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BB" w:rsidRPr="00C4195A" w:rsidRDefault="000624B7" w:rsidP="001360BB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Правительство</w:t>
      </w:r>
      <w:r w:rsidR="001360BB">
        <w:rPr>
          <w:rFonts w:ascii="Times New Roman" w:hAnsi="Times New Roman"/>
          <w:sz w:val="36"/>
        </w:rPr>
        <w:t xml:space="preserve"> </w:t>
      </w:r>
      <w:r w:rsidR="001360BB" w:rsidRPr="00C4195A">
        <w:rPr>
          <w:rFonts w:ascii="Times New Roman" w:hAnsi="Times New Roman"/>
          <w:sz w:val="36"/>
        </w:rPr>
        <w:t>Российской</w:t>
      </w:r>
      <w:r w:rsidR="001360BB">
        <w:rPr>
          <w:rFonts w:ascii="Times New Roman" w:hAnsi="Times New Roman"/>
          <w:sz w:val="36"/>
        </w:rPr>
        <w:t xml:space="preserve"> </w:t>
      </w:r>
      <w:r w:rsidR="001360BB" w:rsidRPr="00C4195A">
        <w:rPr>
          <w:rFonts w:ascii="Times New Roman" w:hAnsi="Times New Roman"/>
          <w:sz w:val="36"/>
        </w:rPr>
        <w:t>Федерации</w:t>
      </w:r>
    </w:p>
    <w:p w:rsidR="00C4195A" w:rsidRPr="00374FAA" w:rsidRDefault="00C4195A" w:rsidP="00374FAA">
      <w:pPr>
        <w:spacing w:after="0"/>
        <w:rPr>
          <w:rFonts w:ascii="Times New Roman" w:hAnsi="Times New Roman"/>
          <w:sz w:val="24"/>
          <w:szCs w:val="24"/>
        </w:rPr>
      </w:pPr>
    </w:p>
    <w:p w:rsidR="00C4195A" w:rsidRPr="00C4195A" w:rsidRDefault="00911F66" w:rsidP="00374FAA">
      <w:pPr>
        <w:spacing w:after="0"/>
        <w:jc w:val="center"/>
        <w:rPr>
          <w:rFonts w:ascii="Times New Roman" w:hAnsi="Times New Roman"/>
          <w:b/>
          <w:sz w:val="40"/>
        </w:rPr>
      </w:pPr>
      <w:r w:rsidRPr="00C4195A">
        <w:rPr>
          <w:rFonts w:ascii="Times New Roman" w:hAnsi="Times New Roman"/>
          <w:b/>
          <w:sz w:val="40"/>
        </w:rPr>
        <w:t>Государственный</w:t>
      </w:r>
      <w:r w:rsidR="00374FAA">
        <w:rPr>
          <w:rFonts w:ascii="Times New Roman" w:hAnsi="Times New Roman"/>
          <w:b/>
          <w:sz w:val="40"/>
        </w:rPr>
        <w:t xml:space="preserve"> </w:t>
      </w:r>
      <w:r w:rsidRPr="00C4195A">
        <w:rPr>
          <w:rFonts w:ascii="Times New Roman" w:hAnsi="Times New Roman"/>
          <w:b/>
          <w:sz w:val="40"/>
        </w:rPr>
        <w:t>университет</w:t>
      </w:r>
      <w:r w:rsidR="00374FAA">
        <w:rPr>
          <w:rFonts w:ascii="Times New Roman" w:hAnsi="Times New Roman"/>
          <w:b/>
          <w:sz w:val="40"/>
        </w:rPr>
        <w:t xml:space="preserve"> </w:t>
      </w:r>
      <w:r w:rsidR="00C4195A" w:rsidRPr="00C4195A">
        <w:rPr>
          <w:rFonts w:ascii="Times New Roman" w:hAnsi="Times New Roman"/>
          <w:b/>
          <w:sz w:val="40"/>
        </w:rPr>
        <w:t>–</w:t>
      </w:r>
    </w:p>
    <w:p w:rsidR="00911F66" w:rsidRPr="00C4195A" w:rsidRDefault="00911F66" w:rsidP="00C4195A">
      <w:pPr>
        <w:jc w:val="center"/>
        <w:rPr>
          <w:rFonts w:ascii="Times New Roman" w:hAnsi="Times New Roman"/>
          <w:b/>
          <w:sz w:val="40"/>
        </w:rPr>
      </w:pPr>
      <w:r w:rsidRPr="00C4195A">
        <w:rPr>
          <w:rFonts w:ascii="Times New Roman" w:hAnsi="Times New Roman"/>
          <w:b/>
          <w:sz w:val="40"/>
        </w:rPr>
        <w:t>Высшая</w:t>
      </w:r>
      <w:r w:rsidR="00374FAA">
        <w:rPr>
          <w:rFonts w:ascii="Times New Roman" w:hAnsi="Times New Roman"/>
          <w:b/>
          <w:sz w:val="40"/>
        </w:rPr>
        <w:t xml:space="preserve"> </w:t>
      </w:r>
      <w:r w:rsidRPr="00C4195A">
        <w:rPr>
          <w:rFonts w:ascii="Times New Roman" w:hAnsi="Times New Roman"/>
          <w:b/>
          <w:sz w:val="40"/>
        </w:rPr>
        <w:t>школа</w:t>
      </w:r>
      <w:r w:rsidR="00374FAA">
        <w:rPr>
          <w:rFonts w:ascii="Times New Roman" w:hAnsi="Times New Roman"/>
          <w:b/>
          <w:sz w:val="40"/>
        </w:rPr>
        <w:t xml:space="preserve"> </w:t>
      </w:r>
      <w:r w:rsidRPr="00C4195A">
        <w:rPr>
          <w:rFonts w:ascii="Times New Roman" w:hAnsi="Times New Roman"/>
          <w:b/>
          <w:sz w:val="40"/>
        </w:rPr>
        <w:t>экономики</w:t>
      </w:r>
    </w:p>
    <w:p w:rsidR="00C4195A" w:rsidRPr="00374FAA" w:rsidRDefault="00C4195A" w:rsidP="00374FAA">
      <w:pPr>
        <w:spacing w:after="0"/>
        <w:rPr>
          <w:rFonts w:ascii="Times New Roman" w:hAnsi="Times New Roman"/>
          <w:sz w:val="24"/>
          <w:szCs w:val="24"/>
        </w:rPr>
      </w:pPr>
    </w:p>
    <w:p w:rsidR="00911F66" w:rsidRDefault="00911F66" w:rsidP="00374FAA">
      <w:pPr>
        <w:spacing w:after="0"/>
        <w:jc w:val="center"/>
        <w:rPr>
          <w:rFonts w:ascii="Times New Roman" w:hAnsi="Times New Roman"/>
          <w:sz w:val="28"/>
          <w:u w:val="single"/>
        </w:rPr>
      </w:pPr>
      <w:r w:rsidRPr="00C4195A">
        <w:rPr>
          <w:rFonts w:ascii="Times New Roman" w:hAnsi="Times New Roman"/>
          <w:sz w:val="28"/>
        </w:rPr>
        <w:t>Факультет</w:t>
      </w:r>
      <w:r w:rsidR="00374FAA">
        <w:rPr>
          <w:rFonts w:ascii="Times New Roman" w:hAnsi="Times New Roman"/>
          <w:sz w:val="28"/>
        </w:rPr>
        <w:t xml:space="preserve"> </w:t>
      </w:r>
      <w:r w:rsidR="000624B7">
        <w:rPr>
          <w:rFonts w:ascii="Times New Roman" w:hAnsi="Times New Roman"/>
          <w:sz w:val="28"/>
        </w:rPr>
        <w:t>«</w:t>
      </w:r>
      <w:r w:rsidRPr="00C4195A">
        <w:rPr>
          <w:rFonts w:ascii="Times New Roman" w:hAnsi="Times New Roman"/>
          <w:sz w:val="28"/>
          <w:u w:val="single"/>
        </w:rPr>
        <w:t>Бизнес</w:t>
      </w:r>
      <w:r w:rsidR="00374FAA">
        <w:rPr>
          <w:rFonts w:ascii="Times New Roman" w:hAnsi="Times New Roman"/>
          <w:sz w:val="28"/>
          <w:u w:val="single"/>
        </w:rPr>
        <w:t xml:space="preserve"> </w:t>
      </w:r>
      <w:r w:rsidRPr="00C4195A">
        <w:rPr>
          <w:rFonts w:ascii="Times New Roman" w:hAnsi="Times New Roman"/>
          <w:sz w:val="28"/>
          <w:u w:val="single"/>
        </w:rPr>
        <w:t>Информатика</w:t>
      </w:r>
      <w:r w:rsidR="000624B7">
        <w:rPr>
          <w:rFonts w:ascii="Times New Roman" w:hAnsi="Times New Roman"/>
          <w:sz w:val="28"/>
          <w:u w:val="single"/>
        </w:rPr>
        <w:t>»</w:t>
      </w:r>
    </w:p>
    <w:p w:rsidR="00224D33" w:rsidRDefault="00224D33" w:rsidP="00224D33">
      <w:pPr>
        <w:spacing w:after="0"/>
        <w:jc w:val="center"/>
        <w:rPr>
          <w:rFonts w:ascii="Times New Roman" w:hAnsi="Times New Roman"/>
          <w:sz w:val="28"/>
          <w:u w:val="single"/>
        </w:rPr>
      </w:pPr>
      <w:r w:rsidRPr="00E07BCA">
        <w:rPr>
          <w:rFonts w:ascii="Times New Roman" w:hAnsi="Times New Roman"/>
          <w:sz w:val="28"/>
        </w:rPr>
        <w:t xml:space="preserve">Отделение </w:t>
      </w:r>
      <w:r w:rsidR="000624B7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  <w:u w:val="single"/>
        </w:rPr>
        <w:t>Программная Инженерия</w:t>
      </w:r>
      <w:r w:rsidR="000624B7">
        <w:rPr>
          <w:rFonts w:ascii="Times New Roman" w:hAnsi="Times New Roman"/>
          <w:sz w:val="28"/>
          <w:u w:val="single"/>
        </w:rPr>
        <w:t>»</w:t>
      </w:r>
    </w:p>
    <w:p w:rsidR="000624B7" w:rsidRDefault="000624B7" w:rsidP="00224D33">
      <w:pPr>
        <w:spacing w:after="0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Кафедра «</w:t>
      </w:r>
      <w:r w:rsidR="00161D44">
        <w:rPr>
          <w:rFonts w:ascii="Times New Roman" w:hAnsi="Times New Roman"/>
          <w:sz w:val="28"/>
          <w:u w:val="single"/>
        </w:rPr>
        <w:t>Управление разработкой программного обеспечения</w:t>
      </w:r>
      <w:r>
        <w:rPr>
          <w:rFonts w:ascii="Times New Roman" w:hAnsi="Times New Roman"/>
          <w:sz w:val="28"/>
          <w:u w:val="single"/>
        </w:rPr>
        <w:t>»</w:t>
      </w:r>
    </w:p>
    <w:p w:rsidR="0094229C" w:rsidRPr="00C4195A" w:rsidRDefault="0094229C" w:rsidP="00117D71">
      <w:pPr>
        <w:spacing w:after="0"/>
        <w:jc w:val="center"/>
        <w:rPr>
          <w:rFonts w:ascii="Times New Roman" w:hAnsi="Times New Roman"/>
          <w:sz w:val="28"/>
        </w:rPr>
      </w:pPr>
    </w:p>
    <w:p w:rsidR="00911F66" w:rsidRPr="0094229C" w:rsidRDefault="00911F66" w:rsidP="00C4195A">
      <w:pPr>
        <w:jc w:val="center"/>
        <w:rPr>
          <w:rFonts w:ascii="Times New Roman" w:hAnsi="Times New Roman"/>
          <w:b/>
          <w:sz w:val="28"/>
        </w:rPr>
      </w:pPr>
      <w:r w:rsidRPr="0094229C">
        <w:rPr>
          <w:rFonts w:ascii="Times New Roman" w:hAnsi="Times New Roman"/>
          <w:b/>
          <w:sz w:val="28"/>
        </w:rPr>
        <w:t>Программа</w:t>
      </w:r>
      <w:r w:rsidR="00374FAA">
        <w:rPr>
          <w:rFonts w:ascii="Times New Roman" w:hAnsi="Times New Roman"/>
          <w:b/>
          <w:sz w:val="28"/>
        </w:rPr>
        <w:t xml:space="preserve"> </w:t>
      </w:r>
      <w:r w:rsidR="00161D44">
        <w:rPr>
          <w:rFonts w:ascii="Times New Roman" w:hAnsi="Times New Roman"/>
          <w:b/>
          <w:sz w:val="28"/>
        </w:rPr>
        <w:t>Научного семинара</w:t>
      </w:r>
    </w:p>
    <w:p w:rsidR="00911F66" w:rsidRPr="000D1AAD" w:rsidRDefault="00B2195B" w:rsidP="00C4195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C8111D">
        <w:rPr>
          <w:rFonts w:ascii="Times New Roman" w:hAnsi="Times New Roman"/>
          <w:b/>
          <w:sz w:val="28"/>
        </w:rPr>
        <w:t>Компонентно-ориентированное программирование</w:t>
      </w:r>
      <w:r>
        <w:rPr>
          <w:rFonts w:ascii="Times New Roman" w:hAnsi="Times New Roman"/>
          <w:b/>
          <w:sz w:val="28"/>
        </w:rPr>
        <w:t>»</w:t>
      </w:r>
    </w:p>
    <w:p w:rsidR="0094229C" w:rsidRPr="0094229C" w:rsidRDefault="0094229C" w:rsidP="001360BB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911F66" w:rsidRDefault="00911F66" w:rsidP="00C4195A">
      <w:pPr>
        <w:jc w:val="center"/>
        <w:rPr>
          <w:rFonts w:ascii="Times New Roman" w:hAnsi="Times New Roman"/>
          <w:sz w:val="28"/>
        </w:rPr>
      </w:pPr>
      <w:r w:rsidRPr="0094229C">
        <w:rPr>
          <w:rFonts w:ascii="Times New Roman" w:hAnsi="Times New Roman"/>
          <w:sz w:val="28"/>
        </w:rPr>
        <w:t>для</w:t>
      </w:r>
      <w:r w:rsidR="00374FAA">
        <w:rPr>
          <w:rFonts w:ascii="Times New Roman" w:hAnsi="Times New Roman"/>
          <w:sz w:val="28"/>
        </w:rPr>
        <w:t xml:space="preserve"> </w:t>
      </w:r>
      <w:r w:rsidRPr="0094229C">
        <w:rPr>
          <w:rFonts w:ascii="Times New Roman" w:hAnsi="Times New Roman"/>
          <w:sz w:val="28"/>
        </w:rPr>
        <w:t>направления</w:t>
      </w:r>
      <w:r w:rsidR="00374FAA">
        <w:rPr>
          <w:rFonts w:ascii="Times New Roman" w:hAnsi="Times New Roman"/>
          <w:sz w:val="28"/>
        </w:rPr>
        <w:t xml:space="preserve"> </w:t>
      </w:r>
      <w:r w:rsidR="00166F39">
        <w:rPr>
          <w:rFonts w:ascii="Times New Roman" w:hAnsi="Times New Roman"/>
          <w:sz w:val="28"/>
        </w:rPr>
        <w:t>2310</w:t>
      </w:r>
      <w:r w:rsidR="000D1AAD">
        <w:rPr>
          <w:rFonts w:ascii="Times New Roman" w:hAnsi="Times New Roman"/>
          <w:sz w:val="28"/>
        </w:rPr>
        <w:t>00.62</w:t>
      </w:r>
      <w:r w:rsidR="00374FAA">
        <w:rPr>
          <w:rFonts w:ascii="Times New Roman" w:hAnsi="Times New Roman"/>
          <w:sz w:val="28"/>
        </w:rPr>
        <w:t xml:space="preserve"> </w:t>
      </w:r>
      <w:r w:rsidRPr="0094229C">
        <w:rPr>
          <w:rFonts w:ascii="Times New Roman" w:hAnsi="Times New Roman"/>
          <w:sz w:val="28"/>
        </w:rPr>
        <w:t>-</w:t>
      </w:r>
      <w:r w:rsidR="00374FAA">
        <w:rPr>
          <w:rFonts w:ascii="Times New Roman" w:hAnsi="Times New Roman"/>
          <w:sz w:val="28"/>
        </w:rPr>
        <w:t xml:space="preserve"> </w:t>
      </w:r>
      <w:r w:rsidRPr="0094229C">
        <w:rPr>
          <w:rFonts w:ascii="Times New Roman" w:hAnsi="Times New Roman"/>
          <w:sz w:val="28"/>
        </w:rPr>
        <w:t>«</w:t>
      </w:r>
      <w:r w:rsidR="001B2F7C">
        <w:rPr>
          <w:rFonts w:ascii="Times New Roman" w:hAnsi="Times New Roman"/>
          <w:sz w:val="28"/>
        </w:rPr>
        <w:t>Программная инженерия</w:t>
      </w:r>
      <w:r w:rsidRPr="0094229C">
        <w:rPr>
          <w:rFonts w:ascii="Times New Roman" w:hAnsi="Times New Roman"/>
          <w:sz w:val="28"/>
        </w:rPr>
        <w:t>»</w:t>
      </w:r>
    </w:p>
    <w:p w:rsidR="00224D33" w:rsidRPr="00F8226F" w:rsidRDefault="00224D33" w:rsidP="00224D33">
      <w:pPr>
        <w:jc w:val="center"/>
        <w:rPr>
          <w:rFonts w:ascii="Times New Roman" w:hAnsi="Times New Roman"/>
          <w:sz w:val="28"/>
        </w:rPr>
      </w:pPr>
      <w:r w:rsidRPr="0094229C">
        <w:rPr>
          <w:rFonts w:ascii="Times New Roman" w:hAnsi="Times New Roman"/>
          <w:sz w:val="28"/>
        </w:rPr>
        <w:t>подготовки</w:t>
      </w:r>
      <w:r>
        <w:rPr>
          <w:rFonts w:ascii="Times New Roman" w:hAnsi="Times New Roman"/>
          <w:sz w:val="28"/>
        </w:rPr>
        <w:t xml:space="preserve"> бакалавра</w:t>
      </w:r>
    </w:p>
    <w:p w:rsidR="0094229C" w:rsidRDefault="0094229C" w:rsidP="001360BB">
      <w:pPr>
        <w:spacing w:after="0"/>
        <w:jc w:val="center"/>
        <w:rPr>
          <w:rFonts w:ascii="Times New Roman" w:hAnsi="Times New Roman"/>
          <w:sz w:val="28"/>
        </w:rPr>
      </w:pPr>
    </w:p>
    <w:p w:rsidR="001B2F7C" w:rsidRPr="0094229C" w:rsidRDefault="001B2F7C" w:rsidP="001360BB">
      <w:pPr>
        <w:spacing w:after="0"/>
        <w:jc w:val="center"/>
        <w:rPr>
          <w:rFonts w:ascii="Times New Roman" w:hAnsi="Times New Roman"/>
          <w:sz w:val="28"/>
        </w:rPr>
      </w:pPr>
      <w:bookmarkStart w:id="0" w:name="_GoBack"/>
      <w:bookmarkEnd w:id="0"/>
    </w:p>
    <w:p w:rsidR="00224D33" w:rsidRPr="0056643E" w:rsidRDefault="00224D33" w:rsidP="00117D71">
      <w:pPr>
        <w:pStyle w:val="CM1"/>
        <w:spacing w:after="600"/>
        <w:jc w:val="center"/>
        <w:rPr>
          <w:sz w:val="28"/>
          <w:szCs w:val="28"/>
        </w:rPr>
      </w:pPr>
      <w:r>
        <w:rPr>
          <w:sz w:val="28"/>
          <w:szCs w:val="28"/>
        </w:rPr>
        <w:t>Автор</w:t>
      </w:r>
      <w:r w:rsidRPr="00E07BCA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z w:val="28"/>
          <w:szCs w:val="28"/>
        </w:rPr>
        <w:br/>
      </w:r>
      <w:r w:rsidR="0056643E">
        <w:rPr>
          <w:sz w:val="28"/>
          <w:szCs w:val="28"/>
        </w:rPr>
        <w:t xml:space="preserve">доцент, к.т.н. </w:t>
      </w:r>
      <w:proofErr w:type="spellStart"/>
      <w:r w:rsidR="0056643E">
        <w:rPr>
          <w:sz w:val="28"/>
          <w:szCs w:val="28"/>
        </w:rPr>
        <w:t>Е.М.Гринкруг</w:t>
      </w:r>
      <w:proofErr w:type="spellEnd"/>
      <w:r w:rsidR="0056643E" w:rsidRPr="00E07BCA">
        <w:rPr>
          <w:b/>
          <w:sz w:val="28"/>
          <w:szCs w:val="28"/>
        </w:rPr>
        <w:t xml:space="preserve"> </w:t>
      </w:r>
      <w:r w:rsidRPr="00E07BCA">
        <w:rPr>
          <w:b/>
          <w:sz w:val="28"/>
          <w:szCs w:val="28"/>
        </w:rPr>
        <w:br/>
      </w:r>
      <w:hyperlink r:id="rId8" w:history="1">
        <w:r w:rsidR="0056643E" w:rsidRPr="00687CC2">
          <w:rPr>
            <w:rStyle w:val="a9"/>
            <w:sz w:val="28"/>
            <w:lang w:val="en-US"/>
          </w:rPr>
          <w:t>egrinkrug</w:t>
        </w:r>
        <w:r w:rsidR="0056643E" w:rsidRPr="0056643E">
          <w:rPr>
            <w:rStyle w:val="a9"/>
            <w:sz w:val="28"/>
          </w:rPr>
          <w:t>@</w:t>
        </w:r>
        <w:r w:rsidR="0056643E" w:rsidRPr="00687CC2">
          <w:rPr>
            <w:rStyle w:val="a9"/>
            <w:sz w:val="28"/>
            <w:lang w:val="en-US"/>
          </w:rPr>
          <w:t>hse</w:t>
        </w:r>
        <w:r w:rsidR="0056643E" w:rsidRPr="0056643E">
          <w:rPr>
            <w:rStyle w:val="a9"/>
            <w:sz w:val="28"/>
          </w:rPr>
          <w:t>.</w:t>
        </w:r>
        <w:proofErr w:type="spellStart"/>
        <w:r w:rsidR="0056643E" w:rsidRPr="00687CC2">
          <w:rPr>
            <w:rStyle w:val="a9"/>
            <w:sz w:val="28"/>
            <w:lang w:val="en-US"/>
          </w:rPr>
          <w:t>ru</w:t>
        </w:r>
        <w:proofErr w:type="spellEnd"/>
      </w:hyperlink>
      <w:r w:rsidR="0056643E" w:rsidRPr="0056643E">
        <w:rPr>
          <w:sz w:val="28"/>
        </w:rPr>
        <w:t xml:space="preserve"> </w:t>
      </w:r>
    </w:p>
    <w:p w:rsidR="00911F66" w:rsidRPr="0094229C" w:rsidRDefault="00911F66" w:rsidP="00911F66">
      <w:pPr>
        <w:rPr>
          <w:rFonts w:ascii="Times New Roman" w:hAnsi="Times New Roman"/>
          <w:sz w:val="24"/>
        </w:rPr>
      </w:pPr>
    </w:p>
    <w:p w:rsidR="00911F66" w:rsidRPr="00374FAA" w:rsidRDefault="00911F66" w:rsidP="00374FAA">
      <w:pPr>
        <w:spacing w:after="0"/>
        <w:rPr>
          <w:rFonts w:ascii="Times New Roman" w:hAnsi="Times New Roman"/>
          <w:sz w:val="24"/>
          <w:szCs w:val="24"/>
        </w:rPr>
        <w:sectPr w:rsidR="00911F66" w:rsidRPr="00374FAA" w:rsidSect="00697041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11F66" w:rsidRPr="0094229C" w:rsidRDefault="00911F66" w:rsidP="00374FAA">
      <w:pPr>
        <w:widowControl w:val="0"/>
        <w:autoSpaceDE w:val="0"/>
        <w:autoSpaceDN w:val="0"/>
        <w:adjustRightInd w:val="0"/>
        <w:spacing w:after="0" w:line="280" w:lineRule="exact"/>
        <w:ind w:left="480"/>
        <w:rPr>
          <w:rFonts w:ascii="Times New Roman" w:hAnsi="Times New Roman"/>
          <w:color w:val="000000"/>
          <w:sz w:val="24"/>
          <w:szCs w:val="24"/>
        </w:rPr>
      </w:pPr>
      <w:r w:rsidRPr="0094229C">
        <w:rPr>
          <w:rFonts w:ascii="Times New Roman" w:hAnsi="Times New Roman"/>
          <w:color w:val="000000"/>
          <w:sz w:val="24"/>
          <w:szCs w:val="24"/>
        </w:rPr>
        <w:lastRenderedPageBreak/>
        <w:t>Рекомендована</w:t>
      </w:r>
      <w:r w:rsidR="00374F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229C">
        <w:rPr>
          <w:rFonts w:ascii="Times New Roman" w:hAnsi="Times New Roman"/>
          <w:color w:val="000000"/>
          <w:sz w:val="24"/>
          <w:szCs w:val="24"/>
        </w:rPr>
        <w:t>секцией</w:t>
      </w:r>
      <w:r w:rsidR="00374F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229C">
        <w:rPr>
          <w:rFonts w:ascii="Times New Roman" w:hAnsi="Times New Roman"/>
          <w:color w:val="000000"/>
          <w:sz w:val="24"/>
          <w:szCs w:val="24"/>
        </w:rPr>
        <w:t>УМС</w:t>
      </w:r>
    </w:p>
    <w:p w:rsidR="00911F66" w:rsidRPr="0094229C" w:rsidRDefault="00911F66" w:rsidP="00911F66">
      <w:pPr>
        <w:widowControl w:val="0"/>
        <w:autoSpaceDE w:val="0"/>
        <w:autoSpaceDN w:val="0"/>
        <w:adjustRightInd w:val="0"/>
        <w:spacing w:after="0" w:line="280" w:lineRule="exact"/>
        <w:ind w:left="480"/>
        <w:rPr>
          <w:rFonts w:ascii="Times New Roman" w:hAnsi="Times New Roman"/>
          <w:color w:val="000000"/>
          <w:sz w:val="24"/>
          <w:szCs w:val="24"/>
        </w:rPr>
      </w:pPr>
      <w:r w:rsidRPr="0094229C">
        <w:rPr>
          <w:rFonts w:ascii="Times New Roman" w:hAnsi="Times New Roman"/>
          <w:color w:val="000000"/>
          <w:sz w:val="24"/>
          <w:szCs w:val="24"/>
        </w:rPr>
        <w:t>по</w:t>
      </w:r>
      <w:r w:rsidR="00374F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229C">
        <w:rPr>
          <w:rFonts w:ascii="Times New Roman" w:hAnsi="Times New Roman"/>
          <w:color w:val="000000"/>
          <w:sz w:val="24"/>
          <w:szCs w:val="24"/>
        </w:rPr>
        <w:t>бизнес-информатике</w:t>
      </w:r>
    </w:p>
    <w:p w:rsidR="00911F66" w:rsidRPr="0094229C" w:rsidRDefault="00911F66" w:rsidP="00911F66">
      <w:pPr>
        <w:widowControl w:val="0"/>
        <w:autoSpaceDE w:val="0"/>
        <w:autoSpaceDN w:val="0"/>
        <w:adjustRightInd w:val="0"/>
        <w:spacing w:after="0" w:line="213" w:lineRule="exact"/>
        <w:ind w:left="480"/>
        <w:rPr>
          <w:rFonts w:ascii="Times New Roman" w:hAnsi="Times New Roman"/>
          <w:color w:val="000000"/>
          <w:sz w:val="24"/>
          <w:szCs w:val="24"/>
        </w:rPr>
      </w:pPr>
    </w:p>
    <w:p w:rsidR="00911F66" w:rsidRPr="0094229C" w:rsidRDefault="00911F66" w:rsidP="00893C8A">
      <w:pPr>
        <w:widowControl w:val="0"/>
        <w:autoSpaceDE w:val="0"/>
        <w:autoSpaceDN w:val="0"/>
        <w:adjustRightInd w:val="0"/>
        <w:spacing w:after="0" w:line="346" w:lineRule="exact"/>
        <w:ind w:left="480"/>
        <w:rPr>
          <w:rFonts w:ascii="Times New Roman" w:hAnsi="Times New Roman"/>
          <w:color w:val="000000"/>
          <w:sz w:val="24"/>
          <w:szCs w:val="24"/>
        </w:rPr>
      </w:pPr>
      <w:r w:rsidRPr="0094229C">
        <w:rPr>
          <w:rFonts w:ascii="Times New Roman" w:hAnsi="Times New Roman"/>
          <w:color w:val="000000"/>
          <w:sz w:val="24"/>
          <w:szCs w:val="24"/>
        </w:rPr>
        <w:t>Председатель</w:t>
      </w:r>
      <w:r w:rsidR="00374F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93C8A">
        <w:rPr>
          <w:rFonts w:ascii="Times New Roman" w:hAnsi="Times New Roman"/>
          <w:color w:val="000000"/>
          <w:sz w:val="24"/>
          <w:szCs w:val="24"/>
        </w:rPr>
        <w:t>Ю.В.Таратухина</w:t>
      </w:r>
      <w:proofErr w:type="spellEnd"/>
    </w:p>
    <w:p w:rsidR="00911F66" w:rsidRPr="0094229C" w:rsidRDefault="00911F66" w:rsidP="00911F66">
      <w:pPr>
        <w:widowControl w:val="0"/>
        <w:autoSpaceDE w:val="0"/>
        <w:autoSpaceDN w:val="0"/>
        <w:adjustRightInd w:val="0"/>
        <w:spacing w:after="0" w:line="266" w:lineRule="exact"/>
        <w:ind w:left="480"/>
        <w:rPr>
          <w:rFonts w:ascii="Times New Roman" w:hAnsi="Times New Roman"/>
          <w:color w:val="000000"/>
          <w:sz w:val="24"/>
          <w:szCs w:val="24"/>
        </w:rPr>
      </w:pPr>
      <w:r w:rsidRPr="0094229C">
        <w:rPr>
          <w:rFonts w:ascii="Times New Roman" w:hAnsi="Times New Roman"/>
          <w:color w:val="000000"/>
          <w:sz w:val="24"/>
          <w:szCs w:val="24"/>
        </w:rPr>
        <w:t>________________________________</w:t>
      </w:r>
    </w:p>
    <w:p w:rsidR="00911F66" w:rsidRPr="0094229C" w:rsidRDefault="00911F66" w:rsidP="00911F66">
      <w:pPr>
        <w:widowControl w:val="0"/>
        <w:autoSpaceDE w:val="0"/>
        <w:autoSpaceDN w:val="0"/>
        <w:adjustRightInd w:val="0"/>
        <w:spacing w:after="0" w:line="280" w:lineRule="exact"/>
        <w:ind w:left="480"/>
        <w:rPr>
          <w:rFonts w:ascii="Times New Roman" w:hAnsi="Times New Roman"/>
          <w:color w:val="000000"/>
          <w:sz w:val="24"/>
          <w:szCs w:val="24"/>
        </w:rPr>
      </w:pPr>
      <w:r w:rsidRPr="0094229C">
        <w:rPr>
          <w:rFonts w:ascii="Times New Roman" w:hAnsi="Times New Roman"/>
          <w:color w:val="000000"/>
          <w:sz w:val="24"/>
          <w:szCs w:val="24"/>
        </w:rPr>
        <w:t>«_____»</w:t>
      </w:r>
      <w:r w:rsidR="00374F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229C">
        <w:rPr>
          <w:rFonts w:ascii="Times New Roman" w:hAnsi="Times New Roman"/>
          <w:color w:val="000000"/>
          <w:sz w:val="24"/>
          <w:szCs w:val="24"/>
        </w:rPr>
        <w:t>__________________</w:t>
      </w:r>
      <w:r w:rsidR="00374FAA">
        <w:rPr>
          <w:rFonts w:ascii="Times New Roman" w:hAnsi="Times New Roman"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="000D1AAD">
          <w:rPr>
            <w:rFonts w:ascii="Times New Roman" w:hAnsi="Times New Roman"/>
            <w:color w:val="000000"/>
            <w:sz w:val="24"/>
            <w:szCs w:val="24"/>
          </w:rPr>
          <w:t>20</w:t>
        </w:r>
        <w:r w:rsidR="000624B7">
          <w:rPr>
            <w:rFonts w:ascii="Times New Roman" w:hAnsi="Times New Roman"/>
            <w:color w:val="000000"/>
            <w:sz w:val="24"/>
            <w:szCs w:val="24"/>
          </w:rPr>
          <w:t>10</w:t>
        </w:r>
        <w:r w:rsidR="00374FAA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  <w:r w:rsidRPr="0094229C">
          <w:rPr>
            <w:rFonts w:ascii="Times New Roman" w:hAnsi="Times New Roman"/>
            <w:color w:val="000000"/>
            <w:sz w:val="24"/>
            <w:szCs w:val="24"/>
          </w:rPr>
          <w:t>г</w:t>
        </w:r>
      </w:smartTag>
      <w:r w:rsidRPr="0094229C">
        <w:rPr>
          <w:rFonts w:ascii="Times New Roman" w:hAnsi="Times New Roman"/>
          <w:color w:val="000000"/>
          <w:sz w:val="24"/>
          <w:szCs w:val="24"/>
        </w:rPr>
        <w:t>.</w:t>
      </w:r>
    </w:p>
    <w:p w:rsidR="00911F66" w:rsidRPr="0094229C" w:rsidRDefault="00911F66" w:rsidP="00911F66">
      <w:pPr>
        <w:widowControl w:val="0"/>
        <w:autoSpaceDE w:val="0"/>
        <w:autoSpaceDN w:val="0"/>
        <w:adjustRightInd w:val="0"/>
        <w:spacing w:after="0" w:line="213" w:lineRule="exact"/>
        <w:ind w:left="480"/>
        <w:rPr>
          <w:rFonts w:ascii="Times New Roman" w:hAnsi="Times New Roman"/>
          <w:color w:val="000000"/>
          <w:sz w:val="24"/>
          <w:szCs w:val="24"/>
        </w:rPr>
      </w:pPr>
    </w:p>
    <w:p w:rsidR="00911F66" w:rsidRPr="0094229C" w:rsidRDefault="00911F66" w:rsidP="00911F66">
      <w:pPr>
        <w:widowControl w:val="0"/>
        <w:autoSpaceDE w:val="0"/>
        <w:autoSpaceDN w:val="0"/>
        <w:adjustRightInd w:val="0"/>
        <w:spacing w:after="0" w:line="386" w:lineRule="exact"/>
        <w:ind w:left="480"/>
        <w:rPr>
          <w:rFonts w:ascii="Times New Roman" w:hAnsi="Times New Roman"/>
          <w:color w:val="000000"/>
          <w:sz w:val="24"/>
          <w:szCs w:val="24"/>
        </w:rPr>
      </w:pPr>
      <w:r w:rsidRPr="0094229C">
        <w:rPr>
          <w:rFonts w:ascii="Times New Roman" w:hAnsi="Times New Roman"/>
          <w:color w:val="000000"/>
          <w:sz w:val="24"/>
          <w:szCs w:val="24"/>
        </w:rPr>
        <w:t>Утверждена</w:t>
      </w:r>
      <w:r w:rsidR="00374F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229C">
        <w:rPr>
          <w:rFonts w:ascii="Times New Roman" w:hAnsi="Times New Roman"/>
          <w:color w:val="000000"/>
          <w:sz w:val="24"/>
          <w:szCs w:val="24"/>
        </w:rPr>
        <w:t>Ученым</w:t>
      </w:r>
      <w:r w:rsidR="00374F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229C">
        <w:rPr>
          <w:rFonts w:ascii="Times New Roman" w:hAnsi="Times New Roman"/>
          <w:color w:val="000000"/>
          <w:sz w:val="24"/>
          <w:szCs w:val="24"/>
        </w:rPr>
        <w:t>Советом</w:t>
      </w:r>
    </w:p>
    <w:p w:rsidR="00911F66" w:rsidRPr="0094229C" w:rsidRDefault="00911F66" w:rsidP="00911F66">
      <w:pPr>
        <w:widowControl w:val="0"/>
        <w:autoSpaceDE w:val="0"/>
        <w:autoSpaceDN w:val="0"/>
        <w:adjustRightInd w:val="0"/>
        <w:spacing w:after="0" w:line="266" w:lineRule="exact"/>
        <w:ind w:left="480"/>
        <w:rPr>
          <w:rFonts w:ascii="Times New Roman" w:hAnsi="Times New Roman"/>
          <w:color w:val="000000"/>
          <w:sz w:val="24"/>
          <w:szCs w:val="24"/>
        </w:rPr>
      </w:pPr>
      <w:r w:rsidRPr="0094229C">
        <w:rPr>
          <w:rFonts w:ascii="Times New Roman" w:hAnsi="Times New Roman"/>
          <w:color w:val="000000"/>
          <w:sz w:val="24"/>
          <w:szCs w:val="24"/>
        </w:rPr>
        <w:t>факультета</w:t>
      </w:r>
      <w:r w:rsidR="00374F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229C">
        <w:rPr>
          <w:rFonts w:ascii="Times New Roman" w:hAnsi="Times New Roman"/>
          <w:color w:val="000000"/>
          <w:sz w:val="24"/>
          <w:szCs w:val="24"/>
        </w:rPr>
        <w:t>Бизнес-информатики</w:t>
      </w:r>
    </w:p>
    <w:p w:rsidR="00911F66" w:rsidRPr="0094229C" w:rsidRDefault="00911F66" w:rsidP="00911F66">
      <w:pPr>
        <w:widowControl w:val="0"/>
        <w:autoSpaceDE w:val="0"/>
        <w:autoSpaceDN w:val="0"/>
        <w:adjustRightInd w:val="0"/>
        <w:spacing w:after="0" w:line="213" w:lineRule="exact"/>
        <w:ind w:left="480"/>
        <w:rPr>
          <w:rFonts w:ascii="Times New Roman" w:hAnsi="Times New Roman"/>
          <w:color w:val="000000"/>
          <w:sz w:val="24"/>
          <w:szCs w:val="24"/>
        </w:rPr>
      </w:pPr>
    </w:p>
    <w:p w:rsidR="00911F66" w:rsidRPr="00166F39" w:rsidRDefault="00911F66" w:rsidP="00911F66">
      <w:pPr>
        <w:widowControl w:val="0"/>
        <w:autoSpaceDE w:val="0"/>
        <w:autoSpaceDN w:val="0"/>
        <w:adjustRightInd w:val="0"/>
        <w:spacing w:after="0" w:line="346" w:lineRule="exact"/>
        <w:ind w:left="480"/>
        <w:rPr>
          <w:rFonts w:ascii="Times New Roman" w:hAnsi="Times New Roman"/>
          <w:color w:val="000000"/>
          <w:sz w:val="24"/>
          <w:szCs w:val="24"/>
        </w:rPr>
      </w:pPr>
      <w:r w:rsidRPr="0094229C">
        <w:rPr>
          <w:rFonts w:ascii="Times New Roman" w:hAnsi="Times New Roman"/>
          <w:color w:val="000000"/>
          <w:sz w:val="24"/>
          <w:szCs w:val="24"/>
        </w:rPr>
        <w:t>Ученый</w:t>
      </w:r>
      <w:r w:rsidR="00374F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229C">
        <w:rPr>
          <w:rFonts w:ascii="Times New Roman" w:hAnsi="Times New Roman"/>
          <w:color w:val="000000"/>
          <w:sz w:val="24"/>
          <w:szCs w:val="24"/>
        </w:rPr>
        <w:t>секретарь</w:t>
      </w:r>
      <w:r w:rsidR="00374F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D1AAD">
        <w:rPr>
          <w:rFonts w:ascii="Times New Roman" w:hAnsi="Times New Roman"/>
          <w:color w:val="000000"/>
          <w:sz w:val="24"/>
          <w:szCs w:val="24"/>
        </w:rPr>
        <w:t>В.А.Фомичев</w:t>
      </w:r>
      <w:proofErr w:type="spellEnd"/>
    </w:p>
    <w:p w:rsidR="00117D71" w:rsidRPr="00166F39" w:rsidRDefault="00117D71" w:rsidP="00911F66">
      <w:pPr>
        <w:widowControl w:val="0"/>
        <w:autoSpaceDE w:val="0"/>
        <w:autoSpaceDN w:val="0"/>
        <w:adjustRightInd w:val="0"/>
        <w:spacing w:after="0" w:line="346" w:lineRule="exact"/>
        <w:ind w:left="480"/>
        <w:rPr>
          <w:rFonts w:ascii="Times New Roman" w:hAnsi="Times New Roman"/>
          <w:color w:val="000000"/>
          <w:sz w:val="24"/>
          <w:szCs w:val="24"/>
        </w:rPr>
      </w:pPr>
      <w:r w:rsidRPr="00166F39">
        <w:rPr>
          <w:rFonts w:ascii="Times New Roman" w:hAnsi="Times New Roman"/>
          <w:color w:val="000000"/>
          <w:sz w:val="24"/>
          <w:szCs w:val="24"/>
        </w:rPr>
        <w:t>________________________________</w:t>
      </w:r>
    </w:p>
    <w:p w:rsidR="0094229C" w:rsidRPr="0094229C" w:rsidRDefault="0094229C" w:rsidP="0094229C">
      <w:pPr>
        <w:widowControl w:val="0"/>
        <w:autoSpaceDE w:val="0"/>
        <w:autoSpaceDN w:val="0"/>
        <w:adjustRightInd w:val="0"/>
        <w:spacing w:after="0" w:line="280" w:lineRule="exact"/>
        <w:ind w:left="480"/>
        <w:rPr>
          <w:rFonts w:ascii="Times New Roman" w:hAnsi="Times New Roman"/>
          <w:color w:val="000000"/>
          <w:sz w:val="24"/>
          <w:szCs w:val="24"/>
        </w:rPr>
      </w:pPr>
      <w:r w:rsidRPr="0094229C">
        <w:rPr>
          <w:rFonts w:ascii="Times New Roman" w:hAnsi="Times New Roman"/>
          <w:color w:val="000000"/>
          <w:sz w:val="24"/>
          <w:szCs w:val="24"/>
        </w:rPr>
        <w:t>«_____»</w:t>
      </w:r>
      <w:r w:rsidR="00374F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229C">
        <w:rPr>
          <w:rFonts w:ascii="Times New Roman" w:hAnsi="Times New Roman"/>
          <w:color w:val="000000"/>
          <w:sz w:val="24"/>
          <w:szCs w:val="24"/>
        </w:rPr>
        <w:t>__________________</w:t>
      </w:r>
      <w:r w:rsidR="00374FAA">
        <w:rPr>
          <w:rFonts w:ascii="Times New Roman" w:hAnsi="Times New Roman"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="00224D33">
          <w:rPr>
            <w:rFonts w:ascii="Times New Roman" w:hAnsi="Times New Roman"/>
            <w:color w:val="000000"/>
            <w:sz w:val="24"/>
            <w:szCs w:val="24"/>
          </w:rPr>
          <w:t>20</w:t>
        </w:r>
        <w:r w:rsidR="000624B7">
          <w:rPr>
            <w:rFonts w:ascii="Times New Roman" w:hAnsi="Times New Roman"/>
            <w:color w:val="000000"/>
            <w:sz w:val="24"/>
            <w:szCs w:val="24"/>
          </w:rPr>
          <w:t>10</w:t>
        </w:r>
        <w:r w:rsidR="00374FAA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  <w:r w:rsidRPr="0094229C">
          <w:rPr>
            <w:rFonts w:ascii="Times New Roman" w:hAnsi="Times New Roman"/>
            <w:color w:val="000000"/>
            <w:sz w:val="24"/>
            <w:szCs w:val="24"/>
          </w:rPr>
          <w:t>г</w:t>
        </w:r>
      </w:smartTag>
      <w:r w:rsidRPr="0094229C">
        <w:rPr>
          <w:rFonts w:ascii="Times New Roman" w:hAnsi="Times New Roman"/>
          <w:color w:val="000000"/>
          <w:sz w:val="24"/>
          <w:szCs w:val="24"/>
        </w:rPr>
        <w:t>.</w:t>
      </w:r>
    </w:p>
    <w:p w:rsidR="00911F66" w:rsidRPr="0094229C" w:rsidRDefault="00911F66" w:rsidP="00911F66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color w:val="000000"/>
          <w:sz w:val="24"/>
          <w:szCs w:val="24"/>
        </w:rPr>
      </w:pPr>
      <w:r w:rsidRPr="0094229C">
        <w:rPr>
          <w:rFonts w:ascii="Times New Roman" w:hAnsi="Times New Roman"/>
          <w:color w:val="000000"/>
          <w:sz w:val="24"/>
          <w:szCs w:val="24"/>
        </w:rPr>
        <w:lastRenderedPageBreak/>
        <w:t>Одобрена</w:t>
      </w:r>
      <w:r w:rsidR="00374F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229C">
        <w:rPr>
          <w:rFonts w:ascii="Times New Roman" w:hAnsi="Times New Roman"/>
          <w:color w:val="000000"/>
          <w:sz w:val="24"/>
          <w:szCs w:val="24"/>
        </w:rPr>
        <w:t>на</w:t>
      </w:r>
      <w:r w:rsidR="00374F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229C">
        <w:rPr>
          <w:rFonts w:ascii="Times New Roman" w:hAnsi="Times New Roman"/>
          <w:color w:val="000000"/>
          <w:sz w:val="24"/>
          <w:szCs w:val="24"/>
        </w:rPr>
        <w:t>заседании</w:t>
      </w:r>
      <w:r w:rsidR="00374F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229C">
        <w:rPr>
          <w:rFonts w:ascii="Times New Roman" w:hAnsi="Times New Roman"/>
          <w:color w:val="000000"/>
          <w:sz w:val="24"/>
          <w:szCs w:val="24"/>
        </w:rPr>
        <w:t>кафедры</w:t>
      </w:r>
    </w:p>
    <w:p w:rsidR="00911F66" w:rsidRPr="0094229C" w:rsidRDefault="00911F66" w:rsidP="00911F66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color w:val="000000"/>
          <w:sz w:val="24"/>
          <w:szCs w:val="24"/>
        </w:rPr>
      </w:pPr>
      <w:r w:rsidRPr="0094229C">
        <w:rPr>
          <w:rFonts w:ascii="Times New Roman" w:hAnsi="Times New Roman"/>
          <w:color w:val="000000"/>
          <w:sz w:val="24"/>
          <w:szCs w:val="24"/>
        </w:rPr>
        <w:t>Управление</w:t>
      </w:r>
      <w:r w:rsidR="00374F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229C">
        <w:rPr>
          <w:rFonts w:ascii="Times New Roman" w:hAnsi="Times New Roman"/>
          <w:color w:val="000000"/>
          <w:sz w:val="24"/>
          <w:szCs w:val="24"/>
        </w:rPr>
        <w:t>разработкой</w:t>
      </w:r>
    </w:p>
    <w:p w:rsidR="00911F66" w:rsidRPr="0094229C" w:rsidRDefault="00911F66" w:rsidP="00911F66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color w:val="000000"/>
          <w:sz w:val="24"/>
          <w:szCs w:val="24"/>
        </w:rPr>
      </w:pPr>
      <w:r w:rsidRPr="0094229C">
        <w:rPr>
          <w:rFonts w:ascii="Times New Roman" w:hAnsi="Times New Roman"/>
          <w:color w:val="000000"/>
          <w:sz w:val="24"/>
          <w:szCs w:val="24"/>
        </w:rPr>
        <w:t>программного</w:t>
      </w:r>
      <w:r w:rsidR="00374F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229C">
        <w:rPr>
          <w:rFonts w:ascii="Times New Roman" w:hAnsi="Times New Roman"/>
          <w:color w:val="000000"/>
          <w:sz w:val="24"/>
          <w:szCs w:val="24"/>
        </w:rPr>
        <w:t>обеспечения</w:t>
      </w:r>
    </w:p>
    <w:p w:rsidR="00911F66" w:rsidRPr="0094229C" w:rsidRDefault="00911F66" w:rsidP="00911F66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color w:val="000000"/>
          <w:sz w:val="24"/>
          <w:szCs w:val="24"/>
        </w:rPr>
      </w:pPr>
      <w:r w:rsidRPr="0094229C">
        <w:rPr>
          <w:rFonts w:ascii="Times New Roman" w:hAnsi="Times New Roman"/>
          <w:color w:val="000000"/>
          <w:sz w:val="24"/>
          <w:szCs w:val="24"/>
        </w:rPr>
        <w:t>Зав.</w:t>
      </w:r>
      <w:r w:rsidR="00374F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229C">
        <w:rPr>
          <w:rFonts w:ascii="Times New Roman" w:hAnsi="Times New Roman"/>
          <w:color w:val="000000"/>
          <w:sz w:val="24"/>
          <w:szCs w:val="24"/>
        </w:rPr>
        <w:t>кафедрой</w:t>
      </w:r>
      <w:r w:rsidR="00374F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4229C">
        <w:rPr>
          <w:rFonts w:ascii="Times New Roman" w:hAnsi="Times New Roman"/>
          <w:color w:val="000000"/>
          <w:sz w:val="24"/>
          <w:szCs w:val="24"/>
        </w:rPr>
        <w:t>С.М.Авдошин</w:t>
      </w:r>
      <w:proofErr w:type="spellEnd"/>
    </w:p>
    <w:p w:rsidR="00911F66" w:rsidRPr="0094229C" w:rsidRDefault="00911F66" w:rsidP="00911F66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color w:val="000000"/>
          <w:sz w:val="24"/>
          <w:szCs w:val="24"/>
        </w:rPr>
      </w:pPr>
      <w:r w:rsidRPr="0094229C">
        <w:rPr>
          <w:rFonts w:ascii="Times New Roman" w:hAnsi="Times New Roman"/>
          <w:color w:val="000000"/>
          <w:sz w:val="24"/>
          <w:szCs w:val="24"/>
        </w:rPr>
        <w:t>_________________________________</w:t>
      </w:r>
    </w:p>
    <w:p w:rsidR="0094229C" w:rsidRPr="0094229C" w:rsidRDefault="00374FAA" w:rsidP="00911F66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1F66" w:rsidRPr="0094229C">
        <w:rPr>
          <w:rFonts w:ascii="Times New Roman" w:hAnsi="Times New Roman"/>
          <w:color w:val="000000"/>
          <w:sz w:val="24"/>
          <w:szCs w:val="24"/>
        </w:rPr>
        <w:t>«____»_____________________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="000D1AAD">
          <w:rPr>
            <w:rFonts w:ascii="Times New Roman" w:hAnsi="Times New Roman"/>
            <w:color w:val="000000"/>
            <w:sz w:val="24"/>
            <w:szCs w:val="24"/>
          </w:rPr>
          <w:t>20</w:t>
        </w:r>
        <w:r w:rsidR="000624B7">
          <w:rPr>
            <w:rFonts w:ascii="Times New Roman" w:hAnsi="Times New Roman"/>
            <w:color w:val="000000"/>
            <w:sz w:val="24"/>
            <w:szCs w:val="24"/>
          </w:rPr>
          <w:t>10</w:t>
        </w:r>
        <w:r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  <w:r w:rsidR="00911F66" w:rsidRPr="0094229C">
          <w:rPr>
            <w:rFonts w:ascii="Times New Roman" w:hAnsi="Times New Roman"/>
            <w:color w:val="000000"/>
            <w:sz w:val="24"/>
            <w:szCs w:val="24"/>
          </w:rPr>
          <w:t>г</w:t>
        </w:r>
      </w:smartTag>
      <w:r w:rsidR="0094229C">
        <w:rPr>
          <w:rFonts w:ascii="Times New Roman" w:hAnsi="Times New Roman"/>
          <w:color w:val="000000"/>
          <w:sz w:val="24"/>
          <w:szCs w:val="24"/>
        </w:rPr>
        <w:t>.</w:t>
      </w:r>
    </w:p>
    <w:p w:rsidR="00911F66" w:rsidRPr="001B2DFD" w:rsidRDefault="00911F66" w:rsidP="00911F66">
      <w:pPr>
        <w:rPr>
          <w:rFonts w:ascii="Times New Roman" w:hAnsi="Times New Roman"/>
          <w:color w:val="000000"/>
          <w:sz w:val="24"/>
          <w:szCs w:val="24"/>
        </w:rPr>
      </w:pPr>
    </w:p>
    <w:p w:rsidR="00911F66" w:rsidRPr="001B2DFD" w:rsidRDefault="00911F66" w:rsidP="00911F66">
      <w:pPr>
        <w:rPr>
          <w:rFonts w:ascii="Times New Roman" w:hAnsi="Times New Roman"/>
          <w:color w:val="000000"/>
          <w:sz w:val="24"/>
          <w:szCs w:val="24"/>
        </w:rPr>
      </w:pPr>
    </w:p>
    <w:p w:rsidR="00117D71" w:rsidRPr="001B2DFD" w:rsidRDefault="00117D71" w:rsidP="00911F66">
      <w:pPr>
        <w:rPr>
          <w:rFonts w:ascii="Times New Roman" w:hAnsi="Times New Roman"/>
          <w:color w:val="000000"/>
          <w:sz w:val="24"/>
          <w:szCs w:val="24"/>
        </w:rPr>
      </w:pPr>
    </w:p>
    <w:p w:rsidR="00911F66" w:rsidRPr="001B2DFD" w:rsidRDefault="00911F66" w:rsidP="00911F66">
      <w:pPr>
        <w:rPr>
          <w:rFonts w:ascii="Times New Roman" w:hAnsi="Times New Roman"/>
          <w:color w:val="000000"/>
          <w:sz w:val="24"/>
          <w:szCs w:val="24"/>
        </w:rPr>
      </w:pPr>
    </w:p>
    <w:p w:rsidR="00911F66" w:rsidRPr="001B2DFD" w:rsidRDefault="00911F66" w:rsidP="00911F66">
      <w:pPr>
        <w:rPr>
          <w:rFonts w:ascii="Times New Roman" w:hAnsi="Times New Roman"/>
          <w:color w:val="000000"/>
          <w:sz w:val="24"/>
          <w:szCs w:val="24"/>
        </w:rPr>
        <w:sectPr w:rsidR="00911F66" w:rsidRPr="001B2DFD" w:rsidSect="00911F6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11F66" w:rsidRDefault="00911F66" w:rsidP="00911F66">
      <w:pPr>
        <w:rPr>
          <w:rFonts w:ascii="Times New Roman" w:hAnsi="Times New Roman"/>
          <w:sz w:val="24"/>
          <w:szCs w:val="24"/>
        </w:rPr>
      </w:pPr>
    </w:p>
    <w:p w:rsidR="00911F66" w:rsidRPr="0094229C" w:rsidRDefault="00911F66" w:rsidP="00911F66">
      <w:pPr>
        <w:jc w:val="center"/>
        <w:rPr>
          <w:rFonts w:ascii="Times New Roman" w:hAnsi="Times New Roman"/>
          <w:sz w:val="28"/>
          <w:szCs w:val="24"/>
        </w:rPr>
      </w:pPr>
      <w:r w:rsidRPr="0094229C">
        <w:rPr>
          <w:rFonts w:ascii="Times New Roman" w:hAnsi="Times New Roman"/>
          <w:sz w:val="28"/>
          <w:szCs w:val="24"/>
        </w:rPr>
        <w:t>Москва</w:t>
      </w:r>
    </w:p>
    <w:p w:rsidR="00054A41" w:rsidRPr="001B2DFD" w:rsidRDefault="00911F66" w:rsidP="001B2DFD">
      <w:pPr>
        <w:pStyle w:val="1"/>
        <w:numPr>
          <w:ilvl w:val="0"/>
          <w:numId w:val="1"/>
        </w:numPr>
        <w:spacing w:before="240" w:after="240" w:line="240" w:lineRule="auto"/>
        <w:ind w:left="714" w:hanging="357"/>
        <w:jc w:val="center"/>
        <w:rPr>
          <w:u w:val="single"/>
        </w:rPr>
      </w:pPr>
      <w:r w:rsidRPr="0094229C">
        <w:rPr>
          <w:rFonts w:ascii="Times New Roman" w:hAnsi="Times New Roman"/>
          <w:sz w:val="24"/>
          <w:szCs w:val="24"/>
        </w:rPr>
        <w:br w:type="page"/>
      </w:r>
      <w:r w:rsidR="00054A41" w:rsidRPr="001B2DFD">
        <w:rPr>
          <w:u w:val="single"/>
        </w:rPr>
        <w:lastRenderedPageBreak/>
        <w:t>Пояснительная записка</w:t>
      </w:r>
    </w:p>
    <w:p w:rsidR="00054A41" w:rsidRPr="0042075C" w:rsidRDefault="00054A41" w:rsidP="00054A41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1" w:name="_Toc68592057"/>
      <w:r w:rsidRPr="0042075C">
        <w:rPr>
          <w:rFonts w:ascii="Times New Roman" w:hAnsi="Times New Roman" w:cs="Times New Roman"/>
          <w:sz w:val="24"/>
          <w:szCs w:val="24"/>
        </w:rPr>
        <w:t>Автор программы:</w:t>
      </w:r>
      <w:bookmarkEnd w:id="1"/>
      <w:r w:rsidRPr="004207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A41" w:rsidRPr="0042075C" w:rsidRDefault="0015590F" w:rsidP="00893C8A">
      <w:pPr>
        <w:ind w:left="709" w:hanging="1"/>
        <w:jc w:val="both"/>
        <w:rPr>
          <w:rFonts w:ascii="Times New Roman" w:hAnsi="Times New Roman"/>
          <w:sz w:val="24"/>
          <w:szCs w:val="24"/>
        </w:rPr>
      </w:pPr>
      <w:bookmarkStart w:id="2" w:name="_Toc68592058"/>
      <w:r>
        <w:rPr>
          <w:rFonts w:ascii="Times New Roman" w:hAnsi="Times New Roman"/>
          <w:sz w:val="24"/>
          <w:szCs w:val="24"/>
        </w:rPr>
        <w:t>доцент, к</w:t>
      </w:r>
      <w:r w:rsidR="00054A41">
        <w:rPr>
          <w:rFonts w:ascii="Times New Roman" w:hAnsi="Times New Roman"/>
          <w:sz w:val="24"/>
          <w:szCs w:val="24"/>
        </w:rPr>
        <w:t xml:space="preserve">.т.н. </w:t>
      </w:r>
      <w:proofErr w:type="spellStart"/>
      <w:r>
        <w:rPr>
          <w:rFonts w:ascii="Times New Roman" w:hAnsi="Times New Roman"/>
          <w:sz w:val="24"/>
          <w:szCs w:val="24"/>
        </w:rPr>
        <w:t>Е.М.Гринкруг</w:t>
      </w:r>
      <w:proofErr w:type="spellEnd"/>
    </w:p>
    <w:p w:rsidR="00054A41" w:rsidRPr="0042075C" w:rsidRDefault="00054A41" w:rsidP="00054A41">
      <w:pPr>
        <w:pStyle w:val="2"/>
        <w:rPr>
          <w:rFonts w:ascii="Times New Roman" w:hAnsi="Times New Roman" w:cs="Times New Roman"/>
          <w:sz w:val="24"/>
          <w:szCs w:val="24"/>
        </w:rPr>
      </w:pPr>
      <w:r w:rsidRPr="0042075C">
        <w:rPr>
          <w:rFonts w:ascii="Times New Roman" w:hAnsi="Times New Roman" w:cs="Times New Roman"/>
          <w:sz w:val="24"/>
          <w:szCs w:val="24"/>
        </w:rPr>
        <w:t>Общие сведения о</w:t>
      </w:r>
      <w:r w:rsidR="001174D7">
        <w:rPr>
          <w:rFonts w:ascii="Times New Roman" w:hAnsi="Times New Roman" w:cs="Times New Roman"/>
          <w:sz w:val="24"/>
          <w:szCs w:val="24"/>
        </w:rPr>
        <w:t xml:space="preserve"> научном семинаре</w:t>
      </w:r>
      <w:r w:rsidRPr="0042075C">
        <w:rPr>
          <w:rFonts w:ascii="Times New Roman" w:hAnsi="Times New Roman" w:cs="Times New Roman"/>
          <w:sz w:val="24"/>
          <w:szCs w:val="24"/>
        </w:rPr>
        <w:t>:</w:t>
      </w:r>
      <w:bookmarkEnd w:id="2"/>
    </w:p>
    <w:p w:rsidR="00054A41" w:rsidRPr="006D41D9" w:rsidRDefault="002F0D03" w:rsidP="00CB2279">
      <w:pPr>
        <w:pStyle w:val="aa"/>
        <w:rPr>
          <w:lang w:val="ru-RU"/>
        </w:rPr>
      </w:pPr>
      <w:r>
        <w:rPr>
          <w:lang w:val="ru-RU"/>
        </w:rPr>
        <w:t xml:space="preserve">Научный семинар проводится </w:t>
      </w:r>
      <w:r w:rsidR="00FD284A">
        <w:rPr>
          <w:lang w:val="ru-RU"/>
        </w:rPr>
        <w:t>для</w:t>
      </w:r>
      <w:r>
        <w:rPr>
          <w:lang w:val="ru-RU"/>
        </w:rPr>
        <w:t xml:space="preserve"> </w:t>
      </w:r>
      <w:r w:rsidR="00054A41">
        <w:rPr>
          <w:lang w:val="ru-RU"/>
        </w:rPr>
        <w:t>студент</w:t>
      </w:r>
      <w:r w:rsidR="00FD284A">
        <w:rPr>
          <w:lang w:val="ru-RU"/>
        </w:rPr>
        <w:t>ов</w:t>
      </w:r>
      <w:r w:rsidR="00054A41">
        <w:rPr>
          <w:lang w:val="ru-RU"/>
        </w:rPr>
        <w:t xml:space="preserve"> </w:t>
      </w:r>
      <w:proofErr w:type="spellStart"/>
      <w:r w:rsidR="00054A41" w:rsidRPr="00255CBF">
        <w:rPr>
          <w:lang w:val="ru-RU"/>
        </w:rPr>
        <w:t>бакалавриата</w:t>
      </w:r>
      <w:proofErr w:type="spellEnd"/>
      <w:r w:rsidR="00054A41" w:rsidRPr="00255CBF">
        <w:rPr>
          <w:lang w:val="ru-RU"/>
        </w:rPr>
        <w:t xml:space="preserve"> </w:t>
      </w:r>
      <w:r w:rsidR="00054A41">
        <w:rPr>
          <w:lang w:val="ru-RU"/>
        </w:rPr>
        <w:t xml:space="preserve">отделения программной инженерии </w:t>
      </w:r>
      <w:r w:rsidR="00054A41" w:rsidRPr="00255CBF">
        <w:rPr>
          <w:lang w:val="ru-RU"/>
        </w:rPr>
        <w:t xml:space="preserve">факультета бизнес-информатики ГУ-ВШЭ. </w:t>
      </w:r>
      <w:r w:rsidR="005C7EC8">
        <w:rPr>
          <w:lang w:val="ru-RU"/>
        </w:rPr>
        <w:t>Семинар</w:t>
      </w:r>
      <w:r w:rsidR="00054A41" w:rsidRPr="00255CBF">
        <w:rPr>
          <w:lang w:val="ru-RU"/>
        </w:rPr>
        <w:t xml:space="preserve"> </w:t>
      </w:r>
      <w:r>
        <w:rPr>
          <w:lang w:val="ru-RU"/>
        </w:rPr>
        <w:t>проводится в течени</w:t>
      </w:r>
      <w:r w:rsidR="00FD284A">
        <w:rPr>
          <w:lang w:val="ru-RU"/>
        </w:rPr>
        <w:t>е</w:t>
      </w:r>
      <w:r>
        <w:rPr>
          <w:lang w:val="ru-RU"/>
        </w:rPr>
        <w:t xml:space="preserve"> всех 4-х модулей </w:t>
      </w:r>
      <w:r w:rsidR="00054A41">
        <w:rPr>
          <w:lang w:val="ru-RU"/>
        </w:rPr>
        <w:t>учебного года</w:t>
      </w:r>
      <w:r w:rsidR="005C7EC8">
        <w:rPr>
          <w:lang w:val="ru-RU"/>
        </w:rPr>
        <w:t xml:space="preserve"> и</w:t>
      </w:r>
      <w:r w:rsidR="0015590F">
        <w:rPr>
          <w:lang w:val="ru-RU"/>
        </w:rPr>
        <w:t xml:space="preserve"> в течение всех 4-х лет обучения бакалавров</w:t>
      </w:r>
      <w:r w:rsidR="00054A41">
        <w:rPr>
          <w:lang w:val="ru-RU"/>
        </w:rPr>
        <w:t xml:space="preserve">. </w:t>
      </w:r>
      <w:r w:rsidR="0015590F">
        <w:rPr>
          <w:lang w:val="ru-RU"/>
        </w:rPr>
        <w:t>Ежего</w:t>
      </w:r>
      <w:r w:rsidR="0015590F">
        <w:rPr>
          <w:lang w:val="ru-RU"/>
        </w:rPr>
        <w:t>д</w:t>
      </w:r>
      <w:r w:rsidR="0015590F">
        <w:rPr>
          <w:lang w:val="ru-RU"/>
        </w:rPr>
        <w:t>но к</w:t>
      </w:r>
      <w:r w:rsidR="00893C8A" w:rsidRPr="00893C8A">
        <w:rPr>
          <w:lang w:val="ru-RU"/>
        </w:rPr>
        <w:t>оличество кредитов – 3</w:t>
      </w:r>
      <w:r w:rsidR="0015590F">
        <w:rPr>
          <w:lang w:val="ru-RU"/>
        </w:rPr>
        <w:t>,</w:t>
      </w:r>
      <w:r w:rsidR="00893C8A" w:rsidRPr="00893C8A">
        <w:rPr>
          <w:color w:val="000000"/>
          <w:sz w:val="28"/>
          <w:szCs w:val="28"/>
          <w:lang w:val="ru-RU"/>
        </w:rPr>
        <w:t xml:space="preserve"> </w:t>
      </w:r>
      <w:r w:rsidR="0015590F">
        <w:rPr>
          <w:lang w:val="ru-RU"/>
        </w:rPr>
        <w:t>п</w:t>
      </w:r>
      <w:r w:rsidR="00054A41">
        <w:rPr>
          <w:lang w:val="ru-RU"/>
        </w:rPr>
        <w:t xml:space="preserve">родолжительность </w:t>
      </w:r>
      <w:r>
        <w:rPr>
          <w:lang w:val="ru-RU"/>
        </w:rPr>
        <w:t>семинара</w:t>
      </w:r>
      <w:r w:rsidR="00054A41">
        <w:rPr>
          <w:lang w:val="ru-RU"/>
        </w:rPr>
        <w:t xml:space="preserve"> составляет </w:t>
      </w:r>
      <w:r>
        <w:rPr>
          <w:lang w:val="ru-RU"/>
        </w:rPr>
        <w:t>72</w:t>
      </w:r>
      <w:r w:rsidR="00054A41">
        <w:rPr>
          <w:lang w:val="ru-RU"/>
        </w:rPr>
        <w:t xml:space="preserve"> аудиторных учебных час</w:t>
      </w:r>
      <w:r>
        <w:rPr>
          <w:lang w:val="ru-RU"/>
        </w:rPr>
        <w:t>а</w:t>
      </w:r>
      <w:r w:rsidR="00893C8A">
        <w:rPr>
          <w:lang w:val="ru-RU"/>
        </w:rPr>
        <w:t xml:space="preserve"> в форме практических занятий и 36 часов самостоятельной работы</w:t>
      </w:r>
      <w:r>
        <w:rPr>
          <w:lang w:val="ru-RU"/>
        </w:rPr>
        <w:t xml:space="preserve">. </w:t>
      </w:r>
      <w:r w:rsidR="00CB2279">
        <w:rPr>
          <w:lang w:val="ru-RU"/>
        </w:rPr>
        <w:t>Р</w:t>
      </w:r>
      <w:r w:rsidR="00CB2279">
        <w:rPr>
          <w:lang w:val="ru-RU"/>
        </w:rPr>
        <w:t>у</w:t>
      </w:r>
      <w:r w:rsidR="00CB2279">
        <w:rPr>
          <w:lang w:val="ru-RU"/>
        </w:rPr>
        <w:t>бежный</w:t>
      </w:r>
      <w:r>
        <w:rPr>
          <w:lang w:val="ru-RU"/>
        </w:rPr>
        <w:t xml:space="preserve"> контроль — </w:t>
      </w:r>
      <w:r w:rsidR="00E04347">
        <w:rPr>
          <w:lang w:val="ru-RU"/>
        </w:rPr>
        <w:t>зачёт</w:t>
      </w:r>
      <w:r w:rsidR="00054A41">
        <w:rPr>
          <w:lang w:val="ru-RU"/>
        </w:rPr>
        <w:t xml:space="preserve"> по окончани</w:t>
      </w:r>
      <w:r w:rsidR="003E15D4">
        <w:rPr>
          <w:lang w:val="ru-RU"/>
        </w:rPr>
        <w:t>и</w:t>
      </w:r>
      <w:r w:rsidR="00054A41">
        <w:rPr>
          <w:lang w:val="ru-RU"/>
        </w:rPr>
        <w:t xml:space="preserve"> </w:t>
      </w:r>
      <w:r>
        <w:rPr>
          <w:lang w:val="ru-RU"/>
        </w:rPr>
        <w:t xml:space="preserve">4-ого </w:t>
      </w:r>
      <w:r w:rsidR="00054A41">
        <w:rPr>
          <w:lang w:val="ru-RU"/>
        </w:rPr>
        <w:t>модуля</w:t>
      </w:r>
      <w:r w:rsidR="0015590F">
        <w:rPr>
          <w:lang w:val="ru-RU"/>
        </w:rPr>
        <w:t xml:space="preserve"> каждого года обучения</w:t>
      </w:r>
      <w:r w:rsidR="00054A41">
        <w:rPr>
          <w:lang w:val="ru-RU"/>
        </w:rPr>
        <w:t>.</w:t>
      </w:r>
    </w:p>
    <w:p w:rsidR="00054A41" w:rsidRPr="00627E0D" w:rsidRDefault="00054A41" w:rsidP="00054A41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3" w:name="_Toc68592059"/>
      <w:r w:rsidRPr="00627E0D">
        <w:rPr>
          <w:rFonts w:ascii="Times New Roman" w:hAnsi="Times New Roman" w:cs="Times New Roman"/>
          <w:sz w:val="24"/>
          <w:szCs w:val="24"/>
        </w:rPr>
        <w:t>Требования к студентам</w:t>
      </w:r>
      <w:bookmarkEnd w:id="3"/>
    </w:p>
    <w:p w:rsidR="00E04347" w:rsidRDefault="002F0D03" w:rsidP="00054A41">
      <w:pPr>
        <w:pStyle w:val="aa"/>
        <w:rPr>
          <w:lang w:val="ru-RU"/>
        </w:rPr>
      </w:pPr>
      <w:r>
        <w:rPr>
          <w:lang w:val="ru-RU"/>
        </w:rPr>
        <w:t xml:space="preserve">Научный семинар предполагает участие студентов всех курсов, в том числе и первого, начиная с первого модуля. </w:t>
      </w:r>
      <w:r w:rsidR="00B2195B">
        <w:rPr>
          <w:lang w:val="ru-RU"/>
        </w:rPr>
        <w:t>Обязательного предварительного похождения каких-либо дисциплин не требуется.</w:t>
      </w:r>
      <w:r w:rsidR="005C7EC8">
        <w:rPr>
          <w:lang w:val="ru-RU"/>
        </w:rPr>
        <w:t xml:space="preserve"> Темы и задачи, обсуждаемые на семинаре, учитывают объем знаний, накапливаемый участниками семинара в процессе обучения на соответству</w:t>
      </w:r>
      <w:r w:rsidR="005C7EC8">
        <w:rPr>
          <w:lang w:val="ru-RU"/>
        </w:rPr>
        <w:t>ю</w:t>
      </w:r>
      <w:r w:rsidR="005C7EC8">
        <w:rPr>
          <w:lang w:val="ru-RU"/>
        </w:rPr>
        <w:t xml:space="preserve">щих курсах </w:t>
      </w:r>
      <w:proofErr w:type="spellStart"/>
      <w:r w:rsidR="005C7EC8">
        <w:rPr>
          <w:lang w:val="ru-RU"/>
        </w:rPr>
        <w:t>бакалавриата</w:t>
      </w:r>
      <w:proofErr w:type="spellEnd"/>
      <w:r w:rsidR="005C7EC8">
        <w:rPr>
          <w:lang w:val="ru-RU"/>
        </w:rPr>
        <w:t>.</w:t>
      </w:r>
    </w:p>
    <w:p w:rsidR="00054A41" w:rsidRPr="00627E0D" w:rsidRDefault="00054A41" w:rsidP="00054A41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4" w:name="_Toc68592060"/>
      <w:r w:rsidRPr="00627E0D">
        <w:rPr>
          <w:rFonts w:ascii="Times New Roman" w:hAnsi="Times New Roman" w:cs="Times New Roman"/>
          <w:sz w:val="24"/>
          <w:szCs w:val="24"/>
        </w:rPr>
        <w:t xml:space="preserve">Цель </w:t>
      </w:r>
      <w:bookmarkEnd w:id="4"/>
      <w:r w:rsidR="00B2195B">
        <w:rPr>
          <w:rFonts w:ascii="Times New Roman" w:hAnsi="Times New Roman" w:cs="Times New Roman"/>
          <w:sz w:val="24"/>
          <w:szCs w:val="24"/>
        </w:rPr>
        <w:t>научного семинара</w:t>
      </w:r>
    </w:p>
    <w:p w:rsidR="00B2195B" w:rsidRDefault="00054A41" w:rsidP="00716733">
      <w:pPr>
        <w:pStyle w:val="aa"/>
        <w:rPr>
          <w:lang w:val="ru-RU"/>
        </w:rPr>
      </w:pPr>
      <w:bookmarkStart w:id="5" w:name="_Toc68592061"/>
      <w:r w:rsidRPr="00621596">
        <w:rPr>
          <w:lang w:val="ru-RU"/>
        </w:rPr>
        <w:t xml:space="preserve">Целью </w:t>
      </w:r>
      <w:r w:rsidR="00B2195B">
        <w:rPr>
          <w:lang w:val="ru-RU"/>
        </w:rPr>
        <w:t>научного семинара</w:t>
      </w:r>
      <w:r w:rsidR="006D41D9">
        <w:rPr>
          <w:lang w:val="ru-RU"/>
        </w:rPr>
        <w:t xml:space="preserve"> </w:t>
      </w:r>
      <w:r w:rsidR="00B2195B">
        <w:rPr>
          <w:lang w:val="ru-RU"/>
        </w:rPr>
        <w:t>«</w:t>
      </w:r>
      <w:r w:rsidR="0015590F">
        <w:rPr>
          <w:lang w:val="ru-RU"/>
        </w:rPr>
        <w:t>Компонентно-ориентированное программирование</w:t>
      </w:r>
      <w:r w:rsidR="00B2195B">
        <w:rPr>
          <w:lang w:val="ru-RU"/>
        </w:rPr>
        <w:t>»</w:t>
      </w:r>
      <w:r w:rsidR="00B2195B" w:rsidRPr="00621596">
        <w:rPr>
          <w:lang w:val="ru-RU"/>
        </w:rPr>
        <w:t xml:space="preserve"> </w:t>
      </w:r>
      <w:r w:rsidRPr="00621596">
        <w:rPr>
          <w:lang w:val="ru-RU"/>
        </w:rPr>
        <w:t>явл</w:t>
      </w:r>
      <w:r w:rsidRPr="00621596">
        <w:rPr>
          <w:lang w:val="ru-RU"/>
        </w:rPr>
        <w:t>я</w:t>
      </w:r>
      <w:r w:rsidRPr="00621596">
        <w:rPr>
          <w:lang w:val="ru-RU"/>
        </w:rPr>
        <w:t>ется формирование у студентов профессион</w:t>
      </w:r>
      <w:r w:rsidR="00B2195B">
        <w:rPr>
          <w:lang w:val="ru-RU"/>
        </w:rPr>
        <w:t>альных компетенций, связанных как с о</w:t>
      </w:r>
      <w:r w:rsidR="00B2195B">
        <w:rPr>
          <w:lang w:val="ru-RU"/>
        </w:rPr>
        <w:t>б</w:t>
      </w:r>
      <w:r w:rsidR="00B2195B">
        <w:rPr>
          <w:lang w:val="ru-RU"/>
        </w:rPr>
        <w:t>щей методологией научного исследования, так и с частными аспектами анализа, и</w:t>
      </w:r>
      <w:r w:rsidR="00B2195B">
        <w:rPr>
          <w:lang w:val="ru-RU"/>
        </w:rPr>
        <w:t>с</w:t>
      </w:r>
      <w:r w:rsidR="00B2195B">
        <w:rPr>
          <w:lang w:val="ru-RU"/>
        </w:rPr>
        <w:t xml:space="preserve">следования и разработки </w:t>
      </w:r>
      <w:r w:rsidR="0015590F">
        <w:rPr>
          <w:lang w:val="ru-RU"/>
        </w:rPr>
        <w:t>компонентных моделей и собственно программных комп</w:t>
      </w:r>
      <w:r w:rsidR="0015590F">
        <w:rPr>
          <w:lang w:val="ru-RU"/>
        </w:rPr>
        <w:t>о</w:t>
      </w:r>
      <w:r w:rsidR="0015590F">
        <w:rPr>
          <w:lang w:val="ru-RU"/>
        </w:rPr>
        <w:t>нент, используемых при разработках современного программного обеспечения. Ва</w:t>
      </w:r>
      <w:r w:rsidR="0015590F">
        <w:rPr>
          <w:lang w:val="ru-RU"/>
        </w:rPr>
        <w:t>ж</w:t>
      </w:r>
      <w:r w:rsidR="0015590F">
        <w:rPr>
          <w:lang w:val="ru-RU"/>
        </w:rPr>
        <w:t xml:space="preserve">ной целью научного семинара является также </w:t>
      </w:r>
      <w:r w:rsidR="00B2195B">
        <w:rPr>
          <w:lang w:val="ru-RU"/>
        </w:rPr>
        <w:t>приобретени</w:t>
      </w:r>
      <w:r w:rsidR="003E15D4">
        <w:rPr>
          <w:lang w:val="ru-RU"/>
        </w:rPr>
        <w:t>е</w:t>
      </w:r>
      <w:r w:rsidR="00B2195B">
        <w:rPr>
          <w:lang w:val="ru-RU"/>
        </w:rPr>
        <w:t xml:space="preserve"> практических навыков с</w:t>
      </w:r>
      <w:r w:rsidR="00B2195B">
        <w:rPr>
          <w:lang w:val="ru-RU"/>
        </w:rPr>
        <w:t>а</w:t>
      </w:r>
      <w:r w:rsidR="00B2195B">
        <w:rPr>
          <w:lang w:val="ru-RU"/>
        </w:rPr>
        <w:t xml:space="preserve">мостоятельного научного исследования в области </w:t>
      </w:r>
      <w:r w:rsidR="0015590F">
        <w:rPr>
          <w:lang w:val="ru-RU"/>
        </w:rPr>
        <w:t>разработки современных програм</w:t>
      </w:r>
      <w:r w:rsidR="0015590F">
        <w:rPr>
          <w:lang w:val="ru-RU"/>
        </w:rPr>
        <w:t>м</w:t>
      </w:r>
      <w:r w:rsidR="0015590F">
        <w:rPr>
          <w:lang w:val="ru-RU"/>
        </w:rPr>
        <w:t>ных систем и инженерных методов их построения</w:t>
      </w:r>
      <w:r w:rsidR="006C47D4">
        <w:rPr>
          <w:lang w:val="ru-RU"/>
        </w:rPr>
        <w:t>, включая практическую реализацию результатов</w:t>
      </w:r>
      <w:r w:rsidR="00B2195B">
        <w:rPr>
          <w:lang w:val="ru-RU"/>
        </w:rPr>
        <w:t>.</w:t>
      </w:r>
    </w:p>
    <w:p w:rsidR="00054A41" w:rsidRPr="00F02C9E" w:rsidRDefault="00054A41" w:rsidP="00054A41">
      <w:pPr>
        <w:pStyle w:val="2"/>
        <w:rPr>
          <w:rFonts w:ascii="Times New Roman" w:hAnsi="Times New Roman" w:cs="Times New Roman"/>
          <w:sz w:val="24"/>
          <w:szCs w:val="24"/>
        </w:rPr>
      </w:pPr>
      <w:r w:rsidRPr="00F02C9E">
        <w:rPr>
          <w:rFonts w:ascii="Times New Roman" w:hAnsi="Times New Roman" w:cs="Times New Roman"/>
          <w:sz w:val="24"/>
          <w:szCs w:val="24"/>
        </w:rPr>
        <w:t>Аннотация</w:t>
      </w:r>
      <w:bookmarkEnd w:id="5"/>
    </w:p>
    <w:p w:rsidR="00D22050" w:rsidRDefault="00C14529" w:rsidP="00E04347">
      <w:pPr>
        <w:pStyle w:val="aa"/>
        <w:rPr>
          <w:lang w:val="ru-RU"/>
        </w:rPr>
      </w:pPr>
      <w:r>
        <w:rPr>
          <w:lang w:val="ru-RU"/>
        </w:rPr>
        <w:t>Научный семинар</w:t>
      </w:r>
      <w:r w:rsidR="00E04347" w:rsidRPr="00E04347">
        <w:rPr>
          <w:lang w:val="ru-RU"/>
        </w:rPr>
        <w:t xml:space="preserve"> предполагает </w:t>
      </w:r>
      <w:r w:rsidR="00257EEE">
        <w:rPr>
          <w:lang w:val="ru-RU"/>
        </w:rPr>
        <w:t>в аспекте общей методологии</w:t>
      </w:r>
      <w:r w:rsidR="00D22050">
        <w:rPr>
          <w:lang w:val="ru-RU"/>
        </w:rPr>
        <w:t xml:space="preserve"> научного исследования</w:t>
      </w:r>
      <w:r w:rsidR="00D22050" w:rsidRPr="00E04347">
        <w:rPr>
          <w:lang w:val="ru-RU"/>
        </w:rPr>
        <w:t xml:space="preserve"> </w:t>
      </w:r>
      <w:r w:rsidR="00E04347" w:rsidRPr="00E04347">
        <w:rPr>
          <w:lang w:val="ru-RU"/>
        </w:rPr>
        <w:t xml:space="preserve">знакомство </w:t>
      </w:r>
      <w:r w:rsidR="00257EEE">
        <w:rPr>
          <w:lang w:val="ru-RU"/>
        </w:rPr>
        <w:t>участников семинара</w:t>
      </w:r>
      <w:r w:rsidR="00E04347" w:rsidRPr="00E04347">
        <w:rPr>
          <w:lang w:val="ru-RU"/>
        </w:rPr>
        <w:t xml:space="preserve"> с </w:t>
      </w:r>
      <w:r w:rsidR="00D22050">
        <w:rPr>
          <w:lang w:val="ru-RU"/>
        </w:rPr>
        <w:t>основными этапами научного исследования</w:t>
      </w:r>
      <w:r w:rsidR="003E15D4">
        <w:rPr>
          <w:lang w:val="ru-RU"/>
        </w:rPr>
        <w:t>, такими как</w:t>
      </w:r>
      <w:r w:rsidR="00D22050">
        <w:rPr>
          <w:lang w:val="ru-RU"/>
        </w:rPr>
        <w:t xml:space="preserve"> предварительный анализ литературы (состояние проблемы), формулировка пост</w:t>
      </w:r>
      <w:r w:rsidR="00D22050">
        <w:rPr>
          <w:lang w:val="ru-RU"/>
        </w:rPr>
        <w:t>а</w:t>
      </w:r>
      <w:r w:rsidR="00D22050">
        <w:rPr>
          <w:lang w:val="ru-RU"/>
        </w:rPr>
        <w:t>новки задачи исследования, разработка собственных решений и их сравнительный анализ</w:t>
      </w:r>
      <w:r w:rsidR="00257EEE">
        <w:rPr>
          <w:lang w:val="ru-RU"/>
        </w:rPr>
        <w:t xml:space="preserve"> с существующими аналогами</w:t>
      </w:r>
      <w:r w:rsidR="00D22050">
        <w:rPr>
          <w:lang w:val="ru-RU"/>
        </w:rPr>
        <w:t xml:space="preserve">, </w:t>
      </w:r>
      <w:r w:rsidR="003E15D4">
        <w:rPr>
          <w:lang w:val="ru-RU"/>
        </w:rPr>
        <w:t xml:space="preserve">корректная </w:t>
      </w:r>
      <w:r w:rsidR="00D22050">
        <w:rPr>
          <w:lang w:val="ru-RU"/>
        </w:rPr>
        <w:t xml:space="preserve">формулировка </w:t>
      </w:r>
      <w:r w:rsidR="00257EEE">
        <w:rPr>
          <w:lang w:val="ru-RU"/>
        </w:rPr>
        <w:t xml:space="preserve">полученных </w:t>
      </w:r>
      <w:r w:rsidR="00D22050">
        <w:rPr>
          <w:lang w:val="ru-RU"/>
        </w:rPr>
        <w:t>результ</w:t>
      </w:r>
      <w:r w:rsidR="00D22050">
        <w:rPr>
          <w:lang w:val="ru-RU"/>
        </w:rPr>
        <w:t>а</w:t>
      </w:r>
      <w:r w:rsidR="00D22050">
        <w:rPr>
          <w:lang w:val="ru-RU"/>
        </w:rPr>
        <w:t>тов, их оформление и презентация. В аспекте тематики семинара предполагается зн</w:t>
      </w:r>
      <w:r w:rsidR="00D22050">
        <w:rPr>
          <w:lang w:val="ru-RU"/>
        </w:rPr>
        <w:t>а</w:t>
      </w:r>
      <w:r w:rsidR="00D22050">
        <w:rPr>
          <w:lang w:val="ru-RU"/>
        </w:rPr>
        <w:t xml:space="preserve">комство </w:t>
      </w:r>
      <w:r w:rsidR="00257EEE">
        <w:rPr>
          <w:lang w:val="ru-RU"/>
        </w:rPr>
        <w:t xml:space="preserve">участников </w:t>
      </w:r>
      <w:r w:rsidR="00D22050">
        <w:rPr>
          <w:lang w:val="ru-RU"/>
        </w:rPr>
        <w:t xml:space="preserve">с </w:t>
      </w:r>
      <w:r w:rsidR="00A3332B">
        <w:rPr>
          <w:lang w:val="ru-RU"/>
        </w:rPr>
        <w:t>современными методами программной инженерии, существу</w:t>
      </w:r>
      <w:r w:rsidR="00A3332B">
        <w:rPr>
          <w:lang w:val="ru-RU"/>
        </w:rPr>
        <w:t>ю</w:t>
      </w:r>
      <w:r w:rsidR="00A3332B">
        <w:rPr>
          <w:lang w:val="ru-RU"/>
        </w:rPr>
        <w:t>щими подходами к разработке программных систем, компонентными моделями орг</w:t>
      </w:r>
      <w:r w:rsidR="00A3332B">
        <w:rPr>
          <w:lang w:val="ru-RU"/>
        </w:rPr>
        <w:t>а</w:t>
      </w:r>
      <w:r w:rsidR="00A3332B">
        <w:rPr>
          <w:lang w:val="ru-RU"/>
        </w:rPr>
        <w:t>низации программных систем в различных средах и архитектурах, применение комп</w:t>
      </w:r>
      <w:r w:rsidR="00A3332B">
        <w:rPr>
          <w:lang w:val="ru-RU"/>
        </w:rPr>
        <w:t>о</w:t>
      </w:r>
      <w:r w:rsidR="00A3332B">
        <w:rPr>
          <w:lang w:val="ru-RU"/>
        </w:rPr>
        <w:t>нент при разработке современных программ в области компьютерной графики, сет</w:t>
      </w:r>
      <w:r w:rsidR="00A3332B">
        <w:rPr>
          <w:lang w:val="ru-RU"/>
        </w:rPr>
        <w:t>е</w:t>
      </w:r>
      <w:r w:rsidR="00A3332B">
        <w:rPr>
          <w:lang w:val="ru-RU"/>
        </w:rPr>
        <w:t>вых протоколах и других актуальных областях современного программирования.</w:t>
      </w:r>
      <w:r w:rsidR="00D22050">
        <w:rPr>
          <w:lang w:val="ru-RU"/>
        </w:rPr>
        <w:t xml:space="preserve"> С</w:t>
      </w:r>
      <w:r w:rsidR="00D22050">
        <w:rPr>
          <w:lang w:val="ru-RU"/>
        </w:rPr>
        <w:t>е</w:t>
      </w:r>
      <w:r w:rsidR="00D22050">
        <w:rPr>
          <w:lang w:val="ru-RU"/>
        </w:rPr>
        <w:t xml:space="preserve">минар проводится в форме докладов участников с </w:t>
      </w:r>
      <w:r w:rsidR="00257EEE">
        <w:rPr>
          <w:lang w:val="ru-RU"/>
        </w:rPr>
        <w:t xml:space="preserve">их </w:t>
      </w:r>
      <w:r w:rsidR="00D22050">
        <w:rPr>
          <w:lang w:val="ru-RU"/>
        </w:rPr>
        <w:t xml:space="preserve">последующим обсуждением </w:t>
      </w:r>
      <w:r w:rsidR="00257EEE">
        <w:rPr>
          <w:lang w:val="ru-RU"/>
        </w:rPr>
        <w:t>по</w:t>
      </w:r>
      <w:r w:rsidR="00D22050">
        <w:rPr>
          <w:lang w:val="ru-RU"/>
        </w:rPr>
        <w:t xml:space="preserve"> принятым в научном сообществе правила</w:t>
      </w:r>
      <w:r w:rsidR="00257EEE">
        <w:rPr>
          <w:lang w:val="ru-RU"/>
        </w:rPr>
        <w:t>м</w:t>
      </w:r>
      <w:r w:rsidR="00D22050">
        <w:rPr>
          <w:lang w:val="ru-RU"/>
        </w:rPr>
        <w:t xml:space="preserve"> ведения дискуссий</w:t>
      </w:r>
      <w:r w:rsidR="00A3332B">
        <w:rPr>
          <w:lang w:val="ru-RU"/>
        </w:rPr>
        <w:t>, практических занятий по актуальным аспектам компонентного программирования и совместной командной разработке пилотных проектов</w:t>
      </w:r>
      <w:r w:rsidR="00D22050">
        <w:rPr>
          <w:lang w:val="ru-RU"/>
        </w:rPr>
        <w:t>.</w:t>
      </w:r>
    </w:p>
    <w:p w:rsidR="00054A41" w:rsidRPr="007506CE" w:rsidRDefault="00257EEE" w:rsidP="001B2DFD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6" w:name="_Toc68592062"/>
      <w:r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="00054A41" w:rsidRPr="007506CE">
        <w:rPr>
          <w:rFonts w:ascii="Times New Roman" w:hAnsi="Times New Roman" w:cs="Times New Roman"/>
          <w:sz w:val="24"/>
          <w:szCs w:val="24"/>
        </w:rPr>
        <w:t xml:space="preserve">адачи </w:t>
      </w:r>
      <w:r>
        <w:rPr>
          <w:rFonts w:ascii="Times New Roman" w:hAnsi="Times New Roman" w:cs="Times New Roman"/>
          <w:sz w:val="24"/>
          <w:szCs w:val="24"/>
        </w:rPr>
        <w:t>научного семинара</w:t>
      </w:r>
      <w:r w:rsidR="00054A41" w:rsidRPr="007506CE">
        <w:rPr>
          <w:rFonts w:ascii="Times New Roman" w:hAnsi="Times New Roman" w:cs="Times New Roman"/>
          <w:sz w:val="24"/>
          <w:szCs w:val="24"/>
        </w:rPr>
        <w:t>:</w:t>
      </w:r>
      <w:bookmarkEnd w:id="6"/>
    </w:p>
    <w:p w:rsidR="00054A41" w:rsidRDefault="001A16D1" w:rsidP="001A16D1">
      <w:pPr>
        <w:pStyle w:val="aa"/>
        <w:ind w:left="0" w:firstLine="660"/>
        <w:rPr>
          <w:lang w:val="ru-RU"/>
        </w:rPr>
      </w:pPr>
      <w:r>
        <w:rPr>
          <w:lang w:val="ru-RU"/>
        </w:rPr>
        <w:t>в</w:t>
      </w:r>
      <w:r w:rsidR="00054A41" w:rsidRPr="008A1B81">
        <w:rPr>
          <w:lang w:val="ru-RU"/>
        </w:rPr>
        <w:t xml:space="preserve"> результате </w:t>
      </w:r>
      <w:r>
        <w:rPr>
          <w:lang w:val="ru-RU"/>
        </w:rPr>
        <w:t>участия в научном семинаре</w:t>
      </w:r>
      <w:r w:rsidR="00054A41" w:rsidRPr="008A1B81">
        <w:rPr>
          <w:lang w:val="ru-RU"/>
        </w:rPr>
        <w:t xml:space="preserve"> студенты </w:t>
      </w:r>
      <w:r w:rsidR="003E15D4">
        <w:rPr>
          <w:lang w:val="ru-RU"/>
        </w:rPr>
        <w:t>могут</w:t>
      </w:r>
      <w:r>
        <w:rPr>
          <w:lang w:val="ru-RU"/>
        </w:rPr>
        <w:t xml:space="preserve"> приобрести следующие </w:t>
      </w:r>
      <w:r w:rsidRPr="001A16D1">
        <w:rPr>
          <w:i/>
          <w:lang w:val="ru-RU"/>
        </w:rPr>
        <w:t>компетенции</w:t>
      </w:r>
      <w:r w:rsidR="00054A41" w:rsidRPr="008A1B81">
        <w:rPr>
          <w:lang w:val="ru-RU"/>
        </w:rPr>
        <w:t>:</w:t>
      </w:r>
    </w:p>
    <w:p w:rsidR="007F487F" w:rsidRPr="007F487F" w:rsidRDefault="007F487F" w:rsidP="001A16D1">
      <w:pPr>
        <w:pStyle w:val="aa"/>
        <w:ind w:left="0" w:firstLine="660"/>
        <w:rPr>
          <w:b/>
          <w:lang w:val="ru-RU"/>
        </w:rPr>
      </w:pPr>
      <w:r w:rsidRPr="007F487F">
        <w:rPr>
          <w:b/>
          <w:lang w:val="ru-RU"/>
        </w:rPr>
        <w:t>по общей методологии научного исследования</w:t>
      </w:r>
      <w:r>
        <w:rPr>
          <w:b/>
          <w:lang w:val="ru-RU"/>
        </w:rPr>
        <w:t>:</w:t>
      </w:r>
    </w:p>
    <w:p w:rsidR="001A16D1" w:rsidRDefault="001A16D1" w:rsidP="0096678C">
      <w:pPr>
        <w:pStyle w:val="a"/>
        <w:numPr>
          <w:ilvl w:val="0"/>
          <w:numId w:val="28"/>
        </w:numPr>
      </w:pPr>
      <w:r>
        <w:t>овладеть базовыми умениями и навыками ведения самостоятельных исслед</w:t>
      </w:r>
      <w:r>
        <w:t>о</w:t>
      </w:r>
      <w:r>
        <w:t>ваний</w:t>
      </w:r>
      <w:r w:rsidR="003E15D4">
        <w:t xml:space="preserve"> на примере анализа </w:t>
      </w:r>
      <w:r w:rsidR="00DD3631">
        <w:t>моделей и архитектур, используемых при разр</w:t>
      </w:r>
      <w:r w:rsidR="00DD3631">
        <w:t>а</w:t>
      </w:r>
      <w:r w:rsidR="00DD3631">
        <w:t>ботке программных комплексов</w:t>
      </w:r>
      <w:r>
        <w:t>;</w:t>
      </w:r>
    </w:p>
    <w:p w:rsidR="001A16D1" w:rsidRDefault="001A16D1" w:rsidP="0096678C">
      <w:pPr>
        <w:pStyle w:val="a"/>
        <w:numPr>
          <w:ilvl w:val="0"/>
          <w:numId w:val="28"/>
        </w:numPr>
        <w:jc w:val="both"/>
      </w:pPr>
      <w:r>
        <w:t>получить навыки выступлений с научными докладами</w:t>
      </w:r>
      <w:r w:rsidR="002F057A">
        <w:t>,</w:t>
      </w:r>
      <w:r>
        <w:t xml:space="preserve"> оформления </w:t>
      </w:r>
      <w:r w:rsidR="007F487F">
        <w:t>содерж</w:t>
      </w:r>
      <w:r w:rsidR="007F487F">
        <w:t>а</w:t>
      </w:r>
      <w:r w:rsidR="007F487F">
        <w:t xml:space="preserve">тельных </w:t>
      </w:r>
      <w:r>
        <w:t>презентаций</w:t>
      </w:r>
      <w:r w:rsidR="002F057A">
        <w:t xml:space="preserve"> и научится корректно вести научные дискуссии</w:t>
      </w:r>
      <w:r>
        <w:t>;</w:t>
      </w:r>
    </w:p>
    <w:p w:rsidR="007F487F" w:rsidRDefault="007F487F" w:rsidP="00716733">
      <w:pPr>
        <w:pStyle w:val="aa"/>
        <w:ind w:left="0" w:firstLine="660"/>
        <w:rPr>
          <w:b/>
          <w:lang w:val="ru-RU"/>
        </w:rPr>
      </w:pPr>
      <w:r w:rsidRPr="007F487F">
        <w:rPr>
          <w:b/>
          <w:lang w:val="ru-RU"/>
        </w:rPr>
        <w:t xml:space="preserve">по </w:t>
      </w:r>
      <w:r>
        <w:rPr>
          <w:b/>
          <w:lang w:val="ru-RU"/>
        </w:rPr>
        <w:t>тематике научного семинара:</w:t>
      </w:r>
    </w:p>
    <w:p w:rsidR="007F487F" w:rsidRDefault="007F487F" w:rsidP="0096678C">
      <w:pPr>
        <w:pStyle w:val="a"/>
        <w:numPr>
          <w:ilvl w:val="0"/>
          <w:numId w:val="29"/>
        </w:numPr>
        <w:jc w:val="both"/>
      </w:pPr>
      <w:r>
        <w:t xml:space="preserve">получить представление о </w:t>
      </w:r>
      <w:r w:rsidR="00D97AE6">
        <w:t>методологии компонентной разработки програм</w:t>
      </w:r>
      <w:r w:rsidR="00D97AE6">
        <w:t>м</w:t>
      </w:r>
      <w:r w:rsidR="00D97AE6">
        <w:t>ных систем в историческом аспекте;</w:t>
      </w:r>
    </w:p>
    <w:p w:rsidR="007F487F" w:rsidRDefault="007F04E1" w:rsidP="0096678C">
      <w:pPr>
        <w:pStyle w:val="a"/>
        <w:numPr>
          <w:ilvl w:val="0"/>
          <w:numId w:val="29"/>
        </w:numPr>
        <w:jc w:val="both"/>
      </w:pPr>
      <w:r w:rsidRPr="003E4CA4">
        <w:t xml:space="preserve">получить знания </w:t>
      </w:r>
      <w:r>
        <w:t xml:space="preserve">о </w:t>
      </w:r>
      <w:r w:rsidR="00D97AE6">
        <w:t xml:space="preserve"> теоретических основах построения компонентных мод</w:t>
      </w:r>
      <w:r w:rsidR="00D97AE6">
        <w:t>е</w:t>
      </w:r>
      <w:r w:rsidR="00D97AE6">
        <w:t>лей программ, способах описания и реализации компонент и их взаимоде</w:t>
      </w:r>
      <w:r w:rsidR="00D97AE6">
        <w:t>й</w:t>
      </w:r>
      <w:r w:rsidR="00D97AE6">
        <w:t>ствий</w:t>
      </w:r>
      <w:r w:rsidR="007F487F">
        <w:t>;</w:t>
      </w:r>
    </w:p>
    <w:p w:rsidR="007F487F" w:rsidRDefault="007F487F" w:rsidP="0096678C">
      <w:pPr>
        <w:pStyle w:val="a"/>
        <w:numPr>
          <w:ilvl w:val="0"/>
          <w:numId w:val="29"/>
        </w:numPr>
        <w:jc w:val="both"/>
      </w:pPr>
      <w:r>
        <w:t xml:space="preserve">ознакомится с </w:t>
      </w:r>
      <w:r w:rsidR="00D97AE6">
        <w:t xml:space="preserve">существующими компонентными моделями для различных платформ и технологий, изучаемых в процессе обучения на </w:t>
      </w:r>
      <w:proofErr w:type="spellStart"/>
      <w:r w:rsidR="00D97AE6">
        <w:t>соответствющих</w:t>
      </w:r>
      <w:proofErr w:type="spellEnd"/>
      <w:r w:rsidR="00D97AE6">
        <w:t xml:space="preserve"> курсах </w:t>
      </w:r>
      <w:proofErr w:type="spellStart"/>
      <w:r w:rsidR="00D97AE6">
        <w:t>бакалавриата</w:t>
      </w:r>
      <w:proofErr w:type="spellEnd"/>
      <w:r>
        <w:t>;</w:t>
      </w:r>
    </w:p>
    <w:p w:rsidR="007F04E1" w:rsidRPr="005B6CED" w:rsidRDefault="007F04E1" w:rsidP="0096678C">
      <w:pPr>
        <w:pStyle w:val="a"/>
        <w:numPr>
          <w:ilvl w:val="0"/>
          <w:numId w:val="29"/>
        </w:numPr>
        <w:jc w:val="both"/>
      </w:pPr>
      <w:r w:rsidRPr="003E4CA4">
        <w:t xml:space="preserve">получить знания </w:t>
      </w:r>
      <w:r w:rsidR="00BC2F9E">
        <w:t xml:space="preserve">и навыки в области </w:t>
      </w:r>
      <w:r w:rsidR="00D97AE6">
        <w:t>разработки компонент и их использов</w:t>
      </w:r>
      <w:r w:rsidR="00D97AE6">
        <w:t>а</w:t>
      </w:r>
      <w:r w:rsidR="00D97AE6">
        <w:t>ния при решении задач компьютерной графики, в сетевых технологиях и др</w:t>
      </w:r>
      <w:r w:rsidR="00D97AE6">
        <w:t>у</w:t>
      </w:r>
      <w:r w:rsidR="00D97AE6">
        <w:t>гих приложениях</w:t>
      </w:r>
      <w:r w:rsidR="005B365E">
        <w:t>;</w:t>
      </w:r>
    </w:p>
    <w:p w:rsidR="007F04E1" w:rsidRPr="005B6CED" w:rsidRDefault="007F04E1" w:rsidP="0096678C">
      <w:pPr>
        <w:pStyle w:val="a"/>
        <w:numPr>
          <w:ilvl w:val="0"/>
          <w:numId w:val="29"/>
        </w:numPr>
        <w:jc w:val="both"/>
      </w:pPr>
      <w:r>
        <w:t xml:space="preserve">научиться оценивать </w:t>
      </w:r>
      <w:r w:rsidR="00D97AE6">
        <w:t>качество компонентных моделей и реализации отдел</w:t>
      </w:r>
      <w:r w:rsidR="00D97AE6">
        <w:t>ь</w:t>
      </w:r>
      <w:r w:rsidR="00D97AE6">
        <w:t>ных компонент</w:t>
      </w:r>
      <w:r w:rsidRPr="005B6CED">
        <w:t>;</w:t>
      </w:r>
    </w:p>
    <w:p w:rsidR="007F04E1" w:rsidRDefault="007F04E1" w:rsidP="0096678C">
      <w:pPr>
        <w:pStyle w:val="a"/>
        <w:numPr>
          <w:ilvl w:val="0"/>
          <w:numId w:val="29"/>
        </w:numPr>
        <w:jc w:val="both"/>
      </w:pPr>
      <w:r>
        <w:t>приобрести</w:t>
      </w:r>
      <w:r w:rsidRPr="007506CE">
        <w:t xml:space="preserve"> </w:t>
      </w:r>
      <w:r>
        <w:t xml:space="preserve">практические </w:t>
      </w:r>
      <w:r w:rsidRPr="007506CE">
        <w:t xml:space="preserve">навыки </w:t>
      </w:r>
      <w:r w:rsidR="00D97AE6">
        <w:t>разработки компонентно-ориентированных программных архитектур</w:t>
      </w:r>
      <w:r w:rsidRPr="005B6CED">
        <w:t>;</w:t>
      </w:r>
    </w:p>
    <w:p w:rsidR="005B365E" w:rsidRPr="005B6CED" w:rsidRDefault="005B365E" w:rsidP="0096678C">
      <w:pPr>
        <w:pStyle w:val="a"/>
        <w:numPr>
          <w:ilvl w:val="0"/>
          <w:numId w:val="29"/>
        </w:numPr>
        <w:jc w:val="both"/>
      </w:pPr>
      <w:r>
        <w:t xml:space="preserve">приобрести практические навыки </w:t>
      </w:r>
      <w:r w:rsidR="00D97AE6">
        <w:t>командной разработки программных с</w:t>
      </w:r>
      <w:r w:rsidR="00D97AE6">
        <w:t>и</w:t>
      </w:r>
      <w:r w:rsidR="00D97AE6">
        <w:t>стем из практически реализуемых компонент</w:t>
      </w:r>
      <w:r>
        <w:t>;</w:t>
      </w:r>
    </w:p>
    <w:p w:rsidR="007F04E1" w:rsidRDefault="007F04E1" w:rsidP="0096678C">
      <w:pPr>
        <w:pStyle w:val="a"/>
        <w:numPr>
          <w:ilvl w:val="0"/>
          <w:numId w:val="29"/>
        </w:numPr>
        <w:jc w:val="both"/>
      </w:pPr>
      <w:r>
        <w:t>приобрести</w:t>
      </w:r>
      <w:r w:rsidRPr="007506CE">
        <w:t xml:space="preserve"> </w:t>
      </w:r>
      <w:r w:rsidR="005B365E">
        <w:t xml:space="preserve">знания о </w:t>
      </w:r>
      <w:r w:rsidR="00D97AE6">
        <w:t>технологиях программирования и программных и</w:t>
      </w:r>
      <w:r w:rsidR="00D97AE6">
        <w:t>н</w:t>
      </w:r>
      <w:r w:rsidR="00D97AE6">
        <w:t>струментах, используемых при компонентной разработке программного обеспечения</w:t>
      </w:r>
      <w:r>
        <w:t>.</w:t>
      </w:r>
    </w:p>
    <w:p w:rsidR="005D0F02" w:rsidRDefault="005D0F02" w:rsidP="005D0F02">
      <w:pPr>
        <w:pStyle w:val="a"/>
        <w:numPr>
          <w:ilvl w:val="0"/>
          <w:numId w:val="0"/>
        </w:numPr>
        <w:ind w:left="949"/>
        <w:jc w:val="both"/>
      </w:pPr>
    </w:p>
    <w:p w:rsidR="00EA3747" w:rsidRPr="00EA3747" w:rsidRDefault="00EA3747" w:rsidP="00AC0874">
      <w:pPr>
        <w:pStyle w:val="a"/>
        <w:numPr>
          <w:ilvl w:val="0"/>
          <w:numId w:val="0"/>
        </w:numPr>
        <w:jc w:val="both"/>
      </w:pPr>
      <w:r>
        <w:t>При организации семинара учитывается, что участники семинара постепенно приобрет</w:t>
      </w:r>
      <w:r>
        <w:t>а</w:t>
      </w:r>
      <w:r>
        <w:t>ют знания и навыки в учебном процессе. Практические занятия и задания для самосто</w:t>
      </w:r>
      <w:r>
        <w:t>я</w:t>
      </w:r>
      <w:r>
        <w:t>тельной работы строятся в соответствии с накоплением знаний в процессе освоения мат</w:t>
      </w:r>
      <w:r>
        <w:t>е</w:t>
      </w:r>
      <w:r>
        <w:t>риалов лекций и практических занятий. В частности, на первом году обучения использ</w:t>
      </w:r>
      <w:r>
        <w:t>у</w:t>
      </w:r>
      <w:r>
        <w:t xml:space="preserve">ется платформа </w:t>
      </w:r>
      <w:r>
        <w:rPr>
          <w:lang w:val="en-US"/>
        </w:rPr>
        <w:t>Microsoft</w:t>
      </w:r>
      <w:r w:rsidRPr="00EA3747">
        <w:t xml:space="preserve"> .</w:t>
      </w:r>
      <w:r>
        <w:rPr>
          <w:lang w:val="en-US"/>
        </w:rPr>
        <w:t>Net</w:t>
      </w:r>
      <w:r w:rsidRPr="00EA3747">
        <w:t xml:space="preserve"> </w:t>
      </w:r>
      <w:r>
        <w:t xml:space="preserve">и средства программирования </w:t>
      </w:r>
      <w:r>
        <w:rPr>
          <w:lang w:val="en-US"/>
        </w:rPr>
        <w:t>C</w:t>
      </w:r>
      <w:r w:rsidRPr="00EA3747">
        <w:t>#</w:t>
      </w:r>
      <w:r>
        <w:t xml:space="preserve">, на втором году обучения обсуждаются и исследуются вопросы разработки программ на </w:t>
      </w:r>
      <w:r>
        <w:rPr>
          <w:lang w:val="en-US"/>
        </w:rPr>
        <w:t>Java</w:t>
      </w:r>
      <w:r w:rsidRPr="00EA3747">
        <w:t>-</w:t>
      </w:r>
      <w:r>
        <w:t>платформе; в дал</w:t>
      </w:r>
      <w:r>
        <w:t>ь</w:t>
      </w:r>
      <w:r>
        <w:t xml:space="preserve">нейшем, после освоения слушателями соответствующих основ программирования, </w:t>
      </w:r>
      <w:proofErr w:type="spellStart"/>
      <w:r>
        <w:t>пре</w:t>
      </w:r>
      <w:r>
        <w:t>д</w:t>
      </w:r>
      <w:r>
        <w:t>пролагается</w:t>
      </w:r>
      <w:proofErr w:type="spellEnd"/>
      <w:r>
        <w:t xml:space="preserve"> постановка задач для самостоятельных и/или командных исследований и ра</w:t>
      </w:r>
      <w:r>
        <w:t>з</w:t>
      </w:r>
      <w:r>
        <w:t>работок</w:t>
      </w:r>
      <w:r w:rsidR="0011708C">
        <w:t xml:space="preserve"> в направлении решения актуальных научных и практических задач с привлечен</w:t>
      </w:r>
      <w:r w:rsidR="0011708C">
        <w:t>и</w:t>
      </w:r>
      <w:r w:rsidR="0011708C">
        <w:t>ем магистров и аспирантов.</w:t>
      </w:r>
      <w:r>
        <w:t xml:space="preserve"> </w:t>
      </w:r>
    </w:p>
    <w:p w:rsidR="0044767F" w:rsidRPr="000507B1" w:rsidRDefault="0044767F" w:rsidP="001B2DFD">
      <w:pPr>
        <w:pStyle w:val="1"/>
        <w:numPr>
          <w:ilvl w:val="0"/>
          <w:numId w:val="1"/>
        </w:numPr>
        <w:spacing w:before="240" w:after="240" w:line="240" w:lineRule="auto"/>
        <w:ind w:left="714" w:hanging="357"/>
        <w:jc w:val="center"/>
        <w:rPr>
          <w:u w:val="single"/>
        </w:rPr>
      </w:pPr>
      <w:r w:rsidRPr="000507B1">
        <w:rPr>
          <w:u w:val="single"/>
        </w:rPr>
        <w:t>Содержание</w:t>
      </w:r>
      <w:r>
        <w:rPr>
          <w:u w:val="single"/>
        </w:rPr>
        <w:t xml:space="preserve"> </w:t>
      </w:r>
      <w:r w:rsidR="00257EEE">
        <w:rPr>
          <w:u w:val="single"/>
        </w:rPr>
        <w:t>семинара</w:t>
      </w:r>
    </w:p>
    <w:p w:rsidR="00257EEE" w:rsidRDefault="00257EEE" w:rsidP="005E4E99">
      <w:pPr>
        <w:pStyle w:val="CM21"/>
        <w:ind w:firstLine="660"/>
        <w:jc w:val="both"/>
      </w:pPr>
      <w:r>
        <w:t xml:space="preserve">Участникам семинара предлагаются для обсуждения и </w:t>
      </w:r>
      <w:r w:rsidR="005E4E99">
        <w:t xml:space="preserve">последующего </w:t>
      </w:r>
      <w:r>
        <w:t>исследов</w:t>
      </w:r>
      <w:r>
        <w:t>а</w:t>
      </w:r>
      <w:r>
        <w:t xml:space="preserve">ния, следующие крупные темы, каждая из которых допускает широкую детализацию и </w:t>
      </w:r>
      <w:r w:rsidR="00FD284A">
        <w:t>б</w:t>
      </w:r>
      <w:r w:rsidR="00FD284A">
        <w:t>о</w:t>
      </w:r>
      <w:r w:rsidR="00FD284A">
        <w:t xml:space="preserve">гатый </w:t>
      </w:r>
      <w:r>
        <w:t>выбор конкретных примеров и задач:</w:t>
      </w:r>
    </w:p>
    <w:p w:rsidR="00257EEE" w:rsidRPr="00257EEE" w:rsidRDefault="00DB185C" w:rsidP="00257EEE">
      <w:pPr>
        <w:pStyle w:val="Default"/>
        <w:numPr>
          <w:ilvl w:val="0"/>
          <w:numId w:val="27"/>
        </w:numPr>
        <w:spacing w:after="120"/>
        <w:ind w:left="1128" w:hanging="357"/>
        <w:rPr>
          <w:b/>
        </w:rPr>
      </w:pPr>
      <w:r>
        <w:rPr>
          <w:b/>
        </w:rPr>
        <w:t>Роль компонентно-ориентированного подхода к решению задач програм</w:t>
      </w:r>
      <w:r>
        <w:rPr>
          <w:b/>
        </w:rPr>
        <w:t>м</w:t>
      </w:r>
      <w:r>
        <w:rPr>
          <w:b/>
        </w:rPr>
        <w:t>ной инженерии</w:t>
      </w:r>
      <w:r w:rsidR="00257EEE" w:rsidRPr="00257EEE">
        <w:rPr>
          <w:b/>
        </w:rPr>
        <w:t>.</w:t>
      </w:r>
      <w:r w:rsidR="00FA501B" w:rsidRPr="00FA501B">
        <w:rPr>
          <w:b/>
        </w:rPr>
        <w:t xml:space="preserve"> </w:t>
      </w:r>
    </w:p>
    <w:p w:rsidR="00257EEE" w:rsidRDefault="00DB185C" w:rsidP="00257EEE">
      <w:pPr>
        <w:pStyle w:val="Default"/>
        <w:numPr>
          <w:ilvl w:val="0"/>
          <w:numId w:val="27"/>
        </w:numPr>
        <w:spacing w:after="120"/>
        <w:ind w:left="1128" w:hanging="357"/>
        <w:rPr>
          <w:b/>
        </w:rPr>
      </w:pPr>
      <w:r>
        <w:rPr>
          <w:b/>
        </w:rPr>
        <w:lastRenderedPageBreak/>
        <w:t xml:space="preserve">Компоненты, их программирование и </w:t>
      </w:r>
      <w:proofErr w:type="spellStart"/>
      <w:r>
        <w:rPr>
          <w:b/>
        </w:rPr>
        <w:t>использлование</w:t>
      </w:r>
      <w:proofErr w:type="spellEnd"/>
      <w:r>
        <w:rPr>
          <w:b/>
        </w:rPr>
        <w:t xml:space="preserve"> в среде </w:t>
      </w:r>
      <w:r w:rsidRPr="00DB185C">
        <w:rPr>
          <w:b/>
        </w:rPr>
        <w:t>.</w:t>
      </w:r>
      <w:r>
        <w:rPr>
          <w:b/>
          <w:lang w:val="en-US"/>
        </w:rPr>
        <w:t>Net</w:t>
      </w:r>
      <w:r w:rsidR="00257EEE">
        <w:rPr>
          <w:b/>
        </w:rPr>
        <w:t>.</w:t>
      </w:r>
      <w:r w:rsidRPr="00DB185C">
        <w:rPr>
          <w:b/>
        </w:rPr>
        <w:t xml:space="preserve"> </w:t>
      </w:r>
      <w:r>
        <w:rPr>
          <w:b/>
        </w:rPr>
        <w:t>Сравн</w:t>
      </w:r>
      <w:r>
        <w:rPr>
          <w:b/>
        </w:rPr>
        <w:t>е</w:t>
      </w:r>
      <w:r>
        <w:rPr>
          <w:b/>
        </w:rPr>
        <w:t>ние компонентных моделей в различных версиях.</w:t>
      </w:r>
      <w:r w:rsidR="00DA5100">
        <w:rPr>
          <w:b/>
        </w:rPr>
        <w:t xml:space="preserve"> История развития.</w:t>
      </w:r>
    </w:p>
    <w:p w:rsidR="00257EEE" w:rsidRDefault="00DB185C" w:rsidP="00257EEE">
      <w:pPr>
        <w:pStyle w:val="Default"/>
        <w:numPr>
          <w:ilvl w:val="0"/>
          <w:numId w:val="27"/>
        </w:numPr>
        <w:spacing w:after="120"/>
        <w:ind w:left="1128" w:hanging="357"/>
        <w:rPr>
          <w:b/>
        </w:rPr>
      </w:pPr>
      <w:r>
        <w:rPr>
          <w:b/>
        </w:rPr>
        <w:t>Программные средства и инструменты для создания и использования ко</w:t>
      </w:r>
      <w:r>
        <w:rPr>
          <w:b/>
        </w:rPr>
        <w:t>м</w:t>
      </w:r>
      <w:r>
        <w:rPr>
          <w:b/>
        </w:rPr>
        <w:t>понент</w:t>
      </w:r>
      <w:r w:rsidR="00257EEE">
        <w:rPr>
          <w:b/>
        </w:rPr>
        <w:t>.</w:t>
      </w:r>
    </w:p>
    <w:p w:rsidR="00257EEE" w:rsidRDefault="00DB185C" w:rsidP="00257EEE">
      <w:pPr>
        <w:pStyle w:val="Default"/>
        <w:numPr>
          <w:ilvl w:val="0"/>
          <w:numId w:val="27"/>
        </w:numPr>
        <w:spacing w:after="120"/>
        <w:ind w:left="1128" w:hanging="357"/>
        <w:rPr>
          <w:b/>
        </w:rPr>
      </w:pPr>
      <w:r>
        <w:rPr>
          <w:b/>
        </w:rPr>
        <w:t>Использование компонент в компьютерной графике (2</w:t>
      </w:r>
      <w:r>
        <w:rPr>
          <w:b/>
          <w:lang w:val="en-US"/>
        </w:rPr>
        <w:t>D</w:t>
      </w:r>
      <w:r w:rsidRPr="00DB185C">
        <w:rPr>
          <w:b/>
        </w:rPr>
        <w:t xml:space="preserve"> </w:t>
      </w:r>
      <w:r>
        <w:rPr>
          <w:b/>
        </w:rPr>
        <w:t>и 3</w:t>
      </w:r>
      <w:r>
        <w:rPr>
          <w:b/>
          <w:lang w:val="en-US"/>
        </w:rPr>
        <w:t>D</w:t>
      </w:r>
      <w:r>
        <w:rPr>
          <w:b/>
        </w:rPr>
        <w:t>)</w:t>
      </w:r>
      <w:r w:rsidR="00257EEE">
        <w:rPr>
          <w:b/>
        </w:rPr>
        <w:t>.</w:t>
      </w:r>
    </w:p>
    <w:p w:rsidR="00FD284A" w:rsidRDefault="00FA501B" w:rsidP="00257EEE">
      <w:pPr>
        <w:pStyle w:val="Default"/>
        <w:numPr>
          <w:ilvl w:val="0"/>
          <w:numId w:val="27"/>
        </w:numPr>
        <w:spacing w:after="120"/>
        <w:ind w:left="1128" w:hanging="357"/>
        <w:rPr>
          <w:b/>
        </w:rPr>
      </w:pPr>
      <w:r>
        <w:rPr>
          <w:b/>
        </w:rPr>
        <w:t xml:space="preserve">Принципы и практические методы реализации языка </w:t>
      </w:r>
      <w:r>
        <w:rPr>
          <w:b/>
          <w:lang w:val="en-US"/>
        </w:rPr>
        <w:t>VRML</w:t>
      </w:r>
      <w:r w:rsidRPr="00FA501B">
        <w:rPr>
          <w:b/>
        </w:rPr>
        <w:t xml:space="preserve"> </w:t>
      </w:r>
      <w:r>
        <w:rPr>
          <w:b/>
        </w:rPr>
        <w:t>(</w:t>
      </w:r>
      <w:r>
        <w:rPr>
          <w:b/>
          <w:lang w:val="en-US"/>
        </w:rPr>
        <w:t>Virtual</w:t>
      </w:r>
      <w:r w:rsidRPr="00FA501B">
        <w:rPr>
          <w:b/>
        </w:rPr>
        <w:t xml:space="preserve"> </w:t>
      </w:r>
      <w:r>
        <w:rPr>
          <w:b/>
          <w:lang w:val="en-US"/>
        </w:rPr>
        <w:t>Real</w:t>
      </w:r>
      <w:r>
        <w:rPr>
          <w:b/>
          <w:lang w:val="en-US"/>
        </w:rPr>
        <w:t>i</w:t>
      </w:r>
      <w:r>
        <w:rPr>
          <w:b/>
          <w:lang w:val="en-US"/>
        </w:rPr>
        <w:t>ty</w:t>
      </w:r>
      <w:r w:rsidRPr="00FA501B">
        <w:rPr>
          <w:b/>
        </w:rPr>
        <w:t xml:space="preserve"> </w:t>
      </w:r>
      <w:r>
        <w:rPr>
          <w:b/>
          <w:lang w:val="en-US"/>
        </w:rPr>
        <w:t>Modeling</w:t>
      </w:r>
      <w:r w:rsidRPr="00FA501B">
        <w:rPr>
          <w:b/>
        </w:rPr>
        <w:t xml:space="preserve"> </w:t>
      </w:r>
      <w:r>
        <w:rPr>
          <w:b/>
          <w:lang w:val="en-US"/>
        </w:rPr>
        <w:t>Language</w:t>
      </w:r>
      <w:r>
        <w:rPr>
          <w:b/>
        </w:rPr>
        <w:t>)</w:t>
      </w:r>
      <w:r w:rsidR="00FD284A">
        <w:rPr>
          <w:b/>
        </w:rPr>
        <w:t>.</w:t>
      </w:r>
    </w:p>
    <w:p w:rsidR="00257EEE" w:rsidRDefault="00FA501B" w:rsidP="00257EEE">
      <w:pPr>
        <w:pStyle w:val="Default"/>
        <w:numPr>
          <w:ilvl w:val="0"/>
          <w:numId w:val="27"/>
        </w:numPr>
        <w:spacing w:after="120"/>
        <w:ind w:left="1128" w:hanging="357"/>
        <w:rPr>
          <w:b/>
        </w:rPr>
      </w:pPr>
      <w:r>
        <w:rPr>
          <w:b/>
        </w:rPr>
        <w:t>Использование декларативных языков при компонентно-ориентированном программировании</w:t>
      </w:r>
      <w:r w:rsidR="00257EEE">
        <w:rPr>
          <w:b/>
        </w:rPr>
        <w:t>.</w:t>
      </w:r>
    </w:p>
    <w:p w:rsidR="00257EEE" w:rsidRDefault="00FA501B" w:rsidP="00257EEE">
      <w:pPr>
        <w:pStyle w:val="Default"/>
        <w:numPr>
          <w:ilvl w:val="0"/>
          <w:numId w:val="27"/>
        </w:numPr>
        <w:spacing w:after="120"/>
        <w:ind w:left="1128" w:hanging="357"/>
        <w:rPr>
          <w:b/>
        </w:rPr>
      </w:pPr>
      <w:r>
        <w:rPr>
          <w:b/>
        </w:rPr>
        <w:t>Использование компонент при разработке графических интерфейсов пол</w:t>
      </w:r>
      <w:r>
        <w:rPr>
          <w:b/>
        </w:rPr>
        <w:t>ь</w:t>
      </w:r>
      <w:r>
        <w:rPr>
          <w:b/>
        </w:rPr>
        <w:t xml:space="preserve">зователя </w:t>
      </w:r>
      <w:r w:rsidRPr="00FA501B">
        <w:rPr>
          <w:b/>
        </w:rPr>
        <w:t>(</w:t>
      </w:r>
      <w:r>
        <w:rPr>
          <w:b/>
          <w:lang w:val="en-US"/>
        </w:rPr>
        <w:t>GUI</w:t>
      </w:r>
      <w:r w:rsidRPr="00FA501B">
        <w:rPr>
          <w:b/>
        </w:rPr>
        <w:t>)</w:t>
      </w:r>
      <w:r w:rsidR="00FD284A">
        <w:rPr>
          <w:b/>
        </w:rPr>
        <w:t>.</w:t>
      </w:r>
      <w:r w:rsidRPr="00FA501B">
        <w:rPr>
          <w:b/>
        </w:rPr>
        <w:t xml:space="preserve"> </w:t>
      </w:r>
    </w:p>
    <w:p w:rsidR="00FD284A" w:rsidRDefault="00FA501B" w:rsidP="00257EEE">
      <w:pPr>
        <w:pStyle w:val="Default"/>
        <w:numPr>
          <w:ilvl w:val="0"/>
          <w:numId w:val="27"/>
        </w:numPr>
        <w:spacing w:after="120"/>
        <w:ind w:left="1128" w:hanging="357"/>
        <w:rPr>
          <w:b/>
        </w:rPr>
      </w:pPr>
      <w:r>
        <w:rPr>
          <w:b/>
        </w:rPr>
        <w:t>Основы компонентно-ориентированного программирования серверных приложений</w:t>
      </w:r>
      <w:r w:rsidR="00FD284A">
        <w:rPr>
          <w:b/>
        </w:rPr>
        <w:t>.</w:t>
      </w:r>
    </w:p>
    <w:p w:rsidR="00FA501B" w:rsidRDefault="00FA501B" w:rsidP="00257EEE">
      <w:pPr>
        <w:pStyle w:val="Default"/>
        <w:numPr>
          <w:ilvl w:val="0"/>
          <w:numId w:val="27"/>
        </w:numPr>
        <w:spacing w:after="120"/>
        <w:ind w:left="1128" w:hanging="357"/>
        <w:rPr>
          <w:b/>
        </w:rPr>
      </w:pPr>
      <w:r>
        <w:rPr>
          <w:b/>
        </w:rPr>
        <w:t xml:space="preserve">Стандартные компонентные модели и направления их развития. </w:t>
      </w:r>
    </w:p>
    <w:p w:rsidR="00FA501B" w:rsidRPr="00FA501B" w:rsidRDefault="00FA501B" w:rsidP="00FA501B">
      <w:pPr>
        <w:pStyle w:val="Default"/>
        <w:numPr>
          <w:ilvl w:val="0"/>
          <w:numId w:val="27"/>
        </w:numPr>
        <w:spacing w:after="120"/>
        <w:ind w:left="1128" w:hanging="357"/>
        <w:rPr>
          <w:b/>
        </w:rPr>
      </w:pPr>
      <w:r w:rsidRPr="00FA501B">
        <w:rPr>
          <w:b/>
        </w:rPr>
        <w:t xml:space="preserve">Использование </w:t>
      </w:r>
      <w:proofErr w:type="spellStart"/>
      <w:r w:rsidRPr="00FA501B">
        <w:rPr>
          <w:b/>
        </w:rPr>
        <w:t>компоенентных</w:t>
      </w:r>
      <w:proofErr w:type="spellEnd"/>
      <w:r w:rsidRPr="00FA501B">
        <w:rPr>
          <w:b/>
        </w:rPr>
        <w:t xml:space="preserve"> моделей п</w:t>
      </w:r>
      <w:r w:rsidR="007D6540">
        <w:rPr>
          <w:b/>
        </w:rPr>
        <w:t>ри организации распределенных</w:t>
      </w:r>
      <w:r w:rsidRPr="00FA501B">
        <w:rPr>
          <w:b/>
        </w:rPr>
        <w:t xml:space="preserve"> вычислений. </w:t>
      </w:r>
    </w:p>
    <w:p w:rsidR="00FA501B" w:rsidRPr="00FA501B" w:rsidRDefault="00FA501B" w:rsidP="00FA501B">
      <w:pPr>
        <w:pStyle w:val="Default"/>
        <w:spacing w:after="120"/>
        <w:ind w:left="771"/>
        <w:rPr>
          <w:u w:val="single"/>
        </w:rPr>
      </w:pPr>
    </w:p>
    <w:p w:rsidR="00AB5B10" w:rsidRPr="000507B1" w:rsidRDefault="00AB5B10" w:rsidP="00AB5B10">
      <w:pPr>
        <w:pStyle w:val="1"/>
        <w:numPr>
          <w:ilvl w:val="0"/>
          <w:numId w:val="1"/>
        </w:numPr>
        <w:tabs>
          <w:tab w:val="clear" w:pos="540"/>
        </w:tabs>
        <w:spacing w:before="240" w:after="240" w:line="240" w:lineRule="auto"/>
        <w:ind w:left="714" w:hanging="357"/>
        <w:jc w:val="center"/>
        <w:rPr>
          <w:u w:val="single"/>
        </w:rPr>
      </w:pPr>
      <w:r>
        <w:rPr>
          <w:u w:val="single"/>
        </w:rPr>
        <w:t>Рекомендуемая литература</w:t>
      </w:r>
    </w:p>
    <w:p w:rsidR="0044767F" w:rsidRPr="00AC3CFF" w:rsidRDefault="0044767F" w:rsidP="0044767F">
      <w:pPr>
        <w:pStyle w:val="CM6"/>
        <w:ind w:left="360" w:hanging="360"/>
        <w:rPr>
          <w:i/>
        </w:rPr>
      </w:pPr>
      <w:r w:rsidRPr="0044767F">
        <w:rPr>
          <w:i/>
        </w:rPr>
        <w:t>♦</w:t>
      </w:r>
      <w:r w:rsidRPr="0044767F">
        <w:rPr>
          <w:i/>
        </w:rPr>
        <w:tab/>
        <w:t>Основная литература</w:t>
      </w:r>
      <w:r w:rsidR="00AC3CFF" w:rsidRPr="006F04F9">
        <w:rPr>
          <w:i/>
        </w:rPr>
        <w:t xml:space="preserve"> </w:t>
      </w:r>
      <w:r w:rsidR="00AC3CFF">
        <w:rPr>
          <w:i/>
        </w:rPr>
        <w:t>(</w:t>
      </w:r>
      <w:r w:rsidR="006F04F9">
        <w:rPr>
          <w:i/>
        </w:rPr>
        <w:t>для первого года проведения семинара</w:t>
      </w:r>
      <w:r w:rsidR="00AC3CFF">
        <w:rPr>
          <w:i/>
        </w:rPr>
        <w:t>)</w:t>
      </w:r>
    </w:p>
    <w:p w:rsidR="006F04F9" w:rsidRPr="006F04F9" w:rsidRDefault="00065F6D" w:rsidP="006F04F9">
      <w:pPr>
        <w:numPr>
          <w:ilvl w:val="0"/>
          <w:numId w:val="31"/>
        </w:numPr>
        <w:spacing w:after="12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Clemens</w:t>
      </w:r>
      <w:r w:rsidRPr="00166F3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Szyperski</w:t>
      </w:r>
      <w:proofErr w:type="spellEnd"/>
      <w:r w:rsidRPr="00166F39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Component</w:t>
      </w:r>
      <w:r w:rsidRPr="00166F3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Software</w:t>
      </w:r>
      <w:r w:rsidRPr="00166F39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Beyond</w:t>
      </w:r>
      <w:r w:rsidRPr="00AC3CF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Object</w:t>
      </w:r>
      <w:r w:rsidRPr="00AC3CFF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Oriented</w:t>
      </w:r>
      <w:r w:rsidRPr="00AC3CF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</w:t>
      </w:r>
      <w:r w:rsidR="006F04F9">
        <w:rPr>
          <w:rFonts w:ascii="Times New Roman" w:hAnsi="Times New Roman"/>
          <w:sz w:val="24"/>
          <w:szCs w:val="24"/>
          <w:lang w:val="en-US"/>
        </w:rPr>
        <w:t>g</w:t>
      </w:r>
      <w:r>
        <w:rPr>
          <w:rFonts w:ascii="Times New Roman" w:hAnsi="Times New Roman"/>
          <w:sz w:val="24"/>
          <w:szCs w:val="24"/>
          <w:lang w:val="en-US"/>
        </w:rPr>
        <w:t>ramming</w:t>
      </w:r>
      <w:r w:rsidRPr="00AC3CFF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065F6D" w:rsidRDefault="00065F6D" w:rsidP="006F04F9">
      <w:pPr>
        <w:spacing w:after="120" w:line="360" w:lineRule="auto"/>
        <w:ind w:left="360" w:firstLine="34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ACM</w:t>
      </w:r>
      <w:r w:rsidRPr="00AC3CFF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Press</w:t>
      </w:r>
      <w:r w:rsidRPr="00AC3CFF">
        <w:rPr>
          <w:rFonts w:ascii="Times New Roman" w:hAnsi="Times New Roman"/>
          <w:sz w:val="24"/>
          <w:szCs w:val="24"/>
          <w:lang w:val="en-US"/>
        </w:rPr>
        <w:t xml:space="preserve">, 2002, 586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AC3CFF">
        <w:rPr>
          <w:rFonts w:ascii="Times New Roman" w:hAnsi="Times New Roman"/>
          <w:sz w:val="24"/>
          <w:szCs w:val="24"/>
          <w:lang w:val="en-US"/>
        </w:rPr>
        <w:t>.</w:t>
      </w:r>
    </w:p>
    <w:p w:rsidR="00AC3CFF" w:rsidRPr="00AC3CFF" w:rsidRDefault="00AC3CFF" w:rsidP="006F04F9">
      <w:pPr>
        <w:numPr>
          <w:ilvl w:val="0"/>
          <w:numId w:val="31"/>
        </w:numPr>
        <w:spacing w:after="120"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A.J.A.Wang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K.Qian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>С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omponent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-Oriented Programming.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J.Wiley&amp;Sons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2005, 319 p.</w:t>
      </w:r>
    </w:p>
    <w:p w:rsidR="0005505E" w:rsidRDefault="0005505E" w:rsidP="006F04F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3CFF">
        <w:rPr>
          <w:rFonts w:ascii="Times New Roman" w:hAnsi="Times New Roman"/>
          <w:sz w:val="24"/>
          <w:szCs w:val="24"/>
        </w:rPr>
        <w:t>П</w:t>
      </w:r>
      <w:r w:rsidR="00AC3CFF">
        <w:rPr>
          <w:rFonts w:ascii="Times New Roman" w:hAnsi="Times New Roman"/>
          <w:sz w:val="24"/>
          <w:szCs w:val="24"/>
        </w:rPr>
        <w:t>.</w:t>
      </w:r>
      <w:r w:rsidRPr="00AC3CFF">
        <w:rPr>
          <w:rFonts w:ascii="Times New Roman" w:hAnsi="Times New Roman"/>
          <w:sz w:val="24"/>
          <w:szCs w:val="24"/>
        </w:rPr>
        <w:t>Агуров</w:t>
      </w:r>
      <w:proofErr w:type="spellEnd"/>
      <w:r w:rsidRPr="00AC3CFF">
        <w:rPr>
          <w:rFonts w:ascii="Times New Roman" w:hAnsi="Times New Roman"/>
          <w:sz w:val="24"/>
          <w:szCs w:val="24"/>
        </w:rPr>
        <w:t xml:space="preserve">. С# - разработка компонентов в </w:t>
      </w:r>
      <w:r w:rsidRPr="0005505E">
        <w:rPr>
          <w:rFonts w:ascii="Times New Roman" w:hAnsi="Times New Roman"/>
          <w:sz w:val="24"/>
          <w:szCs w:val="24"/>
          <w:lang w:val="en-US"/>
        </w:rPr>
        <w:t>MS</w:t>
      </w:r>
      <w:r w:rsidRPr="00AC3CFF">
        <w:rPr>
          <w:rFonts w:ascii="Times New Roman" w:hAnsi="Times New Roman"/>
          <w:sz w:val="24"/>
          <w:szCs w:val="24"/>
        </w:rPr>
        <w:t xml:space="preserve"> </w:t>
      </w:r>
      <w:r w:rsidRPr="0005505E">
        <w:rPr>
          <w:rFonts w:ascii="Times New Roman" w:hAnsi="Times New Roman"/>
          <w:sz w:val="24"/>
          <w:szCs w:val="24"/>
          <w:lang w:val="en-US"/>
        </w:rPr>
        <w:t>Visual</w:t>
      </w:r>
      <w:r w:rsidRPr="00AC3CFF">
        <w:rPr>
          <w:rFonts w:ascii="Times New Roman" w:hAnsi="Times New Roman"/>
          <w:sz w:val="24"/>
          <w:szCs w:val="24"/>
        </w:rPr>
        <w:t xml:space="preserve"> </w:t>
      </w:r>
      <w:r w:rsidRPr="0005505E">
        <w:rPr>
          <w:rFonts w:ascii="Times New Roman" w:hAnsi="Times New Roman"/>
          <w:sz w:val="24"/>
          <w:szCs w:val="24"/>
          <w:lang w:val="en-US"/>
        </w:rPr>
        <w:t>Studio</w:t>
      </w:r>
      <w:r w:rsidRPr="00AC3CFF">
        <w:rPr>
          <w:rFonts w:ascii="Times New Roman" w:hAnsi="Times New Roman"/>
          <w:sz w:val="24"/>
          <w:szCs w:val="24"/>
        </w:rPr>
        <w:t xml:space="preserve"> 2005/2008. </w:t>
      </w:r>
      <w:proofErr w:type="spellStart"/>
      <w:r w:rsidRPr="0005505E">
        <w:rPr>
          <w:rFonts w:ascii="Times New Roman" w:hAnsi="Times New Roman"/>
          <w:sz w:val="24"/>
          <w:szCs w:val="24"/>
          <w:lang w:val="en-US"/>
        </w:rPr>
        <w:t>СПб</w:t>
      </w:r>
      <w:proofErr w:type="spellEnd"/>
      <w:r w:rsidRPr="0005505E">
        <w:rPr>
          <w:rFonts w:ascii="Times New Roman" w:hAnsi="Times New Roman"/>
          <w:sz w:val="24"/>
          <w:szCs w:val="24"/>
          <w:lang w:val="en-US"/>
        </w:rPr>
        <w:t xml:space="preserve">, 2008, 480 </w:t>
      </w:r>
      <w:proofErr w:type="spellStart"/>
      <w:r w:rsidRPr="0005505E">
        <w:rPr>
          <w:rFonts w:ascii="Times New Roman" w:hAnsi="Times New Roman"/>
          <w:sz w:val="24"/>
          <w:szCs w:val="24"/>
          <w:lang w:val="en-US"/>
        </w:rPr>
        <w:t>стр</w:t>
      </w:r>
      <w:proofErr w:type="spellEnd"/>
      <w:r w:rsidRPr="0005505E">
        <w:rPr>
          <w:rFonts w:ascii="Times New Roman" w:hAnsi="Times New Roman"/>
          <w:sz w:val="24"/>
          <w:szCs w:val="24"/>
          <w:lang w:val="en-US"/>
        </w:rPr>
        <w:t>.</w:t>
      </w:r>
    </w:p>
    <w:p w:rsidR="006F04F9" w:rsidRPr="006F04F9" w:rsidRDefault="006F04F9" w:rsidP="006F04F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5505E" w:rsidRPr="00AC3CFF" w:rsidRDefault="0005505E" w:rsidP="006F04F9">
      <w:pPr>
        <w:numPr>
          <w:ilvl w:val="0"/>
          <w:numId w:val="31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VRML</w:t>
      </w:r>
      <w:r w:rsidRPr="00166F39">
        <w:rPr>
          <w:rFonts w:ascii="Times New Roman" w:hAnsi="Times New Roman"/>
          <w:sz w:val="24"/>
          <w:szCs w:val="24"/>
        </w:rPr>
        <w:t xml:space="preserve"> </w:t>
      </w:r>
      <w:r w:rsidR="00AC3CFF" w:rsidRPr="00166F39">
        <w:rPr>
          <w:rFonts w:ascii="Times New Roman" w:hAnsi="Times New Roman"/>
          <w:sz w:val="24"/>
          <w:szCs w:val="24"/>
        </w:rPr>
        <w:t>–</w:t>
      </w:r>
      <w:r w:rsidRPr="00166F39">
        <w:rPr>
          <w:rFonts w:ascii="Times New Roman" w:hAnsi="Times New Roman"/>
          <w:sz w:val="24"/>
          <w:szCs w:val="24"/>
        </w:rPr>
        <w:t xml:space="preserve"> </w:t>
      </w:r>
      <w:r w:rsidR="00AC3CFF">
        <w:rPr>
          <w:rFonts w:ascii="Times New Roman" w:hAnsi="Times New Roman"/>
          <w:sz w:val="24"/>
          <w:szCs w:val="24"/>
        </w:rPr>
        <w:t>Стандарт</w:t>
      </w:r>
      <w:r w:rsidR="00AC3CFF" w:rsidRPr="00166F39">
        <w:rPr>
          <w:rFonts w:ascii="Times New Roman" w:hAnsi="Times New Roman"/>
          <w:sz w:val="24"/>
          <w:szCs w:val="24"/>
        </w:rPr>
        <w:t xml:space="preserve">. </w:t>
      </w:r>
      <w:r w:rsidR="00AC3CFF">
        <w:rPr>
          <w:rFonts w:ascii="Times New Roman" w:hAnsi="Times New Roman"/>
          <w:sz w:val="24"/>
          <w:szCs w:val="24"/>
        </w:rPr>
        <w:t>Источник</w:t>
      </w:r>
      <w:r w:rsidR="00AC3CFF" w:rsidRPr="00166F39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="00AC3CFF" w:rsidRPr="00687CC2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="00AC3CFF" w:rsidRPr="00AC3CFF">
          <w:rPr>
            <w:rStyle w:val="a9"/>
            <w:rFonts w:ascii="Times New Roman" w:hAnsi="Times New Roman"/>
            <w:sz w:val="24"/>
            <w:szCs w:val="24"/>
          </w:rPr>
          <w:t>.</w:t>
        </w:r>
        <w:r w:rsidR="00AC3CFF" w:rsidRPr="00687CC2">
          <w:rPr>
            <w:rStyle w:val="a9"/>
            <w:rFonts w:ascii="Times New Roman" w:hAnsi="Times New Roman"/>
            <w:sz w:val="24"/>
            <w:szCs w:val="24"/>
            <w:lang w:val="en-US"/>
          </w:rPr>
          <w:t>web</w:t>
        </w:r>
        <w:r w:rsidR="00AC3CFF" w:rsidRPr="00AC3CFF">
          <w:rPr>
            <w:rStyle w:val="a9"/>
            <w:rFonts w:ascii="Times New Roman" w:hAnsi="Times New Roman"/>
            <w:sz w:val="24"/>
            <w:szCs w:val="24"/>
          </w:rPr>
          <w:t>3</w:t>
        </w:r>
        <w:r w:rsidR="00AC3CFF" w:rsidRPr="00687CC2">
          <w:rPr>
            <w:rStyle w:val="a9"/>
            <w:rFonts w:ascii="Times New Roman" w:hAnsi="Times New Roman"/>
            <w:sz w:val="24"/>
            <w:szCs w:val="24"/>
            <w:lang w:val="en-US"/>
          </w:rPr>
          <w:t>d</w:t>
        </w:r>
        <w:r w:rsidR="00AC3CFF" w:rsidRPr="00AC3CFF">
          <w:rPr>
            <w:rStyle w:val="a9"/>
            <w:rFonts w:ascii="Times New Roman" w:hAnsi="Times New Roman"/>
            <w:sz w:val="24"/>
            <w:szCs w:val="24"/>
          </w:rPr>
          <w:t>.</w:t>
        </w:r>
        <w:r w:rsidR="00AC3CFF" w:rsidRPr="00687CC2">
          <w:rPr>
            <w:rStyle w:val="a9"/>
            <w:rFonts w:ascii="Times New Roman" w:hAnsi="Times New Roman"/>
            <w:sz w:val="24"/>
            <w:szCs w:val="24"/>
            <w:lang w:val="en-US"/>
          </w:rPr>
          <w:t>org</w:t>
        </w:r>
      </w:hyperlink>
      <w:r w:rsidR="00AC3CFF" w:rsidRPr="00AC3CFF">
        <w:rPr>
          <w:rFonts w:ascii="Times New Roman" w:hAnsi="Times New Roman"/>
          <w:sz w:val="24"/>
          <w:szCs w:val="24"/>
        </w:rPr>
        <w:t xml:space="preserve"> </w:t>
      </w:r>
    </w:p>
    <w:p w:rsidR="00AC3CFF" w:rsidRPr="00166F39" w:rsidRDefault="00AC3CFF" w:rsidP="006F04F9">
      <w:pPr>
        <w:numPr>
          <w:ilvl w:val="0"/>
          <w:numId w:val="31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Документация </w:t>
      </w:r>
      <w:r>
        <w:rPr>
          <w:rFonts w:ascii="Times New Roman" w:hAnsi="Times New Roman"/>
          <w:sz w:val="24"/>
          <w:szCs w:val="24"/>
          <w:lang w:val="en-US"/>
        </w:rPr>
        <w:t>Microsoft</w:t>
      </w:r>
      <w:r w:rsidRPr="00AC3CF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Источник: </w:t>
      </w:r>
      <w:hyperlink r:id="rId11" w:history="1">
        <w:r w:rsidRPr="00687CC2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166F39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687CC2">
          <w:rPr>
            <w:rStyle w:val="a9"/>
            <w:rFonts w:ascii="Times New Roman" w:hAnsi="Times New Roman"/>
            <w:sz w:val="24"/>
            <w:szCs w:val="24"/>
            <w:lang w:val="en-US"/>
          </w:rPr>
          <w:t>microsoft</w:t>
        </w:r>
        <w:proofErr w:type="spellEnd"/>
        <w:r w:rsidRPr="00166F39">
          <w:rPr>
            <w:rStyle w:val="a9"/>
            <w:rFonts w:ascii="Times New Roman" w:hAnsi="Times New Roman"/>
            <w:sz w:val="24"/>
            <w:szCs w:val="24"/>
          </w:rPr>
          <w:t>.</w:t>
        </w:r>
        <w:r w:rsidRPr="00687CC2">
          <w:rPr>
            <w:rStyle w:val="a9"/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166F39">
        <w:rPr>
          <w:rFonts w:ascii="Times New Roman" w:hAnsi="Times New Roman"/>
          <w:sz w:val="24"/>
          <w:szCs w:val="24"/>
        </w:rPr>
        <w:t xml:space="preserve"> </w:t>
      </w:r>
    </w:p>
    <w:p w:rsidR="00316C65" w:rsidRDefault="007514EF" w:rsidP="007514EF">
      <w:pPr>
        <w:numPr>
          <w:ilvl w:val="0"/>
          <w:numId w:val="31"/>
        </w:numPr>
        <w:spacing w:after="120"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R</w:t>
      </w:r>
      <w:r w:rsidRPr="007514EF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Englander</w:t>
      </w:r>
      <w:proofErr w:type="spellEnd"/>
      <w:r w:rsidRPr="007514EF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Developing</w:t>
      </w:r>
      <w:r w:rsidRPr="007514E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Java</w:t>
      </w:r>
      <w:r w:rsidRPr="007514E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Beans</w:t>
      </w:r>
      <w:r w:rsidRPr="007514EF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O’Reilly, 1997, 228 p.</w:t>
      </w:r>
    </w:p>
    <w:p w:rsidR="007514EF" w:rsidRPr="007514EF" w:rsidRDefault="002660E0" w:rsidP="007514EF">
      <w:pPr>
        <w:numPr>
          <w:ilvl w:val="0"/>
          <w:numId w:val="31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</w:t>
      </w:r>
      <w:r w:rsidR="007514EF">
        <w:rPr>
          <w:rFonts w:ascii="Times New Roman" w:hAnsi="Times New Roman"/>
          <w:sz w:val="24"/>
          <w:szCs w:val="24"/>
        </w:rPr>
        <w:t xml:space="preserve">кументация </w:t>
      </w:r>
      <w:r w:rsidR="007514EF">
        <w:rPr>
          <w:rFonts w:ascii="Times New Roman" w:hAnsi="Times New Roman"/>
          <w:sz w:val="24"/>
          <w:szCs w:val="24"/>
          <w:lang w:val="en-US"/>
        </w:rPr>
        <w:t>Sun</w:t>
      </w:r>
      <w:r w:rsidR="007514EF" w:rsidRPr="007514EF">
        <w:rPr>
          <w:rFonts w:ascii="Times New Roman" w:hAnsi="Times New Roman"/>
          <w:sz w:val="24"/>
          <w:szCs w:val="24"/>
        </w:rPr>
        <w:t xml:space="preserve"> </w:t>
      </w:r>
      <w:r w:rsidR="007514EF">
        <w:rPr>
          <w:rFonts w:ascii="Times New Roman" w:hAnsi="Times New Roman"/>
          <w:sz w:val="24"/>
          <w:szCs w:val="24"/>
        </w:rPr>
        <w:t xml:space="preserve">Источник: </w:t>
      </w:r>
      <w:hyperlink r:id="rId12" w:history="1">
        <w:r w:rsidR="006641FE" w:rsidRPr="00687CC2">
          <w:rPr>
            <w:rStyle w:val="a9"/>
            <w:rFonts w:ascii="Times New Roman" w:hAnsi="Times New Roman"/>
            <w:sz w:val="24"/>
            <w:szCs w:val="24"/>
            <w:lang w:val="en-US"/>
          </w:rPr>
          <w:t>http</w:t>
        </w:r>
        <w:r w:rsidR="006641FE" w:rsidRPr="006641FE">
          <w:rPr>
            <w:rStyle w:val="a9"/>
            <w:rFonts w:ascii="Times New Roman" w:hAnsi="Times New Roman"/>
            <w:sz w:val="24"/>
            <w:szCs w:val="24"/>
          </w:rPr>
          <w:t>://</w:t>
        </w:r>
        <w:r w:rsidR="006641FE" w:rsidRPr="00687CC2">
          <w:rPr>
            <w:rStyle w:val="a9"/>
            <w:rFonts w:ascii="Times New Roman" w:hAnsi="Times New Roman"/>
            <w:sz w:val="24"/>
            <w:szCs w:val="24"/>
            <w:lang w:val="en-US"/>
          </w:rPr>
          <w:t>java</w:t>
        </w:r>
        <w:r w:rsidR="006641FE" w:rsidRPr="00687CC2">
          <w:rPr>
            <w:rStyle w:val="a9"/>
            <w:rFonts w:ascii="Times New Roman" w:hAnsi="Times New Roman"/>
            <w:sz w:val="24"/>
            <w:szCs w:val="24"/>
          </w:rPr>
          <w:t>.</w:t>
        </w:r>
        <w:r w:rsidR="006641FE" w:rsidRPr="00687CC2">
          <w:rPr>
            <w:rStyle w:val="a9"/>
            <w:rFonts w:ascii="Times New Roman" w:hAnsi="Times New Roman"/>
            <w:sz w:val="24"/>
            <w:szCs w:val="24"/>
            <w:lang w:val="en-US"/>
          </w:rPr>
          <w:t>sun</w:t>
        </w:r>
        <w:r w:rsidR="006641FE" w:rsidRPr="00687CC2">
          <w:rPr>
            <w:rStyle w:val="a9"/>
            <w:rFonts w:ascii="Times New Roman" w:hAnsi="Times New Roman"/>
            <w:sz w:val="24"/>
            <w:szCs w:val="24"/>
          </w:rPr>
          <w:t>.</w:t>
        </w:r>
        <w:r w:rsidR="006641FE" w:rsidRPr="00687CC2">
          <w:rPr>
            <w:rStyle w:val="a9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7514EF" w:rsidRPr="007514EF">
        <w:rPr>
          <w:rFonts w:ascii="Times New Roman" w:hAnsi="Times New Roman"/>
          <w:sz w:val="24"/>
          <w:szCs w:val="24"/>
        </w:rPr>
        <w:t xml:space="preserve"> </w:t>
      </w:r>
    </w:p>
    <w:p w:rsidR="00BF230C" w:rsidRPr="007514EF" w:rsidRDefault="00BF230C" w:rsidP="00BF230C">
      <w:pPr>
        <w:pStyle w:val="CM9"/>
        <w:ind w:left="360" w:hanging="360"/>
        <w:rPr>
          <w:i/>
        </w:rPr>
      </w:pPr>
      <w:r>
        <w:t>♦</w:t>
      </w:r>
      <w:r w:rsidRPr="0044767F">
        <w:rPr>
          <w:i/>
        </w:rPr>
        <w:tab/>
        <w:t>Дополнительная литература</w:t>
      </w:r>
      <w:r w:rsidR="00C22CF0" w:rsidRPr="00131C74">
        <w:rPr>
          <w:i/>
        </w:rPr>
        <w:t xml:space="preserve"> </w:t>
      </w:r>
    </w:p>
    <w:p w:rsidR="00131C74" w:rsidRDefault="00131C74" w:rsidP="00131C74">
      <w:pPr>
        <w:pStyle w:val="Default"/>
      </w:pPr>
      <w:r w:rsidRPr="007514EF">
        <w:tab/>
      </w:r>
      <w:r w:rsidR="000C102B">
        <w:t>- о</w:t>
      </w:r>
      <w:r>
        <w:t xml:space="preserve">пределяется </w:t>
      </w:r>
      <w:r w:rsidR="007514EF">
        <w:t xml:space="preserve">уровнем подготовки слушателей, </w:t>
      </w:r>
      <w:r>
        <w:t>спецификой направления практ</w:t>
      </w:r>
      <w:r>
        <w:t>и</w:t>
      </w:r>
      <w:r>
        <w:t>ческих исследований и включает, в частности:</w:t>
      </w:r>
    </w:p>
    <w:p w:rsidR="007514EF" w:rsidRDefault="007514EF" w:rsidP="00131C74">
      <w:pPr>
        <w:pStyle w:val="Default"/>
      </w:pPr>
    </w:p>
    <w:tbl>
      <w:tblPr>
        <w:tblW w:w="5000" w:type="pct"/>
        <w:tblCellSpacing w:w="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75"/>
      </w:tblGrid>
      <w:tr w:rsidR="00E521C9" w:rsidRPr="00E521C9">
        <w:trPr>
          <w:tblCellSpacing w:w="30" w:type="dxa"/>
        </w:trPr>
        <w:tc>
          <w:tcPr>
            <w:tcW w:w="0" w:type="auto"/>
          </w:tcPr>
          <w:p w:rsidR="00672EF8" w:rsidRPr="00166F39" w:rsidRDefault="00F820D2" w:rsidP="008332F9">
            <w:pPr>
              <w:pStyle w:val="Default"/>
              <w:numPr>
                <w:ilvl w:val="0"/>
                <w:numId w:val="32"/>
              </w:numPr>
              <w:rPr>
                <w:lang w:val="en-US"/>
              </w:rPr>
            </w:pPr>
            <w:proofErr w:type="spellStart"/>
            <w:r w:rsidRPr="00166F39">
              <w:rPr>
                <w:lang w:val="en-US"/>
              </w:rPr>
              <w:t>Leen</w:t>
            </w:r>
            <w:proofErr w:type="spellEnd"/>
            <w:r w:rsidRPr="00166F39">
              <w:rPr>
                <w:lang w:val="en-US"/>
              </w:rPr>
              <w:t xml:space="preserve"> </w:t>
            </w:r>
            <w:proofErr w:type="spellStart"/>
            <w:r w:rsidRPr="00166F39">
              <w:rPr>
                <w:lang w:val="en-US"/>
              </w:rPr>
              <w:t>Ammeraaland</w:t>
            </w:r>
            <w:proofErr w:type="spellEnd"/>
            <w:r w:rsidRPr="00166F39">
              <w:rPr>
                <w:lang w:val="en-US"/>
              </w:rPr>
              <w:t xml:space="preserve">, Kang Zhang. </w:t>
            </w:r>
            <w:r w:rsidR="00E521C9" w:rsidRPr="00166F39">
              <w:rPr>
                <w:lang w:val="en-US"/>
              </w:rPr>
              <w:t>Computer Graphics for Java Programmers,</w:t>
            </w:r>
            <w:r w:rsidRPr="009D6482">
              <w:rPr>
                <w:lang w:val="en-US"/>
              </w:rPr>
              <w:t xml:space="preserve"> </w:t>
            </w:r>
            <w:proofErr w:type="spellStart"/>
            <w:r w:rsidRPr="009D6482">
              <w:rPr>
                <w:lang w:val="en-US"/>
              </w:rPr>
              <w:t>J.Wiley&amp;Sons</w:t>
            </w:r>
            <w:proofErr w:type="spellEnd"/>
            <w:r w:rsidRPr="009D6482">
              <w:rPr>
                <w:lang w:val="en-US"/>
              </w:rPr>
              <w:t>, 2007, 386 p.</w:t>
            </w:r>
          </w:p>
          <w:p w:rsidR="00672EF8" w:rsidRDefault="00672EF8" w:rsidP="00A4334D">
            <w:pPr>
              <w:pStyle w:val="Default"/>
              <w:numPr>
                <w:ilvl w:val="0"/>
                <w:numId w:val="32"/>
              </w:numPr>
            </w:pPr>
            <w:proofErr w:type="spellStart"/>
            <w:r>
              <w:t>Е.В.Шикин</w:t>
            </w:r>
            <w:proofErr w:type="spellEnd"/>
            <w:r>
              <w:t xml:space="preserve">, </w:t>
            </w:r>
            <w:proofErr w:type="spellStart"/>
            <w:r>
              <w:t>А.В.Бор</w:t>
            </w:r>
            <w:r w:rsidR="009D6482">
              <w:t>есков</w:t>
            </w:r>
            <w:proofErr w:type="spellEnd"/>
            <w:r w:rsidR="009D6482">
              <w:t>. Компьютерная графика. Диа</w:t>
            </w:r>
            <w:r>
              <w:t>лог-МИФИ, 2001, 461 с.</w:t>
            </w:r>
          </w:p>
          <w:p w:rsidR="00BA3739" w:rsidRDefault="00BA3739" w:rsidP="008332F9">
            <w:pPr>
              <w:pStyle w:val="Default"/>
              <w:numPr>
                <w:ilvl w:val="0"/>
                <w:numId w:val="32"/>
              </w:numPr>
            </w:pPr>
            <w:proofErr w:type="spellStart"/>
            <w:r>
              <w:t>Е.В.Шикин</w:t>
            </w:r>
            <w:proofErr w:type="spellEnd"/>
            <w:r>
              <w:t xml:space="preserve">, </w:t>
            </w:r>
            <w:proofErr w:type="spellStart"/>
            <w:r>
              <w:t>А.В.Боресков</w:t>
            </w:r>
            <w:proofErr w:type="spellEnd"/>
            <w:r>
              <w:t xml:space="preserve">. Компьютерная графика. Динамика, реалистические изображения, </w:t>
            </w:r>
            <w:proofErr w:type="spellStart"/>
            <w:r>
              <w:t>Дифлог</w:t>
            </w:r>
            <w:proofErr w:type="spellEnd"/>
            <w:r>
              <w:t>-МИФИ, 1995, 288 с.</w:t>
            </w:r>
          </w:p>
          <w:p w:rsidR="00BA3739" w:rsidRDefault="00411B0B" w:rsidP="008332F9">
            <w:pPr>
              <w:pStyle w:val="Default"/>
              <w:numPr>
                <w:ilvl w:val="0"/>
                <w:numId w:val="32"/>
              </w:numPr>
            </w:pPr>
            <w:proofErr w:type="spellStart"/>
            <w:r>
              <w:lastRenderedPageBreak/>
              <w:t>Д.Роджерс</w:t>
            </w:r>
            <w:proofErr w:type="spellEnd"/>
            <w:r>
              <w:t xml:space="preserve">, </w:t>
            </w:r>
            <w:proofErr w:type="spellStart"/>
            <w:r>
              <w:t>Дж.Адамс</w:t>
            </w:r>
            <w:proofErr w:type="spellEnd"/>
            <w:r>
              <w:t>, Математические основы машинной графики.</w:t>
            </w:r>
            <w:r w:rsidR="00A17D29">
              <w:t xml:space="preserve"> Мир, 2001, 555 с.</w:t>
            </w:r>
          </w:p>
          <w:p w:rsidR="004419D0" w:rsidRDefault="004419D0" w:rsidP="008332F9">
            <w:pPr>
              <w:pStyle w:val="Default"/>
              <w:numPr>
                <w:ilvl w:val="0"/>
                <w:numId w:val="32"/>
              </w:numPr>
            </w:pPr>
            <w:proofErr w:type="spellStart"/>
            <w:r>
              <w:t>Д.Роджерс</w:t>
            </w:r>
            <w:proofErr w:type="spellEnd"/>
            <w:r>
              <w:t>. Алгоритмические основы машинной графики. Мир. 1989, 504 с.</w:t>
            </w:r>
          </w:p>
          <w:p w:rsidR="004419D0" w:rsidRPr="002A49A9" w:rsidRDefault="002A49A9" w:rsidP="00A4334D">
            <w:pPr>
              <w:pStyle w:val="Default"/>
              <w:numPr>
                <w:ilvl w:val="0"/>
                <w:numId w:val="32"/>
              </w:numPr>
            </w:pPr>
            <w:proofErr w:type="spellStart"/>
            <w:r>
              <w:t>Э.Эйнджел</w:t>
            </w:r>
            <w:proofErr w:type="spellEnd"/>
            <w:r>
              <w:t xml:space="preserve">. Интерактивная компьютерная графика. Вводный курс на базе </w:t>
            </w:r>
            <w:r>
              <w:rPr>
                <w:lang w:val="en-US"/>
              </w:rPr>
              <w:t>OpenGL</w:t>
            </w:r>
            <w:r>
              <w:t>. 2001, 590 с.</w:t>
            </w:r>
          </w:p>
        </w:tc>
      </w:tr>
      <w:tr w:rsidR="00E521C9" w:rsidRPr="00F820D2">
        <w:trPr>
          <w:tblCellSpacing w:w="30" w:type="dxa"/>
        </w:trPr>
        <w:tc>
          <w:tcPr>
            <w:tcW w:w="0" w:type="auto"/>
          </w:tcPr>
          <w:p w:rsidR="00E521C9" w:rsidRPr="00672EF8" w:rsidRDefault="00E521C9" w:rsidP="00A4334D">
            <w:pPr>
              <w:pStyle w:val="Default"/>
            </w:pPr>
          </w:p>
        </w:tc>
      </w:tr>
      <w:tr w:rsidR="00E521C9" w:rsidRPr="00F820D2">
        <w:trPr>
          <w:tblCellSpacing w:w="30" w:type="dxa"/>
        </w:trPr>
        <w:tc>
          <w:tcPr>
            <w:tcW w:w="0" w:type="auto"/>
          </w:tcPr>
          <w:p w:rsidR="00F820D2" w:rsidRDefault="00C9434B" w:rsidP="00A4334D">
            <w:pPr>
              <w:pStyle w:val="Default"/>
              <w:numPr>
                <w:ilvl w:val="0"/>
                <w:numId w:val="32"/>
              </w:numPr>
            </w:pPr>
            <w:r w:rsidRPr="00C9434B">
              <w:rPr>
                <w:lang w:val="en-US"/>
              </w:rPr>
              <w:t>Microsoft</w:t>
            </w:r>
            <w:r w:rsidRPr="00166F39">
              <w:rPr>
                <w:lang w:val="en-US"/>
              </w:rPr>
              <w:t xml:space="preserve"> </w:t>
            </w:r>
            <w:r w:rsidRPr="00C9434B">
              <w:rPr>
                <w:lang w:val="en-US"/>
              </w:rPr>
              <w:t>Corporation</w:t>
            </w:r>
            <w:r w:rsidRPr="00166F39">
              <w:rPr>
                <w:lang w:val="en-US"/>
              </w:rPr>
              <w:t xml:space="preserve">, </w:t>
            </w:r>
            <w:r w:rsidR="008C31CC">
              <w:t>Введение</w:t>
            </w:r>
            <w:r w:rsidR="008C31CC" w:rsidRPr="00166F39">
              <w:rPr>
                <w:lang w:val="en-US"/>
              </w:rPr>
              <w:t xml:space="preserve"> </w:t>
            </w:r>
            <w:r w:rsidR="008C31CC">
              <w:t>в</w:t>
            </w:r>
            <w:r w:rsidR="008C31CC" w:rsidRPr="00166F39">
              <w:rPr>
                <w:lang w:val="en-US"/>
              </w:rPr>
              <w:t xml:space="preserve"> </w:t>
            </w:r>
            <w:r>
              <w:rPr>
                <w:lang w:val="en-US"/>
              </w:rPr>
              <w:t>WPF</w:t>
            </w:r>
            <w:r w:rsidRPr="00166F39">
              <w:rPr>
                <w:lang w:val="en-US"/>
              </w:rPr>
              <w:t xml:space="preserve">. </w:t>
            </w:r>
            <w:r>
              <w:t xml:space="preserve">Источник: </w:t>
            </w:r>
            <w:hyperlink r:id="rId13" w:history="1">
              <w:r w:rsidR="008C31CC" w:rsidRPr="00687CC2">
                <w:rPr>
                  <w:rStyle w:val="a9"/>
                </w:rPr>
                <w:t>http://msdn.microsoft.com/ru-ru/library/aa970268.aspx</w:t>
              </w:r>
            </w:hyperlink>
            <w:r w:rsidR="008C31CC">
              <w:t xml:space="preserve"> </w:t>
            </w:r>
          </w:p>
          <w:p w:rsidR="004960CC" w:rsidRDefault="004960CC" w:rsidP="004960CC">
            <w:pPr>
              <w:pStyle w:val="Default"/>
              <w:ind w:left="360"/>
            </w:pPr>
          </w:p>
          <w:p w:rsidR="004960CC" w:rsidRPr="00F820D2" w:rsidRDefault="004960CC" w:rsidP="00A4334D">
            <w:pPr>
              <w:pStyle w:val="Default"/>
              <w:numPr>
                <w:ilvl w:val="0"/>
                <w:numId w:val="32"/>
              </w:numPr>
            </w:pPr>
            <w:r>
              <w:t xml:space="preserve">Проект </w:t>
            </w:r>
            <w:r>
              <w:rPr>
                <w:lang w:val="en-US"/>
              </w:rPr>
              <w:t>Ptolemy</w:t>
            </w:r>
            <w:r w:rsidRPr="004960CC">
              <w:t xml:space="preserve"> </w:t>
            </w:r>
            <w:r>
              <w:rPr>
                <w:lang w:val="en-US"/>
              </w:rPr>
              <w:t>II</w:t>
            </w:r>
            <w:r w:rsidRPr="004960CC">
              <w:t xml:space="preserve">. </w:t>
            </w:r>
            <w:r>
              <w:t xml:space="preserve">Источник: </w:t>
            </w:r>
            <w:hyperlink r:id="rId14" w:history="1">
              <w:r w:rsidRPr="00687CC2">
                <w:rPr>
                  <w:rStyle w:val="a9"/>
                </w:rPr>
                <w:t>http://ptolemy.berkeley.edu/ptolemyII/</w:t>
              </w:r>
            </w:hyperlink>
            <w:r>
              <w:t xml:space="preserve"> </w:t>
            </w:r>
          </w:p>
          <w:p w:rsidR="00E521C9" w:rsidRPr="00F820D2" w:rsidRDefault="00E521C9" w:rsidP="008332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11F66" w:rsidRDefault="00911F66" w:rsidP="001B2DFD">
      <w:pPr>
        <w:pStyle w:val="1"/>
        <w:numPr>
          <w:ilvl w:val="0"/>
          <w:numId w:val="1"/>
        </w:numPr>
        <w:spacing w:before="240" w:after="240" w:line="240" w:lineRule="auto"/>
        <w:ind w:left="714" w:hanging="357"/>
        <w:jc w:val="center"/>
        <w:rPr>
          <w:u w:val="single"/>
        </w:rPr>
      </w:pPr>
      <w:r w:rsidRPr="000507B1">
        <w:rPr>
          <w:u w:val="single"/>
        </w:rPr>
        <w:t>Формы</w:t>
      </w:r>
      <w:r w:rsidR="00374FAA">
        <w:rPr>
          <w:u w:val="single"/>
        </w:rPr>
        <w:t xml:space="preserve"> </w:t>
      </w:r>
      <w:r w:rsidRPr="000507B1">
        <w:rPr>
          <w:u w:val="single"/>
        </w:rPr>
        <w:t>контроля</w:t>
      </w:r>
    </w:p>
    <w:p w:rsidR="0051419B" w:rsidRDefault="0051419B" w:rsidP="0051419B">
      <w:pPr>
        <w:pStyle w:val="Default"/>
        <w:jc w:val="both"/>
        <w:rPr>
          <w:rFonts w:eastAsia="Calibri"/>
          <w:color w:val="auto"/>
          <w:lang w:eastAsia="en-US"/>
        </w:rPr>
      </w:pPr>
      <w:r>
        <w:t xml:space="preserve">— </w:t>
      </w:r>
      <w:r w:rsidRPr="00672C01">
        <w:rPr>
          <w:rFonts w:eastAsia="Calibri"/>
          <w:i/>
          <w:color w:val="auto"/>
          <w:lang w:eastAsia="en-US"/>
        </w:rPr>
        <w:t>текущий контроль</w:t>
      </w:r>
      <w:r w:rsidRPr="00672C01">
        <w:rPr>
          <w:rFonts w:eastAsia="Calibri"/>
          <w:color w:val="auto"/>
          <w:lang w:eastAsia="en-US"/>
        </w:rPr>
        <w:t xml:space="preserve">: учет посещаемости </w:t>
      </w:r>
      <w:r>
        <w:rPr>
          <w:rFonts w:eastAsia="Calibri"/>
          <w:color w:val="auto"/>
          <w:lang w:eastAsia="en-US"/>
        </w:rPr>
        <w:t xml:space="preserve">научного </w:t>
      </w:r>
      <w:r w:rsidRPr="00672C01">
        <w:rPr>
          <w:rFonts w:eastAsia="Calibri"/>
          <w:color w:val="auto"/>
          <w:lang w:eastAsia="en-US"/>
        </w:rPr>
        <w:t>семинар</w:t>
      </w:r>
      <w:r>
        <w:rPr>
          <w:rFonts w:eastAsia="Calibri"/>
          <w:color w:val="auto"/>
          <w:lang w:eastAsia="en-US"/>
        </w:rPr>
        <w:t>а</w:t>
      </w:r>
      <w:r w:rsidRPr="00672C01">
        <w:rPr>
          <w:rFonts w:eastAsia="Calibri"/>
          <w:color w:val="auto"/>
          <w:lang w:eastAsia="en-US"/>
        </w:rPr>
        <w:t xml:space="preserve"> и оценка качества подг</w:t>
      </w:r>
      <w:r w:rsidRPr="00672C01">
        <w:rPr>
          <w:rFonts w:eastAsia="Calibri"/>
          <w:color w:val="auto"/>
          <w:lang w:eastAsia="en-US"/>
        </w:rPr>
        <w:t>о</w:t>
      </w:r>
      <w:r w:rsidRPr="00672C01">
        <w:rPr>
          <w:rFonts w:eastAsia="Calibri"/>
          <w:color w:val="auto"/>
          <w:lang w:eastAsia="en-US"/>
        </w:rPr>
        <w:t xml:space="preserve">товки и активности </w:t>
      </w:r>
      <w:r>
        <w:rPr>
          <w:rFonts w:eastAsia="Calibri"/>
          <w:color w:val="auto"/>
          <w:lang w:eastAsia="en-US"/>
        </w:rPr>
        <w:t xml:space="preserve">участников </w:t>
      </w:r>
      <w:r w:rsidRPr="00672C01">
        <w:rPr>
          <w:rFonts w:eastAsia="Calibri"/>
          <w:color w:val="auto"/>
          <w:lang w:eastAsia="en-US"/>
        </w:rPr>
        <w:t>(</w:t>
      </w:r>
      <w:r>
        <w:rPr>
          <w:rFonts w:eastAsia="Calibri"/>
          <w:color w:val="auto"/>
          <w:lang w:eastAsia="en-US"/>
        </w:rPr>
        <w:t>активность обсуждения тем семинара, выступления с с</w:t>
      </w:r>
      <w:r>
        <w:rPr>
          <w:rFonts w:eastAsia="Calibri"/>
          <w:color w:val="auto"/>
          <w:lang w:eastAsia="en-US"/>
        </w:rPr>
        <w:t>о</w:t>
      </w:r>
      <w:r>
        <w:rPr>
          <w:rFonts w:eastAsia="Calibri"/>
          <w:color w:val="auto"/>
          <w:lang w:eastAsia="en-US"/>
        </w:rPr>
        <w:t>общениями и вариантами решения поставленных задач</w:t>
      </w:r>
      <w:r w:rsidRPr="00672C01">
        <w:rPr>
          <w:rFonts w:eastAsia="Calibri"/>
          <w:color w:val="auto"/>
          <w:lang w:eastAsia="en-US"/>
        </w:rPr>
        <w:t>, презентации</w:t>
      </w:r>
      <w:r>
        <w:rPr>
          <w:rFonts w:eastAsia="Calibri"/>
          <w:color w:val="auto"/>
          <w:lang w:eastAsia="en-US"/>
        </w:rPr>
        <w:t xml:space="preserve"> по заданиям</w:t>
      </w:r>
      <w:r w:rsidRPr="00672C01">
        <w:rPr>
          <w:rFonts w:eastAsia="Calibri"/>
          <w:color w:val="auto"/>
          <w:lang w:eastAsia="en-US"/>
        </w:rPr>
        <w:t xml:space="preserve">, </w:t>
      </w:r>
      <w:r>
        <w:rPr>
          <w:rFonts w:eastAsia="Calibri"/>
          <w:color w:val="auto"/>
          <w:lang w:eastAsia="en-US"/>
        </w:rPr>
        <w:t>обсу</w:t>
      </w:r>
      <w:r>
        <w:rPr>
          <w:rFonts w:eastAsia="Calibri"/>
          <w:color w:val="auto"/>
          <w:lang w:eastAsia="en-US"/>
        </w:rPr>
        <w:t>ж</w:t>
      </w:r>
      <w:r>
        <w:rPr>
          <w:rFonts w:eastAsia="Calibri"/>
          <w:color w:val="auto"/>
          <w:lang w:eastAsia="en-US"/>
        </w:rPr>
        <w:t>дение выступлений других участников — участие в дискуссиях</w:t>
      </w:r>
      <w:r w:rsidRPr="00672C01">
        <w:rPr>
          <w:rFonts w:eastAsia="Calibri"/>
          <w:color w:val="auto"/>
          <w:lang w:eastAsia="en-US"/>
        </w:rPr>
        <w:t xml:space="preserve">, </w:t>
      </w:r>
      <w:r>
        <w:rPr>
          <w:rFonts w:eastAsia="Calibri"/>
          <w:color w:val="auto"/>
          <w:lang w:eastAsia="en-US"/>
        </w:rPr>
        <w:t>сообщения о</w:t>
      </w:r>
      <w:r w:rsidRPr="00672C01">
        <w:rPr>
          <w:rFonts w:eastAsia="Calibri"/>
          <w:color w:val="auto"/>
          <w:lang w:eastAsia="en-US"/>
        </w:rPr>
        <w:t xml:space="preserve"> реализ</w:t>
      </w:r>
      <w:r>
        <w:rPr>
          <w:rFonts w:eastAsia="Calibri"/>
          <w:color w:val="auto"/>
          <w:lang w:eastAsia="en-US"/>
        </w:rPr>
        <w:t>ова</w:t>
      </w:r>
      <w:r>
        <w:rPr>
          <w:rFonts w:eastAsia="Calibri"/>
          <w:color w:val="auto"/>
          <w:lang w:eastAsia="en-US"/>
        </w:rPr>
        <w:t>н</w:t>
      </w:r>
      <w:r>
        <w:rPr>
          <w:rFonts w:eastAsia="Calibri"/>
          <w:color w:val="auto"/>
          <w:lang w:eastAsia="en-US"/>
        </w:rPr>
        <w:t>ных</w:t>
      </w:r>
      <w:r w:rsidRPr="00672C01">
        <w:rPr>
          <w:rFonts w:eastAsia="Calibri"/>
          <w:color w:val="auto"/>
          <w:lang w:eastAsia="en-US"/>
        </w:rPr>
        <w:t xml:space="preserve"> программ</w:t>
      </w:r>
      <w:r>
        <w:rPr>
          <w:rFonts w:eastAsia="Calibri"/>
          <w:color w:val="auto"/>
          <w:lang w:eastAsia="en-US"/>
        </w:rPr>
        <w:t>ах с их демонстрацией</w:t>
      </w:r>
      <w:r w:rsidRPr="00672C01">
        <w:rPr>
          <w:rFonts w:eastAsia="Calibri"/>
          <w:color w:val="auto"/>
          <w:lang w:eastAsia="en-US"/>
        </w:rPr>
        <w:t xml:space="preserve">); при непосещении </w:t>
      </w:r>
      <w:r>
        <w:rPr>
          <w:rFonts w:eastAsia="Calibri"/>
          <w:color w:val="auto"/>
          <w:lang w:eastAsia="en-US"/>
        </w:rPr>
        <w:t>семинара</w:t>
      </w:r>
      <w:r w:rsidRPr="00672C01">
        <w:rPr>
          <w:rFonts w:eastAsia="Calibri"/>
          <w:color w:val="auto"/>
          <w:lang w:eastAsia="en-US"/>
        </w:rPr>
        <w:t xml:space="preserve"> ставит</w:t>
      </w:r>
      <w:r>
        <w:rPr>
          <w:rFonts w:eastAsia="Calibri"/>
          <w:color w:val="auto"/>
          <w:lang w:eastAsia="en-US"/>
        </w:rPr>
        <w:t>ся оценка «0»;</w:t>
      </w:r>
    </w:p>
    <w:p w:rsidR="0051419B" w:rsidRPr="00672C01" w:rsidRDefault="0051419B" w:rsidP="0051419B">
      <w:pPr>
        <w:pStyle w:val="Default"/>
        <w:jc w:val="both"/>
        <w:rPr>
          <w:rFonts w:eastAsia="Calibri"/>
          <w:color w:val="auto"/>
          <w:lang w:eastAsia="en-US"/>
        </w:rPr>
      </w:pPr>
    </w:p>
    <w:p w:rsidR="0051419B" w:rsidRDefault="0051419B" w:rsidP="0051419B">
      <w:pPr>
        <w:pStyle w:val="Default"/>
        <w:jc w:val="both"/>
      </w:pPr>
      <w:r>
        <w:t xml:space="preserve">— </w:t>
      </w:r>
      <w:r w:rsidRPr="00672C01">
        <w:rPr>
          <w:i/>
        </w:rPr>
        <w:t>рубежный контроль</w:t>
      </w:r>
      <w:r w:rsidRPr="00577A80">
        <w:t xml:space="preserve">: </w:t>
      </w:r>
      <w:r>
        <w:t>зачёт</w:t>
      </w:r>
      <w:r w:rsidRPr="00577A80">
        <w:t xml:space="preserve"> в конце </w:t>
      </w:r>
      <w:r>
        <w:t>3</w:t>
      </w:r>
      <w:r w:rsidRPr="00577A80">
        <w:t>-го модуля</w:t>
      </w:r>
      <w:r>
        <w:t>.</w:t>
      </w:r>
    </w:p>
    <w:p w:rsidR="0051419B" w:rsidRDefault="0051419B" w:rsidP="0051419B">
      <w:pPr>
        <w:pStyle w:val="Default"/>
        <w:numPr>
          <w:ilvl w:val="0"/>
          <w:numId w:val="33"/>
        </w:numPr>
        <w:jc w:val="both"/>
      </w:pPr>
      <w:r w:rsidRPr="00E112C2">
        <w:rPr>
          <w:i/>
        </w:rPr>
        <w:t>Основная форма</w:t>
      </w:r>
      <w:r>
        <w:t>. Собеседование с участниками семинара. Цель собеседования — выяснение понимания целей и задач семинара, степени усвоения обсуждённых тем, степени владения терминологией и методами исследования,</w:t>
      </w:r>
      <w:r w:rsidRPr="006A44E8">
        <w:t xml:space="preserve"> </w:t>
      </w:r>
      <w:r>
        <w:t>понимания взаимосв</w:t>
      </w:r>
      <w:r>
        <w:t>я</w:t>
      </w:r>
      <w:r>
        <w:t>зи тематики семинара с базовыми дисциплинами учебного плана.</w:t>
      </w:r>
    </w:p>
    <w:p w:rsidR="0051419B" w:rsidRDefault="0051419B" w:rsidP="0051419B">
      <w:pPr>
        <w:pStyle w:val="Default"/>
        <w:numPr>
          <w:ilvl w:val="0"/>
          <w:numId w:val="33"/>
        </w:numPr>
        <w:jc w:val="both"/>
      </w:pPr>
      <w:r w:rsidRPr="005C2E22">
        <w:rPr>
          <w:i/>
        </w:rPr>
        <w:t>Дополнительная форма</w:t>
      </w:r>
      <w:r>
        <w:t>. Для желающих</w:t>
      </w:r>
      <w:r w:rsidRPr="005C2E22">
        <w:t xml:space="preserve"> </w:t>
      </w:r>
      <w:r>
        <w:t>участников семинара, по согласованию с руководителем, допускается форма зачёта в виде доклада о проведенных специал</w:t>
      </w:r>
      <w:r>
        <w:t>ь</w:t>
      </w:r>
      <w:r>
        <w:t>ных исследованиях с презентацией полученных результатов.</w:t>
      </w:r>
    </w:p>
    <w:p w:rsidR="0051419B" w:rsidRDefault="0051419B" w:rsidP="0051419B">
      <w:pPr>
        <w:pStyle w:val="Default"/>
        <w:jc w:val="both"/>
      </w:pPr>
    </w:p>
    <w:p w:rsidR="0051419B" w:rsidRDefault="0051419B" w:rsidP="0051419B">
      <w:pPr>
        <w:pStyle w:val="Default"/>
        <w:jc w:val="both"/>
      </w:pPr>
      <w:r>
        <w:rPr>
          <w:i/>
        </w:rPr>
        <w:t xml:space="preserve">— специальные бонусы: </w:t>
      </w:r>
      <w:r w:rsidRPr="008312ED">
        <w:t>д</w:t>
      </w:r>
      <w:r>
        <w:t>ополнительно поощряются выступления с докладами и сообщ</w:t>
      </w:r>
      <w:r>
        <w:t>е</w:t>
      </w:r>
      <w:r>
        <w:t>ниями на научных конференциях и публикации полученных результатов, связанных с т</w:t>
      </w:r>
      <w:r>
        <w:t>е</w:t>
      </w:r>
      <w:r>
        <w:t>матикой семинара, в научных журналах и сборниках научных трудов.</w:t>
      </w:r>
    </w:p>
    <w:p w:rsidR="0051419B" w:rsidRDefault="0051419B" w:rsidP="0051419B">
      <w:pPr>
        <w:pStyle w:val="Default"/>
        <w:jc w:val="both"/>
      </w:pPr>
    </w:p>
    <w:p w:rsidR="0051419B" w:rsidRDefault="0051419B" w:rsidP="0051419B">
      <w:pPr>
        <w:pStyle w:val="Default"/>
        <w:jc w:val="both"/>
        <w:rPr>
          <w:b/>
        </w:rPr>
      </w:pPr>
      <w:r w:rsidRPr="00545846">
        <w:rPr>
          <w:b/>
        </w:rPr>
        <w:t>Формирование итоговой оценки по формам контроля</w:t>
      </w:r>
    </w:p>
    <w:p w:rsidR="0051419B" w:rsidRPr="00545846" w:rsidRDefault="0051419B" w:rsidP="0051419B">
      <w:pPr>
        <w:pStyle w:val="Default"/>
        <w:jc w:val="both"/>
        <w:rPr>
          <w:b/>
        </w:rPr>
      </w:pPr>
    </w:p>
    <w:p w:rsidR="0051419B" w:rsidRPr="00545846" w:rsidRDefault="0051419B" w:rsidP="0051419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45846">
        <w:rPr>
          <w:rFonts w:ascii="Times New Roman" w:hAnsi="Times New Roman"/>
          <w:i/>
          <w:sz w:val="24"/>
          <w:szCs w:val="24"/>
        </w:rPr>
        <w:t>По основной форме:</w:t>
      </w:r>
    </w:p>
    <w:p w:rsidR="0051419B" w:rsidRDefault="0051419B" w:rsidP="0051419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  <w:r w:rsidRPr="002419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 посещаемости научного семинара (</w:t>
      </w:r>
      <w:r w:rsidRPr="005B5869">
        <w:rPr>
          <w:rFonts w:ascii="Times New Roman" w:hAnsi="Times New Roman"/>
          <w:spacing w:val="-2"/>
          <w:sz w:val="24"/>
          <w:szCs w:val="24"/>
        </w:rPr>
        <w:t>10-балльн</w:t>
      </w:r>
      <w:r>
        <w:rPr>
          <w:rFonts w:ascii="Times New Roman" w:hAnsi="Times New Roman"/>
          <w:spacing w:val="-2"/>
          <w:sz w:val="24"/>
          <w:szCs w:val="24"/>
        </w:rPr>
        <w:t>ая</w:t>
      </w:r>
      <w:r w:rsidRPr="005B5869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оценка </w:t>
      </w:r>
      <w:r w:rsidRPr="00545846">
        <w:rPr>
          <w:rFonts w:ascii="Times New Roman" w:hAnsi="Times New Roman"/>
          <w:i/>
          <w:sz w:val="24"/>
          <w:szCs w:val="24"/>
        </w:rPr>
        <w:t>КП</w:t>
      </w:r>
      <w:r>
        <w:rPr>
          <w:rFonts w:ascii="Times New Roman" w:hAnsi="Times New Roman"/>
          <w:sz w:val="24"/>
          <w:szCs w:val="24"/>
        </w:rPr>
        <w:t>)</w:t>
      </w:r>
      <w:r w:rsidRPr="00EF2CA0">
        <w:rPr>
          <w:rFonts w:ascii="Times New Roman" w:hAnsi="Times New Roman"/>
          <w:sz w:val="24"/>
          <w:szCs w:val="24"/>
        </w:rPr>
        <w:t>;</w:t>
      </w:r>
    </w:p>
    <w:p w:rsidR="0051419B" w:rsidRPr="00EF2CA0" w:rsidRDefault="0051419B" w:rsidP="0051419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оценка активности участников (</w:t>
      </w:r>
      <w:r w:rsidRPr="005B5869">
        <w:rPr>
          <w:rFonts w:ascii="Times New Roman" w:hAnsi="Times New Roman"/>
          <w:spacing w:val="-2"/>
          <w:sz w:val="24"/>
          <w:szCs w:val="24"/>
        </w:rPr>
        <w:t>10-балльн</w:t>
      </w:r>
      <w:r>
        <w:rPr>
          <w:rFonts w:ascii="Times New Roman" w:hAnsi="Times New Roman"/>
          <w:spacing w:val="-2"/>
          <w:sz w:val="24"/>
          <w:szCs w:val="24"/>
        </w:rPr>
        <w:t>ая</w:t>
      </w:r>
      <w:r w:rsidRPr="005B5869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оценка </w:t>
      </w:r>
      <w:r>
        <w:rPr>
          <w:rFonts w:ascii="Times New Roman" w:hAnsi="Times New Roman"/>
          <w:i/>
          <w:sz w:val="24"/>
          <w:szCs w:val="24"/>
        </w:rPr>
        <w:t>АУ</w:t>
      </w:r>
      <w:r>
        <w:rPr>
          <w:rFonts w:ascii="Times New Roman" w:hAnsi="Times New Roman"/>
          <w:sz w:val="24"/>
          <w:szCs w:val="24"/>
        </w:rPr>
        <w:t>)</w:t>
      </w:r>
      <w:r w:rsidRPr="00EF2CA0">
        <w:rPr>
          <w:rFonts w:ascii="Times New Roman" w:hAnsi="Times New Roman"/>
          <w:sz w:val="24"/>
          <w:szCs w:val="24"/>
        </w:rPr>
        <w:t>;</w:t>
      </w:r>
    </w:p>
    <w:p w:rsidR="0051419B" w:rsidRDefault="0051419B" w:rsidP="0051419B">
      <w:pPr>
        <w:spacing w:after="0"/>
        <w:ind w:left="110" w:hanging="1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  <w:r w:rsidRPr="00577A80">
        <w:rPr>
          <w:rFonts w:ascii="Times New Roman" w:hAnsi="Times New Roman"/>
          <w:sz w:val="24"/>
          <w:szCs w:val="24"/>
        </w:rPr>
        <w:t xml:space="preserve"> итоговый контроль: </w:t>
      </w:r>
      <w:r>
        <w:rPr>
          <w:rFonts w:ascii="Times New Roman" w:hAnsi="Times New Roman"/>
          <w:sz w:val="24"/>
          <w:szCs w:val="24"/>
        </w:rPr>
        <w:t>зачёт</w:t>
      </w:r>
      <w:r w:rsidRPr="00577A80">
        <w:rPr>
          <w:rFonts w:ascii="Times New Roman" w:hAnsi="Times New Roman"/>
          <w:sz w:val="24"/>
          <w:szCs w:val="24"/>
        </w:rPr>
        <w:t xml:space="preserve"> в конце </w:t>
      </w:r>
      <w:r>
        <w:rPr>
          <w:rFonts w:ascii="Times New Roman" w:hAnsi="Times New Roman"/>
          <w:sz w:val="24"/>
          <w:szCs w:val="24"/>
        </w:rPr>
        <w:t>3</w:t>
      </w:r>
      <w:r w:rsidRPr="00577A80">
        <w:rPr>
          <w:rFonts w:ascii="Times New Roman" w:hAnsi="Times New Roman"/>
          <w:sz w:val="24"/>
          <w:szCs w:val="24"/>
        </w:rPr>
        <w:t>-го модуля</w:t>
      </w:r>
      <w:r>
        <w:rPr>
          <w:rFonts w:ascii="Times New Roman" w:hAnsi="Times New Roman"/>
          <w:sz w:val="24"/>
          <w:szCs w:val="24"/>
        </w:rPr>
        <w:t xml:space="preserve"> в форме собеседования</w:t>
      </w:r>
      <w:r>
        <w:rPr>
          <w:rFonts w:ascii="Times New Roman" w:hAnsi="Times New Roman"/>
          <w:sz w:val="24"/>
          <w:szCs w:val="24"/>
        </w:rPr>
        <w:br/>
        <w:t xml:space="preserve">   (</w:t>
      </w:r>
      <w:r w:rsidRPr="005B5869">
        <w:rPr>
          <w:rFonts w:ascii="Times New Roman" w:hAnsi="Times New Roman"/>
          <w:spacing w:val="-2"/>
          <w:sz w:val="24"/>
          <w:szCs w:val="24"/>
        </w:rPr>
        <w:t>10-балльн</w:t>
      </w:r>
      <w:r>
        <w:rPr>
          <w:rFonts w:ascii="Times New Roman" w:hAnsi="Times New Roman"/>
          <w:spacing w:val="-2"/>
          <w:sz w:val="24"/>
          <w:szCs w:val="24"/>
        </w:rPr>
        <w:t>ая</w:t>
      </w:r>
      <w:r w:rsidRPr="005B5869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оценка </w:t>
      </w:r>
      <w:r>
        <w:rPr>
          <w:rFonts w:ascii="Times New Roman" w:hAnsi="Times New Roman"/>
          <w:i/>
          <w:sz w:val="24"/>
          <w:szCs w:val="24"/>
        </w:rPr>
        <w:t>ЗТ</w:t>
      </w:r>
      <w:r>
        <w:rPr>
          <w:rFonts w:ascii="Times New Roman" w:hAnsi="Times New Roman"/>
          <w:sz w:val="24"/>
          <w:szCs w:val="24"/>
        </w:rPr>
        <w:t>)</w:t>
      </w:r>
      <w:r w:rsidRPr="00EF2CA0">
        <w:rPr>
          <w:rFonts w:ascii="Times New Roman" w:hAnsi="Times New Roman"/>
          <w:sz w:val="24"/>
          <w:szCs w:val="24"/>
        </w:rPr>
        <w:t>;</w:t>
      </w:r>
    </w:p>
    <w:p w:rsidR="0051419B" w:rsidRDefault="0051419B" w:rsidP="0051419B">
      <w:pPr>
        <w:spacing w:after="0"/>
        <w:ind w:left="110" w:hanging="1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  <w:r w:rsidRPr="003225B0">
        <w:rPr>
          <w:rFonts w:ascii="Times New Roman" w:hAnsi="Times New Roman"/>
          <w:sz w:val="24"/>
          <w:szCs w:val="24"/>
        </w:rPr>
        <w:t xml:space="preserve"> </w:t>
      </w:r>
      <w:r w:rsidRPr="0073264E">
        <w:rPr>
          <w:rFonts w:ascii="Times New Roman" w:hAnsi="Times New Roman"/>
          <w:sz w:val="24"/>
          <w:szCs w:val="24"/>
        </w:rPr>
        <w:t xml:space="preserve">итоговая оценка </w:t>
      </w:r>
      <w:r w:rsidRPr="0073264E">
        <w:rPr>
          <w:rFonts w:ascii="Times New Roman" w:hAnsi="Times New Roman"/>
          <w:i/>
          <w:sz w:val="24"/>
          <w:szCs w:val="24"/>
        </w:rPr>
        <w:t>К</w:t>
      </w:r>
      <w:r w:rsidRPr="0073264E">
        <w:rPr>
          <w:rFonts w:ascii="Times New Roman" w:hAnsi="Times New Roman"/>
          <w:sz w:val="24"/>
          <w:szCs w:val="24"/>
        </w:rPr>
        <w:t xml:space="preserve"> по 10-балльной шкале формируется как взвешенная сумма: </w:t>
      </w:r>
    </w:p>
    <w:p w:rsidR="0051419B" w:rsidRDefault="0051419B" w:rsidP="0051419B">
      <w:pPr>
        <w:spacing w:after="0"/>
        <w:ind w:left="110" w:hanging="110"/>
        <w:jc w:val="center"/>
        <w:rPr>
          <w:rFonts w:ascii="Times New Roman" w:hAnsi="Times New Roman"/>
          <w:sz w:val="24"/>
          <w:szCs w:val="24"/>
        </w:rPr>
      </w:pPr>
      <w:r w:rsidRPr="0073264E">
        <w:rPr>
          <w:rFonts w:ascii="Times New Roman" w:hAnsi="Times New Roman"/>
          <w:i/>
          <w:iCs/>
          <w:sz w:val="24"/>
          <w:szCs w:val="24"/>
        </w:rPr>
        <w:t xml:space="preserve">K </w:t>
      </w:r>
      <w:r w:rsidRPr="0073264E">
        <w:rPr>
          <w:rFonts w:ascii="Times New Roman" w:hAnsi="Times New Roman"/>
          <w:sz w:val="24"/>
          <w:szCs w:val="24"/>
        </w:rPr>
        <w:t>= 0,</w:t>
      </w:r>
      <w:r>
        <w:rPr>
          <w:rFonts w:ascii="Times New Roman" w:hAnsi="Times New Roman"/>
          <w:sz w:val="24"/>
          <w:szCs w:val="24"/>
        </w:rPr>
        <w:t>1</w:t>
      </w:r>
      <w:r w:rsidRPr="007326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КП</w:t>
      </w:r>
      <w:r w:rsidRPr="0073264E">
        <w:rPr>
          <w:rFonts w:ascii="Times New Roman" w:hAnsi="Times New Roman"/>
          <w:sz w:val="24"/>
          <w:szCs w:val="24"/>
        </w:rPr>
        <w:t xml:space="preserve"> + 0,3 </w:t>
      </w:r>
      <w:r>
        <w:rPr>
          <w:rFonts w:ascii="Times New Roman" w:hAnsi="Times New Roman"/>
          <w:i/>
          <w:iCs/>
          <w:sz w:val="24"/>
          <w:szCs w:val="24"/>
        </w:rPr>
        <w:t>АУ</w:t>
      </w:r>
      <w:r w:rsidRPr="0073264E">
        <w:rPr>
          <w:rFonts w:ascii="Times New Roman" w:hAnsi="Times New Roman"/>
          <w:sz w:val="24"/>
          <w:szCs w:val="24"/>
        </w:rPr>
        <w:t xml:space="preserve"> + 0,</w:t>
      </w:r>
      <w:r>
        <w:rPr>
          <w:rFonts w:ascii="Times New Roman" w:hAnsi="Times New Roman"/>
          <w:sz w:val="24"/>
          <w:szCs w:val="24"/>
        </w:rPr>
        <w:t>6</w:t>
      </w:r>
      <w:r w:rsidRPr="007326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ЗТ</w:t>
      </w:r>
      <w:r>
        <w:rPr>
          <w:rFonts w:ascii="Times New Roman" w:hAnsi="Times New Roman"/>
          <w:sz w:val="24"/>
          <w:szCs w:val="24"/>
        </w:rPr>
        <w:t>.</w:t>
      </w:r>
    </w:p>
    <w:p w:rsidR="0051419B" w:rsidRPr="00545846" w:rsidRDefault="0051419B" w:rsidP="0051419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45846">
        <w:rPr>
          <w:rFonts w:ascii="Times New Roman" w:hAnsi="Times New Roman"/>
          <w:i/>
          <w:sz w:val="24"/>
          <w:szCs w:val="24"/>
        </w:rPr>
        <w:t xml:space="preserve">По </w:t>
      </w:r>
      <w:r>
        <w:rPr>
          <w:rFonts w:ascii="Times New Roman" w:hAnsi="Times New Roman"/>
          <w:i/>
          <w:sz w:val="24"/>
          <w:szCs w:val="24"/>
        </w:rPr>
        <w:t>дополнительной</w:t>
      </w:r>
      <w:r w:rsidRPr="00545846">
        <w:rPr>
          <w:rFonts w:ascii="Times New Roman" w:hAnsi="Times New Roman"/>
          <w:i/>
          <w:sz w:val="24"/>
          <w:szCs w:val="24"/>
        </w:rPr>
        <w:t xml:space="preserve"> форме:</w:t>
      </w:r>
    </w:p>
    <w:p w:rsidR="0051419B" w:rsidRDefault="0051419B" w:rsidP="0051419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  <w:r w:rsidRPr="002419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 посещаемости научного семинара (</w:t>
      </w:r>
      <w:r w:rsidRPr="005B5869">
        <w:rPr>
          <w:rFonts w:ascii="Times New Roman" w:hAnsi="Times New Roman"/>
          <w:spacing w:val="-2"/>
          <w:sz w:val="24"/>
          <w:szCs w:val="24"/>
        </w:rPr>
        <w:t>10-балльн</w:t>
      </w:r>
      <w:r>
        <w:rPr>
          <w:rFonts w:ascii="Times New Roman" w:hAnsi="Times New Roman"/>
          <w:spacing w:val="-2"/>
          <w:sz w:val="24"/>
          <w:szCs w:val="24"/>
        </w:rPr>
        <w:t>ая</w:t>
      </w:r>
      <w:r w:rsidRPr="005B5869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оценка </w:t>
      </w:r>
      <w:r w:rsidRPr="00545846">
        <w:rPr>
          <w:rFonts w:ascii="Times New Roman" w:hAnsi="Times New Roman"/>
          <w:i/>
          <w:sz w:val="24"/>
          <w:szCs w:val="24"/>
        </w:rPr>
        <w:t>КП</w:t>
      </w:r>
      <w:r>
        <w:rPr>
          <w:rFonts w:ascii="Times New Roman" w:hAnsi="Times New Roman"/>
          <w:sz w:val="24"/>
          <w:szCs w:val="24"/>
        </w:rPr>
        <w:t>)</w:t>
      </w:r>
      <w:r w:rsidRPr="00EF2CA0">
        <w:rPr>
          <w:rFonts w:ascii="Times New Roman" w:hAnsi="Times New Roman"/>
          <w:sz w:val="24"/>
          <w:szCs w:val="24"/>
        </w:rPr>
        <w:t>;</w:t>
      </w:r>
    </w:p>
    <w:p w:rsidR="0051419B" w:rsidRPr="00EF2CA0" w:rsidRDefault="0051419B" w:rsidP="0051419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оценка активности участников (</w:t>
      </w:r>
      <w:r w:rsidRPr="005B5869">
        <w:rPr>
          <w:rFonts w:ascii="Times New Roman" w:hAnsi="Times New Roman"/>
          <w:spacing w:val="-2"/>
          <w:sz w:val="24"/>
          <w:szCs w:val="24"/>
        </w:rPr>
        <w:t>10-балльн</w:t>
      </w:r>
      <w:r>
        <w:rPr>
          <w:rFonts w:ascii="Times New Roman" w:hAnsi="Times New Roman"/>
          <w:spacing w:val="-2"/>
          <w:sz w:val="24"/>
          <w:szCs w:val="24"/>
        </w:rPr>
        <w:t>ая</w:t>
      </w:r>
      <w:r w:rsidRPr="005B5869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оценка </w:t>
      </w:r>
      <w:r>
        <w:rPr>
          <w:rFonts w:ascii="Times New Roman" w:hAnsi="Times New Roman"/>
          <w:i/>
          <w:sz w:val="24"/>
          <w:szCs w:val="24"/>
        </w:rPr>
        <w:t>АУ</w:t>
      </w:r>
      <w:r>
        <w:rPr>
          <w:rFonts w:ascii="Times New Roman" w:hAnsi="Times New Roman"/>
          <w:sz w:val="24"/>
          <w:szCs w:val="24"/>
        </w:rPr>
        <w:t>)</w:t>
      </w:r>
      <w:r w:rsidRPr="00EF2CA0">
        <w:rPr>
          <w:rFonts w:ascii="Times New Roman" w:hAnsi="Times New Roman"/>
          <w:sz w:val="24"/>
          <w:szCs w:val="24"/>
        </w:rPr>
        <w:t>;</w:t>
      </w:r>
    </w:p>
    <w:p w:rsidR="0051419B" w:rsidRDefault="0051419B" w:rsidP="0051419B">
      <w:pPr>
        <w:spacing w:after="0"/>
        <w:ind w:left="110" w:hanging="1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  <w:r w:rsidRPr="00577A80">
        <w:rPr>
          <w:rFonts w:ascii="Times New Roman" w:hAnsi="Times New Roman"/>
          <w:sz w:val="24"/>
          <w:szCs w:val="24"/>
        </w:rPr>
        <w:t xml:space="preserve"> итоговый контроль: </w:t>
      </w:r>
      <w:r>
        <w:rPr>
          <w:rFonts w:ascii="Times New Roman" w:hAnsi="Times New Roman"/>
          <w:sz w:val="24"/>
          <w:szCs w:val="24"/>
        </w:rPr>
        <w:t>доклад с презентацией результатов (</w:t>
      </w:r>
      <w:r w:rsidRPr="005B5869">
        <w:rPr>
          <w:rFonts w:ascii="Times New Roman" w:hAnsi="Times New Roman"/>
          <w:spacing w:val="-2"/>
          <w:sz w:val="24"/>
          <w:szCs w:val="24"/>
        </w:rPr>
        <w:t>10-балльн</w:t>
      </w:r>
      <w:r>
        <w:rPr>
          <w:rFonts w:ascii="Times New Roman" w:hAnsi="Times New Roman"/>
          <w:spacing w:val="-2"/>
          <w:sz w:val="24"/>
          <w:szCs w:val="24"/>
        </w:rPr>
        <w:t>ая</w:t>
      </w:r>
      <w:r w:rsidRPr="005B5869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оценка </w:t>
      </w:r>
      <w:r>
        <w:rPr>
          <w:rFonts w:ascii="Times New Roman" w:hAnsi="Times New Roman"/>
          <w:i/>
          <w:sz w:val="24"/>
          <w:szCs w:val="24"/>
        </w:rPr>
        <w:t>ДП</w:t>
      </w:r>
      <w:r>
        <w:rPr>
          <w:rFonts w:ascii="Times New Roman" w:hAnsi="Times New Roman"/>
          <w:sz w:val="24"/>
          <w:szCs w:val="24"/>
        </w:rPr>
        <w:t>)</w:t>
      </w:r>
      <w:r w:rsidRPr="00EF2CA0">
        <w:rPr>
          <w:rFonts w:ascii="Times New Roman" w:hAnsi="Times New Roman"/>
          <w:sz w:val="24"/>
          <w:szCs w:val="24"/>
        </w:rPr>
        <w:t>;</w:t>
      </w:r>
    </w:p>
    <w:p w:rsidR="0051419B" w:rsidRDefault="0051419B" w:rsidP="0051419B">
      <w:pPr>
        <w:spacing w:after="0"/>
        <w:ind w:left="110" w:hanging="1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  <w:r w:rsidRPr="003225B0">
        <w:rPr>
          <w:rFonts w:ascii="Times New Roman" w:hAnsi="Times New Roman"/>
          <w:sz w:val="24"/>
          <w:szCs w:val="24"/>
        </w:rPr>
        <w:t xml:space="preserve"> </w:t>
      </w:r>
      <w:r w:rsidRPr="0073264E">
        <w:rPr>
          <w:rFonts w:ascii="Times New Roman" w:hAnsi="Times New Roman"/>
          <w:sz w:val="24"/>
          <w:szCs w:val="24"/>
        </w:rPr>
        <w:t xml:space="preserve">итоговая оценка </w:t>
      </w:r>
      <w:r w:rsidRPr="0073264E">
        <w:rPr>
          <w:rFonts w:ascii="Times New Roman" w:hAnsi="Times New Roman"/>
          <w:i/>
          <w:sz w:val="24"/>
          <w:szCs w:val="24"/>
        </w:rPr>
        <w:t>К</w:t>
      </w:r>
      <w:r w:rsidRPr="0073264E">
        <w:rPr>
          <w:rFonts w:ascii="Times New Roman" w:hAnsi="Times New Roman"/>
          <w:sz w:val="24"/>
          <w:szCs w:val="24"/>
        </w:rPr>
        <w:t xml:space="preserve"> по 10-балльной шкале формируется как взвешенная сумма: </w:t>
      </w:r>
    </w:p>
    <w:p w:rsidR="0051419B" w:rsidRDefault="0051419B" w:rsidP="0051419B">
      <w:pPr>
        <w:spacing w:after="0"/>
        <w:ind w:left="110" w:hanging="110"/>
        <w:jc w:val="center"/>
        <w:rPr>
          <w:rFonts w:ascii="Times New Roman" w:hAnsi="Times New Roman"/>
          <w:sz w:val="24"/>
          <w:szCs w:val="24"/>
        </w:rPr>
      </w:pPr>
      <w:r w:rsidRPr="0073264E">
        <w:rPr>
          <w:rFonts w:ascii="Times New Roman" w:hAnsi="Times New Roman"/>
          <w:i/>
          <w:iCs/>
          <w:sz w:val="24"/>
          <w:szCs w:val="24"/>
        </w:rPr>
        <w:t xml:space="preserve">K </w:t>
      </w:r>
      <w:r w:rsidRPr="0073264E">
        <w:rPr>
          <w:rFonts w:ascii="Times New Roman" w:hAnsi="Times New Roman"/>
          <w:sz w:val="24"/>
          <w:szCs w:val="24"/>
        </w:rPr>
        <w:t>= 0,</w:t>
      </w:r>
      <w:r>
        <w:rPr>
          <w:rFonts w:ascii="Times New Roman" w:hAnsi="Times New Roman"/>
          <w:sz w:val="24"/>
          <w:szCs w:val="24"/>
        </w:rPr>
        <w:t>1</w:t>
      </w:r>
      <w:r w:rsidRPr="007326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КП</w:t>
      </w:r>
      <w:r w:rsidRPr="0073264E">
        <w:rPr>
          <w:rFonts w:ascii="Times New Roman" w:hAnsi="Times New Roman"/>
          <w:sz w:val="24"/>
          <w:szCs w:val="24"/>
        </w:rPr>
        <w:t xml:space="preserve"> + 0,</w:t>
      </w:r>
      <w:r>
        <w:rPr>
          <w:rFonts w:ascii="Times New Roman" w:hAnsi="Times New Roman"/>
          <w:sz w:val="24"/>
          <w:szCs w:val="24"/>
        </w:rPr>
        <w:t>2</w:t>
      </w:r>
      <w:r w:rsidRPr="007326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АУ</w:t>
      </w:r>
      <w:r w:rsidRPr="0073264E">
        <w:rPr>
          <w:rFonts w:ascii="Times New Roman" w:hAnsi="Times New Roman"/>
          <w:sz w:val="24"/>
          <w:szCs w:val="24"/>
        </w:rPr>
        <w:t xml:space="preserve"> + 0,</w:t>
      </w:r>
      <w:r>
        <w:rPr>
          <w:rFonts w:ascii="Times New Roman" w:hAnsi="Times New Roman"/>
          <w:sz w:val="24"/>
          <w:szCs w:val="24"/>
        </w:rPr>
        <w:t>7</w:t>
      </w:r>
      <w:r w:rsidRPr="007326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ДП</w:t>
      </w:r>
      <w:r>
        <w:rPr>
          <w:rFonts w:ascii="Times New Roman" w:hAnsi="Times New Roman"/>
          <w:sz w:val="24"/>
          <w:szCs w:val="24"/>
        </w:rPr>
        <w:t>.</w:t>
      </w:r>
    </w:p>
    <w:p w:rsidR="0051419B" w:rsidRPr="00545846" w:rsidRDefault="0051419B" w:rsidP="0051419B">
      <w:pPr>
        <w:spacing w:after="0"/>
        <w:jc w:val="both"/>
        <w:rPr>
          <w:rFonts w:ascii="Times New Roman" w:hAnsi="Times New Roman"/>
          <w:i/>
          <w:spacing w:val="-2"/>
          <w:sz w:val="24"/>
          <w:szCs w:val="24"/>
        </w:rPr>
      </w:pPr>
      <w:r w:rsidRPr="00545846">
        <w:rPr>
          <w:rFonts w:ascii="Times New Roman" w:hAnsi="Times New Roman"/>
          <w:i/>
          <w:spacing w:val="-2"/>
          <w:sz w:val="24"/>
          <w:szCs w:val="24"/>
        </w:rPr>
        <w:t>Специальные бонусы:</w:t>
      </w:r>
    </w:p>
    <w:p w:rsidR="0051419B" w:rsidRDefault="0051419B" w:rsidP="0051419B">
      <w:pPr>
        <w:spacing w:after="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lastRenderedPageBreak/>
        <w:t>—к итоговой оценке</w:t>
      </w:r>
      <w:r w:rsidRPr="00757A53">
        <w:rPr>
          <w:rFonts w:ascii="Times New Roman" w:hAnsi="Times New Roman"/>
          <w:i/>
          <w:sz w:val="24"/>
          <w:szCs w:val="24"/>
        </w:rPr>
        <w:t xml:space="preserve"> </w:t>
      </w:r>
      <w:r w:rsidRPr="0073264E">
        <w:rPr>
          <w:rFonts w:ascii="Times New Roman" w:hAnsi="Times New Roman"/>
          <w:i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, полученной независимо как по основной, так и по дополнительной форме, в зависимости от значимости и содержания публикаций может быть дополнительно начислено до 2-х баллов, причём, очевидно, общая сумма не может превышать 10 баллов.</w:t>
      </w:r>
    </w:p>
    <w:p w:rsidR="0051419B" w:rsidRPr="00577A80" w:rsidRDefault="0051419B" w:rsidP="0051419B">
      <w:pPr>
        <w:spacing w:after="0"/>
        <w:ind w:left="110" w:hanging="110"/>
        <w:rPr>
          <w:rFonts w:ascii="Times New Roman" w:hAnsi="Times New Roman"/>
          <w:sz w:val="24"/>
          <w:szCs w:val="24"/>
        </w:rPr>
      </w:pPr>
    </w:p>
    <w:p w:rsidR="0051419B" w:rsidRPr="003225B0" w:rsidRDefault="0051419B" w:rsidP="0051419B">
      <w:pPr>
        <w:spacing w:after="0"/>
        <w:rPr>
          <w:rFonts w:ascii="Times New Roman" w:hAnsi="Times New Roman"/>
          <w:sz w:val="24"/>
          <w:szCs w:val="24"/>
        </w:rPr>
      </w:pPr>
      <w:r w:rsidRPr="003225B0">
        <w:rPr>
          <w:rFonts w:ascii="Times New Roman" w:hAnsi="Times New Roman"/>
          <w:sz w:val="24"/>
          <w:szCs w:val="24"/>
        </w:rPr>
        <w:t>Перевод в пятибалльную оценку осуществляется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25B0">
        <w:rPr>
          <w:rFonts w:ascii="Times New Roman" w:hAnsi="Times New Roman"/>
          <w:sz w:val="24"/>
          <w:szCs w:val="24"/>
        </w:rPr>
        <w:t>соответствии со следующей таблицей.</w:t>
      </w:r>
    </w:p>
    <w:p w:rsidR="0051419B" w:rsidRDefault="0051419B" w:rsidP="009D6482">
      <w:pPr>
        <w:spacing w:after="0"/>
        <w:jc w:val="center"/>
        <w:rPr>
          <w:rFonts w:ascii="Times New Roman" w:hAnsi="Times New Roman"/>
          <w:b/>
        </w:rPr>
      </w:pPr>
      <w:r w:rsidRPr="00374FAA">
        <w:rPr>
          <w:rFonts w:ascii="Times New Roman" w:hAnsi="Times New Roman"/>
          <w:b/>
        </w:rPr>
        <w:t>Таблица</w:t>
      </w:r>
      <w:r>
        <w:rPr>
          <w:rFonts w:ascii="Times New Roman" w:hAnsi="Times New Roman"/>
          <w:b/>
        </w:rPr>
        <w:t xml:space="preserve"> </w:t>
      </w:r>
      <w:r w:rsidRPr="00374FAA">
        <w:rPr>
          <w:rFonts w:ascii="Times New Roman" w:hAnsi="Times New Roman"/>
          <w:b/>
        </w:rPr>
        <w:t>соответствия</w:t>
      </w:r>
      <w:r>
        <w:rPr>
          <w:rFonts w:ascii="Times New Roman" w:hAnsi="Times New Roman"/>
          <w:b/>
        </w:rPr>
        <w:t xml:space="preserve"> </w:t>
      </w:r>
      <w:r w:rsidRPr="00374FAA">
        <w:rPr>
          <w:rFonts w:ascii="Times New Roman" w:hAnsi="Times New Roman"/>
          <w:b/>
        </w:rPr>
        <w:t>оценок</w:t>
      </w:r>
      <w:r>
        <w:rPr>
          <w:rFonts w:ascii="Times New Roman" w:hAnsi="Times New Roman"/>
          <w:b/>
        </w:rPr>
        <w:t xml:space="preserve"> </w:t>
      </w:r>
      <w:r w:rsidRPr="00374FAA">
        <w:rPr>
          <w:rFonts w:ascii="Times New Roman" w:hAnsi="Times New Roman"/>
          <w:b/>
        </w:rPr>
        <w:t>по</w:t>
      </w:r>
      <w:r>
        <w:rPr>
          <w:rFonts w:ascii="Times New Roman" w:hAnsi="Times New Roman"/>
          <w:b/>
        </w:rPr>
        <w:t xml:space="preserve"> </w:t>
      </w:r>
      <w:r w:rsidRPr="00374FAA">
        <w:rPr>
          <w:rFonts w:ascii="Times New Roman" w:hAnsi="Times New Roman"/>
          <w:b/>
        </w:rPr>
        <w:t>десятибалльной</w:t>
      </w:r>
      <w:r>
        <w:rPr>
          <w:rFonts w:ascii="Times New Roman" w:hAnsi="Times New Roman"/>
          <w:b/>
        </w:rPr>
        <w:t xml:space="preserve"> </w:t>
      </w:r>
      <w:r w:rsidRPr="00374FAA"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</w:rPr>
        <w:t xml:space="preserve"> </w:t>
      </w:r>
      <w:r w:rsidRPr="00374FAA">
        <w:rPr>
          <w:rFonts w:ascii="Times New Roman" w:hAnsi="Times New Roman"/>
          <w:b/>
        </w:rPr>
        <w:t>пятибалльной</w:t>
      </w:r>
      <w:r>
        <w:rPr>
          <w:rFonts w:ascii="Times New Roman" w:hAnsi="Times New Roman"/>
          <w:b/>
        </w:rPr>
        <w:t xml:space="preserve"> </w:t>
      </w:r>
      <w:r w:rsidRPr="00374FAA">
        <w:rPr>
          <w:rFonts w:ascii="Times New Roman" w:hAnsi="Times New Roman"/>
          <w:b/>
        </w:rPr>
        <w:t>системам</w:t>
      </w:r>
    </w:p>
    <w:p w:rsidR="0051419B" w:rsidRPr="00FD284A" w:rsidRDefault="0051419B" w:rsidP="0051419B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419B" w:rsidRPr="00697041" w:rsidTr="002E5A0D">
        <w:trPr>
          <w:cantSplit/>
        </w:trPr>
        <w:tc>
          <w:tcPr>
            <w:tcW w:w="4785" w:type="dxa"/>
            <w:vAlign w:val="center"/>
          </w:tcPr>
          <w:p w:rsidR="0051419B" w:rsidRPr="00697041" w:rsidRDefault="0051419B" w:rsidP="002E5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041">
              <w:rPr>
                <w:rFonts w:ascii="Times New Roman" w:hAnsi="Times New Roman"/>
                <w:b/>
                <w:sz w:val="24"/>
                <w:szCs w:val="24"/>
              </w:rPr>
              <w:t>По десятибалльной шкале</w:t>
            </w:r>
          </w:p>
        </w:tc>
        <w:tc>
          <w:tcPr>
            <w:tcW w:w="4786" w:type="dxa"/>
            <w:vAlign w:val="center"/>
          </w:tcPr>
          <w:p w:rsidR="0051419B" w:rsidRPr="00697041" w:rsidRDefault="0051419B" w:rsidP="002E5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041">
              <w:rPr>
                <w:rFonts w:ascii="Times New Roman" w:hAnsi="Times New Roman"/>
                <w:b/>
                <w:sz w:val="24"/>
                <w:szCs w:val="24"/>
              </w:rPr>
              <w:t>По пятибалльной шкале</w:t>
            </w:r>
          </w:p>
        </w:tc>
      </w:tr>
      <w:tr w:rsidR="0051419B" w:rsidRPr="00697041" w:rsidTr="002E5A0D">
        <w:trPr>
          <w:cantSplit/>
        </w:trPr>
        <w:tc>
          <w:tcPr>
            <w:tcW w:w="4785" w:type="dxa"/>
            <w:vAlign w:val="center"/>
          </w:tcPr>
          <w:p w:rsidR="0051419B" w:rsidRPr="00697041" w:rsidRDefault="0051419B" w:rsidP="002E5A0D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9704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7041">
              <w:rPr>
                <w:rFonts w:ascii="Times New Roman" w:hAnsi="Times New Roman"/>
                <w:sz w:val="24"/>
                <w:szCs w:val="24"/>
              </w:rPr>
              <w:t>– неудовлетворительно</w:t>
            </w:r>
          </w:p>
          <w:p w:rsidR="0051419B" w:rsidRPr="00697041" w:rsidRDefault="0051419B" w:rsidP="002E5A0D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97041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7041">
              <w:rPr>
                <w:rFonts w:ascii="Times New Roman" w:hAnsi="Times New Roman"/>
                <w:sz w:val="24"/>
                <w:szCs w:val="24"/>
              </w:rPr>
              <w:t>– очень плохо</w:t>
            </w:r>
          </w:p>
          <w:p w:rsidR="0051419B" w:rsidRPr="00697041" w:rsidRDefault="0051419B" w:rsidP="002E5A0D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97041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7041">
              <w:rPr>
                <w:rFonts w:ascii="Times New Roman" w:hAnsi="Times New Roman"/>
                <w:sz w:val="24"/>
                <w:szCs w:val="24"/>
              </w:rPr>
              <w:t>– плохо</w:t>
            </w:r>
          </w:p>
        </w:tc>
        <w:tc>
          <w:tcPr>
            <w:tcW w:w="4786" w:type="dxa"/>
            <w:vAlign w:val="center"/>
          </w:tcPr>
          <w:p w:rsidR="0051419B" w:rsidRPr="00697041" w:rsidRDefault="009D6482" w:rsidP="002E5A0D">
            <w:pPr>
              <w:spacing w:after="0" w:line="240" w:lineRule="auto"/>
              <w:ind w:firstLine="7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незачтено</w:t>
            </w:r>
            <w:proofErr w:type="spellEnd"/>
            <w:r w:rsidR="0051419B" w:rsidRPr="00697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D6482" w:rsidRPr="00697041" w:rsidTr="002E5A0D">
        <w:trPr>
          <w:cantSplit/>
        </w:trPr>
        <w:tc>
          <w:tcPr>
            <w:tcW w:w="4785" w:type="dxa"/>
            <w:vAlign w:val="center"/>
          </w:tcPr>
          <w:p w:rsidR="009D6482" w:rsidRPr="00697041" w:rsidRDefault="009D6482" w:rsidP="002E5A0D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  – </w:t>
            </w:r>
            <w:r w:rsidRPr="00697041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  <w:p w:rsidR="009D6482" w:rsidRPr="00697041" w:rsidRDefault="009D6482" w:rsidP="002E5A0D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97041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7041">
              <w:rPr>
                <w:rFonts w:ascii="Times New Roman" w:hAnsi="Times New Roman"/>
                <w:sz w:val="24"/>
                <w:szCs w:val="24"/>
              </w:rPr>
              <w:t>– весьма удовлетворительно</w:t>
            </w:r>
          </w:p>
        </w:tc>
        <w:tc>
          <w:tcPr>
            <w:tcW w:w="4786" w:type="dxa"/>
            <w:vMerge w:val="restart"/>
            <w:vAlign w:val="center"/>
          </w:tcPr>
          <w:p w:rsidR="009D6482" w:rsidRPr="00697041" w:rsidRDefault="009D6482" w:rsidP="002E5A0D">
            <w:pPr>
              <w:spacing w:after="0" w:line="240" w:lineRule="auto"/>
              <w:ind w:firstLine="7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9D6482" w:rsidRPr="00697041" w:rsidTr="002E5A0D">
        <w:trPr>
          <w:cantSplit/>
        </w:trPr>
        <w:tc>
          <w:tcPr>
            <w:tcW w:w="4785" w:type="dxa"/>
            <w:vAlign w:val="center"/>
          </w:tcPr>
          <w:p w:rsidR="009D6482" w:rsidRPr="00697041" w:rsidRDefault="009D6482" w:rsidP="002E5A0D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97041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7041">
              <w:rPr>
                <w:rFonts w:ascii="Times New Roman" w:hAnsi="Times New Roman"/>
                <w:sz w:val="24"/>
                <w:szCs w:val="24"/>
              </w:rPr>
              <w:t>– хорошо</w:t>
            </w:r>
          </w:p>
          <w:p w:rsidR="009D6482" w:rsidRPr="00697041" w:rsidRDefault="009D6482" w:rsidP="002E5A0D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97041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7041">
              <w:rPr>
                <w:rFonts w:ascii="Times New Roman" w:hAnsi="Times New Roman"/>
                <w:sz w:val="24"/>
                <w:szCs w:val="24"/>
              </w:rPr>
              <w:t>– очень хорошо</w:t>
            </w:r>
          </w:p>
        </w:tc>
        <w:tc>
          <w:tcPr>
            <w:tcW w:w="4786" w:type="dxa"/>
            <w:vMerge/>
            <w:vAlign w:val="center"/>
          </w:tcPr>
          <w:p w:rsidR="009D6482" w:rsidRPr="00697041" w:rsidRDefault="009D6482" w:rsidP="002E5A0D">
            <w:pPr>
              <w:spacing w:after="0" w:line="240" w:lineRule="auto"/>
              <w:ind w:firstLine="71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482" w:rsidRPr="00697041" w:rsidTr="002E5A0D">
        <w:trPr>
          <w:cantSplit/>
        </w:trPr>
        <w:tc>
          <w:tcPr>
            <w:tcW w:w="4785" w:type="dxa"/>
            <w:vAlign w:val="center"/>
          </w:tcPr>
          <w:p w:rsidR="009D6482" w:rsidRPr="00697041" w:rsidRDefault="009D6482" w:rsidP="002E5A0D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97041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7041">
              <w:rPr>
                <w:rFonts w:ascii="Times New Roman" w:hAnsi="Times New Roman"/>
                <w:sz w:val="24"/>
                <w:szCs w:val="24"/>
              </w:rPr>
              <w:t>– почти отлично</w:t>
            </w:r>
          </w:p>
          <w:p w:rsidR="009D6482" w:rsidRPr="00697041" w:rsidRDefault="009D6482" w:rsidP="002E5A0D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97041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7041">
              <w:rPr>
                <w:rFonts w:ascii="Times New Roman" w:hAnsi="Times New Roman"/>
                <w:sz w:val="24"/>
                <w:szCs w:val="24"/>
              </w:rPr>
              <w:t>– отлично</w:t>
            </w:r>
          </w:p>
          <w:p w:rsidR="009D6482" w:rsidRPr="00697041" w:rsidRDefault="009D6482" w:rsidP="002E5A0D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97041">
              <w:rPr>
                <w:rFonts w:ascii="Times New Roman" w:hAnsi="Times New Roman"/>
                <w:sz w:val="24"/>
                <w:szCs w:val="24"/>
              </w:rPr>
              <w:t>10 – блестяще</w:t>
            </w:r>
          </w:p>
        </w:tc>
        <w:tc>
          <w:tcPr>
            <w:tcW w:w="4786" w:type="dxa"/>
            <w:vMerge/>
            <w:vAlign w:val="center"/>
          </w:tcPr>
          <w:p w:rsidR="009D6482" w:rsidRPr="00697041" w:rsidRDefault="009D6482" w:rsidP="002E5A0D">
            <w:pPr>
              <w:spacing w:after="0" w:line="240" w:lineRule="auto"/>
              <w:ind w:firstLine="71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419B" w:rsidRPr="00F17802" w:rsidRDefault="0051419B" w:rsidP="0051419B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911F66" w:rsidRPr="00ED0DB1" w:rsidRDefault="00ED0DB1" w:rsidP="000435AF">
      <w:pPr>
        <w:pStyle w:val="Default"/>
        <w:spacing w:before="100" w:beforeAutospacing="1" w:after="100" w:afterAutospacing="1" w:line="276" w:lineRule="atLeast"/>
        <w:ind w:left="4292" w:hanging="1627"/>
        <w:jc w:val="right"/>
        <w:rPr>
          <w:color w:val="auto"/>
        </w:rPr>
      </w:pPr>
      <w:r>
        <w:t>Автор</w:t>
      </w:r>
      <w:r w:rsidR="0000785F">
        <w:t xml:space="preserve"> программы</w:t>
      </w:r>
      <w:r w:rsidR="00AC54AA">
        <w:t>: _________________________</w:t>
      </w:r>
      <w:proofErr w:type="spellStart"/>
      <w:r w:rsidR="00B66A3B">
        <w:t>Е.М.Гринкруг</w:t>
      </w:r>
      <w:proofErr w:type="spellEnd"/>
    </w:p>
    <w:sectPr w:rsidR="00911F66" w:rsidRPr="00ED0DB1" w:rsidSect="00911F6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E81" w:rsidRDefault="00871E81" w:rsidP="00697041">
      <w:pPr>
        <w:spacing w:after="0" w:line="240" w:lineRule="auto"/>
      </w:pPr>
      <w:r>
        <w:separator/>
      </w:r>
    </w:p>
  </w:endnote>
  <w:endnote w:type="continuationSeparator" w:id="0">
    <w:p w:rsidR="00871E81" w:rsidRDefault="00871E81" w:rsidP="00697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19B" w:rsidRDefault="0051419B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2F7C">
      <w:rPr>
        <w:noProof/>
      </w:rPr>
      <w:t>2</w:t>
    </w:r>
    <w:r>
      <w:fldChar w:fldCharType="end"/>
    </w:r>
  </w:p>
  <w:p w:rsidR="0051419B" w:rsidRDefault="005141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E81" w:rsidRDefault="00871E81" w:rsidP="00697041">
      <w:pPr>
        <w:spacing w:after="0" w:line="240" w:lineRule="auto"/>
      </w:pPr>
      <w:r>
        <w:separator/>
      </w:r>
    </w:p>
  </w:footnote>
  <w:footnote w:type="continuationSeparator" w:id="0">
    <w:p w:rsidR="00871E81" w:rsidRDefault="00871E81" w:rsidP="00697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724"/>
    <w:multiLevelType w:val="hybridMultilevel"/>
    <w:tmpl w:val="77906BFC"/>
    <w:lvl w:ilvl="0" w:tplc="4F2E166E">
      <w:start w:val="2003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">
    <w:nsid w:val="07CF4ED0"/>
    <w:multiLevelType w:val="hybridMultilevel"/>
    <w:tmpl w:val="9706472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6B718DF"/>
    <w:multiLevelType w:val="hybridMultilevel"/>
    <w:tmpl w:val="D0BE902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DEA3E4E"/>
    <w:multiLevelType w:val="hybridMultilevel"/>
    <w:tmpl w:val="F95A734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0AB7568"/>
    <w:multiLevelType w:val="hybridMultilevel"/>
    <w:tmpl w:val="CD720D4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1200A18"/>
    <w:multiLevelType w:val="hybridMultilevel"/>
    <w:tmpl w:val="D2242E7C"/>
    <w:lvl w:ilvl="0" w:tplc="04190001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6">
    <w:nsid w:val="21BE3CE3"/>
    <w:multiLevelType w:val="hybridMultilevel"/>
    <w:tmpl w:val="103AF58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3233BA0"/>
    <w:multiLevelType w:val="hybridMultilevel"/>
    <w:tmpl w:val="34A03A4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3F077B4"/>
    <w:multiLevelType w:val="hybridMultilevel"/>
    <w:tmpl w:val="B0DEB020"/>
    <w:lvl w:ilvl="0" w:tplc="F6D851A4">
      <w:start w:val="1"/>
      <w:numFmt w:val="bullet"/>
      <w:pStyle w:val="a"/>
      <w:lvlText w:val=""/>
      <w:lvlJc w:val="left"/>
      <w:pPr>
        <w:tabs>
          <w:tab w:val="num" w:pos="1429"/>
        </w:tabs>
        <w:ind w:left="135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5EF723B"/>
    <w:multiLevelType w:val="hybridMultilevel"/>
    <w:tmpl w:val="085C2F4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28B57556"/>
    <w:multiLevelType w:val="hybridMultilevel"/>
    <w:tmpl w:val="735E60C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989310C"/>
    <w:multiLevelType w:val="hybridMultilevel"/>
    <w:tmpl w:val="420295DE"/>
    <w:lvl w:ilvl="0" w:tplc="580297B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12">
    <w:nsid w:val="31EC6EC1"/>
    <w:multiLevelType w:val="hybridMultilevel"/>
    <w:tmpl w:val="6C0C903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6981DD6"/>
    <w:multiLevelType w:val="multilevel"/>
    <w:tmpl w:val="9B664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6449C1"/>
    <w:multiLevelType w:val="hybridMultilevel"/>
    <w:tmpl w:val="8EFCF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344B7E"/>
    <w:multiLevelType w:val="hybridMultilevel"/>
    <w:tmpl w:val="B7D05DD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4D559FF"/>
    <w:multiLevelType w:val="hybridMultilevel"/>
    <w:tmpl w:val="715AFFD4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98653F"/>
    <w:multiLevelType w:val="hybridMultilevel"/>
    <w:tmpl w:val="D0B2FA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80C2EEE"/>
    <w:multiLevelType w:val="hybridMultilevel"/>
    <w:tmpl w:val="C9F66D18"/>
    <w:lvl w:ilvl="0" w:tplc="2452E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E404B1"/>
    <w:multiLevelType w:val="hybridMultilevel"/>
    <w:tmpl w:val="314A68C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A3D4ED1"/>
    <w:multiLevelType w:val="hybridMultilevel"/>
    <w:tmpl w:val="D0A02E8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4CE24207"/>
    <w:multiLevelType w:val="hybridMultilevel"/>
    <w:tmpl w:val="A1BE828C"/>
    <w:lvl w:ilvl="0" w:tplc="04190001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22">
    <w:nsid w:val="5250105B"/>
    <w:multiLevelType w:val="hybridMultilevel"/>
    <w:tmpl w:val="6AAA9DB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3CB6B08"/>
    <w:multiLevelType w:val="hybridMultilevel"/>
    <w:tmpl w:val="B48864B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59991540"/>
    <w:multiLevelType w:val="hybridMultilevel"/>
    <w:tmpl w:val="D0A62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D74506"/>
    <w:multiLevelType w:val="hybridMultilevel"/>
    <w:tmpl w:val="8C7AC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9F1D36"/>
    <w:multiLevelType w:val="hybridMultilevel"/>
    <w:tmpl w:val="DECCB63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75AD380D"/>
    <w:multiLevelType w:val="hybridMultilevel"/>
    <w:tmpl w:val="F758A85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8">
    <w:nsid w:val="75C12D73"/>
    <w:multiLevelType w:val="hybridMultilevel"/>
    <w:tmpl w:val="A4E445E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75C601A5"/>
    <w:multiLevelType w:val="hybridMultilevel"/>
    <w:tmpl w:val="8C007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6A155D"/>
    <w:multiLevelType w:val="multilevel"/>
    <w:tmpl w:val="AFEA2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4D716B"/>
    <w:multiLevelType w:val="hybridMultilevel"/>
    <w:tmpl w:val="B0EE482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7AD1064E"/>
    <w:multiLevelType w:val="hybridMultilevel"/>
    <w:tmpl w:val="06680CD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6"/>
  </w:num>
  <w:num w:numId="2">
    <w:abstractNumId w:val="29"/>
  </w:num>
  <w:num w:numId="3">
    <w:abstractNumId w:val="17"/>
  </w:num>
  <w:num w:numId="4">
    <w:abstractNumId w:val="26"/>
  </w:num>
  <w:num w:numId="5">
    <w:abstractNumId w:val="15"/>
  </w:num>
  <w:num w:numId="6">
    <w:abstractNumId w:val="32"/>
  </w:num>
  <w:num w:numId="7">
    <w:abstractNumId w:val="22"/>
  </w:num>
  <w:num w:numId="8">
    <w:abstractNumId w:val="7"/>
  </w:num>
  <w:num w:numId="9">
    <w:abstractNumId w:val="9"/>
  </w:num>
  <w:num w:numId="10">
    <w:abstractNumId w:val="20"/>
  </w:num>
  <w:num w:numId="11">
    <w:abstractNumId w:val="1"/>
  </w:num>
  <w:num w:numId="12">
    <w:abstractNumId w:val="31"/>
  </w:num>
  <w:num w:numId="13">
    <w:abstractNumId w:val="6"/>
  </w:num>
  <w:num w:numId="14">
    <w:abstractNumId w:val="10"/>
  </w:num>
  <w:num w:numId="15">
    <w:abstractNumId w:val="4"/>
  </w:num>
  <w:num w:numId="16">
    <w:abstractNumId w:val="23"/>
  </w:num>
  <w:num w:numId="17">
    <w:abstractNumId w:val="2"/>
  </w:num>
  <w:num w:numId="18">
    <w:abstractNumId w:val="12"/>
  </w:num>
  <w:num w:numId="19">
    <w:abstractNumId w:val="3"/>
  </w:num>
  <w:num w:numId="20">
    <w:abstractNumId w:val="28"/>
  </w:num>
  <w:num w:numId="21">
    <w:abstractNumId w:val="19"/>
  </w:num>
  <w:num w:numId="22">
    <w:abstractNumId w:val="27"/>
  </w:num>
  <w:num w:numId="23">
    <w:abstractNumId w:val="0"/>
  </w:num>
  <w:num w:numId="24">
    <w:abstractNumId w:val="13"/>
  </w:num>
  <w:num w:numId="25">
    <w:abstractNumId w:val="30"/>
  </w:num>
  <w:num w:numId="26">
    <w:abstractNumId w:val="8"/>
  </w:num>
  <w:num w:numId="27">
    <w:abstractNumId w:val="11"/>
  </w:num>
  <w:num w:numId="28">
    <w:abstractNumId w:val="5"/>
  </w:num>
  <w:num w:numId="29">
    <w:abstractNumId w:val="21"/>
  </w:num>
  <w:num w:numId="30">
    <w:abstractNumId w:val="14"/>
  </w:num>
  <w:num w:numId="31">
    <w:abstractNumId w:val="25"/>
  </w:num>
  <w:num w:numId="32">
    <w:abstractNumId w:val="24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66"/>
    <w:rsid w:val="0000785F"/>
    <w:rsid w:val="00016981"/>
    <w:rsid w:val="000435AF"/>
    <w:rsid w:val="000507B1"/>
    <w:rsid w:val="00054A41"/>
    <w:rsid w:val="0005505E"/>
    <w:rsid w:val="00057B69"/>
    <w:rsid w:val="000624B7"/>
    <w:rsid w:val="00063E3D"/>
    <w:rsid w:val="0006537C"/>
    <w:rsid w:val="00065F6D"/>
    <w:rsid w:val="00081EAA"/>
    <w:rsid w:val="00082C18"/>
    <w:rsid w:val="00092771"/>
    <w:rsid w:val="00093251"/>
    <w:rsid w:val="000C102B"/>
    <w:rsid w:val="000C64D3"/>
    <w:rsid w:val="000D1AAD"/>
    <w:rsid w:val="000E1534"/>
    <w:rsid w:val="00106BB6"/>
    <w:rsid w:val="0011708C"/>
    <w:rsid w:val="001174D7"/>
    <w:rsid w:val="00117D71"/>
    <w:rsid w:val="0012039A"/>
    <w:rsid w:val="0012157F"/>
    <w:rsid w:val="00131C74"/>
    <w:rsid w:val="001360BB"/>
    <w:rsid w:val="001512FB"/>
    <w:rsid w:val="0015590F"/>
    <w:rsid w:val="00161D44"/>
    <w:rsid w:val="00166F39"/>
    <w:rsid w:val="001735C2"/>
    <w:rsid w:val="001A16D1"/>
    <w:rsid w:val="001B2DFD"/>
    <w:rsid w:val="001B2F7C"/>
    <w:rsid w:val="001D1A29"/>
    <w:rsid w:val="00207CA3"/>
    <w:rsid w:val="002210BD"/>
    <w:rsid w:val="00222F02"/>
    <w:rsid w:val="00224D33"/>
    <w:rsid w:val="00230A33"/>
    <w:rsid w:val="0023427A"/>
    <w:rsid w:val="0024190E"/>
    <w:rsid w:val="00257EEE"/>
    <w:rsid w:val="002660E0"/>
    <w:rsid w:val="002A49A9"/>
    <w:rsid w:val="002A51AC"/>
    <w:rsid w:val="002A6404"/>
    <w:rsid w:val="002D2F9C"/>
    <w:rsid w:val="002E1D5D"/>
    <w:rsid w:val="002E5A0D"/>
    <w:rsid w:val="002E5C14"/>
    <w:rsid w:val="002F057A"/>
    <w:rsid w:val="002F0D03"/>
    <w:rsid w:val="002F7B9C"/>
    <w:rsid w:val="00316C65"/>
    <w:rsid w:val="003225B0"/>
    <w:rsid w:val="00323CA3"/>
    <w:rsid w:val="003339E3"/>
    <w:rsid w:val="00341B7D"/>
    <w:rsid w:val="00374FAA"/>
    <w:rsid w:val="0038327C"/>
    <w:rsid w:val="00383EC2"/>
    <w:rsid w:val="003A2370"/>
    <w:rsid w:val="003B7C54"/>
    <w:rsid w:val="003E15D4"/>
    <w:rsid w:val="003F0A7F"/>
    <w:rsid w:val="00400629"/>
    <w:rsid w:val="00404568"/>
    <w:rsid w:val="00407CE3"/>
    <w:rsid w:val="00411B0B"/>
    <w:rsid w:val="004419D0"/>
    <w:rsid w:val="0044767F"/>
    <w:rsid w:val="00451F65"/>
    <w:rsid w:val="00456D4E"/>
    <w:rsid w:val="00460555"/>
    <w:rsid w:val="00466DDF"/>
    <w:rsid w:val="004960CC"/>
    <w:rsid w:val="004C2426"/>
    <w:rsid w:val="004C33AC"/>
    <w:rsid w:val="004D0528"/>
    <w:rsid w:val="004E33E0"/>
    <w:rsid w:val="004E63C3"/>
    <w:rsid w:val="004F0A67"/>
    <w:rsid w:val="0051419B"/>
    <w:rsid w:val="005271EA"/>
    <w:rsid w:val="00542263"/>
    <w:rsid w:val="0056643E"/>
    <w:rsid w:val="00574878"/>
    <w:rsid w:val="00577A80"/>
    <w:rsid w:val="00582174"/>
    <w:rsid w:val="00585C3A"/>
    <w:rsid w:val="0059343A"/>
    <w:rsid w:val="005967AD"/>
    <w:rsid w:val="005B365E"/>
    <w:rsid w:val="005C453F"/>
    <w:rsid w:val="005C7EC8"/>
    <w:rsid w:val="005D0F02"/>
    <w:rsid w:val="005D1D91"/>
    <w:rsid w:val="005E4E99"/>
    <w:rsid w:val="00604523"/>
    <w:rsid w:val="00614EB4"/>
    <w:rsid w:val="00637B15"/>
    <w:rsid w:val="00640A09"/>
    <w:rsid w:val="006641FE"/>
    <w:rsid w:val="00672EF8"/>
    <w:rsid w:val="00675B79"/>
    <w:rsid w:val="00683ADE"/>
    <w:rsid w:val="00683B09"/>
    <w:rsid w:val="0068791A"/>
    <w:rsid w:val="00697041"/>
    <w:rsid w:val="006C26AA"/>
    <w:rsid w:val="006C47D4"/>
    <w:rsid w:val="006D41D9"/>
    <w:rsid w:val="006D78DA"/>
    <w:rsid w:val="006E3937"/>
    <w:rsid w:val="006F04F9"/>
    <w:rsid w:val="00710E7C"/>
    <w:rsid w:val="00716733"/>
    <w:rsid w:val="00721A11"/>
    <w:rsid w:val="00736F2E"/>
    <w:rsid w:val="00750864"/>
    <w:rsid w:val="007514EF"/>
    <w:rsid w:val="00752455"/>
    <w:rsid w:val="007736A6"/>
    <w:rsid w:val="007849C0"/>
    <w:rsid w:val="007A2D45"/>
    <w:rsid w:val="007B7F3A"/>
    <w:rsid w:val="007C28B8"/>
    <w:rsid w:val="007D599F"/>
    <w:rsid w:val="007D5E7A"/>
    <w:rsid w:val="007D6540"/>
    <w:rsid w:val="007E7E7E"/>
    <w:rsid w:val="007F04E1"/>
    <w:rsid w:val="007F487F"/>
    <w:rsid w:val="008009FB"/>
    <w:rsid w:val="008129A5"/>
    <w:rsid w:val="00815C4F"/>
    <w:rsid w:val="008253F0"/>
    <w:rsid w:val="00827166"/>
    <w:rsid w:val="008332F9"/>
    <w:rsid w:val="00835422"/>
    <w:rsid w:val="008421C7"/>
    <w:rsid w:val="00856A9A"/>
    <w:rsid w:val="00871E81"/>
    <w:rsid w:val="00884061"/>
    <w:rsid w:val="008862B0"/>
    <w:rsid w:val="00886E40"/>
    <w:rsid w:val="008925F0"/>
    <w:rsid w:val="00893C8A"/>
    <w:rsid w:val="008A1B81"/>
    <w:rsid w:val="008A5394"/>
    <w:rsid w:val="008B1982"/>
    <w:rsid w:val="008C2B99"/>
    <w:rsid w:val="008C31CC"/>
    <w:rsid w:val="008C482C"/>
    <w:rsid w:val="008C56DF"/>
    <w:rsid w:val="008C6072"/>
    <w:rsid w:val="008D2460"/>
    <w:rsid w:val="008D33DD"/>
    <w:rsid w:val="008E5445"/>
    <w:rsid w:val="008F68FA"/>
    <w:rsid w:val="0091127C"/>
    <w:rsid w:val="00911F66"/>
    <w:rsid w:val="00921130"/>
    <w:rsid w:val="0094229C"/>
    <w:rsid w:val="0095310F"/>
    <w:rsid w:val="0096678C"/>
    <w:rsid w:val="009B3A9E"/>
    <w:rsid w:val="009D46E3"/>
    <w:rsid w:val="009D6482"/>
    <w:rsid w:val="009F1BE8"/>
    <w:rsid w:val="00A17D29"/>
    <w:rsid w:val="00A324AC"/>
    <w:rsid w:val="00A3332B"/>
    <w:rsid w:val="00A33508"/>
    <w:rsid w:val="00A403C1"/>
    <w:rsid w:val="00A4334D"/>
    <w:rsid w:val="00A5656C"/>
    <w:rsid w:val="00AA46B3"/>
    <w:rsid w:val="00AB5B10"/>
    <w:rsid w:val="00AC0874"/>
    <w:rsid w:val="00AC3CFF"/>
    <w:rsid w:val="00AC54AA"/>
    <w:rsid w:val="00AE5272"/>
    <w:rsid w:val="00AE7951"/>
    <w:rsid w:val="00B00D28"/>
    <w:rsid w:val="00B01168"/>
    <w:rsid w:val="00B2195B"/>
    <w:rsid w:val="00B33624"/>
    <w:rsid w:val="00B47465"/>
    <w:rsid w:val="00B66A3B"/>
    <w:rsid w:val="00BA1D1A"/>
    <w:rsid w:val="00BA3739"/>
    <w:rsid w:val="00BA5A63"/>
    <w:rsid w:val="00BA6861"/>
    <w:rsid w:val="00BC2F9E"/>
    <w:rsid w:val="00BD098A"/>
    <w:rsid w:val="00BF0F8E"/>
    <w:rsid w:val="00BF1690"/>
    <w:rsid w:val="00BF230C"/>
    <w:rsid w:val="00C14529"/>
    <w:rsid w:val="00C22CF0"/>
    <w:rsid w:val="00C4195A"/>
    <w:rsid w:val="00C42766"/>
    <w:rsid w:val="00C44A01"/>
    <w:rsid w:val="00C454A3"/>
    <w:rsid w:val="00C71E47"/>
    <w:rsid w:val="00C8111D"/>
    <w:rsid w:val="00C9434B"/>
    <w:rsid w:val="00C9799A"/>
    <w:rsid w:val="00CB2279"/>
    <w:rsid w:val="00CE5F33"/>
    <w:rsid w:val="00CE6E58"/>
    <w:rsid w:val="00D102DB"/>
    <w:rsid w:val="00D22050"/>
    <w:rsid w:val="00D964CA"/>
    <w:rsid w:val="00D97AE6"/>
    <w:rsid w:val="00DA5100"/>
    <w:rsid w:val="00DB185C"/>
    <w:rsid w:val="00DD3631"/>
    <w:rsid w:val="00DE4D85"/>
    <w:rsid w:val="00DF1F10"/>
    <w:rsid w:val="00E04347"/>
    <w:rsid w:val="00E13242"/>
    <w:rsid w:val="00E37E5B"/>
    <w:rsid w:val="00E41564"/>
    <w:rsid w:val="00E46D3C"/>
    <w:rsid w:val="00E521C9"/>
    <w:rsid w:val="00E63FCF"/>
    <w:rsid w:val="00EA3747"/>
    <w:rsid w:val="00EB07EC"/>
    <w:rsid w:val="00EB0AB3"/>
    <w:rsid w:val="00EB36A7"/>
    <w:rsid w:val="00EC1DDC"/>
    <w:rsid w:val="00ED0DB1"/>
    <w:rsid w:val="00EF2CA0"/>
    <w:rsid w:val="00F11A03"/>
    <w:rsid w:val="00F17802"/>
    <w:rsid w:val="00F25E84"/>
    <w:rsid w:val="00F30568"/>
    <w:rsid w:val="00F421F9"/>
    <w:rsid w:val="00F6099A"/>
    <w:rsid w:val="00F7177D"/>
    <w:rsid w:val="00F76B4D"/>
    <w:rsid w:val="00F820D2"/>
    <w:rsid w:val="00FA501B"/>
    <w:rsid w:val="00FB4C63"/>
    <w:rsid w:val="00FD284A"/>
    <w:rsid w:val="00FD7BD2"/>
    <w:rsid w:val="00FE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67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911F6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qFormat/>
    <w:rsid w:val="00054A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Абзац списка1"/>
    <w:basedOn w:val="a0"/>
    <w:uiPriority w:val="34"/>
    <w:qFormat/>
    <w:rsid w:val="00911F6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911F6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4">
    <w:name w:val="Table Grid"/>
    <w:basedOn w:val="a2"/>
    <w:uiPriority w:val="59"/>
    <w:rsid w:val="008354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semiHidden/>
    <w:unhideWhenUsed/>
    <w:rsid w:val="00697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697041"/>
  </w:style>
  <w:style w:type="paragraph" w:styleId="a7">
    <w:name w:val="footer"/>
    <w:basedOn w:val="a0"/>
    <w:link w:val="a8"/>
    <w:uiPriority w:val="99"/>
    <w:unhideWhenUsed/>
    <w:rsid w:val="00697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97041"/>
  </w:style>
  <w:style w:type="paragraph" w:customStyle="1" w:styleId="CM1">
    <w:name w:val="CM1"/>
    <w:basedOn w:val="a0"/>
    <w:next w:val="a0"/>
    <w:rsid w:val="004C24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24190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24">
    <w:name w:val="CM24"/>
    <w:basedOn w:val="Default"/>
    <w:next w:val="Default"/>
    <w:rsid w:val="0024190E"/>
    <w:pPr>
      <w:spacing w:after="285"/>
    </w:pPr>
    <w:rPr>
      <w:color w:val="auto"/>
    </w:rPr>
  </w:style>
  <w:style w:type="paragraph" w:customStyle="1" w:styleId="CM21">
    <w:name w:val="CM21"/>
    <w:basedOn w:val="Default"/>
    <w:next w:val="Default"/>
    <w:rsid w:val="00F17802"/>
    <w:pPr>
      <w:spacing w:before="120" w:after="120"/>
    </w:pPr>
    <w:rPr>
      <w:color w:val="auto"/>
    </w:rPr>
  </w:style>
  <w:style w:type="character" w:styleId="a9">
    <w:name w:val="Hyperlink"/>
    <w:rsid w:val="0024190E"/>
    <w:rPr>
      <w:color w:val="0000FF"/>
      <w:u w:val="single"/>
    </w:rPr>
  </w:style>
  <w:style w:type="paragraph" w:customStyle="1" w:styleId="CM6">
    <w:name w:val="CM6"/>
    <w:basedOn w:val="Default"/>
    <w:next w:val="Default"/>
    <w:rsid w:val="00F17802"/>
    <w:pPr>
      <w:spacing w:before="120" w:after="120"/>
    </w:pPr>
    <w:rPr>
      <w:color w:val="auto"/>
    </w:rPr>
  </w:style>
  <w:style w:type="paragraph" w:customStyle="1" w:styleId="CM27">
    <w:name w:val="CM27"/>
    <w:basedOn w:val="Default"/>
    <w:next w:val="Default"/>
    <w:rsid w:val="008F68FA"/>
    <w:pPr>
      <w:spacing w:after="540"/>
    </w:pPr>
    <w:rPr>
      <w:color w:val="auto"/>
    </w:rPr>
  </w:style>
  <w:style w:type="paragraph" w:customStyle="1" w:styleId="CM3">
    <w:name w:val="CM3"/>
    <w:basedOn w:val="Default"/>
    <w:next w:val="Default"/>
    <w:rsid w:val="008F68FA"/>
    <w:pPr>
      <w:spacing w:line="276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F17802"/>
    <w:pPr>
      <w:spacing w:before="120" w:after="120" w:line="276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8F68FA"/>
    <w:pPr>
      <w:spacing w:line="276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8F68FA"/>
    <w:pPr>
      <w:spacing w:line="276" w:lineRule="atLeast"/>
    </w:pPr>
    <w:rPr>
      <w:color w:val="auto"/>
    </w:rPr>
  </w:style>
  <w:style w:type="paragraph" w:customStyle="1" w:styleId="CM15">
    <w:name w:val="CM15"/>
    <w:basedOn w:val="Default"/>
    <w:next w:val="Default"/>
    <w:rsid w:val="008F68FA"/>
    <w:pPr>
      <w:spacing w:line="276" w:lineRule="atLeast"/>
    </w:pPr>
    <w:rPr>
      <w:color w:val="auto"/>
    </w:rPr>
  </w:style>
  <w:style w:type="paragraph" w:customStyle="1" w:styleId="CM17">
    <w:name w:val="CM17"/>
    <w:basedOn w:val="Default"/>
    <w:next w:val="Default"/>
    <w:rsid w:val="008F68FA"/>
    <w:pPr>
      <w:spacing w:line="276" w:lineRule="atLeast"/>
    </w:pPr>
    <w:rPr>
      <w:color w:val="auto"/>
    </w:rPr>
  </w:style>
  <w:style w:type="paragraph" w:customStyle="1" w:styleId="CM18">
    <w:name w:val="CM18"/>
    <w:basedOn w:val="Default"/>
    <w:next w:val="Default"/>
    <w:rsid w:val="008F68FA"/>
    <w:pPr>
      <w:spacing w:line="276" w:lineRule="atLeast"/>
    </w:pPr>
    <w:rPr>
      <w:color w:val="auto"/>
    </w:rPr>
  </w:style>
  <w:style w:type="paragraph" w:customStyle="1" w:styleId="CM23">
    <w:name w:val="CM23"/>
    <w:basedOn w:val="Default"/>
    <w:next w:val="Default"/>
    <w:rsid w:val="008F68FA"/>
    <w:pPr>
      <w:spacing w:after="465"/>
    </w:pPr>
    <w:rPr>
      <w:color w:val="auto"/>
    </w:rPr>
  </w:style>
  <w:style w:type="paragraph" w:customStyle="1" w:styleId="CM22">
    <w:name w:val="CM22"/>
    <w:basedOn w:val="Default"/>
    <w:next w:val="Default"/>
    <w:rsid w:val="0000785F"/>
    <w:pPr>
      <w:spacing w:after="420"/>
    </w:pPr>
    <w:rPr>
      <w:color w:val="auto"/>
    </w:rPr>
  </w:style>
  <w:style w:type="paragraph" w:customStyle="1" w:styleId="CM19">
    <w:name w:val="CM19"/>
    <w:basedOn w:val="Default"/>
    <w:next w:val="Default"/>
    <w:rsid w:val="0000785F"/>
    <w:pPr>
      <w:spacing w:line="293" w:lineRule="atLeast"/>
    </w:pPr>
    <w:rPr>
      <w:color w:val="auto"/>
    </w:rPr>
  </w:style>
  <w:style w:type="paragraph" w:customStyle="1" w:styleId="CM20">
    <w:name w:val="CM20"/>
    <w:basedOn w:val="Default"/>
    <w:next w:val="Default"/>
    <w:rsid w:val="0000785F"/>
    <w:pPr>
      <w:spacing w:line="293" w:lineRule="atLeast"/>
    </w:pPr>
    <w:rPr>
      <w:color w:val="auto"/>
    </w:rPr>
  </w:style>
  <w:style w:type="paragraph" w:customStyle="1" w:styleId="CM26">
    <w:name w:val="CM26"/>
    <w:basedOn w:val="Default"/>
    <w:next w:val="Default"/>
    <w:rsid w:val="0000785F"/>
    <w:pPr>
      <w:spacing w:after="233"/>
    </w:pPr>
    <w:rPr>
      <w:color w:val="auto"/>
    </w:rPr>
  </w:style>
  <w:style w:type="character" w:styleId="HTML">
    <w:name w:val="HTML Cite"/>
    <w:rsid w:val="00B33624"/>
    <w:rPr>
      <w:i/>
      <w:iCs/>
    </w:rPr>
  </w:style>
  <w:style w:type="paragraph" w:styleId="HTML0">
    <w:name w:val="HTML Preformatted"/>
    <w:basedOn w:val="a0"/>
    <w:rsid w:val="00F305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 Indent"/>
    <w:basedOn w:val="a0"/>
    <w:rsid w:val="00054A41"/>
    <w:pPr>
      <w:spacing w:after="100" w:line="240" w:lineRule="auto"/>
      <w:ind w:left="357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styleId="ab">
    <w:name w:val="Normal (Web)"/>
    <w:basedOn w:val="a0"/>
    <w:rsid w:val="004E63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qFormat/>
    <w:rsid w:val="004E63C3"/>
    <w:rPr>
      <w:b/>
      <w:bCs/>
    </w:rPr>
  </w:style>
  <w:style w:type="character" w:styleId="ad">
    <w:name w:val="FollowedHyperlink"/>
    <w:rsid w:val="00057B69"/>
    <w:rPr>
      <w:color w:val="800080"/>
      <w:u w:val="single"/>
    </w:rPr>
  </w:style>
  <w:style w:type="paragraph" w:customStyle="1" w:styleId="a">
    <w:name w:val="Маркер"/>
    <w:basedOn w:val="a0"/>
    <w:rsid w:val="007F04E1"/>
    <w:pPr>
      <w:numPr>
        <w:numId w:val="26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24-booktitle">
    <w:name w:val="b24-booktitle"/>
    <w:basedOn w:val="a1"/>
    <w:rsid w:val="00E521C9"/>
  </w:style>
  <w:style w:type="character" w:customStyle="1" w:styleId="b24-bookauthor">
    <w:name w:val="b24-bookauthor"/>
    <w:basedOn w:val="a1"/>
    <w:rsid w:val="00E521C9"/>
  </w:style>
  <w:style w:type="character" w:customStyle="1" w:styleId="b24-bookcwdate">
    <w:name w:val="b24-bookcwdate"/>
    <w:basedOn w:val="a1"/>
    <w:rsid w:val="00E521C9"/>
  </w:style>
  <w:style w:type="character" w:customStyle="1" w:styleId="b24-bookpages">
    <w:name w:val="b24-bookpages"/>
    <w:basedOn w:val="a1"/>
    <w:rsid w:val="00E52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67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911F6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qFormat/>
    <w:rsid w:val="00054A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Абзац списка1"/>
    <w:basedOn w:val="a0"/>
    <w:uiPriority w:val="34"/>
    <w:qFormat/>
    <w:rsid w:val="00911F6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911F6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4">
    <w:name w:val="Table Grid"/>
    <w:basedOn w:val="a2"/>
    <w:uiPriority w:val="59"/>
    <w:rsid w:val="008354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semiHidden/>
    <w:unhideWhenUsed/>
    <w:rsid w:val="00697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697041"/>
  </w:style>
  <w:style w:type="paragraph" w:styleId="a7">
    <w:name w:val="footer"/>
    <w:basedOn w:val="a0"/>
    <w:link w:val="a8"/>
    <w:uiPriority w:val="99"/>
    <w:unhideWhenUsed/>
    <w:rsid w:val="00697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97041"/>
  </w:style>
  <w:style w:type="paragraph" w:customStyle="1" w:styleId="CM1">
    <w:name w:val="CM1"/>
    <w:basedOn w:val="a0"/>
    <w:next w:val="a0"/>
    <w:rsid w:val="004C24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24190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24">
    <w:name w:val="CM24"/>
    <w:basedOn w:val="Default"/>
    <w:next w:val="Default"/>
    <w:rsid w:val="0024190E"/>
    <w:pPr>
      <w:spacing w:after="285"/>
    </w:pPr>
    <w:rPr>
      <w:color w:val="auto"/>
    </w:rPr>
  </w:style>
  <w:style w:type="paragraph" w:customStyle="1" w:styleId="CM21">
    <w:name w:val="CM21"/>
    <w:basedOn w:val="Default"/>
    <w:next w:val="Default"/>
    <w:rsid w:val="00F17802"/>
    <w:pPr>
      <w:spacing w:before="120" w:after="120"/>
    </w:pPr>
    <w:rPr>
      <w:color w:val="auto"/>
    </w:rPr>
  </w:style>
  <w:style w:type="character" w:styleId="a9">
    <w:name w:val="Hyperlink"/>
    <w:rsid w:val="0024190E"/>
    <w:rPr>
      <w:color w:val="0000FF"/>
      <w:u w:val="single"/>
    </w:rPr>
  </w:style>
  <w:style w:type="paragraph" w:customStyle="1" w:styleId="CM6">
    <w:name w:val="CM6"/>
    <w:basedOn w:val="Default"/>
    <w:next w:val="Default"/>
    <w:rsid w:val="00F17802"/>
    <w:pPr>
      <w:spacing w:before="120" w:after="120"/>
    </w:pPr>
    <w:rPr>
      <w:color w:val="auto"/>
    </w:rPr>
  </w:style>
  <w:style w:type="paragraph" w:customStyle="1" w:styleId="CM27">
    <w:name w:val="CM27"/>
    <w:basedOn w:val="Default"/>
    <w:next w:val="Default"/>
    <w:rsid w:val="008F68FA"/>
    <w:pPr>
      <w:spacing w:after="540"/>
    </w:pPr>
    <w:rPr>
      <w:color w:val="auto"/>
    </w:rPr>
  </w:style>
  <w:style w:type="paragraph" w:customStyle="1" w:styleId="CM3">
    <w:name w:val="CM3"/>
    <w:basedOn w:val="Default"/>
    <w:next w:val="Default"/>
    <w:rsid w:val="008F68FA"/>
    <w:pPr>
      <w:spacing w:line="276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F17802"/>
    <w:pPr>
      <w:spacing w:before="120" w:after="120" w:line="276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8F68FA"/>
    <w:pPr>
      <w:spacing w:line="276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8F68FA"/>
    <w:pPr>
      <w:spacing w:line="276" w:lineRule="atLeast"/>
    </w:pPr>
    <w:rPr>
      <w:color w:val="auto"/>
    </w:rPr>
  </w:style>
  <w:style w:type="paragraph" w:customStyle="1" w:styleId="CM15">
    <w:name w:val="CM15"/>
    <w:basedOn w:val="Default"/>
    <w:next w:val="Default"/>
    <w:rsid w:val="008F68FA"/>
    <w:pPr>
      <w:spacing w:line="276" w:lineRule="atLeast"/>
    </w:pPr>
    <w:rPr>
      <w:color w:val="auto"/>
    </w:rPr>
  </w:style>
  <w:style w:type="paragraph" w:customStyle="1" w:styleId="CM17">
    <w:name w:val="CM17"/>
    <w:basedOn w:val="Default"/>
    <w:next w:val="Default"/>
    <w:rsid w:val="008F68FA"/>
    <w:pPr>
      <w:spacing w:line="276" w:lineRule="atLeast"/>
    </w:pPr>
    <w:rPr>
      <w:color w:val="auto"/>
    </w:rPr>
  </w:style>
  <w:style w:type="paragraph" w:customStyle="1" w:styleId="CM18">
    <w:name w:val="CM18"/>
    <w:basedOn w:val="Default"/>
    <w:next w:val="Default"/>
    <w:rsid w:val="008F68FA"/>
    <w:pPr>
      <w:spacing w:line="276" w:lineRule="atLeast"/>
    </w:pPr>
    <w:rPr>
      <w:color w:val="auto"/>
    </w:rPr>
  </w:style>
  <w:style w:type="paragraph" w:customStyle="1" w:styleId="CM23">
    <w:name w:val="CM23"/>
    <w:basedOn w:val="Default"/>
    <w:next w:val="Default"/>
    <w:rsid w:val="008F68FA"/>
    <w:pPr>
      <w:spacing w:after="465"/>
    </w:pPr>
    <w:rPr>
      <w:color w:val="auto"/>
    </w:rPr>
  </w:style>
  <w:style w:type="paragraph" w:customStyle="1" w:styleId="CM22">
    <w:name w:val="CM22"/>
    <w:basedOn w:val="Default"/>
    <w:next w:val="Default"/>
    <w:rsid w:val="0000785F"/>
    <w:pPr>
      <w:spacing w:after="420"/>
    </w:pPr>
    <w:rPr>
      <w:color w:val="auto"/>
    </w:rPr>
  </w:style>
  <w:style w:type="paragraph" w:customStyle="1" w:styleId="CM19">
    <w:name w:val="CM19"/>
    <w:basedOn w:val="Default"/>
    <w:next w:val="Default"/>
    <w:rsid w:val="0000785F"/>
    <w:pPr>
      <w:spacing w:line="293" w:lineRule="atLeast"/>
    </w:pPr>
    <w:rPr>
      <w:color w:val="auto"/>
    </w:rPr>
  </w:style>
  <w:style w:type="paragraph" w:customStyle="1" w:styleId="CM20">
    <w:name w:val="CM20"/>
    <w:basedOn w:val="Default"/>
    <w:next w:val="Default"/>
    <w:rsid w:val="0000785F"/>
    <w:pPr>
      <w:spacing w:line="293" w:lineRule="atLeast"/>
    </w:pPr>
    <w:rPr>
      <w:color w:val="auto"/>
    </w:rPr>
  </w:style>
  <w:style w:type="paragraph" w:customStyle="1" w:styleId="CM26">
    <w:name w:val="CM26"/>
    <w:basedOn w:val="Default"/>
    <w:next w:val="Default"/>
    <w:rsid w:val="0000785F"/>
    <w:pPr>
      <w:spacing w:after="233"/>
    </w:pPr>
    <w:rPr>
      <w:color w:val="auto"/>
    </w:rPr>
  </w:style>
  <w:style w:type="character" w:styleId="HTML">
    <w:name w:val="HTML Cite"/>
    <w:rsid w:val="00B33624"/>
    <w:rPr>
      <w:i/>
      <w:iCs/>
    </w:rPr>
  </w:style>
  <w:style w:type="paragraph" w:styleId="HTML0">
    <w:name w:val="HTML Preformatted"/>
    <w:basedOn w:val="a0"/>
    <w:rsid w:val="00F305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 Indent"/>
    <w:basedOn w:val="a0"/>
    <w:rsid w:val="00054A41"/>
    <w:pPr>
      <w:spacing w:after="100" w:line="240" w:lineRule="auto"/>
      <w:ind w:left="357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styleId="ab">
    <w:name w:val="Normal (Web)"/>
    <w:basedOn w:val="a0"/>
    <w:rsid w:val="004E63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qFormat/>
    <w:rsid w:val="004E63C3"/>
    <w:rPr>
      <w:b/>
      <w:bCs/>
    </w:rPr>
  </w:style>
  <w:style w:type="character" w:styleId="ad">
    <w:name w:val="FollowedHyperlink"/>
    <w:rsid w:val="00057B69"/>
    <w:rPr>
      <w:color w:val="800080"/>
      <w:u w:val="single"/>
    </w:rPr>
  </w:style>
  <w:style w:type="paragraph" w:customStyle="1" w:styleId="a">
    <w:name w:val="Маркер"/>
    <w:basedOn w:val="a0"/>
    <w:rsid w:val="007F04E1"/>
    <w:pPr>
      <w:numPr>
        <w:numId w:val="26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24-booktitle">
    <w:name w:val="b24-booktitle"/>
    <w:basedOn w:val="a1"/>
    <w:rsid w:val="00E521C9"/>
  </w:style>
  <w:style w:type="character" w:customStyle="1" w:styleId="b24-bookauthor">
    <w:name w:val="b24-bookauthor"/>
    <w:basedOn w:val="a1"/>
    <w:rsid w:val="00E521C9"/>
  </w:style>
  <w:style w:type="character" w:customStyle="1" w:styleId="b24-bookcwdate">
    <w:name w:val="b24-bookcwdate"/>
    <w:basedOn w:val="a1"/>
    <w:rsid w:val="00E521C9"/>
  </w:style>
  <w:style w:type="character" w:customStyle="1" w:styleId="b24-bookpages">
    <w:name w:val="b24-bookpages"/>
    <w:basedOn w:val="a1"/>
    <w:rsid w:val="00E52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rinkrug@hse.ru" TargetMode="External"/><Relationship Id="rId13" Type="http://schemas.openxmlformats.org/officeDocument/2006/relationships/hyperlink" Target="http://msdn.microsoft.com/ru-ru/library/aa970268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java.sun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icrosoft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eb3d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ptolemy.berkeley.edu/ptolemy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1684</Words>
  <Characters>9604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экономического развития и торговли Российской Федерации</vt:lpstr>
      <vt:lpstr>Министерство экономического развития и торговли Российской Федерации</vt:lpstr>
    </vt:vector>
  </TitlesOfParts>
  <Company/>
  <LinksUpToDate>false</LinksUpToDate>
  <CharactersWithSpaces>11266</CharactersWithSpaces>
  <SharedDoc>false</SharedDoc>
  <HLinks>
    <vt:vector size="36" baseType="variant">
      <vt:variant>
        <vt:i4>7209011</vt:i4>
      </vt:variant>
      <vt:variant>
        <vt:i4>15</vt:i4>
      </vt:variant>
      <vt:variant>
        <vt:i4>0</vt:i4>
      </vt:variant>
      <vt:variant>
        <vt:i4>5</vt:i4>
      </vt:variant>
      <vt:variant>
        <vt:lpwstr>http://ptolemy.berkeley.edu/ptolemyII/</vt:lpwstr>
      </vt:variant>
      <vt:variant>
        <vt:lpwstr/>
      </vt:variant>
      <vt:variant>
        <vt:i4>5177439</vt:i4>
      </vt:variant>
      <vt:variant>
        <vt:i4>12</vt:i4>
      </vt:variant>
      <vt:variant>
        <vt:i4>0</vt:i4>
      </vt:variant>
      <vt:variant>
        <vt:i4>5</vt:i4>
      </vt:variant>
      <vt:variant>
        <vt:lpwstr>http://msdn.microsoft.com/ru-ru/library/aa970268.aspx</vt:lpwstr>
      </vt:variant>
      <vt:variant>
        <vt:lpwstr/>
      </vt:variant>
      <vt:variant>
        <vt:i4>131098</vt:i4>
      </vt:variant>
      <vt:variant>
        <vt:i4>9</vt:i4>
      </vt:variant>
      <vt:variant>
        <vt:i4>0</vt:i4>
      </vt:variant>
      <vt:variant>
        <vt:i4>5</vt:i4>
      </vt:variant>
      <vt:variant>
        <vt:lpwstr>http://java.sun.com/</vt:lpwstr>
      </vt:variant>
      <vt:variant>
        <vt:lpwstr/>
      </vt:variant>
      <vt:variant>
        <vt:i4>6225951</vt:i4>
      </vt:variant>
      <vt:variant>
        <vt:i4>6</vt:i4>
      </vt:variant>
      <vt:variant>
        <vt:i4>0</vt:i4>
      </vt:variant>
      <vt:variant>
        <vt:i4>5</vt:i4>
      </vt:variant>
      <vt:variant>
        <vt:lpwstr>http://www.microsoft.com/</vt:lpwstr>
      </vt:variant>
      <vt:variant>
        <vt:lpwstr/>
      </vt:variant>
      <vt:variant>
        <vt:i4>5374042</vt:i4>
      </vt:variant>
      <vt:variant>
        <vt:i4>3</vt:i4>
      </vt:variant>
      <vt:variant>
        <vt:i4>0</vt:i4>
      </vt:variant>
      <vt:variant>
        <vt:i4>5</vt:i4>
      </vt:variant>
      <vt:variant>
        <vt:lpwstr>http://www.web3d.org/</vt:lpwstr>
      </vt:variant>
      <vt:variant>
        <vt:lpwstr/>
      </vt:variant>
      <vt:variant>
        <vt:i4>7405639</vt:i4>
      </vt:variant>
      <vt:variant>
        <vt:i4>0</vt:i4>
      </vt:variant>
      <vt:variant>
        <vt:i4>0</vt:i4>
      </vt:variant>
      <vt:variant>
        <vt:i4>5</vt:i4>
      </vt:variant>
      <vt:variant>
        <vt:lpwstr>mailto:egrinkrug@hse.ru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экономического развития и торговли Российской Федерации</dc:title>
  <dc:creator>Boris A. Klimov</dc:creator>
  <cp:lastModifiedBy>Пользователь Windows</cp:lastModifiedBy>
  <cp:revision>4</cp:revision>
  <cp:lastPrinted>2007-08-26T15:01:00Z</cp:lastPrinted>
  <dcterms:created xsi:type="dcterms:W3CDTF">2014-03-19T14:52:00Z</dcterms:created>
  <dcterms:modified xsi:type="dcterms:W3CDTF">2014-03-21T14:55:00Z</dcterms:modified>
</cp:coreProperties>
</file>