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0A" w:rsidRDefault="00500A0A" w:rsidP="00500A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91810" cy="149380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ble Past con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420" cy="149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0A" w:rsidRDefault="00500A0A" w:rsidP="00500A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0A0A" w:rsidRDefault="00500A0A" w:rsidP="00500A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“A Usable Past: Applied and Interdisciplinary History”</w:t>
      </w:r>
    </w:p>
    <w:p w:rsidR="00500A0A" w:rsidRDefault="00500A0A" w:rsidP="00500A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International conference</w:t>
      </w:r>
    </w:p>
    <w:p w:rsidR="00C507E1" w:rsidRDefault="00C507E1" w:rsidP="00500A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28-29</w:t>
      </w:r>
      <w:r w:rsidRPr="00C507E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March, 2014</w:t>
      </w:r>
    </w:p>
    <w:p w:rsidR="00500A0A" w:rsidRPr="00500A0A" w:rsidRDefault="00500A0A" w:rsidP="00500A0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0A0A">
        <w:rPr>
          <w:rFonts w:ascii="Times New Roman" w:hAnsi="Times New Roman" w:cs="Times New Roman"/>
          <w:i/>
          <w:sz w:val="24"/>
          <w:szCs w:val="24"/>
          <w:lang w:val="en-US"/>
        </w:rPr>
        <w:t>National Research University Higher School of Economics- St. Petersburg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Faculty of History, </w:t>
      </w:r>
      <w:proofErr w:type="spellStart"/>
      <w:r w:rsidR="00C507E1">
        <w:rPr>
          <w:rFonts w:ascii="Times New Roman" w:hAnsi="Times New Roman" w:cs="Times New Roman"/>
          <w:i/>
          <w:sz w:val="24"/>
          <w:szCs w:val="24"/>
          <w:lang w:val="en-US"/>
        </w:rPr>
        <w:t>Soyuza</w:t>
      </w:r>
      <w:proofErr w:type="spellEnd"/>
      <w:r w:rsidR="00C507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507E1">
        <w:rPr>
          <w:rFonts w:ascii="Times New Roman" w:hAnsi="Times New Roman" w:cs="Times New Roman"/>
          <w:i/>
          <w:sz w:val="24"/>
          <w:szCs w:val="24"/>
          <w:lang w:val="en-US"/>
        </w:rPr>
        <w:t>Pechatnikov</w:t>
      </w:r>
      <w:proofErr w:type="spellEnd"/>
      <w:r w:rsidR="00C507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507E1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proofErr w:type="spellEnd"/>
      <w:r w:rsidR="00C507E1">
        <w:rPr>
          <w:rFonts w:ascii="Times New Roman" w:hAnsi="Times New Roman" w:cs="Times New Roman"/>
          <w:i/>
          <w:sz w:val="24"/>
          <w:szCs w:val="24"/>
          <w:lang w:val="en-US"/>
        </w:rPr>
        <w:t>., 16</w:t>
      </w:r>
      <w:r w:rsidRPr="00500A0A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</w:p>
    <w:p w:rsidR="00500A0A" w:rsidRDefault="00500A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898" w:rsidRPr="00F0228D" w:rsidRDefault="00F16E9D" w:rsidP="00500A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 </w:t>
      </w:r>
      <w:proofErr w:type="gramStart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March </w:t>
      </w:r>
      <w:r w:rsidR="002258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Friday</w:t>
      </w:r>
      <w:proofErr w:type="gramEnd"/>
      <w:r w:rsidR="00C507E1">
        <w:rPr>
          <w:rFonts w:ascii="Times New Roman" w:hAnsi="Times New Roman" w:cs="Times New Roman"/>
          <w:b/>
          <w:sz w:val="24"/>
          <w:szCs w:val="24"/>
          <w:lang w:val="en-US"/>
        </w:rPr>
        <w:t>, room 301</w:t>
      </w:r>
    </w:p>
    <w:p w:rsidR="00CF3B02" w:rsidRPr="00CF3B02" w:rsidRDefault="00F16E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10:00  -</w:t>
      </w:r>
      <w:proofErr w:type="gramEnd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CF3B02" w:rsidRPr="00CF3B02">
        <w:rPr>
          <w:rFonts w:ascii="Times New Roman" w:hAnsi="Times New Roman" w:cs="Times New Roman"/>
          <w:b/>
          <w:sz w:val="24"/>
          <w:szCs w:val="24"/>
          <w:lang w:val="en-US"/>
        </w:rPr>
        <w:t>0:</w:t>
      </w:r>
      <w:r w:rsidR="008D716E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CF3B02" w:rsidRPr="00CF3B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3B02">
        <w:rPr>
          <w:rFonts w:ascii="Times New Roman" w:hAnsi="Times New Roman" w:cs="Times New Roman"/>
          <w:b/>
          <w:sz w:val="24"/>
          <w:szCs w:val="24"/>
          <w:lang w:val="en-US"/>
        </w:rPr>
        <w:t>Opening of the conference</w:t>
      </w:r>
    </w:p>
    <w:p w:rsidR="008D716E" w:rsidRDefault="009C2C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A3E1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D716E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F16E9D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</w:t>
      </w:r>
      <w:r w:rsidR="008D27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16E9D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="008D71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12:30 </w:t>
      </w:r>
      <w:r w:rsidR="00313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16E9D" w:rsidRPr="00F0228D">
        <w:rPr>
          <w:rFonts w:ascii="Times New Roman" w:hAnsi="Times New Roman" w:cs="Times New Roman"/>
          <w:b/>
          <w:sz w:val="24"/>
          <w:szCs w:val="24"/>
          <w:lang w:val="en-US"/>
        </w:rPr>
        <w:t>Session</w:t>
      </w:r>
      <w:proofErr w:type="gramEnd"/>
      <w:r w:rsidR="00F16E9D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="002258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233A">
        <w:rPr>
          <w:rFonts w:ascii="Times New Roman" w:hAnsi="Times New Roman" w:cs="Times New Roman"/>
          <w:b/>
          <w:sz w:val="24"/>
          <w:szCs w:val="24"/>
          <w:lang w:val="en-US"/>
        </w:rPr>
        <w:t>Applied history: development studies, economy, industrial heritage</w:t>
      </w:r>
      <w:bookmarkStart w:id="0" w:name="_GoBack"/>
      <w:bookmarkEnd w:id="0"/>
      <w:r w:rsidR="008823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1029C" w:rsidRPr="006A3CD7" w:rsidRDefault="00D102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Chair and discussant: </w:t>
      </w:r>
      <w:r w:rsidR="006A3CD7" w:rsidRPr="00472A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3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Tatiana </w:t>
      </w:r>
      <w:proofErr w:type="spellStart"/>
      <w:r w:rsidR="00313016">
        <w:rPr>
          <w:rFonts w:ascii="Times New Roman" w:hAnsi="Times New Roman" w:cs="Times New Roman"/>
          <w:b/>
          <w:sz w:val="24"/>
          <w:szCs w:val="24"/>
          <w:lang w:val="en-US"/>
        </w:rPr>
        <w:t>Borisova</w:t>
      </w:r>
      <w:proofErr w:type="spellEnd"/>
    </w:p>
    <w:p w:rsidR="00F16E9D" w:rsidRPr="002258CA" w:rsidRDefault="00F16E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62E6">
        <w:rPr>
          <w:rFonts w:ascii="Times New Roman" w:hAnsi="Times New Roman" w:cs="Times New Roman"/>
          <w:b/>
          <w:sz w:val="24"/>
          <w:szCs w:val="24"/>
          <w:lang w:val="en-US"/>
        </w:rPr>
        <w:t>Sabine Clark</w:t>
      </w:r>
      <w:r w:rsidR="00083B77" w:rsidRPr="009A62E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83B77"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3B77" w:rsidRPr="00F02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University of York) </w:t>
      </w:r>
      <w:r w:rsidR="009A6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“</w:t>
      </w:r>
      <w:r w:rsidR="004A66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The uses of history for contemporary d</w:t>
      </w:r>
      <w:r w:rsidR="00083B77" w:rsidRPr="009A62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ebate about </w:t>
      </w:r>
      <w:r w:rsidR="004A66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="00083B77" w:rsidRPr="002258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evelopment</w:t>
      </w:r>
      <w:r w:rsidR="009A62E6" w:rsidRPr="002258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F16E9D" w:rsidRDefault="00F16E9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58CA">
        <w:rPr>
          <w:rFonts w:ascii="Times New Roman" w:hAnsi="Times New Roman" w:cs="Times New Roman"/>
          <w:b/>
          <w:sz w:val="24"/>
          <w:szCs w:val="24"/>
          <w:lang w:val="en-US"/>
        </w:rPr>
        <w:t>Andrey</w:t>
      </w:r>
      <w:proofErr w:type="spellEnd"/>
      <w:r w:rsidRPr="002258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58CA">
        <w:rPr>
          <w:rFonts w:ascii="Times New Roman" w:hAnsi="Times New Roman" w:cs="Times New Roman"/>
          <w:b/>
          <w:sz w:val="24"/>
          <w:szCs w:val="24"/>
          <w:lang w:val="en-US"/>
        </w:rPr>
        <w:t>Volodin</w:t>
      </w:r>
      <w:proofErr w:type="spellEnd"/>
      <w:r w:rsidR="002258CA" w:rsidRPr="0022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58CA">
        <w:rPr>
          <w:rFonts w:ascii="Times New Roman" w:hAnsi="Times New Roman" w:cs="Times New Roman"/>
          <w:sz w:val="24"/>
          <w:szCs w:val="24"/>
          <w:lang w:val="en-US"/>
        </w:rPr>
        <w:t>(Moscow State University) “</w:t>
      </w:r>
      <w:r w:rsidR="004A66B0">
        <w:rPr>
          <w:rFonts w:ascii="Times New Roman" w:hAnsi="Times New Roman" w:cs="Times New Roman"/>
          <w:sz w:val="24"/>
          <w:szCs w:val="24"/>
          <w:lang w:val="en-US"/>
        </w:rPr>
        <w:t>Economic history: How to find a global r</w:t>
      </w:r>
      <w:r w:rsidR="002258CA" w:rsidRPr="002258CA">
        <w:rPr>
          <w:rFonts w:ascii="Times New Roman" w:hAnsi="Times New Roman" w:cs="Times New Roman"/>
          <w:sz w:val="24"/>
          <w:szCs w:val="24"/>
          <w:lang w:val="en-US"/>
        </w:rPr>
        <w:t>etrospective</w:t>
      </w:r>
      <w:r w:rsidR="002258C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258CA" w:rsidRPr="0022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716E" w:rsidRPr="00C507E1" w:rsidRDefault="008D716E" w:rsidP="008D71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Dag </w:t>
      </w:r>
      <w:proofErr w:type="spellStart"/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>Avango</w:t>
      </w:r>
      <w:proofErr w:type="spellEnd"/>
      <w:r w:rsidRPr="008D2791">
        <w:rPr>
          <w:rFonts w:ascii="Times New Roman" w:hAnsi="Times New Roman" w:cs="Times New Roman"/>
          <w:sz w:val="24"/>
          <w:szCs w:val="24"/>
          <w:lang w:val="en-US"/>
        </w:rPr>
        <w:t xml:space="preserve"> (Royal </w:t>
      </w:r>
      <w:r>
        <w:rPr>
          <w:rFonts w:ascii="Times New Roman" w:hAnsi="Times New Roman" w:cs="Times New Roman"/>
          <w:sz w:val="24"/>
          <w:szCs w:val="24"/>
          <w:lang w:val="en-US"/>
        </w:rPr>
        <w:t>Institute of Technology, Stockholm) “</w:t>
      </w:r>
      <w:r w:rsidRPr="00C507E1">
        <w:rPr>
          <w:rFonts w:ascii="Times New Roman" w:hAnsi="Times New Roman" w:cs="Times New Roman"/>
          <w:sz w:val="24"/>
          <w:szCs w:val="24"/>
          <w:lang w:val="en-US"/>
        </w:rPr>
        <w:t>Abandoned extraction landscapes as resources for sustainable development: cases from the Arctic and Antarctic”</w:t>
      </w:r>
    </w:p>
    <w:p w:rsidR="008D716E" w:rsidRPr="008D2791" w:rsidRDefault="008D716E" w:rsidP="008D716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D2791">
        <w:rPr>
          <w:rFonts w:ascii="Times New Roman" w:hAnsi="Times New Roman" w:cs="Times New Roman"/>
          <w:b/>
          <w:sz w:val="24"/>
          <w:szCs w:val="24"/>
          <w:lang w:val="en-US"/>
        </w:rPr>
        <w:t>Anna Storm</w:t>
      </w:r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2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A62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Stockholm University)</w:t>
      </w:r>
      <w:r w:rsidRPr="00F0228D">
        <w:rPr>
          <w:rFonts w:ascii="Times New Roman" w:hAnsi="Times New Roman" w:cs="Times New Roman"/>
          <w:color w:val="4F81BD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4F81BD"/>
          <w:sz w:val="24"/>
          <w:szCs w:val="24"/>
          <w:shd w:val="clear" w:color="auto" w:fill="FFFFFF"/>
          <w:lang w:val="en-US"/>
        </w:rPr>
        <w:t>“</w:t>
      </w:r>
      <w:proofErr w:type="spellStart"/>
      <w:r w:rsidRPr="008D27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Ignalina</w:t>
      </w:r>
      <w:proofErr w:type="spellEnd"/>
      <w:r w:rsidRPr="008D27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A closed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down nuclear power plant as a ‘</w:t>
      </w:r>
      <w:r w:rsidRPr="008D27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landscape scar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’</w:t>
      </w:r>
      <w:r w:rsidRPr="008D27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"</w:t>
      </w:r>
    </w:p>
    <w:p w:rsidR="00F16E9D" w:rsidRPr="00C507E1" w:rsidRDefault="00F16E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07E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D2791" w:rsidRPr="00C507E1">
        <w:rPr>
          <w:rFonts w:ascii="Times New Roman" w:hAnsi="Times New Roman" w:cs="Times New Roman"/>
          <w:sz w:val="24"/>
          <w:szCs w:val="24"/>
          <w:lang w:val="en-US"/>
        </w:rPr>
        <w:t>2:</w:t>
      </w:r>
      <w:r w:rsidR="00ED59BB" w:rsidRPr="00C507E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C507E1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4A2263" w:rsidRPr="00C507E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507E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59BB" w:rsidRPr="00C507E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C507E1">
        <w:rPr>
          <w:rFonts w:ascii="Times New Roman" w:hAnsi="Times New Roman" w:cs="Times New Roman"/>
          <w:sz w:val="24"/>
          <w:szCs w:val="24"/>
          <w:lang w:val="en-US"/>
        </w:rPr>
        <w:t xml:space="preserve"> Lunch </w:t>
      </w:r>
    </w:p>
    <w:p w:rsidR="00F16E9D" w:rsidRPr="00F0228D" w:rsidRDefault="002258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A2263" w:rsidRPr="00C507E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D59BB" w:rsidRPr="00C507E1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4A2263" w:rsidRPr="00C507E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D59BB" w:rsidRPr="00C507E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A2263" w:rsidRPr="00C507E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D59BB" w:rsidRPr="00C507E1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2. </w:t>
      </w:r>
      <w:r w:rsidR="00F16E9D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History and Law </w:t>
      </w:r>
    </w:p>
    <w:p w:rsidR="00D1029C" w:rsidRPr="00500A0A" w:rsidRDefault="00D1029C" w:rsidP="002258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Chair and discussant: </w:t>
      </w:r>
      <w:r w:rsidR="00681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0A0A" w:rsidRPr="0050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Sergey </w:t>
      </w:r>
      <w:proofErr w:type="spellStart"/>
      <w:r w:rsidR="00500A0A" w:rsidRPr="00500A0A">
        <w:rPr>
          <w:rFonts w:ascii="Times New Roman" w:hAnsi="Times New Roman" w:cs="Times New Roman"/>
          <w:b/>
          <w:sz w:val="24"/>
          <w:szCs w:val="24"/>
          <w:lang w:val="en-US"/>
        </w:rPr>
        <w:t>Belov</w:t>
      </w:r>
      <w:proofErr w:type="spellEnd"/>
      <w:r w:rsidR="00500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0A0A" w:rsidRPr="00500A0A">
        <w:rPr>
          <w:rFonts w:ascii="Times New Roman" w:hAnsi="Times New Roman" w:cs="Times New Roman"/>
          <w:sz w:val="24"/>
          <w:szCs w:val="24"/>
          <w:lang w:val="en-US"/>
        </w:rPr>
        <w:t>(St-Petersburg State University)</w:t>
      </w:r>
    </w:p>
    <w:p w:rsidR="002258CA" w:rsidRPr="002258CA" w:rsidRDefault="002258CA" w:rsidP="002258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58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Tatiana </w:t>
      </w:r>
      <w:proofErr w:type="spellStart"/>
      <w:r w:rsidRPr="002258CA">
        <w:rPr>
          <w:rFonts w:ascii="Times New Roman" w:hAnsi="Times New Roman" w:cs="Times New Roman"/>
          <w:b/>
          <w:sz w:val="24"/>
          <w:szCs w:val="24"/>
          <w:lang w:val="en-US"/>
        </w:rPr>
        <w:t>Borisova</w:t>
      </w:r>
      <w:proofErr w:type="spellEnd"/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(National Research University Higher School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Economics</w:t>
      </w:r>
      <w:r w:rsidRPr="00F0228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A66B0">
        <w:rPr>
          <w:rFonts w:ascii="Times New Roman" w:hAnsi="Times New Roman" w:cs="Times New Roman"/>
          <w:sz w:val="24"/>
          <w:szCs w:val="24"/>
          <w:lang w:val="en-US"/>
        </w:rPr>
        <w:t>Cold War jurisprudence and the legal o</w:t>
      </w:r>
      <w:r w:rsidRPr="002258CA">
        <w:rPr>
          <w:rFonts w:ascii="Times New Roman" w:hAnsi="Times New Roman" w:cs="Times New Roman"/>
          <w:sz w:val="24"/>
          <w:szCs w:val="24"/>
          <w:lang w:val="en-US"/>
        </w:rPr>
        <w:t>ther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258CA" w:rsidRPr="00F0228D" w:rsidRDefault="002258CA" w:rsidP="002258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58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Marina </w:t>
      </w:r>
      <w:proofErr w:type="spellStart"/>
      <w:r w:rsidRPr="002258CA">
        <w:rPr>
          <w:rFonts w:ascii="Times New Roman" w:hAnsi="Times New Roman" w:cs="Times New Roman"/>
          <w:b/>
          <w:sz w:val="24"/>
          <w:szCs w:val="24"/>
          <w:lang w:val="en-US"/>
        </w:rPr>
        <w:t>Kurkchiyan</w:t>
      </w:r>
      <w:proofErr w:type="spellEnd"/>
      <w:r w:rsidRPr="0022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258CA">
        <w:rPr>
          <w:rFonts w:ascii="Times New Roman" w:hAnsi="Times New Roman" w:cs="Times New Roman"/>
          <w:sz w:val="24"/>
          <w:szCs w:val="24"/>
          <w:lang w:val="en-US"/>
        </w:rPr>
        <w:t>Oxford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5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2258CA">
        <w:rPr>
          <w:rFonts w:ascii="Times New Roman" w:hAnsi="Times New Roman" w:cs="Times New Roman"/>
          <w:sz w:val="24"/>
          <w:szCs w:val="24"/>
          <w:lang w:val="en-US"/>
        </w:rPr>
        <w:t>Tracing the past to the present: an application of the comparative approach to the study of socio-legal traditions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258CA" w:rsidRPr="009A62E6" w:rsidRDefault="002258CA" w:rsidP="002258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62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Olga </w:t>
      </w:r>
      <w:proofErr w:type="spellStart"/>
      <w:r w:rsidRPr="009A62E6">
        <w:rPr>
          <w:rFonts w:ascii="Times New Roman" w:hAnsi="Times New Roman" w:cs="Times New Roman"/>
          <w:b/>
          <w:sz w:val="24"/>
          <w:szCs w:val="24"/>
          <w:lang w:val="en-US"/>
        </w:rPr>
        <w:t>Frishman</w:t>
      </w:r>
      <w:proofErr w:type="spellEnd"/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02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Tel-Aviv University) </w:t>
      </w:r>
      <w:r w:rsidRPr="009A6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“</w:t>
      </w:r>
      <w:r w:rsidR="004A66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The use of history to legitimate constitutional c</w:t>
      </w:r>
      <w:r w:rsidRPr="009A62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ourts”</w:t>
      </w:r>
    </w:p>
    <w:p w:rsidR="008D716E" w:rsidRPr="00F0228D" w:rsidRDefault="008D716E" w:rsidP="008D716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F0228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45</w:t>
      </w:r>
      <w:r w:rsidRPr="00F022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5:00</w:t>
      </w:r>
      <w:r w:rsidRPr="00F022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Coffee break </w:t>
      </w:r>
    </w:p>
    <w:p w:rsidR="00500A0A" w:rsidRPr="00C507E1" w:rsidRDefault="00500A0A" w:rsidP="002258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E17" w:rsidRDefault="003A3E17" w:rsidP="003A3E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D716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D716E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D716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D716E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Key</w:t>
      </w:r>
      <w:proofErr w:type="gramEnd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note lecture 1 </w:t>
      </w:r>
    </w:p>
    <w:p w:rsidR="003A3E17" w:rsidRPr="00F0228D" w:rsidRDefault="003A3E17" w:rsidP="003A3E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791">
        <w:rPr>
          <w:rFonts w:ascii="Times New Roman" w:hAnsi="Times New Roman" w:cs="Times New Roman"/>
          <w:b/>
          <w:sz w:val="24"/>
          <w:szCs w:val="24"/>
          <w:lang w:val="en-US"/>
        </w:rPr>
        <w:t>Poul</w:t>
      </w:r>
      <w:proofErr w:type="spellEnd"/>
      <w:r w:rsidRPr="008D27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Holm</w:t>
      </w:r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02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Trinity College Dublin)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="004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need for history – How history speaks to the f</w:t>
      </w:r>
      <w:r w:rsidRPr="00F02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uture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F00DCD" w:rsidRPr="00F0228D" w:rsidRDefault="00F00DCD" w:rsidP="00F00DC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i/>
          <w:sz w:val="24"/>
          <w:szCs w:val="24"/>
          <w:lang w:val="en-US"/>
        </w:rPr>
        <w:t>16:</w:t>
      </w:r>
      <w:r w:rsidR="00ED59BB">
        <w:rPr>
          <w:rFonts w:ascii="Times New Roman" w:hAnsi="Times New Roman" w:cs="Times New Roman"/>
          <w:i/>
          <w:sz w:val="24"/>
          <w:szCs w:val="24"/>
          <w:lang w:val="en-US"/>
        </w:rPr>
        <w:t>00</w:t>
      </w:r>
      <w:r w:rsidRPr="00F022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1</w:t>
      </w:r>
      <w:r w:rsidR="00ED59BB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Pr="00F0228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ED59BB">
        <w:rPr>
          <w:rFonts w:ascii="Times New Roman" w:hAnsi="Times New Roman" w:cs="Times New Roman"/>
          <w:i/>
          <w:sz w:val="24"/>
          <w:szCs w:val="24"/>
          <w:lang w:val="en-US"/>
        </w:rPr>
        <w:t>15</w:t>
      </w:r>
      <w:r w:rsidRPr="00F022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Coffee break</w:t>
      </w:r>
    </w:p>
    <w:p w:rsidR="008D2791" w:rsidRDefault="00F16E9D" w:rsidP="008D27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D59B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D59BB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gramStart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C2C5F" w:rsidRPr="00F0228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D59BB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C2C5F" w:rsidRPr="00F0228D">
        <w:rPr>
          <w:rFonts w:ascii="Times New Roman" w:hAnsi="Times New Roman" w:cs="Times New Roman"/>
          <w:b/>
          <w:sz w:val="24"/>
          <w:szCs w:val="24"/>
          <w:lang w:val="en-US"/>
        </w:rPr>
        <w:t>Roundtable</w:t>
      </w:r>
      <w:proofErr w:type="gramEnd"/>
      <w:r w:rsidR="009C2C5F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58C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C2C5F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Interdisciplinary history: technology, </w:t>
      </w:r>
      <w:r w:rsidR="00C16918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architecture, 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environment</w:t>
      </w:r>
      <w:r w:rsidR="008D27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ED59BB" w:rsidRPr="008D2791" w:rsidRDefault="00ED59BB" w:rsidP="008D27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Chair and discussant Julia Lajus </w:t>
      </w:r>
      <w:r w:rsidRPr="00ED59BB">
        <w:rPr>
          <w:rFonts w:ascii="Times New Roman" w:hAnsi="Times New Roman" w:cs="Times New Roman"/>
          <w:sz w:val="24"/>
          <w:szCs w:val="24"/>
          <w:lang w:val="en-US"/>
        </w:rPr>
        <w:t>(Higher School of Economics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European University at St. Petersburg</w:t>
      </w:r>
      <w:r w:rsidRPr="00ED59B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D59BB" w:rsidRDefault="008D2791" w:rsidP="004A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Participants: </w:t>
      </w:r>
    </w:p>
    <w:p w:rsidR="00ED59BB" w:rsidRPr="00ED59BB" w:rsidRDefault="00ED59BB" w:rsidP="00ED59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59B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Alexandra </w:t>
      </w:r>
      <w:proofErr w:type="spellStart"/>
      <w:r w:rsidRPr="00ED59B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Bekasova</w:t>
      </w:r>
      <w:proofErr w:type="spellEnd"/>
      <w:r w:rsidRPr="00ED59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(European University at St. Petersburg and Higher School of Econo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</w:t>
      </w:r>
      <w:r w:rsidRPr="00ED59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ics) “Techno-tales of progressive change and "a usable past": what "useful" to say have historians of technology about the past in relation to the present and future of mobility?”</w:t>
      </w:r>
    </w:p>
    <w:p w:rsidR="00F16E9D" w:rsidRPr="00C507E1" w:rsidRDefault="009C2C5F" w:rsidP="004A2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Anna </w:t>
      </w:r>
      <w:proofErr w:type="spellStart"/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>Kotomina</w:t>
      </w:r>
      <w:proofErr w:type="spellEnd"/>
      <w:r w:rsidR="008D2791" w:rsidRPr="00C507E1">
        <w:rPr>
          <w:rFonts w:ascii="Times New Roman" w:hAnsi="Times New Roman" w:cs="Times New Roman"/>
          <w:sz w:val="24"/>
          <w:szCs w:val="24"/>
          <w:lang w:val="en-US"/>
        </w:rPr>
        <w:t xml:space="preserve"> (Russian State University for the Humanities) </w:t>
      </w:r>
      <w:r w:rsidR="004A66B0">
        <w:rPr>
          <w:rFonts w:ascii="Times New Roman" w:hAnsi="Times New Roman" w:cs="Times New Roman"/>
          <w:sz w:val="24"/>
          <w:szCs w:val="24"/>
          <w:lang w:val="en-US"/>
        </w:rPr>
        <w:t>"Seeing things differently: Optical devices and German-Russian technological exchange in the long nineteenth c</w:t>
      </w:r>
      <w:r w:rsidR="00941CF7" w:rsidRPr="00C507E1">
        <w:rPr>
          <w:rFonts w:ascii="Times New Roman" w:hAnsi="Times New Roman" w:cs="Times New Roman"/>
          <w:sz w:val="24"/>
          <w:szCs w:val="24"/>
          <w:lang w:val="en-US"/>
        </w:rPr>
        <w:t>entury"</w:t>
      </w:r>
    </w:p>
    <w:p w:rsidR="00ED59BB" w:rsidRDefault="00ED59BB" w:rsidP="004A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263" w:rsidRPr="00941CF7" w:rsidRDefault="004A2263" w:rsidP="004A22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Gabriele </w:t>
      </w:r>
      <w:proofErr w:type="spellStart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Oropallo</w:t>
      </w:r>
      <w:proofErr w:type="spellEnd"/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02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University of Oslo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4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“The lasting century: Two visions of design for durability of economic t</w:t>
      </w:r>
      <w:r w:rsidR="00941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ransitions”</w:t>
      </w:r>
    </w:p>
    <w:p w:rsidR="00ED59BB" w:rsidRDefault="00ED59BB" w:rsidP="00941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CF7" w:rsidRDefault="008D2791" w:rsidP="00941C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Daria</w:t>
      </w:r>
      <w:proofErr w:type="spellEnd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Zueva</w:t>
      </w:r>
      <w:proofErr w:type="spellEnd"/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2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Huazhong</w:t>
      </w:r>
      <w:proofErr w:type="spellEnd"/>
      <w:r w:rsidRPr="00F02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University of Science and Technology) </w:t>
      </w:r>
      <w:r w:rsidR="00941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="004A6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Socialist architecture usage and conservation: Comparative a</w:t>
      </w:r>
      <w:r w:rsidR="00941CF7" w:rsidRPr="00941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nalysis</w:t>
      </w:r>
      <w:r w:rsidR="00941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ED59BB" w:rsidRPr="00C507E1" w:rsidRDefault="00ED59BB" w:rsidP="00B80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47F" w:rsidRPr="00C507E1" w:rsidRDefault="00B8047F" w:rsidP="00B8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Anastasia </w:t>
      </w:r>
      <w:proofErr w:type="spellStart"/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>Fedotova</w:t>
      </w:r>
      <w:proofErr w:type="spellEnd"/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E1">
        <w:rPr>
          <w:rFonts w:ascii="Times New Roman" w:hAnsi="Times New Roman" w:cs="Times New Roman"/>
          <w:sz w:val="24"/>
          <w:szCs w:val="24"/>
          <w:lang w:val="en-US"/>
        </w:rPr>
        <w:t>(Institute for the History of Science and Technology RAS)</w:t>
      </w:r>
      <w:r w:rsidRPr="00941CF7">
        <w:rPr>
          <w:lang w:val="en-US"/>
        </w:rPr>
        <w:t xml:space="preserve"> </w:t>
      </w:r>
      <w:r>
        <w:rPr>
          <w:lang w:val="en-US"/>
        </w:rPr>
        <w:t>“</w:t>
      </w:r>
      <w:r w:rsidRPr="00C507E1">
        <w:rPr>
          <w:rFonts w:ascii="Times New Roman" w:hAnsi="Times New Roman" w:cs="Times New Roman"/>
          <w:sz w:val="24"/>
          <w:szCs w:val="24"/>
          <w:lang w:val="en-US"/>
        </w:rPr>
        <w:t>Trade of grain, pests, and crop failures (the history of applied entomology as the junction of history of science, history of agronomy, and environmental history)”</w:t>
      </w:r>
    </w:p>
    <w:p w:rsidR="00ED59BB" w:rsidRDefault="00ED59BB" w:rsidP="004A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263" w:rsidRPr="008D2791" w:rsidRDefault="004A2263" w:rsidP="004A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27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Dmitry </w:t>
      </w:r>
      <w:proofErr w:type="spellStart"/>
      <w:r w:rsidRPr="008D2791">
        <w:rPr>
          <w:rFonts w:ascii="Times New Roman" w:hAnsi="Times New Roman" w:cs="Times New Roman"/>
          <w:b/>
          <w:sz w:val="24"/>
          <w:szCs w:val="24"/>
          <w:lang w:val="en-US"/>
        </w:rPr>
        <w:t>Nechiporuk</w:t>
      </w:r>
      <w:proofErr w:type="spellEnd"/>
      <w:r w:rsidRPr="008D27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2791">
        <w:rPr>
          <w:rFonts w:ascii="Times New Roman" w:hAnsi="Times New Roman" w:cs="Times New Roman"/>
          <w:sz w:val="24"/>
          <w:szCs w:val="24"/>
          <w:lang w:val="en-US"/>
        </w:rPr>
        <w:t>(National Research University Higher School of Economics)</w:t>
      </w:r>
      <w:r w:rsidR="00941CF7" w:rsidRPr="00941CF7">
        <w:rPr>
          <w:lang w:val="en-US"/>
        </w:rPr>
        <w:t xml:space="preserve"> </w:t>
      </w:r>
      <w:r w:rsidR="00941CF7">
        <w:rPr>
          <w:lang w:val="en-US"/>
        </w:rPr>
        <w:t>“</w:t>
      </w:r>
      <w:r w:rsidR="004A66B0">
        <w:rPr>
          <w:rFonts w:ascii="Times New Roman" w:hAnsi="Times New Roman" w:cs="Times New Roman"/>
          <w:sz w:val="24"/>
          <w:szCs w:val="24"/>
          <w:lang w:val="en-US"/>
        </w:rPr>
        <w:t>International green agenda and the Olympic modernization of waste water treatment p</w:t>
      </w:r>
      <w:r w:rsidR="00941CF7" w:rsidRPr="00941CF7">
        <w:rPr>
          <w:rFonts w:ascii="Times New Roman" w:hAnsi="Times New Roman" w:cs="Times New Roman"/>
          <w:sz w:val="24"/>
          <w:szCs w:val="24"/>
          <w:lang w:val="en-US"/>
        </w:rPr>
        <w:t>lants in the USSR/Russia</w:t>
      </w:r>
      <w:r w:rsidR="00941CF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4A2263" w:rsidRPr="00C507E1" w:rsidRDefault="004A226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C5F" w:rsidRPr="00F0228D" w:rsidRDefault="009C2C5F" w:rsidP="00353D7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29 March Saturday</w:t>
      </w:r>
    </w:p>
    <w:p w:rsidR="009C2C5F" w:rsidRPr="00986528" w:rsidRDefault="009C2C5F" w:rsidP="009C2C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10:00  -</w:t>
      </w:r>
      <w:proofErr w:type="gramEnd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11:00 Key note lecture 2</w:t>
      </w:r>
    </w:p>
    <w:p w:rsidR="009C2C5F" w:rsidRPr="004A2263" w:rsidRDefault="009C2C5F" w:rsidP="009C2C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22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Irina </w:t>
      </w:r>
      <w:proofErr w:type="spellStart"/>
      <w:r w:rsidRPr="004A2263">
        <w:rPr>
          <w:rFonts w:ascii="Times New Roman" w:hAnsi="Times New Roman" w:cs="Times New Roman"/>
          <w:b/>
          <w:sz w:val="24"/>
          <w:szCs w:val="24"/>
          <w:lang w:val="en-US"/>
        </w:rPr>
        <w:t>Savel</w:t>
      </w:r>
      <w:r w:rsidR="005130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A2263">
        <w:rPr>
          <w:rFonts w:ascii="Times New Roman" w:hAnsi="Times New Roman" w:cs="Times New Roman"/>
          <w:b/>
          <w:sz w:val="24"/>
          <w:szCs w:val="24"/>
          <w:lang w:val="en-US"/>
        </w:rPr>
        <w:t>eva</w:t>
      </w:r>
      <w:proofErr w:type="spellEnd"/>
      <w:r w:rsidR="004A22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2263" w:rsidRPr="004A2263">
        <w:rPr>
          <w:rFonts w:ascii="Times New Roman" w:hAnsi="Times New Roman" w:cs="Times New Roman"/>
          <w:sz w:val="24"/>
          <w:szCs w:val="24"/>
          <w:lang w:val="en-US"/>
        </w:rPr>
        <w:t>(National Research University Higher School of Economics)</w:t>
      </w:r>
      <w:r w:rsidR="00C53C06">
        <w:rPr>
          <w:rFonts w:ascii="Times New Roman" w:hAnsi="Times New Roman" w:cs="Times New Roman"/>
          <w:sz w:val="24"/>
          <w:szCs w:val="24"/>
          <w:lang w:val="en-US"/>
        </w:rPr>
        <w:t xml:space="preserve"> “Professional practices of historians outside the academy”</w:t>
      </w:r>
      <w:r w:rsidR="004A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2C5F" w:rsidRPr="00F0228D" w:rsidRDefault="009C2C5F" w:rsidP="009C2C5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i/>
          <w:sz w:val="24"/>
          <w:szCs w:val="24"/>
          <w:lang w:val="en-US"/>
        </w:rPr>
        <w:t>11:</w:t>
      </w:r>
      <w:r w:rsidR="004A2263">
        <w:rPr>
          <w:rFonts w:ascii="Times New Roman" w:hAnsi="Times New Roman" w:cs="Times New Roman"/>
          <w:i/>
          <w:sz w:val="24"/>
          <w:szCs w:val="24"/>
          <w:lang w:val="en-US"/>
        </w:rPr>
        <w:t>00</w:t>
      </w:r>
      <w:r w:rsidRPr="00F022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11: </w:t>
      </w:r>
      <w:r w:rsidR="004A2263">
        <w:rPr>
          <w:rFonts w:ascii="Times New Roman" w:hAnsi="Times New Roman" w:cs="Times New Roman"/>
          <w:i/>
          <w:sz w:val="24"/>
          <w:szCs w:val="24"/>
          <w:lang w:val="en-US"/>
        </w:rPr>
        <w:t>15</w:t>
      </w:r>
      <w:r w:rsidRPr="00F022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Coffee break </w:t>
      </w:r>
    </w:p>
    <w:p w:rsidR="009C2C5F" w:rsidRPr="00F0228D" w:rsidRDefault="009C2C5F" w:rsidP="009C2C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11:</w:t>
      </w:r>
      <w:r w:rsidR="004A2263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gramStart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8047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1029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Session</w:t>
      </w:r>
      <w:proofErr w:type="gramEnd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226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. Public history and historical memory</w:t>
      </w:r>
      <w:r w:rsidR="00F00DCD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A50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European periphery </w:t>
      </w:r>
    </w:p>
    <w:p w:rsidR="00D1029C" w:rsidRPr="00D1029C" w:rsidRDefault="00D1029C" w:rsidP="009C2C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Chair and discussant: Marina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Loskutova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(Higher School of Economics)</w:t>
      </w:r>
    </w:p>
    <w:p w:rsidR="009C2C5F" w:rsidRPr="0093675D" w:rsidRDefault="009C2C5F" w:rsidP="009C2C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Anna Zadora</w:t>
      </w:r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4A9" w:rsidRPr="00F0228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75D">
        <w:rPr>
          <w:rFonts w:ascii="Times New Roman" w:hAnsi="Times New Roman" w:cs="Times New Roman"/>
          <w:sz w:val="24"/>
          <w:szCs w:val="24"/>
          <w:lang w:val="en-US"/>
        </w:rPr>
        <w:t>Strasbourg University</w:t>
      </w:r>
      <w:r w:rsidR="0093675D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val="en-US"/>
        </w:rPr>
        <w:t xml:space="preserve">) </w:t>
      </w:r>
      <w:r w:rsidR="0093675D" w:rsidRPr="009367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“</w:t>
      </w:r>
      <w:r w:rsidR="001A54A9" w:rsidRPr="009367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The Second World War in Belarus: </w:t>
      </w:r>
      <w:r w:rsidR="008C68C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1A54A9" w:rsidRPr="009367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8C68C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perfectly usable p</w:t>
      </w:r>
      <w:r w:rsidR="001A54A9" w:rsidRPr="009367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ast for </w:t>
      </w:r>
      <w:r w:rsidR="008C68C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political p</w:t>
      </w:r>
      <w:r w:rsidR="001A54A9" w:rsidRPr="009367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urpose</w:t>
      </w:r>
      <w:r w:rsidR="0093675D" w:rsidRPr="009367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”</w:t>
      </w:r>
      <w:r w:rsidR="001A54A9" w:rsidRPr="009367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9C2C5F" w:rsidRPr="0093675D" w:rsidRDefault="009C2C5F" w:rsidP="009C2C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Catriona Kennedy</w:t>
      </w:r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4A9"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(University of York) </w:t>
      </w:r>
      <w:r w:rsidR="0093675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C68C0">
        <w:rPr>
          <w:rFonts w:ascii="Times New Roman" w:hAnsi="Times New Roman" w:cs="Times New Roman"/>
          <w:bCs/>
          <w:sz w:val="24"/>
          <w:szCs w:val="24"/>
          <w:lang w:val="en-US"/>
        </w:rPr>
        <w:t>The political uses of the p</w:t>
      </w:r>
      <w:r w:rsidR="009367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ast </w:t>
      </w:r>
      <w:r w:rsidR="008C68C0">
        <w:rPr>
          <w:rFonts w:ascii="Times New Roman" w:hAnsi="Times New Roman" w:cs="Times New Roman"/>
          <w:bCs/>
          <w:sz w:val="24"/>
          <w:szCs w:val="24"/>
          <w:lang w:val="en-US"/>
        </w:rPr>
        <w:t>in Ireland: The bicentenary of the 1798 r</w:t>
      </w:r>
      <w:r w:rsidR="001A54A9" w:rsidRPr="0093675D">
        <w:rPr>
          <w:rFonts w:ascii="Times New Roman" w:hAnsi="Times New Roman" w:cs="Times New Roman"/>
          <w:bCs/>
          <w:sz w:val="24"/>
          <w:szCs w:val="24"/>
          <w:lang w:val="en-US"/>
        </w:rPr>
        <w:t>ebellion</w:t>
      </w:r>
      <w:r w:rsidR="0093675D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0C4688" w:rsidRPr="00F0228D" w:rsidRDefault="000C4688" w:rsidP="000C4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Kaori Kimura</w:t>
      </w:r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02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Hungarian Academy of Sciences)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Pr="0093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Influe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nce of the Tre</w:t>
      </w:r>
      <w:r w:rsidR="008C68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aty of </w:t>
      </w:r>
      <w:proofErr w:type="spellStart"/>
      <w:r w:rsidR="008C68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Trianon</w:t>
      </w:r>
      <w:proofErr w:type="spellEnd"/>
      <w:r w:rsidR="008C68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– Political and ethnic problems of Hungary in the past and present t</w:t>
      </w:r>
      <w:r w:rsidRPr="0093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imes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AB4A50" w:rsidRPr="00CF3B02" w:rsidRDefault="00AB4A50" w:rsidP="009C2C5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3B02">
        <w:rPr>
          <w:rFonts w:ascii="Times New Roman" w:hAnsi="Times New Roman" w:cs="Times New Roman"/>
          <w:b/>
          <w:sz w:val="24"/>
          <w:szCs w:val="24"/>
          <w:lang w:val="en-US"/>
        </w:rPr>
        <w:t>Evgenii</w:t>
      </w:r>
      <w:proofErr w:type="spellEnd"/>
      <w:r w:rsidRPr="00CF3B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3B02">
        <w:rPr>
          <w:rFonts w:ascii="Times New Roman" w:hAnsi="Times New Roman" w:cs="Times New Roman"/>
          <w:b/>
          <w:sz w:val="24"/>
          <w:szCs w:val="24"/>
          <w:lang w:val="en-US"/>
        </w:rPr>
        <w:t>Koloskov</w:t>
      </w:r>
      <w:proofErr w:type="spellEnd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3B02" w:rsidRPr="00CF3B02">
        <w:rPr>
          <w:rFonts w:ascii="Times New Roman" w:hAnsi="Times New Roman" w:cs="Times New Roman"/>
          <w:sz w:val="24"/>
          <w:szCs w:val="24"/>
          <w:lang w:val="en-US"/>
        </w:rPr>
        <w:t>(Saint-Petersburg State Agrarian University) “Longing f</w:t>
      </w:r>
      <w:r w:rsidR="008C68C0">
        <w:rPr>
          <w:rFonts w:ascii="Times New Roman" w:hAnsi="Times New Roman" w:cs="Times New Roman"/>
          <w:sz w:val="24"/>
          <w:szCs w:val="24"/>
          <w:lang w:val="en-US"/>
        </w:rPr>
        <w:t>or the South: Discourse of the lost legacy in the international relationships of South Slavic c</w:t>
      </w:r>
      <w:r w:rsidR="00CF3B02" w:rsidRPr="00CF3B02">
        <w:rPr>
          <w:rFonts w:ascii="Times New Roman" w:hAnsi="Times New Roman" w:cs="Times New Roman"/>
          <w:sz w:val="24"/>
          <w:szCs w:val="24"/>
          <w:lang w:val="en-US"/>
        </w:rPr>
        <w:t>ountries”</w:t>
      </w:r>
    </w:p>
    <w:p w:rsidR="004424E3" w:rsidRPr="00F0228D" w:rsidRDefault="004424E3" w:rsidP="004424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8047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0228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029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– 14:</w:t>
      </w:r>
      <w:r w:rsidR="00D1029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Lunch </w:t>
      </w:r>
    </w:p>
    <w:p w:rsidR="009C2C5F" w:rsidRPr="00F0228D" w:rsidRDefault="009C2C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14:</w:t>
      </w:r>
      <w:r w:rsidR="00D1029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</w:t>
      </w:r>
      <w:r w:rsidR="00D1029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1029C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</w:t>
      </w:r>
      <w:r w:rsidR="003A177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00DCD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 history and historical memory </w:t>
      </w:r>
      <w:r w:rsidR="00AB4A50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Russian / Soviet </w:t>
      </w:r>
    </w:p>
    <w:p w:rsidR="00ED59BB" w:rsidRPr="00D1029C" w:rsidRDefault="00ED59BB" w:rsidP="00AB4A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59BB">
        <w:rPr>
          <w:rFonts w:ascii="Times New Roman" w:hAnsi="Times New Roman" w:cs="Times New Roman"/>
          <w:b/>
          <w:sz w:val="24"/>
          <w:szCs w:val="24"/>
          <w:lang w:val="en-US"/>
        </w:rPr>
        <w:t>Chair and discussant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Alexander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Semyonov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029C" w:rsidRPr="00D1029C">
        <w:rPr>
          <w:rFonts w:ascii="Times New Roman" w:hAnsi="Times New Roman" w:cs="Times New Roman"/>
          <w:sz w:val="24"/>
          <w:szCs w:val="24"/>
          <w:lang w:val="en-US"/>
        </w:rPr>
        <w:t>(Higher School of Economics)</w:t>
      </w:r>
    </w:p>
    <w:p w:rsidR="00564220" w:rsidRPr="000C4688" w:rsidRDefault="00564220" w:rsidP="005642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71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Julia </w:t>
      </w:r>
      <w:proofErr w:type="spellStart"/>
      <w:proofErr w:type="gramStart"/>
      <w:r w:rsidRPr="008D716E">
        <w:rPr>
          <w:rFonts w:ascii="Times New Roman" w:hAnsi="Times New Roman" w:cs="Times New Roman"/>
          <w:b/>
          <w:sz w:val="24"/>
          <w:szCs w:val="24"/>
          <w:lang w:val="en-US"/>
        </w:rPr>
        <w:t>Khmelevskaya</w:t>
      </w:r>
      <w:proofErr w:type="spellEnd"/>
      <w:r w:rsidRPr="008D716E">
        <w:rPr>
          <w:lang w:val="en-US"/>
        </w:rPr>
        <w:t xml:space="preserve">  (</w:t>
      </w:r>
      <w:proofErr w:type="gramEnd"/>
      <w:r w:rsidRPr="008D716E">
        <w:rPr>
          <w:rFonts w:ascii="Times New Roman" w:hAnsi="Times New Roman" w:cs="Times New Roman"/>
          <w:sz w:val="24"/>
          <w:szCs w:val="24"/>
          <w:lang w:val="en-US"/>
        </w:rPr>
        <w:t>South Ural State University, Chelyabinsk)</w:t>
      </w:r>
      <w:r w:rsidRPr="008D716E">
        <w:rPr>
          <w:lang w:val="en-US"/>
        </w:rPr>
        <w:t xml:space="preserve">  “</w:t>
      </w:r>
      <w:r w:rsidR="008C68C0">
        <w:rPr>
          <w:rFonts w:ascii="Times New Roman" w:hAnsi="Times New Roman" w:cs="Times New Roman"/>
          <w:sz w:val="24"/>
          <w:szCs w:val="24"/>
          <w:lang w:val="en-US"/>
        </w:rPr>
        <w:t>A usable past, the lessons of history and venues of future: S</w:t>
      </w:r>
      <w:r w:rsidRPr="008D716E">
        <w:rPr>
          <w:rFonts w:ascii="Times New Roman" w:hAnsi="Times New Roman" w:cs="Times New Roman"/>
          <w:sz w:val="24"/>
          <w:szCs w:val="24"/>
          <w:lang w:val="en-US"/>
        </w:rPr>
        <w:t>ome critical notes”</w:t>
      </w:r>
    </w:p>
    <w:p w:rsidR="00AB4A50" w:rsidRPr="00F0228D" w:rsidRDefault="00AB4A50" w:rsidP="00AB4A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4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Adrian </w:t>
      </w:r>
      <w:proofErr w:type="spellStart"/>
      <w:r w:rsidRPr="000C4688">
        <w:rPr>
          <w:rFonts w:ascii="Times New Roman" w:hAnsi="Times New Roman" w:cs="Times New Roman"/>
          <w:b/>
          <w:sz w:val="24"/>
          <w:szCs w:val="24"/>
          <w:lang w:val="en-US"/>
        </w:rPr>
        <w:t>Selin</w:t>
      </w:r>
      <w:proofErr w:type="spellEnd"/>
      <w:r w:rsidR="001A54A9"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(National Research University Higher School of Economics)</w:t>
      </w:r>
      <w:r w:rsidR="000C4688" w:rsidRPr="000C4688">
        <w:rPr>
          <w:lang w:val="en-US"/>
        </w:rPr>
        <w:t xml:space="preserve"> </w:t>
      </w:r>
      <w:r w:rsidR="008C68C0">
        <w:rPr>
          <w:rFonts w:ascii="Times New Roman" w:hAnsi="Times New Roman" w:cs="Times New Roman"/>
          <w:sz w:val="24"/>
          <w:szCs w:val="24"/>
          <w:lang w:val="en-US"/>
        </w:rPr>
        <w:t>"First c</w:t>
      </w:r>
      <w:r w:rsidR="000C4688" w:rsidRPr="000C4688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8C68C0">
        <w:rPr>
          <w:rFonts w:ascii="Times New Roman" w:hAnsi="Times New Roman" w:cs="Times New Roman"/>
          <w:sz w:val="24"/>
          <w:szCs w:val="24"/>
          <w:lang w:val="en-US"/>
        </w:rPr>
        <w:t xml:space="preserve">itals of </w:t>
      </w:r>
      <w:proofErr w:type="spellStart"/>
      <w:r w:rsidR="008C68C0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8C68C0">
        <w:rPr>
          <w:rFonts w:ascii="Times New Roman" w:hAnsi="Times New Roman" w:cs="Times New Roman"/>
          <w:sz w:val="24"/>
          <w:szCs w:val="24"/>
          <w:lang w:val="en-US"/>
        </w:rPr>
        <w:t>': Semi-scientific d</w:t>
      </w:r>
      <w:r w:rsidR="000C4688" w:rsidRPr="000C4688">
        <w:rPr>
          <w:rFonts w:ascii="Times New Roman" w:hAnsi="Times New Roman" w:cs="Times New Roman"/>
          <w:sz w:val="24"/>
          <w:szCs w:val="24"/>
          <w:lang w:val="en-US"/>
        </w:rPr>
        <w:t>iscourse of 2003-2013"</w:t>
      </w:r>
    </w:p>
    <w:p w:rsidR="000C4688" w:rsidRPr="0093675D" w:rsidRDefault="000C4688" w:rsidP="000C4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Ivan </w:t>
      </w:r>
      <w:proofErr w:type="spellStart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Kurilla</w:t>
      </w:r>
      <w:proofErr w:type="spellEnd"/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02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Volgograd State University)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Pr="0093675D">
        <w:rPr>
          <w:rStyle w:val="s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Stalingrad</w:t>
      </w:r>
      <w:r w:rsidRPr="0093675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93675D">
        <w:rPr>
          <w:rStyle w:val="s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in </w:t>
      </w:r>
      <w:r w:rsidR="008C68C0">
        <w:rPr>
          <w:rStyle w:val="s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current policy and in the city “b</w:t>
      </w:r>
      <w:r w:rsidRPr="0093675D">
        <w:rPr>
          <w:rStyle w:val="s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randing”</w:t>
      </w:r>
    </w:p>
    <w:p w:rsidR="00F00DCD" w:rsidRPr="00F0228D" w:rsidRDefault="00F00DCD" w:rsidP="000C46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C729A"/>
          <w:sz w:val="24"/>
          <w:szCs w:val="24"/>
          <w:lang w:val="en-US" w:eastAsia="ru-RU"/>
        </w:rPr>
      </w:pPr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Antonio</w:t>
      </w:r>
      <w:r w:rsidR="00047A9F" w:rsidRPr="00936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A9F" w:rsidRPr="00936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Mendon</w:t>
      </w:r>
      <w:r w:rsidR="00047A9F" w:rsidRPr="0093675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ça</w:t>
      </w:r>
      <w:proofErr w:type="spellEnd"/>
      <w:r w:rsidR="00047A9F" w:rsidRPr="009367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72A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(University of Lisbon</w:t>
      </w:r>
      <w:r w:rsidR="001A54A9" w:rsidRPr="009367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 w:rsidR="008C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“Building new national narratives in p</w:t>
      </w:r>
      <w:r w:rsidR="0093675D" w:rsidRPr="00936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ost-S</w:t>
      </w:r>
      <w:r w:rsidR="00047A9F" w:rsidRPr="00936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oviet</w:t>
      </w:r>
      <w:r w:rsidR="0093675D" w:rsidRPr="00936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C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047A9F" w:rsidRPr="00936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useums"</w:t>
      </w:r>
    </w:p>
    <w:p w:rsidR="003A1779" w:rsidRPr="000E2E79" w:rsidRDefault="003A1779" w:rsidP="003A1779">
      <w:pPr>
        <w:pStyle w:val="a3"/>
        <w:shd w:val="clear" w:color="auto" w:fill="FFFFFF"/>
        <w:spacing w:after="240" w:afterAutospacing="0"/>
        <w:rPr>
          <w:bCs/>
          <w:color w:val="000000"/>
          <w:lang w:val="en-US"/>
        </w:rPr>
      </w:pPr>
      <w:proofErr w:type="spellStart"/>
      <w:r w:rsidRPr="0093675D">
        <w:rPr>
          <w:b/>
          <w:lang w:val="en-US"/>
        </w:rPr>
        <w:t>Zarina</w:t>
      </w:r>
      <w:proofErr w:type="spellEnd"/>
      <w:r w:rsidRPr="0093675D">
        <w:rPr>
          <w:b/>
          <w:lang w:val="en-US"/>
        </w:rPr>
        <w:t xml:space="preserve"> </w:t>
      </w:r>
      <w:proofErr w:type="spellStart"/>
      <w:r w:rsidRPr="0093675D">
        <w:rPr>
          <w:b/>
          <w:lang w:val="en-US"/>
        </w:rPr>
        <w:t>Gatina</w:t>
      </w:r>
      <w:proofErr w:type="spellEnd"/>
      <w:r w:rsidRPr="00F0228D">
        <w:rPr>
          <w:lang w:val="en-US"/>
        </w:rPr>
        <w:t xml:space="preserve"> (National Research University Higher School of Economics) </w:t>
      </w:r>
      <w:r>
        <w:rPr>
          <w:lang w:val="en-US"/>
        </w:rPr>
        <w:t>“</w:t>
      </w:r>
      <w:r w:rsidR="008C68C0">
        <w:rPr>
          <w:bCs/>
          <w:color w:val="000000"/>
          <w:lang w:val="en-US"/>
        </w:rPr>
        <w:t>The transformation of the professional historian into the public h</w:t>
      </w:r>
      <w:r w:rsidRPr="0093675D">
        <w:rPr>
          <w:bCs/>
          <w:color w:val="000000"/>
          <w:lang w:val="en-US"/>
        </w:rPr>
        <w:t>istorian</w:t>
      </w:r>
      <w:r>
        <w:rPr>
          <w:bCs/>
          <w:color w:val="000000"/>
          <w:lang w:val="en-US"/>
        </w:rPr>
        <w:t>”</w:t>
      </w:r>
    </w:p>
    <w:p w:rsidR="00C53C06" w:rsidRPr="003A1779" w:rsidRDefault="00C53C06" w:rsidP="00DB1DD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A1779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1029C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Pr="003A177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D1029C">
        <w:rPr>
          <w:rFonts w:ascii="Times New Roman" w:hAnsi="Times New Roman" w:cs="Times New Roman"/>
          <w:i/>
          <w:sz w:val="24"/>
          <w:szCs w:val="24"/>
          <w:lang w:val="en-US"/>
        </w:rPr>
        <w:t>30</w:t>
      </w:r>
      <w:r w:rsidRPr="003A17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16</w:t>
      </w:r>
      <w:r w:rsidR="003A1779" w:rsidRPr="003A177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D1029C">
        <w:rPr>
          <w:rFonts w:ascii="Times New Roman" w:hAnsi="Times New Roman" w:cs="Times New Roman"/>
          <w:i/>
          <w:sz w:val="24"/>
          <w:szCs w:val="24"/>
          <w:lang w:val="en-US"/>
        </w:rPr>
        <w:t>45</w:t>
      </w:r>
      <w:r w:rsidR="003A1779" w:rsidRPr="003A17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Coffee break</w:t>
      </w:r>
    </w:p>
    <w:p w:rsidR="003A1779" w:rsidRDefault="00F00DCD" w:rsidP="00DB1D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16:</w:t>
      </w:r>
      <w:r w:rsidR="00D1029C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3A17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gramStart"/>
      <w:r w:rsidR="003A177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1029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3A177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1029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3A17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Roundtable</w:t>
      </w:r>
      <w:proofErr w:type="gramEnd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226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424E3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6918" w:rsidRPr="00F0228D">
        <w:rPr>
          <w:rFonts w:ascii="Times New Roman" w:hAnsi="Times New Roman" w:cs="Times New Roman"/>
          <w:b/>
          <w:sz w:val="24"/>
          <w:szCs w:val="24"/>
          <w:lang w:val="en-US"/>
        </w:rPr>
        <w:t>Public history</w:t>
      </w:r>
      <w:r w:rsidR="00AB4A50" w:rsidRPr="00F0228D">
        <w:rPr>
          <w:rFonts w:ascii="Times New Roman" w:hAnsi="Times New Roman" w:cs="Times New Roman"/>
          <w:b/>
          <w:sz w:val="24"/>
          <w:szCs w:val="24"/>
          <w:lang w:val="en-US"/>
        </w:rPr>
        <w:t>, politics</w:t>
      </w:r>
      <w:r w:rsidR="003A1779">
        <w:rPr>
          <w:rFonts w:ascii="Times New Roman" w:hAnsi="Times New Roman" w:cs="Times New Roman"/>
          <w:b/>
          <w:sz w:val="24"/>
          <w:szCs w:val="24"/>
          <w:lang w:val="en-US"/>
        </w:rPr>
        <w:t>, culture</w:t>
      </w:r>
      <w:r w:rsidR="00C16918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media</w:t>
      </w:r>
      <w:r w:rsidR="003A177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1029C" w:rsidRPr="00D1029C" w:rsidRDefault="00D1029C" w:rsidP="00C169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Chair and discussant: Adrian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Selin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029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1029C">
        <w:rPr>
          <w:rFonts w:ascii="Times New Roman" w:hAnsi="Times New Roman" w:cs="Times New Roman"/>
          <w:sz w:val="24"/>
          <w:szCs w:val="24"/>
          <w:lang w:val="en-US"/>
        </w:rPr>
        <w:t>Higher School of Economics)</w:t>
      </w:r>
    </w:p>
    <w:p w:rsidR="003A1779" w:rsidRDefault="003A1779" w:rsidP="00C169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Participants:</w:t>
      </w:r>
    </w:p>
    <w:p w:rsidR="00C16918" w:rsidRPr="00F0228D" w:rsidRDefault="00C16918" w:rsidP="00C169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Oleg </w:t>
      </w:r>
      <w:proofErr w:type="spellStart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Reut</w:t>
      </w:r>
      <w:proofErr w:type="spellEnd"/>
      <w:r w:rsidR="00DB1DD7"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B1DD7" w:rsidRPr="00F02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Petrozavodsk State University)</w:t>
      </w:r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Tatiana </w:t>
      </w:r>
      <w:proofErr w:type="spellStart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Teterevleva</w:t>
      </w:r>
      <w:proofErr w:type="spellEnd"/>
      <w:r w:rsidR="00DB1DD7"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B1DD7" w:rsidRPr="00F02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Northern (Arctic) Federal University, Arkhangelsk) </w:t>
      </w:r>
      <w:r w:rsidR="0093675D" w:rsidRPr="00936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="008C68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Presenting the past: Consumerism and digital electoral h</w:t>
      </w:r>
      <w:r w:rsidR="00DB1DD7" w:rsidRPr="0093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istory</w:t>
      </w:r>
      <w:r w:rsidR="0093675D" w:rsidRPr="0093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C16918" w:rsidRPr="00986528" w:rsidRDefault="00C16918" w:rsidP="00C1691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Nadezhda</w:t>
      </w:r>
      <w:proofErr w:type="spellEnd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Razhukova</w:t>
      </w:r>
      <w:proofErr w:type="spellEnd"/>
      <w:r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DD7"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(National Research University Higher School of Economics) </w:t>
      </w:r>
      <w:r w:rsidR="004A226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C68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Images of empire in British m</w:t>
      </w:r>
      <w:r w:rsidR="00DB1DD7" w:rsidRPr="0093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edia</w:t>
      </w:r>
      <w:r w:rsidR="004A22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C16918" w:rsidRPr="0093675D" w:rsidRDefault="00C16918" w:rsidP="00C169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Alexandr</w:t>
      </w:r>
      <w:r w:rsidR="00DB1DD7" w:rsidRPr="0093675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Kolesnik</w:t>
      </w:r>
      <w:proofErr w:type="spellEnd"/>
      <w:r w:rsidR="00DB1DD7"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75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1DD7" w:rsidRPr="00F0228D">
        <w:rPr>
          <w:rFonts w:ascii="Times New Roman" w:hAnsi="Times New Roman" w:cs="Times New Roman"/>
          <w:sz w:val="24"/>
          <w:szCs w:val="24"/>
          <w:lang w:val="en-US"/>
        </w:rPr>
        <w:t>National Research University Higher School of Economics</w:t>
      </w:r>
      <w:r w:rsidR="00DB1DD7" w:rsidRPr="00F02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="0093675D" w:rsidRPr="00936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="008C68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Using history in mass culture: Representation of the past in popular m</w:t>
      </w:r>
      <w:r w:rsidR="00DB1DD7" w:rsidRPr="0093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usic</w:t>
      </w:r>
      <w:r w:rsidR="0093675D" w:rsidRPr="0093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AB4A50" w:rsidRPr="00F0228D" w:rsidRDefault="00AB4A50" w:rsidP="00C1691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Dunja</w:t>
      </w:r>
      <w:proofErr w:type="spellEnd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3675D">
        <w:rPr>
          <w:rFonts w:ascii="Times New Roman" w:hAnsi="Times New Roman" w:cs="Times New Roman"/>
          <w:b/>
          <w:sz w:val="24"/>
          <w:szCs w:val="24"/>
          <w:lang w:val="en-US"/>
        </w:rPr>
        <w:t>Dogo</w:t>
      </w:r>
      <w:proofErr w:type="spellEnd"/>
      <w:r w:rsidR="00DB1DD7"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="00DB1DD7"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University of Siena) </w:t>
      </w:r>
      <w:r w:rsidR="0093675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C68C0">
        <w:rPr>
          <w:rFonts w:ascii="Times New Roman" w:hAnsi="Times New Roman" w:cs="Times New Roman"/>
          <w:sz w:val="24"/>
          <w:szCs w:val="24"/>
          <w:lang w:val="en-US"/>
        </w:rPr>
        <w:t>Creating a cultural m</w:t>
      </w:r>
      <w:r w:rsidR="00DB1DD7" w:rsidRPr="00F0228D">
        <w:rPr>
          <w:rFonts w:ascii="Times New Roman" w:hAnsi="Times New Roman" w:cs="Times New Roman"/>
          <w:sz w:val="24"/>
          <w:szCs w:val="24"/>
          <w:lang w:val="en-US"/>
        </w:rPr>
        <w:t>emory</w:t>
      </w:r>
      <w:r w:rsidR="0093675D">
        <w:rPr>
          <w:rFonts w:ascii="Times New Roman" w:hAnsi="Times New Roman" w:cs="Times New Roman"/>
          <w:sz w:val="24"/>
          <w:szCs w:val="24"/>
          <w:lang w:val="en-US"/>
        </w:rPr>
        <w:t>: I</w:t>
      </w:r>
      <w:r w:rsidR="008C68C0">
        <w:rPr>
          <w:rFonts w:ascii="Times New Roman" w:hAnsi="Times New Roman" w:cs="Times New Roman"/>
          <w:sz w:val="24"/>
          <w:szCs w:val="24"/>
          <w:lang w:val="en-US"/>
        </w:rPr>
        <w:t>mages of Decembrists and p</w:t>
      </w:r>
      <w:r w:rsidR="00DB1DD7" w:rsidRPr="00F0228D">
        <w:rPr>
          <w:rFonts w:ascii="Times New Roman" w:hAnsi="Times New Roman" w:cs="Times New Roman"/>
          <w:sz w:val="24"/>
          <w:szCs w:val="24"/>
          <w:lang w:val="en-US"/>
        </w:rPr>
        <w:t xml:space="preserve">opulists in Russian and Soviet </w:t>
      </w:r>
      <w:r w:rsidR="008C68C0">
        <w:rPr>
          <w:rFonts w:ascii="Times New Roman" w:hAnsi="Times New Roman" w:cs="Times New Roman"/>
          <w:sz w:val="24"/>
          <w:szCs w:val="24"/>
          <w:lang w:val="en-US"/>
        </w:rPr>
        <w:t>historical f</w:t>
      </w:r>
      <w:r w:rsidR="00DB1DD7" w:rsidRPr="00F0228D">
        <w:rPr>
          <w:rFonts w:ascii="Times New Roman" w:hAnsi="Times New Roman" w:cs="Times New Roman"/>
          <w:sz w:val="24"/>
          <w:szCs w:val="24"/>
          <w:lang w:val="en-US"/>
        </w:rPr>
        <w:t>eature-films (1917-1932)</w:t>
      </w:r>
      <w:r w:rsidR="0093675D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C16918" w:rsidRPr="003A1779" w:rsidRDefault="00C16918" w:rsidP="00C169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Ekaterina </w:t>
      </w:r>
      <w:proofErr w:type="spellStart"/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>Melnikova</w:t>
      </w:r>
      <w:proofErr w:type="spellEnd"/>
      <w:r w:rsidR="003A1779" w:rsidRPr="00C5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A1779" w:rsidRPr="00C507E1">
        <w:rPr>
          <w:rFonts w:ascii="Times New Roman" w:hAnsi="Times New Roman" w:cs="Times New Roman"/>
          <w:sz w:val="24"/>
          <w:szCs w:val="24"/>
          <w:lang w:val="en-US"/>
        </w:rPr>
        <w:t>(Peter the Great Museum of Anthropology and Ethnography (</w:t>
      </w:r>
      <w:proofErr w:type="spellStart"/>
      <w:r w:rsidR="003A1779" w:rsidRPr="00C507E1">
        <w:rPr>
          <w:rFonts w:ascii="Times New Roman" w:hAnsi="Times New Roman" w:cs="Times New Roman"/>
          <w:sz w:val="24"/>
          <w:szCs w:val="24"/>
          <w:lang w:val="en-US"/>
        </w:rPr>
        <w:t>Kunstkamera</w:t>
      </w:r>
      <w:proofErr w:type="spellEnd"/>
      <w:r w:rsidR="003A1779" w:rsidRPr="00C507E1">
        <w:rPr>
          <w:rFonts w:ascii="Times New Roman" w:hAnsi="Times New Roman" w:cs="Times New Roman"/>
          <w:sz w:val="24"/>
          <w:szCs w:val="24"/>
          <w:lang w:val="en-US"/>
        </w:rPr>
        <w:t xml:space="preserve">) Russian Academy of Sciences) </w:t>
      </w:r>
      <w:r w:rsidR="003A3E1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A1779" w:rsidRPr="00C507E1">
        <w:rPr>
          <w:rFonts w:ascii="Times New Roman" w:hAnsi="Times New Roman" w:cs="Times New Roman"/>
          <w:sz w:val="24"/>
          <w:szCs w:val="24"/>
          <w:lang w:val="en-US"/>
        </w:rPr>
        <w:t xml:space="preserve">Animating </w:t>
      </w:r>
      <w:proofErr w:type="spellStart"/>
      <w:r w:rsidR="003A1779" w:rsidRPr="00C507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C68C0">
        <w:rPr>
          <w:rFonts w:ascii="Times New Roman" w:hAnsi="Times New Roman" w:cs="Times New Roman"/>
          <w:sz w:val="24"/>
          <w:szCs w:val="24"/>
          <w:lang w:val="en-US"/>
        </w:rPr>
        <w:t>obrynya</w:t>
      </w:r>
      <w:proofErr w:type="spellEnd"/>
      <w:r w:rsidR="008C6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8C0">
        <w:rPr>
          <w:rFonts w:ascii="Times New Roman" w:hAnsi="Times New Roman" w:cs="Times New Roman"/>
          <w:sz w:val="24"/>
          <w:szCs w:val="24"/>
          <w:lang w:val="en-US"/>
        </w:rPr>
        <w:t>Nikitich</w:t>
      </w:r>
      <w:proofErr w:type="spellEnd"/>
      <w:r w:rsidR="008C68C0">
        <w:rPr>
          <w:rFonts w:ascii="Times New Roman" w:hAnsi="Times New Roman" w:cs="Times New Roman"/>
          <w:sz w:val="24"/>
          <w:szCs w:val="24"/>
          <w:lang w:val="en-US"/>
        </w:rPr>
        <w:t>: Unbelievable past – u</w:t>
      </w:r>
      <w:r w:rsidR="003A1779" w:rsidRPr="00C507E1">
        <w:rPr>
          <w:rFonts w:ascii="Times New Roman" w:hAnsi="Times New Roman" w:cs="Times New Roman"/>
          <w:sz w:val="24"/>
          <w:szCs w:val="24"/>
          <w:lang w:val="en-US"/>
        </w:rPr>
        <w:t>nbelievable Present”</w:t>
      </w:r>
    </w:p>
    <w:p w:rsidR="00C16918" w:rsidRPr="003A3E17" w:rsidRDefault="00C16918" w:rsidP="00C169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07E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Nikolai </w:t>
      </w:r>
      <w:proofErr w:type="spellStart"/>
      <w:r w:rsidRPr="00C507E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Petrov</w:t>
      </w:r>
      <w:proofErr w:type="spellEnd"/>
      <w:r w:rsidR="003A1779" w:rsidRPr="003A17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5E84" w:rsidRPr="003A3E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St. Petersburg </w:t>
      </w:r>
      <w:proofErr w:type="spellStart"/>
      <w:r w:rsidR="003D5E84" w:rsidRPr="003A3E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Metochion</w:t>
      </w:r>
      <w:proofErr w:type="spellEnd"/>
      <w:r w:rsidR="003D5E84" w:rsidRPr="003A3E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the Convent of Saints Constantine and Helena</w:t>
      </w:r>
      <w:r w:rsidR="003A1779" w:rsidRPr="003A3E17">
        <w:rPr>
          <w:rFonts w:ascii="Times New Roman" w:hAnsi="Times New Roman" w:cs="Times New Roman"/>
          <w:sz w:val="24"/>
          <w:szCs w:val="24"/>
          <w:lang w:val="en-US"/>
        </w:rPr>
        <w:t>) “</w:t>
      </w:r>
      <w:r w:rsidR="008C68C0">
        <w:rPr>
          <w:rFonts w:ascii="Times New Roman" w:hAnsi="Times New Roman" w:cs="Times New Roman"/>
          <w:sz w:val="24"/>
          <w:szCs w:val="24"/>
          <w:lang w:val="en-US"/>
        </w:rPr>
        <w:t>The v</w:t>
      </w:r>
      <w:r w:rsidR="003A1779" w:rsidRPr="003A3E17">
        <w:rPr>
          <w:rFonts w:ascii="Times New Roman" w:hAnsi="Times New Roman" w:cs="Times New Roman"/>
          <w:sz w:val="24"/>
          <w:szCs w:val="24"/>
          <w:lang w:val="en-US"/>
        </w:rPr>
        <w:t xml:space="preserve">eneration of St. Nicholas </w:t>
      </w:r>
      <w:r w:rsidR="008C68C0">
        <w:rPr>
          <w:rFonts w:ascii="Times New Roman" w:hAnsi="Times New Roman" w:cs="Times New Roman"/>
          <w:sz w:val="24"/>
          <w:szCs w:val="24"/>
          <w:lang w:val="en-US"/>
        </w:rPr>
        <w:t>in Russia during the 11th-14th c</w:t>
      </w:r>
      <w:r w:rsidR="003A1779" w:rsidRPr="003A3E17">
        <w:rPr>
          <w:rFonts w:ascii="Times New Roman" w:hAnsi="Times New Roman" w:cs="Times New Roman"/>
          <w:sz w:val="24"/>
          <w:szCs w:val="24"/>
          <w:lang w:val="en-US"/>
        </w:rPr>
        <w:t>enturies”</w:t>
      </w:r>
    </w:p>
    <w:p w:rsidR="00C507E1" w:rsidRPr="00C507E1" w:rsidRDefault="00C507E1" w:rsidP="00C1691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>Ilya</w:t>
      </w:r>
      <w:proofErr w:type="spellEnd"/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07E1">
        <w:rPr>
          <w:rFonts w:ascii="Times New Roman" w:hAnsi="Times New Roman" w:cs="Times New Roman"/>
          <w:b/>
          <w:sz w:val="24"/>
          <w:szCs w:val="24"/>
          <w:lang w:val="en-US"/>
        </w:rPr>
        <w:t>Guryanov</w:t>
      </w:r>
      <w:proofErr w:type="spellEnd"/>
      <w:r w:rsidRPr="00C507E1">
        <w:rPr>
          <w:rFonts w:ascii="Times New Roman" w:hAnsi="Times New Roman" w:cs="Times New Roman"/>
          <w:sz w:val="24"/>
          <w:szCs w:val="24"/>
          <w:lang w:val="en-US"/>
        </w:rPr>
        <w:t xml:space="preserve"> (National Research University Higher School of Economics)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C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Constructing the origins of modern r</w:t>
      </w:r>
      <w:r w:rsidRPr="00C50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epublicanism: </w:t>
      </w:r>
      <w:r w:rsidR="008C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C50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 </w:t>
      </w:r>
      <w:r w:rsidR="008C6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concept of “civic humanism” as a usable p</w:t>
      </w:r>
      <w:r w:rsidRPr="00C50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C53C06" w:rsidRPr="00941CF7" w:rsidRDefault="003A1779" w:rsidP="00C1691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1CF7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1029C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Pr="00941CF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D1029C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941CF7">
        <w:rPr>
          <w:rFonts w:ascii="Times New Roman" w:hAnsi="Times New Roman" w:cs="Times New Roman"/>
          <w:i/>
          <w:sz w:val="24"/>
          <w:szCs w:val="24"/>
          <w:lang w:val="en-US"/>
        </w:rPr>
        <w:t>5 – 18:</w:t>
      </w:r>
      <w:r w:rsidR="00D1029C">
        <w:rPr>
          <w:rFonts w:ascii="Times New Roman" w:hAnsi="Times New Roman" w:cs="Times New Roman"/>
          <w:i/>
          <w:sz w:val="24"/>
          <w:szCs w:val="24"/>
          <w:lang w:val="en-US"/>
        </w:rPr>
        <w:t>30</w:t>
      </w:r>
      <w:r w:rsidRPr="00941C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Coffee break</w:t>
      </w:r>
    </w:p>
    <w:p w:rsidR="00D1029C" w:rsidRDefault="00AB4A50" w:rsidP="00C169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18:</w:t>
      </w:r>
      <w:r w:rsidR="00D1029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– </w:t>
      </w:r>
      <w:proofErr w:type="gramStart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19:</w:t>
      </w:r>
      <w:r w:rsidR="00D1029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Roundtable</w:t>
      </w:r>
      <w:proofErr w:type="gramEnd"/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3CD7" w:rsidRPr="00500A0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0228D">
        <w:rPr>
          <w:rFonts w:ascii="Times New Roman" w:hAnsi="Times New Roman" w:cs="Times New Roman"/>
          <w:b/>
          <w:sz w:val="24"/>
          <w:szCs w:val="24"/>
          <w:lang w:val="en-US"/>
        </w:rPr>
        <w:t>. Teaching applied and public history</w:t>
      </w:r>
      <w:r w:rsidR="00D102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3A1779" w:rsidRDefault="00D1029C" w:rsidP="00C169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Chair: Julia Lajus (</w:t>
      </w:r>
      <w:r w:rsidRPr="00F0228D">
        <w:rPr>
          <w:rFonts w:ascii="Times New Roman" w:hAnsi="Times New Roman" w:cs="Times New Roman"/>
          <w:sz w:val="24"/>
          <w:szCs w:val="24"/>
          <w:lang w:val="en-US"/>
        </w:rPr>
        <w:t>Higher School of Economics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European University at St. Petersburg</w:t>
      </w:r>
      <w:r w:rsidRPr="00F02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0C4688" w:rsidRDefault="003A1779" w:rsidP="00C169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19:</w:t>
      </w:r>
      <w:r w:rsidR="00D1029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19:30 Summing-up</w:t>
      </w:r>
      <w:r w:rsidR="00AB4A50" w:rsidRPr="00F0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16918" w:rsidRPr="00F0228D" w:rsidRDefault="00C16918" w:rsidP="00C16918">
      <w:pPr>
        <w:rPr>
          <w:rFonts w:ascii="Times New Roman" w:hAnsi="Times New Roman" w:cs="Times New Roman"/>
          <w:sz w:val="24"/>
          <w:szCs w:val="24"/>
          <w:lang w:val="sv-FI"/>
        </w:rPr>
      </w:pPr>
    </w:p>
    <w:p w:rsidR="00C16918" w:rsidRPr="00F0228D" w:rsidRDefault="00C16918" w:rsidP="00C16918">
      <w:pPr>
        <w:rPr>
          <w:rFonts w:ascii="Times New Roman" w:hAnsi="Times New Roman" w:cs="Times New Roman"/>
          <w:sz w:val="24"/>
          <w:szCs w:val="24"/>
          <w:lang w:val="sv-FI"/>
        </w:rPr>
      </w:pPr>
    </w:p>
    <w:p w:rsidR="00F00DCD" w:rsidRPr="00F0228D" w:rsidRDefault="00F00DCD">
      <w:pPr>
        <w:rPr>
          <w:rFonts w:ascii="Times New Roman" w:hAnsi="Times New Roman" w:cs="Times New Roman"/>
          <w:sz w:val="24"/>
          <w:szCs w:val="24"/>
          <w:lang w:val="sv-FI"/>
        </w:rPr>
      </w:pPr>
    </w:p>
    <w:p w:rsidR="00F16E9D" w:rsidRPr="003B0F2E" w:rsidRDefault="003B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6E9D" w:rsidRPr="003B0F2E" w:rsidSect="00CC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16E9D"/>
    <w:rsid w:val="0003329D"/>
    <w:rsid w:val="000334F4"/>
    <w:rsid w:val="00047A9F"/>
    <w:rsid w:val="00054411"/>
    <w:rsid w:val="00083B77"/>
    <w:rsid w:val="000C4688"/>
    <w:rsid w:val="000E2E79"/>
    <w:rsid w:val="00125877"/>
    <w:rsid w:val="001A54A9"/>
    <w:rsid w:val="001B55FC"/>
    <w:rsid w:val="001F3F12"/>
    <w:rsid w:val="002258CA"/>
    <w:rsid w:val="002F22B9"/>
    <w:rsid w:val="00313016"/>
    <w:rsid w:val="0034562C"/>
    <w:rsid w:val="00347D35"/>
    <w:rsid w:val="00353D75"/>
    <w:rsid w:val="00356FFB"/>
    <w:rsid w:val="003A1779"/>
    <w:rsid w:val="003A3E17"/>
    <w:rsid w:val="003B0F2E"/>
    <w:rsid w:val="003C0621"/>
    <w:rsid w:val="003C0F77"/>
    <w:rsid w:val="003D5E84"/>
    <w:rsid w:val="003E3650"/>
    <w:rsid w:val="00401ADC"/>
    <w:rsid w:val="00402BF7"/>
    <w:rsid w:val="00421D06"/>
    <w:rsid w:val="004424E3"/>
    <w:rsid w:val="00472AC1"/>
    <w:rsid w:val="00476F06"/>
    <w:rsid w:val="00491E00"/>
    <w:rsid w:val="004A1F89"/>
    <w:rsid w:val="004A2263"/>
    <w:rsid w:val="004A66B0"/>
    <w:rsid w:val="004C312F"/>
    <w:rsid w:val="004C7507"/>
    <w:rsid w:val="004E4548"/>
    <w:rsid w:val="004F01EC"/>
    <w:rsid w:val="004F3379"/>
    <w:rsid w:val="00500A0A"/>
    <w:rsid w:val="00513063"/>
    <w:rsid w:val="005355F3"/>
    <w:rsid w:val="00564220"/>
    <w:rsid w:val="0058541D"/>
    <w:rsid w:val="005B5F61"/>
    <w:rsid w:val="005B7053"/>
    <w:rsid w:val="005C08B4"/>
    <w:rsid w:val="005E7693"/>
    <w:rsid w:val="00650211"/>
    <w:rsid w:val="00661994"/>
    <w:rsid w:val="00681159"/>
    <w:rsid w:val="006A3CD7"/>
    <w:rsid w:val="006E7B76"/>
    <w:rsid w:val="007751D0"/>
    <w:rsid w:val="00781472"/>
    <w:rsid w:val="00794A9F"/>
    <w:rsid w:val="007963DB"/>
    <w:rsid w:val="007D7F0C"/>
    <w:rsid w:val="007F036D"/>
    <w:rsid w:val="008164BA"/>
    <w:rsid w:val="008565C7"/>
    <w:rsid w:val="0088233A"/>
    <w:rsid w:val="008C68C0"/>
    <w:rsid w:val="008D2791"/>
    <w:rsid w:val="008D716E"/>
    <w:rsid w:val="008E7267"/>
    <w:rsid w:val="0091451F"/>
    <w:rsid w:val="0093675D"/>
    <w:rsid w:val="00941CF7"/>
    <w:rsid w:val="009852A4"/>
    <w:rsid w:val="00986528"/>
    <w:rsid w:val="009A0716"/>
    <w:rsid w:val="009A62E6"/>
    <w:rsid w:val="009C2C5F"/>
    <w:rsid w:val="009C3EDE"/>
    <w:rsid w:val="00A03EB9"/>
    <w:rsid w:val="00A1743D"/>
    <w:rsid w:val="00A438CA"/>
    <w:rsid w:val="00A62458"/>
    <w:rsid w:val="00AB4A50"/>
    <w:rsid w:val="00B47F22"/>
    <w:rsid w:val="00B8047F"/>
    <w:rsid w:val="00B86FCA"/>
    <w:rsid w:val="00BA5CBC"/>
    <w:rsid w:val="00BC1AB1"/>
    <w:rsid w:val="00C16918"/>
    <w:rsid w:val="00C507E1"/>
    <w:rsid w:val="00C53334"/>
    <w:rsid w:val="00C53C06"/>
    <w:rsid w:val="00C723DA"/>
    <w:rsid w:val="00C8682E"/>
    <w:rsid w:val="00CB35F5"/>
    <w:rsid w:val="00CC7726"/>
    <w:rsid w:val="00CF3B02"/>
    <w:rsid w:val="00D1029C"/>
    <w:rsid w:val="00D3537C"/>
    <w:rsid w:val="00D353E3"/>
    <w:rsid w:val="00D555CE"/>
    <w:rsid w:val="00D70982"/>
    <w:rsid w:val="00DB1DD7"/>
    <w:rsid w:val="00DC0756"/>
    <w:rsid w:val="00DC2618"/>
    <w:rsid w:val="00DF240A"/>
    <w:rsid w:val="00E4752A"/>
    <w:rsid w:val="00E64C91"/>
    <w:rsid w:val="00E71552"/>
    <w:rsid w:val="00E81898"/>
    <w:rsid w:val="00EB170F"/>
    <w:rsid w:val="00ED55BD"/>
    <w:rsid w:val="00ED59BB"/>
    <w:rsid w:val="00F00DCD"/>
    <w:rsid w:val="00F0228D"/>
    <w:rsid w:val="00F16E9D"/>
    <w:rsid w:val="00F8489D"/>
    <w:rsid w:val="00FA11C7"/>
    <w:rsid w:val="00FB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83B77"/>
  </w:style>
  <w:style w:type="character" w:customStyle="1" w:styleId="apple-converted-space">
    <w:name w:val="apple-converted-space"/>
    <w:basedOn w:val="a0"/>
    <w:rsid w:val="00083B77"/>
  </w:style>
  <w:style w:type="character" w:customStyle="1" w:styleId="s2">
    <w:name w:val="s2"/>
    <w:basedOn w:val="a0"/>
    <w:rsid w:val="001A54A9"/>
  </w:style>
  <w:style w:type="paragraph" w:styleId="a3">
    <w:name w:val="Normal (Web)"/>
    <w:basedOn w:val="a"/>
    <w:uiPriority w:val="99"/>
    <w:unhideWhenUsed/>
    <w:rsid w:val="00DB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450">
          <w:blockQuote w:val="1"/>
          <w:marLeft w:val="0"/>
          <w:marRight w:val="0"/>
          <w:marTop w:val="8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9451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4237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0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56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3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3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9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33556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800"/>
                                                                      <w:marBottom w:val="8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14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BECCEE"/>
                                                                            <w:left w:val="single" w:sz="18" w:space="6" w:color="BECCEE"/>
                                                                            <w:bottom w:val="none" w:sz="0" w:space="0" w:color="BECCEE"/>
                                                                            <w:right w:val="none" w:sz="0" w:space="0" w:color="BECCEE"/>
                                                                          </w:divBdr>
                                                                          <w:divsChild>
                                                                            <w:div w:id="139330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06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5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937</Words>
  <Characters>5253</Characters>
  <Application>Microsoft Office Word</Application>
  <DocSecurity>0</DocSecurity>
  <Lines>71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Lajus</dc:creator>
  <cp:lastModifiedBy>Лена</cp:lastModifiedBy>
  <cp:revision>5</cp:revision>
  <dcterms:created xsi:type="dcterms:W3CDTF">2014-03-26T10:45:00Z</dcterms:created>
  <dcterms:modified xsi:type="dcterms:W3CDTF">2014-03-26T10:49:00Z</dcterms:modified>
</cp:coreProperties>
</file>