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9921F" w14:textId="77777777" w:rsidR="0002550B" w:rsidRPr="00115BBB" w:rsidRDefault="0002550B" w:rsidP="0002550B">
      <w:pPr>
        <w:rPr>
          <w:lang w:val="en-US"/>
        </w:rPr>
      </w:pPr>
    </w:p>
    <w:p w14:paraId="77976BA7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0709CEF2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1E54D556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3788F94B" w14:textId="77777777" w:rsidR="0002550B" w:rsidRDefault="0002550B" w:rsidP="0002550B">
      <w:pPr>
        <w:jc w:val="center"/>
      </w:pPr>
    </w:p>
    <w:p w14:paraId="1CD07CCD" w14:textId="77777777"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823A3">
        <w:rPr>
          <w:sz w:val="28"/>
        </w:rPr>
        <w:t>бизнес-информатики</w:t>
      </w:r>
    </w:p>
    <w:p w14:paraId="0550940D" w14:textId="77777777" w:rsidR="003823A3" w:rsidRPr="00297587" w:rsidRDefault="003823A3" w:rsidP="0002550B">
      <w:pPr>
        <w:jc w:val="center"/>
        <w:rPr>
          <w:sz w:val="28"/>
        </w:rPr>
      </w:pPr>
      <w:r>
        <w:rPr>
          <w:sz w:val="28"/>
        </w:rPr>
        <w:t>Отделение прикладной математики и инфор</w:t>
      </w:r>
      <w:r w:rsidR="00873B88">
        <w:rPr>
          <w:sz w:val="28"/>
        </w:rPr>
        <w:t>м</w:t>
      </w:r>
      <w:r>
        <w:rPr>
          <w:sz w:val="28"/>
        </w:rPr>
        <w:t>атики</w:t>
      </w:r>
    </w:p>
    <w:p w14:paraId="7F4C6673" w14:textId="77777777" w:rsidR="0002550B" w:rsidRPr="00297587" w:rsidRDefault="0002550B" w:rsidP="0002550B">
      <w:pPr>
        <w:jc w:val="center"/>
        <w:rPr>
          <w:sz w:val="28"/>
        </w:rPr>
      </w:pPr>
    </w:p>
    <w:p w14:paraId="31033EAB" w14:textId="77777777" w:rsidR="00BD36CB" w:rsidRPr="00297587" w:rsidRDefault="00BD36CB" w:rsidP="0002550B">
      <w:pPr>
        <w:jc w:val="center"/>
        <w:rPr>
          <w:sz w:val="28"/>
        </w:rPr>
      </w:pPr>
    </w:p>
    <w:p w14:paraId="6487E762" w14:textId="77777777" w:rsidR="004F7EB5" w:rsidRDefault="0002550B" w:rsidP="004F7EB5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14:paraId="4CC47C75" w14:textId="77777777" w:rsidR="0002550B" w:rsidRPr="00297587" w:rsidRDefault="003823A3" w:rsidP="004F7EB5">
      <w:pPr>
        <w:jc w:val="center"/>
        <w:rPr>
          <w:sz w:val="28"/>
        </w:rPr>
      </w:pPr>
      <w:r w:rsidRPr="00873B88">
        <w:rPr>
          <w:b/>
        </w:rPr>
        <w:t>«</w:t>
      </w:r>
      <w:r w:rsidR="00146F4C">
        <w:rPr>
          <w:b/>
        </w:rPr>
        <w:t>Социальные сети»</w:t>
      </w:r>
    </w:p>
    <w:p w14:paraId="28E776E3" w14:textId="77777777" w:rsidR="00BD36CB" w:rsidRDefault="00BD36CB" w:rsidP="0002550B">
      <w:pPr>
        <w:ind w:firstLine="0"/>
      </w:pPr>
    </w:p>
    <w:p w14:paraId="52C8A8E6" w14:textId="77777777" w:rsidR="0002550B" w:rsidRDefault="00025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ACBAD2C" w14:textId="4D2BC2D1" w:rsidR="00BF38A2" w:rsidRPr="00506F27" w:rsidRDefault="001008F6" w:rsidP="00BF38A2">
      <w:pPr>
        <w:autoSpaceDE w:val="0"/>
        <w:autoSpaceDN w:val="0"/>
        <w:adjustRightInd w:val="0"/>
        <w:ind w:firstLine="0"/>
        <w:jc w:val="center"/>
      </w:pPr>
      <w:r>
        <w:t>Д</w:t>
      </w:r>
      <w:r w:rsidR="0002550B">
        <w:t>ля</w:t>
      </w:r>
      <w:r>
        <w:t xml:space="preserve"> направления</w:t>
      </w:r>
      <w:r w:rsidR="0002550B">
        <w:t xml:space="preserve">  </w:t>
      </w:r>
      <w:r w:rsidR="009E6081" w:rsidRPr="009E6081">
        <w:t>035800.68 «Фундаментальная и прикладная лингвистика»</w:t>
      </w:r>
    </w:p>
    <w:p w14:paraId="77044F80" w14:textId="32058BAB" w:rsidR="00543518" w:rsidRDefault="00BF38A2" w:rsidP="00BF38A2">
      <w:pPr>
        <w:autoSpaceDE w:val="0"/>
        <w:autoSpaceDN w:val="0"/>
        <w:adjustRightInd w:val="0"/>
        <w:ind w:firstLine="0"/>
        <w:jc w:val="center"/>
      </w:pPr>
      <w:r>
        <w:t xml:space="preserve">Для </w:t>
      </w:r>
      <w:r w:rsidR="001008F6">
        <w:t>м</w:t>
      </w:r>
      <w:r w:rsidR="001008F6" w:rsidRPr="001008F6">
        <w:t>агистерск</w:t>
      </w:r>
      <w:r w:rsidR="001008F6">
        <w:t>ой</w:t>
      </w:r>
      <w:r w:rsidR="001008F6" w:rsidRPr="001008F6">
        <w:t xml:space="preserve"> программ</w:t>
      </w:r>
      <w:r w:rsidR="001008F6">
        <w:t>ы</w:t>
      </w:r>
      <w:r w:rsidR="001008F6" w:rsidRPr="001008F6">
        <w:t xml:space="preserve"> "Компьютер</w:t>
      </w:r>
      <w:r w:rsidR="001008F6">
        <w:t>ная лингвистика"</w:t>
      </w:r>
    </w:p>
    <w:p w14:paraId="19CBDD2A" w14:textId="77777777" w:rsidR="00BF38A2" w:rsidRDefault="00BF38A2" w:rsidP="00BF38A2">
      <w:pPr>
        <w:autoSpaceDE w:val="0"/>
        <w:autoSpaceDN w:val="0"/>
        <w:adjustRightInd w:val="0"/>
        <w:ind w:firstLine="0"/>
        <w:jc w:val="center"/>
      </w:pPr>
    </w:p>
    <w:p w14:paraId="3CF05705" w14:textId="77777777" w:rsidR="00BF38A2" w:rsidRPr="009E6081" w:rsidRDefault="00BF38A2" w:rsidP="00BF38A2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szCs w:val="24"/>
          <w:lang w:eastAsia="ru-RU"/>
        </w:rPr>
      </w:pPr>
    </w:p>
    <w:p w14:paraId="7B6ADA6E" w14:textId="77777777" w:rsidR="00AF53AA" w:rsidRDefault="00AF53AA" w:rsidP="00297587">
      <w:pPr>
        <w:ind w:firstLine="0"/>
      </w:pPr>
    </w:p>
    <w:p w14:paraId="460547A0" w14:textId="41176760" w:rsidR="009E6081" w:rsidRDefault="0002550B" w:rsidP="00AF53AA">
      <w:pPr>
        <w:ind w:firstLine="0"/>
      </w:pPr>
      <w:r>
        <w:t>Автор</w:t>
      </w:r>
      <w:r w:rsidR="00B4644A" w:rsidRPr="00B4644A">
        <w:t xml:space="preserve"> </w:t>
      </w:r>
      <w:r w:rsidR="00B4644A" w:rsidRPr="00AF53AA">
        <w:t>программы</w:t>
      </w:r>
      <w:r w:rsidR="007B3E47">
        <w:t>:</w:t>
      </w:r>
    </w:p>
    <w:p w14:paraId="53999419" w14:textId="77777777" w:rsidR="00AF53AA" w:rsidRPr="009E6081" w:rsidRDefault="00A471BE" w:rsidP="00AF53AA">
      <w:pPr>
        <w:ind w:firstLine="0"/>
      </w:pPr>
      <w:r>
        <w:t xml:space="preserve">Жуков Леонид Евгеньевич, </w:t>
      </w:r>
      <w:r>
        <w:rPr>
          <w:lang w:val="en-US"/>
        </w:rPr>
        <w:t>PhD</w:t>
      </w:r>
      <w:r>
        <w:t>, профессор</w:t>
      </w:r>
      <w:r w:rsidR="00AF53AA">
        <w:t xml:space="preserve">, </w:t>
      </w:r>
      <w:r>
        <w:rPr>
          <w:lang w:val="en-US"/>
        </w:rPr>
        <w:t>lzhukov</w:t>
      </w:r>
      <w:r w:rsidRPr="0004414C">
        <w:t>@</w:t>
      </w:r>
      <w:proofErr w:type="spellStart"/>
      <w:r>
        <w:rPr>
          <w:lang w:val="en-US"/>
        </w:rPr>
        <w:t>hse</w:t>
      </w:r>
      <w:proofErr w:type="spellEnd"/>
      <w:r w:rsidRPr="0004414C">
        <w:t>.</w:t>
      </w:r>
      <w:proofErr w:type="spellStart"/>
      <w:r>
        <w:rPr>
          <w:lang w:val="en-US"/>
        </w:rPr>
        <w:t>ru</w:t>
      </w:r>
      <w:proofErr w:type="spellEnd"/>
    </w:p>
    <w:p w14:paraId="45D36E28" w14:textId="77777777" w:rsidR="009E6081" w:rsidRPr="009E6081" w:rsidRDefault="009E6081" w:rsidP="00297587">
      <w:pPr>
        <w:ind w:firstLine="0"/>
      </w:pPr>
    </w:p>
    <w:p w14:paraId="5B35BDA9" w14:textId="77777777" w:rsidR="00417EC9" w:rsidRDefault="00417EC9" w:rsidP="0002550B"/>
    <w:p w14:paraId="37B9E106" w14:textId="77777777" w:rsidR="005C6CFC" w:rsidRDefault="005C6CFC" w:rsidP="0002550B"/>
    <w:p w14:paraId="2EE6C828" w14:textId="77777777" w:rsidR="003C27CC" w:rsidRPr="00F11AA7" w:rsidRDefault="003C27CC" w:rsidP="003C27CC">
      <w:pPr>
        <w:ind w:firstLine="0"/>
      </w:pPr>
      <w:bookmarkStart w:id="0" w:name="_GoBack"/>
      <w:proofErr w:type="gramStart"/>
      <w:r w:rsidRPr="00F11AA7">
        <w:t>Одобрена</w:t>
      </w:r>
      <w:proofErr w:type="gramEnd"/>
      <w:r w:rsidRPr="00F11AA7">
        <w:t xml:space="preserve"> на заседании кафедры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название кафедры]</w:t>
      </w:r>
      <w:r w:rsidRPr="00F11AA7">
        <w:fldChar w:fldCharType="end"/>
      </w:r>
      <w:r w:rsidRPr="00F11AA7">
        <w:t xml:space="preserve"> «___»____________ 20   г</w:t>
      </w:r>
    </w:p>
    <w:p w14:paraId="669981DE" w14:textId="77777777" w:rsidR="003C27CC" w:rsidRPr="00F11AA7" w:rsidRDefault="003C27CC" w:rsidP="003C27CC">
      <w:pPr>
        <w:ind w:firstLine="0"/>
      </w:pPr>
      <w:r w:rsidRPr="00F11AA7">
        <w:t xml:space="preserve">Зав. кафедрой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И.О. Фамилия]</w:t>
      </w:r>
      <w:r w:rsidRPr="00F11AA7">
        <w:fldChar w:fldCharType="end"/>
      </w:r>
    </w:p>
    <w:p w14:paraId="2A180B99" w14:textId="77777777" w:rsidR="003C27CC" w:rsidRPr="00F11AA7" w:rsidRDefault="003C27CC" w:rsidP="003C27CC">
      <w:pPr>
        <w:ind w:firstLine="0"/>
      </w:pPr>
    </w:p>
    <w:p w14:paraId="7781C046" w14:textId="77777777" w:rsidR="003C27CC" w:rsidRPr="00F11AA7" w:rsidRDefault="003C27CC" w:rsidP="003C27CC">
      <w:pPr>
        <w:ind w:firstLine="0"/>
      </w:pPr>
      <w:proofErr w:type="gramStart"/>
      <w:r w:rsidRPr="00F11AA7">
        <w:t>Рекомендована</w:t>
      </w:r>
      <w:proofErr w:type="gramEnd"/>
      <w:r w:rsidRPr="00F11AA7">
        <w:t xml:space="preserve"> секцией УМС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название секции УМС]</w:t>
      </w:r>
      <w:r w:rsidRPr="00F11AA7">
        <w:fldChar w:fldCharType="end"/>
      </w:r>
      <w:r w:rsidRPr="00F11AA7">
        <w:t xml:space="preserve"> «___»____________ 20   г</w:t>
      </w:r>
    </w:p>
    <w:p w14:paraId="47BA3983" w14:textId="77777777" w:rsidR="003C27CC" w:rsidRPr="00F11AA7" w:rsidRDefault="003C27CC" w:rsidP="003C27CC">
      <w:pPr>
        <w:ind w:firstLine="0"/>
      </w:pPr>
      <w:r w:rsidRPr="00F11AA7">
        <w:t xml:space="preserve">Председатель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И.О. Фамилия]</w:t>
      </w:r>
      <w:r w:rsidRPr="00F11AA7">
        <w:fldChar w:fldCharType="end"/>
      </w:r>
    </w:p>
    <w:p w14:paraId="4E3D28A3" w14:textId="77777777" w:rsidR="003C27CC" w:rsidRPr="00F11AA7" w:rsidRDefault="003C27CC" w:rsidP="003C27CC">
      <w:pPr>
        <w:ind w:firstLine="0"/>
      </w:pPr>
    </w:p>
    <w:p w14:paraId="1B4CCB16" w14:textId="77777777" w:rsidR="003C27CC" w:rsidRPr="00F11AA7" w:rsidRDefault="003C27CC" w:rsidP="003C27CC">
      <w:pPr>
        <w:ind w:firstLine="0"/>
      </w:pPr>
      <w:proofErr w:type="gramStart"/>
      <w:r w:rsidRPr="00F11AA7">
        <w:t>Утверждена</w:t>
      </w:r>
      <w:proofErr w:type="gramEnd"/>
      <w:r w:rsidRPr="00F11AA7">
        <w:t xml:space="preserve"> УС факультета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название факультета]</w:t>
      </w:r>
      <w:r w:rsidRPr="00F11AA7">
        <w:fldChar w:fldCharType="end"/>
      </w:r>
      <w:r w:rsidRPr="00F11AA7">
        <w:t xml:space="preserve"> «___»_____________20   г.</w:t>
      </w:r>
    </w:p>
    <w:p w14:paraId="6C17C49C" w14:textId="77777777" w:rsidR="003C27CC" w:rsidRPr="00F11AA7" w:rsidRDefault="003C27CC" w:rsidP="003C27CC">
      <w:pPr>
        <w:ind w:firstLine="0"/>
      </w:pPr>
      <w:proofErr w:type="gramStart"/>
      <w:r w:rsidRPr="00F11AA7">
        <w:t xml:space="preserve">Ученый секретарь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[Введите И.О. Фамилия]</w:t>
      </w:r>
      <w:r w:rsidRPr="00F11AA7">
        <w:fldChar w:fldCharType="end"/>
      </w:r>
      <w:r w:rsidRPr="00F11AA7">
        <w:t xml:space="preserve"> ________________________ </w:t>
      </w:r>
      <w:r w:rsidRPr="00F11AA7">
        <w:fldChar w:fldCharType="begin"/>
      </w:r>
      <w:r w:rsidRPr="00F11AA7">
        <w:instrText xml:space="preserve"> FILLIN   \* MERGEFORMAT </w:instrText>
      </w:r>
      <w:r w:rsidRPr="00F11AA7">
        <w:fldChar w:fldCharType="separate"/>
      </w:r>
      <w:r w:rsidRPr="00F11AA7">
        <w:t>[подпись]</w:t>
      </w:r>
      <w:r w:rsidRPr="00F11AA7">
        <w:fldChar w:fldCharType="end"/>
      </w:r>
      <w:r w:rsidRPr="00F11AA7">
        <w:t>]</w:t>
      </w:r>
      <w:proofErr w:type="gramEnd"/>
    </w:p>
    <w:p w14:paraId="66DE88A9" w14:textId="77777777" w:rsidR="003C27CC" w:rsidRPr="00F11AA7" w:rsidRDefault="003C27CC" w:rsidP="003C27CC">
      <w:pPr>
        <w:ind w:firstLine="0"/>
      </w:pPr>
    </w:p>
    <w:p w14:paraId="022D9C22" w14:textId="77777777" w:rsidR="003C27CC" w:rsidRPr="00F11AA7" w:rsidRDefault="003C27CC" w:rsidP="003C27CC"/>
    <w:p w14:paraId="2ACB6493" w14:textId="77777777" w:rsidR="003C27CC" w:rsidRPr="00F11AA7" w:rsidRDefault="003C27CC" w:rsidP="003C27CC"/>
    <w:p w14:paraId="57DE12ED" w14:textId="77777777" w:rsidR="003C27CC" w:rsidRPr="00F11AA7" w:rsidRDefault="003C27CC" w:rsidP="003C27CC"/>
    <w:p w14:paraId="7D88EF6D" w14:textId="77777777" w:rsidR="003C27CC" w:rsidRPr="00F11AA7" w:rsidRDefault="003C27CC" w:rsidP="003C27CC"/>
    <w:p w14:paraId="095626EE" w14:textId="77777777" w:rsidR="003C27CC" w:rsidRPr="00F11AA7" w:rsidRDefault="003C27CC" w:rsidP="003C27CC"/>
    <w:p w14:paraId="49203561" w14:textId="77777777" w:rsidR="003C27CC" w:rsidRPr="00F11AA7" w:rsidRDefault="003C27CC" w:rsidP="003C27CC"/>
    <w:p w14:paraId="73AC9790" w14:textId="77777777" w:rsidR="003C27CC" w:rsidRDefault="003C27CC" w:rsidP="003C27CC"/>
    <w:p w14:paraId="3F3F5A89" w14:textId="77777777" w:rsidR="003C27CC" w:rsidRPr="00F11AA7" w:rsidRDefault="003C27CC" w:rsidP="003C27CC"/>
    <w:p w14:paraId="7C8110E8" w14:textId="77777777" w:rsidR="003C27CC" w:rsidRPr="00F11AA7" w:rsidRDefault="003C27CC" w:rsidP="003C27CC"/>
    <w:p w14:paraId="7E729DFF" w14:textId="77777777" w:rsidR="003C27CC" w:rsidRPr="00F11AA7" w:rsidRDefault="003C27CC" w:rsidP="003C27CC">
      <w:pPr>
        <w:jc w:val="center"/>
        <w:rPr>
          <w:rFonts w:eastAsia="Times New Roman"/>
          <w:sz w:val="28"/>
        </w:rPr>
      </w:pPr>
      <w:r w:rsidRPr="00F11AA7">
        <w:rPr>
          <w:rFonts w:eastAsia="Times New Roman"/>
          <w:sz w:val="28"/>
        </w:rPr>
        <w:t>Москва, 201_</w:t>
      </w:r>
    </w:p>
    <w:p w14:paraId="0E243A4C" w14:textId="77777777" w:rsidR="003C27CC" w:rsidRDefault="003C27CC" w:rsidP="00B4644A">
      <w:pPr>
        <w:jc w:val="center"/>
        <w:rPr>
          <w:i/>
        </w:rPr>
      </w:pPr>
    </w:p>
    <w:bookmarkEnd w:id="0"/>
    <w:p w14:paraId="32B78AF0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14:paraId="4659E637" w14:textId="77777777" w:rsidR="008F201C" w:rsidRDefault="007B3E47" w:rsidP="00506F27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14:paraId="01E19B55" w14:textId="77777777"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14:paraId="4710CD11" w14:textId="77777777" w:rsidR="008F201C" w:rsidRDefault="008F201C" w:rsidP="00297F09">
      <w:pPr>
        <w:jc w:val="both"/>
      </w:pPr>
      <w:proofErr w:type="gramStart"/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873B88">
        <w:t xml:space="preserve"> </w:t>
      </w:r>
      <w:r w:rsidR="00CF3C81">
        <w:t>специальности</w:t>
      </w:r>
      <w:r>
        <w:t xml:space="preserve"> </w:t>
      </w:r>
      <w:r w:rsidR="001008F6" w:rsidRPr="001008F6">
        <w:rPr>
          <w:sz w:val="20"/>
          <w:szCs w:val="20"/>
        </w:rPr>
        <w:t>035800.68 Фундаментальная и прикладная лингвистика</w:t>
      </w:r>
      <w:r w:rsidR="001008F6" w:rsidRPr="001008F6">
        <w:rPr>
          <w:sz w:val="20"/>
          <w:szCs w:val="20"/>
        </w:rPr>
        <w:tab/>
      </w:r>
      <w:r>
        <w:t xml:space="preserve">, </w:t>
      </w:r>
      <w:r w:rsidR="00740D59">
        <w:t>обучающихся по магистерской программ</w:t>
      </w:r>
      <w:r w:rsidR="00714321" w:rsidRPr="00714321">
        <w:t>е</w:t>
      </w:r>
      <w:r w:rsidR="00740D59">
        <w:t xml:space="preserve"> </w:t>
      </w:r>
      <w:r w:rsidR="001008F6">
        <w:t xml:space="preserve">"Компьютерная лингвистика" </w:t>
      </w:r>
      <w:r>
        <w:t xml:space="preserve">изучающих дисциплину </w:t>
      </w:r>
      <w:r w:rsidR="00873B88">
        <w:t>«</w:t>
      </w:r>
      <w:r w:rsidR="00792A23" w:rsidRPr="00506F27">
        <w:t xml:space="preserve">Социальные </w:t>
      </w:r>
      <w:r w:rsidR="00C405CA" w:rsidRPr="00506F27">
        <w:t>сети</w:t>
      </w:r>
      <w:r w:rsidR="00873B88" w:rsidRPr="00506F27">
        <w:t>»</w:t>
      </w:r>
      <w:r w:rsidR="006D4465" w:rsidRPr="00506F27">
        <w:t>.</w:t>
      </w:r>
      <w:proofErr w:type="gramEnd"/>
    </w:p>
    <w:p w14:paraId="6A97E010" w14:textId="77777777"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6E410B59" w14:textId="77777777" w:rsidR="00506F27" w:rsidRDefault="00506F27" w:rsidP="00506F27">
      <w:pPr>
        <w:pStyle w:val="a1"/>
        <w:jc w:val="both"/>
      </w:pPr>
      <w:r w:rsidRPr="00A72F40">
        <w:t xml:space="preserve">Образовательным стандартом </w:t>
      </w:r>
      <w:r>
        <w:t xml:space="preserve">федерального </w:t>
      </w:r>
      <w:r w:rsidRPr="00A72F40">
        <w:t xml:space="preserve">государственного </w:t>
      </w:r>
      <w:r>
        <w:t>автономного</w:t>
      </w:r>
      <w:r w:rsidRPr="00A72F40">
        <w:t xml:space="preserve"> образов</w:t>
      </w:r>
      <w:r w:rsidRPr="00A72F40">
        <w:t>а</w:t>
      </w:r>
      <w:r w:rsidRPr="00A72F40">
        <w:t>тельного</w:t>
      </w:r>
      <w:r>
        <w:t xml:space="preserve"> </w:t>
      </w:r>
      <w:r w:rsidRPr="00A72F40">
        <w:t xml:space="preserve">учреждения высшего профессионального образования </w:t>
      </w:r>
      <w:r>
        <w:t>национального иссл</w:t>
      </w:r>
      <w:r>
        <w:t>е</w:t>
      </w:r>
      <w:r>
        <w:t>довательского университета «</w:t>
      </w:r>
      <w:r w:rsidRPr="00A72F40">
        <w:t>Высш</w:t>
      </w:r>
      <w:r>
        <w:t>ая</w:t>
      </w:r>
      <w:r w:rsidRPr="00A72F40">
        <w:t xml:space="preserve"> школ</w:t>
      </w:r>
      <w:r>
        <w:t>а</w:t>
      </w:r>
      <w:r w:rsidRPr="00A72F40">
        <w:t xml:space="preserve"> экономики</w:t>
      </w:r>
      <w:r>
        <w:t>»</w:t>
      </w:r>
      <w:r w:rsidRPr="00A72F40">
        <w:t>, в</w:t>
      </w:r>
      <w:r>
        <w:t xml:space="preserve"> </w:t>
      </w:r>
      <w:r w:rsidRPr="00A72F40">
        <w:t>отношении которого установлена категория «национальный исследовательский</w:t>
      </w:r>
      <w:r>
        <w:t xml:space="preserve"> </w:t>
      </w:r>
      <w:r w:rsidRPr="00A72F40">
        <w:t xml:space="preserve">университет» </w:t>
      </w:r>
    </w:p>
    <w:p w14:paraId="3BA14275" w14:textId="77777777" w:rsidR="00506F27" w:rsidRDefault="00506F27" w:rsidP="00506F27">
      <w:pPr>
        <w:pStyle w:val="a1"/>
        <w:jc w:val="both"/>
      </w:pPr>
      <w:r w:rsidRPr="00506F27">
        <w:t xml:space="preserve">Учебным планом университета по направлению подготовки </w:t>
      </w:r>
      <w:r w:rsidR="001B6FAD">
        <w:fldChar w:fldCharType="begin"/>
      </w:r>
      <w:r w:rsidR="001B6FAD">
        <w:instrText xml:space="preserve"> FILLIN   \* MERGEFORMAT </w:instrText>
      </w:r>
      <w:r w:rsidR="001B6FAD">
        <w:fldChar w:fldCharType="separate"/>
      </w:r>
      <w:r w:rsidRPr="00506F27">
        <w:t>035800.68 «Фундаме</w:t>
      </w:r>
      <w:r w:rsidRPr="00506F27">
        <w:t>н</w:t>
      </w:r>
      <w:r w:rsidRPr="00506F27">
        <w:t>тальная и прикладная лингвистика»</w:t>
      </w:r>
      <w:r w:rsidR="001B6FAD">
        <w:fldChar w:fldCharType="end"/>
      </w:r>
      <w:r w:rsidRPr="00506F27">
        <w:t xml:space="preserve"> для подготовки магистра для магистерской пр</w:t>
      </w:r>
      <w:r w:rsidRPr="00506F27">
        <w:t>о</w:t>
      </w:r>
      <w:r w:rsidRPr="00506F27">
        <w:t>граммы «Компьютерная лингвистика» утвержденным в</w:t>
      </w:r>
      <w:r>
        <w:t xml:space="preserve"> 2012г</w:t>
      </w:r>
    </w:p>
    <w:p w14:paraId="54DBF261" w14:textId="347F596C" w:rsidR="00D243CE" w:rsidRDefault="00D243CE" w:rsidP="00506F27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14EE4AAF" w14:textId="77777777"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932339">
        <w:t>«</w:t>
      </w:r>
      <w:r w:rsidR="006C5074">
        <w:rPr>
          <w:b/>
        </w:rPr>
        <w:t>Социальные сети</w:t>
      </w:r>
      <w:r w:rsidR="00932339">
        <w:t>»</w:t>
      </w:r>
      <w:r>
        <w:t xml:space="preserve"> являются</w:t>
      </w:r>
      <w:r w:rsidR="00E2493D">
        <w:t xml:space="preserve">  овладение студентами мод</w:t>
      </w:r>
      <w:r w:rsidR="00E2493D">
        <w:t>е</w:t>
      </w:r>
      <w:r w:rsidR="00E2493D">
        <w:t>лями и методами</w:t>
      </w:r>
      <w:r w:rsidR="00E2493D" w:rsidRPr="00402B2B">
        <w:t xml:space="preserve"> анализа </w:t>
      </w:r>
      <w:r w:rsidR="006C5074">
        <w:t xml:space="preserve">сетевых </w:t>
      </w:r>
      <w:r w:rsidR="00E2493D" w:rsidRPr="00402B2B">
        <w:t xml:space="preserve">данных </w:t>
      </w:r>
      <w:r w:rsidR="006C5074">
        <w:t xml:space="preserve">и их применения к лингвистическому </w:t>
      </w:r>
      <w:r w:rsidR="000D5744">
        <w:t>анализу</w:t>
      </w:r>
      <w:r w:rsidR="006C5074">
        <w:t xml:space="preserve">, </w:t>
      </w:r>
      <w:r w:rsidR="00E2493D">
        <w:t>а также приобретение навыков исследователя и разработчика</w:t>
      </w:r>
      <w:r w:rsidR="00E2493D" w:rsidRPr="00545524">
        <w:t xml:space="preserve"> математических моделей, </w:t>
      </w:r>
      <w:r w:rsidR="00E2493D">
        <w:t xml:space="preserve">методов, </w:t>
      </w:r>
      <w:r w:rsidR="00E2493D" w:rsidRPr="00545524">
        <w:t>алгори</w:t>
      </w:r>
      <w:r w:rsidR="00E2493D" w:rsidRPr="00545524">
        <w:t>т</w:t>
      </w:r>
      <w:r w:rsidR="00E2493D" w:rsidRPr="00545524">
        <w:t>мов</w:t>
      </w:r>
      <w:r w:rsidR="000D5744">
        <w:t xml:space="preserve"> </w:t>
      </w:r>
      <w:r w:rsidR="00E2493D">
        <w:t>и совершенствование навы</w:t>
      </w:r>
      <w:r w:rsidR="006C5074">
        <w:t xml:space="preserve">ков </w:t>
      </w:r>
      <w:r w:rsidR="00E2493D">
        <w:t>рабо</w:t>
      </w:r>
      <w:r w:rsidR="006C5074">
        <w:t xml:space="preserve">ты </w:t>
      </w:r>
      <w:r w:rsidR="005537B0">
        <w:t>по анализу реальных данных</w:t>
      </w:r>
      <w:r>
        <w:t>.</w:t>
      </w:r>
      <w:r w:rsidR="00D5784E">
        <w:t xml:space="preserve"> </w:t>
      </w:r>
    </w:p>
    <w:p w14:paraId="14B3CE14" w14:textId="77777777" w:rsidR="00B60708" w:rsidRDefault="00B60708" w:rsidP="00297F09">
      <w:pPr>
        <w:jc w:val="both"/>
      </w:pPr>
    </w:p>
    <w:p w14:paraId="50F59913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78FE5680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50495C38" w14:textId="77777777" w:rsidR="00256971" w:rsidRDefault="00256971" w:rsidP="00256971">
      <w:pPr>
        <w:pStyle w:val="a1"/>
      </w:pPr>
      <w:r>
        <w:t xml:space="preserve">Знать </w:t>
      </w:r>
      <w:r w:rsidR="005537B0">
        <w:t xml:space="preserve">основные модели и методы </w:t>
      </w:r>
      <w:r w:rsidR="000D5744">
        <w:t>анализа социальных сетей</w:t>
      </w:r>
    </w:p>
    <w:p w14:paraId="2963A397" w14:textId="77777777" w:rsidR="00256971" w:rsidRDefault="00256971" w:rsidP="00256971">
      <w:pPr>
        <w:pStyle w:val="a1"/>
      </w:pPr>
      <w:r>
        <w:t xml:space="preserve">Уметь </w:t>
      </w:r>
      <w:r w:rsidR="005537B0">
        <w:t>адекватно применять указанные модели и методы, а также программные сре</w:t>
      </w:r>
      <w:r w:rsidR="005537B0">
        <w:t>д</w:t>
      </w:r>
      <w:r w:rsidR="005537B0">
        <w:t>ства, в которых они реализованы</w:t>
      </w:r>
    </w:p>
    <w:p w14:paraId="6E87AA20" w14:textId="77777777" w:rsidR="00256971" w:rsidRDefault="00256971" w:rsidP="00256971">
      <w:pPr>
        <w:pStyle w:val="a1"/>
      </w:pPr>
      <w:r>
        <w:t xml:space="preserve">Иметь навыки (приобрести опыт) </w:t>
      </w:r>
      <w:r w:rsidR="005537B0">
        <w:t xml:space="preserve">анализа реальных </w:t>
      </w:r>
      <w:r w:rsidR="000D5744">
        <w:t xml:space="preserve">сетевых </w:t>
      </w:r>
      <w:r w:rsidR="005537B0">
        <w:t>данных с помощью из</w:t>
      </w:r>
      <w:r w:rsidR="005537B0">
        <w:t>у</w:t>
      </w:r>
      <w:r w:rsidR="005537B0">
        <w:t>ченных методов</w:t>
      </w:r>
    </w:p>
    <w:p w14:paraId="65967865" w14:textId="77777777" w:rsidR="00256971" w:rsidRDefault="00256971" w:rsidP="00F16287"/>
    <w:p w14:paraId="5895B4C0" w14:textId="77777777"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14:paraId="5490D4F7" w14:textId="77777777" w:rsidTr="00977A2F">
        <w:trPr>
          <w:cantSplit/>
          <w:tblHeader/>
        </w:trPr>
        <w:tc>
          <w:tcPr>
            <w:tcW w:w="2802" w:type="dxa"/>
            <w:vAlign w:val="center"/>
          </w:tcPr>
          <w:p w14:paraId="0243FF79" w14:textId="77777777"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05AC70A5" w14:textId="77777777"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436A1973" w14:textId="77777777"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585F2164" w14:textId="77777777"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14:paraId="3E534D92" w14:textId="77777777" w:rsidTr="00256971">
        <w:tc>
          <w:tcPr>
            <w:tcW w:w="2802" w:type="dxa"/>
          </w:tcPr>
          <w:p w14:paraId="5346E730" w14:textId="77777777" w:rsidR="00256971" w:rsidRPr="002A2C97" w:rsidRDefault="005A6854" w:rsidP="00073753">
            <w:pPr>
              <w:ind w:firstLine="0"/>
              <w:rPr>
                <w:sz w:val="22"/>
                <w:lang w:eastAsia="ru-RU"/>
              </w:rPr>
            </w:pPr>
            <w:r w:rsidRPr="005A6854">
              <w:rPr>
                <w:sz w:val="22"/>
              </w:rPr>
              <w:t>Способен рефлексировать (оценивать и перерабат</w:t>
            </w:r>
            <w:r w:rsidRPr="005A6854">
              <w:rPr>
                <w:sz w:val="22"/>
              </w:rPr>
              <w:t>ы</w:t>
            </w:r>
            <w:r w:rsidRPr="005A6854">
              <w:rPr>
                <w:sz w:val="22"/>
              </w:rPr>
              <w:t>вать) освоенные научные методы и способы де</w:t>
            </w:r>
            <w:r w:rsidRPr="005A6854">
              <w:rPr>
                <w:sz w:val="22"/>
              </w:rPr>
              <w:t>я</w:t>
            </w:r>
            <w:r w:rsidRPr="005A6854">
              <w:rPr>
                <w:sz w:val="22"/>
              </w:rPr>
              <w:t>тельности.</w:t>
            </w:r>
          </w:p>
        </w:tc>
        <w:tc>
          <w:tcPr>
            <w:tcW w:w="850" w:type="dxa"/>
          </w:tcPr>
          <w:p w14:paraId="62200602" w14:textId="4ED3A13B" w:rsidR="00256971" w:rsidRPr="002A2C97" w:rsidRDefault="005A6854" w:rsidP="00D639E6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5A6854">
              <w:rPr>
                <w:sz w:val="22"/>
                <w:lang w:eastAsia="ru-RU"/>
              </w:rPr>
              <w:t>СК-1</w:t>
            </w:r>
          </w:p>
        </w:tc>
        <w:tc>
          <w:tcPr>
            <w:tcW w:w="3544" w:type="dxa"/>
          </w:tcPr>
          <w:p w14:paraId="0193784F" w14:textId="77777777" w:rsidR="00256971" w:rsidRPr="002A2C97" w:rsidRDefault="00056C43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Понимание места и ценности м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тодов машинного обучения и ра</w:t>
            </w:r>
            <w:r>
              <w:rPr>
                <w:sz w:val="22"/>
                <w:lang w:eastAsia="ru-RU"/>
              </w:rPr>
              <w:t>з</w:t>
            </w:r>
            <w:r>
              <w:rPr>
                <w:sz w:val="22"/>
                <w:lang w:eastAsia="ru-RU"/>
              </w:rPr>
              <w:t>работки данных в современной науке и практической деятельн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сти.</w:t>
            </w:r>
          </w:p>
        </w:tc>
        <w:tc>
          <w:tcPr>
            <w:tcW w:w="2976" w:type="dxa"/>
          </w:tcPr>
          <w:p w14:paraId="117B32AA" w14:textId="77777777" w:rsidR="00256971" w:rsidRPr="000376ED" w:rsidRDefault="00056C43" w:rsidP="00506F27">
            <w:pPr>
              <w:ind w:firstLine="0"/>
            </w:pPr>
            <w:r w:rsidRPr="000376ED">
              <w:t>Лекции и практикумы. Р</w:t>
            </w:r>
            <w:r w:rsidRPr="000376ED">
              <w:t>а</w:t>
            </w:r>
            <w:r w:rsidRPr="000376ED">
              <w:t>бота по изучению нау</w:t>
            </w:r>
            <w:r w:rsidRPr="000376ED">
              <w:t>ч</w:t>
            </w:r>
            <w:r w:rsidRPr="000376ED">
              <w:t>ных статей</w:t>
            </w:r>
            <w:r w:rsidR="00A62E99" w:rsidRPr="000376ED">
              <w:t xml:space="preserve"> и подготовке доклада</w:t>
            </w:r>
            <w:r w:rsidRPr="000376ED">
              <w:t>.</w:t>
            </w:r>
          </w:p>
        </w:tc>
      </w:tr>
      <w:tr w:rsidR="00256971" w:rsidRPr="00BF7CD6" w14:paraId="0AEE3BBD" w14:textId="77777777" w:rsidTr="00256971">
        <w:tc>
          <w:tcPr>
            <w:tcW w:w="2802" w:type="dxa"/>
          </w:tcPr>
          <w:p w14:paraId="1CD3A6A8" w14:textId="77777777" w:rsidR="00256971" w:rsidRPr="00BF7CD6" w:rsidRDefault="005A6854" w:rsidP="005A6854">
            <w:pPr>
              <w:ind w:firstLine="0"/>
              <w:rPr>
                <w:szCs w:val="24"/>
                <w:lang w:eastAsia="ru-RU"/>
              </w:rPr>
            </w:pPr>
            <w:r w:rsidRPr="00506F27">
              <w:rPr>
                <w:szCs w:val="24"/>
                <w:lang w:eastAsia="ru-RU"/>
              </w:rPr>
              <w:t>Способен анализир</w:t>
            </w:r>
            <w:r w:rsidRPr="00506F27">
              <w:rPr>
                <w:szCs w:val="24"/>
                <w:lang w:eastAsia="ru-RU"/>
              </w:rPr>
              <w:t>о</w:t>
            </w:r>
            <w:r w:rsidRPr="00506F27">
              <w:rPr>
                <w:szCs w:val="24"/>
                <w:lang w:eastAsia="ru-RU"/>
              </w:rPr>
              <w:t>вать, верифицировать, оценивать полноту и</w:t>
            </w:r>
            <w:r w:rsidRPr="00506F27">
              <w:rPr>
                <w:szCs w:val="24"/>
                <w:lang w:eastAsia="ru-RU"/>
              </w:rPr>
              <w:t>н</w:t>
            </w:r>
            <w:r w:rsidRPr="00506F27">
              <w:rPr>
                <w:szCs w:val="24"/>
                <w:lang w:eastAsia="ru-RU"/>
              </w:rPr>
              <w:t>формации в ходе пр</w:t>
            </w:r>
            <w:r w:rsidRPr="00506F27">
              <w:rPr>
                <w:szCs w:val="24"/>
                <w:lang w:eastAsia="ru-RU"/>
              </w:rPr>
              <w:t>о</w:t>
            </w:r>
            <w:r w:rsidRPr="00506F27">
              <w:rPr>
                <w:szCs w:val="24"/>
                <w:lang w:eastAsia="ru-RU"/>
              </w:rPr>
              <w:t>фессиональной деятел</w:t>
            </w:r>
            <w:r w:rsidRPr="00506F27">
              <w:rPr>
                <w:szCs w:val="24"/>
                <w:lang w:eastAsia="ru-RU"/>
              </w:rPr>
              <w:t>ь</w:t>
            </w:r>
            <w:r w:rsidRPr="00506F27">
              <w:rPr>
                <w:szCs w:val="24"/>
                <w:lang w:eastAsia="ru-RU"/>
              </w:rPr>
              <w:t>ности, при необходим</w:t>
            </w:r>
            <w:r w:rsidRPr="00506F27">
              <w:rPr>
                <w:szCs w:val="24"/>
                <w:lang w:eastAsia="ru-RU"/>
              </w:rPr>
              <w:t>о</w:t>
            </w:r>
            <w:r w:rsidRPr="00506F27">
              <w:rPr>
                <w:szCs w:val="24"/>
                <w:lang w:eastAsia="ru-RU"/>
              </w:rPr>
              <w:t>сти восполнять и синт</w:t>
            </w:r>
            <w:r w:rsidRPr="00506F27">
              <w:rPr>
                <w:szCs w:val="24"/>
                <w:lang w:eastAsia="ru-RU"/>
              </w:rPr>
              <w:t>е</w:t>
            </w:r>
            <w:r w:rsidRPr="00506F27">
              <w:rPr>
                <w:szCs w:val="24"/>
                <w:lang w:eastAsia="ru-RU"/>
              </w:rPr>
              <w:t xml:space="preserve">зировать недостающую </w:t>
            </w:r>
            <w:r w:rsidRPr="00506F27">
              <w:rPr>
                <w:szCs w:val="24"/>
                <w:lang w:eastAsia="ru-RU"/>
              </w:rPr>
              <w:lastRenderedPageBreak/>
              <w:t>информацию.</w:t>
            </w:r>
          </w:p>
        </w:tc>
        <w:tc>
          <w:tcPr>
            <w:tcW w:w="850" w:type="dxa"/>
          </w:tcPr>
          <w:p w14:paraId="7EAD3745" w14:textId="27DD3AB6" w:rsidR="00256971" w:rsidRPr="00BF7CD6" w:rsidRDefault="005A6854" w:rsidP="00D639E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A6854">
              <w:rPr>
                <w:szCs w:val="24"/>
                <w:lang w:eastAsia="ru-RU"/>
              </w:rPr>
              <w:lastRenderedPageBreak/>
              <w:t>СК-6</w:t>
            </w:r>
          </w:p>
        </w:tc>
        <w:tc>
          <w:tcPr>
            <w:tcW w:w="3544" w:type="dxa"/>
          </w:tcPr>
          <w:p w14:paraId="562E53C4" w14:textId="77777777" w:rsidR="00256971" w:rsidRPr="00BF7CD6" w:rsidRDefault="00056C43" w:rsidP="005A6854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самостоятельно находить научно-техническую литеру по тематике и критически подх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дить к оценке моделей и мет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дов машинного обучения и ра</w:t>
            </w:r>
            <w:r>
              <w:rPr>
                <w:szCs w:val="24"/>
                <w:lang w:eastAsia="ru-RU"/>
              </w:rPr>
              <w:t>з</w:t>
            </w:r>
            <w:r>
              <w:rPr>
                <w:szCs w:val="24"/>
                <w:lang w:eastAsia="ru-RU"/>
              </w:rPr>
              <w:t>работки в ней рассмотренных.</w:t>
            </w:r>
          </w:p>
        </w:tc>
        <w:tc>
          <w:tcPr>
            <w:tcW w:w="2976" w:type="dxa"/>
          </w:tcPr>
          <w:p w14:paraId="4A50703A" w14:textId="77777777" w:rsidR="00256971" w:rsidRPr="000376ED" w:rsidRDefault="00056C43" w:rsidP="00506F27">
            <w:pPr>
              <w:ind w:firstLine="0"/>
            </w:pPr>
            <w:r w:rsidRPr="000376ED">
              <w:t>Работа по изучению нау</w:t>
            </w:r>
            <w:r w:rsidRPr="000376ED">
              <w:t>ч</w:t>
            </w:r>
            <w:r w:rsidRPr="000376ED">
              <w:t>ных статей. Групповая р</w:t>
            </w:r>
            <w:r w:rsidRPr="000376ED">
              <w:t>а</w:t>
            </w:r>
            <w:r w:rsidRPr="000376ED">
              <w:t>бота над анализом реал</w:t>
            </w:r>
            <w:r w:rsidRPr="000376ED">
              <w:t>ь</w:t>
            </w:r>
            <w:r w:rsidRPr="000376ED">
              <w:t>ных данных.</w:t>
            </w:r>
          </w:p>
        </w:tc>
      </w:tr>
      <w:tr w:rsidR="005A6854" w:rsidRPr="00BF7CD6" w14:paraId="389E9173" w14:textId="77777777" w:rsidTr="00256971">
        <w:tc>
          <w:tcPr>
            <w:tcW w:w="2802" w:type="dxa"/>
          </w:tcPr>
          <w:p w14:paraId="28215085" w14:textId="75579303" w:rsidR="005A6854" w:rsidRPr="00BF7CD6" w:rsidRDefault="00506F27" w:rsidP="00506F27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506F27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506F27">
              <w:rPr>
                <w:szCs w:val="24"/>
                <w:lang w:eastAsia="ru-RU"/>
              </w:rPr>
              <w:t xml:space="preserve"> управлять проектами (</w:t>
            </w:r>
            <w:proofErr w:type="spellStart"/>
            <w:r w:rsidRPr="00506F27">
              <w:rPr>
                <w:szCs w:val="24"/>
                <w:lang w:eastAsia="ru-RU"/>
              </w:rPr>
              <w:t>подпроект</w:t>
            </w:r>
            <w:r w:rsidRPr="00506F27">
              <w:rPr>
                <w:szCs w:val="24"/>
                <w:lang w:eastAsia="ru-RU"/>
              </w:rPr>
              <w:t>а</w:t>
            </w:r>
            <w:r w:rsidRPr="00506F27">
              <w:rPr>
                <w:szCs w:val="24"/>
                <w:lang w:eastAsia="ru-RU"/>
              </w:rPr>
              <w:t>ми</w:t>
            </w:r>
            <w:proofErr w:type="spellEnd"/>
            <w:r w:rsidRPr="00506F27">
              <w:rPr>
                <w:szCs w:val="24"/>
                <w:lang w:eastAsia="ru-RU"/>
              </w:rPr>
              <w:t>),</w:t>
            </w:r>
            <w:r>
              <w:rPr>
                <w:szCs w:val="24"/>
                <w:lang w:eastAsia="ru-RU"/>
              </w:rPr>
              <w:t xml:space="preserve"> </w:t>
            </w:r>
            <w:r w:rsidRPr="00506F27">
              <w:rPr>
                <w:szCs w:val="24"/>
                <w:lang w:eastAsia="ru-RU"/>
              </w:rPr>
              <w:t>анализировать ри</w:t>
            </w:r>
            <w:r w:rsidRPr="00506F27">
              <w:rPr>
                <w:szCs w:val="24"/>
                <w:lang w:eastAsia="ru-RU"/>
              </w:rPr>
              <w:t>с</w:t>
            </w:r>
            <w:r w:rsidRPr="00506F27">
              <w:rPr>
                <w:szCs w:val="24"/>
                <w:lang w:eastAsia="ru-RU"/>
              </w:rPr>
              <w:t>ки</w:t>
            </w:r>
          </w:p>
        </w:tc>
        <w:tc>
          <w:tcPr>
            <w:tcW w:w="850" w:type="dxa"/>
          </w:tcPr>
          <w:p w14:paraId="211AB983" w14:textId="4982AFBF" w:rsidR="005A6854" w:rsidRPr="00BF7CD6" w:rsidRDefault="00506F27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06F27">
              <w:rPr>
                <w:szCs w:val="24"/>
                <w:lang w:eastAsia="ru-RU"/>
              </w:rPr>
              <w:t>ПК-</w:t>
            </w: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194B9D1A" w14:textId="77777777" w:rsidR="005A6854" w:rsidRPr="00BF7CD6" w:rsidRDefault="00056C43" w:rsidP="00506F27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Корректно применяет получе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ные ранее знания</w:t>
            </w:r>
            <w:r w:rsidR="000571A0">
              <w:rPr>
                <w:szCs w:val="24"/>
                <w:lang w:eastAsia="ru-RU"/>
              </w:rPr>
              <w:t xml:space="preserve"> в таких ди</w:t>
            </w:r>
            <w:r w:rsidR="000571A0">
              <w:rPr>
                <w:szCs w:val="24"/>
                <w:lang w:eastAsia="ru-RU"/>
              </w:rPr>
              <w:t>с</w:t>
            </w:r>
            <w:r w:rsidR="000571A0">
              <w:rPr>
                <w:szCs w:val="24"/>
                <w:lang w:eastAsia="ru-RU"/>
              </w:rPr>
              <w:t>циплинах как математический анализ, дифференциальные уравнение, дискретная матем</w:t>
            </w:r>
            <w:r w:rsidR="000571A0">
              <w:rPr>
                <w:szCs w:val="24"/>
                <w:lang w:eastAsia="ru-RU"/>
              </w:rPr>
              <w:t>а</w:t>
            </w:r>
            <w:r w:rsidR="000571A0">
              <w:rPr>
                <w:szCs w:val="24"/>
                <w:lang w:eastAsia="ru-RU"/>
              </w:rPr>
              <w:t>тика и стохастическое модел</w:t>
            </w:r>
            <w:r w:rsidR="000571A0">
              <w:rPr>
                <w:szCs w:val="24"/>
                <w:lang w:eastAsia="ru-RU"/>
              </w:rPr>
              <w:t>и</w:t>
            </w:r>
            <w:r w:rsidR="000571A0">
              <w:rPr>
                <w:szCs w:val="24"/>
                <w:lang w:eastAsia="ru-RU"/>
              </w:rPr>
              <w:t>рование при изучении матери</w:t>
            </w:r>
            <w:r w:rsidR="000571A0">
              <w:rPr>
                <w:szCs w:val="24"/>
                <w:lang w:eastAsia="ru-RU"/>
              </w:rPr>
              <w:t>а</w:t>
            </w:r>
            <w:r w:rsidR="000571A0">
              <w:rPr>
                <w:szCs w:val="24"/>
                <w:lang w:eastAsia="ru-RU"/>
              </w:rPr>
              <w:t>лов курса.</w:t>
            </w:r>
          </w:p>
        </w:tc>
        <w:tc>
          <w:tcPr>
            <w:tcW w:w="2976" w:type="dxa"/>
          </w:tcPr>
          <w:p w14:paraId="04D69F01" w14:textId="77777777" w:rsidR="005A6854" w:rsidRPr="00BF7CD6" w:rsidRDefault="00E74068" w:rsidP="00506F27">
            <w:pPr>
              <w:ind w:firstLine="0"/>
              <w:jc w:val="both"/>
              <w:rPr>
                <w:szCs w:val="24"/>
                <w:lang w:eastAsia="ru-RU"/>
              </w:rPr>
            </w:pPr>
            <w:r w:rsidRPr="000376ED">
              <w:t>Работа по изучению нау</w:t>
            </w:r>
            <w:r w:rsidRPr="000376ED">
              <w:t>ч</w:t>
            </w:r>
            <w:r w:rsidRPr="000376ED">
              <w:t>ных статей и подготовке доклада.</w:t>
            </w:r>
            <w:r>
              <w:t xml:space="preserve"> </w:t>
            </w:r>
            <w:r w:rsidR="000376ED">
              <w:t>П</w:t>
            </w:r>
            <w:r w:rsidR="000376ED" w:rsidRPr="000376ED">
              <w:t>рактикумы</w:t>
            </w:r>
            <w:r w:rsidR="000376ED">
              <w:t>.</w:t>
            </w:r>
            <w:r w:rsidR="000376ED" w:rsidRPr="000376ED">
              <w:t xml:space="preserve"> Р</w:t>
            </w:r>
            <w:r w:rsidR="000376ED" w:rsidRPr="000376ED">
              <w:t>а</w:t>
            </w:r>
            <w:r w:rsidR="000376ED" w:rsidRPr="000376ED">
              <w:t>бота над проектом по ан</w:t>
            </w:r>
            <w:r w:rsidR="000376ED" w:rsidRPr="000376ED">
              <w:t>а</w:t>
            </w:r>
            <w:r w:rsidR="000376ED" w:rsidRPr="000376ED">
              <w:t>лизу реальных данных.</w:t>
            </w:r>
          </w:p>
        </w:tc>
      </w:tr>
      <w:tr w:rsidR="00E74068" w:rsidRPr="00BF7CD6" w14:paraId="77CB5244" w14:textId="77777777" w:rsidTr="00256971">
        <w:tc>
          <w:tcPr>
            <w:tcW w:w="2802" w:type="dxa"/>
          </w:tcPr>
          <w:p w14:paraId="363EC970" w14:textId="341BF520" w:rsidR="00E74068" w:rsidRPr="00BF7CD6" w:rsidRDefault="00D52AC8" w:rsidP="00D52AC8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D52AC8">
              <w:rPr>
                <w:szCs w:val="24"/>
                <w:lang w:eastAsia="ru-RU"/>
              </w:rPr>
              <w:t>Способен</w:t>
            </w:r>
            <w:proofErr w:type="gramEnd"/>
            <w:r w:rsidRPr="00D52AC8">
              <w:rPr>
                <w:szCs w:val="24"/>
                <w:lang w:eastAsia="ru-RU"/>
              </w:rPr>
              <w:t xml:space="preserve"> обеспечивать аналитическую по</w:t>
            </w:r>
            <w:r w:rsidRPr="00D52AC8">
              <w:rPr>
                <w:szCs w:val="24"/>
                <w:lang w:eastAsia="ru-RU"/>
              </w:rPr>
              <w:t>д</w:t>
            </w:r>
            <w:r w:rsidRPr="00D52AC8">
              <w:rPr>
                <w:szCs w:val="24"/>
                <w:lang w:eastAsia="ru-RU"/>
              </w:rPr>
              <w:t>держку выработки и принятия решений в сферах, касающихся языковой политики, м</w:t>
            </w:r>
            <w:r w:rsidRPr="00D52AC8">
              <w:rPr>
                <w:szCs w:val="24"/>
                <w:lang w:eastAsia="ru-RU"/>
              </w:rPr>
              <w:t>о</w:t>
            </w:r>
            <w:r w:rsidRPr="00D52AC8">
              <w:rPr>
                <w:szCs w:val="24"/>
                <w:lang w:eastAsia="ru-RU"/>
              </w:rPr>
              <w:t>ниторинга текстовых данных, сохранения языкового наследия</w:t>
            </w:r>
          </w:p>
        </w:tc>
        <w:tc>
          <w:tcPr>
            <w:tcW w:w="850" w:type="dxa"/>
          </w:tcPr>
          <w:p w14:paraId="21C28D4E" w14:textId="4C86B66C" w:rsidR="00E74068" w:rsidRPr="005A6854" w:rsidRDefault="00D52AC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D52AC8">
              <w:rPr>
                <w:szCs w:val="24"/>
                <w:lang w:eastAsia="ru-RU"/>
              </w:rPr>
              <w:t>ПК-11</w:t>
            </w:r>
          </w:p>
        </w:tc>
        <w:tc>
          <w:tcPr>
            <w:tcW w:w="3544" w:type="dxa"/>
          </w:tcPr>
          <w:p w14:paraId="3FB3A4FB" w14:textId="77777777" w:rsidR="00E74068" w:rsidRPr="005A6854" w:rsidRDefault="00E74068" w:rsidP="00D52AC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Адекватно определяет тип з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дачи, строит модель и подбир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ет параметры методов.</w:t>
            </w:r>
          </w:p>
        </w:tc>
        <w:tc>
          <w:tcPr>
            <w:tcW w:w="2976" w:type="dxa"/>
          </w:tcPr>
          <w:p w14:paraId="69CCFB23" w14:textId="77777777" w:rsidR="00E74068" w:rsidRPr="00BF7CD6" w:rsidRDefault="00E74068" w:rsidP="00D52AC8">
            <w:pPr>
              <w:ind w:firstLine="0"/>
              <w:jc w:val="both"/>
              <w:rPr>
                <w:szCs w:val="24"/>
                <w:lang w:eastAsia="ru-RU"/>
              </w:rPr>
            </w:pPr>
            <w:r w:rsidRPr="000376ED">
              <w:t>Работа по изучению нау</w:t>
            </w:r>
            <w:r w:rsidRPr="000376ED">
              <w:t>ч</w:t>
            </w:r>
            <w:r w:rsidRPr="000376ED">
              <w:t>ных статей и подготовке доклада.</w:t>
            </w:r>
            <w:r>
              <w:t xml:space="preserve"> П</w:t>
            </w:r>
            <w:r w:rsidRPr="000376ED">
              <w:t>рактикумы</w:t>
            </w:r>
            <w:r>
              <w:t>.</w:t>
            </w:r>
            <w:r w:rsidRPr="000376ED">
              <w:t xml:space="preserve"> Р</w:t>
            </w:r>
            <w:r w:rsidRPr="000376ED">
              <w:t>а</w:t>
            </w:r>
            <w:r w:rsidRPr="000376ED">
              <w:t>бота над проектом по ан</w:t>
            </w:r>
            <w:r w:rsidRPr="000376ED">
              <w:t>а</w:t>
            </w:r>
            <w:r w:rsidRPr="000376ED">
              <w:t>лизу реальных данных.</w:t>
            </w:r>
          </w:p>
        </w:tc>
      </w:tr>
      <w:tr w:rsidR="00E74068" w:rsidRPr="00BF7CD6" w14:paraId="32092B5E" w14:textId="77777777" w:rsidTr="00256971">
        <w:tc>
          <w:tcPr>
            <w:tcW w:w="2802" w:type="dxa"/>
          </w:tcPr>
          <w:p w14:paraId="4E1FF1C3" w14:textId="04458F69" w:rsidR="00E74068" w:rsidRPr="00BF7CD6" w:rsidRDefault="00D52AC8" w:rsidP="00D52AC8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D52AC8">
              <w:rPr>
                <w:szCs w:val="24"/>
                <w:lang w:eastAsia="ru-RU"/>
              </w:rPr>
              <w:t>Способен</w:t>
            </w:r>
            <w:proofErr w:type="gramEnd"/>
            <w:r w:rsidRPr="00D52AC8">
              <w:rPr>
                <w:szCs w:val="24"/>
                <w:lang w:eastAsia="ru-RU"/>
              </w:rPr>
              <w:t xml:space="preserve"> осуществлять </w:t>
            </w:r>
            <w:proofErr w:type="spellStart"/>
            <w:r w:rsidRPr="00D52AC8">
              <w:rPr>
                <w:szCs w:val="24"/>
                <w:lang w:eastAsia="ru-RU"/>
              </w:rPr>
              <w:t>лингвистическуюобр</w:t>
            </w:r>
            <w:r w:rsidRPr="00D52AC8">
              <w:rPr>
                <w:szCs w:val="24"/>
                <w:lang w:eastAsia="ru-RU"/>
              </w:rPr>
              <w:t>а</w:t>
            </w:r>
            <w:r w:rsidRPr="00D52AC8">
              <w:rPr>
                <w:szCs w:val="24"/>
                <w:lang w:eastAsia="ru-RU"/>
              </w:rPr>
              <w:t>ботку</w:t>
            </w:r>
            <w:proofErr w:type="spellEnd"/>
            <w:r w:rsidRPr="00D52AC8">
              <w:rPr>
                <w:szCs w:val="24"/>
                <w:lang w:eastAsia="ru-RU"/>
              </w:rPr>
              <w:t xml:space="preserve"> текстов в прои</w:t>
            </w:r>
            <w:r w:rsidRPr="00D52AC8">
              <w:rPr>
                <w:szCs w:val="24"/>
                <w:lang w:eastAsia="ru-RU"/>
              </w:rPr>
              <w:t>з</w:t>
            </w:r>
            <w:r w:rsidRPr="00D52AC8">
              <w:rPr>
                <w:szCs w:val="24"/>
                <w:lang w:eastAsia="ru-RU"/>
              </w:rPr>
              <w:t>водственно-практических целях</w:t>
            </w:r>
          </w:p>
        </w:tc>
        <w:tc>
          <w:tcPr>
            <w:tcW w:w="850" w:type="dxa"/>
          </w:tcPr>
          <w:p w14:paraId="3A8AB7CE" w14:textId="29EF2BBA" w:rsidR="00E74068" w:rsidRPr="005A6854" w:rsidRDefault="00D52AC8" w:rsidP="00D52AC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D52AC8"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14:paraId="76BA3E3D" w14:textId="77777777" w:rsidR="00E74068" w:rsidRPr="005A6854" w:rsidRDefault="00E74068" w:rsidP="00D52AC8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Корректно применяет матем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тические модели и методы пр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кладной математики в анализе данных.</w:t>
            </w:r>
          </w:p>
        </w:tc>
        <w:tc>
          <w:tcPr>
            <w:tcW w:w="2976" w:type="dxa"/>
          </w:tcPr>
          <w:p w14:paraId="61F29348" w14:textId="77777777" w:rsidR="00E74068" w:rsidRPr="00BF7CD6" w:rsidRDefault="00E74068" w:rsidP="00D52AC8">
            <w:pPr>
              <w:ind w:firstLine="0"/>
              <w:jc w:val="both"/>
              <w:rPr>
                <w:szCs w:val="24"/>
                <w:lang w:eastAsia="ru-RU"/>
              </w:rPr>
            </w:pPr>
            <w:r w:rsidRPr="000376ED">
              <w:t>Работа по изучению нау</w:t>
            </w:r>
            <w:r w:rsidRPr="000376ED">
              <w:t>ч</w:t>
            </w:r>
            <w:r w:rsidRPr="000376ED">
              <w:t>ных статей и подготовке доклада.</w:t>
            </w:r>
            <w:r>
              <w:t xml:space="preserve"> </w:t>
            </w:r>
            <w:r w:rsidRPr="000376ED">
              <w:t>Работа над пр</w:t>
            </w:r>
            <w:r w:rsidRPr="000376ED">
              <w:t>о</w:t>
            </w:r>
            <w:r w:rsidRPr="000376ED">
              <w:t>ектом по анализу реал</w:t>
            </w:r>
            <w:r w:rsidRPr="000376ED">
              <w:t>ь</w:t>
            </w:r>
            <w:r w:rsidRPr="000376ED">
              <w:t>ных данных.</w:t>
            </w:r>
          </w:p>
        </w:tc>
      </w:tr>
      <w:tr w:rsidR="00D52AC8" w:rsidRPr="00BF7CD6" w14:paraId="38B14EBD" w14:textId="77777777" w:rsidTr="00256971">
        <w:tc>
          <w:tcPr>
            <w:tcW w:w="2802" w:type="dxa"/>
          </w:tcPr>
          <w:p w14:paraId="24D17271" w14:textId="2AA3C5F4" w:rsidR="00D52AC8" w:rsidRPr="00BF7CD6" w:rsidRDefault="00D52AC8" w:rsidP="00073753">
            <w:pPr>
              <w:ind w:firstLine="0"/>
              <w:rPr>
                <w:szCs w:val="24"/>
                <w:lang w:eastAsia="ru-RU"/>
              </w:rPr>
            </w:pPr>
            <w:r w:rsidRPr="00506F27">
              <w:rPr>
                <w:szCs w:val="24"/>
                <w:lang w:eastAsia="ru-RU"/>
              </w:rPr>
              <w:t xml:space="preserve">Способен разрабатывать методики и алгоритмы </w:t>
            </w:r>
            <w:proofErr w:type="spellStart"/>
            <w:r w:rsidRPr="00506F27">
              <w:rPr>
                <w:szCs w:val="24"/>
                <w:lang w:eastAsia="ru-RU"/>
              </w:rPr>
              <w:t>дигитализации</w:t>
            </w:r>
            <w:proofErr w:type="spellEnd"/>
            <w:r w:rsidRPr="00506F27">
              <w:rPr>
                <w:szCs w:val="24"/>
                <w:lang w:eastAsia="ru-RU"/>
              </w:rPr>
              <w:t xml:space="preserve"> гуман</w:t>
            </w:r>
            <w:r w:rsidRPr="00506F27">
              <w:rPr>
                <w:szCs w:val="24"/>
                <w:lang w:eastAsia="ru-RU"/>
              </w:rPr>
              <w:t>и</w:t>
            </w:r>
            <w:r w:rsidRPr="00506F27">
              <w:rPr>
                <w:szCs w:val="24"/>
                <w:lang w:eastAsia="ru-RU"/>
              </w:rPr>
              <w:t xml:space="preserve">тарного наследия, в том </w:t>
            </w:r>
            <w:proofErr w:type="gramStart"/>
            <w:r w:rsidRPr="00506F27">
              <w:rPr>
                <w:szCs w:val="24"/>
                <w:lang w:eastAsia="ru-RU"/>
              </w:rPr>
              <w:t>числе</w:t>
            </w:r>
            <w:proofErr w:type="gramEnd"/>
            <w:r w:rsidRPr="00506F27">
              <w:rPr>
                <w:szCs w:val="24"/>
                <w:lang w:eastAsia="ru-RU"/>
              </w:rPr>
              <w:t xml:space="preserve"> специальные яз</w:t>
            </w:r>
            <w:r w:rsidRPr="00506F27">
              <w:rPr>
                <w:szCs w:val="24"/>
                <w:lang w:eastAsia="ru-RU"/>
              </w:rPr>
              <w:t>ы</w:t>
            </w:r>
            <w:r w:rsidRPr="00506F27">
              <w:rPr>
                <w:szCs w:val="24"/>
                <w:lang w:eastAsia="ru-RU"/>
              </w:rPr>
              <w:t>ковые разметки корп</w:t>
            </w:r>
            <w:r w:rsidRPr="00506F27">
              <w:rPr>
                <w:szCs w:val="24"/>
                <w:lang w:eastAsia="ru-RU"/>
              </w:rPr>
              <w:t>у</w:t>
            </w:r>
            <w:r w:rsidRPr="00506F27">
              <w:rPr>
                <w:szCs w:val="24"/>
                <w:lang w:eastAsia="ru-RU"/>
              </w:rPr>
              <w:t xml:space="preserve">сов </w:t>
            </w:r>
          </w:p>
        </w:tc>
        <w:tc>
          <w:tcPr>
            <w:tcW w:w="850" w:type="dxa"/>
          </w:tcPr>
          <w:p w14:paraId="122022DC" w14:textId="2CC1D2CB" w:rsidR="00D52AC8" w:rsidRPr="005A6854" w:rsidRDefault="00D52AC8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506F27">
              <w:rPr>
                <w:szCs w:val="24"/>
                <w:lang w:eastAsia="ru-RU"/>
              </w:rPr>
              <w:t>ПК-20</w:t>
            </w:r>
          </w:p>
        </w:tc>
        <w:tc>
          <w:tcPr>
            <w:tcW w:w="3544" w:type="dxa"/>
          </w:tcPr>
          <w:p w14:paraId="75E6022C" w14:textId="4CFE6572" w:rsidR="00D52AC8" w:rsidRPr="005A6854" w:rsidRDefault="00D52AC8" w:rsidP="00056C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представлять результаты проведенного исследования в виде отчета или устного расск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за с показом мультимедийной презентации.</w:t>
            </w:r>
          </w:p>
        </w:tc>
        <w:tc>
          <w:tcPr>
            <w:tcW w:w="2976" w:type="dxa"/>
          </w:tcPr>
          <w:p w14:paraId="13EE514A" w14:textId="04827D84" w:rsidR="00D52AC8" w:rsidRPr="00BF7CD6" w:rsidRDefault="00D52AC8" w:rsidP="00577B70">
            <w:pPr>
              <w:ind w:firstLine="0"/>
              <w:jc w:val="center"/>
              <w:rPr>
                <w:szCs w:val="24"/>
                <w:lang w:eastAsia="ru-RU"/>
              </w:rPr>
            </w:pPr>
            <w:r w:rsidRPr="000376ED">
              <w:t>Работа по изучению нау</w:t>
            </w:r>
            <w:r w:rsidRPr="000376ED">
              <w:t>ч</w:t>
            </w:r>
            <w:r w:rsidRPr="000376ED">
              <w:t>ных статей и подготовке доклада. Подготовка</w:t>
            </w:r>
            <w:r>
              <w:t xml:space="preserve"> и представление результ</w:t>
            </w:r>
            <w:r>
              <w:t>а</w:t>
            </w:r>
            <w:r>
              <w:t>тов</w:t>
            </w:r>
            <w:r w:rsidRPr="000376ED">
              <w:t xml:space="preserve"> отчета по проекту.</w:t>
            </w:r>
          </w:p>
        </w:tc>
      </w:tr>
    </w:tbl>
    <w:p w14:paraId="05266DBF" w14:textId="77777777" w:rsidR="00256971" w:rsidRDefault="00256971" w:rsidP="00256971"/>
    <w:p w14:paraId="2E4CFDFF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5AB8EFA9" w14:textId="07BB277E" w:rsidR="00293910" w:rsidRDefault="006A2045" w:rsidP="00297F09">
      <w:pPr>
        <w:jc w:val="both"/>
      </w:pPr>
      <w:r>
        <w:t xml:space="preserve">Для </w:t>
      </w:r>
      <w:r w:rsidR="001008F6">
        <w:t>магистерской программы</w:t>
      </w:r>
      <w:r w:rsidR="00714321">
        <w:t xml:space="preserve"> </w:t>
      </w:r>
      <w:r>
        <w:t>«</w:t>
      </w:r>
      <w:r w:rsidR="001008F6">
        <w:t>Компьютерная лингвистика</w:t>
      </w:r>
      <w:r>
        <w:t xml:space="preserve">» </w:t>
      </w:r>
      <w:r w:rsidR="00714321">
        <w:t xml:space="preserve"> настоящая дисциплина являе</w:t>
      </w:r>
      <w:r w:rsidR="00714321">
        <w:t>т</w:t>
      </w:r>
      <w:r w:rsidR="00714321">
        <w:t xml:space="preserve">ся </w:t>
      </w:r>
      <w:r w:rsidR="00D52AC8">
        <w:t>дисциплиной по выбору</w:t>
      </w:r>
      <w:r w:rsidR="00714321">
        <w:t xml:space="preserve">. </w:t>
      </w:r>
    </w:p>
    <w:p w14:paraId="03CEFFF0" w14:textId="77777777" w:rsidR="004376DD" w:rsidRDefault="004376DD" w:rsidP="004376DD">
      <w:pPr>
        <w:ind w:firstLine="0"/>
        <w:jc w:val="both"/>
      </w:pPr>
    </w:p>
    <w:p w14:paraId="373D4FFD" w14:textId="77777777" w:rsidR="00685575" w:rsidRDefault="00685575" w:rsidP="004376DD">
      <w:pPr>
        <w:ind w:firstLine="0"/>
        <w:jc w:val="both"/>
      </w:pPr>
      <w:r>
        <w:t xml:space="preserve">Изучение данной дисциплины </w:t>
      </w:r>
      <w:r w:rsidR="001008F6">
        <w:t>использует элементы</w:t>
      </w:r>
      <w:r w:rsidR="00840618">
        <w:t xml:space="preserve"> следующих дисциплин</w:t>
      </w:r>
      <w:r>
        <w:t>:</w:t>
      </w:r>
    </w:p>
    <w:p w14:paraId="4632606C" w14:textId="77777777" w:rsidR="004376DD" w:rsidRDefault="004376DD" w:rsidP="004376DD">
      <w:pPr>
        <w:ind w:firstLine="0"/>
        <w:jc w:val="both"/>
      </w:pPr>
    </w:p>
    <w:p w14:paraId="15A9DBF7" w14:textId="6F9E4351" w:rsidR="004376DD" w:rsidRDefault="00D52AC8" w:rsidP="00DD50AB">
      <w:pPr>
        <w:numPr>
          <w:ilvl w:val="0"/>
          <w:numId w:val="5"/>
        </w:numPr>
        <w:jc w:val="both"/>
      </w:pPr>
      <w:r>
        <w:t>Математик</w:t>
      </w:r>
      <w:proofErr w:type="gramStart"/>
      <w:r>
        <w:t>а(</w:t>
      </w:r>
      <w:proofErr w:type="gramEnd"/>
      <w:r>
        <w:t>адаптационная дисциплина)</w:t>
      </w:r>
    </w:p>
    <w:p w14:paraId="30684635" w14:textId="5000873C" w:rsidR="004376DD" w:rsidRDefault="00D52AC8" w:rsidP="00DD50AB">
      <w:pPr>
        <w:numPr>
          <w:ilvl w:val="0"/>
          <w:numId w:val="5"/>
        </w:numPr>
        <w:jc w:val="both"/>
      </w:pPr>
      <w:r>
        <w:t>Математические основания компьютерной лингвистики</w:t>
      </w:r>
    </w:p>
    <w:p w14:paraId="167776DE" w14:textId="0017D707" w:rsidR="000D1EDF" w:rsidRDefault="000D1EDF" w:rsidP="00DD50AB">
      <w:pPr>
        <w:numPr>
          <w:ilvl w:val="0"/>
          <w:numId w:val="5"/>
        </w:numPr>
        <w:jc w:val="both"/>
      </w:pPr>
      <w:r>
        <w:t>Программирование для лингвистов</w:t>
      </w:r>
    </w:p>
    <w:p w14:paraId="6E79E012" w14:textId="77777777" w:rsidR="004376DD" w:rsidRDefault="004376DD" w:rsidP="00297F09">
      <w:pPr>
        <w:jc w:val="both"/>
      </w:pPr>
    </w:p>
    <w:p w14:paraId="5495F392" w14:textId="77777777" w:rsidR="00536CD1" w:rsidRDefault="00536CD1" w:rsidP="00297F09">
      <w:pPr>
        <w:jc w:val="both"/>
      </w:pPr>
      <w:r>
        <w:t>Для освое</w:t>
      </w:r>
      <w:r w:rsidR="003E0628">
        <w:t>ния учебной дисциплины, студентам желательно</w:t>
      </w:r>
      <w:r>
        <w:t xml:space="preserve"> владеть следующими знаниями и компетенциями:</w:t>
      </w:r>
    </w:p>
    <w:p w14:paraId="17AE0A93" w14:textId="77777777" w:rsidR="000D5744" w:rsidRDefault="00F30D60" w:rsidP="00297F09">
      <w:pPr>
        <w:pStyle w:val="a1"/>
        <w:jc w:val="both"/>
      </w:pPr>
      <w:r>
        <w:t>Знание основных понятий линей</w:t>
      </w:r>
      <w:r w:rsidR="000D5744">
        <w:t>ной алгебры</w:t>
      </w:r>
    </w:p>
    <w:p w14:paraId="0AD85769" w14:textId="77777777" w:rsidR="00F30D60" w:rsidRDefault="00F30D60" w:rsidP="00297F09">
      <w:pPr>
        <w:pStyle w:val="a1"/>
        <w:jc w:val="both"/>
      </w:pPr>
      <w:r>
        <w:t>Знание основных понятий теории вероятности и математической статистики.</w:t>
      </w:r>
    </w:p>
    <w:p w14:paraId="289E1EDA" w14:textId="77777777" w:rsidR="00F30D60" w:rsidRDefault="00F30D60" w:rsidP="00297F09">
      <w:pPr>
        <w:pStyle w:val="a1"/>
        <w:jc w:val="both"/>
      </w:pPr>
      <w:r>
        <w:t>Основные определения теории графов и способы представления графов</w:t>
      </w:r>
      <w:r w:rsidR="003E0628">
        <w:t xml:space="preserve"> в виде стру</w:t>
      </w:r>
      <w:r w:rsidR="003E0628">
        <w:t>к</w:t>
      </w:r>
      <w:r w:rsidR="003E0628">
        <w:t xml:space="preserve">тур данных. </w:t>
      </w:r>
    </w:p>
    <w:p w14:paraId="55126484" w14:textId="77777777" w:rsidR="00D26413" w:rsidRDefault="00D26413" w:rsidP="001008F6">
      <w:pPr>
        <w:pStyle w:val="a1"/>
        <w:numPr>
          <w:ilvl w:val="0"/>
          <w:numId w:val="0"/>
        </w:numPr>
        <w:ind w:left="1066"/>
        <w:jc w:val="both"/>
      </w:pPr>
    </w:p>
    <w:p w14:paraId="3DA6F531" w14:textId="77777777" w:rsidR="00B60708" w:rsidRPr="0004414C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14:paraId="49193F74" w14:textId="77777777"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14:paraId="68A41922" w14:textId="77777777" w:rsidR="00CF3C81" w:rsidRDefault="00CF3C81" w:rsidP="002A2C97">
      <w:pPr>
        <w:spacing w:before="240"/>
      </w:pPr>
      <w: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5C66C2FC" w14:textId="77777777" w:rsidTr="00977A2F">
        <w:tc>
          <w:tcPr>
            <w:tcW w:w="534" w:type="dxa"/>
            <w:vMerge w:val="restart"/>
            <w:vAlign w:val="center"/>
          </w:tcPr>
          <w:p w14:paraId="7A651EF1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1460EB7B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65367EC2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76A9D7B4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C4FE90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301B61D9" w14:textId="77777777" w:rsidTr="00977A2F">
        <w:tc>
          <w:tcPr>
            <w:tcW w:w="534" w:type="dxa"/>
            <w:vMerge/>
          </w:tcPr>
          <w:p w14:paraId="6D53344E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C0A90B8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C5EAA67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BBF6CD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33F7F7F5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4AF0318B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7BA97C88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B137F" w:rsidRPr="0004414C" w14:paraId="7828BF31" w14:textId="77777777" w:rsidTr="0004414C">
        <w:tc>
          <w:tcPr>
            <w:tcW w:w="534" w:type="dxa"/>
          </w:tcPr>
          <w:p w14:paraId="25857FCD" w14:textId="77777777" w:rsidR="003B137F" w:rsidRPr="0002550B" w:rsidRDefault="003B13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0D849745" w14:textId="77777777" w:rsidR="003B137F" w:rsidRPr="00840618" w:rsidRDefault="00B85A85" w:rsidP="00B85A85">
            <w:pPr>
              <w:ind w:firstLine="0"/>
            </w:pPr>
            <w:r>
              <w:t>Введение в анализ сложных сетей</w:t>
            </w:r>
          </w:p>
        </w:tc>
        <w:tc>
          <w:tcPr>
            <w:tcW w:w="993" w:type="dxa"/>
            <w:vAlign w:val="center"/>
          </w:tcPr>
          <w:p w14:paraId="32ABE398" w14:textId="15235F07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07471A89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DD1A4DA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EAE2A0A" w14:textId="77777777" w:rsidR="003B137F" w:rsidRPr="00063DB0" w:rsidRDefault="003B137F" w:rsidP="0004414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A8FC295" w14:textId="77777777" w:rsidR="003B137F" w:rsidRPr="0004414C" w:rsidRDefault="00E13B4B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16</w:t>
            </w:r>
          </w:p>
        </w:tc>
      </w:tr>
      <w:tr w:rsidR="003B137F" w:rsidRPr="0004414C" w14:paraId="047CAA01" w14:textId="77777777" w:rsidTr="0004414C">
        <w:tc>
          <w:tcPr>
            <w:tcW w:w="534" w:type="dxa"/>
          </w:tcPr>
          <w:p w14:paraId="4E3BBEC0" w14:textId="77777777" w:rsidR="003B137F" w:rsidRPr="00D146A9" w:rsidRDefault="003B137F" w:rsidP="0002550B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14:paraId="6511A0A4" w14:textId="77777777" w:rsidR="003B137F" w:rsidRPr="00840618" w:rsidRDefault="00B85A85" w:rsidP="00840618">
            <w:pPr>
              <w:ind w:firstLine="0"/>
            </w:pPr>
            <w:r>
              <w:t>Метрики центральности узлов и анализ связей</w:t>
            </w:r>
          </w:p>
        </w:tc>
        <w:tc>
          <w:tcPr>
            <w:tcW w:w="993" w:type="dxa"/>
            <w:vAlign w:val="center"/>
          </w:tcPr>
          <w:p w14:paraId="704CAC0F" w14:textId="5EF576F3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14:paraId="4871BEA6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EABC23E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2E47997E" w14:textId="77777777" w:rsidR="003B137F" w:rsidRPr="00323847" w:rsidRDefault="003B137F" w:rsidP="0004414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0BD84FDE" w14:textId="77777777" w:rsidR="003B137F" w:rsidRPr="0004414C" w:rsidRDefault="00E13B4B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20</w:t>
            </w:r>
          </w:p>
        </w:tc>
      </w:tr>
      <w:tr w:rsidR="003B137F" w:rsidRPr="0004414C" w14:paraId="6183EC95" w14:textId="77777777" w:rsidTr="0004414C">
        <w:tc>
          <w:tcPr>
            <w:tcW w:w="534" w:type="dxa"/>
          </w:tcPr>
          <w:p w14:paraId="3D929E3D" w14:textId="77777777" w:rsidR="003B137F" w:rsidRPr="00D146A9" w:rsidRDefault="003B13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CCD54A4" w14:textId="77777777" w:rsidR="003B137F" w:rsidRPr="00840618" w:rsidRDefault="00B85A85" w:rsidP="00840618">
            <w:pPr>
              <w:ind w:firstLine="0"/>
            </w:pPr>
            <w:r>
              <w:t>Методы нахождения сетевых сообществ</w:t>
            </w:r>
          </w:p>
        </w:tc>
        <w:tc>
          <w:tcPr>
            <w:tcW w:w="993" w:type="dxa"/>
            <w:vAlign w:val="center"/>
          </w:tcPr>
          <w:p w14:paraId="2C34E02F" w14:textId="09E140B1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14:paraId="0389454B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4433F608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18727C0E" w14:textId="77777777" w:rsidR="003B137F" w:rsidRPr="006D637E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B0DF52E" w14:textId="77777777" w:rsidR="003B137F" w:rsidRPr="0004414C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24</w:t>
            </w:r>
          </w:p>
        </w:tc>
      </w:tr>
      <w:tr w:rsidR="003B137F" w:rsidRPr="0004414C" w14:paraId="48A1B098" w14:textId="77777777" w:rsidTr="0004414C">
        <w:trPr>
          <w:trHeight w:val="848"/>
        </w:trPr>
        <w:tc>
          <w:tcPr>
            <w:tcW w:w="534" w:type="dxa"/>
          </w:tcPr>
          <w:p w14:paraId="1D17E82C" w14:textId="77777777" w:rsidR="003B137F" w:rsidRPr="003B137F" w:rsidRDefault="003B13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3932A3DF" w14:textId="2942EC07" w:rsidR="003B137F" w:rsidRPr="00840618" w:rsidRDefault="00FE3D23" w:rsidP="000D1EDF">
            <w:pPr>
              <w:ind w:firstLine="0"/>
            </w:pPr>
            <w:r>
              <w:t>Структурн</w:t>
            </w:r>
            <w:r w:rsidR="000D1EDF">
              <w:t>ые</w:t>
            </w:r>
            <w:r w:rsidR="00B85A85">
              <w:t xml:space="preserve"> эквивалентност</w:t>
            </w:r>
            <w:r w:rsidR="000D1EDF">
              <w:t>и</w:t>
            </w:r>
            <w:r w:rsidR="00B85A85">
              <w:t xml:space="preserve"> узлов</w:t>
            </w:r>
          </w:p>
        </w:tc>
        <w:tc>
          <w:tcPr>
            <w:tcW w:w="993" w:type="dxa"/>
            <w:vAlign w:val="center"/>
          </w:tcPr>
          <w:p w14:paraId="66C56B37" w14:textId="217B75CF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3EAF0894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5BE8E94F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114B69D9" w14:textId="77777777" w:rsidR="003B137F" w:rsidRPr="00323847" w:rsidRDefault="003B137F" w:rsidP="0004414C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14:paraId="15285DC3" w14:textId="77777777" w:rsidR="003B137F" w:rsidRPr="0004414C" w:rsidRDefault="00E13B4B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16</w:t>
            </w:r>
          </w:p>
        </w:tc>
      </w:tr>
      <w:tr w:rsidR="003B137F" w:rsidRPr="0004414C" w14:paraId="7D73F448" w14:textId="77777777" w:rsidTr="0004414C">
        <w:tc>
          <w:tcPr>
            <w:tcW w:w="534" w:type="dxa"/>
          </w:tcPr>
          <w:p w14:paraId="7E009E3E" w14:textId="77777777" w:rsidR="003B137F" w:rsidRPr="003B137F" w:rsidRDefault="003B13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78C3A75B" w14:textId="77777777" w:rsidR="003B137F" w:rsidRPr="00840618" w:rsidRDefault="00B85A85" w:rsidP="00B85A85">
            <w:pPr>
              <w:ind w:firstLine="0"/>
            </w:pPr>
            <w:r>
              <w:t>Модели формирования сетей</w:t>
            </w:r>
          </w:p>
        </w:tc>
        <w:tc>
          <w:tcPr>
            <w:tcW w:w="993" w:type="dxa"/>
            <w:vAlign w:val="center"/>
          </w:tcPr>
          <w:p w14:paraId="04F85190" w14:textId="18633FD2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455DAC65" w14:textId="77777777" w:rsidR="003B137F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5AB898A" w14:textId="77777777" w:rsidR="003B137F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10C84DB9" w14:textId="77777777" w:rsidR="003B137F" w:rsidRPr="00323847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F5A7CD5" w14:textId="77777777" w:rsidR="003B137F" w:rsidRPr="0004414C" w:rsidRDefault="00E13B4B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16</w:t>
            </w:r>
          </w:p>
        </w:tc>
      </w:tr>
      <w:tr w:rsidR="003B137F" w:rsidRPr="0004414C" w14:paraId="60D91F1A" w14:textId="77777777" w:rsidTr="0004414C">
        <w:trPr>
          <w:trHeight w:val="347"/>
        </w:trPr>
        <w:tc>
          <w:tcPr>
            <w:tcW w:w="534" w:type="dxa"/>
          </w:tcPr>
          <w:p w14:paraId="646F6690" w14:textId="77777777" w:rsidR="003B137F" w:rsidRPr="00323847" w:rsidRDefault="003B137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14:paraId="20BE9E9F" w14:textId="77777777" w:rsidR="003B137F" w:rsidRPr="00840618" w:rsidRDefault="00B85A85" w:rsidP="009748E0">
            <w:pPr>
              <w:ind w:firstLine="0"/>
            </w:pPr>
            <w:r>
              <w:t>Визуализация сетей</w:t>
            </w:r>
          </w:p>
        </w:tc>
        <w:tc>
          <w:tcPr>
            <w:tcW w:w="993" w:type="dxa"/>
            <w:vAlign w:val="center"/>
          </w:tcPr>
          <w:p w14:paraId="4BD7FA59" w14:textId="329428EA" w:rsidR="003B137F" w:rsidRPr="0002550B" w:rsidRDefault="0004414C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14:paraId="37AC1833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0293DA2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92E5947" w14:textId="77777777" w:rsidR="003B137F" w:rsidRPr="006D637E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23C212" w14:textId="77777777" w:rsidR="003B137F" w:rsidRPr="0004414C" w:rsidRDefault="00E13B4B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 w:rsidRPr="0004414C">
              <w:rPr>
                <w:szCs w:val="24"/>
                <w:lang w:eastAsia="ru-RU"/>
              </w:rPr>
              <w:t>20</w:t>
            </w:r>
          </w:p>
        </w:tc>
      </w:tr>
      <w:tr w:rsidR="003B137F" w:rsidRPr="0004414C" w14:paraId="3A1FB45C" w14:textId="77777777" w:rsidTr="0004414C">
        <w:tc>
          <w:tcPr>
            <w:tcW w:w="534" w:type="dxa"/>
          </w:tcPr>
          <w:p w14:paraId="3595BE9C" w14:textId="77777777" w:rsidR="003B137F" w:rsidRDefault="003B137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4CBE386B" w14:textId="6BE6C6CE" w:rsidR="0004414C" w:rsidRDefault="0004414C" w:rsidP="0004414C">
            <w:pPr>
              <w:ind w:firstLine="0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887413B" w14:textId="77777777" w:rsidR="003B137F" w:rsidRPr="0002550B" w:rsidRDefault="00B85A85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14:paraId="37DE3E8A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14:paraId="64120042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21A0D2CC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1C3A863" w14:textId="77777777" w:rsidR="003B137F" w:rsidRPr="0002550B" w:rsidRDefault="003B137F" w:rsidP="000441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</w:tr>
    </w:tbl>
    <w:p w14:paraId="6D56F174" w14:textId="0935349C" w:rsidR="00977A2F" w:rsidRPr="00A72D7B" w:rsidRDefault="00977A2F" w:rsidP="0002550B">
      <w:pPr>
        <w:rPr>
          <w:lang w:val="en-US"/>
        </w:rPr>
      </w:pPr>
    </w:p>
    <w:p w14:paraId="4F78595F" w14:textId="1F917C2E" w:rsidR="00CF3C81" w:rsidRDefault="00CF3C81" w:rsidP="0002550B"/>
    <w:p w14:paraId="57096CC6" w14:textId="77777777"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92"/>
        <w:gridCol w:w="851"/>
        <w:gridCol w:w="708"/>
        <w:gridCol w:w="709"/>
        <w:gridCol w:w="3969"/>
      </w:tblGrid>
      <w:tr w:rsidR="008325F2" w14:paraId="0CAD668D" w14:textId="77777777" w:rsidTr="008A0451">
        <w:tc>
          <w:tcPr>
            <w:tcW w:w="1101" w:type="dxa"/>
            <w:vMerge w:val="restart"/>
          </w:tcPr>
          <w:p w14:paraId="1F9ECAEA" w14:textId="77777777" w:rsidR="008325F2" w:rsidRDefault="008325F2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29DB2476" w14:textId="77777777" w:rsidR="008325F2" w:rsidRDefault="008325F2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3260" w:type="dxa"/>
            <w:gridSpan w:val="4"/>
          </w:tcPr>
          <w:p w14:paraId="57129836" w14:textId="4B029DA6" w:rsidR="008325F2" w:rsidRDefault="0004414C" w:rsidP="00850D1F">
            <w:pPr>
              <w:ind w:firstLine="0"/>
              <w:jc w:val="center"/>
            </w:pPr>
            <w:r>
              <w:t>2</w:t>
            </w:r>
            <w:r w:rsidR="008325F2">
              <w:t xml:space="preserve"> год</w:t>
            </w:r>
          </w:p>
        </w:tc>
        <w:tc>
          <w:tcPr>
            <w:tcW w:w="3969" w:type="dxa"/>
            <w:vMerge w:val="restart"/>
          </w:tcPr>
          <w:p w14:paraId="7F66252F" w14:textId="77777777" w:rsidR="008325F2" w:rsidRDefault="008325F2" w:rsidP="00E17945">
            <w:pPr>
              <w:ind w:firstLine="0"/>
            </w:pPr>
            <w:r>
              <w:t xml:space="preserve">Параметры </w:t>
            </w:r>
          </w:p>
        </w:tc>
      </w:tr>
      <w:tr w:rsidR="008325F2" w14:paraId="478447A2" w14:textId="77777777" w:rsidTr="008A0451">
        <w:tc>
          <w:tcPr>
            <w:tcW w:w="1101" w:type="dxa"/>
            <w:vMerge/>
          </w:tcPr>
          <w:p w14:paraId="7343E70B" w14:textId="77777777" w:rsidR="008325F2" w:rsidRDefault="008325F2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0F037734" w14:textId="77777777" w:rsidR="008325F2" w:rsidRDefault="008325F2" w:rsidP="00850D1F">
            <w:pPr>
              <w:ind w:firstLine="0"/>
            </w:pPr>
          </w:p>
        </w:tc>
        <w:tc>
          <w:tcPr>
            <w:tcW w:w="992" w:type="dxa"/>
          </w:tcPr>
          <w:p w14:paraId="1300B014" w14:textId="77777777" w:rsidR="008325F2" w:rsidRDefault="008325F2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C6FACDC" w14:textId="77777777" w:rsidR="008325F2" w:rsidRDefault="008325F2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347333E" w14:textId="77777777" w:rsidR="008325F2" w:rsidRDefault="008325F2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5D85714B" w14:textId="77777777" w:rsidR="008325F2" w:rsidRDefault="008325F2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69" w:type="dxa"/>
            <w:vMerge/>
          </w:tcPr>
          <w:p w14:paraId="635824AF" w14:textId="77777777" w:rsidR="008325F2" w:rsidRDefault="008325F2" w:rsidP="00850D1F">
            <w:pPr>
              <w:ind w:firstLine="0"/>
            </w:pPr>
          </w:p>
        </w:tc>
      </w:tr>
      <w:tr w:rsidR="00457443" w14:paraId="637DE2E7" w14:textId="77777777" w:rsidTr="00D9300B">
        <w:trPr>
          <w:trHeight w:val="562"/>
        </w:trPr>
        <w:tc>
          <w:tcPr>
            <w:tcW w:w="1101" w:type="dxa"/>
            <w:vMerge w:val="restart"/>
          </w:tcPr>
          <w:p w14:paraId="38BCE792" w14:textId="77777777" w:rsidR="00457443" w:rsidRDefault="00457443" w:rsidP="00457443">
            <w:pPr>
              <w:ind w:right="-108" w:firstLine="0"/>
            </w:pPr>
            <w:r>
              <w:t>Текущий</w:t>
            </w:r>
          </w:p>
          <w:p w14:paraId="420C9E16" w14:textId="77777777" w:rsidR="00457443" w:rsidRDefault="00457443" w:rsidP="00457443">
            <w:pPr>
              <w:ind w:right="-108" w:firstLine="0"/>
            </w:pPr>
            <w:r>
              <w:t>(неделя)</w:t>
            </w:r>
          </w:p>
        </w:tc>
        <w:tc>
          <w:tcPr>
            <w:tcW w:w="8788" w:type="dxa"/>
            <w:gridSpan w:val="6"/>
          </w:tcPr>
          <w:p w14:paraId="791987DB" w14:textId="77777777" w:rsidR="00457443" w:rsidRDefault="00457443" w:rsidP="00850D1F">
            <w:pPr>
              <w:ind w:firstLine="0"/>
            </w:pPr>
          </w:p>
        </w:tc>
      </w:tr>
      <w:tr w:rsidR="00620F54" w14:paraId="0C0F2C9F" w14:textId="77777777" w:rsidTr="008A0451">
        <w:tc>
          <w:tcPr>
            <w:tcW w:w="1101" w:type="dxa"/>
            <w:vMerge/>
          </w:tcPr>
          <w:p w14:paraId="6F76ABFB" w14:textId="77777777" w:rsidR="00620F54" w:rsidRDefault="00620F54" w:rsidP="000522F8">
            <w:pPr>
              <w:ind w:right="-108" w:firstLine="0"/>
            </w:pPr>
          </w:p>
        </w:tc>
        <w:tc>
          <w:tcPr>
            <w:tcW w:w="1559" w:type="dxa"/>
          </w:tcPr>
          <w:p w14:paraId="36B0A3E3" w14:textId="77777777" w:rsidR="00620F54" w:rsidRDefault="003B137F" w:rsidP="00850D1F">
            <w:pPr>
              <w:ind w:firstLine="0"/>
            </w:pPr>
            <w:r>
              <w:t>Эссе</w:t>
            </w:r>
            <w:r w:rsidR="00620F54">
              <w:t xml:space="preserve"> по пр</w:t>
            </w:r>
            <w:r w:rsidR="00620F54">
              <w:t>о</w:t>
            </w:r>
            <w:r w:rsidR="00620F54">
              <w:t>читанной научной ст</w:t>
            </w:r>
            <w:r w:rsidR="00620F54">
              <w:t>а</w:t>
            </w:r>
            <w:r w:rsidR="00620F54">
              <w:t>тье</w:t>
            </w:r>
          </w:p>
        </w:tc>
        <w:tc>
          <w:tcPr>
            <w:tcW w:w="992" w:type="dxa"/>
          </w:tcPr>
          <w:p w14:paraId="318BFDED" w14:textId="77777777" w:rsidR="00457443" w:rsidRDefault="00457443" w:rsidP="00457443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14:paraId="62994B5B" w14:textId="77777777" w:rsidR="00620F54" w:rsidRDefault="00457443" w:rsidP="00457443">
            <w:pPr>
              <w:ind w:firstLine="0"/>
              <w:jc w:val="center"/>
            </w:pPr>
            <w:r>
              <w:t>(нед</w:t>
            </w:r>
            <w:r>
              <w:t>е</w:t>
            </w:r>
            <w:r>
              <w:t>ля)</w:t>
            </w:r>
          </w:p>
        </w:tc>
        <w:tc>
          <w:tcPr>
            <w:tcW w:w="851" w:type="dxa"/>
          </w:tcPr>
          <w:p w14:paraId="2DECCF3B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70D6D6DC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709" w:type="dxa"/>
          </w:tcPr>
          <w:p w14:paraId="7CFD9A3F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3969" w:type="dxa"/>
          </w:tcPr>
          <w:p w14:paraId="28136B7C" w14:textId="77777777" w:rsidR="00620F54" w:rsidRDefault="00620F54" w:rsidP="003B137F">
            <w:pPr>
              <w:ind w:firstLine="0"/>
            </w:pPr>
            <w:r>
              <w:t>Список  тем и сроки обговариваю</w:t>
            </w:r>
            <w:r>
              <w:t>т</w:t>
            </w:r>
            <w:r>
              <w:t>ся со студентами.</w:t>
            </w:r>
          </w:p>
        </w:tc>
      </w:tr>
      <w:tr w:rsidR="00620F54" w14:paraId="3D2EB9F3" w14:textId="77777777" w:rsidTr="008A0451">
        <w:tc>
          <w:tcPr>
            <w:tcW w:w="1101" w:type="dxa"/>
            <w:vMerge/>
          </w:tcPr>
          <w:p w14:paraId="3D2F888F" w14:textId="77777777" w:rsidR="00620F54" w:rsidRDefault="00620F54" w:rsidP="000522F8">
            <w:pPr>
              <w:ind w:right="-108" w:firstLine="0"/>
            </w:pPr>
          </w:p>
        </w:tc>
        <w:tc>
          <w:tcPr>
            <w:tcW w:w="1559" w:type="dxa"/>
          </w:tcPr>
          <w:p w14:paraId="6396A3A6" w14:textId="77777777" w:rsidR="00620F54" w:rsidRDefault="00620F54" w:rsidP="00850D1F">
            <w:pPr>
              <w:ind w:firstLine="0"/>
            </w:pPr>
            <w:r>
              <w:t>Проект по анализу р</w:t>
            </w:r>
            <w:r>
              <w:t>е</w:t>
            </w:r>
            <w:r>
              <w:t>альных да</w:t>
            </w:r>
            <w:r>
              <w:t>н</w:t>
            </w:r>
            <w:r>
              <w:t>ных</w:t>
            </w:r>
          </w:p>
        </w:tc>
        <w:tc>
          <w:tcPr>
            <w:tcW w:w="992" w:type="dxa"/>
          </w:tcPr>
          <w:p w14:paraId="2510FF02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851" w:type="dxa"/>
          </w:tcPr>
          <w:p w14:paraId="1813B231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46A7B9B2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709" w:type="dxa"/>
          </w:tcPr>
          <w:p w14:paraId="2B8BCED6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3969" w:type="dxa"/>
          </w:tcPr>
          <w:p w14:paraId="2D8AB42C" w14:textId="77777777" w:rsidR="00620F54" w:rsidRDefault="00620F54" w:rsidP="00850D1F">
            <w:pPr>
              <w:ind w:firstLine="0"/>
            </w:pPr>
            <w:r>
              <w:t>Предполагается промежуточный контроль в рамках зачета первого модуля и итоговая защита в рамках экзамена во втором модуле.</w:t>
            </w:r>
          </w:p>
        </w:tc>
      </w:tr>
      <w:tr w:rsidR="00620F54" w14:paraId="6C92A988" w14:textId="77777777" w:rsidTr="008A0451">
        <w:tc>
          <w:tcPr>
            <w:tcW w:w="1101" w:type="dxa"/>
            <w:vMerge/>
          </w:tcPr>
          <w:p w14:paraId="44A0816F" w14:textId="77777777" w:rsidR="00620F54" w:rsidRDefault="00620F54" w:rsidP="000522F8">
            <w:pPr>
              <w:ind w:right="-108" w:firstLine="0"/>
            </w:pPr>
          </w:p>
        </w:tc>
        <w:tc>
          <w:tcPr>
            <w:tcW w:w="1559" w:type="dxa"/>
          </w:tcPr>
          <w:p w14:paraId="5C925737" w14:textId="77777777" w:rsidR="00620F54" w:rsidRDefault="00620F54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992" w:type="dxa"/>
          </w:tcPr>
          <w:p w14:paraId="7528B54A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851" w:type="dxa"/>
          </w:tcPr>
          <w:p w14:paraId="35BFCFB2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1A8FA43A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709" w:type="dxa"/>
          </w:tcPr>
          <w:p w14:paraId="139C0044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3969" w:type="dxa"/>
          </w:tcPr>
          <w:p w14:paraId="62C2F735" w14:textId="77777777" w:rsidR="00620F54" w:rsidRDefault="00620F54" w:rsidP="00850D1F">
            <w:pPr>
              <w:ind w:firstLine="0"/>
            </w:pPr>
            <w:r>
              <w:t>срок выполнения и требования ук</w:t>
            </w:r>
            <w:r>
              <w:t>а</w:t>
            </w:r>
            <w:r>
              <w:t>зываются в тексте задания</w:t>
            </w:r>
          </w:p>
        </w:tc>
      </w:tr>
      <w:tr w:rsidR="00620F54" w14:paraId="5C66BDB3" w14:textId="77777777" w:rsidTr="008A0451">
        <w:tc>
          <w:tcPr>
            <w:tcW w:w="1101" w:type="dxa"/>
          </w:tcPr>
          <w:p w14:paraId="517EBB38" w14:textId="77777777" w:rsidR="00620F54" w:rsidRDefault="00620F54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14:paraId="05E13414" w14:textId="77777777" w:rsidR="00620F54" w:rsidRDefault="003B137F" w:rsidP="00850D1F">
            <w:pPr>
              <w:ind w:firstLine="0"/>
            </w:pPr>
            <w:r>
              <w:t>Кол</w:t>
            </w:r>
            <w:r w:rsidR="00A72D7B">
              <w:t>л</w:t>
            </w:r>
            <w:r>
              <w:t>оквиум</w:t>
            </w:r>
          </w:p>
        </w:tc>
        <w:tc>
          <w:tcPr>
            <w:tcW w:w="992" w:type="dxa"/>
          </w:tcPr>
          <w:p w14:paraId="2B97A9DA" w14:textId="2B55A995" w:rsidR="00620F54" w:rsidRDefault="00D52AC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45BC7B7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708" w:type="dxa"/>
          </w:tcPr>
          <w:p w14:paraId="0009A82D" w14:textId="10578DCD" w:rsidR="00620F54" w:rsidRDefault="00620F54" w:rsidP="00ED420F">
            <w:pPr>
              <w:ind w:firstLine="0"/>
              <w:jc w:val="center"/>
            </w:pPr>
          </w:p>
        </w:tc>
        <w:tc>
          <w:tcPr>
            <w:tcW w:w="709" w:type="dxa"/>
          </w:tcPr>
          <w:p w14:paraId="0D858105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3969" w:type="dxa"/>
          </w:tcPr>
          <w:p w14:paraId="55B358E9" w14:textId="77777777" w:rsidR="00620F54" w:rsidRDefault="00620F54" w:rsidP="00850D1F">
            <w:pPr>
              <w:ind w:firstLine="0"/>
            </w:pPr>
            <w:r>
              <w:t>в устной форме, а также собесед</w:t>
            </w:r>
            <w:r>
              <w:t>о</w:t>
            </w:r>
            <w:r>
              <w:t>вание по результатам домашнего задания и проекта</w:t>
            </w:r>
          </w:p>
        </w:tc>
      </w:tr>
      <w:tr w:rsidR="00620F54" w14:paraId="3F227E80" w14:textId="77777777" w:rsidTr="008A0451">
        <w:tc>
          <w:tcPr>
            <w:tcW w:w="1101" w:type="dxa"/>
          </w:tcPr>
          <w:p w14:paraId="6C886899" w14:textId="77777777" w:rsidR="00620F54" w:rsidRDefault="00620F54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482196FD" w14:textId="77777777" w:rsidR="00620F54" w:rsidRDefault="003B137F" w:rsidP="00850D1F">
            <w:pPr>
              <w:ind w:firstLine="0"/>
            </w:pPr>
            <w:r>
              <w:t>Зачет</w:t>
            </w:r>
          </w:p>
          <w:p w14:paraId="4BAA46D8" w14:textId="77777777" w:rsidR="00620F54" w:rsidRDefault="00620F54" w:rsidP="0062096E">
            <w:pPr>
              <w:ind w:firstLine="0"/>
            </w:pPr>
          </w:p>
        </w:tc>
        <w:tc>
          <w:tcPr>
            <w:tcW w:w="992" w:type="dxa"/>
          </w:tcPr>
          <w:p w14:paraId="5E6CABA0" w14:textId="77777777" w:rsidR="00620F54" w:rsidRDefault="00620F54" w:rsidP="00850D1F">
            <w:pPr>
              <w:ind w:firstLine="0"/>
              <w:jc w:val="center"/>
            </w:pPr>
          </w:p>
        </w:tc>
        <w:tc>
          <w:tcPr>
            <w:tcW w:w="851" w:type="dxa"/>
          </w:tcPr>
          <w:p w14:paraId="0A010D31" w14:textId="09E7AEB1" w:rsidR="00620F54" w:rsidRDefault="00D52AC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563D223" w14:textId="77777777" w:rsidR="00620F54" w:rsidRDefault="00620F54" w:rsidP="00ED420F">
            <w:pPr>
              <w:ind w:firstLine="0"/>
              <w:jc w:val="center"/>
            </w:pPr>
          </w:p>
        </w:tc>
        <w:tc>
          <w:tcPr>
            <w:tcW w:w="709" w:type="dxa"/>
          </w:tcPr>
          <w:p w14:paraId="4181718A" w14:textId="18257F24" w:rsidR="00620F54" w:rsidRDefault="00620F54" w:rsidP="00ED420F">
            <w:pPr>
              <w:ind w:firstLine="0"/>
              <w:jc w:val="center"/>
            </w:pPr>
          </w:p>
        </w:tc>
        <w:tc>
          <w:tcPr>
            <w:tcW w:w="3969" w:type="dxa"/>
          </w:tcPr>
          <w:p w14:paraId="1DED9965" w14:textId="77777777" w:rsidR="00620F54" w:rsidRDefault="00620F54" w:rsidP="003B137F">
            <w:pPr>
              <w:ind w:firstLine="0"/>
            </w:pPr>
            <w:r>
              <w:t xml:space="preserve">в </w:t>
            </w:r>
            <w:r w:rsidR="003B137F">
              <w:t>письменной</w:t>
            </w:r>
            <w:r>
              <w:t xml:space="preserve"> форме, а также соб</w:t>
            </w:r>
            <w:r>
              <w:t>е</w:t>
            </w:r>
            <w:r>
              <w:t>седование по результатам домашн</w:t>
            </w:r>
            <w:r>
              <w:t>е</w:t>
            </w:r>
            <w:r>
              <w:t>го задания и проекта</w:t>
            </w:r>
          </w:p>
        </w:tc>
      </w:tr>
    </w:tbl>
    <w:p w14:paraId="295BC0EE" w14:textId="77777777" w:rsidR="00AF7B60" w:rsidRDefault="00AF7B60" w:rsidP="0037505F"/>
    <w:p w14:paraId="4005286D" w14:textId="77777777" w:rsidR="00AF7B60" w:rsidRPr="00CB7E21" w:rsidRDefault="00AF7B60" w:rsidP="0037505F"/>
    <w:p w14:paraId="20ECBFC2" w14:textId="77777777" w:rsid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14:paraId="35852701" w14:textId="77777777" w:rsidR="00C71AE2" w:rsidRPr="001A5F84" w:rsidRDefault="00C71AE2" w:rsidP="00C71AE2">
      <w:pPr>
        <w:jc w:val="both"/>
      </w:pPr>
      <w:r>
        <w:t xml:space="preserve">Оценки по всем формам контроля выставляются по 10-ти балльной шкале. </w:t>
      </w:r>
    </w:p>
    <w:p w14:paraId="50362DAD" w14:textId="77777777" w:rsidR="00C71AE2" w:rsidRPr="00C71AE2" w:rsidRDefault="00C71AE2" w:rsidP="00C71AE2"/>
    <w:p w14:paraId="4983174B" w14:textId="77777777" w:rsidR="00C71AE2" w:rsidRDefault="00C71AE2" w:rsidP="00297F09">
      <w:pPr>
        <w:jc w:val="both"/>
      </w:pPr>
    </w:p>
    <w:p w14:paraId="45218318" w14:textId="77777777" w:rsidR="00C71AE2" w:rsidRDefault="00C71AE2" w:rsidP="00297F09">
      <w:pPr>
        <w:jc w:val="both"/>
      </w:pPr>
      <w:r>
        <w:lastRenderedPageBreak/>
        <w:t>Проект по анализу реальных данных подразумевает</w:t>
      </w:r>
      <w:r w:rsidRPr="00C71AE2">
        <w:t xml:space="preserve"> </w:t>
      </w:r>
      <w:r>
        <w:t xml:space="preserve">индивидуальное </w:t>
      </w:r>
      <w:r w:rsidRPr="00C71AE2">
        <w:t xml:space="preserve">выполнение задания, связанного с применением </w:t>
      </w:r>
      <w:r>
        <w:t xml:space="preserve">программных средств и </w:t>
      </w:r>
      <w:r w:rsidRPr="00C71AE2">
        <w:t xml:space="preserve">методов </w:t>
      </w:r>
      <w:r w:rsidR="00267E29">
        <w:t xml:space="preserve">анализа социальных сетей к текстовым </w:t>
      </w:r>
      <w:r>
        <w:t xml:space="preserve"> дан</w:t>
      </w:r>
      <w:r w:rsidR="00267E29">
        <w:t>ным</w:t>
      </w:r>
      <w:r>
        <w:t>. Защита проекта происходит в два этапа, на первом модуле к зачету происходит выбор да</w:t>
      </w:r>
      <w:r>
        <w:t>н</w:t>
      </w:r>
      <w:r>
        <w:t xml:space="preserve">ных и обоснование методов для решения задачи, в рамках </w:t>
      </w:r>
      <w:r w:rsidR="00457443">
        <w:t>коллоквиума</w:t>
      </w:r>
      <w:r>
        <w:t xml:space="preserve"> проходит собеседование с группой или индивидуально. К </w:t>
      </w:r>
      <w:r w:rsidR="003B137F">
        <w:t>зачет</w:t>
      </w:r>
      <w:r w:rsidR="00267E29">
        <w:t>у каждый студент</w:t>
      </w:r>
      <w:r>
        <w:t xml:space="preserve"> высылает от</w:t>
      </w:r>
      <w:r w:rsidR="00267E29">
        <w:t xml:space="preserve">чет по проекту, а рамках устной презентации </w:t>
      </w:r>
      <w:r>
        <w:t xml:space="preserve"> происходит его защита.</w:t>
      </w:r>
    </w:p>
    <w:p w14:paraId="31AF0A4F" w14:textId="77777777" w:rsidR="00C71AE2" w:rsidRDefault="00C71AE2" w:rsidP="00297F09">
      <w:pPr>
        <w:jc w:val="both"/>
      </w:pPr>
    </w:p>
    <w:p w14:paraId="232B4354" w14:textId="5412AA42" w:rsidR="00FF13D5" w:rsidRPr="00674698" w:rsidRDefault="00674698" w:rsidP="00297F09">
      <w:pPr>
        <w:jc w:val="both"/>
      </w:pPr>
      <w:r>
        <w:t>Осуществляется следующая</w:t>
      </w:r>
      <w:r w:rsidR="00FF13D5">
        <w:t xml:space="preserve"> дистанционная поддержка при проведении кон</w:t>
      </w:r>
      <w:r>
        <w:t>троля: задания и материалы лекций, рассылаются по электронной почте, учебная литература и материалы лекций д</w:t>
      </w:r>
      <w:r>
        <w:t>о</w:t>
      </w:r>
      <w:r w:rsidR="00A72D7B">
        <w:t xml:space="preserve">ступны на </w:t>
      </w:r>
      <w:proofErr w:type="spellStart"/>
      <w:r w:rsidR="00A72D7B">
        <w:t>вебстранице</w:t>
      </w:r>
      <w:proofErr w:type="spellEnd"/>
      <w:r w:rsidR="00A72D7B">
        <w:t xml:space="preserve"> класса</w:t>
      </w:r>
      <w:r w:rsidR="00CE79DE">
        <w:t>.</w:t>
      </w:r>
    </w:p>
    <w:p w14:paraId="4DC2C40F" w14:textId="77777777" w:rsidR="00B60708" w:rsidRDefault="00B60708" w:rsidP="00297F09">
      <w:pPr>
        <w:jc w:val="both"/>
      </w:pPr>
    </w:p>
    <w:p w14:paraId="43E8456C" w14:textId="77777777" w:rsidR="00AF7B60" w:rsidRPr="00B60708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14:paraId="40BC0F22" w14:textId="77777777" w:rsidR="00AF7B60" w:rsidRDefault="00AF7B60" w:rsidP="00A71F05">
      <w:pPr>
        <w:jc w:val="both"/>
      </w:pPr>
      <w:r>
        <w:t xml:space="preserve">Преподаватель оценивает работу студентов на практических </w:t>
      </w:r>
      <w:proofErr w:type="gramStart"/>
      <w:r>
        <w:t>занятиях</w:t>
      </w:r>
      <w:proofErr w:type="gramEnd"/>
      <w:r>
        <w:t xml:space="preserve">: </w:t>
      </w:r>
      <w:r w:rsidR="001B6FAD">
        <w:fldChar w:fldCharType="begin"/>
      </w:r>
      <w:r w:rsidR="001B6FAD">
        <w:instrText xml:space="preserve"> FILLIN   \* MERGEFORMAT </w:instrText>
      </w:r>
      <w:r w:rsidR="001B6FAD">
        <w:fldChar w:fldCharType="separate"/>
      </w:r>
      <w:r w:rsidR="00620F54">
        <w:t>учитывается</w:t>
      </w:r>
      <w:r>
        <w:t xml:space="preserve"> акти</w:t>
      </w:r>
      <w:r>
        <w:t>в</w:t>
      </w:r>
      <w:r>
        <w:t xml:space="preserve">ность студентов </w:t>
      </w:r>
      <w:r w:rsidR="00620F54">
        <w:t xml:space="preserve">и </w:t>
      </w:r>
      <w:r w:rsidR="00ED420F">
        <w:t>правильность решения задач</w:t>
      </w:r>
      <w:r w:rsidR="001B6FAD">
        <w:fldChar w:fldCharType="end"/>
      </w:r>
      <w:r>
        <w:t>. Оценки за работу на практических занятиях преп</w:t>
      </w:r>
      <w:r>
        <w:t>о</w:t>
      </w:r>
      <w:r>
        <w:t xml:space="preserve">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 </w:t>
      </w:r>
      <w:r w:rsidR="00A71F05">
        <w:t>–</w:t>
      </w:r>
      <w:r>
        <w:t xml:space="preserve">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</w:t>
      </w:r>
      <w:r>
        <w:rPr>
          <w:i/>
          <w:vertAlign w:val="subscript"/>
        </w:rPr>
        <w:t>р</w:t>
      </w:r>
      <w:r>
        <w:rPr>
          <w:i/>
          <w:vertAlign w:val="subscript"/>
        </w:rPr>
        <w:t>ная</w:t>
      </w:r>
      <w:proofErr w:type="spellEnd"/>
      <w:r>
        <w:t xml:space="preserve">. </w:t>
      </w:r>
    </w:p>
    <w:p w14:paraId="099D6F76" w14:textId="77777777" w:rsidR="00AF7B60" w:rsidRDefault="00AF7B60" w:rsidP="00AF7B60">
      <w:pPr>
        <w:jc w:val="both"/>
      </w:pPr>
      <w:r>
        <w:t xml:space="preserve">Преподаватель оценивает самостоятельную работу студентов: </w:t>
      </w:r>
      <w:r w:rsidR="00B40C6E">
        <w:fldChar w:fldCharType="begin"/>
      </w:r>
      <w:r w:rsidR="00B40C6E">
        <w:instrText xml:space="preserve"> FILLIN   \* MERGEFORMAT </w:instrText>
      </w:r>
      <w:r w:rsidR="00B40C6E">
        <w:fldChar w:fldCharType="separate"/>
      </w:r>
      <w:r w:rsidR="00620F54">
        <w:t>оценивается</w:t>
      </w:r>
      <w:r>
        <w:t xml:space="preserve"> правильность выполнения домашних ра</w:t>
      </w:r>
      <w:r w:rsidR="00620F54">
        <w:t>бот</w:t>
      </w:r>
      <w:r>
        <w:t xml:space="preserve"> (</w:t>
      </w:r>
      <w:r w:rsidRPr="005F5408">
        <w:rPr>
          <w:i/>
        </w:rPr>
        <w:t xml:space="preserve">имеются </w:t>
      </w:r>
      <w:proofErr w:type="gramStart"/>
      <w:r w:rsidRPr="005F5408">
        <w:rPr>
          <w:i/>
        </w:rPr>
        <w:t>ввиду</w:t>
      </w:r>
      <w:proofErr w:type="gramEnd"/>
      <w:r w:rsidRPr="005F5408">
        <w:rPr>
          <w:i/>
        </w:rPr>
        <w:t xml:space="preserve"> </w:t>
      </w:r>
      <w:proofErr w:type="gramStart"/>
      <w:r w:rsidRPr="005F5408">
        <w:rPr>
          <w:i/>
        </w:rPr>
        <w:t>домашние</w:t>
      </w:r>
      <w:proofErr w:type="gramEnd"/>
      <w:r w:rsidRPr="005F5408">
        <w:rPr>
          <w:i/>
        </w:rPr>
        <w:t xml:space="preserve"> работы, которые не включаются в РУП, это не форма текущего контроля "Домашнее задание"</w:t>
      </w:r>
      <w:r>
        <w:t>),  полнота освещения темы, которую ст</w:t>
      </w:r>
      <w:r>
        <w:t>у</w:t>
      </w:r>
      <w:r>
        <w:t>дент готовит для выступления с доклад</w:t>
      </w:r>
      <w:r w:rsidR="00620F54">
        <w:t>ом</w:t>
      </w:r>
      <w:r w:rsidR="00B40C6E">
        <w:fldChar w:fldCharType="end"/>
      </w:r>
      <w:r>
        <w:t>. Оценки за самостоятельную работу студента преподав</w:t>
      </w:r>
      <w:r>
        <w:t>а</w:t>
      </w:r>
      <w:r>
        <w:t>тель выставляет в рабочую ведомость. Накопленная оценка по 10-ти балльной шкале за самосто</w:t>
      </w:r>
      <w:r>
        <w:t>я</w:t>
      </w:r>
      <w:r>
        <w:t xml:space="preserve">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14:paraId="77C9A8C0" w14:textId="77777777" w:rsidR="00AF7B60" w:rsidRPr="005F5408" w:rsidRDefault="00AF7B60" w:rsidP="00AF7B60"/>
    <w:p w14:paraId="0E5BD85F" w14:textId="2B6AF291" w:rsidR="00AF7B60" w:rsidRDefault="00AF7B60" w:rsidP="00AF7B60">
      <w:pPr>
        <w:jc w:val="both"/>
      </w:pPr>
      <w:r>
        <w:t>Накопленная оценка за текущий контроль учитывает результаты студента</w:t>
      </w:r>
      <w:r w:rsidR="00CE79DE">
        <w:t xml:space="preserve"> </w:t>
      </w:r>
      <w:r>
        <w:t>следующим обр</w:t>
      </w:r>
      <w:r>
        <w:t>а</w:t>
      </w:r>
      <w:r>
        <w:t xml:space="preserve">зом: </w:t>
      </w:r>
    </w:p>
    <w:p w14:paraId="69ECE841" w14:textId="097A868A" w:rsidR="00CE79DE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="00A71F05">
        <w:rPr>
          <w:sz w:val="28"/>
          <w:szCs w:val="28"/>
        </w:rPr>
        <w:t>0,8</w:t>
      </w:r>
      <w:r w:rsidR="00A71F05">
        <w:rPr>
          <w:rFonts w:ascii="Cambria Math" w:hAnsi="Cambria Math"/>
          <w:sz w:val="28"/>
          <w:szCs w:val="28"/>
        </w:rPr>
        <w:t>∙</w:t>
      </w:r>
      <w:r w:rsidRPr="002568B9">
        <w:rPr>
          <w:i/>
          <w:sz w:val="28"/>
          <w:szCs w:val="28"/>
        </w:rPr>
        <w:t xml:space="preserve"> О</w:t>
      </w:r>
      <w:r w:rsidR="00457443">
        <w:rPr>
          <w:i/>
          <w:sz w:val="28"/>
          <w:szCs w:val="28"/>
        </w:rPr>
        <w:t xml:space="preserve"> 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="00A71F05">
        <w:rPr>
          <w:sz w:val="28"/>
          <w:szCs w:val="28"/>
        </w:rPr>
        <w:t>0,1</w:t>
      </w:r>
      <w:r w:rsidR="00A71F05">
        <w:rPr>
          <w:rFonts w:ascii="Cambria Math" w:hAnsi="Cambria Math"/>
          <w:sz w:val="28"/>
          <w:szCs w:val="28"/>
        </w:rPr>
        <w:t>∙</w:t>
      </w:r>
      <w:r w:rsidRPr="002568B9">
        <w:rPr>
          <w:sz w:val="28"/>
          <w:szCs w:val="28"/>
        </w:rPr>
        <w:t xml:space="preserve"> О</w:t>
      </w:r>
      <w:r w:rsidR="00457443">
        <w:rPr>
          <w:sz w:val="28"/>
          <w:szCs w:val="28"/>
        </w:rPr>
        <w:t xml:space="preserve"> </w:t>
      </w:r>
      <w:proofErr w:type="spellStart"/>
      <w:proofErr w:type="gramStart"/>
      <w:r w:rsidRPr="002568B9">
        <w:rPr>
          <w:sz w:val="28"/>
          <w:szCs w:val="28"/>
          <w:vertAlign w:val="subscript"/>
        </w:rPr>
        <w:t>ауд</w:t>
      </w:r>
      <w:proofErr w:type="spellEnd"/>
      <w:proofErr w:type="gramEnd"/>
      <w:r w:rsidRPr="002568B9">
        <w:rPr>
          <w:sz w:val="28"/>
          <w:szCs w:val="28"/>
        </w:rPr>
        <w:t xml:space="preserve"> + </w:t>
      </w:r>
      <w:r w:rsidR="00A71F05">
        <w:rPr>
          <w:sz w:val="28"/>
          <w:szCs w:val="28"/>
        </w:rPr>
        <w:t>0,1</w:t>
      </w:r>
      <w:r w:rsidR="00A71F05">
        <w:rPr>
          <w:rFonts w:ascii="Cambria Math" w:hAnsi="Cambria Math"/>
          <w:sz w:val="28"/>
          <w:szCs w:val="28"/>
        </w:rPr>
        <w:t>∙</w:t>
      </w:r>
      <w:r w:rsidRPr="002568B9">
        <w:rPr>
          <w:sz w:val="28"/>
          <w:szCs w:val="28"/>
        </w:rPr>
        <w:t xml:space="preserve"> О</w:t>
      </w:r>
      <w:r w:rsidR="00457443">
        <w:rPr>
          <w:sz w:val="28"/>
          <w:szCs w:val="28"/>
        </w:rPr>
        <w:t xml:space="preserve"> </w:t>
      </w:r>
      <w:proofErr w:type="spellStart"/>
      <w:r w:rsidRPr="002568B9">
        <w:rPr>
          <w:sz w:val="28"/>
          <w:szCs w:val="28"/>
          <w:vertAlign w:val="subscript"/>
        </w:rPr>
        <w:t>сам.работа</w:t>
      </w:r>
      <w:proofErr w:type="spellEnd"/>
    </w:p>
    <w:p w14:paraId="7C317B52" w14:textId="77777777" w:rsidR="00CE79DE" w:rsidRPr="00AF7B60" w:rsidRDefault="00CE79DE" w:rsidP="00AF7B60">
      <w:pPr>
        <w:spacing w:before="240"/>
        <w:jc w:val="center"/>
        <w:rPr>
          <w:sz w:val="28"/>
          <w:szCs w:val="28"/>
          <w:vertAlign w:val="subscript"/>
        </w:rPr>
      </w:pPr>
    </w:p>
    <w:p w14:paraId="2ECD5D6B" w14:textId="77777777" w:rsidR="00CE79DE" w:rsidRDefault="00AF7B60" w:rsidP="00CE79DE">
      <w:pPr>
        <w:jc w:val="both"/>
      </w:pPr>
      <w:r w:rsidRPr="00CE79DE">
        <w:t>где</w:t>
      </w:r>
      <w:proofErr w:type="gramStart"/>
      <w:r w:rsidRPr="00CE79DE">
        <w:tab/>
        <w:t>О</w:t>
      </w:r>
      <w:proofErr w:type="gramEnd"/>
      <w:r w:rsidR="00457443" w:rsidRPr="00CE79DE">
        <w:t xml:space="preserve"> </w:t>
      </w:r>
      <w:r w:rsidRPr="00CE79DE">
        <w:t xml:space="preserve">текущий </w:t>
      </w:r>
      <w:r w:rsidRPr="00CE79DE">
        <w:tab/>
        <w:t>рассчитывается как взвешенная сумма всех форм текущего контроля</w:t>
      </w:r>
    </w:p>
    <w:p w14:paraId="7E35F57E" w14:textId="77777777" w:rsidR="00CE79DE" w:rsidRDefault="00CE79DE" w:rsidP="00CE79DE">
      <w:pPr>
        <w:jc w:val="both"/>
      </w:pPr>
    </w:p>
    <w:p w14:paraId="2DF7417C" w14:textId="669BFE60" w:rsidR="00AF7B60" w:rsidRPr="00CE79DE" w:rsidRDefault="00AF7B60" w:rsidP="00CE79DE">
      <w:pPr>
        <w:spacing w:before="240"/>
        <w:jc w:val="center"/>
        <w:rPr>
          <w:sz w:val="28"/>
          <w:szCs w:val="28"/>
        </w:rPr>
      </w:pPr>
      <w:proofErr w:type="spellStart"/>
      <w:r w:rsidRPr="00CE79DE">
        <w:rPr>
          <w:sz w:val="28"/>
          <w:szCs w:val="28"/>
        </w:rPr>
        <w:t>О</w:t>
      </w:r>
      <w:r w:rsidRPr="00CE79DE">
        <w:rPr>
          <w:i/>
          <w:sz w:val="28"/>
          <w:szCs w:val="28"/>
          <w:vertAlign w:val="subscript"/>
        </w:rPr>
        <w:t>текущ</w:t>
      </w:r>
      <w:r w:rsidR="00ED420F" w:rsidRPr="00CE79DE">
        <w:rPr>
          <w:i/>
          <w:sz w:val="28"/>
          <w:szCs w:val="28"/>
          <w:vertAlign w:val="subscript"/>
        </w:rPr>
        <w:t>а</w:t>
      </w:r>
      <w:r w:rsidR="00DD0C28" w:rsidRPr="00CE79DE">
        <w:rPr>
          <w:i/>
          <w:sz w:val="28"/>
          <w:szCs w:val="28"/>
          <w:vertAlign w:val="subscript"/>
        </w:rPr>
        <w:t>я</w:t>
      </w:r>
      <w:proofErr w:type="spellEnd"/>
      <w:r w:rsidRPr="00CE79DE">
        <w:rPr>
          <w:sz w:val="28"/>
          <w:szCs w:val="28"/>
        </w:rPr>
        <w:t xml:space="preserve">  =  </w:t>
      </w:r>
      <w:r w:rsidR="00A71F05" w:rsidRPr="00CE79DE">
        <w:rPr>
          <w:sz w:val="28"/>
          <w:szCs w:val="28"/>
        </w:rPr>
        <w:t>0,</w:t>
      </w:r>
      <w:r w:rsidR="00457443" w:rsidRPr="00CE79DE">
        <w:rPr>
          <w:sz w:val="28"/>
          <w:szCs w:val="28"/>
        </w:rPr>
        <w:t>4</w:t>
      </w:r>
      <w:r w:rsidRPr="00CE79DE">
        <w:rPr>
          <w:sz w:val="28"/>
          <w:szCs w:val="28"/>
        </w:rPr>
        <w:t>·О</w:t>
      </w:r>
      <w:r w:rsidR="00457443" w:rsidRPr="00CE79DE">
        <w:rPr>
          <w:i/>
          <w:sz w:val="28"/>
          <w:szCs w:val="28"/>
          <w:vertAlign w:val="subscript"/>
        </w:rPr>
        <w:t>эссе</w:t>
      </w:r>
      <w:r w:rsidRPr="00CE79DE">
        <w:rPr>
          <w:sz w:val="28"/>
          <w:szCs w:val="28"/>
        </w:rPr>
        <w:t xml:space="preserve"> +</w:t>
      </w:r>
      <w:r w:rsidR="00A71F05" w:rsidRPr="00CE79DE">
        <w:rPr>
          <w:sz w:val="28"/>
          <w:szCs w:val="28"/>
        </w:rPr>
        <w:t>0,2</w:t>
      </w:r>
      <w:r w:rsidRPr="00CE79DE">
        <w:rPr>
          <w:sz w:val="28"/>
          <w:szCs w:val="28"/>
        </w:rPr>
        <w:t xml:space="preserve"> ·О</w:t>
      </w:r>
      <w:r w:rsidR="00457443" w:rsidRPr="00CE79DE">
        <w:rPr>
          <w:i/>
          <w:sz w:val="28"/>
          <w:szCs w:val="28"/>
          <w:vertAlign w:val="subscript"/>
        </w:rPr>
        <w:t>д</w:t>
      </w:r>
      <w:r w:rsidRPr="00CE79DE">
        <w:rPr>
          <w:i/>
          <w:sz w:val="28"/>
          <w:szCs w:val="28"/>
          <w:vertAlign w:val="subscript"/>
        </w:rPr>
        <w:t>/</w:t>
      </w:r>
      <w:r w:rsidR="00457443" w:rsidRPr="00CE79DE">
        <w:rPr>
          <w:i/>
          <w:sz w:val="28"/>
          <w:szCs w:val="28"/>
          <w:vertAlign w:val="subscript"/>
        </w:rPr>
        <w:t>з</w:t>
      </w:r>
      <w:r w:rsidRPr="00CE79DE">
        <w:rPr>
          <w:sz w:val="28"/>
          <w:szCs w:val="28"/>
        </w:rPr>
        <w:t xml:space="preserve"> +</w:t>
      </w:r>
      <w:r w:rsidR="00A71F05" w:rsidRPr="00CE79DE">
        <w:rPr>
          <w:sz w:val="28"/>
          <w:szCs w:val="28"/>
        </w:rPr>
        <w:t>0,</w:t>
      </w:r>
      <w:r w:rsidR="00457443" w:rsidRPr="00CE79DE">
        <w:rPr>
          <w:sz w:val="28"/>
          <w:szCs w:val="28"/>
        </w:rPr>
        <w:t>4</w:t>
      </w:r>
      <w:r w:rsidRPr="00CE79DE">
        <w:rPr>
          <w:sz w:val="28"/>
          <w:szCs w:val="28"/>
        </w:rPr>
        <w:t xml:space="preserve"> ·О</w:t>
      </w:r>
      <w:r w:rsidR="00457443" w:rsidRPr="00CE79DE">
        <w:rPr>
          <w:sz w:val="28"/>
          <w:szCs w:val="28"/>
        </w:rPr>
        <w:t xml:space="preserve"> </w:t>
      </w:r>
      <w:r w:rsidR="00457443" w:rsidRPr="00CE79DE">
        <w:rPr>
          <w:i/>
          <w:sz w:val="28"/>
          <w:szCs w:val="28"/>
          <w:vertAlign w:val="subscript"/>
        </w:rPr>
        <w:t>коллоквиум</w:t>
      </w:r>
      <w:proofErr w:type="gramStart"/>
      <w:r w:rsidRPr="00CE79DE">
        <w:rPr>
          <w:sz w:val="28"/>
          <w:szCs w:val="28"/>
        </w:rPr>
        <w:t xml:space="preserve">  ;</w:t>
      </w:r>
      <w:proofErr w:type="gramEnd"/>
    </w:p>
    <w:p w14:paraId="7717DFAD" w14:textId="77777777" w:rsidR="00CE79DE" w:rsidRDefault="00CE79DE" w:rsidP="00CE79DE">
      <w:pPr>
        <w:jc w:val="both"/>
      </w:pPr>
    </w:p>
    <w:p w14:paraId="058DE0C4" w14:textId="77777777" w:rsidR="00AF7B60" w:rsidRPr="00CB7E21" w:rsidRDefault="00AF7B60" w:rsidP="00CE79DE">
      <w:pPr>
        <w:jc w:val="both"/>
      </w:pPr>
      <w:r>
        <w:t>С</w:t>
      </w:r>
      <w:r w:rsidRPr="00CB7E21">
        <w:t xml:space="preserve">пособ округления накопленной оценки </w:t>
      </w:r>
      <w:r>
        <w:t>текущего контроля: арифметический</w:t>
      </w:r>
      <w:r w:rsidRPr="00CB7E21">
        <w:t xml:space="preserve">. </w:t>
      </w:r>
    </w:p>
    <w:p w14:paraId="2EF47D3F" w14:textId="77777777" w:rsidR="00AF7B60" w:rsidRDefault="00AF7B60" w:rsidP="00CE79DE">
      <w:pPr>
        <w:jc w:val="both"/>
      </w:pPr>
    </w:p>
    <w:p w14:paraId="74759CA5" w14:textId="77777777" w:rsidR="00AF7B60" w:rsidRDefault="00AF7B60" w:rsidP="00CE79DE">
      <w:pPr>
        <w:jc w:val="both"/>
      </w:pPr>
      <w:r>
        <w:t>Результирующая оценка за дисциплину рассчитывается следующим образом:</w:t>
      </w:r>
    </w:p>
    <w:p w14:paraId="0DF2D280" w14:textId="77777777" w:rsidR="00CE79DE" w:rsidRDefault="00CE79DE" w:rsidP="00CE79DE">
      <w:pPr>
        <w:jc w:val="both"/>
      </w:pPr>
    </w:p>
    <w:p w14:paraId="5F076013" w14:textId="6B3382E1" w:rsidR="00F351FD" w:rsidRPr="00CE79DE" w:rsidRDefault="00F351FD" w:rsidP="00CE79DE">
      <w:pPr>
        <w:spacing w:before="240"/>
        <w:jc w:val="center"/>
        <w:rPr>
          <w:sz w:val="28"/>
          <w:szCs w:val="28"/>
        </w:rPr>
      </w:pPr>
      <w:r w:rsidRPr="00CE79DE">
        <w:rPr>
          <w:sz w:val="28"/>
          <w:szCs w:val="28"/>
        </w:rPr>
        <w:t>О</w:t>
      </w:r>
      <w:r w:rsidR="00457443" w:rsidRPr="00CE79DE">
        <w:rPr>
          <w:sz w:val="28"/>
          <w:szCs w:val="28"/>
        </w:rPr>
        <w:t xml:space="preserve"> </w:t>
      </w:r>
      <w:r w:rsidRPr="00CE79DE">
        <w:rPr>
          <w:i/>
          <w:sz w:val="28"/>
          <w:szCs w:val="28"/>
          <w:vertAlign w:val="subscript"/>
        </w:rPr>
        <w:t>результ</w:t>
      </w:r>
      <w:r w:rsidR="00457443" w:rsidRPr="00CE79DE">
        <w:rPr>
          <w:i/>
          <w:sz w:val="28"/>
          <w:szCs w:val="28"/>
          <w:vertAlign w:val="subscript"/>
        </w:rPr>
        <w:t>ат</w:t>
      </w:r>
      <w:r w:rsidRPr="00CE79DE">
        <w:rPr>
          <w:sz w:val="28"/>
          <w:szCs w:val="28"/>
        </w:rPr>
        <w:t xml:space="preserve"> = 0,</w:t>
      </w:r>
      <w:r w:rsidR="00267E29" w:rsidRPr="00CE79DE">
        <w:rPr>
          <w:sz w:val="28"/>
          <w:szCs w:val="28"/>
        </w:rPr>
        <w:t>2</w:t>
      </w:r>
      <w:proofErr w:type="gramStart"/>
      <w:r w:rsidRPr="00CE79DE">
        <w:rPr>
          <w:sz w:val="28"/>
          <w:szCs w:val="28"/>
        </w:rPr>
        <w:t xml:space="preserve"> О</w:t>
      </w:r>
      <w:proofErr w:type="gramEnd"/>
      <w:r w:rsidR="00457443" w:rsidRPr="00CE79DE">
        <w:rPr>
          <w:sz w:val="28"/>
          <w:szCs w:val="28"/>
        </w:rPr>
        <w:t xml:space="preserve"> </w:t>
      </w:r>
      <w:proofErr w:type="spellStart"/>
      <w:r w:rsidRPr="00CE79DE">
        <w:rPr>
          <w:i/>
          <w:sz w:val="28"/>
          <w:szCs w:val="28"/>
          <w:vertAlign w:val="subscript"/>
        </w:rPr>
        <w:t>накопл</w:t>
      </w:r>
      <w:proofErr w:type="spellEnd"/>
      <w:r w:rsidR="00457443" w:rsidRPr="00CE79DE">
        <w:rPr>
          <w:sz w:val="28"/>
          <w:szCs w:val="28"/>
        </w:rPr>
        <w:t xml:space="preserve"> </w:t>
      </w:r>
      <w:r w:rsidR="00267E29" w:rsidRPr="00CE79DE">
        <w:rPr>
          <w:sz w:val="28"/>
          <w:szCs w:val="28"/>
        </w:rPr>
        <w:t xml:space="preserve"> + 0,8</w:t>
      </w:r>
      <w:r w:rsidR="00444B43" w:rsidRPr="00CE79DE">
        <w:rPr>
          <w:sz w:val="28"/>
          <w:szCs w:val="28"/>
        </w:rPr>
        <w:t>∙</w:t>
      </w:r>
      <w:r w:rsidRPr="00CE79DE">
        <w:rPr>
          <w:sz w:val="28"/>
          <w:szCs w:val="28"/>
        </w:rPr>
        <w:t>О</w:t>
      </w:r>
      <w:r w:rsidR="00457443" w:rsidRPr="00CE79DE">
        <w:rPr>
          <w:sz w:val="28"/>
          <w:szCs w:val="28"/>
        </w:rPr>
        <w:t xml:space="preserve"> </w:t>
      </w:r>
      <w:r w:rsidR="00457443" w:rsidRPr="00CE79DE">
        <w:rPr>
          <w:i/>
          <w:sz w:val="28"/>
          <w:szCs w:val="28"/>
          <w:vertAlign w:val="subscript"/>
        </w:rPr>
        <w:t>зачет</w:t>
      </w:r>
    </w:p>
    <w:p w14:paraId="370595AE" w14:textId="77777777" w:rsidR="00444B43" w:rsidRDefault="00444B43" w:rsidP="00AF7B60"/>
    <w:p w14:paraId="6C4C117F" w14:textId="77777777" w:rsidR="00AF7B60" w:rsidRPr="00CB7E21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</w:t>
      </w:r>
      <w:r>
        <w:t>к</w:t>
      </w:r>
      <w:r>
        <w:t>замена: арифметический</w:t>
      </w:r>
      <w:r w:rsidRPr="00CB7E21">
        <w:t xml:space="preserve">. </w:t>
      </w:r>
    </w:p>
    <w:p w14:paraId="3D481472" w14:textId="77777777" w:rsidR="00F351FD" w:rsidRDefault="00F351FD" w:rsidP="00F351FD"/>
    <w:p w14:paraId="1145350E" w14:textId="77777777" w:rsidR="00AF7B60" w:rsidRPr="00F351FD" w:rsidRDefault="00F351FD" w:rsidP="00F351FD">
      <w:r w:rsidRPr="00F351FD">
        <w:t>В случае особых обстоятель</w:t>
      </w:r>
      <w:proofErr w:type="gramStart"/>
      <w:r w:rsidRPr="00F351FD">
        <w:t xml:space="preserve">ств </w:t>
      </w:r>
      <w:r w:rsidR="00B40C6E">
        <w:fldChar w:fldCharType="begin"/>
      </w:r>
      <w:r w:rsidR="00B40C6E">
        <w:instrText xml:space="preserve"> FILLIN   \* MERGEFORMAT </w:instrText>
      </w:r>
      <w:r w:rsidR="00B40C6E">
        <w:fldChar w:fldCharType="separate"/>
      </w:r>
      <w:r w:rsidRPr="00F351FD">
        <w:t>с</w:t>
      </w:r>
      <w:r w:rsidR="00AF7B60" w:rsidRPr="00F351FD">
        <w:t>т</w:t>
      </w:r>
      <w:proofErr w:type="gramEnd"/>
      <w:r w:rsidR="00AF7B60" w:rsidRPr="00F351FD">
        <w:t xml:space="preserve">удент </w:t>
      </w:r>
      <w:r w:rsidRPr="00F351FD">
        <w:t xml:space="preserve">может </w:t>
      </w:r>
      <w:r w:rsidR="00AF7B60" w:rsidRPr="00F351FD">
        <w:t>получить возможность пересдать низкие р</w:t>
      </w:r>
      <w:r w:rsidR="00AF7B60" w:rsidRPr="00F351FD">
        <w:t>е</w:t>
      </w:r>
      <w:r w:rsidR="00AF7B60" w:rsidRPr="00F351FD">
        <w:t>зультаты за текущий контроль или работу на занятиях, самостоятельную работу</w:t>
      </w:r>
      <w:r w:rsidR="00B40C6E">
        <w:fldChar w:fldCharType="end"/>
      </w:r>
      <w:r w:rsidRPr="00F351FD">
        <w:t>.</w:t>
      </w:r>
    </w:p>
    <w:p w14:paraId="5519B549" w14:textId="77777777"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</w:t>
      </w:r>
      <w:proofErr w:type="gramStart"/>
      <w:r w:rsidRPr="00CB7E21">
        <w:t>который</w:t>
      </w:r>
      <w:proofErr w:type="gramEnd"/>
      <w:r w:rsidRPr="00CB7E21">
        <w:t xml:space="preserve"> оценивается в 1 балл. </w:t>
      </w:r>
    </w:p>
    <w:p w14:paraId="564C88BC" w14:textId="77777777" w:rsidR="00AF7B60" w:rsidRPr="00CB7E21" w:rsidRDefault="00AF7B60" w:rsidP="00AF7B60">
      <w:pPr>
        <w:jc w:val="center"/>
        <w:rPr>
          <w:i/>
          <w:vertAlign w:val="subscript"/>
        </w:rPr>
      </w:pPr>
    </w:p>
    <w:p w14:paraId="51267E9F" w14:textId="77777777" w:rsidR="00AF7B60" w:rsidRPr="00CB7E21" w:rsidRDefault="00AF7B60" w:rsidP="00AF7B60">
      <w:pPr>
        <w:jc w:val="both"/>
        <w:rPr>
          <w:i/>
          <w:vertAlign w:val="subscript"/>
        </w:rPr>
      </w:pPr>
      <w:r w:rsidRPr="00CB7E21">
        <w:lastRenderedPageBreak/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ответ на который оценивается в 1 балл. </w:t>
      </w:r>
    </w:p>
    <w:p w14:paraId="4CD469EF" w14:textId="77777777" w:rsidR="00AF7B60" w:rsidRPr="00CB7E21" w:rsidRDefault="00AF7B60" w:rsidP="00AF7B60">
      <w:pPr>
        <w:jc w:val="center"/>
        <w:rPr>
          <w:i/>
          <w:vertAlign w:val="subscript"/>
        </w:rPr>
      </w:pPr>
    </w:p>
    <w:p w14:paraId="0BF0DD4E" w14:textId="77777777" w:rsidR="00AF7B60" w:rsidRPr="00B91DC4" w:rsidRDefault="00AF7B60" w:rsidP="00444B43">
      <w:pPr>
        <w:jc w:val="both"/>
        <w:rPr>
          <w:i/>
        </w:rPr>
      </w:pPr>
      <w:r w:rsidRPr="00B91DC4">
        <w:t>В диплом выставляет результирующа</w:t>
      </w:r>
      <w:r w:rsidR="00444B43">
        <w:t>я оценка по учебной дисциплине.</w:t>
      </w:r>
    </w:p>
    <w:p w14:paraId="271D6374" w14:textId="77777777" w:rsidR="00AF7B60" w:rsidRDefault="00AF7B60" w:rsidP="00297F09">
      <w:pPr>
        <w:jc w:val="both"/>
      </w:pPr>
    </w:p>
    <w:p w14:paraId="2D7D1ED3" w14:textId="77777777"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14:paraId="34145BA5" w14:textId="186E56F1" w:rsidR="003C304C" w:rsidRDefault="003C304C" w:rsidP="00CE79DE">
      <w:pPr>
        <w:ind w:firstLine="0"/>
        <w:jc w:val="both"/>
      </w:pPr>
    </w:p>
    <w:p w14:paraId="0C0C9E5D" w14:textId="77777777" w:rsidR="00146F4C" w:rsidRDefault="00EA5F4C" w:rsidP="00EA5F4C">
      <w:pPr>
        <w:spacing w:before="40"/>
        <w:rPr>
          <w:b/>
          <w:szCs w:val="24"/>
          <w:u w:val="single"/>
        </w:rPr>
      </w:pPr>
      <w:r w:rsidRPr="00343012">
        <w:rPr>
          <w:b/>
          <w:szCs w:val="24"/>
          <w:u w:val="single"/>
        </w:rPr>
        <w:t xml:space="preserve">Тема 1. </w:t>
      </w:r>
      <w:r w:rsidRPr="00EA5F4C">
        <w:rPr>
          <w:b/>
          <w:szCs w:val="24"/>
          <w:u w:val="single"/>
        </w:rPr>
        <w:t>Введе</w:t>
      </w:r>
      <w:r>
        <w:rPr>
          <w:b/>
          <w:szCs w:val="24"/>
          <w:u w:val="single"/>
        </w:rPr>
        <w:t xml:space="preserve">ние в </w:t>
      </w:r>
      <w:r w:rsidR="00146F4C">
        <w:rPr>
          <w:b/>
          <w:szCs w:val="24"/>
          <w:u w:val="single"/>
        </w:rPr>
        <w:t>анализ сложных сетей</w:t>
      </w:r>
    </w:p>
    <w:p w14:paraId="5B240BF5" w14:textId="77777777" w:rsidR="00146F4C" w:rsidRDefault="00146F4C" w:rsidP="00EA5F4C">
      <w:pPr>
        <w:spacing w:before="40"/>
        <w:rPr>
          <w:b/>
          <w:szCs w:val="24"/>
          <w:u w:val="single"/>
        </w:rPr>
      </w:pPr>
    </w:p>
    <w:p w14:paraId="10EB9C5C" w14:textId="77777777" w:rsidR="00EA5F4C" w:rsidRPr="001B5160" w:rsidRDefault="00EA5F4C" w:rsidP="00EA5F4C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39DA2D8B" w14:textId="77777777" w:rsidR="00EA5F4C" w:rsidRPr="00BF38A2" w:rsidRDefault="00146F4C" w:rsidP="00857F1E">
      <w:pPr>
        <w:tabs>
          <w:tab w:val="left" w:pos="2000"/>
        </w:tabs>
        <w:spacing w:before="40"/>
        <w:ind w:firstLine="0"/>
      </w:pPr>
      <w:r w:rsidRPr="00BF38A2">
        <w:t>Введение в теорию комплексных систем. Основные понятия в теории сетей. Свойства и метрики анализа сетей. Степенное распределение. Масштабно-инвариантные сети (</w:t>
      </w:r>
      <w:r w:rsidRPr="00857F1E">
        <w:rPr>
          <w:lang w:val="en-US"/>
        </w:rPr>
        <w:t>scale</w:t>
      </w:r>
      <w:r w:rsidRPr="00BF38A2">
        <w:t>-</w:t>
      </w:r>
      <w:r w:rsidRPr="00857F1E">
        <w:rPr>
          <w:lang w:val="en-US"/>
        </w:rPr>
        <w:t>free</w:t>
      </w:r>
      <w:r w:rsidRPr="00BF38A2">
        <w:t xml:space="preserve"> </w:t>
      </w:r>
      <w:r w:rsidRPr="00857F1E">
        <w:rPr>
          <w:lang w:val="en-US"/>
        </w:rPr>
        <w:t>networks</w:t>
      </w:r>
      <w:r w:rsidRPr="00BF38A2">
        <w:t>). Сл</w:t>
      </w:r>
      <w:r w:rsidRPr="00BF38A2">
        <w:t>у</w:t>
      </w:r>
      <w:r w:rsidRPr="00BF38A2">
        <w:t xml:space="preserve">чайные графы. Распределение Парето, нормализация, </w:t>
      </w:r>
      <w:proofErr w:type="spellStart"/>
      <w:r w:rsidRPr="00BF38A2">
        <w:t>моменты,Закон</w:t>
      </w:r>
      <w:proofErr w:type="spellEnd"/>
      <w:r w:rsidRPr="00BF38A2">
        <w:t xml:space="preserve"> </w:t>
      </w:r>
      <w:proofErr w:type="spellStart"/>
      <w:r w:rsidRPr="00BF38A2">
        <w:t>Ципфа</w:t>
      </w:r>
      <w:proofErr w:type="gramStart"/>
      <w:r w:rsidRPr="00BF38A2">
        <w:t>.Г</w:t>
      </w:r>
      <w:proofErr w:type="gramEnd"/>
      <w:r w:rsidRPr="00BF38A2">
        <w:t>раф</w:t>
      </w:r>
      <w:proofErr w:type="spellEnd"/>
      <w:r w:rsidRPr="00BF38A2">
        <w:t xml:space="preserve"> </w:t>
      </w:r>
      <w:proofErr w:type="spellStart"/>
      <w:r w:rsidRPr="00BF38A2">
        <w:t>ранк</w:t>
      </w:r>
      <w:proofErr w:type="spellEnd"/>
      <w:r w:rsidRPr="00BF38A2">
        <w:t>-частота Диаметр и кластерный коэффициент</w:t>
      </w:r>
    </w:p>
    <w:p w14:paraId="02120936" w14:textId="77777777" w:rsidR="00EA5F4C" w:rsidRDefault="00EA5F4C" w:rsidP="00EA5F4C">
      <w:pPr>
        <w:spacing w:before="40"/>
        <w:rPr>
          <w:szCs w:val="24"/>
        </w:rPr>
      </w:pPr>
      <w:r>
        <w:rPr>
          <w:szCs w:val="24"/>
        </w:rPr>
        <w:t xml:space="preserve"> </w:t>
      </w:r>
    </w:p>
    <w:p w14:paraId="08F81CAF" w14:textId="77777777" w:rsidR="00EA5F4C" w:rsidRPr="00743CBD" w:rsidRDefault="00EA5F4C" w:rsidP="00EA5F4C">
      <w:pPr>
        <w:rPr>
          <w:b/>
          <w:szCs w:val="24"/>
        </w:rPr>
      </w:pPr>
      <w:r w:rsidRPr="00743CBD">
        <w:rPr>
          <w:b/>
          <w:szCs w:val="24"/>
        </w:rPr>
        <w:t>Основная литература</w:t>
      </w:r>
    </w:p>
    <w:p w14:paraId="317124AB" w14:textId="77777777" w:rsidR="00146F4C" w:rsidRDefault="00146F4C" w:rsidP="00DD50AB">
      <w:pPr>
        <w:pStyle w:val="2"/>
        <w:numPr>
          <w:ilvl w:val="0"/>
          <w:numId w:val="7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Albert-Laszlo </w:t>
      </w:r>
      <w:proofErr w:type="spellStart"/>
      <w:r w:rsidRPr="003F19F1">
        <w:rPr>
          <w:b w:val="0"/>
          <w:szCs w:val="24"/>
          <w:lang w:val="en-US"/>
        </w:rPr>
        <w:t>Barabasi</w:t>
      </w:r>
      <w:proofErr w:type="spellEnd"/>
      <w:r w:rsidRPr="003F19F1">
        <w:rPr>
          <w:b w:val="0"/>
          <w:szCs w:val="24"/>
          <w:lang w:val="en-US"/>
        </w:rPr>
        <w:t xml:space="preserve"> and Eric </w:t>
      </w:r>
      <w:proofErr w:type="spellStart"/>
      <w:r w:rsidRPr="003F19F1">
        <w:rPr>
          <w:b w:val="0"/>
          <w:szCs w:val="24"/>
          <w:lang w:val="en-US"/>
        </w:rPr>
        <w:t>Bonab</w:t>
      </w:r>
      <w:r>
        <w:rPr>
          <w:b w:val="0"/>
          <w:szCs w:val="24"/>
          <w:lang w:val="en-US"/>
        </w:rPr>
        <w:t>eau</w:t>
      </w:r>
      <w:proofErr w:type="spellEnd"/>
      <w:r>
        <w:rPr>
          <w:b w:val="0"/>
          <w:szCs w:val="24"/>
          <w:lang w:val="en-US"/>
        </w:rPr>
        <w:t xml:space="preserve">. </w:t>
      </w:r>
      <w:proofErr w:type="gramStart"/>
      <w:r>
        <w:rPr>
          <w:b w:val="0"/>
          <w:szCs w:val="24"/>
          <w:lang w:val="en-US"/>
        </w:rPr>
        <w:t>Scale-Free Networks, 2003.</w:t>
      </w:r>
      <w:proofErr w:type="gramEnd"/>
    </w:p>
    <w:p w14:paraId="5C987C57" w14:textId="77777777" w:rsidR="00146F4C" w:rsidRDefault="00146F4C" w:rsidP="00DD50AB">
      <w:pPr>
        <w:pStyle w:val="2"/>
        <w:numPr>
          <w:ilvl w:val="0"/>
          <w:numId w:val="7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L.A.N. </w:t>
      </w:r>
      <w:proofErr w:type="spellStart"/>
      <w:r w:rsidRPr="003F19F1">
        <w:rPr>
          <w:b w:val="0"/>
          <w:szCs w:val="24"/>
          <w:lang w:val="en-US"/>
        </w:rPr>
        <w:t>Amarala</w:t>
      </w:r>
      <w:proofErr w:type="spellEnd"/>
      <w:r w:rsidRPr="003F19F1">
        <w:rPr>
          <w:b w:val="0"/>
          <w:szCs w:val="24"/>
          <w:lang w:val="en-US"/>
        </w:rPr>
        <w:t xml:space="preserve"> and J.M. </w:t>
      </w:r>
      <w:proofErr w:type="spellStart"/>
      <w:r w:rsidRPr="003F19F1">
        <w:rPr>
          <w:b w:val="0"/>
          <w:szCs w:val="24"/>
          <w:lang w:val="en-US"/>
        </w:rPr>
        <w:t>Ottino</w:t>
      </w:r>
      <w:proofErr w:type="spellEnd"/>
      <w:r w:rsidRPr="003F19F1">
        <w:rPr>
          <w:b w:val="0"/>
          <w:szCs w:val="24"/>
          <w:lang w:val="en-US"/>
        </w:rPr>
        <w:t>. Complex networks: Augmenting the framework for the study of complex systems, 2003.</w:t>
      </w:r>
    </w:p>
    <w:p w14:paraId="60E70A74" w14:textId="77777777" w:rsidR="000A7AD1" w:rsidRPr="006F49CC" w:rsidRDefault="000A7AD1" w:rsidP="00DD50AB">
      <w:pPr>
        <w:numPr>
          <w:ilvl w:val="0"/>
          <w:numId w:val="7"/>
        </w:numPr>
        <w:spacing w:after="40" w:line="264" w:lineRule="auto"/>
        <w:rPr>
          <w:lang w:val="en-US"/>
        </w:rPr>
      </w:pPr>
      <w:r w:rsidRPr="006F49CC">
        <w:rPr>
          <w:lang w:val="en-US"/>
        </w:rPr>
        <w:t xml:space="preserve">M. E. J. Newman, Power laws, Pareto distributions and </w:t>
      </w:r>
      <w:proofErr w:type="spellStart"/>
      <w:r w:rsidRPr="006F49CC">
        <w:rPr>
          <w:lang w:val="en-US"/>
        </w:rPr>
        <w:t>Zipf's</w:t>
      </w:r>
      <w:proofErr w:type="spellEnd"/>
      <w:r w:rsidRPr="006F49CC">
        <w:rPr>
          <w:lang w:val="en-US"/>
        </w:rPr>
        <w:t xml:space="preserve"> law, Contemporary Physics 46, pp 323-351 (2005). </w:t>
      </w:r>
    </w:p>
    <w:p w14:paraId="1A88FB6E" w14:textId="77777777" w:rsidR="000A7AD1" w:rsidRPr="0004414C" w:rsidRDefault="000A7AD1" w:rsidP="000A7AD1">
      <w:pPr>
        <w:rPr>
          <w:lang w:val="en-US"/>
        </w:rPr>
      </w:pPr>
    </w:p>
    <w:p w14:paraId="14226509" w14:textId="77777777" w:rsidR="00146F4C" w:rsidRPr="0004414C" w:rsidRDefault="00146F4C" w:rsidP="00EA5F4C">
      <w:pPr>
        <w:rPr>
          <w:b/>
          <w:szCs w:val="24"/>
          <w:lang w:val="en-US"/>
        </w:rPr>
      </w:pPr>
    </w:p>
    <w:p w14:paraId="068AB4FC" w14:textId="77777777" w:rsidR="00146F4C" w:rsidRPr="0004414C" w:rsidRDefault="00146F4C" w:rsidP="00EA5F4C">
      <w:pPr>
        <w:rPr>
          <w:b/>
          <w:szCs w:val="24"/>
          <w:lang w:val="en-US"/>
        </w:rPr>
      </w:pPr>
    </w:p>
    <w:p w14:paraId="124DC931" w14:textId="77777777" w:rsidR="00EA5F4C" w:rsidRPr="00146F4C" w:rsidRDefault="00EA5F4C" w:rsidP="00EA5F4C">
      <w:pPr>
        <w:rPr>
          <w:b/>
          <w:szCs w:val="24"/>
          <w:lang w:val="en-US"/>
        </w:rPr>
      </w:pPr>
      <w:r w:rsidRPr="00743CBD">
        <w:rPr>
          <w:b/>
          <w:szCs w:val="24"/>
        </w:rPr>
        <w:t>Дополнительная литература</w:t>
      </w:r>
    </w:p>
    <w:p w14:paraId="4D2C25A1" w14:textId="77777777" w:rsidR="00146F4C" w:rsidRPr="003F19F1" w:rsidRDefault="00146F4C" w:rsidP="00DD50AB">
      <w:pPr>
        <w:pStyle w:val="2"/>
        <w:numPr>
          <w:ilvl w:val="0"/>
          <w:numId w:val="8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R. Albert and A.-L. </w:t>
      </w:r>
      <w:proofErr w:type="spellStart"/>
      <w:r w:rsidRPr="003F19F1">
        <w:rPr>
          <w:b w:val="0"/>
          <w:szCs w:val="24"/>
          <w:lang w:val="en-US"/>
        </w:rPr>
        <w:t>Barabasi</w:t>
      </w:r>
      <w:proofErr w:type="spellEnd"/>
      <w:r w:rsidRPr="003F19F1">
        <w:rPr>
          <w:b w:val="0"/>
          <w:szCs w:val="24"/>
          <w:lang w:val="en-US"/>
        </w:rPr>
        <w:t xml:space="preserve">, Statistical mechanics of complex networks, Rev. Modern Phys., 74 (2002), pp. 47–97. </w:t>
      </w:r>
    </w:p>
    <w:p w14:paraId="31AC809C" w14:textId="77777777" w:rsidR="00146F4C" w:rsidRPr="003F19F1" w:rsidRDefault="00146F4C" w:rsidP="00DD50AB">
      <w:pPr>
        <w:pStyle w:val="2"/>
        <w:numPr>
          <w:ilvl w:val="0"/>
          <w:numId w:val="8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M. E. J. Newman. The Structure and Function of Complex Networks, 2003 </w:t>
      </w:r>
    </w:p>
    <w:p w14:paraId="41CEA276" w14:textId="77777777" w:rsidR="00146F4C" w:rsidRPr="003F19F1" w:rsidRDefault="00146F4C" w:rsidP="00DD50AB">
      <w:pPr>
        <w:pStyle w:val="2"/>
        <w:numPr>
          <w:ilvl w:val="0"/>
          <w:numId w:val="8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S. N. </w:t>
      </w:r>
      <w:proofErr w:type="spellStart"/>
      <w:r w:rsidRPr="003F19F1">
        <w:rPr>
          <w:b w:val="0"/>
          <w:szCs w:val="24"/>
          <w:lang w:val="en-US"/>
        </w:rPr>
        <w:t>Dorogovtsev</w:t>
      </w:r>
      <w:proofErr w:type="spellEnd"/>
      <w:r w:rsidRPr="003F19F1">
        <w:rPr>
          <w:b w:val="0"/>
          <w:szCs w:val="24"/>
          <w:lang w:val="en-US"/>
        </w:rPr>
        <w:t xml:space="preserve"> and J. F. F. Mendes, Evolution of networks, Adv. in Phys., 51 (2002), pp. 1079–1187.</w:t>
      </w:r>
    </w:p>
    <w:p w14:paraId="2F3B4EC7" w14:textId="77777777" w:rsidR="00EA5F4C" w:rsidRPr="0004414C" w:rsidRDefault="00EA5F4C" w:rsidP="00EA5F4C">
      <w:pPr>
        <w:spacing w:before="40"/>
        <w:rPr>
          <w:b/>
          <w:szCs w:val="24"/>
          <w:u w:val="single"/>
          <w:lang w:val="en-US"/>
        </w:rPr>
      </w:pPr>
    </w:p>
    <w:p w14:paraId="1149EDD4" w14:textId="77777777" w:rsidR="00EA5F4C" w:rsidRPr="00DF6054" w:rsidRDefault="00EA5F4C" w:rsidP="00EA5F4C">
      <w:pPr>
        <w:spacing w:before="40"/>
        <w:rPr>
          <w:b/>
          <w:szCs w:val="24"/>
          <w:u w:val="single"/>
        </w:rPr>
      </w:pPr>
      <w:r w:rsidRPr="00343012">
        <w:rPr>
          <w:b/>
          <w:szCs w:val="24"/>
          <w:u w:val="single"/>
        </w:rPr>
        <w:t xml:space="preserve">Тема </w:t>
      </w:r>
      <w:r>
        <w:rPr>
          <w:b/>
          <w:szCs w:val="24"/>
          <w:u w:val="single"/>
        </w:rPr>
        <w:t>2</w:t>
      </w:r>
      <w:r w:rsidRPr="00343012">
        <w:rPr>
          <w:b/>
          <w:szCs w:val="24"/>
          <w:u w:val="single"/>
        </w:rPr>
        <w:t xml:space="preserve">. </w:t>
      </w:r>
      <w:r w:rsidR="00146F4C">
        <w:rPr>
          <w:b/>
          <w:szCs w:val="24"/>
          <w:u w:val="single"/>
        </w:rPr>
        <w:t>Метрики центральности узлов и анализ связей</w:t>
      </w:r>
    </w:p>
    <w:p w14:paraId="5C35A712" w14:textId="77777777" w:rsidR="00EA5F4C" w:rsidRPr="001B5160" w:rsidRDefault="00EA5F4C" w:rsidP="00EA5F4C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11573B34" w14:textId="77777777" w:rsidR="000A7AD1" w:rsidRPr="000A7AD1" w:rsidRDefault="000A7AD1" w:rsidP="000A7AD1">
      <w:pPr>
        <w:tabs>
          <w:tab w:val="left" w:pos="2000"/>
        </w:tabs>
        <w:spacing w:before="40"/>
        <w:ind w:firstLine="0"/>
        <w:rPr>
          <w:b/>
          <w:szCs w:val="24"/>
        </w:rPr>
      </w:pPr>
      <w:r>
        <w:t>Анализ</w:t>
      </w:r>
      <w:r w:rsidRPr="00857F1E">
        <w:rPr>
          <w:lang w:val="en-US"/>
        </w:rPr>
        <w:t xml:space="preserve"> </w:t>
      </w:r>
      <w:r>
        <w:t>узлов</w:t>
      </w:r>
      <w:r w:rsidRPr="00857F1E">
        <w:rPr>
          <w:lang w:val="en-US"/>
        </w:rPr>
        <w:t xml:space="preserve"> </w:t>
      </w:r>
      <w:r>
        <w:t>и</w:t>
      </w:r>
      <w:r w:rsidRPr="00857F1E">
        <w:rPr>
          <w:lang w:val="en-US"/>
        </w:rPr>
        <w:t xml:space="preserve"> </w:t>
      </w:r>
      <w:r>
        <w:t>связей</w:t>
      </w:r>
      <w:r w:rsidRPr="00857F1E">
        <w:rPr>
          <w:lang w:val="en-US"/>
        </w:rPr>
        <w:t xml:space="preserve"> / Nodes metrics and link analysis . </w:t>
      </w:r>
      <w:r>
        <w:t xml:space="preserve">Метрики центральности узлов / </w:t>
      </w:r>
      <w:proofErr w:type="spellStart"/>
      <w:r>
        <w:t>Centrality</w:t>
      </w:r>
      <w:proofErr w:type="spellEnd"/>
      <w:r>
        <w:t xml:space="preserve"> </w:t>
      </w:r>
      <w:proofErr w:type="spellStart"/>
      <w:r>
        <w:t>metrics</w:t>
      </w:r>
      <w:proofErr w:type="spellEnd"/>
      <w:r>
        <w:t>. Понятия</w:t>
      </w:r>
      <w:r w:rsidRPr="0004414C">
        <w:rPr>
          <w:lang w:val="en-US"/>
        </w:rPr>
        <w:t xml:space="preserve"> </w:t>
      </w:r>
      <w:r>
        <w:t>центральности</w:t>
      </w:r>
      <w:r w:rsidRPr="0004414C">
        <w:rPr>
          <w:lang w:val="en-US"/>
        </w:rPr>
        <w:t xml:space="preserve"> </w:t>
      </w:r>
      <w:r>
        <w:t>и</w:t>
      </w:r>
      <w:r w:rsidRPr="0004414C">
        <w:rPr>
          <w:lang w:val="en-US"/>
        </w:rPr>
        <w:t xml:space="preserve"> </w:t>
      </w:r>
      <w:r>
        <w:t>престижа</w:t>
      </w:r>
      <w:r w:rsidRPr="0004414C">
        <w:rPr>
          <w:lang w:val="en-US"/>
        </w:rPr>
        <w:t xml:space="preserve">. </w:t>
      </w:r>
      <w:r>
        <w:t>Модельные</w:t>
      </w:r>
      <w:r w:rsidRPr="0004414C">
        <w:rPr>
          <w:lang w:val="en-US"/>
        </w:rPr>
        <w:t xml:space="preserve"> </w:t>
      </w:r>
      <w:r>
        <w:t>графы</w:t>
      </w:r>
      <w:r w:rsidRPr="0004414C">
        <w:rPr>
          <w:lang w:val="en-US"/>
        </w:rPr>
        <w:t xml:space="preserve">. </w:t>
      </w:r>
      <w:proofErr w:type="gramStart"/>
      <w:r w:rsidRPr="0004414C">
        <w:rPr>
          <w:lang w:val="en-US"/>
        </w:rPr>
        <w:t xml:space="preserve">Degree centrality, closeness centrality, </w:t>
      </w:r>
      <w:proofErr w:type="spellStart"/>
      <w:r w:rsidRPr="0004414C">
        <w:rPr>
          <w:lang w:val="en-US"/>
        </w:rPr>
        <w:t>betweenness</w:t>
      </w:r>
      <w:proofErr w:type="spellEnd"/>
      <w:r w:rsidRPr="0004414C">
        <w:rPr>
          <w:lang w:val="en-US"/>
        </w:rPr>
        <w:t xml:space="preserve"> centrality, </w:t>
      </w:r>
      <w:r>
        <w:t>статус</w:t>
      </w:r>
      <w:r w:rsidRPr="0004414C">
        <w:rPr>
          <w:lang w:val="en-US"/>
        </w:rPr>
        <w:t>/rank prestige (eigenvector centrality).</w:t>
      </w:r>
      <w:proofErr w:type="gramEnd"/>
      <w:r w:rsidRPr="0004414C">
        <w:rPr>
          <w:lang w:val="en-US"/>
        </w:rPr>
        <w:t xml:space="preserve"> </w:t>
      </w:r>
      <w:r>
        <w:t>Центральность</w:t>
      </w:r>
      <w:r w:rsidRPr="0004414C">
        <w:rPr>
          <w:lang w:val="en-US"/>
        </w:rPr>
        <w:t xml:space="preserve"> </w:t>
      </w:r>
      <w:r>
        <w:t>сети</w:t>
      </w:r>
      <w:r w:rsidRPr="0004414C">
        <w:rPr>
          <w:lang w:val="en-US"/>
        </w:rPr>
        <w:t xml:space="preserve"> (</w:t>
      </w:r>
      <w:proofErr w:type="gramStart"/>
      <w:r>
        <w:t>с</w:t>
      </w:r>
      <w:proofErr w:type="spellStart"/>
      <w:proofErr w:type="gramEnd"/>
      <w:r w:rsidRPr="0004414C">
        <w:rPr>
          <w:lang w:val="en-US"/>
        </w:rPr>
        <w:t>entralization</w:t>
      </w:r>
      <w:proofErr w:type="spellEnd"/>
      <w:r w:rsidRPr="0004414C">
        <w:rPr>
          <w:lang w:val="en-US"/>
        </w:rPr>
        <w:t xml:space="preserve">). </w:t>
      </w:r>
      <w:r>
        <w:t>Анализ</w:t>
      </w:r>
      <w:r w:rsidRPr="0004414C">
        <w:rPr>
          <w:lang w:val="en-US"/>
        </w:rPr>
        <w:t xml:space="preserve"> </w:t>
      </w:r>
      <w:r>
        <w:t>связей</w:t>
      </w:r>
      <w:r w:rsidRPr="0004414C">
        <w:rPr>
          <w:lang w:val="en-US"/>
        </w:rPr>
        <w:t xml:space="preserve">. </w:t>
      </w:r>
      <w:r>
        <w:t>Алгоритм</w:t>
      </w:r>
      <w:r w:rsidRPr="0004414C">
        <w:rPr>
          <w:lang w:val="en-US"/>
        </w:rPr>
        <w:t xml:space="preserve"> PageRank. </w:t>
      </w:r>
      <w:r>
        <w:t>Стохастические</w:t>
      </w:r>
      <w:r w:rsidRPr="0004414C">
        <w:rPr>
          <w:lang w:val="en-US"/>
        </w:rPr>
        <w:t xml:space="preserve"> </w:t>
      </w:r>
      <w:r>
        <w:t>матрицы</w:t>
      </w:r>
      <w:r w:rsidRPr="0004414C">
        <w:rPr>
          <w:lang w:val="en-US"/>
        </w:rPr>
        <w:t xml:space="preserve">. </w:t>
      </w:r>
      <w:proofErr w:type="gramStart"/>
      <w:r w:rsidRPr="0004414C">
        <w:rPr>
          <w:lang w:val="en-US"/>
        </w:rPr>
        <w:t xml:space="preserve">Hubs </w:t>
      </w:r>
      <w:r>
        <w:t>и</w:t>
      </w:r>
      <w:r w:rsidRPr="0004414C">
        <w:rPr>
          <w:lang w:val="en-US"/>
        </w:rPr>
        <w:t xml:space="preserve"> Authorities.</w:t>
      </w:r>
      <w:proofErr w:type="gramEnd"/>
      <w:r w:rsidRPr="0004414C">
        <w:rPr>
          <w:lang w:val="en-US"/>
        </w:rPr>
        <w:t xml:space="preserve"> </w:t>
      </w:r>
      <w:r>
        <w:t>Алгоритм HITS.</w:t>
      </w:r>
    </w:p>
    <w:p w14:paraId="5A86EF50" w14:textId="77777777" w:rsidR="000A7AD1" w:rsidRDefault="000A7AD1" w:rsidP="00146F4C">
      <w:pPr>
        <w:tabs>
          <w:tab w:val="left" w:pos="2000"/>
        </w:tabs>
        <w:spacing w:before="40"/>
        <w:rPr>
          <w:b/>
          <w:szCs w:val="24"/>
        </w:rPr>
      </w:pPr>
    </w:p>
    <w:p w14:paraId="0597BD76" w14:textId="77777777" w:rsidR="00146F4C" w:rsidRDefault="00146F4C" w:rsidP="000A7AD1">
      <w:pPr>
        <w:spacing w:before="40"/>
        <w:ind w:firstLine="0"/>
        <w:rPr>
          <w:b/>
          <w:szCs w:val="24"/>
        </w:rPr>
      </w:pPr>
    </w:p>
    <w:p w14:paraId="294C12D6" w14:textId="77777777" w:rsidR="009507FA" w:rsidRDefault="009507FA" w:rsidP="009507FA">
      <w:pPr>
        <w:spacing w:before="40"/>
        <w:rPr>
          <w:b/>
          <w:szCs w:val="24"/>
        </w:rPr>
      </w:pPr>
      <w:r w:rsidRPr="001B5160">
        <w:rPr>
          <w:b/>
          <w:szCs w:val="24"/>
        </w:rPr>
        <w:t>Вопросы практической части курса</w:t>
      </w:r>
    </w:p>
    <w:p w14:paraId="667B73B5" w14:textId="77777777" w:rsidR="009507FA" w:rsidRPr="0004414C" w:rsidRDefault="00146F4C" w:rsidP="00EA5F4C">
      <w:pPr>
        <w:spacing w:before="40"/>
        <w:rPr>
          <w:szCs w:val="24"/>
        </w:rPr>
      </w:pPr>
      <w:r>
        <w:rPr>
          <w:szCs w:val="24"/>
        </w:rPr>
        <w:t xml:space="preserve">Работа в среде программирования </w:t>
      </w:r>
      <w:r>
        <w:rPr>
          <w:szCs w:val="24"/>
          <w:lang w:val="en-US"/>
        </w:rPr>
        <w:t>R</w:t>
      </w:r>
    </w:p>
    <w:p w14:paraId="2912CA09" w14:textId="77777777" w:rsidR="00EA5F4C" w:rsidRDefault="00EA5F4C" w:rsidP="00EA5F4C">
      <w:pPr>
        <w:spacing w:before="40"/>
        <w:rPr>
          <w:szCs w:val="24"/>
        </w:rPr>
      </w:pPr>
      <w:r>
        <w:rPr>
          <w:szCs w:val="24"/>
        </w:rPr>
        <w:t xml:space="preserve"> </w:t>
      </w:r>
    </w:p>
    <w:p w14:paraId="50DD8898" w14:textId="77777777" w:rsidR="00EA5F4C" w:rsidRPr="00743CBD" w:rsidRDefault="00EA5F4C" w:rsidP="00EA5F4C">
      <w:pPr>
        <w:rPr>
          <w:b/>
          <w:szCs w:val="24"/>
        </w:rPr>
      </w:pPr>
      <w:r w:rsidRPr="00743CBD">
        <w:rPr>
          <w:b/>
          <w:szCs w:val="24"/>
        </w:rPr>
        <w:t>Основная литература</w:t>
      </w:r>
    </w:p>
    <w:p w14:paraId="5DCE1A71" w14:textId="77777777" w:rsidR="00A111EB" w:rsidRPr="00743CBD" w:rsidRDefault="00A111EB" w:rsidP="00EA5F4C">
      <w:pPr>
        <w:rPr>
          <w:b/>
          <w:szCs w:val="24"/>
        </w:rPr>
      </w:pPr>
    </w:p>
    <w:p w14:paraId="46D9381E" w14:textId="77777777" w:rsidR="000A7AD1" w:rsidRDefault="000A7AD1" w:rsidP="00DD50AB">
      <w:pPr>
        <w:numPr>
          <w:ilvl w:val="0"/>
          <w:numId w:val="9"/>
        </w:numPr>
        <w:spacing w:after="40" w:line="264" w:lineRule="auto"/>
        <w:jc w:val="both"/>
        <w:rPr>
          <w:lang w:val="en-US"/>
        </w:rPr>
      </w:pPr>
      <w:r w:rsidRPr="008B4846">
        <w:rPr>
          <w:lang w:val="en-US"/>
        </w:rPr>
        <w:t xml:space="preserve">L.C. Freeman, Centrality in Social Networks Conceptual Clarification, Social Networks 1, pp 215-239 (1978/79) </w:t>
      </w:r>
    </w:p>
    <w:p w14:paraId="164AB34A" w14:textId="77777777" w:rsidR="000A7AD1" w:rsidRPr="008B4846" w:rsidRDefault="000A7AD1" w:rsidP="00DD50AB">
      <w:pPr>
        <w:numPr>
          <w:ilvl w:val="0"/>
          <w:numId w:val="9"/>
        </w:numPr>
        <w:spacing w:after="40" w:line="264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P. </w:t>
      </w:r>
      <w:proofErr w:type="spellStart"/>
      <w:r>
        <w:rPr>
          <w:lang w:val="en-US"/>
        </w:rPr>
        <w:t>Bonacich</w:t>
      </w:r>
      <w:proofErr w:type="spellEnd"/>
      <w:r>
        <w:rPr>
          <w:lang w:val="en-US"/>
        </w:rPr>
        <w:t xml:space="preserve">, Power and Centrality: A Family of Measures. American Journal of Sociology,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92, N 5, 1987</w:t>
      </w:r>
    </w:p>
    <w:p w14:paraId="155742CD" w14:textId="77777777" w:rsidR="00EA5F4C" w:rsidRPr="009507FA" w:rsidRDefault="00EA5F4C" w:rsidP="00EA5F4C">
      <w:pPr>
        <w:rPr>
          <w:szCs w:val="24"/>
          <w:lang w:val="en-US"/>
        </w:rPr>
      </w:pPr>
    </w:p>
    <w:p w14:paraId="4FAA5FF4" w14:textId="77777777" w:rsidR="00EA5F4C" w:rsidRPr="00343012" w:rsidRDefault="00EA5F4C" w:rsidP="00EA5F4C">
      <w:pPr>
        <w:spacing w:before="20"/>
        <w:rPr>
          <w:b/>
          <w:szCs w:val="24"/>
          <w:u w:val="single"/>
        </w:rPr>
      </w:pPr>
      <w:r w:rsidRPr="00343012">
        <w:rPr>
          <w:b/>
          <w:szCs w:val="24"/>
          <w:u w:val="single"/>
        </w:rPr>
        <w:t xml:space="preserve">Тема </w:t>
      </w:r>
      <w:r w:rsidR="009748E0">
        <w:rPr>
          <w:b/>
          <w:szCs w:val="24"/>
          <w:u w:val="single"/>
        </w:rPr>
        <w:t>3</w:t>
      </w:r>
      <w:r w:rsidRPr="00343012">
        <w:rPr>
          <w:b/>
          <w:szCs w:val="24"/>
          <w:u w:val="single"/>
        </w:rPr>
        <w:t xml:space="preserve">. </w:t>
      </w:r>
      <w:r w:rsidR="000A7AD1" w:rsidRPr="000A7AD1">
        <w:rPr>
          <w:b/>
          <w:szCs w:val="24"/>
          <w:u w:val="single"/>
        </w:rPr>
        <w:t>Методы нахождения сетевых сообществ</w:t>
      </w:r>
    </w:p>
    <w:p w14:paraId="562FF74B" w14:textId="77777777" w:rsidR="000A7AD1" w:rsidRDefault="00EA5F4C" w:rsidP="000A7AD1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092EE86B" w14:textId="77777777" w:rsidR="000A7AD1" w:rsidRDefault="000A7AD1" w:rsidP="000A7AD1">
      <w:r>
        <w:t>Понятие сетевых сообществ (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>). Плотность связей. Метрики. Разделение графа на части (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partitioning</w:t>
      </w:r>
      <w:proofErr w:type="spellEnd"/>
      <w:r>
        <w:t>). Разрезы</w:t>
      </w:r>
      <w:r w:rsidRPr="0004414C">
        <w:rPr>
          <w:lang w:val="en-US"/>
        </w:rPr>
        <w:t xml:space="preserve"> (cuts) </w:t>
      </w:r>
      <w:r>
        <w:t>в</w:t>
      </w:r>
      <w:r w:rsidRPr="0004414C">
        <w:rPr>
          <w:lang w:val="en-US"/>
        </w:rPr>
        <w:t xml:space="preserve"> </w:t>
      </w:r>
      <w:r>
        <w:t>графе</w:t>
      </w:r>
      <w:r w:rsidRPr="0004414C">
        <w:rPr>
          <w:lang w:val="en-US"/>
        </w:rPr>
        <w:t xml:space="preserve">. </w:t>
      </w:r>
      <w:proofErr w:type="gramStart"/>
      <w:r w:rsidRPr="0004414C">
        <w:rPr>
          <w:lang w:val="en-US"/>
        </w:rPr>
        <w:t xml:space="preserve">Min-cut, </w:t>
      </w:r>
      <w:proofErr w:type="spellStart"/>
      <w:r w:rsidRPr="0004414C">
        <w:rPr>
          <w:lang w:val="en-US"/>
        </w:rPr>
        <w:t>quotent</w:t>
      </w:r>
      <w:proofErr w:type="spellEnd"/>
      <w:r w:rsidRPr="0004414C">
        <w:rPr>
          <w:lang w:val="en-US"/>
        </w:rPr>
        <w:t xml:space="preserve"> and normalized cuts </w:t>
      </w:r>
      <w:r>
        <w:t>метр</w:t>
      </w:r>
      <w:r>
        <w:t>и</w:t>
      </w:r>
      <w:r>
        <w:t>ки</w:t>
      </w:r>
      <w:r w:rsidRPr="0004414C">
        <w:rPr>
          <w:lang w:val="en-US"/>
        </w:rPr>
        <w:t>.</w:t>
      </w:r>
      <w:proofErr w:type="gramEnd"/>
      <w:r w:rsidRPr="0004414C">
        <w:rPr>
          <w:lang w:val="en-US"/>
        </w:rPr>
        <w:t xml:space="preserve"> </w:t>
      </w:r>
      <w:proofErr w:type="gramStart"/>
      <w:r w:rsidRPr="0004414C">
        <w:rPr>
          <w:lang w:val="en-US"/>
        </w:rPr>
        <w:t>Divisive and agglomerative algorithms.</w:t>
      </w:r>
      <w:proofErr w:type="gramEnd"/>
      <w:r w:rsidRPr="0004414C">
        <w:rPr>
          <w:lang w:val="en-US"/>
        </w:rPr>
        <w:t xml:space="preserve"> </w:t>
      </w:r>
      <w:proofErr w:type="gramStart"/>
      <w:r w:rsidRPr="0004414C">
        <w:rPr>
          <w:lang w:val="en-US"/>
        </w:rPr>
        <w:t>Repeated bisection.</w:t>
      </w:r>
      <w:proofErr w:type="gramEnd"/>
      <w:r w:rsidRPr="0004414C">
        <w:rPr>
          <w:lang w:val="en-US"/>
        </w:rPr>
        <w:t xml:space="preserve"> </w:t>
      </w:r>
      <w:r>
        <w:t>Корреляционная</w:t>
      </w:r>
      <w:r w:rsidRPr="0004414C">
        <w:rPr>
          <w:lang w:val="en-US"/>
        </w:rPr>
        <w:t xml:space="preserve"> </w:t>
      </w:r>
      <w:r>
        <w:t>матрица</w:t>
      </w:r>
      <w:r w:rsidRPr="0004414C">
        <w:rPr>
          <w:lang w:val="en-US"/>
        </w:rPr>
        <w:t xml:space="preserve">. </w:t>
      </w:r>
      <w:proofErr w:type="gramStart"/>
      <w:r w:rsidRPr="0004414C">
        <w:rPr>
          <w:lang w:val="en-US"/>
        </w:rPr>
        <w:t>Clustering.</w:t>
      </w:r>
      <w:proofErr w:type="gramEnd"/>
      <w:r w:rsidRPr="0004414C">
        <w:rPr>
          <w:lang w:val="en-US"/>
        </w:rPr>
        <w:t xml:space="preserve"> </w:t>
      </w:r>
      <w:r>
        <w:t>Классификация</w:t>
      </w:r>
      <w:r w:rsidRPr="0004414C">
        <w:rPr>
          <w:lang w:val="en-US"/>
        </w:rPr>
        <w:t xml:space="preserve"> </w:t>
      </w:r>
      <w:r>
        <w:t>алгоритмов</w:t>
      </w:r>
      <w:r w:rsidRPr="0004414C">
        <w:rPr>
          <w:lang w:val="en-US"/>
        </w:rPr>
        <w:t xml:space="preserve"> </w:t>
      </w:r>
      <w:r>
        <w:t>нахождения</w:t>
      </w:r>
      <w:r w:rsidRPr="0004414C">
        <w:rPr>
          <w:lang w:val="en-US"/>
        </w:rPr>
        <w:t xml:space="preserve"> </w:t>
      </w:r>
      <w:r>
        <w:t>сообществ</w:t>
      </w:r>
      <w:r w:rsidRPr="0004414C">
        <w:rPr>
          <w:lang w:val="en-US"/>
        </w:rPr>
        <w:t xml:space="preserve">. </w:t>
      </w:r>
      <w:r>
        <w:t>Алгоритмы</w:t>
      </w:r>
      <w:r w:rsidRPr="0004414C">
        <w:rPr>
          <w:lang w:val="en-US"/>
        </w:rPr>
        <w:t xml:space="preserve"> </w:t>
      </w:r>
      <w:r>
        <w:t>нахождения</w:t>
      </w:r>
      <w:r w:rsidRPr="0004414C">
        <w:rPr>
          <w:lang w:val="en-US"/>
        </w:rPr>
        <w:t xml:space="preserve"> </w:t>
      </w:r>
      <w:r>
        <w:t>сетевых</w:t>
      </w:r>
      <w:r w:rsidRPr="0004414C">
        <w:rPr>
          <w:lang w:val="en-US"/>
        </w:rPr>
        <w:t xml:space="preserve"> </w:t>
      </w:r>
      <w:r>
        <w:t>сообществ</w:t>
      </w:r>
      <w:r w:rsidRPr="0004414C">
        <w:rPr>
          <w:lang w:val="en-US"/>
        </w:rPr>
        <w:t xml:space="preserve"> Edge </w:t>
      </w:r>
      <w:proofErr w:type="spellStart"/>
      <w:r w:rsidRPr="0004414C">
        <w:rPr>
          <w:lang w:val="en-US"/>
        </w:rPr>
        <w:t>Betweenness</w:t>
      </w:r>
      <w:proofErr w:type="spellEnd"/>
      <w:r w:rsidRPr="0004414C">
        <w:rPr>
          <w:lang w:val="en-US"/>
        </w:rPr>
        <w:t xml:space="preserve">. </w:t>
      </w:r>
      <w:proofErr w:type="gramStart"/>
      <w:r w:rsidRPr="0004414C">
        <w:rPr>
          <w:lang w:val="en-US"/>
        </w:rPr>
        <w:t>Newman-</w:t>
      </w:r>
      <w:proofErr w:type="spellStart"/>
      <w:r w:rsidRPr="0004414C">
        <w:rPr>
          <w:lang w:val="en-US"/>
        </w:rPr>
        <w:t>Girvin</w:t>
      </w:r>
      <w:proofErr w:type="spellEnd"/>
      <w:r w:rsidRPr="0004414C">
        <w:rPr>
          <w:lang w:val="en-US"/>
        </w:rPr>
        <w:t xml:space="preserve"> algorithm.</w:t>
      </w:r>
      <w:proofErr w:type="gramEnd"/>
      <w:r w:rsidRPr="0004414C">
        <w:rPr>
          <w:lang w:val="en-US"/>
        </w:rPr>
        <w:t xml:space="preserve"> </w:t>
      </w:r>
      <w:proofErr w:type="gramStart"/>
      <w:r w:rsidRPr="0004414C">
        <w:rPr>
          <w:lang w:val="en-US"/>
        </w:rPr>
        <w:t>Spectral methods.</w:t>
      </w:r>
      <w:proofErr w:type="gramEnd"/>
      <w:r w:rsidRPr="0004414C">
        <w:rPr>
          <w:lang w:val="en-US"/>
        </w:rPr>
        <w:t xml:space="preserve"> </w:t>
      </w:r>
      <w:proofErr w:type="spellStart"/>
      <w:r>
        <w:t>Modularity</w:t>
      </w:r>
      <w:proofErr w:type="spellEnd"/>
      <w:r>
        <w:t xml:space="preserve"> </w:t>
      </w:r>
      <w:proofErr w:type="spellStart"/>
      <w:r>
        <w:t>maximization</w:t>
      </w:r>
      <w:proofErr w:type="spellEnd"/>
      <w:r>
        <w:t xml:space="preserve"> </w:t>
      </w:r>
      <w:proofErr w:type="spellStart"/>
      <w:r>
        <w:t>algorithm</w:t>
      </w:r>
      <w:proofErr w:type="spellEnd"/>
    </w:p>
    <w:p w14:paraId="6797011F" w14:textId="77777777" w:rsidR="000A7AD1" w:rsidRDefault="000A7AD1" w:rsidP="00EA5F4C">
      <w:pPr>
        <w:spacing w:before="40"/>
        <w:rPr>
          <w:b/>
          <w:szCs w:val="24"/>
        </w:rPr>
      </w:pPr>
    </w:p>
    <w:p w14:paraId="27130191" w14:textId="77777777" w:rsidR="00EA5F4C" w:rsidRDefault="00EA5F4C" w:rsidP="00EA5F4C">
      <w:pPr>
        <w:spacing w:before="40"/>
        <w:rPr>
          <w:b/>
          <w:szCs w:val="24"/>
        </w:rPr>
      </w:pPr>
      <w:r w:rsidRPr="001B5160">
        <w:rPr>
          <w:b/>
          <w:szCs w:val="24"/>
        </w:rPr>
        <w:t>Вопросы практической части курса</w:t>
      </w:r>
    </w:p>
    <w:p w14:paraId="1F2FE275" w14:textId="77777777" w:rsidR="00EA5F4C" w:rsidRPr="0004414C" w:rsidRDefault="000A7AD1" w:rsidP="00EA5F4C">
      <w:pPr>
        <w:spacing w:before="20"/>
        <w:rPr>
          <w:szCs w:val="24"/>
        </w:rPr>
      </w:pPr>
      <w:r>
        <w:rPr>
          <w:szCs w:val="24"/>
        </w:rPr>
        <w:t xml:space="preserve"> Библиотека для работы с сетями </w:t>
      </w:r>
      <w:proofErr w:type="spellStart"/>
      <w:r>
        <w:rPr>
          <w:szCs w:val="24"/>
          <w:lang w:val="en-US"/>
        </w:rPr>
        <w:t>iGraph</w:t>
      </w:r>
      <w:proofErr w:type="spellEnd"/>
      <w:r w:rsidR="00FE3D23" w:rsidRPr="0004414C">
        <w:rPr>
          <w:szCs w:val="24"/>
        </w:rPr>
        <w:t>, нахождение сообществ</w:t>
      </w:r>
    </w:p>
    <w:p w14:paraId="0B0F609F" w14:textId="77777777" w:rsidR="000A7AD1" w:rsidRDefault="000A7AD1" w:rsidP="00EA5F4C">
      <w:pPr>
        <w:spacing w:before="20"/>
        <w:rPr>
          <w:szCs w:val="24"/>
        </w:rPr>
      </w:pPr>
    </w:p>
    <w:p w14:paraId="67FA7D7D" w14:textId="77777777" w:rsidR="00EA5F4C" w:rsidRPr="00743CBD" w:rsidRDefault="00EA5F4C" w:rsidP="00EA5F4C">
      <w:pPr>
        <w:rPr>
          <w:b/>
          <w:szCs w:val="24"/>
        </w:rPr>
      </w:pPr>
      <w:r w:rsidRPr="00743CBD">
        <w:rPr>
          <w:b/>
          <w:szCs w:val="24"/>
        </w:rPr>
        <w:t>Основная литература</w:t>
      </w:r>
    </w:p>
    <w:p w14:paraId="0FAD1A6D" w14:textId="77777777" w:rsidR="00EA5F4C" w:rsidRDefault="00EA5F4C" w:rsidP="00EA5F4C">
      <w:pPr>
        <w:rPr>
          <w:szCs w:val="24"/>
        </w:rPr>
      </w:pPr>
    </w:p>
    <w:p w14:paraId="7EDB7E4B" w14:textId="77777777" w:rsidR="000A7AD1" w:rsidRPr="000A7AD1" w:rsidRDefault="000A7AD1" w:rsidP="00DD50AB">
      <w:pPr>
        <w:numPr>
          <w:ilvl w:val="0"/>
          <w:numId w:val="10"/>
        </w:numPr>
        <w:rPr>
          <w:szCs w:val="24"/>
        </w:rPr>
      </w:pPr>
      <w:r w:rsidRPr="000A7AD1">
        <w:rPr>
          <w:szCs w:val="24"/>
          <w:lang w:val="en-US"/>
        </w:rPr>
        <w:t xml:space="preserve">M.E.J Newman and M. </w:t>
      </w:r>
      <w:proofErr w:type="spellStart"/>
      <w:r w:rsidRPr="000A7AD1">
        <w:rPr>
          <w:szCs w:val="24"/>
          <w:lang w:val="en-US"/>
        </w:rPr>
        <w:t>Grivan</w:t>
      </w:r>
      <w:proofErr w:type="spellEnd"/>
      <w:r w:rsidRPr="000A7AD1">
        <w:rPr>
          <w:szCs w:val="24"/>
          <w:lang w:val="en-US"/>
        </w:rPr>
        <w:t>. Finding and evaluating community structure in networks. Physical Review E 69, 026113, 2004</w:t>
      </w:r>
    </w:p>
    <w:p w14:paraId="4588F403" w14:textId="77777777" w:rsidR="000A7AD1" w:rsidRPr="0004414C" w:rsidRDefault="000A7AD1" w:rsidP="00DD50AB">
      <w:pPr>
        <w:numPr>
          <w:ilvl w:val="0"/>
          <w:numId w:val="10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S. Fortunato. Community detection in graphs. Physics Reports, V. 486, Issues 3–5, </w:t>
      </w:r>
      <w:r w:rsidRPr="000A7AD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pp75-174, 2010</w:t>
      </w:r>
    </w:p>
    <w:p w14:paraId="3205FF2B" w14:textId="77777777" w:rsidR="000A7AD1" w:rsidRPr="0004414C" w:rsidRDefault="000A7AD1" w:rsidP="00EA5F4C">
      <w:pPr>
        <w:rPr>
          <w:szCs w:val="24"/>
          <w:lang w:val="en-US"/>
        </w:rPr>
      </w:pPr>
    </w:p>
    <w:p w14:paraId="2B1AD390" w14:textId="77777777" w:rsidR="00EA5F4C" w:rsidRPr="00743CBD" w:rsidRDefault="00EA5F4C" w:rsidP="00EA5F4C">
      <w:pPr>
        <w:rPr>
          <w:b/>
          <w:szCs w:val="24"/>
        </w:rPr>
      </w:pPr>
      <w:r w:rsidRPr="00743CBD">
        <w:rPr>
          <w:b/>
          <w:szCs w:val="24"/>
        </w:rPr>
        <w:t>Дополнительная литература</w:t>
      </w:r>
    </w:p>
    <w:p w14:paraId="3F3304F8" w14:textId="77777777" w:rsidR="00EA5F4C" w:rsidRDefault="00EA5F4C" w:rsidP="00EA5F4C"/>
    <w:p w14:paraId="235266C7" w14:textId="77777777" w:rsidR="000A7AD1" w:rsidRPr="00E96F89" w:rsidRDefault="000A7AD1" w:rsidP="00DD50AB">
      <w:pPr>
        <w:numPr>
          <w:ilvl w:val="0"/>
          <w:numId w:val="11"/>
        </w:numPr>
        <w:spacing w:after="40" w:line="264" w:lineRule="auto"/>
        <w:jc w:val="both"/>
        <w:rPr>
          <w:lang w:val="en-US"/>
        </w:rPr>
      </w:pPr>
      <w:r w:rsidRPr="00E96F89">
        <w:rPr>
          <w:lang w:val="en-US"/>
        </w:rPr>
        <w:t xml:space="preserve">M. E. J. Newman. The Structure and Function of Complex Networks, </w:t>
      </w:r>
      <w:r>
        <w:rPr>
          <w:lang w:val="en-US"/>
        </w:rPr>
        <w:t xml:space="preserve"> SIAM Review, V 45, N2, pp 167-256, </w:t>
      </w:r>
      <w:r w:rsidRPr="00E96F89">
        <w:rPr>
          <w:lang w:val="en-US"/>
        </w:rPr>
        <w:t xml:space="preserve">2003 </w:t>
      </w:r>
    </w:p>
    <w:p w14:paraId="2B3D9B1D" w14:textId="77777777" w:rsidR="00EA5F4C" w:rsidRPr="00DF6054" w:rsidRDefault="00EA5F4C" w:rsidP="00EA5F4C">
      <w:pPr>
        <w:rPr>
          <w:lang w:val="en-US"/>
        </w:rPr>
      </w:pPr>
    </w:p>
    <w:p w14:paraId="75747190" w14:textId="77777777" w:rsidR="00EA5F4C" w:rsidRPr="0004414C" w:rsidRDefault="00EA5F4C" w:rsidP="00EA5F4C">
      <w:pPr>
        <w:spacing w:before="20"/>
        <w:rPr>
          <w:szCs w:val="24"/>
          <w:lang w:val="en-US"/>
        </w:rPr>
      </w:pPr>
    </w:p>
    <w:p w14:paraId="0F358CD7" w14:textId="135937B3" w:rsidR="00A111EB" w:rsidRPr="00EA5F4C" w:rsidRDefault="00A111EB" w:rsidP="00A111EB">
      <w:pPr>
        <w:spacing w:before="40"/>
        <w:rPr>
          <w:b/>
          <w:szCs w:val="24"/>
          <w:u w:val="single"/>
        </w:rPr>
      </w:pPr>
      <w:r w:rsidRPr="00DF6054">
        <w:rPr>
          <w:b/>
          <w:szCs w:val="24"/>
          <w:u w:val="single"/>
        </w:rPr>
        <w:t xml:space="preserve">Тема </w:t>
      </w:r>
      <w:r w:rsidR="009748E0">
        <w:rPr>
          <w:b/>
          <w:szCs w:val="24"/>
          <w:u w:val="single"/>
        </w:rPr>
        <w:t>4</w:t>
      </w:r>
      <w:r w:rsidRPr="00DF6054">
        <w:rPr>
          <w:b/>
          <w:szCs w:val="24"/>
          <w:u w:val="single"/>
        </w:rPr>
        <w:t xml:space="preserve">. </w:t>
      </w:r>
      <w:r w:rsidR="00FE3D23" w:rsidRPr="00FE3D23">
        <w:rPr>
          <w:b/>
          <w:szCs w:val="24"/>
          <w:u w:val="single"/>
        </w:rPr>
        <w:t>Структурн</w:t>
      </w:r>
      <w:r w:rsidR="000D1EDF">
        <w:rPr>
          <w:b/>
          <w:szCs w:val="24"/>
          <w:u w:val="single"/>
        </w:rPr>
        <w:t>ые</w:t>
      </w:r>
      <w:r w:rsidR="00FE3D23" w:rsidRPr="00FE3D23">
        <w:rPr>
          <w:b/>
          <w:szCs w:val="24"/>
          <w:u w:val="single"/>
        </w:rPr>
        <w:t xml:space="preserve"> эквивалентности узлов</w:t>
      </w:r>
    </w:p>
    <w:p w14:paraId="1468BA66" w14:textId="77777777" w:rsidR="00A111EB" w:rsidRPr="001B5160" w:rsidRDefault="00A111EB" w:rsidP="00A111EB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10C38791" w14:textId="77777777" w:rsidR="00FE3D23" w:rsidRDefault="00FE3D23" w:rsidP="00FE3D23">
      <w:pPr>
        <w:ind w:firstLine="708"/>
      </w:pPr>
      <w:r>
        <w:t xml:space="preserve">Метрики структурной эквивалентности узлов. Эвклидово расстояние. </w:t>
      </w:r>
      <w:proofErr w:type="spellStart"/>
      <w:r>
        <w:t>Расстояни</w:t>
      </w:r>
      <w:proofErr w:type="spellEnd"/>
      <w:r>
        <w:t xml:space="preserve"> Хэмминга. (</w:t>
      </w:r>
      <w:proofErr w:type="spellStart"/>
      <w:r>
        <w:t>Eucleadean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Hamming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>). Корреляционный коэффициент. Сходство по косинусу (</w:t>
      </w:r>
      <w:proofErr w:type="spellStart"/>
      <w:r>
        <w:t>cosine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). </w:t>
      </w:r>
      <w:proofErr w:type="spellStart"/>
      <w:r>
        <w:t>Ассортативнoe</w:t>
      </w:r>
      <w:proofErr w:type="spellEnd"/>
      <w:r>
        <w:t xml:space="preserve"> смешивание (</w:t>
      </w:r>
      <w:proofErr w:type="spellStart"/>
      <w:r>
        <w:t>homophily</w:t>
      </w:r>
      <w:proofErr w:type="spellEnd"/>
      <w:r>
        <w:t xml:space="preserve">). </w:t>
      </w:r>
      <w:proofErr w:type="spellStart"/>
      <w:r>
        <w:t>Модулярность</w:t>
      </w:r>
      <w:proofErr w:type="spellEnd"/>
      <w:r>
        <w:t xml:space="preserve"> (</w:t>
      </w:r>
      <w:proofErr w:type="spellStart"/>
      <w:r>
        <w:t>modularity</w:t>
      </w:r>
      <w:proofErr w:type="spellEnd"/>
      <w:r>
        <w:t xml:space="preserve">). </w:t>
      </w:r>
      <w:proofErr w:type="spellStart"/>
      <w:r>
        <w:t>Ассортативный</w:t>
      </w:r>
      <w:proofErr w:type="spellEnd"/>
      <w:r>
        <w:t xml:space="preserve"> к</w:t>
      </w:r>
      <w:r>
        <w:t>о</w:t>
      </w:r>
      <w:r>
        <w:t>эффициент (</w:t>
      </w:r>
      <w:proofErr w:type="spellStart"/>
      <w:r>
        <w:t>Assortativity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>). Смешивание по степеням узлов (</w:t>
      </w:r>
      <w:proofErr w:type="spellStart"/>
      <w:r>
        <w:t>Mixing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degree</w:t>
      </w:r>
      <w:proofErr w:type="spellEnd"/>
      <w:r>
        <w:t>).</w:t>
      </w:r>
    </w:p>
    <w:p w14:paraId="3834751B" w14:textId="77777777" w:rsidR="00FE3D23" w:rsidRPr="0004414C" w:rsidRDefault="00FE3D23" w:rsidP="00A111EB">
      <w:pPr>
        <w:spacing w:before="40"/>
        <w:rPr>
          <w:b/>
          <w:szCs w:val="24"/>
        </w:rPr>
      </w:pPr>
    </w:p>
    <w:p w14:paraId="4F7D65D3" w14:textId="77777777" w:rsidR="00FE3D23" w:rsidRDefault="00FE3D23" w:rsidP="00A111EB">
      <w:pPr>
        <w:spacing w:before="40"/>
        <w:rPr>
          <w:b/>
          <w:szCs w:val="24"/>
        </w:rPr>
      </w:pPr>
    </w:p>
    <w:p w14:paraId="18B82167" w14:textId="77777777" w:rsidR="00A111EB" w:rsidRDefault="00A111EB" w:rsidP="00A111EB">
      <w:pPr>
        <w:spacing w:before="40"/>
        <w:rPr>
          <w:b/>
          <w:szCs w:val="24"/>
        </w:rPr>
      </w:pPr>
      <w:r w:rsidRPr="001B5160">
        <w:rPr>
          <w:b/>
          <w:szCs w:val="24"/>
        </w:rPr>
        <w:t>Вопросы практической части курса</w:t>
      </w:r>
    </w:p>
    <w:p w14:paraId="6AE62669" w14:textId="77777777" w:rsidR="00A111EB" w:rsidRPr="0004414C" w:rsidRDefault="00FE3D23" w:rsidP="00A111EB">
      <w:pPr>
        <w:spacing w:before="40"/>
        <w:rPr>
          <w:szCs w:val="24"/>
        </w:rPr>
      </w:pPr>
      <w:r>
        <w:rPr>
          <w:szCs w:val="24"/>
        </w:rPr>
        <w:t xml:space="preserve">Библиотека для работы с сетями </w:t>
      </w:r>
      <w:proofErr w:type="spellStart"/>
      <w:r>
        <w:rPr>
          <w:szCs w:val="24"/>
          <w:lang w:val="en-US"/>
        </w:rPr>
        <w:t>iGraph</w:t>
      </w:r>
      <w:proofErr w:type="spellEnd"/>
      <w:r w:rsidRPr="0004414C">
        <w:rPr>
          <w:szCs w:val="24"/>
        </w:rPr>
        <w:t xml:space="preserve">, нахождение структурно </w:t>
      </w:r>
      <w:proofErr w:type="spellStart"/>
      <w:r w:rsidRPr="0004414C">
        <w:rPr>
          <w:szCs w:val="24"/>
        </w:rPr>
        <w:t>эквивалентых</w:t>
      </w:r>
      <w:proofErr w:type="spellEnd"/>
      <w:r w:rsidRPr="0004414C">
        <w:rPr>
          <w:szCs w:val="24"/>
        </w:rPr>
        <w:t xml:space="preserve"> узлов</w:t>
      </w:r>
    </w:p>
    <w:p w14:paraId="1A5C7A9D" w14:textId="77777777" w:rsidR="00FE3D23" w:rsidRPr="0004414C" w:rsidRDefault="00FE3D23" w:rsidP="00A111EB">
      <w:pPr>
        <w:spacing w:before="40"/>
        <w:rPr>
          <w:szCs w:val="24"/>
        </w:rPr>
      </w:pPr>
    </w:p>
    <w:p w14:paraId="68D8A53C" w14:textId="77777777" w:rsidR="00FE3D23" w:rsidRPr="006B44BA" w:rsidRDefault="00FE3D23" w:rsidP="00A111EB">
      <w:pPr>
        <w:spacing w:before="40"/>
        <w:rPr>
          <w:b/>
          <w:szCs w:val="24"/>
        </w:rPr>
      </w:pPr>
    </w:p>
    <w:p w14:paraId="5A47E495" w14:textId="77777777" w:rsidR="00A111EB" w:rsidRDefault="00A111EB" w:rsidP="00A111EB">
      <w:pPr>
        <w:rPr>
          <w:b/>
          <w:szCs w:val="24"/>
        </w:rPr>
      </w:pPr>
      <w:r w:rsidRPr="00743CBD">
        <w:rPr>
          <w:b/>
          <w:szCs w:val="24"/>
        </w:rPr>
        <w:t>Основная литература</w:t>
      </w:r>
    </w:p>
    <w:p w14:paraId="131916A7" w14:textId="77777777" w:rsidR="00FE3D23" w:rsidRPr="00E96F89" w:rsidRDefault="00FE3D23" w:rsidP="00DD50AB">
      <w:pPr>
        <w:numPr>
          <w:ilvl w:val="0"/>
          <w:numId w:val="12"/>
        </w:numPr>
        <w:spacing w:after="40" w:line="264" w:lineRule="auto"/>
        <w:jc w:val="both"/>
        <w:rPr>
          <w:lang w:val="en-US"/>
        </w:rPr>
      </w:pPr>
      <w:r w:rsidRPr="00E96F89">
        <w:rPr>
          <w:lang w:val="en-US"/>
        </w:rPr>
        <w:t>Social Network Analysis: Methods and Applications. Stanley Wasserman, Katherine Faust. Ca</w:t>
      </w:r>
      <w:r w:rsidRPr="00E96F89">
        <w:rPr>
          <w:lang w:val="en-US"/>
        </w:rPr>
        <w:t>m</w:t>
      </w:r>
      <w:r w:rsidRPr="00E96F89">
        <w:rPr>
          <w:lang w:val="en-US"/>
        </w:rPr>
        <w:t>bridge University Press, 1995.</w:t>
      </w:r>
    </w:p>
    <w:p w14:paraId="4486B512" w14:textId="77777777" w:rsidR="00A111EB" w:rsidRPr="0004414C" w:rsidRDefault="00A111EB" w:rsidP="00A111EB">
      <w:pPr>
        <w:rPr>
          <w:szCs w:val="24"/>
          <w:lang w:val="en-US"/>
        </w:rPr>
      </w:pPr>
    </w:p>
    <w:p w14:paraId="7EDD5A69" w14:textId="77777777" w:rsidR="00A111EB" w:rsidRDefault="00A111EB" w:rsidP="00A111EB">
      <w:pPr>
        <w:rPr>
          <w:b/>
          <w:szCs w:val="24"/>
        </w:rPr>
      </w:pPr>
      <w:r w:rsidRPr="00743CBD">
        <w:rPr>
          <w:b/>
          <w:szCs w:val="24"/>
        </w:rPr>
        <w:t>Дополнительная литература</w:t>
      </w:r>
    </w:p>
    <w:p w14:paraId="0CE27D69" w14:textId="77777777" w:rsidR="00FE3D23" w:rsidRPr="00743CBD" w:rsidRDefault="00FE3D23" w:rsidP="00A111EB">
      <w:pPr>
        <w:rPr>
          <w:b/>
          <w:szCs w:val="24"/>
        </w:rPr>
      </w:pPr>
    </w:p>
    <w:p w14:paraId="67F1E402" w14:textId="77777777" w:rsidR="00FE3D23" w:rsidRPr="003F19F1" w:rsidRDefault="00FE3D23" w:rsidP="00DD50AB">
      <w:pPr>
        <w:pStyle w:val="2"/>
        <w:numPr>
          <w:ilvl w:val="0"/>
          <w:numId w:val="13"/>
        </w:numPr>
        <w:spacing w:before="0" w:after="40" w:line="264" w:lineRule="auto"/>
        <w:jc w:val="both"/>
        <w:rPr>
          <w:b w:val="0"/>
          <w:szCs w:val="24"/>
          <w:lang w:val="en-US"/>
        </w:rPr>
      </w:pPr>
      <w:r w:rsidRPr="003F19F1">
        <w:rPr>
          <w:b w:val="0"/>
          <w:szCs w:val="24"/>
          <w:lang w:val="en-US"/>
        </w:rPr>
        <w:t xml:space="preserve">M. E. J. Newman. The Structure and Function of Complex Networks, 2003 </w:t>
      </w:r>
    </w:p>
    <w:p w14:paraId="45C509C7" w14:textId="77777777" w:rsidR="00A111EB" w:rsidRPr="009507FA" w:rsidRDefault="00A111EB" w:rsidP="00A111EB">
      <w:pPr>
        <w:rPr>
          <w:lang w:val="en-US"/>
        </w:rPr>
      </w:pPr>
    </w:p>
    <w:p w14:paraId="3314E418" w14:textId="77777777" w:rsidR="00A111EB" w:rsidRPr="00EA5F4C" w:rsidRDefault="00A111EB" w:rsidP="00A111EB">
      <w:pPr>
        <w:spacing w:before="20"/>
        <w:rPr>
          <w:b/>
          <w:szCs w:val="24"/>
          <w:u w:val="single"/>
        </w:rPr>
      </w:pPr>
      <w:r w:rsidRPr="00DF6054">
        <w:rPr>
          <w:b/>
          <w:szCs w:val="24"/>
          <w:u w:val="single"/>
        </w:rPr>
        <w:t xml:space="preserve">Тема </w:t>
      </w:r>
      <w:r w:rsidR="004F175F">
        <w:rPr>
          <w:b/>
          <w:szCs w:val="24"/>
          <w:u w:val="single"/>
        </w:rPr>
        <w:t>5</w:t>
      </w:r>
      <w:r w:rsidRPr="00DF6054">
        <w:rPr>
          <w:b/>
          <w:szCs w:val="24"/>
          <w:u w:val="single"/>
        </w:rPr>
        <w:t xml:space="preserve">. </w:t>
      </w:r>
      <w:r w:rsidR="004F175F">
        <w:rPr>
          <w:b/>
          <w:szCs w:val="24"/>
          <w:u w:val="single"/>
        </w:rPr>
        <w:t>Модели формирования сетей</w:t>
      </w:r>
    </w:p>
    <w:p w14:paraId="437F4D87" w14:textId="77777777" w:rsidR="00A111EB" w:rsidRPr="001B5160" w:rsidRDefault="00A111EB" w:rsidP="00A111EB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05CE0199" w14:textId="77777777" w:rsidR="00A111EB" w:rsidRDefault="00A111EB" w:rsidP="00A111EB">
      <w:pPr>
        <w:rPr>
          <w:b/>
          <w:szCs w:val="24"/>
        </w:rPr>
      </w:pPr>
    </w:p>
    <w:p w14:paraId="4B1FFDFC" w14:textId="77777777" w:rsidR="004F175F" w:rsidRDefault="004F175F" w:rsidP="004F175F">
      <w:r>
        <w:t>Случайные графы (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graphs</w:t>
      </w:r>
      <w:proofErr w:type="spellEnd"/>
      <w:r>
        <w:t>). Модель "малого мира". Модель предпочтительного пр</w:t>
      </w:r>
      <w:r>
        <w:t>и</w:t>
      </w:r>
      <w:r>
        <w:t>соединения. Стратегические модели формирования сетей.</w:t>
      </w:r>
    </w:p>
    <w:p w14:paraId="255F7741" w14:textId="77777777" w:rsidR="004F175F" w:rsidRDefault="004F175F" w:rsidP="00A111EB">
      <w:pPr>
        <w:rPr>
          <w:b/>
          <w:szCs w:val="24"/>
        </w:rPr>
      </w:pPr>
    </w:p>
    <w:p w14:paraId="5A6EAFC2" w14:textId="77777777" w:rsidR="00A111EB" w:rsidRPr="00743CBD" w:rsidRDefault="00A111EB" w:rsidP="00A111EB">
      <w:pPr>
        <w:rPr>
          <w:b/>
          <w:szCs w:val="24"/>
        </w:rPr>
      </w:pPr>
      <w:r w:rsidRPr="00743CBD">
        <w:rPr>
          <w:b/>
          <w:szCs w:val="24"/>
        </w:rPr>
        <w:t>Основная литература</w:t>
      </w:r>
    </w:p>
    <w:p w14:paraId="635999B0" w14:textId="77777777" w:rsidR="004F175F" w:rsidRDefault="004F175F" w:rsidP="00DD50AB">
      <w:pPr>
        <w:numPr>
          <w:ilvl w:val="0"/>
          <w:numId w:val="14"/>
        </w:numPr>
        <w:spacing w:after="40" w:line="264" w:lineRule="auto"/>
        <w:jc w:val="both"/>
        <w:rPr>
          <w:lang w:val="en-US"/>
        </w:rPr>
      </w:pPr>
      <w:r w:rsidRPr="00B76CFE">
        <w:rPr>
          <w:lang w:val="en-US"/>
        </w:rPr>
        <w:t xml:space="preserve">D. J. Watts and S. H. </w:t>
      </w:r>
      <w:proofErr w:type="spellStart"/>
      <w:r w:rsidRPr="00B76CFE">
        <w:rPr>
          <w:lang w:val="en-US"/>
        </w:rPr>
        <w:t>Strogatz</w:t>
      </w:r>
      <w:proofErr w:type="spellEnd"/>
      <w:r w:rsidRPr="00B76CFE">
        <w:rPr>
          <w:lang w:val="en-US"/>
        </w:rPr>
        <w:t>, Collective dynamics of “small-world” networks, Nature, 393 (1998), pp. 440–442.</w:t>
      </w:r>
    </w:p>
    <w:p w14:paraId="7F69EA92" w14:textId="77777777" w:rsidR="004F175F" w:rsidRDefault="004F175F" w:rsidP="00DD50AB">
      <w:pPr>
        <w:numPr>
          <w:ilvl w:val="0"/>
          <w:numId w:val="14"/>
        </w:numPr>
        <w:spacing w:after="40" w:line="264" w:lineRule="auto"/>
        <w:jc w:val="both"/>
        <w:rPr>
          <w:lang w:val="en-US"/>
        </w:rPr>
      </w:pPr>
      <w:r>
        <w:rPr>
          <w:lang w:val="en-US"/>
        </w:rPr>
        <w:t xml:space="preserve">P. </w:t>
      </w:r>
      <w:proofErr w:type="spellStart"/>
      <w:r>
        <w:rPr>
          <w:lang w:val="en-US"/>
        </w:rPr>
        <w:t>Erdos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Renyi</w:t>
      </w:r>
      <w:proofErr w:type="spellEnd"/>
      <w:r>
        <w:rPr>
          <w:lang w:val="en-US"/>
        </w:rPr>
        <w:t>, On Random Graphs,</w:t>
      </w:r>
      <w:r w:rsidRPr="004F175F">
        <w:rPr>
          <w:lang w:val="en-US"/>
        </w:rPr>
        <w:t xml:space="preserve"> in Publ. Math. Debrecen 6, p. 290–297</w:t>
      </w:r>
      <w:r>
        <w:rPr>
          <w:lang w:val="en-US"/>
        </w:rPr>
        <w:t>, 1959</w:t>
      </w:r>
    </w:p>
    <w:p w14:paraId="1D58E9FD" w14:textId="77777777" w:rsidR="004F175F" w:rsidRPr="00B76CFE" w:rsidRDefault="004F175F" w:rsidP="00DD50AB">
      <w:pPr>
        <w:numPr>
          <w:ilvl w:val="0"/>
          <w:numId w:val="14"/>
        </w:numPr>
        <w:spacing w:after="40" w:line="264" w:lineRule="auto"/>
        <w:jc w:val="both"/>
        <w:rPr>
          <w:lang w:val="en-US"/>
        </w:rPr>
      </w:pPr>
      <w:r>
        <w:rPr>
          <w:lang w:val="en-US"/>
        </w:rPr>
        <w:t xml:space="preserve">A.L. </w:t>
      </w:r>
      <w:proofErr w:type="spellStart"/>
      <w:r>
        <w:rPr>
          <w:lang w:val="en-US"/>
        </w:rPr>
        <w:t>Barabasi</w:t>
      </w:r>
      <w:proofErr w:type="spellEnd"/>
      <w:r>
        <w:rPr>
          <w:lang w:val="en-US"/>
        </w:rPr>
        <w:t xml:space="preserve">, R. Albert, Emergence of Scaling in Random Networks, Science,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286, p. 510, 1999  </w:t>
      </w:r>
    </w:p>
    <w:p w14:paraId="771547A1" w14:textId="77777777" w:rsidR="00A111EB" w:rsidRPr="0004414C" w:rsidRDefault="00A111EB" w:rsidP="00A111EB">
      <w:pPr>
        <w:rPr>
          <w:szCs w:val="24"/>
          <w:lang w:val="en-US"/>
        </w:rPr>
      </w:pPr>
    </w:p>
    <w:p w14:paraId="0669D896" w14:textId="77777777" w:rsidR="004F175F" w:rsidRPr="0004414C" w:rsidRDefault="004F175F" w:rsidP="00A111EB">
      <w:pPr>
        <w:rPr>
          <w:szCs w:val="24"/>
          <w:lang w:val="en-US"/>
        </w:rPr>
      </w:pPr>
    </w:p>
    <w:p w14:paraId="25A6B7F4" w14:textId="77777777" w:rsidR="00A111EB" w:rsidRPr="00770411" w:rsidRDefault="00A111EB" w:rsidP="00A111EB">
      <w:pPr>
        <w:rPr>
          <w:b/>
          <w:szCs w:val="24"/>
          <w:lang w:val="en-US"/>
        </w:rPr>
      </w:pPr>
      <w:r w:rsidRPr="00743CBD">
        <w:rPr>
          <w:b/>
          <w:szCs w:val="24"/>
        </w:rPr>
        <w:t>Дополнительная</w:t>
      </w:r>
      <w:r w:rsidRPr="00770411">
        <w:rPr>
          <w:b/>
          <w:szCs w:val="24"/>
          <w:lang w:val="en-US"/>
        </w:rPr>
        <w:t xml:space="preserve"> </w:t>
      </w:r>
      <w:r w:rsidRPr="00743CBD">
        <w:rPr>
          <w:b/>
          <w:szCs w:val="24"/>
        </w:rPr>
        <w:t>литература</w:t>
      </w:r>
    </w:p>
    <w:p w14:paraId="07EBCDBB" w14:textId="77777777" w:rsidR="004F175F" w:rsidRDefault="004F175F" w:rsidP="00DD50AB">
      <w:pPr>
        <w:numPr>
          <w:ilvl w:val="0"/>
          <w:numId w:val="15"/>
        </w:numPr>
        <w:spacing w:after="40" w:line="264" w:lineRule="auto"/>
        <w:ind w:left="720"/>
        <w:jc w:val="both"/>
        <w:rPr>
          <w:lang w:val="en-US"/>
        </w:rPr>
      </w:pPr>
      <w:r w:rsidRPr="001C3B3F">
        <w:rPr>
          <w:lang w:val="en-US"/>
        </w:rPr>
        <w:t xml:space="preserve">Matthew O. Jackson, ``The Economics of Social Networks,'' Chapter 1 in Volume I of Advances in Economics and Econometrics, Theory and Applications: Ninth World Congress of the Econometric Society, edited by Richard Blundell, Whitney </w:t>
      </w:r>
      <w:proofErr w:type="spellStart"/>
      <w:r w:rsidRPr="001C3B3F">
        <w:rPr>
          <w:lang w:val="en-US"/>
        </w:rPr>
        <w:t>Newey</w:t>
      </w:r>
      <w:proofErr w:type="spellEnd"/>
      <w:r w:rsidRPr="001C3B3F">
        <w:rPr>
          <w:lang w:val="en-US"/>
        </w:rPr>
        <w:t xml:space="preserve">, and </w:t>
      </w:r>
      <w:proofErr w:type="spellStart"/>
      <w:r w:rsidRPr="001C3B3F">
        <w:rPr>
          <w:lang w:val="en-US"/>
        </w:rPr>
        <w:t>Torsten</w:t>
      </w:r>
      <w:proofErr w:type="spellEnd"/>
      <w:r w:rsidRPr="001C3B3F">
        <w:rPr>
          <w:lang w:val="en-US"/>
        </w:rPr>
        <w:t xml:space="preserve"> </w:t>
      </w:r>
      <w:proofErr w:type="spellStart"/>
      <w:r w:rsidRPr="001C3B3F">
        <w:rPr>
          <w:lang w:val="en-US"/>
        </w:rPr>
        <w:t>Persson</w:t>
      </w:r>
      <w:proofErr w:type="spellEnd"/>
      <w:r w:rsidRPr="001C3B3F">
        <w:rPr>
          <w:lang w:val="en-US"/>
        </w:rPr>
        <w:t>, Cambridge University Press, 2006.</w:t>
      </w:r>
    </w:p>
    <w:p w14:paraId="7C403A59" w14:textId="77777777" w:rsidR="00A111EB" w:rsidRPr="00A111EB" w:rsidRDefault="00A111EB" w:rsidP="00A111EB">
      <w:pPr>
        <w:rPr>
          <w:lang w:val="en-US"/>
        </w:rPr>
      </w:pPr>
    </w:p>
    <w:p w14:paraId="470B6A1C" w14:textId="77777777" w:rsidR="00A111EB" w:rsidRPr="00A111EB" w:rsidRDefault="00A111EB" w:rsidP="00A111EB">
      <w:pPr>
        <w:rPr>
          <w:lang w:val="en-US"/>
        </w:rPr>
      </w:pPr>
    </w:p>
    <w:p w14:paraId="1BF27EBA" w14:textId="39AF55B3" w:rsidR="004F175F" w:rsidRDefault="00A111EB" w:rsidP="00A111EB">
      <w:pPr>
        <w:spacing w:before="40"/>
        <w:rPr>
          <w:b/>
          <w:szCs w:val="24"/>
          <w:u w:val="single"/>
        </w:rPr>
      </w:pPr>
      <w:r w:rsidRPr="00DF6054">
        <w:rPr>
          <w:b/>
          <w:szCs w:val="24"/>
          <w:u w:val="single"/>
        </w:rPr>
        <w:t xml:space="preserve">Тема </w:t>
      </w:r>
      <w:r w:rsidR="009748E0" w:rsidRPr="0004414C">
        <w:rPr>
          <w:b/>
          <w:szCs w:val="24"/>
          <w:u w:val="single"/>
        </w:rPr>
        <w:t>6</w:t>
      </w:r>
      <w:r w:rsidRPr="00DF6054">
        <w:rPr>
          <w:b/>
          <w:szCs w:val="24"/>
          <w:u w:val="single"/>
        </w:rPr>
        <w:t xml:space="preserve">. </w:t>
      </w:r>
      <w:r w:rsidR="000D1EDF">
        <w:rPr>
          <w:b/>
          <w:szCs w:val="24"/>
          <w:u w:val="single"/>
        </w:rPr>
        <w:t>В</w:t>
      </w:r>
      <w:r w:rsidR="004F175F">
        <w:rPr>
          <w:b/>
          <w:szCs w:val="24"/>
          <w:u w:val="single"/>
        </w:rPr>
        <w:t>изуализаци</w:t>
      </w:r>
      <w:r w:rsidR="000D1EDF">
        <w:rPr>
          <w:b/>
          <w:szCs w:val="24"/>
          <w:u w:val="single"/>
        </w:rPr>
        <w:t>я</w:t>
      </w:r>
      <w:r w:rsidR="004F175F">
        <w:rPr>
          <w:b/>
          <w:szCs w:val="24"/>
          <w:u w:val="single"/>
        </w:rPr>
        <w:t xml:space="preserve"> сетей</w:t>
      </w:r>
    </w:p>
    <w:p w14:paraId="40F47525" w14:textId="77777777" w:rsidR="004F175F" w:rsidRDefault="004F175F" w:rsidP="00A111EB">
      <w:pPr>
        <w:spacing w:before="40"/>
        <w:rPr>
          <w:b/>
          <w:szCs w:val="24"/>
          <w:u w:val="single"/>
        </w:rPr>
      </w:pPr>
    </w:p>
    <w:p w14:paraId="7D3EE288" w14:textId="77777777" w:rsidR="00A111EB" w:rsidRDefault="00A111EB" w:rsidP="00A111EB">
      <w:pPr>
        <w:spacing w:before="40"/>
        <w:rPr>
          <w:b/>
          <w:szCs w:val="24"/>
        </w:rPr>
      </w:pPr>
      <w:r>
        <w:rPr>
          <w:b/>
          <w:szCs w:val="24"/>
        </w:rPr>
        <w:t>Вопросы лекционной части курса</w:t>
      </w:r>
    </w:p>
    <w:p w14:paraId="7085704B" w14:textId="77777777" w:rsidR="004F175F" w:rsidRDefault="004F175F" w:rsidP="009748E0">
      <w:pPr>
        <w:spacing w:before="40"/>
        <w:rPr>
          <w:b/>
          <w:szCs w:val="24"/>
        </w:rPr>
      </w:pPr>
    </w:p>
    <w:p w14:paraId="4A31D4DF" w14:textId="77777777" w:rsidR="004F175F" w:rsidRDefault="004F175F" w:rsidP="004F175F">
      <w:r>
        <w:t>Методы и инструменты для визуализации сетей.</w:t>
      </w:r>
    </w:p>
    <w:p w14:paraId="74C050F1" w14:textId="77777777" w:rsidR="004F175F" w:rsidRDefault="004F175F" w:rsidP="004F175F"/>
    <w:p w14:paraId="10EE16E7" w14:textId="77777777" w:rsidR="00A111EB" w:rsidRDefault="00A111EB" w:rsidP="009748E0">
      <w:pPr>
        <w:spacing w:before="40"/>
        <w:rPr>
          <w:b/>
          <w:szCs w:val="24"/>
        </w:rPr>
      </w:pPr>
      <w:r w:rsidRPr="001B5160">
        <w:rPr>
          <w:b/>
          <w:szCs w:val="24"/>
        </w:rPr>
        <w:t>Вопросы практической части курса</w:t>
      </w:r>
    </w:p>
    <w:p w14:paraId="18F15E62" w14:textId="77777777" w:rsidR="00A111EB" w:rsidRPr="0004414C" w:rsidRDefault="004F175F" w:rsidP="004F175F">
      <w:pPr>
        <w:spacing w:before="40"/>
        <w:rPr>
          <w:szCs w:val="24"/>
        </w:rPr>
      </w:pPr>
      <w:r>
        <w:rPr>
          <w:szCs w:val="24"/>
        </w:rPr>
        <w:t xml:space="preserve">Визуализация сетей в библиотеке  </w:t>
      </w:r>
      <w:proofErr w:type="spellStart"/>
      <w:r>
        <w:rPr>
          <w:szCs w:val="24"/>
          <w:lang w:val="en-US"/>
        </w:rPr>
        <w:t>iGraph</w:t>
      </w:r>
      <w:proofErr w:type="spellEnd"/>
      <w:r w:rsidRPr="0004414C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NetworkX</w:t>
      </w:r>
      <w:proofErr w:type="spellEnd"/>
      <w:r w:rsidRPr="0004414C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yEd</w:t>
      </w:r>
      <w:proofErr w:type="spellEnd"/>
    </w:p>
    <w:p w14:paraId="7EBE8D7F" w14:textId="77777777" w:rsidR="009748E0" w:rsidRPr="0004414C" w:rsidRDefault="009748E0" w:rsidP="009748E0">
      <w:pPr>
        <w:spacing w:before="40"/>
        <w:rPr>
          <w:b/>
          <w:szCs w:val="24"/>
        </w:rPr>
      </w:pPr>
    </w:p>
    <w:p w14:paraId="5912E4E6" w14:textId="77777777" w:rsidR="001A5F84" w:rsidRDefault="001A5F84" w:rsidP="001A5F84">
      <w:pPr>
        <w:pStyle w:val="1"/>
      </w:pPr>
      <w:r>
        <w:t>Образовательные технологии</w:t>
      </w:r>
    </w:p>
    <w:p w14:paraId="44E4308F" w14:textId="77777777" w:rsidR="0031132E" w:rsidRDefault="0031132E" w:rsidP="0031132E">
      <w:pPr>
        <w:jc w:val="both"/>
      </w:pPr>
      <w:r>
        <w:t xml:space="preserve">Необходимое для выполнения работ программное обеспечение, как правило, находится в свободном доступе и его можно загрузить  в сети Интернет или скопировать с диска, </w:t>
      </w:r>
      <w:proofErr w:type="spellStart"/>
      <w:r>
        <w:t>прилагающ</w:t>
      </w:r>
      <w:r>
        <w:t>е</w:t>
      </w:r>
      <w:r>
        <w:t>гося</w:t>
      </w:r>
      <w:proofErr w:type="spellEnd"/>
      <w:r>
        <w:t xml:space="preserve"> к курсу</w:t>
      </w:r>
      <w:r w:rsidR="00BD6955">
        <w:t>.</w:t>
      </w:r>
    </w:p>
    <w:p w14:paraId="0127B219" w14:textId="77777777" w:rsidR="0031132E" w:rsidRDefault="0031132E" w:rsidP="00BD6955">
      <w:pPr>
        <w:ind w:firstLine="0"/>
        <w:jc w:val="both"/>
      </w:pPr>
      <w:r>
        <w:t>Дополнительно к каждой из тем прилагаются слайды лекций, изложение которых адаптировано с учетом используемых программных пакетов.</w:t>
      </w:r>
    </w:p>
    <w:p w14:paraId="6AE81BE2" w14:textId="77777777" w:rsidR="0031132E" w:rsidRDefault="0031132E" w:rsidP="00BD6955">
      <w:pPr>
        <w:ind w:firstLine="0"/>
        <w:jc w:val="both"/>
      </w:pPr>
      <w:r>
        <w:t>В рамках курса используется также проектная групповая форма работы.</w:t>
      </w:r>
    </w:p>
    <w:p w14:paraId="65828CC9" w14:textId="77777777"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14:paraId="5C5FDEBF" w14:textId="77777777" w:rsidR="001A5F84" w:rsidRDefault="0031132E" w:rsidP="00297F09">
      <w:pPr>
        <w:jc w:val="both"/>
      </w:pPr>
      <w:r>
        <w:t xml:space="preserve">Преподавателю рекомендуется использовать демонстрацию работы методов в программных продуктах во время лекционных занятий. </w:t>
      </w:r>
    </w:p>
    <w:p w14:paraId="64F13C85" w14:textId="77777777" w:rsidR="0031132E" w:rsidRDefault="0031132E" w:rsidP="0031132E">
      <w:pPr>
        <w:jc w:val="both"/>
      </w:pPr>
    </w:p>
    <w:p w14:paraId="15ABB32E" w14:textId="77777777"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77059EA9" w14:textId="77777777" w:rsidR="00DD50AB" w:rsidRDefault="00DD50AB" w:rsidP="00DD50AB">
      <w:pPr>
        <w:pStyle w:val="2"/>
        <w:numPr>
          <w:ilvl w:val="0"/>
          <w:numId w:val="0"/>
        </w:numPr>
        <w:spacing w:before="240"/>
        <w:ind w:left="576"/>
        <w:jc w:val="both"/>
        <w:rPr>
          <w:b w:val="0"/>
        </w:rPr>
      </w:pPr>
    </w:p>
    <w:p w14:paraId="2DA4A704" w14:textId="77777777" w:rsidR="00DD50AB" w:rsidRPr="00DD50AB" w:rsidRDefault="00DD50AB" w:rsidP="00DD50AB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20A81467" w14:textId="77777777" w:rsidR="00DD50AB" w:rsidRDefault="005A0943" w:rsidP="00DD50AB">
      <w:pPr>
        <w:pStyle w:val="2"/>
        <w:numPr>
          <w:ilvl w:val="0"/>
          <w:numId w:val="0"/>
        </w:numPr>
        <w:spacing w:before="240"/>
        <w:ind w:left="576"/>
        <w:jc w:val="both"/>
        <w:rPr>
          <w:b w:val="0"/>
        </w:rPr>
      </w:pPr>
      <w:r w:rsidRPr="00DD50AB">
        <w:rPr>
          <w:b w:val="0"/>
        </w:rPr>
        <w:t xml:space="preserve">Выполнение студентами </w:t>
      </w:r>
      <w:r w:rsidR="00DD50AB" w:rsidRPr="00DD50AB">
        <w:rPr>
          <w:b w:val="0"/>
        </w:rPr>
        <w:t>самостоятельной</w:t>
      </w:r>
      <w:r w:rsidRPr="00DD50AB">
        <w:rPr>
          <w:b w:val="0"/>
        </w:rPr>
        <w:t xml:space="preserve"> практической курс</w:t>
      </w:r>
      <w:r w:rsidR="00DD50AB" w:rsidRPr="00DD50AB">
        <w:rPr>
          <w:b w:val="0"/>
        </w:rPr>
        <w:t>овой работы по созданию лин</w:t>
      </w:r>
      <w:r w:rsidR="00DD50AB" w:rsidRPr="00DD50AB">
        <w:rPr>
          <w:b w:val="0"/>
        </w:rPr>
        <w:t>г</w:t>
      </w:r>
      <w:r w:rsidR="00DD50AB" w:rsidRPr="00DD50AB">
        <w:rPr>
          <w:b w:val="0"/>
        </w:rPr>
        <w:t xml:space="preserve">вистической </w:t>
      </w:r>
      <w:r w:rsidRPr="00DD50AB">
        <w:rPr>
          <w:b w:val="0"/>
        </w:rPr>
        <w:t>сети на основ</w:t>
      </w:r>
      <w:r w:rsidR="00DD50AB" w:rsidRPr="00DD50AB">
        <w:rPr>
          <w:b w:val="0"/>
        </w:rPr>
        <w:t>е анализа текста, определении</w:t>
      </w:r>
      <w:r w:rsidRPr="00DD50AB">
        <w:rPr>
          <w:b w:val="0"/>
        </w:rPr>
        <w:t xml:space="preserve"> основных свойств сети, нахождение </w:t>
      </w:r>
      <w:r w:rsidRPr="00DD50AB">
        <w:rPr>
          <w:b w:val="0"/>
        </w:rPr>
        <w:lastRenderedPageBreak/>
        <w:t>метрик це</w:t>
      </w:r>
      <w:r w:rsidR="00DD50AB" w:rsidRPr="00DD50AB">
        <w:rPr>
          <w:b w:val="0"/>
        </w:rPr>
        <w:t>нтральности узлов, сетевых сообщ</w:t>
      </w:r>
      <w:r w:rsidRPr="00DD50AB">
        <w:rPr>
          <w:b w:val="0"/>
        </w:rPr>
        <w:t xml:space="preserve">еств и визуализации сети. </w:t>
      </w:r>
      <w:r w:rsidR="00DD50AB" w:rsidRPr="00DD50AB">
        <w:rPr>
          <w:b w:val="0"/>
        </w:rPr>
        <w:t>Формулировка выводов и заключений полученных в работе</w:t>
      </w:r>
    </w:p>
    <w:p w14:paraId="6B2385FD" w14:textId="77777777" w:rsidR="00DD50AB" w:rsidRPr="00DD50AB" w:rsidRDefault="00DD50AB" w:rsidP="00DD50AB">
      <w:pPr>
        <w:pStyle w:val="2"/>
        <w:numPr>
          <w:ilvl w:val="1"/>
          <w:numId w:val="16"/>
        </w:numPr>
        <w:spacing w:before="240"/>
        <w:jc w:val="both"/>
        <w:rPr>
          <w:b w:val="0"/>
        </w:rPr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4CD81B31" w14:textId="77777777" w:rsidR="00DD50AB" w:rsidRDefault="00DD50AB" w:rsidP="00DD50AB">
      <w:pPr>
        <w:numPr>
          <w:ilvl w:val="0"/>
          <w:numId w:val="17"/>
        </w:numPr>
      </w:pPr>
      <w:r w:rsidRPr="003572BE">
        <w:t>Привести примеры комплексных сетей</w:t>
      </w:r>
    </w:p>
    <w:p w14:paraId="19981061" w14:textId="77777777" w:rsidR="00DD50AB" w:rsidRDefault="00DD50AB" w:rsidP="00DD50AB">
      <w:pPr>
        <w:numPr>
          <w:ilvl w:val="0"/>
          <w:numId w:val="17"/>
        </w:numPr>
      </w:pPr>
      <w:r w:rsidRPr="003572BE">
        <w:t>Дать определение расстояние между узлами на графе</w:t>
      </w:r>
    </w:p>
    <w:p w14:paraId="79B90A17" w14:textId="77777777" w:rsidR="00DD50AB" w:rsidRDefault="00DD50AB" w:rsidP="00DD50AB">
      <w:pPr>
        <w:numPr>
          <w:ilvl w:val="0"/>
          <w:numId w:val="17"/>
        </w:numPr>
      </w:pPr>
      <w:r w:rsidRPr="00DD50AB">
        <w:rPr>
          <w:rFonts w:eastAsia="MS Mincho"/>
        </w:rPr>
        <w:t>В чем отличие между понятиями связанные и сильно связанные компоненты</w:t>
      </w:r>
    </w:p>
    <w:p w14:paraId="4AC4FEAE" w14:textId="77777777" w:rsidR="00DD50AB" w:rsidRDefault="00DD50AB" w:rsidP="00DD50AB">
      <w:pPr>
        <w:numPr>
          <w:ilvl w:val="0"/>
          <w:numId w:val="17"/>
        </w:numPr>
      </w:pPr>
      <w:r w:rsidRPr="003572BE">
        <w:t>Перечислить методы измерения центральности узлов в социальной сети</w:t>
      </w:r>
    </w:p>
    <w:p w14:paraId="026B2977" w14:textId="77777777" w:rsidR="00DD50AB" w:rsidRDefault="00DD50AB" w:rsidP="00DD50AB">
      <w:pPr>
        <w:numPr>
          <w:ilvl w:val="0"/>
          <w:numId w:val="17"/>
        </w:numPr>
      </w:pPr>
      <w:r w:rsidRPr="003572BE">
        <w:t>Объяснить понятие «</w:t>
      </w:r>
      <w:proofErr w:type="spellStart"/>
      <w:r w:rsidRPr="00DD50AB">
        <w:rPr>
          <w:lang w:val="en-US"/>
        </w:rPr>
        <w:t>малого</w:t>
      </w:r>
      <w:proofErr w:type="spellEnd"/>
      <w:r w:rsidRPr="00DD50AB">
        <w:rPr>
          <w:lang w:val="en-US"/>
        </w:rPr>
        <w:t xml:space="preserve"> </w:t>
      </w:r>
      <w:proofErr w:type="spellStart"/>
      <w:r w:rsidRPr="00DD50AB">
        <w:rPr>
          <w:lang w:val="en-US"/>
        </w:rPr>
        <w:t>мира</w:t>
      </w:r>
      <w:proofErr w:type="spellEnd"/>
      <w:r w:rsidRPr="00DD50AB">
        <w:rPr>
          <w:lang w:val="en-US"/>
        </w:rPr>
        <w:t>”</w:t>
      </w:r>
    </w:p>
    <w:p w14:paraId="64225BF2" w14:textId="77777777" w:rsidR="00DD50AB" w:rsidRDefault="00DD50AB" w:rsidP="00DD50AB">
      <w:pPr>
        <w:numPr>
          <w:ilvl w:val="0"/>
          <w:numId w:val="17"/>
        </w:numPr>
      </w:pPr>
      <w:r w:rsidRPr="00DD50AB">
        <w:rPr>
          <w:rFonts w:ascii="Calibri" w:hAnsi="Calibri"/>
        </w:rPr>
        <w:t>П</w:t>
      </w:r>
      <w:r w:rsidRPr="003572BE">
        <w:t>ривести примеры распределения Парето</w:t>
      </w:r>
    </w:p>
    <w:p w14:paraId="152E4915" w14:textId="77777777" w:rsidR="00DD50AB" w:rsidRPr="003572BE" w:rsidRDefault="00DD50AB" w:rsidP="00DD50AB">
      <w:pPr>
        <w:numPr>
          <w:ilvl w:val="0"/>
          <w:numId w:val="17"/>
        </w:numPr>
      </w:pPr>
      <w:r>
        <w:t>Закон</w:t>
      </w:r>
      <w:r w:rsidRPr="003572BE">
        <w:t xml:space="preserve"> Ципфа.</w:t>
      </w:r>
    </w:p>
    <w:p w14:paraId="2BB65FE8" w14:textId="77777777" w:rsidR="00DD50AB" w:rsidRDefault="00DD50AB" w:rsidP="00DD50AB">
      <w:pPr>
        <w:numPr>
          <w:ilvl w:val="0"/>
          <w:numId w:val="17"/>
        </w:numPr>
        <w:spacing w:after="40" w:line="264" w:lineRule="auto"/>
        <w:jc w:val="both"/>
      </w:pPr>
      <w:r w:rsidRPr="003572BE">
        <w:t>Рассказать о методах построения случайных графов</w:t>
      </w:r>
    </w:p>
    <w:p w14:paraId="0E8A0061" w14:textId="77777777" w:rsidR="00DD50AB" w:rsidRDefault="00DD50AB" w:rsidP="00DD50AB">
      <w:pPr>
        <w:numPr>
          <w:ilvl w:val="0"/>
          <w:numId w:val="17"/>
        </w:numPr>
        <w:spacing w:after="40" w:line="264" w:lineRule="auto"/>
        <w:jc w:val="both"/>
      </w:pPr>
      <w:r w:rsidRPr="003572BE">
        <w:t>Рассказать о модели предпочтительного присоединения</w:t>
      </w:r>
    </w:p>
    <w:p w14:paraId="5F3D4C73" w14:textId="77777777" w:rsidR="00DD50AB" w:rsidRDefault="00DD50AB" w:rsidP="00DD50AB">
      <w:pPr>
        <w:numPr>
          <w:ilvl w:val="0"/>
          <w:numId w:val="17"/>
        </w:numPr>
        <w:spacing w:after="40" w:line="264" w:lineRule="auto"/>
        <w:jc w:val="both"/>
      </w:pPr>
      <w:r w:rsidRPr="003572BE">
        <w:t xml:space="preserve">Рассказать о </w:t>
      </w:r>
      <w:r>
        <w:t>методах визуализации сетей</w:t>
      </w:r>
    </w:p>
    <w:p w14:paraId="4DAAAEFE" w14:textId="77777777" w:rsidR="00DD50AB" w:rsidRDefault="00DD50AB" w:rsidP="00DD50AB">
      <w:pPr>
        <w:spacing w:after="40" w:line="264" w:lineRule="auto"/>
        <w:jc w:val="both"/>
      </w:pPr>
    </w:p>
    <w:p w14:paraId="28083099" w14:textId="77777777" w:rsidR="00DD50AB" w:rsidRDefault="00DD50AB" w:rsidP="00DD50AB">
      <w:pPr>
        <w:spacing w:after="40" w:line="264" w:lineRule="auto"/>
        <w:jc w:val="both"/>
      </w:pPr>
    </w:p>
    <w:p w14:paraId="5D3D2DC1" w14:textId="77777777" w:rsidR="003C304C" w:rsidRPr="0004414C" w:rsidRDefault="008D259C" w:rsidP="00DD50AB">
      <w:pPr>
        <w:pStyle w:val="2"/>
        <w:numPr>
          <w:ilvl w:val="0"/>
          <w:numId w:val="0"/>
        </w:numPr>
        <w:spacing w:before="240"/>
        <w:jc w:val="both"/>
        <w:rPr>
          <w:sz w:val="28"/>
        </w:rPr>
      </w:pPr>
      <w:r>
        <w:rPr>
          <w:sz w:val="28"/>
        </w:rPr>
        <w:t xml:space="preserve">9  </w:t>
      </w:r>
      <w:r w:rsidR="00DD50AB" w:rsidRPr="008D259C">
        <w:rPr>
          <w:sz w:val="28"/>
        </w:rPr>
        <w:t xml:space="preserve"> </w:t>
      </w:r>
      <w:r w:rsidR="00D61665" w:rsidRPr="008D259C">
        <w:rPr>
          <w:sz w:val="28"/>
        </w:rPr>
        <w:t>Учебно-методическое и информационное обеспечение дисциплины</w:t>
      </w:r>
    </w:p>
    <w:p w14:paraId="28007357" w14:textId="3455ABB8" w:rsidR="003C27CC" w:rsidRPr="003C27CC" w:rsidRDefault="003C27CC" w:rsidP="00DD50AB">
      <w:pPr>
        <w:pStyle w:val="2"/>
        <w:numPr>
          <w:ilvl w:val="0"/>
          <w:numId w:val="0"/>
        </w:numPr>
      </w:pPr>
      <w:r w:rsidRPr="003C27CC">
        <w:t>9.1 Базовый учебник</w:t>
      </w:r>
    </w:p>
    <w:p w14:paraId="1B2EADB0" w14:textId="68C9FD1F" w:rsidR="003C27CC" w:rsidRDefault="003C27CC" w:rsidP="003C27CC">
      <w:pPr>
        <w:numPr>
          <w:ilvl w:val="0"/>
          <w:numId w:val="6"/>
        </w:numPr>
      </w:pPr>
      <w:proofErr w:type="spellStart"/>
      <w:proofErr w:type="gramStart"/>
      <w:r w:rsidRPr="003C27CC">
        <w:t>Jurafsky</w:t>
      </w:r>
      <w:proofErr w:type="spellEnd"/>
      <w:r w:rsidRPr="003C27CC">
        <w:t>, Daniel, and James H. Martin.</w:t>
      </w:r>
      <w:proofErr w:type="gramEnd"/>
      <w:r w:rsidRPr="003C27CC">
        <w:t xml:space="preserve"> (2009). </w:t>
      </w:r>
      <w:hyperlink r:id="rId8" w:history="1">
        <w:r w:rsidRPr="003C27CC">
          <w:t>Speech and Language Processing: An Introduction to Natural Language Processing, Speech Recognition, and Computational Linguistics</w:t>
        </w:r>
      </w:hyperlink>
      <w:r w:rsidRPr="003C27CC">
        <w:t xml:space="preserve"> . 2nd </w:t>
      </w:r>
      <w:proofErr w:type="spellStart"/>
      <w:r w:rsidRPr="003C27CC">
        <w:t>edition</w:t>
      </w:r>
      <w:proofErr w:type="spellEnd"/>
      <w:r w:rsidRPr="003C27CC">
        <w:t xml:space="preserve">. </w:t>
      </w:r>
      <w:proofErr w:type="spellStart"/>
      <w:r w:rsidRPr="003C27CC">
        <w:t>Prentice-Hall</w:t>
      </w:r>
      <w:proofErr w:type="spellEnd"/>
    </w:p>
    <w:p w14:paraId="0F112C98" w14:textId="77777777" w:rsidR="00DD50AB" w:rsidRDefault="00DD50AB" w:rsidP="00DD50AB">
      <w:pPr>
        <w:pStyle w:val="2"/>
        <w:numPr>
          <w:ilvl w:val="0"/>
          <w:numId w:val="0"/>
        </w:numPr>
      </w:pPr>
      <w:r>
        <w:t xml:space="preserve">9.1 </w:t>
      </w:r>
      <w:r w:rsidRPr="00DD50AB">
        <w:t>Основная литература</w:t>
      </w:r>
    </w:p>
    <w:p w14:paraId="1B12B0BD" w14:textId="77777777" w:rsidR="00B73873" w:rsidRPr="00B73873" w:rsidRDefault="001B6FAD" w:rsidP="00B73873">
      <w:pPr>
        <w:numPr>
          <w:ilvl w:val="0"/>
          <w:numId w:val="6"/>
        </w:numPr>
      </w:pPr>
      <w:hyperlink r:id="rId9" w:anchor="tab_person" w:tooltip="Кристофер Д. Маннинг, Прабхакар Рагхаван, Хайнрих Шютце" w:history="1">
        <w:r w:rsidR="00B73873" w:rsidRPr="00B73873">
          <w:t xml:space="preserve">Кристофер Д. </w:t>
        </w:r>
        <w:proofErr w:type="spellStart"/>
        <w:r w:rsidR="00B73873" w:rsidRPr="00B73873">
          <w:t>Маннинг</w:t>
        </w:r>
        <w:proofErr w:type="spellEnd"/>
        <w:r w:rsidR="00B73873" w:rsidRPr="00B73873">
          <w:t xml:space="preserve">, </w:t>
        </w:r>
        <w:proofErr w:type="spellStart"/>
        <w:r w:rsidR="00B73873" w:rsidRPr="00B73873">
          <w:t>Прабхакар</w:t>
        </w:r>
        <w:proofErr w:type="spellEnd"/>
        <w:r w:rsidR="00B73873" w:rsidRPr="00B73873">
          <w:t xml:space="preserve"> </w:t>
        </w:r>
        <w:proofErr w:type="spellStart"/>
        <w:r w:rsidR="00B73873" w:rsidRPr="00B73873">
          <w:t>Рагхаван</w:t>
        </w:r>
        <w:proofErr w:type="spellEnd"/>
        <w:r w:rsidR="00B73873" w:rsidRPr="00B73873">
          <w:t xml:space="preserve">, </w:t>
        </w:r>
        <w:proofErr w:type="spellStart"/>
        <w:r w:rsidR="00B73873" w:rsidRPr="00B73873">
          <w:t>Хайнрих</w:t>
        </w:r>
        <w:proofErr w:type="spellEnd"/>
        <w:r w:rsidR="00B73873" w:rsidRPr="00B73873">
          <w:t xml:space="preserve"> </w:t>
        </w:r>
        <w:proofErr w:type="spellStart"/>
        <w:r w:rsidR="00B73873" w:rsidRPr="00B73873">
          <w:t>Шютце</w:t>
        </w:r>
        <w:proofErr w:type="spellEnd"/>
      </w:hyperlink>
      <w:r w:rsidR="00B73873" w:rsidRPr="00B73873">
        <w:t xml:space="preserve"> Введение в информ</w:t>
      </w:r>
      <w:r w:rsidR="00B73873" w:rsidRPr="00B73873">
        <w:t>а</w:t>
      </w:r>
      <w:r w:rsidR="00B73873" w:rsidRPr="00B73873">
        <w:t xml:space="preserve">ционный поиск, М. Вильямс, 2011 </w:t>
      </w:r>
    </w:p>
    <w:p w14:paraId="7F73DDD8" w14:textId="77777777" w:rsidR="00B73873" w:rsidRPr="00B73873" w:rsidRDefault="00B73873" w:rsidP="00B73873"/>
    <w:p w14:paraId="4D0E7B45" w14:textId="77777777" w:rsidR="003C304C" w:rsidRPr="007E65ED" w:rsidRDefault="00DD50AB" w:rsidP="00DD50AB">
      <w:pPr>
        <w:pStyle w:val="2"/>
        <w:numPr>
          <w:ilvl w:val="0"/>
          <w:numId w:val="0"/>
        </w:numPr>
        <w:spacing w:before="240"/>
      </w:pPr>
      <w:r>
        <w:t xml:space="preserve">9.2 </w:t>
      </w:r>
      <w:r w:rsidR="001A5F84">
        <w:t>Программные средства</w:t>
      </w:r>
    </w:p>
    <w:p w14:paraId="3F9BDD0F" w14:textId="77777777"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>программные сре</w:t>
      </w:r>
      <w:r w:rsidR="00D109AC">
        <w:t>д</w:t>
      </w:r>
      <w:r w:rsidR="00D109AC">
        <w:t>ства:</w:t>
      </w:r>
    </w:p>
    <w:p w14:paraId="597C5DDE" w14:textId="77777777" w:rsidR="008D259C" w:rsidRPr="008D259C" w:rsidRDefault="005A0943" w:rsidP="00DD50AB">
      <w:pPr>
        <w:numPr>
          <w:ilvl w:val="0"/>
          <w:numId w:val="6"/>
        </w:numPr>
      </w:pPr>
      <w:r>
        <w:t xml:space="preserve">Среда программирования </w:t>
      </w:r>
      <w:r w:rsidRPr="008D259C">
        <w:rPr>
          <w:lang w:val="en-US"/>
        </w:rPr>
        <w:t xml:space="preserve">R, </w:t>
      </w:r>
      <w:r w:rsidR="008D259C">
        <w:rPr>
          <w:lang w:val="en-US"/>
        </w:rPr>
        <w:t>Python</w:t>
      </w:r>
    </w:p>
    <w:p w14:paraId="1329EA30" w14:textId="77777777" w:rsidR="005A0943" w:rsidRPr="005A0943" w:rsidRDefault="005A0943" w:rsidP="00DD50AB">
      <w:pPr>
        <w:numPr>
          <w:ilvl w:val="0"/>
          <w:numId w:val="6"/>
        </w:numPr>
      </w:pPr>
      <w:r>
        <w:t>Библиотека  </w:t>
      </w:r>
      <w:proofErr w:type="spellStart"/>
      <w:r w:rsidRPr="008D259C">
        <w:rPr>
          <w:lang w:val="en-US"/>
        </w:rPr>
        <w:t>iGraph</w:t>
      </w:r>
      <w:proofErr w:type="spellEnd"/>
      <w:r w:rsidRPr="0004414C">
        <w:t xml:space="preserve"> (</w:t>
      </w:r>
      <w:hyperlink r:id="rId10" w:history="1">
        <w:r w:rsidRPr="008D259C">
          <w:rPr>
            <w:rStyle w:val="ad"/>
            <w:lang w:val="en-US"/>
          </w:rPr>
          <w:t>http</w:t>
        </w:r>
        <w:r w:rsidRPr="0004414C">
          <w:rPr>
            <w:rStyle w:val="ad"/>
          </w:rPr>
          <w:t>://</w:t>
        </w:r>
        <w:proofErr w:type="spellStart"/>
        <w:r w:rsidRPr="008D259C">
          <w:rPr>
            <w:rStyle w:val="ad"/>
            <w:lang w:val="en-US"/>
          </w:rPr>
          <w:t>igraph</w:t>
        </w:r>
        <w:proofErr w:type="spellEnd"/>
        <w:r w:rsidRPr="0004414C">
          <w:rPr>
            <w:rStyle w:val="ad"/>
          </w:rPr>
          <w:t>.</w:t>
        </w:r>
        <w:proofErr w:type="spellStart"/>
        <w:r w:rsidRPr="008D259C">
          <w:rPr>
            <w:rStyle w:val="ad"/>
            <w:lang w:val="en-US"/>
          </w:rPr>
          <w:t>sourceforge</w:t>
        </w:r>
        <w:proofErr w:type="spellEnd"/>
        <w:r w:rsidRPr="0004414C">
          <w:rPr>
            <w:rStyle w:val="ad"/>
          </w:rPr>
          <w:t>.</w:t>
        </w:r>
        <w:r w:rsidRPr="008D259C">
          <w:rPr>
            <w:rStyle w:val="ad"/>
            <w:lang w:val="en-US"/>
          </w:rPr>
          <w:t>net</w:t>
        </w:r>
      </w:hyperlink>
      <w:r w:rsidRPr="0004414C">
        <w:t>)</w:t>
      </w:r>
    </w:p>
    <w:p w14:paraId="4A09F36D" w14:textId="77777777" w:rsidR="005A0943" w:rsidRPr="005A0943" w:rsidRDefault="005A0943" w:rsidP="00DD50AB">
      <w:pPr>
        <w:numPr>
          <w:ilvl w:val="0"/>
          <w:numId w:val="6"/>
        </w:numPr>
      </w:pPr>
      <w:r>
        <w:t>Библиотека  </w:t>
      </w:r>
      <w:proofErr w:type="spellStart"/>
      <w:r>
        <w:rPr>
          <w:lang w:val="en-US"/>
        </w:rPr>
        <w:t>NetworkX</w:t>
      </w:r>
      <w:proofErr w:type="spellEnd"/>
      <w:r w:rsidRPr="0004414C">
        <w:t xml:space="preserve">  (</w:t>
      </w:r>
      <w:r w:rsidRPr="005A0943">
        <w:rPr>
          <w:lang w:val="en-US"/>
        </w:rPr>
        <w:t>http</w:t>
      </w:r>
      <w:r w:rsidRPr="0004414C">
        <w:t>://</w:t>
      </w:r>
      <w:proofErr w:type="spellStart"/>
      <w:r w:rsidRPr="005A0943">
        <w:rPr>
          <w:lang w:val="en-US"/>
        </w:rPr>
        <w:t>networkx</w:t>
      </w:r>
      <w:proofErr w:type="spellEnd"/>
      <w:r w:rsidRPr="0004414C">
        <w:t>.</w:t>
      </w:r>
      <w:proofErr w:type="spellStart"/>
      <w:r w:rsidRPr="005A0943">
        <w:rPr>
          <w:lang w:val="en-US"/>
        </w:rPr>
        <w:t>github</w:t>
      </w:r>
      <w:proofErr w:type="spellEnd"/>
      <w:r w:rsidRPr="0004414C">
        <w:t>.</w:t>
      </w:r>
      <w:proofErr w:type="spellStart"/>
      <w:r w:rsidRPr="005A0943">
        <w:rPr>
          <w:lang w:val="en-US"/>
        </w:rPr>
        <w:t>io</w:t>
      </w:r>
      <w:proofErr w:type="spellEnd"/>
      <w:r w:rsidRPr="0004414C">
        <w:t>)</w:t>
      </w:r>
    </w:p>
    <w:p w14:paraId="7ACC7B14" w14:textId="77777777" w:rsidR="005A0943" w:rsidRDefault="005A0943" w:rsidP="00DD50AB">
      <w:pPr>
        <w:numPr>
          <w:ilvl w:val="0"/>
          <w:numId w:val="6"/>
        </w:numPr>
      </w:pPr>
      <w:r>
        <w:t xml:space="preserve">Системы визуализации </w:t>
      </w:r>
      <w:proofErr w:type="spellStart"/>
      <w:r>
        <w:rPr>
          <w:lang w:val="en-US"/>
        </w:rPr>
        <w:t>yEd</w:t>
      </w:r>
      <w:proofErr w:type="spellEnd"/>
      <w:r w:rsidRPr="0004414C">
        <w:t xml:space="preserve"> (</w:t>
      </w:r>
      <w:r w:rsidRPr="005A0943">
        <w:rPr>
          <w:lang w:val="en-US"/>
        </w:rPr>
        <w:t>http</w:t>
      </w:r>
      <w:r w:rsidRPr="0004414C">
        <w:t>://</w:t>
      </w:r>
      <w:r w:rsidRPr="005A0943">
        <w:rPr>
          <w:lang w:val="en-US"/>
        </w:rPr>
        <w:t>www</w:t>
      </w:r>
      <w:r w:rsidRPr="0004414C">
        <w:t>.</w:t>
      </w:r>
      <w:proofErr w:type="spellStart"/>
      <w:r w:rsidRPr="005A0943">
        <w:rPr>
          <w:lang w:val="en-US"/>
        </w:rPr>
        <w:t>yworks</w:t>
      </w:r>
      <w:proofErr w:type="spellEnd"/>
      <w:r w:rsidRPr="0004414C">
        <w:t>.</w:t>
      </w:r>
      <w:r w:rsidRPr="005A0943">
        <w:rPr>
          <w:lang w:val="en-US"/>
        </w:rPr>
        <w:t>com</w:t>
      </w:r>
      <w:r w:rsidRPr="0004414C">
        <w:t xml:space="preserve">/), </w:t>
      </w:r>
      <w:proofErr w:type="spellStart"/>
      <w:r>
        <w:rPr>
          <w:lang w:val="en-US"/>
        </w:rPr>
        <w:t>Gephi</w:t>
      </w:r>
      <w:proofErr w:type="spellEnd"/>
      <w:r w:rsidRPr="0004414C">
        <w:t xml:space="preserve"> (</w:t>
      </w:r>
      <w:r w:rsidRPr="005A0943">
        <w:rPr>
          <w:lang w:val="en-US"/>
        </w:rPr>
        <w:t>http</w:t>
      </w:r>
      <w:r w:rsidRPr="0004414C">
        <w:t>://</w:t>
      </w:r>
      <w:proofErr w:type="spellStart"/>
      <w:r w:rsidRPr="005A0943">
        <w:rPr>
          <w:lang w:val="en-US"/>
        </w:rPr>
        <w:t>gephi</w:t>
      </w:r>
      <w:proofErr w:type="spellEnd"/>
      <w:r w:rsidRPr="0004414C">
        <w:t>.</w:t>
      </w:r>
      <w:r w:rsidRPr="005A0943">
        <w:rPr>
          <w:lang w:val="en-US"/>
        </w:rPr>
        <w:t>org</w:t>
      </w:r>
      <w:r w:rsidRPr="0004414C">
        <w:t>)</w:t>
      </w:r>
    </w:p>
    <w:p w14:paraId="119AB058" w14:textId="77777777" w:rsidR="005A0943" w:rsidRPr="00BD6955" w:rsidRDefault="005A0943" w:rsidP="005A0943"/>
    <w:p w14:paraId="766BE008" w14:textId="77777777" w:rsidR="008B7F20" w:rsidRDefault="008D259C" w:rsidP="008D259C">
      <w:pPr>
        <w:pStyle w:val="2"/>
        <w:numPr>
          <w:ilvl w:val="0"/>
          <w:numId w:val="0"/>
        </w:numPr>
      </w:pPr>
      <w:r>
        <w:t xml:space="preserve">9.3 </w:t>
      </w:r>
      <w:r w:rsidR="008B7F20">
        <w:t>Дистанционная поддержка дисциплины</w:t>
      </w:r>
    </w:p>
    <w:p w14:paraId="237E785C" w14:textId="77777777" w:rsidR="008B7F20" w:rsidRPr="00BD6955" w:rsidRDefault="00BD6955" w:rsidP="00302A48">
      <w:pPr>
        <w:jc w:val="both"/>
      </w:pPr>
      <w:r>
        <w:t xml:space="preserve">Дистанционная поддержка осуществляется с помощью </w:t>
      </w:r>
      <w:r w:rsidR="005A0943" w:rsidRPr="0004414C">
        <w:t xml:space="preserve"> </w:t>
      </w:r>
      <w:r w:rsidR="005A0943">
        <w:t>вебсайта курса</w:t>
      </w:r>
      <w:r w:rsidRPr="00BD6955">
        <w:t>.</w:t>
      </w:r>
    </w:p>
    <w:p w14:paraId="45DC392A" w14:textId="77777777" w:rsidR="001A5F84" w:rsidRDefault="00DD50AB" w:rsidP="00DD50AB">
      <w:pPr>
        <w:pStyle w:val="1"/>
        <w:numPr>
          <w:ilvl w:val="0"/>
          <w:numId w:val="0"/>
        </w:numPr>
      </w:pPr>
      <w:r>
        <w:t>10</w:t>
      </w:r>
      <w:r w:rsidR="008D259C">
        <w:t xml:space="preserve"> </w:t>
      </w:r>
      <w:r>
        <w:t xml:space="preserve"> </w:t>
      </w:r>
      <w:r w:rsidR="001A5F84">
        <w:t>Материально-техническое обеспечение дисциплины</w:t>
      </w:r>
    </w:p>
    <w:p w14:paraId="2C89CEA2" w14:textId="77777777" w:rsidR="009D3686" w:rsidRDefault="00B40C6E" w:rsidP="00302A48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256282">
        <w:t xml:space="preserve">Используется </w:t>
      </w:r>
      <w:r w:rsidR="00D657AF">
        <w:t>проектор</w:t>
      </w:r>
      <w:r w:rsidR="00302A48">
        <w:t xml:space="preserve"> </w:t>
      </w:r>
      <w:r w:rsidR="00D657AF">
        <w:t xml:space="preserve">(для лекций или семинаров), </w:t>
      </w:r>
      <w:r w:rsidR="00256282">
        <w:t xml:space="preserve"> слайды мультимедийных презентаций и компьютеры с </w:t>
      </w:r>
      <w:proofErr w:type="gramStart"/>
      <w:r w:rsidR="00256282">
        <w:t>предустановленным</w:t>
      </w:r>
      <w:proofErr w:type="gramEnd"/>
      <w:r w:rsidR="00256282">
        <w:t xml:space="preserve"> программным обеспечение</w:t>
      </w:r>
      <w:r>
        <w:fldChar w:fldCharType="end"/>
      </w:r>
      <w:r w:rsidR="00256282">
        <w:t>м и доступ в Интернет.</w:t>
      </w:r>
    </w:p>
    <w:p w14:paraId="3DC8F68B" w14:textId="77777777" w:rsidR="00256282" w:rsidRDefault="00256282" w:rsidP="00302A48">
      <w:pPr>
        <w:jc w:val="both"/>
      </w:pPr>
    </w:p>
    <w:p w14:paraId="61A6F63B" w14:textId="77777777" w:rsidR="00D657AF" w:rsidRPr="00D657AF" w:rsidRDefault="00D657AF" w:rsidP="00256282">
      <w:pPr>
        <w:jc w:val="right"/>
      </w:pPr>
    </w:p>
    <w:sectPr w:rsidR="00D657AF" w:rsidRPr="00D657AF" w:rsidSect="00BF38A2">
      <w:headerReference w:type="default" r:id="rId11"/>
      <w:pgSz w:w="11906" w:h="16838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AA2A7" w14:textId="77777777" w:rsidR="001B6FAD" w:rsidRDefault="001B6FAD" w:rsidP="00074D27">
      <w:r>
        <w:separator/>
      </w:r>
    </w:p>
  </w:endnote>
  <w:endnote w:type="continuationSeparator" w:id="0">
    <w:p w14:paraId="21FD2455" w14:textId="77777777" w:rsidR="001B6FAD" w:rsidRDefault="001B6FA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B2E2" w14:textId="77777777" w:rsidR="001B6FAD" w:rsidRDefault="001B6FAD" w:rsidP="00074D27">
      <w:r>
        <w:separator/>
      </w:r>
    </w:p>
  </w:footnote>
  <w:footnote w:type="continuationSeparator" w:id="0">
    <w:p w14:paraId="482B303F" w14:textId="77777777" w:rsidR="001B6FAD" w:rsidRDefault="001B6FA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297"/>
    </w:tblGrid>
    <w:tr w:rsidR="00506F27" w14:paraId="5E69C2C3" w14:textId="77777777" w:rsidTr="0004414C">
      <w:tc>
        <w:tcPr>
          <w:tcW w:w="872" w:type="dxa"/>
        </w:tcPr>
        <w:p w14:paraId="71B8FF9C" w14:textId="647A8C76" w:rsidR="00506F27" w:rsidRDefault="00506F27" w:rsidP="0004414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096BC0C" wp14:editId="49B5F4BB">
                <wp:extent cx="419100" cy="457200"/>
                <wp:effectExtent l="0" t="0" r="0" b="0"/>
                <wp:docPr id="3" name="Рисунок 3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1" w:type="dxa"/>
        </w:tcPr>
        <w:p w14:paraId="6132E90C" w14:textId="664AD5FC" w:rsidR="00506F27" w:rsidRDefault="00506F27" w:rsidP="0004414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«Социальные сети»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для направления </w:t>
          </w:r>
        </w:p>
        <w:p w14:paraId="7923686B" w14:textId="77777777" w:rsidR="00506F27" w:rsidRPr="00060113" w:rsidRDefault="00506F27" w:rsidP="0004414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035800.68</w:t>
          </w:r>
          <w:r w:rsidRPr="003823A3">
            <w:rPr>
              <w:sz w:val="20"/>
              <w:szCs w:val="20"/>
            </w:rPr>
            <w:t xml:space="preserve"> «</w:t>
          </w:r>
          <w:r>
            <w:rPr>
              <w:sz w:val="20"/>
              <w:szCs w:val="20"/>
            </w:rPr>
            <w:t>Фундаментальная и п</w:t>
          </w:r>
          <w:r w:rsidRPr="003823A3">
            <w:rPr>
              <w:sz w:val="20"/>
              <w:szCs w:val="20"/>
            </w:rPr>
            <w:t xml:space="preserve">рикладная </w:t>
          </w:r>
          <w:r>
            <w:rPr>
              <w:sz w:val="20"/>
              <w:szCs w:val="20"/>
            </w:rPr>
            <w:t>лингвистика</w:t>
          </w:r>
          <w:r w:rsidRPr="003823A3"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14:paraId="68054D5A" w14:textId="77777777" w:rsidR="00506F27" w:rsidRPr="0068711A" w:rsidRDefault="00506F27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B8F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F2237"/>
    <w:multiLevelType w:val="hybridMultilevel"/>
    <w:tmpl w:val="AE240B3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C1130"/>
    <w:multiLevelType w:val="hybridMultilevel"/>
    <w:tmpl w:val="18DE4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10479D5"/>
    <w:multiLevelType w:val="hybridMultilevel"/>
    <w:tmpl w:val="822A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6638A"/>
    <w:multiLevelType w:val="hybridMultilevel"/>
    <w:tmpl w:val="3252D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95359"/>
    <w:multiLevelType w:val="hybridMultilevel"/>
    <w:tmpl w:val="3B06C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C2ACC"/>
    <w:multiLevelType w:val="hybridMultilevel"/>
    <w:tmpl w:val="48AAFDB2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2A2B66FC"/>
    <w:multiLevelType w:val="hybridMultilevel"/>
    <w:tmpl w:val="74B4B93A"/>
    <w:lvl w:ilvl="0" w:tplc="1A0CBA6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448C00BD"/>
    <w:multiLevelType w:val="multilevel"/>
    <w:tmpl w:val="4E2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A1EE4"/>
    <w:multiLevelType w:val="multilevel"/>
    <w:tmpl w:val="4E2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A1F79"/>
    <w:multiLevelType w:val="hybridMultilevel"/>
    <w:tmpl w:val="9D88F83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7670"/>
    <w:multiLevelType w:val="hybridMultilevel"/>
    <w:tmpl w:val="48AAFDB2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5B662B29"/>
    <w:multiLevelType w:val="hybridMultilevel"/>
    <w:tmpl w:val="48AAFDB2"/>
    <w:lvl w:ilvl="0" w:tplc="0409000F">
      <w:start w:val="1"/>
      <w:numFmt w:val="decimal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261069"/>
    <w:multiLevelType w:val="hybridMultilevel"/>
    <w:tmpl w:val="8C50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D8E9CC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C7A82"/>
    <w:multiLevelType w:val="hybridMultilevel"/>
    <w:tmpl w:val="61103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8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3"/>
    <w:lvlOverride w:ilvl="0">
      <w:startOverride w:val="8"/>
    </w:lvlOverride>
    <w:lvlOverride w:ilvl="1">
      <w:startOverride w:val="2"/>
    </w:lvlOverride>
  </w:num>
  <w:num w:numId="17">
    <w:abstractNumId w:val="17"/>
  </w:num>
  <w:num w:numId="18">
    <w:abstractNumId w:val="0"/>
  </w:num>
  <w:num w:numId="19">
    <w:abstractNumId w:val="1"/>
  </w:num>
  <w:num w:numId="20">
    <w:abstractNumId w:val="3"/>
    <w:lvlOverride w:ilvl="0">
      <w:startOverride w:val="9"/>
    </w:lvlOverride>
    <w:lvlOverride w:ilvl="1">
      <w:startOverride w:val="1"/>
    </w:lvlOverride>
  </w:num>
  <w:num w:numId="21">
    <w:abstractNumId w:val="3"/>
    <w:lvlOverride w:ilvl="0">
      <w:startOverride w:val="9"/>
    </w:lvlOverride>
    <w:lvlOverride w:ilvl="1">
      <w:startOverride w:val="3"/>
    </w:lvlOverride>
  </w:num>
  <w:num w:numId="22">
    <w:abstractNumId w:val="3"/>
    <w:lvlOverride w:ilvl="0">
      <w:startOverride w:val="9"/>
    </w:lvlOverride>
    <w:lvlOverride w:ilvl="1">
      <w:startOverride w:val="3"/>
    </w:lvlOverride>
  </w:num>
  <w:num w:numId="23">
    <w:abstractNumId w:val="3"/>
    <w:lvlOverride w:ilvl="0">
      <w:startOverride w:val="9"/>
    </w:lvlOverride>
    <w:lvlOverride w:ilvl="1">
      <w:startOverride w:val="3"/>
    </w:lvlOverride>
  </w:num>
  <w:num w:numId="24">
    <w:abstractNumId w:val="16"/>
  </w:num>
  <w:num w:numId="25">
    <w:abstractNumId w:val="3"/>
  </w:num>
  <w:num w:numId="26">
    <w:abstractNumId w:val="10"/>
  </w:num>
  <w:num w:numId="2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376ED"/>
    <w:rsid w:val="0004414C"/>
    <w:rsid w:val="000522F8"/>
    <w:rsid w:val="00056C43"/>
    <w:rsid w:val="000571A0"/>
    <w:rsid w:val="00060113"/>
    <w:rsid w:val="00063DB0"/>
    <w:rsid w:val="00064DC0"/>
    <w:rsid w:val="00065FFA"/>
    <w:rsid w:val="00070614"/>
    <w:rsid w:val="00073753"/>
    <w:rsid w:val="00074D27"/>
    <w:rsid w:val="000A6144"/>
    <w:rsid w:val="000A674A"/>
    <w:rsid w:val="000A7AD1"/>
    <w:rsid w:val="000D1EDF"/>
    <w:rsid w:val="000D5744"/>
    <w:rsid w:val="000D609D"/>
    <w:rsid w:val="000D63C6"/>
    <w:rsid w:val="001008F6"/>
    <w:rsid w:val="00112927"/>
    <w:rsid w:val="00115BBB"/>
    <w:rsid w:val="00115DBB"/>
    <w:rsid w:val="00133D80"/>
    <w:rsid w:val="00142CC1"/>
    <w:rsid w:val="00146F4C"/>
    <w:rsid w:val="001645A5"/>
    <w:rsid w:val="00170143"/>
    <w:rsid w:val="001A5F84"/>
    <w:rsid w:val="001B6FAD"/>
    <w:rsid w:val="001E739F"/>
    <w:rsid w:val="001F5D87"/>
    <w:rsid w:val="001F5F2C"/>
    <w:rsid w:val="001F63CC"/>
    <w:rsid w:val="00207780"/>
    <w:rsid w:val="002214E3"/>
    <w:rsid w:val="0022154E"/>
    <w:rsid w:val="00241180"/>
    <w:rsid w:val="00255657"/>
    <w:rsid w:val="00255879"/>
    <w:rsid w:val="00256282"/>
    <w:rsid w:val="002568B9"/>
    <w:rsid w:val="00256971"/>
    <w:rsid w:val="00257AD2"/>
    <w:rsid w:val="00267E29"/>
    <w:rsid w:val="00293910"/>
    <w:rsid w:val="00297587"/>
    <w:rsid w:val="00297F09"/>
    <w:rsid w:val="002A2C97"/>
    <w:rsid w:val="002A739A"/>
    <w:rsid w:val="002C38D5"/>
    <w:rsid w:val="002D3358"/>
    <w:rsid w:val="002E10B5"/>
    <w:rsid w:val="00302A48"/>
    <w:rsid w:val="0031132E"/>
    <w:rsid w:val="00323847"/>
    <w:rsid w:val="00336982"/>
    <w:rsid w:val="0037505F"/>
    <w:rsid w:val="003823A3"/>
    <w:rsid w:val="003B137F"/>
    <w:rsid w:val="003B628E"/>
    <w:rsid w:val="003C27CC"/>
    <w:rsid w:val="003C304C"/>
    <w:rsid w:val="003C7CA8"/>
    <w:rsid w:val="003D26EA"/>
    <w:rsid w:val="003D4DDE"/>
    <w:rsid w:val="003E0628"/>
    <w:rsid w:val="003F41E3"/>
    <w:rsid w:val="00410097"/>
    <w:rsid w:val="00412F5F"/>
    <w:rsid w:val="00417EC9"/>
    <w:rsid w:val="00436D50"/>
    <w:rsid w:val="004376DD"/>
    <w:rsid w:val="00444B43"/>
    <w:rsid w:val="00446B23"/>
    <w:rsid w:val="00452B07"/>
    <w:rsid w:val="00457443"/>
    <w:rsid w:val="00465AB9"/>
    <w:rsid w:val="004667FA"/>
    <w:rsid w:val="00466879"/>
    <w:rsid w:val="004824E4"/>
    <w:rsid w:val="00486373"/>
    <w:rsid w:val="004966A6"/>
    <w:rsid w:val="004B1436"/>
    <w:rsid w:val="004B4BE0"/>
    <w:rsid w:val="004E2613"/>
    <w:rsid w:val="004F175F"/>
    <w:rsid w:val="004F7EB5"/>
    <w:rsid w:val="00506F27"/>
    <w:rsid w:val="00526A68"/>
    <w:rsid w:val="00536CD1"/>
    <w:rsid w:val="00543518"/>
    <w:rsid w:val="005537B0"/>
    <w:rsid w:val="005563E2"/>
    <w:rsid w:val="005779C3"/>
    <w:rsid w:val="00577B70"/>
    <w:rsid w:val="005954BC"/>
    <w:rsid w:val="005A0943"/>
    <w:rsid w:val="005A6854"/>
    <w:rsid w:val="005C181E"/>
    <w:rsid w:val="005C6CFC"/>
    <w:rsid w:val="005F5408"/>
    <w:rsid w:val="00603F43"/>
    <w:rsid w:val="00605BD3"/>
    <w:rsid w:val="0062096E"/>
    <w:rsid w:val="00620F54"/>
    <w:rsid w:val="00670437"/>
    <w:rsid w:val="00674698"/>
    <w:rsid w:val="006826E2"/>
    <w:rsid w:val="00685575"/>
    <w:rsid w:val="0068711A"/>
    <w:rsid w:val="006923E5"/>
    <w:rsid w:val="006A2045"/>
    <w:rsid w:val="006A3316"/>
    <w:rsid w:val="006A7590"/>
    <w:rsid w:val="006B2F46"/>
    <w:rsid w:val="006B7843"/>
    <w:rsid w:val="006C148D"/>
    <w:rsid w:val="006C5074"/>
    <w:rsid w:val="006D4465"/>
    <w:rsid w:val="006D58E8"/>
    <w:rsid w:val="006D637E"/>
    <w:rsid w:val="00714321"/>
    <w:rsid w:val="00740D59"/>
    <w:rsid w:val="0074309C"/>
    <w:rsid w:val="00747F28"/>
    <w:rsid w:val="007511A1"/>
    <w:rsid w:val="00760879"/>
    <w:rsid w:val="0077738C"/>
    <w:rsid w:val="00792A23"/>
    <w:rsid w:val="007B3E47"/>
    <w:rsid w:val="007C4D36"/>
    <w:rsid w:val="007D11C1"/>
    <w:rsid w:val="007D18CB"/>
    <w:rsid w:val="007D4137"/>
    <w:rsid w:val="007D58F1"/>
    <w:rsid w:val="00821B11"/>
    <w:rsid w:val="00826DA4"/>
    <w:rsid w:val="008325F2"/>
    <w:rsid w:val="00840618"/>
    <w:rsid w:val="00850D1F"/>
    <w:rsid w:val="00853570"/>
    <w:rsid w:val="00857F1E"/>
    <w:rsid w:val="00873B88"/>
    <w:rsid w:val="008830AA"/>
    <w:rsid w:val="0088494A"/>
    <w:rsid w:val="008876C5"/>
    <w:rsid w:val="008913EA"/>
    <w:rsid w:val="008936B0"/>
    <w:rsid w:val="008A0451"/>
    <w:rsid w:val="008B7F20"/>
    <w:rsid w:val="008C2054"/>
    <w:rsid w:val="008D259C"/>
    <w:rsid w:val="008D3D6A"/>
    <w:rsid w:val="008F201C"/>
    <w:rsid w:val="00906772"/>
    <w:rsid w:val="00910B45"/>
    <w:rsid w:val="00924E53"/>
    <w:rsid w:val="00932339"/>
    <w:rsid w:val="00940D74"/>
    <w:rsid w:val="009415F7"/>
    <w:rsid w:val="009507FA"/>
    <w:rsid w:val="009748E0"/>
    <w:rsid w:val="00977A2F"/>
    <w:rsid w:val="009C30FB"/>
    <w:rsid w:val="009D3686"/>
    <w:rsid w:val="009D6F34"/>
    <w:rsid w:val="009E34AB"/>
    <w:rsid w:val="009E6081"/>
    <w:rsid w:val="009E75CD"/>
    <w:rsid w:val="009E7D0D"/>
    <w:rsid w:val="009F2863"/>
    <w:rsid w:val="00A111EB"/>
    <w:rsid w:val="00A120C4"/>
    <w:rsid w:val="00A175A0"/>
    <w:rsid w:val="00A24AC1"/>
    <w:rsid w:val="00A251DA"/>
    <w:rsid w:val="00A4470A"/>
    <w:rsid w:val="00A471BE"/>
    <w:rsid w:val="00A62E99"/>
    <w:rsid w:val="00A715E4"/>
    <w:rsid w:val="00A71F05"/>
    <w:rsid w:val="00A72D7B"/>
    <w:rsid w:val="00A80629"/>
    <w:rsid w:val="00A860A1"/>
    <w:rsid w:val="00A8781A"/>
    <w:rsid w:val="00AC21C7"/>
    <w:rsid w:val="00AD3B01"/>
    <w:rsid w:val="00AE2B96"/>
    <w:rsid w:val="00AF2C6A"/>
    <w:rsid w:val="00AF53AA"/>
    <w:rsid w:val="00AF5554"/>
    <w:rsid w:val="00AF7B60"/>
    <w:rsid w:val="00B1425D"/>
    <w:rsid w:val="00B238E0"/>
    <w:rsid w:val="00B37485"/>
    <w:rsid w:val="00B40C6E"/>
    <w:rsid w:val="00B45E94"/>
    <w:rsid w:val="00B4623D"/>
    <w:rsid w:val="00B4644A"/>
    <w:rsid w:val="00B50233"/>
    <w:rsid w:val="00B60708"/>
    <w:rsid w:val="00B73873"/>
    <w:rsid w:val="00B75EF8"/>
    <w:rsid w:val="00B85A85"/>
    <w:rsid w:val="00B91DC4"/>
    <w:rsid w:val="00BA6F4D"/>
    <w:rsid w:val="00BB0EDE"/>
    <w:rsid w:val="00BB2D78"/>
    <w:rsid w:val="00BB564F"/>
    <w:rsid w:val="00BC09C9"/>
    <w:rsid w:val="00BD36CB"/>
    <w:rsid w:val="00BD6955"/>
    <w:rsid w:val="00BF2349"/>
    <w:rsid w:val="00BF38A2"/>
    <w:rsid w:val="00BF7CD6"/>
    <w:rsid w:val="00C01581"/>
    <w:rsid w:val="00C04C3C"/>
    <w:rsid w:val="00C11782"/>
    <w:rsid w:val="00C2139E"/>
    <w:rsid w:val="00C25C0F"/>
    <w:rsid w:val="00C269A1"/>
    <w:rsid w:val="00C36678"/>
    <w:rsid w:val="00C405CA"/>
    <w:rsid w:val="00C4764E"/>
    <w:rsid w:val="00C616B5"/>
    <w:rsid w:val="00C6634D"/>
    <w:rsid w:val="00C71AE2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E79DE"/>
    <w:rsid w:val="00CF3C81"/>
    <w:rsid w:val="00CF3D82"/>
    <w:rsid w:val="00CF72DC"/>
    <w:rsid w:val="00D1078E"/>
    <w:rsid w:val="00D109AC"/>
    <w:rsid w:val="00D146A9"/>
    <w:rsid w:val="00D22D80"/>
    <w:rsid w:val="00D243CE"/>
    <w:rsid w:val="00D26413"/>
    <w:rsid w:val="00D344FC"/>
    <w:rsid w:val="00D520F2"/>
    <w:rsid w:val="00D52AC8"/>
    <w:rsid w:val="00D550B6"/>
    <w:rsid w:val="00D5784E"/>
    <w:rsid w:val="00D61665"/>
    <w:rsid w:val="00D639E6"/>
    <w:rsid w:val="00D657AF"/>
    <w:rsid w:val="00D70E08"/>
    <w:rsid w:val="00D77124"/>
    <w:rsid w:val="00D9300B"/>
    <w:rsid w:val="00DA25E9"/>
    <w:rsid w:val="00DA3251"/>
    <w:rsid w:val="00DB38F6"/>
    <w:rsid w:val="00DB7850"/>
    <w:rsid w:val="00DD0C28"/>
    <w:rsid w:val="00DD0F6A"/>
    <w:rsid w:val="00DD50AB"/>
    <w:rsid w:val="00DD74A4"/>
    <w:rsid w:val="00DE49C8"/>
    <w:rsid w:val="00DF3D68"/>
    <w:rsid w:val="00DF606F"/>
    <w:rsid w:val="00E13B4B"/>
    <w:rsid w:val="00E17945"/>
    <w:rsid w:val="00E2493D"/>
    <w:rsid w:val="00E74068"/>
    <w:rsid w:val="00E86C43"/>
    <w:rsid w:val="00EA5F4C"/>
    <w:rsid w:val="00EA63CF"/>
    <w:rsid w:val="00EB1A4B"/>
    <w:rsid w:val="00EC408F"/>
    <w:rsid w:val="00ED420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30D60"/>
    <w:rsid w:val="00F351FD"/>
    <w:rsid w:val="00F4452A"/>
    <w:rsid w:val="00F632ED"/>
    <w:rsid w:val="00F847FE"/>
    <w:rsid w:val="00F968CA"/>
    <w:rsid w:val="00F97DCE"/>
    <w:rsid w:val="00FA104A"/>
    <w:rsid w:val="00FC4274"/>
    <w:rsid w:val="00FD51A5"/>
    <w:rsid w:val="00FE1415"/>
    <w:rsid w:val="00FE3D23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B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1E739F"/>
  </w:style>
  <w:style w:type="character" w:styleId="af3">
    <w:name w:val="Emphasis"/>
    <w:uiPriority w:val="20"/>
    <w:qFormat/>
    <w:rsid w:val="003823A3"/>
    <w:rPr>
      <w:i/>
      <w:iCs/>
    </w:rPr>
  </w:style>
  <w:style w:type="paragraph" w:customStyle="1" w:styleId="Normal1">
    <w:name w:val="Normal1"/>
    <w:rsid w:val="00840618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ListsOfQuests">
    <w:name w:val="ListsOfQuests"/>
    <w:rsid w:val="00DD50AB"/>
    <w:rPr>
      <w:rFonts w:ascii="Times New Roman" w:eastAsia="Times New Roman" w:hAnsi="Times New Roman"/>
      <w:snapToGrid w:val="0"/>
      <w:sz w:val="24"/>
      <w:szCs w:val="22"/>
      <w:lang w:val="ru-RU" w:eastAsia="ru-RU"/>
    </w:rPr>
  </w:style>
  <w:style w:type="paragraph" w:customStyle="1" w:styleId="Standard">
    <w:name w:val="Standard"/>
    <w:rsid w:val="00BF38A2"/>
    <w:pPr>
      <w:suppressAutoHyphens/>
      <w:ind w:firstLine="709"/>
      <w:textAlignment w:val="baseline"/>
    </w:pPr>
    <w:rPr>
      <w:rFonts w:ascii="Times New Roman" w:hAnsi="Times New Roman"/>
      <w:kern w:val="1"/>
      <w:sz w:val="24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link w:val="2"/>
    <w:rsid w:val="00685575"/>
    <w:rPr>
      <w:rFonts w:ascii="Times New Roman" w:eastAsia="Times New Roman" w:hAnsi="Times New Roman"/>
      <w:b/>
      <w:bCs/>
      <w:iCs/>
      <w:sz w:val="24"/>
      <w:szCs w:val="28"/>
      <w:lang w:val="ru-RU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val="ru-RU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val="ru-RU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1E739F"/>
  </w:style>
  <w:style w:type="character" w:styleId="af3">
    <w:name w:val="Emphasis"/>
    <w:uiPriority w:val="20"/>
    <w:qFormat/>
    <w:rsid w:val="003823A3"/>
    <w:rPr>
      <w:i/>
      <w:iCs/>
    </w:rPr>
  </w:style>
  <w:style w:type="paragraph" w:customStyle="1" w:styleId="Normal1">
    <w:name w:val="Normal1"/>
    <w:rsid w:val="00840618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ListsOfQuests">
    <w:name w:val="ListsOfQuests"/>
    <w:rsid w:val="00DD50AB"/>
    <w:rPr>
      <w:rFonts w:ascii="Times New Roman" w:eastAsia="Times New Roman" w:hAnsi="Times New Roman"/>
      <w:snapToGrid w:val="0"/>
      <w:sz w:val="24"/>
      <w:szCs w:val="22"/>
      <w:lang w:val="ru-RU" w:eastAsia="ru-RU"/>
    </w:rPr>
  </w:style>
  <w:style w:type="paragraph" w:customStyle="1" w:styleId="Standard">
    <w:name w:val="Standard"/>
    <w:rsid w:val="00BF38A2"/>
    <w:pPr>
      <w:suppressAutoHyphens/>
      <w:ind w:firstLine="709"/>
      <w:textAlignment w:val="baseline"/>
    </w:pPr>
    <w:rPr>
      <w:rFonts w:ascii="Times New Roman" w:hAnsi="Times New Roman"/>
      <w:kern w:val="1"/>
      <w:sz w:val="2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lorado.edu/~martin/sl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graph.sourceforg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49713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17799</CharactersWithSpaces>
  <SharedDoc>false</SharedDoc>
  <HLinks>
    <vt:vector size="72" baseType="variant">
      <vt:variant>
        <vt:i4>7143521</vt:i4>
      </vt:variant>
      <vt:variant>
        <vt:i4>45</vt:i4>
      </vt:variant>
      <vt:variant>
        <vt:i4>0</vt:i4>
      </vt:variant>
      <vt:variant>
        <vt:i4>5</vt:i4>
      </vt:variant>
      <vt:variant>
        <vt:lpwstr>http://www.machinelearning.ru/</vt:lpwstr>
      </vt:variant>
      <vt:variant>
        <vt:lpwstr/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http://www.cs.cmu.edu/~tom</vt:lpwstr>
      </vt:variant>
      <vt:variant>
        <vt:lpwstr/>
      </vt:variant>
      <vt:variant>
        <vt:i4>2883630</vt:i4>
      </vt:variant>
      <vt:variant>
        <vt:i4>39</vt:i4>
      </vt:variant>
      <vt:variant>
        <vt:i4>0</vt:i4>
      </vt:variant>
      <vt:variant>
        <vt:i4>5</vt:i4>
      </vt:variant>
      <vt:variant>
        <vt:lpwstr>http://www.informatik.uni-trier.de/~ley/db/indices/a-tree/c/Curk:Tomaz.html</vt:lpwstr>
      </vt:variant>
      <vt:variant>
        <vt:lpwstr/>
      </vt:variant>
      <vt:variant>
        <vt:i4>524297</vt:i4>
      </vt:variant>
      <vt:variant>
        <vt:i4>36</vt:i4>
      </vt:variant>
      <vt:variant>
        <vt:i4>0</vt:i4>
      </vt:variant>
      <vt:variant>
        <vt:i4>5</vt:i4>
      </vt:variant>
      <vt:variant>
        <vt:lpwstr>http://www.informatik.uni-trier.de/~ley/db/indices/a-tree/l/Leban:Gregor.html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http://www.informatik.uni-trier.de/~ley/db/indices/a-tree/z/Zupan:Blaz.html</vt:lpwstr>
      </vt:variant>
      <vt:variant>
        <vt:lpwstr/>
      </vt:variant>
      <vt:variant>
        <vt:i4>4915290</vt:i4>
      </vt:variant>
      <vt:variant>
        <vt:i4>30</vt:i4>
      </vt:variant>
      <vt:variant>
        <vt:i4>0</vt:i4>
      </vt:variant>
      <vt:variant>
        <vt:i4>5</vt:i4>
      </vt:variant>
      <vt:variant>
        <vt:lpwstr>http://www.informatik.uni-trier.de/~ley/db/indices/a-tree/d/Demsar:Janez.html</vt:lpwstr>
      </vt:variant>
      <vt:variant>
        <vt:lpwstr/>
      </vt:variant>
      <vt:variant>
        <vt:i4>7798836</vt:i4>
      </vt:variant>
      <vt:variant>
        <vt:i4>27</vt:i4>
      </vt:variant>
      <vt:variant>
        <vt:i4>0</vt:i4>
      </vt:variant>
      <vt:variant>
        <vt:i4>5</vt:i4>
      </vt:variant>
      <vt:variant>
        <vt:lpwstr>http://www.cs.cmu.edu/~tom</vt:lpwstr>
      </vt:variant>
      <vt:variant>
        <vt:lpwstr/>
      </vt:variant>
      <vt:variant>
        <vt:i4>7798836</vt:i4>
      </vt:variant>
      <vt:variant>
        <vt:i4>24</vt:i4>
      </vt:variant>
      <vt:variant>
        <vt:i4>0</vt:i4>
      </vt:variant>
      <vt:variant>
        <vt:i4>5</vt:i4>
      </vt:variant>
      <vt:variant>
        <vt:lpwstr>http://www.cs.cmu.edu/~tom</vt:lpwstr>
      </vt:variant>
      <vt:variant>
        <vt:lpwstr/>
      </vt:variant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mailto:bmirkin@hse.ru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mailto:dignatov@hse.ru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9</cp:revision>
  <cp:lastPrinted>2010-04-13T13:28:00Z</cp:lastPrinted>
  <dcterms:created xsi:type="dcterms:W3CDTF">2014-02-19T15:27:00Z</dcterms:created>
  <dcterms:modified xsi:type="dcterms:W3CDTF">2014-03-17T10:12:00Z</dcterms:modified>
</cp:coreProperties>
</file>