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C5991" w14:textId="77777777" w:rsidR="00227DD8" w:rsidRPr="00E613FA" w:rsidRDefault="00227DD8" w:rsidP="00227DD8">
      <w:pPr>
        <w:pStyle w:val="FR1"/>
        <w:tabs>
          <w:tab w:val="left" w:pos="5420"/>
        </w:tabs>
        <w:spacing w:before="0"/>
        <w:ind w:left="5420" w:right="0"/>
        <w:jc w:val="left"/>
        <w:rPr>
          <w:b w:val="0"/>
          <w:sz w:val="24"/>
          <w:szCs w:val="24"/>
        </w:rPr>
      </w:pPr>
      <w:r w:rsidRPr="00E613FA">
        <w:rPr>
          <w:b w:val="0"/>
          <w:sz w:val="24"/>
          <w:szCs w:val="24"/>
        </w:rPr>
        <w:t>Приложение</w:t>
      </w:r>
    </w:p>
    <w:p w14:paraId="550519FE" w14:textId="77777777" w:rsidR="00227DD8" w:rsidRPr="00E613FA" w:rsidRDefault="00227DD8" w:rsidP="00227DD8">
      <w:pPr>
        <w:ind w:left="5420"/>
        <w:rPr>
          <w:bCs/>
          <w:i/>
          <w:sz w:val="24"/>
          <w:szCs w:val="24"/>
        </w:rPr>
      </w:pPr>
      <w:r w:rsidRPr="00E613FA">
        <w:rPr>
          <w:bCs/>
          <w:sz w:val="24"/>
          <w:szCs w:val="24"/>
        </w:rPr>
        <w:t>к Положению</w:t>
      </w:r>
    </w:p>
    <w:p w14:paraId="3FC30B1A" w14:textId="77777777" w:rsidR="00227DD8" w:rsidRDefault="00227DD8" w:rsidP="00227DD8">
      <w:pPr>
        <w:ind w:left="5420"/>
        <w:rPr>
          <w:sz w:val="24"/>
          <w:szCs w:val="24"/>
        </w:rPr>
      </w:pPr>
      <w:r w:rsidRPr="00E613FA">
        <w:rPr>
          <w:sz w:val="24"/>
          <w:szCs w:val="24"/>
        </w:rPr>
        <w:t xml:space="preserve">о выпускной квалификационной </w:t>
      </w:r>
    </w:p>
    <w:p w14:paraId="388DB884" w14:textId="77777777" w:rsidR="00227DD8" w:rsidRPr="00E613FA" w:rsidRDefault="00227DD8" w:rsidP="00227DD8">
      <w:pPr>
        <w:ind w:left="5420"/>
        <w:rPr>
          <w:sz w:val="24"/>
          <w:szCs w:val="24"/>
        </w:rPr>
      </w:pPr>
      <w:r w:rsidRPr="00E613FA">
        <w:rPr>
          <w:sz w:val="24"/>
          <w:szCs w:val="24"/>
        </w:rPr>
        <w:t>работе</w:t>
      </w:r>
      <w:r>
        <w:rPr>
          <w:sz w:val="24"/>
          <w:szCs w:val="24"/>
        </w:rPr>
        <w:t xml:space="preserve"> </w:t>
      </w:r>
      <w:r w:rsidRPr="00E613FA">
        <w:rPr>
          <w:sz w:val="24"/>
          <w:szCs w:val="24"/>
        </w:rPr>
        <w:t xml:space="preserve">бакалавров и специалистов </w:t>
      </w:r>
    </w:p>
    <w:p w14:paraId="2FEC7227" w14:textId="77777777" w:rsidR="00227DD8" w:rsidRPr="008B0B0A" w:rsidRDefault="00227DD8" w:rsidP="00227DD8">
      <w:pPr>
        <w:ind w:left="5420"/>
        <w:rPr>
          <w:sz w:val="26"/>
          <w:szCs w:val="26"/>
        </w:rPr>
      </w:pPr>
      <w:r w:rsidRPr="00E613FA">
        <w:rPr>
          <w:sz w:val="24"/>
          <w:szCs w:val="24"/>
        </w:rPr>
        <w:t>в НИУ ВШЭ</w:t>
      </w:r>
    </w:p>
    <w:p w14:paraId="1CE3FF9D" w14:textId="77777777" w:rsidR="00227DD8" w:rsidRPr="008B0B0A" w:rsidRDefault="00227DD8" w:rsidP="00227DD8">
      <w:pPr>
        <w:pStyle w:val="FR1"/>
        <w:tabs>
          <w:tab w:val="left" w:pos="5420"/>
        </w:tabs>
        <w:spacing w:before="0"/>
        <w:ind w:left="0" w:right="0"/>
        <w:jc w:val="right"/>
        <w:rPr>
          <w:b w:val="0"/>
          <w:sz w:val="26"/>
          <w:szCs w:val="26"/>
        </w:rPr>
      </w:pPr>
    </w:p>
    <w:p w14:paraId="71D1DB69" w14:textId="77777777" w:rsidR="00227DD8" w:rsidRPr="008B0B0A" w:rsidRDefault="00227DD8" w:rsidP="00227DD8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  <w:r w:rsidRPr="008B0B0A">
        <w:rPr>
          <w:sz w:val="26"/>
          <w:szCs w:val="26"/>
        </w:rPr>
        <w:t>Правительство Российской Федерации</w:t>
      </w:r>
    </w:p>
    <w:p w14:paraId="1ADB3FE3" w14:textId="77777777" w:rsidR="00227DD8" w:rsidRPr="008B0B0A" w:rsidRDefault="00227DD8" w:rsidP="00227DD8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14:paraId="682E9AF0" w14:textId="77777777" w:rsidR="00227DD8" w:rsidRPr="008B0B0A" w:rsidRDefault="00227DD8" w:rsidP="00227DD8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8B0B0A">
        <w:rPr>
          <w:color w:val="000000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14:paraId="5EFAE139" w14:textId="77777777" w:rsidR="00227DD8" w:rsidRPr="008B0B0A" w:rsidRDefault="00227DD8" w:rsidP="00227DD8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8B0B0A">
        <w:rPr>
          <w:color w:val="000000"/>
          <w:sz w:val="26"/>
          <w:szCs w:val="26"/>
        </w:rPr>
        <w:t>высшего профессионального образования</w:t>
      </w:r>
    </w:p>
    <w:p w14:paraId="599F2118" w14:textId="77777777" w:rsidR="00227DD8" w:rsidRPr="008B0B0A" w:rsidRDefault="00227DD8" w:rsidP="00227DD8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14:paraId="48C58A4F" w14:textId="77777777" w:rsidR="00227DD8" w:rsidRPr="008B0B0A" w:rsidRDefault="00227DD8" w:rsidP="00227DD8">
      <w:pPr>
        <w:pStyle w:val="FR1"/>
        <w:spacing w:before="0"/>
        <w:ind w:left="0" w:right="-6"/>
        <w:rPr>
          <w:sz w:val="26"/>
          <w:szCs w:val="26"/>
        </w:rPr>
      </w:pPr>
      <w:r w:rsidRPr="008B0B0A">
        <w:rPr>
          <w:sz w:val="26"/>
          <w:szCs w:val="26"/>
        </w:rPr>
        <w:t xml:space="preserve">«Национальный исследовательский университет </w:t>
      </w:r>
      <w:r w:rsidRPr="008B0B0A">
        <w:rPr>
          <w:sz w:val="26"/>
          <w:szCs w:val="26"/>
        </w:rPr>
        <w:br/>
        <w:t>«Высшая школа экономики»</w:t>
      </w:r>
    </w:p>
    <w:p w14:paraId="5D57C473" w14:textId="77777777" w:rsidR="00227DD8" w:rsidRPr="008B0B0A" w:rsidRDefault="00227DD8" w:rsidP="00227DD8">
      <w:pPr>
        <w:rPr>
          <w:sz w:val="26"/>
          <w:szCs w:val="26"/>
        </w:rPr>
      </w:pPr>
    </w:p>
    <w:p w14:paraId="0B18621F" w14:textId="77777777" w:rsidR="00227DD8" w:rsidRPr="008B0B0A" w:rsidRDefault="00227DD8" w:rsidP="00227DD8">
      <w:pPr>
        <w:pStyle w:val="6"/>
        <w:rPr>
          <w:sz w:val="26"/>
          <w:szCs w:val="26"/>
        </w:rPr>
      </w:pPr>
      <w:r w:rsidRPr="008B0B0A">
        <w:rPr>
          <w:sz w:val="26"/>
          <w:szCs w:val="26"/>
        </w:rPr>
        <w:t>Факультет</w:t>
      </w:r>
      <w:r>
        <w:rPr>
          <w:sz w:val="26"/>
          <w:szCs w:val="26"/>
        </w:rPr>
        <w:t xml:space="preserve"> медиа</w:t>
      </w:r>
      <w:r w:rsidR="00EA6736">
        <w:rPr>
          <w:sz w:val="26"/>
          <w:szCs w:val="26"/>
        </w:rPr>
        <w:t xml:space="preserve"> </w:t>
      </w:r>
      <w:r>
        <w:rPr>
          <w:sz w:val="26"/>
          <w:szCs w:val="26"/>
        </w:rPr>
        <w:t>коммуникаций</w:t>
      </w:r>
    </w:p>
    <w:p w14:paraId="4178F9C8" w14:textId="77777777" w:rsidR="00227DD8" w:rsidRPr="008B0B0A" w:rsidRDefault="00227DD8" w:rsidP="00227DD8">
      <w:pPr>
        <w:pStyle w:val="6"/>
        <w:rPr>
          <w:sz w:val="26"/>
          <w:szCs w:val="26"/>
        </w:rPr>
      </w:pPr>
      <w:r>
        <w:rPr>
          <w:sz w:val="26"/>
          <w:szCs w:val="26"/>
        </w:rPr>
        <w:t xml:space="preserve">Департамент: </w:t>
      </w:r>
      <w:r w:rsidRPr="00227DD8">
        <w:rPr>
          <w:sz w:val="26"/>
          <w:szCs w:val="26"/>
        </w:rPr>
        <w:t>«Новые медиа и социальные коммуникации»</w:t>
      </w:r>
    </w:p>
    <w:p w14:paraId="5913422D" w14:textId="77777777" w:rsidR="00227DD8" w:rsidRPr="008B0B0A" w:rsidRDefault="00227DD8" w:rsidP="00227DD8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52DE8DFD" w14:textId="77777777" w:rsidR="00227DD8" w:rsidRPr="00C9043D" w:rsidRDefault="00227DD8" w:rsidP="00227DD8">
      <w:pPr>
        <w:autoSpaceDE w:val="0"/>
        <w:autoSpaceDN w:val="0"/>
        <w:adjustRightInd w:val="0"/>
        <w:jc w:val="center"/>
        <w:rPr>
          <w:sz w:val="26"/>
          <w:szCs w:val="26"/>
          <w:lang w:val="en-US"/>
        </w:rPr>
      </w:pPr>
    </w:p>
    <w:p w14:paraId="1AEB9AB0" w14:textId="77777777" w:rsidR="00227DD8" w:rsidRPr="008B0B0A" w:rsidRDefault="00227DD8" w:rsidP="00CB1C34">
      <w:pPr>
        <w:autoSpaceDE w:val="0"/>
        <w:autoSpaceDN w:val="0"/>
        <w:adjustRightInd w:val="0"/>
        <w:rPr>
          <w:sz w:val="26"/>
          <w:szCs w:val="26"/>
        </w:rPr>
      </w:pPr>
    </w:p>
    <w:p w14:paraId="5B9A0B2E" w14:textId="77777777" w:rsidR="00227DD8" w:rsidRPr="008B0B0A" w:rsidRDefault="00227DD8" w:rsidP="00227DD8">
      <w:pPr>
        <w:pStyle w:val="6"/>
        <w:jc w:val="center"/>
        <w:rPr>
          <w:b w:val="0"/>
          <w:bCs w:val="0"/>
          <w:sz w:val="26"/>
          <w:szCs w:val="26"/>
        </w:rPr>
      </w:pPr>
      <w:r w:rsidRPr="008B0B0A">
        <w:rPr>
          <w:sz w:val="26"/>
          <w:szCs w:val="26"/>
        </w:rPr>
        <w:t>ВЫПУСКНАЯ</w:t>
      </w:r>
      <w:r w:rsidRPr="008B0B0A">
        <w:rPr>
          <w:b w:val="0"/>
          <w:bCs w:val="0"/>
          <w:sz w:val="26"/>
          <w:szCs w:val="26"/>
        </w:rPr>
        <w:t xml:space="preserve"> </w:t>
      </w:r>
      <w:r w:rsidRPr="008B0B0A">
        <w:rPr>
          <w:bCs w:val="0"/>
          <w:sz w:val="26"/>
          <w:szCs w:val="26"/>
        </w:rPr>
        <w:t>КВАЛИФИКАЦИОННАЯ РАБОТА</w:t>
      </w:r>
    </w:p>
    <w:p w14:paraId="3FABDB39" w14:textId="77777777" w:rsidR="00227DD8" w:rsidRPr="008B0B0A" w:rsidRDefault="00227DD8" w:rsidP="00227DD8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3F05E8AF" w14:textId="77777777" w:rsidR="00227DD8" w:rsidRPr="008B0B0A" w:rsidRDefault="00227DD8" w:rsidP="00227DD8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14:paraId="60BC4648" w14:textId="77777777" w:rsidR="00227DD8" w:rsidRPr="0020565D" w:rsidRDefault="00227DD8" w:rsidP="00227DD8">
      <w:pPr>
        <w:pStyle w:val="2"/>
        <w:rPr>
          <w:sz w:val="28"/>
          <w:szCs w:val="26"/>
        </w:rPr>
      </w:pPr>
      <w:r w:rsidRPr="0020565D">
        <w:rPr>
          <w:sz w:val="28"/>
          <w:szCs w:val="26"/>
        </w:rPr>
        <w:t xml:space="preserve">На тему </w:t>
      </w:r>
      <w:r w:rsidRPr="0020565D">
        <w:rPr>
          <w:b/>
          <w:sz w:val="28"/>
          <w:szCs w:val="26"/>
        </w:rPr>
        <w:t xml:space="preserve">«Фольклорные мотивы в </w:t>
      </w:r>
      <w:r w:rsidR="00A1597F">
        <w:rPr>
          <w:b/>
          <w:sz w:val="28"/>
          <w:szCs w:val="26"/>
        </w:rPr>
        <w:t xml:space="preserve">современной российской </w:t>
      </w:r>
      <w:r w:rsidRPr="0020565D">
        <w:rPr>
          <w:b/>
          <w:sz w:val="28"/>
          <w:szCs w:val="26"/>
        </w:rPr>
        <w:t>телевизионной рекламе»</w:t>
      </w:r>
    </w:p>
    <w:p w14:paraId="31E127A7" w14:textId="77777777" w:rsidR="00227DD8" w:rsidRPr="008B0B0A" w:rsidRDefault="00227DD8" w:rsidP="00227DD8">
      <w:pPr>
        <w:autoSpaceDE w:val="0"/>
        <w:autoSpaceDN w:val="0"/>
        <w:adjustRightInd w:val="0"/>
        <w:spacing w:before="35"/>
        <w:jc w:val="both"/>
        <w:rPr>
          <w:sz w:val="26"/>
          <w:szCs w:val="26"/>
        </w:rPr>
      </w:pPr>
    </w:p>
    <w:p w14:paraId="25BAEFEF" w14:textId="77777777" w:rsidR="00227DD8" w:rsidRDefault="00227DD8" w:rsidP="00227DD8">
      <w:pPr>
        <w:autoSpaceDE w:val="0"/>
        <w:autoSpaceDN w:val="0"/>
        <w:adjustRightInd w:val="0"/>
        <w:spacing w:before="35"/>
        <w:jc w:val="both"/>
        <w:rPr>
          <w:sz w:val="26"/>
          <w:szCs w:val="26"/>
        </w:rPr>
      </w:pPr>
    </w:p>
    <w:p w14:paraId="0F937B7E" w14:textId="77777777" w:rsidR="00227DD8" w:rsidRPr="00A1597F" w:rsidRDefault="00227DD8" w:rsidP="00A1597F">
      <w:pPr>
        <w:autoSpaceDE w:val="0"/>
        <w:autoSpaceDN w:val="0"/>
        <w:adjustRightInd w:val="0"/>
        <w:spacing w:before="35"/>
        <w:jc w:val="both"/>
        <w:rPr>
          <w:sz w:val="26"/>
          <w:szCs w:val="26"/>
          <w:lang w:val="en-US"/>
        </w:rPr>
      </w:pPr>
    </w:p>
    <w:p w14:paraId="27F5582F" w14:textId="77777777" w:rsidR="00227DD8" w:rsidRPr="008B0B0A" w:rsidRDefault="00227DD8" w:rsidP="00227DD8">
      <w:pPr>
        <w:autoSpaceDE w:val="0"/>
        <w:autoSpaceDN w:val="0"/>
        <w:adjustRightInd w:val="0"/>
        <w:spacing w:before="35"/>
        <w:ind w:left="6300"/>
        <w:jc w:val="both"/>
        <w:rPr>
          <w:sz w:val="26"/>
          <w:szCs w:val="26"/>
        </w:rPr>
      </w:pPr>
    </w:p>
    <w:p w14:paraId="0A44BA86" w14:textId="77777777" w:rsidR="00227DD8" w:rsidRDefault="00227DD8" w:rsidP="00227DD8">
      <w:pPr>
        <w:tabs>
          <w:tab w:val="left" w:pos="8820"/>
        </w:tabs>
        <w:ind w:left="4956" w:right="818"/>
        <w:rPr>
          <w:sz w:val="26"/>
          <w:szCs w:val="26"/>
        </w:rPr>
      </w:pPr>
      <w:r w:rsidRPr="008B0B0A">
        <w:rPr>
          <w:sz w:val="26"/>
          <w:szCs w:val="26"/>
        </w:rPr>
        <w:t xml:space="preserve">Студент группы № </w:t>
      </w:r>
      <w:r>
        <w:rPr>
          <w:sz w:val="26"/>
          <w:szCs w:val="26"/>
        </w:rPr>
        <w:t>446ж</w:t>
      </w:r>
    </w:p>
    <w:p w14:paraId="09B46A0B" w14:textId="77777777" w:rsidR="00227DD8" w:rsidRPr="008B0B0A" w:rsidRDefault="00227DD8" w:rsidP="00227DD8">
      <w:pPr>
        <w:tabs>
          <w:tab w:val="left" w:pos="8820"/>
        </w:tabs>
        <w:ind w:left="4956" w:right="818"/>
        <w:rPr>
          <w:sz w:val="26"/>
          <w:szCs w:val="26"/>
        </w:rPr>
      </w:pPr>
      <w:r>
        <w:rPr>
          <w:sz w:val="26"/>
          <w:szCs w:val="26"/>
        </w:rPr>
        <w:t>Королева Каролина Вадимовна</w:t>
      </w:r>
    </w:p>
    <w:p w14:paraId="6954E6C9" w14:textId="77777777" w:rsidR="00227DD8" w:rsidRPr="008B0B0A" w:rsidRDefault="00227DD8" w:rsidP="00227DD8">
      <w:pPr>
        <w:tabs>
          <w:tab w:val="left" w:pos="8820"/>
        </w:tabs>
        <w:ind w:left="4956" w:right="818"/>
        <w:rPr>
          <w:sz w:val="26"/>
          <w:szCs w:val="26"/>
        </w:rPr>
      </w:pPr>
    </w:p>
    <w:p w14:paraId="79268F19" w14:textId="77777777" w:rsidR="00627A8B" w:rsidRDefault="00227DD8" w:rsidP="00227DD8">
      <w:pPr>
        <w:tabs>
          <w:tab w:val="left" w:pos="8820"/>
        </w:tabs>
        <w:ind w:left="4956" w:right="818"/>
        <w:rPr>
          <w:sz w:val="26"/>
          <w:szCs w:val="26"/>
        </w:rPr>
      </w:pPr>
      <w:r w:rsidRPr="008B0B0A">
        <w:rPr>
          <w:sz w:val="26"/>
          <w:szCs w:val="26"/>
        </w:rPr>
        <w:t>Руководитель ВКР</w:t>
      </w:r>
    </w:p>
    <w:p w14:paraId="574CA95E" w14:textId="77777777" w:rsidR="00227DD8" w:rsidRPr="00627A8B" w:rsidRDefault="00627A8B" w:rsidP="00627A8B">
      <w:pPr>
        <w:tabs>
          <w:tab w:val="left" w:pos="8820"/>
        </w:tabs>
        <w:ind w:left="4956" w:right="818"/>
        <w:rPr>
          <w:sz w:val="24"/>
          <w:szCs w:val="24"/>
        </w:rPr>
      </w:pPr>
      <w:r w:rsidRPr="00CF1B3E">
        <w:rPr>
          <w:sz w:val="24"/>
          <w:szCs w:val="24"/>
        </w:rPr>
        <w:t>Доцент департамента «Новые Медиа и социальные коммуникации»</w:t>
      </w:r>
    </w:p>
    <w:p w14:paraId="330A5B95" w14:textId="77777777" w:rsidR="00227DD8" w:rsidRPr="008B0B0A" w:rsidRDefault="00227DD8" w:rsidP="00227DD8">
      <w:pPr>
        <w:ind w:left="4956"/>
        <w:rPr>
          <w:sz w:val="26"/>
          <w:szCs w:val="26"/>
        </w:rPr>
      </w:pPr>
      <w:r>
        <w:rPr>
          <w:sz w:val="26"/>
          <w:szCs w:val="26"/>
        </w:rPr>
        <w:t>Тихомирова Татьяна Борисовна</w:t>
      </w:r>
    </w:p>
    <w:p w14:paraId="2F683434" w14:textId="77777777" w:rsidR="00227DD8" w:rsidRPr="008B0B0A" w:rsidRDefault="00227DD8" w:rsidP="00227DD8">
      <w:pPr>
        <w:ind w:left="4956"/>
        <w:jc w:val="both"/>
        <w:rPr>
          <w:sz w:val="26"/>
          <w:szCs w:val="26"/>
        </w:rPr>
      </w:pPr>
    </w:p>
    <w:p w14:paraId="4BA776E5" w14:textId="77777777" w:rsidR="00227DD8" w:rsidRDefault="00227DD8" w:rsidP="00227DD8">
      <w:pPr>
        <w:ind w:left="4956"/>
        <w:jc w:val="both"/>
        <w:rPr>
          <w:sz w:val="26"/>
          <w:szCs w:val="26"/>
        </w:rPr>
      </w:pPr>
    </w:p>
    <w:p w14:paraId="72891E62" w14:textId="77777777" w:rsidR="00227DD8" w:rsidRDefault="00227DD8" w:rsidP="00627A8B">
      <w:pPr>
        <w:jc w:val="both"/>
        <w:rPr>
          <w:sz w:val="26"/>
          <w:szCs w:val="26"/>
        </w:rPr>
      </w:pPr>
    </w:p>
    <w:p w14:paraId="115F84B9" w14:textId="77777777" w:rsidR="00227DD8" w:rsidRDefault="00227DD8" w:rsidP="00227DD8">
      <w:pPr>
        <w:ind w:left="4956"/>
        <w:jc w:val="both"/>
        <w:rPr>
          <w:sz w:val="26"/>
          <w:szCs w:val="26"/>
        </w:rPr>
      </w:pPr>
    </w:p>
    <w:p w14:paraId="18736F12" w14:textId="77777777" w:rsidR="00227DD8" w:rsidRPr="008B0B0A" w:rsidRDefault="00227DD8" w:rsidP="00227DD8">
      <w:pPr>
        <w:ind w:left="4956"/>
        <w:jc w:val="both"/>
        <w:rPr>
          <w:sz w:val="26"/>
          <w:szCs w:val="26"/>
        </w:rPr>
      </w:pPr>
    </w:p>
    <w:p w14:paraId="1F78D26B" w14:textId="77777777" w:rsidR="00227DD8" w:rsidRPr="008B0B0A" w:rsidRDefault="00227DD8" w:rsidP="00227DD8">
      <w:pPr>
        <w:jc w:val="both"/>
        <w:rPr>
          <w:sz w:val="26"/>
          <w:szCs w:val="26"/>
        </w:rPr>
      </w:pPr>
    </w:p>
    <w:p w14:paraId="792D1448" w14:textId="77777777" w:rsidR="00227DD8" w:rsidRPr="008B0B0A" w:rsidRDefault="00227DD8" w:rsidP="00227DD8">
      <w:pPr>
        <w:autoSpaceDE w:val="0"/>
        <w:autoSpaceDN w:val="0"/>
        <w:adjustRightInd w:val="0"/>
        <w:jc w:val="center"/>
        <w:rPr>
          <w:sz w:val="26"/>
          <w:szCs w:val="26"/>
          <w:lang w:val="en-US"/>
        </w:rPr>
      </w:pPr>
      <w:r w:rsidRPr="008B0B0A">
        <w:rPr>
          <w:sz w:val="26"/>
          <w:szCs w:val="26"/>
        </w:rPr>
        <w:t>Москва, 20</w:t>
      </w:r>
      <w:r w:rsidR="00B7140F">
        <w:rPr>
          <w:sz w:val="26"/>
          <w:szCs w:val="26"/>
          <w:lang w:val="en-US"/>
        </w:rPr>
        <w:t>14</w:t>
      </w:r>
    </w:p>
    <w:p w14:paraId="516FFDF3" w14:textId="77777777" w:rsidR="00F21C8D" w:rsidRDefault="00F21C8D"/>
    <w:p w14:paraId="506E2D6A" w14:textId="77777777" w:rsidR="00A929EA" w:rsidRDefault="00A929EA" w:rsidP="004B3809">
      <w:pPr>
        <w:rPr>
          <w:sz w:val="28"/>
          <w:szCs w:val="28"/>
        </w:rPr>
      </w:pPr>
    </w:p>
    <w:p w14:paraId="2DD1290E" w14:textId="77777777" w:rsidR="004B3809" w:rsidRDefault="004B3809" w:rsidP="004B3809">
      <w:pPr>
        <w:rPr>
          <w:sz w:val="28"/>
          <w:szCs w:val="28"/>
        </w:rPr>
      </w:pPr>
    </w:p>
    <w:p w14:paraId="4C20C6FE" w14:textId="77777777" w:rsidR="001438C1" w:rsidRPr="00EE600D" w:rsidRDefault="001438C1" w:rsidP="001438C1">
      <w:pPr>
        <w:spacing w:line="360" w:lineRule="auto"/>
        <w:ind w:firstLine="426"/>
        <w:rPr>
          <w:b/>
          <w:sz w:val="36"/>
          <w:szCs w:val="44"/>
          <w:lang w:val="en-US"/>
        </w:rPr>
      </w:pPr>
      <w:r w:rsidRPr="009C7E14">
        <w:rPr>
          <w:b/>
          <w:sz w:val="36"/>
          <w:szCs w:val="44"/>
        </w:rPr>
        <w:t>Содержание</w:t>
      </w:r>
    </w:p>
    <w:p w14:paraId="207ECE00" w14:textId="77777777" w:rsidR="001438C1" w:rsidRDefault="001438C1" w:rsidP="001438C1">
      <w:pPr>
        <w:spacing w:line="360" w:lineRule="auto"/>
        <w:ind w:firstLine="426"/>
        <w:rPr>
          <w:b/>
          <w:sz w:val="28"/>
          <w:szCs w:val="32"/>
        </w:rPr>
      </w:pPr>
    </w:p>
    <w:p w14:paraId="3BB193AB" w14:textId="77777777" w:rsidR="001438C1" w:rsidRPr="008D5BB7" w:rsidRDefault="001438C1" w:rsidP="001438C1">
      <w:pPr>
        <w:spacing w:line="360" w:lineRule="auto"/>
        <w:ind w:firstLine="426"/>
        <w:rPr>
          <w:sz w:val="28"/>
          <w:szCs w:val="26"/>
        </w:rPr>
      </w:pPr>
    </w:p>
    <w:p w14:paraId="267ACD68" w14:textId="26253A06" w:rsidR="001438C1" w:rsidRDefault="001438C1" w:rsidP="00500D74">
      <w:pPr>
        <w:pStyle w:val="a6"/>
        <w:spacing w:line="360" w:lineRule="auto"/>
        <w:ind w:left="426"/>
        <w:rPr>
          <w:sz w:val="28"/>
          <w:szCs w:val="26"/>
        </w:rPr>
      </w:pPr>
      <w:r w:rsidRPr="00A43860">
        <w:rPr>
          <w:b/>
          <w:sz w:val="28"/>
          <w:szCs w:val="26"/>
        </w:rPr>
        <w:t>Введение</w:t>
      </w:r>
      <w:r>
        <w:rPr>
          <w:sz w:val="28"/>
          <w:szCs w:val="26"/>
        </w:rPr>
        <w:t>..........................................</w:t>
      </w:r>
      <w:r w:rsidR="00CB1C34">
        <w:rPr>
          <w:sz w:val="28"/>
          <w:szCs w:val="26"/>
        </w:rPr>
        <w:t>.........................</w:t>
      </w:r>
      <w:r>
        <w:rPr>
          <w:sz w:val="28"/>
          <w:szCs w:val="26"/>
        </w:rPr>
        <w:t>...............</w:t>
      </w:r>
      <w:r w:rsidR="00500D74">
        <w:rPr>
          <w:sz w:val="28"/>
          <w:szCs w:val="26"/>
        </w:rPr>
        <w:t>.....</w:t>
      </w:r>
      <w:r w:rsidR="00864673">
        <w:rPr>
          <w:sz w:val="28"/>
          <w:szCs w:val="26"/>
        </w:rPr>
        <w:t>..</w:t>
      </w:r>
      <w:r w:rsidR="00500D74">
        <w:rPr>
          <w:sz w:val="28"/>
          <w:szCs w:val="26"/>
        </w:rPr>
        <w:t>.</w:t>
      </w:r>
      <w:r>
        <w:rPr>
          <w:sz w:val="28"/>
          <w:szCs w:val="26"/>
        </w:rPr>
        <w:t>..</w:t>
      </w:r>
      <w:r w:rsidR="00F90CB0">
        <w:rPr>
          <w:sz w:val="28"/>
          <w:szCs w:val="26"/>
        </w:rPr>
        <w:t>.</w:t>
      </w:r>
      <w:r>
        <w:rPr>
          <w:sz w:val="28"/>
          <w:szCs w:val="26"/>
        </w:rPr>
        <w:t>......3</w:t>
      </w:r>
    </w:p>
    <w:p w14:paraId="5026D0CB" w14:textId="77777777" w:rsidR="001438C1" w:rsidRDefault="001438C1" w:rsidP="001438C1">
      <w:pPr>
        <w:pStyle w:val="a6"/>
        <w:spacing w:line="360" w:lineRule="auto"/>
        <w:ind w:left="0" w:firstLine="426"/>
        <w:rPr>
          <w:sz w:val="28"/>
          <w:szCs w:val="26"/>
        </w:rPr>
      </w:pPr>
    </w:p>
    <w:p w14:paraId="7C24D68E" w14:textId="3B9A3663" w:rsidR="001438C1" w:rsidRDefault="001438C1" w:rsidP="00500D74">
      <w:pPr>
        <w:pStyle w:val="a6"/>
        <w:ind w:left="426"/>
        <w:rPr>
          <w:sz w:val="28"/>
          <w:szCs w:val="28"/>
        </w:rPr>
      </w:pPr>
      <w:r w:rsidRPr="00A43860">
        <w:rPr>
          <w:b/>
          <w:sz w:val="28"/>
          <w:szCs w:val="28"/>
        </w:rPr>
        <w:t>Глава 1.</w:t>
      </w:r>
      <w:r>
        <w:rPr>
          <w:sz w:val="28"/>
          <w:szCs w:val="28"/>
        </w:rPr>
        <w:t xml:space="preserve"> Фольклор и реклама: точки п</w:t>
      </w:r>
      <w:r w:rsidR="00CB1C34">
        <w:rPr>
          <w:sz w:val="28"/>
          <w:szCs w:val="28"/>
        </w:rPr>
        <w:t>ересечения..............</w:t>
      </w:r>
      <w:r w:rsidR="00500D74">
        <w:rPr>
          <w:sz w:val="28"/>
          <w:szCs w:val="28"/>
        </w:rPr>
        <w:t>.....</w:t>
      </w:r>
      <w:r w:rsidR="00864673">
        <w:rPr>
          <w:sz w:val="28"/>
          <w:szCs w:val="28"/>
        </w:rPr>
        <w:t>..</w:t>
      </w:r>
      <w:r w:rsidR="00500D74">
        <w:rPr>
          <w:sz w:val="28"/>
          <w:szCs w:val="28"/>
        </w:rPr>
        <w:t>.</w:t>
      </w:r>
      <w:r w:rsidR="00F90CB0">
        <w:rPr>
          <w:sz w:val="28"/>
          <w:szCs w:val="28"/>
        </w:rPr>
        <w:t>..</w:t>
      </w:r>
      <w:r w:rsidR="00C7205E">
        <w:rPr>
          <w:sz w:val="28"/>
          <w:szCs w:val="28"/>
        </w:rPr>
        <w:t>.......9</w:t>
      </w:r>
    </w:p>
    <w:p w14:paraId="2C480B7C" w14:textId="77777777" w:rsidR="001438C1" w:rsidRPr="008A5DBE" w:rsidRDefault="001438C1" w:rsidP="001438C1">
      <w:pPr>
        <w:ind w:firstLine="426"/>
        <w:rPr>
          <w:sz w:val="28"/>
          <w:szCs w:val="28"/>
        </w:rPr>
      </w:pPr>
    </w:p>
    <w:p w14:paraId="62ED5E4D" w14:textId="7DAB9C5A" w:rsidR="001438C1" w:rsidRPr="00A929EA" w:rsidRDefault="00864673" w:rsidP="00500D74">
      <w:pPr>
        <w:pStyle w:val="a6"/>
        <w:ind w:left="426"/>
        <w:rPr>
          <w:sz w:val="28"/>
          <w:szCs w:val="28"/>
        </w:rPr>
      </w:pPr>
      <w:r w:rsidRPr="00560C57">
        <w:rPr>
          <w:b/>
          <w:sz w:val="28"/>
          <w:szCs w:val="28"/>
        </w:rPr>
        <w:t>1.1</w:t>
      </w:r>
      <w:r>
        <w:rPr>
          <w:sz w:val="28"/>
          <w:szCs w:val="28"/>
        </w:rPr>
        <w:t xml:space="preserve"> </w:t>
      </w:r>
      <w:r w:rsidR="001438C1" w:rsidRPr="00986BCC">
        <w:rPr>
          <w:sz w:val="28"/>
          <w:szCs w:val="28"/>
        </w:rPr>
        <w:t>Фольклор в социально-коммуникативных процессах</w:t>
      </w:r>
      <w:r>
        <w:rPr>
          <w:sz w:val="28"/>
          <w:szCs w:val="28"/>
        </w:rPr>
        <w:t>...........</w:t>
      </w:r>
      <w:r w:rsidR="00F90CB0">
        <w:rPr>
          <w:sz w:val="28"/>
          <w:szCs w:val="28"/>
        </w:rPr>
        <w:t>..</w:t>
      </w:r>
      <w:r>
        <w:rPr>
          <w:sz w:val="28"/>
          <w:szCs w:val="28"/>
        </w:rPr>
        <w:t>.</w:t>
      </w:r>
      <w:r w:rsidR="00CB1C34">
        <w:rPr>
          <w:sz w:val="28"/>
          <w:szCs w:val="28"/>
        </w:rPr>
        <w:t>...</w:t>
      </w:r>
      <w:r w:rsidR="00500D74">
        <w:rPr>
          <w:sz w:val="28"/>
          <w:szCs w:val="28"/>
        </w:rPr>
        <w:t>.</w:t>
      </w:r>
      <w:r w:rsidR="001438C1">
        <w:rPr>
          <w:sz w:val="28"/>
          <w:szCs w:val="28"/>
        </w:rPr>
        <w:t>.</w:t>
      </w:r>
      <w:r w:rsidR="00C7205E">
        <w:rPr>
          <w:sz w:val="28"/>
          <w:szCs w:val="28"/>
        </w:rPr>
        <w:t>.9</w:t>
      </w:r>
    </w:p>
    <w:p w14:paraId="47478A09" w14:textId="77777777" w:rsidR="001438C1" w:rsidRPr="008D5BB7" w:rsidRDefault="001438C1" w:rsidP="001438C1">
      <w:pPr>
        <w:pStyle w:val="a6"/>
        <w:spacing w:line="360" w:lineRule="auto"/>
        <w:ind w:left="0" w:firstLine="426"/>
        <w:rPr>
          <w:sz w:val="28"/>
          <w:szCs w:val="26"/>
        </w:rPr>
      </w:pPr>
    </w:p>
    <w:p w14:paraId="6B92ADB5" w14:textId="77777777" w:rsidR="00560C57" w:rsidRDefault="00864673" w:rsidP="00500D74">
      <w:pPr>
        <w:pStyle w:val="a6"/>
        <w:ind w:left="426"/>
        <w:rPr>
          <w:sz w:val="28"/>
          <w:szCs w:val="28"/>
        </w:rPr>
      </w:pPr>
      <w:r w:rsidRPr="00560C57">
        <w:rPr>
          <w:b/>
          <w:sz w:val="28"/>
          <w:szCs w:val="28"/>
        </w:rPr>
        <w:t>1.2</w:t>
      </w:r>
      <w:r w:rsidR="001438C1">
        <w:rPr>
          <w:sz w:val="28"/>
          <w:szCs w:val="28"/>
        </w:rPr>
        <w:t xml:space="preserve"> </w:t>
      </w:r>
      <w:r w:rsidR="001438C1" w:rsidRPr="00986BCC">
        <w:rPr>
          <w:sz w:val="28"/>
          <w:szCs w:val="28"/>
        </w:rPr>
        <w:t xml:space="preserve">Особенности трансляции информации в фольклоре и рекламе. </w:t>
      </w:r>
      <w:r w:rsidR="00560C57">
        <w:rPr>
          <w:sz w:val="28"/>
          <w:szCs w:val="28"/>
        </w:rPr>
        <w:t xml:space="preserve">  </w:t>
      </w:r>
    </w:p>
    <w:p w14:paraId="7A0A771C" w14:textId="77777777" w:rsidR="00560C57" w:rsidRDefault="00560C57" w:rsidP="00500D74">
      <w:pPr>
        <w:pStyle w:val="a6"/>
        <w:ind w:left="426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1438C1" w:rsidRPr="00986BCC">
        <w:rPr>
          <w:sz w:val="28"/>
          <w:szCs w:val="28"/>
        </w:rPr>
        <w:t xml:space="preserve">Фольклорный мотив как простейшая повествовательная формула, </w:t>
      </w:r>
    </w:p>
    <w:p w14:paraId="1E8761D9" w14:textId="64391A1C" w:rsidR="001438C1" w:rsidRPr="00986BCC" w:rsidRDefault="00560C57" w:rsidP="00500D74">
      <w:pPr>
        <w:pStyle w:val="a6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438C1" w:rsidRPr="00986BCC">
        <w:rPr>
          <w:sz w:val="28"/>
          <w:szCs w:val="28"/>
        </w:rPr>
        <w:t>формирующая заданную картину реальности</w:t>
      </w:r>
      <w:r w:rsidR="00500D74">
        <w:rPr>
          <w:sz w:val="28"/>
          <w:szCs w:val="26"/>
        </w:rPr>
        <w:t>........</w:t>
      </w:r>
      <w:r w:rsidR="00CB1C34">
        <w:rPr>
          <w:sz w:val="28"/>
          <w:szCs w:val="26"/>
        </w:rPr>
        <w:t>............</w:t>
      </w:r>
      <w:r w:rsidR="00864673">
        <w:rPr>
          <w:sz w:val="28"/>
          <w:szCs w:val="26"/>
        </w:rPr>
        <w:t>..</w:t>
      </w:r>
      <w:r w:rsidR="00C7205E">
        <w:rPr>
          <w:sz w:val="28"/>
          <w:szCs w:val="26"/>
        </w:rPr>
        <w:t>.......</w:t>
      </w:r>
      <w:r w:rsidR="00F90CB0">
        <w:rPr>
          <w:sz w:val="28"/>
          <w:szCs w:val="26"/>
        </w:rPr>
        <w:t>..</w:t>
      </w:r>
      <w:r w:rsidR="00C7205E">
        <w:rPr>
          <w:sz w:val="28"/>
          <w:szCs w:val="26"/>
        </w:rPr>
        <w:t>.14</w:t>
      </w:r>
    </w:p>
    <w:p w14:paraId="4AC18EDC" w14:textId="77777777" w:rsidR="001438C1" w:rsidRDefault="001438C1" w:rsidP="001438C1">
      <w:pPr>
        <w:rPr>
          <w:sz w:val="28"/>
          <w:szCs w:val="28"/>
        </w:rPr>
      </w:pPr>
    </w:p>
    <w:p w14:paraId="7E925D44" w14:textId="77777777" w:rsidR="001438C1" w:rsidRPr="00986BCC" w:rsidRDefault="001438C1" w:rsidP="001438C1">
      <w:pPr>
        <w:rPr>
          <w:sz w:val="28"/>
          <w:szCs w:val="28"/>
        </w:rPr>
      </w:pPr>
    </w:p>
    <w:p w14:paraId="7A518D82" w14:textId="77777777" w:rsidR="00E25B33" w:rsidRDefault="001438C1" w:rsidP="00500D74">
      <w:pPr>
        <w:pStyle w:val="a6"/>
        <w:ind w:left="426"/>
        <w:rPr>
          <w:sz w:val="28"/>
          <w:szCs w:val="28"/>
        </w:rPr>
      </w:pPr>
      <w:r w:rsidRPr="00A43860">
        <w:rPr>
          <w:b/>
          <w:sz w:val="28"/>
          <w:szCs w:val="28"/>
        </w:rPr>
        <w:t>Глава 2.</w:t>
      </w:r>
      <w:r>
        <w:rPr>
          <w:sz w:val="28"/>
          <w:szCs w:val="28"/>
        </w:rPr>
        <w:t xml:space="preserve">  Использование фольклорных мотивов</w:t>
      </w:r>
      <w:r w:rsidRPr="00227DD8">
        <w:rPr>
          <w:sz w:val="28"/>
          <w:szCs w:val="28"/>
        </w:rPr>
        <w:t xml:space="preserve"> в современной </w:t>
      </w:r>
    </w:p>
    <w:p w14:paraId="5011079E" w14:textId="7D2FCBA5" w:rsidR="001438C1" w:rsidRPr="00A16337" w:rsidRDefault="00E25B33" w:rsidP="00500D74">
      <w:pPr>
        <w:pStyle w:val="a6"/>
        <w:ind w:left="426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1438C1" w:rsidRPr="00227DD8">
        <w:rPr>
          <w:sz w:val="28"/>
          <w:szCs w:val="28"/>
        </w:rPr>
        <w:t>телевизионной рекламе</w:t>
      </w:r>
      <w:r w:rsidR="001438C1">
        <w:rPr>
          <w:sz w:val="28"/>
          <w:szCs w:val="28"/>
        </w:rPr>
        <w:t>...................</w:t>
      </w:r>
      <w:r>
        <w:rPr>
          <w:sz w:val="28"/>
          <w:szCs w:val="28"/>
        </w:rPr>
        <w:t>...</w:t>
      </w:r>
      <w:r w:rsidR="00500D74">
        <w:rPr>
          <w:sz w:val="28"/>
          <w:szCs w:val="28"/>
        </w:rPr>
        <w:t>..............</w:t>
      </w:r>
      <w:r w:rsidR="00CB1C34">
        <w:rPr>
          <w:sz w:val="28"/>
          <w:szCs w:val="28"/>
        </w:rPr>
        <w:t>..........</w:t>
      </w:r>
      <w:r w:rsidR="001438C1">
        <w:rPr>
          <w:sz w:val="28"/>
          <w:szCs w:val="28"/>
        </w:rPr>
        <w:t>..........</w:t>
      </w:r>
      <w:r w:rsidR="00F90CB0">
        <w:rPr>
          <w:sz w:val="28"/>
          <w:szCs w:val="28"/>
        </w:rPr>
        <w:t>...</w:t>
      </w:r>
      <w:r w:rsidR="001438C1">
        <w:rPr>
          <w:sz w:val="28"/>
          <w:szCs w:val="28"/>
        </w:rPr>
        <w:t>.</w:t>
      </w:r>
      <w:r w:rsidR="00864673">
        <w:rPr>
          <w:sz w:val="28"/>
          <w:szCs w:val="28"/>
        </w:rPr>
        <w:t>.......</w:t>
      </w:r>
      <w:r w:rsidR="001438C1">
        <w:rPr>
          <w:sz w:val="28"/>
          <w:szCs w:val="28"/>
        </w:rPr>
        <w:t>..</w:t>
      </w:r>
      <w:r w:rsidR="00F90CB0">
        <w:rPr>
          <w:sz w:val="28"/>
          <w:szCs w:val="26"/>
        </w:rPr>
        <w:t>25</w:t>
      </w:r>
    </w:p>
    <w:p w14:paraId="385E1370" w14:textId="77777777" w:rsidR="001438C1" w:rsidRPr="008C7D7E" w:rsidRDefault="001438C1" w:rsidP="001438C1">
      <w:pPr>
        <w:spacing w:line="360" w:lineRule="auto"/>
        <w:rPr>
          <w:sz w:val="28"/>
          <w:szCs w:val="26"/>
        </w:rPr>
      </w:pPr>
    </w:p>
    <w:p w14:paraId="2980AD0C" w14:textId="77777777" w:rsidR="00560C57" w:rsidRDefault="00864673" w:rsidP="00500D74">
      <w:pPr>
        <w:pStyle w:val="a6"/>
        <w:ind w:left="426"/>
        <w:rPr>
          <w:sz w:val="28"/>
          <w:szCs w:val="28"/>
        </w:rPr>
      </w:pPr>
      <w:r w:rsidRPr="00560C57">
        <w:rPr>
          <w:b/>
          <w:sz w:val="28"/>
          <w:szCs w:val="28"/>
        </w:rPr>
        <w:t>2.1</w:t>
      </w:r>
      <w:r>
        <w:rPr>
          <w:sz w:val="28"/>
          <w:szCs w:val="28"/>
        </w:rPr>
        <w:t xml:space="preserve"> </w:t>
      </w:r>
      <w:r w:rsidRPr="008C7D7E">
        <w:rPr>
          <w:sz w:val="28"/>
          <w:szCs w:val="28"/>
        </w:rPr>
        <w:t xml:space="preserve">Роль фольклора в создании эффективных рекламных образов на </w:t>
      </w:r>
      <w:r w:rsidR="00560C57">
        <w:rPr>
          <w:sz w:val="28"/>
          <w:szCs w:val="28"/>
        </w:rPr>
        <w:t xml:space="preserve">    </w:t>
      </w:r>
    </w:p>
    <w:p w14:paraId="310161A7" w14:textId="4178E289" w:rsidR="00864673" w:rsidRDefault="00560C57" w:rsidP="00500D74">
      <w:pPr>
        <w:pStyle w:val="a6"/>
        <w:ind w:left="426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864673" w:rsidRPr="008C7D7E">
        <w:rPr>
          <w:sz w:val="28"/>
          <w:szCs w:val="28"/>
        </w:rPr>
        <w:t>ТВ</w:t>
      </w:r>
      <w:r w:rsidR="00864673">
        <w:rPr>
          <w:sz w:val="28"/>
          <w:szCs w:val="28"/>
        </w:rPr>
        <w:t>…</w:t>
      </w:r>
      <w:r>
        <w:rPr>
          <w:sz w:val="28"/>
          <w:szCs w:val="28"/>
        </w:rPr>
        <w:t>……</w:t>
      </w:r>
      <w:r w:rsidR="005C0F60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</w:t>
      </w:r>
      <w:r w:rsidR="00D51288">
        <w:rPr>
          <w:sz w:val="28"/>
          <w:szCs w:val="28"/>
        </w:rPr>
        <w:t>.</w:t>
      </w:r>
      <w:r>
        <w:rPr>
          <w:sz w:val="28"/>
          <w:szCs w:val="28"/>
        </w:rPr>
        <w:t>….</w:t>
      </w:r>
      <w:r w:rsidR="00F90CB0">
        <w:rPr>
          <w:sz w:val="28"/>
          <w:szCs w:val="28"/>
        </w:rPr>
        <w:t>...32</w:t>
      </w:r>
    </w:p>
    <w:p w14:paraId="1D0C0CE0" w14:textId="77777777" w:rsidR="00864673" w:rsidRDefault="00864673" w:rsidP="00500D74">
      <w:pPr>
        <w:pStyle w:val="a6"/>
        <w:ind w:left="426"/>
        <w:rPr>
          <w:sz w:val="28"/>
          <w:szCs w:val="28"/>
        </w:rPr>
      </w:pPr>
    </w:p>
    <w:p w14:paraId="0C1C7DC4" w14:textId="2DA4867B" w:rsidR="001438C1" w:rsidRDefault="00864673" w:rsidP="00500D74">
      <w:pPr>
        <w:pStyle w:val="a6"/>
        <w:ind w:left="426"/>
        <w:rPr>
          <w:sz w:val="28"/>
          <w:szCs w:val="28"/>
        </w:rPr>
      </w:pPr>
      <w:r w:rsidRPr="00560C57">
        <w:rPr>
          <w:b/>
          <w:sz w:val="28"/>
          <w:szCs w:val="28"/>
        </w:rPr>
        <w:t>2.2</w:t>
      </w:r>
      <w:r w:rsidR="001438C1">
        <w:rPr>
          <w:sz w:val="28"/>
          <w:szCs w:val="28"/>
        </w:rPr>
        <w:t xml:space="preserve"> </w:t>
      </w:r>
      <w:r w:rsidR="001438C1" w:rsidRPr="00986BCC">
        <w:rPr>
          <w:sz w:val="28"/>
          <w:szCs w:val="28"/>
        </w:rPr>
        <w:t>Реклама как источник современного фольклора.</w:t>
      </w:r>
      <w:r w:rsidR="00AD148A">
        <w:rPr>
          <w:sz w:val="28"/>
          <w:szCs w:val="28"/>
        </w:rPr>
        <w:t>...........</w:t>
      </w:r>
      <w:r w:rsidR="00F90CB0">
        <w:rPr>
          <w:sz w:val="28"/>
          <w:szCs w:val="28"/>
        </w:rPr>
        <w:t>...............39</w:t>
      </w:r>
    </w:p>
    <w:p w14:paraId="06A53368" w14:textId="77777777" w:rsidR="001438C1" w:rsidRPr="00325243" w:rsidRDefault="001438C1" w:rsidP="00325243">
      <w:pPr>
        <w:spacing w:line="360" w:lineRule="auto"/>
        <w:rPr>
          <w:sz w:val="28"/>
          <w:szCs w:val="26"/>
        </w:rPr>
      </w:pPr>
    </w:p>
    <w:p w14:paraId="0AB1D1FC" w14:textId="1BC7FB2C" w:rsidR="001438C1" w:rsidRPr="00500D74" w:rsidRDefault="00500D74" w:rsidP="00500D74">
      <w:pPr>
        <w:spacing w:line="360" w:lineRule="auto"/>
        <w:rPr>
          <w:sz w:val="28"/>
          <w:szCs w:val="26"/>
        </w:rPr>
      </w:pPr>
      <w:r>
        <w:rPr>
          <w:b/>
          <w:sz w:val="28"/>
          <w:szCs w:val="26"/>
        </w:rPr>
        <w:t xml:space="preserve">    </w:t>
      </w:r>
      <w:r w:rsidR="001438C1" w:rsidRPr="00500D74">
        <w:rPr>
          <w:b/>
          <w:sz w:val="28"/>
          <w:szCs w:val="26"/>
        </w:rPr>
        <w:t>Заключение</w:t>
      </w:r>
      <w:r w:rsidR="001438C1" w:rsidRPr="00500D74">
        <w:rPr>
          <w:sz w:val="28"/>
          <w:szCs w:val="26"/>
        </w:rPr>
        <w:t>.................................................</w:t>
      </w:r>
      <w:r w:rsidR="00F90CB0">
        <w:rPr>
          <w:sz w:val="28"/>
          <w:szCs w:val="26"/>
        </w:rPr>
        <w:t>............</w:t>
      </w:r>
      <w:r w:rsidR="00AD148A" w:rsidRPr="00500D74">
        <w:rPr>
          <w:sz w:val="28"/>
          <w:szCs w:val="26"/>
        </w:rPr>
        <w:t>..................</w:t>
      </w:r>
      <w:r w:rsidRPr="00500D74">
        <w:rPr>
          <w:sz w:val="28"/>
          <w:szCs w:val="26"/>
        </w:rPr>
        <w:t>....</w:t>
      </w:r>
      <w:r w:rsidR="00AD148A" w:rsidRPr="00500D74">
        <w:rPr>
          <w:sz w:val="28"/>
          <w:szCs w:val="26"/>
        </w:rPr>
        <w:t>..</w:t>
      </w:r>
      <w:r w:rsidR="00F90CB0">
        <w:rPr>
          <w:sz w:val="28"/>
          <w:szCs w:val="26"/>
        </w:rPr>
        <w:t>.</w:t>
      </w:r>
      <w:r w:rsidRPr="00500D74">
        <w:rPr>
          <w:sz w:val="28"/>
          <w:szCs w:val="26"/>
        </w:rPr>
        <w:t>.</w:t>
      </w:r>
      <w:r w:rsidR="00F90CB0">
        <w:rPr>
          <w:sz w:val="28"/>
          <w:szCs w:val="26"/>
        </w:rPr>
        <w:t>........50</w:t>
      </w:r>
    </w:p>
    <w:p w14:paraId="62D162AC" w14:textId="77777777" w:rsidR="001438C1" w:rsidRPr="008D5BB7" w:rsidRDefault="001438C1" w:rsidP="001438C1">
      <w:pPr>
        <w:pStyle w:val="a6"/>
        <w:spacing w:line="360" w:lineRule="auto"/>
        <w:ind w:left="0" w:firstLine="426"/>
        <w:rPr>
          <w:sz w:val="28"/>
          <w:szCs w:val="26"/>
        </w:rPr>
      </w:pPr>
    </w:p>
    <w:p w14:paraId="15C34E2F" w14:textId="61FB7C55" w:rsidR="001438C1" w:rsidRDefault="001438C1" w:rsidP="00500D74">
      <w:pPr>
        <w:pStyle w:val="a6"/>
        <w:spacing w:line="360" w:lineRule="auto"/>
        <w:ind w:left="284"/>
        <w:rPr>
          <w:sz w:val="28"/>
          <w:szCs w:val="26"/>
        </w:rPr>
      </w:pPr>
      <w:r w:rsidRPr="00A43860">
        <w:rPr>
          <w:b/>
          <w:sz w:val="28"/>
          <w:szCs w:val="26"/>
        </w:rPr>
        <w:t>Библиография</w:t>
      </w:r>
      <w:r w:rsidRPr="008D5BB7">
        <w:rPr>
          <w:sz w:val="28"/>
          <w:szCs w:val="26"/>
        </w:rPr>
        <w:t xml:space="preserve"> </w:t>
      </w:r>
      <w:r>
        <w:rPr>
          <w:sz w:val="28"/>
          <w:szCs w:val="26"/>
        </w:rPr>
        <w:t>.............................................</w:t>
      </w:r>
      <w:r w:rsidR="00F90CB0">
        <w:rPr>
          <w:sz w:val="28"/>
          <w:szCs w:val="26"/>
        </w:rPr>
        <w:t>..............</w:t>
      </w:r>
      <w:r w:rsidR="00AD148A">
        <w:rPr>
          <w:sz w:val="28"/>
          <w:szCs w:val="26"/>
        </w:rPr>
        <w:t>...............</w:t>
      </w:r>
      <w:r w:rsidR="00500D74">
        <w:rPr>
          <w:sz w:val="28"/>
          <w:szCs w:val="26"/>
        </w:rPr>
        <w:t>....</w:t>
      </w:r>
      <w:r w:rsidR="00864673">
        <w:rPr>
          <w:sz w:val="28"/>
          <w:szCs w:val="26"/>
        </w:rPr>
        <w:t>.</w:t>
      </w:r>
      <w:r w:rsidR="00F90CB0">
        <w:rPr>
          <w:sz w:val="28"/>
          <w:szCs w:val="26"/>
        </w:rPr>
        <w:t>.</w:t>
      </w:r>
      <w:r w:rsidR="00864673">
        <w:rPr>
          <w:sz w:val="28"/>
          <w:szCs w:val="26"/>
        </w:rPr>
        <w:t>.</w:t>
      </w:r>
      <w:r w:rsidR="00500D74">
        <w:rPr>
          <w:sz w:val="28"/>
          <w:szCs w:val="26"/>
        </w:rPr>
        <w:t>...</w:t>
      </w:r>
      <w:r w:rsidR="00F90CB0">
        <w:rPr>
          <w:sz w:val="28"/>
          <w:szCs w:val="26"/>
        </w:rPr>
        <w:t>.....52</w:t>
      </w:r>
    </w:p>
    <w:p w14:paraId="009B118F" w14:textId="77777777" w:rsidR="001438C1" w:rsidRPr="0080540E" w:rsidRDefault="001438C1" w:rsidP="001438C1">
      <w:pPr>
        <w:spacing w:line="360" w:lineRule="auto"/>
        <w:ind w:firstLine="284"/>
        <w:rPr>
          <w:sz w:val="28"/>
          <w:szCs w:val="26"/>
        </w:rPr>
      </w:pPr>
    </w:p>
    <w:p w14:paraId="57FD3C11" w14:textId="07DDAF4F" w:rsidR="001438C1" w:rsidRDefault="001438C1" w:rsidP="00500D74">
      <w:pPr>
        <w:pStyle w:val="a6"/>
        <w:spacing w:line="360" w:lineRule="auto"/>
        <w:ind w:left="284"/>
        <w:rPr>
          <w:sz w:val="28"/>
          <w:szCs w:val="26"/>
        </w:rPr>
      </w:pPr>
      <w:r w:rsidRPr="009B4C97">
        <w:rPr>
          <w:b/>
          <w:sz w:val="28"/>
          <w:szCs w:val="26"/>
        </w:rPr>
        <w:t>Приложение</w:t>
      </w:r>
      <w:r>
        <w:rPr>
          <w:sz w:val="28"/>
          <w:szCs w:val="26"/>
        </w:rPr>
        <w:t>.............................</w:t>
      </w:r>
      <w:r w:rsidR="00F90CB0">
        <w:rPr>
          <w:sz w:val="28"/>
          <w:szCs w:val="26"/>
        </w:rPr>
        <w:t>....................</w:t>
      </w:r>
      <w:r>
        <w:rPr>
          <w:sz w:val="28"/>
          <w:szCs w:val="26"/>
        </w:rPr>
        <w:t>.....</w:t>
      </w:r>
      <w:r w:rsidR="00AD148A">
        <w:rPr>
          <w:sz w:val="28"/>
          <w:szCs w:val="26"/>
        </w:rPr>
        <w:t>.......................</w:t>
      </w:r>
      <w:r w:rsidR="00500D74">
        <w:rPr>
          <w:sz w:val="28"/>
          <w:szCs w:val="26"/>
        </w:rPr>
        <w:t>....</w:t>
      </w:r>
      <w:r w:rsidR="00864673">
        <w:rPr>
          <w:sz w:val="28"/>
          <w:szCs w:val="26"/>
        </w:rPr>
        <w:t>..</w:t>
      </w:r>
      <w:r w:rsidR="00500D74">
        <w:rPr>
          <w:sz w:val="28"/>
          <w:szCs w:val="26"/>
        </w:rPr>
        <w:t>.</w:t>
      </w:r>
      <w:r w:rsidR="00F90CB0">
        <w:rPr>
          <w:sz w:val="28"/>
          <w:szCs w:val="26"/>
        </w:rPr>
        <w:t>.</w:t>
      </w:r>
      <w:r w:rsidR="00500D74">
        <w:rPr>
          <w:sz w:val="28"/>
          <w:szCs w:val="26"/>
        </w:rPr>
        <w:t>..</w:t>
      </w:r>
      <w:r w:rsidR="00F90CB0">
        <w:rPr>
          <w:sz w:val="28"/>
          <w:szCs w:val="26"/>
        </w:rPr>
        <w:t>.......55</w:t>
      </w:r>
    </w:p>
    <w:p w14:paraId="28F63CF5" w14:textId="77777777" w:rsidR="001438C1" w:rsidRDefault="001438C1" w:rsidP="001438C1">
      <w:pPr>
        <w:ind w:firstLine="426"/>
        <w:rPr>
          <w:sz w:val="28"/>
          <w:szCs w:val="26"/>
        </w:rPr>
      </w:pPr>
    </w:p>
    <w:p w14:paraId="098D4DB6" w14:textId="77777777" w:rsidR="001438C1" w:rsidRPr="00A929EA" w:rsidRDefault="001438C1" w:rsidP="001438C1">
      <w:pPr>
        <w:ind w:firstLine="426"/>
      </w:pPr>
    </w:p>
    <w:p w14:paraId="0CEAF645" w14:textId="77777777" w:rsidR="001438C1" w:rsidRDefault="001438C1" w:rsidP="001438C1">
      <w:pPr>
        <w:pStyle w:val="1"/>
        <w:ind w:firstLine="426"/>
        <w:rPr>
          <w:rFonts w:ascii="Times New Roman" w:hAnsi="Times New Roman"/>
          <w:b w:val="0"/>
        </w:rPr>
      </w:pPr>
    </w:p>
    <w:p w14:paraId="592E1281" w14:textId="77777777" w:rsidR="004B3809" w:rsidRDefault="004B3809" w:rsidP="004B3809">
      <w:pPr>
        <w:rPr>
          <w:sz w:val="28"/>
          <w:szCs w:val="28"/>
        </w:rPr>
      </w:pPr>
    </w:p>
    <w:p w14:paraId="14841566" w14:textId="77777777" w:rsidR="0000680B" w:rsidRDefault="0000680B" w:rsidP="00305156">
      <w:pPr>
        <w:pStyle w:val="1"/>
        <w:ind w:left="-567" w:firstLine="567"/>
        <w:rPr>
          <w:rFonts w:ascii="Times New Roman" w:hAnsi="Times New Roman"/>
          <w:color w:val="auto"/>
        </w:rPr>
      </w:pPr>
    </w:p>
    <w:p w14:paraId="5788BDE0" w14:textId="77777777" w:rsidR="004B3809" w:rsidRPr="00DE5774" w:rsidRDefault="004B3809" w:rsidP="00305156">
      <w:pPr>
        <w:pStyle w:val="1"/>
        <w:ind w:left="-567" w:firstLine="567"/>
        <w:rPr>
          <w:rFonts w:ascii="Times New Roman" w:hAnsi="Times New Roman"/>
          <w:color w:val="auto"/>
        </w:rPr>
      </w:pPr>
      <w:r w:rsidRPr="00DE5774">
        <w:rPr>
          <w:rFonts w:ascii="Times New Roman" w:hAnsi="Times New Roman"/>
          <w:color w:val="auto"/>
        </w:rPr>
        <w:t>Введение</w:t>
      </w:r>
    </w:p>
    <w:p w14:paraId="33E91125" w14:textId="77777777" w:rsidR="004B3809" w:rsidRDefault="004B3809" w:rsidP="00305156">
      <w:pPr>
        <w:spacing w:line="360" w:lineRule="auto"/>
        <w:ind w:left="-567" w:firstLine="567"/>
        <w:jc w:val="both"/>
      </w:pPr>
    </w:p>
    <w:p w14:paraId="17166425" w14:textId="77777777" w:rsidR="00C7205E" w:rsidRDefault="00C7205E" w:rsidP="00F90CB0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6"/>
        </w:rPr>
        <w:t xml:space="preserve">Традиционная культура сегодня в современном обществе все более отодвигается на  периферийное место, но фольклор как носитель универсальных смыслов и общечеловеческих ценностей народной традиции, и при этом тесно связанный с днем сегодняшним, является важным элементом современной культуры. Использование фольклора в рекламе – явление интересное и привлекательное для исследователя, так как, с одной стороны, эти две, казалось бы, далекие друг от друга коммуникативные системы обнаруживают много общего: и содержательно, и с точки зрения форм распространения информации, и с точки зрения воздействия на слушателя – потребителя. </w:t>
      </w:r>
      <w:r>
        <w:rPr>
          <w:sz w:val="28"/>
          <w:szCs w:val="28"/>
        </w:rPr>
        <w:t>Ф</w:t>
      </w:r>
      <w:r w:rsidRPr="00793AB2">
        <w:rPr>
          <w:sz w:val="28"/>
          <w:szCs w:val="28"/>
        </w:rPr>
        <w:t>ольклорная традиция</w:t>
      </w:r>
      <w:r>
        <w:rPr>
          <w:sz w:val="28"/>
          <w:szCs w:val="28"/>
        </w:rPr>
        <w:t xml:space="preserve"> – и не только «голос из прошлого» - это цепочка </w:t>
      </w:r>
      <w:r w:rsidRPr="00793AB2">
        <w:rPr>
          <w:sz w:val="28"/>
          <w:szCs w:val="28"/>
        </w:rPr>
        <w:t>постепенных изменений, количественное накопление которых приводит к возникновению нового качества</w:t>
      </w:r>
      <w:r>
        <w:rPr>
          <w:sz w:val="28"/>
          <w:szCs w:val="28"/>
        </w:rPr>
        <w:t xml:space="preserve">. </w:t>
      </w:r>
      <w:r w:rsidRPr="00E0193F">
        <w:rPr>
          <w:sz w:val="28"/>
          <w:szCs w:val="28"/>
        </w:rPr>
        <w:t xml:space="preserve">В фольклоре воплощается и воспроизводится традиционная культурная информация - представления народа о мире, человеке, ценностные установки, верования. </w:t>
      </w:r>
      <w:r>
        <w:rPr>
          <w:sz w:val="28"/>
          <w:szCs w:val="28"/>
        </w:rPr>
        <w:t xml:space="preserve">Освоение картины мира носителями традиционной культуры происходило через усвоение типизированных сценариев и сюжетных схем. </w:t>
      </w:r>
      <w:r w:rsidRPr="00E0193F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своеобразную компрессию – появление новых сообщений и забвение старых, наложения одного на другого – шел отбор самых типических образов, самых «работающих» сюжетов.  Все неработающее стерто из памяти, осталось только то, что работает беспроигрышно – смысловые коды, которые понятны большинству людей, легко считываются в любом типе сообщений – визуальном или вербальном</w:t>
      </w:r>
      <w:r w:rsidRPr="00E0193F">
        <w:rPr>
          <w:sz w:val="28"/>
          <w:szCs w:val="28"/>
        </w:rPr>
        <w:t xml:space="preserve">. </w:t>
      </w:r>
    </w:p>
    <w:p w14:paraId="510CA799" w14:textId="77777777" w:rsidR="00C7205E" w:rsidRDefault="00C7205E" w:rsidP="00F90CB0">
      <w:pPr>
        <w:spacing w:line="360" w:lineRule="auto"/>
        <w:ind w:left="-567" w:firstLine="567"/>
        <w:jc w:val="both"/>
        <w:rPr>
          <w:sz w:val="28"/>
          <w:szCs w:val="28"/>
        </w:rPr>
      </w:pPr>
      <w:r w:rsidRPr="004152C6">
        <w:rPr>
          <w:sz w:val="28"/>
          <w:szCs w:val="28"/>
        </w:rPr>
        <w:t xml:space="preserve">Реклама, в свою очередь, ищет максимально короткие и «безбарьерные» пути к сознанию потребителей. </w:t>
      </w:r>
      <w:r>
        <w:rPr>
          <w:sz w:val="28"/>
          <w:szCs w:val="28"/>
        </w:rPr>
        <w:t xml:space="preserve">На поверхности лежит решение - </w:t>
      </w:r>
      <w:r w:rsidRPr="004152C6">
        <w:rPr>
          <w:sz w:val="28"/>
          <w:szCs w:val="28"/>
        </w:rPr>
        <w:t xml:space="preserve">подключения к существующим в общественном сознании архетипам, имеющим фольклорное происхождение. Фольклорный </w:t>
      </w:r>
      <w:r>
        <w:rPr>
          <w:sz w:val="28"/>
          <w:szCs w:val="28"/>
        </w:rPr>
        <w:t>мотив создае</w:t>
      </w:r>
      <w:r w:rsidRPr="004152C6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особый стиль - </w:t>
      </w:r>
      <w:r w:rsidRPr="004152C6">
        <w:rPr>
          <w:sz w:val="28"/>
          <w:szCs w:val="28"/>
        </w:rPr>
        <w:t xml:space="preserve"> простой, легко и быстро узнаваемый, хорошо запоминающийся</w:t>
      </w:r>
      <w:r>
        <w:rPr>
          <w:sz w:val="28"/>
          <w:szCs w:val="28"/>
        </w:rPr>
        <w:t xml:space="preserve"> – и работает как транспорт, доставляющий сообщение в сознание потребителей, успешно минуя перцептивные барьеры. И в том, и в другом случае мы наблюдаем прагматичную установку текстов. </w:t>
      </w:r>
    </w:p>
    <w:p w14:paraId="6D866F59" w14:textId="77777777" w:rsidR="00C7205E" w:rsidRDefault="00C7205E" w:rsidP="00F90CB0">
      <w:pPr>
        <w:spacing w:line="36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C66A8">
        <w:rPr>
          <w:sz w:val="28"/>
          <w:szCs w:val="28"/>
        </w:rPr>
        <w:t xml:space="preserve">В данной работе автор исследует особенности использования фольклорных мотивов в телевизионной российской рекламе как интересный случай интеграции и взаимопроникновения и даже взаимообогащения, так как реклама, в свою очередь, является питательной средой для развития современного фольклора. По мнению исследователя Шетухиной Е.Н., </w:t>
      </w:r>
      <w:r>
        <w:rPr>
          <w:sz w:val="28"/>
          <w:szCs w:val="28"/>
        </w:rPr>
        <w:t>«д</w:t>
      </w:r>
      <w:r w:rsidRPr="00AC66A8">
        <w:rPr>
          <w:sz w:val="28"/>
          <w:szCs w:val="28"/>
        </w:rPr>
        <w:t>анное явление актуализируется, когда реклама обслуживает группу товаров подчеркнутой национальной принадлежности и имеющих давнюю традицию употребления</w:t>
      </w:r>
      <w:r>
        <w:rPr>
          <w:sz w:val="28"/>
          <w:szCs w:val="28"/>
        </w:rPr>
        <w:t xml:space="preserve">», однако по нашему мнению, в последнее время все чаще производители рекламы «офольклоривают» глобальные продукты. Это позволило выдвинуть гипотезу, что использование фольклорных мотивов является универсальным инструментом для продвижения абсолютно любых продуктов и услуг. </w:t>
      </w:r>
      <w:r w:rsidRPr="0054309A">
        <w:rPr>
          <w:sz w:val="28"/>
          <w:szCs w:val="28"/>
        </w:rPr>
        <w:t xml:space="preserve">Коммуникативная цель при этом - </w:t>
      </w:r>
      <w:r w:rsidRPr="00AC034A">
        <w:rPr>
          <w:color w:val="000000"/>
          <w:sz w:val="28"/>
          <w:szCs w:val="28"/>
          <w:shd w:val="clear" w:color="auto" w:fill="FFFFFF"/>
        </w:rPr>
        <w:t xml:space="preserve">перевести незнакомый продукт </w:t>
      </w:r>
      <w:r>
        <w:rPr>
          <w:color w:val="000000"/>
          <w:sz w:val="28"/>
          <w:szCs w:val="28"/>
          <w:shd w:val="clear" w:color="auto" w:fill="FFFFFF"/>
        </w:rPr>
        <w:t xml:space="preserve">из категории «чужой» в категорию «свой», используя оппозицию фольклорной картины мира, с одной стороны, и используя изначально позитивную установку – все любят сказки – на позитивное восприятие и понимание. </w:t>
      </w:r>
    </w:p>
    <w:p w14:paraId="596A9035" w14:textId="77777777" w:rsidR="00C7205E" w:rsidRPr="0054309A" w:rsidRDefault="00C7205E" w:rsidP="00F90CB0">
      <w:pPr>
        <w:spacing w:line="360" w:lineRule="auto"/>
        <w:ind w:left="-567" w:firstLine="567"/>
        <w:jc w:val="both"/>
        <w:rPr>
          <w:i/>
          <w:sz w:val="28"/>
          <w:szCs w:val="26"/>
        </w:rPr>
      </w:pPr>
      <w:r w:rsidRPr="0054309A">
        <w:rPr>
          <w:i/>
          <w:sz w:val="28"/>
          <w:szCs w:val="26"/>
        </w:rPr>
        <w:t>Актуальность исследования.</w:t>
      </w:r>
    </w:p>
    <w:p w14:paraId="682B2A3A" w14:textId="77777777" w:rsidR="00C7205E" w:rsidRPr="00C61188" w:rsidRDefault="00C7205E" w:rsidP="00F90CB0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6"/>
        </w:rPr>
        <w:t>Реклама, как важное направление маркетинговых коммуникаций, представляе</w:t>
      </w:r>
      <w:r w:rsidRPr="00C02B96">
        <w:rPr>
          <w:sz w:val="28"/>
          <w:szCs w:val="26"/>
        </w:rPr>
        <w:t>т собой процесс передачи целевой аудитории информации о продукте</w:t>
      </w:r>
      <w:r>
        <w:rPr>
          <w:sz w:val="28"/>
          <w:szCs w:val="26"/>
        </w:rPr>
        <w:t xml:space="preserve">, обеспечивает </w:t>
      </w:r>
      <w:r w:rsidRPr="005F1618">
        <w:rPr>
          <w:sz w:val="28"/>
          <w:szCs w:val="26"/>
        </w:rPr>
        <w:t xml:space="preserve">распространение не персонализированной информации, с целью привлечения внимания к объекту рекламирования, </w:t>
      </w:r>
      <w:r>
        <w:rPr>
          <w:sz w:val="28"/>
          <w:szCs w:val="26"/>
        </w:rPr>
        <w:t>а также формирует или поддерживает интерес к не</w:t>
      </w:r>
      <w:r w:rsidRPr="005F1618">
        <w:rPr>
          <w:sz w:val="28"/>
          <w:szCs w:val="26"/>
        </w:rPr>
        <w:t>м</w:t>
      </w:r>
      <w:r>
        <w:rPr>
          <w:sz w:val="28"/>
          <w:szCs w:val="26"/>
        </w:rPr>
        <w:t>у</w:t>
      </w:r>
      <w:r w:rsidRPr="00C02B96">
        <w:rPr>
          <w:sz w:val="28"/>
          <w:szCs w:val="26"/>
        </w:rPr>
        <w:t>.</w:t>
      </w:r>
      <w:r>
        <w:rPr>
          <w:sz w:val="28"/>
          <w:szCs w:val="26"/>
        </w:rPr>
        <w:t xml:space="preserve"> </w:t>
      </w:r>
    </w:p>
    <w:p w14:paraId="5AFFDF44" w14:textId="77777777" w:rsidR="00C7205E" w:rsidRDefault="00C7205E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Дословно, «реклама» переводится от латинского «</w:t>
      </w:r>
      <w:r>
        <w:rPr>
          <w:sz w:val="28"/>
          <w:szCs w:val="26"/>
          <w:lang w:val="en-US"/>
        </w:rPr>
        <w:t>reclamare</w:t>
      </w:r>
      <w:r>
        <w:rPr>
          <w:sz w:val="28"/>
          <w:szCs w:val="26"/>
        </w:rPr>
        <w:t xml:space="preserve">» как  «утверждать, выкрикивать, протестовать». Актуальной проблемой сегодняшнего дня является то, что реклама в буквальном смысле своего значения выкрикивает и утверждает. У потребителей складывается определенные стереотипы восприятия телевизионной рекламы. В связи с этим, ставится под вопрос эффективность такого рода передачи информации о продукте. Рекламодатели вынуждены искать новый подход к своей аудитории и находить новые идеи для производства рекламной продукции. </w:t>
      </w:r>
    </w:p>
    <w:p w14:paraId="252518A2" w14:textId="77777777" w:rsidR="00C7205E" w:rsidRPr="001E5A55" w:rsidRDefault="00C7205E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Если в случае с </w:t>
      </w:r>
      <w:r>
        <w:rPr>
          <w:sz w:val="28"/>
          <w:szCs w:val="26"/>
          <w:lang w:val="en-US"/>
        </w:rPr>
        <w:t>product</w:t>
      </w:r>
      <w:r w:rsidRPr="001E5A55">
        <w:rPr>
          <w:sz w:val="28"/>
          <w:szCs w:val="26"/>
        </w:rPr>
        <w:t xml:space="preserve"> </w:t>
      </w:r>
      <w:r>
        <w:rPr>
          <w:sz w:val="28"/>
          <w:szCs w:val="26"/>
          <w:lang w:val="en-US"/>
        </w:rPr>
        <w:t>placement</w:t>
      </w:r>
      <w:r>
        <w:rPr>
          <w:sz w:val="28"/>
          <w:szCs w:val="26"/>
        </w:rPr>
        <w:t xml:space="preserve"> рекламное сообщение считывалось у потребителей на подсознательном уровне и могло оставаться предметом мыслей на протяжении длительного периода времени, то прямая реклама и информация, которая заложена в сообщении, проблематично преодолевает рекламные фильтры аудитории. С точки зрения маркетинга, возврат к истокам, отсылки к тому, с чего условно все начиналось и что уже стало привычным для определенного поколения потребителей, считается успешным ходом для преображения рекламной стратегии, восприятие ее </w:t>
      </w:r>
      <w:r w:rsidRPr="00AF2ED8">
        <w:rPr>
          <w:sz w:val="28"/>
          <w:szCs w:val="26"/>
        </w:rPr>
        <w:t>аудиторией. Служат ли таким выходом фольклорные мотивы?</w:t>
      </w:r>
    </w:p>
    <w:p w14:paraId="1B2ECC08" w14:textId="77777777" w:rsidR="00C7205E" w:rsidRPr="00ED20E0" w:rsidRDefault="00C7205E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 w:rsidRPr="00AF2ED8">
        <w:rPr>
          <w:sz w:val="28"/>
          <w:szCs w:val="26"/>
        </w:rPr>
        <w:t xml:space="preserve">Данная работа посвящена анализу фольклорных мотивов в российской телевизионной прямой рекламе. </w:t>
      </w:r>
      <w:r w:rsidRPr="00ED20E0">
        <w:rPr>
          <w:sz w:val="28"/>
          <w:szCs w:val="28"/>
        </w:rPr>
        <w:t xml:space="preserve">Под понятием «реклама» будут подразумеваться </w:t>
      </w:r>
      <w:r w:rsidRPr="00ED20E0">
        <w:rPr>
          <w:bCs/>
          <w:sz w:val="28"/>
          <w:szCs w:val="28"/>
        </w:rPr>
        <w:t xml:space="preserve">оплаченные средства непрямых коммуникаций между производителем (рекламодателем) и покупателем (потребителем), направленные на достижение поставленных маркетинговых </w:t>
      </w:r>
      <w:r>
        <w:rPr>
          <w:bCs/>
          <w:sz w:val="28"/>
          <w:szCs w:val="28"/>
        </w:rPr>
        <w:t>целей</w:t>
      </w:r>
      <w:r w:rsidRPr="00ED20E0">
        <w:rPr>
          <w:bCs/>
          <w:sz w:val="28"/>
          <w:szCs w:val="28"/>
        </w:rPr>
        <w:t xml:space="preserve"> (как правило, увеличение продаж)</w:t>
      </w:r>
      <w:r w:rsidRPr="00ED20E0">
        <w:rPr>
          <w:rStyle w:val="a5"/>
          <w:bCs/>
          <w:sz w:val="28"/>
          <w:szCs w:val="28"/>
        </w:rPr>
        <w:footnoteReference w:id="1"/>
      </w:r>
      <w:r w:rsidRPr="00ED20E0">
        <w:rPr>
          <w:bCs/>
          <w:sz w:val="28"/>
          <w:szCs w:val="28"/>
        </w:rPr>
        <w:t xml:space="preserve">. </w:t>
      </w:r>
      <w:r w:rsidRPr="00ED20E0">
        <w:rPr>
          <w:sz w:val="28"/>
          <w:szCs w:val="28"/>
        </w:rPr>
        <w:t>В случае телевизионной</w:t>
      </w:r>
      <w:r>
        <w:rPr>
          <w:sz w:val="28"/>
          <w:szCs w:val="28"/>
        </w:rPr>
        <w:t xml:space="preserve"> </w:t>
      </w:r>
      <w:r w:rsidRPr="00ED20E0">
        <w:rPr>
          <w:sz w:val="28"/>
          <w:szCs w:val="28"/>
        </w:rPr>
        <w:t xml:space="preserve">рекламы в </w:t>
      </w:r>
      <w:r w:rsidRPr="00152E20">
        <w:rPr>
          <w:sz w:val="28"/>
          <w:szCs w:val="28"/>
        </w:rPr>
        <w:t xml:space="preserve">качестве </w:t>
      </w:r>
      <w:r>
        <w:rPr>
          <w:sz w:val="28"/>
          <w:szCs w:val="28"/>
        </w:rPr>
        <w:t xml:space="preserve">таких </w:t>
      </w:r>
      <w:r w:rsidRPr="00152E20">
        <w:rPr>
          <w:sz w:val="28"/>
          <w:szCs w:val="28"/>
        </w:rPr>
        <w:t>средств непрямых коммуникаций между рекламодателем и потребителем</w:t>
      </w:r>
      <w:r>
        <w:rPr>
          <w:color w:val="FF0000"/>
          <w:sz w:val="28"/>
          <w:szCs w:val="28"/>
        </w:rPr>
        <w:t xml:space="preserve"> </w:t>
      </w:r>
      <w:r w:rsidRPr="00ED20E0">
        <w:rPr>
          <w:sz w:val="28"/>
          <w:szCs w:val="28"/>
        </w:rPr>
        <w:t xml:space="preserve">выступают визуализированные сообщения, распространяемые посредством телевизионного сигнала и содержащие информацию, которую рекламодатели считают нужным донести до потребителей. </w:t>
      </w:r>
    </w:p>
    <w:p w14:paraId="6D5605D4" w14:textId="77777777" w:rsidR="00C7205E" w:rsidRPr="003E0350" w:rsidRDefault="00C7205E" w:rsidP="00F90CB0">
      <w:pPr>
        <w:spacing w:line="360" w:lineRule="auto"/>
        <w:ind w:left="-567" w:firstLine="567"/>
        <w:jc w:val="both"/>
        <w:rPr>
          <w:color w:val="000000"/>
          <w:sz w:val="28"/>
          <w:szCs w:val="26"/>
        </w:rPr>
      </w:pPr>
      <w:r w:rsidRPr="00ED20E0">
        <w:rPr>
          <w:color w:val="000000"/>
          <w:sz w:val="28"/>
          <w:szCs w:val="26"/>
        </w:rPr>
        <w:t>Актуальность данной темы исследования обосновывается тем, что интерес к прямой рекламе среди потребителей падает, однако</w:t>
      </w:r>
      <w:r>
        <w:rPr>
          <w:color w:val="000000"/>
          <w:sz w:val="28"/>
          <w:szCs w:val="26"/>
        </w:rPr>
        <w:t xml:space="preserve"> принцип и механизм работы маркетинговых коммуникаций привлекает людей из профессиональной среды, и как следствие,</w:t>
      </w:r>
      <w:r w:rsidRPr="003E0350">
        <w:rPr>
          <w:color w:val="000000"/>
          <w:sz w:val="28"/>
          <w:szCs w:val="26"/>
        </w:rPr>
        <w:t xml:space="preserve"> исследователей. </w:t>
      </w:r>
      <w:r>
        <w:rPr>
          <w:color w:val="000000"/>
          <w:sz w:val="28"/>
          <w:szCs w:val="26"/>
        </w:rPr>
        <w:t>Ведь положительное влияние рекламы и нахождение правильного подхода для аудитории ведет за собой не только увеличение роста продаж продукции. Р</w:t>
      </w:r>
      <w:r w:rsidRPr="003E0350">
        <w:rPr>
          <w:color w:val="000000"/>
          <w:sz w:val="28"/>
          <w:szCs w:val="26"/>
        </w:rPr>
        <w:t>ек</w:t>
      </w:r>
      <w:r>
        <w:rPr>
          <w:color w:val="000000"/>
          <w:sz w:val="28"/>
          <w:szCs w:val="26"/>
        </w:rPr>
        <w:t>ламодатели все время ищут «не</w:t>
      </w:r>
      <w:r w:rsidRPr="003E0350">
        <w:rPr>
          <w:color w:val="000000"/>
          <w:sz w:val="28"/>
          <w:szCs w:val="26"/>
        </w:rPr>
        <w:t xml:space="preserve">замыленные», эффективные </w:t>
      </w:r>
      <w:r>
        <w:rPr>
          <w:color w:val="000000"/>
          <w:sz w:val="28"/>
          <w:szCs w:val="26"/>
        </w:rPr>
        <w:t xml:space="preserve">способы передачи информации. Таким способом стало использование фольклорных мотивов в рекламе. </w:t>
      </w:r>
    </w:p>
    <w:p w14:paraId="182A7554" w14:textId="77777777" w:rsidR="00C7205E" w:rsidRDefault="00C7205E" w:rsidP="00F90CB0">
      <w:pPr>
        <w:spacing w:line="360" w:lineRule="auto"/>
        <w:ind w:left="-567" w:right="142" w:firstLine="567"/>
        <w:jc w:val="both"/>
        <w:rPr>
          <w:color w:val="000000"/>
          <w:sz w:val="28"/>
          <w:szCs w:val="26"/>
        </w:rPr>
      </w:pPr>
      <w:r w:rsidRPr="003E0350">
        <w:rPr>
          <w:color w:val="000000"/>
          <w:sz w:val="28"/>
          <w:szCs w:val="26"/>
        </w:rPr>
        <w:t xml:space="preserve">Объектом </w:t>
      </w:r>
      <w:r>
        <w:rPr>
          <w:color w:val="000000"/>
          <w:sz w:val="28"/>
          <w:szCs w:val="26"/>
        </w:rPr>
        <w:t xml:space="preserve">данного </w:t>
      </w:r>
      <w:r w:rsidRPr="003E0350">
        <w:rPr>
          <w:color w:val="000000"/>
          <w:sz w:val="28"/>
          <w:szCs w:val="26"/>
        </w:rPr>
        <w:t xml:space="preserve">исследования является </w:t>
      </w:r>
      <w:r>
        <w:rPr>
          <w:color w:val="000000"/>
          <w:sz w:val="28"/>
          <w:szCs w:val="26"/>
        </w:rPr>
        <w:t>реклама на российском ТВ в период с 1988 года по настоящее время</w:t>
      </w:r>
      <w:r w:rsidRPr="003E0350">
        <w:rPr>
          <w:color w:val="000000"/>
          <w:sz w:val="28"/>
          <w:szCs w:val="26"/>
        </w:rPr>
        <w:t xml:space="preserve">. </w:t>
      </w:r>
    </w:p>
    <w:p w14:paraId="2FE3CCCA" w14:textId="77777777" w:rsidR="00C7205E" w:rsidRPr="003E0350" w:rsidRDefault="00C7205E" w:rsidP="00F90CB0">
      <w:pPr>
        <w:spacing w:line="360" w:lineRule="auto"/>
        <w:ind w:left="-567" w:right="142" w:firstLine="567"/>
        <w:jc w:val="both"/>
        <w:rPr>
          <w:color w:val="000000"/>
          <w:sz w:val="28"/>
          <w:szCs w:val="26"/>
        </w:rPr>
      </w:pPr>
      <w:r w:rsidRPr="003E0350">
        <w:rPr>
          <w:color w:val="000000"/>
          <w:sz w:val="28"/>
          <w:szCs w:val="26"/>
        </w:rPr>
        <w:t xml:space="preserve">Предмет исследования – практические формы </w:t>
      </w:r>
      <w:r>
        <w:rPr>
          <w:color w:val="000000"/>
          <w:sz w:val="28"/>
          <w:szCs w:val="26"/>
        </w:rPr>
        <w:t>интеграции фольклорных мотивов в российскую телевизионную рекламу</w:t>
      </w:r>
      <w:r w:rsidRPr="003E0350">
        <w:rPr>
          <w:color w:val="000000"/>
          <w:sz w:val="28"/>
          <w:szCs w:val="26"/>
        </w:rPr>
        <w:t xml:space="preserve">. </w:t>
      </w:r>
    </w:p>
    <w:p w14:paraId="513440D7" w14:textId="77777777" w:rsidR="00C7205E" w:rsidRPr="00152E20" w:rsidRDefault="00C7205E" w:rsidP="00F90CB0">
      <w:pPr>
        <w:spacing w:line="360" w:lineRule="auto"/>
        <w:ind w:left="-567" w:right="142" w:firstLine="567"/>
        <w:jc w:val="both"/>
        <w:rPr>
          <w:sz w:val="28"/>
          <w:szCs w:val="26"/>
        </w:rPr>
      </w:pPr>
      <w:r w:rsidRPr="00152E20">
        <w:rPr>
          <w:sz w:val="28"/>
          <w:szCs w:val="26"/>
        </w:rPr>
        <w:t>Цель исследования  - проанализировать практику внедрения фольклорных мотивов в телевизионной рекламе и их использования для успешного продвижения товаров и услуг, рассмотреть особенности воздействия этого инструмента на аудиторию, выявить преимущества и недостатки данной тематической рекламы.</w:t>
      </w:r>
    </w:p>
    <w:p w14:paraId="5CA861AE" w14:textId="77777777" w:rsidR="00C7205E" w:rsidRPr="003E0350" w:rsidRDefault="00C7205E" w:rsidP="00F90CB0">
      <w:pPr>
        <w:spacing w:line="360" w:lineRule="auto"/>
        <w:ind w:left="-567" w:right="142" w:firstLine="567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В ходе исследования необходимо решить следующие задачи</w:t>
      </w:r>
      <w:r w:rsidRPr="003E0350">
        <w:rPr>
          <w:color w:val="000000"/>
          <w:sz w:val="28"/>
          <w:szCs w:val="26"/>
        </w:rPr>
        <w:t>:</w:t>
      </w:r>
    </w:p>
    <w:p w14:paraId="42B8276D" w14:textId="77777777" w:rsidR="00C7205E" w:rsidRPr="00152E20" w:rsidRDefault="00C7205E" w:rsidP="00F90CB0">
      <w:pPr>
        <w:pStyle w:val="a6"/>
        <w:numPr>
          <w:ilvl w:val="0"/>
          <w:numId w:val="2"/>
        </w:numPr>
        <w:spacing w:line="360" w:lineRule="auto"/>
        <w:ind w:left="-567" w:right="142" w:firstLine="567"/>
        <w:jc w:val="both"/>
        <w:rPr>
          <w:sz w:val="28"/>
          <w:szCs w:val="26"/>
        </w:rPr>
      </w:pPr>
      <w:r w:rsidRPr="00152E20">
        <w:rPr>
          <w:sz w:val="28"/>
          <w:szCs w:val="26"/>
        </w:rPr>
        <w:t>определение и анализ точек пересечения рекламы и фольклора;</w:t>
      </w:r>
    </w:p>
    <w:p w14:paraId="2DCD6AEC" w14:textId="77777777" w:rsidR="00C7205E" w:rsidRPr="00152E20" w:rsidRDefault="00C7205E" w:rsidP="00F90CB0">
      <w:pPr>
        <w:pStyle w:val="a6"/>
        <w:numPr>
          <w:ilvl w:val="0"/>
          <w:numId w:val="2"/>
        </w:numPr>
        <w:spacing w:line="360" w:lineRule="auto"/>
        <w:ind w:left="-567" w:right="142" w:firstLine="567"/>
        <w:jc w:val="both"/>
        <w:rPr>
          <w:sz w:val="28"/>
          <w:szCs w:val="26"/>
        </w:rPr>
      </w:pPr>
      <w:r w:rsidRPr="00152E20">
        <w:rPr>
          <w:sz w:val="28"/>
          <w:szCs w:val="26"/>
        </w:rPr>
        <w:t>определение и анализ понятия фольклорного мотива в контексте рекламной коммуникации;</w:t>
      </w:r>
    </w:p>
    <w:p w14:paraId="3C8BAFE8" w14:textId="77777777" w:rsidR="00C7205E" w:rsidRPr="00152E20" w:rsidRDefault="00C7205E" w:rsidP="00F90CB0">
      <w:pPr>
        <w:pStyle w:val="a6"/>
        <w:numPr>
          <w:ilvl w:val="0"/>
          <w:numId w:val="2"/>
        </w:numPr>
        <w:spacing w:line="360" w:lineRule="auto"/>
        <w:ind w:left="-567" w:right="142" w:firstLine="567"/>
        <w:jc w:val="both"/>
        <w:rPr>
          <w:sz w:val="28"/>
          <w:szCs w:val="26"/>
        </w:rPr>
      </w:pPr>
      <w:r w:rsidRPr="00152E20">
        <w:rPr>
          <w:sz w:val="28"/>
          <w:szCs w:val="26"/>
        </w:rPr>
        <w:t xml:space="preserve">анализ генезиса использования фольклорных мотивов в российской телевизионной рекламе; </w:t>
      </w:r>
    </w:p>
    <w:p w14:paraId="55E83EC2" w14:textId="77777777" w:rsidR="00C7205E" w:rsidRPr="00152E20" w:rsidRDefault="00C7205E" w:rsidP="00F90CB0">
      <w:pPr>
        <w:pStyle w:val="a6"/>
        <w:numPr>
          <w:ilvl w:val="0"/>
          <w:numId w:val="2"/>
        </w:numPr>
        <w:spacing w:line="360" w:lineRule="auto"/>
        <w:ind w:left="-567" w:right="142" w:firstLine="567"/>
        <w:jc w:val="both"/>
        <w:rPr>
          <w:sz w:val="28"/>
          <w:szCs w:val="26"/>
        </w:rPr>
      </w:pPr>
      <w:r w:rsidRPr="00152E20">
        <w:rPr>
          <w:sz w:val="28"/>
          <w:szCs w:val="26"/>
        </w:rPr>
        <w:t>типологизация использования фольклорных мотивов в рекламных сообщениях;</w:t>
      </w:r>
    </w:p>
    <w:p w14:paraId="49BC6C65" w14:textId="77777777" w:rsidR="00C7205E" w:rsidRDefault="00C7205E" w:rsidP="00F90CB0">
      <w:pPr>
        <w:pStyle w:val="a6"/>
        <w:numPr>
          <w:ilvl w:val="0"/>
          <w:numId w:val="2"/>
        </w:numPr>
        <w:spacing w:line="360" w:lineRule="auto"/>
        <w:ind w:left="-567" w:right="142" w:firstLine="567"/>
        <w:jc w:val="both"/>
        <w:rPr>
          <w:sz w:val="28"/>
          <w:szCs w:val="26"/>
        </w:rPr>
      </w:pPr>
      <w:r w:rsidRPr="00152E20">
        <w:rPr>
          <w:sz w:val="28"/>
          <w:szCs w:val="26"/>
        </w:rPr>
        <w:t xml:space="preserve">анализ использования рекламных сообщений, построенных на фольклорных мотивах для продвижения разнообразных товаров и услуг на российском телевидении и их влияния на аудиторию, а также анализ процесса обогащения современного фольклора за счет рекламы. </w:t>
      </w:r>
    </w:p>
    <w:p w14:paraId="5C974950" w14:textId="77777777" w:rsidR="00C7205E" w:rsidRDefault="00C7205E" w:rsidP="00F90CB0">
      <w:pPr>
        <w:pStyle w:val="a6"/>
        <w:spacing w:line="360" w:lineRule="auto"/>
        <w:ind w:left="0" w:right="142"/>
        <w:jc w:val="both"/>
        <w:rPr>
          <w:sz w:val="28"/>
          <w:szCs w:val="26"/>
        </w:rPr>
      </w:pPr>
    </w:p>
    <w:p w14:paraId="32E46E1C" w14:textId="77777777" w:rsidR="00C7205E" w:rsidRPr="00601DAD" w:rsidRDefault="00C7205E" w:rsidP="00F90CB0">
      <w:pPr>
        <w:pStyle w:val="a6"/>
        <w:spacing w:line="360" w:lineRule="auto"/>
        <w:ind w:left="0" w:right="142" w:hanging="567"/>
        <w:jc w:val="both"/>
        <w:rPr>
          <w:color w:val="000000" w:themeColor="text1"/>
          <w:sz w:val="28"/>
          <w:szCs w:val="26"/>
        </w:rPr>
      </w:pPr>
      <w:r w:rsidRPr="00601DAD">
        <w:rPr>
          <w:color w:val="000000" w:themeColor="text1"/>
          <w:sz w:val="28"/>
          <w:szCs w:val="26"/>
        </w:rPr>
        <w:t>Теоретической основой послужили три группы источников.</w:t>
      </w:r>
    </w:p>
    <w:p w14:paraId="0060FF2B" w14:textId="77777777" w:rsidR="00C7205E" w:rsidRPr="00601DAD" w:rsidRDefault="00C7205E" w:rsidP="00F90CB0">
      <w:pPr>
        <w:pStyle w:val="a6"/>
        <w:numPr>
          <w:ilvl w:val="0"/>
          <w:numId w:val="10"/>
        </w:numPr>
        <w:spacing w:line="360" w:lineRule="auto"/>
        <w:ind w:left="0" w:right="142" w:hanging="567"/>
        <w:jc w:val="both"/>
        <w:rPr>
          <w:color w:val="000000" w:themeColor="text1"/>
          <w:sz w:val="28"/>
          <w:szCs w:val="28"/>
        </w:rPr>
      </w:pPr>
      <w:r w:rsidRPr="00601DAD">
        <w:rPr>
          <w:color w:val="000000" w:themeColor="text1"/>
          <w:sz w:val="28"/>
          <w:szCs w:val="26"/>
        </w:rPr>
        <w:t>Труды из области фольклористики, филологии, семиотики, труды, посвященные изучению фольклора как феномена культуры: р</w:t>
      </w:r>
      <w:r w:rsidRPr="00601DAD">
        <w:rPr>
          <w:color w:val="000000" w:themeColor="text1"/>
          <w:sz w:val="28"/>
          <w:szCs w:val="28"/>
        </w:rPr>
        <w:t>абота В. Проппа «Морфология сказки» послужила основой для сравнительно-типологического метода классификации интегрированного фольклора в рекламные ролики. Книга Аарне А. А. «Указатель сказочных типов» содержит детальный анализ сказок по их типовым характеристикам.</w:t>
      </w:r>
    </w:p>
    <w:p w14:paraId="2429C3AE" w14:textId="77777777" w:rsidR="00C7205E" w:rsidRPr="00601DAD" w:rsidRDefault="00C7205E" w:rsidP="00F90CB0">
      <w:pPr>
        <w:pStyle w:val="a6"/>
        <w:numPr>
          <w:ilvl w:val="0"/>
          <w:numId w:val="10"/>
        </w:numPr>
        <w:spacing w:line="360" w:lineRule="auto"/>
        <w:ind w:left="0" w:right="142" w:hanging="567"/>
        <w:jc w:val="both"/>
        <w:rPr>
          <w:color w:val="000000" w:themeColor="text1"/>
          <w:sz w:val="28"/>
          <w:szCs w:val="28"/>
        </w:rPr>
      </w:pPr>
      <w:r w:rsidRPr="00601DAD">
        <w:rPr>
          <w:color w:val="000000" w:themeColor="text1"/>
          <w:sz w:val="28"/>
          <w:szCs w:val="28"/>
        </w:rPr>
        <w:t xml:space="preserve">Труды из области психологии рекламного воздействия. </w:t>
      </w:r>
      <w:r w:rsidRPr="00601DAD">
        <w:rPr>
          <w:color w:val="000000" w:themeColor="text1"/>
          <w:sz w:val="28"/>
          <w:szCs w:val="26"/>
        </w:rPr>
        <w:t>Таким образом, работа Ж. Бодрийара «Система вещей» содержит детальный анализ общества потребления рекламной сферы. Работа К. Юнга «Архетип и символ» рассматривает архетип как форму коллективного бессознательного, присущего каждому индивиду, что является результатом многовекового опыта наших предков. В следствие чего, появляется возможность привить через определенные образы и символы необходимый архетип поведения, архетип личности, который будет считываться у аудитории на уровне подсознания.</w:t>
      </w:r>
    </w:p>
    <w:p w14:paraId="7144A062" w14:textId="77777777" w:rsidR="00C7205E" w:rsidRPr="00601DAD" w:rsidRDefault="00C7205E" w:rsidP="00F90CB0">
      <w:pPr>
        <w:pStyle w:val="a6"/>
        <w:spacing w:line="360" w:lineRule="auto"/>
        <w:ind w:left="0" w:right="142"/>
        <w:jc w:val="both"/>
        <w:rPr>
          <w:color w:val="000000" w:themeColor="text1"/>
          <w:sz w:val="28"/>
          <w:szCs w:val="28"/>
        </w:rPr>
      </w:pPr>
    </w:p>
    <w:p w14:paraId="70C9C456" w14:textId="77777777" w:rsidR="00C7205E" w:rsidRPr="00601DAD" w:rsidRDefault="00C7205E" w:rsidP="00F90CB0">
      <w:pPr>
        <w:pStyle w:val="a6"/>
        <w:numPr>
          <w:ilvl w:val="0"/>
          <w:numId w:val="10"/>
        </w:numPr>
        <w:spacing w:line="360" w:lineRule="auto"/>
        <w:ind w:left="0" w:right="142" w:hanging="567"/>
        <w:jc w:val="both"/>
        <w:rPr>
          <w:color w:val="000000" w:themeColor="text1"/>
          <w:sz w:val="28"/>
          <w:szCs w:val="28"/>
        </w:rPr>
      </w:pPr>
      <w:r w:rsidRPr="00601DAD">
        <w:rPr>
          <w:color w:val="000000" w:themeColor="text1"/>
          <w:sz w:val="28"/>
          <w:szCs w:val="26"/>
        </w:rPr>
        <w:t>Труды из области теории рекламы: работа Ученовой В. В. и Старых Н. В. «История рекламы» содержит необходимые для дипломной работы теоретический знания относительно становления рекламы на российском телевидении, этапов и формирования</w:t>
      </w:r>
      <w:r w:rsidRPr="00601DAD">
        <w:rPr>
          <w:color w:val="000000" w:themeColor="text1"/>
          <w:sz w:val="28"/>
          <w:szCs w:val="28"/>
        </w:rPr>
        <w:t>, книга И.Г. Пендиковой и Л.С. Ракитиной «Архетип и символ в рекламе: учебное пособие» рассматривает ключевые для понимания технологии создания образного строя рекламы теории архетипа и схемы сюжета художественного произведения, а также значение символа в создании визуальных образом рекламы.</w:t>
      </w:r>
    </w:p>
    <w:p w14:paraId="077E1773" w14:textId="77777777" w:rsidR="00C7205E" w:rsidRPr="00601DAD" w:rsidRDefault="00C7205E" w:rsidP="00F90CB0">
      <w:pPr>
        <w:spacing w:line="360" w:lineRule="auto"/>
        <w:ind w:left="-567" w:right="142" w:firstLine="567"/>
        <w:jc w:val="both"/>
        <w:rPr>
          <w:color w:val="000000" w:themeColor="text1"/>
          <w:sz w:val="28"/>
          <w:szCs w:val="26"/>
        </w:rPr>
      </w:pPr>
      <w:r w:rsidRPr="00601DAD">
        <w:rPr>
          <w:color w:val="000000" w:themeColor="text1"/>
          <w:sz w:val="28"/>
          <w:szCs w:val="26"/>
        </w:rPr>
        <w:t>Эмпирической базой исследования служат 50 рекламных телевизионных роликов, выходящих в последние годы, при анализе рекламных роликов с момента их появления на российском телевидении.</w:t>
      </w:r>
    </w:p>
    <w:p w14:paraId="0B56422A" w14:textId="77777777" w:rsidR="00C7205E" w:rsidRPr="00601DAD" w:rsidRDefault="00C7205E" w:rsidP="00F90CB0">
      <w:pPr>
        <w:spacing w:line="360" w:lineRule="auto"/>
        <w:ind w:left="-567" w:right="142" w:firstLine="567"/>
        <w:jc w:val="both"/>
        <w:rPr>
          <w:color w:val="000000" w:themeColor="text1"/>
          <w:sz w:val="28"/>
          <w:szCs w:val="26"/>
        </w:rPr>
      </w:pPr>
      <w:r w:rsidRPr="00601DAD">
        <w:rPr>
          <w:color w:val="000000" w:themeColor="text1"/>
          <w:sz w:val="28"/>
          <w:szCs w:val="26"/>
        </w:rPr>
        <w:t xml:space="preserve">В процессе выполнения дипломной работы была применена совокупность теоретических и эмпирических методов исследования, таких, как теоретический анализ, метод анализа и синтеза, метод сравнения. </w:t>
      </w:r>
    </w:p>
    <w:p w14:paraId="0734FF42" w14:textId="77777777" w:rsidR="00C7205E" w:rsidRPr="00601DAD" w:rsidRDefault="00C7205E" w:rsidP="00F90CB0">
      <w:pPr>
        <w:spacing w:line="360" w:lineRule="auto"/>
        <w:ind w:left="-567" w:right="142" w:firstLine="567"/>
        <w:jc w:val="both"/>
        <w:rPr>
          <w:color w:val="000000" w:themeColor="text1"/>
          <w:sz w:val="28"/>
          <w:szCs w:val="26"/>
        </w:rPr>
      </w:pPr>
      <w:r w:rsidRPr="00601DAD">
        <w:rPr>
          <w:color w:val="000000" w:themeColor="text1"/>
          <w:sz w:val="28"/>
          <w:szCs w:val="26"/>
        </w:rPr>
        <w:t xml:space="preserve">Гипотеза моего исследования состоит в том, использование фольклорных мотивов является универсальным и эффективным инструментов для рекламирования любых товаров и услуг, что связано именно с позитивным восприятием фольклорных мотивов аудиторией. </w:t>
      </w:r>
    </w:p>
    <w:p w14:paraId="17312AB8" w14:textId="77777777" w:rsidR="00C7205E" w:rsidRPr="00601DAD" w:rsidRDefault="00C7205E" w:rsidP="00F90CB0">
      <w:pPr>
        <w:spacing w:line="360" w:lineRule="auto"/>
        <w:ind w:left="-567" w:right="142" w:firstLine="567"/>
        <w:jc w:val="both"/>
        <w:rPr>
          <w:color w:val="000000" w:themeColor="text1"/>
          <w:sz w:val="28"/>
          <w:szCs w:val="26"/>
        </w:rPr>
      </w:pPr>
      <w:r w:rsidRPr="00601DAD">
        <w:rPr>
          <w:color w:val="000000" w:themeColor="text1"/>
          <w:sz w:val="28"/>
          <w:szCs w:val="26"/>
        </w:rPr>
        <w:t>Практическая значимость исследования заключается в составлении «инструкций» и рекомендаций по использованию и интеграции фольклорных, сказочных мотивов в телевизионных рекламный продукт на российском ТВ.</w:t>
      </w:r>
    </w:p>
    <w:p w14:paraId="5440A0F8" w14:textId="1413EA48" w:rsidR="00C7205E" w:rsidRPr="00601DAD" w:rsidRDefault="00C7205E" w:rsidP="00F90CB0">
      <w:pPr>
        <w:spacing w:line="360" w:lineRule="auto"/>
        <w:ind w:left="-567" w:right="142" w:firstLine="567"/>
        <w:jc w:val="both"/>
        <w:rPr>
          <w:color w:val="000000" w:themeColor="text1"/>
          <w:sz w:val="28"/>
          <w:szCs w:val="26"/>
        </w:rPr>
      </w:pPr>
      <w:r w:rsidRPr="00601DAD">
        <w:rPr>
          <w:color w:val="000000" w:themeColor="text1"/>
          <w:sz w:val="28"/>
          <w:szCs w:val="26"/>
        </w:rPr>
        <w:t>Структура выпускной квалификационной работы следующая: работа состоит из двух частей. Первая глава посвящена не только теоретической части вопроса, в ней мы даем основные понятия по теме исследования, анализируем точки пересечения рекламы и фольклора, рассматриваем фольклор в контексте рекламной коммуникации, находим точки соприкосновения рекламы и ее аудитории, выявляем первое появление фольклорных мотивов в рекламе на российском телевидении. Вторая глава содержит практическую часть исследования. В ней мы анализируем методы интеграции фольклорных мотивов в современную рекламу – цели, результаты, эффективность на конкретных примерах. Выявляем правила использования сказочных мотивов для правильной адаптации и считывания российской аудиторией. Здесь же мы отвечаем на вопрос как реклама обогащает собой фольклор, и какие технические требования сопровождают создание рекл</w:t>
      </w:r>
      <w:r w:rsidR="00177ABF">
        <w:rPr>
          <w:color w:val="000000" w:themeColor="text1"/>
          <w:sz w:val="28"/>
          <w:szCs w:val="26"/>
        </w:rPr>
        <w:t xml:space="preserve">амных слоганов на фонетическом </w:t>
      </w:r>
      <w:r w:rsidRPr="00601DAD">
        <w:rPr>
          <w:color w:val="000000" w:themeColor="text1"/>
          <w:sz w:val="28"/>
          <w:szCs w:val="26"/>
        </w:rPr>
        <w:t>и лексическом уровнях.</w:t>
      </w:r>
    </w:p>
    <w:p w14:paraId="6916B77A" w14:textId="77777777" w:rsidR="0000680B" w:rsidRDefault="0000680B" w:rsidP="00F90CB0">
      <w:pPr>
        <w:spacing w:line="360" w:lineRule="auto"/>
        <w:ind w:left="-567" w:right="142" w:firstLine="567"/>
        <w:jc w:val="both"/>
        <w:rPr>
          <w:b/>
          <w:sz w:val="32"/>
        </w:rPr>
      </w:pPr>
    </w:p>
    <w:p w14:paraId="2789B3B7" w14:textId="77777777" w:rsidR="0000680B" w:rsidRDefault="0000680B" w:rsidP="00F90CB0">
      <w:pPr>
        <w:spacing w:line="360" w:lineRule="auto"/>
        <w:ind w:left="-567" w:right="142" w:firstLine="567"/>
        <w:jc w:val="both"/>
        <w:rPr>
          <w:b/>
          <w:sz w:val="32"/>
        </w:rPr>
      </w:pPr>
    </w:p>
    <w:p w14:paraId="68C038A3" w14:textId="77777777" w:rsidR="0000680B" w:rsidRDefault="0000680B" w:rsidP="00F90CB0">
      <w:pPr>
        <w:spacing w:line="360" w:lineRule="auto"/>
        <w:ind w:left="-567" w:right="142" w:firstLine="567"/>
        <w:jc w:val="both"/>
        <w:rPr>
          <w:b/>
          <w:sz w:val="32"/>
        </w:rPr>
      </w:pPr>
    </w:p>
    <w:p w14:paraId="3149B828" w14:textId="77777777" w:rsidR="0000680B" w:rsidRDefault="0000680B" w:rsidP="00F90CB0">
      <w:pPr>
        <w:spacing w:line="360" w:lineRule="auto"/>
        <w:ind w:left="-567" w:right="142" w:firstLine="567"/>
        <w:jc w:val="both"/>
        <w:rPr>
          <w:b/>
          <w:sz w:val="32"/>
        </w:rPr>
      </w:pPr>
    </w:p>
    <w:p w14:paraId="79E5A6F0" w14:textId="77777777" w:rsidR="0000680B" w:rsidRDefault="0000680B" w:rsidP="00F90CB0">
      <w:pPr>
        <w:spacing w:line="360" w:lineRule="auto"/>
        <w:ind w:right="142"/>
        <w:jc w:val="both"/>
        <w:rPr>
          <w:b/>
          <w:sz w:val="32"/>
        </w:rPr>
      </w:pPr>
    </w:p>
    <w:p w14:paraId="7A4241A4" w14:textId="77777777" w:rsidR="0000680B" w:rsidRDefault="0000680B" w:rsidP="00F90CB0">
      <w:pPr>
        <w:spacing w:line="360" w:lineRule="auto"/>
        <w:ind w:left="-567" w:right="142" w:firstLine="567"/>
        <w:jc w:val="both"/>
        <w:rPr>
          <w:b/>
          <w:sz w:val="32"/>
        </w:rPr>
      </w:pPr>
    </w:p>
    <w:p w14:paraId="5B0F9236" w14:textId="77777777" w:rsidR="00177ABF" w:rsidRDefault="00177ABF" w:rsidP="00F90CB0">
      <w:pPr>
        <w:spacing w:line="360" w:lineRule="auto"/>
        <w:ind w:left="-567" w:right="142" w:firstLine="567"/>
        <w:jc w:val="both"/>
        <w:rPr>
          <w:b/>
          <w:sz w:val="32"/>
        </w:rPr>
      </w:pPr>
      <w:bookmarkStart w:id="0" w:name="_GoBack"/>
      <w:bookmarkEnd w:id="0"/>
    </w:p>
    <w:p w14:paraId="7F02DAFB" w14:textId="77777777" w:rsidR="0000680B" w:rsidRDefault="0000680B" w:rsidP="00F90CB0">
      <w:pPr>
        <w:spacing w:line="360" w:lineRule="auto"/>
        <w:ind w:right="142"/>
        <w:jc w:val="both"/>
        <w:rPr>
          <w:b/>
          <w:sz w:val="32"/>
        </w:rPr>
      </w:pPr>
    </w:p>
    <w:p w14:paraId="2B97B8D6" w14:textId="77777777" w:rsidR="0000680B" w:rsidRDefault="0000680B" w:rsidP="00F90CB0">
      <w:pPr>
        <w:spacing w:line="360" w:lineRule="auto"/>
        <w:ind w:left="-567" w:right="142" w:firstLine="567"/>
        <w:jc w:val="both"/>
        <w:rPr>
          <w:b/>
          <w:sz w:val="32"/>
        </w:rPr>
      </w:pPr>
    </w:p>
    <w:p w14:paraId="769AA1B6" w14:textId="77777777" w:rsidR="0000680B" w:rsidRDefault="0000680B" w:rsidP="00F90CB0">
      <w:pPr>
        <w:spacing w:line="360" w:lineRule="auto"/>
        <w:ind w:left="-567" w:right="142" w:firstLine="567"/>
        <w:jc w:val="both"/>
        <w:rPr>
          <w:b/>
          <w:sz w:val="32"/>
        </w:rPr>
      </w:pPr>
    </w:p>
    <w:p w14:paraId="38366AA0" w14:textId="77777777" w:rsidR="00305156" w:rsidRDefault="00443420" w:rsidP="00F90CB0">
      <w:pPr>
        <w:spacing w:line="360" w:lineRule="auto"/>
        <w:ind w:left="-567" w:right="142" w:firstLine="567"/>
        <w:jc w:val="both"/>
        <w:rPr>
          <w:b/>
          <w:sz w:val="32"/>
        </w:rPr>
      </w:pPr>
      <w:r w:rsidRPr="00443420">
        <w:rPr>
          <w:b/>
          <w:sz w:val="32"/>
        </w:rPr>
        <w:t xml:space="preserve">Глава 1. </w:t>
      </w:r>
      <w:r w:rsidRPr="001C39FE">
        <w:rPr>
          <w:b/>
          <w:sz w:val="32"/>
          <w:u w:val="single"/>
        </w:rPr>
        <w:t>Фольклор</w:t>
      </w:r>
      <w:r w:rsidR="00A1597F" w:rsidRPr="001C39FE">
        <w:rPr>
          <w:b/>
          <w:sz w:val="32"/>
          <w:u w:val="single"/>
        </w:rPr>
        <w:t xml:space="preserve"> и реклама: точки пересечения</w:t>
      </w:r>
    </w:p>
    <w:p w14:paraId="1AA560FB" w14:textId="78ACE16D" w:rsidR="001C39FE" w:rsidRPr="001C39FE" w:rsidRDefault="00864673" w:rsidP="00F90CB0">
      <w:pPr>
        <w:spacing w:line="360" w:lineRule="auto"/>
        <w:ind w:left="-567" w:right="142" w:firstLine="567"/>
        <w:jc w:val="both"/>
        <w:rPr>
          <w:b/>
          <w:sz w:val="32"/>
        </w:rPr>
      </w:pPr>
      <w:r>
        <w:rPr>
          <w:b/>
          <w:sz w:val="32"/>
        </w:rPr>
        <w:t xml:space="preserve">1.1 </w:t>
      </w:r>
      <w:r w:rsidR="001C39FE" w:rsidRPr="001C39FE">
        <w:rPr>
          <w:b/>
          <w:sz w:val="32"/>
        </w:rPr>
        <w:t>Фольклор в социально-коммуникативных процессах: прошлое и настоящее</w:t>
      </w:r>
    </w:p>
    <w:p w14:paraId="55864364" w14:textId="77777777" w:rsidR="00443420" w:rsidRDefault="00443420" w:rsidP="00F90CB0">
      <w:pPr>
        <w:spacing w:line="360" w:lineRule="auto"/>
        <w:ind w:left="-567" w:right="142" w:firstLine="567"/>
        <w:jc w:val="both"/>
        <w:rPr>
          <w:b/>
          <w:sz w:val="32"/>
        </w:rPr>
      </w:pPr>
    </w:p>
    <w:p w14:paraId="1AD434BD" w14:textId="77777777" w:rsidR="00CE4826" w:rsidRDefault="00CE4826" w:rsidP="00F90CB0">
      <w:pPr>
        <w:spacing w:line="360" w:lineRule="auto"/>
        <w:ind w:left="-567" w:right="142" w:firstLine="567"/>
        <w:jc w:val="both"/>
        <w:rPr>
          <w:sz w:val="28"/>
        </w:rPr>
      </w:pPr>
      <w:r>
        <w:rPr>
          <w:sz w:val="28"/>
        </w:rPr>
        <w:t xml:space="preserve">Работ по данной тематики </w:t>
      </w:r>
      <w:r w:rsidR="00D552C6">
        <w:rPr>
          <w:sz w:val="28"/>
        </w:rPr>
        <w:t>ранее не было написано</w:t>
      </w:r>
      <w:r>
        <w:rPr>
          <w:sz w:val="28"/>
        </w:rPr>
        <w:t xml:space="preserve">, в следствие чего я могу использовать теоретические знания относительно истории рекламы на телевидении, эффективности влияния </w:t>
      </w:r>
      <w:r w:rsidR="002C1FC7">
        <w:rPr>
          <w:sz w:val="28"/>
        </w:rPr>
        <w:t xml:space="preserve">рекламы </w:t>
      </w:r>
      <w:r>
        <w:rPr>
          <w:sz w:val="28"/>
        </w:rPr>
        <w:t>на аудиторию.</w:t>
      </w:r>
      <w:r w:rsidR="00A1597F">
        <w:rPr>
          <w:sz w:val="28"/>
        </w:rPr>
        <w:t xml:space="preserve"> </w:t>
      </w:r>
      <w:r>
        <w:rPr>
          <w:sz w:val="28"/>
        </w:rPr>
        <w:t xml:space="preserve">Это дает мне возможность самостоятельно обнаружить первые появления фольклора в рекламе на российском телевидении, изучить </w:t>
      </w:r>
      <w:r w:rsidR="00D552C6">
        <w:rPr>
          <w:sz w:val="28"/>
        </w:rPr>
        <w:t>методы</w:t>
      </w:r>
      <w:r>
        <w:rPr>
          <w:sz w:val="28"/>
        </w:rPr>
        <w:t xml:space="preserve"> их интеграции, выявить предпочтения аудитории, проанализировать приемы влияния и выявить свои принципы работы с фольклорными мотивами в рекламе. </w:t>
      </w:r>
    </w:p>
    <w:p w14:paraId="59F7EF3B" w14:textId="77777777" w:rsidR="00F32EA4" w:rsidRDefault="00CE4826" w:rsidP="00F90CB0">
      <w:pPr>
        <w:spacing w:line="360" w:lineRule="auto"/>
        <w:ind w:left="-567" w:right="142" w:firstLine="567"/>
        <w:jc w:val="both"/>
        <w:rPr>
          <w:sz w:val="28"/>
        </w:rPr>
      </w:pPr>
      <w:r>
        <w:rPr>
          <w:sz w:val="28"/>
        </w:rPr>
        <w:t xml:space="preserve">При обзоре литературы </w:t>
      </w:r>
      <w:r w:rsidR="00A1597F">
        <w:rPr>
          <w:sz w:val="28"/>
        </w:rPr>
        <w:t>можно выделить</w:t>
      </w:r>
      <w:r>
        <w:rPr>
          <w:sz w:val="28"/>
        </w:rPr>
        <w:t xml:space="preserve"> позицию </w:t>
      </w:r>
      <w:r w:rsidR="0013534A">
        <w:rPr>
          <w:sz w:val="28"/>
        </w:rPr>
        <w:t xml:space="preserve">социолога </w:t>
      </w:r>
      <w:r>
        <w:rPr>
          <w:sz w:val="28"/>
        </w:rPr>
        <w:t>Фархада Ильясова (работа «Непрогнозируемая реклама»</w:t>
      </w:r>
      <w:r>
        <w:rPr>
          <w:rStyle w:val="a5"/>
          <w:sz w:val="28"/>
        </w:rPr>
        <w:footnoteReference w:id="2"/>
      </w:r>
      <w:r w:rsidR="00161763">
        <w:rPr>
          <w:sz w:val="28"/>
        </w:rPr>
        <w:t xml:space="preserve"> и «Рекламная цивилизация»</w:t>
      </w:r>
      <w:r w:rsidR="00161763">
        <w:rPr>
          <w:rStyle w:val="a5"/>
          <w:sz w:val="28"/>
        </w:rPr>
        <w:footnoteReference w:id="3"/>
      </w:r>
      <w:r>
        <w:rPr>
          <w:sz w:val="28"/>
        </w:rPr>
        <w:t>)</w:t>
      </w:r>
      <w:r w:rsidR="00D552C6">
        <w:rPr>
          <w:sz w:val="28"/>
        </w:rPr>
        <w:t>, котор</w:t>
      </w:r>
      <w:r w:rsidR="00161763">
        <w:rPr>
          <w:sz w:val="28"/>
        </w:rPr>
        <w:t>ы</w:t>
      </w:r>
      <w:r w:rsidR="00D552C6">
        <w:rPr>
          <w:sz w:val="28"/>
        </w:rPr>
        <w:t>й считает, что реклама тем успешнее, чем «более актуализировано иррационально-эмоциональное восприятие масс».</w:t>
      </w:r>
      <w:r w:rsidR="00161763">
        <w:rPr>
          <w:sz w:val="28"/>
        </w:rPr>
        <w:t xml:space="preserve"> Далее в </w:t>
      </w:r>
      <w:r w:rsidR="003E2F0E">
        <w:rPr>
          <w:sz w:val="28"/>
        </w:rPr>
        <w:t>теоретической</w:t>
      </w:r>
      <w:r w:rsidR="00161763">
        <w:rPr>
          <w:sz w:val="28"/>
        </w:rPr>
        <w:t xml:space="preserve"> части мы </w:t>
      </w:r>
      <w:r w:rsidR="003E2F0E">
        <w:rPr>
          <w:sz w:val="28"/>
        </w:rPr>
        <w:t>рассмотрим</w:t>
      </w:r>
      <w:r w:rsidR="00161763">
        <w:rPr>
          <w:sz w:val="28"/>
        </w:rPr>
        <w:t xml:space="preserve"> его позицию и </w:t>
      </w:r>
      <w:r w:rsidR="000328A3">
        <w:rPr>
          <w:sz w:val="28"/>
        </w:rPr>
        <w:t>другие мнения относительно взаимодействия и влияния</w:t>
      </w:r>
      <w:r w:rsidR="00161763">
        <w:rPr>
          <w:sz w:val="28"/>
        </w:rPr>
        <w:t xml:space="preserve"> рекламы на аудиторию. Но для начала, необходимо </w:t>
      </w:r>
      <w:r w:rsidR="003E2F0E">
        <w:rPr>
          <w:sz w:val="28"/>
        </w:rPr>
        <w:t>разобраться</w:t>
      </w:r>
      <w:r w:rsidR="00161763">
        <w:rPr>
          <w:sz w:val="28"/>
        </w:rPr>
        <w:t xml:space="preserve"> с терминологией</w:t>
      </w:r>
      <w:r w:rsidR="000328A3">
        <w:rPr>
          <w:sz w:val="28"/>
        </w:rPr>
        <w:t>.</w:t>
      </w:r>
    </w:p>
    <w:p w14:paraId="17A18998" w14:textId="58344515" w:rsidR="004122F0" w:rsidRDefault="001235C3" w:rsidP="00F90CB0">
      <w:pPr>
        <w:spacing w:line="360" w:lineRule="auto"/>
        <w:ind w:left="-567" w:right="142" w:firstLine="567"/>
        <w:jc w:val="both"/>
        <w:rPr>
          <w:sz w:val="28"/>
        </w:rPr>
      </w:pPr>
      <w:r>
        <w:rPr>
          <w:sz w:val="28"/>
        </w:rPr>
        <w:t>Фольклор</w:t>
      </w:r>
      <w:r w:rsidRPr="001235C3">
        <w:rPr>
          <w:sz w:val="28"/>
        </w:rPr>
        <w:t xml:space="preserve"> — </w:t>
      </w:r>
      <w:r>
        <w:rPr>
          <w:sz w:val="28"/>
        </w:rPr>
        <w:t xml:space="preserve">это </w:t>
      </w:r>
      <w:r w:rsidRPr="001235C3">
        <w:rPr>
          <w:sz w:val="28"/>
        </w:rPr>
        <w:t>художественное творчество широких народных масс, преимущественно устно-поэтическое творчество. В буквальном переводе Folk-lore означает: народная м</w:t>
      </w:r>
      <w:r w:rsidR="0000680B">
        <w:rPr>
          <w:sz w:val="28"/>
        </w:rPr>
        <w:t>удрость, народное знание. Т</w:t>
      </w:r>
      <w:r w:rsidRPr="001235C3">
        <w:rPr>
          <w:sz w:val="28"/>
        </w:rPr>
        <w:t>ермином</w:t>
      </w:r>
      <w:r>
        <w:rPr>
          <w:sz w:val="28"/>
        </w:rPr>
        <w:t xml:space="preserve"> </w:t>
      </w:r>
      <w:r w:rsidR="0000680B">
        <w:rPr>
          <w:sz w:val="28"/>
        </w:rPr>
        <w:t>«фольклора» изначально</w:t>
      </w:r>
      <w:r>
        <w:rPr>
          <w:sz w:val="28"/>
        </w:rPr>
        <w:t xml:space="preserve"> обозначали только сам</w:t>
      </w:r>
      <w:r w:rsidRPr="001235C3">
        <w:rPr>
          <w:sz w:val="28"/>
        </w:rPr>
        <w:t xml:space="preserve"> предмет науки, но </w:t>
      </w:r>
      <w:r w:rsidR="0000680B">
        <w:rPr>
          <w:sz w:val="28"/>
        </w:rPr>
        <w:t>далее</w:t>
      </w:r>
      <w:r w:rsidRPr="001235C3">
        <w:rPr>
          <w:sz w:val="28"/>
        </w:rPr>
        <w:t xml:space="preserve"> </w:t>
      </w:r>
      <w:r>
        <w:rPr>
          <w:sz w:val="28"/>
        </w:rPr>
        <w:t xml:space="preserve">им стали </w:t>
      </w:r>
      <w:r w:rsidRPr="001235C3">
        <w:rPr>
          <w:sz w:val="28"/>
        </w:rPr>
        <w:t xml:space="preserve">называть и научную </w:t>
      </w:r>
      <w:r w:rsidR="004122F0" w:rsidRPr="001235C3">
        <w:rPr>
          <w:sz w:val="28"/>
        </w:rPr>
        <w:t xml:space="preserve">дисциплину, </w:t>
      </w:r>
      <w:r w:rsidR="0000680B">
        <w:rPr>
          <w:sz w:val="28"/>
        </w:rPr>
        <w:t>изуч</w:t>
      </w:r>
      <w:r w:rsidR="0000680B">
        <w:rPr>
          <w:sz w:val="28"/>
          <w:lang w:val="en-US"/>
        </w:rPr>
        <w:t>a</w:t>
      </w:r>
      <w:r w:rsidR="0000680B">
        <w:rPr>
          <w:sz w:val="28"/>
        </w:rPr>
        <w:t>ющую этот материал. Однако правильней называть данную научную дисциплину фольклористикой</w:t>
      </w:r>
      <w:r w:rsidR="004122F0">
        <w:rPr>
          <w:rStyle w:val="a5"/>
          <w:sz w:val="28"/>
        </w:rPr>
        <w:footnoteReference w:id="4"/>
      </w:r>
      <w:r w:rsidR="004122F0" w:rsidRPr="001235C3">
        <w:rPr>
          <w:sz w:val="28"/>
        </w:rPr>
        <w:t>.</w:t>
      </w:r>
    </w:p>
    <w:p w14:paraId="2B2859EC" w14:textId="77777777" w:rsidR="004122F0" w:rsidRPr="001235C3" w:rsidRDefault="004122F0" w:rsidP="00F90CB0">
      <w:pPr>
        <w:spacing w:line="360" w:lineRule="auto"/>
        <w:ind w:left="-567" w:right="142" w:firstLine="567"/>
        <w:jc w:val="both"/>
        <w:rPr>
          <w:sz w:val="28"/>
        </w:rPr>
      </w:pPr>
      <w:r>
        <w:rPr>
          <w:sz w:val="28"/>
        </w:rPr>
        <w:t xml:space="preserve">Безусловно, за свою многовековую историю, русский фольклор прошел значительный путь. </w:t>
      </w:r>
    </w:p>
    <w:p w14:paraId="460E7412" w14:textId="1F4A7596" w:rsidR="004122F0" w:rsidRDefault="004122F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 w:rsidRPr="004122F0">
        <w:rPr>
          <w:sz w:val="28"/>
          <w:szCs w:val="28"/>
        </w:rPr>
        <w:t xml:space="preserve">Жанры, входящие в состав русского фольклора, различаются между собой по </w:t>
      </w:r>
      <w:r w:rsidR="0000680B">
        <w:rPr>
          <w:sz w:val="28"/>
          <w:szCs w:val="28"/>
        </w:rPr>
        <w:t xml:space="preserve">трем основным направлениям. Различия по </w:t>
      </w:r>
      <w:r w:rsidRPr="004122F0">
        <w:rPr>
          <w:sz w:val="28"/>
          <w:szCs w:val="28"/>
        </w:rPr>
        <w:t>со</w:t>
      </w:r>
      <w:r w:rsidR="0000680B">
        <w:rPr>
          <w:sz w:val="28"/>
          <w:szCs w:val="28"/>
        </w:rPr>
        <w:t xml:space="preserve">держанию, структуре и функциям </w:t>
      </w:r>
      <w:r w:rsidRPr="004122F0">
        <w:rPr>
          <w:sz w:val="28"/>
          <w:szCs w:val="28"/>
        </w:rPr>
        <w:t>служат основой классификации жанров.</w:t>
      </w:r>
      <w:r>
        <w:rPr>
          <w:sz w:val="28"/>
          <w:szCs w:val="28"/>
        </w:rPr>
        <w:t xml:space="preserve"> Фольклор, как и литература, </w:t>
      </w:r>
      <w:r w:rsidR="003E2F0E">
        <w:rPr>
          <w:sz w:val="28"/>
          <w:szCs w:val="28"/>
        </w:rPr>
        <w:t>содержит</w:t>
      </w:r>
      <w:r>
        <w:rPr>
          <w:sz w:val="28"/>
          <w:szCs w:val="28"/>
        </w:rPr>
        <w:t xml:space="preserve"> в себе две формы воспроизведения: </w:t>
      </w:r>
      <w:r w:rsidR="003E2F0E">
        <w:rPr>
          <w:sz w:val="28"/>
          <w:szCs w:val="28"/>
        </w:rPr>
        <w:t>стихотворная</w:t>
      </w:r>
      <w:r>
        <w:rPr>
          <w:sz w:val="28"/>
          <w:szCs w:val="28"/>
        </w:rPr>
        <w:t xml:space="preserve"> и прозаическая. Примерами стихотворной фор</w:t>
      </w:r>
      <w:r w:rsidR="0000680B">
        <w:rPr>
          <w:sz w:val="28"/>
          <w:szCs w:val="28"/>
        </w:rPr>
        <w:t xml:space="preserve">мы послужат былины и баллады, </w:t>
      </w:r>
      <w:r>
        <w:rPr>
          <w:sz w:val="28"/>
          <w:szCs w:val="28"/>
        </w:rPr>
        <w:t xml:space="preserve">прозаической – легенды, сказки, мифы, былины. </w:t>
      </w:r>
    </w:p>
    <w:p w14:paraId="3387BF5D" w14:textId="00F1A3A4" w:rsidR="0013690A" w:rsidRDefault="0000680B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Жанры фольклора также важно разделять на </w:t>
      </w:r>
      <w:r w:rsidR="004122F0">
        <w:rPr>
          <w:sz w:val="28"/>
          <w:szCs w:val="28"/>
        </w:rPr>
        <w:t xml:space="preserve">обрядовую и не обрядовую </w:t>
      </w:r>
      <w:r>
        <w:rPr>
          <w:sz w:val="28"/>
          <w:szCs w:val="28"/>
        </w:rPr>
        <w:t>поэзию. Календарный цикл поэзии (зимняя, весенняя, летняя</w:t>
      </w:r>
      <w:r w:rsidR="004122F0">
        <w:rPr>
          <w:sz w:val="28"/>
          <w:szCs w:val="28"/>
        </w:rPr>
        <w:t xml:space="preserve">, </w:t>
      </w:r>
      <w:r>
        <w:rPr>
          <w:sz w:val="28"/>
          <w:szCs w:val="28"/>
        </w:rPr>
        <w:t>осенняя</w:t>
      </w:r>
      <w:r w:rsidR="004122F0">
        <w:rPr>
          <w:sz w:val="28"/>
          <w:szCs w:val="28"/>
        </w:rPr>
        <w:t>), семейно-бытовой цикл и заговоры</w:t>
      </w:r>
      <w:r>
        <w:rPr>
          <w:sz w:val="28"/>
          <w:szCs w:val="28"/>
        </w:rPr>
        <w:t xml:space="preserve"> относятся к обрядовым формам фольклора</w:t>
      </w:r>
      <w:r w:rsidR="004122F0">
        <w:rPr>
          <w:sz w:val="28"/>
          <w:szCs w:val="28"/>
        </w:rPr>
        <w:t xml:space="preserve">. </w:t>
      </w:r>
      <w:r>
        <w:rPr>
          <w:sz w:val="28"/>
          <w:szCs w:val="28"/>
        </w:rPr>
        <w:t>Э</w:t>
      </w:r>
      <w:r w:rsidR="005C0F60">
        <w:rPr>
          <w:sz w:val="28"/>
          <w:szCs w:val="28"/>
        </w:rPr>
        <w:t>пически</w:t>
      </w:r>
      <w:r w:rsidR="00663E1F">
        <w:rPr>
          <w:sz w:val="28"/>
          <w:szCs w:val="28"/>
        </w:rPr>
        <w:t xml:space="preserve"> -</w:t>
      </w:r>
      <w:r w:rsidR="004122F0">
        <w:rPr>
          <w:sz w:val="28"/>
          <w:szCs w:val="28"/>
        </w:rPr>
        <w:t xml:space="preserve"> прозаические жанры (сказки, былины), эпические стихотворные жанры (былины, баллады), л</w:t>
      </w:r>
      <w:r w:rsidR="004122F0" w:rsidRPr="004122F0">
        <w:rPr>
          <w:sz w:val="28"/>
          <w:szCs w:val="28"/>
        </w:rPr>
        <w:t>ирические стихотворные жанры (</w:t>
      </w:r>
      <w:r w:rsidR="00CD21DF">
        <w:rPr>
          <w:sz w:val="28"/>
          <w:szCs w:val="28"/>
        </w:rPr>
        <w:t>бытовые, любовные</w:t>
      </w:r>
      <w:r w:rsidR="004122F0" w:rsidRPr="004122F0">
        <w:rPr>
          <w:sz w:val="28"/>
          <w:szCs w:val="28"/>
        </w:rPr>
        <w:t xml:space="preserve">, семейные песни, </w:t>
      </w:r>
      <w:r w:rsidR="00CD21DF">
        <w:rPr>
          <w:sz w:val="28"/>
          <w:szCs w:val="28"/>
        </w:rPr>
        <w:t>а также частушки, припевки, относящиеся к малым</w:t>
      </w:r>
      <w:r w:rsidR="004122F0" w:rsidRPr="004122F0">
        <w:rPr>
          <w:sz w:val="28"/>
          <w:szCs w:val="28"/>
        </w:rPr>
        <w:t xml:space="preserve"> лириче</w:t>
      </w:r>
      <w:r w:rsidR="00CD21DF">
        <w:rPr>
          <w:sz w:val="28"/>
          <w:szCs w:val="28"/>
        </w:rPr>
        <w:t>ским жанрам</w:t>
      </w:r>
      <w:r w:rsidR="004122F0">
        <w:rPr>
          <w:sz w:val="28"/>
          <w:szCs w:val="28"/>
        </w:rPr>
        <w:t>), м</w:t>
      </w:r>
      <w:r w:rsidR="004122F0" w:rsidRPr="004122F0">
        <w:rPr>
          <w:sz w:val="28"/>
          <w:szCs w:val="28"/>
        </w:rPr>
        <w:t>алые нелирические жанры</w:t>
      </w:r>
      <w:r w:rsidR="004122F0">
        <w:rPr>
          <w:sz w:val="28"/>
          <w:szCs w:val="28"/>
        </w:rPr>
        <w:t xml:space="preserve"> (</w:t>
      </w:r>
      <w:r w:rsidR="00CD21DF">
        <w:rPr>
          <w:sz w:val="28"/>
          <w:szCs w:val="28"/>
        </w:rPr>
        <w:t xml:space="preserve">загадки, </w:t>
      </w:r>
      <w:r w:rsidR="005C0F60">
        <w:rPr>
          <w:sz w:val="28"/>
          <w:szCs w:val="28"/>
        </w:rPr>
        <w:t>пословицы</w:t>
      </w:r>
      <w:r w:rsidR="00CD21DF">
        <w:rPr>
          <w:sz w:val="28"/>
          <w:szCs w:val="28"/>
        </w:rPr>
        <w:t xml:space="preserve"> и поговорки</w:t>
      </w:r>
      <w:r w:rsidR="004122F0">
        <w:rPr>
          <w:sz w:val="28"/>
          <w:szCs w:val="28"/>
        </w:rPr>
        <w:t>), драматические тексты и действия</w:t>
      </w:r>
      <w:r w:rsidR="004122F0" w:rsidRPr="004122F0">
        <w:rPr>
          <w:sz w:val="28"/>
          <w:szCs w:val="28"/>
        </w:rPr>
        <w:t xml:space="preserve"> (</w:t>
      </w:r>
      <w:r w:rsidR="004122F0">
        <w:rPr>
          <w:sz w:val="28"/>
          <w:szCs w:val="28"/>
        </w:rPr>
        <w:t xml:space="preserve">игры, хороводы, </w:t>
      </w:r>
      <w:r w:rsidR="00CD21DF" w:rsidRPr="004122F0">
        <w:rPr>
          <w:sz w:val="28"/>
          <w:szCs w:val="28"/>
        </w:rPr>
        <w:t>р</w:t>
      </w:r>
      <w:r w:rsidR="00CD21DF">
        <w:rPr>
          <w:sz w:val="28"/>
          <w:szCs w:val="28"/>
        </w:rPr>
        <w:t xml:space="preserve">яженья, </w:t>
      </w:r>
      <w:r w:rsidR="004122F0">
        <w:rPr>
          <w:sz w:val="28"/>
          <w:szCs w:val="28"/>
        </w:rPr>
        <w:t>сцены</w:t>
      </w:r>
      <w:r>
        <w:rPr>
          <w:sz w:val="28"/>
          <w:szCs w:val="28"/>
        </w:rPr>
        <w:t>) являются частью не обрядовой поэзии.</w:t>
      </w:r>
    </w:p>
    <w:p w14:paraId="79C5310B" w14:textId="409D84E8" w:rsidR="0013690A" w:rsidRDefault="0013690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Одним из основных общепризнанных указателей фольклорной сказки является книга</w:t>
      </w:r>
      <w:r w:rsidR="00663E1F">
        <w:rPr>
          <w:sz w:val="28"/>
          <w:szCs w:val="28"/>
        </w:rPr>
        <w:t xml:space="preserve"> </w:t>
      </w:r>
      <w:r w:rsidR="00125295">
        <w:rPr>
          <w:sz w:val="28"/>
          <w:szCs w:val="28"/>
        </w:rPr>
        <w:t xml:space="preserve">А. </w:t>
      </w:r>
      <w:r w:rsidR="00A1597F">
        <w:rPr>
          <w:sz w:val="28"/>
          <w:szCs w:val="28"/>
        </w:rPr>
        <w:t>А.</w:t>
      </w:r>
      <w:r w:rsidR="00663E1F">
        <w:rPr>
          <w:sz w:val="28"/>
          <w:szCs w:val="28"/>
        </w:rPr>
        <w:t xml:space="preserve"> А</w:t>
      </w:r>
      <w:r w:rsidR="00125295">
        <w:rPr>
          <w:sz w:val="28"/>
          <w:szCs w:val="28"/>
        </w:rPr>
        <w:t>арне</w:t>
      </w:r>
      <w:r w:rsidR="00663E1F">
        <w:rPr>
          <w:sz w:val="28"/>
          <w:szCs w:val="28"/>
        </w:rPr>
        <w:t xml:space="preserve"> «Указатель</w:t>
      </w:r>
      <w:r>
        <w:rPr>
          <w:sz w:val="28"/>
          <w:szCs w:val="28"/>
        </w:rPr>
        <w:t xml:space="preserve"> сказочных типов», нап</w:t>
      </w:r>
      <w:r w:rsidR="00A1597F">
        <w:rPr>
          <w:sz w:val="28"/>
          <w:szCs w:val="28"/>
        </w:rPr>
        <w:t xml:space="preserve">исанная в 1910 году. </w:t>
      </w:r>
      <w:r w:rsidR="0000680B">
        <w:rPr>
          <w:sz w:val="28"/>
          <w:szCs w:val="28"/>
        </w:rPr>
        <w:t>При</w:t>
      </w:r>
      <w:r w:rsidR="00CD21DF">
        <w:rPr>
          <w:sz w:val="28"/>
          <w:szCs w:val="28"/>
        </w:rPr>
        <w:t xml:space="preserve">нцип </w:t>
      </w:r>
      <w:r w:rsidR="0000680B">
        <w:rPr>
          <w:sz w:val="28"/>
          <w:szCs w:val="28"/>
        </w:rPr>
        <w:t xml:space="preserve">деления </w:t>
      </w:r>
      <w:r w:rsidR="0000680B" w:rsidRPr="0013690A">
        <w:rPr>
          <w:sz w:val="28"/>
          <w:szCs w:val="28"/>
        </w:rPr>
        <w:t xml:space="preserve">текстов по </w:t>
      </w:r>
      <w:r w:rsidR="00CD21DF">
        <w:rPr>
          <w:sz w:val="28"/>
          <w:szCs w:val="28"/>
        </w:rPr>
        <w:t xml:space="preserve">их </w:t>
      </w:r>
      <w:r w:rsidR="0000680B" w:rsidRPr="0013690A">
        <w:rPr>
          <w:sz w:val="28"/>
          <w:szCs w:val="28"/>
        </w:rPr>
        <w:t>жанровым разновидностям</w:t>
      </w:r>
      <w:r w:rsidR="0000680B">
        <w:rPr>
          <w:sz w:val="28"/>
          <w:szCs w:val="28"/>
        </w:rPr>
        <w:t xml:space="preserve"> лежит в основе</w:t>
      </w:r>
      <w:r w:rsidR="00A1597F">
        <w:rPr>
          <w:sz w:val="28"/>
          <w:szCs w:val="28"/>
        </w:rPr>
        <w:t xml:space="preserve"> классификации </w:t>
      </w:r>
      <w:r w:rsidR="005C0F60">
        <w:rPr>
          <w:sz w:val="28"/>
          <w:szCs w:val="28"/>
        </w:rPr>
        <w:t>сказочных сюжетов</w:t>
      </w:r>
      <w:r w:rsidR="00CD21DF">
        <w:rPr>
          <w:sz w:val="28"/>
          <w:szCs w:val="28"/>
        </w:rPr>
        <w:t xml:space="preserve"> А.</w:t>
      </w:r>
      <w:r w:rsidR="00125295">
        <w:rPr>
          <w:sz w:val="28"/>
          <w:szCs w:val="28"/>
        </w:rPr>
        <w:t xml:space="preserve"> Аарне</w:t>
      </w:r>
      <w:r w:rsidR="00BE4DF0">
        <w:rPr>
          <w:sz w:val="28"/>
          <w:szCs w:val="28"/>
        </w:rPr>
        <w:t xml:space="preserve">. </w:t>
      </w:r>
      <w:r w:rsidRPr="0013690A">
        <w:rPr>
          <w:sz w:val="28"/>
          <w:szCs w:val="28"/>
        </w:rPr>
        <w:t xml:space="preserve">Учёный </w:t>
      </w:r>
      <w:r>
        <w:rPr>
          <w:sz w:val="28"/>
          <w:szCs w:val="28"/>
        </w:rPr>
        <w:t>разделил сказки на</w:t>
      </w:r>
      <w:r w:rsidRPr="0013690A">
        <w:rPr>
          <w:sz w:val="28"/>
          <w:szCs w:val="28"/>
        </w:rPr>
        <w:t xml:space="preserve"> </w:t>
      </w:r>
      <w:r w:rsidR="00A1597F">
        <w:rPr>
          <w:sz w:val="28"/>
          <w:szCs w:val="28"/>
        </w:rPr>
        <w:t xml:space="preserve">следующие </w:t>
      </w:r>
      <w:r w:rsidRPr="0013690A">
        <w:rPr>
          <w:sz w:val="28"/>
          <w:szCs w:val="28"/>
        </w:rPr>
        <w:t xml:space="preserve">группы: </w:t>
      </w:r>
    </w:p>
    <w:p w14:paraId="1CF7602B" w14:textId="77777777" w:rsidR="0013690A" w:rsidRDefault="0013690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 w:rsidRPr="0013690A">
        <w:rPr>
          <w:sz w:val="28"/>
          <w:szCs w:val="28"/>
        </w:rPr>
        <w:t xml:space="preserve">1. Сказки о животных; </w:t>
      </w:r>
    </w:p>
    <w:p w14:paraId="5A6CB05A" w14:textId="77777777" w:rsidR="00317963" w:rsidRDefault="00CD21DF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С</w:t>
      </w:r>
      <w:r w:rsidR="0013690A">
        <w:rPr>
          <w:sz w:val="28"/>
          <w:szCs w:val="28"/>
        </w:rPr>
        <w:t>казки</w:t>
      </w:r>
      <w:r>
        <w:rPr>
          <w:sz w:val="28"/>
          <w:szCs w:val="28"/>
        </w:rPr>
        <w:t>, характеризующиеся</w:t>
      </w:r>
      <w:r w:rsidR="00317963">
        <w:rPr>
          <w:sz w:val="28"/>
          <w:szCs w:val="28"/>
        </w:rPr>
        <w:t xml:space="preserve"> следующими</w:t>
      </w:r>
      <w:r w:rsidR="0013690A">
        <w:rPr>
          <w:sz w:val="28"/>
          <w:szCs w:val="28"/>
        </w:rPr>
        <w:t xml:space="preserve"> жанры: </w:t>
      </w:r>
    </w:p>
    <w:p w14:paraId="6BAE1111" w14:textId="4F8E9BDC" w:rsidR="00317963" w:rsidRDefault="00317963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3690A">
        <w:rPr>
          <w:sz w:val="28"/>
          <w:szCs w:val="28"/>
        </w:rPr>
        <w:t xml:space="preserve">а) волшебные сказки, </w:t>
      </w:r>
    </w:p>
    <w:p w14:paraId="43ADE895" w14:textId="2CFE29D5" w:rsidR="00317963" w:rsidRDefault="00317963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3690A">
        <w:rPr>
          <w:sz w:val="28"/>
          <w:szCs w:val="28"/>
        </w:rPr>
        <w:t>в)</w:t>
      </w:r>
      <w:r w:rsidR="00F345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легендарные сказки </w:t>
      </w:r>
      <w:r w:rsidR="0013690A">
        <w:rPr>
          <w:sz w:val="28"/>
          <w:szCs w:val="28"/>
        </w:rPr>
        <w:t xml:space="preserve"> </w:t>
      </w:r>
    </w:p>
    <w:p w14:paraId="59311E1F" w14:textId="2D9791DE" w:rsidR="0013690A" w:rsidRDefault="00317963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</w:t>
      </w:r>
      <w:r w:rsidR="00F34503">
        <w:rPr>
          <w:sz w:val="28"/>
          <w:szCs w:val="28"/>
          <w:lang w:val="en-US"/>
        </w:rPr>
        <w:t>c</w:t>
      </w:r>
      <w:r w:rsidR="0013690A">
        <w:rPr>
          <w:sz w:val="28"/>
          <w:szCs w:val="28"/>
        </w:rPr>
        <w:t>) с</w:t>
      </w:r>
      <w:r w:rsidR="0013690A" w:rsidRPr="0013690A">
        <w:rPr>
          <w:sz w:val="28"/>
          <w:szCs w:val="28"/>
        </w:rPr>
        <w:t xml:space="preserve">казки о глупом чёрте (великане); </w:t>
      </w:r>
    </w:p>
    <w:p w14:paraId="4C5D768F" w14:textId="77777777" w:rsidR="0013690A" w:rsidRDefault="0013690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 w:rsidRPr="0013690A">
        <w:rPr>
          <w:sz w:val="28"/>
          <w:szCs w:val="28"/>
        </w:rPr>
        <w:t xml:space="preserve">3. Анекдоты. </w:t>
      </w:r>
    </w:p>
    <w:p w14:paraId="389A29FC" w14:textId="04B9BE58" w:rsidR="00305156" w:rsidRDefault="0013690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 w:rsidRPr="0013690A">
        <w:rPr>
          <w:sz w:val="28"/>
          <w:szCs w:val="28"/>
        </w:rPr>
        <w:t xml:space="preserve">Внутри </w:t>
      </w:r>
      <w:r w:rsidR="00317963">
        <w:rPr>
          <w:sz w:val="28"/>
          <w:szCs w:val="28"/>
        </w:rPr>
        <w:t>трех больших</w:t>
      </w:r>
      <w:r w:rsidRPr="0013690A">
        <w:rPr>
          <w:sz w:val="28"/>
          <w:szCs w:val="28"/>
        </w:rPr>
        <w:t xml:space="preserve"> групп сказки </w:t>
      </w:r>
      <w:r w:rsidR="00317963">
        <w:rPr>
          <w:sz w:val="28"/>
          <w:szCs w:val="28"/>
        </w:rPr>
        <w:t>разделяются</w:t>
      </w:r>
      <w:r w:rsidRPr="0013690A">
        <w:rPr>
          <w:sz w:val="28"/>
          <w:szCs w:val="28"/>
        </w:rPr>
        <w:t xml:space="preserve"> </w:t>
      </w:r>
      <w:r w:rsidR="00317963">
        <w:rPr>
          <w:sz w:val="28"/>
          <w:szCs w:val="28"/>
        </w:rPr>
        <w:t>по тематическому признаку</w:t>
      </w:r>
      <w:r w:rsidRPr="0013690A">
        <w:rPr>
          <w:sz w:val="28"/>
          <w:szCs w:val="28"/>
        </w:rPr>
        <w:t xml:space="preserve">: каждая сказка имеет </w:t>
      </w:r>
      <w:r w:rsidR="00317963">
        <w:rPr>
          <w:sz w:val="28"/>
          <w:szCs w:val="28"/>
        </w:rPr>
        <w:t xml:space="preserve">свой присвоенный </w:t>
      </w:r>
      <w:r w:rsidRPr="0013690A">
        <w:rPr>
          <w:sz w:val="28"/>
          <w:szCs w:val="28"/>
        </w:rPr>
        <w:t>порядковый номер</w:t>
      </w:r>
      <w:r w:rsidR="00317963">
        <w:rPr>
          <w:sz w:val="28"/>
          <w:szCs w:val="28"/>
        </w:rPr>
        <w:t xml:space="preserve">. Таким образом, </w:t>
      </w:r>
      <w:r w:rsidRPr="0013690A">
        <w:rPr>
          <w:sz w:val="28"/>
          <w:szCs w:val="28"/>
        </w:rPr>
        <w:t xml:space="preserve">в первой группе — </w:t>
      </w:r>
      <w:r w:rsidR="00317963">
        <w:rPr>
          <w:sz w:val="28"/>
          <w:szCs w:val="28"/>
        </w:rPr>
        <w:t xml:space="preserve">это </w:t>
      </w:r>
      <w:r w:rsidRPr="0013690A">
        <w:rPr>
          <w:sz w:val="28"/>
          <w:szCs w:val="28"/>
        </w:rPr>
        <w:t>от 1 до 299, во второй — от 300 до 11</w:t>
      </w:r>
      <w:r w:rsidR="00317963">
        <w:rPr>
          <w:sz w:val="28"/>
          <w:szCs w:val="28"/>
        </w:rPr>
        <w:t xml:space="preserve">99, </w:t>
      </w:r>
      <w:r w:rsidRPr="0013690A">
        <w:rPr>
          <w:sz w:val="28"/>
          <w:szCs w:val="28"/>
        </w:rPr>
        <w:t>в тре</w:t>
      </w:r>
      <w:r w:rsidR="00317963">
        <w:rPr>
          <w:sz w:val="28"/>
          <w:szCs w:val="28"/>
        </w:rPr>
        <w:t>тьей — от 1200 до 1999</w:t>
      </w:r>
      <w:r w:rsidR="00BE4DF0">
        <w:rPr>
          <w:sz w:val="28"/>
          <w:szCs w:val="28"/>
        </w:rPr>
        <w:t xml:space="preserve">. Примечательно, что </w:t>
      </w:r>
      <w:r w:rsidRPr="0013690A">
        <w:rPr>
          <w:sz w:val="28"/>
          <w:szCs w:val="28"/>
        </w:rPr>
        <w:t>для внесения новых сюжетов (типов)</w:t>
      </w:r>
      <w:r w:rsidR="00BE4DF0">
        <w:rPr>
          <w:sz w:val="28"/>
          <w:szCs w:val="28"/>
        </w:rPr>
        <w:t xml:space="preserve"> Аарне предусмотрел использование пропусков в нумерации</w:t>
      </w:r>
      <w:r w:rsidRPr="0013690A">
        <w:rPr>
          <w:sz w:val="28"/>
          <w:szCs w:val="28"/>
        </w:rPr>
        <w:t xml:space="preserve">. Фактически число установленных </w:t>
      </w:r>
      <w:r w:rsidR="00BE4DF0">
        <w:rPr>
          <w:sz w:val="28"/>
          <w:szCs w:val="28"/>
        </w:rPr>
        <w:t xml:space="preserve">ученым сюжетов </w:t>
      </w:r>
      <w:r w:rsidRPr="0013690A">
        <w:rPr>
          <w:sz w:val="28"/>
          <w:szCs w:val="28"/>
        </w:rPr>
        <w:t xml:space="preserve">не превышает тысячи. </w:t>
      </w:r>
      <w:r w:rsidR="00BE4DF0">
        <w:rPr>
          <w:sz w:val="28"/>
          <w:szCs w:val="28"/>
        </w:rPr>
        <w:t>Автором было предусмотрено</w:t>
      </w:r>
      <w:r w:rsidRPr="0013690A">
        <w:rPr>
          <w:sz w:val="28"/>
          <w:szCs w:val="28"/>
        </w:rPr>
        <w:t xml:space="preserve"> около 2400 номеров</w:t>
      </w:r>
      <w:r w:rsidR="00BE4DF0">
        <w:rPr>
          <w:sz w:val="28"/>
          <w:szCs w:val="28"/>
        </w:rPr>
        <w:t xml:space="preserve"> для данного указателя</w:t>
      </w:r>
      <w:r w:rsidRPr="0013690A">
        <w:rPr>
          <w:sz w:val="28"/>
          <w:szCs w:val="28"/>
        </w:rPr>
        <w:t xml:space="preserve">. </w:t>
      </w:r>
      <w:r w:rsidR="00317963">
        <w:rPr>
          <w:sz w:val="28"/>
          <w:szCs w:val="28"/>
        </w:rPr>
        <w:t>К</w:t>
      </w:r>
      <w:r w:rsidRPr="0013690A">
        <w:rPr>
          <w:sz w:val="28"/>
          <w:szCs w:val="28"/>
        </w:rPr>
        <w:t>раткое описание и библиографический указатель</w:t>
      </w:r>
      <w:r w:rsidR="00317963">
        <w:rPr>
          <w:sz w:val="28"/>
          <w:szCs w:val="28"/>
        </w:rPr>
        <w:t xml:space="preserve"> есть у каждого сказочного типа</w:t>
      </w:r>
      <w:r w:rsidR="00305156">
        <w:rPr>
          <w:rStyle w:val="a5"/>
          <w:sz w:val="28"/>
          <w:szCs w:val="28"/>
        </w:rPr>
        <w:footnoteReference w:id="5"/>
      </w:r>
      <w:r w:rsidRPr="0013690A">
        <w:rPr>
          <w:sz w:val="28"/>
          <w:szCs w:val="28"/>
        </w:rPr>
        <w:t>.</w:t>
      </w:r>
      <w:r w:rsidR="00305156">
        <w:rPr>
          <w:sz w:val="28"/>
          <w:szCs w:val="28"/>
        </w:rPr>
        <w:t xml:space="preserve"> На русский язык </w:t>
      </w:r>
      <w:r w:rsidR="003E2F0E">
        <w:rPr>
          <w:sz w:val="28"/>
          <w:szCs w:val="28"/>
        </w:rPr>
        <w:t>каталог</w:t>
      </w:r>
      <w:r w:rsidR="00305156">
        <w:rPr>
          <w:sz w:val="28"/>
          <w:szCs w:val="28"/>
        </w:rPr>
        <w:t xml:space="preserve"> А</w:t>
      </w:r>
      <w:r w:rsidR="00F34503">
        <w:rPr>
          <w:sz w:val="28"/>
          <w:szCs w:val="28"/>
        </w:rPr>
        <w:t>а</w:t>
      </w:r>
      <w:r w:rsidR="00305156">
        <w:rPr>
          <w:sz w:val="28"/>
          <w:szCs w:val="28"/>
        </w:rPr>
        <w:t xml:space="preserve">рне был переведен в 1929 году Н.П. Андреевым. </w:t>
      </w:r>
    </w:p>
    <w:p w14:paraId="0D4980D1" w14:textId="6CD8F0D2" w:rsidR="000B736A" w:rsidRDefault="00305156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 w:rsidRPr="00305156">
        <w:rPr>
          <w:sz w:val="28"/>
          <w:szCs w:val="28"/>
        </w:rPr>
        <w:t xml:space="preserve">Необходимость </w:t>
      </w:r>
      <w:r>
        <w:rPr>
          <w:sz w:val="28"/>
          <w:szCs w:val="28"/>
        </w:rPr>
        <w:t>в наличии такого рода</w:t>
      </w:r>
      <w:r w:rsidRPr="00305156">
        <w:rPr>
          <w:sz w:val="28"/>
          <w:szCs w:val="28"/>
        </w:rPr>
        <w:t xml:space="preserve"> указателей сказочных сюжетов вызвана потребностью </w:t>
      </w:r>
      <w:r>
        <w:rPr>
          <w:sz w:val="28"/>
          <w:szCs w:val="28"/>
        </w:rPr>
        <w:t xml:space="preserve">аудитории </w:t>
      </w:r>
      <w:r w:rsidRPr="00305156">
        <w:rPr>
          <w:sz w:val="28"/>
          <w:szCs w:val="28"/>
        </w:rPr>
        <w:t xml:space="preserve">в ориентации в </w:t>
      </w:r>
      <w:r w:rsidR="00A1597F">
        <w:rPr>
          <w:sz w:val="28"/>
          <w:szCs w:val="28"/>
        </w:rPr>
        <w:t>связи с огромны</w:t>
      </w:r>
      <w:r>
        <w:rPr>
          <w:sz w:val="28"/>
          <w:szCs w:val="28"/>
        </w:rPr>
        <w:t xml:space="preserve">м количеством </w:t>
      </w:r>
      <w:r w:rsidRPr="00305156">
        <w:rPr>
          <w:sz w:val="28"/>
          <w:szCs w:val="28"/>
        </w:rPr>
        <w:t xml:space="preserve">текстов сказок. </w:t>
      </w:r>
      <w:r>
        <w:rPr>
          <w:sz w:val="28"/>
          <w:szCs w:val="28"/>
        </w:rPr>
        <w:t xml:space="preserve">В свою очередь, </w:t>
      </w:r>
      <w:r w:rsidR="00BE4DF0">
        <w:rPr>
          <w:sz w:val="28"/>
          <w:szCs w:val="28"/>
        </w:rPr>
        <w:t xml:space="preserve">необходимость более </w:t>
      </w:r>
      <w:r w:rsidR="00317963">
        <w:rPr>
          <w:sz w:val="28"/>
          <w:szCs w:val="28"/>
        </w:rPr>
        <w:t xml:space="preserve">конкретного и </w:t>
      </w:r>
      <w:r w:rsidR="00B008B6">
        <w:rPr>
          <w:sz w:val="28"/>
          <w:szCs w:val="28"/>
        </w:rPr>
        <w:t>корректного</w:t>
      </w:r>
      <w:r w:rsidR="00317963">
        <w:rPr>
          <w:sz w:val="28"/>
          <w:szCs w:val="28"/>
        </w:rPr>
        <w:t xml:space="preserve"> </w:t>
      </w:r>
      <w:r w:rsidR="00BE4DF0">
        <w:rPr>
          <w:sz w:val="28"/>
          <w:szCs w:val="28"/>
        </w:rPr>
        <w:t xml:space="preserve">выделения сюжетных, мотивных </w:t>
      </w:r>
      <w:r w:rsidR="00BE4DF0" w:rsidRPr="00305156">
        <w:rPr>
          <w:sz w:val="28"/>
          <w:szCs w:val="28"/>
        </w:rPr>
        <w:t>типов сказочных фольклорных текстов</w:t>
      </w:r>
      <w:r w:rsidR="00317963">
        <w:rPr>
          <w:sz w:val="28"/>
          <w:szCs w:val="28"/>
        </w:rPr>
        <w:t xml:space="preserve"> вызвала</w:t>
      </w:r>
      <w:r w:rsidR="00BE4DF0">
        <w:rPr>
          <w:sz w:val="28"/>
          <w:szCs w:val="28"/>
        </w:rPr>
        <w:t xml:space="preserve"> </w:t>
      </w:r>
      <w:r w:rsidRPr="00305156">
        <w:rPr>
          <w:sz w:val="28"/>
          <w:szCs w:val="28"/>
        </w:rPr>
        <w:t xml:space="preserve">появление </w:t>
      </w:r>
      <w:r w:rsidR="00B008B6">
        <w:rPr>
          <w:sz w:val="28"/>
          <w:szCs w:val="28"/>
        </w:rPr>
        <w:t xml:space="preserve">совершенно </w:t>
      </w:r>
      <w:r w:rsidRPr="00305156">
        <w:rPr>
          <w:sz w:val="28"/>
          <w:szCs w:val="28"/>
        </w:rPr>
        <w:t xml:space="preserve">новых указателей, </w:t>
      </w:r>
      <w:r w:rsidR="00BE4DF0">
        <w:rPr>
          <w:sz w:val="28"/>
          <w:szCs w:val="28"/>
        </w:rPr>
        <w:t>которые основываются</w:t>
      </w:r>
      <w:r w:rsidRPr="00305156">
        <w:rPr>
          <w:sz w:val="28"/>
          <w:szCs w:val="28"/>
        </w:rPr>
        <w:t xml:space="preserve"> на </w:t>
      </w:r>
      <w:r w:rsidR="00B008B6">
        <w:rPr>
          <w:sz w:val="28"/>
          <w:szCs w:val="28"/>
        </w:rPr>
        <w:t>иных</w:t>
      </w:r>
      <w:r w:rsidRPr="00305156">
        <w:rPr>
          <w:sz w:val="28"/>
          <w:szCs w:val="28"/>
        </w:rPr>
        <w:t xml:space="preserve"> методах классификации сказочного материала</w:t>
      </w:r>
      <w:r w:rsidR="00BE4DF0">
        <w:rPr>
          <w:sz w:val="28"/>
          <w:szCs w:val="28"/>
        </w:rPr>
        <w:t>.</w:t>
      </w:r>
    </w:p>
    <w:p w14:paraId="12AE8BCC" w14:textId="77777777" w:rsidR="001A0C46" w:rsidRPr="006F507E" w:rsidRDefault="001A0C46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 w:rsidRPr="006F507E">
        <w:rPr>
          <w:sz w:val="28"/>
          <w:szCs w:val="26"/>
        </w:rPr>
        <w:t xml:space="preserve">Важной частью исследования является определение мотива, как одного из кросс-уровневых единиц художественного текста. Понятие мотива в фольклористике подразумевает его присутствие в текстах разных народов, разных эпох с учетом его трансформации и сочетания с другими мотивами. Русский историк литературы, А.Н. Веселовский в работе «Поэтика сюжетов» рассматривает мотив как формулу событийного, что связывает данное понятие с сюжетом. Таким образом, мы можем сделать классификацию по трем основным направлениям использования мотива: мотив-сюжет, мотив-действие и мотив-герой. В первом случае, по А. Н. Веселовскому и, в основном, по работе В.Я. Проппа, из складывания мотивов формируется целостный сюжет. В данном случае мотив вырастает в сложную формулу сюжета. </w:t>
      </w:r>
    </w:p>
    <w:p w14:paraId="4D35C988" w14:textId="77777777" w:rsidR="001A0C46" w:rsidRPr="006F507E" w:rsidRDefault="001A0C46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 w:rsidRPr="006F507E">
        <w:rPr>
          <w:sz w:val="28"/>
          <w:szCs w:val="26"/>
        </w:rPr>
        <w:t xml:space="preserve">В случае с мотивом-действием, мотивы часто выступают в связке друг с другом, моделируя и программируя сюжетное развитие и действие. Здесь выделяется способность мотива двигать сюжет в необходимом направлении. Возьмем, например, мотив сталкивания с препятствиями и мотив преодоления препятствия с помощью волшебного средства - он приводит нас к рекламе «Мистер Проппер», где программируется верное решения бытовых проблем – средство для мытья «Мистер Проппер», выступающее в качестве волшебного дарителя. </w:t>
      </w:r>
    </w:p>
    <w:p w14:paraId="238137A1" w14:textId="77777777" w:rsidR="001A0C46" w:rsidRPr="006F507E" w:rsidRDefault="001A0C46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 w:rsidRPr="006F507E">
        <w:rPr>
          <w:sz w:val="28"/>
          <w:szCs w:val="26"/>
        </w:rPr>
        <w:t>Мотив – герой подразумевает собой важность концепции героя для последующей событийности действия. В такой роли выступает рекламный ролик ВТБ о кредитовании, где главными героями являются персонажи сказки Василиса Премудрая и Федот-стрелец. В решении бытовых задач героям сказки помогают современные организации из сферы услуг.</w:t>
      </w:r>
    </w:p>
    <w:p w14:paraId="57DF845A" w14:textId="77777777" w:rsidR="000D4581" w:rsidRDefault="000D4581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Мотив - это</w:t>
      </w:r>
      <w:r w:rsidRPr="000D4581">
        <w:rPr>
          <w:sz w:val="28"/>
          <w:szCs w:val="28"/>
        </w:rPr>
        <w:t xml:space="preserve"> простейшая динамическая смысловая единица повествования в мифе и сказке</w:t>
      </w:r>
      <w:r>
        <w:rPr>
          <w:sz w:val="28"/>
          <w:szCs w:val="28"/>
        </w:rPr>
        <w:t>,</w:t>
      </w:r>
      <w:r w:rsidRPr="000D4581">
        <w:rPr>
          <w:sz w:val="28"/>
          <w:szCs w:val="28"/>
        </w:rPr>
        <w:t xml:space="preserve"> мельчайшая единица действия в повествовательном тексте, а также </w:t>
      </w:r>
      <w:r w:rsidR="003E2F0E" w:rsidRPr="000D4581">
        <w:rPr>
          <w:sz w:val="28"/>
          <w:szCs w:val="28"/>
        </w:rPr>
        <w:t>повышено</w:t>
      </w:r>
      <w:r w:rsidRPr="000D4581">
        <w:rPr>
          <w:sz w:val="28"/>
          <w:szCs w:val="28"/>
        </w:rPr>
        <w:t>-значимый, обычно повторяющийся формально-содержательный компонент текста, расширительно-устойчивая идея</w:t>
      </w:r>
      <w:r w:rsidR="00A1597F">
        <w:rPr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6"/>
      </w:r>
      <w:r w:rsidRPr="000D4581">
        <w:rPr>
          <w:sz w:val="28"/>
          <w:szCs w:val="28"/>
        </w:rPr>
        <w:t>.</w:t>
      </w:r>
    </w:p>
    <w:p w14:paraId="34E553E7" w14:textId="6357D57C" w:rsidR="00F306DC" w:rsidRPr="00F306DC" w:rsidRDefault="00A1597F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Фольклорный мотив –</w:t>
      </w:r>
      <w:r w:rsidR="000D4581">
        <w:rPr>
          <w:sz w:val="28"/>
          <w:szCs w:val="28"/>
        </w:rPr>
        <w:t xml:space="preserve"> простейшая повествовательная формула. </w:t>
      </w:r>
      <w:r w:rsidR="00BE4DF0">
        <w:rPr>
          <w:sz w:val="28"/>
          <w:szCs w:val="28"/>
        </w:rPr>
        <w:t xml:space="preserve">Изменения </w:t>
      </w:r>
      <w:r w:rsidR="00F306DC" w:rsidRPr="00F306DC">
        <w:rPr>
          <w:sz w:val="28"/>
          <w:szCs w:val="28"/>
        </w:rPr>
        <w:t>в социальной жизни общества</w:t>
      </w:r>
      <w:r w:rsidR="00BE4DF0">
        <w:rPr>
          <w:sz w:val="28"/>
          <w:szCs w:val="28"/>
        </w:rPr>
        <w:t xml:space="preserve"> повлекли за собой и трансформацию в русском фольклоре - появление новых жанров</w:t>
      </w:r>
      <w:r w:rsidR="00F306DC" w:rsidRPr="00F306DC">
        <w:rPr>
          <w:sz w:val="28"/>
          <w:szCs w:val="28"/>
        </w:rPr>
        <w:t xml:space="preserve">: солдатские, ямщицкие, бурлацкие песни. </w:t>
      </w:r>
      <w:r w:rsidR="00BE4DF0">
        <w:rPr>
          <w:sz w:val="28"/>
          <w:szCs w:val="28"/>
        </w:rPr>
        <w:t>В следствие р</w:t>
      </w:r>
      <w:r w:rsidR="00F306DC" w:rsidRPr="00F306DC">
        <w:rPr>
          <w:sz w:val="28"/>
          <w:szCs w:val="28"/>
        </w:rPr>
        <w:t>ост</w:t>
      </w:r>
      <w:r w:rsidR="00BE4DF0">
        <w:rPr>
          <w:sz w:val="28"/>
          <w:szCs w:val="28"/>
        </w:rPr>
        <w:t>а</w:t>
      </w:r>
      <w:r w:rsidR="00F306DC" w:rsidRPr="00F306DC">
        <w:rPr>
          <w:sz w:val="28"/>
          <w:szCs w:val="28"/>
        </w:rPr>
        <w:t xml:space="preserve"> промышленности и городов к жизни </w:t>
      </w:r>
      <w:r w:rsidR="00BE4DF0">
        <w:rPr>
          <w:sz w:val="28"/>
          <w:szCs w:val="28"/>
        </w:rPr>
        <w:t xml:space="preserve">были вызваны </w:t>
      </w:r>
      <w:r w:rsidR="00F306DC" w:rsidRPr="00F306DC">
        <w:rPr>
          <w:sz w:val="28"/>
          <w:szCs w:val="28"/>
        </w:rPr>
        <w:t xml:space="preserve">романсы, анекдоты, </w:t>
      </w:r>
      <w:r w:rsidR="00BE4DF0">
        <w:rPr>
          <w:sz w:val="28"/>
          <w:szCs w:val="28"/>
        </w:rPr>
        <w:t xml:space="preserve">студенческий, школьный и рабочий </w:t>
      </w:r>
      <w:r w:rsidR="00F306DC" w:rsidRPr="00F306DC">
        <w:rPr>
          <w:sz w:val="28"/>
          <w:szCs w:val="28"/>
        </w:rPr>
        <w:t>фольклор.</w:t>
      </w:r>
    </w:p>
    <w:p w14:paraId="5CD08B46" w14:textId="77777777" w:rsidR="009E47DA" w:rsidRDefault="009E47D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477BEBC6" w14:textId="1E32F00C" w:rsidR="00667191" w:rsidRDefault="00BE4DF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Примечательно, что внутри фольклора могут появляться </w:t>
      </w:r>
      <w:r w:rsidRPr="00F306DC">
        <w:rPr>
          <w:sz w:val="28"/>
          <w:szCs w:val="28"/>
        </w:rPr>
        <w:t>новые произведения</w:t>
      </w:r>
      <w:r>
        <w:rPr>
          <w:sz w:val="28"/>
          <w:szCs w:val="28"/>
        </w:rPr>
        <w:t>, благодаря существованию продуктивных жанров</w:t>
      </w:r>
      <w:r w:rsidR="00F306DC" w:rsidRPr="00F306DC">
        <w:rPr>
          <w:sz w:val="28"/>
          <w:szCs w:val="28"/>
        </w:rPr>
        <w:t xml:space="preserve">. </w:t>
      </w:r>
      <w:r w:rsidR="00A1597F">
        <w:rPr>
          <w:sz w:val="28"/>
          <w:szCs w:val="28"/>
        </w:rPr>
        <w:t>На данный момент</w:t>
      </w:r>
      <w:r w:rsidR="00F306DC" w:rsidRPr="00F306DC">
        <w:rPr>
          <w:sz w:val="28"/>
          <w:szCs w:val="28"/>
        </w:rPr>
        <w:t xml:space="preserve"> это частушки, поговорки, городские песни, анекдоты, м</w:t>
      </w:r>
      <w:r w:rsidR="00022876">
        <w:rPr>
          <w:sz w:val="28"/>
          <w:szCs w:val="28"/>
        </w:rPr>
        <w:t>ногие виды детского фольклора. Также е</w:t>
      </w:r>
      <w:r w:rsidR="00F306DC" w:rsidRPr="00F306DC">
        <w:rPr>
          <w:sz w:val="28"/>
          <w:szCs w:val="28"/>
        </w:rPr>
        <w:t xml:space="preserve">сть </w:t>
      </w:r>
      <w:r w:rsidR="00022876">
        <w:rPr>
          <w:sz w:val="28"/>
          <w:szCs w:val="28"/>
        </w:rPr>
        <w:t xml:space="preserve">и </w:t>
      </w:r>
      <w:r w:rsidR="00F306DC" w:rsidRPr="00F306DC">
        <w:rPr>
          <w:sz w:val="28"/>
          <w:szCs w:val="28"/>
        </w:rPr>
        <w:t>непродуктивные</w:t>
      </w:r>
      <w:r w:rsidR="00022876" w:rsidRPr="00022876">
        <w:rPr>
          <w:sz w:val="28"/>
          <w:szCs w:val="28"/>
        </w:rPr>
        <w:t xml:space="preserve"> </w:t>
      </w:r>
      <w:r w:rsidR="00022876" w:rsidRPr="00F306DC">
        <w:rPr>
          <w:sz w:val="28"/>
          <w:szCs w:val="28"/>
        </w:rPr>
        <w:t>жанры</w:t>
      </w:r>
      <w:r w:rsidR="00F306DC" w:rsidRPr="00F306DC">
        <w:rPr>
          <w:sz w:val="28"/>
          <w:szCs w:val="28"/>
        </w:rPr>
        <w:t xml:space="preserve">, </w:t>
      </w:r>
      <w:r w:rsidR="00022876">
        <w:rPr>
          <w:sz w:val="28"/>
          <w:szCs w:val="28"/>
        </w:rPr>
        <w:t>однако</w:t>
      </w:r>
      <w:r w:rsidR="00F306DC" w:rsidRPr="00F306DC">
        <w:rPr>
          <w:sz w:val="28"/>
          <w:szCs w:val="28"/>
        </w:rPr>
        <w:t xml:space="preserve"> продолжающие свое существование. Так</w:t>
      </w:r>
      <w:r w:rsidR="00A1597F">
        <w:rPr>
          <w:sz w:val="28"/>
          <w:szCs w:val="28"/>
        </w:rPr>
        <w:t xml:space="preserve">им </w:t>
      </w:r>
      <w:r w:rsidR="00022876">
        <w:rPr>
          <w:sz w:val="28"/>
          <w:szCs w:val="28"/>
        </w:rPr>
        <w:t xml:space="preserve">примером служат </w:t>
      </w:r>
      <w:r w:rsidR="00A1597F">
        <w:rPr>
          <w:sz w:val="28"/>
          <w:szCs w:val="28"/>
        </w:rPr>
        <w:t>народные сказки</w:t>
      </w:r>
      <w:r w:rsidR="00022876">
        <w:rPr>
          <w:sz w:val="28"/>
          <w:szCs w:val="28"/>
        </w:rPr>
        <w:t>: новые</w:t>
      </w:r>
      <w:r w:rsidR="00A1597F">
        <w:rPr>
          <w:sz w:val="28"/>
          <w:szCs w:val="28"/>
        </w:rPr>
        <w:t xml:space="preserve"> не появляю</w:t>
      </w:r>
      <w:r w:rsidR="00B008B6">
        <w:rPr>
          <w:sz w:val="28"/>
          <w:szCs w:val="28"/>
        </w:rPr>
        <w:t xml:space="preserve">тся, но старые, как и прежде, </w:t>
      </w:r>
      <w:r w:rsidR="00F306DC" w:rsidRPr="00F306DC">
        <w:rPr>
          <w:sz w:val="28"/>
          <w:szCs w:val="28"/>
        </w:rPr>
        <w:t xml:space="preserve">рассказываются. </w:t>
      </w:r>
      <w:r w:rsidR="00022876">
        <w:rPr>
          <w:sz w:val="28"/>
          <w:szCs w:val="28"/>
        </w:rPr>
        <w:t xml:space="preserve">Поются многие </w:t>
      </w:r>
      <w:r w:rsidR="00B008B6">
        <w:rPr>
          <w:sz w:val="28"/>
          <w:szCs w:val="28"/>
        </w:rPr>
        <w:t>давние, старинные</w:t>
      </w:r>
      <w:r w:rsidR="00022876">
        <w:rPr>
          <w:sz w:val="28"/>
          <w:szCs w:val="28"/>
        </w:rPr>
        <w:t xml:space="preserve"> песни. Но</w:t>
      </w:r>
      <w:r w:rsidR="00F306DC" w:rsidRPr="00F306DC">
        <w:rPr>
          <w:sz w:val="28"/>
          <w:szCs w:val="28"/>
        </w:rPr>
        <w:t xml:space="preserve"> </w:t>
      </w:r>
      <w:r w:rsidR="00317963">
        <w:rPr>
          <w:sz w:val="28"/>
          <w:szCs w:val="28"/>
        </w:rPr>
        <w:t xml:space="preserve">послушать </w:t>
      </w:r>
      <w:r w:rsidR="00F306DC" w:rsidRPr="00F306DC">
        <w:rPr>
          <w:sz w:val="28"/>
          <w:szCs w:val="28"/>
        </w:rPr>
        <w:t xml:space="preserve">былины и исторические песни в живом исполнении уже </w:t>
      </w:r>
      <w:r w:rsidR="00317963">
        <w:rPr>
          <w:sz w:val="28"/>
          <w:szCs w:val="28"/>
        </w:rPr>
        <w:t>не получится</w:t>
      </w:r>
      <w:r w:rsidR="00F306DC">
        <w:rPr>
          <w:rStyle w:val="a5"/>
          <w:sz w:val="28"/>
          <w:szCs w:val="28"/>
        </w:rPr>
        <w:footnoteReference w:id="7"/>
      </w:r>
      <w:r w:rsidR="00F306DC" w:rsidRPr="00F306DC">
        <w:rPr>
          <w:sz w:val="28"/>
          <w:szCs w:val="28"/>
        </w:rPr>
        <w:t>.</w:t>
      </w:r>
    </w:p>
    <w:p w14:paraId="7810E19E" w14:textId="77777777" w:rsidR="009E47DA" w:rsidRDefault="009E47D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контексте данной работы уместно говорить об интеграции фольклорных мотивов в телевизионную рекламу как о ретроспекции и реминисценции фольклора в современном рекламном продукте. </w:t>
      </w:r>
    </w:p>
    <w:p w14:paraId="3AAC70AC" w14:textId="77777777" w:rsidR="00C542AE" w:rsidRDefault="009E47D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Ретроспекция представляет собой речевые выражения, </w:t>
      </w:r>
      <w:r w:rsidR="00D354F2">
        <w:rPr>
          <w:sz w:val="28"/>
          <w:szCs w:val="28"/>
        </w:rPr>
        <w:t>под воздействием которых наше сознание отсылает нас к предшествующей смысловой и содержательной информации. В роли ретроспекции служат рекламные слоганы, основанные на использовании фольклорных мотивов или отсылок к ним. Например, в такой роли выступают слоганы новогодней рекламной компании бренда «</w:t>
      </w:r>
      <w:r w:rsidR="00D354F2">
        <w:rPr>
          <w:sz w:val="28"/>
          <w:szCs w:val="28"/>
          <w:lang w:val="en-US"/>
        </w:rPr>
        <w:t>M&amp;M’s</w:t>
      </w:r>
      <w:r w:rsidR="00D354F2">
        <w:rPr>
          <w:sz w:val="28"/>
          <w:szCs w:val="28"/>
        </w:rPr>
        <w:t xml:space="preserve">» - удивленное </w:t>
      </w:r>
      <w:r w:rsidR="00500D74">
        <w:rPr>
          <w:sz w:val="28"/>
          <w:szCs w:val="28"/>
        </w:rPr>
        <w:t>восклицание</w:t>
      </w:r>
      <w:r w:rsidR="00D354F2">
        <w:rPr>
          <w:sz w:val="28"/>
          <w:szCs w:val="28"/>
        </w:rPr>
        <w:t xml:space="preserve"> Са</w:t>
      </w:r>
      <w:r w:rsidR="00500D74">
        <w:rPr>
          <w:sz w:val="28"/>
          <w:szCs w:val="28"/>
        </w:rPr>
        <w:t>нта Клауса «Они настоящие!» (по-</w:t>
      </w:r>
      <w:r w:rsidR="00D354F2">
        <w:rPr>
          <w:sz w:val="28"/>
          <w:szCs w:val="28"/>
        </w:rPr>
        <w:t>английски «</w:t>
      </w:r>
      <w:r w:rsidR="00D354F2">
        <w:rPr>
          <w:sz w:val="28"/>
          <w:szCs w:val="28"/>
          <w:lang w:val="en-US"/>
        </w:rPr>
        <w:t>they’re alive!</w:t>
      </w:r>
      <w:r w:rsidR="00D354F2">
        <w:rPr>
          <w:sz w:val="28"/>
          <w:szCs w:val="28"/>
        </w:rPr>
        <w:t>») отсылает нас к истории доктора Франкенштейна (восклицание «</w:t>
      </w:r>
      <w:r w:rsidR="00D354F2">
        <w:rPr>
          <w:sz w:val="28"/>
          <w:szCs w:val="28"/>
          <w:lang w:val="en-US"/>
        </w:rPr>
        <w:t>he’s alive</w:t>
      </w:r>
      <w:r w:rsidR="00C542AE">
        <w:rPr>
          <w:sz w:val="28"/>
          <w:szCs w:val="28"/>
        </w:rPr>
        <w:t>»</w:t>
      </w:r>
      <w:r w:rsidR="00D354F2">
        <w:rPr>
          <w:sz w:val="28"/>
          <w:szCs w:val="28"/>
          <w:lang w:val="en-US"/>
        </w:rPr>
        <w:t>)</w:t>
      </w:r>
      <w:r w:rsidR="00D354F2">
        <w:rPr>
          <w:sz w:val="28"/>
          <w:szCs w:val="28"/>
        </w:rPr>
        <w:t xml:space="preserve">, персонажа многих книжных, </w:t>
      </w:r>
      <w:r w:rsidR="00500D74">
        <w:rPr>
          <w:sz w:val="28"/>
          <w:szCs w:val="28"/>
        </w:rPr>
        <w:t>драматических</w:t>
      </w:r>
      <w:r w:rsidR="00D354F2">
        <w:rPr>
          <w:sz w:val="28"/>
          <w:szCs w:val="28"/>
        </w:rPr>
        <w:t xml:space="preserve"> и </w:t>
      </w:r>
      <w:r w:rsidR="00500D74">
        <w:rPr>
          <w:sz w:val="28"/>
          <w:szCs w:val="28"/>
        </w:rPr>
        <w:t>кинематографических</w:t>
      </w:r>
      <w:r w:rsidR="00D354F2">
        <w:rPr>
          <w:sz w:val="28"/>
          <w:szCs w:val="28"/>
        </w:rPr>
        <w:t xml:space="preserve"> материалов. </w:t>
      </w:r>
    </w:p>
    <w:p w14:paraId="046B3D25" w14:textId="77777777" w:rsidR="00AD148A" w:rsidRDefault="00C542A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Реминисценция </w:t>
      </w:r>
      <w:r w:rsidR="00FF7461">
        <w:rPr>
          <w:sz w:val="28"/>
          <w:szCs w:val="28"/>
        </w:rPr>
        <w:t xml:space="preserve">служит элементом </w:t>
      </w:r>
      <w:r w:rsidR="007E3667">
        <w:rPr>
          <w:sz w:val="28"/>
          <w:szCs w:val="28"/>
        </w:rPr>
        <w:t xml:space="preserve">«припоминания», неким эффектом «дежа-вю» для аудитории. Само понятие обозначает </w:t>
      </w:r>
      <w:r w:rsidR="00AD148A">
        <w:rPr>
          <w:sz w:val="28"/>
          <w:szCs w:val="28"/>
        </w:rPr>
        <w:t xml:space="preserve">неявные отсылки к ранее известным произведениям искусства на близкую тему. Одним из </w:t>
      </w:r>
      <w:r w:rsidR="00500D74">
        <w:rPr>
          <w:sz w:val="28"/>
          <w:szCs w:val="28"/>
        </w:rPr>
        <w:t>основных</w:t>
      </w:r>
      <w:r w:rsidR="00AD148A">
        <w:rPr>
          <w:sz w:val="28"/>
          <w:szCs w:val="28"/>
        </w:rPr>
        <w:t xml:space="preserve"> методов реминисценции является аллюзия и ретроспекция сознания. </w:t>
      </w:r>
    </w:p>
    <w:p w14:paraId="211572EF" w14:textId="77777777" w:rsidR="00AD148A" w:rsidRDefault="00415AE2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опора на фольклор </w:t>
      </w:r>
      <w:r w:rsidR="00500D74">
        <w:rPr>
          <w:sz w:val="28"/>
          <w:szCs w:val="28"/>
        </w:rPr>
        <w:t xml:space="preserve">в основе сюжета обеспечивает рекламодателю отклик аудитории, так как задействует подсознание и вызывает необходимую эмоциональную реакцию и несет осмысленный посыл, проверенную временем модель восприятия, поведения, коммуникации и реакции аудитории. </w:t>
      </w:r>
    </w:p>
    <w:p w14:paraId="4EE70108" w14:textId="77777777" w:rsidR="00AD148A" w:rsidRDefault="00AD148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0F1F7151" w14:textId="77777777" w:rsidR="00AD148A" w:rsidRDefault="00AD148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444AE8FF" w14:textId="77777777" w:rsidR="00500D74" w:rsidRDefault="00500D74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5E438461" w14:textId="77777777" w:rsidR="00AD148A" w:rsidRDefault="00AD148A" w:rsidP="00F90CB0">
      <w:pPr>
        <w:spacing w:line="360" w:lineRule="auto"/>
        <w:ind w:right="142"/>
        <w:jc w:val="both"/>
        <w:rPr>
          <w:sz w:val="28"/>
          <w:szCs w:val="28"/>
        </w:rPr>
      </w:pPr>
    </w:p>
    <w:p w14:paraId="5F3A5B7F" w14:textId="77777777" w:rsidR="00AD148A" w:rsidRDefault="00AD148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5CD5044E" w14:textId="1B510983" w:rsidR="00DF3A10" w:rsidRPr="00667191" w:rsidRDefault="00864673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1.2 </w:t>
      </w:r>
      <w:r w:rsidR="00A1597F">
        <w:rPr>
          <w:b/>
          <w:sz w:val="32"/>
          <w:szCs w:val="28"/>
        </w:rPr>
        <w:t>Особенности трансляции информации в фольклоре и рекламе. Фольклорный мотив как простейшая повествовательная формула, формирующая заданную картину реальности</w:t>
      </w:r>
    </w:p>
    <w:p w14:paraId="73131720" w14:textId="0FA4C967" w:rsidR="00A1597F" w:rsidRDefault="00317963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Начиная с</w:t>
      </w:r>
      <w:r w:rsidR="00DF3A10" w:rsidRPr="00DF3A10">
        <w:rPr>
          <w:sz w:val="28"/>
          <w:szCs w:val="28"/>
        </w:rPr>
        <w:t xml:space="preserve"> раннего р</w:t>
      </w:r>
      <w:r w:rsidR="00022876">
        <w:rPr>
          <w:sz w:val="28"/>
          <w:szCs w:val="28"/>
        </w:rPr>
        <w:t xml:space="preserve">оссийского средневековья </w:t>
      </w:r>
      <w:r>
        <w:rPr>
          <w:sz w:val="28"/>
          <w:szCs w:val="28"/>
        </w:rPr>
        <w:t>мы</w:t>
      </w:r>
      <w:r w:rsidR="00022876">
        <w:rPr>
          <w:sz w:val="28"/>
          <w:szCs w:val="28"/>
        </w:rPr>
        <w:t xml:space="preserve">, к сожалению, </w:t>
      </w:r>
      <w:r w:rsidR="00DF3A10" w:rsidRPr="00DF3A10">
        <w:rPr>
          <w:sz w:val="28"/>
          <w:szCs w:val="28"/>
        </w:rPr>
        <w:t xml:space="preserve">не </w:t>
      </w:r>
      <w:r>
        <w:rPr>
          <w:sz w:val="28"/>
          <w:szCs w:val="28"/>
        </w:rPr>
        <w:t>м</w:t>
      </w:r>
      <w:r w:rsidR="00F84661">
        <w:rPr>
          <w:sz w:val="28"/>
          <w:szCs w:val="28"/>
        </w:rPr>
        <w:t>ожем</w:t>
      </w:r>
      <w:r>
        <w:rPr>
          <w:sz w:val="28"/>
          <w:szCs w:val="28"/>
        </w:rPr>
        <w:t xml:space="preserve"> обнаружить</w:t>
      </w:r>
      <w:r w:rsidR="00DF3A10" w:rsidRPr="00DF3A10">
        <w:rPr>
          <w:sz w:val="28"/>
          <w:szCs w:val="28"/>
        </w:rPr>
        <w:t xml:space="preserve"> источников, где были бы собраны </w:t>
      </w:r>
      <w:r w:rsidR="00DF3A10">
        <w:rPr>
          <w:sz w:val="28"/>
          <w:szCs w:val="28"/>
        </w:rPr>
        <w:t>рекламные сообщения.</w:t>
      </w:r>
      <w:r w:rsidR="00DF3A10" w:rsidRPr="00DF3A10">
        <w:rPr>
          <w:sz w:val="28"/>
          <w:szCs w:val="28"/>
        </w:rPr>
        <w:t xml:space="preserve"> Тем не менее</w:t>
      </w:r>
      <w:r w:rsidR="00DF3A10">
        <w:rPr>
          <w:sz w:val="28"/>
          <w:szCs w:val="28"/>
        </w:rPr>
        <w:t xml:space="preserve">, </w:t>
      </w:r>
      <w:r w:rsidR="00022876">
        <w:rPr>
          <w:sz w:val="28"/>
          <w:szCs w:val="28"/>
        </w:rPr>
        <w:t xml:space="preserve">достаточно </w:t>
      </w:r>
      <w:r w:rsidR="00DF3A10">
        <w:rPr>
          <w:sz w:val="28"/>
          <w:szCs w:val="28"/>
        </w:rPr>
        <w:t xml:space="preserve">проанализировать звуковой фон </w:t>
      </w:r>
      <w:r w:rsidR="00022876">
        <w:rPr>
          <w:sz w:val="28"/>
          <w:szCs w:val="28"/>
        </w:rPr>
        <w:t xml:space="preserve">городов и </w:t>
      </w:r>
      <w:r w:rsidR="00DF3A10">
        <w:rPr>
          <w:sz w:val="28"/>
          <w:szCs w:val="28"/>
        </w:rPr>
        <w:t xml:space="preserve">площадей. </w:t>
      </w:r>
      <w:r w:rsidR="00022876">
        <w:rPr>
          <w:sz w:val="28"/>
          <w:szCs w:val="28"/>
        </w:rPr>
        <w:t xml:space="preserve">С Красного крыльца </w:t>
      </w:r>
      <w:r w:rsidR="00DF3A10" w:rsidRPr="00DF3A10">
        <w:rPr>
          <w:sz w:val="28"/>
          <w:szCs w:val="28"/>
        </w:rPr>
        <w:t>кремлевских палат в Москве</w:t>
      </w:r>
      <w:r w:rsidR="00022876">
        <w:rPr>
          <w:sz w:val="28"/>
          <w:szCs w:val="28"/>
        </w:rPr>
        <w:t xml:space="preserve"> доносились голоса глашатаев. Они </w:t>
      </w:r>
      <w:r w:rsidR="00DF3A10" w:rsidRPr="00DF3A10">
        <w:rPr>
          <w:sz w:val="28"/>
          <w:szCs w:val="28"/>
        </w:rPr>
        <w:t xml:space="preserve">с трудом перекрывали крики </w:t>
      </w:r>
      <w:r w:rsidR="00022876">
        <w:rPr>
          <w:sz w:val="28"/>
          <w:szCs w:val="28"/>
        </w:rPr>
        <w:t xml:space="preserve">тех </w:t>
      </w:r>
      <w:r w:rsidR="00DF3A10" w:rsidRPr="00DF3A10">
        <w:rPr>
          <w:sz w:val="28"/>
          <w:szCs w:val="28"/>
        </w:rPr>
        <w:t xml:space="preserve">торговцев, </w:t>
      </w:r>
      <w:r w:rsidR="00022876">
        <w:rPr>
          <w:sz w:val="28"/>
          <w:szCs w:val="28"/>
        </w:rPr>
        <w:t xml:space="preserve">что располагались в лавках </w:t>
      </w:r>
      <w:r w:rsidR="00DF3A10" w:rsidRPr="00DF3A10">
        <w:rPr>
          <w:sz w:val="28"/>
          <w:szCs w:val="28"/>
        </w:rPr>
        <w:t>под кремлевскими стенами. Глашатаями Правды, прорицателями, защитниками народных интересов</w:t>
      </w:r>
      <w:r w:rsidR="00DF3A10">
        <w:rPr>
          <w:sz w:val="28"/>
          <w:szCs w:val="28"/>
        </w:rPr>
        <w:t xml:space="preserve"> </w:t>
      </w:r>
      <w:r w:rsidR="00DF3A10" w:rsidRPr="00DF3A10">
        <w:rPr>
          <w:sz w:val="28"/>
          <w:szCs w:val="28"/>
        </w:rPr>
        <w:t xml:space="preserve">были юродивые. </w:t>
      </w:r>
      <w:r>
        <w:rPr>
          <w:sz w:val="28"/>
          <w:szCs w:val="28"/>
        </w:rPr>
        <w:t>Их в</w:t>
      </w:r>
      <w:r w:rsidR="00DF3A10" w:rsidRPr="00DF3A10">
        <w:rPr>
          <w:sz w:val="28"/>
          <w:szCs w:val="28"/>
        </w:rPr>
        <w:t xml:space="preserve">ысказывания </w:t>
      </w:r>
      <w:r>
        <w:rPr>
          <w:sz w:val="28"/>
          <w:szCs w:val="28"/>
        </w:rPr>
        <w:t>всегда отличались своей</w:t>
      </w:r>
      <w:r w:rsidR="00DF3A10" w:rsidRPr="00DF3A10">
        <w:rPr>
          <w:sz w:val="28"/>
          <w:szCs w:val="28"/>
        </w:rPr>
        <w:t xml:space="preserve"> </w:t>
      </w:r>
      <w:r>
        <w:rPr>
          <w:sz w:val="28"/>
          <w:szCs w:val="28"/>
        </w:rPr>
        <w:t>отчетливостью и ясностью, либо невразумительностью</w:t>
      </w:r>
      <w:r w:rsidR="00E13F10">
        <w:rPr>
          <w:sz w:val="28"/>
          <w:szCs w:val="28"/>
        </w:rPr>
        <w:t xml:space="preserve">  </w:t>
      </w:r>
      <w:r w:rsidR="00DF3A10" w:rsidRPr="00DF3A10">
        <w:rPr>
          <w:sz w:val="28"/>
          <w:szCs w:val="28"/>
        </w:rPr>
        <w:t>и</w:t>
      </w:r>
      <w:r w:rsidR="00DF3A10">
        <w:rPr>
          <w:sz w:val="28"/>
          <w:szCs w:val="28"/>
        </w:rPr>
        <w:t xml:space="preserve"> </w:t>
      </w:r>
      <w:r>
        <w:rPr>
          <w:sz w:val="28"/>
          <w:szCs w:val="28"/>
        </w:rPr>
        <w:t>таинственностью. Н</w:t>
      </w:r>
      <w:r w:rsidR="00DF3A10" w:rsidRPr="00DF3A10">
        <w:rPr>
          <w:sz w:val="28"/>
          <w:szCs w:val="28"/>
        </w:rPr>
        <w:t xml:space="preserve">о </w:t>
      </w:r>
      <w:r>
        <w:rPr>
          <w:sz w:val="28"/>
          <w:szCs w:val="28"/>
        </w:rPr>
        <w:t>характерной чертой таких высказываний всегда была лаконичность</w:t>
      </w:r>
      <w:r w:rsidR="00DF3A10" w:rsidRPr="00DF3A10">
        <w:rPr>
          <w:sz w:val="28"/>
          <w:szCs w:val="28"/>
        </w:rPr>
        <w:t>: в виде выкриков, ме</w:t>
      </w:r>
      <w:r w:rsidR="00DF3A10">
        <w:rPr>
          <w:sz w:val="28"/>
          <w:szCs w:val="28"/>
        </w:rPr>
        <w:t xml:space="preserve">ждометий и </w:t>
      </w:r>
      <w:r w:rsidR="00DF3A10" w:rsidRPr="00DF3A10">
        <w:rPr>
          <w:sz w:val="28"/>
          <w:szCs w:val="28"/>
        </w:rPr>
        <w:t>афористичес</w:t>
      </w:r>
      <w:r w:rsidR="00A1597F">
        <w:rPr>
          <w:sz w:val="28"/>
          <w:szCs w:val="28"/>
        </w:rPr>
        <w:t xml:space="preserve">ких фраз. </w:t>
      </w:r>
      <w:r>
        <w:rPr>
          <w:sz w:val="28"/>
          <w:szCs w:val="28"/>
        </w:rPr>
        <w:t xml:space="preserve">Такие </w:t>
      </w:r>
      <w:r w:rsidR="00A1597F">
        <w:rPr>
          <w:sz w:val="28"/>
          <w:szCs w:val="28"/>
        </w:rPr>
        <w:t xml:space="preserve">высказывания часто были </w:t>
      </w:r>
      <w:r w:rsidR="00DF3A10" w:rsidRPr="00DF3A10">
        <w:rPr>
          <w:sz w:val="28"/>
          <w:szCs w:val="28"/>
        </w:rPr>
        <w:t xml:space="preserve">зарифмованы. </w:t>
      </w:r>
    </w:p>
    <w:p w14:paraId="3E6B0AF4" w14:textId="7C51725A" w:rsidR="00DF3A10" w:rsidRDefault="00B36C0B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Фольклорную устную рекламу в России уместно классифицировать на три ведущих направления. Перв</w:t>
      </w:r>
      <w:r w:rsidR="00022876">
        <w:rPr>
          <w:sz w:val="28"/>
          <w:szCs w:val="28"/>
        </w:rPr>
        <w:t xml:space="preserve">ое включает в себя </w:t>
      </w:r>
      <w:r>
        <w:rPr>
          <w:sz w:val="28"/>
          <w:szCs w:val="28"/>
        </w:rPr>
        <w:t>рекламное творчество разносчиков, коробейников, бродячих ремесленников. Второе – рекламное творчество стационарных зазывал</w:t>
      </w:r>
      <w:r w:rsidR="00022876">
        <w:rPr>
          <w:sz w:val="28"/>
          <w:szCs w:val="28"/>
        </w:rPr>
        <w:t>, вырабатывавших</w:t>
      </w:r>
      <w:r w:rsidR="002C1FC7">
        <w:rPr>
          <w:sz w:val="28"/>
          <w:szCs w:val="28"/>
        </w:rPr>
        <w:t>, как правило</w:t>
      </w:r>
      <w:r w:rsidR="00A1597F">
        <w:rPr>
          <w:sz w:val="28"/>
          <w:szCs w:val="28"/>
        </w:rPr>
        <w:t>,</w:t>
      </w:r>
      <w:r w:rsidR="002C1FC7">
        <w:rPr>
          <w:sz w:val="28"/>
          <w:szCs w:val="28"/>
        </w:rPr>
        <w:t xml:space="preserve"> более агрессивные приемы </w:t>
      </w:r>
      <w:r w:rsidR="00022876">
        <w:rPr>
          <w:sz w:val="28"/>
          <w:szCs w:val="28"/>
        </w:rPr>
        <w:t>устного рекламирования. Третье направление</w:t>
      </w:r>
      <w:r w:rsidR="00E96FC8">
        <w:rPr>
          <w:sz w:val="28"/>
          <w:szCs w:val="28"/>
        </w:rPr>
        <w:t xml:space="preserve"> считается</w:t>
      </w:r>
      <w:r w:rsidR="002C1FC7">
        <w:rPr>
          <w:sz w:val="28"/>
          <w:szCs w:val="28"/>
        </w:rPr>
        <w:t xml:space="preserve"> самой виртуозной формой, </w:t>
      </w:r>
      <w:r w:rsidR="00E96FC8">
        <w:rPr>
          <w:sz w:val="28"/>
          <w:szCs w:val="28"/>
        </w:rPr>
        <w:t>объединяющей</w:t>
      </w:r>
      <w:r w:rsidR="002C1FC7">
        <w:rPr>
          <w:sz w:val="28"/>
          <w:szCs w:val="28"/>
        </w:rPr>
        <w:t xml:space="preserve"> в себе все приемы – ярмарочная реклама, </w:t>
      </w:r>
      <w:r w:rsidR="00A1597F">
        <w:rPr>
          <w:sz w:val="28"/>
          <w:szCs w:val="28"/>
        </w:rPr>
        <w:t>имевшая</w:t>
      </w:r>
      <w:r w:rsidR="002C1FC7">
        <w:rPr>
          <w:sz w:val="28"/>
          <w:szCs w:val="28"/>
        </w:rPr>
        <w:t xml:space="preserve"> богатый набор вариантов. </w:t>
      </w:r>
      <w:r w:rsidR="00F84661">
        <w:rPr>
          <w:sz w:val="28"/>
          <w:szCs w:val="28"/>
        </w:rPr>
        <w:t>С</w:t>
      </w:r>
      <w:r w:rsidR="00DF3A10" w:rsidRPr="00DF3A10">
        <w:rPr>
          <w:sz w:val="28"/>
          <w:szCs w:val="28"/>
        </w:rPr>
        <w:t>тилистика и смысловая концентрация высказываний</w:t>
      </w:r>
      <w:r w:rsidR="00F84661">
        <w:rPr>
          <w:sz w:val="28"/>
          <w:szCs w:val="28"/>
        </w:rPr>
        <w:t>, по мнению многих исследователей,</w:t>
      </w:r>
      <w:r w:rsidR="00DF3A10" w:rsidRPr="00DF3A10">
        <w:rPr>
          <w:sz w:val="28"/>
          <w:szCs w:val="28"/>
        </w:rPr>
        <w:t xml:space="preserve"> в этом виде устного информирования имеет некоторое</w:t>
      </w:r>
      <w:r w:rsidR="00DF3A10">
        <w:rPr>
          <w:sz w:val="28"/>
          <w:szCs w:val="28"/>
        </w:rPr>
        <w:t xml:space="preserve"> </w:t>
      </w:r>
      <w:r w:rsidR="00DF3A10" w:rsidRPr="00DF3A10">
        <w:rPr>
          <w:sz w:val="28"/>
          <w:szCs w:val="28"/>
        </w:rPr>
        <w:t>сходство с рекламой</w:t>
      </w:r>
      <w:r w:rsidR="00DF3A10">
        <w:rPr>
          <w:rStyle w:val="a5"/>
          <w:sz w:val="28"/>
          <w:szCs w:val="28"/>
        </w:rPr>
        <w:footnoteReference w:id="8"/>
      </w:r>
      <w:r w:rsidR="00DF3A10" w:rsidRPr="00DF3A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B9014E0" w14:textId="77777777" w:rsidR="00E9016B" w:rsidRDefault="00E9016B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3E2F0E">
        <w:rPr>
          <w:sz w:val="28"/>
          <w:szCs w:val="28"/>
        </w:rPr>
        <w:t>успешная</w:t>
      </w:r>
      <w:r>
        <w:rPr>
          <w:sz w:val="28"/>
          <w:szCs w:val="28"/>
        </w:rPr>
        <w:t xml:space="preserve"> интеграция устного народного творчества в рынок продаж </w:t>
      </w:r>
      <w:r w:rsidR="003E2F0E">
        <w:rPr>
          <w:sz w:val="28"/>
          <w:szCs w:val="28"/>
        </w:rPr>
        <w:t>повлиял</w:t>
      </w:r>
      <w:r>
        <w:rPr>
          <w:sz w:val="28"/>
          <w:szCs w:val="28"/>
        </w:rPr>
        <w:t xml:space="preserve"> на формирование арсенала средств эмоционального и идеологического характера, взаимодействие которых становится важной частью рекламной деятельности. </w:t>
      </w:r>
    </w:p>
    <w:p w14:paraId="517D8DDF" w14:textId="77777777" w:rsidR="00E9016B" w:rsidRDefault="00A1597F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говорить об особенностях трансляции информации в рекламе и фольклоре, уместно было бы сравнить эти два понятия.</w:t>
      </w:r>
      <w:r w:rsidR="00E9016B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E9016B">
        <w:rPr>
          <w:sz w:val="28"/>
          <w:szCs w:val="28"/>
        </w:rPr>
        <w:t>ве</w:t>
      </w:r>
      <w:r>
        <w:rPr>
          <w:sz w:val="28"/>
          <w:szCs w:val="28"/>
        </w:rPr>
        <w:t xml:space="preserve"> эти</w:t>
      </w:r>
      <w:r w:rsidR="00E9016B">
        <w:rPr>
          <w:sz w:val="28"/>
          <w:szCs w:val="28"/>
        </w:rPr>
        <w:t xml:space="preserve"> системы обнаруживают в себе многие черты </w:t>
      </w:r>
      <w:r w:rsidR="003E2F0E">
        <w:rPr>
          <w:sz w:val="28"/>
          <w:szCs w:val="28"/>
        </w:rPr>
        <w:t>сходства</w:t>
      </w:r>
      <w:r w:rsidR="00E9016B">
        <w:rPr>
          <w:sz w:val="28"/>
          <w:szCs w:val="28"/>
        </w:rPr>
        <w:t xml:space="preserve">. Начиная с того, что и фольклор и реклама </w:t>
      </w:r>
      <w:r w:rsidR="00137615">
        <w:rPr>
          <w:sz w:val="28"/>
          <w:szCs w:val="28"/>
        </w:rPr>
        <w:t xml:space="preserve">– это сферы массовой коммуникации, в которых </w:t>
      </w:r>
      <w:r w:rsidR="003E2F0E">
        <w:rPr>
          <w:sz w:val="28"/>
          <w:szCs w:val="28"/>
        </w:rPr>
        <w:t>активнейшим</w:t>
      </w:r>
      <w:r w:rsidR="00137615">
        <w:rPr>
          <w:sz w:val="28"/>
          <w:szCs w:val="28"/>
        </w:rPr>
        <w:t xml:space="preserve"> образом происходит формирование общественного сознания. </w:t>
      </w:r>
      <w:r>
        <w:rPr>
          <w:sz w:val="28"/>
          <w:szCs w:val="28"/>
        </w:rPr>
        <w:t>Фольклор</w:t>
      </w:r>
      <w:r w:rsidR="00667191">
        <w:rPr>
          <w:sz w:val="28"/>
          <w:szCs w:val="28"/>
        </w:rPr>
        <w:t xml:space="preserve"> неразрывно связан с обществом и его культурой: это связь индивида с его народом. </w:t>
      </w:r>
    </w:p>
    <w:p w14:paraId="58B87C33" w14:textId="77777777" w:rsidR="00667191" w:rsidRDefault="00667191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Фольклорное творчество – анонимно, его автор – народ. Автором рекламы будет тоже народ, только более узкая группа люд</w:t>
      </w:r>
      <w:r w:rsidR="00A53A45">
        <w:rPr>
          <w:sz w:val="28"/>
          <w:szCs w:val="28"/>
        </w:rPr>
        <w:t>ей, профессионалов в своей сфере деятельности</w:t>
      </w:r>
      <w:r>
        <w:rPr>
          <w:sz w:val="28"/>
          <w:szCs w:val="28"/>
        </w:rPr>
        <w:t xml:space="preserve">. </w:t>
      </w:r>
    </w:p>
    <w:p w14:paraId="3881A8B7" w14:textId="77777777" w:rsidR="00B111AE" w:rsidRDefault="00667191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если в основе своей фольклор – импровизационное творчество, то о рекламе такого не скажешь. Готовый рекламный продукт должен поступить к потребителю в самом отточенном виде, иначе все цели рекламы не будут достигнуты. </w:t>
      </w:r>
      <w:r w:rsidR="00B111AE">
        <w:rPr>
          <w:sz w:val="28"/>
          <w:szCs w:val="28"/>
        </w:rPr>
        <w:t>При этом и фольклор и реклама – искусство преподнесения того, о чем ты говоришь, это искусство слова.</w:t>
      </w:r>
    </w:p>
    <w:p w14:paraId="61323571" w14:textId="77777777" w:rsidR="00667191" w:rsidRDefault="00A1597F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B111AE">
        <w:rPr>
          <w:sz w:val="28"/>
          <w:szCs w:val="28"/>
        </w:rPr>
        <w:t xml:space="preserve">ольклор мы </w:t>
      </w:r>
      <w:r>
        <w:rPr>
          <w:sz w:val="28"/>
          <w:szCs w:val="28"/>
        </w:rPr>
        <w:t>привыкли воспринимать на слух, а</w:t>
      </w:r>
      <w:r w:rsidR="00B111AE">
        <w:rPr>
          <w:sz w:val="28"/>
          <w:szCs w:val="28"/>
        </w:rPr>
        <w:t xml:space="preserve"> в телевизионной рекламе мы чаще делаем акцент на изображение</w:t>
      </w:r>
      <w:r w:rsidR="00A53A45">
        <w:rPr>
          <w:sz w:val="28"/>
          <w:szCs w:val="28"/>
        </w:rPr>
        <w:t xml:space="preserve"> </w:t>
      </w:r>
      <w:r w:rsidR="00B111AE">
        <w:rPr>
          <w:sz w:val="28"/>
          <w:szCs w:val="28"/>
        </w:rPr>
        <w:t>и оформление.</w:t>
      </w:r>
    </w:p>
    <w:p w14:paraId="5E391C65" w14:textId="77777777" w:rsidR="00DF3A10" w:rsidRDefault="00667191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было уже </w:t>
      </w:r>
      <w:r w:rsidR="00A53A45">
        <w:rPr>
          <w:sz w:val="28"/>
          <w:szCs w:val="28"/>
        </w:rPr>
        <w:t>сказано выше, интеграция рекламных ходов</w:t>
      </w:r>
      <w:r w:rsidR="000328A3">
        <w:rPr>
          <w:sz w:val="28"/>
          <w:szCs w:val="28"/>
        </w:rPr>
        <w:t xml:space="preserve"> в фольклор оказала</w:t>
      </w:r>
      <w:r>
        <w:rPr>
          <w:sz w:val="28"/>
          <w:szCs w:val="28"/>
        </w:rPr>
        <w:t>сь успешным опытом для русских торговцев. Как же обстоят дела с</w:t>
      </w:r>
      <w:r w:rsidR="00A1597F">
        <w:rPr>
          <w:sz w:val="28"/>
          <w:szCs w:val="28"/>
        </w:rPr>
        <w:t>о</w:t>
      </w:r>
      <w:r>
        <w:rPr>
          <w:sz w:val="28"/>
          <w:szCs w:val="28"/>
        </w:rPr>
        <w:t xml:space="preserve"> взаимодействием </w:t>
      </w:r>
      <w:r w:rsidR="003E2F0E">
        <w:rPr>
          <w:sz w:val="28"/>
          <w:szCs w:val="28"/>
        </w:rPr>
        <w:t>фольклорных</w:t>
      </w:r>
      <w:r>
        <w:rPr>
          <w:sz w:val="28"/>
          <w:szCs w:val="28"/>
        </w:rPr>
        <w:t xml:space="preserve"> мотивов и телевизионной рекламы в современной России нам </w:t>
      </w:r>
      <w:r w:rsidR="00A53A45">
        <w:rPr>
          <w:sz w:val="28"/>
          <w:szCs w:val="28"/>
        </w:rPr>
        <w:t>предстоит</w:t>
      </w:r>
      <w:r>
        <w:rPr>
          <w:sz w:val="28"/>
          <w:szCs w:val="28"/>
        </w:rPr>
        <w:t xml:space="preserve"> исследовать.</w:t>
      </w:r>
    </w:p>
    <w:p w14:paraId="5003418E" w14:textId="77777777" w:rsidR="00A53A45" w:rsidRDefault="00A53A45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27F6CFE3" w14:textId="071C1280" w:rsidR="00C9043D" w:rsidRDefault="00F84661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Отличительная черта телерекламы состоит в массовости ее аудитории, что, безусловно, является преимущественным фактором </w:t>
      </w:r>
      <w:r w:rsidR="00D430F3" w:rsidRPr="00D430F3">
        <w:rPr>
          <w:sz w:val="28"/>
          <w:szCs w:val="28"/>
        </w:rPr>
        <w:t>перед другими видами распространения рекламы.</w:t>
      </w:r>
      <w:r w:rsidR="00D430F3">
        <w:rPr>
          <w:sz w:val="28"/>
          <w:szCs w:val="28"/>
        </w:rPr>
        <w:t xml:space="preserve"> </w:t>
      </w:r>
    </w:p>
    <w:p w14:paraId="4291EF23" w14:textId="4861A1CD" w:rsidR="00D26A96" w:rsidRDefault="00FD6F9F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Телевизионная р</w:t>
      </w:r>
      <w:r w:rsidR="00D430F3" w:rsidRPr="00D430F3">
        <w:rPr>
          <w:sz w:val="28"/>
          <w:szCs w:val="28"/>
        </w:rPr>
        <w:t xml:space="preserve">еклама </w:t>
      </w:r>
      <w:r>
        <w:rPr>
          <w:sz w:val="28"/>
          <w:szCs w:val="28"/>
        </w:rPr>
        <w:t xml:space="preserve">представляет из себя интеграцию </w:t>
      </w:r>
      <w:r w:rsidRPr="00D430F3">
        <w:rPr>
          <w:sz w:val="28"/>
          <w:szCs w:val="28"/>
        </w:rPr>
        <w:t>картинки, движения, з</w:t>
      </w:r>
      <w:r>
        <w:rPr>
          <w:sz w:val="28"/>
          <w:szCs w:val="28"/>
        </w:rPr>
        <w:t>вука, цвета, что отличает ее</w:t>
      </w:r>
      <w:r w:rsidR="00D430F3" w:rsidRPr="00D430F3">
        <w:rPr>
          <w:sz w:val="28"/>
          <w:szCs w:val="28"/>
        </w:rPr>
        <w:t xml:space="preserve"> от рекламы в других средств</w:t>
      </w:r>
      <w:r>
        <w:rPr>
          <w:sz w:val="28"/>
          <w:szCs w:val="28"/>
        </w:rPr>
        <w:t xml:space="preserve">ах массовой информации. Такое слияние </w:t>
      </w:r>
      <w:r w:rsidR="00C9043D">
        <w:rPr>
          <w:sz w:val="28"/>
          <w:szCs w:val="28"/>
        </w:rPr>
        <w:t>оказывает</w:t>
      </w:r>
      <w:r w:rsidR="00D430F3" w:rsidRPr="00D430F3">
        <w:rPr>
          <w:sz w:val="28"/>
          <w:szCs w:val="28"/>
        </w:rPr>
        <w:t xml:space="preserve"> большее воздействие на аудиторию. </w:t>
      </w:r>
      <w:r>
        <w:rPr>
          <w:sz w:val="28"/>
          <w:szCs w:val="28"/>
        </w:rPr>
        <w:t>Появление и использование компьютерной графики повышает уровень ее цены в производстве, но вместе с тем повышает и интерес аудитории к новому виду изображения. Таким образом, реклама на телевидении</w:t>
      </w:r>
      <w:r w:rsidR="00D430F3" w:rsidRPr="00D430F3">
        <w:rPr>
          <w:sz w:val="28"/>
          <w:szCs w:val="28"/>
        </w:rPr>
        <w:t xml:space="preserve"> становится всё более информативной и </w:t>
      </w:r>
      <w:r>
        <w:rPr>
          <w:sz w:val="28"/>
          <w:szCs w:val="28"/>
        </w:rPr>
        <w:t>многообразной</w:t>
      </w:r>
      <w:r w:rsidR="00D26A96">
        <w:rPr>
          <w:sz w:val="28"/>
          <w:szCs w:val="28"/>
        </w:rPr>
        <w:t>.</w:t>
      </w:r>
    </w:p>
    <w:p w14:paraId="738FE9FA" w14:textId="17415287" w:rsidR="00D26A96" w:rsidRPr="00D26A96" w:rsidRDefault="00FD6F9F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Мотивация человека совершать покупки товаров происходит под воздействием рекламы: </w:t>
      </w:r>
      <w:r w:rsidR="00D26A96" w:rsidRPr="00D26A96">
        <w:rPr>
          <w:sz w:val="28"/>
          <w:szCs w:val="28"/>
        </w:rPr>
        <w:t xml:space="preserve">как осознанно, так и бессознательно. </w:t>
      </w:r>
      <w:r w:rsidR="00C9043D">
        <w:rPr>
          <w:sz w:val="28"/>
          <w:szCs w:val="28"/>
        </w:rPr>
        <w:t>Осознавая свой выбор в магазине, совершая покупки, человек</w:t>
      </w:r>
      <w:r w:rsidR="00D26A96" w:rsidRPr="00D26A96">
        <w:rPr>
          <w:sz w:val="28"/>
          <w:szCs w:val="28"/>
        </w:rPr>
        <w:t xml:space="preserve"> </w:t>
      </w:r>
      <w:r>
        <w:rPr>
          <w:sz w:val="28"/>
          <w:szCs w:val="28"/>
        </w:rPr>
        <w:t>побуждает</w:t>
      </w:r>
      <w:r w:rsidR="00D26A96" w:rsidRPr="00D26A96">
        <w:rPr>
          <w:sz w:val="28"/>
          <w:szCs w:val="28"/>
        </w:rPr>
        <w:t xml:space="preserve"> свои потребности в том или ином товаре. А на </w:t>
      </w:r>
      <w:r w:rsidR="00A1597F">
        <w:rPr>
          <w:sz w:val="28"/>
          <w:szCs w:val="28"/>
        </w:rPr>
        <w:t>подсознательном</w:t>
      </w:r>
      <w:r w:rsidR="00D26A96" w:rsidRPr="00D26A96">
        <w:rPr>
          <w:sz w:val="28"/>
          <w:szCs w:val="28"/>
        </w:rPr>
        <w:t xml:space="preserve"> уровне, </w:t>
      </w:r>
      <w:r w:rsidR="00C9043D">
        <w:rPr>
          <w:sz w:val="28"/>
          <w:szCs w:val="28"/>
        </w:rPr>
        <w:t>на</w:t>
      </w:r>
      <w:r w:rsidR="00D26A96" w:rsidRPr="00D26A96">
        <w:rPr>
          <w:sz w:val="28"/>
          <w:szCs w:val="28"/>
        </w:rPr>
        <w:t xml:space="preserve"> </w:t>
      </w:r>
      <w:r w:rsidR="00C9043D">
        <w:rPr>
          <w:sz w:val="28"/>
          <w:szCs w:val="28"/>
        </w:rPr>
        <w:t>людей</w:t>
      </w:r>
      <w:r w:rsidR="00D26A96" w:rsidRPr="00D26A96">
        <w:rPr>
          <w:sz w:val="28"/>
          <w:szCs w:val="28"/>
        </w:rPr>
        <w:t xml:space="preserve"> </w:t>
      </w:r>
      <w:r w:rsidR="00C9043D">
        <w:rPr>
          <w:sz w:val="28"/>
          <w:szCs w:val="28"/>
        </w:rPr>
        <w:t xml:space="preserve">действуют </w:t>
      </w:r>
      <w:r w:rsidR="00D26A96" w:rsidRPr="00D26A96">
        <w:rPr>
          <w:sz w:val="28"/>
          <w:szCs w:val="28"/>
        </w:rPr>
        <w:t>в первую очередь</w:t>
      </w:r>
      <w:r>
        <w:rPr>
          <w:sz w:val="28"/>
          <w:szCs w:val="28"/>
        </w:rPr>
        <w:t>, интуиция и уст</w:t>
      </w:r>
      <w:r>
        <w:rPr>
          <w:sz w:val="28"/>
          <w:szCs w:val="28"/>
          <w:lang w:val="en-US"/>
        </w:rPr>
        <w:t>a</w:t>
      </w:r>
      <w:r w:rsidR="00D26A96" w:rsidRPr="00D26A96">
        <w:rPr>
          <w:sz w:val="28"/>
          <w:szCs w:val="28"/>
        </w:rPr>
        <w:t>новки.</w:t>
      </w:r>
    </w:p>
    <w:p w14:paraId="73101AF9" w14:textId="1A387DB6" w:rsidR="00D26A96" w:rsidRPr="00D52C7E" w:rsidRDefault="0007032D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Нежелание покупателей признавать, что их </w:t>
      </w:r>
      <w:r w:rsidR="00D26A96" w:rsidRPr="00D26A96">
        <w:rPr>
          <w:sz w:val="28"/>
          <w:szCs w:val="28"/>
        </w:rPr>
        <w:t xml:space="preserve">действия </w:t>
      </w:r>
      <w:r>
        <w:rPr>
          <w:sz w:val="28"/>
          <w:szCs w:val="28"/>
        </w:rPr>
        <w:t>не являются результатом их собственного</w:t>
      </w:r>
      <w:r w:rsidR="00D26A96" w:rsidRPr="00D26A96">
        <w:rPr>
          <w:sz w:val="28"/>
          <w:szCs w:val="28"/>
        </w:rPr>
        <w:t xml:space="preserve"> </w:t>
      </w:r>
      <w:r>
        <w:rPr>
          <w:sz w:val="28"/>
          <w:szCs w:val="28"/>
        </w:rPr>
        <w:t>желания или потребности</w:t>
      </w:r>
      <w:r w:rsidR="00D26A96" w:rsidRPr="00D26A96">
        <w:rPr>
          <w:sz w:val="28"/>
          <w:szCs w:val="28"/>
        </w:rPr>
        <w:t xml:space="preserve">, а </w:t>
      </w:r>
      <w:r>
        <w:rPr>
          <w:sz w:val="28"/>
          <w:szCs w:val="28"/>
        </w:rPr>
        <w:t xml:space="preserve">лишь </w:t>
      </w:r>
      <w:r w:rsidR="00D26A96" w:rsidRPr="00D26A96">
        <w:rPr>
          <w:sz w:val="28"/>
          <w:szCs w:val="28"/>
        </w:rPr>
        <w:t>результат</w:t>
      </w:r>
      <w:r>
        <w:rPr>
          <w:sz w:val="28"/>
          <w:szCs w:val="28"/>
        </w:rPr>
        <w:t>ом</w:t>
      </w:r>
      <w:r w:rsidR="00D26A96" w:rsidRPr="00D26A96">
        <w:rPr>
          <w:sz w:val="28"/>
          <w:szCs w:val="28"/>
        </w:rPr>
        <w:t xml:space="preserve"> воздействия рекламного ролика</w:t>
      </w:r>
      <w:r>
        <w:rPr>
          <w:sz w:val="28"/>
          <w:szCs w:val="28"/>
        </w:rPr>
        <w:t xml:space="preserve"> – довольно частое явление. Следует понимать, что рекламное послание содержит в себе целенаправленное программирование</w:t>
      </w:r>
      <w:r w:rsidR="00D26A96" w:rsidRPr="00D26A96">
        <w:rPr>
          <w:sz w:val="28"/>
          <w:szCs w:val="28"/>
        </w:rPr>
        <w:t xml:space="preserve">. </w:t>
      </w:r>
      <w:r w:rsidR="000328A3">
        <w:rPr>
          <w:sz w:val="28"/>
          <w:szCs w:val="28"/>
        </w:rPr>
        <w:t xml:space="preserve">Это то, о чем говорил российский </w:t>
      </w:r>
      <w:r w:rsidR="003E2F0E">
        <w:rPr>
          <w:sz w:val="28"/>
          <w:szCs w:val="28"/>
        </w:rPr>
        <w:t>с</w:t>
      </w:r>
      <w:r w:rsidR="000328A3">
        <w:rPr>
          <w:sz w:val="28"/>
          <w:szCs w:val="28"/>
        </w:rPr>
        <w:t xml:space="preserve">оциолог Фархад Ильясов. Однако пытаясь оправдать себя, </w:t>
      </w:r>
      <w:r w:rsidR="004B5EFF">
        <w:rPr>
          <w:sz w:val="28"/>
          <w:szCs w:val="28"/>
        </w:rPr>
        <w:t xml:space="preserve">потребителям того или иного товара </w:t>
      </w:r>
      <w:r w:rsidR="000328A3">
        <w:rPr>
          <w:sz w:val="28"/>
          <w:szCs w:val="28"/>
        </w:rPr>
        <w:t>начинает казаться</w:t>
      </w:r>
      <w:r w:rsidR="00D26A96" w:rsidRPr="00D26A96">
        <w:rPr>
          <w:sz w:val="28"/>
          <w:szCs w:val="28"/>
        </w:rPr>
        <w:t xml:space="preserve">, что потребность </w:t>
      </w:r>
      <w:r w:rsidR="004B5EFF">
        <w:rPr>
          <w:sz w:val="28"/>
          <w:szCs w:val="28"/>
        </w:rPr>
        <w:t>в данной покупке</w:t>
      </w:r>
      <w:r w:rsidR="00D26A96" w:rsidRPr="00D26A96">
        <w:rPr>
          <w:sz w:val="28"/>
          <w:szCs w:val="28"/>
        </w:rPr>
        <w:t xml:space="preserve"> существовала у них задолго до того, как </w:t>
      </w:r>
      <w:r w:rsidR="004B5EFF">
        <w:rPr>
          <w:sz w:val="28"/>
          <w:szCs w:val="28"/>
        </w:rPr>
        <w:t xml:space="preserve">к ним поступила информация </w:t>
      </w:r>
      <w:r w:rsidR="00D26A96" w:rsidRPr="00D26A96">
        <w:rPr>
          <w:sz w:val="28"/>
          <w:szCs w:val="28"/>
        </w:rPr>
        <w:t xml:space="preserve">из рекламы. </w:t>
      </w:r>
      <w:r w:rsidR="001C39FE">
        <w:rPr>
          <w:sz w:val="28"/>
          <w:szCs w:val="28"/>
        </w:rPr>
        <w:t xml:space="preserve">Люди, как правило, не склонны признаваться не только окружающим, но и себе, </w:t>
      </w:r>
      <w:r w:rsidR="00D26A96" w:rsidRPr="00D52C7E">
        <w:rPr>
          <w:sz w:val="28"/>
          <w:szCs w:val="28"/>
        </w:rPr>
        <w:t xml:space="preserve">что </w:t>
      </w:r>
      <w:r w:rsidR="001C39FE">
        <w:rPr>
          <w:sz w:val="28"/>
          <w:szCs w:val="28"/>
        </w:rPr>
        <w:t>потребность, ранее не существовавшая, была им навязана.</w:t>
      </w:r>
    </w:p>
    <w:p w14:paraId="4BE7A5BD" w14:textId="77777777" w:rsidR="00D52C7E" w:rsidRPr="00D52C7E" w:rsidRDefault="00D52C7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 w:rsidRPr="00D52C7E">
        <w:rPr>
          <w:sz w:val="28"/>
          <w:szCs w:val="28"/>
        </w:rPr>
        <w:t>Всероссийский центр изучения общественного мнения предоставил данные о том, насколько россияне доверяют рекламе и какие эмоции она при этом у них вызывает</w:t>
      </w:r>
      <w:r w:rsidRPr="00D52C7E">
        <w:rPr>
          <w:rStyle w:val="a5"/>
          <w:sz w:val="28"/>
          <w:szCs w:val="28"/>
        </w:rPr>
        <w:footnoteReference w:id="9"/>
      </w:r>
      <w:r w:rsidRPr="00D52C7E">
        <w:rPr>
          <w:sz w:val="28"/>
          <w:szCs w:val="28"/>
        </w:rPr>
        <w:t xml:space="preserve">. </w:t>
      </w:r>
      <w:r w:rsidRPr="00D52C7E">
        <w:rPr>
          <w:rFonts w:eastAsiaTheme="minorEastAsia" w:cs="Arial"/>
          <w:sz w:val="28"/>
          <w:szCs w:val="28"/>
          <w:lang w:val="en-US"/>
        </w:rPr>
        <w:t xml:space="preserve">Как показали результаты, большинство россиян не доверяют рекламе (61%). </w:t>
      </w:r>
      <w:r>
        <w:rPr>
          <w:rFonts w:eastAsiaTheme="minorEastAsia" w:cs="Arial"/>
          <w:sz w:val="28"/>
          <w:szCs w:val="28"/>
        </w:rPr>
        <w:t xml:space="preserve">Эта тенденция сохранилась с прошлых лет проведения опроса (1998, 2000, 2010 гг). </w:t>
      </w:r>
      <w:r w:rsidRPr="00D52C7E">
        <w:rPr>
          <w:rFonts w:eastAsiaTheme="minorEastAsia" w:cs="Arial"/>
          <w:sz w:val="28"/>
          <w:szCs w:val="28"/>
          <w:lang w:val="en-US"/>
        </w:rPr>
        <w:t>Несколько больше стало тех, кто отчасти доверяет рекламе, отчасти — нет (с 27 до 31%). Респонденты, считающие рекламу в целом правдивой — в меньшинстве (6%). Верить в правдивость рекламы склонны обеспеченные россияне (12%). Респонденты с низкими доходами, напротив, чаще остальных сообщают, что не доверяют ей (74%).</w:t>
      </w:r>
      <w:r>
        <w:rPr>
          <w:rFonts w:eastAsiaTheme="minorEastAsia" w:cs="Arial"/>
          <w:sz w:val="28"/>
          <w:szCs w:val="28"/>
          <w:lang w:val="en-US"/>
        </w:rPr>
        <w:t xml:space="preserve"> Реклама раздражает 26% россиян, в то время как у 12% реклама вызывает интерес. (см. Приложение №1)</w:t>
      </w:r>
    </w:p>
    <w:p w14:paraId="10CE1110" w14:textId="4BBED1CE" w:rsidR="00D26A96" w:rsidRDefault="004B5EFF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Возможность выполнения и создания рекламного произведения на высокотехническом и творческом уровнях </w:t>
      </w:r>
      <w:r w:rsidR="00ED1E52">
        <w:rPr>
          <w:sz w:val="28"/>
          <w:szCs w:val="28"/>
        </w:rPr>
        <w:t>нередко перерастает в образы-символы для потребителей, затрагивая и воздействуя на духовный, эмоциональный мир человека. Такая реклама обладает</w:t>
      </w:r>
      <w:r w:rsidR="00D26A96" w:rsidRPr="00D26A96">
        <w:rPr>
          <w:sz w:val="28"/>
          <w:szCs w:val="28"/>
        </w:rPr>
        <w:t xml:space="preserve"> большой художественной ценностью, эстетической выра</w:t>
      </w:r>
      <w:r w:rsidR="00ED1E52">
        <w:rPr>
          <w:sz w:val="28"/>
          <w:szCs w:val="28"/>
        </w:rPr>
        <w:t>зительностью, в следствие чего она оказывает</w:t>
      </w:r>
      <w:r w:rsidR="00D26A96" w:rsidRPr="00D26A96">
        <w:rPr>
          <w:sz w:val="28"/>
          <w:szCs w:val="28"/>
        </w:rPr>
        <w:t xml:space="preserve"> влияние на формирование убеждений, ценностных ориентацией эстетических образов</w:t>
      </w:r>
      <w:r w:rsidR="00ED1E52">
        <w:rPr>
          <w:sz w:val="28"/>
          <w:szCs w:val="28"/>
        </w:rPr>
        <w:t xml:space="preserve"> аудитории</w:t>
      </w:r>
      <w:r w:rsidR="00D26A96" w:rsidRPr="00D26A96">
        <w:rPr>
          <w:sz w:val="28"/>
          <w:szCs w:val="28"/>
        </w:rPr>
        <w:t>.</w:t>
      </w:r>
    </w:p>
    <w:p w14:paraId="4C715EA4" w14:textId="77777777" w:rsidR="000328A3" w:rsidRDefault="00D26A96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при всех ее плюсах, реклама, особенно в последнее </w:t>
      </w:r>
      <w:r w:rsidR="003E2F0E">
        <w:rPr>
          <w:sz w:val="28"/>
          <w:szCs w:val="28"/>
        </w:rPr>
        <w:t>десятилетие</w:t>
      </w:r>
      <w:r>
        <w:rPr>
          <w:sz w:val="28"/>
          <w:szCs w:val="28"/>
        </w:rPr>
        <w:t xml:space="preserve">, становится не произведением искусства, как того хотели бы рекламодатели, а наоборот. </w:t>
      </w:r>
      <w:r w:rsidR="000328A3">
        <w:rPr>
          <w:sz w:val="28"/>
          <w:szCs w:val="28"/>
        </w:rPr>
        <w:t xml:space="preserve">Это происходит отчасти потому, что самих рекламистов в рекламных сюжетах </w:t>
      </w:r>
      <w:r w:rsidR="003E2F0E">
        <w:rPr>
          <w:sz w:val="28"/>
          <w:szCs w:val="28"/>
        </w:rPr>
        <w:t>интересует</w:t>
      </w:r>
      <w:r w:rsidR="000328A3">
        <w:rPr>
          <w:sz w:val="28"/>
          <w:szCs w:val="28"/>
        </w:rPr>
        <w:t xml:space="preserve"> креативность гиперболы и идеи, точность </w:t>
      </w:r>
      <w:r w:rsidR="003E2F0E">
        <w:rPr>
          <w:sz w:val="28"/>
          <w:szCs w:val="28"/>
        </w:rPr>
        <w:t>композиционного</w:t>
      </w:r>
      <w:r w:rsidR="000328A3">
        <w:rPr>
          <w:sz w:val="28"/>
          <w:szCs w:val="28"/>
        </w:rPr>
        <w:t xml:space="preserve"> чутья дизайнера и прочие творческие тонкости, а не степень воздействия на </w:t>
      </w:r>
      <w:r w:rsidR="003E2F0E">
        <w:rPr>
          <w:sz w:val="28"/>
          <w:szCs w:val="28"/>
        </w:rPr>
        <w:t>п</w:t>
      </w:r>
      <w:r w:rsidR="000328A3">
        <w:rPr>
          <w:sz w:val="28"/>
          <w:szCs w:val="28"/>
        </w:rPr>
        <w:t xml:space="preserve">отребителя, и в этом я согласна с </w:t>
      </w:r>
      <w:r w:rsidR="007D49A9">
        <w:rPr>
          <w:sz w:val="28"/>
          <w:szCs w:val="28"/>
        </w:rPr>
        <w:t xml:space="preserve">Ф. </w:t>
      </w:r>
      <w:r w:rsidR="000328A3">
        <w:rPr>
          <w:sz w:val="28"/>
          <w:szCs w:val="28"/>
        </w:rPr>
        <w:t>Ильясовым.</w:t>
      </w:r>
    </w:p>
    <w:p w14:paraId="34488C86" w14:textId="77777777" w:rsidR="00D26A96" w:rsidRDefault="00D26A96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Аудитория испытывает негативные эмоции по отношению к прямой телевизионной рекламе. Рекламные ролики буквально навязывают, кричат, заставляют покупать. От обилия такого рода однотипной рекламы, выкрикивающей, потребитель буквально бежит. Реклама становится неэффе</w:t>
      </w:r>
      <w:r w:rsidR="00C9043D">
        <w:rPr>
          <w:sz w:val="28"/>
          <w:szCs w:val="28"/>
        </w:rPr>
        <w:t>ктивной: вместо ее прямого назна</w:t>
      </w:r>
      <w:r>
        <w:rPr>
          <w:sz w:val="28"/>
          <w:szCs w:val="28"/>
        </w:rPr>
        <w:t>чения – продавать</w:t>
      </w:r>
      <w:r w:rsidR="00C9043D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она вызывает обратную реакцию. Ее раздражающий эффект лишает компанию последних потребителей. </w:t>
      </w:r>
    </w:p>
    <w:p w14:paraId="51BA36B1" w14:textId="77777777" w:rsidR="00ED1E52" w:rsidRDefault="00307F19" w:rsidP="00F90CB0">
      <w:pPr>
        <w:spacing w:line="360" w:lineRule="auto"/>
        <w:ind w:left="-567" w:right="142" w:firstLine="567"/>
        <w:jc w:val="both"/>
        <w:rPr>
          <w:rFonts w:eastAsiaTheme="minorEastAsia"/>
          <w:sz w:val="28"/>
          <w:szCs w:val="32"/>
          <w:lang w:val="en-US"/>
        </w:rPr>
      </w:pPr>
      <w:r>
        <w:rPr>
          <w:sz w:val="28"/>
          <w:szCs w:val="28"/>
        </w:rPr>
        <w:t xml:space="preserve">Еще одним проблемным </w:t>
      </w:r>
      <w:r w:rsidR="00D960B3">
        <w:rPr>
          <w:sz w:val="28"/>
          <w:szCs w:val="28"/>
        </w:rPr>
        <w:t xml:space="preserve">механизмом </w:t>
      </w:r>
      <w:r>
        <w:rPr>
          <w:sz w:val="28"/>
          <w:szCs w:val="28"/>
        </w:rPr>
        <w:t xml:space="preserve">для восприятия </w:t>
      </w:r>
      <w:r w:rsidR="00D960B3">
        <w:rPr>
          <w:sz w:val="28"/>
          <w:szCs w:val="28"/>
        </w:rPr>
        <w:t xml:space="preserve">российской аудиторией </w:t>
      </w:r>
      <w:r>
        <w:rPr>
          <w:sz w:val="28"/>
          <w:szCs w:val="28"/>
        </w:rPr>
        <w:t xml:space="preserve">является калька </w:t>
      </w:r>
      <w:r w:rsidR="00D960B3">
        <w:rPr>
          <w:sz w:val="28"/>
          <w:szCs w:val="28"/>
        </w:rPr>
        <w:t xml:space="preserve">западной </w:t>
      </w:r>
      <w:r>
        <w:rPr>
          <w:sz w:val="28"/>
          <w:szCs w:val="28"/>
        </w:rPr>
        <w:t>рекламы, а вследствие и рекламных ценностей на</w:t>
      </w:r>
      <w:r w:rsidR="001C39FE">
        <w:rPr>
          <w:sz w:val="28"/>
          <w:szCs w:val="28"/>
        </w:rPr>
        <w:t xml:space="preserve"> телерынок</w:t>
      </w:r>
      <w:r>
        <w:rPr>
          <w:sz w:val="28"/>
          <w:szCs w:val="28"/>
        </w:rPr>
        <w:t xml:space="preserve"> России. Трансляция иностранных привычек и культуры за минутный рекламный ролик не может привить российской аудитории те же желания и такой, казалось бы, </w:t>
      </w:r>
      <w:r w:rsidR="00ED1E52">
        <w:rPr>
          <w:sz w:val="28"/>
          <w:szCs w:val="28"/>
        </w:rPr>
        <w:t>мгновенный</w:t>
      </w:r>
      <w:r>
        <w:rPr>
          <w:sz w:val="28"/>
          <w:szCs w:val="28"/>
        </w:rPr>
        <w:t xml:space="preserve"> переход не работает. </w:t>
      </w:r>
      <w:proofErr w:type="gramStart"/>
      <w:r w:rsidRPr="00307F19">
        <w:rPr>
          <w:rFonts w:eastAsiaTheme="minorEastAsia"/>
          <w:sz w:val="28"/>
          <w:szCs w:val="32"/>
          <w:lang w:val="en-US"/>
        </w:rPr>
        <w:t xml:space="preserve">К примеру, на Западе </w:t>
      </w:r>
      <w:r w:rsidR="00ED1E52">
        <w:rPr>
          <w:rFonts w:eastAsiaTheme="minorEastAsia"/>
          <w:sz w:val="28"/>
          <w:szCs w:val="32"/>
          <w:lang w:val="en-US"/>
        </w:rPr>
        <w:t xml:space="preserve">выявлена </w:t>
      </w:r>
      <w:r w:rsidR="00ED1E52" w:rsidRPr="00307F19">
        <w:rPr>
          <w:rFonts w:eastAsiaTheme="minorEastAsia"/>
          <w:sz w:val="28"/>
          <w:szCs w:val="32"/>
          <w:lang w:val="en-US"/>
        </w:rPr>
        <w:t>высокая финансовая грамотность</w:t>
      </w:r>
      <w:r w:rsidR="00ED1E52">
        <w:rPr>
          <w:rFonts w:eastAsiaTheme="minorEastAsia"/>
          <w:sz w:val="28"/>
          <w:szCs w:val="32"/>
          <w:lang w:val="en-US"/>
        </w:rPr>
        <w:t xml:space="preserve">, так как люди </w:t>
      </w:r>
      <w:r w:rsidRPr="00307F19">
        <w:rPr>
          <w:rFonts w:eastAsiaTheme="minorEastAsia"/>
          <w:sz w:val="28"/>
          <w:szCs w:val="32"/>
          <w:lang w:val="en-US"/>
        </w:rPr>
        <w:t xml:space="preserve">с раннего детства привыкают </w:t>
      </w:r>
      <w:r w:rsidR="00ED1E52">
        <w:rPr>
          <w:rFonts w:eastAsiaTheme="minorEastAsia"/>
          <w:sz w:val="28"/>
          <w:szCs w:val="32"/>
          <w:lang w:val="en-US"/>
        </w:rPr>
        <w:t>к манипуляциям с денежными средствами</w:t>
      </w:r>
      <w:r w:rsidRPr="00307F19">
        <w:rPr>
          <w:rFonts w:eastAsiaTheme="minorEastAsia"/>
          <w:sz w:val="28"/>
          <w:szCs w:val="32"/>
          <w:lang w:val="en-US"/>
        </w:rPr>
        <w:t>.</w:t>
      </w:r>
      <w:proofErr w:type="gramEnd"/>
      <w:r w:rsidRPr="00307F19">
        <w:rPr>
          <w:rFonts w:eastAsiaTheme="minorEastAsia"/>
          <w:sz w:val="28"/>
          <w:szCs w:val="32"/>
          <w:lang w:val="en-US"/>
        </w:rPr>
        <w:t xml:space="preserve"> </w:t>
      </w:r>
      <w:proofErr w:type="gramStart"/>
      <w:r>
        <w:rPr>
          <w:rFonts w:eastAsiaTheme="minorEastAsia"/>
          <w:sz w:val="28"/>
          <w:szCs w:val="32"/>
          <w:lang w:val="en-US"/>
        </w:rPr>
        <w:t>Россия</w:t>
      </w:r>
      <w:r w:rsidRPr="00307F19">
        <w:rPr>
          <w:rFonts w:eastAsiaTheme="minorEastAsia"/>
          <w:sz w:val="28"/>
          <w:szCs w:val="32"/>
          <w:lang w:val="en-US"/>
        </w:rPr>
        <w:t xml:space="preserve"> же </w:t>
      </w:r>
      <w:r>
        <w:rPr>
          <w:rFonts w:eastAsiaTheme="minorEastAsia"/>
          <w:sz w:val="28"/>
          <w:szCs w:val="32"/>
          <w:lang w:val="en-US"/>
        </w:rPr>
        <w:t>лишь недавно начала осваиваться в этой сфере</w:t>
      </w:r>
      <w:r w:rsidRPr="00307F19">
        <w:rPr>
          <w:rFonts w:eastAsiaTheme="minorEastAsia"/>
          <w:sz w:val="28"/>
          <w:szCs w:val="32"/>
          <w:lang w:val="en-US"/>
        </w:rPr>
        <w:t>.</w:t>
      </w:r>
      <w:proofErr w:type="gramEnd"/>
      <w:r w:rsidR="00E72F44">
        <w:rPr>
          <w:rFonts w:eastAsiaTheme="minorEastAsia"/>
          <w:sz w:val="28"/>
          <w:szCs w:val="32"/>
          <w:lang w:val="en-US"/>
        </w:rPr>
        <w:t xml:space="preserve"> </w:t>
      </w:r>
    </w:p>
    <w:p w14:paraId="5E43CD70" w14:textId="6FD10E52" w:rsidR="00307F19" w:rsidRDefault="00E72F44" w:rsidP="00F90CB0">
      <w:pPr>
        <w:spacing w:line="360" w:lineRule="auto"/>
        <w:ind w:left="-567" w:right="142" w:firstLine="567"/>
        <w:jc w:val="both"/>
        <w:rPr>
          <w:rFonts w:eastAsiaTheme="minorEastAsia"/>
          <w:sz w:val="28"/>
          <w:szCs w:val="32"/>
          <w:lang w:val="en-US"/>
        </w:rPr>
      </w:pPr>
      <w:proofErr w:type="gramStart"/>
      <w:r>
        <w:rPr>
          <w:rFonts w:eastAsiaTheme="minorEastAsia"/>
          <w:sz w:val="28"/>
          <w:szCs w:val="32"/>
          <w:lang w:val="en-US"/>
        </w:rPr>
        <w:t xml:space="preserve">Или, для примера, возьмем рекламный ролик (Испания) колготок “Санперегрино”, слоганом которого является фраза </w:t>
      </w:r>
      <w:r w:rsidRPr="00E72F44">
        <w:rPr>
          <w:rFonts w:eastAsiaTheme="minorEastAsia"/>
          <w:i/>
          <w:sz w:val="28"/>
          <w:szCs w:val="32"/>
          <w:lang w:val="en-US"/>
        </w:rPr>
        <w:t>«Колготки "Санпеллегрино" прочные, как наши чувства».</w:t>
      </w:r>
      <w:proofErr w:type="gramEnd"/>
      <w:r w:rsidRPr="00E72F44">
        <w:rPr>
          <w:rFonts w:eastAsiaTheme="minorEastAsia"/>
          <w:i/>
          <w:sz w:val="28"/>
          <w:szCs w:val="32"/>
          <w:lang w:val="en-US"/>
        </w:rPr>
        <w:t xml:space="preserve"> </w:t>
      </w:r>
      <w:proofErr w:type="gramStart"/>
      <w:r>
        <w:rPr>
          <w:rFonts w:eastAsiaTheme="minorEastAsia"/>
          <w:sz w:val="28"/>
          <w:szCs w:val="32"/>
          <w:lang w:val="en-US"/>
        </w:rPr>
        <w:t>Для испанцев такой ход бесспорно успешен, однако у российских женщин есть явная установка, что колготки – товар недолгов</w:t>
      </w:r>
      <w:r w:rsidR="001C39FE">
        <w:rPr>
          <w:rFonts w:eastAsiaTheme="minorEastAsia"/>
          <w:sz w:val="28"/>
          <w:szCs w:val="32"/>
          <w:lang w:val="en-US"/>
        </w:rPr>
        <w:t>ременный, если не одноразовый,</w:t>
      </w:r>
      <w:r>
        <w:rPr>
          <w:rFonts w:eastAsiaTheme="minorEastAsia"/>
          <w:sz w:val="28"/>
          <w:szCs w:val="32"/>
          <w:lang w:val="en-US"/>
        </w:rPr>
        <w:t xml:space="preserve"> и как можно сравнивать прочность материального с силой любви?</w:t>
      </w:r>
      <w:proofErr w:type="gramEnd"/>
    </w:p>
    <w:p w14:paraId="6A2D3CF1" w14:textId="785D44B1" w:rsidR="007D0A91" w:rsidRPr="007D0A91" w:rsidRDefault="00ED1E52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07F19">
        <w:rPr>
          <w:sz w:val="28"/>
          <w:szCs w:val="28"/>
        </w:rPr>
        <w:t xml:space="preserve"> п</w:t>
      </w:r>
      <w:r>
        <w:rPr>
          <w:sz w:val="28"/>
          <w:szCs w:val="28"/>
        </w:rPr>
        <w:t>роцессе перeхода к рыночным отн</w:t>
      </w:r>
      <w:r>
        <w:rPr>
          <w:sz w:val="28"/>
          <w:szCs w:val="28"/>
          <w:lang w:val="en-US"/>
        </w:rPr>
        <w:t>o</w:t>
      </w:r>
      <w:r w:rsidRPr="00307F19">
        <w:rPr>
          <w:sz w:val="28"/>
          <w:szCs w:val="28"/>
        </w:rPr>
        <w:t>шениям в России обозначилось резкое социальное расслоение</w:t>
      </w:r>
      <w:r>
        <w:rPr>
          <w:sz w:val="28"/>
          <w:szCs w:val="28"/>
        </w:rPr>
        <w:t xml:space="preserve"> – это нельзя не учитывать при подготовке рекламы</w:t>
      </w:r>
      <w:r w:rsidR="00307F19" w:rsidRPr="00307F19">
        <w:rPr>
          <w:sz w:val="28"/>
          <w:szCs w:val="28"/>
        </w:rPr>
        <w:t xml:space="preserve">. </w:t>
      </w:r>
      <w:r>
        <w:rPr>
          <w:sz w:val="28"/>
          <w:szCs w:val="28"/>
        </w:rPr>
        <w:t>Незначительный, по своей численности, слой состоятельных и богатый людей идет в перевес многочисленному слою населения, с уровнем достатка «ниже среднего», большинству</w:t>
      </w:r>
      <w:r w:rsidR="00307F19" w:rsidRPr="00307F19">
        <w:rPr>
          <w:sz w:val="28"/>
          <w:szCs w:val="28"/>
        </w:rPr>
        <w:t xml:space="preserve"> населения России</w:t>
      </w:r>
      <w:r>
        <w:rPr>
          <w:sz w:val="28"/>
          <w:szCs w:val="28"/>
        </w:rPr>
        <w:t>. Телевизионная р</w:t>
      </w:r>
      <w:r w:rsidR="00307F19" w:rsidRPr="00307F19">
        <w:rPr>
          <w:sz w:val="28"/>
          <w:szCs w:val="28"/>
        </w:rPr>
        <w:t>еклама</w:t>
      </w:r>
      <w:r>
        <w:rPr>
          <w:sz w:val="28"/>
          <w:szCs w:val="28"/>
        </w:rPr>
        <w:t>, пропагандирующая товары роскоши или просто</w:t>
      </w:r>
      <w:r w:rsidR="00307F19" w:rsidRPr="00307F19">
        <w:rPr>
          <w:sz w:val="28"/>
          <w:szCs w:val="28"/>
        </w:rPr>
        <w:t xml:space="preserve"> очевидно недоступных </w:t>
      </w:r>
      <w:r>
        <w:rPr>
          <w:sz w:val="28"/>
          <w:szCs w:val="28"/>
        </w:rPr>
        <w:t xml:space="preserve">по ценовой политике </w:t>
      </w:r>
      <w:r w:rsidR="00307F19" w:rsidRPr="00307F19">
        <w:rPr>
          <w:sz w:val="28"/>
          <w:szCs w:val="28"/>
        </w:rPr>
        <w:t>товаров и услуг воспринимается</w:t>
      </w:r>
      <w:r>
        <w:rPr>
          <w:sz w:val="28"/>
          <w:szCs w:val="28"/>
        </w:rPr>
        <w:t xml:space="preserve"> для большинства россиян болезненно. Тот с</w:t>
      </w:r>
      <w:r w:rsidR="00307F19" w:rsidRPr="00307F19">
        <w:rPr>
          <w:sz w:val="28"/>
          <w:szCs w:val="28"/>
        </w:rPr>
        <w:t xml:space="preserve">редний класс, на который </w:t>
      </w:r>
      <w:r>
        <w:rPr>
          <w:sz w:val="28"/>
          <w:szCs w:val="28"/>
        </w:rPr>
        <w:t>ориентирована</w:t>
      </w:r>
      <w:r w:rsidR="00307F19" w:rsidRPr="00307F19">
        <w:rPr>
          <w:sz w:val="28"/>
          <w:szCs w:val="28"/>
        </w:rPr>
        <w:t xml:space="preserve"> американская реклама, у нас </w:t>
      </w:r>
      <w:r>
        <w:rPr>
          <w:sz w:val="28"/>
          <w:szCs w:val="28"/>
        </w:rPr>
        <w:t>еще</w:t>
      </w:r>
      <w:r w:rsidR="00307F19" w:rsidRPr="00307F19">
        <w:rPr>
          <w:sz w:val="28"/>
          <w:szCs w:val="28"/>
        </w:rPr>
        <w:t xml:space="preserve"> не </w:t>
      </w:r>
      <w:r>
        <w:rPr>
          <w:sz w:val="28"/>
          <w:szCs w:val="28"/>
        </w:rPr>
        <w:t>оформлен окончательно</w:t>
      </w:r>
      <w:r w:rsidR="00307F19" w:rsidRPr="00307F19">
        <w:rPr>
          <w:sz w:val="28"/>
          <w:szCs w:val="28"/>
        </w:rPr>
        <w:t xml:space="preserve">. </w:t>
      </w:r>
      <w:r w:rsidR="008528BF">
        <w:rPr>
          <w:sz w:val="28"/>
          <w:szCs w:val="28"/>
        </w:rPr>
        <w:t>Безусловно</w:t>
      </w:r>
      <w:r w:rsidR="00CA17D2" w:rsidRPr="00307F19">
        <w:rPr>
          <w:sz w:val="28"/>
          <w:szCs w:val="28"/>
        </w:rPr>
        <w:t>,</w:t>
      </w:r>
      <w:r w:rsidR="008528BF">
        <w:rPr>
          <w:sz w:val="28"/>
          <w:szCs w:val="28"/>
        </w:rPr>
        <w:t xml:space="preserve"> факт социальной дифференциации</w:t>
      </w:r>
      <w:r w:rsidR="00CA17D2" w:rsidRPr="00307F19">
        <w:rPr>
          <w:sz w:val="28"/>
          <w:szCs w:val="28"/>
        </w:rPr>
        <w:t xml:space="preserve"> российского населения — </w:t>
      </w:r>
      <w:r w:rsidR="008528BF">
        <w:rPr>
          <w:sz w:val="28"/>
          <w:szCs w:val="28"/>
        </w:rPr>
        <w:t xml:space="preserve">это достаточно </w:t>
      </w:r>
      <w:r w:rsidR="00CA17D2" w:rsidRPr="00307F19">
        <w:rPr>
          <w:sz w:val="28"/>
          <w:szCs w:val="28"/>
        </w:rPr>
        <w:t>закономерное</w:t>
      </w:r>
      <w:r w:rsidR="008528BF">
        <w:rPr>
          <w:sz w:val="28"/>
          <w:szCs w:val="28"/>
        </w:rPr>
        <w:t xml:space="preserve"> явление. Однако делать акценты</w:t>
      </w:r>
      <w:r w:rsidR="00CA17D2" w:rsidRPr="00307F19">
        <w:rPr>
          <w:sz w:val="28"/>
          <w:szCs w:val="28"/>
        </w:rPr>
        <w:t xml:space="preserve"> в рекламе </w:t>
      </w:r>
      <w:r w:rsidR="008528BF">
        <w:rPr>
          <w:sz w:val="28"/>
          <w:szCs w:val="28"/>
        </w:rPr>
        <w:t>на проблемах</w:t>
      </w:r>
      <w:r w:rsidR="00CA17D2" w:rsidRPr="00307F19">
        <w:rPr>
          <w:sz w:val="28"/>
          <w:szCs w:val="28"/>
        </w:rPr>
        <w:t xml:space="preserve"> «социального статуса»</w:t>
      </w:r>
      <w:r w:rsidR="008528BF">
        <w:rPr>
          <w:sz w:val="28"/>
          <w:szCs w:val="28"/>
        </w:rPr>
        <w:t xml:space="preserve"> не стоит</w:t>
      </w:r>
      <w:r w:rsidR="00CA17D2" w:rsidRPr="00307F19">
        <w:rPr>
          <w:sz w:val="28"/>
          <w:szCs w:val="28"/>
        </w:rPr>
        <w:t>.</w:t>
      </w:r>
      <w:r w:rsidR="00CA17D2">
        <w:rPr>
          <w:sz w:val="28"/>
          <w:szCs w:val="28"/>
        </w:rPr>
        <w:t xml:space="preserve"> </w:t>
      </w:r>
      <w:r w:rsidR="008528BF">
        <w:rPr>
          <w:sz w:val="28"/>
          <w:szCs w:val="28"/>
        </w:rPr>
        <w:t xml:space="preserve"> Для решения такой задачи необходимо четкое </w:t>
      </w:r>
      <w:r w:rsidR="00307F19" w:rsidRPr="00307F19">
        <w:rPr>
          <w:sz w:val="28"/>
          <w:szCs w:val="28"/>
        </w:rPr>
        <w:t xml:space="preserve">сегментирование рынка и определение целевых аудиторий рекламы. </w:t>
      </w:r>
      <w:r w:rsidR="001C39FE">
        <w:rPr>
          <w:sz w:val="28"/>
          <w:szCs w:val="28"/>
        </w:rPr>
        <w:t>Что касается исследований с фокус-группами</w:t>
      </w:r>
      <w:r w:rsidR="00CA17D2">
        <w:rPr>
          <w:sz w:val="28"/>
          <w:szCs w:val="28"/>
        </w:rPr>
        <w:t>, то они могут определить насколько соответствует рекламный ролик социальным нормам и ценностям конкретной группы лю</w:t>
      </w:r>
      <w:r w:rsidR="003E2F0E">
        <w:rPr>
          <w:sz w:val="28"/>
          <w:szCs w:val="28"/>
        </w:rPr>
        <w:t>д</w:t>
      </w:r>
      <w:r w:rsidR="00CA17D2">
        <w:rPr>
          <w:sz w:val="28"/>
          <w:szCs w:val="28"/>
        </w:rPr>
        <w:t xml:space="preserve">ей, но </w:t>
      </w:r>
      <w:r w:rsidR="002F77BD">
        <w:rPr>
          <w:sz w:val="28"/>
          <w:szCs w:val="28"/>
        </w:rPr>
        <w:t xml:space="preserve">они </w:t>
      </w:r>
      <w:r w:rsidR="00CA17D2">
        <w:rPr>
          <w:sz w:val="28"/>
          <w:szCs w:val="28"/>
        </w:rPr>
        <w:t>не смогу</w:t>
      </w:r>
      <w:r w:rsidR="007D0A91">
        <w:rPr>
          <w:sz w:val="28"/>
          <w:szCs w:val="28"/>
        </w:rPr>
        <w:t>т</w:t>
      </w:r>
      <w:r w:rsidR="00CA17D2">
        <w:rPr>
          <w:sz w:val="28"/>
          <w:szCs w:val="28"/>
        </w:rPr>
        <w:t xml:space="preserve"> </w:t>
      </w:r>
      <w:r w:rsidR="00CA17D2" w:rsidRPr="007D0A91">
        <w:rPr>
          <w:sz w:val="28"/>
          <w:szCs w:val="28"/>
        </w:rPr>
        <w:t>выявить то</w:t>
      </w:r>
      <w:r w:rsidR="007D0A91" w:rsidRPr="007D0A91">
        <w:rPr>
          <w:sz w:val="28"/>
          <w:szCs w:val="28"/>
        </w:rPr>
        <w:t>го</w:t>
      </w:r>
      <w:r w:rsidR="00CA17D2" w:rsidRPr="007D0A91">
        <w:rPr>
          <w:sz w:val="28"/>
          <w:szCs w:val="28"/>
        </w:rPr>
        <w:t>, к</w:t>
      </w:r>
      <w:r w:rsidR="002F77BD">
        <w:rPr>
          <w:sz w:val="28"/>
          <w:szCs w:val="28"/>
        </w:rPr>
        <w:t>ак данный рекламный продукт</w:t>
      </w:r>
      <w:r w:rsidR="00CA17D2" w:rsidRPr="007D0A91">
        <w:rPr>
          <w:sz w:val="28"/>
          <w:szCs w:val="28"/>
        </w:rPr>
        <w:t xml:space="preserve"> повлияет на </w:t>
      </w:r>
      <w:r w:rsidR="002F77BD">
        <w:rPr>
          <w:sz w:val="28"/>
          <w:szCs w:val="28"/>
        </w:rPr>
        <w:t>модель поведения</w:t>
      </w:r>
      <w:r w:rsidR="00CA17D2" w:rsidRPr="007D0A91">
        <w:rPr>
          <w:sz w:val="28"/>
          <w:szCs w:val="28"/>
        </w:rPr>
        <w:t xml:space="preserve"> покупателей.</w:t>
      </w:r>
    </w:p>
    <w:p w14:paraId="6487E209" w14:textId="409B3926" w:rsidR="007D0A91" w:rsidRPr="007D0A91" w:rsidRDefault="007D0A91" w:rsidP="00F90CB0">
      <w:pPr>
        <w:widowControl w:val="0"/>
        <w:autoSpaceDE w:val="0"/>
        <w:autoSpaceDN w:val="0"/>
        <w:adjustRightInd w:val="0"/>
        <w:spacing w:line="360" w:lineRule="auto"/>
        <w:ind w:left="-567" w:firstLine="567"/>
        <w:jc w:val="both"/>
        <w:rPr>
          <w:rFonts w:eastAsiaTheme="minorEastAsia" w:cs="Verdana"/>
          <w:color w:val="262626"/>
          <w:sz w:val="28"/>
          <w:szCs w:val="30"/>
          <w:lang w:val="en-US"/>
        </w:rPr>
      </w:pPr>
      <w:r w:rsidRPr="007D0A91">
        <w:rPr>
          <w:sz w:val="28"/>
          <w:szCs w:val="28"/>
        </w:rPr>
        <w:t>Одним из эффективных методов анализа и выявления результативности видеорекламы является метод стимульного дифференциала, выявленный американским психологом Чарльзом Осгудом в 1952 году, и измененный в 1990х го</w:t>
      </w:r>
      <w:r w:rsidR="00515375">
        <w:rPr>
          <w:sz w:val="28"/>
          <w:szCs w:val="28"/>
        </w:rPr>
        <w:t>д</w:t>
      </w:r>
      <w:r w:rsidRPr="007D0A91">
        <w:rPr>
          <w:sz w:val="28"/>
          <w:szCs w:val="28"/>
        </w:rPr>
        <w:t xml:space="preserve">ах сотрудниками </w:t>
      </w:r>
      <w:r w:rsidRPr="007D0A91">
        <w:rPr>
          <w:rFonts w:eastAsiaTheme="minorEastAsia" w:cs="Verdana"/>
          <w:color w:val="262626"/>
          <w:sz w:val="28"/>
          <w:szCs w:val="30"/>
          <w:lang w:val="en-US"/>
        </w:rPr>
        <w:t>Института социологии Российской Академии наук</w:t>
      </w:r>
      <w:r w:rsidRPr="007D0A91">
        <w:rPr>
          <w:rFonts w:eastAsiaTheme="minorEastAsia" w:cs="Verdana"/>
          <w:color w:val="262626"/>
          <w:sz w:val="28"/>
          <w:szCs w:val="30"/>
        </w:rPr>
        <w:t xml:space="preserve">. </w:t>
      </w:r>
      <w:r w:rsidRPr="007D0A91">
        <w:rPr>
          <w:rFonts w:eastAsiaTheme="minorEastAsia" w:cs="Verdana"/>
          <w:color w:val="262626"/>
          <w:sz w:val="28"/>
          <w:szCs w:val="30"/>
          <w:lang w:val="en-US"/>
        </w:rPr>
        <w:t>Основное нововведение состоит в том, что в результате анализа было выделено пять</w:t>
      </w:r>
      <w:r w:rsidR="00515375">
        <w:rPr>
          <w:rFonts w:eastAsiaTheme="minorEastAsia" w:cs="Verdana"/>
          <w:color w:val="262626"/>
          <w:sz w:val="28"/>
          <w:szCs w:val="30"/>
          <w:lang w:val="en-US"/>
        </w:rPr>
        <w:t xml:space="preserve"> основных групп, или “факторов”</w:t>
      </w:r>
      <w:r w:rsidRPr="007D0A91">
        <w:rPr>
          <w:rFonts w:eastAsiaTheme="minorEastAsia" w:cs="Verdana"/>
          <w:color w:val="262626"/>
          <w:sz w:val="28"/>
          <w:szCs w:val="30"/>
          <w:lang w:val="en-US"/>
        </w:rPr>
        <w:t xml:space="preserve"> качества рекламы:</w:t>
      </w:r>
    </w:p>
    <w:p w14:paraId="4BF7501B" w14:textId="77777777" w:rsidR="007D0A91" w:rsidRDefault="007D0A91" w:rsidP="00F90CB0">
      <w:pPr>
        <w:spacing w:line="360" w:lineRule="auto"/>
        <w:ind w:left="-567" w:right="142" w:firstLine="567"/>
        <w:jc w:val="both"/>
        <w:rPr>
          <w:rFonts w:eastAsiaTheme="minorEastAsia" w:cs="Verdana"/>
          <w:color w:val="262626"/>
          <w:sz w:val="28"/>
          <w:szCs w:val="30"/>
          <w:lang w:val="en-US"/>
        </w:rPr>
      </w:pPr>
      <w:r w:rsidRPr="007D0A91">
        <w:rPr>
          <w:rFonts w:eastAsiaTheme="minorEastAsia" w:cs="Verdana"/>
          <w:color w:val="262626"/>
          <w:sz w:val="28"/>
          <w:szCs w:val="30"/>
          <w:lang w:val="en-US"/>
        </w:rPr>
        <w:t>1) понятность\информативность;  </w:t>
      </w:r>
    </w:p>
    <w:p w14:paraId="69C8F7AB" w14:textId="77777777" w:rsidR="007D0A91" w:rsidRDefault="007D0A91" w:rsidP="00F90CB0">
      <w:pPr>
        <w:spacing w:line="360" w:lineRule="auto"/>
        <w:ind w:left="-567" w:right="142" w:firstLine="567"/>
        <w:jc w:val="both"/>
        <w:rPr>
          <w:rFonts w:eastAsiaTheme="minorEastAsia" w:cs="Verdana"/>
          <w:color w:val="262626"/>
          <w:sz w:val="28"/>
          <w:szCs w:val="30"/>
          <w:lang w:val="en-US"/>
        </w:rPr>
      </w:pPr>
      <w:r w:rsidRPr="007D0A91">
        <w:rPr>
          <w:rFonts w:eastAsiaTheme="minorEastAsia" w:cs="Verdana"/>
          <w:color w:val="262626"/>
          <w:sz w:val="28"/>
          <w:szCs w:val="30"/>
          <w:lang w:val="en-US"/>
        </w:rPr>
        <w:t>2) запоминаемость\отличительность;  </w:t>
      </w:r>
    </w:p>
    <w:p w14:paraId="5DD24F7C" w14:textId="77777777" w:rsidR="007D0A91" w:rsidRDefault="007D0A91" w:rsidP="00F90CB0">
      <w:pPr>
        <w:spacing w:line="360" w:lineRule="auto"/>
        <w:ind w:left="-567" w:right="142" w:firstLine="567"/>
        <w:jc w:val="both"/>
        <w:rPr>
          <w:rFonts w:eastAsiaTheme="minorEastAsia" w:cs="Verdana"/>
          <w:color w:val="262626"/>
          <w:sz w:val="28"/>
          <w:szCs w:val="30"/>
          <w:lang w:val="en-US"/>
        </w:rPr>
      </w:pPr>
      <w:r w:rsidRPr="007D0A91">
        <w:rPr>
          <w:rFonts w:eastAsiaTheme="minorEastAsia" w:cs="Verdana"/>
          <w:color w:val="262626"/>
          <w:sz w:val="28"/>
          <w:szCs w:val="30"/>
          <w:lang w:val="en-US"/>
        </w:rPr>
        <w:t>3) привлекательность- потенциал формирования позитивного эмоционального отношения;  </w:t>
      </w:r>
    </w:p>
    <w:p w14:paraId="68402541" w14:textId="77777777" w:rsidR="007D0A91" w:rsidRDefault="007D0A91" w:rsidP="00F90CB0">
      <w:pPr>
        <w:spacing w:line="360" w:lineRule="auto"/>
        <w:ind w:left="-567" w:right="142" w:firstLine="567"/>
        <w:jc w:val="both"/>
        <w:rPr>
          <w:rFonts w:eastAsiaTheme="minorEastAsia" w:cs="Verdana"/>
          <w:color w:val="262626"/>
          <w:sz w:val="28"/>
          <w:szCs w:val="30"/>
          <w:lang w:val="en-US"/>
        </w:rPr>
      </w:pPr>
      <w:r w:rsidRPr="007D0A91">
        <w:rPr>
          <w:rFonts w:eastAsiaTheme="minorEastAsia" w:cs="Verdana"/>
          <w:color w:val="262626"/>
          <w:sz w:val="28"/>
          <w:szCs w:val="30"/>
          <w:lang w:val="en-US"/>
        </w:rPr>
        <w:t>4) социально-групповая идентичность - мера обращенности к целевой группе;  </w:t>
      </w:r>
    </w:p>
    <w:p w14:paraId="7FE22D50" w14:textId="77777777" w:rsidR="007D0A91" w:rsidRDefault="007D0A91" w:rsidP="00F90CB0">
      <w:pPr>
        <w:spacing w:line="360" w:lineRule="auto"/>
        <w:ind w:left="-567" w:right="142" w:firstLine="567"/>
        <w:jc w:val="both"/>
        <w:rPr>
          <w:rFonts w:eastAsiaTheme="minorEastAsia" w:cs="Verdana"/>
          <w:color w:val="262626"/>
          <w:sz w:val="28"/>
          <w:szCs w:val="30"/>
          <w:lang w:val="en-US"/>
        </w:rPr>
      </w:pPr>
      <w:r w:rsidRPr="007D0A91">
        <w:rPr>
          <w:rFonts w:eastAsiaTheme="minorEastAsia" w:cs="Verdana"/>
          <w:color w:val="262626"/>
          <w:sz w:val="28"/>
          <w:szCs w:val="30"/>
          <w:lang w:val="en-US"/>
        </w:rPr>
        <w:t>5) побудительность - потенциал формирования побуждения к приобретению товара, услуги</w:t>
      </w:r>
      <w:r>
        <w:rPr>
          <w:rStyle w:val="a5"/>
          <w:rFonts w:eastAsiaTheme="minorEastAsia" w:cs="Verdana"/>
          <w:color w:val="262626"/>
          <w:sz w:val="28"/>
          <w:szCs w:val="30"/>
          <w:lang w:val="en-US"/>
        </w:rPr>
        <w:footnoteReference w:id="10"/>
      </w:r>
      <w:r w:rsidRPr="007D0A91">
        <w:rPr>
          <w:rFonts w:eastAsiaTheme="minorEastAsia" w:cs="Verdana"/>
          <w:color w:val="262626"/>
          <w:sz w:val="28"/>
          <w:szCs w:val="30"/>
          <w:lang w:val="en-US"/>
        </w:rPr>
        <w:t>.</w:t>
      </w:r>
    </w:p>
    <w:p w14:paraId="22F15C30" w14:textId="77777777" w:rsidR="00307F19" w:rsidRPr="007D0A91" w:rsidRDefault="007D0A91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proofErr w:type="gramStart"/>
      <w:r>
        <w:rPr>
          <w:rFonts w:eastAsiaTheme="minorEastAsia" w:cs="Verdana"/>
          <w:color w:val="262626"/>
          <w:sz w:val="28"/>
          <w:szCs w:val="30"/>
          <w:lang w:val="en-US"/>
        </w:rPr>
        <w:t>Как описывает автор, такой метод давал достоверные результаты при мало</w:t>
      </w:r>
      <w:r w:rsidR="001C39FE">
        <w:rPr>
          <w:rFonts w:eastAsiaTheme="minorEastAsia" w:cs="Verdana"/>
          <w:color w:val="262626"/>
          <w:sz w:val="28"/>
          <w:szCs w:val="30"/>
          <w:lang w:val="en-US"/>
        </w:rPr>
        <w:t>й выборке людей.</w:t>
      </w:r>
      <w:proofErr w:type="gramEnd"/>
      <w:r w:rsidR="001C39FE">
        <w:rPr>
          <w:rFonts w:eastAsiaTheme="minorEastAsia" w:cs="Verdana"/>
          <w:color w:val="262626"/>
          <w:sz w:val="28"/>
          <w:szCs w:val="30"/>
          <w:lang w:val="en-US"/>
        </w:rPr>
        <w:t xml:space="preserve"> </w:t>
      </w:r>
      <w:proofErr w:type="gramStart"/>
      <w:r w:rsidR="001C39FE">
        <w:rPr>
          <w:rFonts w:eastAsiaTheme="minorEastAsia" w:cs="Verdana"/>
          <w:color w:val="262626"/>
          <w:sz w:val="28"/>
          <w:szCs w:val="30"/>
          <w:lang w:val="en-US"/>
        </w:rPr>
        <w:t>Пример резу</w:t>
      </w:r>
      <w:r w:rsidR="007D49A9">
        <w:rPr>
          <w:rFonts w:eastAsiaTheme="minorEastAsia" w:cs="Verdana"/>
          <w:color w:val="262626"/>
          <w:sz w:val="28"/>
          <w:szCs w:val="30"/>
          <w:lang w:val="en-US"/>
        </w:rPr>
        <w:t xml:space="preserve">льтата опроса по </w:t>
      </w:r>
      <w:r>
        <w:rPr>
          <w:rFonts w:eastAsiaTheme="minorEastAsia" w:cs="Verdana"/>
          <w:color w:val="262626"/>
          <w:sz w:val="28"/>
          <w:szCs w:val="30"/>
          <w:lang w:val="en-US"/>
        </w:rPr>
        <w:t>психологической и социологичес</w:t>
      </w:r>
      <w:r w:rsidR="001C39FE">
        <w:rPr>
          <w:rFonts w:eastAsiaTheme="minorEastAsia" w:cs="Verdana"/>
          <w:color w:val="262626"/>
          <w:sz w:val="28"/>
          <w:szCs w:val="30"/>
          <w:lang w:val="en-US"/>
        </w:rPr>
        <w:t>кой видеорекламе</w:t>
      </w:r>
      <w:r w:rsidR="00D52C7E">
        <w:rPr>
          <w:rFonts w:eastAsiaTheme="minorEastAsia" w:cs="Verdana"/>
          <w:color w:val="262626"/>
          <w:sz w:val="28"/>
          <w:szCs w:val="30"/>
          <w:lang w:val="en-US"/>
        </w:rPr>
        <w:t xml:space="preserve"> в Приложении №2</w:t>
      </w:r>
      <w:r>
        <w:rPr>
          <w:rFonts w:eastAsiaTheme="minorEastAsia" w:cs="Verdana"/>
          <w:color w:val="262626"/>
          <w:sz w:val="28"/>
          <w:szCs w:val="30"/>
          <w:lang w:val="en-US"/>
        </w:rPr>
        <w:t>.</w:t>
      </w:r>
      <w:proofErr w:type="gramEnd"/>
    </w:p>
    <w:p w14:paraId="09D10FA8" w14:textId="0AEC0058" w:rsidR="00515375" w:rsidRDefault="00515375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 w:rsidRPr="00D26A96">
        <w:rPr>
          <w:sz w:val="28"/>
          <w:szCs w:val="28"/>
        </w:rPr>
        <w:t xml:space="preserve">Специфика рекламы </w:t>
      </w:r>
      <w:r>
        <w:rPr>
          <w:sz w:val="28"/>
          <w:szCs w:val="28"/>
        </w:rPr>
        <w:t>заключается</w:t>
      </w:r>
      <w:r w:rsidRPr="00D26A96">
        <w:rPr>
          <w:sz w:val="28"/>
          <w:szCs w:val="28"/>
        </w:rPr>
        <w:t xml:space="preserve"> в ее способности </w:t>
      </w:r>
      <w:r>
        <w:rPr>
          <w:sz w:val="28"/>
          <w:szCs w:val="28"/>
        </w:rPr>
        <w:t>модифицировать объективную логику, противопоставляя ей</w:t>
      </w:r>
      <w:r w:rsidRPr="00D26A96">
        <w:rPr>
          <w:sz w:val="28"/>
          <w:szCs w:val="28"/>
        </w:rPr>
        <w:t xml:space="preserve"> вымысел, иллюзионный мир. </w:t>
      </w:r>
      <w:r>
        <w:rPr>
          <w:sz w:val="28"/>
          <w:szCs w:val="28"/>
        </w:rPr>
        <w:t xml:space="preserve">Она способна </w:t>
      </w:r>
      <w:r w:rsidRPr="00D26A96">
        <w:rPr>
          <w:sz w:val="28"/>
          <w:szCs w:val="28"/>
        </w:rPr>
        <w:t>в</w:t>
      </w:r>
      <w:r>
        <w:rPr>
          <w:sz w:val="28"/>
          <w:szCs w:val="28"/>
        </w:rPr>
        <w:t>оздействовать н</w:t>
      </w:r>
      <w:r w:rsidRPr="00D26A96">
        <w:rPr>
          <w:sz w:val="28"/>
          <w:szCs w:val="28"/>
        </w:rPr>
        <w:t xml:space="preserve">а отношение человека к окружающему миру и другим людям, </w:t>
      </w:r>
      <w:r>
        <w:rPr>
          <w:sz w:val="28"/>
          <w:szCs w:val="28"/>
        </w:rPr>
        <w:t xml:space="preserve">а также персонифицировать персонажа телерекламы, сравнивая его с собой. </w:t>
      </w:r>
      <w:r w:rsidRPr="00D26A96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многим </w:t>
      </w:r>
      <w:r w:rsidRPr="00D26A96">
        <w:rPr>
          <w:sz w:val="28"/>
          <w:szCs w:val="28"/>
        </w:rPr>
        <w:t>научным иссл</w:t>
      </w:r>
      <w:r>
        <w:rPr>
          <w:sz w:val="28"/>
          <w:szCs w:val="28"/>
        </w:rPr>
        <w:t>едованиям,</w:t>
      </w:r>
      <w:r w:rsidR="002F77BD">
        <w:rPr>
          <w:sz w:val="28"/>
          <w:szCs w:val="28"/>
        </w:rPr>
        <w:t xml:space="preserve"> усиление психологической идентификации зрителя с рекламным персонажем</w:t>
      </w:r>
      <w:r>
        <w:rPr>
          <w:sz w:val="28"/>
          <w:szCs w:val="28"/>
        </w:rPr>
        <w:t xml:space="preserve"> </w:t>
      </w:r>
      <w:r w:rsidR="002F77BD">
        <w:rPr>
          <w:sz w:val="28"/>
          <w:szCs w:val="28"/>
        </w:rPr>
        <w:t>осуществляется посредством закрепления</w:t>
      </w:r>
      <w:r>
        <w:rPr>
          <w:sz w:val="28"/>
          <w:szCs w:val="28"/>
        </w:rPr>
        <w:t xml:space="preserve"> в пaмяти </w:t>
      </w:r>
      <w:r w:rsidR="002F77BD">
        <w:rPr>
          <w:sz w:val="28"/>
          <w:szCs w:val="28"/>
        </w:rPr>
        <w:t>зрительн</w:t>
      </w:r>
      <w:r w:rsidR="002F77BD">
        <w:rPr>
          <w:sz w:val="28"/>
          <w:szCs w:val="28"/>
          <w:lang w:val="en-US"/>
        </w:rPr>
        <w:t>o</w:t>
      </w:r>
      <w:r w:rsidR="002F77BD">
        <w:rPr>
          <w:sz w:val="28"/>
          <w:szCs w:val="28"/>
        </w:rPr>
        <w:t>го образа</w:t>
      </w:r>
      <w:r>
        <w:rPr>
          <w:rStyle w:val="a5"/>
          <w:sz w:val="28"/>
          <w:szCs w:val="28"/>
        </w:rPr>
        <w:footnoteReference w:id="11"/>
      </w:r>
      <w:r w:rsidR="002F77BD">
        <w:rPr>
          <w:sz w:val="28"/>
          <w:szCs w:val="28"/>
        </w:rPr>
        <w:t xml:space="preserve"> </w:t>
      </w:r>
      <w:r w:rsidRPr="00D26A96">
        <w:rPr>
          <w:sz w:val="28"/>
          <w:szCs w:val="28"/>
        </w:rPr>
        <w:t xml:space="preserve">: </w:t>
      </w:r>
      <w:r>
        <w:rPr>
          <w:sz w:val="28"/>
          <w:szCs w:val="28"/>
        </w:rPr>
        <w:t>персонаж,</w:t>
      </w:r>
      <w:r w:rsidRPr="00D26A96">
        <w:rPr>
          <w:sz w:val="28"/>
          <w:szCs w:val="28"/>
        </w:rPr>
        <w:t xml:space="preserve"> чем-то похож</w:t>
      </w:r>
      <w:r>
        <w:rPr>
          <w:sz w:val="28"/>
          <w:szCs w:val="28"/>
        </w:rPr>
        <w:t xml:space="preserve">ий на зрителя, </w:t>
      </w:r>
      <w:r w:rsidRPr="00D26A96">
        <w:rPr>
          <w:sz w:val="28"/>
          <w:szCs w:val="28"/>
        </w:rPr>
        <w:t xml:space="preserve"> становится ближе и </w:t>
      </w:r>
      <w:r>
        <w:rPr>
          <w:sz w:val="28"/>
          <w:szCs w:val="28"/>
        </w:rPr>
        <w:t>естественным образом будет вызывать</w:t>
      </w:r>
      <w:r w:rsidRPr="00D26A96">
        <w:rPr>
          <w:sz w:val="28"/>
          <w:szCs w:val="28"/>
        </w:rPr>
        <w:t xml:space="preserve"> более сильные эмоции</w:t>
      </w:r>
      <w:r>
        <w:rPr>
          <w:sz w:val="28"/>
          <w:szCs w:val="28"/>
        </w:rPr>
        <w:t>. Но что происходит, когда главной составляющей рекламного ролика является фольклорные мотивы? Для анализа необходимо рассмотреть первое появление фольклора в российской (советской) телерекламе</w:t>
      </w:r>
    </w:p>
    <w:p w14:paraId="2A7DE95F" w14:textId="77777777" w:rsidR="001C39FE" w:rsidRDefault="001C39FE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3B6E9EBB" w14:textId="726B8BC6" w:rsidR="00632A6E" w:rsidRDefault="00AE162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сказать, что </w:t>
      </w:r>
      <w:r w:rsidR="00C9043D">
        <w:rPr>
          <w:sz w:val="28"/>
          <w:szCs w:val="28"/>
        </w:rPr>
        <w:t>с</w:t>
      </w:r>
      <w:r w:rsidR="00515375">
        <w:rPr>
          <w:sz w:val="28"/>
          <w:szCs w:val="28"/>
        </w:rPr>
        <w:t>амое первое появление рекламы</w:t>
      </w:r>
      <w:r w:rsidR="00C9043D" w:rsidRPr="00C9043D">
        <w:rPr>
          <w:sz w:val="28"/>
          <w:szCs w:val="28"/>
        </w:rPr>
        <w:t xml:space="preserve"> в СССР </w:t>
      </w:r>
      <w:r w:rsidR="00515375">
        <w:rPr>
          <w:sz w:val="28"/>
          <w:szCs w:val="28"/>
        </w:rPr>
        <w:t>датируется 1964 годом. Это был телевизионный ролик о кукурузе</w:t>
      </w:r>
      <w:r w:rsidR="00C9043D" w:rsidRPr="00C9043D">
        <w:rPr>
          <w:sz w:val="28"/>
          <w:szCs w:val="28"/>
        </w:rPr>
        <w:t xml:space="preserve">, </w:t>
      </w:r>
      <w:r w:rsidR="00515375">
        <w:rPr>
          <w:sz w:val="28"/>
          <w:szCs w:val="28"/>
        </w:rPr>
        <w:t>который напоминал</w:t>
      </w:r>
      <w:r w:rsidR="00C9043D" w:rsidRPr="00C9043D">
        <w:rPr>
          <w:sz w:val="28"/>
          <w:szCs w:val="28"/>
        </w:rPr>
        <w:t xml:space="preserve"> короткометражный фильм с элементами «мюзикла». Из-за отсутствия какой-либо конкуренции нужда в такого рода рекламе отпадала сама собой. </w:t>
      </w:r>
      <w:r w:rsidR="00D310FD">
        <w:rPr>
          <w:sz w:val="28"/>
          <w:szCs w:val="28"/>
        </w:rPr>
        <w:t>В 1970</w:t>
      </w:r>
      <w:r w:rsidR="00632A6E">
        <w:rPr>
          <w:sz w:val="28"/>
          <w:szCs w:val="28"/>
        </w:rPr>
        <w:t>-</w:t>
      </w:r>
      <w:r w:rsidR="00D310FD">
        <w:rPr>
          <w:sz w:val="28"/>
          <w:szCs w:val="28"/>
        </w:rPr>
        <w:t xml:space="preserve">х годах телевизионная реклама появляется в кинотеатрах. Таким примером служат </w:t>
      </w:r>
      <w:r w:rsidR="00D310FD" w:rsidRPr="00D310FD">
        <w:rPr>
          <w:sz w:val="28"/>
          <w:szCs w:val="28"/>
        </w:rPr>
        <w:t>рекламный ролик по сценарию Никиты Михалкова</w:t>
      </w:r>
      <w:r w:rsidR="00515375" w:rsidRPr="00D310FD">
        <w:rPr>
          <w:sz w:val="28"/>
          <w:szCs w:val="28"/>
        </w:rPr>
        <w:t xml:space="preserve">«Шоколад» </w:t>
      </w:r>
      <w:r w:rsidR="00D310FD" w:rsidRPr="00D310FD">
        <w:rPr>
          <w:sz w:val="28"/>
          <w:szCs w:val="28"/>
        </w:rPr>
        <w:t xml:space="preserve"> </w:t>
      </w:r>
      <w:r w:rsidR="00D310FD">
        <w:rPr>
          <w:sz w:val="28"/>
          <w:szCs w:val="28"/>
        </w:rPr>
        <w:t>(</w:t>
      </w:r>
      <w:r w:rsidR="001324F1">
        <w:rPr>
          <w:sz w:val="28"/>
          <w:szCs w:val="28"/>
        </w:rPr>
        <w:t xml:space="preserve">снятый </w:t>
      </w:r>
      <w:r w:rsidR="00D310FD" w:rsidRPr="00D310FD">
        <w:rPr>
          <w:sz w:val="28"/>
          <w:szCs w:val="28"/>
        </w:rPr>
        <w:t>в Ленинграде на Киностудии документальных фильмов</w:t>
      </w:r>
      <w:r w:rsidR="00D310FD">
        <w:rPr>
          <w:sz w:val="28"/>
          <w:szCs w:val="28"/>
        </w:rPr>
        <w:t xml:space="preserve">), реклама «Женское бельё» </w:t>
      </w:r>
      <w:r w:rsidR="00D310FD" w:rsidRPr="00D310FD">
        <w:rPr>
          <w:sz w:val="28"/>
          <w:szCs w:val="28"/>
        </w:rPr>
        <w:t>режиссёр</w:t>
      </w:r>
      <w:r w:rsidR="00D310FD">
        <w:rPr>
          <w:sz w:val="28"/>
          <w:szCs w:val="28"/>
        </w:rPr>
        <w:t>а</w:t>
      </w:r>
      <w:r w:rsidR="00D310FD" w:rsidRPr="00D310FD">
        <w:rPr>
          <w:sz w:val="28"/>
          <w:szCs w:val="28"/>
        </w:rPr>
        <w:t>-оператор</w:t>
      </w:r>
      <w:r w:rsidR="00D310FD">
        <w:rPr>
          <w:sz w:val="28"/>
          <w:szCs w:val="28"/>
        </w:rPr>
        <w:t>а</w:t>
      </w:r>
      <w:r w:rsidR="00D310FD" w:rsidRPr="00D310FD">
        <w:rPr>
          <w:sz w:val="28"/>
          <w:szCs w:val="28"/>
        </w:rPr>
        <w:t xml:space="preserve"> Виктор</w:t>
      </w:r>
      <w:r w:rsidR="00D310FD">
        <w:rPr>
          <w:sz w:val="28"/>
          <w:szCs w:val="28"/>
        </w:rPr>
        <w:t xml:space="preserve">а </w:t>
      </w:r>
      <w:r w:rsidR="00D310FD" w:rsidRPr="00D310FD">
        <w:rPr>
          <w:sz w:val="28"/>
          <w:szCs w:val="28"/>
        </w:rPr>
        <w:t>Петров</w:t>
      </w:r>
      <w:r w:rsidR="00D310FD">
        <w:rPr>
          <w:sz w:val="28"/>
          <w:szCs w:val="28"/>
        </w:rPr>
        <w:t xml:space="preserve">а (на той же студии), </w:t>
      </w:r>
      <w:r w:rsidR="001324F1">
        <w:rPr>
          <w:sz w:val="28"/>
          <w:szCs w:val="28"/>
        </w:rPr>
        <w:t>запоминается всем и мюзикл «Звезда экр</w:t>
      </w:r>
      <w:r w:rsidR="001324F1">
        <w:rPr>
          <w:sz w:val="28"/>
          <w:szCs w:val="28"/>
          <w:lang w:val="en-US"/>
        </w:rPr>
        <w:t>a</w:t>
      </w:r>
      <w:r w:rsidR="00D310FD" w:rsidRPr="00D310FD">
        <w:rPr>
          <w:sz w:val="28"/>
          <w:szCs w:val="28"/>
        </w:rPr>
        <w:t>на», с акцентом на рекламу Аэрофлота.</w:t>
      </w:r>
      <w:r w:rsidR="00D310FD">
        <w:rPr>
          <w:sz w:val="28"/>
          <w:szCs w:val="28"/>
        </w:rPr>
        <w:t xml:space="preserve"> А фильм «Знаки Зодиака» и вовсе </w:t>
      </w:r>
      <w:r w:rsidR="001324F1">
        <w:rPr>
          <w:sz w:val="28"/>
          <w:szCs w:val="28"/>
        </w:rPr>
        <w:t xml:space="preserve">стал </w:t>
      </w:r>
      <w:r w:rsidR="00D310FD">
        <w:rPr>
          <w:sz w:val="28"/>
          <w:szCs w:val="28"/>
        </w:rPr>
        <w:t>заказ</w:t>
      </w:r>
      <w:r w:rsidR="001324F1">
        <w:rPr>
          <w:sz w:val="28"/>
          <w:szCs w:val="28"/>
        </w:rPr>
        <w:t>ом</w:t>
      </w:r>
      <w:r w:rsidR="00D310FD">
        <w:rPr>
          <w:sz w:val="28"/>
          <w:szCs w:val="28"/>
        </w:rPr>
        <w:t xml:space="preserve"> ювелирного завода «Русские самоцветы». </w:t>
      </w:r>
    </w:p>
    <w:p w14:paraId="1DCC2EC6" w14:textId="0D6568A1" w:rsidR="00C9043D" w:rsidRPr="00632A6E" w:rsidRDefault="00632A6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Однако</w:t>
      </w:r>
      <w:r w:rsidR="001324F1">
        <w:rPr>
          <w:sz w:val="28"/>
          <w:szCs w:val="28"/>
        </w:rPr>
        <w:t xml:space="preserve"> характерной чертой рекламного существования</w:t>
      </w:r>
      <w:r>
        <w:rPr>
          <w:sz w:val="28"/>
          <w:szCs w:val="28"/>
        </w:rPr>
        <w:t xml:space="preserve"> в СССР была</w:t>
      </w:r>
      <w:r w:rsidR="001324F1">
        <w:rPr>
          <w:sz w:val="28"/>
          <w:szCs w:val="28"/>
        </w:rPr>
        <w:t xml:space="preserve"> ее монополизированность государством, а также формирование</w:t>
      </w:r>
      <w:r>
        <w:rPr>
          <w:sz w:val="28"/>
          <w:szCs w:val="28"/>
        </w:rPr>
        <w:t xml:space="preserve"> </w:t>
      </w:r>
      <w:r w:rsidRPr="00632A6E">
        <w:rPr>
          <w:sz w:val="28"/>
          <w:szCs w:val="28"/>
        </w:rPr>
        <w:t xml:space="preserve">в рамках плановой экономики </w:t>
      </w:r>
      <w:r w:rsidR="001324F1">
        <w:rPr>
          <w:sz w:val="28"/>
          <w:szCs w:val="28"/>
        </w:rPr>
        <w:t>страны</w:t>
      </w:r>
      <w:r w:rsidRPr="00632A6E">
        <w:rPr>
          <w:sz w:val="28"/>
          <w:szCs w:val="28"/>
        </w:rPr>
        <w:t xml:space="preserve">. </w:t>
      </w:r>
      <w:r w:rsidR="001324F1">
        <w:rPr>
          <w:sz w:val="28"/>
          <w:szCs w:val="28"/>
        </w:rPr>
        <w:t xml:space="preserve">Появление рекламы западного образца в средствах массовой информации оформилось только с началом </w:t>
      </w:r>
      <w:r w:rsidRPr="00632A6E">
        <w:rPr>
          <w:sz w:val="28"/>
          <w:szCs w:val="28"/>
        </w:rPr>
        <w:t xml:space="preserve">Перестройки в середине 1980-х. </w:t>
      </w:r>
      <w:r w:rsidR="001324F1">
        <w:rPr>
          <w:sz w:val="28"/>
          <w:szCs w:val="28"/>
        </w:rPr>
        <w:t>Для российского зрителя</w:t>
      </w:r>
      <w:r w:rsidRPr="00632A6E">
        <w:rPr>
          <w:sz w:val="28"/>
          <w:szCs w:val="28"/>
        </w:rPr>
        <w:t xml:space="preserve">, </w:t>
      </w:r>
      <w:r w:rsidR="002F77BD">
        <w:rPr>
          <w:sz w:val="28"/>
          <w:szCs w:val="28"/>
        </w:rPr>
        <w:t xml:space="preserve">который </w:t>
      </w:r>
      <w:r w:rsidRPr="00632A6E">
        <w:rPr>
          <w:sz w:val="28"/>
          <w:szCs w:val="28"/>
        </w:rPr>
        <w:t>не</w:t>
      </w:r>
      <w:r w:rsidR="002F77BD">
        <w:rPr>
          <w:sz w:val="28"/>
          <w:szCs w:val="28"/>
        </w:rPr>
        <w:t xml:space="preserve"> привык</w:t>
      </w:r>
      <w:r w:rsidRPr="00632A6E">
        <w:rPr>
          <w:sz w:val="28"/>
          <w:szCs w:val="28"/>
        </w:rPr>
        <w:t xml:space="preserve"> к подобной массовой и информационной культуре</w:t>
      </w:r>
      <w:r w:rsidR="005B2EC2">
        <w:rPr>
          <w:sz w:val="28"/>
          <w:szCs w:val="28"/>
        </w:rPr>
        <w:t>, это</w:t>
      </w:r>
      <w:r w:rsidR="001324F1" w:rsidRPr="00632A6E">
        <w:rPr>
          <w:sz w:val="28"/>
          <w:szCs w:val="28"/>
        </w:rPr>
        <w:t xml:space="preserve"> было серьезное испытание общественного мнения</w:t>
      </w:r>
      <w:r w:rsidRPr="00632A6E">
        <w:rPr>
          <w:sz w:val="28"/>
          <w:szCs w:val="28"/>
        </w:rPr>
        <w:t xml:space="preserve">. </w:t>
      </w:r>
      <w:r w:rsidR="005B2EC2">
        <w:rPr>
          <w:sz w:val="28"/>
          <w:szCs w:val="28"/>
        </w:rPr>
        <w:t xml:space="preserve">В 1988 году </w:t>
      </w:r>
      <w:r w:rsidRPr="00632A6E">
        <w:rPr>
          <w:sz w:val="28"/>
          <w:szCs w:val="28"/>
        </w:rPr>
        <w:t>Первый канал впервые начал передавать рекламу.</w:t>
      </w:r>
    </w:p>
    <w:p w14:paraId="3D2B164E" w14:textId="787ED91E" w:rsidR="00CC745F" w:rsidRDefault="00632A6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самых запоминающихся моментов для аудитории </w:t>
      </w:r>
      <w:r w:rsidR="00AE162A">
        <w:rPr>
          <w:sz w:val="28"/>
          <w:szCs w:val="28"/>
        </w:rPr>
        <w:t>Центрально</w:t>
      </w:r>
      <w:r>
        <w:rPr>
          <w:sz w:val="28"/>
          <w:szCs w:val="28"/>
        </w:rPr>
        <w:t>го телевидения</w:t>
      </w:r>
      <w:r w:rsidR="00AE16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реклама </w:t>
      </w:r>
      <w:r w:rsidR="00AE162A">
        <w:rPr>
          <w:sz w:val="28"/>
          <w:szCs w:val="28"/>
        </w:rPr>
        <w:t xml:space="preserve">в 1990 </w:t>
      </w:r>
      <w:r w:rsidR="007D49A9">
        <w:rPr>
          <w:sz w:val="28"/>
          <w:szCs w:val="28"/>
        </w:rPr>
        <w:t>году. Это была заставка, логотип</w:t>
      </w:r>
      <w:r w:rsidR="00AE162A">
        <w:rPr>
          <w:sz w:val="28"/>
          <w:szCs w:val="28"/>
        </w:rPr>
        <w:t xml:space="preserve"> компании «Оливетти»</w:t>
      </w:r>
      <w:r w:rsidR="00AE162A">
        <w:rPr>
          <w:rStyle w:val="a5"/>
          <w:sz w:val="28"/>
          <w:szCs w:val="28"/>
        </w:rPr>
        <w:footnoteReference w:id="12"/>
      </w:r>
      <w:r w:rsidR="00AE162A">
        <w:rPr>
          <w:sz w:val="28"/>
          <w:szCs w:val="28"/>
        </w:rPr>
        <w:t xml:space="preserve"> на фоне циферблата и грядущей программы «Время». </w:t>
      </w:r>
      <w:r w:rsidR="005A55FC">
        <w:rPr>
          <w:sz w:val="28"/>
          <w:szCs w:val="28"/>
        </w:rPr>
        <w:t xml:space="preserve"> </w:t>
      </w:r>
    </w:p>
    <w:p w14:paraId="390386E7" w14:textId="77777777" w:rsidR="00AE162A" w:rsidRDefault="00AE162A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9931508" wp14:editId="2A9AA01C">
            <wp:extent cx="2552154" cy="1951990"/>
            <wp:effectExtent l="25400" t="0" r="0" b="0"/>
            <wp:docPr id="1" name="Picture 1" descr=":::Desktop:Снимок экрана 2013-11-24 в 21.33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Desktop:Снимок экрана 2013-11-24 в 21.33.4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54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600AD5" w14:textId="51A546E4" w:rsidR="00CB1C34" w:rsidRDefault="00CB1C34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(рисунок №1)</w:t>
      </w:r>
    </w:p>
    <w:p w14:paraId="7A21D951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575B1A38" w14:textId="1C6A63A2" w:rsidR="00CC745F" w:rsidRDefault="00632A6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 w:rsidRPr="00632A6E">
        <w:rPr>
          <w:sz w:val="28"/>
          <w:szCs w:val="28"/>
        </w:rPr>
        <w:t xml:space="preserve">Период с 1988 по 1995 год </w:t>
      </w:r>
      <w:r w:rsidR="002F77BD">
        <w:rPr>
          <w:sz w:val="28"/>
          <w:szCs w:val="28"/>
        </w:rPr>
        <w:t>считается временем</w:t>
      </w:r>
      <w:r w:rsidRPr="00632A6E">
        <w:rPr>
          <w:sz w:val="28"/>
          <w:szCs w:val="28"/>
        </w:rPr>
        <w:t xml:space="preserve"> </w:t>
      </w:r>
      <w:r w:rsidR="007A4674">
        <w:rPr>
          <w:sz w:val="28"/>
          <w:szCs w:val="28"/>
        </w:rPr>
        <w:t>стремительного</w:t>
      </w:r>
      <w:r w:rsidRPr="00632A6E">
        <w:rPr>
          <w:sz w:val="28"/>
          <w:szCs w:val="28"/>
        </w:rPr>
        <w:t xml:space="preserve"> развития ро</w:t>
      </w:r>
      <w:r w:rsidR="007A4674">
        <w:rPr>
          <w:sz w:val="28"/>
          <w:szCs w:val="28"/>
        </w:rPr>
        <w:t>ссийского рекламного рынка, не только передающего, но</w:t>
      </w:r>
      <w:r w:rsidRPr="00632A6E">
        <w:rPr>
          <w:sz w:val="28"/>
          <w:szCs w:val="28"/>
        </w:rPr>
        <w:t xml:space="preserve"> и произво</w:t>
      </w:r>
      <w:r w:rsidR="005E14C1">
        <w:rPr>
          <w:sz w:val="28"/>
          <w:szCs w:val="28"/>
        </w:rPr>
        <w:t>дящего. Происходит становление</w:t>
      </w:r>
      <w:r w:rsidRPr="00632A6E">
        <w:rPr>
          <w:sz w:val="28"/>
          <w:szCs w:val="28"/>
        </w:rPr>
        <w:t xml:space="preserve"> рынка р</w:t>
      </w:r>
      <w:r w:rsidR="005E14C1">
        <w:rPr>
          <w:sz w:val="28"/>
          <w:szCs w:val="28"/>
          <w:lang w:val="en-US"/>
        </w:rPr>
        <w:t>e</w:t>
      </w:r>
      <w:r w:rsidRPr="00632A6E">
        <w:rPr>
          <w:sz w:val="28"/>
          <w:szCs w:val="28"/>
        </w:rPr>
        <w:t xml:space="preserve">кламодателей. </w:t>
      </w:r>
      <w:r>
        <w:rPr>
          <w:sz w:val="28"/>
          <w:szCs w:val="28"/>
        </w:rPr>
        <w:t xml:space="preserve">Одной из самых запоминающихся рекламных роликов </w:t>
      </w:r>
      <w:r w:rsidR="00066F9C">
        <w:rPr>
          <w:sz w:val="28"/>
          <w:szCs w:val="28"/>
        </w:rPr>
        <w:t>считается импортная реклама напитка «Пепси»</w:t>
      </w:r>
      <w:r w:rsidR="00066F9C">
        <w:rPr>
          <w:rStyle w:val="a5"/>
          <w:sz w:val="28"/>
          <w:szCs w:val="28"/>
        </w:rPr>
        <w:footnoteReference w:id="13"/>
      </w:r>
      <w:r w:rsidR="00AF2ED8">
        <w:rPr>
          <w:sz w:val="28"/>
          <w:szCs w:val="28"/>
        </w:rPr>
        <w:t xml:space="preserve"> в 1988</w:t>
      </w:r>
      <w:r w:rsidR="00066F9C">
        <w:rPr>
          <w:sz w:val="28"/>
          <w:szCs w:val="28"/>
        </w:rPr>
        <w:t xml:space="preserve"> году. Она представляет собой соединение американского контента (кадры молодежи на улицах) и съемки в доме советской семьи. В 1991 появляется реклама компании «Сэлдом»</w:t>
      </w:r>
      <w:r w:rsidR="00066F9C">
        <w:rPr>
          <w:rStyle w:val="a5"/>
          <w:sz w:val="28"/>
          <w:szCs w:val="28"/>
        </w:rPr>
        <w:footnoteReference w:id="14"/>
      </w:r>
      <w:r w:rsidR="00066F9C">
        <w:rPr>
          <w:sz w:val="28"/>
          <w:szCs w:val="28"/>
        </w:rPr>
        <w:t>.</w:t>
      </w:r>
      <w:r w:rsidR="0044097A">
        <w:rPr>
          <w:sz w:val="28"/>
          <w:szCs w:val="28"/>
        </w:rPr>
        <w:t xml:space="preserve"> За ним следуют рекламные ролики «Лотте Милион», «Московского</w:t>
      </w:r>
      <w:r w:rsidR="007731DF">
        <w:rPr>
          <w:sz w:val="28"/>
          <w:szCs w:val="28"/>
        </w:rPr>
        <w:t xml:space="preserve"> вентиляторного завода», «ЛисС», водка «Расп</w:t>
      </w:r>
      <w:r w:rsidR="00647D60">
        <w:rPr>
          <w:sz w:val="28"/>
          <w:szCs w:val="28"/>
        </w:rPr>
        <w:t>утин», водка «Смирнов».</w:t>
      </w:r>
    </w:p>
    <w:p w14:paraId="5D09A910" w14:textId="77777777" w:rsidR="0044097A" w:rsidRDefault="008D330D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1994 году Юрий Норштейн, после длительного «молчания» создает рекламу «Русского сахара»</w:t>
      </w:r>
      <w:r>
        <w:rPr>
          <w:rStyle w:val="a5"/>
          <w:sz w:val="28"/>
          <w:szCs w:val="28"/>
        </w:rPr>
        <w:footnoteReference w:id="15"/>
      </w:r>
      <w:r>
        <w:rPr>
          <w:sz w:val="28"/>
          <w:szCs w:val="28"/>
        </w:rPr>
        <w:t>. В кадре используется мультфиль</w:t>
      </w:r>
      <w:r w:rsidR="00632A6E">
        <w:rPr>
          <w:sz w:val="28"/>
          <w:szCs w:val="28"/>
        </w:rPr>
        <w:t>м:</w:t>
      </w:r>
      <w:r>
        <w:rPr>
          <w:sz w:val="28"/>
          <w:szCs w:val="28"/>
        </w:rPr>
        <w:t xml:space="preserve"> некие существа, похожие на медведей, готовят в лесу варенье с использованием большого количества сахара. При этом в ролике нет слов, он </w:t>
      </w:r>
      <w:r w:rsidR="007D49A9">
        <w:rPr>
          <w:sz w:val="28"/>
          <w:szCs w:val="28"/>
        </w:rPr>
        <w:t xml:space="preserve">воспроизводится </w:t>
      </w:r>
      <w:r>
        <w:rPr>
          <w:sz w:val="28"/>
          <w:szCs w:val="28"/>
        </w:rPr>
        <w:t xml:space="preserve"> под классическую музыку.</w:t>
      </w:r>
      <w:r w:rsidRPr="008D330D">
        <w:t xml:space="preserve"> </w:t>
      </w:r>
      <w:r w:rsidRPr="008D330D">
        <w:rPr>
          <w:sz w:val="28"/>
          <w:szCs w:val="28"/>
        </w:rPr>
        <w:t>Рекламный ролик получил специальный приз «Прорыв» на Российском Открытом Фестивале Анимационного Кино.</w:t>
      </w:r>
    </w:p>
    <w:p w14:paraId="56A7B908" w14:textId="1B268742" w:rsidR="007731DF" w:rsidRDefault="00632A6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r w:rsidR="007D49A9">
        <w:rPr>
          <w:sz w:val="28"/>
          <w:szCs w:val="28"/>
        </w:rPr>
        <w:t>если говорить</w:t>
      </w:r>
      <w:r>
        <w:rPr>
          <w:sz w:val="28"/>
          <w:szCs w:val="28"/>
        </w:rPr>
        <w:t xml:space="preserve"> о первых фольклорных мотивах, то они</w:t>
      </w:r>
      <w:r w:rsidR="0044097A">
        <w:rPr>
          <w:sz w:val="28"/>
          <w:szCs w:val="28"/>
        </w:rPr>
        <w:t xml:space="preserve"> были использованы в серии рекламных роликов банка «Империал». </w:t>
      </w:r>
      <w:r w:rsidR="0044097A" w:rsidRPr="0044097A">
        <w:rPr>
          <w:sz w:val="28"/>
          <w:szCs w:val="28"/>
        </w:rPr>
        <w:t xml:space="preserve">Легендарная кампания «Всемирная история, банк Империал» </w:t>
      </w:r>
      <w:r w:rsidR="005B2EC2">
        <w:rPr>
          <w:sz w:val="28"/>
          <w:szCs w:val="28"/>
        </w:rPr>
        <w:t>существовала с 1992 года по 1997 год.</w:t>
      </w:r>
      <w:r w:rsidR="0044097A" w:rsidRPr="0044097A">
        <w:rPr>
          <w:sz w:val="28"/>
          <w:szCs w:val="28"/>
        </w:rPr>
        <w:t xml:space="preserve"> За </w:t>
      </w:r>
      <w:r w:rsidR="005B2EC2">
        <w:rPr>
          <w:sz w:val="28"/>
          <w:szCs w:val="28"/>
        </w:rPr>
        <w:t>5 лет</w:t>
      </w:r>
      <w:r w:rsidR="0044097A" w:rsidRPr="0044097A">
        <w:rPr>
          <w:sz w:val="28"/>
          <w:szCs w:val="28"/>
        </w:rPr>
        <w:t xml:space="preserve"> бы</w:t>
      </w:r>
      <w:r w:rsidR="007D49A9">
        <w:rPr>
          <w:sz w:val="28"/>
          <w:szCs w:val="28"/>
        </w:rPr>
        <w:t xml:space="preserve">ло создано восемнадцать </w:t>
      </w:r>
      <w:r w:rsidR="005B2EC2">
        <w:rPr>
          <w:sz w:val="28"/>
          <w:szCs w:val="28"/>
        </w:rPr>
        <w:t xml:space="preserve">телевизионных </w:t>
      </w:r>
      <w:r w:rsidR="007D49A9">
        <w:rPr>
          <w:sz w:val="28"/>
          <w:szCs w:val="28"/>
        </w:rPr>
        <w:t>роликов</w:t>
      </w:r>
      <w:r w:rsidR="005B2EC2">
        <w:rPr>
          <w:sz w:val="28"/>
          <w:szCs w:val="28"/>
        </w:rPr>
        <w:t>, отличающихся не только концепцией, но и реализацией</w:t>
      </w:r>
      <w:r w:rsidR="0044097A" w:rsidRPr="0044097A">
        <w:rPr>
          <w:sz w:val="28"/>
          <w:szCs w:val="28"/>
        </w:rPr>
        <w:t xml:space="preserve">. </w:t>
      </w:r>
      <w:r w:rsidR="005B2EC2">
        <w:rPr>
          <w:sz w:val="28"/>
          <w:szCs w:val="28"/>
        </w:rPr>
        <w:t xml:space="preserve">Успех данной компании подтверждается и тем, </w:t>
      </w:r>
      <w:r w:rsidR="0044097A" w:rsidRPr="0044097A">
        <w:rPr>
          <w:sz w:val="28"/>
          <w:szCs w:val="28"/>
        </w:rPr>
        <w:t>что её помнят и сейча</w:t>
      </w:r>
      <w:r w:rsidR="007D49A9">
        <w:rPr>
          <w:sz w:val="28"/>
          <w:szCs w:val="28"/>
        </w:rPr>
        <w:t xml:space="preserve">с, спустя уже </w:t>
      </w:r>
      <w:r w:rsidR="005B2EC2">
        <w:rPr>
          <w:sz w:val="28"/>
          <w:szCs w:val="28"/>
        </w:rPr>
        <w:t>более 20</w:t>
      </w:r>
      <w:r w:rsidR="0044097A" w:rsidRPr="0044097A">
        <w:rPr>
          <w:sz w:val="28"/>
          <w:szCs w:val="28"/>
        </w:rPr>
        <w:t xml:space="preserve"> лет.</w:t>
      </w:r>
      <w:r w:rsidR="0044097A">
        <w:rPr>
          <w:sz w:val="28"/>
          <w:szCs w:val="28"/>
        </w:rPr>
        <w:t xml:space="preserve"> </w:t>
      </w:r>
      <w:r w:rsidR="0044097A" w:rsidRPr="0044097A">
        <w:rPr>
          <w:sz w:val="28"/>
          <w:szCs w:val="28"/>
        </w:rPr>
        <w:t>Впоследствии проект был запущен заново в 2007 году</w:t>
      </w:r>
      <w:r w:rsidR="007731DF">
        <w:rPr>
          <w:sz w:val="28"/>
          <w:szCs w:val="28"/>
        </w:rPr>
        <w:t>, уже в рамках Банка Славянский</w:t>
      </w:r>
      <w:r w:rsidR="0044097A" w:rsidRPr="0044097A">
        <w:rPr>
          <w:sz w:val="28"/>
          <w:szCs w:val="28"/>
        </w:rPr>
        <w:t>.</w:t>
      </w:r>
    </w:p>
    <w:p w14:paraId="7B724929" w14:textId="43084DFA" w:rsidR="007731DF" w:rsidRPr="007731DF" w:rsidRDefault="005B2EC2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истории отечественного маркетинга поворот к такого рода телероликам был значимым эпизодом</w:t>
      </w:r>
      <w:r w:rsidR="007731DF" w:rsidRPr="007731D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Он ознаменовал собой </w:t>
      </w:r>
      <w:r w:rsidR="007731DF" w:rsidRPr="007731DF">
        <w:rPr>
          <w:sz w:val="28"/>
          <w:szCs w:val="28"/>
        </w:rPr>
        <w:t xml:space="preserve">качественный </w:t>
      </w:r>
      <w:r>
        <w:rPr>
          <w:sz w:val="28"/>
          <w:szCs w:val="28"/>
        </w:rPr>
        <w:t>отказ</w:t>
      </w:r>
      <w:r w:rsidR="007731DF">
        <w:rPr>
          <w:sz w:val="28"/>
          <w:szCs w:val="28"/>
        </w:rPr>
        <w:t xml:space="preserve"> от «вентиляторных заводов» и</w:t>
      </w:r>
      <w:r w:rsidR="007731DF" w:rsidRPr="007731DF">
        <w:rPr>
          <w:sz w:val="28"/>
          <w:szCs w:val="28"/>
        </w:rPr>
        <w:t xml:space="preserve"> кальки с иностранных рекламных кампаний к </w:t>
      </w:r>
      <w:r>
        <w:rPr>
          <w:sz w:val="28"/>
          <w:szCs w:val="28"/>
        </w:rPr>
        <w:t>отечественному продукту</w:t>
      </w:r>
      <w:r w:rsidR="007731DF">
        <w:rPr>
          <w:sz w:val="28"/>
          <w:szCs w:val="28"/>
        </w:rPr>
        <w:t xml:space="preserve">, </w:t>
      </w:r>
      <w:r>
        <w:rPr>
          <w:sz w:val="28"/>
          <w:szCs w:val="28"/>
        </w:rPr>
        <w:t>самобытному</w:t>
      </w:r>
      <w:r w:rsidR="007731DF">
        <w:rPr>
          <w:sz w:val="28"/>
          <w:szCs w:val="28"/>
        </w:rPr>
        <w:t xml:space="preserve"> и аутенти</w:t>
      </w:r>
      <w:r w:rsidR="007731DF" w:rsidRPr="007731DF">
        <w:rPr>
          <w:sz w:val="28"/>
          <w:szCs w:val="28"/>
        </w:rPr>
        <w:t xml:space="preserve">чному. </w:t>
      </w:r>
      <w:r>
        <w:rPr>
          <w:sz w:val="28"/>
          <w:szCs w:val="28"/>
        </w:rPr>
        <w:t>Выгодное отличие от ранее использованной рекламы состояло в продуманной режиссерской работе, музыке, игре актеров, в закадровом тексте</w:t>
      </w:r>
      <w:r w:rsidR="007731DF" w:rsidRPr="007731D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Режиссером таких роликов </w:t>
      </w:r>
      <w:r w:rsidR="007731DF" w:rsidRPr="007731DF">
        <w:rPr>
          <w:sz w:val="28"/>
          <w:szCs w:val="28"/>
        </w:rPr>
        <w:t xml:space="preserve">был Тимур Бекмамбетов, будущий экранизатор </w:t>
      </w:r>
      <w:r w:rsidR="007731DF">
        <w:rPr>
          <w:sz w:val="28"/>
          <w:szCs w:val="28"/>
        </w:rPr>
        <w:t>фильма</w:t>
      </w:r>
      <w:r w:rsidR="007731DF" w:rsidRPr="007731DF">
        <w:rPr>
          <w:sz w:val="28"/>
          <w:szCs w:val="28"/>
        </w:rPr>
        <w:t xml:space="preserve"> «</w:t>
      </w:r>
      <w:r w:rsidR="007731DF">
        <w:rPr>
          <w:sz w:val="28"/>
          <w:szCs w:val="28"/>
        </w:rPr>
        <w:t>Ночной Дозор</w:t>
      </w:r>
      <w:r w:rsidR="007731DF" w:rsidRPr="007731DF">
        <w:rPr>
          <w:sz w:val="28"/>
          <w:szCs w:val="28"/>
        </w:rPr>
        <w:t xml:space="preserve">». </w:t>
      </w:r>
      <w:r w:rsidR="007731DF">
        <w:rPr>
          <w:sz w:val="28"/>
          <w:szCs w:val="28"/>
        </w:rPr>
        <w:t>Ролики</w:t>
      </w:r>
      <w:r w:rsidR="007731DF" w:rsidRPr="007731DF">
        <w:rPr>
          <w:sz w:val="28"/>
          <w:szCs w:val="28"/>
        </w:rPr>
        <w:t xml:space="preserve"> пришлись публике по нраву и их смотрели </w:t>
      </w:r>
      <w:r w:rsidR="007731DF">
        <w:rPr>
          <w:sz w:val="28"/>
          <w:szCs w:val="28"/>
        </w:rPr>
        <w:t>даже с большим</w:t>
      </w:r>
      <w:r w:rsidR="003E2F0E">
        <w:rPr>
          <w:sz w:val="28"/>
          <w:szCs w:val="28"/>
        </w:rPr>
        <w:t xml:space="preserve"> интересом, чем тв-перед</w:t>
      </w:r>
      <w:r w:rsidR="007731DF" w:rsidRPr="007731DF">
        <w:rPr>
          <w:sz w:val="28"/>
          <w:szCs w:val="28"/>
        </w:rPr>
        <w:t xml:space="preserve">ачи и сериалы, которые </w:t>
      </w:r>
      <w:r w:rsidR="007731DF">
        <w:rPr>
          <w:sz w:val="28"/>
          <w:szCs w:val="28"/>
        </w:rPr>
        <w:t>показывали</w:t>
      </w:r>
      <w:r w:rsidR="007731DF" w:rsidRPr="007731DF">
        <w:rPr>
          <w:sz w:val="28"/>
          <w:szCs w:val="28"/>
        </w:rPr>
        <w:t xml:space="preserve"> между </w:t>
      </w:r>
      <w:r w:rsidR="007731DF">
        <w:rPr>
          <w:sz w:val="28"/>
          <w:szCs w:val="28"/>
        </w:rPr>
        <w:t>рекламными роликами</w:t>
      </w:r>
      <w:r w:rsidR="007731DF" w:rsidRPr="007731DF">
        <w:rPr>
          <w:sz w:val="28"/>
          <w:szCs w:val="28"/>
        </w:rPr>
        <w:t>.</w:t>
      </w:r>
    </w:p>
    <w:p w14:paraId="4C9D7DC2" w14:textId="1F48C1C0" w:rsidR="00CB1C34" w:rsidRDefault="00632A6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Первый ролик</w:t>
      </w:r>
      <w:r w:rsidR="00B955EE">
        <w:rPr>
          <w:sz w:val="28"/>
          <w:szCs w:val="28"/>
        </w:rPr>
        <w:t xml:space="preserve"> из серии был с участием персонажа Наполеона. </w:t>
      </w:r>
      <w:r w:rsidR="00B955EE">
        <w:rPr>
          <w:noProof/>
          <w:sz w:val="28"/>
          <w:szCs w:val="28"/>
          <w:lang w:val="en-US"/>
        </w:rPr>
        <w:drawing>
          <wp:inline distT="0" distB="0" distL="0" distR="0" wp14:anchorId="08FD2199" wp14:editId="71FEB2BC">
            <wp:extent cx="5842000" cy="1371600"/>
            <wp:effectExtent l="25400" t="0" r="0" b="0"/>
            <wp:docPr id="2" name="Picture 2" descr=":::Desktop:Снимок экрана 2013-11-24 в 22.21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Desktop:Снимок экрана 2013-11-24 в 22.21.0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CB0">
        <w:rPr>
          <w:sz w:val="28"/>
          <w:szCs w:val="28"/>
        </w:rPr>
        <w:t xml:space="preserve">  </w:t>
      </w:r>
      <w:r w:rsidR="00CB1C34">
        <w:rPr>
          <w:sz w:val="28"/>
          <w:szCs w:val="28"/>
        </w:rPr>
        <w:t>(рисунок №2)</w:t>
      </w:r>
    </w:p>
    <w:p w14:paraId="4D89171E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6DB8A046" w14:textId="77777777" w:rsidR="00B955EE" w:rsidRDefault="00B955E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втором ролике</w:t>
      </w:r>
      <w:r w:rsidR="00632A6E">
        <w:rPr>
          <w:sz w:val="28"/>
          <w:szCs w:val="28"/>
        </w:rPr>
        <w:t>, который</w:t>
      </w:r>
      <w:r>
        <w:rPr>
          <w:sz w:val="28"/>
          <w:szCs w:val="28"/>
        </w:rPr>
        <w:t xml:space="preserve"> был тематически посвящен графу Суворову и Екатерине Великой, за застольем </w:t>
      </w:r>
      <w:r w:rsidR="003E2F0E">
        <w:rPr>
          <w:sz w:val="28"/>
          <w:szCs w:val="28"/>
        </w:rPr>
        <w:t>возникает</w:t>
      </w:r>
      <w:r>
        <w:rPr>
          <w:sz w:val="28"/>
          <w:szCs w:val="28"/>
        </w:rPr>
        <w:t xml:space="preserve"> такой разговор:</w:t>
      </w:r>
    </w:p>
    <w:p w14:paraId="5EE9880D" w14:textId="5AC57729" w:rsidR="00632A6E" w:rsidRDefault="00632A6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0068F">
        <w:rPr>
          <w:sz w:val="28"/>
          <w:szCs w:val="28"/>
        </w:rPr>
        <w:t xml:space="preserve"> </w:t>
      </w:r>
      <w:r w:rsidR="00425E0D">
        <w:rPr>
          <w:sz w:val="28"/>
          <w:szCs w:val="28"/>
        </w:rPr>
        <w:t>А</w:t>
      </w:r>
      <w:r w:rsidR="00B955EE" w:rsidRPr="00B955EE">
        <w:rPr>
          <w:sz w:val="28"/>
          <w:szCs w:val="28"/>
        </w:rPr>
        <w:t xml:space="preserve"> что это </w:t>
      </w:r>
      <w:r w:rsidR="00B955EE">
        <w:rPr>
          <w:sz w:val="28"/>
          <w:szCs w:val="28"/>
        </w:rPr>
        <w:t>граф Суворов</w:t>
      </w:r>
      <w:r>
        <w:rPr>
          <w:sz w:val="28"/>
          <w:szCs w:val="28"/>
        </w:rPr>
        <w:t xml:space="preserve"> не ест?</w:t>
      </w:r>
    </w:p>
    <w:p w14:paraId="401546D8" w14:textId="675FA18C" w:rsidR="00632A6E" w:rsidRDefault="00632A6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0068F">
        <w:rPr>
          <w:sz w:val="28"/>
          <w:szCs w:val="28"/>
        </w:rPr>
        <w:t xml:space="preserve"> </w:t>
      </w:r>
      <w:r w:rsidR="00B955EE" w:rsidRPr="00B955EE">
        <w:rPr>
          <w:sz w:val="28"/>
          <w:szCs w:val="28"/>
        </w:rPr>
        <w:t xml:space="preserve">Так ведь </w:t>
      </w:r>
      <w:r w:rsidR="00425E0D">
        <w:rPr>
          <w:sz w:val="28"/>
          <w:szCs w:val="28"/>
        </w:rPr>
        <w:t>пост, матуш</w:t>
      </w:r>
      <w:r w:rsidR="00B955EE">
        <w:rPr>
          <w:sz w:val="28"/>
          <w:szCs w:val="28"/>
        </w:rPr>
        <w:t xml:space="preserve">ка, </w:t>
      </w:r>
      <w:r w:rsidR="00B955EE" w:rsidRPr="00B955EE">
        <w:rPr>
          <w:sz w:val="28"/>
          <w:szCs w:val="28"/>
        </w:rPr>
        <w:t>до первой звезды нельзя…</w:t>
      </w:r>
      <w:r w:rsidR="00B955EE">
        <w:rPr>
          <w:sz w:val="28"/>
          <w:szCs w:val="28"/>
        </w:rPr>
        <w:t>Ждем-с</w:t>
      </w:r>
      <w:r w:rsidR="00B955EE" w:rsidRPr="00B955EE">
        <w:rPr>
          <w:sz w:val="28"/>
          <w:szCs w:val="28"/>
        </w:rPr>
        <w:t xml:space="preserve"> </w:t>
      </w:r>
      <w:r w:rsidR="00B955EE">
        <w:rPr>
          <w:sz w:val="28"/>
          <w:szCs w:val="28"/>
        </w:rPr>
        <w:t xml:space="preserve">. </w:t>
      </w:r>
    </w:p>
    <w:p w14:paraId="25D34B3E" w14:textId="64795109" w:rsidR="0010068F" w:rsidRDefault="00B955E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И Екатерина Великая отвечает</w:t>
      </w:r>
      <w:r w:rsidR="0010068F">
        <w:rPr>
          <w:sz w:val="28"/>
          <w:szCs w:val="28"/>
        </w:rPr>
        <w:t>:</w:t>
      </w:r>
      <w:r>
        <w:rPr>
          <w:sz w:val="28"/>
          <w:szCs w:val="28"/>
        </w:rPr>
        <w:t xml:space="preserve"> –</w:t>
      </w:r>
      <w:r w:rsidR="00425E0D">
        <w:rPr>
          <w:sz w:val="28"/>
          <w:szCs w:val="28"/>
        </w:rPr>
        <w:t xml:space="preserve"> «З</w:t>
      </w:r>
      <w:r>
        <w:rPr>
          <w:sz w:val="28"/>
          <w:szCs w:val="28"/>
        </w:rPr>
        <w:t>везду, Александру Васильевичу</w:t>
      </w:r>
      <w:r w:rsidR="00425E0D">
        <w:rPr>
          <w:sz w:val="28"/>
          <w:szCs w:val="28"/>
        </w:rPr>
        <w:t>!</w:t>
      </w:r>
      <w:r w:rsidR="0010068F">
        <w:rPr>
          <w:sz w:val="28"/>
          <w:szCs w:val="28"/>
        </w:rPr>
        <w:t>»</w:t>
      </w:r>
    </w:p>
    <w:p w14:paraId="5D7B89BB" w14:textId="77777777" w:rsidR="0010068F" w:rsidRDefault="0010068F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0B4BAA6F" w14:textId="35FA46D1" w:rsidR="00B20CC0" w:rsidRDefault="00B955E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в </w:t>
      </w:r>
      <w:r w:rsidR="003E2F0E">
        <w:rPr>
          <w:sz w:val="28"/>
          <w:szCs w:val="28"/>
        </w:rPr>
        <w:t>рекламном</w:t>
      </w:r>
      <w:r>
        <w:rPr>
          <w:sz w:val="28"/>
          <w:szCs w:val="28"/>
        </w:rPr>
        <w:t xml:space="preserve"> ролике упомянута была тема Великого поста</w:t>
      </w:r>
      <w:r w:rsidR="00425E0D">
        <w:rPr>
          <w:sz w:val="28"/>
          <w:szCs w:val="28"/>
        </w:rPr>
        <w:t>, а также обыграна анекдот</w:t>
      </w:r>
      <w:r w:rsidR="00632A6E">
        <w:rPr>
          <w:sz w:val="28"/>
          <w:szCs w:val="28"/>
        </w:rPr>
        <w:t>и</w:t>
      </w:r>
      <w:r w:rsidR="00425E0D">
        <w:rPr>
          <w:sz w:val="28"/>
          <w:szCs w:val="28"/>
        </w:rPr>
        <w:t xml:space="preserve">ческая речь. И примеров роликов из этой серии довольно много. Зритель запомнил эту рекламу не только потому, что это красиво </w:t>
      </w:r>
      <w:r w:rsidR="00632A6E">
        <w:rPr>
          <w:sz w:val="28"/>
          <w:szCs w:val="28"/>
        </w:rPr>
        <w:t>от</w:t>
      </w:r>
      <w:r w:rsidR="00425E0D">
        <w:rPr>
          <w:sz w:val="28"/>
          <w:szCs w:val="28"/>
        </w:rPr>
        <w:t>снятая картинка. Аудитория, в первую очередь, воспринимала эту рекламу как о</w:t>
      </w:r>
      <w:r w:rsidR="00B20CC0">
        <w:rPr>
          <w:sz w:val="28"/>
          <w:szCs w:val="28"/>
        </w:rPr>
        <w:t>т</w:t>
      </w:r>
      <w:r w:rsidR="00425E0D">
        <w:rPr>
          <w:sz w:val="28"/>
          <w:szCs w:val="28"/>
        </w:rPr>
        <w:t>сылку к истории. Зритель воспринимал себя час</w:t>
      </w:r>
      <w:r w:rsidR="00B20CC0">
        <w:rPr>
          <w:sz w:val="28"/>
          <w:szCs w:val="28"/>
        </w:rPr>
        <w:t xml:space="preserve">тью этой истории и представлял </w:t>
      </w:r>
      <w:r w:rsidR="00C11866">
        <w:rPr>
          <w:sz w:val="28"/>
          <w:szCs w:val="28"/>
        </w:rPr>
        <w:t xml:space="preserve">себя </w:t>
      </w:r>
      <w:r w:rsidR="00B20CC0">
        <w:rPr>
          <w:sz w:val="28"/>
          <w:szCs w:val="28"/>
        </w:rPr>
        <w:t>за одним столом с той же Екат</w:t>
      </w:r>
      <w:r w:rsidR="00425E0D">
        <w:rPr>
          <w:sz w:val="28"/>
          <w:szCs w:val="28"/>
        </w:rPr>
        <w:t xml:space="preserve">ериной Великой. Отдельную главу мы посвятим тому, как «ударные» рекламные реплики обогатили фольклор. </w:t>
      </w:r>
    </w:p>
    <w:p w14:paraId="70D60F41" w14:textId="619BF3D9" w:rsidR="00B20CC0" w:rsidRDefault="00B20CC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 важно отметить еще один момент: 1990</w:t>
      </w:r>
      <w:r w:rsidR="00C11866">
        <w:rPr>
          <w:sz w:val="28"/>
          <w:szCs w:val="28"/>
        </w:rPr>
        <w:t>-</w:t>
      </w:r>
      <w:r>
        <w:rPr>
          <w:sz w:val="28"/>
          <w:szCs w:val="28"/>
        </w:rPr>
        <w:t>е – это бы трудный период, когда Россия практически ничего сама не производила. Товаров на рынке не было, поэтом</w:t>
      </w:r>
      <w:r w:rsidR="007D49A9">
        <w:rPr>
          <w:sz w:val="28"/>
          <w:szCs w:val="28"/>
        </w:rPr>
        <w:t>у</w:t>
      </w:r>
      <w:r>
        <w:rPr>
          <w:sz w:val="28"/>
          <w:szCs w:val="28"/>
        </w:rPr>
        <w:t xml:space="preserve"> первым изготовителям русской телерекламы приходилось рекламировать приватизационные фонды и банки. Это были р</w:t>
      </w:r>
      <w:r w:rsidR="007D49A9">
        <w:rPr>
          <w:sz w:val="28"/>
          <w:szCs w:val="28"/>
        </w:rPr>
        <w:t>олики</w:t>
      </w:r>
      <w:r>
        <w:rPr>
          <w:sz w:val="28"/>
          <w:szCs w:val="28"/>
        </w:rPr>
        <w:t xml:space="preserve"> – истории. </w:t>
      </w:r>
      <w:r w:rsidR="00266F70">
        <w:rPr>
          <w:sz w:val="28"/>
          <w:szCs w:val="28"/>
        </w:rPr>
        <w:t xml:space="preserve">Отсутствующую функцию </w:t>
      </w:r>
      <w:r w:rsidR="003E2F0E">
        <w:rPr>
          <w:sz w:val="28"/>
          <w:szCs w:val="28"/>
        </w:rPr>
        <w:t>массовой нарр</w:t>
      </w:r>
      <w:r w:rsidRPr="00B20CC0">
        <w:rPr>
          <w:sz w:val="28"/>
          <w:szCs w:val="28"/>
        </w:rPr>
        <w:t>ативной культуры и фольклора</w:t>
      </w:r>
      <w:r w:rsidR="00266F70">
        <w:rPr>
          <w:sz w:val="28"/>
          <w:szCs w:val="28"/>
        </w:rPr>
        <w:t xml:space="preserve"> выполняла за себя реклама</w:t>
      </w:r>
      <w:r>
        <w:rPr>
          <w:sz w:val="28"/>
          <w:szCs w:val="28"/>
        </w:rPr>
        <w:t xml:space="preserve">. </w:t>
      </w:r>
      <w:r w:rsidR="00266F70">
        <w:rPr>
          <w:sz w:val="28"/>
          <w:szCs w:val="28"/>
        </w:rPr>
        <w:t xml:space="preserve">Представьте себе людей, </w:t>
      </w:r>
      <w:r w:rsidRPr="00B20CC0">
        <w:rPr>
          <w:sz w:val="28"/>
          <w:szCs w:val="28"/>
        </w:rPr>
        <w:t xml:space="preserve">которые, с одной стороны, </w:t>
      </w:r>
      <w:r w:rsidR="00266F70">
        <w:rPr>
          <w:sz w:val="28"/>
          <w:szCs w:val="28"/>
        </w:rPr>
        <w:t>не были уверены в завтрашнем дне, а с другой стороны, привыкли</w:t>
      </w:r>
      <w:r w:rsidRPr="00B20CC0">
        <w:rPr>
          <w:sz w:val="28"/>
          <w:szCs w:val="28"/>
        </w:rPr>
        <w:t xml:space="preserve"> смотреть </w:t>
      </w:r>
      <w:r w:rsidR="00266F70">
        <w:rPr>
          <w:sz w:val="28"/>
          <w:szCs w:val="28"/>
        </w:rPr>
        <w:t xml:space="preserve">длительные и нескончаемые речи Брежнева и </w:t>
      </w:r>
      <w:r w:rsidRPr="00B20CC0">
        <w:rPr>
          <w:sz w:val="28"/>
          <w:szCs w:val="28"/>
        </w:rPr>
        <w:t xml:space="preserve">Горбачева, </w:t>
      </w:r>
      <w:r w:rsidR="00266F70">
        <w:rPr>
          <w:sz w:val="28"/>
          <w:szCs w:val="28"/>
        </w:rPr>
        <w:t xml:space="preserve">(иногда, не более чем </w:t>
      </w:r>
      <w:r w:rsidRPr="00B20CC0">
        <w:rPr>
          <w:sz w:val="28"/>
          <w:szCs w:val="28"/>
        </w:rPr>
        <w:t>раз в два года (в начале 1990-х) переби</w:t>
      </w:r>
      <w:r w:rsidR="00266F70">
        <w:rPr>
          <w:sz w:val="28"/>
          <w:szCs w:val="28"/>
        </w:rPr>
        <w:t>ваемые д</w:t>
      </w:r>
      <w:r w:rsidR="00266F70">
        <w:rPr>
          <w:sz w:val="28"/>
          <w:szCs w:val="28"/>
          <w:lang w:val="en-US"/>
        </w:rPr>
        <w:t>o</w:t>
      </w:r>
      <w:r w:rsidR="00266F70">
        <w:rPr>
          <w:sz w:val="28"/>
          <w:szCs w:val="28"/>
        </w:rPr>
        <w:t>статочно увлекатeльными политическими спектaклями, шедшими в прямo</w:t>
      </w:r>
      <w:r w:rsidRPr="00B20CC0">
        <w:rPr>
          <w:sz w:val="28"/>
          <w:szCs w:val="28"/>
        </w:rPr>
        <w:t>м эфире</w:t>
      </w:r>
      <w:r w:rsidR="00266F70">
        <w:rPr>
          <w:sz w:val="28"/>
          <w:szCs w:val="28"/>
        </w:rPr>
        <w:t>). Безусловно, они</w:t>
      </w:r>
      <w:r w:rsidRPr="00B20CC0">
        <w:rPr>
          <w:sz w:val="28"/>
          <w:szCs w:val="28"/>
        </w:rPr>
        <w:t xml:space="preserve"> были приятно удивлены, когда </w:t>
      </w:r>
      <w:r w:rsidR="00266F70">
        <w:rPr>
          <w:sz w:val="28"/>
          <w:szCs w:val="28"/>
        </w:rPr>
        <w:t>внезапное появление такого рода рекламы в буквальном смысле обрушило</w:t>
      </w:r>
      <w:r w:rsidRPr="00B20CC0">
        <w:rPr>
          <w:sz w:val="28"/>
          <w:szCs w:val="28"/>
        </w:rPr>
        <w:t xml:space="preserve">сь </w:t>
      </w:r>
      <w:r w:rsidR="00266F70">
        <w:rPr>
          <w:sz w:val="28"/>
          <w:szCs w:val="28"/>
        </w:rPr>
        <w:t>на них и постепенно стало</w:t>
      </w:r>
      <w:r w:rsidRPr="00B20CC0">
        <w:rPr>
          <w:sz w:val="28"/>
          <w:szCs w:val="28"/>
        </w:rPr>
        <w:t xml:space="preserve"> частью их быта</w:t>
      </w:r>
      <w:r w:rsidR="00266F70">
        <w:rPr>
          <w:sz w:val="28"/>
          <w:szCs w:val="28"/>
        </w:rPr>
        <w:t>.  Так вошли в жизнь россиян з</w:t>
      </w:r>
      <w:r w:rsidRPr="00B20CC0">
        <w:rPr>
          <w:sz w:val="28"/>
          <w:szCs w:val="28"/>
        </w:rPr>
        <w:t>абавные анекдоты про графа Суворова и Петра</w:t>
      </w:r>
      <w:r w:rsidR="00C11866">
        <w:rPr>
          <w:sz w:val="28"/>
          <w:szCs w:val="28"/>
        </w:rPr>
        <w:t xml:space="preserve"> I («Российская история — банк «Империал</w:t>
      </w:r>
      <w:r w:rsidRPr="00B20CC0">
        <w:rPr>
          <w:sz w:val="28"/>
          <w:szCs w:val="28"/>
        </w:rPr>
        <w:t>»), а затем про уда</w:t>
      </w:r>
      <w:r w:rsidR="00266F70">
        <w:rPr>
          <w:sz w:val="28"/>
          <w:szCs w:val="28"/>
        </w:rPr>
        <w:t>чливых Галину Ивановну и Леню Г</w:t>
      </w:r>
      <w:r w:rsidR="00266F70">
        <w:rPr>
          <w:sz w:val="28"/>
          <w:szCs w:val="28"/>
          <w:lang w:val="en-US"/>
        </w:rPr>
        <w:t>o</w:t>
      </w:r>
      <w:r w:rsidRPr="00B20CC0">
        <w:rPr>
          <w:sz w:val="28"/>
          <w:szCs w:val="28"/>
        </w:rPr>
        <w:t>лубкова</w:t>
      </w:r>
      <w:r w:rsidR="00C11866">
        <w:rPr>
          <w:sz w:val="28"/>
          <w:szCs w:val="28"/>
        </w:rPr>
        <w:t xml:space="preserve"> (персонаж</w:t>
      </w:r>
      <w:r w:rsidR="00266F70">
        <w:rPr>
          <w:sz w:val="28"/>
          <w:szCs w:val="28"/>
        </w:rPr>
        <w:t>а</w:t>
      </w:r>
      <w:r w:rsidR="00C11866">
        <w:rPr>
          <w:sz w:val="28"/>
          <w:szCs w:val="28"/>
        </w:rPr>
        <w:t xml:space="preserve"> рекламы акционерного общества «МММ»)</w:t>
      </w:r>
      <w:r w:rsidRPr="00B20CC0">
        <w:rPr>
          <w:sz w:val="28"/>
          <w:szCs w:val="28"/>
        </w:rPr>
        <w:t>.</w:t>
      </w:r>
    </w:p>
    <w:p w14:paraId="5F1433E3" w14:textId="77777777" w:rsidR="00B955EE" w:rsidRPr="00B955EE" w:rsidRDefault="00B20CC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этого обоснования многие исследователи рекламы делают вывод, что с этих пор и была привита на российском рекламном рынке привычка делать акцент не на то, что говорится, и не на </w:t>
      </w:r>
      <w:r w:rsidR="00C11866">
        <w:rPr>
          <w:sz w:val="28"/>
          <w:szCs w:val="28"/>
        </w:rPr>
        <w:t>конечную цель приобретения покупателем товара</w:t>
      </w:r>
      <w:r>
        <w:rPr>
          <w:sz w:val="28"/>
          <w:szCs w:val="28"/>
        </w:rPr>
        <w:t>, а на то, как это говорится и какая картинка сопровождает текст рекламного сообщения.</w:t>
      </w:r>
    </w:p>
    <w:p w14:paraId="25176E4C" w14:textId="77777777" w:rsidR="00CC745F" w:rsidRDefault="00B20CC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даже если Жан Бодрийар говорит, что функция нормальной рекламы – соблазнять (на покупку), </w:t>
      </w:r>
      <w:r w:rsidR="007F7C77">
        <w:rPr>
          <w:sz w:val="28"/>
          <w:szCs w:val="28"/>
        </w:rPr>
        <w:t xml:space="preserve">а речь должна провоцировать на действие, </w:t>
      </w:r>
      <w:r>
        <w:rPr>
          <w:sz w:val="28"/>
          <w:szCs w:val="28"/>
        </w:rPr>
        <w:t xml:space="preserve">то </w:t>
      </w:r>
      <w:r w:rsidR="007F7C77">
        <w:rPr>
          <w:sz w:val="28"/>
          <w:szCs w:val="28"/>
        </w:rPr>
        <w:t>российская реклама характеризуется принципом «реклама – все, продукт – ничто»</w:t>
      </w:r>
      <w:r w:rsidR="007F7C77">
        <w:rPr>
          <w:rStyle w:val="a5"/>
          <w:sz w:val="28"/>
          <w:szCs w:val="28"/>
        </w:rPr>
        <w:footnoteReference w:id="16"/>
      </w:r>
      <w:r w:rsidR="007F7C77">
        <w:rPr>
          <w:sz w:val="28"/>
          <w:szCs w:val="28"/>
        </w:rPr>
        <w:t xml:space="preserve">. </w:t>
      </w:r>
      <w:r w:rsidR="00592E79">
        <w:rPr>
          <w:sz w:val="28"/>
          <w:szCs w:val="28"/>
        </w:rPr>
        <w:t xml:space="preserve">Центром внимания в рекламных роликах становится не продукт, а речь, текст. К рекламе, как к художественному произведению стали применять, в первую очередь, эстетические критерии. И на этом этапе, главная функция российской рекламы становится такой же, как и у анекдота: рекламу цитируют и пересказывают. Реклама становится фольклором. </w:t>
      </w:r>
    </w:p>
    <w:p w14:paraId="0EEF237E" w14:textId="2457C27F" w:rsidR="00592E79" w:rsidRDefault="00266F7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место анекдотов про Брежнева, Штирлица и Василия Ивановича пришло цитирование рекламных слоганов</w:t>
      </w:r>
      <w:r w:rsidR="00592E79" w:rsidRPr="00592E79">
        <w:rPr>
          <w:sz w:val="28"/>
          <w:szCs w:val="28"/>
        </w:rPr>
        <w:t xml:space="preserve">. </w:t>
      </w:r>
      <w:r>
        <w:rPr>
          <w:sz w:val="28"/>
          <w:szCs w:val="28"/>
        </w:rPr>
        <w:t>Удачный показ</w:t>
      </w:r>
      <w:r w:rsidR="00592E79" w:rsidRPr="00592E79">
        <w:rPr>
          <w:sz w:val="28"/>
          <w:szCs w:val="28"/>
        </w:rPr>
        <w:t xml:space="preserve"> рекламы банка «Империал», где Суворов стучал ложкой по тарелке и говорил «Ждем-с», </w:t>
      </w:r>
      <w:r>
        <w:rPr>
          <w:sz w:val="28"/>
          <w:szCs w:val="28"/>
        </w:rPr>
        <w:t>ознаменовал новую тенденцию для России: все население стало</w:t>
      </w:r>
      <w:r w:rsidR="00592E79" w:rsidRPr="00592E79">
        <w:rPr>
          <w:sz w:val="28"/>
          <w:szCs w:val="28"/>
        </w:rPr>
        <w:t xml:space="preserve"> говорить «ждем-с». </w:t>
      </w:r>
      <w:r>
        <w:rPr>
          <w:sz w:val="28"/>
          <w:szCs w:val="28"/>
        </w:rPr>
        <w:t>Эта рекламная фраза стала</w:t>
      </w:r>
      <w:r w:rsidR="00592E79" w:rsidRPr="00592E79">
        <w:rPr>
          <w:sz w:val="28"/>
          <w:szCs w:val="28"/>
        </w:rPr>
        <w:t xml:space="preserve"> прочно ассоциироваться с логикой политической ситуации</w:t>
      </w:r>
      <w:r>
        <w:rPr>
          <w:sz w:val="28"/>
          <w:szCs w:val="28"/>
        </w:rPr>
        <w:t xml:space="preserve"> страны</w:t>
      </w:r>
      <w:r w:rsidR="00592E79" w:rsidRPr="00592E79">
        <w:rPr>
          <w:sz w:val="28"/>
          <w:szCs w:val="28"/>
        </w:rPr>
        <w:t xml:space="preserve">. Ждали лучшего, </w:t>
      </w:r>
      <w:r>
        <w:rPr>
          <w:sz w:val="28"/>
          <w:szCs w:val="28"/>
        </w:rPr>
        <w:t xml:space="preserve">перемен и </w:t>
      </w:r>
      <w:r w:rsidR="00592E79">
        <w:rPr>
          <w:sz w:val="28"/>
          <w:szCs w:val="28"/>
        </w:rPr>
        <w:t>быстрого благополучия.</w:t>
      </w:r>
      <w:r w:rsidR="00592E79">
        <w:rPr>
          <w:rStyle w:val="a5"/>
          <w:sz w:val="28"/>
          <w:szCs w:val="28"/>
        </w:rPr>
        <w:footnoteReference w:id="17"/>
      </w:r>
    </w:p>
    <w:p w14:paraId="07315000" w14:textId="77777777" w:rsidR="00DE5E0E" w:rsidRDefault="00DE5E0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318BFE5F" w14:textId="77777777" w:rsidR="00DE5E0E" w:rsidRDefault="00DE5E0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4D1D5EBD" w14:textId="77777777" w:rsidR="00266F70" w:rsidRDefault="00266F70" w:rsidP="00F90CB0">
      <w:pPr>
        <w:spacing w:line="360" w:lineRule="auto"/>
        <w:ind w:right="142"/>
        <w:jc w:val="both"/>
        <w:rPr>
          <w:sz w:val="28"/>
          <w:szCs w:val="28"/>
        </w:rPr>
      </w:pPr>
    </w:p>
    <w:p w14:paraId="7AC8490E" w14:textId="77777777" w:rsidR="00266F70" w:rsidRDefault="00266F7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453DB326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6B0E8ED2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2889FC36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509D6913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41D4E65A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1F95EC7B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559DDFBB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3529EFC5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24E02EA9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62AA3D67" w14:textId="77777777" w:rsidR="00DE5E0E" w:rsidRDefault="00DE5E0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38028FC8" w14:textId="25B9525B" w:rsidR="00F81BDC" w:rsidRPr="001C39FE" w:rsidRDefault="00F81BDC" w:rsidP="00F90CB0">
      <w:pPr>
        <w:ind w:left="-567" w:firstLine="567"/>
        <w:jc w:val="both"/>
        <w:rPr>
          <w:b/>
          <w:sz w:val="32"/>
          <w:szCs w:val="26"/>
          <w:u w:val="single"/>
        </w:rPr>
      </w:pPr>
      <w:r w:rsidRPr="00F81BDC">
        <w:rPr>
          <w:b/>
          <w:sz w:val="32"/>
          <w:szCs w:val="28"/>
        </w:rPr>
        <w:t xml:space="preserve">Глава 2. </w:t>
      </w:r>
      <w:r w:rsidR="001C39FE">
        <w:rPr>
          <w:b/>
          <w:sz w:val="32"/>
          <w:szCs w:val="28"/>
          <w:u w:val="single"/>
        </w:rPr>
        <w:t xml:space="preserve">Использование фольклорных мотивов в современной телевизионной рекламе. </w:t>
      </w:r>
    </w:p>
    <w:p w14:paraId="5552ACB1" w14:textId="77777777" w:rsidR="00F81BDC" w:rsidRDefault="00F81BDC" w:rsidP="00F90CB0">
      <w:pPr>
        <w:ind w:left="-567" w:firstLine="567"/>
        <w:jc w:val="both"/>
        <w:rPr>
          <w:sz w:val="28"/>
          <w:szCs w:val="26"/>
        </w:rPr>
      </w:pPr>
    </w:p>
    <w:p w14:paraId="5FB7F59D" w14:textId="77777777" w:rsidR="00301F01" w:rsidRPr="00414E22" w:rsidRDefault="00301F01" w:rsidP="00F90CB0">
      <w:pPr>
        <w:tabs>
          <w:tab w:val="left" w:pos="1701"/>
        </w:tabs>
        <w:ind w:left="2268" w:firstLine="1134"/>
        <w:jc w:val="both"/>
        <w:rPr>
          <w:i/>
          <w:sz w:val="28"/>
          <w:szCs w:val="26"/>
        </w:rPr>
      </w:pPr>
      <w:r w:rsidRPr="00414E22">
        <w:rPr>
          <w:i/>
          <w:sz w:val="28"/>
          <w:szCs w:val="26"/>
        </w:rPr>
        <w:t>«В общем и целом реклама — это мир ненужного, несущественного, мир чистой коннотации. Она никак не участвует в производстве и непосредственном применении вещей, и однако она входит неотъемлемой частью в их систему — не только потому, что в ней речь идет о потреблении, но и потому, что она сама становится предметом потребления... она является и дискурсом о вещи и собственно вещью»</w:t>
      </w:r>
    </w:p>
    <w:p w14:paraId="2F5676C8" w14:textId="77777777" w:rsidR="00F81BDC" w:rsidRPr="00F51419" w:rsidRDefault="00301F01" w:rsidP="00F90CB0">
      <w:pPr>
        <w:ind w:left="-567" w:firstLine="567"/>
        <w:jc w:val="right"/>
        <w:rPr>
          <w:i/>
          <w:sz w:val="28"/>
          <w:szCs w:val="26"/>
        </w:rPr>
      </w:pPr>
      <w:r w:rsidRPr="00F51419">
        <w:rPr>
          <w:i/>
          <w:sz w:val="28"/>
          <w:szCs w:val="26"/>
        </w:rPr>
        <w:t>Жан Бодрийар</w:t>
      </w:r>
    </w:p>
    <w:p w14:paraId="23179BF8" w14:textId="77777777" w:rsidR="00301F01" w:rsidRDefault="00301F01" w:rsidP="00F90CB0">
      <w:pPr>
        <w:spacing w:line="360" w:lineRule="auto"/>
        <w:jc w:val="both"/>
        <w:rPr>
          <w:sz w:val="28"/>
          <w:szCs w:val="26"/>
        </w:rPr>
      </w:pPr>
    </w:p>
    <w:p w14:paraId="5BC72D3E" w14:textId="46AFCBA8" w:rsidR="00681D6D" w:rsidRDefault="00FF13F5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Каждый художественный текст содержит в себе</w:t>
      </w:r>
      <w:r w:rsidR="004C6E8C" w:rsidRPr="004C6E8C">
        <w:rPr>
          <w:sz w:val="28"/>
          <w:szCs w:val="26"/>
        </w:rPr>
        <w:t xml:space="preserve"> </w:t>
      </w:r>
      <w:r>
        <w:rPr>
          <w:sz w:val="28"/>
          <w:szCs w:val="26"/>
        </w:rPr>
        <w:t>поверхн</w:t>
      </w:r>
      <w:r>
        <w:rPr>
          <w:sz w:val="28"/>
          <w:szCs w:val="26"/>
          <w:lang w:val="en-US"/>
        </w:rPr>
        <w:t>o</w:t>
      </w:r>
      <w:r>
        <w:rPr>
          <w:sz w:val="28"/>
          <w:szCs w:val="26"/>
        </w:rPr>
        <w:t>стную и глубинную</w:t>
      </w:r>
      <w:r w:rsidR="004C6E8C" w:rsidRPr="004C6E8C">
        <w:rPr>
          <w:sz w:val="28"/>
          <w:szCs w:val="26"/>
        </w:rPr>
        <w:t xml:space="preserve"> структуры. </w:t>
      </w:r>
      <w:r>
        <w:rPr>
          <w:sz w:val="28"/>
          <w:szCs w:val="26"/>
        </w:rPr>
        <w:t>В качестве</w:t>
      </w:r>
      <w:r w:rsidR="004C6E8C" w:rsidRPr="004C6E8C">
        <w:rPr>
          <w:sz w:val="28"/>
          <w:szCs w:val="26"/>
        </w:rPr>
        <w:t xml:space="preserve"> поверхностной структуры вы</w:t>
      </w:r>
      <w:r>
        <w:rPr>
          <w:sz w:val="28"/>
          <w:szCs w:val="26"/>
        </w:rPr>
        <w:t>ступают</w:t>
      </w:r>
      <w:r w:rsidR="004C6E8C" w:rsidRPr="004C6E8C">
        <w:rPr>
          <w:sz w:val="28"/>
          <w:szCs w:val="26"/>
        </w:rPr>
        <w:t xml:space="preserve"> «приемы выразительности», роль глубинной структуры </w:t>
      </w:r>
      <w:r>
        <w:rPr>
          <w:sz w:val="28"/>
          <w:szCs w:val="26"/>
        </w:rPr>
        <w:t>выполняет</w:t>
      </w:r>
      <w:r w:rsidR="004C6E8C" w:rsidRPr="004C6E8C">
        <w:rPr>
          <w:sz w:val="28"/>
          <w:szCs w:val="26"/>
        </w:rPr>
        <w:t xml:space="preserve"> выражаемая п</w:t>
      </w:r>
      <w:r w:rsidR="004C6E8C">
        <w:rPr>
          <w:sz w:val="28"/>
          <w:szCs w:val="26"/>
        </w:rPr>
        <w:t>ри помощи этих приемов «тема»</w:t>
      </w:r>
      <w:r w:rsidR="004C6E8C">
        <w:rPr>
          <w:rStyle w:val="a5"/>
          <w:sz w:val="28"/>
          <w:szCs w:val="26"/>
        </w:rPr>
        <w:footnoteReference w:id="18"/>
      </w:r>
      <w:r w:rsidR="003D56E2">
        <w:rPr>
          <w:sz w:val="28"/>
          <w:szCs w:val="26"/>
        </w:rPr>
        <w:t xml:space="preserve"> </w:t>
      </w:r>
      <w:r w:rsidR="004C6E8C">
        <w:rPr>
          <w:sz w:val="28"/>
          <w:szCs w:val="26"/>
        </w:rPr>
        <w:t xml:space="preserve">. </w:t>
      </w:r>
      <w:r w:rsidR="003D56E2">
        <w:rPr>
          <w:sz w:val="28"/>
          <w:szCs w:val="26"/>
        </w:rPr>
        <w:t xml:space="preserve">Основной задачей рекламы является сообщение о характеристиках того или иного товара или услуги и дальнейшая реализация сбыта товара. Приемы выразительности и обозначение темы необходимы для </w:t>
      </w:r>
      <w:r w:rsidR="004C6E8C" w:rsidRPr="004C6E8C">
        <w:rPr>
          <w:sz w:val="28"/>
          <w:szCs w:val="26"/>
        </w:rPr>
        <w:t>люб</w:t>
      </w:r>
      <w:r w:rsidR="003D56E2">
        <w:rPr>
          <w:sz w:val="28"/>
          <w:szCs w:val="26"/>
        </w:rPr>
        <w:t>ой рекламы</w:t>
      </w:r>
      <w:r w:rsidR="004C6E8C" w:rsidRPr="004C6E8C">
        <w:rPr>
          <w:sz w:val="28"/>
          <w:szCs w:val="26"/>
        </w:rPr>
        <w:t>, но в «</w:t>
      </w:r>
      <w:r w:rsidR="007A7E34">
        <w:rPr>
          <w:sz w:val="28"/>
          <w:szCs w:val="26"/>
        </w:rPr>
        <w:t>правильной</w:t>
      </w:r>
      <w:r w:rsidR="004C6E8C" w:rsidRPr="004C6E8C">
        <w:rPr>
          <w:sz w:val="28"/>
          <w:szCs w:val="26"/>
        </w:rPr>
        <w:t xml:space="preserve">» рекламе тема </w:t>
      </w:r>
      <w:r w:rsidR="003D56E2">
        <w:rPr>
          <w:sz w:val="28"/>
          <w:szCs w:val="26"/>
        </w:rPr>
        <w:t xml:space="preserve">обязана </w:t>
      </w:r>
      <w:r w:rsidR="004C6E8C" w:rsidRPr="004C6E8C">
        <w:rPr>
          <w:sz w:val="28"/>
          <w:szCs w:val="26"/>
        </w:rPr>
        <w:t xml:space="preserve">быть </w:t>
      </w:r>
      <w:r w:rsidR="004C6E8C">
        <w:rPr>
          <w:sz w:val="28"/>
          <w:szCs w:val="26"/>
        </w:rPr>
        <w:t>ясной и простой</w:t>
      </w:r>
      <w:r w:rsidR="004C6E8C" w:rsidRPr="004C6E8C">
        <w:rPr>
          <w:sz w:val="28"/>
          <w:szCs w:val="26"/>
        </w:rPr>
        <w:t xml:space="preserve">: «Если ты </w:t>
      </w:r>
      <w:r w:rsidR="003D56E2">
        <w:rPr>
          <w:sz w:val="28"/>
          <w:szCs w:val="26"/>
        </w:rPr>
        <w:t>купишь</w:t>
      </w:r>
      <w:r w:rsidR="004C6E8C" w:rsidRPr="004C6E8C">
        <w:rPr>
          <w:sz w:val="28"/>
          <w:szCs w:val="26"/>
        </w:rPr>
        <w:t xml:space="preserve"> рекламируемый предмет Х, то все </w:t>
      </w:r>
      <w:r w:rsidR="003D56E2">
        <w:rPr>
          <w:sz w:val="28"/>
          <w:szCs w:val="26"/>
        </w:rPr>
        <w:t>сразу изменится к лучшему</w:t>
      </w:r>
      <w:r w:rsidR="004C6E8C" w:rsidRPr="004C6E8C">
        <w:rPr>
          <w:sz w:val="28"/>
          <w:szCs w:val="26"/>
        </w:rPr>
        <w:t xml:space="preserve">». В </w:t>
      </w:r>
      <w:r w:rsidR="007A7E34">
        <w:rPr>
          <w:sz w:val="28"/>
          <w:szCs w:val="26"/>
        </w:rPr>
        <w:t xml:space="preserve">телевизионной </w:t>
      </w:r>
      <w:r w:rsidR="004C6E8C" w:rsidRPr="004C6E8C">
        <w:rPr>
          <w:sz w:val="28"/>
          <w:szCs w:val="26"/>
        </w:rPr>
        <w:t>рекламе</w:t>
      </w:r>
      <w:r w:rsidR="003D56E2">
        <w:rPr>
          <w:sz w:val="28"/>
          <w:szCs w:val="26"/>
        </w:rPr>
        <w:t xml:space="preserve"> на российском рынке</w:t>
      </w:r>
      <w:r w:rsidR="004C6E8C" w:rsidRPr="004C6E8C">
        <w:rPr>
          <w:sz w:val="28"/>
          <w:szCs w:val="26"/>
        </w:rPr>
        <w:t xml:space="preserve">, как мы </w:t>
      </w:r>
      <w:r w:rsidR="003D56E2">
        <w:rPr>
          <w:sz w:val="28"/>
          <w:szCs w:val="26"/>
        </w:rPr>
        <w:t xml:space="preserve">уже </w:t>
      </w:r>
      <w:r w:rsidR="004C6E8C">
        <w:rPr>
          <w:sz w:val="28"/>
          <w:szCs w:val="26"/>
        </w:rPr>
        <w:t>говорили</w:t>
      </w:r>
      <w:r w:rsidR="004C6E8C" w:rsidRPr="004C6E8C">
        <w:rPr>
          <w:sz w:val="28"/>
          <w:szCs w:val="26"/>
        </w:rPr>
        <w:t xml:space="preserve">, темы </w:t>
      </w:r>
      <w:r w:rsidR="003D56E2">
        <w:rPr>
          <w:sz w:val="28"/>
          <w:szCs w:val="26"/>
        </w:rPr>
        <w:t>отличаются</w:t>
      </w:r>
      <w:r w:rsidR="004C6E8C" w:rsidRPr="004C6E8C">
        <w:rPr>
          <w:sz w:val="28"/>
          <w:szCs w:val="26"/>
        </w:rPr>
        <w:t xml:space="preserve">. </w:t>
      </w:r>
      <w:r w:rsidR="003D56E2">
        <w:rPr>
          <w:sz w:val="28"/>
          <w:szCs w:val="26"/>
        </w:rPr>
        <w:t>Важной отличительной чертой</w:t>
      </w:r>
      <w:r w:rsidR="004C6E8C" w:rsidRPr="004C6E8C">
        <w:rPr>
          <w:sz w:val="28"/>
          <w:szCs w:val="26"/>
        </w:rPr>
        <w:t xml:space="preserve"> </w:t>
      </w:r>
      <w:r w:rsidR="003D56E2">
        <w:rPr>
          <w:sz w:val="28"/>
          <w:szCs w:val="26"/>
        </w:rPr>
        <w:t>отечественной рекламы является ориентация</w:t>
      </w:r>
      <w:r w:rsidR="004C6E8C" w:rsidRPr="004C6E8C">
        <w:rPr>
          <w:sz w:val="28"/>
          <w:szCs w:val="26"/>
        </w:rPr>
        <w:t xml:space="preserve"> не на рекламируемый тов</w:t>
      </w:r>
      <w:r w:rsidR="003D56E2">
        <w:rPr>
          <w:sz w:val="28"/>
          <w:szCs w:val="26"/>
        </w:rPr>
        <w:t>ар, а на рассказываемую историю. В связи с этим,</w:t>
      </w:r>
      <w:r w:rsidR="004C6E8C" w:rsidRPr="004C6E8C">
        <w:rPr>
          <w:sz w:val="28"/>
          <w:szCs w:val="26"/>
        </w:rPr>
        <w:t xml:space="preserve"> тема </w:t>
      </w:r>
      <w:r w:rsidR="003D56E2">
        <w:rPr>
          <w:sz w:val="28"/>
          <w:szCs w:val="26"/>
        </w:rPr>
        <w:t xml:space="preserve">в рекламе </w:t>
      </w:r>
      <w:r w:rsidR="004C6E8C" w:rsidRPr="004C6E8C">
        <w:rPr>
          <w:sz w:val="28"/>
          <w:szCs w:val="26"/>
        </w:rPr>
        <w:t xml:space="preserve">посвящена не товару, а </w:t>
      </w:r>
      <w:r w:rsidR="003D56E2">
        <w:rPr>
          <w:sz w:val="28"/>
          <w:szCs w:val="26"/>
        </w:rPr>
        <w:t xml:space="preserve">ее </w:t>
      </w:r>
      <w:r w:rsidR="004C6E8C" w:rsidRPr="004C6E8C">
        <w:rPr>
          <w:sz w:val="28"/>
          <w:szCs w:val="26"/>
        </w:rPr>
        <w:t>истории.</w:t>
      </w:r>
      <w:r w:rsidR="007A7E34">
        <w:rPr>
          <w:sz w:val="28"/>
          <w:szCs w:val="26"/>
        </w:rPr>
        <w:t xml:space="preserve"> И здесь, очень удачно можем</w:t>
      </w:r>
      <w:r w:rsidR="004C6E8C">
        <w:rPr>
          <w:sz w:val="28"/>
          <w:szCs w:val="26"/>
        </w:rPr>
        <w:t xml:space="preserve"> вспомнить истории доброго толстячка в рекламе пива «Толстяк». В этих роликах заведомо заложен посыл, что не важно что происходит на работе или в целом мире, но в любой удобны</w:t>
      </w:r>
      <w:r w:rsidR="003E2F0E">
        <w:rPr>
          <w:sz w:val="28"/>
          <w:szCs w:val="26"/>
        </w:rPr>
        <w:t>й момент ты должен выпить пив</w:t>
      </w:r>
      <w:r w:rsidR="004C6E8C">
        <w:rPr>
          <w:sz w:val="28"/>
          <w:szCs w:val="26"/>
        </w:rPr>
        <w:t xml:space="preserve">а в компании друзей. Это некое скрытое сообщение о том, как следует эффективно проводить свободное время, </w:t>
      </w:r>
      <w:r w:rsidR="003E2F0E">
        <w:rPr>
          <w:sz w:val="28"/>
          <w:szCs w:val="26"/>
        </w:rPr>
        <w:t>отлынивая</w:t>
      </w:r>
      <w:r w:rsidR="004C6E8C">
        <w:rPr>
          <w:sz w:val="28"/>
          <w:szCs w:val="26"/>
        </w:rPr>
        <w:t xml:space="preserve"> от работы и дел. Мы видим истории о толстяке-Деде Морозе, пропившим Новый год, о толстяке-фокуснике, забывшим о своей жене, увлекшись фокусами с пивом, о </w:t>
      </w:r>
      <w:r w:rsidR="003E2F0E">
        <w:rPr>
          <w:sz w:val="28"/>
          <w:szCs w:val="26"/>
        </w:rPr>
        <w:t>толстяке</w:t>
      </w:r>
      <w:r w:rsidR="004C6E8C">
        <w:rPr>
          <w:sz w:val="28"/>
          <w:szCs w:val="26"/>
        </w:rPr>
        <w:t xml:space="preserve"> – космонавте, не успевшим в ракету, из-за </w:t>
      </w:r>
      <w:r w:rsidR="00F51419">
        <w:rPr>
          <w:sz w:val="28"/>
          <w:szCs w:val="26"/>
        </w:rPr>
        <w:t xml:space="preserve">тех же </w:t>
      </w:r>
      <w:r w:rsidR="004C6E8C">
        <w:rPr>
          <w:sz w:val="28"/>
          <w:szCs w:val="26"/>
        </w:rPr>
        <w:t>посиделок с пивом. Создатели этой рекламы напрямую говорят: «Работа не важна, она подождет, ведь есть пиво под рукой».</w:t>
      </w:r>
      <w:r w:rsidR="00BE6648">
        <w:rPr>
          <w:sz w:val="28"/>
          <w:szCs w:val="26"/>
        </w:rPr>
        <w:t xml:space="preserve"> Изменяется и цель рекламы – не столько важно продать товар, как создать вокруг него благоприятную атмосферу и историю для потребителя.</w:t>
      </w:r>
    </w:p>
    <w:p w14:paraId="031F8D8D" w14:textId="77777777" w:rsidR="00681D6D" w:rsidRDefault="00681D6D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Но почему людям по нраву такая реклама? Почему они с удовольствием ожидали и смотрели новые ролики- истории о толстяке? И мы опять возвращаемся к фольклору: прототип этого толстячка – фольклорный герой Илья Муромец, пролежавший половину своей жизни на печи. Или его литературный аналог – Илья Ильич Обломов, пролежавший на диване.</w:t>
      </w:r>
    </w:p>
    <w:p w14:paraId="6C860E85" w14:textId="77777777" w:rsidR="003C4D44" w:rsidRDefault="00FB055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С середины девяностых основным товарным центром в рекламе становятся бытовые продукты: продукты питания, товары для уборки, товары для красоты. Реклама строится вокруг бытовых тем – рассказов. Из ролика в ролик мы видим застолья, истории, озабоченность приготовлением или уборкой и т.д. Сама история такой рекламы напоминает либо чаепитие из рассказа Льюиса Кэр</w:t>
      </w:r>
      <w:r w:rsidR="003C4D44">
        <w:rPr>
          <w:sz w:val="28"/>
          <w:szCs w:val="26"/>
        </w:rPr>
        <w:t>р</w:t>
      </w:r>
      <w:r>
        <w:rPr>
          <w:sz w:val="28"/>
          <w:szCs w:val="26"/>
        </w:rPr>
        <w:t>ол</w:t>
      </w:r>
      <w:r w:rsidR="003C4D44">
        <w:rPr>
          <w:sz w:val="28"/>
          <w:szCs w:val="26"/>
        </w:rPr>
        <w:t xml:space="preserve">ла, либо Пушкинский пир во время чумы. </w:t>
      </w:r>
    </w:p>
    <w:p w14:paraId="6DE7FC47" w14:textId="77777777" w:rsidR="00E14A6E" w:rsidRDefault="003C4D44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И если мы могли бы судить об обществе, основываясь на рекламных роликах того времени, то складывается </w:t>
      </w:r>
      <w:r w:rsidR="00F51419">
        <w:rPr>
          <w:sz w:val="28"/>
          <w:szCs w:val="26"/>
        </w:rPr>
        <w:t>следующее</w:t>
      </w:r>
      <w:r w:rsidR="00E14A6E">
        <w:rPr>
          <w:sz w:val="28"/>
          <w:szCs w:val="26"/>
        </w:rPr>
        <w:t xml:space="preserve"> впечатление:</w:t>
      </w:r>
      <w:r>
        <w:rPr>
          <w:sz w:val="28"/>
          <w:szCs w:val="26"/>
        </w:rPr>
        <w:t xml:space="preserve"> основными проблемами российск</w:t>
      </w:r>
      <w:r w:rsidR="00E14A6E">
        <w:rPr>
          <w:sz w:val="28"/>
          <w:szCs w:val="26"/>
        </w:rPr>
        <w:t>ого общества на тот момент являются вопросы «</w:t>
      </w:r>
      <w:r>
        <w:rPr>
          <w:sz w:val="28"/>
          <w:szCs w:val="26"/>
        </w:rPr>
        <w:t>что поесть, да как приготовить, и как после пиршества все вычистить</w:t>
      </w:r>
      <w:r w:rsidR="00E14A6E">
        <w:rPr>
          <w:sz w:val="28"/>
          <w:szCs w:val="26"/>
        </w:rPr>
        <w:t>»</w:t>
      </w:r>
      <w:r>
        <w:rPr>
          <w:sz w:val="28"/>
          <w:szCs w:val="26"/>
        </w:rPr>
        <w:t xml:space="preserve">. </w:t>
      </w:r>
    </w:p>
    <w:p w14:paraId="77C61937" w14:textId="77777777" w:rsidR="003C4D44" w:rsidRDefault="003C4D44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Далее реклама перен</w:t>
      </w:r>
      <w:r w:rsidR="00B666E2">
        <w:rPr>
          <w:sz w:val="28"/>
          <w:szCs w:val="26"/>
        </w:rPr>
        <w:t>осится в аспект «как добиться с</w:t>
      </w:r>
      <w:r>
        <w:rPr>
          <w:sz w:val="28"/>
          <w:szCs w:val="26"/>
        </w:rPr>
        <w:t>в</w:t>
      </w:r>
      <w:r w:rsidR="00B666E2">
        <w:rPr>
          <w:sz w:val="28"/>
          <w:szCs w:val="26"/>
        </w:rPr>
        <w:t>о</w:t>
      </w:r>
      <w:r>
        <w:rPr>
          <w:sz w:val="28"/>
          <w:szCs w:val="26"/>
        </w:rPr>
        <w:t>ей красоты», обращая внимание на проб</w:t>
      </w:r>
      <w:r w:rsidR="00F51419">
        <w:rPr>
          <w:sz w:val="28"/>
          <w:szCs w:val="26"/>
        </w:rPr>
        <w:t>лемы старения, изнашивания и недолговечности</w:t>
      </w:r>
      <w:r>
        <w:rPr>
          <w:sz w:val="28"/>
          <w:szCs w:val="26"/>
        </w:rPr>
        <w:t>. И реклама действительн</w:t>
      </w:r>
      <w:r w:rsidR="002153E5">
        <w:rPr>
          <w:sz w:val="28"/>
          <w:szCs w:val="26"/>
        </w:rPr>
        <w:t>о делает акценты на определенных идеологических ценностях</w:t>
      </w:r>
      <w:r>
        <w:rPr>
          <w:sz w:val="28"/>
          <w:szCs w:val="26"/>
        </w:rPr>
        <w:t>. В некотором смысле телевизионная реклама рекламирует не товар, а н</w:t>
      </w:r>
      <w:r w:rsidR="00F51419">
        <w:rPr>
          <w:sz w:val="28"/>
          <w:szCs w:val="26"/>
        </w:rPr>
        <w:t>еобходимый</w:t>
      </w:r>
      <w:r>
        <w:rPr>
          <w:sz w:val="28"/>
          <w:szCs w:val="26"/>
        </w:rPr>
        <w:t xml:space="preserve"> образ жизни, в котором фигурируют эти товары. </w:t>
      </w:r>
    </w:p>
    <w:p w14:paraId="05C242B4" w14:textId="1C73E778" w:rsidR="00BE4006" w:rsidRDefault="003D56E2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Основным и</w:t>
      </w:r>
      <w:r w:rsidR="00843C5B">
        <w:rPr>
          <w:sz w:val="28"/>
          <w:szCs w:val="26"/>
        </w:rPr>
        <w:t>,</w:t>
      </w:r>
      <w:r>
        <w:rPr>
          <w:sz w:val="28"/>
          <w:szCs w:val="26"/>
        </w:rPr>
        <w:t xml:space="preserve"> пожалуй, самым важным условием культурн</w:t>
      </w:r>
      <w:r w:rsidR="00843C5B">
        <w:rPr>
          <w:sz w:val="28"/>
          <w:szCs w:val="26"/>
          <w:lang w:val="en-US"/>
        </w:rPr>
        <w:t>o</w:t>
      </w:r>
      <w:r w:rsidR="00BE4006" w:rsidRPr="003C4D44">
        <w:rPr>
          <w:sz w:val="28"/>
          <w:szCs w:val="26"/>
        </w:rPr>
        <w:t>й коммуникации</w:t>
      </w:r>
      <w:r w:rsidR="00843C5B">
        <w:rPr>
          <w:sz w:val="28"/>
          <w:szCs w:val="26"/>
        </w:rPr>
        <w:t xml:space="preserve"> оказывается телевизионная реклама</w:t>
      </w:r>
      <w:r w:rsidR="00BE4006" w:rsidRPr="003C4D44">
        <w:rPr>
          <w:sz w:val="28"/>
          <w:szCs w:val="26"/>
        </w:rPr>
        <w:t xml:space="preserve">. </w:t>
      </w:r>
      <w:r w:rsidR="00843C5B">
        <w:rPr>
          <w:sz w:val="28"/>
          <w:szCs w:val="26"/>
        </w:rPr>
        <w:t>Трансформация в массовое искусство осуществляется благодаря соединению в себе и интерпретации с личных целях различных видов элит</w:t>
      </w:r>
      <w:r w:rsidR="00843C5B">
        <w:rPr>
          <w:sz w:val="28"/>
          <w:szCs w:val="26"/>
          <w:lang w:val="en-US"/>
        </w:rPr>
        <w:t>a</w:t>
      </w:r>
      <w:r w:rsidR="00BE4006" w:rsidRPr="003C4D44">
        <w:rPr>
          <w:sz w:val="28"/>
          <w:szCs w:val="26"/>
        </w:rPr>
        <w:t>рного и народного искусства.</w:t>
      </w:r>
      <w:r w:rsidR="00BE4006">
        <w:rPr>
          <w:sz w:val="28"/>
          <w:szCs w:val="26"/>
        </w:rPr>
        <w:t xml:space="preserve"> Творческий подход является </w:t>
      </w:r>
      <w:r w:rsidR="003E2F0E">
        <w:rPr>
          <w:sz w:val="28"/>
          <w:szCs w:val="26"/>
        </w:rPr>
        <w:t>важнейшим</w:t>
      </w:r>
      <w:r w:rsidR="00BE4006">
        <w:rPr>
          <w:sz w:val="28"/>
          <w:szCs w:val="26"/>
        </w:rPr>
        <w:t xml:space="preserve"> компонентом при создании рекламного ролика. </w:t>
      </w:r>
      <w:r w:rsidR="00414E22">
        <w:rPr>
          <w:sz w:val="28"/>
          <w:szCs w:val="26"/>
        </w:rPr>
        <w:t xml:space="preserve">А использование фольклора – повышает </w:t>
      </w:r>
      <w:r w:rsidR="00E14A6E">
        <w:rPr>
          <w:sz w:val="28"/>
          <w:szCs w:val="26"/>
        </w:rPr>
        <w:t xml:space="preserve">ее </w:t>
      </w:r>
      <w:r w:rsidR="00414E22">
        <w:rPr>
          <w:sz w:val="28"/>
          <w:szCs w:val="26"/>
        </w:rPr>
        <w:t xml:space="preserve">эффективность </w:t>
      </w:r>
      <w:r w:rsidR="00E14A6E">
        <w:rPr>
          <w:sz w:val="28"/>
          <w:szCs w:val="26"/>
        </w:rPr>
        <w:t>для</w:t>
      </w:r>
      <w:r w:rsidR="00414E22">
        <w:rPr>
          <w:sz w:val="28"/>
          <w:szCs w:val="26"/>
        </w:rPr>
        <w:t xml:space="preserve"> аудитории.</w:t>
      </w:r>
    </w:p>
    <w:p w14:paraId="0885A047" w14:textId="77777777" w:rsidR="00803370" w:rsidRDefault="00E14A6E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Еще один ответ</w:t>
      </w:r>
      <w:r w:rsidR="00BE4006">
        <w:rPr>
          <w:sz w:val="28"/>
          <w:szCs w:val="26"/>
        </w:rPr>
        <w:t xml:space="preserve"> на вопрос «почему</w:t>
      </w:r>
      <w:r w:rsidR="00414E22">
        <w:rPr>
          <w:sz w:val="28"/>
          <w:szCs w:val="26"/>
        </w:rPr>
        <w:t>»</w:t>
      </w:r>
      <w:r w:rsidR="00BE4006">
        <w:rPr>
          <w:sz w:val="28"/>
          <w:szCs w:val="26"/>
        </w:rPr>
        <w:t xml:space="preserve"> </w:t>
      </w:r>
      <w:r>
        <w:rPr>
          <w:sz w:val="28"/>
          <w:szCs w:val="26"/>
        </w:rPr>
        <w:t>выгодно использование фольклорных мотивов</w:t>
      </w:r>
      <w:r w:rsidR="00BE4006">
        <w:rPr>
          <w:sz w:val="28"/>
          <w:szCs w:val="26"/>
        </w:rPr>
        <w:t xml:space="preserve"> – эффе</w:t>
      </w:r>
      <w:r w:rsidR="00414E22">
        <w:rPr>
          <w:sz w:val="28"/>
          <w:szCs w:val="26"/>
        </w:rPr>
        <w:t>ктивное средство подачи рекламы</w:t>
      </w:r>
      <w:r w:rsidR="00BE4006">
        <w:rPr>
          <w:sz w:val="28"/>
          <w:szCs w:val="26"/>
        </w:rPr>
        <w:t xml:space="preserve"> служит объяснение от противного: в начале своего развития телевизионная р</w:t>
      </w:r>
      <w:r w:rsidR="00414E22">
        <w:rPr>
          <w:sz w:val="28"/>
          <w:szCs w:val="26"/>
        </w:rPr>
        <w:t>е</w:t>
      </w:r>
      <w:r w:rsidR="00BE4006">
        <w:rPr>
          <w:sz w:val="28"/>
          <w:szCs w:val="26"/>
        </w:rPr>
        <w:t>клама в России была калькой зарубежных рекламных роликов. Зачастую это приводило к негативному отношению аудитории к продукции, связывая его напрямую с чужеродным элементом. К народному, русскому фольклору же у аудитории нечего возраз</w:t>
      </w:r>
      <w:r w:rsidR="00F51419">
        <w:rPr>
          <w:sz w:val="28"/>
          <w:szCs w:val="26"/>
        </w:rPr>
        <w:t>ить – он воспринимается как базовый,</w:t>
      </w:r>
      <w:r w:rsidR="00BE4006">
        <w:rPr>
          <w:sz w:val="28"/>
          <w:szCs w:val="26"/>
        </w:rPr>
        <w:t xml:space="preserve"> основной, важнейший элемент нашей культуры. И с каждым новым роликом, реклама приобретала свои национальные особенности. Исконно русский уклад жизни, особенности национального характера, использование исторических событий – все эти приемы приближали аудиторию к рекламируемому товару. </w:t>
      </w:r>
    </w:p>
    <w:p w14:paraId="09626FB4" w14:textId="77777777" w:rsidR="009C3C9C" w:rsidRDefault="00803370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Таким образом, проанализировав рекламные ролики, мы замечаем в них определенные правила, которые</w:t>
      </w:r>
      <w:r w:rsidR="009C3C9C">
        <w:rPr>
          <w:sz w:val="28"/>
          <w:szCs w:val="26"/>
        </w:rPr>
        <w:t xml:space="preserve"> действуют в сказках. Владимир Я</w:t>
      </w:r>
      <w:r>
        <w:rPr>
          <w:sz w:val="28"/>
          <w:szCs w:val="26"/>
        </w:rPr>
        <w:t>ковлевич Пропп, основоположник</w:t>
      </w:r>
      <w:r w:rsidRPr="00803370">
        <w:rPr>
          <w:sz w:val="28"/>
          <w:szCs w:val="26"/>
        </w:rPr>
        <w:t xml:space="preserve"> сравнительно-типологического метода в фольклористике</w:t>
      </w:r>
      <w:r>
        <w:rPr>
          <w:sz w:val="28"/>
          <w:szCs w:val="26"/>
        </w:rPr>
        <w:t xml:space="preserve">, в работе «Морфология сказки» вывел </w:t>
      </w:r>
      <w:r w:rsidR="009C3C9C">
        <w:rPr>
          <w:sz w:val="28"/>
          <w:szCs w:val="26"/>
        </w:rPr>
        <w:t xml:space="preserve">повторяющимися элементами функции главного героя, которые, в том или ином виде, мы </w:t>
      </w:r>
      <w:r w:rsidR="00E55AEE">
        <w:rPr>
          <w:sz w:val="28"/>
          <w:szCs w:val="26"/>
        </w:rPr>
        <w:t>наблюдаем</w:t>
      </w:r>
      <w:r w:rsidR="009C3C9C">
        <w:rPr>
          <w:sz w:val="28"/>
          <w:szCs w:val="26"/>
        </w:rPr>
        <w:t xml:space="preserve"> в основе структуры рекламных роликов. </w:t>
      </w:r>
    </w:p>
    <w:p w14:paraId="3B3EFFB2" w14:textId="77777777" w:rsidR="00843C5B" w:rsidRDefault="00843C5B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Любая сказка</w:t>
      </w:r>
      <w:r w:rsidR="009C3C9C">
        <w:rPr>
          <w:sz w:val="28"/>
          <w:szCs w:val="26"/>
        </w:rPr>
        <w:t>,</w:t>
      </w:r>
      <w:r w:rsidR="009C3C9C" w:rsidRPr="009C3C9C">
        <w:rPr>
          <w:sz w:val="28"/>
          <w:szCs w:val="26"/>
        </w:rPr>
        <w:t xml:space="preserve"> как </w:t>
      </w:r>
      <w:r w:rsidR="009C3C9C">
        <w:rPr>
          <w:sz w:val="28"/>
          <w:szCs w:val="26"/>
        </w:rPr>
        <w:t>и рекламные ролики</w:t>
      </w:r>
      <w:r>
        <w:rPr>
          <w:sz w:val="28"/>
          <w:szCs w:val="26"/>
        </w:rPr>
        <w:t>, начинае</w:t>
      </w:r>
      <w:r w:rsidR="009C3C9C" w:rsidRPr="009C3C9C">
        <w:rPr>
          <w:sz w:val="28"/>
          <w:szCs w:val="26"/>
        </w:rPr>
        <w:t xml:space="preserve">тся с ситуации. </w:t>
      </w:r>
      <w:r>
        <w:rPr>
          <w:sz w:val="28"/>
          <w:szCs w:val="26"/>
        </w:rPr>
        <w:t>Ситуация не выступает в роли функции. Как смысловая единица, ситуация важна с точки зрения морфологического элемента.</w:t>
      </w:r>
      <w:r w:rsidR="009C3C9C" w:rsidRPr="009C3C9C">
        <w:rPr>
          <w:sz w:val="28"/>
          <w:szCs w:val="26"/>
        </w:rPr>
        <w:t xml:space="preserve"> </w:t>
      </w:r>
    </w:p>
    <w:p w14:paraId="206410CD" w14:textId="76CAE858" w:rsidR="009C3C9C" w:rsidRPr="009C3C9C" w:rsidRDefault="009C3C9C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 w:rsidRPr="009C3C9C">
        <w:rPr>
          <w:sz w:val="28"/>
          <w:szCs w:val="26"/>
        </w:rPr>
        <w:t xml:space="preserve">После начальной ситуации </w:t>
      </w:r>
      <w:r w:rsidR="00843C5B">
        <w:rPr>
          <w:sz w:val="28"/>
          <w:szCs w:val="26"/>
        </w:rPr>
        <w:t xml:space="preserve">В. </w:t>
      </w:r>
      <w:r>
        <w:rPr>
          <w:sz w:val="28"/>
          <w:szCs w:val="26"/>
        </w:rPr>
        <w:t xml:space="preserve">Пропп выделяет </w:t>
      </w:r>
      <w:r w:rsidR="00843C5B">
        <w:rPr>
          <w:sz w:val="28"/>
          <w:szCs w:val="26"/>
        </w:rPr>
        <w:t xml:space="preserve">следующие </w:t>
      </w:r>
      <w:r w:rsidRPr="009C3C9C">
        <w:rPr>
          <w:sz w:val="28"/>
          <w:szCs w:val="26"/>
        </w:rPr>
        <w:t>функции</w:t>
      </w:r>
      <w:r>
        <w:rPr>
          <w:sz w:val="28"/>
          <w:szCs w:val="26"/>
        </w:rPr>
        <w:t xml:space="preserve"> героя</w:t>
      </w:r>
      <w:r w:rsidRPr="009C3C9C">
        <w:rPr>
          <w:sz w:val="28"/>
          <w:szCs w:val="26"/>
        </w:rPr>
        <w:t>:</w:t>
      </w:r>
    </w:p>
    <w:p w14:paraId="39E55C18" w14:textId="5C03EF6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>О</w:t>
      </w:r>
      <w:r w:rsidR="00843C5B">
        <w:rPr>
          <w:sz w:val="28"/>
          <w:szCs w:val="26"/>
        </w:rPr>
        <w:t xml:space="preserve">тъезд одного </w:t>
      </w:r>
      <w:r w:rsidR="009C3C9C" w:rsidRPr="009C3C9C">
        <w:rPr>
          <w:sz w:val="28"/>
          <w:szCs w:val="26"/>
        </w:rPr>
        <w:t>из членов семьи (отлучка, е)</w:t>
      </w:r>
    </w:p>
    <w:p w14:paraId="2F0AD378" w14:textId="20D6697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43C5B">
        <w:rPr>
          <w:sz w:val="28"/>
          <w:szCs w:val="26"/>
        </w:rPr>
        <w:t xml:space="preserve">Запрет, с которым обращаются к герою </w:t>
      </w:r>
      <w:r w:rsidR="009C3C9C" w:rsidRPr="009C3C9C">
        <w:rPr>
          <w:sz w:val="28"/>
          <w:szCs w:val="26"/>
        </w:rPr>
        <w:t>(запрет, б)</w:t>
      </w:r>
    </w:p>
    <w:p w14:paraId="4D5F78C3" w14:textId="6D79EECE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43C5B">
        <w:rPr>
          <w:sz w:val="28"/>
          <w:szCs w:val="26"/>
        </w:rPr>
        <w:t>Герой нарушает запрет</w:t>
      </w:r>
      <w:r w:rsidR="009C3C9C" w:rsidRPr="009C3C9C">
        <w:rPr>
          <w:sz w:val="28"/>
          <w:szCs w:val="26"/>
        </w:rPr>
        <w:t xml:space="preserve"> (нарушение, b)</w:t>
      </w:r>
    </w:p>
    <w:p w14:paraId="62A8A655" w14:textId="4247C91C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43C5B">
        <w:rPr>
          <w:sz w:val="28"/>
          <w:szCs w:val="26"/>
        </w:rPr>
        <w:t xml:space="preserve">Появляется </w:t>
      </w:r>
      <w:r w:rsidR="009C3C9C" w:rsidRPr="009C3C9C">
        <w:rPr>
          <w:sz w:val="28"/>
          <w:szCs w:val="26"/>
        </w:rPr>
        <w:t xml:space="preserve">антагонист </w:t>
      </w:r>
      <w:r w:rsidR="00843C5B">
        <w:rPr>
          <w:sz w:val="28"/>
          <w:szCs w:val="26"/>
        </w:rPr>
        <w:t xml:space="preserve">(вредитель), который </w:t>
      </w:r>
      <w:r w:rsidR="009C3C9C" w:rsidRPr="009C3C9C">
        <w:rPr>
          <w:sz w:val="28"/>
          <w:szCs w:val="26"/>
        </w:rPr>
        <w:t xml:space="preserve">пытается </w:t>
      </w:r>
      <w:r w:rsidR="00843C5B">
        <w:rPr>
          <w:sz w:val="28"/>
          <w:szCs w:val="26"/>
        </w:rPr>
        <w:t>разведать обстановку</w:t>
      </w:r>
      <w:r w:rsidR="009C3C9C" w:rsidRPr="009C3C9C">
        <w:rPr>
          <w:sz w:val="28"/>
          <w:szCs w:val="26"/>
        </w:rPr>
        <w:t xml:space="preserve"> (выведывание, в)</w:t>
      </w:r>
    </w:p>
    <w:p w14:paraId="7B01EE61" w14:textId="516A80FE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43C5B">
        <w:rPr>
          <w:sz w:val="28"/>
          <w:szCs w:val="26"/>
        </w:rPr>
        <w:t>Антагонист</w:t>
      </w:r>
      <w:r w:rsidR="009C3C9C" w:rsidRPr="009C3C9C">
        <w:rPr>
          <w:sz w:val="28"/>
          <w:szCs w:val="26"/>
        </w:rPr>
        <w:t xml:space="preserve"> получает </w:t>
      </w:r>
      <w:r w:rsidR="00843C5B">
        <w:rPr>
          <w:sz w:val="28"/>
          <w:szCs w:val="26"/>
        </w:rPr>
        <w:t xml:space="preserve">необходимую </w:t>
      </w:r>
      <w:r w:rsidR="009C3C9C" w:rsidRPr="009C3C9C">
        <w:rPr>
          <w:sz w:val="28"/>
          <w:szCs w:val="26"/>
        </w:rPr>
        <w:t>информацию (выдача, w)</w:t>
      </w:r>
    </w:p>
    <w:p w14:paraId="142307D6" w14:textId="01EBD1F8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43C5B">
        <w:rPr>
          <w:sz w:val="28"/>
          <w:szCs w:val="26"/>
        </w:rPr>
        <w:t xml:space="preserve">В целях обладания чем-то важным для героя, вредитель-антагонист </w:t>
      </w:r>
      <w:r w:rsidR="009C3C9C" w:rsidRPr="009C3C9C">
        <w:rPr>
          <w:sz w:val="28"/>
          <w:szCs w:val="26"/>
        </w:rPr>
        <w:t xml:space="preserve"> пытается обмануть свою жертву (подвох, обозначение г).</w:t>
      </w:r>
    </w:p>
    <w:p w14:paraId="1EF05551" w14:textId="0549F8BA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43C5B">
        <w:rPr>
          <w:sz w:val="28"/>
          <w:szCs w:val="26"/>
        </w:rPr>
        <w:t>Герой-ж</w:t>
      </w:r>
      <w:r w:rsidR="009C3C9C" w:rsidRPr="009C3C9C">
        <w:rPr>
          <w:sz w:val="28"/>
          <w:szCs w:val="26"/>
        </w:rPr>
        <w:t xml:space="preserve">ертва поддается обману </w:t>
      </w:r>
      <w:r>
        <w:rPr>
          <w:sz w:val="28"/>
          <w:szCs w:val="26"/>
        </w:rPr>
        <w:t xml:space="preserve">и </w:t>
      </w:r>
      <w:r w:rsidR="00843C5B">
        <w:rPr>
          <w:sz w:val="28"/>
          <w:szCs w:val="26"/>
        </w:rPr>
        <w:t>способствует (невольно)</w:t>
      </w:r>
      <w:r>
        <w:rPr>
          <w:sz w:val="28"/>
          <w:szCs w:val="26"/>
        </w:rPr>
        <w:t xml:space="preserve"> </w:t>
      </w:r>
      <w:r w:rsidR="00843C5B">
        <w:rPr>
          <w:sz w:val="28"/>
          <w:szCs w:val="26"/>
        </w:rPr>
        <w:t>помощи антагонисту</w:t>
      </w:r>
      <w:r>
        <w:rPr>
          <w:sz w:val="28"/>
          <w:szCs w:val="26"/>
        </w:rPr>
        <w:t xml:space="preserve"> (</w:t>
      </w:r>
      <w:r w:rsidR="009C3C9C" w:rsidRPr="009C3C9C">
        <w:rPr>
          <w:sz w:val="28"/>
          <w:szCs w:val="26"/>
        </w:rPr>
        <w:t>пособничество, g).</w:t>
      </w:r>
    </w:p>
    <w:p w14:paraId="0505BD3A" w14:textId="3CDDBE8A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43C5B">
        <w:rPr>
          <w:sz w:val="28"/>
          <w:szCs w:val="26"/>
        </w:rPr>
        <w:t>Вредитель совершает ущерб (для одного из членов семьи)</w:t>
      </w:r>
      <w:r w:rsidR="009C3C9C" w:rsidRPr="009C3C9C">
        <w:rPr>
          <w:sz w:val="28"/>
          <w:szCs w:val="26"/>
        </w:rPr>
        <w:t xml:space="preserve"> (вредительство,   А).</w:t>
      </w:r>
    </w:p>
    <w:p w14:paraId="48390168" w14:textId="067C2CA9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87C47">
        <w:rPr>
          <w:sz w:val="28"/>
          <w:szCs w:val="26"/>
        </w:rPr>
        <w:t xml:space="preserve">Один из членов семьи чувствует недостачу, ему не хватает чего-либо </w:t>
      </w:r>
      <w:r w:rsidR="009C3C9C" w:rsidRPr="009C3C9C">
        <w:rPr>
          <w:sz w:val="28"/>
          <w:szCs w:val="26"/>
        </w:rPr>
        <w:t>(недостача,   a).</w:t>
      </w:r>
    </w:p>
    <w:p w14:paraId="4DF7DA7B" w14:textId="671CF04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87C47">
        <w:rPr>
          <w:sz w:val="28"/>
          <w:szCs w:val="26"/>
        </w:rPr>
        <w:t>Беда (</w:t>
      </w:r>
      <w:r w:rsidR="009C3C9C" w:rsidRPr="009C3C9C">
        <w:rPr>
          <w:sz w:val="28"/>
          <w:szCs w:val="26"/>
        </w:rPr>
        <w:t>недостача</w:t>
      </w:r>
      <w:r w:rsidR="00887C47">
        <w:rPr>
          <w:sz w:val="28"/>
          <w:szCs w:val="26"/>
        </w:rPr>
        <w:t>)</w:t>
      </w:r>
      <w:r w:rsidR="009C3C9C" w:rsidRPr="009C3C9C">
        <w:rPr>
          <w:sz w:val="28"/>
          <w:szCs w:val="26"/>
        </w:rPr>
        <w:t xml:space="preserve"> </w:t>
      </w:r>
      <w:r w:rsidR="00887C47">
        <w:rPr>
          <w:sz w:val="28"/>
          <w:szCs w:val="26"/>
        </w:rPr>
        <w:t>осуществляется</w:t>
      </w:r>
      <w:r w:rsidR="009C3C9C" w:rsidRPr="009C3C9C">
        <w:rPr>
          <w:sz w:val="28"/>
          <w:szCs w:val="26"/>
        </w:rPr>
        <w:t>, к герою обращаются с просьбой или приказанием, отсылают или отпускают его (посредничество, соединительный момент,   В).</w:t>
      </w:r>
    </w:p>
    <w:p w14:paraId="38858982" w14:textId="52774DC6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87C47">
        <w:rPr>
          <w:sz w:val="28"/>
          <w:szCs w:val="26"/>
        </w:rPr>
        <w:t xml:space="preserve">Согласие на противодействие со стороны искателя </w:t>
      </w:r>
      <w:r w:rsidR="009C3C9C" w:rsidRPr="009C3C9C">
        <w:rPr>
          <w:sz w:val="28"/>
          <w:szCs w:val="26"/>
        </w:rPr>
        <w:t>(начинающееся противодействие,   С).</w:t>
      </w:r>
    </w:p>
    <w:p w14:paraId="75F91E7C" w14:textId="45EF79E6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 xml:space="preserve">Герой покидает </w:t>
      </w:r>
      <w:r w:rsidR="00887C47">
        <w:rPr>
          <w:sz w:val="28"/>
          <w:szCs w:val="26"/>
        </w:rPr>
        <w:t xml:space="preserve">свой </w:t>
      </w:r>
      <w:r w:rsidR="009C3C9C" w:rsidRPr="009C3C9C">
        <w:rPr>
          <w:sz w:val="28"/>
          <w:szCs w:val="26"/>
        </w:rPr>
        <w:t>дом (отправка, ­ )</w:t>
      </w:r>
    </w:p>
    <w:p w14:paraId="71136837" w14:textId="1D911956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 xml:space="preserve">Герой </w:t>
      </w:r>
      <w:r w:rsidR="00887C47">
        <w:rPr>
          <w:sz w:val="28"/>
          <w:szCs w:val="26"/>
        </w:rPr>
        <w:t>проходит через череду испытаний, подвергается нападению</w:t>
      </w:r>
      <w:r w:rsidR="009C3C9C" w:rsidRPr="009C3C9C">
        <w:rPr>
          <w:sz w:val="28"/>
          <w:szCs w:val="26"/>
        </w:rPr>
        <w:t xml:space="preserve">, чем </w:t>
      </w:r>
      <w:r w:rsidR="00887C47">
        <w:rPr>
          <w:sz w:val="28"/>
          <w:szCs w:val="26"/>
        </w:rPr>
        <w:t>ожидается</w:t>
      </w:r>
      <w:r w:rsidR="009C3C9C" w:rsidRPr="009C3C9C">
        <w:rPr>
          <w:sz w:val="28"/>
          <w:szCs w:val="26"/>
        </w:rPr>
        <w:t xml:space="preserve"> получение им волшебного средства или помощника (первая функция дарителя, Д).</w:t>
      </w:r>
    </w:p>
    <w:p w14:paraId="1091F8D9" w14:textId="18EEDBBE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87C47">
        <w:rPr>
          <w:sz w:val="28"/>
          <w:szCs w:val="26"/>
        </w:rPr>
        <w:t>Происходит реакция героя</w:t>
      </w:r>
      <w:r w:rsidR="009C3C9C" w:rsidRPr="009C3C9C">
        <w:rPr>
          <w:sz w:val="28"/>
          <w:szCs w:val="26"/>
        </w:rPr>
        <w:t xml:space="preserve"> на действия будущего </w:t>
      </w:r>
      <w:r w:rsidR="00887C47">
        <w:rPr>
          <w:sz w:val="28"/>
          <w:szCs w:val="26"/>
        </w:rPr>
        <w:t>помощника-</w:t>
      </w:r>
      <w:r w:rsidR="009C3C9C" w:rsidRPr="009C3C9C">
        <w:rPr>
          <w:sz w:val="28"/>
          <w:szCs w:val="26"/>
        </w:rPr>
        <w:t>дарителя (реакция героя,   Г).</w:t>
      </w:r>
    </w:p>
    <w:p w14:paraId="4B0461D7" w14:textId="447B6793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87C47">
        <w:rPr>
          <w:sz w:val="28"/>
          <w:szCs w:val="26"/>
        </w:rPr>
        <w:t>Появление волшебного средства в руках героя</w:t>
      </w:r>
      <w:r w:rsidR="009C3C9C" w:rsidRPr="009C3C9C">
        <w:rPr>
          <w:sz w:val="28"/>
          <w:szCs w:val="26"/>
        </w:rPr>
        <w:t xml:space="preserve"> (снабжение, получение волшебного средства,   Z).</w:t>
      </w:r>
    </w:p>
    <w:p w14:paraId="022A5A1D" w14:textId="1E70CFA8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 xml:space="preserve">Герой </w:t>
      </w:r>
      <w:r w:rsidR="00887C47">
        <w:rPr>
          <w:sz w:val="28"/>
          <w:szCs w:val="26"/>
        </w:rPr>
        <w:t xml:space="preserve">оказывается рядом с местонахождением предмета поисков (он  </w:t>
      </w:r>
      <w:r w:rsidR="009C3C9C" w:rsidRPr="009C3C9C">
        <w:rPr>
          <w:sz w:val="28"/>
          <w:szCs w:val="26"/>
        </w:rPr>
        <w:t>переносит</w:t>
      </w:r>
      <w:r w:rsidR="00887C47">
        <w:rPr>
          <w:sz w:val="28"/>
          <w:szCs w:val="26"/>
        </w:rPr>
        <w:t xml:space="preserve">ся, доставляется или приводится к нему) </w:t>
      </w:r>
      <w:r w:rsidR="009C3C9C" w:rsidRPr="009C3C9C">
        <w:rPr>
          <w:sz w:val="28"/>
          <w:szCs w:val="26"/>
        </w:rPr>
        <w:t>(пространственное перемещение между двумя царствами, путеводительство;   R).</w:t>
      </w:r>
    </w:p>
    <w:p w14:paraId="2DCFB851" w14:textId="68DB2C62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>Герой и антагонист вступают в борьбу (борьба,   Б).</w:t>
      </w:r>
    </w:p>
    <w:p w14:paraId="14DED499" w14:textId="028D2BA6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87C47">
        <w:rPr>
          <w:sz w:val="28"/>
          <w:szCs w:val="26"/>
        </w:rPr>
        <w:t>Антагонист оставляет рану, отпечаток герою</w:t>
      </w:r>
      <w:r>
        <w:rPr>
          <w:sz w:val="28"/>
          <w:szCs w:val="26"/>
        </w:rPr>
        <w:t xml:space="preserve"> (клеймение, отметка,</w:t>
      </w:r>
      <w:r w:rsidR="009C3C9C" w:rsidRPr="009C3C9C">
        <w:rPr>
          <w:sz w:val="28"/>
          <w:szCs w:val="26"/>
        </w:rPr>
        <w:t xml:space="preserve">  К).</w:t>
      </w:r>
    </w:p>
    <w:p w14:paraId="438E9B8B" w14:textId="59DFD85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87C47">
        <w:rPr>
          <w:sz w:val="28"/>
          <w:szCs w:val="26"/>
        </w:rPr>
        <w:t>Герой побеждает антагониста</w:t>
      </w:r>
      <w:r>
        <w:rPr>
          <w:sz w:val="28"/>
          <w:szCs w:val="26"/>
        </w:rPr>
        <w:t xml:space="preserve"> (победа,  </w:t>
      </w:r>
      <w:r w:rsidR="009C3C9C" w:rsidRPr="009C3C9C">
        <w:rPr>
          <w:sz w:val="28"/>
          <w:szCs w:val="26"/>
        </w:rPr>
        <w:t>П).</w:t>
      </w:r>
    </w:p>
    <w:p w14:paraId="50F1F28B" w14:textId="7777777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>Начальная беда или недостача ликвидируется (ликвидация беды или недостачи,   Л).</w:t>
      </w:r>
    </w:p>
    <w:p w14:paraId="6CF2B089" w14:textId="29428944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87C47">
        <w:rPr>
          <w:sz w:val="28"/>
          <w:szCs w:val="26"/>
        </w:rPr>
        <w:t>Герой направляется к дому</w:t>
      </w:r>
      <w:r w:rsidR="009C3C9C" w:rsidRPr="009C3C9C">
        <w:rPr>
          <w:sz w:val="28"/>
          <w:szCs w:val="26"/>
        </w:rPr>
        <w:t xml:space="preserve"> (возвращение,   ¯ ).</w:t>
      </w:r>
    </w:p>
    <w:p w14:paraId="356B6325" w14:textId="36B47D10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887C47">
        <w:rPr>
          <w:sz w:val="28"/>
          <w:szCs w:val="26"/>
        </w:rPr>
        <w:t>Героя</w:t>
      </w:r>
      <w:r w:rsidR="009C3C9C" w:rsidRPr="009C3C9C">
        <w:rPr>
          <w:sz w:val="28"/>
          <w:szCs w:val="26"/>
        </w:rPr>
        <w:t xml:space="preserve"> </w:t>
      </w:r>
      <w:r w:rsidR="00887C47">
        <w:rPr>
          <w:sz w:val="28"/>
          <w:szCs w:val="26"/>
        </w:rPr>
        <w:t>преследуют</w:t>
      </w:r>
      <w:r w:rsidR="009C3C9C" w:rsidRPr="009C3C9C">
        <w:rPr>
          <w:sz w:val="28"/>
          <w:szCs w:val="26"/>
        </w:rPr>
        <w:t xml:space="preserve"> (преследование, погоня,   Пр.).</w:t>
      </w:r>
    </w:p>
    <w:p w14:paraId="73C74127" w14:textId="7777777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>Герой спасается от преследования (спасение,   Сп.).</w:t>
      </w:r>
    </w:p>
    <w:p w14:paraId="3E1B76A5" w14:textId="7777777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- Г</w:t>
      </w:r>
      <w:r w:rsidR="009C3C9C" w:rsidRPr="009C3C9C">
        <w:rPr>
          <w:sz w:val="28"/>
          <w:szCs w:val="26"/>
        </w:rPr>
        <w:t>ерой неузнанным прибывает домой или в другую страну (неузнанное прибытие,   X)</w:t>
      </w:r>
    </w:p>
    <w:p w14:paraId="3EA36CFC" w14:textId="7777777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>Ложный герой предъявляет необоснованные притязания (необоснованные притязания,   Ф).</w:t>
      </w:r>
    </w:p>
    <w:p w14:paraId="1E98DF9B" w14:textId="339EFC53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 xml:space="preserve">Герою </w:t>
      </w:r>
      <w:r w:rsidR="009715EC">
        <w:rPr>
          <w:sz w:val="28"/>
          <w:szCs w:val="26"/>
        </w:rPr>
        <w:t>необходимо решить</w:t>
      </w:r>
      <w:r w:rsidR="009C3C9C" w:rsidRPr="009C3C9C">
        <w:rPr>
          <w:sz w:val="28"/>
          <w:szCs w:val="26"/>
        </w:rPr>
        <w:t xml:space="preserve"> </w:t>
      </w:r>
      <w:r w:rsidR="009715EC">
        <w:rPr>
          <w:sz w:val="28"/>
          <w:szCs w:val="26"/>
        </w:rPr>
        <w:t>нелегкую</w:t>
      </w:r>
      <w:r w:rsidR="009C3C9C" w:rsidRPr="009C3C9C">
        <w:rPr>
          <w:sz w:val="28"/>
          <w:szCs w:val="26"/>
        </w:rPr>
        <w:t xml:space="preserve"> з</w:t>
      </w:r>
      <w:r w:rsidR="009715EC">
        <w:rPr>
          <w:sz w:val="28"/>
          <w:szCs w:val="26"/>
        </w:rPr>
        <w:t>адачу</w:t>
      </w:r>
      <w:r w:rsidR="009C3C9C" w:rsidRPr="009C3C9C">
        <w:rPr>
          <w:sz w:val="28"/>
          <w:szCs w:val="26"/>
        </w:rPr>
        <w:t xml:space="preserve"> (трудная задача,   3).</w:t>
      </w:r>
    </w:p>
    <w:p w14:paraId="69C711E7" w14:textId="7542BF0F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 xml:space="preserve">Задача </w:t>
      </w:r>
      <w:r w:rsidR="009715EC">
        <w:rPr>
          <w:sz w:val="28"/>
          <w:szCs w:val="26"/>
        </w:rPr>
        <w:t xml:space="preserve">успешно </w:t>
      </w:r>
      <w:r w:rsidR="009C3C9C" w:rsidRPr="009C3C9C">
        <w:rPr>
          <w:sz w:val="28"/>
          <w:szCs w:val="26"/>
        </w:rPr>
        <w:t>решается (решение,   Р).</w:t>
      </w:r>
    </w:p>
    <w:p w14:paraId="1506A788" w14:textId="0DA284C4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 xml:space="preserve">Героя </w:t>
      </w:r>
      <w:r w:rsidR="009715EC">
        <w:rPr>
          <w:sz w:val="28"/>
          <w:szCs w:val="26"/>
        </w:rPr>
        <w:t>становится узнанным</w:t>
      </w:r>
      <w:r w:rsidR="009C3C9C" w:rsidRPr="009C3C9C">
        <w:rPr>
          <w:sz w:val="28"/>
          <w:szCs w:val="26"/>
        </w:rPr>
        <w:t xml:space="preserve"> (узнавание,   У).</w:t>
      </w:r>
    </w:p>
    <w:p w14:paraId="3B55D35D" w14:textId="7777777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>Ложный герой или антагонист изобличается (обличение,   О).</w:t>
      </w:r>
    </w:p>
    <w:p w14:paraId="669A7126" w14:textId="77777777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>Герою дается новый облик (трансфигурация,   Т).</w:t>
      </w:r>
    </w:p>
    <w:p w14:paraId="4DF39AE4" w14:textId="2ECBFB84" w:rsidR="009C3C9C" w:rsidRP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r w:rsidR="009C3C9C" w:rsidRPr="009C3C9C">
        <w:rPr>
          <w:sz w:val="28"/>
          <w:szCs w:val="26"/>
        </w:rPr>
        <w:t>Враг</w:t>
      </w:r>
      <w:r w:rsidR="009715EC">
        <w:rPr>
          <w:sz w:val="28"/>
          <w:szCs w:val="26"/>
        </w:rPr>
        <w:t>-антагонист</w:t>
      </w:r>
      <w:r w:rsidR="009C3C9C" w:rsidRPr="009C3C9C">
        <w:rPr>
          <w:sz w:val="28"/>
          <w:szCs w:val="26"/>
        </w:rPr>
        <w:t xml:space="preserve"> наказывается (наказание,   Н).</w:t>
      </w:r>
    </w:p>
    <w:p w14:paraId="1589FFBD" w14:textId="627CC627" w:rsidR="009C3C9C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- Г</w:t>
      </w:r>
      <w:r w:rsidR="009C3C9C" w:rsidRPr="009C3C9C">
        <w:rPr>
          <w:sz w:val="28"/>
          <w:szCs w:val="26"/>
        </w:rPr>
        <w:t xml:space="preserve">ерой вступает в </w:t>
      </w:r>
      <w:r w:rsidR="009715EC">
        <w:rPr>
          <w:sz w:val="28"/>
          <w:szCs w:val="26"/>
        </w:rPr>
        <w:t xml:space="preserve">счастливый </w:t>
      </w:r>
      <w:r w:rsidR="009C3C9C" w:rsidRPr="009C3C9C">
        <w:rPr>
          <w:sz w:val="28"/>
          <w:szCs w:val="26"/>
        </w:rPr>
        <w:t>брак и воцаряется (свадьба,   C)</w:t>
      </w:r>
      <w:r w:rsidRPr="00436F09">
        <w:rPr>
          <w:rStyle w:val="a5"/>
          <w:sz w:val="28"/>
          <w:szCs w:val="26"/>
        </w:rPr>
        <w:t xml:space="preserve"> </w:t>
      </w:r>
      <w:r>
        <w:rPr>
          <w:rStyle w:val="a5"/>
          <w:sz w:val="28"/>
          <w:szCs w:val="26"/>
        </w:rPr>
        <w:footnoteReference w:id="19"/>
      </w:r>
    </w:p>
    <w:p w14:paraId="67CA9FC8" w14:textId="77777777" w:rsidR="009715EC" w:rsidRPr="009C3C9C" w:rsidRDefault="009715EC" w:rsidP="00F90CB0">
      <w:pPr>
        <w:spacing w:line="360" w:lineRule="auto"/>
        <w:ind w:left="-567" w:firstLine="567"/>
        <w:jc w:val="both"/>
        <w:rPr>
          <w:sz w:val="28"/>
          <w:szCs w:val="26"/>
        </w:rPr>
      </w:pPr>
    </w:p>
    <w:p w14:paraId="6A24A024" w14:textId="28F08558" w:rsidR="00B666E2" w:rsidRDefault="009C3C9C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 w:rsidRPr="009C3C9C">
        <w:rPr>
          <w:sz w:val="28"/>
          <w:szCs w:val="26"/>
        </w:rPr>
        <w:t xml:space="preserve">Как </w:t>
      </w:r>
      <w:r w:rsidR="009715EC">
        <w:rPr>
          <w:sz w:val="28"/>
          <w:szCs w:val="26"/>
        </w:rPr>
        <w:t>уже понятно по количеству</w:t>
      </w:r>
      <w:r w:rsidR="00F51419">
        <w:rPr>
          <w:sz w:val="28"/>
          <w:szCs w:val="26"/>
        </w:rPr>
        <w:t xml:space="preserve"> функций</w:t>
      </w:r>
      <w:r w:rsidR="00436F09">
        <w:rPr>
          <w:sz w:val="28"/>
          <w:szCs w:val="26"/>
        </w:rPr>
        <w:t xml:space="preserve">, </w:t>
      </w:r>
      <w:r w:rsidR="009715EC">
        <w:rPr>
          <w:sz w:val="28"/>
          <w:szCs w:val="26"/>
        </w:rPr>
        <w:t xml:space="preserve">рассматривать их для сказки не представляет собой трудную задачу. Количество таких функций </w:t>
      </w:r>
      <w:r w:rsidR="00F51419">
        <w:rPr>
          <w:sz w:val="28"/>
          <w:szCs w:val="26"/>
        </w:rPr>
        <w:t xml:space="preserve">невелико и </w:t>
      </w:r>
      <w:r w:rsidR="009715EC">
        <w:rPr>
          <w:sz w:val="28"/>
          <w:szCs w:val="26"/>
        </w:rPr>
        <w:t xml:space="preserve">остается </w:t>
      </w:r>
      <w:r w:rsidR="00F51419">
        <w:rPr>
          <w:sz w:val="28"/>
          <w:szCs w:val="26"/>
        </w:rPr>
        <w:t>в пределах</w:t>
      </w:r>
      <w:r w:rsidRPr="009C3C9C">
        <w:rPr>
          <w:sz w:val="28"/>
          <w:szCs w:val="26"/>
        </w:rPr>
        <w:t xml:space="preserve"> 31-й функции</w:t>
      </w:r>
      <w:r w:rsidR="009715EC">
        <w:rPr>
          <w:sz w:val="28"/>
          <w:szCs w:val="26"/>
        </w:rPr>
        <w:t>: так</w:t>
      </w:r>
      <w:r w:rsidRPr="009C3C9C">
        <w:rPr>
          <w:sz w:val="28"/>
          <w:szCs w:val="26"/>
        </w:rPr>
        <w:t xml:space="preserve"> развивается действие всех без исключения сказок. </w:t>
      </w:r>
    </w:p>
    <w:p w14:paraId="1A2084E9" w14:textId="42934DC9" w:rsidR="00EA433F" w:rsidRDefault="00436F09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>Однако для рекламы, длител</w:t>
      </w:r>
      <w:r w:rsidR="00E55AEE">
        <w:rPr>
          <w:sz w:val="28"/>
          <w:szCs w:val="26"/>
        </w:rPr>
        <w:t>ьность который редко превышаем две</w:t>
      </w:r>
      <w:r>
        <w:rPr>
          <w:sz w:val="28"/>
          <w:szCs w:val="26"/>
        </w:rPr>
        <w:t xml:space="preserve"> минуты, становится невозможным раскрыть все функции сказки. В связи с этим, используются только некоторые </w:t>
      </w:r>
      <w:r w:rsidR="003E2F0E">
        <w:rPr>
          <w:sz w:val="28"/>
          <w:szCs w:val="26"/>
        </w:rPr>
        <w:t>пункты</w:t>
      </w:r>
      <w:r>
        <w:rPr>
          <w:sz w:val="28"/>
          <w:szCs w:val="26"/>
        </w:rPr>
        <w:t>, которые складываются в определенную последовательность. У Проппа</w:t>
      </w:r>
      <w:r w:rsidR="009C3C9C" w:rsidRPr="009C3C9C">
        <w:rPr>
          <w:sz w:val="28"/>
          <w:szCs w:val="26"/>
        </w:rPr>
        <w:t xml:space="preserve"> одна функция непринужденно </w:t>
      </w:r>
      <w:r>
        <w:rPr>
          <w:sz w:val="28"/>
          <w:szCs w:val="26"/>
        </w:rPr>
        <w:t xml:space="preserve">вытекает из другой, и </w:t>
      </w:r>
      <w:r w:rsidR="009C3C9C" w:rsidRPr="009C3C9C">
        <w:rPr>
          <w:sz w:val="28"/>
          <w:szCs w:val="26"/>
        </w:rPr>
        <w:t>большинство функций расположено попарно (</w:t>
      </w:r>
      <w:r w:rsidR="00F51419">
        <w:rPr>
          <w:sz w:val="28"/>
          <w:szCs w:val="26"/>
        </w:rPr>
        <w:t xml:space="preserve">например, </w:t>
      </w:r>
      <w:r w:rsidR="009C3C9C" w:rsidRPr="009C3C9C">
        <w:rPr>
          <w:sz w:val="28"/>
          <w:szCs w:val="26"/>
        </w:rPr>
        <w:t>запрет - нарушение).</w:t>
      </w:r>
      <w:r>
        <w:rPr>
          <w:sz w:val="28"/>
          <w:szCs w:val="26"/>
        </w:rPr>
        <w:t xml:space="preserve"> Если же мы, для </w:t>
      </w:r>
      <w:r w:rsidR="003E2F0E">
        <w:rPr>
          <w:sz w:val="28"/>
          <w:szCs w:val="26"/>
        </w:rPr>
        <w:t>рекламного</w:t>
      </w:r>
      <w:r w:rsidR="00F44842">
        <w:rPr>
          <w:sz w:val="28"/>
          <w:szCs w:val="26"/>
          <w:lang w:val="en-US"/>
        </w:rPr>
        <w:t>о</w:t>
      </w:r>
      <w:r>
        <w:rPr>
          <w:sz w:val="28"/>
          <w:szCs w:val="26"/>
        </w:rPr>
        <w:t xml:space="preserve"> ролика, опустим более половины из них, или возьмем только </w:t>
      </w:r>
      <w:r w:rsidR="003E2F0E">
        <w:rPr>
          <w:sz w:val="28"/>
          <w:szCs w:val="26"/>
        </w:rPr>
        <w:t>пункты</w:t>
      </w:r>
      <w:r>
        <w:rPr>
          <w:sz w:val="28"/>
          <w:szCs w:val="26"/>
        </w:rPr>
        <w:t xml:space="preserve"> начала, се</w:t>
      </w:r>
      <w:r w:rsidR="00F51419">
        <w:rPr>
          <w:sz w:val="28"/>
          <w:szCs w:val="26"/>
        </w:rPr>
        <w:t>редины и конца, то</w:t>
      </w:r>
      <w:r w:rsidR="00F44842">
        <w:rPr>
          <w:sz w:val="28"/>
          <w:szCs w:val="26"/>
        </w:rPr>
        <w:t xml:space="preserve"> не нарушим </w:t>
      </w:r>
      <w:r>
        <w:rPr>
          <w:sz w:val="28"/>
          <w:szCs w:val="26"/>
        </w:rPr>
        <w:t>целостность истори</w:t>
      </w:r>
      <w:r w:rsidR="00F44842">
        <w:rPr>
          <w:sz w:val="28"/>
          <w:szCs w:val="26"/>
        </w:rPr>
        <w:t xml:space="preserve">и, и она прочитается аудиторией: таким образом композиционная организация рекламного ролика </w:t>
      </w:r>
      <w:r w:rsidR="005C3ACC">
        <w:rPr>
          <w:sz w:val="28"/>
          <w:szCs w:val="26"/>
        </w:rPr>
        <w:t xml:space="preserve">имеет прямую зависимость от </w:t>
      </w:r>
      <w:r w:rsidR="009715EC">
        <w:rPr>
          <w:sz w:val="28"/>
          <w:szCs w:val="26"/>
        </w:rPr>
        <w:t>развития и изначального построения</w:t>
      </w:r>
      <w:r w:rsidR="005C3ACC">
        <w:rPr>
          <w:sz w:val="28"/>
          <w:szCs w:val="26"/>
        </w:rPr>
        <w:t xml:space="preserve"> сюжета русской волшебной сказки. Только в качестве волшебного дарителя или средства, которое помогает преодолеть </w:t>
      </w:r>
      <w:r w:rsidR="003E2F0E">
        <w:rPr>
          <w:sz w:val="28"/>
          <w:szCs w:val="26"/>
        </w:rPr>
        <w:t>препятствия</w:t>
      </w:r>
      <w:r w:rsidR="005C3ACC">
        <w:rPr>
          <w:sz w:val="28"/>
          <w:szCs w:val="26"/>
        </w:rPr>
        <w:t xml:space="preserve"> выступает рекламный товар или услуга. </w:t>
      </w:r>
    </w:p>
    <w:p w14:paraId="6ACA84FE" w14:textId="281BF48F" w:rsidR="00F51419" w:rsidRPr="009715EC" w:rsidRDefault="00EA433F" w:rsidP="00F90CB0">
      <w:pPr>
        <w:spacing w:line="360" w:lineRule="auto"/>
        <w:ind w:left="-567" w:firstLine="56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Популярность рекламных роликов, в основу которых заложены фольклорные мотивы объясняется особенностями русского менталитета (верой </w:t>
      </w:r>
      <w:r w:rsidR="00F51419">
        <w:rPr>
          <w:sz w:val="28"/>
          <w:szCs w:val="26"/>
        </w:rPr>
        <w:t>в чудо, исцеление, волшебство),</w:t>
      </w:r>
      <w:r>
        <w:rPr>
          <w:sz w:val="28"/>
          <w:szCs w:val="26"/>
        </w:rPr>
        <w:t xml:space="preserve"> желанием отдалиться от бытовых проблем, с которыми сталкиваешься ежесекундно и погрузиться в мир сказки.</w:t>
      </w:r>
    </w:p>
    <w:p w14:paraId="765CE1A2" w14:textId="77777777" w:rsidR="00F51419" w:rsidRDefault="00F51419" w:rsidP="00F90CB0">
      <w:pPr>
        <w:spacing w:line="360" w:lineRule="auto"/>
        <w:ind w:left="-567" w:firstLine="567"/>
        <w:jc w:val="both"/>
        <w:rPr>
          <w:sz w:val="28"/>
          <w:szCs w:val="28"/>
        </w:rPr>
      </w:pPr>
    </w:p>
    <w:p w14:paraId="6448EA47" w14:textId="77777777" w:rsidR="00B111AE" w:rsidRDefault="00B666E2" w:rsidP="00F90CB0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Чтобы проследить</w:t>
      </w:r>
      <w:r w:rsidR="00414E22">
        <w:rPr>
          <w:sz w:val="28"/>
          <w:szCs w:val="28"/>
        </w:rPr>
        <w:t xml:space="preserve"> как ре</w:t>
      </w:r>
      <w:r w:rsidR="00D35017">
        <w:rPr>
          <w:sz w:val="28"/>
          <w:szCs w:val="28"/>
        </w:rPr>
        <w:t>к</w:t>
      </w:r>
      <w:r w:rsidR="00414E22">
        <w:rPr>
          <w:sz w:val="28"/>
          <w:szCs w:val="28"/>
        </w:rPr>
        <w:t xml:space="preserve">ламные ролики вписываются в </w:t>
      </w:r>
      <w:r w:rsidR="00A16337">
        <w:rPr>
          <w:sz w:val="28"/>
          <w:szCs w:val="28"/>
        </w:rPr>
        <w:t>деление на типологии сказки</w:t>
      </w:r>
      <w:r w:rsidR="00414E22">
        <w:rPr>
          <w:sz w:val="28"/>
          <w:szCs w:val="28"/>
        </w:rPr>
        <w:t xml:space="preserve"> </w:t>
      </w:r>
      <w:r w:rsidR="00A16337">
        <w:rPr>
          <w:sz w:val="28"/>
          <w:szCs w:val="28"/>
        </w:rPr>
        <w:t>В.Я. Проппа</w:t>
      </w:r>
      <w:r>
        <w:rPr>
          <w:sz w:val="28"/>
          <w:szCs w:val="28"/>
        </w:rPr>
        <w:t xml:space="preserve"> составим таблицу</w:t>
      </w:r>
      <w:r w:rsidR="00A16337">
        <w:rPr>
          <w:sz w:val="28"/>
          <w:szCs w:val="28"/>
        </w:rPr>
        <w:t>:</w:t>
      </w:r>
    </w:p>
    <w:p w14:paraId="275574D5" w14:textId="061ADB69" w:rsidR="00CB1C34" w:rsidRDefault="00CB1C34" w:rsidP="00F90CB0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Таблица № 1</w:t>
      </w:r>
    </w:p>
    <w:tbl>
      <w:tblPr>
        <w:tblStyle w:val="aa"/>
        <w:tblW w:w="10962" w:type="dxa"/>
        <w:tblInd w:w="-1026" w:type="dxa"/>
        <w:tblLayout w:type="fixed"/>
        <w:tblLook w:val="00A0" w:firstRow="1" w:lastRow="0" w:firstColumn="1" w:lastColumn="0" w:noHBand="0" w:noVBand="0"/>
      </w:tblPr>
      <w:tblGrid>
        <w:gridCol w:w="1701"/>
        <w:gridCol w:w="1843"/>
        <w:gridCol w:w="2410"/>
        <w:gridCol w:w="2410"/>
        <w:gridCol w:w="2598"/>
      </w:tblGrid>
      <w:tr w:rsidR="002F412B" w14:paraId="7209DB62" w14:textId="77777777">
        <w:tc>
          <w:tcPr>
            <w:tcW w:w="1701" w:type="dxa"/>
          </w:tcPr>
          <w:p w14:paraId="5C508B52" w14:textId="77777777" w:rsidR="002F412B" w:rsidRPr="00551D30" w:rsidRDefault="002F412B" w:rsidP="00F90CB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Классифика</w:t>
            </w:r>
            <w:r w:rsidRPr="00551D30">
              <w:rPr>
                <w:b/>
                <w:sz w:val="28"/>
                <w:szCs w:val="28"/>
              </w:rPr>
              <w:t>ция сказок</w:t>
            </w:r>
          </w:p>
        </w:tc>
        <w:tc>
          <w:tcPr>
            <w:tcW w:w="1843" w:type="dxa"/>
          </w:tcPr>
          <w:p w14:paraId="18FDA75A" w14:textId="77777777" w:rsidR="002F412B" w:rsidRPr="00551D30" w:rsidRDefault="002F412B" w:rsidP="00F90CB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51D30">
              <w:rPr>
                <w:b/>
                <w:sz w:val="28"/>
                <w:szCs w:val="28"/>
              </w:rPr>
              <w:t>Сказки о животных</w:t>
            </w:r>
          </w:p>
        </w:tc>
        <w:tc>
          <w:tcPr>
            <w:tcW w:w="2410" w:type="dxa"/>
          </w:tcPr>
          <w:p w14:paraId="5609E403" w14:textId="77777777" w:rsidR="002F412B" w:rsidRPr="00551D30" w:rsidRDefault="002F412B" w:rsidP="00F90CB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51D30">
              <w:rPr>
                <w:b/>
                <w:sz w:val="28"/>
                <w:szCs w:val="28"/>
              </w:rPr>
              <w:t>Волшебные сказки</w:t>
            </w:r>
          </w:p>
        </w:tc>
        <w:tc>
          <w:tcPr>
            <w:tcW w:w="2410" w:type="dxa"/>
          </w:tcPr>
          <w:p w14:paraId="547D2965" w14:textId="77777777" w:rsidR="002F412B" w:rsidRPr="00551D30" w:rsidRDefault="002F412B" w:rsidP="00F90CB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51D30">
              <w:rPr>
                <w:b/>
                <w:sz w:val="28"/>
                <w:szCs w:val="28"/>
              </w:rPr>
              <w:t>Бытовые сказки</w:t>
            </w:r>
          </w:p>
        </w:tc>
        <w:tc>
          <w:tcPr>
            <w:tcW w:w="2598" w:type="dxa"/>
          </w:tcPr>
          <w:p w14:paraId="60A9ED84" w14:textId="77777777" w:rsidR="002F412B" w:rsidRPr="002F412B" w:rsidRDefault="002F412B" w:rsidP="00F90CB0">
            <w:pPr>
              <w:spacing w:line="360" w:lineRule="auto"/>
              <w:ind w:right="142"/>
              <w:jc w:val="both"/>
              <w:rPr>
                <w:b/>
                <w:sz w:val="28"/>
                <w:szCs w:val="28"/>
              </w:rPr>
            </w:pPr>
            <w:r w:rsidRPr="002F412B">
              <w:rPr>
                <w:b/>
                <w:sz w:val="28"/>
                <w:szCs w:val="28"/>
              </w:rPr>
              <w:t>Кумулятивные сказки</w:t>
            </w:r>
          </w:p>
        </w:tc>
      </w:tr>
      <w:tr w:rsidR="002F412B" w14:paraId="3431E0D5" w14:textId="77777777">
        <w:tc>
          <w:tcPr>
            <w:tcW w:w="1701" w:type="dxa"/>
          </w:tcPr>
          <w:p w14:paraId="7F323728" w14:textId="77777777" w:rsidR="002F412B" w:rsidRPr="00551D30" w:rsidRDefault="002F412B" w:rsidP="00F90CB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51D30"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1843" w:type="dxa"/>
          </w:tcPr>
          <w:p w14:paraId="447B03C6" w14:textId="12C8F9C2" w:rsidR="002F412B" w:rsidRPr="00551D30" w:rsidRDefault="002F412B" w:rsidP="00F90CB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1D30">
              <w:rPr>
                <w:sz w:val="28"/>
                <w:szCs w:val="28"/>
              </w:rPr>
              <w:t xml:space="preserve">В сказках о животных действуют </w:t>
            </w:r>
            <w:r w:rsidR="001B2746">
              <w:rPr>
                <w:sz w:val="28"/>
                <w:szCs w:val="28"/>
              </w:rPr>
              <w:t xml:space="preserve">звери, рыбы, </w:t>
            </w:r>
            <w:r w:rsidRPr="00551D30">
              <w:rPr>
                <w:sz w:val="28"/>
                <w:szCs w:val="28"/>
              </w:rPr>
              <w:t>пт</w:t>
            </w:r>
            <w:r w:rsidR="001B2746">
              <w:rPr>
                <w:sz w:val="28"/>
                <w:szCs w:val="28"/>
              </w:rPr>
              <w:t>ицы:</w:t>
            </w:r>
            <w:r w:rsidRPr="00551D30">
              <w:rPr>
                <w:sz w:val="28"/>
                <w:szCs w:val="28"/>
              </w:rPr>
              <w:t xml:space="preserve"> они разговаривают друг с другом, объявляют друг другу войну, мирятся. В основе таких сказок лежит тотемизм вылившийся в культ животного.</w:t>
            </w:r>
          </w:p>
        </w:tc>
        <w:tc>
          <w:tcPr>
            <w:tcW w:w="2410" w:type="dxa"/>
          </w:tcPr>
          <w:p w14:paraId="3E4CA1B7" w14:textId="2EE0A280" w:rsidR="002F412B" w:rsidRPr="00551D30" w:rsidRDefault="002F412B" w:rsidP="00F90CB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1D30">
              <w:rPr>
                <w:sz w:val="28"/>
                <w:szCs w:val="28"/>
              </w:rPr>
              <w:t>В основе таких сказок лежит чудесный мир.</w:t>
            </w:r>
            <w:r>
              <w:rPr>
                <w:sz w:val="28"/>
                <w:szCs w:val="28"/>
              </w:rPr>
              <w:t xml:space="preserve"> </w:t>
            </w:r>
            <w:r w:rsidRPr="00551D30">
              <w:rPr>
                <w:sz w:val="28"/>
                <w:szCs w:val="28"/>
              </w:rPr>
              <w:t>Благодаря неограниченной фант</w:t>
            </w:r>
            <w:r w:rsidR="001B2746">
              <w:rPr>
                <w:sz w:val="28"/>
                <w:szCs w:val="28"/>
              </w:rPr>
              <w:t>азии</w:t>
            </w:r>
            <w:r w:rsidRPr="00551D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возможно "превращение</w:t>
            </w:r>
            <w:r w:rsidRPr="00551D30">
              <w:rPr>
                <w:sz w:val="28"/>
                <w:szCs w:val="28"/>
              </w:rPr>
              <w:t xml:space="preserve">", </w:t>
            </w:r>
            <w:r w:rsidR="001B2746">
              <w:rPr>
                <w:sz w:val="28"/>
                <w:szCs w:val="28"/>
              </w:rPr>
              <w:t>трансформация, которая поражает</w:t>
            </w:r>
            <w:r w:rsidRPr="00551D30">
              <w:rPr>
                <w:sz w:val="28"/>
                <w:szCs w:val="28"/>
              </w:rPr>
              <w:t xml:space="preserve"> своей скоростью (дети растут не по дням, а по часам</w:t>
            </w:r>
            <w:r>
              <w:rPr>
                <w:sz w:val="28"/>
                <w:szCs w:val="28"/>
              </w:rPr>
              <w:t xml:space="preserve"> и т.д</w:t>
            </w:r>
            <w:r w:rsidRPr="00551D30">
              <w:rPr>
                <w:sz w:val="28"/>
                <w:szCs w:val="28"/>
              </w:rPr>
              <w:t>). Не то</w:t>
            </w:r>
            <w:r w:rsidR="00CE205C">
              <w:rPr>
                <w:sz w:val="28"/>
                <w:szCs w:val="28"/>
              </w:rPr>
              <w:t>лько скорость процесса</w:t>
            </w:r>
            <w:r w:rsidRPr="00551D30">
              <w:rPr>
                <w:sz w:val="28"/>
                <w:szCs w:val="28"/>
              </w:rPr>
              <w:t>, но и сам его характер</w:t>
            </w:r>
            <w:r w:rsidR="00CE205C">
              <w:rPr>
                <w:sz w:val="28"/>
                <w:szCs w:val="28"/>
              </w:rPr>
              <w:t xml:space="preserve"> ирреальны</w:t>
            </w:r>
            <w:r w:rsidR="001B2746">
              <w:rPr>
                <w:sz w:val="28"/>
                <w:szCs w:val="28"/>
              </w:rPr>
              <w:t xml:space="preserve"> и иллюзорны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1CE4BAB5" w14:textId="1477D735" w:rsidR="002F412B" w:rsidRPr="00DF6120" w:rsidRDefault="001B2746" w:rsidP="00F90CB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Воспроизведение обыденной жизни лежит в основе бытовых сказок</w:t>
            </w:r>
            <w:r w:rsidR="002F412B" w:rsidRPr="00DF6120">
              <w:rPr>
                <w:sz w:val="28"/>
                <w:szCs w:val="28"/>
              </w:rPr>
              <w:t>.</w:t>
            </w:r>
            <w:r w:rsidR="002F412B">
              <w:rPr>
                <w:sz w:val="28"/>
                <w:szCs w:val="28"/>
              </w:rPr>
              <w:t xml:space="preserve"> </w:t>
            </w:r>
            <w:r w:rsidR="002F412B" w:rsidRPr="00DF6120">
              <w:rPr>
                <w:sz w:val="28"/>
                <w:szCs w:val="28"/>
              </w:rPr>
              <w:t>В отли</w:t>
            </w:r>
            <w:r>
              <w:rPr>
                <w:sz w:val="28"/>
                <w:szCs w:val="28"/>
              </w:rPr>
              <w:t>чии от волшебных</w:t>
            </w:r>
            <w:r w:rsidR="002F412B" w:rsidRPr="00DF6120">
              <w:rPr>
                <w:sz w:val="28"/>
                <w:szCs w:val="28"/>
              </w:rPr>
              <w:t xml:space="preserve">, бытовая сказка </w:t>
            </w:r>
            <w:r>
              <w:rPr>
                <w:sz w:val="28"/>
                <w:szCs w:val="28"/>
              </w:rPr>
              <w:t xml:space="preserve">разворачивается в реальном измерении, она близка к повседневному строю жизни и </w:t>
            </w:r>
            <w:r w:rsidR="002F412B" w:rsidRPr="00DF6120">
              <w:rPr>
                <w:sz w:val="28"/>
                <w:szCs w:val="28"/>
              </w:rPr>
              <w:t xml:space="preserve">содержит </w:t>
            </w:r>
            <w:r>
              <w:rPr>
                <w:sz w:val="28"/>
                <w:szCs w:val="28"/>
              </w:rPr>
              <w:t xml:space="preserve">в себе </w:t>
            </w:r>
            <w:r w:rsidR="002F412B" w:rsidRPr="00DF6120">
              <w:rPr>
                <w:sz w:val="28"/>
                <w:szCs w:val="28"/>
              </w:rPr>
              <w:t>более значимый элемент социальной и нравственной критики</w:t>
            </w:r>
            <w:r>
              <w:rPr>
                <w:sz w:val="28"/>
                <w:szCs w:val="28"/>
              </w:rPr>
              <w:t>. Так, п</w:t>
            </w:r>
            <w:r w:rsidR="002F412B">
              <w:rPr>
                <w:sz w:val="28"/>
                <w:szCs w:val="28"/>
              </w:rPr>
              <w:t xml:space="preserve">охвала и осуждение </w:t>
            </w:r>
            <w:r w:rsidR="002F412B" w:rsidRPr="00DF6120">
              <w:rPr>
                <w:sz w:val="28"/>
                <w:szCs w:val="28"/>
              </w:rPr>
              <w:t>звучат сильнее.</w:t>
            </w:r>
          </w:p>
        </w:tc>
        <w:tc>
          <w:tcPr>
            <w:tcW w:w="2598" w:type="dxa"/>
          </w:tcPr>
          <w:p w14:paraId="0DDB6156" w14:textId="187B5160" w:rsidR="002F412B" w:rsidRPr="002F412B" w:rsidRDefault="001B2746" w:rsidP="00F90CB0">
            <w:pPr>
              <w:spacing w:line="360" w:lineRule="auto"/>
              <w:ind w:righ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Построение основывается </w:t>
            </w:r>
            <w:r w:rsidR="002F412B" w:rsidRPr="002F41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 </w:t>
            </w:r>
            <w:r w:rsidR="002F412B" w:rsidRPr="002F412B">
              <w:rPr>
                <w:sz w:val="28"/>
                <w:szCs w:val="28"/>
              </w:rPr>
              <w:t xml:space="preserve">многократном повторении какого-то звена, вследствие чего </w:t>
            </w:r>
            <w:r>
              <w:rPr>
                <w:sz w:val="28"/>
                <w:szCs w:val="28"/>
              </w:rPr>
              <w:t>образуется</w:t>
            </w:r>
            <w:r w:rsidR="00D35017">
              <w:rPr>
                <w:sz w:val="28"/>
                <w:szCs w:val="28"/>
              </w:rPr>
              <w:t xml:space="preserve"> «нагромождение»</w:t>
            </w:r>
            <w:r>
              <w:rPr>
                <w:sz w:val="28"/>
                <w:szCs w:val="28"/>
              </w:rPr>
              <w:t>,</w:t>
            </w:r>
            <w:r w:rsidR="002F412B" w:rsidRPr="002F412B">
              <w:rPr>
                <w:sz w:val="28"/>
                <w:szCs w:val="28"/>
              </w:rPr>
              <w:t xml:space="preserve"> «цепь» (Репка), либо «последо</w:t>
            </w:r>
            <w:r w:rsidR="00D35017">
              <w:rPr>
                <w:sz w:val="28"/>
                <w:szCs w:val="28"/>
              </w:rPr>
              <w:t>вательны</w:t>
            </w:r>
            <w:r>
              <w:rPr>
                <w:sz w:val="28"/>
                <w:szCs w:val="28"/>
              </w:rPr>
              <w:t xml:space="preserve">й ряд встреч» или </w:t>
            </w:r>
            <w:r w:rsidR="002F412B" w:rsidRPr="002F412B">
              <w:rPr>
                <w:sz w:val="28"/>
                <w:szCs w:val="28"/>
              </w:rPr>
              <w:t>«отс</w:t>
            </w:r>
            <w:r w:rsidR="002F412B">
              <w:rPr>
                <w:sz w:val="28"/>
                <w:szCs w:val="28"/>
              </w:rPr>
              <w:t xml:space="preserve">ылок». </w:t>
            </w:r>
            <w:r>
              <w:rPr>
                <w:sz w:val="28"/>
                <w:szCs w:val="28"/>
              </w:rPr>
              <w:t>Они отличаются композицией, стилем, богатством языка. Так, характерно частое использование</w:t>
            </w:r>
            <w:r w:rsidR="002F412B" w:rsidRPr="002F41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рифмы</w:t>
            </w:r>
            <w:r w:rsidR="002F412B" w:rsidRPr="002F412B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определенного ритма</w:t>
            </w:r>
            <w:r w:rsidR="002F412B" w:rsidRPr="002F412B">
              <w:rPr>
                <w:sz w:val="28"/>
                <w:szCs w:val="28"/>
              </w:rPr>
              <w:t>.</w:t>
            </w:r>
          </w:p>
        </w:tc>
      </w:tr>
      <w:tr w:rsidR="002F412B" w14:paraId="2613890B" w14:textId="77777777">
        <w:tc>
          <w:tcPr>
            <w:tcW w:w="1701" w:type="dxa"/>
          </w:tcPr>
          <w:p w14:paraId="788B14E1" w14:textId="77777777" w:rsidR="002F412B" w:rsidRPr="00551D30" w:rsidRDefault="002F412B" w:rsidP="00F90CB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51D30">
              <w:rPr>
                <w:b/>
                <w:sz w:val="28"/>
                <w:szCs w:val="28"/>
              </w:rPr>
              <w:t>Пример (без видимых фольклорных мотивов)</w:t>
            </w:r>
          </w:p>
        </w:tc>
        <w:tc>
          <w:tcPr>
            <w:tcW w:w="1843" w:type="dxa"/>
          </w:tcPr>
          <w:p w14:paraId="0AAD0336" w14:textId="77777777" w:rsidR="002F412B" w:rsidRDefault="002F412B" w:rsidP="00F90CB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Реклама шоколадных батончиков </w:t>
            </w:r>
            <w:r>
              <w:rPr>
                <w:sz w:val="28"/>
                <w:szCs w:val="28"/>
                <w:lang w:val="en-US"/>
              </w:rPr>
              <w:t>Nuts (белки)</w:t>
            </w:r>
          </w:p>
        </w:tc>
        <w:tc>
          <w:tcPr>
            <w:tcW w:w="2410" w:type="dxa"/>
          </w:tcPr>
          <w:p w14:paraId="2A60F1AE" w14:textId="77777777" w:rsidR="002F412B" w:rsidRDefault="002F412B" w:rsidP="00F90CB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1)Реклама «Растишки»</w:t>
            </w:r>
          </w:p>
          <w:p w14:paraId="6424697D" w14:textId="77777777" w:rsidR="002F412B" w:rsidRDefault="002F412B" w:rsidP="00F90CB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2)Реклама «Несквик»</w:t>
            </w:r>
          </w:p>
        </w:tc>
        <w:tc>
          <w:tcPr>
            <w:tcW w:w="2410" w:type="dxa"/>
          </w:tcPr>
          <w:p w14:paraId="63EFD2F9" w14:textId="77777777" w:rsidR="002F412B" w:rsidRPr="002F412B" w:rsidRDefault="00CE205C" w:rsidP="00F90CB0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Реклама средства для мытья туалета “Туалетный утенок”</w:t>
            </w:r>
          </w:p>
        </w:tc>
        <w:tc>
          <w:tcPr>
            <w:tcW w:w="2598" w:type="dxa"/>
          </w:tcPr>
          <w:p w14:paraId="027D9040" w14:textId="77777777" w:rsidR="002F412B" w:rsidRDefault="002F412B" w:rsidP="00F90CB0">
            <w:pPr>
              <w:spacing w:line="360" w:lineRule="auto"/>
              <w:ind w:righ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Реклама пива «Толстяк»</w:t>
            </w:r>
            <w:r w:rsidR="00CE20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(серии)</w:t>
            </w:r>
          </w:p>
        </w:tc>
      </w:tr>
      <w:tr w:rsidR="002F412B" w14:paraId="4D7A1717" w14:textId="77777777">
        <w:tc>
          <w:tcPr>
            <w:tcW w:w="1701" w:type="dxa"/>
          </w:tcPr>
          <w:p w14:paraId="567D41C4" w14:textId="77777777" w:rsidR="00762026" w:rsidRDefault="002F412B" w:rsidP="00F90CB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51D30">
              <w:rPr>
                <w:b/>
                <w:sz w:val="28"/>
                <w:szCs w:val="28"/>
              </w:rPr>
              <w:t xml:space="preserve">Пример </w:t>
            </w:r>
          </w:p>
          <w:p w14:paraId="1E50D3B9" w14:textId="77777777" w:rsidR="002F412B" w:rsidRPr="00551D30" w:rsidRDefault="002F412B" w:rsidP="00F90CB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51D30">
              <w:rPr>
                <w:b/>
                <w:sz w:val="28"/>
                <w:szCs w:val="28"/>
              </w:rPr>
              <w:t xml:space="preserve">(с </w:t>
            </w:r>
            <w:r w:rsidR="00CE205C">
              <w:rPr>
                <w:b/>
                <w:sz w:val="28"/>
                <w:szCs w:val="28"/>
              </w:rPr>
              <w:t>видимыми фольклорны</w:t>
            </w:r>
            <w:r w:rsidRPr="00551D30">
              <w:rPr>
                <w:b/>
                <w:sz w:val="28"/>
                <w:szCs w:val="28"/>
              </w:rPr>
              <w:t>м</w:t>
            </w:r>
            <w:r w:rsidR="00CE205C">
              <w:rPr>
                <w:b/>
                <w:sz w:val="28"/>
                <w:szCs w:val="28"/>
              </w:rPr>
              <w:t>и мотивами</w:t>
            </w:r>
            <w:r w:rsidRPr="00551D30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14:paraId="1DD719AE" w14:textId="77777777" w:rsidR="002F412B" w:rsidRPr="00CE205C" w:rsidRDefault="00CE205C" w:rsidP="00F90CB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Реклама кошачьего корма «</w:t>
            </w:r>
            <w:r>
              <w:rPr>
                <w:sz w:val="28"/>
                <w:szCs w:val="28"/>
                <w:lang w:val="en-US"/>
              </w:rPr>
              <w:t>Wiskas</w:t>
            </w:r>
            <w:r>
              <w:rPr>
                <w:sz w:val="28"/>
                <w:szCs w:val="28"/>
              </w:rPr>
              <w:t>»: путешествия кота Бориса</w:t>
            </w:r>
          </w:p>
        </w:tc>
        <w:tc>
          <w:tcPr>
            <w:tcW w:w="2410" w:type="dxa"/>
          </w:tcPr>
          <w:p w14:paraId="6000E7E6" w14:textId="77777777" w:rsidR="002F412B" w:rsidRPr="00DF6120" w:rsidRDefault="002F412B" w:rsidP="00F90CB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Реклама сухариков «Емеля», «Три корочки», «Кириешки», «Хруст</w:t>
            </w:r>
            <w:r>
              <w:rPr>
                <w:sz w:val="28"/>
                <w:szCs w:val="28"/>
                <w:lang w:val="en-US"/>
              </w:rPr>
              <w:t>team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14:paraId="1DCD4B88" w14:textId="77777777" w:rsidR="002F412B" w:rsidRPr="00CE205C" w:rsidRDefault="00CE205C" w:rsidP="00F90CB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Реклама очищающего средства «</w:t>
            </w:r>
            <w:r>
              <w:rPr>
                <w:sz w:val="28"/>
                <w:szCs w:val="28"/>
                <w:lang w:val="en-US"/>
              </w:rPr>
              <w:t>Mr.Prooper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598" w:type="dxa"/>
          </w:tcPr>
          <w:p w14:paraId="67D7663D" w14:textId="77777777" w:rsidR="002F412B" w:rsidRDefault="002F412B" w:rsidP="00F90CB0">
            <w:pPr>
              <w:spacing w:line="360" w:lineRule="auto"/>
              <w:ind w:righ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Реклама (серия) банка «Империал»</w:t>
            </w:r>
          </w:p>
        </w:tc>
      </w:tr>
    </w:tbl>
    <w:p w14:paraId="5FD49A88" w14:textId="77777777" w:rsidR="00A16337" w:rsidRDefault="00A16337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03CCDCCE" w14:textId="476AD7EB" w:rsidR="00864673" w:rsidRDefault="00A16337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это лишь небольшой пример того, как </w:t>
      </w:r>
      <w:r w:rsidR="00864673">
        <w:rPr>
          <w:sz w:val="28"/>
          <w:szCs w:val="28"/>
        </w:rPr>
        <w:t>рекламные</w:t>
      </w:r>
      <w:r>
        <w:rPr>
          <w:sz w:val="28"/>
          <w:szCs w:val="28"/>
        </w:rPr>
        <w:t xml:space="preserve"> ролики живут по композиционным и жанровым принципам и правилам сказок. </w:t>
      </w:r>
    </w:p>
    <w:p w14:paraId="68EA39FF" w14:textId="77777777" w:rsidR="00F90CB0" w:rsidRDefault="00F90CB0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2F1FE98F" w14:textId="77777777" w:rsidR="00D51288" w:rsidRDefault="00D51288" w:rsidP="00F90CB0">
      <w:pPr>
        <w:spacing w:line="360" w:lineRule="auto"/>
        <w:ind w:right="142"/>
        <w:jc w:val="both"/>
        <w:rPr>
          <w:sz w:val="28"/>
          <w:szCs w:val="28"/>
        </w:rPr>
      </w:pPr>
    </w:p>
    <w:p w14:paraId="623EB060" w14:textId="77777777" w:rsidR="009715EC" w:rsidRDefault="009715EC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195725CA" w14:textId="77777777" w:rsidR="00864673" w:rsidRDefault="00864673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3F51840C" w14:textId="77777777" w:rsidR="00864673" w:rsidRDefault="00864673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2DBAC33F" w14:textId="77777777" w:rsidR="00864673" w:rsidRDefault="00864673" w:rsidP="00F90CB0">
      <w:pPr>
        <w:ind w:left="-567" w:firstLine="567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>2.1</w:t>
      </w:r>
      <w:r w:rsidRPr="00864673">
        <w:rPr>
          <w:b/>
          <w:sz w:val="32"/>
          <w:szCs w:val="28"/>
        </w:rPr>
        <w:t xml:space="preserve"> Роль фольклора в создании эффективных рекламных образов на ТВ</w:t>
      </w:r>
    </w:p>
    <w:p w14:paraId="6537EE38" w14:textId="77777777" w:rsidR="00864673" w:rsidRDefault="00864673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</w:p>
    <w:p w14:paraId="7F0DD59B" w14:textId="77777777" w:rsidR="008649CB" w:rsidRDefault="008649CB" w:rsidP="00F90CB0">
      <w:pPr>
        <w:spacing w:line="360" w:lineRule="auto"/>
        <w:ind w:left="-567" w:right="142" w:firstLine="567"/>
        <w:jc w:val="both"/>
        <w:rPr>
          <w:rFonts w:eastAsiaTheme="minorEastAsia" w:cs="Helvetica"/>
          <w:sz w:val="28"/>
          <w:szCs w:val="26"/>
          <w:lang w:val="en-US"/>
        </w:rPr>
      </w:pPr>
      <w:r>
        <w:rPr>
          <w:sz w:val="28"/>
          <w:szCs w:val="28"/>
        </w:rPr>
        <w:t xml:space="preserve">Среди рекламных роликов, использующих отсылки к сказочным сюжетам, </w:t>
      </w:r>
      <w:r w:rsidRPr="008649CB">
        <w:rPr>
          <w:sz w:val="28"/>
          <w:szCs w:val="28"/>
        </w:rPr>
        <w:t xml:space="preserve">мы можем выделить три самых распространенных </w:t>
      </w:r>
      <w:r w:rsidRPr="008649CB">
        <w:rPr>
          <w:sz w:val="28"/>
          <w:szCs w:val="28"/>
          <w:u w:val="single"/>
        </w:rPr>
        <w:t xml:space="preserve">архетипа </w:t>
      </w:r>
      <w:r w:rsidRPr="008649CB">
        <w:rPr>
          <w:sz w:val="28"/>
          <w:szCs w:val="28"/>
        </w:rPr>
        <w:t xml:space="preserve">- </w:t>
      </w:r>
      <w:r w:rsidRPr="008649CB">
        <w:rPr>
          <w:rFonts w:eastAsiaTheme="minorEastAsia" w:cs="Helvetica"/>
          <w:sz w:val="28"/>
          <w:szCs w:val="26"/>
          <w:lang w:val="en-US"/>
        </w:rPr>
        <w:t>универсальн</w:t>
      </w:r>
      <w:r>
        <w:rPr>
          <w:rFonts w:eastAsiaTheme="minorEastAsia" w:cs="Helvetica"/>
          <w:sz w:val="28"/>
          <w:szCs w:val="26"/>
          <w:lang w:val="en-US"/>
        </w:rPr>
        <w:t>ые</w:t>
      </w:r>
      <w:r w:rsidRPr="008649CB">
        <w:rPr>
          <w:rFonts w:eastAsiaTheme="minorEastAsia" w:cs="Helvetica"/>
          <w:sz w:val="28"/>
          <w:szCs w:val="26"/>
          <w:lang w:val="en-US"/>
        </w:rPr>
        <w:t xml:space="preserve"> врождённ</w:t>
      </w:r>
      <w:r>
        <w:rPr>
          <w:rFonts w:eastAsiaTheme="minorEastAsia" w:cs="Helvetica"/>
          <w:sz w:val="28"/>
          <w:szCs w:val="26"/>
          <w:lang w:val="en-US"/>
        </w:rPr>
        <w:t>ы</w:t>
      </w:r>
      <w:r w:rsidRPr="008649CB">
        <w:rPr>
          <w:rFonts w:eastAsiaTheme="minorEastAsia" w:cs="Helvetica"/>
          <w:sz w:val="28"/>
          <w:szCs w:val="26"/>
          <w:lang w:val="en-US"/>
        </w:rPr>
        <w:t xml:space="preserve">е психические структуры, составляющие содержание </w:t>
      </w:r>
      <w:hyperlink r:id="rId10" w:history="1">
        <w:r w:rsidRPr="008649CB">
          <w:rPr>
            <w:rFonts w:eastAsiaTheme="minorEastAsia" w:cs="Helvetica"/>
            <w:sz w:val="28"/>
            <w:szCs w:val="26"/>
            <w:lang w:val="en-US"/>
          </w:rPr>
          <w:t>коллективного бессознательного</w:t>
        </w:r>
      </w:hyperlink>
      <w:r w:rsidRPr="008649CB">
        <w:rPr>
          <w:rFonts w:eastAsiaTheme="minorEastAsia" w:cs="Helvetica"/>
          <w:sz w:val="28"/>
          <w:szCs w:val="26"/>
          <w:lang w:val="en-US"/>
        </w:rPr>
        <w:t>, распознаваемые в нашем опыте и являемые, как правило, в образах и мотивах сновидений</w:t>
      </w:r>
      <w:r>
        <w:rPr>
          <w:rFonts w:eastAsiaTheme="minorEastAsia" w:cs="Helvetica"/>
          <w:sz w:val="28"/>
          <w:szCs w:val="26"/>
        </w:rPr>
        <w:t>: т</w:t>
      </w:r>
      <w:r w:rsidRPr="008649CB">
        <w:rPr>
          <w:rFonts w:eastAsiaTheme="minorEastAsia" w:cs="Helvetica"/>
          <w:sz w:val="28"/>
          <w:szCs w:val="26"/>
          <w:lang w:val="en-US"/>
        </w:rPr>
        <w:t xml:space="preserve">е же структуры лежат в основе общечеловеческой символики </w:t>
      </w:r>
      <w:hyperlink r:id="rId11" w:history="1">
        <w:r w:rsidRPr="008649CB">
          <w:rPr>
            <w:rFonts w:eastAsiaTheme="minorEastAsia" w:cs="Helvetica"/>
            <w:sz w:val="28"/>
            <w:szCs w:val="26"/>
            <w:lang w:val="en-US"/>
          </w:rPr>
          <w:t>мифов</w:t>
        </w:r>
      </w:hyperlink>
      <w:r w:rsidRPr="008649CB">
        <w:rPr>
          <w:rFonts w:eastAsiaTheme="minorEastAsia" w:cs="Helvetica"/>
          <w:sz w:val="28"/>
          <w:szCs w:val="26"/>
          <w:lang w:val="en-US"/>
        </w:rPr>
        <w:t xml:space="preserve">, волшебных </w:t>
      </w:r>
      <w:hyperlink r:id="rId12" w:history="1">
        <w:r w:rsidRPr="008649CB">
          <w:rPr>
            <w:rFonts w:eastAsiaTheme="minorEastAsia" w:cs="Helvetica"/>
            <w:sz w:val="28"/>
            <w:szCs w:val="26"/>
            <w:lang w:val="en-US"/>
          </w:rPr>
          <w:t>сказок</w:t>
        </w:r>
      </w:hyperlink>
      <w:r>
        <w:rPr>
          <w:rStyle w:val="a5"/>
          <w:rFonts w:eastAsiaTheme="minorEastAsia" w:cs="Helvetica"/>
          <w:sz w:val="28"/>
          <w:szCs w:val="26"/>
          <w:lang w:val="en-US"/>
        </w:rPr>
        <w:footnoteReference w:id="20"/>
      </w:r>
      <w:r w:rsidRPr="008649CB">
        <w:rPr>
          <w:rFonts w:eastAsiaTheme="minorEastAsia" w:cs="Helvetica"/>
          <w:sz w:val="28"/>
          <w:szCs w:val="26"/>
          <w:lang w:val="en-US"/>
        </w:rPr>
        <w:t>.</w:t>
      </w:r>
      <w:r>
        <w:rPr>
          <w:rFonts w:eastAsiaTheme="minorEastAsia" w:cs="Helvetica"/>
          <w:sz w:val="28"/>
          <w:szCs w:val="26"/>
          <w:lang w:val="en-US"/>
        </w:rPr>
        <w:t xml:space="preserve"> Разберем на примерах данные архетипы:</w:t>
      </w:r>
    </w:p>
    <w:p w14:paraId="50C89D4F" w14:textId="77777777" w:rsidR="008649CB" w:rsidRDefault="008649CB" w:rsidP="00F90CB0">
      <w:pPr>
        <w:pStyle w:val="a6"/>
        <w:numPr>
          <w:ilvl w:val="0"/>
          <w:numId w:val="7"/>
        </w:numPr>
        <w:spacing w:line="360" w:lineRule="auto"/>
        <w:ind w:right="142"/>
        <w:jc w:val="both"/>
        <w:rPr>
          <w:rFonts w:eastAsiaTheme="minorEastAsia" w:cs="Helvetica"/>
          <w:sz w:val="28"/>
          <w:szCs w:val="26"/>
          <w:lang w:val="en-US"/>
        </w:rPr>
      </w:pPr>
      <w:r w:rsidRPr="008649CB">
        <w:rPr>
          <w:rFonts w:eastAsiaTheme="minorEastAsia" w:cs="Helvetica"/>
          <w:sz w:val="28"/>
          <w:szCs w:val="26"/>
          <w:lang w:val="en-US"/>
        </w:rPr>
        <w:t>“Герой”</w:t>
      </w:r>
      <w:r>
        <w:rPr>
          <w:rFonts w:eastAsiaTheme="minorEastAsia" w:cs="Helvetica"/>
          <w:sz w:val="28"/>
          <w:szCs w:val="26"/>
          <w:lang w:val="en-US"/>
        </w:rPr>
        <w:t>.</w:t>
      </w:r>
    </w:p>
    <w:p w14:paraId="3B47BF3C" w14:textId="77777777" w:rsidR="008649CB" w:rsidRPr="008649CB" w:rsidRDefault="008649CB" w:rsidP="00F90CB0">
      <w:pPr>
        <w:pStyle w:val="a6"/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Реклама строится вокург образа спасителя</w:t>
      </w:r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 xml:space="preserve">освободителя. Он побеждает зло и дает нуждающимся то заветное, что изменит их жизнь в лучшую сторону. Пример - рекламный ролик средства «Мистер Пропер». </w:t>
      </w:r>
    </w:p>
    <w:p w14:paraId="4A802AFA" w14:textId="77777777" w:rsidR="008649CB" w:rsidRDefault="008649CB" w:rsidP="00F90CB0">
      <w:pPr>
        <w:pStyle w:val="a6"/>
        <w:numPr>
          <w:ilvl w:val="0"/>
          <w:numId w:val="7"/>
        </w:numPr>
        <w:spacing w:line="360" w:lineRule="auto"/>
        <w:ind w:right="142"/>
        <w:jc w:val="both"/>
        <w:rPr>
          <w:rFonts w:eastAsiaTheme="minorEastAsia" w:cs="Helvetica"/>
          <w:sz w:val="28"/>
          <w:szCs w:val="26"/>
          <w:lang w:val="en-US"/>
        </w:rPr>
      </w:pPr>
      <w:r>
        <w:rPr>
          <w:rFonts w:eastAsiaTheme="minorEastAsia" w:cs="Helvetica"/>
          <w:sz w:val="28"/>
          <w:szCs w:val="26"/>
          <w:lang w:val="en-US"/>
        </w:rPr>
        <w:t>“Тень”.</w:t>
      </w:r>
    </w:p>
    <w:p w14:paraId="31FD8BEB" w14:textId="77777777" w:rsidR="008649CB" w:rsidRPr="008649CB" w:rsidRDefault="008649CB" w:rsidP="00F90CB0">
      <w:pPr>
        <w:pStyle w:val="a6"/>
        <w:spacing w:line="360" w:lineRule="auto"/>
        <w:ind w:left="-567" w:right="142" w:firstLine="567"/>
        <w:jc w:val="both"/>
        <w:rPr>
          <w:rFonts w:eastAsiaTheme="minorEastAsia" w:cs="Helvetica"/>
          <w:sz w:val="28"/>
          <w:szCs w:val="26"/>
        </w:rPr>
      </w:pPr>
      <w:proofErr w:type="gramStart"/>
      <w:r>
        <w:rPr>
          <w:rFonts w:eastAsiaTheme="minorEastAsia" w:cs="Helvetica"/>
          <w:sz w:val="28"/>
          <w:szCs w:val="26"/>
          <w:lang w:val="en-US"/>
        </w:rPr>
        <w:t>Тень в рекламе - это аналог зла, злодеев.</w:t>
      </w:r>
      <w:proofErr w:type="gramEnd"/>
      <w:r>
        <w:rPr>
          <w:rFonts w:eastAsiaTheme="minorEastAsia" w:cs="Helvetica"/>
          <w:sz w:val="28"/>
          <w:szCs w:val="26"/>
          <w:lang w:val="en-US"/>
        </w:rPr>
        <w:t xml:space="preserve"> </w:t>
      </w:r>
      <w:proofErr w:type="gramStart"/>
      <w:r>
        <w:rPr>
          <w:rFonts w:eastAsiaTheme="minorEastAsia" w:cs="Helvetica"/>
          <w:sz w:val="28"/>
          <w:szCs w:val="26"/>
          <w:lang w:val="en-US"/>
        </w:rPr>
        <w:t>От причины проблем, тени, всегда хочется избавиться, но нужно то волшебное средство, которое в этом поможет.</w:t>
      </w:r>
      <w:proofErr w:type="gramEnd"/>
      <w:r>
        <w:rPr>
          <w:rFonts w:eastAsiaTheme="minorEastAsia" w:cs="Helvetica"/>
          <w:sz w:val="28"/>
          <w:szCs w:val="26"/>
          <w:lang w:val="en-US"/>
        </w:rPr>
        <w:t xml:space="preserve"> Примером послужит рекламный ролик жевательной резинки “Orbit”</w:t>
      </w:r>
      <w:r>
        <w:rPr>
          <w:rFonts w:eastAsiaTheme="minorEastAsia" w:cs="Helvetica"/>
          <w:sz w:val="28"/>
          <w:szCs w:val="26"/>
        </w:rPr>
        <w:t>, где в роли «тени» выступают остатки еды, бактерии</w:t>
      </w:r>
    </w:p>
    <w:p w14:paraId="66ED7AB4" w14:textId="77777777" w:rsidR="008649CB" w:rsidRDefault="008649CB" w:rsidP="00F90CB0">
      <w:pPr>
        <w:pStyle w:val="a6"/>
        <w:numPr>
          <w:ilvl w:val="0"/>
          <w:numId w:val="7"/>
        </w:numPr>
        <w:spacing w:line="360" w:lineRule="auto"/>
        <w:ind w:right="142"/>
        <w:jc w:val="both"/>
        <w:rPr>
          <w:rFonts w:eastAsiaTheme="minorEastAsia" w:cs="Helvetica"/>
          <w:sz w:val="28"/>
          <w:szCs w:val="26"/>
          <w:lang w:val="en-US"/>
        </w:rPr>
      </w:pPr>
      <w:r>
        <w:rPr>
          <w:rFonts w:eastAsiaTheme="minorEastAsia" w:cs="Helvetica"/>
          <w:sz w:val="28"/>
          <w:szCs w:val="26"/>
          <w:lang w:val="en-US"/>
        </w:rPr>
        <w:t>“Анима и Анимус”</w:t>
      </w:r>
    </w:p>
    <w:p w14:paraId="115440D7" w14:textId="75ECEA14" w:rsidR="00864673" w:rsidRPr="00864673" w:rsidRDefault="0062010F" w:rsidP="00F90CB0">
      <w:pPr>
        <w:spacing w:line="360" w:lineRule="auto"/>
        <w:ind w:left="-567" w:right="57" w:firstLine="567"/>
        <w:jc w:val="both"/>
        <w:rPr>
          <w:sz w:val="28"/>
          <w:szCs w:val="28"/>
        </w:rPr>
      </w:pPr>
      <w:proofErr w:type="gramStart"/>
      <w:r>
        <w:rPr>
          <w:rFonts w:eastAsiaTheme="minorEastAsia" w:cs="Helvetica"/>
          <w:sz w:val="28"/>
          <w:szCs w:val="26"/>
          <w:lang w:val="en-US"/>
        </w:rPr>
        <w:t>Такой архетип встречается практически во всех рекламных роликах, так как олицетворяет собой женское и мужское начало.</w:t>
      </w:r>
      <w:proofErr w:type="gramEnd"/>
      <w:r>
        <w:rPr>
          <w:rFonts w:eastAsiaTheme="minorEastAsia" w:cs="Helvetica"/>
          <w:sz w:val="28"/>
          <w:szCs w:val="26"/>
          <w:lang w:val="en-US"/>
        </w:rPr>
        <w:t xml:space="preserve"> </w:t>
      </w:r>
      <w:proofErr w:type="gramStart"/>
      <w:r>
        <w:rPr>
          <w:rFonts w:eastAsiaTheme="minorEastAsia" w:cs="Helvetica"/>
          <w:sz w:val="28"/>
          <w:szCs w:val="26"/>
          <w:lang w:val="en-US"/>
        </w:rPr>
        <w:t>Когда нужно сделать упор на мужественность и силу (чаще всего в рекламе товаров, предназначенных для мужчин).</w:t>
      </w:r>
      <w:proofErr w:type="gramEnd"/>
      <w:r>
        <w:rPr>
          <w:rFonts w:eastAsiaTheme="minorEastAsia" w:cs="Helvetica"/>
          <w:sz w:val="28"/>
          <w:szCs w:val="26"/>
          <w:lang w:val="en-US"/>
        </w:rPr>
        <w:t xml:space="preserve"> </w:t>
      </w:r>
      <w:proofErr w:type="gramStart"/>
      <w:r>
        <w:rPr>
          <w:rFonts w:eastAsiaTheme="minorEastAsia" w:cs="Helvetica"/>
          <w:sz w:val="28"/>
          <w:szCs w:val="26"/>
          <w:lang w:val="en-US"/>
        </w:rPr>
        <w:t>Женский архетип восплощет в себе крастоу, изящность, мягкость.</w:t>
      </w:r>
      <w:proofErr w:type="gramEnd"/>
      <w:r>
        <w:rPr>
          <w:rFonts w:eastAsiaTheme="minorEastAsia" w:cs="Helvetica"/>
          <w:sz w:val="28"/>
          <w:szCs w:val="26"/>
          <w:lang w:val="en-US"/>
        </w:rPr>
        <w:t xml:space="preserve"> </w:t>
      </w:r>
      <w:proofErr w:type="gramStart"/>
      <w:r w:rsidRPr="0062010F">
        <w:rPr>
          <w:rFonts w:eastAsiaTheme="minorEastAsia" w:cs="Helvetica"/>
          <w:sz w:val="28"/>
          <w:szCs w:val="26"/>
          <w:lang w:val="en-US"/>
        </w:rPr>
        <w:t>Первому свойственные четкие, визуально чистые формы, холодные цвета и предметы фаллической формы.</w:t>
      </w:r>
      <w:proofErr w:type="gramEnd"/>
      <w:r w:rsidRPr="0062010F">
        <w:rPr>
          <w:rFonts w:eastAsiaTheme="minorEastAsia" w:cs="Helvetica"/>
          <w:sz w:val="28"/>
          <w:szCs w:val="26"/>
          <w:lang w:val="en-US"/>
        </w:rPr>
        <w:t xml:space="preserve"> </w:t>
      </w:r>
      <w:proofErr w:type="gramStart"/>
      <w:r w:rsidRPr="0062010F">
        <w:rPr>
          <w:rFonts w:eastAsiaTheme="minorEastAsia" w:cs="Helvetica"/>
          <w:sz w:val="28"/>
          <w:szCs w:val="26"/>
          <w:lang w:val="en-US"/>
        </w:rPr>
        <w:t>Второму — округлые формы, расплывчатые границы, теплые цвета.</w:t>
      </w:r>
      <w:proofErr w:type="gramEnd"/>
      <w:r>
        <w:rPr>
          <w:rFonts w:eastAsiaTheme="minorEastAsia" w:cs="Helvetica"/>
          <w:sz w:val="28"/>
          <w:szCs w:val="26"/>
          <w:lang w:val="en-US"/>
        </w:rPr>
        <w:t xml:space="preserve"> </w:t>
      </w:r>
      <w:r>
        <w:rPr>
          <w:sz w:val="28"/>
          <w:szCs w:val="28"/>
        </w:rPr>
        <w:t>Типичный образ «Анимы» в рекламе — видео Audi R8. Несмотря на присутствие женщины в кадре, резкие движения, черный, серый и белый цвета, пистолеты — все говорит о мужском начале. Так посыл рекламы становится ясен: «Audi – машина для настоящих мужчин».</w:t>
      </w:r>
      <w:r>
        <w:t xml:space="preserve"> </w:t>
      </w:r>
      <w:r>
        <w:rPr>
          <w:sz w:val="28"/>
          <w:szCs w:val="28"/>
        </w:rPr>
        <w:t xml:space="preserve">Эти же механизмы часто используются в рекламе алкогольных напитков. Или пример с «женским» архетипом – реклама парфюма </w:t>
      </w:r>
      <w:r>
        <w:rPr>
          <w:sz w:val="28"/>
          <w:szCs w:val="28"/>
          <w:lang w:val="en-US"/>
        </w:rPr>
        <w:t>J’adore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Dior</w:t>
      </w:r>
      <w:r>
        <w:rPr>
          <w:sz w:val="28"/>
          <w:szCs w:val="28"/>
        </w:rPr>
        <w:t xml:space="preserve">, где сыграла Шарлиз Терон. В ней все говорит о том, что девушка, которая пользуется таким ароматов – привлекательна, самостоятельна, это «девушка-загадка» и «девушка-мечта». </w:t>
      </w:r>
    </w:p>
    <w:p w14:paraId="4BDFF4F1" w14:textId="77777777" w:rsidR="00864673" w:rsidRPr="00864673" w:rsidRDefault="00864673" w:rsidP="00F90CB0">
      <w:pPr>
        <w:ind w:left="-567" w:firstLine="567"/>
        <w:jc w:val="both"/>
        <w:rPr>
          <w:b/>
          <w:sz w:val="32"/>
          <w:szCs w:val="26"/>
        </w:rPr>
      </w:pPr>
    </w:p>
    <w:p w14:paraId="4C6ACE0A" w14:textId="77777777" w:rsidR="00577D4F" w:rsidRDefault="00577D4F" w:rsidP="00F90CB0">
      <w:pPr>
        <w:spacing w:line="360" w:lineRule="auto"/>
        <w:ind w:left="-567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успешной рекламной акции необходимо тщательно прописывать сценарий и реплики героев. Может оказаться, что реклама, которая задействует в своем сюжете сказочный мотив, все равно не приобретает те функции, на которые рассчитывал рекламодатель, используя такой прием. Это пример неудачной рекламной компании: рекламный ролик «ЦентрОбувь», где молодая женщина решает, в каких сапогах ей выйти из дома. Далее она обнаруживает маленького котенка в одном сапоге, в следующем кадре котенок оказывается у нее на руках (на фоне сапожек) и она произносит фразу «Даже котик в сапогах!» (хотя фактически это не верно). Такой ход скорее не мотивирует девушек спешить в рекламируемый магазин за покупками, а создает некий диссонанс, нарушая логическую цепочку рассуждений и действий. Проанализируем это. Девушка решает вопрос о выборе сапог, которые уже приобрела, так как действие сюжета разворачивается у нее дома. То есть здесь не рассматривается вопрос о том, что девушке совсем нечего надеть, наоборот: складывается ощущение избытка этого элемента одежды. При этом фраза, которую она произносит («Даже котик в сапогах»), а именно частица «даже» указывает на некое выделение, носит мерительный, градуальный характер. Это усилительное средство рассчитано на то, чтобы сделать контраст между смысловыми противоположными выражениями «даже у него есть», «а у меня нет». Мы видим, что это фраза совершенно неуместна в данном сюжетном контексте. </w:t>
      </w:r>
    </w:p>
    <w:p w14:paraId="1F880395" w14:textId="7FAED245" w:rsidR="00577D4F" w:rsidRDefault="00577D4F" w:rsidP="00F90CB0">
      <w:pPr>
        <w:spacing w:line="360" w:lineRule="auto"/>
        <w:ind w:left="-567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рекламный видеоролик можно было бы изменить, применив другой фольклорный, сказочный мотив. Таким примером служит «Золушка» и мотив потери-нахождения туфельки, по которой прекрасный принц находит свою любовь, либо мотив долгожданного подарка от возлюбленного, как в Гоголевской «Ночи перед Рождеством», или мотив волшебных башмачков, исполняющих любое желание девушки. Предложенные три мотива основываются на эмоциональном восприятии данных действий. Таким образом, мотив потерянной туфельки - нахождения любви у женской аудитории вызывает желание попасть в такую же сказочную атмосферу, а это следствие выходит из факта покупки туфелек в рекламируемом магазине. Второй пример, мотив долгожданного подарка, скорее будет эмоционально воздействовать на мужскую аудиторию, решая вечный вопрос подарка для возлюбленной, по поводу и без. И третий мотив напрямую говорит женской аудитории, что с сапожками данной фирмы любые ваши желания могут быть исполнены: и это может задействовать не только подсознание и оговоренную ранее, характерную для нашего менталитета, веру в чудо, но и логическое умозаключение, что красота данных сапожек поможет привлечь внимание остальных и приведет «меня» к желаемому результату – достижение цели через восприятие эстетической красоты. </w:t>
      </w:r>
    </w:p>
    <w:p w14:paraId="355ADA68" w14:textId="17F397EA" w:rsidR="00D554DD" w:rsidRDefault="00577D4F" w:rsidP="00F90CB0">
      <w:pPr>
        <w:spacing w:line="360" w:lineRule="auto"/>
        <w:ind w:left="-567" w:right="57" w:firstLine="709"/>
        <w:jc w:val="both"/>
      </w:pPr>
      <w:r>
        <w:rPr>
          <w:sz w:val="28"/>
          <w:szCs w:val="28"/>
        </w:rPr>
        <w:t>Проанализировав различные способы использования сказки в современной рекламе, можно сказать, что присутствие в видеороликах  сказочных мотивов, сюжетов и архетипов не просто полезно, но даже необходимо, ведь с их помощью можно создать такой рекламный продукт, который будет точно достигать своей цели. При этом нужно помнить, что использование сказки — это способ, воздействующий не на сознание, а на подсознание. Именно поэтому с ним нужно быть максимально осторожным и прежде, чем браться за дело, убедиться, что действительно компетентен в данном вопросе и анализировать сюжет видеоролика на всех этапах его создания. Иначе есть риск получения обратного эффекта.</w:t>
      </w:r>
    </w:p>
    <w:p w14:paraId="7717BC7A" w14:textId="77777777" w:rsidR="00577D4F" w:rsidRPr="00577D4F" w:rsidRDefault="00577D4F" w:rsidP="00F90CB0">
      <w:pPr>
        <w:spacing w:line="360" w:lineRule="auto"/>
        <w:ind w:left="-567" w:right="57" w:firstLine="709"/>
        <w:jc w:val="both"/>
      </w:pPr>
    </w:p>
    <w:p w14:paraId="646E39BA" w14:textId="77777777" w:rsidR="00325243" w:rsidRDefault="00325243" w:rsidP="00F90CB0">
      <w:pPr>
        <w:spacing w:line="360" w:lineRule="auto"/>
        <w:ind w:left="-567" w:firstLine="567"/>
        <w:jc w:val="both"/>
        <w:rPr>
          <w:rFonts w:eastAsiaTheme="minorEastAsia"/>
          <w:sz w:val="28"/>
          <w:szCs w:val="32"/>
          <w:lang w:val="en-US"/>
        </w:rPr>
      </w:pPr>
      <w:r>
        <w:rPr>
          <w:rFonts w:eastAsiaTheme="minorEastAsia"/>
          <w:sz w:val="28"/>
          <w:szCs w:val="32"/>
          <w:lang w:val="en-US"/>
        </w:rPr>
        <w:t>В середине пятидесятых годов, американский социопсихолог Вэнс Пэккард поставил себе цель: выснятть</w:t>
      </w:r>
      <w:r w:rsidRPr="008F3786">
        <w:rPr>
          <w:rFonts w:eastAsiaTheme="minorEastAsia"/>
          <w:sz w:val="28"/>
          <w:szCs w:val="32"/>
          <w:lang w:val="en-US"/>
        </w:rPr>
        <w:t xml:space="preserve">, почему женщины </w:t>
      </w:r>
      <w:r>
        <w:rPr>
          <w:rFonts w:eastAsiaTheme="minorEastAsia"/>
          <w:sz w:val="28"/>
          <w:szCs w:val="32"/>
          <w:lang w:val="en-US"/>
        </w:rPr>
        <w:t>готовы так легко пожертвовать свои денежные средства на</w:t>
      </w:r>
      <w:r w:rsidRPr="008F3786">
        <w:rPr>
          <w:rFonts w:eastAsiaTheme="minorEastAsia"/>
          <w:sz w:val="28"/>
          <w:szCs w:val="32"/>
          <w:lang w:val="en-US"/>
        </w:rPr>
        <w:t xml:space="preserve"> всевозможные «омол</w:t>
      </w:r>
      <w:r>
        <w:rPr>
          <w:rFonts w:eastAsiaTheme="minorEastAsia"/>
          <w:sz w:val="28"/>
          <w:szCs w:val="32"/>
          <w:lang w:val="en-US"/>
        </w:rPr>
        <w:t>аживающие» кремы и так скромно они отзываются об обычном мыле</w:t>
      </w:r>
      <w:r w:rsidRPr="008F3786">
        <w:rPr>
          <w:rFonts w:eastAsiaTheme="minorEastAsia"/>
          <w:sz w:val="28"/>
          <w:szCs w:val="32"/>
          <w:lang w:val="en-US"/>
        </w:rPr>
        <w:t xml:space="preserve">, хотя содержание самого ценного их компонента — ланолина (жира, получаемого при обработке овечьей шерсти) — </w:t>
      </w:r>
      <w:r>
        <w:rPr>
          <w:rFonts w:eastAsiaTheme="minorEastAsia"/>
          <w:sz w:val="28"/>
          <w:szCs w:val="32"/>
          <w:lang w:val="en-US"/>
        </w:rPr>
        <w:t>одинаково равно и в креме, и в мыле</w:t>
      </w:r>
      <w:r w:rsidRPr="008F3786">
        <w:rPr>
          <w:rFonts w:eastAsiaTheme="minorEastAsia"/>
          <w:sz w:val="28"/>
          <w:szCs w:val="32"/>
          <w:lang w:val="en-US"/>
        </w:rPr>
        <w:t xml:space="preserve">? </w:t>
      </w:r>
      <w:r>
        <w:rPr>
          <w:rFonts w:eastAsiaTheme="minorEastAsia"/>
          <w:sz w:val="28"/>
          <w:szCs w:val="32"/>
          <w:lang w:val="en-US"/>
        </w:rPr>
        <w:t xml:space="preserve">И он выяснил: все заключалось в том, </w:t>
      </w:r>
      <w:proofErr w:type="gramStart"/>
      <w:r>
        <w:rPr>
          <w:rFonts w:eastAsiaTheme="minorEastAsia"/>
          <w:sz w:val="28"/>
          <w:szCs w:val="32"/>
          <w:lang w:val="en-US"/>
        </w:rPr>
        <w:t>что  крем</w:t>
      </w:r>
      <w:proofErr w:type="gramEnd"/>
      <w:r>
        <w:rPr>
          <w:rFonts w:eastAsiaTheme="minorEastAsia"/>
          <w:sz w:val="28"/>
          <w:szCs w:val="32"/>
          <w:lang w:val="en-US"/>
        </w:rPr>
        <w:t xml:space="preserve"> обещал девушкам</w:t>
      </w:r>
      <w:r w:rsidRPr="008F3786">
        <w:rPr>
          <w:rFonts w:eastAsiaTheme="minorEastAsia"/>
          <w:sz w:val="28"/>
          <w:szCs w:val="32"/>
          <w:lang w:val="en-US"/>
        </w:rPr>
        <w:t xml:space="preserve"> «красоту», а мыло — всего лишь «чистоту».</w:t>
      </w:r>
    </w:p>
    <w:p w14:paraId="73A98DCD" w14:textId="77777777" w:rsidR="00325243" w:rsidRPr="002868ED" w:rsidRDefault="00325243" w:rsidP="00F90CB0">
      <w:pPr>
        <w:spacing w:line="360" w:lineRule="auto"/>
        <w:ind w:left="-567" w:firstLine="567"/>
        <w:jc w:val="both"/>
        <w:rPr>
          <w:rFonts w:eastAsiaTheme="minorEastAsia"/>
          <w:sz w:val="28"/>
          <w:szCs w:val="32"/>
        </w:rPr>
      </w:pPr>
      <w:proofErr w:type="gramStart"/>
      <w:r>
        <w:rPr>
          <w:rFonts w:eastAsiaTheme="minorEastAsia"/>
          <w:sz w:val="28"/>
          <w:szCs w:val="32"/>
          <w:lang w:val="en-US"/>
        </w:rPr>
        <w:t>В шестидесятых годах в США выходит</w:t>
      </w:r>
      <w:r w:rsidRPr="008F3786">
        <w:rPr>
          <w:rFonts w:eastAsiaTheme="minorEastAsia"/>
          <w:sz w:val="28"/>
          <w:szCs w:val="32"/>
          <w:lang w:val="en-US"/>
        </w:rPr>
        <w:t xml:space="preserve"> </w:t>
      </w:r>
      <w:r>
        <w:rPr>
          <w:rFonts w:eastAsiaTheme="minorEastAsia"/>
          <w:sz w:val="28"/>
          <w:szCs w:val="32"/>
          <w:lang w:val="en-US"/>
        </w:rPr>
        <w:t>объемный том, посвященный рекламе.</w:t>
      </w:r>
      <w:proofErr w:type="gramEnd"/>
      <w:r>
        <w:rPr>
          <w:rFonts w:eastAsiaTheme="minorEastAsia"/>
          <w:sz w:val="28"/>
          <w:szCs w:val="32"/>
          <w:lang w:val="en-US"/>
        </w:rPr>
        <w:t xml:space="preserve"> Автор книги, Сэм Бейкер,</w:t>
      </w:r>
      <w:r w:rsidRPr="008F3786">
        <w:rPr>
          <w:rFonts w:eastAsiaTheme="minorEastAsia"/>
          <w:sz w:val="28"/>
          <w:szCs w:val="32"/>
          <w:lang w:val="en-US"/>
        </w:rPr>
        <w:t xml:space="preserve"> назвал </w:t>
      </w:r>
      <w:proofErr w:type="gramStart"/>
      <w:r w:rsidRPr="008F3786">
        <w:rPr>
          <w:rFonts w:eastAsiaTheme="minorEastAsia"/>
          <w:sz w:val="28"/>
          <w:szCs w:val="32"/>
          <w:lang w:val="en-US"/>
        </w:rPr>
        <w:t xml:space="preserve">его </w:t>
      </w:r>
      <w:r>
        <w:rPr>
          <w:rFonts w:eastAsiaTheme="minorEastAsia"/>
          <w:sz w:val="28"/>
          <w:szCs w:val="32"/>
          <w:lang w:val="en-US"/>
        </w:rPr>
        <w:t xml:space="preserve"> удивительно</w:t>
      </w:r>
      <w:proofErr w:type="gramEnd"/>
      <w:r>
        <w:rPr>
          <w:rFonts w:eastAsiaTheme="minorEastAsia"/>
          <w:sz w:val="28"/>
          <w:szCs w:val="32"/>
          <w:lang w:val="en-US"/>
        </w:rPr>
        <w:t xml:space="preserve"> просто - </w:t>
      </w:r>
      <w:r w:rsidRPr="008F3786">
        <w:rPr>
          <w:rFonts w:eastAsiaTheme="minorEastAsia"/>
          <w:sz w:val="28"/>
          <w:szCs w:val="32"/>
          <w:lang w:val="en-US"/>
        </w:rPr>
        <w:t xml:space="preserve">«The Permissible Lie» — «Позволительная ложь». </w:t>
      </w:r>
      <w:proofErr w:type="gramStart"/>
      <w:r w:rsidRPr="008F3786">
        <w:rPr>
          <w:rFonts w:eastAsiaTheme="minorEastAsia"/>
          <w:sz w:val="28"/>
          <w:szCs w:val="32"/>
          <w:lang w:val="en-US"/>
        </w:rPr>
        <w:t xml:space="preserve">Это та ложь, которую </w:t>
      </w:r>
      <w:r>
        <w:rPr>
          <w:rFonts w:eastAsiaTheme="minorEastAsia"/>
          <w:sz w:val="28"/>
          <w:szCs w:val="32"/>
          <w:lang w:val="en-US"/>
        </w:rPr>
        <w:t>потребители охотно ждут</w:t>
      </w:r>
      <w:r w:rsidRPr="008F3786">
        <w:rPr>
          <w:rFonts w:eastAsiaTheme="minorEastAsia"/>
          <w:sz w:val="28"/>
          <w:szCs w:val="32"/>
          <w:lang w:val="en-US"/>
        </w:rPr>
        <w:t xml:space="preserve"> от </w:t>
      </w:r>
      <w:r>
        <w:rPr>
          <w:rFonts w:eastAsiaTheme="minorEastAsia"/>
          <w:sz w:val="28"/>
          <w:szCs w:val="32"/>
          <w:lang w:val="en-US"/>
        </w:rPr>
        <w:t>рекламы – в ней отражаютсявсе наши вкусы, желания и иллюзии.</w:t>
      </w:r>
      <w:proofErr w:type="gramEnd"/>
      <w:r>
        <w:rPr>
          <w:rFonts w:eastAsiaTheme="minorEastAsia"/>
          <w:sz w:val="28"/>
          <w:szCs w:val="32"/>
          <w:lang w:val="en-US"/>
        </w:rPr>
        <w:t xml:space="preserve"> </w:t>
      </w:r>
      <w:proofErr w:type="gramStart"/>
      <w:r>
        <w:rPr>
          <w:rFonts w:eastAsiaTheme="minorEastAsia"/>
          <w:sz w:val="28"/>
          <w:szCs w:val="32"/>
          <w:lang w:val="en-US"/>
        </w:rPr>
        <w:t>Происходит манипуляция</w:t>
      </w:r>
      <w:r w:rsidRPr="008F3786">
        <w:rPr>
          <w:rFonts w:eastAsiaTheme="minorEastAsia"/>
          <w:sz w:val="28"/>
          <w:szCs w:val="32"/>
          <w:lang w:val="en-US"/>
        </w:rPr>
        <w:t xml:space="preserve"> нашим сознанием, но с нашего же разрешения.</w:t>
      </w:r>
      <w:proofErr w:type="gramEnd"/>
      <w:r>
        <w:rPr>
          <w:rFonts w:eastAsiaTheme="minorEastAsia"/>
          <w:sz w:val="28"/>
          <w:szCs w:val="32"/>
          <w:lang w:val="en-US"/>
        </w:rPr>
        <w:t xml:space="preserve"> При этом инетерсно высказывание Ролана Барта</w:t>
      </w:r>
      <w:r w:rsidRPr="008F3786">
        <w:rPr>
          <w:rFonts w:eastAsiaTheme="minorEastAsia"/>
          <w:sz w:val="28"/>
          <w:szCs w:val="32"/>
          <w:lang w:val="en-US"/>
        </w:rPr>
        <w:t>: «Изучение психологии массовых коммуникаций позволяет сделать вывод, что реклама не создает, а отражает массовую психологию».</w:t>
      </w:r>
      <w:r>
        <w:rPr>
          <w:rFonts w:eastAsiaTheme="minorEastAsia"/>
          <w:sz w:val="28"/>
          <w:szCs w:val="32"/>
          <w:lang w:val="en-US"/>
        </w:rPr>
        <w:t xml:space="preserve"> Современная реклама начинает отвечать запросам своей аудитории: приученная к вере в волшебные свойства N-</w:t>
      </w:r>
      <w:r>
        <w:rPr>
          <w:rFonts w:eastAsiaTheme="minorEastAsia"/>
          <w:sz w:val="28"/>
          <w:szCs w:val="32"/>
        </w:rPr>
        <w:t>ного товара или услуги, аудитория сама ставит запрос, который основывается исключительно на надеждах и ожиданиях.</w:t>
      </w:r>
    </w:p>
    <w:p w14:paraId="4AB1EDA1" w14:textId="77777777" w:rsidR="00325243" w:rsidRDefault="00325243" w:rsidP="00F90CB0">
      <w:pPr>
        <w:spacing w:line="360" w:lineRule="auto"/>
        <w:ind w:left="-567" w:firstLine="567"/>
        <w:jc w:val="both"/>
        <w:rPr>
          <w:rFonts w:eastAsiaTheme="minorEastAsia"/>
          <w:sz w:val="28"/>
          <w:szCs w:val="32"/>
          <w:lang w:val="en-US"/>
        </w:rPr>
      </w:pPr>
      <w:r>
        <w:rPr>
          <w:rFonts w:eastAsiaTheme="minorEastAsia"/>
          <w:sz w:val="28"/>
          <w:szCs w:val="32"/>
        </w:rPr>
        <w:t>Х</w:t>
      </w:r>
      <w:r w:rsidRPr="008F3786">
        <w:rPr>
          <w:rFonts w:eastAsiaTheme="minorEastAsia"/>
          <w:sz w:val="28"/>
          <w:szCs w:val="32"/>
          <w:lang w:val="en-US"/>
        </w:rPr>
        <w:t>орошая реклама — это талантливо сотворенный миф.</w:t>
      </w:r>
      <w:r>
        <w:rPr>
          <w:rFonts w:eastAsiaTheme="minorEastAsia"/>
          <w:sz w:val="28"/>
          <w:szCs w:val="32"/>
          <w:lang w:val="en-US"/>
        </w:rPr>
        <w:t xml:space="preserve"> </w:t>
      </w:r>
      <w:proofErr w:type="gramStart"/>
      <w:r>
        <w:rPr>
          <w:rFonts w:eastAsiaTheme="minorEastAsia"/>
          <w:sz w:val="28"/>
          <w:szCs w:val="32"/>
          <w:lang w:val="en-US"/>
        </w:rPr>
        <w:t>Будущее рекламного рынка предугадать сложно, в силу часто меняющихся приоритетов аудитории, ее кумиров и тенденций.</w:t>
      </w:r>
      <w:proofErr w:type="gramEnd"/>
      <w:r>
        <w:rPr>
          <w:rFonts w:eastAsiaTheme="minorEastAsia"/>
          <w:sz w:val="28"/>
          <w:szCs w:val="32"/>
          <w:lang w:val="en-US"/>
        </w:rPr>
        <w:t xml:space="preserve"> Однако даже в настоящее </w:t>
      </w:r>
      <w:proofErr w:type="gramStart"/>
      <w:r>
        <w:rPr>
          <w:rFonts w:eastAsiaTheme="minorEastAsia"/>
          <w:sz w:val="28"/>
          <w:szCs w:val="32"/>
          <w:lang w:val="en-US"/>
        </w:rPr>
        <w:t xml:space="preserve">время </w:t>
      </w:r>
      <w:r w:rsidRPr="00B1269C">
        <w:rPr>
          <w:rFonts w:eastAsiaTheme="minorEastAsia"/>
          <w:sz w:val="28"/>
          <w:szCs w:val="32"/>
          <w:lang w:val="en-US"/>
        </w:rPr>
        <w:t xml:space="preserve"> очевидно</w:t>
      </w:r>
      <w:proofErr w:type="gramEnd"/>
      <w:r w:rsidRPr="00B1269C">
        <w:rPr>
          <w:rFonts w:eastAsiaTheme="minorEastAsia"/>
          <w:sz w:val="28"/>
          <w:szCs w:val="32"/>
          <w:lang w:val="en-US"/>
        </w:rPr>
        <w:t xml:space="preserve"> наблюдается усиление рекламной</w:t>
      </w:r>
      <w:r>
        <w:rPr>
          <w:rFonts w:eastAsiaTheme="minorEastAsia"/>
          <w:sz w:val="28"/>
          <w:szCs w:val="32"/>
          <w:lang w:val="en-US"/>
        </w:rPr>
        <w:t xml:space="preserve"> активности на российском рынке: в ближайшем будущем нас ожидает перспективеа чрезмерной рекламной активности.</w:t>
      </w:r>
      <w:r w:rsidRPr="00B1269C">
        <w:rPr>
          <w:rFonts w:eastAsiaTheme="minorEastAsia"/>
          <w:sz w:val="28"/>
          <w:szCs w:val="32"/>
          <w:lang w:val="en-US"/>
        </w:rPr>
        <w:t xml:space="preserve"> </w:t>
      </w:r>
    </w:p>
    <w:p w14:paraId="26F61294" w14:textId="77777777" w:rsidR="00325243" w:rsidRPr="009122FA" w:rsidRDefault="00325243" w:rsidP="00F90CB0">
      <w:pPr>
        <w:spacing w:line="360" w:lineRule="auto"/>
        <w:ind w:left="-567" w:firstLine="567"/>
        <w:jc w:val="both"/>
        <w:rPr>
          <w:rFonts w:eastAsiaTheme="minorEastAsia"/>
          <w:sz w:val="28"/>
          <w:szCs w:val="32"/>
          <w:lang w:val="en-US"/>
        </w:rPr>
      </w:pPr>
      <w:proofErr w:type="gramStart"/>
      <w:r>
        <w:rPr>
          <w:rFonts w:eastAsiaTheme="minorEastAsia"/>
          <w:sz w:val="28"/>
          <w:szCs w:val="32"/>
          <w:lang w:val="en-US"/>
        </w:rPr>
        <w:t>Технологии не стоят на месте, и справедливо было бы утверждать, что основа рекламного будущего будет строиться на компьютерной графике, которая позволяет создавать иллюзорный мир, задействуя работу лишь нескольких человек.</w:t>
      </w:r>
      <w:proofErr w:type="gramEnd"/>
      <w:r>
        <w:rPr>
          <w:rFonts w:eastAsiaTheme="minorEastAsia"/>
          <w:sz w:val="28"/>
          <w:szCs w:val="32"/>
          <w:lang w:val="en-US"/>
        </w:rPr>
        <w:t xml:space="preserve"> </w:t>
      </w:r>
      <w:proofErr w:type="gramStart"/>
      <w:r>
        <w:rPr>
          <w:rFonts w:eastAsiaTheme="minorEastAsia"/>
          <w:sz w:val="28"/>
          <w:szCs w:val="32"/>
          <w:lang w:val="en-US"/>
        </w:rPr>
        <w:t>Тем ни менее, вполне возможно, что такая реклама, состоящая исключительно из ряда созданной графики не будет иметь необходимого воздествовать на зрителя – он</w:t>
      </w:r>
      <w:r w:rsidRPr="00F04D12">
        <w:rPr>
          <w:rFonts w:eastAsiaTheme="minorEastAsia"/>
          <w:sz w:val="28"/>
          <w:szCs w:val="32"/>
          <w:lang w:val="en-US"/>
        </w:rPr>
        <w:t xml:space="preserve"> оста</w:t>
      </w:r>
      <w:r>
        <w:rPr>
          <w:rFonts w:eastAsiaTheme="minorEastAsia"/>
          <w:sz w:val="28"/>
          <w:szCs w:val="32"/>
          <w:lang w:val="en-US"/>
        </w:rPr>
        <w:t>н</w:t>
      </w:r>
      <w:r w:rsidRPr="00F04D12">
        <w:rPr>
          <w:rFonts w:eastAsiaTheme="minorEastAsia"/>
          <w:sz w:val="28"/>
          <w:szCs w:val="32"/>
          <w:lang w:val="en-US"/>
        </w:rPr>
        <w:t xml:space="preserve">ется </w:t>
      </w:r>
      <w:r>
        <w:rPr>
          <w:rFonts w:eastAsiaTheme="minorEastAsia"/>
          <w:sz w:val="28"/>
          <w:szCs w:val="32"/>
          <w:lang w:val="en-US"/>
        </w:rPr>
        <w:t>отвлеченным, хотя увиденное вполне</w:t>
      </w:r>
      <w:r w:rsidRPr="009122FA">
        <w:rPr>
          <w:rFonts w:eastAsiaTheme="minorEastAsia"/>
          <w:sz w:val="28"/>
          <w:szCs w:val="32"/>
          <w:lang w:val="en-US"/>
        </w:rPr>
        <w:t xml:space="preserve"> поразит его воображение.</w:t>
      </w:r>
      <w:proofErr w:type="gramEnd"/>
      <w:r w:rsidRPr="009122FA">
        <w:rPr>
          <w:rFonts w:eastAsiaTheme="minorEastAsia"/>
          <w:sz w:val="28"/>
          <w:szCs w:val="32"/>
          <w:lang w:val="en-US"/>
        </w:rPr>
        <w:t xml:space="preserve"> </w:t>
      </w:r>
      <w:proofErr w:type="gramStart"/>
      <w:r>
        <w:rPr>
          <w:rFonts w:eastAsiaTheme="minorEastAsia"/>
          <w:sz w:val="28"/>
          <w:szCs w:val="32"/>
          <w:lang w:val="en-US"/>
        </w:rPr>
        <w:t>Как уже было сказано,</w:t>
      </w:r>
      <w:r w:rsidRPr="009122FA">
        <w:rPr>
          <w:rFonts w:eastAsiaTheme="minorEastAsia"/>
          <w:sz w:val="28"/>
          <w:szCs w:val="32"/>
          <w:lang w:val="en-US"/>
        </w:rPr>
        <w:t xml:space="preserve"> реклама наиболее эффективна тогда, когда потребителю хочется идентифицировать себя с человеком, пользующимся тем или иным товаром.</w:t>
      </w:r>
      <w:proofErr w:type="gramEnd"/>
      <w:r w:rsidRPr="009122FA">
        <w:rPr>
          <w:rFonts w:eastAsiaTheme="minorEastAsia"/>
          <w:sz w:val="28"/>
          <w:szCs w:val="32"/>
          <w:lang w:val="en-US"/>
        </w:rPr>
        <w:t xml:space="preserve"> </w:t>
      </w:r>
    </w:p>
    <w:p w14:paraId="4933907B" w14:textId="77777777" w:rsidR="00325243" w:rsidRPr="009122FA" w:rsidRDefault="00325243" w:rsidP="00F90CB0">
      <w:pPr>
        <w:spacing w:line="360" w:lineRule="auto"/>
        <w:ind w:left="-567" w:firstLine="567"/>
        <w:jc w:val="both"/>
        <w:rPr>
          <w:rFonts w:eastAsiaTheme="minorEastAsia" w:cstheme="minorBidi"/>
          <w:sz w:val="28"/>
          <w:szCs w:val="24"/>
        </w:rPr>
      </w:pPr>
      <w:proofErr w:type="gramStart"/>
      <w:r>
        <w:rPr>
          <w:rFonts w:eastAsiaTheme="minorEastAsia"/>
          <w:sz w:val="28"/>
          <w:szCs w:val="32"/>
          <w:lang w:val="en-US"/>
        </w:rPr>
        <w:t>Ключевым остается все же одно</w:t>
      </w:r>
      <w:r w:rsidRPr="009122FA">
        <w:rPr>
          <w:rFonts w:eastAsiaTheme="minorEastAsia"/>
          <w:sz w:val="28"/>
          <w:szCs w:val="32"/>
          <w:lang w:val="en-US"/>
        </w:rPr>
        <w:t xml:space="preserve">– построение рекламного ролика как мифа, сказки будет </w:t>
      </w:r>
      <w:r>
        <w:rPr>
          <w:rFonts w:eastAsiaTheme="minorEastAsia"/>
          <w:sz w:val="28"/>
          <w:szCs w:val="32"/>
          <w:lang w:val="en-US"/>
        </w:rPr>
        <w:t>лишь</w:t>
      </w:r>
      <w:r w:rsidRPr="009122FA">
        <w:rPr>
          <w:rFonts w:eastAsiaTheme="minorEastAsia"/>
          <w:sz w:val="28"/>
          <w:szCs w:val="32"/>
          <w:lang w:val="en-US"/>
        </w:rPr>
        <w:t xml:space="preserve"> совершенствоваться.</w:t>
      </w:r>
      <w:proofErr w:type="gramEnd"/>
      <w:r w:rsidRPr="009122FA">
        <w:rPr>
          <w:rFonts w:eastAsiaTheme="minorEastAsia"/>
          <w:sz w:val="28"/>
          <w:szCs w:val="32"/>
          <w:lang w:val="en-US"/>
        </w:rPr>
        <w:t xml:space="preserve"> </w:t>
      </w:r>
      <w:proofErr w:type="gramStart"/>
      <w:r w:rsidRPr="009122FA">
        <w:rPr>
          <w:rFonts w:eastAsiaTheme="minorEastAsia"/>
          <w:sz w:val="28"/>
          <w:szCs w:val="32"/>
          <w:lang w:val="en-US"/>
        </w:rPr>
        <w:t xml:space="preserve">И именно в </w:t>
      </w:r>
      <w:r w:rsidRPr="009122FA">
        <w:rPr>
          <w:rFonts w:eastAsiaTheme="minorEastAsia"/>
          <w:sz w:val="28"/>
          <w:szCs w:val="32"/>
        </w:rPr>
        <w:t xml:space="preserve">этом </w:t>
      </w:r>
      <w:r w:rsidRPr="009122FA">
        <w:rPr>
          <w:rFonts w:eastAsiaTheme="minorEastAsia"/>
          <w:sz w:val="28"/>
          <w:szCs w:val="32"/>
          <w:lang w:val="en-US"/>
        </w:rPr>
        <w:t>направлении.</w:t>
      </w:r>
      <w:proofErr w:type="gramEnd"/>
      <w:r w:rsidRPr="009122FA">
        <w:rPr>
          <w:rFonts w:eastAsiaTheme="minorEastAsia"/>
          <w:sz w:val="28"/>
          <w:szCs w:val="32"/>
          <w:lang w:val="en-US"/>
        </w:rPr>
        <w:t xml:space="preserve"> </w:t>
      </w:r>
    </w:p>
    <w:p w14:paraId="5A3A9AEB" w14:textId="77777777" w:rsidR="00325243" w:rsidRPr="001F6536" w:rsidRDefault="00325243" w:rsidP="00F90CB0">
      <w:pPr>
        <w:spacing w:line="360" w:lineRule="auto"/>
        <w:ind w:left="-567" w:firstLine="567"/>
        <w:jc w:val="both"/>
        <w:rPr>
          <w:rFonts w:eastAsiaTheme="minorEastAsia" w:cstheme="minorBidi"/>
          <w:sz w:val="28"/>
          <w:szCs w:val="24"/>
        </w:rPr>
      </w:pPr>
      <w:proofErr w:type="gramStart"/>
      <w:r w:rsidRPr="009122FA">
        <w:rPr>
          <w:rFonts w:eastAsiaTheme="minorEastAsia" w:cstheme="minorBidi"/>
          <w:sz w:val="28"/>
          <w:szCs w:val="24"/>
          <w:lang w:val="en-US"/>
        </w:rPr>
        <w:t xml:space="preserve">Компания Cisco </w:t>
      </w:r>
      <w:r>
        <w:rPr>
          <w:rFonts w:eastAsiaTheme="minorEastAsia" w:cstheme="minorBidi"/>
          <w:sz w:val="28"/>
          <w:szCs w:val="24"/>
          <w:lang w:val="en-US"/>
        </w:rPr>
        <w:t xml:space="preserve">Systems Inc. </w:t>
      </w:r>
      <w:r>
        <w:rPr>
          <w:rStyle w:val="a5"/>
          <w:rFonts w:eastAsiaTheme="minorEastAsia" w:cstheme="minorBidi"/>
          <w:sz w:val="28"/>
          <w:szCs w:val="24"/>
          <w:lang w:val="en-US"/>
        </w:rPr>
        <w:footnoteReference w:id="21"/>
      </w:r>
      <w:r>
        <w:rPr>
          <w:rFonts w:eastAsiaTheme="minorEastAsia" w:cstheme="minorBidi"/>
          <w:sz w:val="28"/>
          <w:szCs w:val="24"/>
          <w:lang w:val="en-US"/>
        </w:rPr>
        <w:t xml:space="preserve"> </w:t>
      </w:r>
      <w:r w:rsidRPr="009122FA">
        <w:rPr>
          <w:rFonts w:eastAsiaTheme="minorEastAsia" w:cstheme="minorBidi"/>
          <w:sz w:val="28"/>
          <w:szCs w:val="24"/>
          <w:lang w:val="en-US"/>
        </w:rPr>
        <w:t>сделала прогноз относительно развития ТВ-рекламы до 2020 года.</w:t>
      </w:r>
      <w:proofErr w:type="gramEnd"/>
      <w:r w:rsidRPr="009122FA">
        <w:rPr>
          <w:rFonts w:eastAsiaTheme="minorEastAsia" w:cstheme="minorBidi"/>
          <w:sz w:val="28"/>
          <w:szCs w:val="24"/>
          <w:lang w:val="en-US"/>
        </w:rPr>
        <w:t xml:space="preserve"> По мнению её аналитиков, рекламу ожидает как м</w:t>
      </w:r>
      <w:r>
        <w:rPr>
          <w:rFonts w:eastAsiaTheme="minorEastAsia" w:cstheme="minorBidi"/>
          <w:sz w:val="28"/>
          <w:szCs w:val="24"/>
          <w:lang w:val="en-US"/>
        </w:rPr>
        <w:t xml:space="preserve">инимум четыре основные трансформации </w:t>
      </w:r>
      <w:r>
        <w:rPr>
          <w:rFonts w:eastAsiaTheme="minorEastAsia" w:cstheme="minorBidi"/>
          <w:sz w:val="28"/>
          <w:szCs w:val="24"/>
        </w:rPr>
        <w:t>в мире:</w:t>
      </w:r>
    </w:p>
    <w:p w14:paraId="15561A37" w14:textId="77777777" w:rsidR="00325243" w:rsidRDefault="00325243" w:rsidP="00F90CB0">
      <w:pPr>
        <w:pStyle w:val="a6"/>
        <w:numPr>
          <w:ilvl w:val="0"/>
          <w:numId w:val="6"/>
        </w:numPr>
        <w:spacing w:line="360" w:lineRule="auto"/>
        <w:ind w:left="284" w:hanging="426"/>
        <w:jc w:val="both"/>
        <w:rPr>
          <w:rFonts w:eastAsiaTheme="minorEastAsia" w:cs="Tahoma"/>
          <w:sz w:val="28"/>
          <w:szCs w:val="24"/>
          <w:lang w:val="en-US"/>
        </w:rPr>
      </w:pPr>
      <w:r w:rsidRPr="001F6536">
        <w:rPr>
          <w:rFonts w:eastAsiaTheme="minorEastAsia" w:cstheme="minorBidi"/>
          <w:sz w:val="28"/>
          <w:szCs w:val="24"/>
        </w:rPr>
        <w:t>Линейное программирование — а именно это является ключевой особенностью телеканалов — отходит в прошлое. Зритель, а точнее</w:t>
      </w:r>
      <w:r>
        <w:rPr>
          <w:rFonts w:eastAsiaTheme="minorEastAsia" w:cstheme="minorBidi"/>
          <w:sz w:val="28"/>
          <w:szCs w:val="24"/>
        </w:rPr>
        <w:t xml:space="preserve"> — уже пользователь будущего</w:t>
      </w:r>
      <w:r w:rsidRPr="001F6536">
        <w:rPr>
          <w:rFonts w:eastAsiaTheme="minorEastAsia" w:cstheme="minorBidi"/>
          <w:sz w:val="28"/>
          <w:szCs w:val="24"/>
        </w:rPr>
        <w:t xml:space="preserve"> не будет мыслить категорией «телеканал» — как совокупность контента. Распространение VOD (Video on Demand — видео по запросу, система индивидуальной доставки абоненту телевизионных программ и фильмов по цифровой кабельной, спутниковой или эфирной телевизионной сети с мультимедиасервера в различных мультимедиаконтейнерах), IPG (interactive program guide) превратит линейный эфирный телепросмотр в полностью подконтрольное зрителю видео потребление. Бренды и вещатели уже не могут быть уверены, что реклама, размещенная в телешоу, получит такую же аудиторию, как само телешоу. </w:t>
      </w:r>
      <w:r w:rsidRPr="001F6536">
        <w:rPr>
          <w:rFonts w:eastAsiaTheme="minorEastAsia"/>
          <w:sz w:val="28"/>
          <w:szCs w:val="24"/>
          <w:lang w:val="en-US"/>
        </w:rPr>
        <w:t>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Cisco </w:t>
      </w:r>
      <w:r w:rsidRPr="001F6536">
        <w:rPr>
          <w:rFonts w:eastAsiaTheme="minorEastAsia"/>
          <w:sz w:val="28"/>
          <w:szCs w:val="24"/>
          <w:lang w:val="en-US"/>
        </w:rPr>
        <w:t>также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отмечают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что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тенденция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смотрения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ТВ</w:t>
      </w:r>
      <w:r w:rsidRPr="001F6536">
        <w:rPr>
          <w:rFonts w:eastAsiaTheme="minorEastAsia" w:cs="Tahoma"/>
          <w:sz w:val="28"/>
          <w:szCs w:val="24"/>
          <w:lang w:val="en-US"/>
        </w:rPr>
        <w:t>-</w:t>
      </w:r>
      <w:r w:rsidRPr="001F6536">
        <w:rPr>
          <w:rFonts w:eastAsiaTheme="minorEastAsia"/>
          <w:sz w:val="28"/>
          <w:szCs w:val="24"/>
          <w:lang w:val="en-US"/>
        </w:rPr>
        <w:t>контента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эфире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записи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приведёт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к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росту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продакт</w:t>
      </w:r>
      <w:r w:rsidRPr="001F6536">
        <w:rPr>
          <w:rFonts w:eastAsiaTheme="minorEastAsia" w:cs="Tahoma"/>
          <w:sz w:val="28"/>
          <w:szCs w:val="24"/>
          <w:lang w:val="en-US"/>
        </w:rPr>
        <w:t>-</w:t>
      </w:r>
      <w:r w:rsidRPr="001F6536">
        <w:rPr>
          <w:rFonts w:eastAsiaTheme="minorEastAsia"/>
          <w:sz w:val="28"/>
          <w:szCs w:val="24"/>
          <w:lang w:val="en-US"/>
        </w:rPr>
        <w:t>плейсмента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. </w:t>
      </w:r>
      <w:r w:rsidRPr="001F6536">
        <w:rPr>
          <w:rFonts w:eastAsiaTheme="minorEastAsia"/>
          <w:sz w:val="28"/>
          <w:szCs w:val="24"/>
          <w:lang w:val="en-US"/>
        </w:rPr>
        <w:t>Производители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телешоу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будут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более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тесно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сотрудничать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производителями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различных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категорий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товаров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тем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самым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размывать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границы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между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развлечением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рекламой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. </w:t>
      </w:r>
      <w:r w:rsidRPr="001F6536">
        <w:rPr>
          <w:rFonts w:eastAsiaTheme="minorEastAsia"/>
          <w:sz w:val="28"/>
          <w:szCs w:val="24"/>
          <w:lang w:val="en-US"/>
        </w:rPr>
        <w:t>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свою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очередь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это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создаст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спрос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качественный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рекламный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креатив</w:t>
      </w:r>
      <w:r w:rsidRPr="001F6536">
        <w:rPr>
          <w:rFonts w:eastAsiaTheme="minorEastAsia" w:cs="Tahoma"/>
          <w:sz w:val="28"/>
          <w:szCs w:val="24"/>
          <w:lang w:val="en-US"/>
        </w:rPr>
        <w:t>.</w:t>
      </w:r>
    </w:p>
    <w:p w14:paraId="23387897" w14:textId="77777777" w:rsidR="00325243" w:rsidRPr="001F6536" w:rsidRDefault="00325243" w:rsidP="00F90CB0">
      <w:pPr>
        <w:pStyle w:val="a6"/>
        <w:numPr>
          <w:ilvl w:val="0"/>
          <w:numId w:val="6"/>
        </w:numPr>
        <w:spacing w:line="360" w:lineRule="auto"/>
        <w:ind w:left="284" w:hanging="426"/>
        <w:jc w:val="both"/>
        <w:rPr>
          <w:rFonts w:eastAsiaTheme="minorEastAsia" w:cs="Tahoma"/>
          <w:sz w:val="28"/>
          <w:szCs w:val="24"/>
          <w:lang w:val="en-US"/>
        </w:rPr>
      </w:pPr>
      <w:r>
        <w:rPr>
          <w:rFonts w:eastAsiaTheme="minorEastAsia" w:cs="Tahoma"/>
          <w:sz w:val="28"/>
          <w:szCs w:val="24"/>
          <w:lang w:val="en-US"/>
        </w:rPr>
        <w:t xml:space="preserve">Реклама станет персональной. </w:t>
      </w:r>
      <w:r w:rsidRPr="001F6536">
        <w:rPr>
          <w:rFonts w:eastAsiaTheme="minorEastAsia" w:cs="Tahoma"/>
          <w:sz w:val="28"/>
          <w:szCs w:val="24"/>
          <w:lang w:val="en-US"/>
        </w:rPr>
        <w:t>Если сейчас «адресной» рекламой считается та, которая предлагает определённый продукт определённой категории людей, то в будущем она эволюционирует, и будет предлагать рекламу не для всей аудитории в целом, а для каждого её отдельного сегмента.</w:t>
      </w:r>
    </w:p>
    <w:p w14:paraId="4876ECB5" w14:textId="77777777" w:rsidR="00325243" w:rsidRDefault="00325243" w:rsidP="00F90CB0">
      <w:pPr>
        <w:pStyle w:val="a6"/>
        <w:numPr>
          <w:ilvl w:val="0"/>
          <w:numId w:val="6"/>
        </w:numPr>
        <w:spacing w:line="360" w:lineRule="auto"/>
        <w:ind w:left="284" w:hanging="426"/>
        <w:jc w:val="both"/>
        <w:rPr>
          <w:rFonts w:eastAsiaTheme="minorEastAsia" w:cs="Tahoma"/>
          <w:sz w:val="28"/>
          <w:szCs w:val="24"/>
          <w:lang w:val="en-US"/>
        </w:rPr>
      </w:pPr>
      <w:r w:rsidRPr="001F6536">
        <w:rPr>
          <w:rFonts w:eastAsiaTheme="minorEastAsia"/>
          <w:sz w:val="28"/>
          <w:szCs w:val="24"/>
          <w:lang w:val="en-US"/>
        </w:rPr>
        <w:t>Предполагается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что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персонализированная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реклама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будет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принимать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всё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новые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формы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тем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самым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способствовать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большей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вовлечённости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аудитории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. </w:t>
      </w:r>
      <w:r w:rsidRPr="001F6536">
        <w:rPr>
          <w:rFonts w:eastAsiaTheme="minorEastAsia"/>
          <w:sz w:val="28"/>
          <w:szCs w:val="24"/>
          <w:lang w:val="en-US"/>
        </w:rPr>
        <w:t>По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мнению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Cisco, </w:t>
      </w:r>
      <w:r w:rsidRPr="001F6536">
        <w:rPr>
          <w:rFonts w:eastAsiaTheme="minorEastAsia"/>
          <w:sz w:val="28"/>
          <w:szCs w:val="24"/>
          <w:lang w:val="en-US"/>
        </w:rPr>
        <w:t>это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можно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будет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осуществить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том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числе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за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счёт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создания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специальных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предложений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мотивам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популярных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ТВ</w:t>
      </w:r>
      <w:r w:rsidRPr="001F6536">
        <w:rPr>
          <w:rFonts w:eastAsiaTheme="minorEastAsia" w:cs="Tahoma"/>
          <w:sz w:val="28"/>
          <w:szCs w:val="24"/>
          <w:lang w:val="en-US"/>
        </w:rPr>
        <w:t>-</w:t>
      </w:r>
      <w:r w:rsidRPr="001F6536">
        <w:rPr>
          <w:rFonts w:eastAsiaTheme="minorEastAsia"/>
          <w:sz w:val="28"/>
          <w:szCs w:val="24"/>
          <w:lang w:val="en-US"/>
        </w:rPr>
        <w:t>шоу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или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сериалов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. </w:t>
      </w:r>
      <w:r w:rsidRPr="001F6536">
        <w:rPr>
          <w:rFonts w:eastAsiaTheme="minorEastAsia"/>
          <w:sz w:val="28"/>
          <w:szCs w:val="24"/>
          <w:lang w:val="en-US"/>
        </w:rPr>
        <w:t>Взять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к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примеру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шоу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«</w:t>
      </w:r>
      <w:r w:rsidRPr="001F6536">
        <w:rPr>
          <w:rFonts w:eastAsiaTheme="minorEastAsia"/>
          <w:sz w:val="28"/>
          <w:szCs w:val="24"/>
          <w:lang w:val="en-US"/>
        </w:rPr>
        <w:t>Топ</w:t>
      </w:r>
      <w:r w:rsidRPr="001F6536">
        <w:rPr>
          <w:rFonts w:eastAsiaTheme="minorEastAsia" w:cs="Tahoma"/>
          <w:sz w:val="28"/>
          <w:szCs w:val="24"/>
          <w:lang w:val="en-US"/>
        </w:rPr>
        <w:t>-</w:t>
      </w:r>
      <w:r w:rsidRPr="001F6536">
        <w:rPr>
          <w:rFonts w:eastAsiaTheme="minorEastAsia"/>
          <w:sz w:val="28"/>
          <w:szCs w:val="24"/>
          <w:lang w:val="en-US"/>
        </w:rPr>
        <w:t>модель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</w:t>
      </w:r>
      <w:r w:rsidRPr="001F6536">
        <w:rPr>
          <w:rFonts w:eastAsiaTheme="minorEastAsia" w:cs="Tahoma"/>
          <w:sz w:val="28"/>
          <w:szCs w:val="24"/>
          <w:lang w:val="en-US"/>
        </w:rPr>
        <w:t>-</w:t>
      </w:r>
      <w:r w:rsidRPr="001F6536">
        <w:rPr>
          <w:rFonts w:eastAsiaTheme="minorEastAsia"/>
          <w:sz w:val="28"/>
          <w:szCs w:val="24"/>
          <w:lang w:val="en-US"/>
        </w:rPr>
        <w:t>американски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». </w:t>
      </w:r>
      <w:r w:rsidRPr="001F6536">
        <w:rPr>
          <w:rFonts w:eastAsiaTheme="minorEastAsia"/>
          <w:sz w:val="28"/>
          <w:szCs w:val="24"/>
          <w:lang w:val="en-US"/>
        </w:rPr>
        <w:t>На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его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основе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можно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создать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приложение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которое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посредством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применения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технологии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дополненной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реальности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будет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выводить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экран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вашего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мобильного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телефона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виртуальное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жюри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которое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сможет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помогать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вам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выборе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одежды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магазине</w:t>
      </w:r>
      <w:r w:rsidRPr="001F6536">
        <w:rPr>
          <w:rFonts w:eastAsiaTheme="minorEastAsia" w:cs="Tahoma"/>
          <w:sz w:val="28"/>
          <w:szCs w:val="24"/>
          <w:lang w:val="en-US"/>
        </w:rPr>
        <w:t>.</w:t>
      </w:r>
    </w:p>
    <w:p w14:paraId="1563A9E8" w14:textId="77777777" w:rsidR="00325243" w:rsidRDefault="00325243" w:rsidP="00F90CB0">
      <w:pPr>
        <w:pStyle w:val="a6"/>
        <w:numPr>
          <w:ilvl w:val="0"/>
          <w:numId w:val="6"/>
        </w:numPr>
        <w:spacing w:line="360" w:lineRule="auto"/>
        <w:ind w:left="284" w:hanging="426"/>
        <w:jc w:val="both"/>
        <w:rPr>
          <w:rFonts w:eastAsiaTheme="minorEastAsia" w:cs="Tahoma"/>
          <w:sz w:val="28"/>
          <w:szCs w:val="24"/>
          <w:lang w:val="en-US"/>
        </w:rPr>
      </w:pPr>
      <w:r>
        <w:rPr>
          <w:rFonts w:eastAsiaTheme="minorEastAsia"/>
          <w:sz w:val="28"/>
          <w:szCs w:val="24"/>
        </w:rPr>
        <w:t>Ч</w:t>
      </w:r>
      <w:r w:rsidRPr="001F6536">
        <w:rPr>
          <w:rFonts w:eastAsiaTheme="minorEastAsia"/>
          <w:sz w:val="28"/>
          <w:szCs w:val="24"/>
          <w:lang w:val="en-US"/>
        </w:rPr>
        <w:t>етвёртая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трансформация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— </w:t>
      </w:r>
      <w:r w:rsidRPr="001F6536">
        <w:rPr>
          <w:rFonts w:eastAsiaTheme="minorEastAsia"/>
          <w:sz w:val="28"/>
          <w:szCs w:val="24"/>
          <w:lang w:val="en-US"/>
        </w:rPr>
        <w:t>это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своего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рода</w:t>
      </w:r>
      <w:r w:rsidRPr="001F6536">
        <w:rPr>
          <w:rFonts w:eastAsiaTheme="minorEastAsia" w:cs="Tahoma"/>
          <w:sz w:val="28"/>
          <w:szCs w:val="24"/>
          <w:lang w:val="en-US"/>
        </w:rPr>
        <w:t>, «</w:t>
      </w:r>
      <w:r w:rsidRPr="001F6536">
        <w:rPr>
          <w:rFonts w:eastAsiaTheme="minorEastAsia"/>
          <w:sz w:val="28"/>
          <w:szCs w:val="24"/>
          <w:lang w:val="en-US"/>
        </w:rPr>
        <w:t>расширенная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реальность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». </w:t>
      </w:r>
      <w:r w:rsidRPr="001F6536">
        <w:rPr>
          <w:rFonts w:eastAsiaTheme="minorEastAsia"/>
          <w:sz w:val="28"/>
          <w:szCs w:val="24"/>
          <w:lang w:val="en-US"/>
        </w:rPr>
        <w:t>Речь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идёт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том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что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производители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станут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находить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больше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способов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воздействия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человеческие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чувства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нежели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звук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картинка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. </w:t>
      </w:r>
      <w:r w:rsidRPr="001F6536">
        <w:rPr>
          <w:rFonts w:eastAsiaTheme="minorEastAsia"/>
          <w:sz w:val="28"/>
          <w:szCs w:val="24"/>
          <w:lang w:val="en-US"/>
        </w:rPr>
        <w:t>Тактильные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ощущения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запахи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вкус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— </w:t>
      </w:r>
      <w:r w:rsidRPr="001F6536">
        <w:rPr>
          <w:rFonts w:eastAsiaTheme="minorEastAsia"/>
          <w:sz w:val="28"/>
          <w:szCs w:val="24"/>
          <w:lang w:val="en-US"/>
        </w:rPr>
        <w:t>все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пойдёт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действие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. </w:t>
      </w:r>
      <w:r w:rsidRPr="001F6536">
        <w:rPr>
          <w:rFonts w:eastAsiaTheme="minorEastAsia"/>
          <w:sz w:val="28"/>
          <w:szCs w:val="24"/>
          <w:lang w:val="en-US"/>
        </w:rPr>
        <w:t>Широкое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распространение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proofErr w:type="gramStart"/>
      <w:r w:rsidRPr="001F6536">
        <w:rPr>
          <w:rFonts w:eastAsiaTheme="minorEastAsia" w:cs="Tahoma"/>
          <w:sz w:val="28"/>
          <w:szCs w:val="24"/>
          <w:lang w:val="en-US"/>
        </w:rPr>
        <w:t>3D-</w:t>
      </w:r>
      <w:r w:rsidRPr="001F6536">
        <w:rPr>
          <w:rFonts w:eastAsiaTheme="minorEastAsia"/>
          <w:sz w:val="28"/>
          <w:szCs w:val="24"/>
          <w:lang w:val="en-US"/>
        </w:rPr>
        <w:t>принтеров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позволит</w:t>
      </w:r>
      <w:proofErr w:type="gramEnd"/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нам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распечатывать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модели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машин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для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ознакомления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ними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технологии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задействующие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тактильные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ощущения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будут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давать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возможность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оценить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управление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автомобилем</w:t>
      </w:r>
      <w:r w:rsidRPr="001F6536">
        <w:rPr>
          <w:rFonts w:eastAsiaTheme="minorEastAsia" w:cs="Tahoma"/>
          <w:sz w:val="28"/>
          <w:szCs w:val="24"/>
          <w:lang w:val="en-US"/>
        </w:rPr>
        <w:t>.</w:t>
      </w:r>
      <w:r w:rsidRPr="001F6536">
        <w:rPr>
          <w:rFonts w:eastAsiaTheme="minorEastAsia"/>
          <w:sz w:val="28"/>
          <w:szCs w:val="24"/>
          <w:lang w:val="en-US"/>
        </w:rPr>
        <w:t xml:space="preserve"> 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Cisco </w:t>
      </w:r>
      <w:r w:rsidRPr="001F6536">
        <w:rPr>
          <w:rFonts w:eastAsiaTheme="minorEastAsia"/>
          <w:sz w:val="28"/>
          <w:szCs w:val="24"/>
          <w:lang w:val="en-US"/>
        </w:rPr>
        <w:t>считают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что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все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эти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трансформации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приведут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к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серьёзной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перестройке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рекламной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экосистемы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— </w:t>
      </w:r>
      <w:r w:rsidRPr="001F6536">
        <w:rPr>
          <w:rFonts w:eastAsiaTheme="minorEastAsia"/>
          <w:sz w:val="28"/>
          <w:szCs w:val="24"/>
          <w:lang w:val="en-US"/>
        </w:rPr>
        <w:t>начиная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её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креативной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части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заканчивая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механизмами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доставки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до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клиентов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. </w:t>
      </w:r>
      <w:r w:rsidRPr="001F6536">
        <w:rPr>
          <w:rFonts w:eastAsiaTheme="minorEastAsia"/>
          <w:sz w:val="28"/>
          <w:szCs w:val="24"/>
          <w:lang w:val="en-US"/>
        </w:rPr>
        <w:t>Также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это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может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привести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к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появлению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новых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возможностей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новых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лидеров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отрасли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. </w:t>
      </w:r>
      <w:r w:rsidRPr="001F6536">
        <w:rPr>
          <w:rFonts w:eastAsiaTheme="minorEastAsia"/>
          <w:sz w:val="28"/>
          <w:szCs w:val="24"/>
          <w:lang w:val="en-US"/>
        </w:rPr>
        <w:t>Поэтому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уже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сегодня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рекламным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агентствам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медиа</w:t>
      </w:r>
      <w:r w:rsidRPr="001F6536">
        <w:rPr>
          <w:rFonts w:eastAsiaTheme="minorEastAsia" w:cs="Tahoma"/>
          <w:sz w:val="28"/>
          <w:szCs w:val="24"/>
          <w:lang w:val="en-US"/>
        </w:rPr>
        <w:t>-</w:t>
      </w:r>
      <w:r w:rsidRPr="001F6536">
        <w:rPr>
          <w:rFonts w:eastAsiaTheme="minorEastAsia"/>
          <w:sz w:val="28"/>
          <w:szCs w:val="24"/>
          <w:lang w:val="en-US"/>
        </w:rPr>
        <w:t>баерам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агрегаторам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студиям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необходимо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начать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вырабатывать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новые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возможности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анализу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аудитории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отслеживанию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её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предпочтений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также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применять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новые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аналитические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способы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по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прогнозированию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телесмотрения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, </w:t>
      </w:r>
      <w:r w:rsidRPr="001F6536">
        <w:rPr>
          <w:rFonts w:eastAsiaTheme="minorEastAsia"/>
          <w:sz w:val="28"/>
          <w:szCs w:val="24"/>
          <w:lang w:val="en-US"/>
        </w:rPr>
        <w:t>тайминга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и</w:t>
      </w:r>
      <w:r w:rsidRPr="001F6536">
        <w:rPr>
          <w:rFonts w:eastAsiaTheme="minorEastAsia" w:cs="Tahoma"/>
          <w:sz w:val="28"/>
          <w:szCs w:val="24"/>
          <w:lang w:val="en-US"/>
        </w:rPr>
        <w:t xml:space="preserve"> </w:t>
      </w:r>
      <w:r w:rsidRPr="001F6536">
        <w:rPr>
          <w:rFonts w:eastAsiaTheme="minorEastAsia"/>
          <w:sz w:val="28"/>
          <w:szCs w:val="24"/>
          <w:lang w:val="en-US"/>
        </w:rPr>
        <w:t>спроса</w:t>
      </w:r>
      <w:r w:rsidRPr="001F6536">
        <w:rPr>
          <w:rFonts w:eastAsiaTheme="minorEastAsia" w:cs="Tahoma"/>
          <w:sz w:val="28"/>
          <w:szCs w:val="24"/>
          <w:lang w:val="en-US"/>
        </w:rPr>
        <w:t>.</w:t>
      </w:r>
    </w:p>
    <w:p w14:paraId="7979A297" w14:textId="77777777" w:rsidR="00D554DD" w:rsidRDefault="00D554DD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70C5A7EF" w14:textId="77777777" w:rsidR="00325243" w:rsidRDefault="00325243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69C87A3A" w14:textId="77777777" w:rsidR="00325243" w:rsidRDefault="00325243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4B05ED65" w14:textId="77777777" w:rsidR="00325243" w:rsidRDefault="00325243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7CBFCD7D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653B3D27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2CA5EE0A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74A9CC8C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31190BAC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28E1A638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73B278EC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20D5F9FC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4BE402F3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05520C48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37ADDE21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242F65C4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495FD882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7D01D7ED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4AC5A418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1B351672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5EAAD234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22657F62" w14:textId="77777777" w:rsidR="00F90CB0" w:rsidRDefault="00F90CB0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3D710BDD" w14:textId="77777777" w:rsidR="00325243" w:rsidRDefault="00325243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26076E5D" w14:textId="77777777" w:rsidR="00577D4F" w:rsidRDefault="00577D4F" w:rsidP="00F90CB0">
      <w:pPr>
        <w:spacing w:line="360" w:lineRule="auto"/>
        <w:ind w:right="142"/>
        <w:jc w:val="both"/>
        <w:rPr>
          <w:b/>
          <w:sz w:val="32"/>
          <w:szCs w:val="28"/>
        </w:rPr>
      </w:pPr>
    </w:p>
    <w:p w14:paraId="35439165" w14:textId="77777777" w:rsidR="00864673" w:rsidRDefault="00864673" w:rsidP="00F90CB0">
      <w:pPr>
        <w:spacing w:line="360" w:lineRule="auto"/>
        <w:ind w:right="142"/>
        <w:jc w:val="both"/>
        <w:rPr>
          <w:b/>
          <w:sz w:val="32"/>
          <w:szCs w:val="28"/>
        </w:rPr>
      </w:pPr>
    </w:p>
    <w:p w14:paraId="4A5F80C1" w14:textId="346EFCC9" w:rsidR="00494F55" w:rsidRDefault="00864673" w:rsidP="00F90CB0">
      <w:pPr>
        <w:spacing w:line="360" w:lineRule="auto"/>
        <w:ind w:left="-567" w:right="142" w:firstLine="567"/>
        <w:jc w:val="both"/>
        <w:rPr>
          <w:b/>
          <w:sz w:val="32"/>
          <w:szCs w:val="26"/>
        </w:rPr>
      </w:pPr>
      <w:r>
        <w:rPr>
          <w:b/>
          <w:sz w:val="32"/>
          <w:szCs w:val="28"/>
        </w:rPr>
        <w:t xml:space="preserve">2.2 </w:t>
      </w:r>
      <w:r w:rsidR="00F51419">
        <w:rPr>
          <w:b/>
          <w:sz w:val="32"/>
          <w:szCs w:val="28"/>
        </w:rPr>
        <w:t>Реклама как источник современного фольклора</w:t>
      </w:r>
    </w:p>
    <w:p w14:paraId="4CDB365E" w14:textId="77777777" w:rsidR="003A507E" w:rsidRPr="00494F55" w:rsidRDefault="00494F55" w:rsidP="00F90CB0">
      <w:pPr>
        <w:spacing w:line="360" w:lineRule="auto"/>
        <w:ind w:left="3544" w:right="142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«На вопрос «Ты где был?»</w:t>
      </w:r>
      <w:r w:rsidRPr="00494F55">
        <w:rPr>
          <w:i/>
          <w:sz w:val="28"/>
          <w:szCs w:val="28"/>
        </w:rPr>
        <w:t xml:space="preserve"> мы </w:t>
      </w:r>
      <w:r>
        <w:rPr>
          <w:i/>
          <w:sz w:val="28"/>
          <w:szCs w:val="28"/>
        </w:rPr>
        <w:t>машинально отвечаем «Пиво пил»</w:t>
      </w:r>
      <w:r w:rsidRPr="00494F55">
        <w:rPr>
          <w:i/>
          <w:sz w:val="28"/>
          <w:szCs w:val="28"/>
        </w:rPr>
        <w:t>, подруге, уплетающей третий кусок торта, за</w:t>
      </w:r>
      <w:r>
        <w:rPr>
          <w:i/>
          <w:sz w:val="28"/>
          <w:szCs w:val="28"/>
        </w:rPr>
        <w:t>мечаем: «Ты же лопнешь, деточка»</w:t>
      </w:r>
      <w:r w:rsidRPr="00494F55">
        <w:rPr>
          <w:i/>
          <w:sz w:val="28"/>
          <w:szCs w:val="28"/>
        </w:rPr>
        <w:t>, а если с утра</w:t>
      </w:r>
      <w:r>
        <w:rPr>
          <w:i/>
          <w:sz w:val="28"/>
          <w:szCs w:val="28"/>
        </w:rPr>
        <w:t xml:space="preserve"> все валится из рук, вздыхаем: «</w:t>
      </w:r>
      <w:r w:rsidRPr="00494F55">
        <w:rPr>
          <w:i/>
          <w:sz w:val="28"/>
          <w:szCs w:val="28"/>
        </w:rPr>
        <w:t>Сегодня не день Бэкхема</w:t>
      </w:r>
      <w:r>
        <w:rPr>
          <w:i/>
          <w:sz w:val="28"/>
          <w:szCs w:val="28"/>
        </w:rPr>
        <w:t>»</w:t>
      </w:r>
    </w:p>
    <w:p w14:paraId="10C18E37" w14:textId="488F9664" w:rsidR="004C2C81" w:rsidRDefault="00DD15CF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Чтобы рекламное сообщение правильно считало</w:t>
      </w:r>
      <w:r w:rsidR="00F51419">
        <w:rPr>
          <w:sz w:val="28"/>
          <w:szCs w:val="28"/>
        </w:rPr>
        <w:t>сь аудиторией и произвело необходимый</w:t>
      </w:r>
      <w:r>
        <w:rPr>
          <w:sz w:val="28"/>
          <w:szCs w:val="28"/>
        </w:rPr>
        <w:t xml:space="preserve"> эффект </w:t>
      </w:r>
      <w:r w:rsidR="00F51419">
        <w:rPr>
          <w:sz w:val="28"/>
          <w:szCs w:val="28"/>
        </w:rPr>
        <w:t>важно уметь</w:t>
      </w:r>
      <w:r>
        <w:rPr>
          <w:sz w:val="28"/>
          <w:szCs w:val="28"/>
        </w:rPr>
        <w:t xml:space="preserve"> разговаривать с потребителями на их же языке. И если не учитывать особенности страны и менталитет ее жителей, то создать эффективную рекламну</w:t>
      </w:r>
      <w:r w:rsidR="00F51419">
        <w:rPr>
          <w:sz w:val="28"/>
          <w:szCs w:val="28"/>
        </w:rPr>
        <w:t xml:space="preserve">ю коммуникацию не получится. В </w:t>
      </w:r>
      <w:r w:rsidR="005C0F60">
        <w:rPr>
          <w:sz w:val="28"/>
          <w:szCs w:val="28"/>
        </w:rPr>
        <w:t>качестве</w:t>
      </w:r>
      <w:r>
        <w:rPr>
          <w:sz w:val="28"/>
          <w:szCs w:val="28"/>
        </w:rPr>
        <w:t xml:space="preserve"> </w:t>
      </w:r>
      <w:r w:rsidR="00F51419">
        <w:rPr>
          <w:sz w:val="28"/>
          <w:szCs w:val="28"/>
        </w:rPr>
        <w:t>«правильного</w:t>
      </w:r>
      <w:r w:rsidR="00F142E4">
        <w:rPr>
          <w:sz w:val="28"/>
          <w:szCs w:val="28"/>
        </w:rPr>
        <w:t>»</w:t>
      </w:r>
      <w:r>
        <w:rPr>
          <w:sz w:val="28"/>
          <w:szCs w:val="28"/>
        </w:rPr>
        <w:t xml:space="preserve"> пример</w:t>
      </w:r>
      <w:r w:rsidR="00F51419">
        <w:rPr>
          <w:sz w:val="28"/>
          <w:szCs w:val="28"/>
        </w:rPr>
        <w:t>а</w:t>
      </w:r>
      <w:r>
        <w:rPr>
          <w:sz w:val="28"/>
          <w:szCs w:val="28"/>
        </w:rPr>
        <w:t xml:space="preserve"> можно рассмотреть рекламные ролики напитка «Кока Кола», которые успешно интегрированы под своего потребителя не только в Европе. Эффективность их рекламной компании заключается, в первую очередь, в том, что перед созданием рекламного продукта, целевая аудитория очень тщательно анализируется. </w:t>
      </w:r>
    </w:p>
    <w:p w14:paraId="6C799431" w14:textId="77777777" w:rsidR="004C2C81" w:rsidRDefault="004C2C81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пример неудачного использования рекламы на российском рынке. Рекламный ролик компании «Проктор энд Гэмпбел», продвигающий новый товар – шампунь и кондиционер в одном флаконе. Такой ролик транслировался в 1992 году. Товар </w:t>
      </w:r>
      <w:r w:rsidRPr="004C2C81">
        <w:rPr>
          <w:sz w:val="28"/>
          <w:szCs w:val="28"/>
        </w:rPr>
        <w:t>"Vidal Sassoоn Wash and Go"</w:t>
      </w:r>
      <w:r>
        <w:rPr>
          <w:sz w:val="28"/>
          <w:szCs w:val="28"/>
        </w:rPr>
        <w:t xml:space="preserve"> вызывал раздражение прежде всего тем, что неподготовленный потребитель не имел понятия, что такое кондиционер. Для него это было устройство, которое регулирует климат в помещении и не больше. Однако такому рекламному продукту очень скоро нашли правильное применение – игровое. Текст ролика </w:t>
      </w:r>
      <w:r w:rsidR="003E2F0E">
        <w:rPr>
          <w:sz w:val="28"/>
          <w:szCs w:val="28"/>
        </w:rPr>
        <w:t>видоизменили</w:t>
      </w:r>
      <w:r>
        <w:rPr>
          <w:sz w:val="28"/>
          <w:szCs w:val="28"/>
        </w:rPr>
        <w:t xml:space="preserve">: «Видал? Сосун!» - говорит заросший мужчина, указывая на младенца в коляске. Эта фраза буквально разлетелась на цитаты по стране. Но что удивительно, таких примеров немало. Выгодно подать рекламу иностранного производителя можно было только через игровой сценарий. Запоминающиеся фразы, афоризмы – вот что было ключевым. Именно такой прием мог, как скрытая реклама, подействовать на людей, остаться в голове, </w:t>
      </w:r>
      <w:r w:rsidRPr="00D51288">
        <w:rPr>
          <w:sz w:val="28"/>
          <w:szCs w:val="28"/>
        </w:rPr>
        <w:t xml:space="preserve">становясь предметом мыслей. </w:t>
      </w:r>
    </w:p>
    <w:p w14:paraId="0E75B0B4" w14:textId="2E53ED15" w:rsidR="00516AC8" w:rsidRPr="00D51288" w:rsidRDefault="00516AC8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Рекламные слоганы, обрывки рекламного текста представляли собой уже нечто большее, чем просто слоган – они трансформировались в кодовые значения, которые были понятны каждому человеку. Так, например, всем известно откуда взяты выражения «полон орехов – съел и порядок!», «и толстый-толстый слой шоколада», «лучше для мужчины нет» или «вы этого достойны». На основе этих формул, транслирующихся с телеэкранов страны зарождался новый, особый фольклор, заменивший в свое время анекдоты. И не только на уровне подсознания, но и на уровне внешнего сознания люди никак не думали в первую очередь о рекламируемом товаре – они уже ассоциировали рекламные слоганы с чем-то повседневным, привычным для их жизни, либо привязанным к конкретной ситуации из личного опыта. Рекламные слоганы начинали обособленную жизнь, вливаясь и становясь частью массовой культуры.</w:t>
      </w:r>
    </w:p>
    <w:p w14:paraId="4E4E9A26" w14:textId="2F78628D" w:rsidR="003A507E" w:rsidRPr="003A507E" w:rsidRDefault="00516AC8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714A9">
        <w:rPr>
          <w:sz w:val="28"/>
          <w:szCs w:val="28"/>
        </w:rPr>
        <w:t>оздавая</w:t>
      </w:r>
      <w:r>
        <w:rPr>
          <w:sz w:val="28"/>
          <w:szCs w:val="28"/>
        </w:rPr>
        <w:t xml:space="preserve"> нормативы социальн</w:t>
      </w:r>
      <w:r>
        <w:rPr>
          <w:sz w:val="28"/>
          <w:szCs w:val="28"/>
          <w:lang w:val="en-US"/>
        </w:rPr>
        <w:t>o</w:t>
      </w:r>
      <w:r w:rsidR="003A507E" w:rsidRPr="003A507E">
        <w:rPr>
          <w:sz w:val="28"/>
          <w:szCs w:val="28"/>
        </w:rPr>
        <w:t>й престижности</w:t>
      </w:r>
      <w:r>
        <w:rPr>
          <w:sz w:val="28"/>
          <w:szCs w:val="28"/>
        </w:rPr>
        <w:t>, реклама напрямую в</w:t>
      </w:r>
      <w:r w:rsidRPr="003A507E">
        <w:rPr>
          <w:sz w:val="28"/>
          <w:szCs w:val="28"/>
        </w:rPr>
        <w:t>озд</w:t>
      </w:r>
      <w:r>
        <w:rPr>
          <w:sz w:val="28"/>
          <w:szCs w:val="28"/>
        </w:rPr>
        <w:t>ействует на психику потребителя</w:t>
      </w:r>
      <w:r w:rsidR="003A507E" w:rsidRPr="003A507E">
        <w:rPr>
          <w:sz w:val="28"/>
          <w:szCs w:val="28"/>
        </w:rPr>
        <w:t xml:space="preserve">. </w:t>
      </w:r>
      <w:r>
        <w:rPr>
          <w:sz w:val="28"/>
          <w:szCs w:val="28"/>
        </w:rPr>
        <w:t>Инструмент воздействия рекламы работает  посредством навязывания определенных социальный установок, стереотипов</w:t>
      </w:r>
      <w:r w:rsidR="00717D79">
        <w:rPr>
          <w:sz w:val="28"/>
          <w:szCs w:val="28"/>
        </w:rPr>
        <w:t>. Реклама, как элемент торговли и сбыта, пытается контролировать потребности своей аудитории: манипуляция потребностями происходит все же в счет интересов поставщиков товаров и услуг. Инструмент воздействия, таким образом, оказывает влияние не только с позиции приобретения определенных товаров или услуг, но и с точки зрения образа, стиля жизни, поведения и времяпрепровождения. Под воздействием такого рода рекламы базовые социальные установки индивидуума модифицируются в соответствии с предложенной, (навязанной) моделью поведения</w:t>
      </w:r>
      <w:r w:rsidR="00717D79">
        <w:rPr>
          <w:sz w:val="28"/>
          <w:szCs w:val="28"/>
          <w:lang w:val="en-US"/>
        </w:rPr>
        <w:t>/</w:t>
      </w:r>
      <w:r w:rsidR="00717D79">
        <w:rPr>
          <w:sz w:val="28"/>
          <w:szCs w:val="28"/>
        </w:rPr>
        <w:t xml:space="preserve">стиля жизни. Он чувствует себя тем, кем хочет этого рекламодатель: связь с реальностью пропадает и потребитель перестает воспринимать себя тем, кем он был в обыденной жизни: социальный стереотип из рекламы преобладает над личностью. </w:t>
      </w:r>
    </w:p>
    <w:p w14:paraId="387C8B5B" w14:textId="160C0DDD" w:rsidR="003A507E" w:rsidRPr="003A507E" w:rsidRDefault="00717D79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</w:t>
      </w:r>
      <w:r w:rsidR="003A507E" w:rsidRPr="003A507E">
        <w:rPr>
          <w:sz w:val="28"/>
          <w:szCs w:val="28"/>
        </w:rPr>
        <w:t xml:space="preserve">овременная </w:t>
      </w:r>
      <w:r>
        <w:rPr>
          <w:sz w:val="28"/>
          <w:szCs w:val="28"/>
        </w:rPr>
        <w:t xml:space="preserve">телевизионная </w:t>
      </w:r>
      <w:r w:rsidR="003A507E" w:rsidRPr="003A507E">
        <w:rPr>
          <w:sz w:val="28"/>
          <w:szCs w:val="28"/>
        </w:rPr>
        <w:t xml:space="preserve">реклама </w:t>
      </w:r>
      <w:r w:rsidR="008112E2">
        <w:rPr>
          <w:sz w:val="28"/>
          <w:szCs w:val="28"/>
        </w:rPr>
        <w:t xml:space="preserve">направляет </w:t>
      </w:r>
      <w:r w:rsidR="003A507E" w:rsidRPr="003A507E">
        <w:rPr>
          <w:sz w:val="28"/>
          <w:szCs w:val="28"/>
        </w:rPr>
        <w:t>потребителя</w:t>
      </w:r>
      <w:r w:rsidR="008112E2">
        <w:rPr>
          <w:sz w:val="28"/>
          <w:szCs w:val="28"/>
        </w:rPr>
        <w:t>, внушает ему модель поведения - быть как все и следовать ориентации</w:t>
      </w:r>
      <w:r w:rsidR="003A507E" w:rsidRPr="003A507E">
        <w:rPr>
          <w:sz w:val="28"/>
          <w:szCs w:val="28"/>
        </w:rPr>
        <w:t xml:space="preserve"> на общепринятые цели и ценности. </w:t>
      </w:r>
      <w:r w:rsidR="008112E2">
        <w:rPr>
          <w:sz w:val="28"/>
          <w:szCs w:val="28"/>
        </w:rPr>
        <w:t>Создание иллюзорного мира рекламы осуществляется двумя способами: превращение каждого в «человека толпы» посредством заведомого освобождения от интеллектуальный усилий выб</w:t>
      </w:r>
      <w:r w:rsidR="008112E2">
        <w:rPr>
          <w:sz w:val="28"/>
          <w:szCs w:val="28"/>
          <w:lang w:val="en-US"/>
        </w:rPr>
        <w:t>o</w:t>
      </w:r>
      <w:r w:rsidR="008112E2">
        <w:rPr>
          <w:sz w:val="28"/>
          <w:szCs w:val="28"/>
        </w:rPr>
        <w:t>ра и освобождение от несения ответственности за этот выбор. Следовательно, создание этого обмана, заблуждения выражается на уровне</w:t>
      </w:r>
      <w:r w:rsidR="003A507E" w:rsidRPr="003A507E">
        <w:rPr>
          <w:sz w:val="28"/>
          <w:szCs w:val="28"/>
        </w:rPr>
        <w:t xml:space="preserve"> социокультурного самоутверждения </w:t>
      </w:r>
      <w:r w:rsidR="008112E2">
        <w:rPr>
          <w:sz w:val="28"/>
          <w:szCs w:val="28"/>
        </w:rPr>
        <w:t>аудитории. Разрушение общечеловеческих ценностей посредством готового выбора предложенного товара или услуги</w:t>
      </w:r>
      <w:r w:rsidR="003A507E" w:rsidRPr="003A507E">
        <w:rPr>
          <w:sz w:val="28"/>
          <w:szCs w:val="28"/>
        </w:rPr>
        <w:t xml:space="preserve">, </w:t>
      </w:r>
      <w:r w:rsidR="008112E2">
        <w:rPr>
          <w:sz w:val="28"/>
          <w:szCs w:val="28"/>
        </w:rPr>
        <w:t>способствует деформации социокультурной реальности, ее смыслов и ценностей.</w:t>
      </w:r>
    </w:p>
    <w:p w14:paraId="1CFAFCF3" w14:textId="45C5CF46" w:rsidR="003A507E" w:rsidRPr="003A507E" w:rsidRDefault="003A507E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 w:rsidRPr="003A507E">
        <w:rPr>
          <w:sz w:val="28"/>
          <w:szCs w:val="28"/>
        </w:rPr>
        <w:t xml:space="preserve">Реклама </w:t>
      </w:r>
      <w:r w:rsidR="00D74996">
        <w:rPr>
          <w:sz w:val="28"/>
          <w:szCs w:val="28"/>
        </w:rPr>
        <w:t>является од</w:t>
      </w:r>
      <w:r w:rsidR="008112E2">
        <w:rPr>
          <w:sz w:val="28"/>
          <w:szCs w:val="28"/>
        </w:rPr>
        <w:t>н</w:t>
      </w:r>
      <w:r w:rsidR="00D74996">
        <w:rPr>
          <w:sz w:val="28"/>
          <w:szCs w:val="28"/>
        </w:rPr>
        <w:t>им</w:t>
      </w:r>
      <w:r w:rsidR="008112E2">
        <w:rPr>
          <w:sz w:val="28"/>
          <w:szCs w:val="28"/>
        </w:rPr>
        <w:t xml:space="preserve"> из ключевых факторов рождения</w:t>
      </w:r>
      <w:r w:rsidRPr="003A507E">
        <w:rPr>
          <w:sz w:val="28"/>
          <w:szCs w:val="28"/>
        </w:rPr>
        <w:t xml:space="preserve"> мифов</w:t>
      </w:r>
      <w:r w:rsidR="008112E2">
        <w:rPr>
          <w:sz w:val="28"/>
          <w:szCs w:val="28"/>
        </w:rPr>
        <w:t>: причем</w:t>
      </w:r>
      <w:r w:rsidRPr="003A507E">
        <w:rPr>
          <w:sz w:val="28"/>
          <w:szCs w:val="28"/>
        </w:rPr>
        <w:t xml:space="preserve"> не столько об окружающем мире, сколько о самом потребителе</w:t>
      </w:r>
      <w:r w:rsidR="008112E2">
        <w:rPr>
          <w:sz w:val="28"/>
          <w:szCs w:val="28"/>
        </w:rPr>
        <w:t>. Ежедневное навязчивое напоминание</w:t>
      </w:r>
      <w:r w:rsidRPr="003A507E">
        <w:rPr>
          <w:sz w:val="28"/>
          <w:szCs w:val="28"/>
        </w:rPr>
        <w:t xml:space="preserve"> о том, кем </w:t>
      </w:r>
      <w:r w:rsidR="008112E2">
        <w:rPr>
          <w:sz w:val="28"/>
          <w:szCs w:val="28"/>
        </w:rPr>
        <w:t>мог бы стать</w:t>
      </w:r>
      <w:r w:rsidRPr="003A507E">
        <w:rPr>
          <w:sz w:val="28"/>
          <w:szCs w:val="28"/>
        </w:rPr>
        <w:t xml:space="preserve"> человек,</w:t>
      </w:r>
      <w:r w:rsidR="008112E2">
        <w:rPr>
          <w:sz w:val="28"/>
          <w:szCs w:val="28"/>
        </w:rPr>
        <w:t xml:space="preserve"> кем он может быть в кратчайшем будущем,</w:t>
      </w:r>
      <w:r w:rsidRPr="003A507E">
        <w:rPr>
          <w:sz w:val="28"/>
          <w:szCs w:val="28"/>
        </w:rPr>
        <w:t xml:space="preserve"> если он будет соответствовать предлагаемым рекламным образцам. </w:t>
      </w:r>
      <w:r w:rsidR="008112E2">
        <w:rPr>
          <w:sz w:val="28"/>
          <w:szCs w:val="28"/>
        </w:rPr>
        <w:t>Рекламная о</w:t>
      </w:r>
      <w:r w:rsidRPr="003A507E">
        <w:rPr>
          <w:sz w:val="28"/>
          <w:szCs w:val="28"/>
        </w:rPr>
        <w:t xml:space="preserve">риентация на </w:t>
      </w:r>
      <w:r w:rsidR="008112E2">
        <w:rPr>
          <w:sz w:val="28"/>
          <w:szCs w:val="28"/>
        </w:rPr>
        <w:t>непрекращающиеся</w:t>
      </w:r>
      <w:r w:rsidRPr="003A507E">
        <w:rPr>
          <w:sz w:val="28"/>
          <w:szCs w:val="28"/>
        </w:rPr>
        <w:t xml:space="preserve"> сравнение себя с </w:t>
      </w:r>
      <w:r w:rsidR="008112E2">
        <w:rPr>
          <w:sz w:val="28"/>
          <w:szCs w:val="28"/>
        </w:rPr>
        <w:t xml:space="preserve">героем рекламных роликов, </w:t>
      </w:r>
      <w:r w:rsidRPr="003A507E">
        <w:rPr>
          <w:sz w:val="28"/>
          <w:szCs w:val="28"/>
        </w:rPr>
        <w:t xml:space="preserve">кем-то более </w:t>
      </w:r>
      <w:r w:rsidR="008112E2">
        <w:rPr>
          <w:sz w:val="28"/>
          <w:szCs w:val="28"/>
        </w:rPr>
        <w:t>успешным и престижным, боязнь</w:t>
      </w:r>
      <w:r w:rsidRPr="003A507E">
        <w:rPr>
          <w:sz w:val="28"/>
          <w:szCs w:val="28"/>
        </w:rPr>
        <w:t xml:space="preserve"> не соответствовать </w:t>
      </w:r>
      <w:r w:rsidR="008112E2">
        <w:rPr>
          <w:sz w:val="28"/>
          <w:szCs w:val="28"/>
        </w:rPr>
        <w:t>ложным правилам поведения и</w:t>
      </w:r>
      <w:r w:rsidRPr="003A507E">
        <w:rPr>
          <w:sz w:val="28"/>
          <w:szCs w:val="28"/>
        </w:rPr>
        <w:t xml:space="preserve"> имиджу, </w:t>
      </w:r>
      <w:r w:rsidR="008112E2">
        <w:rPr>
          <w:sz w:val="28"/>
          <w:szCs w:val="28"/>
        </w:rPr>
        <w:t>разрушительно действую</w:t>
      </w:r>
      <w:r w:rsidRPr="003A507E">
        <w:rPr>
          <w:sz w:val="28"/>
          <w:szCs w:val="28"/>
        </w:rPr>
        <w:t>т на пс</w:t>
      </w:r>
      <w:r w:rsidR="008112E2">
        <w:rPr>
          <w:sz w:val="28"/>
          <w:szCs w:val="28"/>
        </w:rPr>
        <w:t xml:space="preserve">ихическое состояние </w:t>
      </w:r>
      <w:r w:rsidRPr="003A507E">
        <w:rPr>
          <w:sz w:val="28"/>
          <w:szCs w:val="28"/>
        </w:rPr>
        <w:t xml:space="preserve">потребителей, </w:t>
      </w:r>
      <w:r w:rsidR="008112E2">
        <w:rPr>
          <w:sz w:val="28"/>
          <w:szCs w:val="28"/>
        </w:rPr>
        <w:t xml:space="preserve">на их подсознание, </w:t>
      </w:r>
      <w:r w:rsidR="00D74996">
        <w:rPr>
          <w:sz w:val="28"/>
          <w:szCs w:val="28"/>
        </w:rPr>
        <w:t xml:space="preserve">деформируя ранее установленную </w:t>
      </w:r>
      <w:r w:rsidRPr="003A507E">
        <w:rPr>
          <w:sz w:val="28"/>
          <w:szCs w:val="28"/>
        </w:rPr>
        <w:t>картину мира.</w:t>
      </w:r>
      <w:r w:rsidR="00D74996" w:rsidRPr="00D74996">
        <w:rPr>
          <w:sz w:val="28"/>
          <w:szCs w:val="28"/>
        </w:rPr>
        <w:t xml:space="preserve"> </w:t>
      </w:r>
      <w:r w:rsidR="00D74996">
        <w:rPr>
          <w:sz w:val="28"/>
          <w:szCs w:val="28"/>
        </w:rPr>
        <w:t>Происходит несильные м</w:t>
      </w:r>
      <w:r w:rsidR="00D74996" w:rsidRPr="003A507E">
        <w:rPr>
          <w:sz w:val="28"/>
          <w:szCs w:val="28"/>
        </w:rPr>
        <w:t xml:space="preserve">етаморфозы внутреннего «я» согласно манипуляциям </w:t>
      </w:r>
      <w:r w:rsidR="00D74996">
        <w:rPr>
          <w:sz w:val="28"/>
          <w:szCs w:val="28"/>
        </w:rPr>
        <w:t>производителей и рекламодателей. От подачи информации, реклама перешла к инструменту внушения, сперва незаметному, а затем все яснее пытающимся управлять потребительскими запросами.</w:t>
      </w:r>
    </w:p>
    <w:p w14:paraId="63C6B66A" w14:textId="77777777" w:rsidR="005B1A68" w:rsidRDefault="005B1A68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Однако другой пласт рекламных роликов воссоздает иллюзию, погружая потребителя не в сравнение и гонку за чем-либо, а в атмосферу уюта. Например, товарная марка «</w:t>
      </w:r>
      <w:r>
        <w:rPr>
          <w:sz w:val="28"/>
          <w:szCs w:val="28"/>
          <w:lang w:val="en-US"/>
        </w:rPr>
        <w:t>Coca Cola</w:t>
      </w:r>
      <w:r>
        <w:rPr>
          <w:sz w:val="28"/>
          <w:szCs w:val="28"/>
        </w:rPr>
        <w:t>». На рынке продаж эта компания уже более ста лет, поэтому рассказывать в рекламе о качестве продукта было бы странно. Поэтому производители делают акцент на атмосфере, которую создает вокруг себя продукт. Так, например, трудно представить Новый год или Рождество без фирменной рекламы с мчащимися поездами «</w:t>
      </w:r>
      <w:r>
        <w:rPr>
          <w:sz w:val="28"/>
          <w:szCs w:val="28"/>
          <w:lang w:val="en-US"/>
        </w:rPr>
        <w:t>Coca Cola</w:t>
      </w:r>
      <w:r>
        <w:rPr>
          <w:sz w:val="28"/>
          <w:szCs w:val="28"/>
        </w:rPr>
        <w:t xml:space="preserve">». </w:t>
      </w:r>
    </w:p>
    <w:p w14:paraId="5950ECEE" w14:textId="77777777" w:rsidR="00E55091" w:rsidRDefault="005B1A68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Компания «</w:t>
      </w:r>
      <w:r>
        <w:rPr>
          <w:sz w:val="28"/>
          <w:szCs w:val="28"/>
          <w:lang w:val="en-US"/>
        </w:rPr>
        <w:t>M and M’s</w:t>
      </w:r>
      <w:r>
        <w:rPr>
          <w:sz w:val="28"/>
          <w:szCs w:val="28"/>
        </w:rPr>
        <w:t>» также использует для своего продвижения спектакль и фарс. И их новогодние ролики, запомнившиеся фразами, при столкновении с Дедом Морозом «А он настоящий!» и ответное «Он</w:t>
      </w:r>
      <w:r w:rsidR="00E55091">
        <w:rPr>
          <w:sz w:val="28"/>
          <w:szCs w:val="28"/>
        </w:rPr>
        <w:t>и</w:t>
      </w:r>
      <w:r>
        <w:rPr>
          <w:sz w:val="28"/>
          <w:szCs w:val="28"/>
        </w:rPr>
        <w:t xml:space="preserve"> настоящие!». </w:t>
      </w:r>
    </w:p>
    <w:p w14:paraId="109E39EF" w14:textId="4FEEA5B2" w:rsidR="00E55091" w:rsidRDefault="00041A74" w:rsidP="00F90CB0">
      <w:pPr>
        <w:spacing w:line="360" w:lineRule="auto"/>
        <w:ind w:left="-567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Чтобы запомниться, «п</w:t>
      </w:r>
      <w:r w:rsidR="00E55091">
        <w:rPr>
          <w:sz w:val="28"/>
          <w:szCs w:val="28"/>
        </w:rPr>
        <w:t xml:space="preserve">равильная» реклама должна содержать в себе игру образов и слов. А </w:t>
      </w:r>
      <w:r w:rsidR="003E2F0E">
        <w:rPr>
          <w:sz w:val="28"/>
          <w:szCs w:val="28"/>
        </w:rPr>
        <w:t>рекламный</w:t>
      </w:r>
      <w:r w:rsidR="00B74D7C">
        <w:rPr>
          <w:sz w:val="28"/>
          <w:szCs w:val="28"/>
        </w:rPr>
        <w:t xml:space="preserve"> текст, </w:t>
      </w:r>
      <w:r w:rsidR="00D74996">
        <w:rPr>
          <w:sz w:val="28"/>
          <w:szCs w:val="28"/>
        </w:rPr>
        <w:t>содержащий в себе отсылку к</w:t>
      </w:r>
      <w:r w:rsidR="00B74D7C">
        <w:rPr>
          <w:sz w:val="28"/>
          <w:szCs w:val="28"/>
        </w:rPr>
        <w:t xml:space="preserve"> </w:t>
      </w:r>
      <w:r w:rsidR="00E55091">
        <w:rPr>
          <w:sz w:val="28"/>
          <w:szCs w:val="28"/>
        </w:rPr>
        <w:t>фольклор</w:t>
      </w:r>
      <w:r w:rsidR="00D74996">
        <w:rPr>
          <w:sz w:val="28"/>
          <w:szCs w:val="28"/>
        </w:rPr>
        <w:t>ным</w:t>
      </w:r>
      <w:r w:rsidR="00E55091" w:rsidRPr="00E55091">
        <w:rPr>
          <w:sz w:val="28"/>
          <w:szCs w:val="28"/>
        </w:rPr>
        <w:t xml:space="preserve"> традиция</w:t>
      </w:r>
      <w:r w:rsidR="00D74996">
        <w:rPr>
          <w:sz w:val="28"/>
          <w:szCs w:val="28"/>
        </w:rPr>
        <w:t>м</w:t>
      </w:r>
      <w:r w:rsidR="00E55091">
        <w:rPr>
          <w:sz w:val="28"/>
          <w:szCs w:val="28"/>
        </w:rPr>
        <w:t xml:space="preserve">, </w:t>
      </w:r>
      <w:r w:rsidR="00D74996">
        <w:rPr>
          <w:sz w:val="28"/>
          <w:szCs w:val="28"/>
        </w:rPr>
        <w:t>заведомо реализует наиболее</w:t>
      </w:r>
      <w:r w:rsidR="00E55091">
        <w:rPr>
          <w:sz w:val="28"/>
          <w:szCs w:val="28"/>
        </w:rPr>
        <w:t xml:space="preserve"> эффективные модели воздей</w:t>
      </w:r>
      <w:r w:rsidR="00E55091" w:rsidRPr="00E55091">
        <w:rPr>
          <w:sz w:val="28"/>
          <w:szCs w:val="28"/>
        </w:rPr>
        <w:t>ствия. В</w:t>
      </w:r>
      <w:r w:rsidR="00D74996">
        <w:rPr>
          <w:sz w:val="28"/>
          <w:szCs w:val="28"/>
        </w:rPr>
        <w:t xml:space="preserve"> таких моделях</w:t>
      </w:r>
      <w:r w:rsidR="00E55091" w:rsidRPr="00E55091">
        <w:rPr>
          <w:sz w:val="28"/>
          <w:szCs w:val="28"/>
        </w:rPr>
        <w:t xml:space="preserve"> </w:t>
      </w:r>
      <w:r w:rsidR="00D74996">
        <w:rPr>
          <w:sz w:val="28"/>
          <w:szCs w:val="28"/>
        </w:rPr>
        <w:t>лишнее элементы, проверенные временем как «</w:t>
      </w:r>
      <w:r w:rsidR="00E55091" w:rsidRPr="00E55091">
        <w:rPr>
          <w:sz w:val="28"/>
          <w:szCs w:val="28"/>
        </w:rPr>
        <w:t>неработающее</w:t>
      </w:r>
      <w:r w:rsidR="00D74996">
        <w:rPr>
          <w:sz w:val="28"/>
          <w:szCs w:val="28"/>
        </w:rPr>
        <w:t>» давно были стерты</w:t>
      </w:r>
      <w:r w:rsidR="00E55091" w:rsidRPr="00E55091">
        <w:rPr>
          <w:sz w:val="28"/>
          <w:szCs w:val="28"/>
        </w:rPr>
        <w:t xml:space="preserve"> из памяти, </w:t>
      </w:r>
      <w:r w:rsidR="00D74996">
        <w:rPr>
          <w:sz w:val="28"/>
          <w:szCs w:val="28"/>
        </w:rPr>
        <w:t>оставляя место тем, которые имею</w:t>
      </w:r>
      <w:r w:rsidR="00E55091">
        <w:rPr>
          <w:sz w:val="28"/>
          <w:szCs w:val="28"/>
        </w:rPr>
        <w:t xml:space="preserve">т беспроигрышный </w:t>
      </w:r>
      <w:r w:rsidR="00E55091" w:rsidRPr="00E55091">
        <w:rPr>
          <w:sz w:val="28"/>
          <w:szCs w:val="28"/>
        </w:rPr>
        <w:t>эффект</w:t>
      </w:r>
      <w:r w:rsidR="00E55091">
        <w:rPr>
          <w:sz w:val="28"/>
          <w:szCs w:val="28"/>
        </w:rPr>
        <w:t>.</w:t>
      </w:r>
      <w:r w:rsidR="00E55091">
        <w:rPr>
          <w:rStyle w:val="a5"/>
          <w:sz w:val="28"/>
          <w:szCs w:val="28"/>
        </w:rPr>
        <w:footnoteReference w:id="22"/>
      </w:r>
      <w:r w:rsidR="00E55091">
        <w:rPr>
          <w:sz w:val="28"/>
          <w:szCs w:val="28"/>
        </w:rPr>
        <w:t xml:space="preserve"> </w:t>
      </w:r>
    </w:p>
    <w:p w14:paraId="212146A4" w14:textId="064A892A" w:rsidR="00E55091" w:rsidRDefault="005762DD" w:rsidP="00F90CB0">
      <w:pPr>
        <w:pStyle w:val="ae"/>
        <w:spacing w:beforeLines="0" w:afterLines="0"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E55091" w:rsidRPr="00E55091">
        <w:rPr>
          <w:rFonts w:ascii="Times New Roman" w:hAnsi="Times New Roman"/>
          <w:sz w:val="28"/>
        </w:rPr>
        <w:t>ринципы и приемы фольклорного творчества</w:t>
      </w:r>
      <w:r>
        <w:rPr>
          <w:rFonts w:ascii="Times New Roman" w:hAnsi="Times New Roman"/>
          <w:sz w:val="28"/>
        </w:rPr>
        <w:t>, прошедшие вековой путь,</w:t>
      </w:r>
      <w:r w:rsidR="00E55091" w:rsidRPr="00E55091">
        <w:rPr>
          <w:rFonts w:ascii="Times New Roman" w:hAnsi="Times New Roman"/>
          <w:sz w:val="28"/>
        </w:rPr>
        <w:t xml:space="preserve"> создают </w:t>
      </w:r>
      <w:r>
        <w:rPr>
          <w:rFonts w:ascii="Times New Roman" w:hAnsi="Times New Roman"/>
          <w:sz w:val="28"/>
        </w:rPr>
        <w:t>свой неповторимый</w:t>
      </w:r>
      <w:r w:rsidR="00E55091">
        <w:rPr>
          <w:rFonts w:ascii="Times New Roman" w:hAnsi="Times New Roman"/>
          <w:sz w:val="28"/>
        </w:rPr>
        <w:t xml:space="preserve"> </w:t>
      </w:r>
      <w:r w:rsidR="00E55091" w:rsidRPr="00E55091">
        <w:rPr>
          <w:rFonts w:ascii="Times New Roman" w:hAnsi="Times New Roman"/>
          <w:sz w:val="28"/>
        </w:rPr>
        <w:t xml:space="preserve">стиль: </w:t>
      </w:r>
      <w:r w:rsidR="00E55091">
        <w:rPr>
          <w:rFonts w:ascii="Times New Roman" w:hAnsi="Times New Roman"/>
          <w:sz w:val="28"/>
        </w:rPr>
        <w:t>простой</w:t>
      </w:r>
      <w:r w:rsidR="00E55091" w:rsidRPr="00E55091">
        <w:rPr>
          <w:rFonts w:ascii="Times New Roman" w:hAnsi="Times New Roman"/>
          <w:sz w:val="28"/>
        </w:rPr>
        <w:t>, легко и быстро узнава</w:t>
      </w:r>
      <w:r w:rsidR="00E55091">
        <w:rPr>
          <w:rFonts w:ascii="Times New Roman" w:hAnsi="Times New Roman"/>
          <w:sz w:val="28"/>
        </w:rPr>
        <w:t>емый</w:t>
      </w:r>
      <w:r w:rsidR="00E55091" w:rsidRPr="00E55091">
        <w:rPr>
          <w:rFonts w:ascii="Times New Roman" w:hAnsi="Times New Roman"/>
          <w:sz w:val="28"/>
        </w:rPr>
        <w:t xml:space="preserve">, хорошо </w:t>
      </w:r>
      <w:r w:rsidR="00E55091">
        <w:rPr>
          <w:rFonts w:ascii="Times New Roman" w:hAnsi="Times New Roman"/>
          <w:sz w:val="28"/>
        </w:rPr>
        <w:t>запоминающий</w:t>
      </w:r>
      <w:r w:rsidR="00E55091" w:rsidRPr="00E55091">
        <w:rPr>
          <w:rFonts w:ascii="Times New Roman" w:hAnsi="Times New Roman"/>
          <w:sz w:val="28"/>
        </w:rPr>
        <w:t xml:space="preserve">ся. </w:t>
      </w:r>
    </w:p>
    <w:p w14:paraId="149FB9A1" w14:textId="1A667E3F" w:rsidR="00E55091" w:rsidRPr="00E55091" w:rsidRDefault="005762DD" w:rsidP="00F90CB0">
      <w:pPr>
        <w:pStyle w:val="ae"/>
        <w:spacing w:beforeLines="0" w:afterLines="0"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="00E55091" w:rsidRPr="00E55091">
        <w:rPr>
          <w:rFonts w:ascii="Times New Roman" w:hAnsi="Times New Roman"/>
          <w:sz w:val="28"/>
        </w:rPr>
        <w:t>сновным</w:t>
      </w:r>
      <w:r>
        <w:rPr>
          <w:rFonts w:ascii="Times New Roman" w:hAnsi="Times New Roman"/>
          <w:sz w:val="28"/>
        </w:rPr>
        <w:t>и</w:t>
      </w:r>
      <w:r w:rsidR="00E55091" w:rsidRPr="00E55091">
        <w:rPr>
          <w:rFonts w:ascii="Times New Roman" w:hAnsi="Times New Roman"/>
          <w:sz w:val="28"/>
        </w:rPr>
        <w:t xml:space="preserve"> принципам</w:t>
      </w:r>
      <w:r>
        <w:rPr>
          <w:rFonts w:ascii="Times New Roman" w:hAnsi="Times New Roman"/>
          <w:sz w:val="28"/>
        </w:rPr>
        <w:t>и</w:t>
      </w:r>
      <w:r w:rsidR="00E55091" w:rsidRPr="00E55091">
        <w:rPr>
          <w:rFonts w:ascii="Times New Roman" w:hAnsi="Times New Roman"/>
          <w:sz w:val="28"/>
        </w:rPr>
        <w:t xml:space="preserve"> фольклорного творчества </w:t>
      </w:r>
      <w:r>
        <w:rPr>
          <w:rFonts w:ascii="Times New Roman" w:hAnsi="Times New Roman"/>
          <w:sz w:val="28"/>
        </w:rPr>
        <w:t>являются</w:t>
      </w:r>
      <w:r w:rsidR="00E55091" w:rsidRPr="00E55091">
        <w:rPr>
          <w:rFonts w:ascii="Times New Roman" w:hAnsi="Times New Roman"/>
          <w:sz w:val="28"/>
        </w:rPr>
        <w:t xml:space="preserve">: </w:t>
      </w:r>
    </w:p>
    <w:p w14:paraId="4EA103DE" w14:textId="441FBF83" w:rsidR="00E55091" w:rsidRDefault="005762DD" w:rsidP="00F90CB0">
      <w:pPr>
        <w:pStyle w:val="ae"/>
        <w:numPr>
          <w:ilvl w:val="0"/>
          <w:numId w:val="5"/>
        </w:numPr>
        <w:spacing w:beforeLines="0" w:afterLines="0" w:line="36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краткая, сжатая, </w:t>
      </w:r>
      <w:r w:rsidR="00E55091" w:rsidRPr="00E55091">
        <w:rPr>
          <w:rFonts w:ascii="Times New Roman" w:hAnsi="Times New Roman"/>
          <w:sz w:val="28"/>
        </w:rPr>
        <w:t xml:space="preserve">лаконичная речевая конструкция. </w:t>
      </w:r>
      <w:r>
        <w:rPr>
          <w:rFonts w:ascii="Times New Roman" w:hAnsi="Times New Roman"/>
          <w:sz w:val="28"/>
        </w:rPr>
        <w:t>Такой принцип присущ различным жанрам фольклора. Отбрасывая все лишние слова, лаконичность</w:t>
      </w:r>
      <w:r w:rsidR="00E55091" w:rsidRPr="00E55091">
        <w:rPr>
          <w:rFonts w:ascii="Times New Roman" w:hAnsi="Times New Roman"/>
          <w:sz w:val="28"/>
        </w:rPr>
        <w:t xml:space="preserve"> позволяет донести н</w:t>
      </w:r>
      <w:r>
        <w:rPr>
          <w:rFonts w:ascii="Times New Roman" w:hAnsi="Times New Roman"/>
          <w:sz w:val="28"/>
        </w:rPr>
        <w:t xml:space="preserve">еобходимую </w:t>
      </w:r>
      <w:r w:rsidR="00E55091" w:rsidRPr="00E55091">
        <w:rPr>
          <w:rFonts w:ascii="Times New Roman" w:hAnsi="Times New Roman"/>
          <w:sz w:val="28"/>
        </w:rPr>
        <w:t xml:space="preserve">информацию до </w:t>
      </w:r>
      <w:r>
        <w:rPr>
          <w:rFonts w:ascii="Times New Roman" w:hAnsi="Times New Roman"/>
          <w:sz w:val="28"/>
        </w:rPr>
        <w:t>аудитории</w:t>
      </w:r>
      <w:r w:rsidR="00E55091" w:rsidRPr="00E55091">
        <w:rPr>
          <w:rFonts w:ascii="Times New Roman" w:hAnsi="Times New Roman"/>
          <w:sz w:val="28"/>
        </w:rPr>
        <w:t xml:space="preserve">. Готовые формы </w:t>
      </w:r>
      <w:r>
        <w:rPr>
          <w:rFonts w:ascii="Times New Roman" w:hAnsi="Times New Roman"/>
          <w:sz w:val="28"/>
        </w:rPr>
        <w:t>используются в современных телевизионных рекламных роликах</w:t>
      </w:r>
      <w:r w:rsidR="00E55091" w:rsidRPr="00E55091">
        <w:rPr>
          <w:rFonts w:ascii="Times New Roman" w:hAnsi="Times New Roman"/>
          <w:sz w:val="28"/>
        </w:rPr>
        <w:t xml:space="preserve">: «За горами, за </w:t>
      </w:r>
      <w:r w:rsidR="00B74D7C">
        <w:rPr>
          <w:rFonts w:ascii="Times New Roman" w:hAnsi="Times New Roman"/>
          <w:sz w:val="28"/>
        </w:rPr>
        <w:t>лесами, за широкими морями. По</w:t>
      </w:r>
      <w:r w:rsidR="00E55091" w:rsidRPr="00E55091">
        <w:rPr>
          <w:rFonts w:ascii="Times New Roman" w:hAnsi="Times New Roman"/>
          <w:sz w:val="28"/>
        </w:rPr>
        <w:t xml:space="preserve">бываете везде, с нами вместе на Земле!» – реклама турагентства «Путешествуем вместе». Реклама </w:t>
      </w:r>
      <w:r w:rsidR="00E55091">
        <w:rPr>
          <w:rFonts w:ascii="Times New Roman" w:hAnsi="Times New Roman"/>
          <w:sz w:val="28"/>
        </w:rPr>
        <w:t xml:space="preserve">пельменей </w:t>
      </w:r>
      <w:r w:rsidR="00E55091" w:rsidRPr="00E55091">
        <w:rPr>
          <w:rFonts w:ascii="Times New Roman" w:hAnsi="Times New Roman"/>
          <w:sz w:val="28"/>
        </w:rPr>
        <w:t>«Ладушки» использует р</w:t>
      </w:r>
      <w:r w:rsidR="00E55091">
        <w:rPr>
          <w:rFonts w:ascii="Times New Roman" w:hAnsi="Times New Roman"/>
          <w:sz w:val="28"/>
        </w:rPr>
        <w:t xml:space="preserve">итмичный </w:t>
      </w:r>
      <w:r w:rsidR="007800C4">
        <w:rPr>
          <w:rFonts w:ascii="Times New Roman" w:hAnsi="Times New Roman"/>
          <w:sz w:val="28"/>
        </w:rPr>
        <w:t>и легкий в запоминании</w:t>
      </w:r>
      <w:r w:rsidR="00E55091" w:rsidRPr="00E55091">
        <w:rPr>
          <w:rFonts w:ascii="Times New Roman" w:hAnsi="Times New Roman"/>
          <w:sz w:val="28"/>
        </w:rPr>
        <w:t xml:space="preserve"> слоган: «Ладушки-ладушки. Лучше, чем у бабушки!»</w:t>
      </w:r>
      <w:r w:rsidR="007800C4">
        <w:rPr>
          <w:rFonts w:ascii="Times New Roman" w:hAnsi="Times New Roman"/>
          <w:sz w:val="28"/>
        </w:rPr>
        <w:t>, либо новогодний рекламный слоган магазина «Красный куб» - «</w:t>
      </w:r>
      <w:r w:rsidR="007800C4" w:rsidRPr="007800C4">
        <w:rPr>
          <w:rFonts w:ascii="Times New Roman" w:hAnsi="Times New Roman"/>
          <w:sz w:val="28"/>
        </w:rPr>
        <w:t>Тыгыдым, тыгыдым, тыгыдым! Всё исполнится, что захотим!</w:t>
      </w:r>
      <w:r w:rsidR="007800C4">
        <w:rPr>
          <w:rFonts w:ascii="Times New Roman" w:hAnsi="Times New Roman"/>
          <w:sz w:val="28"/>
        </w:rPr>
        <w:t>»</w:t>
      </w:r>
      <w:r w:rsidR="00E55091" w:rsidRPr="00E55091">
        <w:rPr>
          <w:rFonts w:ascii="Times New Roman" w:hAnsi="Times New Roman"/>
          <w:sz w:val="28"/>
        </w:rPr>
        <w:t xml:space="preserve">; </w:t>
      </w:r>
      <w:r w:rsidR="00DA0096">
        <w:rPr>
          <w:rFonts w:ascii="Times New Roman" w:hAnsi="Times New Roman"/>
          <w:sz w:val="28"/>
        </w:rPr>
        <w:t>(см. Приложение №3</w:t>
      </w:r>
      <w:r w:rsidR="00DA0096">
        <w:rPr>
          <w:rFonts w:ascii="Times New Roman" w:hAnsi="Times New Roman"/>
          <w:noProof/>
          <w:sz w:val="28"/>
          <w:lang w:val="en-US" w:eastAsia="ru-RU"/>
        </w:rPr>
        <w:t>)</w:t>
      </w:r>
    </w:p>
    <w:p w14:paraId="121E4633" w14:textId="2683C06F" w:rsidR="00E55091" w:rsidRPr="00E55091" w:rsidRDefault="00E55091" w:rsidP="00F90CB0">
      <w:pPr>
        <w:pStyle w:val="ae"/>
        <w:numPr>
          <w:ilvl w:val="0"/>
          <w:numId w:val="5"/>
        </w:numPr>
        <w:spacing w:before="2" w:after="2" w:line="36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широкая узнаваемость речевой </w:t>
      </w:r>
      <w:r w:rsidRPr="00E55091">
        <w:rPr>
          <w:rFonts w:ascii="Times New Roman" w:hAnsi="Times New Roman"/>
          <w:sz w:val="28"/>
        </w:rPr>
        <w:t>конструк</w:t>
      </w:r>
      <w:r>
        <w:rPr>
          <w:rFonts w:ascii="Times New Roman" w:hAnsi="Times New Roman"/>
          <w:sz w:val="28"/>
        </w:rPr>
        <w:t xml:space="preserve">ции. </w:t>
      </w:r>
      <w:r w:rsidRPr="00E55091">
        <w:rPr>
          <w:rFonts w:ascii="Times New Roman" w:hAnsi="Times New Roman"/>
          <w:sz w:val="28"/>
        </w:rPr>
        <w:t>Слоган</w:t>
      </w:r>
      <w:r w:rsidR="00B74D7C">
        <w:rPr>
          <w:rFonts w:ascii="Times New Roman" w:hAnsi="Times New Roman"/>
          <w:sz w:val="28"/>
        </w:rPr>
        <w:t>ы малых фольклорных жанров (по</w:t>
      </w:r>
      <w:r w:rsidRPr="00E55091">
        <w:rPr>
          <w:rFonts w:ascii="Times New Roman" w:hAnsi="Times New Roman"/>
          <w:sz w:val="28"/>
        </w:rPr>
        <w:t>словицы, поговорки, прибаутки) изве</w:t>
      </w:r>
      <w:r>
        <w:rPr>
          <w:rFonts w:ascii="Times New Roman" w:hAnsi="Times New Roman"/>
          <w:sz w:val="28"/>
        </w:rPr>
        <w:t xml:space="preserve">стны и популярны среди широкой </w:t>
      </w:r>
      <w:r w:rsidRPr="00E55091">
        <w:rPr>
          <w:rFonts w:ascii="Times New Roman" w:hAnsi="Times New Roman"/>
          <w:sz w:val="28"/>
        </w:rPr>
        <w:t xml:space="preserve">аудитории. Например, «Делу – время, </w:t>
      </w:r>
      <w:r>
        <w:rPr>
          <w:rFonts w:ascii="Times New Roman" w:hAnsi="Times New Roman"/>
          <w:sz w:val="28"/>
        </w:rPr>
        <w:t>потехе – час», «</w:t>
      </w:r>
      <w:r w:rsidR="007800C4">
        <w:rPr>
          <w:rFonts w:ascii="Times New Roman" w:hAnsi="Times New Roman"/>
          <w:sz w:val="28"/>
        </w:rPr>
        <w:t>Готовь сани летом</w:t>
      </w:r>
      <w:r>
        <w:rPr>
          <w:rFonts w:ascii="Times New Roman" w:hAnsi="Times New Roman"/>
          <w:sz w:val="28"/>
        </w:rPr>
        <w:t xml:space="preserve">», в современной рекламе </w:t>
      </w:r>
      <w:r w:rsidR="007800C4">
        <w:rPr>
          <w:rFonts w:ascii="Times New Roman" w:hAnsi="Times New Roman"/>
          <w:sz w:val="28"/>
        </w:rPr>
        <w:t>стоматологической клиники используется фраза «Готовь</w:t>
      </w:r>
      <w:r w:rsidR="007800C4" w:rsidRPr="007800C4">
        <w:rPr>
          <w:rFonts w:ascii="Times New Roman" w:hAnsi="Times New Roman"/>
          <w:sz w:val="28"/>
        </w:rPr>
        <w:t xml:space="preserve"> зубы к Новому году</w:t>
      </w:r>
      <w:r w:rsidR="007800C4">
        <w:rPr>
          <w:rFonts w:ascii="Times New Roman" w:hAnsi="Times New Roman"/>
          <w:sz w:val="28"/>
        </w:rPr>
        <w:t>»</w:t>
      </w:r>
      <w:r w:rsidR="007800C4" w:rsidRPr="007800C4">
        <w:rPr>
          <w:rFonts w:ascii="Times New Roman" w:hAnsi="Times New Roman"/>
          <w:sz w:val="28"/>
        </w:rPr>
        <w:t xml:space="preserve">. </w:t>
      </w:r>
      <w:r w:rsidR="007800C4">
        <w:rPr>
          <w:rFonts w:ascii="Times New Roman" w:hAnsi="Times New Roman"/>
          <w:sz w:val="28"/>
        </w:rPr>
        <w:t>А м</w:t>
      </w:r>
      <w:r>
        <w:rPr>
          <w:rFonts w:ascii="Times New Roman" w:hAnsi="Times New Roman"/>
          <w:sz w:val="28"/>
        </w:rPr>
        <w:t>ногофункцио</w:t>
      </w:r>
      <w:r w:rsidR="007800C4">
        <w:rPr>
          <w:rFonts w:ascii="Times New Roman" w:hAnsi="Times New Roman"/>
          <w:sz w:val="28"/>
        </w:rPr>
        <w:t>нальное</w:t>
      </w:r>
      <w:r w:rsidRPr="00E55091">
        <w:rPr>
          <w:rFonts w:ascii="Times New Roman" w:hAnsi="Times New Roman"/>
          <w:sz w:val="28"/>
        </w:rPr>
        <w:t xml:space="preserve"> чистящ</w:t>
      </w:r>
      <w:r w:rsidR="007800C4">
        <w:rPr>
          <w:rFonts w:ascii="Times New Roman" w:hAnsi="Times New Roman"/>
          <w:sz w:val="28"/>
        </w:rPr>
        <w:t>ее средство</w:t>
      </w:r>
      <w:r>
        <w:rPr>
          <w:rFonts w:ascii="Times New Roman" w:hAnsi="Times New Roman"/>
          <w:sz w:val="28"/>
        </w:rPr>
        <w:t xml:space="preserve"> «Sanfor» </w:t>
      </w:r>
      <w:r w:rsidR="007800C4">
        <w:rPr>
          <w:rFonts w:ascii="Times New Roman" w:hAnsi="Times New Roman"/>
          <w:sz w:val="28"/>
        </w:rPr>
        <w:t>гласит</w:t>
      </w:r>
      <w:r>
        <w:rPr>
          <w:rFonts w:ascii="Times New Roman" w:hAnsi="Times New Roman"/>
          <w:sz w:val="28"/>
        </w:rPr>
        <w:t xml:space="preserve"> «Кончил дело – гуляй </w:t>
      </w:r>
      <w:r w:rsidRPr="00E55091">
        <w:rPr>
          <w:rFonts w:ascii="Times New Roman" w:hAnsi="Times New Roman"/>
          <w:sz w:val="28"/>
        </w:rPr>
        <w:t>смело»;</w:t>
      </w:r>
    </w:p>
    <w:p w14:paraId="4C831C2B" w14:textId="2D932A2A" w:rsidR="007800C4" w:rsidRPr="00DA0096" w:rsidRDefault="00E55091" w:rsidP="00F90CB0">
      <w:pPr>
        <w:pStyle w:val="ae"/>
        <w:numPr>
          <w:ilvl w:val="0"/>
          <w:numId w:val="5"/>
        </w:numPr>
        <w:spacing w:before="2" w:after="2" w:line="36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принцип лубочной </w:t>
      </w:r>
      <w:r w:rsidR="00B74D7C"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артинки. </w:t>
      </w:r>
      <w:r w:rsidR="007800C4">
        <w:rPr>
          <w:rFonts w:ascii="Times New Roman" w:hAnsi="Times New Roman"/>
          <w:sz w:val="28"/>
        </w:rPr>
        <w:t xml:space="preserve">Сущностью такого принципа является </w:t>
      </w:r>
      <w:r>
        <w:rPr>
          <w:rFonts w:ascii="Times New Roman" w:hAnsi="Times New Roman"/>
          <w:sz w:val="28"/>
        </w:rPr>
        <w:t>доступность образов</w:t>
      </w:r>
      <w:r w:rsidR="007800C4">
        <w:rPr>
          <w:rFonts w:ascii="Times New Roman" w:hAnsi="Times New Roman"/>
          <w:sz w:val="28"/>
        </w:rPr>
        <w:t xml:space="preserve"> и их простота</w:t>
      </w:r>
      <w:r>
        <w:rPr>
          <w:rFonts w:ascii="Times New Roman" w:hAnsi="Times New Roman"/>
          <w:sz w:val="28"/>
        </w:rPr>
        <w:t xml:space="preserve">. </w:t>
      </w:r>
      <w:r w:rsidR="007800C4">
        <w:rPr>
          <w:rFonts w:ascii="Times New Roman" w:hAnsi="Times New Roman"/>
          <w:sz w:val="28"/>
        </w:rPr>
        <w:t xml:space="preserve">Нередко можно увидеть лубочные картинки </w:t>
      </w:r>
      <w:r w:rsidR="00DA0096">
        <w:rPr>
          <w:rFonts w:ascii="Times New Roman" w:hAnsi="Times New Roman"/>
          <w:sz w:val="28"/>
        </w:rPr>
        <w:t xml:space="preserve">и характерный орнамент </w:t>
      </w:r>
      <w:r w:rsidRPr="00E55091">
        <w:rPr>
          <w:rFonts w:ascii="Times New Roman" w:hAnsi="Times New Roman"/>
          <w:sz w:val="28"/>
        </w:rPr>
        <w:t xml:space="preserve">в художественном оформлении </w:t>
      </w:r>
      <w:r w:rsidR="005C0F60">
        <w:rPr>
          <w:rFonts w:ascii="Times New Roman" w:hAnsi="Times New Roman"/>
          <w:sz w:val="28"/>
        </w:rPr>
        <w:t>упаковок продуктов питания и ре</w:t>
      </w:r>
      <w:r w:rsidRPr="00E55091">
        <w:rPr>
          <w:rFonts w:ascii="Times New Roman" w:hAnsi="Times New Roman"/>
          <w:sz w:val="28"/>
        </w:rPr>
        <w:t xml:space="preserve">кламных заставок. </w:t>
      </w:r>
      <w:r>
        <w:rPr>
          <w:rFonts w:ascii="Times New Roman" w:hAnsi="Times New Roman"/>
          <w:sz w:val="28"/>
        </w:rPr>
        <w:t>Например, т</w:t>
      </w:r>
      <w:r w:rsidRPr="00E55091">
        <w:rPr>
          <w:rFonts w:ascii="Times New Roman" w:hAnsi="Times New Roman"/>
          <w:sz w:val="28"/>
        </w:rPr>
        <w:t>орговая марка «Вкуснотеево», выполненная в красных тонах, лаконично доносит образ деревенских продуктов, изготовленных как в «старые добрые времена от чист</w:t>
      </w:r>
      <w:r>
        <w:rPr>
          <w:rFonts w:ascii="Times New Roman" w:hAnsi="Times New Roman"/>
          <w:sz w:val="28"/>
        </w:rPr>
        <w:t>ого сердца» со слоганом: «Вкус</w:t>
      </w:r>
      <w:r w:rsidRPr="00E55091">
        <w:rPr>
          <w:rFonts w:ascii="Times New Roman" w:hAnsi="Times New Roman"/>
          <w:sz w:val="28"/>
        </w:rPr>
        <w:t>нотеево. Молоко, д</w:t>
      </w:r>
      <w:r>
        <w:rPr>
          <w:rFonts w:ascii="Times New Roman" w:hAnsi="Times New Roman"/>
          <w:sz w:val="28"/>
        </w:rPr>
        <w:t>остой</w:t>
      </w:r>
      <w:r w:rsidR="00DA0096">
        <w:rPr>
          <w:rFonts w:ascii="Times New Roman" w:hAnsi="Times New Roman"/>
          <w:sz w:val="28"/>
        </w:rPr>
        <w:t>ное доверия», а квас фирмы «Русский дар», ссылаясь на название продукта, в рекламном ролике делает акцент на деревенскую жизнь, а на фоне играет музыка из оперы «Князь Игоря» - «Улетай на крыльях ветра». (см. Приложение №4)</w:t>
      </w:r>
    </w:p>
    <w:p w14:paraId="45A312A3" w14:textId="551B859B" w:rsidR="00E55091" w:rsidRPr="00E55091" w:rsidRDefault="00E55091" w:rsidP="00F90CB0">
      <w:pPr>
        <w:pStyle w:val="ae"/>
        <w:numPr>
          <w:ilvl w:val="0"/>
          <w:numId w:val="5"/>
        </w:numPr>
        <w:spacing w:before="2" w:after="2" w:line="360" w:lineRule="auto"/>
        <w:ind w:left="567"/>
        <w:jc w:val="both"/>
        <w:rPr>
          <w:rFonts w:ascii="Times New Roman" w:hAnsi="Times New Roman"/>
          <w:sz w:val="28"/>
        </w:rPr>
      </w:pPr>
      <w:r w:rsidRPr="00E55091">
        <w:rPr>
          <w:rFonts w:ascii="Times New Roman" w:hAnsi="Times New Roman"/>
          <w:sz w:val="28"/>
        </w:rPr>
        <w:t xml:space="preserve">принцип </w:t>
      </w:r>
      <w:r w:rsidR="00927F45">
        <w:rPr>
          <w:rFonts w:ascii="Times New Roman" w:hAnsi="Times New Roman"/>
          <w:sz w:val="28"/>
        </w:rPr>
        <w:t xml:space="preserve">волшебства, </w:t>
      </w:r>
      <w:r w:rsidRPr="00E55091">
        <w:rPr>
          <w:rFonts w:ascii="Times New Roman" w:hAnsi="Times New Roman"/>
          <w:sz w:val="28"/>
        </w:rPr>
        <w:t>чуда, ск</w:t>
      </w:r>
      <w:r w:rsidR="00927F45">
        <w:rPr>
          <w:rFonts w:ascii="Times New Roman" w:hAnsi="Times New Roman"/>
          <w:sz w:val="28"/>
        </w:rPr>
        <w:t>азочного превращения</w:t>
      </w:r>
      <w:r w:rsidRPr="00E55091">
        <w:rPr>
          <w:rFonts w:ascii="Times New Roman" w:hAnsi="Times New Roman"/>
          <w:sz w:val="28"/>
        </w:rPr>
        <w:t>. Эта</w:t>
      </w:r>
      <w:r>
        <w:rPr>
          <w:rFonts w:ascii="Times New Roman" w:hAnsi="Times New Roman"/>
          <w:sz w:val="28"/>
        </w:rPr>
        <w:t xml:space="preserve"> тема </w:t>
      </w:r>
      <w:r w:rsidR="00927F45">
        <w:rPr>
          <w:rFonts w:ascii="Times New Roman" w:hAnsi="Times New Roman"/>
          <w:sz w:val="28"/>
        </w:rPr>
        <w:t xml:space="preserve">является ключевой для </w:t>
      </w:r>
      <w:r w:rsidR="00F3004B">
        <w:rPr>
          <w:rFonts w:ascii="Times New Roman" w:hAnsi="Times New Roman"/>
          <w:sz w:val="28"/>
        </w:rPr>
        <w:t>создания</w:t>
      </w:r>
      <w:r w:rsidR="00927F45">
        <w:rPr>
          <w:rFonts w:ascii="Times New Roman" w:hAnsi="Times New Roman"/>
          <w:sz w:val="28"/>
        </w:rPr>
        <w:t xml:space="preserve"> фольклорн</w:t>
      </w:r>
      <w:r w:rsidR="00927F4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 xml:space="preserve">го творчества. </w:t>
      </w:r>
      <w:r w:rsidR="00927F45">
        <w:rPr>
          <w:rFonts w:ascii="Times New Roman" w:hAnsi="Times New Roman"/>
          <w:sz w:val="28"/>
        </w:rPr>
        <w:t>Сам товар</w:t>
      </w:r>
      <w:r w:rsidR="00F3004B">
        <w:rPr>
          <w:rFonts w:ascii="Times New Roman" w:hAnsi="Times New Roman"/>
          <w:sz w:val="28"/>
        </w:rPr>
        <w:t xml:space="preserve"> или услуга</w:t>
      </w:r>
      <w:r w:rsidR="00927F45">
        <w:rPr>
          <w:rFonts w:ascii="Times New Roman" w:hAnsi="Times New Roman"/>
          <w:sz w:val="28"/>
        </w:rPr>
        <w:t xml:space="preserve">, </w:t>
      </w:r>
      <w:r w:rsidR="00F3004B">
        <w:rPr>
          <w:rFonts w:ascii="Times New Roman" w:hAnsi="Times New Roman"/>
          <w:sz w:val="28"/>
        </w:rPr>
        <w:t>предлагаемая в рекламном ролике</w:t>
      </w:r>
      <w:r w:rsidR="00927F45">
        <w:rPr>
          <w:rFonts w:ascii="Times New Roman" w:hAnsi="Times New Roman"/>
          <w:sz w:val="28"/>
        </w:rPr>
        <w:t xml:space="preserve"> </w:t>
      </w:r>
      <w:r w:rsidR="00F3004B">
        <w:rPr>
          <w:rFonts w:ascii="Times New Roman" w:hAnsi="Times New Roman"/>
          <w:sz w:val="28"/>
        </w:rPr>
        <w:t>представляет собой образ волшебного средства, дарителя, которые исключительно с помощью волшебства избавляет потребителей</w:t>
      </w:r>
      <w:r w:rsidRPr="00E55091">
        <w:rPr>
          <w:rFonts w:ascii="Times New Roman" w:hAnsi="Times New Roman"/>
          <w:sz w:val="28"/>
        </w:rPr>
        <w:t xml:space="preserve"> от возник</w:t>
      </w:r>
      <w:r w:rsidR="00F3004B">
        <w:rPr>
          <w:rFonts w:ascii="Times New Roman" w:hAnsi="Times New Roman"/>
          <w:sz w:val="28"/>
        </w:rPr>
        <w:t xml:space="preserve">ших </w:t>
      </w:r>
      <w:r w:rsidRPr="00E55091">
        <w:rPr>
          <w:rFonts w:ascii="Times New Roman" w:hAnsi="Times New Roman"/>
          <w:sz w:val="28"/>
        </w:rPr>
        <w:t>проблем</w:t>
      </w:r>
      <w:r w:rsidR="00F3004B">
        <w:rPr>
          <w:rFonts w:ascii="Times New Roman" w:hAnsi="Times New Roman"/>
          <w:sz w:val="28"/>
        </w:rPr>
        <w:t>. В такой роли выступают многие бытовые средства, например «Туалетный утенок», либо средства для красоты и здоровья, например, шампуни серии «</w:t>
      </w:r>
      <w:r w:rsidR="00F3004B" w:rsidRPr="00F3004B">
        <w:rPr>
          <w:rFonts w:ascii="Times New Roman" w:hAnsi="Times New Roman"/>
          <w:sz w:val="28"/>
        </w:rPr>
        <w:t>Schwarzkopf &amp; Henkel</w:t>
      </w:r>
      <w:r w:rsidR="00F3004B">
        <w:rPr>
          <w:rFonts w:ascii="Times New Roman" w:hAnsi="Times New Roman"/>
          <w:sz w:val="28"/>
        </w:rPr>
        <w:t xml:space="preserve">» </w:t>
      </w:r>
      <w:r w:rsidRPr="00E55091">
        <w:rPr>
          <w:rFonts w:ascii="Times New Roman" w:hAnsi="Times New Roman"/>
          <w:sz w:val="28"/>
        </w:rPr>
        <w:t>;</w:t>
      </w:r>
      <w:r w:rsidR="00F3004B">
        <w:rPr>
          <w:rFonts w:ascii="Times New Roman" w:hAnsi="Times New Roman"/>
          <w:sz w:val="28"/>
        </w:rPr>
        <w:t xml:space="preserve"> </w:t>
      </w:r>
    </w:p>
    <w:p w14:paraId="1C0ECC43" w14:textId="0319B163" w:rsidR="00B5734C" w:rsidRPr="00F3004B" w:rsidRDefault="00E55091" w:rsidP="00F90CB0">
      <w:pPr>
        <w:pStyle w:val="ae"/>
        <w:numPr>
          <w:ilvl w:val="0"/>
          <w:numId w:val="5"/>
        </w:numPr>
        <w:spacing w:beforeLines="0" w:afterLines="0" w:line="360" w:lineRule="auto"/>
        <w:ind w:left="567"/>
        <w:jc w:val="both"/>
        <w:rPr>
          <w:rFonts w:ascii="Times New Roman" w:hAnsi="Times New Roman"/>
          <w:sz w:val="28"/>
        </w:rPr>
      </w:pPr>
      <w:r w:rsidRPr="00E55091">
        <w:rPr>
          <w:rFonts w:ascii="Times New Roman" w:hAnsi="Times New Roman"/>
          <w:sz w:val="28"/>
        </w:rPr>
        <w:t xml:space="preserve">принцип </w:t>
      </w:r>
      <w:r w:rsidR="00B5734C">
        <w:rPr>
          <w:rFonts w:ascii="Times New Roman" w:hAnsi="Times New Roman"/>
          <w:sz w:val="28"/>
        </w:rPr>
        <w:t xml:space="preserve">национального колорита. </w:t>
      </w:r>
      <w:r w:rsidR="00F3004B">
        <w:rPr>
          <w:rFonts w:ascii="Times New Roman" w:hAnsi="Times New Roman"/>
          <w:sz w:val="28"/>
        </w:rPr>
        <w:t>Данный принцип выступает как олицетворение духовной общности</w:t>
      </w:r>
      <w:r w:rsidRPr="00F3004B">
        <w:rPr>
          <w:rFonts w:ascii="Times New Roman" w:hAnsi="Times New Roman"/>
          <w:sz w:val="28"/>
        </w:rPr>
        <w:t xml:space="preserve"> русского народа. Славяне </w:t>
      </w:r>
      <w:r w:rsidR="00F3004B">
        <w:rPr>
          <w:rFonts w:ascii="Times New Roman" w:hAnsi="Times New Roman"/>
          <w:sz w:val="28"/>
        </w:rPr>
        <w:t>издавна</w:t>
      </w:r>
      <w:r w:rsidRPr="00F3004B">
        <w:rPr>
          <w:rFonts w:ascii="Times New Roman" w:hAnsi="Times New Roman"/>
          <w:sz w:val="28"/>
        </w:rPr>
        <w:t xml:space="preserve"> привык</w:t>
      </w:r>
      <w:r w:rsidR="00B5734C" w:rsidRPr="00F3004B">
        <w:rPr>
          <w:rFonts w:ascii="Times New Roman" w:hAnsi="Times New Roman"/>
          <w:sz w:val="28"/>
        </w:rPr>
        <w:t>ли решать все сообща и согласо</w:t>
      </w:r>
      <w:r w:rsidRPr="00F3004B">
        <w:rPr>
          <w:rFonts w:ascii="Times New Roman" w:hAnsi="Times New Roman"/>
          <w:sz w:val="28"/>
        </w:rPr>
        <w:t xml:space="preserve">ванно. Эта традиция </w:t>
      </w:r>
      <w:r w:rsidR="00F3004B">
        <w:rPr>
          <w:rFonts w:ascii="Times New Roman" w:hAnsi="Times New Roman"/>
          <w:sz w:val="28"/>
        </w:rPr>
        <w:t xml:space="preserve">до настоящих времен </w:t>
      </w:r>
      <w:r w:rsidRPr="00F3004B">
        <w:rPr>
          <w:rFonts w:ascii="Times New Roman" w:hAnsi="Times New Roman"/>
          <w:sz w:val="28"/>
        </w:rPr>
        <w:t>сохранилась и остается в созн</w:t>
      </w:r>
      <w:r w:rsidR="00B5734C" w:rsidRPr="00F3004B">
        <w:rPr>
          <w:rFonts w:ascii="Times New Roman" w:hAnsi="Times New Roman"/>
          <w:sz w:val="28"/>
        </w:rPr>
        <w:t xml:space="preserve">ании большинства </w:t>
      </w:r>
      <w:r w:rsidR="00F3004B">
        <w:rPr>
          <w:rFonts w:ascii="Times New Roman" w:hAnsi="Times New Roman"/>
          <w:sz w:val="28"/>
        </w:rPr>
        <w:t>россиян</w:t>
      </w:r>
      <w:r w:rsidR="00B5734C" w:rsidRPr="00F3004B">
        <w:rPr>
          <w:rFonts w:ascii="Times New Roman" w:hAnsi="Times New Roman"/>
          <w:sz w:val="28"/>
        </w:rPr>
        <w:t xml:space="preserve">. </w:t>
      </w:r>
      <w:r w:rsidR="00F3004B">
        <w:rPr>
          <w:rFonts w:ascii="Times New Roman" w:hAnsi="Times New Roman"/>
          <w:sz w:val="28"/>
        </w:rPr>
        <w:t>Хорошим примером служит</w:t>
      </w:r>
      <w:r w:rsidR="00B74D7C" w:rsidRPr="00F3004B">
        <w:rPr>
          <w:rFonts w:ascii="Times New Roman" w:hAnsi="Times New Roman"/>
          <w:sz w:val="28"/>
        </w:rPr>
        <w:t xml:space="preserve"> слоган самарской кондитерской </w:t>
      </w:r>
      <w:r w:rsidRPr="00F3004B">
        <w:rPr>
          <w:rFonts w:ascii="Times New Roman" w:hAnsi="Times New Roman"/>
          <w:sz w:val="28"/>
        </w:rPr>
        <w:t>фабрики: «Россия</w:t>
      </w:r>
      <w:r w:rsidR="00B74D7C" w:rsidRPr="00F3004B">
        <w:rPr>
          <w:rFonts w:ascii="Times New Roman" w:hAnsi="Times New Roman"/>
          <w:sz w:val="28"/>
        </w:rPr>
        <w:t xml:space="preserve"> – щедрая душа!». Национальный </w:t>
      </w:r>
      <w:r w:rsidRPr="00F3004B">
        <w:rPr>
          <w:rFonts w:ascii="Times New Roman" w:hAnsi="Times New Roman"/>
          <w:sz w:val="28"/>
        </w:rPr>
        <w:t>ко</w:t>
      </w:r>
      <w:r w:rsidR="00B5734C" w:rsidRPr="00F3004B">
        <w:rPr>
          <w:rFonts w:ascii="Times New Roman" w:hAnsi="Times New Roman"/>
          <w:sz w:val="28"/>
        </w:rPr>
        <w:t>лорит подчеркивает идею со</w:t>
      </w:r>
      <w:r w:rsidRPr="00F3004B">
        <w:rPr>
          <w:rFonts w:ascii="Times New Roman" w:hAnsi="Times New Roman"/>
          <w:sz w:val="28"/>
        </w:rPr>
        <w:t>борности и сопр</w:t>
      </w:r>
      <w:r w:rsidR="00B5734C" w:rsidRPr="00F3004B">
        <w:rPr>
          <w:rFonts w:ascii="Times New Roman" w:hAnsi="Times New Roman"/>
          <w:sz w:val="28"/>
        </w:rPr>
        <w:t xml:space="preserve">овождается изображением удалой русской </w:t>
      </w:r>
      <w:r w:rsidRPr="00F3004B">
        <w:rPr>
          <w:rFonts w:ascii="Times New Roman" w:hAnsi="Times New Roman"/>
          <w:sz w:val="28"/>
        </w:rPr>
        <w:t>свадьбы.</w:t>
      </w:r>
    </w:p>
    <w:p w14:paraId="7EBEE008" w14:textId="77777777" w:rsidR="00B5734C" w:rsidRPr="00B5734C" w:rsidRDefault="00B5734C" w:rsidP="00F90CB0">
      <w:pPr>
        <w:pStyle w:val="ae"/>
        <w:spacing w:beforeLines="0" w:afterLines="0" w:line="360" w:lineRule="auto"/>
        <w:ind w:left="-567" w:firstLine="567"/>
        <w:jc w:val="both"/>
        <w:rPr>
          <w:rFonts w:ascii="Times New Roman" w:hAnsi="Times New Roman"/>
          <w:sz w:val="28"/>
        </w:rPr>
      </w:pPr>
    </w:p>
    <w:p w14:paraId="7BA58DDC" w14:textId="44C4EF19" w:rsidR="00B5734C" w:rsidRPr="00B5734C" w:rsidRDefault="00F3004B" w:rsidP="00F90CB0">
      <w:pPr>
        <w:pStyle w:val="ae"/>
        <w:spacing w:beforeLines="0" w:afterLines="0"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Среди огромного количества изобразительно – выразительных средств языка, для создания рекламных роликов м</w:t>
      </w:r>
      <w:r w:rsidR="00B5734C" w:rsidRPr="00B5734C">
        <w:rPr>
          <w:rFonts w:ascii="Times New Roman" w:hAnsi="Times New Roman"/>
          <w:sz w:val="28"/>
        </w:rPr>
        <w:t>ожно выделить несколько основных ти</w:t>
      </w:r>
      <w:r w:rsidR="005C0F60">
        <w:rPr>
          <w:rFonts w:ascii="Times New Roman" w:hAnsi="Times New Roman"/>
          <w:sz w:val="28"/>
        </w:rPr>
        <w:t>пов фольклорных приемов</w:t>
      </w:r>
      <w:r>
        <w:rPr>
          <w:rFonts w:ascii="Times New Roman" w:hAnsi="Times New Roman"/>
          <w:sz w:val="28"/>
        </w:rPr>
        <w:t>.</w:t>
      </w:r>
      <w:r w:rsidR="00B5734C" w:rsidRPr="00B5734C">
        <w:rPr>
          <w:rFonts w:ascii="Times New Roman" w:hAnsi="Times New Roman"/>
          <w:sz w:val="28"/>
        </w:rPr>
        <w:t xml:space="preserve"> </w:t>
      </w:r>
    </w:p>
    <w:p w14:paraId="194033F9" w14:textId="2C54F670" w:rsidR="00B5734C" w:rsidRPr="00B5734C" w:rsidRDefault="00F3004B" w:rsidP="00F90CB0">
      <w:pPr>
        <w:pStyle w:val="ae"/>
        <w:spacing w:beforeLines="0" w:afterLines="0" w:line="360" w:lineRule="auto"/>
        <w:ind w:left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фонетическом уровне отмечаем </w:t>
      </w:r>
      <w:r w:rsidR="000E65B2">
        <w:rPr>
          <w:rStyle w:val="a5"/>
          <w:rFonts w:ascii="Times New Roman" w:hAnsi="Times New Roman"/>
          <w:sz w:val="28"/>
        </w:rPr>
        <w:footnoteReference w:id="23"/>
      </w:r>
      <w:r>
        <w:rPr>
          <w:rFonts w:ascii="Times New Roman" w:hAnsi="Times New Roman"/>
          <w:sz w:val="28"/>
        </w:rPr>
        <w:t xml:space="preserve"> </w:t>
      </w:r>
      <w:r w:rsidR="00B5734C" w:rsidRPr="00B5734C">
        <w:rPr>
          <w:rFonts w:ascii="Times New Roman" w:hAnsi="Times New Roman"/>
          <w:sz w:val="28"/>
        </w:rPr>
        <w:t xml:space="preserve">: </w:t>
      </w:r>
    </w:p>
    <w:p w14:paraId="4F16A575" w14:textId="650B2A70" w:rsidR="00B5734C" w:rsidRPr="00B5734C" w:rsidRDefault="00F3004B" w:rsidP="00F90CB0">
      <w:pPr>
        <w:pStyle w:val="ae"/>
        <w:numPr>
          <w:ilvl w:val="0"/>
          <w:numId w:val="5"/>
        </w:numPr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рифму</w:t>
      </w:r>
      <w:r w:rsidR="00B5734C" w:rsidRPr="00B5734C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Как уже было сказано выше, использование рифмы исходит к раннему российскому средневековью. </w:t>
      </w:r>
      <w:r w:rsidR="00B5734C" w:rsidRPr="00B5734C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зык загадок, поговорок и пословиц насыщен разнообразными приемами использования рифмы.</w:t>
      </w:r>
      <w:r w:rsidR="00B5734C" w:rsidRPr="00B5734C"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 xml:space="preserve">этих фольклорных </w:t>
      </w:r>
      <w:r w:rsidR="00B5734C" w:rsidRPr="00B5734C">
        <w:rPr>
          <w:rFonts w:ascii="Times New Roman" w:hAnsi="Times New Roman"/>
          <w:sz w:val="28"/>
        </w:rPr>
        <w:t xml:space="preserve">жанрах употребляется особенная стихотворная разновидность – </w:t>
      </w:r>
      <w:r w:rsidR="00B5734C">
        <w:rPr>
          <w:rFonts w:ascii="Times New Roman" w:hAnsi="Times New Roman"/>
          <w:sz w:val="28"/>
        </w:rPr>
        <w:t>сказовый</w:t>
      </w:r>
      <w:r w:rsidR="00B5734C" w:rsidRPr="00B5734C">
        <w:rPr>
          <w:rFonts w:ascii="Times New Roman" w:hAnsi="Times New Roman"/>
          <w:sz w:val="28"/>
        </w:rPr>
        <w:t xml:space="preserve"> стих. Мы привыкли к тому, что рифмуются, как правило, концы поэтических строк, </w:t>
      </w:r>
      <w:r>
        <w:rPr>
          <w:rFonts w:ascii="Times New Roman" w:hAnsi="Times New Roman"/>
          <w:sz w:val="28"/>
        </w:rPr>
        <w:t>однако в загадках</w:t>
      </w:r>
      <w:r w:rsidR="00B5734C" w:rsidRPr="00B5734C">
        <w:rPr>
          <w:rFonts w:ascii="Times New Roman" w:hAnsi="Times New Roman"/>
          <w:sz w:val="28"/>
        </w:rPr>
        <w:t xml:space="preserve"> и в пословицах рифма может быть и </w:t>
      </w:r>
      <w:r w:rsidR="00B5734C">
        <w:rPr>
          <w:rFonts w:ascii="Times New Roman" w:hAnsi="Times New Roman"/>
          <w:sz w:val="28"/>
        </w:rPr>
        <w:t>начальной</w:t>
      </w:r>
      <w:r w:rsidR="00B5734C" w:rsidRPr="00B5734C">
        <w:rPr>
          <w:rFonts w:ascii="Times New Roman" w:hAnsi="Times New Roman"/>
          <w:sz w:val="28"/>
        </w:rPr>
        <w:t>, и в середине, и в конце строки: «Удача – кляча, лишь скачи да кричи», «</w:t>
      </w:r>
      <w:r>
        <w:rPr>
          <w:rFonts w:ascii="Times New Roman" w:hAnsi="Times New Roman"/>
          <w:sz w:val="28"/>
        </w:rPr>
        <w:t>От топота копыт пыль по полю летит</w:t>
      </w:r>
      <w:r w:rsidR="00B5734C" w:rsidRPr="00B5734C">
        <w:rPr>
          <w:rFonts w:ascii="Times New Roman" w:hAnsi="Times New Roman"/>
          <w:sz w:val="28"/>
        </w:rPr>
        <w:t xml:space="preserve">». Этот прием также удачно используется и в </w:t>
      </w:r>
      <w:r w:rsidR="00B5734C">
        <w:rPr>
          <w:rFonts w:ascii="Times New Roman" w:hAnsi="Times New Roman"/>
          <w:sz w:val="28"/>
        </w:rPr>
        <w:t xml:space="preserve">современной </w:t>
      </w:r>
      <w:r w:rsidR="00B5734C" w:rsidRPr="00B5734C">
        <w:rPr>
          <w:rFonts w:ascii="Times New Roman" w:hAnsi="Times New Roman"/>
          <w:sz w:val="28"/>
        </w:rPr>
        <w:t xml:space="preserve">рекламе: «Каждому дому − по Домовому», «Не мудрите с красками − красьте Ярославскими!», «Знает </w:t>
      </w:r>
      <w:r w:rsidR="00B5734C">
        <w:rPr>
          <w:rFonts w:ascii="Times New Roman" w:hAnsi="Times New Roman"/>
          <w:sz w:val="28"/>
        </w:rPr>
        <w:t xml:space="preserve">каждый </w:t>
      </w:r>
      <w:r w:rsidR="00B5734C" w:rsidRPr="00B5734C">
        <w:rPr>
          <w:rFonts w:ascii="Times New Roman" w:hAnsi="Times New Roman"/>
          <w:sz w:val="28"/>
        </w:rPr>
        <w:t xml:space="preserve">человек Чудо-доктор, сеть аптек», «От Парижа до Находки «Omsa» − лучшие колготки!»; </w:t>
      </w:r>
    </w:p>
    <w:p w14:paraId="32D656B7" w14:textId="57C95712" w:rsidR="00B5734C" w:rsidRPr="00B5734C" w:rsidRDefault="00B5734C" w:rsidP="00F90CB0">
      <w:pPr>
        <w:pStyle w:val="ae"/>
        <w:numPr>
          <w:ilvl w:val="0"/>
          <w:numId w:val="5"/>
        </w:numPr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B5734C">
        <w:rPr>
          <w:rFonts w:ascii="Times New Roman" w:hAnsi="Times New Roman"/>
          <w:sz w:val="28"/>
        </w:rPr>
        <w:t>созвучия. Для рекламных слоганов типичным являются случаи повтора сочетания звуков: «Пи</w:t>
      </w:r>
      <w:r w:rsidR="006645E1">
        <w:rPr>
          <w:rFonts w:ascii="Times New Roman" w:hAnsi="Times New Roman"/>
          <w:sz w:val="28"/>
        </w:rPr>
        <w:t xml:space="preserve">кадор. Больше вкусных помидор», «Мама миа, ешь Дон Мио». </w:t>
      </w:r>
      <w:r w:rsidRPr="00B5734C">
        <w:rPr>
          <w:rFonts w:ascii="Times New Roman" w:hAnsi="Times New Roman"/>
          <w:sz w:val="28"/>
        </w:rPr>
        <w:t xml:space="preserve">Подобное звучание позволяет </w:t>
      </w:r>
      <w:r w:rsidR="006645E1">
        <w:rPr>
          <w:rFonts w:ascii="Times New Roman" w:hAnsi="Times New Roman"/>
          <w:sz w:val="28"/>
        </w:rPr>
        <w:t>сделать дополнительный акцент на</w:t>
      </w:r>
      <w:r w:rsidRPr="00B5734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торговой </w:t>
      </w:r>
      <w:r w:rsidR="006645E1">
        <w:rPr>
          <w:rFonts w:ascii="Times New Roman" w:hAnsi="Times New Roman"/>
          <w:sz w:val="28"/>
        </w:rPr>
        <w:t>марке, обыгрывая</w:t>
      </w:r>
      <w:r w:rsidRPr="00B5734C">
        <w:rPr>
          <w:rFonts w:ascii="Times New Roman" w:hAnsi="Times New Roman"/>
          <w:sz w:val="28"/>
        </w:rPr>
        <w:t xml:space="preserve"> ее звучание. Часто повторяются и корневые морфемы, что делает </w:t>
      </w:r>
      <w:r>
        <w:rPr>
          <w:rFonts w:ascii="Times New Roman" w:hAnsi="Times New Roman"/>
          <w:sz w:val="28"/>
        </w:rPr>
        <w:t xml:space="preserve">рекламный </w:t>
      </w:r>
      <w:r w:rsidRPr="00B5734C">
        <w:rPr>
          <w:rFonts w:ascii="Times New Roman" w:hAnsi="Times New Roman"/>
          <w:sz w:val="28"/>
        </w:rPr>
        <w:t xml:space="preserve">текст наиболее запоминающимся. Например, «Чай беседа. </w:t>
      </w:r>
      <w:r>
        <w:rPr>
          <w:rFonts w:ascii="Times New Roman" w:hAnsi="Times New Roman"/>
          <w:sz w:val="28"/>
        </w:rPr>
        <w:t>Беседуй</w:t>
      </w:r>
      <w:r w:rsidRPr="00B5734C">
        <w:rPr>
          <w:rFonts w:ascii="Times New Roman" w:hAnsi="Times New Roman"/>
          <w:sz w:val="28"/>
        </w:rPr>
        <w:t xml:space="preserve">те на здоровье», </w:t>
      </w:r>
      <w:r>
        <w:rPr>
          <w:rFonts w:ascii="Times New Roman" w:hAnsi="Times New Roman"/>
          <w:sz w:val="28"/>
        </w:rPr>
        <w:t xml:space="preserve">«Любимый </w:t>
      </w:r>
      <w:r w:rsidRPr="00B5734C">
        <w:rPr>
          <w:rFonts w:ascii="Times New Roman" w:hAnsi="Times New Roman"/>
          <w:sz w:val="28"/>
        </w:rPr>
        <w:t>сад. Для своих любимых», «Фрукто</w:t>
      </w:r>
      <w:r>
        <w:rPr>
          <w:rFonts w:ascii="Times New Roman" w:hAnsi="Times New Roman"/>
          <w:sz w:val="28"/>
        </w:rPr>
        <w:t xml:space="preserve">вый </w:t>
      </w:r>
      <w:r w:rsidRPr="00B5734C">
        <w:rPr>
          <w:rFonts w:ascii="Times New Roman" w:hAnsi="Times New Roman"/>
          <w:sz w:val="28"/>
        </w:rPr>
        <w:t xml:space="preserve">сад – </w:t>
      </w:r>
      <w:r>
        <w:rPr>
          <w:rFonts w:ascii="Times New Roman" w:hAnsi="Times New Roman"/>
          <w:sz w:val="28"/>
        </w:rPr>
        <w:t xml:space="preserve">фруктовый </w:t>
      </w:r>
      <w:r w:rsidRPr="00B5734C">
        <w:rPr>
          <w:rFonts w:ascii="Times New Roman" w:hAnsi="Times New Roman"/>
          <w:sz w:val="28"/>
        </w:rPr>
        <w:t xml:space="preserve">праздник»; </w:t>
      </w:r>
    </w:p>
    <w:p w14:paraId="63C982D2" w14:textId="77777777" w:rsidR="00B5734C" w:rsidRPr="00B5734C" w:rsidRDefault="00B5734C" w:rsidP="00F90CB0">
      <w:pPr>
        <w:pStyle w:val="ae"/>
        <w:numPr>
          <w:ilvl w:val="0"/>
          <w:numId w:val="5"/>
        </w:numPr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B5734C">
        <w:rPr>
          <w:rFonts w:ascii="Times New Roman" w:hAnsi="Times New Roman"/>
          <w:sz w:val="28"/>
        </w:rPr>
        <w:t xml:space="preserve">аллитерация – повтор одинаковых или сходных согласных. «Витамины Саносол. Нужны, как солнце»; </w:t>
      </w:r>
    </w:p>
    <w:p w14:paraId="44AC920C" w14:textId="2190E7BF" w:rsidR="00B5734C" w:rsidRPr="00B5734C" w:rsidRDefault="00B5734C" w:rsidP="00F90CB0">
      <w:pPr>
        <w:pStyle w:val="ae"/>
        <w:numPr>
          <w:ilvl w:val="0"/>
          <w:numId w:val="5"/>
        </w:numPr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B5734C">
        <w:rPr>
          <w:rFonts w:ascii="Times New Roman" w:hAnsi="Times New Roman"/>
          <w:sz w:val="28"/>
        </w:rPr>
        <w:t xml:space="preserve">использование уменьшительно-ласкательных суффиксов. С помощью </w:t>
      </w:r>
      <w:r>
        <w:rPr>
          <w:rFonts w:ascii="Times New Roman" w:hAnsi="Times New Roman"/>
          <w:sz w:val="28"/>
        </w:rPr>
        <w:t>таких</w:t>
      </w:r>
      <w:r w:rsidRPr="00B5734C">
        <w:rPr>
          <w:rFonts w:ascii="Times New Roman" w:hAnsi="Times New Roman"/>
          <w:sz w:val="28"/>
        </w:rPr>
        <w:t xml:space="preserve"> суффиксов создаются новые выразительные слова: «Уж ты, милочка-крутилочка, крутое колесо, закрутила мне головушку...». Такие слова </w:t>
      </w:r>
      <w:r w:rsidR="006645E1">
        <w:rPr>
          <w:rFonts w:ascii="Times New Roman" w:hAnsi="Times New Roman"/>
          <w:sz w:val="28"/>
        </w:rPr>
        <w:t>беспрепятственно</w:t>
      </w:r>
      <w:r w:rsidRPr="00B5734C">
        <w:rPr>
          <w:rFonts w:ascii="Times New Roman" w:hAnsi="Times New Roman"/>
          <w:sz w:val="28"/>
        </w:rPr>
        <w:t xml:space="preserve"> входят в речь и </w:t>
      </w:r>
      <w:r w:rsidR="006645E1">
        <w:rPr>
          <w:rFonts w:ascii="Times New Roman" w:hAnsi="Times New Roman"/>
          <w:sz w:val="28"/>
        </w:rPr>
        <w:t xml:space="preserve">сразу </w:t>
      </w:r>
      <w:r w:rsidRPr="00B5734C">
        <w:rPr>
          <w:rFonts w:ascii="Times New Roman" w:hAnsi="Times New Roman"/>
          <w:sz w:val="28"/>
        </w:rPr>
        <w:t>делают ее выразительнее</w:t>
      </w:r>
      <w:r w:rsidR="006645E1">
        <w:rPr>
          <w:rFonts w:ascii="Times New Roman" w:hAnsi="Times New Roman"/>
          <w:sz w:val="28"/>
        </w:rPr>
        <w:t>. З</w:t>
      </w:r>
      <w:r>
        <w:rPr>
          <w:rFonts w:ascii="Times New Roman" w:hAnsi="Times New Roman"/>
          <w:sz w:val="28"/>
        </w:rPr>
        <w:t>апоминаемости таких слоганов</w:t>
      </w:r>
      <w:r w:rsidR="006645E1">
        <w:rPr>
          <w:rFonts w:ascii="Times New Roman" w:hAnsi="Times New Roman"/>
          <w:sz w:val="28"/>
        </w:rPr>
        <w:t xml:space="preserve"> на порядок выше обычных рекламных фраз</w:t>
      </w:r>
      <w:r>
        <w:rPr>
          <w:rFonts w:ascii="Times New Roman" w:hAnsi="Times New Roman"/>
          <w:sz w:val="28"/>
        </w:rPr>
        <w:t>.</w:t>
      </w:r>
    </w:p>
    <w:p w14:paraId="2B6BB572" w14:textId="04F038F4" w:rsidR="00B5734C" w:rsidRPr="00B5734C" w:rsidRDefault="00B5734C" w:rsidP="00F90CB0">
      <w:pPr>
        <w:pStyle w:val="ae"/>
        <w:spacing w:beforeLines="0" w:afterLines="0"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B5734C">
        <w:rPr>
          <w:rFonts w:ascii="Times New Roman" w:hAnsi="Times New Roman"/>
          <w:sz w:val="28"/>
        </w:rPr>
        <w:t>К фолькл</w:t>
      </w:r>
      <w:r w:rsidR="006645E1">
        <w:rPr>
          <w:rFonts w:ascii="Times New Roman" w:hAnsi="Times New Roman"/>
          <w:sz w:val="28"/>
        </w:rPr>
        <w:t>орным приемам на лексическом ур</w:t>
      </w:r>
      <w:r w:rsidR="006645E1">
        <w:rPr>
          <w:rFonts w:ascii="Times New Roman" w:hAnsi="Times New Roman"/>
          <w:sz w:val="28"/>
          <w:lang w:val="en-US"/>
        </w:rPr>
        <w:t>o</w:t>
      </w:r>
      <w:r w:rsidRPr="00B5734C">
        <w:rPr>
          <w:rFonts w:ascii="Times New Roman" w:hAnsi="Times New Roman"/>
          <w:sz w:val="28"/>
        </w:rPr>
        <w:t>вне относ</w:t>
      </w:r>
      <w:r w:rsidR="006645E1">
        <w:rPr>
          <w:rFonts w:ascii="Times New Roman" w:hAnsi="Times New Roman"/>
          <w:sz w:val="28"/>
        </w:rPr>
        <w:t>ится использование лексических o</w:t>
      </w:r>
      <w:r w:rsidRPr="00B5734C">
        <w:rPr>
          <w:rFonts w:ascii="Times New Roman" w:hAnsi="Times New Roman"/>
          <w:sz w:val="28"/>
        </w:rPr>
        <w:t xml:space="preserve">бразных средств – тропов, которые придают рекламному тексту </w:t>
      </w:r>
      <w:r w:rsidR="006645E1">
        <w:rPr>
          <w:rFonts w:ascii="Times New Roman" w:hAnsi="Times New Roman"/>
          <w:sz w:val="28"/>
        </w:rPr>
        <w:t xml:space="preserve">особую </w:t>
      </w:r>
      <w:r w:rsidRPr="00B5734C">
        <w:rPr>
          <w:rFonts w:ascii="Times New Roman" w:hAnsi="Times New Roman"/>
          <w:sz w:val="28"/>
        </w:rPr>
        <w:t>образность и эмоциональность</w:t>
      </w:r>
      <w:r w:rsidR="000E65B2">
        <w:rPr>
          <w:rStyle w:val="a5"/>
          <w:rFonts w:ascii="Times New Roman" w:hAnsi="Times New Roman"/>
          <w:sz w:val="28"/>
        </w:rPr>
        <w:footnoteReference w:id="24"/>
      </w:r>
      <w:r w:rsidRPr="00B5734C">
        <w:rPr>
          <w:rFonts w:ascii="Times New Roman" w:hAnsi="Times New Roman"/>
          <w:sz w:val="28"/>
        </w:rPr>
        <w:t xml:space="preserve">: </w:t>
      </w:r>
    </w:p>
    <w:p w14:paraId="5E1C9D25" w14:textId="3F7BC938" w:rsidR="00B5734C" w:rsidRPr="00B5734C" w:rsidRDefault="00B5734C" w:rsidP="00F90CB0">
      <w:pPr>
        <w:pStyle w:val="ae"/>
        <w:numPr>
          <w:ilvl w:val="0"/>
          <w:numId w:val="5"/>
        </w:numPr>
        <w:spacing w:before="2" w:after="2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B5734C">
        <w:rPr>
          <w:rFonts w:ascii="Times New Roman" w:hAnsi="Times New Roman"/>
          <w:sz w:val="28"/>
        </w:rPr>
        <w:t>метафора</w:t>
      </w:r>
      <w:r w:rsidR="006645E1">
        <w:rPr>
          <w:rFonts w:ascii="Times New Roman" w:hAnsi="Times New Roman"/>
          <w:sz w:val="28"/>
        </w:rPr>
        <w:t>.</w:t>
      </w:r>
      <w:r w:rsidRPr="00B5734C">
        <w:rPr>
          <w:rFonts w:ascii="Times New Roman" w:hAnsi="Times New Roman"/>
          <w:sz w:val="28"/>
        </w:rPr>
        <w:t xml:space="preserve"> </w:t>
      </w:r>
      <w:r w:rsidR="006645E1">
        <w:rPr>
          <w:rFonts w:ascii="Times New Roman" w:hAnsi="Times New Roman"/>
          <w:sz w:val="28"/>
        </w:rPr>
        <w:t>Основным свойством метафоры является подмена одиго</w:t>
      </w:r>
      <w:r w:rsidRPr="00B5734C">
        <w:rPr>
          <w:rFonts w:ascii="Times New Roman" w:hAnsi="Times New Roman"/>
          <w:sz w:val="28"/>
        </w:rPr>
        <w:t xml:space="preserve"> предмет</w:t>
      </w:r>
      <w:r w:rsidR="006645E1">
        <w:rPr>
          <w:rFonts w:ascii="Times New Roman" w:hAnsi="Times New Roman"/>
          <w:sz w:val="28"/>
        </w:rPr>
        <w:t>а</w:t>
      </w:r>
      <w:r w:rsidRPr="00B5734C">
        <w:rPr>
          <w:rFonts w:ascii="Times New Roman" w:hAnsi="Times New Roman"/>
          <w:sz w:val="28"/>
        </w:rPr>
        <w:t xml:space="preserve"> другим, похожим на </w:t>
      </w:r>
      <w:r w:rsidR="003E2F0E">
        <w:rPr>
          <w:rFonts w:ascii="Times New Roman" w:hAnsi="Times New Roman"/>
          <w:sz w:val="28"/>
        </w:rPr>
        <w:t>первый</w:t>
      </w:r>
      <w:r>
        <w:rPr>
          <w:rFonts w:ascii="Times New Roman" w:hAnsi="Times New Roman"/>
          <w:sz w:val="28"/>
        </w:rPr>
        <w:t xml:space="preserve"> </w:t>
      </w:r>
      <w:r w:rsidR="006645E1">
        <w:rPr>
          <w:rFonts w:ascii="Times New Roman" w:hAnsi="Times New Roman"/>
          <w:sz w:val="28"/>
        </w:rPr>
        <w:t>в какой</w:t>
      </w:r>
      <w:r w:rsidRPr="00B5734C">
        <w:rPr>
          <w:rFonts w:ascii="Times New Roman" w:hAnsi="Times New Roman"/>
          <w:sz w:val="28"/>
        </w:rPr>
        <w:t xml:space="preserve">-либо </w:t>
      </w:r>
      <w:r w:rsidR="006645E1">
        <w:rPr>
          <w:rFonts w:ascii="Times New Roman" w:hAnsi="Times New Roman"/>
          <w:sz w:val="28"/>
        </w:rPr>
        <w:t xml:space="preserve">степени и </w:t>
      </w:r>
      <w:r w:rsidRPr="00B5734C">
        <w:rPr>
          <w:rFonts w:ascii="Times New Roman" w:hAnsi="Times New Roman"/>
          <w:sz w:val="28"/>
        </w:rPr>
        <w:t>отношении</w:t>
      </w:r>
      <w:r w:rsidR="006645E1">
        <w:rPr>
          <w:rFonts w:ascii="Times New Roman" w:hAnsi="Times New Roman"/>
          <w:sz w:val="28"/>
        </w:rPr>
        <w:t>.</w:t>
      </w:r>
      <w:r w:rsidRPr="00B5734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Например, «птица-тройка», «железная воля», «круглый </w:t>
      </w:r>
      <w:r w:rsidRPr="00B5734C">
        <w:rPr>
          <w:rFonts w:ascii="Times New Roman" w:hAnsi="Times New Roman"/>
          <w:sz w:val="28"/>
        </w:rPr>
        <w:t>дурак». В рекламе метафора является одним из самых встречающихся тропов. Она хороша тем, что емко и компактно выражает смыслы, эко</w:t>
      </w:r>
      <w:r>
        <w:rPr>
          <w:rFonts w:ascii="Times New Roman" w:hAnsi="Times New Roman"/>
          <w:sz w:val="28"/>
        </w:rPr>
        <w:t>номя при этом усилия рекламода</w:t>
      </w:r>
      <w:r w:rsidRPr="00B5734C">
        <w:rPr>
          <w:rFonts w:ascii="Times New Roman" w:hAnsi="Times New Roman"/>
          <w:sz w:val="28"/>
        </w:rPr>
        <w:t xml:space="preserve">теля. </w:t>
      </w:r>
      <w:r w:rsidR="006645E1">
        <w:rPr>
          <w:rFonts w:ascii="Times New Roman" w:hAnsi="Times New Roman"/>
          <w:sz w:val="28"/>
        </w:rPr>
        <w:t xml:space="preserve">Считываемость метафор во многом запрограммирована нашим сознанием – мы охотно употребляем их в любой сфере нашей жизнедеятельности. </w:t>
      </w:r>
      <w:r w:rsidRPr="00B5734C">
        <w:rPr>
          <w:rFonts w:ascii="Times New Roman" w:hAnsi="Times New Roman"/>
          <w:sz w:val="28"/>
        </w:rPr>
        <w:t>Неож</w:t>
      </w:r>
      <w:r>
        <w:rPr>
          <w:rFonts w:ascii="Times New Roman" w:hAnsi="Times New Roman"/>
          <w:sz w:val="28"/>
        </w:rPr>
        <w:t>иданные метафоры привлекают по</w:t>
      </w:r>
      <w:r w:rsidRPr="00B5734C">
        <w:rPr>
          <w:rFonts w:ascii="Times New Roman" w:hAnsi="Times New Roman"/>
          <w:sz w:val="28"/>
        </w:rPr>
        <w:t xml:space="preserve">тенциального покупателя, </w:t>
      </w:r>
      <w:r w:rsidR="006645E1">
        <w:rPr>
          <w:rFonts w:ascii="Times New Roman" w:hAnsi="Times New Roman"/>
          <w:sz w:val="28"/>
        </w:rPr>
        <w:t>акцентируют внимание аудитории на сообщении</w:t>
      </w:r>
      <w:r>
        <w:rPr>
          <w:rFonts w:ascii="Times New Roman" w:hAnsi="Times New Roman"/>
          <w:sz w:val="28"/>
        </w:rPr>
        <w:t>, а не проигно</w:t>
      </w:r>
      <w:r w:rsidR="006645E1">
        <w:rPr>
          <w:rFonts w:ascii="Times New Roman" w:hAnsi="Times New Roman"/>
          <w:sz w:val="28"/>
        </w:rPr>
        <w:t>руют</w:t>
      </w:r>
      <w:r w:rsidRPr="00B5734C">
        <w:rPr>
          <w:rFonts w:ascii="Times New Roman" w:hAnsi="Times New Roman"/>
          <w:sz w:val="28"/>
        </w:rPr>
        <w:t xml:space="preserve"> его. Например, «Боль схватила за горло? Разожми ее желе</w:t>
      </w:r>
      <w:r>
        <w:rPr>
          <w:rFonts w:ascii="Times New Roman" w:hAnsi="Times New Roman"/>
          <w:sz w:val="28"/>
        </w:rPr>
        <w:t>зную хватку! Септолете!», «Пен</w:t>
      </w:r>
      <w:r w:rsidRPr="00B5734C">
        <w:rPr>
          <w:rFonts w:ascii="Times New Roman" w:hAnsi="Times New Roman"/>
          <w:sz w:val="28"/>
        </w:rPr>
        <w:t>талгин – мощное</w:t>
      </w:r>
      <w:r>
        <w:rPr>
          <w:rFonts w:ascii="Times New Roman" w:hAnsi="Times New Roman"/>
          <w:sz w:val="28"/>
        </w:rPr>
        <w:t xml:space="preserve"> оружие против боли». В данной </w:t>
      </w:r>
      <w:r w:rsidRPr="00B5734C">
        <w:rPr>
          <w:rFonts w:ascii="Times New Roman" w:hAnsi="Times New Roman"/>
          <w:sz w:val="28"/>
        </w:rPr>
        <w:t>рекла</w:t>
      </w:r>
      <w:r>
        <w:rPr>
          <w:rFonts w:ascii="Times New Roman" w:hAnsi="Times New Roman"/>
          <w:sz w:val="28"/>
        </w:rPr>
        <w:t xml:space="preserve">ме используется метафорический образ противника, который </w:t>
      </w:r>
      <w:r w:rsidRPr="00B5734C">
        <w:rPr>
          <w:rFonts w:ascii="Times New Roman" w:hAnsi="Times New Roman"/>
          <w:sz w:val="28"/>
        </w:rPr>
        <w:t>передается через военную терминологию. Обычно в рекламе</w:t>
      </w:r>
      <w:r w:rsidR="006645E1">
        <w:rPr>
          <w:rFonts w:ascii="Times New Roman" w:hAnsi="Times New Roman"/>
          <w:sz w:val="28"/>
        </w:rPr>
        <w:t>, для более легкого считывания,</w:t>
      </w:r>
      <w:r w:rsidRPr="00B5734C">
        <w:rPr>
          <w:rFonts w:ascii="Times New Roman" w:hAnsi="Times New Roman"/>
          <w:sz w:val="28"/>
        </w:rPr>
        <w:t xml:space="preserve"> используются уже известные ранее метафоры. Например, «Пиво Сокол. Расправь крылья». Это обеспечивает более легкое восприятие, доведенное до автоматизма;</w:t>
      </w:r>
    </w:p>
    <w:p w14:paraId="0AC58044" w14:textId="5E1002B9" w:rsidR="00B5734C" w:rsidRPr="00B5734C" w:rsidRDefault="00B5734C" w:rsidP="00F90CB0">
      <w:pPr>
        <w:pStyle w:val="ae"/>
        <w:numPr>
          <w:ilvl w:val="0"/>
          <w:numId w:val="5"/>
        </w:numPr>
        <w:spacing w:before="2" w:after="2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B5734C">
        <w:rPr>
          <w:rFonts w:ascii="Times New Roman" w:hAnsi="Times New Roman"/>
          <w:sz w:val="28"/>
        </w:rPr>
        <w:t>сравнение. Бли</w:t>
      </w:r>
      <w:r>
        <w:rPr>
          <w:rFonts w:ascii="Times New Roman" w:hAnsi="Times New Roman"/>
          <w:sz w:val="28"/>
        </w:rPr>
        <w:t xml:space="preserve">же всего к метафоре </w:t>
      </w:r>
      <w:r w:rsidR="006645E1">
        <w:rPr>
          <w:rFonts w:ascii="Times New Roman" w:hAnsi="Times New Roman"/>
          <w:sz w:val="28"/>
        </w:rPr>
        <w:t>относится такой</w:t>
      </w:r>
      <w:r w:rsidRPr="00B5734C">
        <w:rPr>
          <w:rFonts w:ascii="Times New Roman" w:hAnsi="Times New Roman"/>
          <w:sz w:val="28"/>
        </w:rPr>
        <w:t xml:space="preserve"> троп к</w:t>
      </w:r>
      <w:r w:rsidR="006645E1">
        <w:rPr>
          <w:rFonts w:ascii="Times New Roman" w:hAnsi="Times New Roman"/>
          <w:sz w:val="28"/>
        </w:rPr>
        <w:t>ак сравнение. Д</w:t>
      </w:r>
      <w:r>
        <w:rPr>
          <w:rFonts w:ascii="Times New Roman" w:hAnsi="Times New Roman"/>
          <w:sz w:val="28"/>
        </w:rPr>
        <w:t>анный</w:t>
      </w:r>
      <w:r w:rsidRPr="00B5734C">
        <w:rPr>
          <w:rFonts w:ascii="Times New Roman" w:hAnsi="Times New Roman"/>
          <w:sz w:val="28"/>
        </w:rPr>
        <w:t xml:space="preserve"> прием </w:t>
      </w:r>
      <w:r w:rsidR="006645E1">
        <w:rPr>
          <w:rFonts w:ascii="Times New Roman" w:hAnsi="Times New Roman"/>
          <w:sz w:val="28"/>
        </w:rPr>
        <w:t xml:space="preserve">часто </w:t>
      </w:r>
      <w:r w:rsidRPr="00B5734C">
        <w:rPr>
          <w:rFonts w:ascii="Times New Roman" w:hAnsi="Times New Roman"/>
          <w:sz w:val="28"/>
        </w:rPr>
        <w:t>встреча</w:t>
      </w:r>
      <w:r>
        <w:rPr>
          <w:rFonts w:ascii="Times New Roman" w:hAnsi="Times New Roman"/>
          <w:sz w:val="28"/>
        </w:rPr>
        <w:t>ется в рекламных слоганах и за</w:t>
      </w:r>
      <w:r w:rsidRPr="00B5734C">
        <w:rPr>
          <w:rFonts w:ascii="Times New Roman" w:hAnsi="Times New Roman"/>
          <w:sz w:val="28"/>
        </w:rPr>
        <w:t xml:space="preserve">головках. </w:t>
      </w:r>
      <w:r>
        <w:rPr>
          <w:rFonts w:ascii="Times New Roman" w:hAnsi="Times New Roman"/>
          <w:sz w:val="28"/>
        </w:rPr>
        <w:t>Он помогает создать вербальный</w:t>
      </w:r>
      <w:r w:rsidRPr="00B5734C">
        <w:rPr>
          <w:rFonts w:ascii="Times New Roman" w:hAnsi="Times New Roman"/>
          <w:sz w:val="28"/>
        </w:rPr>
        <w:t xml:space="preserve"> образ конкретн</w:t>
      </w:r>
      <w:r>
        <w:rPr>
          <w:rFonts w:ascii="Times New Roman" w:hAnsi="Times New Roman"/>
          <w:sz w:val="28"/>
        </w:rPr>
        <w:t>ого товара, а также вызвать не</w:t>
      </w:r>
      <w:r w:rsidRPr="00B5734C">
        <w:rPr>
          <w:rFonts w:ascii="Times New Roman" w:hAnsi="Times New Roman"/>
          <w:sz w:val="28"/>
        </w:rPr>
        <w:t xml:space="preserve">обходимую эмоцию у потребителя. </w:t>
      </w:r>
      <w:r w:rsidR="006645E1">
        <w:rPr>
          <w:rFonts w:ascii="Times New Roman" w:hAnsi="Times New Roman"/>
          <w:sz w:val="28"/>
        </w:rPr>
        <w:t xml:space="preserve">Характерно также использование сравнения по аналогии. </w:t>
      </w:r>
      <w:r w:rsidRPr="00B5734C">
        <w:rPr>
          <w:rFonts w:ascii="Times New Roman" w:hAnsi="Times New Roman"/>
          <w:sz w:val="28"/>
        </w:rPr>
        <w:t>Сравнение используется</w:t>
      </w:r>
      <w:r>
        <w:rPr>
          <w:rFonts w:ascii="Times New Roman" w:hAnsi="Times New Roman"/>
          <w:sz w:val="28"/>
        </w:rPr>
        <w:t xml:space="preserve"> для сопоставления двух явлений с целью усиления свойств того или иного предме</w:t>
      </w:r>
      <w:r w:rsidRPr="00B5734C">
        <w:rPr>
          <w:rFonts w:ascii="Times New Roman" w:hAnsi="Times New Roman"/>
          <w:sz w:val="28"/>
        </w:rPr>
        <w:t>та. Например, «Посидим, как бояре» – рекла</w:t>
      </w:r>
      <w:r>
        <w:rPr>
          <w:rFonts w:ascii="Times New Roman" w:hAnsi="Times New Roman"/>
          <w:sz w:val="28"/>
        </w:rPr>
        <w:t>ма колбасных изделий торговой</w:t>
      </w:r>
      <w:r w:rsidRPr="00B5734C">
        <w:rPr>
          <w:rFonts w:ascii="Times New Roman" w:hAnsi="Times New Roman"/>
          <w:sz w:val="28"/>
        </w:rPr>
        <w:t xml:space="preserve"> марки «КМК». В рекламе прием сравнение акцентирует внимание потребителя на каких-то выгодных качествах продукта: «Туалетная бумага ZEWA. Мягкая, как перышко», «Честная игра – больше, чем лотерея»;</w:t>
      </w:r>
    </w:p>
    <w:p w14:paraId="55D672CA" w14:textId="26FD3BE1" w:rsidR="00B5734C" w:rsidRPr="00B5734C" w:rsidRDefault="00B5734C" w:rsidP="00F90CB0">
      <w:pPr>
        <w:pStyle w:val="ae"/>
        <w:numPr>
          <w:ilvl w:val="0"/>
          <w:numId w:val="5"/>
        </w:numPr>
        <w:spacing w:before="2" w:after="2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B5734C">
        <w:rPr>
          <w:rFonts w:ascii="Times New Roman" w:hAnsi="Times New Roman"/>
          <w:sz w:val="28"/>
        </w:rPr>
        <w:t>эпитеты. Подобные определ</w:t>
      </w:r>
      <w:r>
        <w:rPr>
          <w:rFonts w:ascii="Times New Roman" w:hAnsi="Times New Roman"/>
          <w:sz w:val="28"/>
        </w:rPr>
        <w:t xml:space="preserve">ения </w:t>
      </w:r>
      <w:r w:rsidR="006645E1">
        <w:rPr>
          <w:rFonts w:ascii="Times New Roman" w:hAnsi="Times New Roman"/>
          <w:sz w:val="28"/>
        </w:rPr>
        <w:t>постоянны</w:t>
      </w:r>
      <w:r w:rsidRPr="00B5734C">
        <w:rPr>
          <w:rFonts w:ascii="Times New Roman" w:hAnsi="Times New Roman"/>
          <w:sz w:val="28"/>
        </w:rPr>
        <w:t xml:space="preserve"> – они крепко соединяют</w:t>
      </w:r>
      <w:r w:rsidR="006645E1">
        <w:rPr>
          <w:rFonts w:ascii="Times New Roman" w:hAnsi="Times New Roman"/>
          <w:sz w:val="28"/>
        </w:rPr>
        <w:t>ся с определяемым словом. Невозможно представить себе фольклорное произведение</w:t>
      </w:r>
      <w:r w:rsidRPr="00B5734C">
        <w:rPr>
          <w:rFonts w:ascii="Times New Roman" w:hAnsi="Times New Roman"/>
          <w:sz w:val="28"/>
        </w:rPr>
        <w:t xml:space="preserve"> </w:t>
      </w:r>
      <w:r w:rsidR="006645E1">
        <w:rPr>
          <w:rFonts w:ascii="Times New Roman" w:hAnsi="Times New Roman"/>
          <w:sz w:val="28"/>
        </w:rPr>
        <w:t>без</w:t>
      </w:r>
      <w:r w:rsidRPr="00B5734C">
        <w:rPr>
          <w:rFonts w:ascii="Times New Roman" w:hAnsi="Times New Roman"/>
          <w:sz w:val="28"/>
        </w:rPr>
        <w:t xml:space="preserve"> сочетания: </w:t>
      </w:r>
      <w:r w:rsidR="006645E1">
        <w:rPr>
          <w:rFonts w:ascii="Times New Roman" w:hAnsi="Times New Roman"/>
          <w:sz w:val="28"/>
        </w:rPr>
        <w:t xml:space="preserve">чистое </w:t>
      </w:r>
      <w:r w:rsidRPr="00B5734C">
        <w:rPr>
          <w:rFonts w:ascii="Times New Roman" w:hAnsi="Times New Roman"/>
          <w:sz w:val="28"/>
        </w:rPr>
        <w:t>поле, трава зеленая, земля сыр</w:t>
      </w:r>
      <w:r>
        <w:rPr>
          <w:rFonts w:ascii="Times New Roman" w:hAnsi="Times New Roman"/>
          <w:sz w:val="28"/>
        </w:rPr>
        <w:t>ая, палаты белокаменные, добрый</w:t>
      </w:r>
      <w:r w:rsidRPr="00B5734C">
        <w:rPr>
          <w:rFonts w:ascii="Times New Roman" w:hAnsi="Times New Roman"/>
          <w:sz w:val="28"/>
        </w:rPr>
        <w:t xml:space="preserve"> молодец. В рекламе эпитеты − это са</w:t>
      </w:r>
      <w:r>
        <w:rPr>
          <w:rFonts w:ascii="Times New Roman" w:hAnsi="Times New Roman"/>
          <w:sz w:val="28"/>
        </w:rPr>
        <w:t xml:space="preserve">мый </w:t>
      </w:r>
      <w:r w:rsidR="006645E1">
        <w:rPr>
          <w:rFonts w:ascii="Times New Roman" w:hAnsi="Times New Roman"/>
          <w:sz w:val="28"/>
        </w:rPr>
        <w:t>распространенный</w:t>
      </w:r>
      <w:r w:rsidRPr="00B5734C">
        <w:rPr>
          <w:rFonts w:ascii="Times New Roman" w:hAnsi="Times New Roman"/>
          <w:sz w:val="28"/>
        </w:rPr>
        <w:t xml:space="preserve"> троп, </w:t>
      </w:r>
      <w:r w:rsidR="006645E1">
        <w:rPr>
          <w:rFonts w:ascii="Times New Roman" w:hAnsi="Times New Roman"/>
          <w:sz w:val="28"/>
        </w:rPr>
        <w:t>так как задействует воображение и сознание. Н</w:t>
      </w:r>
      <w:r w:rsidRPr="00B5734C">
        <w:rPr>
          <w:rFonts w:ascii="Times New Roman" w:hAnsi="Times New Roman"/>
          <w:sz w:val="28"/>
        </w:rPr>
        <w:t>апример, «Бархатные руч</w:t>
      </w:r>
      <w:r>
        <w:rPr>
          <w:rFonts w:ascii="Times New Roman" w:hAnsi="Times New Roman"/>
          <w:sz w:val="28"/>
        </w:rPr>
        <w:t>ки», «зимушка краса», «чарующий</w:t>
      </w:r>
      <w:r w:rsidRPr="00B5734C">
        <w:rPr>
          <w:rFonts w:ascii="Times New Roman" w:hAnsi="Times New Roman"/>
          <w:sz w:val="28"/>
        </w:rPr>
        <w:t xml:space="preserve"> аромат», «морозная свежесть».</w:t>
      </w:r>
      <w:r>
        <w:rPr>
          <w:rFonts w:ascii="Times New Roman" w:hAnsi="Times New Roman"/>
          <w:sz w:val="28"/>
        </w:rPr>
        <w:t xml:space="preserve"> Практически все эпитеты, задей</w:t>
      </w:r>
      <w:r w:rsidRPr="00B5734C">
        <w:rPr>
          <w:rFonts w:ascii="Times New Roman" w:hAnsi="Times New Roman"/>
          <w:sz w:val="28"/>
        </w:rPr>
        <w:t>ствованные в рекламном т</w:t>
      </w:r>
      <w:r>
        <w:rPr>
          <w:rFonts w:ascii="Times New Roman" w:hAnsi="Times New Roman"/>
          <w:sz w:val="28"/>
        </w:rPr>
        <w:t>ексте, имеют положительную кон</w:t>
      </w:r>
      <w:r w:rsidRPr="00B5734C">
        <w:rPr>
          <w:rFonts w:ascii="Times New Roman" w:hAnsi="Times New Roman"/>
          <w:sz w:val="28"/>
        </w:rPr>
        <w:t>нотацию. Напр</w:t>
      </w:r>
      <w:r>
        <w:rPr>
          <w:rFonts w:ascii="Times New Roman" w:hAnsi="Times New Roman"/>
          <w:sz w:val="28"/>
        </w:rPr>
        <w:t>имер, «Chali Red. Вы такая чув</w:t>
      </w:r>
      <w:r w:rsidRPr="00B5734C">
        <w:rPr>
          <w:rFonts w:ascii="Times New Roman" w:hAnsi="Times New Roman"/>
          <w:sz w:val="28"/>
        </w:rPr>
        <w:t>ствительная</w:t>
      </w:r>
      <w:r>
        <w:rPr>
          <w:rFonts w:ascii="Times New Roman" w:hAnsi="Times New Roman"/>
          <w:sz w:val="28"/>
        </w:rPr>
        <w:t xml:space="preserve"> и выразительная». Подобный</w:t>
      </w:r>
      <w:r w:rsidRPr="00B5734C">
        <w:rPr>
          <w:rFonts w:ascii="Times New Roman" w:hAnsi="Times New Roman"/>
          <w:sz w:val="28"/>
        </w:rPr>
        <w:t xml:space="preserve"> прием позволяет не только перечислить достоинства товара,</w:t>
      </w:r>
      <w:r>
        <w:rPr>
          <w:rFonts w:ascii="Times New Roman" w:hAnsi="Times New Roman"/>
          <w:sz w:val="28"/>
        </w:rPr>
        <w:t xml:space="preserve"> но и создать его эмоциональный</w:t>
      </w:r>
      <w:r w:rsidRPr="00B5734C">
        <w:rPr>
          <w:rFonts w:ascii="Times New Roman" w:hAnsi="Times New Roman"/>
          <w:sz w:val="28"/>
        </w:rPr>
        <w:t xml:space="preserve"> образ;</w:t>
      </w:r>
    </w:p>
    <w:p w14:paraId="1EFE912B" w14:textId="4704F557" w:rsidR="00B5734C" w:rsidRPr="000E65B2" w:rsidRDefault="00B5734C" w:rsidP="00F90CB0">
      <w:pPr>
        <w:pStyle w:val="ae"/>
        <w:numPr>
          <w:ilvl w:val="0"/>
          <w:numId w:val="5"/>
        </w:numPr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B5734C">
        <w:rPr>
          <w:rFonts w:ascii="Times New Roman" w:hAnsi="Times New Roman"/>
          <w:sz w:val="28"/>
        </w:rPr>
        <w:t>гиперб</w:t>
      </w:r>
      <w:r>
        <w:rPr>
          <w:rFonts w:ascii="Times New Roman" w:hAnsi="Times New Roman"/>
          <w:sz w:val="28"/>
        </w:rPr>
        <w:t>ола – является излюбленным при</w:t>
      </w:r>
      <w:r w:rsidRPr="00B5734C">
        <w:rPr>
          <w:rFonts w:ascii="Times New Roman" w:hAnsi="Times New Roman"/>
          <w:sz w:val="28"/>
        </w:rPr>
        <w:t xml:space="preserve">емом рекламы, </w:t>
      </w:r>
      <w:r w:rsidR="006645E1">
        <w:rPr>
          <w:rFonts w:ascii="Times New Roman" w:hAnsi="Times New Roman"/>
          <w:sz w:val="28"/>
        </w:rPr>
        <w:t xml:space="preserve">так как нацелена на </w:t>
      </w:r>
      <w:r w:rsidRPr="00B5734C">
        <w:rPr>
          <w:rFonts w:ascii="Times New Roman" w:hAnsi="Times New Roman"/>
          <w:sz w:val="28"/>
        </w:rPr>
        <w:t>у</w:t>
      </w:r>
      <w:r w:rsidR="006645E1">
        <w:rPr>
          <w:rFonts w:ascii="Times New Roman" w:hAnsi="Times New Roman"/>
          <w:sz w:val="28"/>
        </w:rPr>
        <w:t>силение выразительности</w:t>
      </w:r>
      <w:r>
        <w:rPr>
          <w:rFonts w:ascii="Times New Roman" w:hAnsi="Times New Roman"/>
          <w:sz w:val="28"/>
        </w:rPr>
        <w:t>. «Кол</w:t>
      </w:r>
      <w:r w:rsidRPr="00B5734C">
        <w:rPr>
          <w:rFonts w:ascii="Times New Roman" w:hAnsi="Times New Roman"/>
          <w:sz w:val="28"/>
        </w:rPr>
        <w:t xml:space="preserve">готки Филодора – </w:t>
      </w:r>
      <w:r w:rsidR="003E2F0E" w:rsidRPr="00B5734C">
        <w:rPr>
          <w:rFonts w:ascii="Times New Roman" w:hAnsi="Times New Roman"/>
          <w:sz w:val="28"/>
        </w:rPr>
        <w:t>сногсшибательный</w:t>
      </w:r>
      <w:r w:rsidRPr="00B5734C">
        <w:rPr>
          <w:rFonts w:ascii="Times New Roman" w:hAnsi="Times New Roman"/>
          <w:sz w:val="28"/>
        </w:rPr>
        <w:t xml:space="preserve">̆ </w:t>
      </w:r>
      <w:r w:rsidRPr="000E65B2">
        <w:rPr>
          <w:rFonts w:ascii="Times New Roman" w:hAnsi="Times New Roman"/>
          <w:sz w:val="28"/>
        </w:rPr>
        <w:t>результат», «Colgate – максимальная защита от кариеса»;</w:t>
      </w:r>
    </w:p>
    <w:p w14:paraId="2713D3AC" w14:textId="7B154099" w:rsidR="00B74D7C" w:rsidRDefault="000E65B2" w:rsidP="00F90CB0">
      <w:pPr>
        <w:pStyle w:val="ae"/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    </w:t>
      </w:r>
      <w:r w:rsidR="006645E1">
        <w:rPr>
          <w:rFonts w:ascii="Times New Roman" w:hAnsi="Times New Roman"/>
          <w:sz w:val="28"/>
        </w:rPr>
        <w:t xml:space="preserve">аллюзия. Этот прием заключается </w:t>
      </w:r>
      <w:r w:rsidR="00B5734C" w:rsidRPr="000E65B2">
        <w:rPr>
          <w:rFonts w:ascii="Times New Roman" w:hAnsi="Times New Roman"/>
          <w:sz w:val="28"/>
        </w:rPr>
        <w:t>в упоминании известного исторического или литературного факта. Аллюзия может изначально присутствовать в название марки товара: «Майонез Ряба. Все дело в яйцах», «Снежная королева – стиль большого города». Так, в основе лежат наименования таких сказочных персонажей как, Курочка-Ряба и Снежная королева.</w:t>
      </w:r>
    </w:p>
    <w:p w14:paraId="6FEEA734" w14:textId="2B2DA765" w:rsidR="00B5734C" w:rsidRPr="000E65B2" w:rsidRDefault="00B5734C" w:rsidP="00F90CB0">
      <w:pPr>
        <w:pStyle w:val="ae"/>
        <w:spacing w:beforeLines="0" w:afterLines="0" w:line="360" w:lineRule="auto"/>
        <w:ind w:left="426"/>
        <w:jc w:val="both"/>
        <w:rPr>
          <w:rFonts w:ascii="Times New Roman" w:hAnsi="Times New Roman"/>
          <w:sz w:val="28"/>
        </w:rPr>
      </w:pPr>
      <w:r w:rsidRPr="000E65B2">
        <w:rPr>
          <w:rFonts w:ascii="Times New Roman" w:hAnsi="Times New Roman"/>
          <w:sz w:val="28"/>
        </w:rPr>
        <w:br/>
        <w:t xml:space="preserve">На синтаксическом уровне </w:t>
      </w:r>
      <w:r w:rsidR="006645E1">
        <w:rPr>
          <w:rFonts w:ascii="Times New Roman" w:hAnsi="Times New Roman"/>
          <w:sz w:val="28"/>
        </w:rPr>
        <w:t>мы выделяем следующие основные фольклорные приемы</w:t>
      </w:r>
      <w:r w:rsidRPr="000E65B2">
        <w:rPr>
          <w:rFonts w:ascii="Times New Roman" w:hAnsi="Times New Roman"/>
          <w:sz w:val="28"/>
        </w:rPr>
        <w:t>:</w:t>
      </w:r>
      <w:r w:rsidRPr="000E65B2">
        <w:rPr>
          <w:rFonts w:ascii="Times New Roman" w:hAnsi="Times New Roman"/>
          <w:sz w:val="28"/>
        </w:rPr>
        <w:br/>
      </w:r>
      <w:r w:rsidR="000E65B2">
        <w:rPr>
          <w:rFonts w:ascii="Times New Roman" w:hAnsi="Times New Roman"/>
          <w:sz w:val="28"/>
        </w:rPr>
        <w:t xml:space="preserve">        </w:t>
      </w:r>
      <w:r w:rsidRPr="000E65B2">
        <w:rPr>
          <w:rFonts w:ascii="Times New Roman" w:hAnsi="Times New Roman"/>
          <w:sz w:val="28"/>
        </w:rPr>
        <w:t xml:space="preserve">- </w:t>
      </w:r>
      <w:r w:rsidR="000E65B2">
        <w:rPr>
          <w:rFonts w:ascii="Times New Roman" w:hAnsi="Times New Roman"/>
          <w:sz w:val="28"/>
        </w:rPr>
        <w:t xml:space="preserve">     </w:t>
      </w:r>
      <w:r w:rsidRPr="000E65B2">
        <w:rPr>
          <w:rFonts w:ascii="Times New Roman" w:hAnsi="Times New Roman"/>
          <w:sz w:val="28"/>
        </w:rPr>
        <w:t xml:space="preserve">антитеза. «Есть вещи, которые нельзя купить. Для всего остального есть Mastercard». В основе </w:t>
      </w:r>
      <w:r w:rsidR="006645E1">
        <w:rPr>
          <w:rFonts w:ascii="Times New Roman" w:hAnsi="Times New Roman"/>
          <w:sz w:val="28"/>
        </w:rPr>
        <w:t>данного слогана лежит</w:t>
      </w:r>
      <w:r w:rsidRPr="000E65B2">
        <w:rPr>
          <w:rFonts w:ascii="Times New Roman" w:hAnsi="Times New Roman"/>
          <w:sz w:val="28"/>
        </w:rPr>
        <w:t xml:space="preserve"> антитеза, стилистическая фигура, </w:t>
      </w:r>
      <w:r w:rsidR="006645E1">
        <w:rPr>
          <w:rFonts w:ascii="Times New Roman" w:hAnsi="Times New Roman"/>
          <w:sz w:val="28"/>
        </w:rPr>
        <w:t>которая строится</w:t>
      </w:r>
      <w:r w:rsidRPr="000E65B2">
        <w:rPr>
          <w:rFonts w:ascii="Times New Roman" w:hAnsi="Times New Roman"/>
          <w:sz w:val="28"/>
        </w:rPr>
        <w:t xml:space="preserve"> на противопоставлении сравнимых </w:t>
      </w:r>
      <w:r w:rsidR="000E65B2">
        <w:rPr>
          <w:rFonts w:ascii="Times New Roman" w:hAnsi="Times New Roman"/>
          <w:sz w:val="28"/>
        </w:rPr>
        <w:t>понятий</w:t>
      </w:r>
      <w:r w:rsidRPr="000E65B2">
        <w:rPr>
          <w:rFonts w:ascii="Times New Roman" w:hAnsi="Times New Roman"/>
          <w:sz w:val="28"/>
        </w:rPr>
        <w:t xml:space="preserve">. В этом примере она выражена описательно: ряд </w:t>
      </w:r>
      <w:r w:rsidR="000E65B2">
        <w:rPr>
          <w:rFonts w:ascii="Times New Roman" w:hAnsi="Times New Roman"/>
          <w:sz w:val="28"/>
        </w:rPr>
        <w:t>вещей</w:t>
      </w:r>
      <w:r w:rsidRPr="000E65B2">
        <w:rPr>
          <w:rFonts w:ascii="Times New Roman" w:hAnsi="Times New Roman"/>
          <w:sz w:val="28"/>
        </w:rPr>
        <w:t xml:space="preserve"> нельзя купить (перечисляются материальные ценности) – все остальное можно приобрести</w:t>
      </w:r>
      <w:r w:rsidR="000E65B2">
        <w:rPr>
          <w:rFonts w:ascii="Times New Roman" w:hAnsi="Times New Roman"/>
          <w:sz w:val="28"/>
        </w:rPr>
        <w:t>,</w:t>
      </w:r>
      <w:r w:rsidRPr="000E65B2">
        <w:rPr>
          <w:rFonts w:ascii="Times New Roman" w:hAnsi="Times New Roman"/>
          <w:sz w:val="28"/>
        </w:rPr>
        <w:t xml:space="preserve"> и в этом поможет Mastercard. Антитеза обычно содержит два противоположных элемента сравнения (или явно подразумевает наличие второго): «Indesit. Мы работаем – вы отдыхаете!», «Тает во рту, а не в руках»; </w:t>
      </w:r>
    </w:p>
    <w:p w14:paraId="31917259" w14:textId="628255D5" w:rsidR="00B5734C" w:rsidRPr="000E65B2" w:rsidRDefault="00B5734C" w:rsidP="00F90CB0">
      <w:pPr>
        <w:pStyle w:val="ae"/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0E65B2">
        <w:rPr>
          <w:rFonts w:ascii="Times New Roman" w:hAnsi="Times New Roman"/>
          <w:sz w:val="28"/>
        </w:rPr>
        <w:t xml:space="preserve">- </w:t>
      </w:r>
      <w:r w:rsidR="000E65B2">
        <w:rPr>
          <w:rFonts w:ascii="Times New Roman" w:hAnsi="Times New Roman"/>
          <w:sz w:val="28"/>
        </w:rPr>
        <w:t xml:space="preserve">    </w:t>
      </w:r>
      <w:r w:rsidRPr="000E65B2">
        <w:rPr>
          <w:rFonts w:ascii="Times New Roman" w:hAnsi="Times New Roman"/>
          <w:sz w:val="28"/>
        </w:rPr>
        <w:t>параллелиз</w:t>
      </w:r>
      <w:r w:rsidR="006645E1">
        <w:rPr>
          <w:rFonts w:ascii="Times New Roman" w:hAnsi="Times New Roman"/>
          <w:sz w:val="28"/>
        </w:rPr>
        <w:t>м. Прием параллелизма (симметрии) заключается в использовании одинаковых синтаксически построенных</w:t>
      </w:r>
      <w:r w:rsidR="007C60F6">
        <w:rPr>
          <w:rFonts w:ascii="Times New Roman" w:hAnsi="Times New Roman"/>
          <w:sz w:val="28"/>
        </w:rPr>
        <w:t xml:space="preserve"> отрезков речи. Параллелизм д</w:t>
      </w:r>
      <w:r w:rsidRPr="000E65B2">
        <w:rPr>
          <w:rFonts w:ascii="Times New Roman" w:hAnsi="Times New Roman"/>
          <w:sz w:val="28"/>
        </w:rPr>
        <w:t>елает слоган кратким</w:t>
      </w:r>
      <w:r w:rsidR="007C60F6">
        <w:rPr>
          <w:rFonts w:ascii="Times New Roman" w:hAnsi="Times New Roman"/>
          <w:sz w:val="28"/>
        </w:rPr>
        <w:t>, четким</w:t>
      </w:r>
      <w:r w:rsidRPr="000E65B2">
        <w:rPr>
          <w:rFonts w:ascii="Times New Roman" w:hAnsi="Times New Roman"/>
          <w:sz w:val="28"/>
        </w:rPr>
        <w:t xml:space="preserve"> и хорошо запоминающимся. На данном синтаксическом принципе построены многие рекламные слоганы, например, «Вода замерзает при 0 градусов. Доказано Цельсием. Надежная бытовая техника существует. Доказано Zanussi», «Стрим-TV. </w:t>
      </w:r>
      <w:r w:rsidR="000E65B2">
        <w:rPr>
          <w:rFonts w:ascii="Times New Roman" w:hAnsi="Times New Roman"/>
          <w:sz w:val="28"/>
        </w:rPr>
        <w:t xml:space="preserve">Всё </w:t>
      </w:r>
      <w:r w:rsidRPr="000E65B2">
        <w:rPr>
          <w:rFonts w:ascii="Times New Roman" w:hAnsi="Times New Roman"/>
          <w:sz w:val="28"/>
        </w:rPr>
        <w:t xml:space="preserve">дома. Все дома». В рекламных слоганах часто совмещаются параллелизм с </w:t>
      </w:r>
      <w:r w:rsidR="000E65B2">
        <w:rPr>
          <w:rFonts w:ascii="Times New Roman" w:hAnsi="Times New Roman"/>
          <w:sz w:val="28"/>
        </w:rPr>
        <w:t>анафорой</w:t>
      </w:r>
      <w:r w:rsidRPr="000E65B2">
        <w:rPr>
          <w:rFonts w:ascii="Times New Roman" w:hAnsi="Times New Roman"/>
          <w:sz w:val="28"/>
        </w:rPr>
        <w:t xml:space="preserve">: «Брук Бонд – неизменно </w:t>
      </w:r>
      <w:r w:rsidR="000E65B2">
        <w:rPr>
          <w:rFonts w:ascii="Times New Roman" w:hAnsi="Times New Roman"/>
          <w:sz w:val="28"/>
        </w:rPr>
        <w:t>английский</w:t>
      </w:r>
      <w:r w:rsidRPr="000E65B2">
        <w:rPr>
          <w:rFonts w:ascii="Times New Roman" w:hAnsi="Times New Roman"/>
          <w:sz w:val="28"/>
        </w:rPr>
        <w:t xml:space="preserve">, неизменно </w:t>
      </w:r>
      <w:r w:rsidR="000E65B2">
        <w:rPr>
          <w:rFonts w:ascii="Times New Roman" w:hAnsi="Times New Roman"/>
          <w:sz w:val="28"/>
        </w:rPr>
        <w:t>крепкий</w:t>
      </w:r>
      <w:r w:rsidRPr="000E65B2">
        <w:rPr>
          <w:rFonts w:ascii="Times New Roman" w:hAnsi="Times New Roman"/>
          <w:sz w:val="28"/>
        </w:rPr>
        <w:t xml:space="preserve">»; </w:t>
      </w:r>
    </w:p>
    <w:p w14:paraId="33DC8EEF" w14:textId="77777777" w:rsidR="00B5734C" w:rsidRPr="000E65B2" w:rsidRDefault="00B5734C" w:rsidP="00F90CB0">
      <w:pPr>
        <w:pStyle w:val="ae"/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0E65B2">
        <w:rPr>
          <w:rFonts w:ascii="Times New Roman" w:hAnsi="Times New Roman"/>
          <w:sz w:val="28"/>
        </w:rPr>
        <w:t xml:space="preserve">- </w:t>
      </w:r>
      <w:r w:rsidR="000E65B2">
        <w:rPr>
          <w:rFonts w:ascii="Times New Roman" w:hAnsi="Times New Roman"/>
          <w:sz w:val="28"/>
        </w:rPr>
        <w:t xml:space="preserve">   </w:t>
      </w:r>
      <w:r w:rsidRPr="000E65B2">
        <w:rPr>
          <w:rFonts w:ascii="Times New Roman" w:hAnsi="Times New Roman"/>
          <w:sz w:val="28"/>
        </w:rPr>
        <w:t xml:space="preserve">анафора – фигура речи, состоящая в повторении начального слова в каждом параллельном элементе речи. Например, «Schauma – </w:t>
      </w:r>
      <w:r w:rsidR="000E65B2">
        <w:rPr>
          <w:rFonts w:ascii="Times New Roman" w:hAnsi="Times New Roman"/>
          <w:sz w:val="28"/>
        </w:rPr>
        <w:t>двой</w:t>
      </w:r>
      <w:r w:rsidRPr="000E65B2">
        <w:rPr>
          <w:rFonts w:ascii="Times New Roman" w:hAnsi="Times New Roman"/>
          <w:sz w:val="28"/>
        </w:rPr>
        <w:t xml:space="preserve">ная сила, </w:t>
      </w:r>
      <w:r w:rsidR="000E65B2">
        <w:rPr>
          <w:rFonts w:ascii="Times New Roman" w:hAnsi="Times New Roman"/>
          <w:sz w:val="28"/>
        </w:rPr>
        <w:t xml:space="preserve">двойной </w:t>
      </w:r>
      <w:r w:rsidRPr="000E65B2">
        <w:rPr>
          <w:rFonts w:ascii="Times New Roman" w:hAnsi="Times New Roman"/>
          <w:sz w:val="28"/>
        </w:rPr>
        <w:t xml:space="preserve">вкус», «Сок J7 – мир </w:t>
      </w:r>
      <w:r w:rsidR="000E65B2">
        <w:rPr>
          <w:rFonts w:ascii="Times New Roman" w:hAnsi="Times New Roman"/>
          <w:sz w:val="28"/>
        </w:rPr>
        <w:t>желаний</w:t>
      </w:r>
      <w:r w:rsidRPr="000E65B2">
        <w:rPr>
          <w:rFonts w:ascii="Times New Roman" w:hAnsi="Times New Roman"/>
          <w:sz w:val="28"/>
        </w:rPr>
        <w:t>, мир возможносте</w:t>
      </w:r>
      <w:r w:rsidR="000E65B2">
        <w:rPr>
          <w:rFonts w:ascii="Times New Roman" w:hAnsi="Times New Roman"/>
          <w:sz w:val="28"/>
        </w:rPr>
        <w:t>й</w:t>
      </w:r>
      <w:r w:rsidRPr="000E65B2">
        <w:rPr>
          <w:rFonts w:ascii="Times New Roman" w:hAnsi="Times New Roman"/>
          <w:sz w:val="28"/>
        </w:rPr>
        <w:t xml:space="preserve">»; </w:t>
      </w:r>
    </w:p>
    <w:p w14:paraId="2F642F0E" w14:textId="6186B196" w:rsidR="00B5734C" w:rsidRPr="000E65B2" w:rsidRDefault="00B5734C" w:rsidP="00F90CB0">
      <w:pPr>
        <w:pStyle w:val="ae"/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0E65B2">
        <w:rPr>
          <w:rFonts w:ascii="Times New Roman" w:hAnsi="Times New Roman"/>
          <w:sz w:val="28"/>
        </w:rPr>
        <w:t xml:space="preserve">- </w:t>
      </w:r>
      <w:r w:rsidR="000E65B2">
        <w:rPr>
          <w:rFonts w:ascii="Times New Roman" w:hAnsi="Times New Roman"/>
          <w:sz w:val="28"/>
        </w:rPr>
        <w:t xml:space="preserve">   </w:t>
      </w:r>
      <w:r w:rsidRPr="000E65B2">
        <w:rPr>
          <w:rFonts w:ascii="Times New Roman" w:hAnsi="Times New Roman"/>
          <w:sz w:val="28"/>
        </w:rPr>
        <w:t xml:space="preserve">эллипсис – </w:t>
      </w:r>
      <w:r w:rsidR="007C60F6">
        <w:rPr>
          <w:rFonts w:ascii="Times New Roman" w:hAnsi="Times New Roman"/>
          <w:sz w:val="28"/>
        </w:rPr>
        <w:t>это пропуск элемента выск</w:t>
      </w:r>
      <w:r w:rsidR="007C60F6">
        <w:rPr>
          <w:rFonts w:ascii="Times New Roman" w:hAnsi="Times New Roman"/>
          <w:sz w:val="28"/>
          <w:lang w:val="en-US"/>
        </w:rPr>
        <w:t>a</w:t>
      </w:r>
      <w:r w:rsidRPr="000E65B2">
        <w:rPr>
          <w:rFonts w:ascii="Times New Roman" w:hAnsi="Times New Roman"/>
          <w:sz w:val="28"/>
        </w:rPr>
        <w:t xml:space="preserve">зывания, </w:t>
      </w:r>
      <w:r w:rsidR="007C60F6">
        <w:rPr>
          <w:rFonts w:ascii="Times New Roman" w:hAnsi="Times New Roman"/>
          <w:sz w:val="28"/>
        </w:rPr>
        <w:t xml:space="preserve">который можно </w:t>
      </w:r>
      <w:r w:rsidRPr="000E65B2">
        <w:rPr>
          <w:rFonts w:ascii="Times New Roman" w:hAnsi="Times New Roman"/>
          <w:sz w:val="28"/>
        </w:rPr>
        <w:t>легко восстанав</w:t>
      </w:r>
      <w:r w:rsidR="007C60F6">
        <w:rPr>
          <w:rFonts w:ascii="Times New Roman" w:hAnsi="Times New Roman"/>
          <w:sz w:val="28"/>
        </w:rPr>
        <w:t>ить</w:t>
      </w:r>
      <w:r w:rsidRPr="000E65B2">
        <w:rPr>
          <w:rFonts w:ascii="Times New Roman" w:hAnsi="Times New Roman"/>
          <w:sz w:val="28"/>
        </w:rPr>
        <w:t xml:space="preserve"> в данном контексте: «Зубная паста Астера. Качество супер, цена – очень даже!»; </w:t>
      </w:r>
    </w:p>
    <w:p w14:paraId="316E09D3" w14:textId="5FC964C3" w:rsidR="00B5734C" w:rsidRPr="000E65B2" w:rsidRDefault="00B5734C" w:rsidP="00F90CB0">
      <w:pPr>
        <w:pStyle w:val="ae"/>
        <w:spacing w:beforeLines="0" w:afterLines="0" w:line="360" w:lineRule="auto"/>
        <w:ind w:left="426" w:firstLine="567"/>
        <w:jc w:val="both"/>
        <w:rPr>
          <w:rFonts w:ascii="Times New Roman" w:hAnsi="Times New Roman"/>
          <w:sz w:val="28"/>
        </w:rPr>
      </w:pPr>
      <w:r w:rsidRPr="000E65B2">
        <w:rPr>
          <w:rFonts w:ascii="Times New Roman" w:hAnsi="Times New Roman"/>
          <w:sz w:val="28"/>
        </w:rPr>
        <w:t xml:space="preserve">- </w:t>
      </w:r>
      <w:r w:rsidR="000E65B2">
        <w:rPr>
          <w:rFonts w:ascii="Times New Roman" w:hAnsi="Times New Roman"/>
          <w:sz w:val="28"/>
        </w:rPr>
        <w:t xml:space="preserve">   </w:t>
      </w:r>
      <w:r w:rsidRPr="000E65B2">
        <w:rPr>
          <w:rFonts w:ascii="Times New Roman" w:hAnsi="Times New Roman"/>
          <w:sz w:val="28"/>
        </w:rPr>
        <w:t xml:space="preserve">употребление кратких прилагательных. </w:t>
      </w:r>
      <w:r w:rsidR="000E65B2">
        <w:rPr>
          <w:rFonts w:ascii="Times New Roman" w:hAnsi="Times New Roman"/>
          <w:sz w:val="28"/>
        </w:rPr>
        <w:t>Это характерная художественная</w:t>
      </w:r>
      <w:r w:rsidRPr="000E65B2">
        <w:rPr>
          <w:rFonts w:ascii="Times New Roman" w:hAnsi="Times New Roman"/>
          <w:sz w:val="28"/>
        </w:rPr>
        <w:t xml:space="preserve"> </w:t>
      </w:r>
      <w:r w:rsidR="000E65B2">
        <w:rPr>
          <w:rFonts w:ascii="Times New Roman" w:hAnsi="Times New Roman"/>
          <w:sz w:val="28"/>
        </w:rPr>
        <w:t>форма</w:t>
      </w:r>
      <w:r w:rsidRPr="000E65B2">
        <w:rPr>
          <w:rFonts w:ascii="Times New Roman" w:hAnsi="Times New Roman"/>
          <w:sz w:val="28"/>
        </w:rPr>
        <w:t xml:space="preserve">, часто </w:t>
      </w:r>
      <w:r w:rsidR="000E65B2">
        <w:rPr>
          <w:rFonts w:ascii="Times New Roman" w:hAnsi="Times New Roman"/>
          <w:sz w:val="28"/>
        </w:rPr>
        <w:t>встречается</w:t>
      </w:r>
      <w:r w:rsidRPr="000E65B2">
        <w:rPr>
          <w:rFonts w:ascii="Times New Roman" w:hAnsi="Times New Roman"/>
          <w:sz w:val="28"/>
        </w:rPr>
        <w:t xml:space="preserve"> в фольклорных произведениях: чисто поле, быстра речка, светел месяц, сине море, красна девица. </w:t>
      </w:r>
      <w:r w:rsidR="007C60F6">
        <w:rPr>
          <w:rFonts w:ascii="Times New Roman" w:hAnsi="Times New Roman"/>
          <w:sz w:val="28"/>
        </w:rPr>
        <w:t>Данный</w:t>
      </w:r>
      <w:r w:rsidRPr="000E65B2">
        <w:rPr>
          <w:rFonts w:ascii="Times New Roman" w:hAnsi="Times New Roman"/>
          <w:sz w:val="28"/>
        </w:rPr>
        <w:t xml:space="preserve"> прием вызывает у потребителя </w:t>
      </w:r>
      <w:r w:rsidR="007C60F6">
        <w:rPr>
          <w:rFonts w:ascii="Times New Roman" w:hAnsi="Times New Roman"/>
          <w:sz w:val="28"/>
        </w:rPr>
        <w:t>ряд ассоциаций</w:t>
      </w:r>
      <w:r w:rsidRPr="000E65B2">
        <w:rPr>
          <w:rFonts w:ascii="Times New Roman" w:hAnsi="Times New Roman"/>
          <w:sz w:val="28"/>
        </w:rPr>
        <w:t xml:space="preserve"> с национальными корнями и </w:t>
      </w:r>
      <w:r w:rsidR="007C60F6">
        <w:rPr>
          <w:rFonts w:ascii="Times New Roman" w:hAnsi="Times New Roman"/>
          <w:sz w:val="28"/>
        </w:rPr>
        <w:t xml:space="preserve">тем самым </w:t>
      </w:r>
      <w:r w:rsidRPr="000E65B2">
        <w:rPr>
          <w:rFonts w:ascii="Times New Roman" w:hAnsi="Times New Roman"/>
          <w:sz w:val="28"/>
        </w:rPr>
        <w:t xml:space="preserve">создает </w:t>
      </w:r>
      <w:r w:rsidR="000E65B2">
        <w:rPr>
          <w:rFonts w:ascii="Times New Roman" w:hAnsi="Times New Roman"/>
          <w:sz w:val="28"/>
        </w:rPr>
        <w:t>положительный</w:t>
      </w:r>
      <w:r w:rsidRPr="000E65B2">
        <w:rPr>
          <w:rFonts w:ascii="Times New Roman" w:hAnsi="Times New Roman"/>
          <w:sz w:val="28"/>
        </w:rPr>
        <w:t xml:space="preserve"> </w:t>
      </w:r>
      <w:r w:rsidR="000E65B2">
        <w:rPr>
          <w:rFonts w:ascii="Times New Roman" w:hAnsi="Times New Roman"/>
          <w:sz w:val="28"/>
        </w:rPr>
        <w:t>настрой</w:t>
      </w:r>
      <w:r w:rsidRPr="000E65B2">
        <w:rPr>
          <w:rFonts w:ascii="Times New Roman" w:hAnsi="Times New Roman"/>
          <w:sz w:val="28"/>
        </w:rPr>
        <w:t xml:space="preserve">. Например, в рекламе волжских баранок: «Красна девица, в светлом тереме. Добра молодца ждет-пождет, да баранки все печет» вызывает образ уютного дома и </w:t>
      </w:r>
      <w:r w:rsidR="000E65B2">
        <w:rPr>
          <w:rFonts w:ascii="Times New Roman" w:hAnsi="Times New Roman"/>
          <w:sz w:val="28"/>
        </w:rPr>
        <w:t xml:space="preserve">вкусной </w:t>
      </w:r>
      <w:r w:rsidRPr="000E65B2">
        <w:rPr>
          <w:rFonts w:ascii="Times New Roman" w:hAnsi="Times New Roman"/>
          <w:sz w:val="28"/>
        </w:rPr>
        <w:t xml:space="preserve">выпечки. </w:t>
      </w:r>
    </w:p>
    <w:p w14:paraId="657BA00B" w14:textId="3947B257" w:rsidR="000E65B2" w:rsidRPr="000E65B2" w:rsidRDefault="007C60F6" w:rsidP="00F90CB0">
      <w:pPr>
        <w:pStyle w:val="ae"/>
        <w:spacing w:beforeLines="0" w:afterLines="0"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Подобным образом, и</w:t>
      </w:r>
      <w:r w:rsidR="000E65B2" w:rsidRPr="000E65B2">
        <w:rPr>
          <w:rFonts w:ascii="Times New Roman" w:hAnsi="Times New Roman"/>
          <w:sz w:val="28"/>
        </w:rPr>
        <w:t xml:space="preserve">спользование </w:t>
      </w:r>
      <w:r>
        <w:rPr>
          <w:rFonts w:ascii="Times New Roman" w:hAnsi="Times New Roman"/>
          <w:sz w:val="28"/>
        </w:rPr>
        <w:t>вышеперечисленных приемов, основанных на фольклорном творчестве</w:t>
      </w:r>
      <w:r w:rsidR="000E65B2" w:rsidRPr="000E65B2">
        <w:rPr>
          <w:rFonts w:ascii="Times New Roman" w:hAnsi="Times New Roman"/>
          <w:sz w:val="28"/>
        </w:rPr>
        <w:t xml:space="preserve">, значительно обогащает </w:t>
      </w:r>
      <w:r>
        <w:rPr>
          <w:rFonts w:ascii="Times New Roman" w:hAnsi="Times New Roman"/>
          <w:sz w:val="28"/>
        </w:rPr>
        <w:t xml:space="preserve">и насыщает </w:t>
      </w:r>
      <w:r w:rsidR="000E65B2" w:rsidRPr="000E65B2">
        <w:rPr>
          <w:rFonts w:ascii="Times New Roman" w:hAnsi="Times New Roman"/>
          <w:sz w:val="28"/>
        </w:rPr>
        <w:t>современные рекламные с</w:t>
      </w:r>
      <w:r>
        <w:rPr>
          <w:rFonts w:ascii="Times New Roman" w:hAnsi="Times New Roman"/>
          <w:sz w:val="28"/>
        </w:rPr>
        <w:t>логаны и сообщения, делая их эффективнее. Фольклорным</w:t>
      </w:r>
      <w:r w:rsidR="000E65B2" w:rsidRPr="000E65B2">
        <w:rPr>
          <w:rFonts w:ascii="Times New Roman" w:hAnsi="Times New Roman"/>
          <w:sz w:val="28"/>
        </w:rPr>
        <w:t xml:space="preserve"> произведения</w:t>
      </w:r>
      <w:r>
        <w:rPr>
          <w:rFonts w:ascii="Times New Roman" w:hAnsi="Times New Roman"/>
          <w:sz w:val="28"/>
        </w:rPr>
        <w:t xml:space="preserve">м придается особый окрас, они начинают </w:t>
      </w:r>
      <w:r w:rsidR="000E65B2" w:rsidRPr="000E65B2">
        <w:rPr>
          <w:rFonts w:ascii="Times New Roman" w:hAnsi="Times New Roman"/>
          <w:sz w:val="28"/>
        </w:rPr>
        <w:t xml:space="preserve"> отличаются </w:t>
      </w:r>
      <w:r w:rsidR="000E65B2">
        <w:rPr>
          <w:rFonts w:ascii="Times New Roman" w:hAnsi="Times New Roman"/>
          <w:sz w:val="28"/>
        </w:rPr>
        <w:t>особенной</w:t>
      </w:r>
      <w:r>
        <w:rPr>
          <w:rFonts w:ascii="Times New Roman" w:hAnsi="Times New Roman"/>
          <w:sz w:val="28"/>
        </w:rPr>
        <w:t xml:space="preserve"> выразительностью. Таким образом, для достижения необходимого результата, создания лаконичного и ритмичного рекламного сообщения необходимо подвергать рекламные тексты фольклорной обработке.</w:t>
      </w:r>
    </w:p>
    <w:p w14:paraId="52B7AF45" w14:textId="11E20B72" w:rsidR="000E65B2" w:rsidRPr="000E65B2" w:rsidRDefault="007C60F6" w:rsidP="00F90CB0">
      <w:pPr>
        <w:pStyle w:val="ae"/>
        <w:spacing w:beforeLines="0" w:afterLines="0"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чего можно заключить</w:t>
      </w:r>
      <w:r w:rsidR="000E65B2" w:rsidRPr="000E65B2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для </w:t>
      </w:r>
      <w:r w:rsidR="000E65B2" w:rsidRPr="000E65B2">
        <w:rPr>
          <w:rFonts w:ascii="Times New Roman" w:hAnsi="Times New Roman"/>
          <w:sz w:val="28"/>
        </w:rPr>
        <w:t xml:space="preserve"> </w:t>
      </w:r>
      <w:r w:rsidR="000E65B2">
        <w:rPr>
          <w:rFonts w:ascii="Times New Roman" w:hAnsi="Times New Roman"/>
          <w:sz w:val="28"/>
        </w:rPr>
        <w:t xml:space="preserve">современной </w:t>
      </w:r>
      <w:r>
        <w:rPr>
          <w:rFonts w:ascii="Times New Roman" w:hAnsi="Times New Roman"/>
          <w:sz w:val="28"/>
        </w:rPr>
        <w:t>телевизионной рекламы</w:t>
      </w:r>
      <w:r w:rsidR="000E65B2" w:rsidRPr="000E65B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России </w:t>
      </w:r>
      <w:r w:rsidR="000E65B2" w:rsidRPr="000E65B2">
        <w:rPr>
          <w:rFonts w:ascii="Times New Roman" w:hAnsi="Times New Roman"/>
          <w:sz w:val="28"/>
        </w:rPr>
        <w:t xml:space="preserve">обращение к фольклорным традициям </w:t>
      </w:r>
      <w:r>
        <w:rPr>
          <w:rFonts w:ascii="Times New Roman" w:hAnsi="Times New Roman"/>
          <w:sz w:val="28"/>
        </w:rPr>
        <w:t>считается</w:t>
      </w:r>
      <w:r w:rsidR="000E65B2" w:rsidRPr="000E65B2">
        <w:rPr>
          <w:rFonts w:ascii="Times New Roman" w:hAnsi="Times New Roman"/>
          <w:sz w:val="28"/>
        </w:rPr>
        <w:t xml:space="preserve"> одним из актуальных методов отображения национального </w:t>
      </w:r>
      <w:r>
        <w:rPr>
          <w:rFonts w:ascii="Times New Roman" w:hAnsi="Times New Roman"/>
          <w:sz w:val="28"/>
        </w:rPr>
        <w:t>колорита, идентичности, компонента - реклама вызывает</w:t>
      </w:r>
      <w:r w:rsidR="000E65B2" w:rsidRPr="000E65B2">
        <w:rPr>
          <w:rFonts w:ascii="Times New Roman" w:hAnsi="Times New Roman"/>
          <w:sz w:val="28"/>
        </w:rPr>
        <w:t xml:space="preserve"> необходимые ассоциации, связанные с общеизвестными мотивами и </w:t>
      </w:r>
      <w:r>
        <w:rPr>
          <w:rFonts w:ascii="Times New Roman" w:hAnsi="Times New Roman"/>
          <w:sz w:val="28"/>
        </w:rPr>
        <w:t>образами устного нар</w:t>
      </w:r>
      <w:r>
        <w:rPr>
          <w:rFonts w:ascii="Times New Roman" w:hAnsi="Times New Roman"/>
          <w:sz w:val="28"/>
          <w:lang w:val="en-US"/>
        </w:rPr>
        <w:t>o</w:t>
      </w:r>
      <w:r w:rsidR="000E65B2" w:rsidRPr="000E65B2">
        <w:rPr>
          <w:rFonts w:ascii="Times New Roman" w:hAnsi="Times New Roman"/>
          <w:sz w:val="28"/>
        </w:rPr>
        <w:t xml:space="preserve">дного творчества. Художественные приемы фольклора формируют определенные убеждения </w:t>
      </w:r>
      <w:r w:rsidR="000E65B2">
        <w:rPr>
          <w:rFonts w:ascii="Times New Roman" w:hAnsi="Times New Roman"/>
          <w:sz w:val="28"/>
        </w:rPr>
        <w:t>целевой</w:t>
      </w:r>
      <w:r w:rsidR="000E65B2" w:rsidRPr="000E65B2">
        <w:rPr>
          <w:rFonts w:ascii="Times New Roman" w:hAnsi="Times New Roman"/>
          <w:sz w:val="28"/>
        </w:rPr>
        <w:t xml:space="preserve"> аудитории. </w:t>
      </w:r>
      <w:r>
        <w:rPr>
          <w:rFonts w:ascii="Times New Roman" w:hAnsi="Times New Roman"/>
          <w:sz w:val="28"/>
        </w:rPr>
        <w:t xml:space="preserve">В основе положена смысловая трактовка такого рода приемов, которые остаются неизменными на протяжении длительного периода времени, что обеспечивает быстроту и легкость восприятия рекламного сообщения. </w:t>
      </w:r>
    </w:p>
    <w:p w14:paraId="6BCBCBC5" w14:textId="77777777" w:rsidR="00E8073E" w:rsidRDefault="00E8073E" w:rsidP="00F90CB0">
      <w:pPr>
        <w:spacing w:line="360" w:lineRule="auto"/>
        <w:ind w:left="-567" w:right="142" w:firstLine="567"/>
        <w:jc w:val="both"/>
        <w:rPr>
          <w:b/>
          <w:sz w:val="32"/>
          <w:szCs w:val="28"/>
        </w:rPr>
      </w:pPr>
    </w:p>
    <w:p w14:paraId="22EABD9B" w14:textId="77777777" w:rsidR="00864673" w:rsidRDefault="00864673" w:rsidP="00F90CB0">
      <w:pPr>
        <w:spacing w:line="360" w:lineRule="auto"/>
        <w:jc w:val="both"/>
        <w:rPr>
          <w:b/>
          <w:sz w:val="32"/>
          <w:szCs w:val="28"/>
        </w:rPr>
      </w:pPr>
    </w:p>
    <w:p w14:paraId="34E104C3" w14:textId="77777777" w:rsidR="00325243" w:rsidRDefault="00325243" w:rsidP="00F90CB0">
      <w:pPr>
        <w:spacing w:line="360" w:lineRule="auto"/>
        <w:jc w:val="both"/>
        <w:rPr>
          <w:b/>
          <w:sz w:val="32"/>
          <w:szCs w:val="28"/>
        </w:rPr>
      </w:pPr>
    </w:p>
    <w:p w14:paraId="378080C3" w14:textId="77777777" w:rsidR="00325243" w:rsidRDefault="00325243" w:rsidP="00F90CB0">
      <w:pPr>
        <w:spacing w:line="360" w:lineRule="auto"/>
        <w:jc w:val="both"/>
        <w:rPr>
          <w:b/>
          <w:sz w:val="32"/>
          <w:szCs w:val="28"/>
        </w:rPr>
      </w:pPr>
    </w:p>
    <w:p w14:paraId="0B4DC7B7" w14:textId="77777777" w:rsidR="00325243" w:rsidRDefault="00325243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2AD48CAC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3725738F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32CEFCF5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49CB0BD5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0D91D980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2F51C54A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6F0A6DCA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7E22CA47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17B6F537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60E9F65A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0A9CBD74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3A1CCE0D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7E19AA6D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39AC1268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194AEE89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6AADAD92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23E8B5E6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3196F5B3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075C8FE6" w14:textId="77777777" w:rsidR="00F90CB0" w:rsidRDefault="00F90CB0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1F1AC4FD" w14:textId="77777777" w:rsidR="00864673" w:rsidRDefault="00864673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53D3913C" w14:textId="77777777" w:rsidR="00864673" w:rsidRPr="00864673" w:rsidRDefault="00864673" w:rsidP="00F90CB0">
      <w:pPr>
        <w:spacing w:line="360" w:lineRule="auto"/>
        <w:jc w:val="both"/>
        <w:rPr>
          <w:rFonts w:eastAsiaTheme="minorEastAsia" w:cs="Tahoma"/>
          <w:sz w:val="28"/>
          <w:szCs w:val="24"/>
          <w:lang w:val="en-US"/>
        </w:rPr>
      </w:pPr>
    </w:p>
    <w:p w14:paraId="04BA3BBA" w14:textId="77777777" w:rsidR="00A66E37" w:rsidRPr="00A66E37" w:rsidRDefault="00A66E37" w:rsidP="00F90CB0">
      <w:pPr>
        <w:spacing w:line="360" w:lineRule="auto"/>
        <w:jc w:val="both"/>
        <w:rPr>
          <w:rFonts w:eastAsiaTheme="minorEastAsia" w:cstheme="minorBidi"/>
          <w:b/>
          <w:sz w:val="32"/>
          <w:szCs w:val="24"/>
        </w:rPr>
      </w:pPr>
      <w:r w:rsidRPr="00A66E37">
        <w:rPr>
          <w:rFonts w:eastAsiaTheme="minorEastAsia" w:cstheme="minorBidi"/>
          <w:b/>
          <w:sz w:val="32"/>
          <w:szCs w:val="24"/>
        </w:rPr>
        <w:t>Заключение</w:t>
      </w:r>
    </w:p>
    <w:p w14:paraId="23AF5DDB" w14:textId="7F8E19A8" w:rsidR="00F0214F" w:rsidRDefault="00F0214F" w:rsidP="00F90CB0">
      <w:pPr>
        <w:spacing w:line="360" w:lineRule="auto"/>
        <w:ind w:left="-567" w:firstLine="567"/>
        <w:jc w:val="both"/>
        <w:rPr>
          <w:sz w:val="28"/>
        </w:rPr>
      </w:pPr>
      <w:r>
        <w:rPr>
          <w:sz w:val="28"/>
        </w:rPr>
        <w:t>Данная дипломная работа, отражающая принципы интеграции фольклора в современный телевизионный рекламный ко</w:t>
      </w:r>
      <w:r w:rsidR="005457EB">
        <w:rPr>
          <w:sz w:val="28"/>
        </w:rPr>
        <w:t>нтент, представляет практическую</w:t>
      </w:r>
      <w:r w:rsidR="005457EB" w:rsidRPr="005457EB">
        <w:rPr>
          <w:sz w:val="28"/>
        </w:rPr>
        <w:t xml:space="preserve"> значимость </w:t>
      </w:r>
      <w:r w:rsidR="005457EB">
        <w:rPr>
          <w:sz w:val="28"/>
        </w:rPr>
        <w:t>для рекламодателей и поставщиков товаров и услуг</w:t>
      </w:r>
      <w:r w:rsidR="005457EB" w:rsidRPr="005457EB">
        <w:rPr>
          <w:sz w:val="28"/>
        </w:rPr>
        <w:t>.</w:t>
      </w:r>
    </w:p>
    <w:p w14:paraId="4B073A44" w14:textId="2FA1D2CD" w:rsidR="00F0214F" w:rsidRDefault="00F0214F" w:rsidP="00F90CB0">
      <w:pPr>
        <w:spacing w:line="360" w:lineRule="auto"/>
        <w:ind w:left="-567" w:firstLine="567"/>
        <w:jc w:val="both"/>
        <w:rPr>
          <w:sz w:val="28"/>
        </w:rPr>
      </w:pPr>
      <w:r>
        <w:rPr>
          <w:sz w:val="28"/>
        </w:rPr>
        <w:t xml:space="preserve">Учитывая плотный рекламный фон,  усилия профессионалов ежедневно  направлены на нахождение новых форм воспроизведения, новых идей и средств выражения для достижения одной единственной цели – потребитель. </w:t>
      </w:r>
    </w:p>
    <w:p w14:paraId="779210A7" w14:textId="7399D770" w:rsidR="00585EDD" w:rsidRDefault="00F0214F" w:rsidP="00F90CB0">
      <w:pPr>
        <w:spacing w:line="360" w:lineRule="auto"/>
        <w:ind w:left="-567" w:firstLine="567"/>
        <w:jc w:val="both"/>
        <w:rPr>
          <w:sz w:val="28"/>
        </w:rPr>
      </w:pPr>
      <w:r>
        <w:rPr>
          <w:sz w:val="28"/>
        </w:rPr>
        <w:t xml:space="preserve">Фольклор, являясь продуктом непрофессионального литературного и языкового творчества народа, </w:t>
      </w:r>
      <w:r w:rsidR="005457EB">
        <w:rPr>
          <w:sz w:val="28"/>
        </w:rPr>
        <w:t>представляет собой часть</w:t>
      </w:r>
      <w:r>
        <w:rPr>
          <w:sz w:val="28"/>
        </w:rPr>
        <w:t xml:space="preserve"> современного культурного процесса. Современная его форма существования всецело нашла свое развитие в рекламной сфере. </w:t>
      </w:r>
      <w:r w:rsidR="00585EDD">
        <w:rPr>
          <w:sz w:val="28"/>
        </w:rPr>
        <w:t xml:space="preserve">По итогам проделанной работы можно </w:t>
      </w:r>
      <w:r>
        <w:rPr>
          <w:sz w:val="28"/>
        </w:rPr>
        <w:t>заявить</w:t>
      </w:r>
      <w:r w:rsidR="00585EDD">
        <w:rPr>
          <w:sz w:val="28"/>
        </w:rPr>
        <w:t xml:space="preserve">, что все </w:t>
      </w:r>
      <w:r w:rsidR="005C0F60">
        <w:rPr>
          <w:sz w:val="28"/>
        </w:rPr>
        <w:t>выше поставленные</w:t>
      </w:r>
      <w:r w:rsidR="00585EDD">
        <w:rPr>
          <w:sz w:val="28"/>
        </w:rPr>
        <w:t xml:space="preserve"> задачи были выполнены</w:t>
      </w:r>
      <w:r>
        <w:rPr>
          <w:sz w:val="28"/>
        </w:rPr>
        <w:t xml:space="preserve">. Созданная типологическая таблица использования фольклорных мотивов в современной российской телерекламе показала на конкретных примерах, что большинство рекламных роликов живут по принципу «Морфологии сказки».  </w:t>
      </w:r>
    </w:p>
    <w:p w14:paraId="01BAF403" w14:textId="7D643F1C" w:rsidR="005457EB" w:rsidRDefault="00A0124F" w:rsidP="00F90CB0">
      <w:pPr>
        <w:spacing w:line="360" w:lineRule="auto"/>
        <w:ind w:left="-567" w:right="142" w:firstLine="567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В ходе исследования </w:t>
      </w:r>
      <w:r w:rsidR="005457EB">
        <w:rPr>
          <w:color w:val="000000"/>
          <w:sz w:val="28"/>
          <w:szCs w:val="26"/>
        </w:rPr>
        <w:t xml:space="preserve">заявленная гипотеза была подтверждена: использование </w:t>
      </w:r>
      <w:r w:rsidR="005457EB" w:rsidRPr="005457EB">
        <w:rPr>
          <w:color w:val="000000"/>
          <w:sz w:val="28"/>
          <w:szCs w:val="26"/>
        </w:rPr>
        <w:t>фольклорных мотивов является универсаль</w:t>
      </w:r>
      <w:r w:rsidR="005457EB">
        <w:rPr>
          <w:color w:val="000000"/>
          <w:sz w:val="28"/>
          <w:szCs w:val="26"/>
        </w:rPr>
        <w:t>ным и эффективным инструментом</w:t>
      </w:r>
      <w:r w:rsidR="005457EB" w:rsidRPr="005457EB">
        <w:rPr>
          <w:color w:val="000000"/>
          <w:sz w:val="28"/>
          <w:szCs w:val="26"/>
        </w:rPr>
        <w:t xml:space="preserve"> для рекламирования любых товаров и услуг, что связано именно с позитивным восприятием фольклорных мотивов аудиторией. </w:t>
      </w:r>
    </w:p>
    <w:p w14:paraId="3995DED0" w14:textId="563905AE" w:rsidR="00A0124F" w:rsidRDefault="005457EB" w:rsidP="00F90CB0">
      <w:pPr>
        <w:spacing w:line="360" w:lineRule="auto"/>
        <w:ind w:left="-567" w:right="142" w:firstLine="567"/>
        <w:jc w:val="both"/>
        <w:rPr>
          <w:color w:val="000000"/>
          <w:sz w:val="28"/>
          <w:szCs w:val="26"/>
          <w:lang w:val="en-US"/>
        </w:rPr>
      </w:pPr>
      <w:r>
        <w:rPr>
          <w:color w:val="000000"/>
          <w:sz w:val="28"/>
          <w:szCs w:val="26"/>
        </w:rPr>
        <w:t xml:space="preserve">Проделанный в выпускной квалификационной работе анализ точек пересечения фольклора и рекламы позволил наиболее тщательно рассмотреть способы дополнения и наполнения рекламы данной тематикой. </w:t>
      </w:r>
    </w:p>
    <w:p w14:paraId="4591AD0D" w14:textId="2B9EC468" w:rsidR="00B15E78" w:rsidRDefault="005457EB" w:rsidP="00F90CB0">
      <w:pPr>
        <w:spacing w:line="360" w:lineRule="auto"/>
        <w:ind w:left="-567" w:right="142" w:firstLine="567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Анализ</w:t>
      </w:r>
      <w:r w:rsidR="00B15E78">
        <w:rPr>
          <w:color w:val="000000"/>
          <w:sz w:val="28"/>
          <w:szCs w:val="26"/>
        </w:rPr>
        <w:t xml:space="preserve"> </w:t>
      </w:r>
      <w:r>
        <w:rPr>
          <w:color w:val="000000"/>
          <w:sz w:val="28"/>
          <w:szCs w:val="26"/>
        </w:rPr>
        <w:t>теоретической составляющей</w:t>
      </w:r>
      <w:r w:rsidR="0086390C">
        <w:rPr>
          <w:color w:val="000000"/>
          <w:sz w:val="28"/>
          <w:szCs w:val="26"/>
        </w:rPr>
        <w:t xml:space="preserve"> истории телерекламы, на основе которой было выявлено первое появление фольклора и фольклорных мотивов в </w:t>
      </w:r>
      <w:r w:rsidR="003E2F0E">
        <w:rPr>
          <w:color w:val="000000"/>
          <w:sz w:val="28"/>
          <w:szCs w:val="26"/>
        </w:rPr>
        <w:t>сюжетной</w:t>
      </w:r>
      <w:r>
        <w:rPr>
          <w:color w:val="000000"/>
          <w:sz w:val="28"/>
          <w:szCs w:val="26"/>
        </w:rPr>
        <w:t xml:space="preserve"> линии видеороликов, позволил выявить недостатки, ранее использовавшиеся в некоторых рекламных сообщениях. </w:t>
      </w:r>
    </w:p>
    <w:p w14:paraId="00A89D40" w14:textId="3ACF87B0" w:rsidR="00A0124F" w:rsidRDefault="005457EB" w:rsidP="00F90CB0">
      <w:pPr>
        <w:spacing w:line="360" w:lineRule="auto"/>
        <w:ind w:left="-567" w:right="142" w:firstLine="567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В процессе написания дипломной работы б</w:t>
      </w:r>
      <w:r w:rsidR="00A0124F">
        <w:rPr>
          <w:color w:val="000000"/>
          <w:sz w:val="28"/>
          <w:szCs w:val="26"/>
        </w:rPr>
        <w:t>ыли рассмотрены</w:t>
      </w:r>
      <w:r w:rsidR="00A0124F" w:rsidRPr="003E0350">
        <w:rPr>
          <w:color w:val="000000"/>
          <w:sz w:val="28"/>
          <w:szCs w:val="26"/>
        </w:rPr>
        <w:t xml:space="preserve"> особенности воздействия </w:t>
      </w:r>
      <w:r>
        <w:rPr>
          <w:color w:val="000000"/>
          <w:sz w:val="28"/>
          <w:szCs w:val="26"/>
        </w:rPr>
        <w:t>фольклорного творчества</w:t>
      </w:r>
      <w:r w:rsidR="00A0124F">
        <w:rPr>
          <w:color w:val="000000"/>
          <w:sz w:val="28"/>
          <w:szCs w:val="26"/>
        </w:rPr>
        <w:t xml:space="preserve"> на аудиторию, выявлены</w:t>
      </w:r>
      <w:r w:rsidR="00A0124F" w:rsidRPr="003E0350">
        <w:rPr>
          <w:color w:val="000000"/>
          <w:sz w:val="28"/>
          <w:szCs w:val="26"/>
        </w:rPr>
        <w:t xml:space="preserve"> преимущества и недостатки данной </w:t>
      </w:r>
      <w:r w:rsidR="00A0124F">
        <w:rPr>
          <w:color w:val="000000"/>
          <w:sz w:val="28"/>
          <w:szCs w:val="26"/>
        </w:rPr>
        <w:t>тематической рекламы. Выводом послужила выявленная</w:t>
      </w:r>
      <w:r w:rsidR="0086390C">
        <w:rPr>
          <w:color w:val="000000"/>
          <w:sz w:val="28"/>
          <w:szCs w:val="26"/>
        </w:rPr>
        <w:t xml:space="preserve"> закономерность начала положительного отношения аудитории к отечественной рекламе, однако также выявлено </w:t>
      </w:r>
      <w:r w:rsidR="00A0124F">
        <w:rPr>
          <w:color w:val="000000"/>
          <w:sz w:val="28"/>
          <w:szCs w:val="26"/>
        </w:rPr>
        <w:t xml:space="preserve">и </w:t>
      </w:r>
      <w:r w:rsidR="0086390C">
        <w:rPr>
          <w:color w:val="000000"/>
          <w:sz w:val="28"/>
          <w:szCs w:val="26"/>
        </w:rPr>
        <w:t xml:space="preserve">российское стремление не </w:t>
      </w:r>
      <w:r>
        <w:rPr>
          <w:color w:val="000000"/>
          <w:sz w:val="28"/>
          <w:szCs w:val="26"/>
        </w:rPr>
        <w:t>столько продать продукт, сколько</w:t>
      </w:r>
      <w:r w:rsidR="0086390C">
        <w:rPr>
          <w:color w:val="000000"/>
          <w:sz w:val="28"/>
          <w:szCs w:val="26"/>
        </w:rPr>
        <w:t xml:space="preserve"> </w:t>
      </w:r>
      <w:r>
        <w:rPr>
          <w:color w:val="000000"/>
          <w:sz w:val="28"/>
          <w:szCs w:val="26"/>
        </w:rPr>
        <w:t>создать благоприятную атмосферу вокруг данного товара или услуги</w:t>
      </w:r>
      <w:r w:rsidR="0086390C">
        <w:rPr>
          <w:color w:val="000000"/>
          <w:sz w:val="28"/>
          <w:szCs w:val="26"/>
        </w:rPr>
        <w:t xml:space="preserve">.  </w:t>
      </w:r>
      <w:r w:rsidR="00A3251D">
        <w:rPr>
          <w:color w:val="000000"/>
          <w:sz w:val="28"/>
          <w:szCs w:val="26"/>
        </w:rPr>
        <w:t xml:space="preserve"> </w:t>
      </w:r>
      <w:r w:rsidR="0086390C">
        <w:rPr>
          <w:color w:val="000000"/>
          <w:sz w:val="28"/>
          <w:szCs w:val="26"/>
        </w:rPr>
        <w:t xml:space="preserve">Одним из </w:t>
      </w:r>
      <w:r w:rsidR="00A0124F">
        <w:rPr>
          <w:color w:val="000000"/>
          <w:sz w:val="28"/>
          <w:szCs w:val="26"/>
        </w:rPr>
        <w:t>результатов взаимодействия темы фольклора, сказки в рекламных роликах</w:t>
      </w:r>
      <w:r w:rsidR="0086390C">
        <w:rPr>
          <w:color w:val="000000"/>
          <w:sz w:val="28"/>
          <w:szCs w:val="26"/>
        </w:rPr>
        <w:t xml:space="preserve"> </w:t>
      </w:r>
      <w:r w:rsidR="00A0124F">
        <w:rPr>
          <w:color w:val="000000"/>
          <w:sz w:val="28"/>
          <w:szCs w:val="26"/>
        </w:rPr>
        <w:t>стала</w:t>
      </w:r>
      <w:r w:rsidR="0086390C">
        <w:rPr>
          <w:color w:val="000000"/>
          <w:sz w:val="28"/>
          <w:szCs w:val="26"/>
        </w:rPr>
        <w:t xml:space="preserve"> </w:t>
      </w:r>
      <w:r w:rsidR="003E2F0E">
        <w:rPr>
          <w:color w:val="000000"/>
          <w:sz w:val="28"/>
          <w:szCs w:val="26"/>
        </w:rPr>
        <w:t>тенденция</w:t>
      </w:r>
      <w:r w:rsidR="0086390C">
        <w:rPr>
          <w:color w:val="000000"/>
          <w:sz w:val="28"/>
          <w:szCs w:val="26"/>
        </w:rPr>
        <w:t xml:space="preserve"> к обогащению фольклора посредством рекламных слоганов. В ходе исследования были выявлены и проанализированы </w:t>
      </w:r>
      <w:r w:rsidR="00A0124F">
        <w:rPr>
          <w:color w:val="000000"/>
          <w:sz w:val="28"/>
          <w:szCs w:val="26"/>
        </w:rPr>
        <w:t xml:space="preserve">фольклорные </w:t>
      </w:r>
      <w:r w:rsidR="0086390C">
        <w:rPr>
          <w:color w:val="000000"/>
          <w:sz w:val="28"/>
          <w:szCs w:val="26"/>
        </w:rPr>
        <w:t xml:space="preserve">приемы </w:t>
      </w:r>
      <w:r w:rsidR="00A0124F" w:rsidRPr="00B5734C">
        <w:rPr>
          <w:sz w:val="28"/>
        </w:rPr>
        <w:t>на лексическом</w:t>
      </w:r>
      <w:r w:rsidR="00A0124F">
        <w:rPr>
          <w:sz w:val="28"/>
        </w:rPr>
        <w:t>, фонетическом</w:t>
      </w:r>
      <w:r w:rsidR="00A0124F" w:rsidRPr="00B5734C">
        <w:rPr>
          <w:sz w:val="28"/>
        </w:rPr>
        <w:t xml:space="preserve"> уровне, которые придают рекламному тексту образность и эмоциональность</w:t>
      </w:r>
      <w:r w:rsidR="00A0124F">
        <w:rPr>
          <w:sz w:val="28"/>
        </w:rPr>
        <w:t xml:space="preserve">. </w:t>
      </w:r>
    </w:p>
    <w:p w14:paraId="5FA54557" w14:textId="77777777" w:rsidR="00F85A79" w:rsidRDefault="00585EDD" w:rsidP="00F90CB0">
      <w:pPr>
        <w:pStyle w:val="a6"/>
        <w:spacing w:line="360" w:lineRule="auto"/>
        <w:ind w:left="-567" w:right="142" w:firstLine="567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Анализ преимуществ</w:t>
      </w:r>
      <w:r w:rsidRPr="003E0350">
        <w:rPr>
          <w:color w:val="000000"/>
          <w:sz w:val="28"/>
          <w:szCs w:val="26"/>
        </w:rPr>
        <w:t xml:space="preserve"> </w:t>
      </w:r>
      <w:r>
        <w:rPr>
          <w:color w:val="000000"/>
          <w:sz w:val="28"/>
          <w:szCs w:val="26"/>
        </w:rPr>
        <w:t xml:space="preserve">интеграции фольклорных мотивов в телевизионную рекламу в России помог нам сделать </w:t>
      </w:r>
      <w:r w:rsidR="00527D65">
        <w:rPr>
          <w:color w:val="000000"/>
          <w:sz w:val="28"/>
          <w:szCs w:val="26"/>
        </w:rPr>
        <w:t>предположение</w:t>
      </w:r>
      <w:r>
        <w:rPr>
          <w:color w:val="000000"/>
          <w:sz w:val="28"/>
          <w:szCs w:val="26"/>
        </w:rPr>
        <w:t xml:space="preserve"> о перспективах дальнейшего взаимодействия и развития</w:t>
      </w:r>
      <w:r w:rsidRPr="00512952">
        <w:rPr>
          <w:color w:val="000000"/>
          <w:sz w:val="28"/>
          <w:szCs w:val="26"/>
        </w:rPr>
        <w:t xml:space="preserve"> т</w:t>
      </w:r>
      <w:r>
        <w:rPr>
          <w:color w:val="000000"/>
          <w:sz w:val="28"/>
          <w:szCs w:val="26"/>
        </w:rPr>
        <w:t xml:space="preserve">елевизионного рекламного рынка </w:t>
      </w:r>
      <w:r w:rsidRPr="00512952">
        <w:rPr>
          <w:color w:val="000000"/>
          <w:sz w:val="28"/>
          <w:szCs w:val="26"/>
        </w:rPr>
        <w:t>с фольклорными мотивами</w:t>
      </w:r>
      <w:r>
        <w:rPr>
          <w:color w:val="000000"/>
          <w:sz w:val="28"/>
          <w:szCs w:val="26"/>
        </w:rPr>
        <w:t xml:space="preserve"> в сюжете.</w:t>
      </w:r>
    </w:p>
    <w:p w14:paraId="78E9A1B5" w14:textId="1CAE8376" w:rsidR="0076262D" w:rsidRDefault="00F85A79" w:rsidP="00F90CB0">
      <w:pPr>
        <w:pStyle w:val="a6"/>
        <w:spacing w:line="360" w:lineRule="auto"/>
        <w:ind w:left="-567" w:right="142" w:firstLine="567"/>
        <w:jc w:val="both"/>
        <w:rPr>
          <w:color w:val="000000" w:themeColor="text1"/>
          <w:sz w:val="28"/>
          <w:szCs w:val="26"/>
        </w:rPr>
      </w:pPr>
      <w:r>
        <w:rPr>
          <w:color w:val="000000"/>
          <w:sz w:val="28"/>
          <w:szCs w:val="26"/>
        </w:rPr>
        <w:t xml:space="preserve">В процессе изучения темы ВКР были проведены анализы </w:t>
      </w:r>
      <w:r w:rsidR="0076262D">
        <w:rPr>
          <w:color w:val="000000" w:themeColor="text1"/>
          <w:sz w:val="28"/>
          <w:szCs w:val="26"/>
        </w:rPr>
        <w:t>трудов</w:t>
      </w:r>
      <w:r w:rsidR="0076262D" w:rsidRPr="00601DAD">
        <w:rPr>
          <w:color w:val="000000" w:themeColor="text1"/>
          <w:sz w:val="28"/>
          <w:szCs w:val="26"/>
        </w:rPr>
        <w:t xml:space="preserve"> из области фольклористики, филологии, семиотики, труды, посвящ</w:t>
      </w:r>
      <w:r w:rsidR="0076262D">
        <w:rPr>
          <w:color w:val="000000" w:themeColor="text1"/>
          <w:sz w:val="28"/>
          <w:szCs w:val="26"/>
        </w:rPr>
        <w:t>енных</w:t>
      </w:r>
      <w:r w:rsidR="0076262D" w:rsidRPr="00601DAD">
        <w:rPr>
          <w:color w:val="000000" w:themeColor="text1"/>
          <w:sz w:val="28"/>
          <w:szCs w:val="26"/>
        </w:rPr>
        <w:t xml:space="preserve"> изучению фольклора как феномена культуры</w:t>
      </w:r>
      <w:r w:rsidR="0076262D">
        <w:rPr>
          <w:color w:val="000000" w:themeColor="text1"/>
          <w:sz w:val="28"/>
          <w:szCs w:val="26"/>
        </w:rPr>
        <w:t xml:space="preserve">, </w:t>
      </w:r>
      <w:r w:rsidR="0076262D">
        <w:rPr>
          <w:color w:val="000000" w:themeColor="text1"/>
          <w:sz w:val="28"/>
          <w:szCs w:val="28"/>
        </w:rPr>
        <w:t>трудов</w:t>
      </w:r>
      <w:r w:rsidR="0076262D" w:rsidRPr="00601DAD">
        <w:rPr>
          <w:color w:val="000000" w:themeColor="text1"/>
          <w:sz w:val="28"/>
          <w:szCs w:val="28"/>
        </w:rPr>
        <w:t xml:space="preserve"> из области пс</w:t>
      </w:r>
      <w:r w:rsidR="0076262D">
        <w:rPr>
          <w:color w:val="000000" w:themeColor="text1"/>
          <w:sz w:val="28"/>
          <w:szCs w:val="28"/>
        </w:rPr>
        <w:t xml:space="preserve">ихологии рекламного воздействия и </w:t>
      </w:r>
      <w:r w:rsidR="0076262D" w:rsidRPr="00601DAD">
        <w:rPr>
          <w:color w:val="000000" w:themeColor="text1"/>
          <w:sz w:val="28"/>
          <w:szCs w:val="26"/>
        </w:rPr>
        <w:t>из области теории рекламы</w:t>
      </w:r>
      <w:r w:rsidR="0076262D">
        <w:rPr>
          <w:color w:val="000000" w:themeColor="text1"/>
          <w:sz w:val="28"/>
          <w:szCs w:val="26"/>
        </w:rPr>
        <w:t>.</w:t>
      </w:r>
    </w:p>
    <w:p w14:paraId="626A3C5E" w14:textId="35ED9278" w:rsidR="00F85A79" w:rsidRPr="00F85A79" w:rsidRDefault="0076262D" w:rsidP="00F90CB0">
      <w:pPr>
        <w:pStyle w:val="a6"/>
        <w:spacing w:line="360" w:lineRule="auto"/>
        <w:ind w:left="-567" w:right="142" w:firstLine="567"/>
        <w:jc w:val="both"/>
        <w:rPr>
          <w:rFonts w:eastAsiaTheme="minorEastAsia" w:cstheme="minorBidi"/>
          <w:sz w:val="28"/>
          <w:szCs w:val="24"/>
        </w:rPr>
      </w:pPr>
      <w:r>
        <w:rPr>
          <w:rFonts w:eastAsiaTheme="minorEastAsia" w:cstheme="minorBidi"/>
          <w:sz w:val="28"/>
          <w:szCs w:val="24"/>
        </w:rPr>
        <w:t xml:space="preserve"> </w:t>
      </w:r>
      <w:r w:rsidR="00527D65">
        <w:rPr>
          <w:rFonts w:eastAsiaTheme="minorEastAsia" w:cstheme="minorBidi"/>
          <w:sz w:val="28"/>
          <w:szCs w:val="24"/>
        </w:rPr>
        <w:t xml:space="preserve">Были выявлены приемы, способствующие эффективности «читаемости» на подсознательном уровне сообщения рекламного ролика. </w:t>
      </w:r>
      <w:r w:rsidR="00F85A79" w:rsidRPr="00F85A79">
        <w:rPr>
          <w:rFonts w:eastAsiaTheme="minorEastAsia" w:cstheme="minorBidi"/>
          <w:sz w:val="28"/>
          <w:szCs w:val="24"/>
        </w:rPr>
        <w:t xml:space="preserve">Это следует из теоретического материала, а так же из показательных примеров </w:t>
      </w:r>
      <w:r w:rsidR="00527D65">
        <w:rPr>
          <w:rFonts w:eastAsiaTheme="minorEastAsia" w:cstheme="minorBidi"/>
          <w:sz w:val="28"/>
          <w:szCs w:val="24"/>
        </w:rPr>
        <w:t xml:space="preserve">рекламных слоганов </w:t>
      </w:r>
      <w:r w:rsidR="00F85A79">
        <w:rPr>
          <w:rFonts w:eastAsiaTheme="minorEastAsia" w:cstheme="minorBidi"/>
          <w:sz w:val="28"/>
          <w:szCs w:val="24"/>
        </w:rPr>
        <w:t xml:space="preserve">и анализов </w:t>
      </w:r>
      <w:r w:rsidR="00F85A79" w:rsidRPr="00F85A79">
        <w:rPr>
          <w:rFonts w:eastAsiaTheme="minorEastAsia" w:cstheme="minorBidi"/>
          <w:sz w:val="28"/>
          <w:szCs w:val="24"/>
        </w:rPr>
        <w:t>современных рекламных обращений</w:t>
      </w:r>
      <w:r w:rsidR="00F85A79">
        <w:rPr>
          <w:rFonts w:eastAsiaTheme="minorEastAsia" w:cstheme="minorBidi"/>
          <w:sz w:val="28"/>
          <w:szCs w:val="24"/>
        </w:rPr>
        <w:t xml:space="preserve"> на принципах фольклорного творчества и фольклорных приемов на разных уровнях (фонетическом, лексическом)</w:t>
      </w:r>
      <w:r w:rsidR="00F85A79" w:rsidRPr="00F85A79">
        <w:rPr>
          <w:rFonts w:eastAsiaTheme="minorEastAsia" w:cstheme="minorBidi"/>
          <w:sz w:val="28"/>
          <w:szCs w:val="24"/>
        </w:rPr>
        <w:t>.</w:t>
      </w:r>
    </w:p>
    <w:p w14:paraId="209AD384" w14:textId="466AA464" w:rsidR="0020565D" w:rsidRDefault="00F0214F" w:rsidP="00F90CB0">
      <w:pPr>
        <w:spacing w:line="360" w:lineRule="auto"/>
        <w:ind w:left="-567" w:firstLine="567"/>
        <w:jc w:val="both"/>
        <w:rPr>
          <w:rFonts w:eastAsiaTheme="minorEastAsia" w:cstheme="minorBidi"/>
          <w:sz w:val="28"/>
          <w:szCs w:val="24"/>
        </w:rPr>
      </w:pPr>
      <w:r>
        <w:rPr>
          <w:rFonts w:eastAsiaTheme="minorEastAsia" w:cstheme="minorBidi"/>
          <w:sz w:val="28"/>
          <w:szCs w:val="24"/>
        </w:rPr>
        <w:t xml:space="preserve">Анализ влияния рекламы на современную фольклорную действительность помог нам сделать вывод о </w:t>
      </w:r>
      <w:r w:rsidR="005457EB">
        <w:rPr>
          <w:rFonts w:eastAsiaTheme="minorEastAsia" w:cstheme="minorBidi"/>
          <w:sz w:val="28"/>
          <w:szCs w:val="24"/>
        </w:rPr>
        <w:t xml:space="preserve">характерном для </w:t>
      </w:r>
      <w:r w:rsidR="0076262D">
        <w:rPr>
          <w:rFonts w:eastAsiaTheme="minorEastAsia" w:cstheme="minorBidi"/>
          <w:sz w:val="28"/>
          <w:szCs w:val="24"/>
        </w:rPr>
        <w:t>российской аудитории феномене «обосабливания</w:t>
      </w:r>
      <w:r w:rsidR="005457EB">
        <w:rPr>
          <w:rFonts w:eastAsiaTheme="minorEastAsia" w:cstheme="minorBidi"/>
          <w:sz w:val="28"/>
          <w:szCs w:val="24"/>
        </w:rPr>
        <w:t>»</w:t>
      </w:r>
      <w:r w:rsidR="0076262D">
        <w:rPr>
          <w:rFonts w:eastAsiaTheme="minorEastAsia" w:cstheme="minorBidi"/>
          <w:sz w:val="28"/>
          <w:szCs w:val="24"/>
        </w:rPr>
        <w:t xml:space="preserve"> рекламных слоганов от их первоначального товара к современному устному фольклорному творчеству. </w:t>
      </w:r>
    </w:p>
    <w:p w14:paraId="088FAB85" w14:textId="77777777" w:rsidR="00527D65" w:rsidRDefault="00527D65" w:rsidP="00F90CB0">
      <w:pPr>
        <w:spacing w:line="360" w:lineRule="auto"/>
        <w:jc w:val="both"/>
        <w:rPr>
          <w:b/>
          <w:sz w:val="32"/>
          <w:szCs w:val="26"/>
        </w:rPr>
      </w:pPr>
    </w:p>
    <w:p w14:paraId="0AB3D27B" w14:textId="77777777" w:rsidR="0020565D" w:rsidRDefault="0020565D" w:rsidP="00F90CB0">
      <w:pPr>
        <w:spacing w:line="360" w:lineRule="auto"/>
        <w:jc w:val="both"/>
        <w:rPr>
          <w:b/>
          <w:sz w:val="32"/>
          <w:szCs w:val="26"/>
        </w:rPr>
      </w:pPr>
      <w:r w:rsidRPr="0020565D">
        <w:rPr>
          <w:b/>
          <w:sz w:val="32"/>
          <w:szCs w:val="26"/>
        </w:rPr>
        <w:t>Библиография</w:t>
      </w:r>
    </w:p>
    <w:p w14:paraId="016E3BA5" w14:textId="77777777" w:rsidR="005D054B" w:rsidRPr="0020565D" w:rsidRDefault="005D054B" w:rsidP="00F90CB0">
      <w:pPr>
        <w:spacing w:line="360" w:lineRule="auto"/>
        <w:jc w:val="both"/>
        <w:rPr>
          <w:b/>
          <w:sz w:val="32"/>
          <w:szCs w:val="26"/>
        </w:rPr>
      </w:pPr>
    </w:p>
    <w:p w14:paraId="2F9E6A66" w14:textId="17B7CE33" w:rsidR="00F20741" w:rsidRDefault="005D054B" w:rsidP="00F90CB0">
      <w:pPr>
        <w:spacing w:line="360" w:lineRule="auto"/>
        <w:jc w:val="both"/>
        <w:rPr>
          <w:rFonts w:eastAsiaTheme="minorEastAsia" w:cstheme="minorBidi"/>
          <w:sz w:val="28"/>
          <w:szCs w:val="24"/>
          <w:u w:val="single"/>
        </w:rPr>
      </w:pPr>
      <w:r w:rsidRPr="00484AB5">
        <w:rPr>
          <w:rFonts w:eastAsiaTheme="minorEastAsia" w:cstheme="minorBidi"/>
          <w:sz w:val="28"/>
          <w:szCs w:val="24"/>
          <w:u w:val="single"/>
        </w:rPr>
        <w:t>Монографические и учебные издания:</w:t>
      </w:r>
    </w:p>
    <w:p w14:paraId="7C1675D3" w14:textId="77777777" w:rsidR="00484AB5" w:rsidRPr="00484AB5" w:rsidRDefault="00484AB5" w:rsidP="00F90CB0">
      <w:pPr>
        <w:spacing w:line="360" w:lineRule="auto"/>
        <w:jc w:val="both"/>
        <w:rPr>
          <w:rFonts w:eastAsiaTheme="minorEastAsia" w:cstheme="minorBidi"/>
          <w:sz w:val="28"/>
          <w:szCs w:val="24"/>
          <w:u w:val="single"/>
        </w:rPr>
      </w:pPr>
    </w:p>
    <w:p w14:paraId="6B64A59A" w14:textId="77777777" w:rsidR="00412FAE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rFonts w:eastAsiaTheme="minorEastAsia" w:cs="Arial"/>
          <w:bCs/>
          <w:sz w:val="28"/>
          <w:szCs w:val="26"/>
        </w:rPr>
      </w:pPr>
      <w:r w:rsidRPr="00412FAE">
        <w:rPr>
          <w:rFonts w:eastAsiaTheme="minorEastAsia" w:cs="Arial"/>
          <w:bCs/>
          <w:sz w:val="28"/>
          <w:szCs w:val="26"/>
          <w:lang w:val="en-US"/>
        </w:rPr>
        <w:t>Андреев Н. П. Указатель сказочных сюжетов по системе Аарне / Гос. рус. геогр. о-во. Отд-ние этнографии. Сказоч. комис. — Л.: Гос. рус. геогр. о-во, 1929. — 118 c</w:t>
      </w:r>
      <w:r w:rsidRPr="00412FAE">
        <w:rPr>
          <w:rFonts w:eastAsiaTheme="minorEastAsia" w:cs="Arial"/>
          <w:bCs/>
          <w:sz w:val="28"/>
          <w:szCs w:val="26"/>
        </w:rPr>
        <w:t>.</w:t>
      </w:r>
    </w:p>
    <w:p w14:paraId="0AE768BB" w14:textId="77777777" w:rsidR="005D054B" w:rsidRDefault="005D054B" w:rsidP="005D054B">
      <w:pPr>
        <w:pStyle w:val="a6"/>
        <w:spacing w:line="360" w:lineRule="auto"/>
        <w:ind w:left="0"/>
        <w:jc w:val="both"/>
        <w:rPr>
          <w:rFonts w:eastAsiaTheme="minorEastAsia" w:cs="Arial"/>
          <w:bCs/>
          <w:sz w:val="28"/>
          <w:szCs w:val="26"/>
        </w:rPr>
      </w:pPr>
    </w:p>
    <w:p w14:paraId="348577C7" w14:textId="0C1F8FB2" w:rsidR="005D054B" w:rsidRPr="005D054B" w:rsidRDefault="005D054B" w:rsidP="005D054B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rFonts w:eastAsiaTheme="minorEastAsia" w:cs="Arial"/>
          <w:bCs/>
          <w:sz w:val="28"/>
          <w:szCs w:val="26"/>
        </w:rPr>
      </w:pPr>
      <w:r w:rsidRPr="005D054B">
        <w:rPr>
          <w:sz w:val="28"/>
          <w:szCs w:val="26"/>
        </w:rPr>
        <w:t>Берн Э. Игры, в которые играют люди. Люди, которые играют в игры. М., 2009. 576 с.</w:t>
      </w:r>
    </w:p>
    <w:p w14:paraId="6AA974F8" w14:textId="77777777" w:rsidR="005D054B" w:rsidRPr="005D054B" w:rsidRDefault="005D054B" w:rsidP="005D054B">
      <w:pPr>
        <w:pStyle w:val="a6"/>
        <w:spacing w:line="360" w:lineRule="auto"/>
        <w:ind w:left="0"/>
        <w:jc w:val="both"/>
        <w:rPr>
          <w:rFonts w:eastAsiaTheme="minorEastAsia" w:cs="Arial"/>
          <w:bCs/>
          <w:sz w:val="28"/>
          <w:szCs w:val="26"/>
        </w:rPr>
      </w:pPr>
    </w:p>
    <w:p w14:paraId="0D0F03AD" w14:textId="3E2F3809" w:rsidR="00412FAE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12FAE">
        <w:rPr>
          <w:sz w:val="28"/>
          <w:szCs w:val="26"/>
        </w:rPr>
        <w:t>Бодрийар Ж. Система вещей. - М: Рудомино, 2001.</w:t>
      </w:r>
    </w:p>
    <w:p w14:paraId="7FF8A040" w14:textId="77777777" w:rsidR="005D054B" w:rsidRPr="005D054B" w:rsidRDefault="005D054B" w:rsidP="005D054B">
      <w:pPr>
        <w:spacing w:line="360" w:lineRule="auto"/>
        <w:jc w:val="both"/>
        <w:rPr>
          <w:sz w:val="28"/>
          <w:szCs w:val="26"/>
        </w:rPr>
      </w:pPr>
    </w:p>
    <w:p w14:paraId="62FC034D" w14:textId="55DBD78F" w:rsidR="005D054B" w:rsidRPr="005D054B" w:rsidRDefault="005D054B" w:rsidP="005D054B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5D054B">
        <w:rPr>
          <w:sz w:val="28"/>
          <w:szCs w:val="28"/>
        </w:rPr>
        <w:t>Ефстафьев В.А., Ясонов В.Н. Что, где и как рекламировать. М., 2005. С.46.</w:t>
      </w:r>
    </w:p>
    <w:p w14:paraId="5CB86CB8" w14:textId="77777777" w:rsidR="00412FAE" w:rsidRPr="00111E72" w:rsidRDefault="00412FAE" w:rsidP="005D054B">
      <w:pPr>
        <w:spacing w:line="360" w:lineRule="auto"/>
        <w:jc w:val="both"/>
        <w:rPr>
          <w:sz w:val="28"/>
          <w:szCs w:val="26"/>
        </w:rPr>
      </w:pPr>
    </w:p>
    <w:p w14:paraId="2A2FBFC3" w14:textId="77777777" w:rsidR="00412FAE" w:rsidRPr="00412FAE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12FAE">
        <w:rPr>
          <w:sz w:val="28"/>
          <w:szCs w:val="26"/>
        </w:rPr>
        <w:t>Жолковский А. К., Щеглов Ю. К. К понятиям «тема» и «поэтический мир» // Труды по знаковым системам. Вып. 7. Тарту, 1975.</w:t>
      </w:r>
    </w:p>
    <w:p w14:paraId="18F1BD79" w14:textId="77777777" w:rsidR="00412FAE" w:rsidRDefault="00412FAE" w:rsidP="00484AB5">
      <w:pPr>
        <w:spacing w:line="360" w:lineRule="auto"/>
        <w:jc w:val="both"/>
        <w:rPr>
          <w:sz w:val="28"/>
          <w:szCs w:val="26"/>
        </w:rPr>
      </w:pPr>
    </w:p>
    <w:p w14:paraId="0CFE8C39" w14:textId="77777777" w:rsidR="00412FAE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12FAE">
        <w:rPr>
          <w:sz w:val="28"/>
          <w:szCs w:val="26"/>
        </w:rPr>
        <w:t>Ильясов Ф .Н. Возможен ли переход от конкуренции рекламы к конкуренции качества // Социологические исследования. 2009. №7. С. 95-100.</w:t>
      </w:r>
    </w:p>
    <w:p w14:paraId="1C562234" w14:textId="77777777" w:rsidR="00412FAE" w:rsidRPr="00412FAE" w:rsidRDefault="00412FAE" w:rsidP="00F90CB0">
      <w:pPr>
        <w:pStyle w:val="a6"/>
        <w:spacing w:line="360" w:lineRule="auto"/>
        <w:ind w:left="0"/>
        <w:jc w:val="both"/>
        <w:rPr>
          <w:sz w:val="28"/>
          <w:szCs w:val="26"/>
        </w:rPr>
      </w:pPr>
    </w:p>
    <w:p w14:paraId="2F6AE0E9" w14:textId="77777777" w:rsidR="00412FAE" w:rsidRPr="00412FAE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12FAE">
        <w:rPr>
          <w:sz w:val="28"/>
          <w:szCs w:val="26"/>
        </w:rPr>
        <w:t>Крюковских А. Словарь исторических терминов, 1998 г.</w:t>
      </w:r>
    </w:p>
    <w:p w14:paraId="32431114" w14:textId="77777777" w:rsidR="00412FAE" w:rsidRPr="00111E72" w:rsidRDefault="00412FAE" w:rsidP="00F90CB0">
      <w:pPr>
        <w:spacing w:line="360" w:lineRule="auto"/>
        <w:ind w:hanging="426"/>
        <w:jc w:val="both"/>
        <w:rPr>
          <w:sz w:val="28"/>
          <w:szCs w:val="26"/>
        </w:rPr>
      </w:pPr>
    </w:p>
    <w:p w14:paraId="51F2FC37" w14:textId="77777777" w:rsidR="00412FAE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12FAE">
        <w:rPr>
          <w:sz w:val="28"/>
          <w:szCs w:val="26"/>
        </w:rPr>
        <w:t>Кутлалиев А., Попов А. Эффективность рекламы. М.: Эксмо, 2005. С. 23.</w:t>
      </w:r>
    </w:p>
    <w:p w14:paraId="27159629" w14:textId="77777777" w:rsidR="005D054B" w:rsidRPr="005D054B" w:rsidRDefault="005D054B" w:rsidP="005D054B">
      <w:pPr>
        <w:spacing w:line="360" w:lineRule="auto"/>
        <w:jc w:val="both"/>
        <w:rPr>
          <w:sz w:val="28"/>
          <w:szCs w:val="26"/>
        </w:rPr>
      </w:pPr>
    </w:p>
    <w:p w14:paraId="0662C506" w14:textId="77777777" w:rsidR="005D054B" w:rsidRPr="005D054B" w:rsidRDefault="005D054B" w:rsidP="005D054B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5D054B">
        <w:rPr>
          <w:sz w:val="28"/>
          <w:szCs w:val="28"/>
        </w:rPr>
        <w:t xml:space="preserve">Музыкант В.Л. Реклама и </w:t>
      </w:r>
      <w:r w:rsidRPr="005D054B">
        <w:rPr>
          <w:sz w:val="28"/>
          <w:szCs w:val="28"/>
          <w:lang w:val="en-US"/>
        </w:rPr>
        <w:t>PR</w:t>
      </w:r>
      <w:r w:rsidRPr="005D054B">
        <w:rPr>
          <w:sz w:val="28"/>
          <w:szCs w:val="28"/>
        </w:rPr>
        <w:t xml:space="preserve">-технологии в бизнесе, коммерции, политике. М., 2001. 688 с. </w:t>
      </w:r>
    </w:p>
    <w:p w14:paraId="162D35BF" w14:textId="77777777" w:rsidR="005D054B" w:rsidRPr="005D054B" w:rsidRDefault="005D054B" w:rsidP="005D054B">
      <w:pPr>
        <w:spacing w:line="360" w:lineRule="auto"/>
        <w:jc w:val="both"/>
        <w:rPr>
          <w:sz w:val="28"/>
          <w:szCs w:val="26"/>
        </w:rPr>
      </w:pPr>
    </w:p>
    <w:p w14:paraId="5F73AD90" w14:textId="77777777" w:rsidR="005D054B" w:rsidRPr="005D054B" w:rsidRDefault="005D054B" w:rsidP="005D054B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5D054B">
        <w:rPr>
          <w:sz w:val="28"/>
          <w:szCs w:val="28"/>
        </w:rPr>
        <w:t>Никифоров А.И. Сказка // Литературная энциклопедия. Т. 10. М., 1937. Стр. 768.</w:t>
      </w:r>
    </w:p>
    <w:p w14:paraId="73D64A98" w14:textId="77777777" w:rsidR="005D054B" w:rsidRPr="00412FAE" w:rsidRDefault="005D054B" w:rsidP="005D054B">
      <w:pPr>
        <w:pStyle w:val="a6"/>
        <w:spacing w:line="360" w:lineRule="auto"/>
        <w:ind w:left="0"/>
        <w:jc w:val="both"/>
        <w:rPr>
          <w:sz w:val="28"/>
          <w:szCs w:val="26"/>
        </w:rPr>
      </w:pPr>
    </w:p>
    <w:p w14:paraId="3CE48D82" w14:textId="506AF670" w:rsidR="005D054B" w:rsidRPr="005D054B" w:rsidRDefault="005D054B" w:rsidP="005D054B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12FAE">
        <w:rPr>
          <w:sz w:val="28"/>
          <w:szCs w:val="26"/>
        </w:rPr>
        <w:t>Пендикова И.Г., Ракитина Л.С. Архетип и символ в рекламе: учебное пособие. - М.: Юнити-Дана, 2008. - 303 с.</w:t>
      </w:r>
    </w:p>
    <w:p w14:paraId="71C29C8C" w14:textId="77777777" w:rsidR="00412FAE" w:rsidRDefault="00412FAE" w:rsidP="00F90CB0">
      <w:pPr>
        <w:spacing w:line="360" w:lineRule="auto"/>
        <w:ind w:hanging="426"/>
        <w:jc w:val="both"/>
        <w:rPr>
          <w:sz w:val="28"/>
          <w:szCs w:val="26"/>
        </w:rPr>
      </w:pPr>
    </w:p>
    <w:p w14:paraId="51FCAD81" w14:textId="77777777" w:rsidR="00582599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12FAE">
        <w:rPr>
          <w:sz w:val="28"/>
          <w:szCs w:val="26"/>
        </w:rPr>
        <w:t>Пропп В. Я. Морфология сказки. - Ленинград.: Academia, 1928. - 152 с.</w:t>
      </w:r>
    </w:p>
    <w:p w14:paraId="4EBA5A3E" w14:textId="77777777" w:rsidR="00412FAE" w:rsidRPr="00412FAE" w:rsidRDefault="00412FAE" w:rsidP="00F90CB0">
      <w:pPr>
        <w:pStyle w:val="a6"/>
        <w:spacing w:line="360" w:lineRule="auto"/>
        <w:ind w:left="0"/>
        <w:jc w:val="both"/>
        <w:rPr>
          <w:sz w:val="28"/>
          <w:szCs w:val="26"/>
        </w:rPr>
      </w:pPr>
    </w:p>
    <w:p w14:paraId="5E24CCB2" w14:textId="77777777" w:rsidR="00412FAE" w:rsidRPr="00412FAE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12FAE">
        <w:rPr>
          <w:sz w:val="28"/>
          <w:szCs w:val="26"/>
        </w:rPr>
        <w:t xml:space="preserve">Супрун А.Е. Текстовые реминисценции как языковое явление / А.Е. Супрун // Вопросы языкознания. – 1995. – No 6. </w:t>
      </w:r>
    </w:p>
    <w:p w14:paraId="44CDB024" w14:textId="77777777" w:rsidR="00412FAE" w:rsidRPr="00111E72" w:rsidRDefault="00412FAE" w:rsidP="00F90CB0">
      <w:pPr>
        <w:spacing w:line="360" w:lineRule="auto"/>
        <w:ind w:hanging="426"/>
        <w:jc w:val="both"/>
        <w:rPr>
          <w:sz w:val="28"/>
          <w:szCs w:val="26"/>
        </w:rPr>
      </w:pPr>
    </w:p>
    <w:p w14:paraId="21EB2900" w14:textId="77777777" w:rsidR="00412FAE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rFonts w:eastAsiaTheme="minorEastAsia" w:cs="Arial"/>
          <w:color w:val="343434"/>
          <w:sz w:val="28"/>
          <w:szCs w:val="26"/>
          <w:lang w:val="en-US"/>
        </w:rPr>
      </w:pPr>
      <w:r w:rsidRPr="00412FAE">
        <w:rPr>
          <w:rFonts w:eastAsiaTheme="minorEastAsia" w:cs="Arial"/>
          <w:bCs/>
          <w:color w:val="343434"/>
          <w:sz w:val="28"/>
          <w:szCs w:val="26"/>
          <w:lang w:val="en-US"/>
        </w:rPr>
        <w:t>Ученова</w:t>
      </w:r>
      <w:r w:rsidRPr="00412FAE">
        <w:rPr>
          <w:rFonts w:eastAsiaTheme="minorEastAsia" w:cs="Arial"/>
          <w:color w:val="343434"/>
          <w:sz w:val="28"/>
          <w:szCs w:val="26"/>
          <w:lang w:val="en-US"/>
        </w:rPr>
        <w:t xml:space="preserve"> В.В</w:t>
      </w:r>
      <w:proofErr w:type="gramStart"/>
      <w:r w:rsidRPr="00412FAE">
        <w:rPr>
          <w:rFonts w:eastAsiaTheme="minorEastAsia" w:cs="Arial"/>
          <w:color w:val="343434"/>
          <w:sz w:val="28"/>
          <w:szCs w:val="26"/>
          <w:lang w:val="en-US"/>
        </w:rPr>
        <w:t>.,</w:t>
      </w:r>
      <w:proofErr w:type="gramEnd"/>
      <w:r w:rsidRPr="00412FAE">
        <w:rPr>
          <w:rFonts w:eastAsiaTheme="minorEastAsia" w:cs="Arial"/>
          <w:color w:val="343434"/>
          <w:sz w:val="28"/>
          <w:szCs w:val="26"/>
          <w:lang w:val="en-US"/>
        </w:rPr>
        <w:t xml:space="preserve"> </w:t>
      </w:r>
      <w:r w:rsidRPr="00412FAE">
        <w:rPr>
          <w:rFonts w:eastAsiaTheme="minorEastAsia" w:cs="Arial"/>
          <w:bCs/>
          <w:color w:val="343434"/>
          <w:sz w:val="28"/>
          <w:szCs w:val="26"/>
          <w:lang w:val="en-US"/>
        </w:rPr>
        <w:t>Старых Н</w:t>
      </w:r>
      <w:r w:rsidRPr="00412FAE">
        <w:rPr>
          <w:rFonts w:eastAsiaTheme="minorEastAsia" w:cs="Arial"/>
          <w:color w:val="343434"/>
          <w:sz w:val="28"/>
          <w:szCs w:val="26"/>
          <w:lang w:val="en-US"/>
        </w:rPr>
        <w:t xml:space="preserve">.В. </w:t>
      </w:r>
      <w:r w:rsidRPr="00412FAE">
        <w:rPr>
          <w:rFonts w:eastAsiaTheme="minorEastAsia" w:cs="Arial"/>
          <w:bCs/>
          <w:color w:val="343434"/>
          <w:sz w:val="28"/>
          <w:szCs w:val="26"/>
          <w:lang w:val="en-US"/>
        </w:rPr>
        <w:t>История рекламы</w:t>
      </w:r>
      <w:r w:rsidRPr="00412FAE">
        <w:rPr>
          <w:rFonts w:eastAsiaTheme="minorEastAsia" w:cs="Arial"/>
          <w:color w:val="343434"/>
          <w:sz w:val="28"/>
          <w:szCs w:val="26"/>
          <w:lang w:val="en-US"/>
        </w:rPr>
        <w:t>, или Метаморфозы рекламного образа: Учебник для вузов. – М.: ЮНИТИ-ДАНА, 1999. – 336 с</w:t>
      </w:r>
    </w:p>
    <w:p w14:paraId="4CE951A3" w14:textId="77777777" w:rsidR="005D054B" w:rsidRPr="005D054B" w:rsidRDefault="005D054B" w:rsidP="005D054B">
      <w:pPr>
        <w:spacing w:line="360" w:lineRule="auto"/>
        <w:jc w:val="both"/>
        <w:rPr>
          <w:rFonts w:eastAsiaTheme="minorEastAsia" w:cs="Arial"/>
          <w:color w:val="343434"/>
          <w:sz w:val="28"/>
          <w:szCs w:val="26"/>
          <w:lang w:val="en-US"/>
        </w:rPr>
      </w:pPr>
    </w:p>
    <w:p w14:paraId="7F7EB8BD" w14:textId="05EEB26A" w:rsidR="005D054B" w:rsidRPr="005D054B" w:rsidRDefault="005D054B" w:rsidP="005D054B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rFonts w:eastAsiaTheme="minorEastAsia" w:cs="Arial"/>
          <w:color w:val="343434"/>
          <w:sz w:val="28"/>
          <w:szCs w:val="26"/>
          <w:lang w:val="en-US"/>
        </w:rPr>
      </w:pPr>
      <w:r w:rsidRPr="005D054B">
        <w:rPr>
          <w:sz w:val="28"/>
          <w:szCs w:val="28"/>
        </w:rPr>
        <w:t>Феофанов О.А. Реклама: новые технологии в России. СПб., 2000. 384 с.</w:t>
      </w:r>
    </w:p>
    <w:p w14:paraId="6790FE2B" w14:textId="77777777" w:rsidR="00412FAE" w:rsidRPr="00111E72" w:rsidRDefault="00412FAE" w:rsidP="00484AB5">
      <w:pPr>
        <w:spacing w:line="360" w:lineRule="auto"/>
        <w:jc w:val="both"/>
        <w:rPr>
          <w:sz w:val="28"/>
          <w:szCs w:val="28"/>
        </w:rPr>
      </w:pPr>
    </w:p>
    <w:p w14:paraId="4073B367" w14:textId="77777777" w:rsidR="00412FAE" w:rsidRPr="00484AB5" w:rsidRDefault="00412FAE" w:rsidP="00F90CB0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rFonts w:eastAsiaTheme="minorEastAsia" w:cstheme="minorBidi"/>
          <w:sz w:val="28"/>
          <w:szCs w:val="24"/>
        </w:rPr>
      </w:pPr>
      <w:r w:rsidRPr="00412FAE">
        <w:rPr>
          <w:sz w:val="28"/>
          <w:szCs w:val="26"/>
        </w:rPr>
        <w:t>Юнг К. Архетип и символ . - М.: Ренессанс, 1991.</w:t>
      </w:r>
    </w:p>
    <w:p w14:paraId="122C0605" w14:textId="77777777" w:rsidR="00484AB5" w:rsidRPr="00484AB5" w:rsidRDefault="00484AB5" w:rsidP="00484AB5">
      <w:pPr>
        <w:spacing w:line="360" w:lineRule="auto"/>
        <w:jc w:val="both"/>
        <w:rPr>
          <w:rFonts w:eastAsiaTheme="minorEastAsia" w:cstheme="minorBidi"/>
          <w:sz w:val="28"/>
          <w:szCs w:val="24"/>
        </w:rPr>
      </w:pPr>
    </w:p>
    <w:p w14:paraId="4A1E6EDF" w14:textId="77777777" w:rsidR="00484AB5" w:rsidRPr="00484AB5" w:rsidRDefault="00484AB5" w:rsidP="00484AB5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rFonts w:eastAsiaTheme="minorEastAsia" w:cstheme="minorBidi"/>
          <w:sz w:val="28"/>
          <w:szCs w:val="24"/>
        </w:rPr>
      </w:pPr>
      <w:r w:rsidRPr="00484AB5">
        <w:rPr>
          <w:sz w:val="28"/>
          <w:szCs w:val="28"/>
        </w:rPr>
        <w:t xml:space="preserve">Юнг К.Г. Душа и миф. Шесть архетипов. М., 2005. </w:t>
      </w:r>
      <w:r w:rsidRPr="00484AB5">
        <w:rPr>
          <w:sz w:val="28"/>
          <w:szCs w:val="28"/>
        </w:rPr>
        <w:br/>
        <w:t>С. 214, 247-249</w:t>
      </w:r>
    </w:p>
    <w:p w14:paraId="2F5FAF62" w14:textId="77777777" w:rsidR="00484AB5" w:rsidRDefault="00484AB5" w:rsidP="00484AB5">
      <w:pPr>
        <w:pStyle w:val="a6"/>
        <w:spacing w:line="360" w:lineRule="auto"/>
        <w:ind w:left="0"/>
        <w:jc w:val="both"/>
        <w:rPr>
          <w:rFonts w:eastAsiaTheme="minorEastAsia" w:cstheme="minorBidi"/>
          <w:sz w:val="28"/>
          <w:szCs w:val="24"/>
        </w:rPr>
      </w:pPr>
    </w:p>
    <w:p w14:paraId="2BB8FFE3" w14:textId="77777777" w:rsidR="00484AB5" w:rsidRDefault="00484AB5" w:rsidP="00484AB5">
      <w:pPr>
        <w:pStyle w:val="a6"/>
        <w:spacing w:line="360" w:lineRule="auto"/>
        <w:ind w:left="0"/>
        <w:jc w:val="both"/>
        <w:rPr>
          <w:rFonts w:eastAsiaTheme="minorEastAsia" w:cstheme="minorBidi"/>
          <w:sz w:val="28"/>
          <w:szCs w:val="24"/>
        </w:rPr>
      </w:pPr>
    </w:p>
    <w:p w14:paraId="733D81C0" w14:textId="77777777" w:rsidR="00484AB5" w:rsidRDefault="00484AB5" w:rsidP="00484AB5">
      <w:pPr>
        <w:pStyle w:val="a6"/>
        <w:spacing w:line="360" w:lineRule="auto"/>
        <w:ind w:left="0"/>
        <w:jc w:val="both"/>
        <w:rPr>
          <w:rFonts w:eastAsiaTheme="minorEastAsia" w:cstheme="minorBidi"/>
          <w:sz w:val="28"/>
          <w:szCs w:val="24"/>
        </w:rPr>
      </w:pPr>
    </w:p>
    <w:p w14:paraId="19A79E3C" w14:textId="77777777" w:rsidR="00484AB5" w:rsidRDefault="00484AB5" w:rsidP="00484AB5">
      <w:pPr>
        <w:pStyle w:val="a6"/>
        <w:spacing w:line="360" w:lineRule="auto"/>
        <w:ind w:left="0"/>
        <w:jc w:val="both"/>
        <w:rPr>
          <w:rFonts w:eastAsiaTheme="minorEastAsia" w:cstheme="minorBidi"/>
          <w:sz w:val="28"/>
          <w:szCs w:val="24"/>
        </w:rPr>
      </w:pPr>
    </w:p>
    <w:p w14:paraId="4E6E2476" w14:textId="77777777" w:rsidR="00484AB5" w:rsidRDefault="00484AB5" w:rsidP="00484AB5">
      <w:pPr>
        <w:pStyle w:val="a6"/>
        <w:spacing w:line="360" w:lineRule="auto"/>
        <w:ind w:left="0"/>
        <w:jc w:val="both"/>
        <w:rPr>
          <w:rFonts w:eastAsiaTheme="minorEastAsia" w:cstheme="minorBidi"/>
          <w:sz w:val="28"/>
          <w:szCs w:val="24"/>
        </w:rPr>
      </w:pPr>
    </w:p>
    <w:p w14:paraId="72799356" w14:textId="77777777" w:rsidR="00484AB5" w:rsidRDefault="00484AB5" w:rsidP="00484AB5">
      <w:pPr>
        <w:pStyle w:val="a6"/>
        <w:spacing w:line="360" w:lineRule="auto"/>
        <w:ind w:left="0"/>
        <w:jc w:val="both"/>
        <w:rPr>
          <w:rFonts w:eastAsiaTheme="minorEastAsia" w:cstheme="minorBidi"/>
          <w:sz w:val="28"/>
          <w:szCs w:val="24"/>
        </w:rPr>
      </w:pPr>
    </w:p>
    <w:p w14:paraId="3D164D98" w14:textId="77777777" w:rsidR="00484AB5" w:rsidRPr="00412FAE" w:rsidRDefault="00484AB5" w:rsidP="00484AB5">
      <w:pPr>
        <w:pStyle w:val="a6"/>
        <w:spacing w:line="360" w:lineRule="auto"/>
        <w:ind w:left="0"/>
        <w:jc w:val="both"/>
        <w:rPr>
          <w:rFonts w:eastAsiaTheme="minorEastAsia" w:cstheme="minorBidi"/>
          <w:sz w:val="28"/>
          <w:szCs w:val="24"/>
        </w:rPr>
      </w:pPr>
    </w:p>
    <w:p w14:paraId="31B652F5" w14:textId="77777777" w:rsidR="00F20741" w:rsidRDefault="00F20741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3A9940FE" w14:textId="06E15EC8" w:rsidR="00F20741" w:rsidRDefault="00484AB5" w:rsidP="001F6536">
      <w:pPr>
        <w:spacing w:line="360" w:lineRule="auto"/>
        <w:rPr>
          <w:rFonts w:eastAsiaTheme="minorEastAsia" w:cstheme="minorBidi"/>
          <w:sz w:val="28"/>
          <w:szCs w:val="24"/>
          <w:u w:val="single"/>
        </w:rPr>
      </w:pPr>
      <w:r w:rsidRPr="00484AB5">
        <w:rPr>
          <w:rFonts w:eastAsiaTheme="minorEastAsia" w:cstheme="minorBidi"/>
          <w:sz w:val="28"/>
          <w:szCs w:val="24"/>
          <w:u w:val="single"/>
        </w:rPr>
        <w:t>Источники сети Интернет:</w:t>
      </w:r>
    </w:p>
    <w:p w14:paraId="04B325DA" w14:textId="77777777" w:rsidR="00484AB5" w:rsidRPr="00484AB5" w:rsidRDefault="00484AB5" w:rsidP="001F6536">
      <w:pPr>
        <w:spacing w:line="360" w:lineRule="auto"/>
        <w:rPr>
          <w:rFonts w:eastAsiaTheme="minorEastAsia" w:cstheme="minorBidi"/>
          <w:sz w:val="28"/>
          <w:szCs w:val="24"/>
          <w:u w:val="single"/>
        </w:rPr>
      </w:pPr>
    </w:p>
    <w:p w14:paraId="520C7AB8" w14:textId="6E9A0954" w:rsidR="00484AB5" w:rsidRDefault="00484AB5" w:rsidP="00484AB5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12FAE">
        <w:rPr>
          <w:sz w:val="28"/>
          <w:szCs w:val="26"/>
        </w:rPr>
        <w:t>Ильясов Ф. Непрогнозируемая реклама // iliassov.inf URL: http://www.iliassov.info/article/pretest_ad.htm (дата обращения: 24.01.2014).</w:t>
      </w:r>
    </w:p>
    <w:p w14:paraId="3E84B6C6" w14:textId="77777777" w:rsidR="00484AB5" w:rsidRDefault="00484AB5" w:rsidP="00484AB5">
      <w:pPr>
        <w:pStyle w:val="a6"/>
        <w:spacing w:line="360" w:lineRule="auto"/>
        <w:ind w:left="0"/>
        <w:jc w:val="both"/>
        <w:rPr>
          <w:sz w:val="28"/>
          <w:szCs w:val="26"/>
        </w:rPr>
      </w:pPr>
    </w:p>
    <w:p w14:paraId="0EF6F332" w14:textId="00991BFA" w:rsidR="00484AB5" w:rsidRPr="00484AB5" w:rsidRDefault="00484AB5" w:rsidP="00484AB5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84AB5">
        <w:rPr>
          <w:sz w:val="28"/>
          <w:szCs w:val="28"/>
        </w:rPr>
        <w:t>Песоцкий Е. Современная реклама: теория и практика. М., 2003 // Электронная версия издания http://www.infanata.org/</w:t>
      </w:r>
    </w:p>
    <w:p w14:paraId="33F0ECEE" w14:textId="77777777" w:rsidR="00484AB5" w:rsidRDefault="00484AB5" w:rsidP="00484AB5">
      <w:pPr>
        <w:pStyle w:val="a6"/>
        <w:spacing w:line="360" w:lineRule="auto"/>
        <w:ind w:left="0"/>
        <w:jc w:val="both"/>
        <w:rPr>
          <w:sz w:val="28"/>
          <w:szCs w:val="26"/>
        </w:rPr>
      </w:pPr>
    </w:p>
    <w:p w14:paraId="32E1103B" w14:textId="77777777" w:rsidR="00484AB5" w:rsidRDefault="00484AB5" w:rsidP="00484AB5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582599">
        <w:rPr>
          <w:sz w:val="28"/>
          <w:szCs w:val="26"/>
        </w:rPr>
        <w:t>Пропп В. Фольклор и действительность // Наша учеба URL: http://nashaucheba.ru/v16835/пропп_в._фольклор_и_действительность (дата обращения: 25.01.2014).</w:t>
      </w:r>
    </w:p>
    <w:p w14:paraId="284D6C59" w14:textId="77777777" w:rsidR="00484AB5" w:rsidRPr="00484AB5" w:rsidRDefault="00484AB5" w:rsidP="00484AB5">
      <w:pPr>
        <w:spacing w:line="360" w:lineRule="auto"/>
        <w:jc w:val="both"/>
        <w:rPr>
          <w:sz w:val="28"/>
          <w:szCs w:val="26"/>
        </w:rPr>
      </w:pPr>
    </w:p>
    <w:p w14:paraId="3CBE30A4" w14:textId="602D61E5" w:rsidR="00484AB5" w:rsidRDefault="00484AB5" w:rsidP="00484AB5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sz w:val="28"/>
          <w:szCs w:val="26"/>
        </w:rPr>
      </w:pPr>
      <w:r w:rsidRPr="00484AB5">
        <w:rPr>
          <w:sz w:val="28"/>
          <w:szCs w:val="26"/>
        </w:rPr>
        <w:t>Фон Франц М.-Л. Психология волшебных сказок. Толкование волшебных сказок. М., 2004 // Электронная версия издания http://www.infanata.org/</w:t>
      </w:r>
    </w:p>
    <w:p w14:paraId="5C21360A" w14:textId="77777777" w:rsidR="00484AB5" w:rsidRPr="00484AB5" w:rsidRDefault="00484AB5" w:rsidP="00484AB5">
      <w:pPr>
        <w:pStyle w:val="a6"/>
        <w:spacing w:line="360" w:lineRule="auto"/>
        <w:ind w:left="0"/>
        <w:jc w:val="both"/>
        <w:rPr>
          <w:sz w:val="28"/>
          <w:szCs w:val="26"/>
        </w:rPr>
      </w:pPr>
    </w:p>
    <w:p w14:paraId="369602A9" w14:textId="77777777" w:rsidR="00484AB5" w:rsidRPr="00412FAE" w:rsidRDefault="00484AB5" w:rsidP="00484AB5">
      <w:pPr>
        <w:pStyle w:val="a6"/>
        <w:numPr>
          <w:ilvl w:val="0"/>
          <w:numId w:val="9"/>
        </w:numPr>
        <w:spacing w:line="360" w:lineRule="auto"/>
        <w:ind w:left="0" w:hanging="426"/>
        <w:jc w:val="both"/>
        <w:rPr>
          <w:rFonts w:eastAsiaTheme="minorEastAsia" w:cs="Arial"/>
          <w:color w:val="343434"/>
          <w:sz w:val="28"/>
          <w:szCs w:val="26"/>
          <w:lang w:val="en-US"/>
        </w:rPr>
      </w:pPr>
      <w:r w:rsidRPr="00412FAE">
        <w:rPr>
          <w:rFonts w:eastAsiaTheme="minorEastAsia" w:cs="Arial"/>
          <w:color w:val="343434"/>
          <w:sz w:val="28"/>
          <w:szCs w:val="26"/>
          <w:lang w:val="en-US"/>
        </w:rPr>
        <w:t>Хаксли О. Реклама самая интересная и самая трудная форма современной литературы. http://is.muni.cz/th/74641/ff_m/Magisterska_diplomova_prace.txt</w:t>
      </w:r>
    </w:p>
    <w:p w14:paraId="3AC1AB9A" w14:textId="77777777" w:rsidR="00484AB5" w:rsidRPr="00412FAE" w:rsidRDefault="00484AB5" w:rsidP="00484AB5">
      <w:pPr>
        <w:pStyle w:val="a6"/>
        <w:spacing w:line="360" w:lineRule="auto"/>
        <w:ind w:left="0"/>
        <w:jc w:val="both"/>
        <w:rPr>
          <w:sz w:val="28"/>
          <w:szCs w:val="26"/>
        </w:rPr>
      </w:pPr>
    </w:p>
    <w:p w14:paraId="2CA6679B" w14:textId="77777777" w:rsidR="00484AB5" w:rsidRDefault="00484AB5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0509230E" w14:textId="77777777" w:rsidR="00F90CB0" w:rsidRDefault="00F90CB0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4A9281EA" w14:textId="77777777" w:rsidR="00F90CB0" w:rsidRDefault="00F90CB0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718EBFD4" w14:textId="77777777" w:rsidR="00F90CB0" w:rsidRDefault="00F90CB0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7291A430" w14:textId="77777777" w:rsidR="00F20741" w:rsidRDefault="00F20741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2690497B" w14:textId="77777777" w:rsidR="00577D4F" w:rsidRDefault="00577D4F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6F67A308" w14:textId="77777777" w:rsidR="00412FAE" w:rsidRDefault="00412FAE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225C531D" w14:textId="2A6CA8B8" w:rsidR="00D52C7E" w:rsidRPr="00CB1C34" w:rsidRDefault="00D52C7E" w:rsidP="00CB1C34">
      <w:pPr>
        <w:spacing w:line="360" w:lineRule="auto"/>
        <w:jc w:val="right"/>
        <w:rPr>
          <w:rFonts w:eastAsiaTheme="minorEastAsia" w:cstheme="minorBidi"/>
          <w:b/>
          <w:sz w:val="32"/>
          <w:szCs w:val="24"/>
        </w:rPr>
      </w:pPr>
      <w:r w:rsidRPr="00CB1C34">
        <w:rPr>
          <w:rFonts w:eastAsiaTheme="minorEastAsia" w:cstheme="minorBidi"/>
          <w:b/>
          <w:sz w:val="32"/>
          <w:szCs w:val="24"/>
        </w:rPr>
        <w:t>Приложение №1</w:t>
      </w:r>
    </w:p>
    <w:p w14:paraId="4AED37F5" w14:textId="77777777" w:rsidR="00D52C7E" w:rsidRDefault="00D52C7E" w:rsidP="00D52C7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iCs/>
          <w:sz w:val="28"/>
          <w:szCs w:val="28"/>
          <w:lang w:val="en-US"/>
        </w:rPr>
      </w:pPr>
      <w:r w:rsidRPr="00CB1C34">
        <w:rPr>
          <w:rFonts w:ascii="Arial" w:eastAsiaTheme="minorEastAsia" w:hAnsi="Arial" w:cs="Arial"/>
          <w:iCs/>
          <w:sz w:val="28"/>
          <w:szCs w:val="28"/>
          <w:lang w:val="en-US"/>
        </w:rPr>
        <w:t>Распределение ответов на вопрос: В какой мере вы в целом доверяете рекламе?</w:t>
      </w:r>
    </w:p>
    <w:p w14:paraId="25916600" w14:textId="77777777" w:rsidR="00CB1C34" w:rsidRDefault="00CB1C34" w:rsidP="00D52C7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iCs/>
          <w:sz w:val="28"/>
          <w:szCs w:val="28"/>
          <w:lang w:val="en-US"/>
        </w:rPr>
      </w:pPr>
    </w:p>
    <w:p w14:paraId="5602C898" w14:textId="77777777" w:rsidR="00CB1C34" w:rsidRPr="00CB1C34" w:rsidRDefault="00CB1C34" w:rsidP="00D52C7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iCs/>
          <w:sz w:val="28"/>
          <w:szCs w:val="28"/>
          <w:lang w:val="en-US"/>
        </w:rPr>
      </w:pPr>
    </w:p>
    <w:p w14:paraId="0988833B" w14:textId="77777777" w:rsidR="00D52C7E" w:rsidRDefault="00D52C7E" w:rsidP="00D52C7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w:r>
        <w:rPr>
          <w:rFonts w:ascii="Arial" w:eastAsiaTheme="minorEastAsia" w:hAnsi="Arial" w:cs="Arial"/>
          <w:i/>
          <w:iCs/>
          <w:color w:val="481251"/>
          <w:sz w:val="28"/>
          <w:szCs w:val="28"/>
          <w:lang w:val="en-US"/>
        </w:rPr>
        <w:t>(закрытый вопрос, один ответ)</w:t>
      </w:r>
    </w:p>
    <w:tbl>
      <w:tblPr>
        <w:tblW w:w="10632" w:type="dxa"/>
        <w:tblInd w:w="-885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9"/>
        <w:gridCol w:w="1559"/>
        <w:gridCol w:w="1559"/>
        <w:gridCol w:w="1276"/>
        <w:gridCol w:w="1559"/>
      </w:tblGrid>
      <w:tr w:rsidR="00D35135" w14:paraId="08ADDE95" w14:textId="77777777">
        <w:trPr>
          <w:cantSplit/>
          <w:trHeight w:val="467"/>
        </w:trPr>
        <w:tc>
          <w:tcPr>
            <w:tcW w:w="467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shd w:val="clear" w:color="auto" w:fill="EFEFEF"/>
            <w:tcMar>
              <w:top w:w="160" w:type="nil"/>
              <w:left w:w="120" w:type="nil"/>
              <w:bottom w:w="160" w:type="nil"/>
              <w:right w:w="160" w:type="nil"/>
            </w:tcMar>
          </w:tcPr>
          <w:p w14:paraId="551F1E03" w14:textId="77777777" w:rsidR="00D35135" w:rsidRDefault="00D351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bCs/>
                <w:spacing w:val="20"/>
                <w:kern w:val="1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shd w:val="clear" w:color="auto" w:fill="EFEFEF"/>
            <w:tcMar>
              <w:top w:w="160" w:type="nil"/>
              <w:left w:w="120" w:type="nil"/>
              <w:bottom w:w="160" w:type="nil"/>
              <w:right w:w="160" w:type="nil"/>
            </w:tcMar>
          </w:tcPr>
          <w:p w14:paraId="25CF400B" w14:textId="77777777" w:rsidR="00D35135" w:rsidRDefault="00D351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bCs/>
                <w:spacing w:val="20"/>
                <w:kern w:val="1"/>
                <w:lang w:val="en-US"/>
              </w:rPr>
            </w:pPr>
            <w:r>
              <w:rPr>
                <w:rFonts w:ascii="Arial" w:eastAsiaTheme="minorEastAsia" w:hAnsi="Arial" w:cs="Arial"/>
                <w:b/>
                <w:bCs/>
                <w:spacing w:val="20"/>
                <w:kern w:val="1"/>
                <w:lang w:val="en-US"/>
              </w:rPr>
              <w:t>1998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shd w:val="clear" w:color="auto" w:fill="EFEFEF"/>
            <w:tcMar>
              <w:top w:w="160" w:type="nil"/>
              <w:left w:w="120" w:type="nil"/>
              <w:bottom w:w="160" w:type="nil"/>
              <w:right w:w="160" w:type="nil"/>
            </w:tcMar>
          </w:tcPr>
          <w:p w14:paraId="1AD8AF81" w14:textId="77777777" w:rsidR="00D35135" w:rsidRDefault="00D351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bCs/>
                <w:spacing w:val="20"/>
                <w:kern w:val="1"/>
                <w:lang w:val="en-US"/>
              </w:rPr>
            </w:pPr>
            <w:r>
              <w:rPr>
                <w:rFonts w:ascii="Arial" w:eastAsiaTheme="minorEastAsia" w:hAnsi="Arial" w:cs="Arial"/>
                <w:b/>
                <w:bCs/>
                <w:spacing w:val="20"/>
                <w:kern w:val="1"/>
                <w:lang w:val="en-US"/>
              </w:rPr>
              <w:t>2000</w:t>
            </w:r>
          </w:p>
        </w:tc>
        <w:tc>
          <w:tcPr>
            <w:tcW w:w="1276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shd w:val="clear" w:color="auto" w:fill="EFEFEF"/>
            <w:tcMar>
              <w:top w:w="160" w:type="nil"/>
              <w:left w:w="120" w:type="nil"/>
              <w:bottom w:w="160" w:type="nil"/>
              <w:right w:w="160" w:type="nil"/>
            </w:tcMar>
          </w:tcPr>
          <w:p w14:paraId="05D1A29C" w14:textId="77777777" w:rsidR="00D35135" w:rsidRDefault="00D351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bCs/>
                <w:spacing w:val="20"/>
                <w:kern w:val="1"/>
                <w:lang w:val="en-US"/>
              </w:rPr>
            </w:pPr>
            <w:r>
              <w:rPr>
                <w:rFonts w:ascii="Arial" w:eastAsiaTheme="minorEastAsia" w:hAnsi="Arial" w:cs="Arial"/>
                <w:b/>
                <w:bCs/>
                <w:spacing w:val="20"/>
                <w:kern w:val="1"/>
                <w:lang w:val="en-US"/>
              </w:rPr>
              <w:t>2010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shd w:val="clear" w:color="auto" w:fill="EFEFEF"/>
            <w:tcMar>
              <w:top w:w="160" w:type="nil"/>
              <w:left w:w="120" w:type="nil"/>
              <w:bottom w:w="160" w:type="nil"/>
              <w:right w:w="160" w:type="nil"/>
            </w:tcMar>
          </w:tcPr>
          <w:p w14:paraId="5657FDBB" w14:textId="77777777" w:rsidR="00D35135" w:rsidRDefault="00D351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bCs/>
                <w:spacing w:val="20"/>
                <w:kern w:val="1"/>
                <w:lang w:val="en-US"/>
              </w:rPr>
            </w:pPr>
            <w:r>
              <w:rPr>
                <w:rFonts w:ascii="Arial" w:eastAsiaTheme="minorEastAsia" w:hAnsi="Arial" w:cs="Arial"/>
                <w:b/>
                <w:bCs/>
                <w:spacing w:val="20"/>
                <w:kern w:val="1"/>
                <w:lang w:val="en-US"/>
              </w:rPr>
              <w:t>2012</w:t>
            </w:r>
          </w:p>
        </w:tc>
      </w:tr>
      <w:tr w:rsidR="00D52C7E" w14:paraId="25A75A6C" w14:textId="77777777">
        <w:tblPrEx>
          <w:tblBorders>
            <w:top w:val="none" w:sz="0" w:space="0" w:color="auto"/>
          </w:tblBorders>
        </w:tblPrEx>
        <w:tc>
          <w:tcPr>
            <w:tcW w:w="467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11409FF9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Полностью доверяю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7745BC84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495E0279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3691B2CD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0E8529F5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</w:t>
            </w:r>
          </w:p>
        </w:tc>
      </w:tr>
      <w:tr w:rsidR="00D52C7E" w14:paraId="4A7D31AE" w14:textId="77777777">
        <w:tblPrEx>
          <w:tblBorders>
            <w:top w:val="none" w:sz="0" w:space="0" w:color="auto"/>
          </w:tblBorders>
        </w:tblPrEx>
        <w:tc>
          <w:tcPr>
            <w:tcW w:w="467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044A07A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В основном доверяю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03CD277D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5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70709E9B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B8182FE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28B064B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5</w:t>
            </w:r>
          </w:p>
        </w:tc>
      </w:tr>
      <w:tr w:rsidR="00D52C7E" w14:paraId="20A03F64" w14:textId="77777777">
        <w:tblPrEx>
          <w:tblBorders>
            <w:top w:val="none" w:sz="0" w:space="0" w:color="auto"/>
          </w:tblBorders>
        </w:tblPrEx>
        <w:tc>
          <w:tcPr>
            <w:tcW w:w="467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3FE7B029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Отчасти доверяю-отчасти нет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365DE777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30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4B85A083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26</w:t>
            </w:r>
          </w:p>
        </w:tc>
        <w:tc>
          <w:tcPr>
            <w:tcW w:w="1276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06BAB16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27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1D8F619B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31</w:t>
            </w:r>
          </w:p>
        </w:tc>
      </w:tr>
      <w:tr w:rsidR="00D52C7E" w14:paraId="1F6468A6" w14:textId="77777777">
        <w:tblPrEx>
          <w:tblBorders>
            <w:top w:val="none" w:sz="0" w:space="0" w:color="auto"/>
          </w:tblBorders>
        </w:tblPrEx>
        <w:tc>
          <w:tcPr>
            <w:tcW w:w="467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3EACAF21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В основном не доверяю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01C749A0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24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55604149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24</w:t>
            </w:r>
          </w:p>
        </w:tc>
        <w:tc>
          <w:tcPr>
            <w:tcW w:w="1276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8B57645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28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1487235D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28</w:t>
            </w:r>
          </w:p>
        </w:tc>
      </w:tr>
      <w:tr w:rsidR="00D52C7E" w14:paraId="5E556671" w14:textId="77777777">
        <w:tblPrEx>
          <w:tblBorders>
            <w:top w:val="none" w:sz="0" w:space="0" w:color="auto"/>
          </w:tblBorders>
        </w:tblPrEx>
        <w:tc>
          <w:tcPr>
            <w:tcW w:w="467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A0F752E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Совершенно не доверяю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E0F4D7C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36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5C1C7DD7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40</w:t>
            </w:r>
          </w:p>
        </w:tc>
        <w:tc>
          <w:tcPr>
            <w:tcW w:w="1276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4C147B3E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34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48C8E712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33</w:t>
            </w:r>
          </w:p>
        </w:tc>
      </w:tr>
      <w:tr w:rsidR="00D52C7E" w14:paraId="7C40BDAE" w14:textId="77777777">
        <w:tc>
          <w:tcPr>
            <w:tcW w:w="467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0D47F324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Затрудняюсь ответить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1C4769BF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7AB08AAB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1C4AA7F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50CDA506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</w:t>
            </w:r>
          </w:p>
        </w:tc>
      </w:tr>
    </w:tbl>
    <w:p w14:paraId="5AB9A8A2" w14:textId="77777777" w:rsidR="00D35135" w:rsidRDefault="00D35135" w:rsidP="00D52C7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i/>
          <w:iCs/>
          <w:color w:val="481251"/>
          <w:kern w:val="1"/>
          <w:sz w:val="28"/>
          <w:szCs w:val="28"/>
          <w:lang w:val="en-US"/>
        </w:rPr>
      </w:pPr>
    </w:p>
    <w:p w14:paraId="1F872266" w14:textId="77777777" w:rsidR="00D52C7E" w:rsidRDefault="00D52C7E" w:rsidP="00D52C7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i/>
          <w:iCs/>
          <w:color w:val="481251"/>
          <w:kern w:val="1"/>
          <w:sz w:val="28"/>
          <w:szCs w:val="28"/>
          <w:lang w:val="en-US"/>
        </w:rPr>
      </w:pPr>
      <w:r>
        <w:rPr>
          <w:rFonts w:ascii="Arial" w:eastAsiaTheme="minorEastAsia" w:hAnsi="Arial" w:cs="Arial"/>
          <w:i/>
          <w:iCs/>
          <w:color w:val="481251"/>
          <w:kern w:val="1"/>
          <w:sz w:val="28"/>
          <w:szCs w:val="28"/>
          <w:lang w:val="en-US"/>
        </w:rPr>
        <w:t>Распределение ответов на вопрос: Какие чувства чаще всего у Вас вызывает реклама?</w:t>
      </w:r>
    </w:p>
    <w:p w14:paraId="1E3F6AD7" w14:textId="77777777" w:rsidR="00D52C7E" w:rsidRDefault="00D52C7E" w:rsidP="00D52C7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kern w:val="1"/>
          <w:sz w:val="28"/>
          <w:szCs w:val="28"/>
          <w:lang w:val="en-US"/>
        </w:rPr>
      </w:pPr>
      <w:r>
        <w:rPr>
          <w:rFonts w:ascii="Arial" w:eastAsiaTheme="minorEastAsia" w:hAnsi="Arial" w:cs="Arial"/>
          <w:i/>
          <w:iCs/>
          <w:color w:val="481251"/>
          <w:kern w:val="1"/>
          <w:sz w:val="28"/>
          <w:szCs w:val="28"/>
          <w:lang w:val="en-US"/>
        </w:rPr>
        <w:t>(закрытый вопрос, до двух ответов)</w:t>
      </w:r>
    </w:p>
    <w:tbl>
      <w:tblPr>
        <w:tblW w:w="10349" w:type="dxa"/>
        <w:tblInd w:w="-74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137"/>
        <w:gridCol w:w="5212"/>
      </w:tblGrid>
      <w:tr w:rsidR="00D52C7E" w14:paraId="18E51336" w14:textId="77777777"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01F26E09" w14:textId="77777777" w:rsidR="00D52C7E" w:rsidRDefault="00D52C7E" w:rsidP="00D52C7E">
            <w:pPr>
              <w:widowControl w:val="0"/>
              <w:autoSpaceDE w:val="0"/>
              <w:autoSpaceDN w:val="0"/>
              <w:adjustRightInd w:val="0"/>
              <w:ind w:left="351" w:firstLine="141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Интерес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4C73FE06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12</w:t>
            </w:r>
          </w:p>
        </w:tc>
      </w:tr>
      <w:tr w:rsidR="00D52C7E" w14:paraId="746161D1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71EBFBB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Беззаботность, покой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1AE3CDA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4</w:t>
            </w:r>
          </w:p>
        </w:tc>
      </w:tr>
      <w:tr w:rsidR="00D52C7E" w14:paraId="3C99C5F0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56F27AF9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Восхищение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F64799A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</w:t>
            </w:r>
          </w:p>
        </w:tc>
      </w:tr>
      <w:tr w:rsidR="00D52C7E" w14:paraId="20421377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724B5C7B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Радость, положительные эмоции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5027C1C9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</w:t>
            </w:r>
          </w:p>
        </w:tc>
      </w:tr>
      <w:tr w:rsidR="00D52C7E" w14:paraId="0355826A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1F16EBC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Доверие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4631E61B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</w:t>
            </w:r>
          </w:p>
        </w:tc>
      </w:tr>
      <w:tr w:rsidR="00D52C7E" w14:paraId="4CBDE5CA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0278BF81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Воодушевление, энтузиазм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D5764AB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</w:t>
            </w:r>
          </w:p>
        </w:tc>
      </w:tr>
      <w:tr w:rsidR="00D52C7E" w14:paraId="3FC90E52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C2555EB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Безразличие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F5DE28D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38</w:t>
            </w:r>
          </w:p>
        </w:tc>
      </w:tr>
      <w:tr w:rsidR="00D52C7E" w14:paraId="20EAF2AA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1F372420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Раздражение, гнев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171AC47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26</w:t>
            </w:r>
          </w:p>
        </w:tc>
      </w:tr>
      <w:tr w:rsidR="00D52C7E" w14:paraId="339788E8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706C398C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Недоверие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02E8AF3E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16</w:t>
            </w:r>
          </w:p>
        </w:tc>
      </w:tr>
      <w:tr w:rsidR="00D52C7E" w14:paraId="63ABB2FF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576C0CA4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Отвращение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72DD0AF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12</w:t>
            </w:r>
          </w:p>
        </w:tc>
      </w:tr>
      <w:tr w:rsidR="00D52C7E" w14:paraId="369166D9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4CFED048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Усталость, разочарование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689265B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7</w:t>
            </w:r>
          </w:p>
        </w:tc>
      </w:tr>
      <w:tr w:rsidR="00D52C7E" w14:paraId="3B4A3DBA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03235AFE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Смущение, неловкость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7E6672AC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1</w:t>
            </w:r>
          </w:p>
        </w:tc>
      </w:tr>
      <w:tr w:rsidR="00D52C7E" w14:paraId="52092EC0" w14:textId="77777777">
        <w:tblPrEx>
          <w:tblBorders>
            <w:top w:val="none" w:sz="0" w:space="0" w:color="auto"/>
          </w:tblBorders>
        </w:tblPrEx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A2EE21C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Другое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63A52855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2</w:t>
            </w:r>
          </w:p>
        </w:tc>
      </w:tr>
      <w:tr w:rsidR="00D52C7E" w14:paraId="43CDA096" w14:textId="77777777">
        <w:tc>
          <w:tcPr>
            <w:tcW w:w="5137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45536ED7" w14:textId="77777777" w:rsidR="00D52C7E" w:rsidRDefault="00D52C7E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Затрудняюсь ответить</w:t>
            </w:r>
          </w:p>
        </w:tc>
        <w:tc>
          <w:tcPr>
            <w:tcW w:w="5212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  <w:tcMar>
              <w:top w:w="160" w:type="nil"/>
              <w:left w:w="120" w:type="nil"/>
              <w:bottom w:w="120" w:type="nil"/>
              <w:right w:w="160" w:type="nil"/>
            </w:tcMar>
          </w:tcPr>
          <w:p w14:paraId="2CD007F2" w14:textId="77777777" w:rsidR="00D52C7E" w:rsidRDefault="00D52C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</w:pPr>
            <w:r>
              <w:rPr>
                <w:rFonts w:ascii="Arial" w:eastAsiaTheme="minorEastAsia" w:hAnsi="Arial" w:cs="Arial"/>
                <w:kern w:val="1"/>
                <w:sz w:val="28"/>
                <w:szCs w:val="28"/>
                <w:lang w:val="en-US"/>
              </w:rPr>
              <w:t>3</w:t>
            </w:r>
          </w:p>
        </w:tc>
      </w:tr>
    </w:tbl>
    <w:p w14:paraId="429673E2" w14:textId="77777777" w:rsidR="00D35135" w:rsidRDefault="00D35135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20E87354" w14:textId="77777777" w:rsidR="00F20741" w:rsidRPr="00D35135" w:rsidRDefault="00D35135" w:rsidP="001F6536">
      <w:pPr>
        <w:spacing w:line="360" w:lineRule="auto"/>
        <w:rPr>
          <w:rFonts w:eastAsiaTheme="minorEastAsia" w:cstheme="minorBidi"/>
          <w:sz w:val="28"/>
          <w:szCs w:val="24"/>
        </w:rPr>
      </w:pPr>
      <w:r>
        <w:rPr>
          <w:rFonts w:eastAsiaTheme="minorEastAsia" w:cstheme="minorBidi"/>
          <w:sz w:val="28"/>
          <w:szCs w:val="24"/>
        </w:rPr>
        <w:t xml:space="preserve">Источник: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Исследование ВЦИОМ: отношение россиян к рекламе в 2012 году. [Электронный ресурс] </w:t>
      </w:r>
      <w:proofErr w:type="gramStart"/>
      <w:r>
        <w:rPr>
          <w:rFonts w:ascii="Arial" w:eastAsiaTheme="minorEastAsia" w:hAnsi="Arial" w:cs="Arial"/>
          <w:sz w:val="28"/>
          <w:szCs w:val="28"/>
          <w:lang w:val="en-US"/>
        </w:rPr>
        <w:t>// Центр гуманитарных технологий.</w:t>
      </w:r>
      <w:proofErr w:type="gramEnd"/>
      <w:r>
        <w:rPr>
          <w:rFonts w:ascii="Arial" w:eastAsiaTheme="minorEastAsia" w:hAnsi="Arial" w:cs="Arial"/>
          <w:sz w:val="28"/>
          <w:szCs w:val="28"/>
          <w:lang w:val="en-US"/>
        </w:rPr>
        <w:t xml:space="preserve"> URL: http://gtmarket.ru/news/2012/10/19/5114</w:t>
      </w:r>
    </w:p>
    <w:p w14:paraId="109D2945" w14:textId="77777777" w:rsidR="00F20741" w:rsidRDefault="00F20741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7845080A" w14:textId="77777777" w:rsidR="00F20741" w:rsidRDefault="00F20741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74748254" w14:textId="77777777" w:rsidR="00412FAE" w:rsidRDefault="00412FAE" w:rsidP="001F6536">
      <w:pPr>
        <w:spacing w:line="360" w:lineRule="auto"/>
        <w:rPr>
          <w:rFonts w:eastAsiaTheme="minorEastAsia" w:cstheme="minorBidi"/>
          <w:b/>
          <w:sz w:val="32"/>
          <w:szCs w:val="24"/>
        </w:rPr>
      </w:pPr>
    </w:p>
    <w:p w14:paraId="34B8D37E" w14:textId="77777777" w:rsidR="00F20741" w:rsidRDefault="00D52C7E" w:rsidP="00CB1C34">
      <w:pPr>
        <w:spacing w:line="360" w:lineRule="auto"/>
        <w:jc w:val="right"/>
        <w:rPr>
          <w:rFonts w:eastAsiaTheme="minorEastAsia"/>
          <w:b/>
          <w:sz w:val="32"/>
          <w:szCs w:val="24"/>
        </w:rPr>
      </w:pPr>
      <w:r w:rsidRPr="00CB1C34">
        <w:rPr>
          <w:rFonts w:eastAsiaTheme="minorEastAsia"/>
          <w:b/>
          <w:sz w:val="32"/>
          <w:szCs w:val="24"/>
        </w:rPr>
        <w:t>Приложение №2</w:t>
      </w:r>
    </w:p>
    <w:p w14:paraId="28CE01BA" w14:textId="02250E8C" w:rsidR="00CB1C34" w:rsidRDefault="00CB1C34" w:rsidP="00CB1C34">
      <w:pPr>
        <w:spacing w:line="360" w:lineRule="auto"/>
        <w:jc w:val="center"/>
        <w:rPr>
          <w:rFonts w:eastAsiaTheme="minorEastAsia"/>
          <w:b/>
          <w:sz w:val="32"/>
          <w:szCs w:val="24"/>
        </w:rPr>
      </w:pPr>
      <w:r>
        <w:rPr>
          <w:rFonts w:eastAsiaTheme="minorEastAsia"/>
          <w:b/>
          <w:sz w:val="32"/>
          <w:szCs w:val="24"/>
        </w:rPr>
        <w:t>Психологическая и социологическая эффективность видеорекламы</w:t>
      </w:r>
    </w:p>
    <w:p w14:paraId="62ABB965" w14:textId="77777777" w:rsidR="00CB1C34" w:rsidRPr="00CB1C34" w:rsidRDefault="00CB1C34" w:rsidP="00CB1C34">
      <w:pPr>
        <w:spacing w:line="360" w:lineRule="auto"/>
        <w:jc w:val="center"/>
        <w:rPr>
          <w:rFonts w:eastAsiaTheme="minorEastAsia"/>
          <w:b/>
          <w:sz w:val="32"/>
          <w:szCs w:val="24"/>
        </w:rPr>
      </w:pPr>
    </w:p>
    <w:tbl>
      <w:tblPr>
        <w:tblW w:w="11057" w:type="dxa"/>
        <w:tblInd w:w="-116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1418"/>
        <w:gridCol w:w="1417"/>
        <w:gridCol w:w="175"/>
        <w:gridCol w:w="1276"/>
        <w:gridCol w:w="1242"/>
        <w:gridCol w:w="1276"/>
      </w:tblGrid>
      <w:tr w:rsidR="00F20741" w:rsidRPr="00325243" w14:paraId="2F6FDDA5" w14:textId="77777777">
        <w:tc>
          <w:tcPr>
            <w:tcW w:w="7263" w:type="dxa"/>
            <w:gridSpan w:val="5"/>
            <w:tcBorders>
              <w:bottom w:val="single" w:sz="8" w:space="0" w:color="6D6D6D"/>
            </w:tcBorders>
            <w:shd w:val="clear" w:color="auto" w:fill="FFFFFF"/>
            <w:vAlign w:val="center"/>
          </w:tcPr>
          <w:p w14:paraId="6E7D934B" w14:textId="1D74E6FC" w:rsidR="00F20741" w:rsidRPr="00325243" w:rsidRDefault="00CB1C34" w:rsidP="003E2F0E">
            <w:pPr>
              <w:widowControl w:val="0"/>
              <w:autoSpaceDE w:val="0"/>
              <w:autoSpaceDN w:val="0"/>
              <w:adjustRightInd w:val="0"/>
              <w:spacing w:after="426"/>
              <w:ind w:left="209" w:right="209" w:hanging="209"/>
              <w:rPr>
                <w:rFonts w:eastAsiaTheme="minorEastAsia"/>
                <w:bCs/>
                <w:spacing w:val="40"/>
                <w:kern w:val="1"/>
                <w:sz w:val="32"/>
                <w:szCs w:val="42"/>
                <w:lang w:val="en-US"/>
              </w:rPr>
            </w:pPr>
            <w:r w:rsidRPr="00325243">
              <w:rPr>
                <w:rFonts w:eastAsiaTheme="minorEastAsia"/>
                <w:bCs/>
                <w:spacing w:val="40"/>
                <w:kern w:val="1"/>
                <w:sz w:val="32"/>
                <w:szCs w:val="42"/>
                <w:lang w:val="en-US"/>
              </w:rPr>
              <w:t xml:space="preserve">Табл. </w:t>
            </w:r>
            <w:r>
              <w:rPr>
                <w:rFonts w:eastAsiaTheme="minorEastAsia"/>
                <w:bCs/>
                <w:spacing w:val="40"/>
                <w:kern w:val="1"/>
                <w:sz w:val="32"/>
                <w:szCs w:val="42"/>
                <w:lang w:val="en-US"/>
              </w:rPr>
              <w:t>2</w:t>
            </w:r>
          </w:p>
        </w:tc>
        <w:tc>
          <w:tcPr>
            <w:tcW w:w="3794" w:type="dxa"/>
            <w:gridSpan w:val="3"/>
            <w:tcBorders>
              <w:bottom w:val="single" w:sz="8" w:space="0" w:color="6D6D6D"/>
            </w:tcBorders>
            <w:shd w:val="clear" w:color="auto" w:fill="FFFFFF"/>
            <w:vAlign w:val="center"/>
          </w:tcPr>
          <w:p w14:paraId="6288A6B2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 </w:t>
            </w:r>
          </w:p>
        </w:tc>
      </w:tr>
      <w:tr w:rsidR="00F20741" w:rsidRPr="00325243" w14:paraId="6A6A35E6" w14:textId="77777777">
        <w:tblPrEx>
          <w:tblBorders>
            <w:top w:val="single" w:sz="16" w:space="0" w:color="6D6D6D"/>
            <w:left w:val="single" w:sz="16" w:space="0" w:color="6D6D6D"/>
            <w:right w:val="single" w:sz="16" w:space="0" w:color="6D6D6D"/>
          </w:tblBorders>
        </w:tblPrEx>
        <w:tc>
          <w:tcPr>
            <w:tcW w:w="1985" w:type="dxa"/>
            <w:vMerge w:val="restar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  <w:vAlign w:val="center"/>
          </w:tcPr>
          <w:p w14:paraId="7196DAC1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bCs/>
                <w:kern w:val="1"/>
                <w:sz w:val="30"/>
                <w:szCs w:val="30"/>
                <w:lang w:val="en-US"/>
              </w:rPr>
              <w:t>Фирма / Рекламируемый товар</w:t>
            </w:r>
          </w:p>
        </w:tc>
        <w:tc>
          <w:tcPr>
            <w:tcW w:w="2268" w:type="dxa"/>
            <w:vMerge w:val="restar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  <w:vAlign w:val="center"/>
          </w:tcPr>
          <w:p w14:paraId="435319D2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bCs/>
                <w:kern w:val="1"/>
                <w:sz w:val="30"/>
                <w:szCs w:val="30"/>
                <w:lang w:val="en-US"/>
              </w:rPr>
              <w:t>Слоган</w:t>
            </w:r>
          </w:p>
        </w:tc>
        <w:tc>
          <w:tcPr>
            <w:tcW w:w="6804" w:type="dxa"/>
            <w:gridSpan w:val="6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</w:tcPr>
          <w:p w14:paraId="661262EE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bCs/>
                <w:kern w:val="1"/>
                <w:sz w:val="30"/>
                <w:szCs w:val="30"/>
                <w:lang w:val="en-US"/>
              </w:rPr>
              <w:t>Значения показателей активности влияния рекламного обращения (в %)</w:t>
            </w:r>
          </w:p>
        </w:tc>
      </w:tr>
      <w:tr w:rsidR="00F20741" w:rsidRPr="00325243" w14:paraId="447749DB" w14:textId="77777777">
        <w:tblPrEx>
          <w:tblBorders>
            <w:top w:val="none" w:sz="0" w:space="0" w:color="auto"/>
            <w:left w:val="single" w:sz="16" w:space="0" w:color="6D6D6D"/>
            <w:right w:val="single" w:sz="16" w:space="0" w:color="6D6D6D"/>
          </w:tblBorders>
        </w:tblPrEx>
        <w:tc>
          <w:tcPr>
            <w:tcW w:w="1985" w:type="dxa"/>
            <w:vMerge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  <w:vAlign w:val="center"/>
          </w:tcPr>
          <w:p w14:paraId="07A2B8E9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Cs/>
                <w:kern w:val="1"/>
                <w:sz w:val="30"/>
                <w:szCs w:val="30"/>
                <w:lang w:val="en-US"/>
              </w:rPr>
            </w:pPr>
          </w:p>
        </w:tc>
        <w:tc>
          <w:tcPr>
            <w:tcW w:w="2268" w:type="dxa"/>
            <w:vMerge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  <w:vAlign w:val="center"/>
          </w:tcPr>
          <w:p w14:paraId="089C7BE5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Cs/>
                <w:kern w:val="1"/>
                <w:sz w:val="30"/>
                <w:szCs w:val="30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  <w:vAlign w:val="center"/>
          </w:tcPr>
          <w:p w14:paraId="7649AAF9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Запоми-наемость</w:t>
            </w:r>
          </w:p>
        </w:tc>
        <w:tc>
          <w:tcPr>
            <w:tcW w:w="141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</w:tcPr>
          <w:p w14:paraId="033107CC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Привлека-тельность</w:t>
            </w:r>
          </w:p>
        </w:tc>
        <w:tc>
          <w:tcPr>
            <w:tcW w:w="1451" w:type="dxa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</w:tcPr>
          <w:p w14:paraId="0B04E1F9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Информа-тивность</w:t>
            </w:r>
          </w:p>
        </w:tc>
        <w:tc>
          <w:tcPr>
            <w:tcW w:w="124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</w:tcPr>
          <w:p w14:paraId="555DBE29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Групповая идентичность</w:t>
            </w:r>
          </w:p>
        </w:tc>
        <w:tc>
          <w:tcPr>
            <w:tcW w:w="127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FF"/>
          </w:tcPr>
          <w:p w14:paraId="08551E47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Побуди-тельность</w:t>
            </w:r>
          </w:p>
        </w:tc>
      </w:tr>
      <w:tr w:rsidR="00F20741" w:rsidRPr="00325243" w14:paraId="3DB132BA" w14:textId="77777777">
        <w:tblPrEx>
          <w:tblBorders>
            <w:top w:val="none" w:sz="0" w:space="0" w:color="auto"/>
            <w:left w:val="single" w:sz="16" w:space="0" w:color="6D6D6D"/>
            <w:right w:val="single" w:sz="16" w:space="0" w:color="6D6D6D"/>
          </w:tblBorders>
        </w:tblPrEx>
        <w:tc>
          <w:tcPr>
            <w:tcW w:w="198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2F593C03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Напиток Pepsi</w:t>
            </w:r>
          </w:p>
        </w:tc>
        <w:tc>
          <w:tcPr>
            <w:tcW w:w="226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0D6016AF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Кто взял пепси из учительской? Бери от жизни все</w:t>
            </w:r>
          </w:p>
        </w:tc>
        <w:tc>
          <w:tcPr>
            <w:tcW w:w="141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3A52F803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90,8</w:t>
            </w:r>
          </w:p>
        </w:tc>
        <w:tc>
          <w:tcPr>
            <w:tcW w:w="141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1C016D06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93</w:t>
            </w:r>
          </w:p>
        </w:tc>
        <w:tc>
          <w:tcPr>
            <w:tcW w:w="1451" w:type="dxa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7DC0422A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83,6</w:t>
            </w:r>
          </w:p>
        </w:tc>
        <w:tc>
          <w:tcPr>
            <w:tcW w:w="124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53B72DEF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78,4</w:t>
            </w:r>
          </w:p>
        </w:tc>
        <w:tc>
          <w:tcPr>
            <w:tcW w:w="127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3569FA39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80,8</w:t>
            </w:r>
          </w:p>
        </w:tc>
      </w:tr>
      <w:tr w:rsidR="00F20741" w:rsidRPr="00325243" w14:paraId="50AE6AC8" w14:textId="77777777">
        <w:tblPrEx>
          <w:tblBorders>
            <w:top w:val="none" w:sz="0" w:space="0" w:color="auto"/>
            <w:left w:val="single" w:sz="16" w:space="0" w:color="6D6D6D"/>
            <w:right w:val="single" w:sz="16" w:space="0" w:color="6D6D6D"/>
          </w:tblBorders>
        </w:tblPrEx>
        <w:tc>
          <w:tcPr>
            <w:tcW w:w="198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51F3D120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Жевательная резинка "Аэроволны" (Airwaves)</w:t>
            </w:r>
          </w:p>
        </w:tc>
        <w:tc>
          <w:tcPr>
            <w:tcW w:w="226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11AAA460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"Аэроволны" -- свободное дыхание быстро и надолго</w:t>
            </w:r>
          </w:p>
        </w:tc>
        <w:tc>
          <w:tcPr>
            <w:tcW w:w="141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5A70B1FE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50,6</w:t>
            </w:r>
          </w:p>
        </w:tc>
        <w:tc>
          <w:tcPr>
            <w:tcW w:w="141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3069432D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48,6</w:t>
            </w:r>
          </w:p>
        </w:tc>
        <w:tc>
          <w:tcPr>
            <w:tcW w:w="1451" w:type="dxa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5142F063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55</w:t>
            </w:r>
          </w:p>
        </w:tc>
        <w:tc>
          <w:tcPr>
            <w:tcW w:w="124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100CD40B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43,6</w:t>
            </w:r>
          </w:p>
        </w:tc>
        <w:tc>
          <w:tcPr>
            <w:tcW w:w="127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572F67D0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42,8</w:t>
            </w:r>
          </w:p>
        </w:tc>
      </w:tr>
      <w:tr w:rsidR="00F20741" w:rsidRPr="00325243" w14:paraId="442E15DE" w14:textId="77777777">
        <w:tblPrEx>
          <w:tblBorders>
            <w:top w:val="none" w:sz="0" w:space="0" w:color="auto"/>
            <w:left w:val="single" w:sz="16" w:space="0" w:color="6D6D6D"/>
            <w:right w:val="single" w:sz="16" w:space="0" w:color="6D6D6D"/>
          </w:tblBorders>
        </w:tblPrEx>
        <w:tc>
          <w:tcPr>
            <w:tcW w:w="198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4E435ACA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LG F-2000K, музыкальный центр и караоке</w:t>
            </w:r>
          </w:p>
        </w:tc>
        <w:tc>
          <w:tcPr>
            <w:tcW w:w="226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08FED2F3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Два удовольствия в одном</w:t>
            </w:r>
          </w:p>
        </w:tc>
        <w:tc>
          <w:tcPr>
            <w:tcW w:w="141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32EF6668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52</w:t>
            </w:r>
          </w:p>
        </w:tc>
        <w:tc>
          <w:tcPr>
            <w:tcW w:w="141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25386B1D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50,8</w:t>
            </w:r>
          </w:p>
        </w:tc>
        <w:tc>
          <w:tcPr>
            <w:tcW w:w="1451" w:type="dxa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00720E62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76,4</w:t>
            </w:r>
          </w:p>
        </w:tc>
        <w:tc>
          <w:tcPr>
            <w:tcW w:w="124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329E66B9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55</w:t>
            </w:r>
          </w:p>
        </w:tc>
        <w:tc>
          <w:tcPr>
            <w:tcW w:w="127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01D785A1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56,8</w:t>
            </w:r>
          </w:p>
        </w:tc>
      </w:tr>
      <w:tr w:rsidR="00F20741" w:rsidRPr="00325243" w14:paraId="1EA1E49B" w14:textId="77777777">
        <w:tblPrEx>
          <w:tblBorders>
            <w:top w:val="none" w:sz="0" w:space="0" w:color="auto"/>
            <w:left w:val="single" w:sz="16" w:space="0" w:color="6D6D6D"/>
            <w:right w:val="single" w:sz="16" w:space="0" w:color="6D6D6D"/>
          </w:tblBorders>
        </w:tblPrEx>
        <w:tc>
          <w:tcPr>
            <w:tcW w:w="198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3709B377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Electrolux, пылесос с фильтром CleanStream</w:t>
            </w:r>
          </w:p>
        </w:tc>
        <w:tc>
          <w:tcPr>
            <w:tcW w:w="226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0A36ABCF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Электролюкс, Швеция. Сделано с умом</w:t>
            </w:r>
          </w:p>
        </w:tc>
        <w:tc>
          <w:tcPr>
            <w:tcW w:w="141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6E69D3ED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66,8</w:t>
            </w:r>
          </w:p>
        </w:tc>
        <w:tc>
          <w:tcPr>
            <w:tcW w:w="141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6CF41FFC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45,8</w:t>
            </w:r>
          </w:p>
        </w:tc>
        <w:tc>
          <w:tcPr>
            <w:tcW w:w="1451" w:type="dxa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6C7BEE2C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66</w:t>
            </w:r>
          </w:p>
        </w:tc>
        <w:tc>
          <w:tcPr>
            <w:tcW w:w="124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696CEFEA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51,8</w:t>
            </w:r>
          </w:p>
        </w:tc>
        <w:tc>
          <w:tcPr>
            <w:tcW w:w="127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133CCD6F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52,2</w:t>
            </w:r>
          </w:p>
        </w:tc>
      </w:tr>
      <w:tr w:rsidR="00F20741" w:rsidRPr="00325243" w14:paraId="28CCB9C2" w14:textId="77777777">
        <w:tblPrEx>
          <w:tblBorders>
            <w:top w:val="none" w:sz="0" w:space="0" w:color="auto"/>
            <w:left w:val="single" w:sz="16" w:space="0" w:color="6D6D6D"/>
            <w:right w:val="single" w:sz="16" w:space="0" w:color="6D6D6D"/>
          </w:tblBorders>
        </w:tblPrEx>
        <w:tc>
          <w:tcPr>
            <w:tcW w:w="198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43CBDA83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"Гаранти Банк"</w:t>
            </w:r>
          </w:p>
        </w:tc>
        <w:tc>
          <w:tcPr>
            <w:tcW w:w="226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7E8AA303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Для тех, кто ценит гарантии</w:t>
            </w:r>
          </w:p>
        </w:tc>
        <w:tc>
          <w:tcPr>
            <w:tcW w:w="141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279C989C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66,4</w:t>
            </w:r>
          </w:p>
        </w:tc>
        <w:tc>
          <w:tcPr>
            <w:tcW w:w="141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3D976F84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68,6</w:t>
            </w:r>
          </w:p>
        </w:tc>
        <w:tc>
          <w:tcPr>
            <w:tcW w:w="1451" w:type="dxa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759DE26F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75,4</w:t>
            </w:r>
          </w:p>
        </w:tc>
        <w:tc>
          <w:tcPr>
            <w:tcW w:w="124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4504A11A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70</w:t>
            </w:r>
          </w:p>
        </w:tc>
        <w:tc>
          <w:tcPr>
            <w:tcW w:w="127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D2FA8E"/>
          </w:tcPr>
          <w:p w14:paraId="5DA5481F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70</w:t>
            </w:r>
          </w:p>
        </w:tc>
      </w:tr>
      <w:tr w:rsidR="00F20741" w:rsidRPr="00325243" w14:paraId="34234F70" w14:textId="77777777">
        <w:tblPrEx>
          <w:tblBorders>
            <w:top w:val="none" w:sz="0" w:space="0" w:color="auto"/>
            <w:left w:val="single" w:sz="16" w:space="0" w:color="6D6D6D"/>
            <w:bottom w:val="single" w:sz="16" w:space="0" w:color="6D6D6D"/>
            <w:right w:val="single" w:sz="16" w:space="0" w:color="6D6D6D"/>
          </w:tblBorders>
        </w:tblPrEx>
        <w:tc>
          <w:tcPr>
            <w:tcW w:w="198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50FF21EA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"Автовазбанк"</w:t>
            </w:r>
          </w:p>
        </w:tc>
        <w:tc>
          <w:tcPr>
            <w:tcW w:w="226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66C4F110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Прочность проверена временем. Профессионализм доказан делом</w:t>
            </w:r>
          </w:p>
        </w:tc>
        <w:tc>
          <w:tcPr>
            <w:tcW w:w="141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2C60D199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52,5</w:t>
            </w:r>
          </w:p>
        </w:tc>
        <w:tc>
          <w:tcPr>
            <w:tcW w:w="141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1955ABCF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52,4</w:t>
            </w:r>
          </w:p>
        </w:tc>
        <w:tc>
          <w:tcPr>
            <w:tcW w:w="1451" w:type="dxa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06ACD3C8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60</w:t>
            </w:r>
          </w:p>
        </w:tc>
        <w:tc>
          <w:tcPr>
            <w:tcW w:w="124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2F45603F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50,6</w:t>
            </w:r>
          </w:p>
        </w:tc>
        <w:tc>
          <w:tcPr>
            <w:tcW w:w="127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DC4"/>
          </w:tcPr>
          <w:p w14:paraId="138A1A65" w14:textId="77777777" w:rsidR="00F20741" w:rsidRPr="00325243" w:rsidRDefault="00F20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kern w:val="1"/>
                <w:sz w:val="30"/>
                <w:szCs w:val="30"/>
                <w:lang w:val="en-US"/>
              </w:rPr>
            </w:pPr>
            <w:r w:rsidRPr="00325243">
              <w:rPr>
                <w:rFonts w:eastAsiaTheme="minorEastAsia"/>
                <w:kern w:val="1"/>
                <w:sz w:val="30"/>
                <w:szCs w:val="30"/>
                <w:lang w:val="en-US"/>
              </w:rPr>
              <w:t>51,4</w:t>
            </w:r>
          </w:p>
        </w:tc>
      </w:tr>
    </w:tbl>
    <w:p w14:paraId="37C8405D" w14:textId="77777777" w:rsidR="00DA0096" w:rsidRDefault="00DA0096" w:rsidP="001F6536">
      <w:pPr>
        <w:spacing w:line="360" w:lineRule="auto"/>
        <w:rPr>
          <w:rFonts w:eastAsiaTheme="minorEastAsia" w:cstheme="minorBidi"/>
          <w:sz w:val="28"/>
          <w:szCs w:val="24"/>
        </w:rPr>
      </w:pPr>
    </w:p>
    <w:p w14:paraId="185A08F4" w14:textId="5B87827B" w:rsidR="00DA0096" w:rsidRDefault="00DA0096" w:rsidP="00CB1C34">
      <w:pPr>
        <w:spacing w:line="360" w:lineRule="auto"/>
        <w:jc w:val="right"/>
        <w:rPr>
          <w:rFonts w:eastAsiaTheme="minorEastAsia" w:cstheme="minorBidi"/>
          <w:b/>
          <w:sz w:val="32"/>
          <w:szCs w:val="32"/>
        </w:rPr>
      </w:pPr>
      <w:r w:rsidRPr="00DA0096">
        <w:rPr>
          <w:rFonts w:eastAsiaTheme="minorEastAsia" w:cstheme="minorBidi"/>
          <w:b/>
          <w:sz w:val="32"/>
          <w:szCs w:val="32"/>
        </w:rPr>
        <w:t>Приложение №3</w:t>
      </w:r>
    </w:p>
    <w:p w14:paraId="7D967EC0" w14:textId="77777777" w:rsidR="00CB1C34" w:rsidRDefault="00CB1C34" w:rsidP="00CB1C34">
      <w:pPr>
        <w:spacing w:line="360" w:lineRule="auto"/>
        <w:jc w:val="right"/>
        <w:rPr>
          <w:rFonts w:eastAsiaTheme="minorEastAsia" w:cstheme="minorBidi"/>
          <w:b/>
          <w:sz w:val="32"/>
          <w:szCs w:val="32"/>
        </w:rPr>
      </w:pPr>
    </w:p>
    <w:p w14:paraId="70F43BCC" w14:textId="521DF27C" w:rsidR="00CB1C34" w:rsidRPr="00DA0096" w:rsidRDefault="00CB1C34" w:rsidP="00CB1C34">
      <w:pPr>
        <w:spacing w:line="360" w:lineRule="auto"/>
        <w:jc w:val="right"/>
        <w:rPr>
          <w:rFonts w:eastAsiaTheme="minorEastAsia" w:cstheme="minorBidi"/>
          <w:b/>
          <w:sz w:val="32"/>
          <w:szCs w:val="32"/>
        </w:rPr>
      </w:pPr>
      <w:r>
        <w:rPr>
          <w:rFonts w:eastAsiaTheme="minorEastAsia" w:cstheme="minorBidi"/>
          <w:b/>
          <w:sz w:val="32"/>
          <w:szCs w:val="32"/>
        </w:rPr>
        <w:t>Рекламная акция магазина «Красный куб»</w:t>
      </w:r>
    </w:p>
    <w:p w14:paraId="01C5490E" w14:textId="05EBC99D" w:rsidR="00DA0096" w:rsidRDefault="00DA0096" w:rsidP="001F6536">
      <w:pPr>
        <w:spacing w:line="360" w:lineRule="auto"/>
        <w:rPr>
          <w:rFonts w:eastAsiaTheme="minorEastAsia" w:cstheme="minorBidi"/>
          <w:sz w:val="28"/>
          <w:szCs w:val="24"/>
        </w:rPr>
      </w:pPr>
      <w:r>
        <w:rPr>
          <w:noProof/>
          <w:sz w:val="28"/>
          <w:lang w:val="en-US"/>
        </w:rPr>
        <w:drawing>
          <wp:inline distT="0" distB="0" distL="0" distR="0" wp14:anchorId="040DF801" wp14:editId="6064B4DA">
            <wp:extent cx="5372992" cy="7641590"/>
            <wp:effectExtent l="0" t="0" r="12065" b="3810"/>
            <wp:docPr id="4" name="Изображение 4" descr="Macintosh HD:Users:maksimkorolev:Desktop: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ksimkorolev:Desktop:А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64" cy="76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511F" w14:textId="77777777" w:rsidR="00CB1C34" w:rsidRDefault="00CB1C34" w:rsidP="00CB1C34">
      <w:pPr>
        <w:spacing w:line="360" w:lineRule="auto"/>
        <w:jc w:val="right"/>
        <w:rPr>
          <w:rFonts w:eastAsiaTheme="minorEastAsia" w:cstheme="minorBidi"/>
          <w:b/>
          <w:sz w:val="32"/>
          <w:szCs w:val="32"/>
        </w:rPr>
      </w:pPr>
    </w:p>
    <w:p w14:paraId="02B2D384" w14:textId="77777777" w:rsidR="00CB1C34" w:rsidRDefault="00CB1C34" w:rsidP="00CB1C34">
      <w:pPr>
        <w:spacing w:line="360" w:lineRule="auto"/>
        <w:jc w:val="right"/>
        <w:rPr>
          <w:rFonts w:eastAsiaTheme="minorEastAsia" w:cstheme="minorBidi"/>
          <w:b/>
          <w:sz w:val="32"/>
          <w:szCs w:val="32"/>
        </w:rPr>
      </w:pPr>
    </w:p>
    <w:p w14:paraId="08904F9E" w14:textId="12A53CC7" w:rsidR="00DA0096" w:rsidRDefault="00DA0096" w:rsidP="00CB1C34">
      <w:pPr>
        <w:spacing w:line="360" w:lineRule="auto"/>
        <w:jc w:val="right"/>
        <w:rPr>
          <w:rFonts w:eastAsiaTheme="minorEastAsia" w:cstheme="minorBidi"/>
          <w:b/>
          <w:sz w:val="32"/>
          <w:szCs w:val="32"/>
        </w:rPr>
      </w:pPr>
      <w:r w:rsidRPr="00DA0096">
        <w:rPr>
          <w:rFonts w:eastAsiaTheme="minorEastAsia" w:cstheme="minorBidi"/>
          <w:b/>
          <w:sz w:val="32"/>
          <w:szCs w:val="32"/>
        </w:rPr>
        <w:t>Приложение №4</w:t>
      </w:r>
    </w:p>
    <w:p w14:paraId="47B81F53" w14:textId="77777777" w:rsidR="00CB1C34" w:rsidRDefault="00CB1C34" w:rsidP="00CB1C34">
      <w:pPr>
        <w:spacing w:line="360" w:lineRule="auto"/>
        <w:jc w:val="right"/>
        <w:rPr>
          <w:rFonts w:eastAsiaTheme="minorEastAsia" w:cstheme="minorBidi"/>
          <w:b/>
          <w:sz w:val="32"/>
          <w:szCs w:val="32"/>
        </w:rPr>
      </w:pPr>
    </w:p>
    <w:p w14:paraId="61EC55AA" w14:textId="17D949AA" w:rsidR="00CB1C34" w:rsidRPr="00DA0096" w:rsidRDefault="00CB1C34" w:rsidP="00CB1C34">
      <w:pPr>
        <w:spacing w:line="360" w:lineRule="auto"/>
        <w:jc w:val="right"/>
        <w:rPr>
          <w:rFonts w:eastAsiaTheme="minorEastAsia" w:cstheme="minorBidi"/>
          <w:b/>
          <w:sz w:val="32"/>
          <w:szCs w:val="32"/>
        </w:rPr>
      </w:pPr>
      <w:r>
        <w:rPr>
          <w:rFonts w:eastAsiaTheme="minorEastAsia" w:cstheme="minorBidi"/>
          <w:b/>
          <w:sz w:val="32"/>
          <w:szCs w:val="32"/>
        </w:rPr>
        <w:t>Рекламный видеоролик компании «Русский дар»</w:t>
      </w:r>
    </w:p>
    <w:p w14:paraId="234B165A" w14:textId="68194A76" w:rsidR="00DA0096" w:rsidRPr="003E2F0E" w:rsidRDefault="00DA0096" w:rsidP="001F6536">
      <w:pPr>
        <w:spacing w:line="360" w:lineRule="auto"/>
        <w:rPr>
          <w:rFonts w:eastAsiaTheme="minorEastAsia" w:cstheme="minorBidi"/>
          <w:sz w:val="28"/>
          <w:szCs w:val="24"/>
        </w:rPr>
      </w:pPr>
      <w:r>
        <w:rPr>
          <w:noProof/>
          <w:sz w:val="28"/>
          <w:lang w:val="en-US"/>
        </w:rPr>
        <w:drawing>
          <wp:inline distT="0" distB="0" distL="0" distR="0" wp14:anchorId="2D4A80D9" wp14:editId="0EA3E531">
            <wp:extent cx="6084285" cy="3412490"/>
            <wp:effectExtent l="0" t="0" r="12065" b="0"/>
            <wp:docPr id="3" name="Изображение 3" descr="Macintosh HD:Users:maksimkorolev:Desktop:Снимок экрана 2014-05-23 в 16.53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ksimkorolev:Desktop:Снимок экрана 2014-05-23 в 16.53.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01" cy="341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096" w:rsidRPr="003E2F0E" w:rsidSect="00CB1C34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134" w:right="1134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37CF38" w14:textId="77777777" w:rsidR="005D054B" w:rsidRDefault="005D054B" w:rsidP="00227DD8">
      <w:r>
        <w:separator/>
      </w:r>
    </w:p>
  </w:endnote>
  <w:endnote w:type="continuationSeparator" w:id="0">
    <w:p w14:paraId="39655AA2" w14:textId="77777777" w:rsidR="005D054B" w:rsidRDefault="005D054B" w:rsidP="00227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Newton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034AB" w14:textId="77777777" w:rsidR="005D054B" w:rsidRDefault="005D054B" w:rsidP="00C9043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75417629" w14:textId="77777777" w:rsidR="005D054B" w:rsidRDefault="005D054B" w:rsidP="00C9043D">
    <w:pPr>
      <w:pStyle w:val="ab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78BC8" w14:textId="77777777" w:rsidR="005D054B" w:rsidRDefault="005D054B" w:rsidP="00C9043D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1BD36D" w14:textId="77777777" w:rsidR="005D054B" w:rsidRDefault="005D054B" w:rsidP="00227DD8">
      <w:r>
        <w:separator/>
      </w:r>
    </w:p>
  </w:footnote>
  <w:footnote w:type="continuationSeparator" w:id="0">
    <w:p w14:paraId="044B419A" w14:textId="77777777" w:rsidR="005D054B" w:rsidRDefault="005D054B" w:rsidP="00227DD8">
      <w:r>
        <w:continuationSeparator/>
      </w:r>
    </w:p>
  </w:footnote>
  <w:footnote w:id="1">
    <w:p w14:paraId="4E6C38EA" w14:textId="77777777" w:rsidR="005D054B" w:rsidRDefault="005D054B" w:rsidP="00C7205E">
      <w:pPr>
        <w:pStyle w:val="a3"/>
      </w:pPr>
      <w:r>
        <w:rPr>
          <w:rStyle w:val="a5"/>
        </w:rPr>
        <w:footnoteRef/>
      </w:r>
      <w:r>
        <w:t xml:space="preserve"> </w:t>
      </w:r>
      <w:r w:rsidRPr="00AF2ED8">
        <w:t>Кутлалиев А., Попов А. Эффективность рекламы. М.: Эксмо, 2005. С. 23.</w:t>
      </w:r>
    </w:p>
  </w:footnote>
  <w:footnote w:id="2">
    <w:p w14:paraId="6976AEBA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CE4826">
        <w:t>// Со-общение. №5. 2001.</w:t>
      </w:r>
    </w:p>
  </w:footnote>
  <w:footnote w:id="3">
    <w:p w14:paraId="091A1507" w14:textId="77777777" w:rsidR="005D054B" w:rsidRPr="00161763" w:rsidRDefault="005D054B">
      <w:pPr>
        <w:pStyle w:val="a3"/>
      </w:pPr>
      <w:r w:rsidRPr="00161763">
        <w:rPr>
          <w:rStyle w:val="a5"/>
        </w:rPr>
        <w:footnoteRef/>
      </w:r>
      <w:r w:rsidRPr="00161763">
        <w:t xml:space="preserve"> </w:t>
      </w:r>
      <w:proofErr w:type="gramStart"/>
      <w:r w:rsidRPr="00161763">
        <w:rPr>
          <w:rFonts w:eastAsiaTheme="minorEastAsia" w:cs="Verdana"/>
          <w:color w:val="262626"/>
          <w:szCs w:val="30"/>
          <w:lang w:val="en-US"/>
        </w:rPr>
        <w:t>Ильясов Ф .Н. Возможен ли переход от конкуренции рекламы к конкуренции качества // Социологические исследования.</w:t>
      </w:r>
      <w:proofErr w:type="gramEnd"/>
      <w:r w:rsidRPr="00161763">
        <w:rPr>
          <w:rFonts w:eastAsiaTheme="minorEastAsia" w:cs="Verdana"/>
          <w:color w:val="262626"/>
          <w:szCs w:val="30"/>
          <w:lang w:val="en-US"/>
        </w:rPr>
        <w:t xml:space="preserve"> 2009. №7. С. 95-100.</w:t>
      </w:r>
    </w:p>
  </w:footnote>
  <w:footnote w:id="4">
    <w:p w14:paraId="48A55FE5" w14:textId="77777777" w:rsidR="005D054B" w:rsidRDefault="005D054B" w:rsidP="004122F0">
      <w:pPr>
        <w:pStyle w:val="a3"/>
      </w:pPr>
      <w:r>
        <w:rPr>
          <w:rStyle w:val="a5"/>
        </w:rPr>
        <w:footnoteRef/>
      </w:r>
      <w:r>
        <w:t xml:space="preserve"> Фундаментальная электронная библиотека Русская Литература и Фольклор. </w:t>
      </w:r>
      <w:r w:rsidRPr="001235C3">
        <w:t>Т. 11. — 1939</w:t>
      </w:r>
    </w:p>
  </w:footnote>
  <w:footnote w:id="5">
    <w:p w14:paraId="0B5CB06F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305156">
        <w:t>Андреев Н. П. Указатель сказочных сюжетов по системе Аарне. Л., 1929</w:t>
      </w:r>
    </w:p>
  </w:footnote>
  <w:footnote w:id="6">
    <w:p w14:paraId="7DE93670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0D4581">
        <w:t>Крюковских</w:t>
      </w:r>
      <w:r>
        <w:t xml:space="preserve"> А</w:t>
      </w:r>
      <w:r w:rsidRPr="000D4581">
        <w:t>. Словарь исторических терминов, 1998 г.</w:t>
      </w:r>
    </w:p>
  </w:footnote>
  <w:footnote w:id="7">
    <w:p w14:paraId="76DA55A7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412FAE">
        <w:t>Фольклор // Энциклопедия Кругосвет URL: http://www.krugosvet.ru/enc/kultura_i_obrazovanie/literatura/FOLKLOR.html?page=0,1 (дата обращения: 20.10.2013).</w:t>
      </w:r>
    </w:p>
  </w:footnote>
  <w:footnote w:id="8">
    <w:p w14:paraId="3114E852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DF3A10">
        <w:t>Хаксли</w:t>
      </w:r>
      <w:r>
        <w:t xml:space="preserve"> О. </w:t>
      </w:r>
      <w:r w:rsidRPr="00DF3A10">
        <w:t>Реклама самая интересная и самая трудная форма современной литературы.</w:t>
      </w:r>
      <w:r>
        <w:t xml:space="preserve"> </w:t>
      </w:r>
      <w:r w:rsidRPr="00DF3A10">
        <w:t>http://is.muni.cz/th/74641/ff_m/Magisterska_diplomova_prace.txt</w:t>
      </w:r>
    </w:p>
  </w:footnote>
  <w:footnote w:id="9">
    <w:p w14:paraId="0A2166FC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Опрос </w:t>
      </w:r>
      <w:r w:rsidRPr="00D52C7E">
        <w:t>ВЦИОМ проведен 13–14 октября 2012 года. Опрошено 1600 человек в 138 населенных пунктах в 46 областях, краях и республиках России. Выборка репрезентирует городское население России. Статистическая погрешность не превышает 3,4%</w:t>
      </w:r>
    </w:p>
  </w:footnote>
  <w:footnote w:id="10">
    <w:p w14:paraId="3E78992E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7D0A91">
        <w:t>Ильясов</w:t>
      </w:r>
      <w:r>
        <w:t xml:space="preserve"> Ф.</w:t>
      </w:r>
      <w:r w:rsidRPr="007D0A91">
        <w:t xml:space="preserve"> Непрогнозируемая реклама // iliassov.inf URL: http://www.iliassov.info/article/pretest_ad.htm (дата обращения: 24.01.2014).</w:t>
      </w:r>
    </w:p>
  </w:footnote>
  <w:footnote w:id="11">
    <w:p w14:paraId="52C27A0C" w14:textId="77777777" w:rsidR="005D054B" w:rsidRDefault="005D054B" w:rsidP="00515375">
      <w:pPr>
        <w:pStyle w:val="a3"/>
      </w:pPr>
      <w:r>
        <w:rPr>
          <w:rStyle w:val="a5"/>
        </w:rPr>
        <w:footnoteRef/>
      </w:r>
      <w:r>
        <w:t xml:space="preserve"> </w:t>
      </w:r>
      <w:r w:rsidRPr="00C9043D">
        <w:t>Маклаев А.Г. Общ</w:t>
      </w:r>
      <w:r>
        <w:t xml:space="preserve">ая психология. - СПб: 2008. - </w:t>
      </w:r>
      <w:r w:rsidRPr="00C9043D">
        <w:t xml:space="preserve"> 583с.</w:t>
      </w:r>
    </w:p>
  </w:footnote>
  <w:footnote w:id="12">
    <w:p w14:paraId="1A21B12D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AE162A">
        <w:t>Olivetti, полное название Ing. C. Olivetti &amp; Co., SpA., — итальянская компания, производитель пишущих машинок, компьютеров, принтеров и аппаратуры различного назначения.</w:t>
      </w:r>
    </w:p>
  </w:footnote>
  <w:footnote w:id="13">
    <w:p w14:paraId="1996CB44" w14:textId="56CD530D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CB1C34">
        <w:t>Западная реклама напитка "Пепси" // Видеореклама ""Пепси" URL: http://video.yandex.ru/users/4611686022019947863/view/35752231/ (дата обращения: 21 января 2014).</w:t>
      </w:r>
    </w:p>
  </w:footnote>
  <w:footnote w:id="14">
    <w:p w14:paraId="4900A0DB" w14:textId="0687B0D0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CB1C34">
        <w:t>Реклама "Селдом" // Youtube URL: http://www.youtube.com/watch?v=Zafcl6KHeK8 (дата обращения: 21 января 2014).</w:t>
      </w:r>
    </w:p>
  </w:footnote>
  <w:footnote w:id="15">
    <w:p w14:paraId="3827D165" w14:textId="3FC9591E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CB1C34">
        <w:t>Реклама "Русский сахар" // Youtube URL: http://www.youtube.com/watch?v=raCoGVAg75U (дата обращения: 21 января 2014).</w:t>
      </w:r>
    </w:p>
  </w:footnote>
  <w:footnote w:id="16">
    <w:p w14:paraId="6A98CF61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7F7C77">
        <w:t>Шухмин В. Кукумария, или реклама — все, продукт — ничто // Реклама и жизнь, 2000, № 2.</w:t>
      </w:r>
    </w:p>
  </w:footnote>
  <w:footnote w:id="17">
    <w:p w14:paraId="0358A538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В. Шухмин. Эссе «</w:t>
      </w:r>
      <w:r w:rsidRPr="00592E79">
        <w:t>Ждут-с. К вопро</w:t>
      </w:r>
      <w:r>
        <w:t xml:space="preserve">су о рекламе и религии в России» </w:t>
      </w:r>
      <w:r w:rsidRPr="00592E79">
        <w:t>// Реклама и жизнь, 1999, № 2.</w:t>
      </w:r>
    </w:p>
  </w:footnote>
  <w:footnote w:id="18">
    <w:p w14:paraId="7AC6F4CF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4C6E8C">
        <w:t>Жолковский А. К., Щеглов Ю. К. К понятиям «тема» и «поэтический мир» // Труды по знаковым системам. Вып. 7. Тарту, 1975.</w:t>
      </w:r>
    </w:p>
  </w:footnote>
  <w:footnote w:id="19">
    <w:p w14:paraId="3DAAB47E" w14:textId="77777777" w:rsidR="005D054B" w:rsidRDefault="005D054B" w:rsidP="00436F09">
      <w:pPr>
        <w:pStyle w:val="a3"/>
      </w:pPr>
      <w:r>
        <w:rPr>
          <w:rStyle w:val="a5"/>
        </w:rPr>
        <w:footnoteRef/>
      </w:r>
      <w:r>
        <w:t xml:space="preserve"> </w:t>
      </w:r>
      <w:r w:rsidRPr="009C3C9C">
        <w:t>В.Я.Пропп. Морфология сказки//</w:t>
      </w:r>
      <w:r>
        <w:t>Ленинград, - 1928.</w:t>
      </w:r>
    </w:p>
  </w:footnote>
  <w:footnote w:id="20">
    <w:p w14:paraId="58DB1306" w14:textId="77777777" w:rsidR="005D054B" w:rsidRDefault="005D054B">
      <w:pPr>
        <w:pStyle w:val="a3"/>
      </w:pPr>
      <w:r>
        <w:rPr>
          <w:rStyle w:val="a5"/>
        </w:rPr>
        <w:footnoteRef/>
      </w:r>
      <w:r>
        <w:t xml:space="preserve"> </w:t>
      </w:r>
      <w:r w:rsidRPr="008649CB">
        <w:t>Архетип // Википедия URL: http://ru.wikipedia.org/wiki/Архетип_(психология) (дата обращения: 6.01.2014).</w:t>
      </w:r>
    </w:p>
  </w:footnote>
  <w:footnote w:id="21">
    <w:p w14:paraId="2B79EE11" w14:textId="77777777" w:rsidR="005D054B" w:rsidRDefault="005D054B" w:rsidP="00325243">
      <w:pPr>
        <w:pStyle w:val="a3"/>
      </w:pPr>
      <w:r>
        <w:rPr>
          <w:rStyle w:val="a5"/>
        </w:rPr>
        <w:footnoteRef/>
      </w:r>
      <w:r>
        <w:t xml:space="preserve"> </w:t>
      </w:r>
      <w:r w:rsidRPr="009122FA">
        <w:t>Cisco (NASDAQ: CSCO) — мировой лидер в области сетевых технологий, меняющих способы человеческого общения, связи и совместной работы.</w:t>
      </w:r>
    </w:p>
  </w:footnote>
  <w:footnote w:id="22">
    <w:p w14:paraId="6775B16F" w14:textId="77777777" w:rsidR="005D054B" w:rsidRPr="00E55091" w:rsidRDefault="005D054B">
      <w:pPr>
        <w:pStyle w:val="a3"/>
        <w:rPr>
          <w:lang w:val="en-US"/>
        </w:rPr>
      </w:pPr>
      <w:r>
        <w:rPr>
          <w:rStyle w:val="a5"/>
        </w:rPr>
        <w:footnoteRef/>
      </w:r>
      <w:r>
        <w:t xml:space="preserve"> </w:t>
      </w:r>
      <w:r w:rsidRPr="00E55091">
        <w:t>ПочепцовГ.Г.Семиотика/Г.Г.Почепцов. – М., 2002. – С. 190-191.</w:t>
      </w:r>
    </w:p>
  </w:footnote>
  <w:footnote w:id="23">
    <w:p w14:paraId="2924CA83" w14:textId="77777777" w:rsidR="005D054B" w:rsidRDefault="005D054B" w:rsidP="000E65B2">
      <w:pPr>
        <w:pStyle w:val="ae"/>
        <w:spacing w:before="2" w:after="2"/>
      </w:pPr>
      <w:r>
        <w:rPr>
          <w:rStyle w:val="a5"/>
        </w:rPr>
        <w:footnoteRef/>
      </w:r>
      <w:r>
        <w:t xml:space="preserve"> </w:t>
      </w:r>
      <w:r>
        <w:rPr>
          <w:rFonts w:ascii="NewtonC" w:hAnsi="NewtonC"/>
        </w:rPr>
        <w:t xml:space="preserve">Супрун А.Е. Текстовые реминисценции как языковое явление / А.Е. Супрун // Вопросы языкознания. – 1995. – No 6. – С. 17. </w:t>
      </w:r>
    </w:p>
    <w:p w14:paraId="0379DF9B" w14:textId="77777777" w:rsidR="005D054B" w:rsidRDefault="005D054B">
      <w:pPr>
        <w:pStyle w:val="a3"/>
      </w:pPr>
    </w:p>
  </w:footnote>
  <w:footnote w:id="24">
    <w:p w14:paraId="7583F2E1" w14:textId="77777777" w:rsidR="005D054B" w:rsidRDefault="005D054B" w:rsidP="000E65B2">
      <w:pPr>
        <w:pStyle w:val="ae"/>
        <w:spacing w:before="2" w:after="2"/>
      </w:pPr>
      <w:r>
        <w:rPr>
          <w:rStyle w:val="a5"/>
        </w:rPr>
        <w:footnoteRef/>
      </w:r>
      <w:r>
        <w:t xml:space="preserve"> </w:t>
      </w:r>
      <w:r>
        <w:rPr>
          <w:rFonts w:ascii="NewtonC" w:hAnsi="NewtonC"/>
        </w:rPr>
        <w:t xml:space="preserve">Пендикова И.Г. Архетип и символ в рекламе : учеб. пособие для студ. вузов / И.Г Пендикова, Л.С. Ракитина. – М., 2008. – С. 80. </w:t>
      </w:r>
    </w:p>
    <w:p w14:paraId="62099D12" w14:textId="77777777" w:rsidR="005D054B" w:rsidRPr="000E65B2" w:rsidRDefault="005D054B">
      <w:pPr>
        <w:pStyle w:val="a3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3BCE0" w14:textId="77777777" w:rsidR="005D054B" w:rsidRDefault="005D054B" w:rsidP="00B50B81">
    <w:pPr>
      <w:pStyle w:val="af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A419D97" w14:textId="77777777" w:rsidR="005D054B" w:rsidRDefault="005D054B">
    <w:pPr>
      <w:pStyle w:val="af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FFF9C" w14:textId="77777777" w:rsidR="005D054B" w:rsidRDefault="005D054B" w:rsidP="00B74D7C">
    <w:pPr>
      <w:pStyle w:val="af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77ABF">
      <w:rPr>
        <w:rStyle w:val="ad"/>
        <w:noProof/>
      </w:rPr>
      <w:t>13</w:t>
    </w:r>
    <w:r>
      <w:rPr>
        <w:rStyle w:val="ad"/>
      </w:rPr>
      <w:fldChar w:fldCharType="end"/>
    </w:r>
  </w:p>
  <w:p w14:paraId="728DB3D9" w14:textId="77777777" w:rsidR="005D054B" w:rsidRDefault="005D054B">
    <w:pPr>
      <w:pStyle w:val="af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85CDF"/>
    <w:multiLevelType w:val="hybridMultilevel"/>
    <w:tmpl w:val="252211A6"/>
    <w:lvl w:ilvl="0" w:tplc="040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">
    <w:nsid w:val="0A9C4669"/>
    <w:multiLevelType w:val="hybridMultilevel"/>
    <w:tmpl w:val="2CD0A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13D4A"/>
    <w:multiLevelType w:val="hybridMultilevel"/>
    <w:tmpl w:val="E6669CC4"/>
    <w:lvl w:ilvl="0" w:tplc="E3B07D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6467463"/>
    <w:multiLevelType w:val="hybridMultilevel"/>
    <w:tmpl w:val="D16E0FE0"/>
    <w:lvl w:ilvl="0" w:tplc="04FA2370">
      <w:numFmt w:val="bullet"/>
      <w:lvlText w:val="-"/>
      <w:lvlJc w:val="left"/>
      <w:pPr>
        <w:ind w:left="1080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D1E31"/>
    <w:multiLevelType w:val="hybridMultilevel"/>
    <w:tmpl w:val="F2A4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F22019"/>
    <w:multiLevelType w:val="hybridMultilevel"/>
    <w:tmpl w:val="2CD0A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54400"/>
    <w:multiLevelType w:val="hybridMultilevel"/>
    <w:tmpl w:val="318C4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E00961"/>
    <w:multiLevelType w:val="hybridMultilevel"/>
    <w:tmpl w:val="12800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F13257"/>
    <w:multiLevelType w:val="hybridMultilevel"/>
    <w:tmpl w:val="BD40CF80"/>
    <w:lvl w:ilvl="0" w:tplc="C5A4D5E8">
      <w:start w:val="1"/>
      <w:numFmt w:val="decimal"/>
      <w:lvlText w:val="%1."/>
      <w:lvlJc w:val="left"/>
      <w:pPr>
        <w:ind w:left="1200" w:hanging="84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4F3BF5"/>
    <w:multiLevelType w:val="hybridMultilevel"/>
    <w:tmpl w:val="74D21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103E8A"/>
    <w:multiLevelType w:val="hybridMultilevel"/>
    <w:tmpl w:val="B082E646"/>
    <w:lvl w:ilvl="0" w:tplc="11B4A98A">
      <w:start w:val="1"/>
      <w:numFmt w:val="decimal"/>
      <w:lvlText w:val="%1."/>
      <w:lvlJc w:val="left"/>
      <w:pPr>
        <w:ind w:left="1340" w:hanging="9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4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DD8"/>
    <w:rsid w:val="00002318"/>
    <w:rsid w:val="000026D7"/>
    <w:rsid w:val="0000680B"/>
    <w:rsid w:val="00022876"/>
    <w:rsid w:val="000328A3"/>
    <w:rsid w:val="00041A74"/>
    <w:rsid w:val="00053EA1"/>
    <w:rsid w:val="00066F9C"/>
    <w:rsid w:val="0007032D"/>
    <w:rsid w:val="000A7778"/>
    <w:rsid w:val="000B066A"/>
    <w:rsid w:val="000B736A"/>
    <w:rsid w:val="000D3072"/>
    <w:rsid w:val="000D33F3"/>
    <w:rsid w:val="000D4581"/>
    <w:rsid w:val="000E1A01"/>
    <w:rsid w:val="000E65B2"/>
    <w:rsid w:val="0010068F"/>
    <w:rsid w:val="00111E72"/>
    <w:rsid w:val="001235C3"/>
    <w:rsid w:val="00125295"/>
    <w:rsid w:val="001324F1"/>
    <w:rsid w:val="0013534A"/>
    <w:rsid w:val="0013690A"/>
    <w:rsid w:val="00137615"/>
    <w:rsid w:val="001438C1"/>
    <w:rsid w:val="00161763"/>
    <w:rsid w:val="00167D78"/>
    <w:rsid w:val="00177ABF"/>
    <w:rsid w:val="001A0C46"/>
    <w:rsid w:val="001A20D1"/>
    <w:rsid w:val="001B2746"/>
    <w:rsid w:val="001C39FE"/>
    <w:rsid w:val="001F0B82"/>
    <w:rsid w:val="001F6536"/>
    <w:rsid w:val="0020565D"/>
    <w:rsid w:val="002153E5"/>
    <w:rsid w:val="00227DD8"/>
    <w:rsid w:val="002458D5"/>
    <w:rsid w:val="002576ED"/>
    <w:rsid w:val="00266F70"/>
    <w:rsid w:val="00284220"/>
    <w:rsid w:val="002868ED"/>
    <w:rsid w:val="002B0D6A"/>
    <w:rsid w:val="002C1FC7"/>
    <w:rsid w:val="002E7ACA"/>
    <w:rsid w:val="002F412B"/>
    <w:rsid w:val="002F77BD"/>
    <w:rsid w:val="00301F01"/>
    <w:rsid w:val="00305156"/>
    <w:rsid w:val="00307F19"/>
    <w:rsid w:val="00317963"/>
    <w:rsid w:val="00320277"/>
    <w:rsid w:val="00325243"/>
    <w:rsid w:val="00381653"/>
    <w:rsid w:val="003A507E"/>
    <w:rsid w:val="003B293C"/>
    <w:rsid w:val="003C4D44"/>
    <w:rsid w:val="003D4E90"/>
    <w:rsid w:val="003D56E2"/>
    <w:rsid w:val="003E2F0E"/>
    <w:rsid w:val="004122F0"/>
    <w:rsid w:val="00412FAE"/>
    <w:rsid w:val="00414E22"/>
    <w:rsid w:val="00415AE2"/>
    <w:rsid w:val="00420110"/>
    <w:rsid w:val="00425E0D"/>
    <w:rsid w:val="00436F09"/>
    <w:rsid w:val="0044097A"/>
    <w:rsid w:val="00443420"/>
    <w:rsid w:val="00484AB5"/>
    <w:rsid w:val="00494F55"/>
    <w:rsid w:val="004B3809"/>
    <w:rsid w:val="004B5EFF"/>
    <w:rsid w:val="004C2C81"/>
    <w:rsid w:val="004C6E8C"/>
    <w:rsid w:val="004D5027"/>
    <w:rsid w:val="004E34FA"/>
    <w:rsid w:val="00500D74"/>
    <w:rsid w:val="00512952"/>
    <w:rsid w:val="00515375"/>
    <w:rsid w:val="00516AC8"/>
    <w:rsid w:val="00527D65"/>
    <w:rsid w:val="005457EB"/>
    <w:rsid w:val="00546135"/>
    <w:rsid w:val="00551D30"/>
    <w:rsid w:val="00560C57"/>
    <w:rsid w:val="005762DD"/>
    <w:rsid w:val="00577D4F"/>
    <w:rsid w:val="00582599"/>
    <w:rsid w:val="005830B6"/>
    <w:rsid w:val="00585EDD"/>
    <w:rsid w:val="00587279"/>
    <w:rsid w:val="00592E79"/>
    <w:rsid w:val="005A55FC"/>
    <w:rsid w:val="005B1A68"/>
    <w:rsid w:val="005B2EC2"/>
    <w:rsid w:val="005C0F60"/>
    <w:rsid w:val="005C3ACC"/>
    <w:rsid w:val="005D054B"/>
    <w:rsid w:val="005D45FA"/>
    <w:rsid w:val="005E14C1"/>
    <w:rsid w:val="005F1618"/>
    <w:rsid w:val="00600363"/>
    <w:rsid w:val="0061332B"/>
    <w:rsid w:val="0062010F"/>
    <w:rsid w:val="00627A8B"/>
    <w:rsid w:val="00632A6E"/>
    <w:rsid w:val="00647D60"/>
    <w:rsid w:val="0066327B"/>
    <w:rsid w:val="00663E1F"/>
    <w:rsid w:val="006645E1"/>
    <w:rsid w:val="00667191"/>
    <w:rsid w:val="00681D6D"/>
    <w:rsid w:val="00717BF5"/>
    <w:rsid w:val="00717D79"/>
    <w:rsid w:val="00757815"/>
    <w:rsid w:val="00762026"/>
    <w:rsid w:val="0076262D"/>
    <w:rsid w:val="00763605"/>
    <w:rsid w:val="0076485D"/>
    <w:rsid w:val="007714A9"/>
    <w:rsid w:val="007731DF"/>
    <w:rsid w:val="007800C4"/>
    <w:rsid w:val="00790EC4"/>
    <w:rsid w:val="007A4674"/>
    <w:rsid w:val="007A7E34"/>
    <w:rsid w:val="007B7835"/>
    <w:rsid w:val="007C60F6"/>
    <w:rsid w:val="007D0A91"/>
    <w:rsid w:val="007D49A9"/>
    <w:rsid w:val="007E3667"/>
    <w:rsid w:val="007F7C77"/>
    <w:rsid w:val="00803370"/>
    <w:rsid w:val="0080540E"/>
    <w:rsid w:val="008112E2"/>
    <w:rsid w:val="00843C5B"/>
    <w:rsid w:val="008528BF"/>
    <w:rsid w:val="008534A3"/>
    <w:rsid w:val="0086390C"/>
    <w:rsid w:val="00864673"/>
    <w:rsid w:val="008649CB"/>
    <w:rsid w:val="00887C47"/>
    <w:rsid w:val="008A5DBE"/>
    <w:rsid w:val="008D330D"/>
    <w:rsid w:val="008F3786"/>
    <w:rsid w:val="009070ED"/>
    <w:rsid w:val="009122FA"/>
    <w:rsid w:val="00913C69"/>
    <w:rsid w:val="00927F45"/>
    <w:rsid w:val="009715EC"/>
    <w:rsid w:val="009B4C97"/>
    <w:rsid w:val="009C3C9C"/>
    <w:rsid w:val="009C4A7E"/>
    <w:rsid w:val="009E47DA"/>
    <w:rsid w:val="00A0124F"/>
    <w:rsid w:val="00A1597F"/>
    <w:rsid w:val="00A16337"/>
    <w:rsid w:val="00A3251D"/>
    <w:rsid w:val="00A348B4"/>
    <w:rsid w:val="00A43860"/>
    <w:rsid w:val="00A53A45"/>
    <w:rsid w:val="00A66E37"/>
    <w:rsid w:val="00A81570"/>
    <w:rsid w:val="00A919E1"/>
    <w:rsid w:val="00A929EA"/>
    <w:rsid w:val="00AA25A2"/>
    <w:rsid w:val="00AD148A"/>
    <w:rsid w:val="00AE162A"/>
    <w:rsid w:val="00AE1FAF"/>
    <w:rsid w:val="00AF2ED8"/>
    <w:rsid w:val="00AF33E1"/>
    <w:rsid w:val="00B008B6"/>
    <w:rsid w:val="00B111AE"/>
    <w:rsid w:val="00B1269C"/>
    <w:rsid w:val="00B15E78"/>
    <w:rsid w:val="00B20CC0"/>
    <w:rsid w:val="00B25630"/>
    <w:rsid w:val="00B36C0B"/>
    <w:rsid w:val="00B3786B"/>
    <w:rsid w:val="00B50B81"/>
    <w:rsid w:val="00B5734C"/>
    <w:rsid w:val="00B666E2"/>
    <w:rsid w:val="00B7140F"/>
    <w:rsid w:val="00B74D7C"/>
    <w:rsid w:val="00B955EE"/>
    <w:rsid w:val="00BA3A66"/>
    <w:rsid w:val="00BA3C6E"/>
    <w:rsid w:val="00BB5668"/>
    <w:rsid w:val="00BB5BB2"/>
    <w:rsid w:val="00BE190F"/>
    <w:rsid w:val="00BE4006"/>
    <w:rsid w:val="00BE4DF0"/>
    <w:rsid w:val="00BE6648"/>
    <w:rsid w:val="00C02B96"/>
    <w:rsid w:val="00C11866"/>
    <w:rsid w:val="00C514CE"/>
    <w:rsid w:val="00C542AE"/>
    <w:rsid w:val="00C7205E"/>
    <w:rsid w:val="00C9043D"/>
    <w:rsid w:val="00CA17D2"/>
    <w:rsid w:val="00CB1C34"/>
    <w:rsid w:val="00CC745F"/>
    <w:rsid w:val="00CD21DF"/>
    <w:rsid w:val="00CE205C"/>
    <w:rsid w:val="00CE4826"/>
    <w:rsid w:val="00D26A96"/>
    <w:rsid w:val="00D310FD"/>
    <w:rsid w:val="00D35017"/>
    <w:rsid w:val="00D35135"/>
    <w:rsid w:val="00D354F2"/>
    <w:rsid w:val="00D430F3"/>
    <w:rsid w:val="00D51288"/>
    <w:rsid w:val="00D52C7E"/>
    <w:rsid w:val="00D552C6"/>
    <w:rsid w:val="00D554DD"/>
    <w:rsid w:val="00D74996"/>
    <w:rsid w:val="00D960B3"/>
    <w:rsid w:val="00DA0096"/>
    <w:rsid w:val="00DD15CF"/>
    <w:rsid w:val="00DE5E0E"/>
    <w:rsid w:val="00DF3A10"/>
    <w:rsid w:val="00DF6120"/>
    <w:rsid w:val="00E13F10"/>
    <w:rsid w:val="00E14A6E"/>
    <w:rsid w:val="00E25B33"/>
    <w:rsid w:val="00E55091"/>
    <w:rsid w:val="00E55AEE"/>
    <w:rsid w:val="00E72F44"/>
    <w:rsid w:val="00E75800"/>
    <w:rsid w:val="00E8073E"/>
    <w:rsid w:val="00E82F4A"/>
    <w:rsid w:val="00E9016B"/>
    <w:rsid w:val="00E96FC8"/>
    <w:rsid w:val="00EA433F"/>
    <w:rsid w:val="00EA6736"/>
    <w:rsid w:val="00ED1E52"/>
    <w:rsid w:val="00ED20E0"/>
    <w:rsid w:val="00EE600D"/>
    <w:rsid w:val="00F0214F"/>
    <w:rsid w:val="00F04D12"/>
    <w:rsid w:val="00F142E4"/>
    <w:rsid w:val="00F20741"/>
    <w:rsid w:val="00F21C8D"/>
    <w:rsid w:val="00F3004B"/>
    <w:rsid w:val="00F306DC"/>
    <w:rsid w:val="00F30832"/>
    <w:rsid w:val="00F32EA4"/>
    <w:rsid w:val="00F34503"/>
    <w:rsid w:val="00F350D2"/>
    <w:rsid w:val="00F44842"/>
    <w:rsid w:val="00F51419"/>
    <w:rsid w:val="00F81BDC"/>
    <w:rsid w:val="00F84661"/>
    <w:rsid w:val="00F85A79"/>
    <w:rsid w:val="00F90CB0"/>
    <w:rsid w:val="00FB0559"/>
    <w:rsid w:val="00FD6F9F"/>
    <w:rsid w:val="00FF13F5"/>
    <w:rsid w:val="00FF7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0BB6C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footnote text" w:uiPriority="99"/>
    <w:lsdException w:name="footnote reference" w:uiPriority="99"/>
    <w:lsdException w:name="List Paragraph" w:uiPriority="34" w:qFormat="1"/>
  </w:latentStyles>
  <w:style w:type="paragraph" w:default="1" w:styleId="a">
    <w:name w:val="Normal"/>
    <w:qFormat/>
    <w:rsid w:val="00227DD8"/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B38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6">
    <w:name w:val="heading 6"/>
    <w:basedOn w:val="a"/>
    <w:next w:val="a"/>
    <w:link w:val="60"/>
    <w:qFormat/>
    <w:rsid w:val="00227DD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227DD8"/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FR1">
    <w:name w:val="FR1"/>
    <w:rsid w:val="00227DD8"/>
    <w:pPr>
      <w:widowControl w:val="0"/>
      <w:spacing w:before="480"/>
      <w:ind w:left="1680" w:right="2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</w:rPr>
  </w:style>
  <w:style w:type="paragraph" w:styleId="2">
    <w:name w:val="Body Text 2"/>
    <w:basedOn w:val="a"/>
    <w:link w:val="20"/>
    <w:rsid w:val="00227DD8"/>
    <w:pPr>
      <w:autoSpaceDE w:val="0"/>
      <w:autoSpaceDN w:val="0"/>
      <w:adjustRightInd w:val="0"/>
      <w:spacing w:before="35"/>
      <w:ind w:right="278"/>
    </w:pPr>
    <w:rPr>
      <w:sz w:val="24"/>
      <w:szCs w:val="18"/>
    </w:rPr>
  </w:style>
  <w:style w:type="character" w:customStyle="1" w:styleId="20">
    <w:name w:val="Основной текст 2 Знак"/>
    <w:basedOn w:val="a0"/>
    <w:link w:val="2"/>
    <w:rsid w:val="00227DD8"/>
    <w:rPr>
      <w:rFonts w:ascii="Times New Roman" w:eastAsia="Times New Roman" w:hAnsi="Times New Roman" w:cs="Times New Roman"/>
      <w:szCs w:val="18"/>
    </w:rPr>
  </w:style>
  <w:style w:type="paragraph" w:styleId="a3">
    <w:name w:val="footnote text"/>
    <w:basedOn w:val="a"/>
    <w:link w:val="a4"/>
    <w:uiPriority w:val="99"/>
    <w:rsid w:val="00227DD8"/>
  </w:style>
  <w:style w:type="character" w:customStyle="1" w:styleId="a4">
    <w:name w:val="Текст сноски Знак"/>
    <w:basedOn w:val="a0"/>
    <w:link w:val="a3"/>
    <w:uiPriority w:val="99"/>
    <w:rsid w:val="00227DD8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basedOn w:val="a0"/>
    <w:uiPriority w:val="99"/>
    <w:rsid w:val="00227DD8"/>
    <w:rPr>
      <w:vertAlign w:val="superscript"/>
    </w:rPr>
  </w:style>
  <w:style w:type="paragraph" w:styleId="a6">
    <w:name w:val="List Paragraph"/>
    <w:basedOn w:val="a"/>
    <w:uiPriority w:val="34"/>
    <w:qFormat/>
    <w:rsid w:val="00227D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B380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a7">
    <w:name w:val="Hyperlink"/>
    <w:uiPriority w:val="99"/>
    <w:unhideWhenUsed/>
    <w:rsid w:val="004B3809"/>
    <w:rPr>
      <w:color w:val="0000FF"/>
      <w:u w:val="single"/>
    </w:rPr>
  </w:style>
  <w:style w:type="paragraph" w:styleId="a8">
    <w:name w:val="No Spacing"/>
    <w:basedOn w:val="a"/>
    <w:link w:val="a9"/>
    <w:uiPriority w:val="1"/>
    <w:qFormat/>
    <w:rsid w:val="004B3809"/>
    <w:rPr>
      <w:rFonts w:ascii="Calibri" w:eastAsia="ＭＳ 明朝" w:hAnsi="Calibri"/>
      <w:sz w:val="24"/>
      <w:szCs w:val="24"/>
    </w:rPr>
  </w:style>
  <w:style w:type="character" w:customStyle="1" w:styleId="a9">
    <w:name w:val="Без интервала Знак"/>
    <w:link w:val="a8"/>
    <w:uiPriority w:val="1"/>
    <w:rsid w:val="004B3809"/>
    <w:rPr>
      <w:rFonts w:ascii="Calibri" w:eastAsia="ＭＳ 明朝" w:hAnsi="Calibri" w:cs="Times New Roman"/>
    </w:rPr>
  </w:style>
  <w:style w:type="table" w:styleId="aa">
    <w:name w:val="Table Grid"/>
    <w:basedOn w:val="a1"/>
    <w:rsid w:val="00414E2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C9043D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rsid w:val="00C9043D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basedOn w:val="a0"/>
    <w:rsid w:val="00C9043D"/>
  </w:style>
  <w:style w:type="paragraph" w:styleId="ae">
    <w:name w:val="Normal (Web)"/>
    <w:basedOn w:val="a"/>
    <w:uiPriority w:val="99"/>
    <w:rsid w:val="00AF2ED8"/>
    <w:pPr>
      <w:spacing w:beforeLines="1" w:afterLines="1"/>
    </w:pPr>
    <w:rPr>
      <w:rFonts w:ascii="Times" w:eastAsiaTheme="minorEastAsia" w:hAnsi="Times"/>
      <w:lang w:eastAsia="en-US"/>
    </w:rPr>
  </w:style>
  <w:style w:type="paragraph" w:styleId="af">
    <w:name w:val="header"/>
    <w:basedOn w:val="a"/>
    <w:link w:val="af0"/>
    <w:rsid w:val="00167D78"/>
    <w:pPr>
      <w:tabs>
        <w:tab w:val="center" w:pos="4153"/>
        <w:tab w:val="right" w:pos="8306"/>
      </w:tabs>
    </w:pPr>
  </w:style>
  <w:style w:type="character" w:customStyle="1" w:styleId="af0">
    <w:name w:val="Верхний колонтитул Знак"/>
    <w:basedOn w:val="a0"/>
    <w:link w:val="af"/>
    <w:rsid w:val="00167D78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alloon Text"/>
    <w:basedOn w:val="a"/>
    <w:link w:val="af2"/>
    <w:rsid w:val="003E2F0E"/>
    <w:rPr>
      <w:rFonts w:ascii="Lucida Grande CY" w:hAnsi="Lucida Grande CY" w:cs="Lucida Grande CY"/>
      <w:sz w:val="18"/>
      <w:szCs w:val="18"/>
    </w:rPr>
  </w:style>
  <w:style w:type="character" w:customStyle="1" w:styleId="af2">
    <w:name w:val="Текст выноски Знак"/>
    <w:basedOn w:val="a0"/>
    <w:link w:val="af1"/>
    <w:rsid w:val="003E2F0E"/>
    <w:rPr>
      <w:rFonts w:ascii="Lucida Grande CY" w:eastAsia="Times New Roman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footnote text" w:uiPriority="99"/>
    <w:lsdException w:name="footnote reference" w:uiPriority="99"/>
    <w:lsdException w:name="List Paragraph" w:uiPriority="34" w:qFormat="1"/>
  </w:latentStyles>
  <w:style w:type="paragraph" w:default="1" w:styleId="a">
    <w:name w:val="Normal"/>
    <w:qFormat/>
    <w:rsid w:val="00227DD8"/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B38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6">
    <w:name w:val="heading 6"/>
    <w:basedOn w:val="a"/>
    <w:next w:val="a"/>
    <w:link w:val="60"/>
    <w:qFormat/>
    <w:rsid w:val="00227DD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227DD8"/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FR1">
    <w:name w:val="FR1"/>
    <w:rsid w:val="00227DD8"/>
    <w:pPr>
      <w:widowControl w:val="0"/>
      <w:spacing w:before="480"/>
      <w:ind w:left="1680" w:right="2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</w:rPr>
  </w:style>
  <w:style w:type="paragraph" w:styleId="2">
    <w:name w:val="Body Text 2"/>
    <w:basedOn w:val="a"/>
    <w:link w:val="20"/>
    <w:rsid w:val="00227DD8"/>
    <w:pPr>
      <w:autoSpaceDE w:val="0"/>
      <w:autoSpaceDN w:val="0"/>
      <w:adjustRightInd w:val="0"/>
      <w:spacing w:before="35"/>
      <w:ind w:right="278"/>
    </w:pPr>
    <w:rPr>
      <w:sz w:val="24"/>
      <w:szCs w:val="18"/>
    </w:rPr>
  </w:style>
  <w:style w:type="character" w:customStyle="1" w:styleId="20">
    <w:name w:val="Основной текст 2 Знак"/>
    <w:basedOn w:val="a0"/>
    <w:link w:val="2"/>
    <w:rsid w:val="00227DD8"/>
    <w:rPr>
      <w:rFonts w:ascii="Times New Roman" w:eastAsia="Times New Roman" w:hAnsi="Times New Roman" w:cs="Times New Roman"/>
      <w:szCs w:val="18"/>
    </w:rPr>
  </w:style>
  <w:style w:type="paragraph" w:styleId="a3">
    <w:name w:val="footnote text"/>
    <w:basedOn w:val="a"/>
    <w:link w:val="a4"/>
    <w:uiPriority w:val="99"/>
    <w:rsid w:val="00227DD8"/>
  </w:style>
  <w:style w:type="character" w:customStyle="1" w:styleId="a4">
    <w:name w:val="Текст сноски Знак"/>
    <w:basedOn w:val="a0"/>
    <w:link w:val="a3"/>
    <w:uiPriority w:val="99"/>
    <w:rsid w:val="00227DD8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basedOn w:val="a0"/>
    <w:uiPriority w:val="99"/>
    <w:rsid w:val="00227DD8"/>
    <w:rPr>
      <w:vertAlign w:val="superscript"/>
    </w:rPr>
  </w:style>
  <w:style w:type="paragraph" w:styleId="a6">
    <w:name w:val="List Paragraph"/>
    <w:basedOn w:val="a"/>
    <w:uiPriority w:val="34"/>
    <w:qFormat/>
    <w:rsid w:val="00227D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B380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a7">
    <w:name w:val="Hyperlink"/>
    <w:uiPriority w:val="99"/>
    <w:unhideWhenUsed/>
    <w:rsid w:val="004B3809"/>
    <w:rPr>
      <w:color w:val="0000FF"/>
      <w:u w:val="single"/>
    </w:rPr>
  </w:style>
  <w:style w:type="paragraph" w:styleId="a8">
    <w:name w:val="No Spacing"/>
    <w:basedOn w:val="a"/>
    <w:link w:val="a9"/>
    <w:uiPriority w:val="1"/>
    <w:qFormat/>
    <w:rsid w:val="004B3809"/>
    <w:rPr>
      <w:rFonts w:ascii="Calibri" w:eastAsia="ＭＳ 明朝" w:hAnsi="Calibri"/>
      <w:sz w:val="24"/>
      <w:szCs w:val="24"/>
    </w:rPr>
  </w:style>
  <w:style w:type="character" w:customStyle="1" w:styleId="a9">
    <w:name w:val="Без интервала Знак"/>
    <w:link w:val="a8"/>
    <w:uiPriority w:val="1"/>
    <w:rsid w:val="004B3809"/>
    <w:rPr>
      <w:rFonts w:ascii="Calibri" w:eastAsia="ＭＳ 明朝" w:hAnsi="Calibri" w:cs="Times New Roman"/>
    </w:rPr>
  </w:style>
  <w:style w:type="table" w:styleId="aa">
    <w:name w:val="Table Grid"/>
    <w:basedOn w:val="a1"/>
    <w:rsid w:val="00414E2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C9043D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rsid w:val="00C9043D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basedOn w:val="a0"/>
    <w:rsid w:val="00C9043D"/>
  </w:style>
  <w:style w:type="paragraph" w:styleId="ae">
    <w:name w:val="Normal (Web)"/>
    <w:basedOn w:val="a"/>
    <w:uiPriority w:val="99"/>
    <w:rsid w:val="00AF2ED8"/>
    <w:pPr>
      <w:spacing w:beforeLines="1" w:afterLines="1"/>
    </w:pPr>
    <w:rPr>
      <w:rFonts w:ascii="Times" w:eastAsiaTheme="minorEastAsia" w:hAnsi="Times"/>
      <w:lang w:eastAsia="en-US"/>
    </w:rPr>
  </w:style>
  <w:style w:type="paragraph" w:styleId="af">
    <w:name w:val="header"/>
    <w:basedOn w:val="a"/>
    <w:link w:val="af0"/>
    <w:rsid w:val="00167D78"/>
    <w:pPr>
      <w:tabs>
        <w:tab w:val="center" w:pos="4153"/>
        <w:tab w:val="right" w:pos="8306"/>
      </w:tabs>
    </w:pPr>
  </w:style>
  <w:style w:type="character" w:customStyle="1" w:styleId="af0">
    <w:name w:val="Верхний колонтитул Знак"/>
    <w:basedOn w:val="a0"/>
    <w:link w:val="af"/>
    <w:rsid w:val="00167D78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alloon Text"/>
    <w:basedOn w:val="a"/>
    <w:link w:val="af2"/>
    <w:rsid w:val="003E2F0E"/>
    <w:rPr>
      <w:rFonts w:ascii="Lucida Grande CY" w:hAnsi="Lucida Grande CY" w:cs="Lucida Grande CY"/>
      <w:sz w:val="18"/>
      <w:szCs w:val="18"/>
    </w:rPr>
  </w:style>
  <w:style w:type="character" w:customStyle="1" w:styleId="af2">
    <w:name w:val="Текст выноски Знак"/>
    <w:basedOn w:val="a0"/>
    <w:link w:val="af1"/>
    <w:rsid w:val="003E2F0E"/>
    <w:rPr>
      <w:rFonts w:ascii="Lucida Grande CY" w:eastAsia="Times New Roman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7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hyperlink" Target="http://ru.wikipedia.org/wiki/%D0%9A%D0%BE%D0%BB%D0%BB%D0%B5%D0%BA%D1%82%D0%B8%D0%B2%D0%BD%D0%BE%D0%B5_%D0%B1%D0%B5%D1%81%D1%81%D0%BE%D0%B7%D0%BD%D0%B0%D1%82%D0%B5%D0%BB%D1%8C%D0%BD%D0%BE%D0%B5" TargetMode="External"/><Relationship Id="rId11" Type="http://schemas.openxmlformats.org/officeDocument/2006/relationships/hyperlink" Target="http://ru.wikipedia.org/wiki/%D0%9C%D0%B8%D1%84" TargetMode="External"/><Relationship Id="rId12" Type="http://schemas.openxmlformats.org/officeDocument/2006/relationships/hyperlink" Target="http://ru.wikipedia.org/wiki/%D0%A1%D0%BA%D0%B0%D0%B7%D0%BA%D0%B0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58</Pages>
  <Words>12577</Words>
  <Characters>71695</Characters>
  <Application>Microsoft Macintosh Word</Application>
  <DocSecurity>0</DocSecurity>
  <Lines>597</Lines>
  <Paragraphs>168</Paragraphs>
  <ScaleCrop>false</ScaleCrop>
  <Company>BOLSHOI THEATRE</Company>
  <LinksUpToDate>false</LinksUpToDate>
  <CharactersWithSpaces>84104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МРЦ PROPS</dc:creator>
  <cp:keywords/>
  <dc:description/>
  <cp:lastModifiedBy>Maksim Korolev</cp:lastModifiedBy>
  <cp:revision>23</cp:revision>
  <cp:lastPrinted>2014-04-25T17:04:00Z</cp:lastPrinted>
  <dcterms:created xsi:type="dcterms:W3CDTF">2014-05-19T09:47:00Z</dcterms:created>
  <dcterms:modified xsi:type="dcterms:W3CDTF">2014-05-24T18:46:00Z</dcterms:modified>
</cp:coreProperties>
</file>