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7022" w:rsidRPr="002A0D50" w:rsidRDefault="00397022" w:rsidP="00AB7E1F">
      <w:pPr>
        <w:pStyle w:val="3"/>
        <w:spacing w:line="240" w:lineRule="auto"/>
        <w:jc w:val="center"/>
        <w:rPr>
          <w:rFonts w:asciiTheme="majorHAnsi" w:hAnsiTheme="majorHAnsi"/>
          <w:sz w:val="28"/>
          <w:szCs w:val="28"/>
        </w:rPr>
      </w:pPr>
      <w:bookmarkStart w:id="0" w:name="_Toc388392019"/>
      <w:bookmarkStart w:id="1" w:name="_Toc388393939"/>
      <w:bookmarkStart w:id="2" w:name="_Toc388568960"/>
      <w:bookmarkStart w:id="3" w:name="_Toc388651625"/>
      <w:bookmarkStart w:id="4" w:name="_Toc388825771"/>
      <w:bookmarkStart w:id="5" w:name="_Toc388886869"/>
      <w:r w:rsidRPr="002A0D50">
        <w:rPr>
          <w:rFonts w:asciiTheme="majorHAnsi" w:hAnsiTheme="majorHAnsi"/>
          <w:sz w:val="28"/>
          <w:szCs w:val="28"/>
        </w:rPr>
        <w:t>Национальный исследовательский университет</w:t>
      </w:r>
      <w:bookmarkEnd w:id="0"/>
      <w:bookmarkEnd w:id="1"/>
      <w:bookmarkEnd w:id="2"/>
      <w:bookmarkEnd w:id="3"/>
      <w:bookmarkEnd w:id="4"/>
      <w:bookmarkEnd w:id="5"/>
    </w:p>
    <w:p w:rsidR="00397022" w:rsidRPr="002A0D50" w:rsidRDefault="00397022" w:rsidP="00AB7E1F">
      <w:pPr>
        <w:pStyle w:val="3"/>
        <w:spacing w:line="240" w:lineRule="auto"/>
        <w:jc w:val="center"/>
        <w:rPr>
          <w:rFonts w:asciiTheme="majorHAnsi" w:hAnsiTheme="majorHAnsi"/>
          <w:sz w:val="28"/>
          <w:szCs w:val="28"/>
        </w:rPr>
      </w:pPr>
      <w:bookmarkStart w:id="6" w:name="_Toc388392020"/>
      <w:bookmarkStart w:id="7" w:name="_Toc388393940"/>
      <w:bookmarkStart w:id="8" w:name="_Toc388568961"/>
      <w:bookmarkStart w:id="9" w:name="_Toc388651626"/>
      <w:bookmarkStart w:id="10" w:name="_Toc388825772"/>
      <w:bookmarkStart w:id="11" w:name="_Toc388886870"/>
      <w:r w:rsidRPr="002A0D50">
        <w:rPr>
          <w:rFonts w:asciiTheme="majorHAnsi" w:hAnsiTheme="majorHAnsi"/>
          <w:sz w:val="28"/>
          <w:szCs w:val="28"/>
        </w:rPr>
        <w:t>Высшая школа экономики</w:t>
      </w:r>
      <w:bookmarkEnd w:id="6"/>
      <w:bookmarkEnd w:id="7"/>
      <w:bookmarkEnd w:id="8"/>
      <w:bookmarkEnd w:id="9"/>
      <w:bookmarkEnd w:id="10"/>
      <w:bookmarkEnd w:id="11"/>
    </w:p>
    <w:p w:rsidR="00397022" w:rsidRDefault="00397022" w:rsidP="00AB7E1F">
      <w:pPr>
        <w:spacing w:line="360" w:lineRule="auto"/>
        <w:rPr>
          <w:rFonts w:asciiTheme="majorHAnsi" w:hAnsiTheme="majorHAnsi"/>
          <w:sz w:val="28"/>
          <w:szCs w:val="28"/>
        </w:rPr>
      </w:pPr>
    </w:p>
    <w:p w:rsidR="00AB7E1F" w:rsidRPr="002A0D50" w:rsidRDefault="00AB7E1F" w:rsidP="00AB7E1F">
      <w:pPr>
        <w:spacing w:line="360" w:lineRule="auto"/>
        <w:rPr>
          <w:rFonts w:asciiTheme="majorHAnsi" w:hAnsiTheme="majorHAnsi"/>
          <w:sz w:val="28"/>
          <w:szCs w:val="28"/>
        </w:rPr>
      </w:pPr>
    </w:p>
    <w:p w:rsidR="00397022" w:rsidRPr="002A0D50" w:rsidRDefault="00397022" w:rsidP="00AB7E1F">
      <w:pPr>
        <w:shd w:val="clear" w:color="auto" w:fill="FFFFFF"/>
        <w:tabs>
          <w:tab w:val="left" w:leader="underscore" w:pos="4766"/>
        </w:tabs>
        <w:spacing w:before="302" w:line="240" w:lineRule="auto"/>
        <w:ind w:left="67"/>
        <w:jc w:val="center"/>
        <w:rPr>
          <w:rFonts w:asciiTheme="majorHAnsi" w:hAnsiTheme="majorHAnsi"/>
          <w:b/>
          <w:bCs/>
          <w:color w:val="000000"/>
          <w:sz w:val="28"/>
          <w:szCs w:val="28"/>
        </w:rPr>
      </w:pPr>
      <w:r w:rsidRPr="002A0D50">
        <w:rPr>
          <w:rFonts w:asciiTheme="majorHAnsi" w:hAnsiTheme="majorHAnsi"/>
          <w:b/>
          <w:bCs/>
          <w:color w:val="000000"/>
          <w:sz w:val="28"/>
          <w:szCs w:val="28"/>
        </w:rPr>
        <w:t>Факультет государственного и муниципального управления</w:t>
      </w:r>
    </w:p>
    <w:p w:rsidR="00397022" w:rsidRPr="002A0D50" w:rsidRDefault="00397022" w:rsidP="00AB7E1F">
      <w:pPr>
        <w:keepNext/>
        <w:shd w:val="clear" w:color="auto" w:fill="FFFFFF"/>
        <w:tabs>
          <w:tab w:val="left" w:leader="underscore" w:pos="4670"/>
        </w:tabs>
        <w:spacing w:line="240" w:lineRule="auto"/>
        <w:ind w:left="58"/>
        <w:jc w:val="center"/>
        <w:rPr>
          <w:rFonts w:asciiTheme="majorHAnsi" w:hAnsiTheme="majorHAnsi"/>
          <w:b/>
          <w:sz w:val="28"/>
          <w:szCs w:val="28"/>
        </w:rPr>
      </w:pPr>
      <w:r w:rsidRPr="002A0D50">
        <w:rPr>
          <w:rFonts w:asciiTheme="majorHAnsi" w:hAnsiTheme="majorHAnsi"/>
          <w:b/>
          <w:sz w:val="28"/>
          <w:szCs w:val="28"/>
        </w:rPr>
        <w:t>Кафедра управления и экономики здравоохранения</w:t>
      </w:r>
    </w:p>
    <w:p w:rsidR="00397022" w:rsidRDefault="00397022" w:rsidP="00AB7E1F">
      <w:pPr>
        <w:keepNext/>
        <w:shd w:val="clear" w:color="auto" w:fill="FFFFFF"/>
        <w:tabs>
          <w:tab w:val="left" w:leader="underscore" w:pos="4670"/>
        </w:tabs>
        <w:spacing w:line="360" w:lineRule="auto"/>
        <w:ind w:left="58"/>
        <w:jc w:val="center"/>
        <w:rPr>
          <w:rFonts w:asciiTheme="majorHAnsi" w:hAnsiTheme="majorHAnsi"/>
          <w:color w:val="000000"/>
          <w:spacing w:val="-1"/>
          <w:w w:val="94"/>
          <w:sz w:val="28"/>
          <w:szCs w:val="28"/>
        </w:rPr>
      </w:pPr>
    </w:p>
    <w:p w:rsidR="00AB7E1F" w:rsidRPr="002A0D50" w:rsidRDefault="00AB7E1F" w:rsidP="00AB7E1F">
      <w:pPr>
        <w:keepNext/>
        <w:shd w:val="clear" w:color="auto" w:fill="FFFFFF"/>
        <w:tabs>
          <w:tab w:val="left" w:leader="underscore" w:pos="4670"/>
        </w:tabs>
        <w:spacing w:line="360" w:lineRule="auto"/>
        <w:ind w:left="58"/>
        <w:jc w:val="center"/>
        <w:rPr>
          <w:rFonts w:asciiTheme="majorHAnsi" w:hAnsiTheme="majorHAnsi"/>
          <w:color w:val="000000"/>
          <w:spacing w:val="-1"/>
          <w:w w:val="94"/>
          <w:sz w:val="28"/>
          <w:szCs w:val="28"/>
        </w:rPr>
      </w:pPr>
    </w:p>
    <w:p w:rsidR="00397022" w:rsidRPr="00AB7E1F" w:rsidRDefault="00AB7E1F" w:rsidP="00AB7E1F">
      <w:pPr>
        <w:pStyle w:val="5"/>
        <w:jc w:val="center"/>
        <w:rPr>
          <w:rFonts w:asciiTheme="majorHAnsi" w:hAnsiTheme="majorHAnsi"/>
          <w:b w:val="0"/>
          <w:i w:val="0"/>
          <w:iCs w:val="0"/>
          <w:sz w:val="24"/>
          <w:szCs w:val="28"/>
        </w:rPr>
      </w:pPr>
      <w:r w:rsidRPr="00AB7E1F">
        <w:rPr>
          <w:rFonts w:asciiTheme="majorHAnsi" w:hAnsiTheme="majorHAnsi"/>
          <w:b w:val="0"/>
          <w:i w:val="0"/>
          <w:iCs w:val="0"/>
          <w:sz w:val="24"/>
          <w:szCs w:val="28"/>
        </w:rPr>
        <w:t>Диссертация магистра по направлению</w:t>
      </w:r>
    </w:p>
    <w:p w:rsidR="00AB7E1F" w:rsidRPr="00AB7E1F" w:rsidRDefault="00AB7E1F" w:rsidP="00AB7E1F">
      <w:pPr>
        <w:pStyle w:val="5"/>
        <w:jc w:val="center"/>
        <w:rPr>
          <w:rFonts w:asciiTheme="majorHAnsi" w:hAnsiTheme="majorHAnsi"/>
          <w:b w:val="0"/>
          <w:i w:val="0"/>
          <w:iCs w:val="0"/>
          <w:sz w:val="24"/>
          <w:szCs w:val="28"/>
        </w:rPr>
      </w:pPr>
      <w:r w:rsidRPr="00AB7E1F">
        <w:rPr>
          <w:rFonts w:asciiTheme="majorHAnsi" w:hAnsiTheme="majorHAnsi"/>
          <w:b w:val="0"/>
          <w:i w:val="0"/>
          <w:iCs w:val="0"/>
          <w:sz w:val="24"/>
          <w:szCs w:val="28"/>
        </w:rPr>
        <w:t>«081100.68 Государственное и муниципальное управление»</w:t>
      </w:r>
    </w:p>
    <w:p w:rsidR="00AB7E1F" w:rsidRDefault="00AB7E1F" w:rsidP="00AB7E1F">
      <w:pPr>
        <w:pStyle w:val="5"/>
        <w:jc w:val="center"/>
        <w:rPr>
          <w:rFonts w:asciiTheme="majorHAnsi" w:hAnsiTheme="majorHAnsi"/>
          <w:b w:val="0"/>
          <w:i w:val="0"/>
          <w:iCs w:val="0"/>
          <w:sz w:val="24"/>
          <w:szCs w:val="28"/>
        </w:rPr>
      </w:pPr>
      <w:r w:rsidRPr="00AB7E1F">
        <w:rPr>
          <w:rFonts w:asciiTheme="majorHAnsi" w:hAnsiTheme="majorHAnsi"/>
          <w:b w:val="0"/>
          <w:i w:val="0"/>
          <w:iCs w:val="0"/>
          <w:sz w:val="24"/>
          <w:szCs w:val="28"/>
        </w:rPr>
        <w:t>по теме:</w:t>
      </w:r>
    </w:p>
    <w:p w:rsidR="00AB7E1F" w:rsidRPr="00AB7E1F" w:rsidRDefault="00AB7E1F" w:rsidP="00AB7E1F"/>
    <w:p w:rsidR="00397022" w:rsidRPr="002A0D50" w:rsidRDefault="00397022" w:rsidP="00AB7E1F">
      <w:pPr>
        <w:spacing w:line="360" w:lineRule="auto"/>
        <w:jc w:val="center"/>
        <w:rPr>
          <w:rFonts w:asciiTheme="majorHAnsi" w:hAnsiTheme="majorHAnsi"/>
          <w:b/>
          <w:i/>
          <w:sz w:val="28"/>
          <w:szCs w:val="28"/>
        </w:rPr>
      </w:pPr>
      <w:r w:rsidRPr="0050472E">
        <w:rPr>
          <w:rFonts w:asciiTheme="majorHAnsi" w:hAnsiTheme="majorHAnsi"/>
          <w:b/>
          <w:i/>
          <w:sz w:val="28"/>
          <w:szCs w:val="28"/>
        </w:rPr>
        <w:t>«</w:t>
      </w:r>
      <w:r w:rsidR="00BC739F" w:rsidRPr="0050472E">
        <w:rPr>
          <w:rFonts w:asciiTheme="majorHAnsi" w:hAnsiTheme="majorHAnsi"/>
          <w:b/>
          <w:i/>
          <w:sz w:val="28"/>
          <w:szCs w:val="28"/>
        </w:rPr>
        <w:t xml:space="preserve">Направления, механизмы и эффективность </w:t>
      </w:r>
      <w:r w:rsidR="0050472E" w:rsidRPr="0050472E">
        <w:rPr>
          <w:rFonts w:asciiTheme="majorHAnsi" w:hAnsiTheme="majorHAnsi"/>
          <w:b/>
          <w:i/>
          <w:sz w:val="28"/>
          <w:szCs w:val="28"/>
        </w:rPr>
        <w:t xml:space="preserve">государственной </w:t>
      </w:r>
      <w:r w:rsidR="00BC739F" w:rsidRPr="0050472E">
        <w:rPr>
          <w:rFonts w:asciiTheme="majorHAnsi" w:hAnsiTheme="majorHAnsi"/>
          <w:b/>
          <w:i/>
          <w:sz w:val="28"/>
          <w:szCs w:val="28"/>
        </w:rPr>
        <w:t>антиалкогольной политики</w:t>
      </w:r>
      <w:r w:rsidRPr="0050472E">
        <w:rPr>
          <w:rFonts w:asciiTheme="majorHAnsi" w:hAnsiTheme="majorHAnsi"/>
          <w:b/>
          <w:i/>
          <w:sz w:val="28"/>
          <w:szCs w:val="28"/>
        </w:rPr>
        <w:t>»</w:t>
      </w:r>
    </w:p>
    <w:p w:rsidR="00397022" w:rsidRPr="002A0D50" w:rsidRDefault="00397022" w:rsidP="00AB7E1F">
      <w:pPr>
        <w:pStyle w:val="7"/>
        <w:spacing w:line="360" w:lineRule="auto"/>
        <w:ind w:left="6989"/>
        <w:rPr>
          <w:rFonts w:asciiTheme="majorHAnsi" w:hAnsiTheme="majorHAnsi"/>
          <w:sz w:val="28"/>
          <w:szCs w:val="28"/>
        </w:rPr>
      </w:pPr>
    </w:p>
    <w:p w:rsidR="00397022" w:rsidRPr="00AB7E1F" w:rsidRDefault="00397022" w:rsidP="00AB7E1F">
      <w:pPr>
        <w:pStyle w:val="7"/>
        <w:spacing w:before="0" w:after="0" w:line="360" w:lineRule="auto"/>
        <w:jc w:val="right"/>
        <w:rPr>
          <w:rFonts w:asciiTheme="majorHAnsi" w:hAnsiTheme="majorHAnsi"/>
          <w:b/>
          <w:szCs w:val="28"/>
        </w:rPr>
      </w:pPr>
      <w:r w:rsidRPr="00AB7E1F">
        <w:rPr>
          <w:rFonts w:asciiTheme="majorHAnsi" w:hAnsiTheme="majorHAnsi"/>
          <w:b/>
          <w:szCs w:val="28"/>
        </w:rPr>
        <w:t>Выполнила</w:t>
      </w:r>
    </w:p>
    <w:p w:rsidR="00397022" w:rsidRPr="00AB7E1F" w:rsidRDefault="00397022" w:rsidP="00AB7E1F">
      <w:pPr>
        <w:pStyle w:val="7"/>
        <w:spacing w:before="0" w:after="0" w:line="360" w:lineRule="auto"/>
        <w:jc w:val="right"/>
        <w:rPr>
          <w:rFonts w:asciiTheme="majorHAnsi" w:hAnsiTheme="majorHAnsi"/>
          <w:b/>
          <w:szCs w:val="28"/>
        </w:rPr>
      </w:pPr>
      <w:r w:rsidRPr="00AB7E1F">
        <w:rPr>
          <w:rFonts w:asciiTheme="majorHAnsi" w:hAnsiTheme="majorHAnsi"/>
          <w:b/>
          <w:szCs w:val="28"/>
        </w:rPr>
        <w:t xml:space="preserve">студентка </w:t>
      </w:r>
      <w:r w:rsidR="00BC739F" w:rsidRPr="00AB7E1F">
        <w:rPr>
          <w:rFonts w:asciiTheme="majorHAnsi" w:hAnsiTheme="majorHAnsi"/>
          <w:b/>
          <w:szCs w:val="28"/>
        </w:rPr>
        <w:t>группы 76</w:t>
      </w:r>
      <w:r w:rsidRPr="00AB7E1F">
        <w:rPr>
          <w:rFonts w:asciiTheme="majorHAnsi" w:hAnsiTheme="majorHAnsi"/>
          <w:b/>
          <w:szCs w:val="28"/>
        </w:rPr>
        <w:t>2</w:t>
      </w:r>
    </w:p>
    <w:p w:rsidR="00397022" w:rsidRPr="00AB7E1F" w:rsidRDefault="00397022" w:rsidP="00AB7E1F">
      <w:pPr>
        <w:shd w:val="clear" w:color="auto" w:fill="FFFFFF"/>
        <w:spacing w:after="0" w:line="360" w:lineRule="auto"/>
        <w:jc w:val="right"/>
        <w:rPr>
          <w:rFonts w:asciiTheme="majorHAnsi" w:hAnsiTheme="majorHAnsi"/>
          <w:b/>
          <w:sz w:val="24"/>
          <w:szCs w:val="28"/>
        </w:rPr>
      </w:pPr>
      <w:r w:rsidRPr="00AB7E1F">
        <w:rPr>
          <w:rFonts w:asciiTheme="majorHAnsi" w:hAnsiTheme="majorHAnsi"/>
          <w:b/>
          <w:sz w:val="24"/>
          <w:szCs w:val="28"/>
        </w:rPr>
        <w:t>Баталова Я.А.</w:t>
      </w:r>
    </w:p>
    <w:p w:rsidR="00397022" w:rsidRPr="00AB7E1F" w:rsidRDefault="00397022" w:rsidP="00AB7E1F">
      <w:pPr>
        <w:shd w:val="clear" w:color="auto" w:fill="FFFFFF"/>
        <w:spacing w:after="0" w:line="360" w:lineRule="auto"/>
        <w:jc w:val="right"/>
        <w:rPr>
          <w:rFonts w:asciiTheme="majorHAnsi" w:hAnsiTheme="majorHAnsi"/>
          <w:b/>
          <w:sz w:val="24"/>
          <w:szCs w:val="28"/>
        </w:rPr>
      </w:pPr>
    </w:p>
    <w:p w:rsidR="00397022" w:rsidRPr="00AB7E1F" w:rsidRDefault="00397022" w:rsidP="00AB7E1F">
      <w:pPr>
        <w:shd w:val="clear" w:color="auto" w:fill="FFFFFF"/>
        <w:tabs>
          <w:tab w:val="left" w:pos="9600"/>
        </w:tabs>
        <w:spacing w:after="0" w:line="360" w:lineRule="auto"/>
        <w:jc w:val="right"/>
        <w:rPr>
          <w:rFonts w:asciiTheme="majorHAnsi" w:hAnsiTheme="majorHAnsi"/>
          <w:b/>
          <w:sz w:val="24"/>
          <w:szCs w:val="28"/>
        </w:rPr>
      </w:pPr>
      <w:r w:rsidRPr="00AB7E1F">
        <w:rPr>
          <w:rFonts w:asciiTheme="majorHAnsi" w:hAnsiTheme="majorHAnsi"/>
          <w:b/>
          <w:sz w:val="24"/>
          <w:szCs w:val="28"/>
        </w:rPr>
        <w:t>Научный руководитель</w:t>
      </w:r>
    </w:p>
    <w:p w:rsidR="00397022" w:rsidRPr="00AB7E1F" w:rsidRDefault="008726C9" w:rsidP="00AB7E1F">
      <w:pPr>
        <w:shd w:val="clear" w:color="auto" w:fill="FFFFFF"/>
        <w:tabs>
          <w:tab w:val="left" w:pos="9600"/>
        </w:tabs>
        <w:spacing w:after="0" w:line="360" w:lineRule="auto"/>
        <w:jc w:val="right"/>
        <w:rPr>
          <w:rFonts w:asciiTheme="majorHAnsi" w:hAnsiTheme="majorHAnsi"/>
          <w:b/>
          <w:sz w:val="24"/>
          <w:szCs w:val="28"/>
        </w:rPr>
      </w:pPr>
      <w:r>
        <w:rPr>
          <w:rFonts w:asciiTheme="majorHAnsi" w:hAnsiTheme="majorHAnsi"/>
          <w:b/>
          <w:sz w:val="24"/>
          <w:szCs w:val="28"/>
        </w:rPr>
        <w:t>доцент, к.с.</w:t>
      </w:r>
      <w:proofErr w:type="gramStart"/>
      <w:r>
        <w:rPr>
          <w:rFonts w:asciiTheme="majorHAnsi" w:hAnsiTheme="majorHAnsi"/>
          <w:b/>
          <w:sz w:val="24"/>
          <w:szCs w:val="28"/>
        </w:rPr>
        <w:t>н</w:t>
      </w:r>
      <w:proofErr w:type="gramEnd"/>
      <w:r>
        <w:rPr>
          <w:rFonts w:asciiTheme="majorHAnsi" w:hAnsiTheme="majorHAnsi"/>
          <w:b/>
          <w:sz w:val="24"/>
          <w:szCs w:val="28"/>
        </w:rPr>
        <w:t>.</w:t>
      </w:r>
    </w:p>
    <w:p w:rsidR="00397022" w:rsidRPr="00AB7E1F" w:rsidRDefault="00397022" w:rsidP="00AB7E1F">
      <w:pPr>
        <w:shd w:val="clear" w:color="auto" w:fill="FFFFFF"/>
        <w:tabs>
          <w:tab w:val="left" w:pos="9600"/>
        </w:tabs>
        <w:spacing w:after="0" w:line="360" w:lineRule="auto"/>
        <w:jc w:val="right"/>
        <w:rPr>
          <w:rFonts w:asciiTheme="majorHAnsi" w:hAnsiTheme="majorHAnsi"/>
          <w:b/>
          <w:sz w:val="24"/>
          <w:szCs w:val="28"/>
        </w:rPr>
      </w:pPr>
      <w:r w:rsidRPr="00AB7E1F">
        <w:rPr>
          <w:rFonts w:asciiTheme="majorHAnsi" w:hAnsiTheme="majorHAnsi"/>
          <w:b/>
          <w:sz w:val="24"/>
          <w:szCs w:val="28"/>
        </w:rPr>
        <w:t>Тарасенко Е.А.</w:t>
      </w:r>
    </w:p>
    <w:p w:rsidR="00397022" w:rsidRPr="002A0D50" w:rsidRDefault="00397022" w:rsidP="00AB7E1F">
      <w:pPr>
        <w:shd w:val="clear" w:color="auto" w:fill="FFFFFF"/>
        <w:spacing w:before="1920" w:line="360" w:lineRule="auto"/>
        <w:jc w:val="center"/>
        <w:rPr>
          <w:rFonts w:asciiTheme="majorHAnsi" w:hAnsiTheme="majorHAnsi"/>
          <w:b/>
          <w:sz w:val="28"/>
          <w:szCs w:val="28"/>
        </w:rPr>
      </w:pPr>
      <w:r w:rsidRPr="002A0D50">
        <w:rPr>
          <w:rFonts w:asciiTheme="majorHAnsi" w:hAnsiTheme="majorHAnsi"/>
          <w:b/>
          <w:sz w:val="28"/>
          <w:szCs w:val="28"/>
        </w:rPr>
        <w:t>Москва 201</w:t>
      </w:r>
      <w:r w:rsidR="00BC739F">
        <w:rPr>
          <w:rFonts w:asciiTheme="majorHAnsi" w:hAnsiTheme="majorHAnsi"/>
          <w:b/>
          <w:sz w:val="28"/>
          <w:szCs w:val="28"/>
        </w:rPr>
        <w:t>4</w:t>
      </w:r>
    </w:p>
    <w:p w:rsidR="00397022" w:rsidRDefault="00397022" w:rsidP="00397022">
      <w:pPr>
        <w:pStyle w:val="3"/>
        <w:pageBreakBefore/>
        <w:spacing w:before="120" w:after="120" w:line="360" w:lineRule="auto"/>
        <w:jc w:val="center"/>
        <w:rPr>
          <w:sz w:val="28"/>
        </w:rPr>
      </w:pPr>
      <w:bookmarkStart w:id="12" w:name="_Toc388568962"/>
      <w:bookmarkStart w:id="13" w:name="_Toc388651627"/>
      <w:bookmarkStart w:id="14" w:name="_Toc388825773"/>
      <w:bookmarkStart w:id="15" w:name="_Toc388886871"/>
      <w:r w:rsidRPr="00F45453">
        <w:rPr>
          <w:sz w:val="28"/>
        </w:rPr>
        <w:lastRenderedPageBreak/>
        <w:t>Содержание</w:t>
      </w:r>
      <w:bookmarkEnd w:id="12"/>
      <w:bookmarkEnd w:id="13"/>
      <w:bookmarkEnd w:id="14"/>
      <w:bookmarkEnd w:id="15"/>
    </w:p>
    <w:sdt>
      <w:sdtPr>
        <w:rPr>
          <w:rFonts w:eastAsiaTheme="minorHAnsi"/>
          <w:b/>
          <w:bCs/>
        </w:rPr>
        <w:id w:val="8783138"/>
        <w:docPartObj>
          <w:docPartGallery w:val="Table of Contents"/>
          <w:docPartUnique/>
        </w:docPartObj>
      </w:sdtPr>
      <w:sdtEndPr>
        <w:rPr>
          <w:rFonts w:eastAsiaTheme="minorEastAsia"/>
          <w:b w:val="0"/>
          <w:bCs w:val="0"/>
        </w:rPr>
      </w:sdtEndPr>
      <w:sdtContent>
        <w:p w:rsidR="00F76807" w:rsidRDefault="002A1069" w:rsidP="00F76807">
          <w:pPr>
            <w:pStyle w:val="31"/>
            <w:tabs>
              <w:tab w:val="right" w:leader="dot" w:pos="9345"/>
            </w:tabs>
            <w:ind w:left="0"/>
            <w:rPr>
              <w:noProof/>
            </w:rPr>
          </w:pPr>
          <w:r>
            <w:fldChar w:fldCharType="begin"/>
          </w:r>
          <w:r w:rsidR="0078698A">
            <w:instrText xml:space="preserve"> TOC \o "1-3" \h \z \u </w:instrText>
          </w:r>
          <w:r>
            <w:fldChar w:fldCharType="separate"/>
          </w:r>
          <w:hyperlink w:anchor="_Toc388886872" w:history="1">
            <w:r w:rsidR="00F76807" w:rsidRPr="006F7E20">
              <w:rPr>
                <w:rStyle w:val="a9"/>
                <w:noProof/>
              </w:rPr>
              <w:t>Введение</w:t>
            </w:r>
            <w:r w:rsidR="00F76807">
              <w:rPr>
                <w:noProof/>
                <w:webHidden/>
              </w:rPr>
              <w:tab/>
            </w:r>
            <w:r w:rsidR="00F76807">
              <w:rPr>
                <w:noProof/>
                <w:webHidden/>
              </w:rPr>
              <w:fldChar w:fldCharType="begin"/>
            </w:r>
            <w:r w:rsidR="00F76807">
              <w:rPr>
                <w:noProof/>
                <w:webHidden/>
              </w:rPr>
              <w:instrText xml:space="preserve"> PAGEREF _Toc388886872 \h </w:instrText>
            </w:r>
            <w:r w:rsidR="00F76807">
              <w:rPr>
                <w:noProof/>
                <w:webHidden/>
              </w:rPr>
            </w:r>
            <w:r w:rsidR="00F76807">
              <w:rPr>
                <w:noProof/>
                <w:webHidden/>
              </w:rPr>
              <w:fldChar w:fldCharType="separate"/>
            </w:r>
            <w:r w:rsidR="00F76807">
              <w:rPr>
                <w:noProof/>
                <w:webHidden/>
              </w:rPr>
              <w:t>3</w:t>
            </w:r>
            <w:r w:rsidR="00F76807">
              <w:rPr>
                <w:noProof/>
                <w:webHidden/>
              </w:rPr>
              <w:fldChar w:fldCharType="end"/>
            </w:r>
          </w:hyperlink>
        </w:p>
        <w:p w:rsidR="00F76807" w:rsidRDefault="008D1FF4">
          <w:pPr>
            <w:pStyle w:val="13"/>
            <w:tabs>
              <w:tab w:val="right" w:leader="dot" w:pos="9345"/>
            </w:tabs>
            <w:rPr>
              <w:noProof/>
            </w:rPr>
          </w:pPr>
          <w:hyperlink w:anchor="_Toc388886873" w:history="1">
            <w:r w:rsidR="00F76807" w:rsidRPr="006F7E20">
              <w:rPr>
                <w:rStyle w:val="a9"/>
                <w:noProof/>
              </w:rPr>
              <w:t>Глава 1. Потребление алкоголя как социо-экономическая проблема</w:t>
            </w:r>
            <w:r w:rsidR="00F76807">
              <w:rPr>
                <w:noProof/>
                <w:webHidden/>
              </w:rPr>
              <w:tab/>
            </w:r>
            <w:r w:rsidR="00F76807">
              <w:rPr>
                <w:noProof/>
                <w:webHidden/>
              </w:rPr>
              <w:fldChar w:fldCharType="begin"/>
            </w:r>
            <w:r w:rsidR="00F76807">
              <w:rPr>
                <w:noProof/>
                <w:webHidden/>
              </w:rPr>
              <w:instrText xml:space="preserve"> PAGEREF _Toc388886873 \h </w:instrText>
            </w:r>
            <w:r w:rsidR="00F76807">
              <w:rPr>
                <w:noProof/>
                <w:webHidden/>
              </w:rPr>
            </w:r>
            <w:r w:rsidR="00F76807">
              <w:rPr>
                <w:noProof/>
                <w:webHidden/>
              </w:rPr>
              <w:fldChar w:fldCharType="separate"/>
            </w:r>
            <w:r w:rsidR="00F76807">
              <w:rPr>
                <w:noProof/>
                <w:webHidden/>
              </w:rPr>
              <w:t>6</w:t>
            </w:r>
            <w:r w:rsidR="00F76807">
              <w:rPr>
                <w:noProof/>
                <w:webHidden/>
              </w:rPr>
              <w:fldChar w:fldCharType="end"/>
            </w:r>
          </w:hyperlink>
        </w:p>
        <w:p w:rsidR="00F76807" w:rsidRDefault="008D1FF4">
          <w:pPr>
            <w:pStyle w:val="21"/>
            <w:tabs>
              <w:tab w:val="left" w:pos="880"/>
              <w:tab w:val="right" w:leader="dot" w:pos="9345"/>
            </w:tabs>
            <w:rPr>
              <w:noProof/>
            </w:rPr>
          </w:pPr>
          <w:hyperlink w:anchor="_Toc388886874" w:history="1">
            <w:r w:rsidR="00F76807" w:rsidRPr="006F7E20">
              <w:rPr>
                <w:rStyle w:val="a9"/>
                <w:noProof/>
              </w:rPr>
              <w:t>1.1.</w:t>
            </w:r>
            <w:r w:rsidR="00F76807">
              <w:rPr>
                <w:noProof/>
              </w:rPr>
              <w:tab/>
            </w:r>
            <w:r w:rsidR="00F76807" w:rsidRPr="006F7E20">
              <w:rPr>
                <w:rStyle w:val="a9"/>
                <w:noProof/>
              </w:rPr>
              <w:t>Алкоголь и здоровье: положение дел и тенденции в ЕС</w:t>
            </w:r>
            <w:r w:rsidR="00F76807">
              <w:rPr>
                <w:noProof/>
                <w:webHidden/>
              </w:rPr>
              <w:tab/>
            </w:r>
            <w:r w:rsidR="00F76807">
              <w:rPr>
                <w:noProof/>
                <w:webHidden/>
              </w:rPr>
              <w:fldChar w:fldCharType="begin"/>
            </w:r>
            <w:r w:rsidR="00F76807">
              <w:rPr>
                <w:noProof/>
                <w:webHidden/>
              </w:rPr>
              <w:instrText xml:space="preserve"> PAGEREF _Toc388886874 \h </w:instrText>
            </w:r>
            <w:r w:rsidR="00F76807">
              <w:rPr>
                <w:noProof/>
                <w:webHidden/>
              </w:rPr>
            </w:r>
            <w:r w:rsidR="00F76807">
              <w:rPr>
                <w:noProof/>
                <w:webHidden/>
              </w:rPr>
              <w:fldChar w:fldCharType="separate"/>
            </w:r>
            <w:r w:rsidR="00F76807">
              <w:rPr>
                <w:noProof/>
                <w:webHidden/>
              </w:rPr>
              <w:t>6</w:t>
            </w:r>
            <w:r w:rsidR="00F76807">
              <w:rPr>
                <w:noProof/>
                <w:webHidden/>
              </w:rPr>
              <w:fldChar w:fldCharType="end"/>
            </w:r>
          </w:hyperlink>
        </w:p>
        <w:p w:rsidR="00F76807" w:rsidRDefault="008D1FF4">
          <w:pPr>
            <w:pStyle w:val="21"/>
            <w:tabs>
              <w:tab w:val="left" w:pos="880"/>
              <w:tab w:val="right" w:leader="dot" w:pos="9345"/>
            </w:tabs>
            <w:rPr>
              <w:noProof/>
            </w:rPr>
          </w:pPr>
          <w:hyperlink w:anchor="_Toc388886875" w:history="1">
            <w:r w:rsidR="00F76807" w:rsidRPr="006F7E20">
              <w:rPr>
                <w:rStyle w:val="a9"/>
                <w:noProof/>
              </w:rPr>
              <w:t>1.2.</w:t>
            </w:r>
            <w:r w:rsidR="00F76807">
              <w:rPr>
                <w:noProof/>
              </w:rPr>
              <w:tab/>
            </w:r>
            <w:r w:rsidR="00F76807" w:rsidRPr="006F7E20">
              <w:rPr>
                <w:rStyle w:val="a9"/>
                <w:noProof/>
              </w:rPr>
              <w:t>Алкоголь и здоровье: положение дел и тенденции в Российской Федерации</w:t>
            </w:r>
            <w:r w:rsidR="00F76807">
              <w:rPr>
                <w:noProof/>
                <w:webHidden/>
              </w:rPr>
              <w:tab/>
            </w:r>
            <w:r w:rsidR="00F76807">
              <w:rPr>
                <w:noProof/>
                <w:webHidden/>
              </w:rPr>
              <w:fldChar w:fldCharType="begin"/>
            </w:r>
            <w:r w:rsidR="00F76807">
              <w:rPr>
                <w:noProof/>
                <w:webHidden/>
              </w:rPr>
              <w:instrText xml:space="preserve"> PAGEREF _Toc388886875 \h </w:instrText>
            </w:r>
            <w:r w:rsidR="00F76807">
              <w:rPr>
                <w:noProof/>
                <w:webHidden/>
              </w:rPr>
            </w:r>
            <w:r w:rsidR="00F76807">
              <w:rPr>
                <w:noProof/>
                <w:webHidden/>
              </w:rPr>
              <w:fldChar w:fldCharType="separate"/>
            </w:r>
            <w:r w:rsidR="00F76807">
              <w:rPr>
                <w:noProof/>
                <w:webHidden/>
              </w:rPr>
              <w:t>14</w:t>
            </w:r>
            <w:r w:rsidR="00F76807">
              <w:rPr>
                <w:noProof/>
                <w:webHidden/>
              </w:rPr>
              <w:fldChar w:fldCharType="end"/>
            </w:r>
          </w:hyperlink>
        </w:p>
        <w:p w:rsidR="00F76807" w:rsidRDefault="008D1FF4">
          <w:pPr>
            <w:pStyle w:val="21"/>
            <w:tabs>
              <w:tab w:val="left" w:pos="880"/>
              <w:tab w:val="right" w:leader="dot" w:pos="9345"/>
            </w:tabs>
            <w:rPr>
              <w:noProof/>
            </w:rPr>
          </w:pPr>
          <w:hyperlink w:anchor="_Toc388886876" w:history="1">
            <w:r w:rsidR="00F76807" w:rsidRPr="006F7E20">
              <w:rPr>
                <w:rStyle w:val="a9"/>
                <w:noProof/>
              </w:rPr>
              <w:t>1.3.</w:t>
            </w:r>
            <w:r w:rsidR="00F76807">
              <w:rPr>
                <w:noProof/>
              </w:rPr>
              <w:tab/>
            </w:r>
            <w:r w:rsidR="00F76807" w:rsidRPr="006F7E20">
              <w:rPr>
                <w:rStyle w:val="a9"/>
                <w:noProof/>
              </w:rPr>
              <w:t>Государственная антиалкогольная политика: теоретические аспекты</w:t>
            </w:r>
            <w:r w:rsidR="00F76807">
              <w:rPr>
                <w:noProof/>
                <w:webHidden/>
              </w:rPr>
              <w:tab/>
            </w:r>
            <w:r w:rsidR="00F76807">
              <w:rPr>
                <w:noProof/>
                <w:webHidden/>
              </w:rPr>
              <w:fldChar w:fldCharType="begin"/>
            </w:r>
            <w:r w:rsidR="00F76807">
              <w:rPr>
                <w:noProof/>
                <w:webHidden/>
              </w:rPr>
              <w:instrText xml:space="preserve"> PAGEREF _Toc388886876 \h </w:instrText>
            </w:r>
            <w:r w:rsidR="00F76807">
              <w:rPr>
                <w:noProof/>
                <w:webHidden/>
              </w:rPr>
            </w:r>
            <w:r w:rsidR="00F76807">
              <w:rPr>
                <w:noProof/>
                <w:webHidden/>
              </w:rPr>
              <w:fldChar w:fldCharType="separate"/>
            </w:r>
            <w:r w:rsidR="00F76807">
              <w:rPr>
                <w:noProof/>
                <w:webHidden/>
              </w:rPr>
              <w:t>31</w:t>
            </w:r>
            <w:r w:rsidR="00F76807">
              <w:rPr>
                <w:noProof/>
                <w:webHidden/>
              </w:rPr>
              <w:fldChar w:fldCharType="end"/>
            </w:r>
          </w:hyperlink>
        </w:p>
        <w:p w:rsidR="00F76807" w:rsidRDefault="008D1FF4">
          <w:pPr>
            <w:pStyle w:val="13"/>
            <w:tabs>
              <w:tab w:val="right" w:leader="dot" w:pos="9345"/>
            </w:tabs>
            <w:rPr>
              <w:noProof/>
            </w:rPr>
          </w:pPr>
          <w:hyperlink w:anchor="_Toc388886877" w:history="1">
            <w:r w:rsidR="00F76807" w:rsidRPr="006F7E20">
              <w:rPr>
                <w:rStyle w:val="a9"/>
                <w:noProof/>
              </w:rPr>
              <w:t>Глава 2. Государственная антиалкогольная политика: направления, механизмы и эффективность (зарубежный и российский опыт)</w:t>
            </w:r>
            <w:r w:rsidR="00F76807">
              <w:rPr>
                <w:noProof/>
                <w:webHidden/>
              </w:rPr>
              <w:tab/>
            </w:r>
            <w:r w:rsidR="00F76807">
              <w:rPr>
                <w:noProof/>
                <w:webHidden/>
              </w:rPr>
              <w:fldChar w:fldCharType="begin"/>
            </w:r>
            <w:r w:rsidR="00F76807">
              <w:rPr>
                <w:noProof/>
                <w:webHidden/>
              </w:rPr>
              <w:instrText xml:space="preserve"> PAGEREF _Toc388886877 \h </w:instrText>
            </w:r>
            <w:r w:rsidR="00F76807">
              <w:rPr>
                <w:noProof/>
                <w:webHidden/>
              </w:rPr>
            </w:r>
            <w:r w:rsidR="00F76807">
              <w:rPr>
                <w:noProof/>
                <w:webHidden/>
              </w:rPr>
              <w:fldChar w:fldCharType="separate"/>
            </w:r>
            <w:r w:rsidR="00F76807">
              <w:rPr>
                <w:noProof/>
                <w:webHidden/>
              </w:rPr>
              <w:t>39</w:t>
            </w:r>
            <w:r w:rsidR="00F76807">
              <w:rPr>
                <w:noProof/>
                <w:webHidden/>
              </w:rPr>
              <w:fldChar w:fldCharType="end"/>
            </w:r>
          </w:hyperlink>
        </w:p>
        <w:p w:rsidR="00F76807" w:rsidRDefault="008D1FF4">
          <w:pPr>
            <w:pStyle w:val="21"/>
            <w:tabs>
              <w:tab w:val="right" w:leader="dot" w:pos="9345"/>
            </w:tabs>
            <w:rPr>
              <w:noProof/>
            </w:rPr>
          </w:pPr>
          <w:hyperlink w:anchor="_Toc388886878" w:history="1">
            <w:r w:rsidR="00F76807" w:rsidRPr="006F7E20">
              <w:rPr>
                <w:rStyle w:val="a9"/>
                <w:noProof/>
              </w:rPr>
              <w:t>2.1. Реализация антиалкогольной политики в Европе</w:t>
            </w:r>
            <w:r w:rsidR="00F76807">
              <w:rPr>
                <w:noProof/>
                <w:webHidden/>
              </w:rPr>
              <w:tab/>
            </w:r>
            <w:r w:rsidR="00F76807">
              <w:rPr>
                <w:noProof/>
                <w:webHidden/>
              </w:rPr>
              <w:fldChar w:fldCharType="begin"/>
            </w:r>
            <w:r w:rsidR="00F76807">
              <w:rPr>
                <w:noProof/>
                <w:webHidden/>
              </w:rPr>
              <w:instrText xml:space="preserve"> PAGEREF _Toc388886878 \h </w:instrText>
            </w:r>
            <w:r w:rsidR="00F76807">
              <w:rPr>
                <w:noProof/>
                <w:webHidden/>
              </w:rPr>
            </w:r>
            <w:r w:rsidR="00F76807">
              <w:rPr>
                <w:noProof/>
                <w:webHidden/>
              </w:rPr>
              <w:fldChar w:fldCharType="separate"/>
            </w:r>
            <w:r w:rsidR="00F76807">
              <w:rPr>
                <w:noProof/>
                <w:webHidden/>
              </w:rPr>
              <w:t>39</w:t>
            </w:r>
            <w:r w:rsidR="00F76807">
              <w:rPr>
                <w:noProof/>
                <w:webHidden/>
              </w:rPr>
              <w:fldChar w:fldCharType="end"/>
            </w:r>
          </w:hyperlink>
        </w:p>
        <w:p w:rsidR="00F76807" w:rsidRDefault="008D1FF4">
          <w:pPr>
            <w:pStyle w:val="21"/>
            <w:tabs>
              <w:tab w:val="right" w:leader="dot" w:pos="9345"/>
            </w:tabs>
            <w:rPr>
              <w:noProof/>
            </w:rPr>
          </w:pPr>
          <w:hyperlink w:anchor="_Toc388886879" w:history="1">
            <w:r w:rsidR="00F76807" w:rsidRPr="006F7E20">
              <w:rPr>
                <w:rStyle w:val="a9"/>
                <w:noProof/>
              </w:rPr>
              <w:t>2.2. Государственная антиалкогольная политика России</w:t>
            </w:r>
            <w:r w:rsidR="00F76807">
              <w:rPr>
                <w:noProof/>
                <w:webHidden/>
              </w:rPr>
              <w:tab/>
            </w:r>
            <w:r w:rsidR="00F76807">
              <w:rPr>
                <w:noProof/>
                <w:webHidden/>
              </w:rPr>
              <w:fldChar w:fldCharType="begin"/>
            </w:r>
            <w:r w:rsidR="00F76807">
              <w:rPr>
                <w:noProof/>
                <w:webHidden/>
              </w:rPr>
              <w:instrText xml:space="preserve"> PAGEREF _Toc388886879 \h </w:instrText>
            </w:r>
            <w:r w:rsidR="00F76807">
              <w:rPr>
                <w:noProof/>
                <w:webHidden/>
              </w:rPr>
            </w:r>
            <w:r w:rsidR="00F76807">
              <w:rPr>
                <w:noProof/>
                <w:webHidden/>
              </w:rPr>
              <w:fldChar w:fldCharType="separate"/>
            </w:r>
            <w:r w:rsidR="00F76807">
              <w:rPr>
                <w:noProof/>
                <w:webHidden/>
              </w:rPr>
              <w:t>56</w:t>
            </w:r>
            <w:r w:rsidR="00F76807">
              <w:rPr>
                <w:noProof/>
                <w:webHidden/>
              </w:rPr>
              <w:fldChar w:fldCharType="end"/>
            </w:r>
          </w:hyperlink>
        </w:p>
        <w:p w:rsidR="00F76807" w:rsidRDefault="008D1FF4">
          <w:pPr>
            <w:pStyle w:val="13"/>
            <w:tabs>
              <w:tab w:val="right" w:leader="dot" w:pos="9345"/>
            </w:tabs>
            <w:rPr>
              <w:noProof/>
            </w:rPr>
          </w:pPr>
          <w:hyperlink w:anchor="_Toc388886880" w:history="1">
            <w:r w:rsidR="00F76807" w:rsidRPr="006F7E20">
              <w:rPr>
                <w:rStyle w:val="a9"/>
                <w:noProof/>
              </w:rPr>
              <w:t>Глава 3. Рекомендации по повышению эффективности государственной антиалкогольной политики</w:t>
            </w:r>
            <w:r w:rsidR="00F76807">
              <w:rPr>
                <w:noProof/>
                <w:webHidden/>
              </w:rPr>
              <w:tab/>
            </w:r>
            <w:r w:rsidR="00F76807">
              <w:rPr>
                <w:noProof/>
                <w:webHidden/>
              </w:rPr>
              <w:fldChar w:fldCharType="begin"/>
            </w:r>
            <w:r w:rsidR="00F76807">
              <w:rPr>
                <w:noProof/>
                <w:webHidden/>
              </w:rPr>
              <w:instrText xml:space="preserve"> PAGEREF _Toc388886880 \h </w:instrText>
            </w:r>
            <w:r w:rsidR="00F76807">
              <w:rPr>
                <w:noProof/>
                <w:webHidden/>
              </w:rPr>
            </w:r>
            <w:r w:rsidR="00F76807">
              <w:rPr>
                <w:noProof/>
                <w:webHidden/>
              </w:rPr>
              <w:fldChar w:fldCharType="separate"/>
            </w:r>
            <w:r w:rsidR="00F76807">
              <w:rPr>
                <w:noProof/>
                <w:webHidden/>
              </w:rPr>
              <w:t>69</w:t>
            </w:r>
            <w:r w:rsidR="00F76807">
              <w:rPr>
                <w:noProof/>
                <w:webHidden/>
              </w:rPr>
              <w:fldChar w:fldCharType="end"/>
            </w:r>
          </w:hyperlink>
        </w:p>
        <w:p w:rsidR="00F76807" w:rsidRDefault="008D1FF4">
          <w:pPr>
            <w:pStyle w:val="21"/>
            <w:tabs>
              <w:tab w:val="right" w:leader="dot" w:pos="9345"/>
            </w:tabs>
            <w:rPr>
              <w:noProof/>
            </w:rPr>
          </w:pPr>
          <w:hyperlink w:anchor="_Toc388886881" w:history="1">
            <w:r w:rsidR="00F76807" w:rsidRPr="006F7E20">
              <w:rPr>
                <w:rStyle w:val="a9"/>
                <w:noProof/>
              </w:rPr>
              <w:t>3.1. Рекомендации по совершенствованию антиалкогольного законодательства</w:t>
            </w:r>
            <w:r w:rsidR="00F76807">
              <w:rPr>
                <w:noProof/>
                <w:webHidden/>
              </w:rPr>
              <w:tab/>
            </w:r>
            <w:r w:rsidR="00F76807">
              <w:rPr>
                <w:noProof/>
                <w:webHidden/>
              </w:rPr>
              <w:fldChar w:fldCharType="begin"/>
            </w:r>
            <w:r w:rsidR="00F76807">
              <w:rPr>
                <w:noProof/>
                <w:webHidden/>
              </w:rPr>
              <w:instrText xml:space="preserve"> PAGEREF _Toc388886881 \h </w:instrText>
            </w:r>
            <w:r w:rsidR="00F76807">
              <w:rPr>
                <w:noProof/>
                <w:webHidden/>
              </w:rPr>
            </w:r>
            <w:r w:rsidR="00F76807">
              <w:rPr>
                <w:noProof/>
                <w:webHidden/>
              </w:rPr>
              <w:fldChar w:fldCharType="separate"/>
            </w:r>
            <w:r w:rsidR="00F76807">
              <w:rPr>
                <w:noProof/>
                <w:webHidden/>
              </w:rPr>
              <w:t>69</w:t>
            </w:r>
            <w:r w:rsidR="00F76807">
              <w:rPr>
                <w:noProof/>
                <w:webHidden/>
              </w:rPr>
              <w:fldChar w:fldCharType="end"/>
            </w:r>
          </w:hyperlink>
        </w:p>
        <w:p w:rsidR="00F76807" w:rsidRDefault="008D1FF4">
          <w:pPr>
            <w:pStyle w:val="21"/>
            <w:tabs>
              <w:tab w:val="right" w:leader="dot" w:pos="9345"/>
            </w:tabs>
            <w:rPr>
              <w:noProof/>
            </w:rPr>
          </w:pPr>
          <w:hyperlink w:anchor="_Toc388886882" w:history="1">
            <w:r w:rsidR="00F76807" w:rsidRPr="006F7E20">
              <w:rPr>
                <w:rStyle w:val="a9"/>
                <w:noProof/>
              </w:rPr>
              <w:t>3.2. Рекомендации по повышению эффективности продвижения здорового образа жизни и антиалкогольного потребительского поведения</w:t>
            </w:r>
            <w:r w:rsidR="00F76807">
              <w:rPr>
                <w:noProof/>
                <w:webHidden/>
              </w:rPr>
              <w:tab/>
            </w:r>
            <w:r w:rsidR="00F76807">
              <w:rPr>
                <w:noProof/>
                <w:webHidden/>
              </w:rPr>
              <w:fldChar w:fldCharType="begin"/>
            </w:r>
            <w:r w:rsidR="00F76807">
              <w:rPr>
                <w:noProof/>
                <w:webHidden/>
              </w:rPr>
              <w:instrText xml:space="preserve"> PAGEREF _Toc388886882 \h </w:instrText>
            </w:r>
            <w:r w:rsidR="00F76807">
              <w:rPr>
                <w:noProof/>
                <w:webHidden/>
              </w:rPr>
            </w:r>
            <w:r w:rsidR="00F76807">
              <w:rPr>
                <w:noProof/>
                <w:webHidden/>
              </w:rPr>
              <w:fldChar w:fldCharType="separate"/>
            </w:r>
            <w:r w:rsidR="00F76807">
              <w:rPr>
                <w:noProof/>
                <w:webHidden/>
              </w:rPr>
              <w:t>73</w:t>
            </w:r>
            <w:r w:rsidR="00F76807">
              <w:rPr>
                <w:noProof/>
                <w:webHidden/>
              </w:rPr>
              <w:fldChar w:fldCharType="end"/>
            </w:r>
          </w:hyperlink>
        </w:p>
        <w:p w:rsidR="00F76807" w:rsidRDefault="008D1FF4">
          <w:pPr>
            <w:pStyle w:val="13"/>
            <w:tabs>
              <w:tab w:val="right" w:leader="dot" w:pos="9345"/>
            </w:tabs>
            <w:rPr>
              <w:noProof/>
            </w:rPr>
          </w:pPr>
          <w:hyperlink w:anchor="_Toc388886883" w:history="1">
            <w:r w:rsidR="00F76807" w:rsidRPr="006F7E20">
              <w:rPr>
                <w:rStyle w:val="a9"/>
                <w:noProof/>
              </w:rPr>
              <w:t>Заключение</w:t>
            </w:r>
            <w:r w:rsidR="00F76807">
              <w:rPr>
                <w:noProof/>
                <w:webHidden/>
              </w:rPr>
              <w:tab/>
            </w:r>
            <w:r w:rsidR="00F76807">
              <w:rPr>
                <w:noProof/>
                <w:webHidden/>
              </w:rPr>
              <w:fldChar w:fldCharType="begin"/>
            </w:r>
            <w:r w:rsidR="00F76807">
              <w:rPr>
                <w:noProof/>
                <w:webHidden/>
              </w:rPr>
              <w:instrText xml:space="preserve"> PAGEREF _Toc388886883 \h </w:instrText>
            </w:r>
            <w:r w:rsidR="00F76807">
              <w:rPr>
                <w:noProof/>
                <w:webHidden/>
              </w:rPr>
            </w:r>
            <w:r w:rsidR="00F76807">
              <w:rPr>
                <w:noProof/>
                <w:webHidden/>
              </w:rPr>
              <w:fldChar w:fldCharType="separate"/>
            </w:r>
            <w:r w:rsidR="00F76807">
              <w:rPr>
                <w:noProof/>
                <w:webHidden/>
              </w:rPr>
              <w:t>85</w:t>
            </w:r>
            <w:r w:rsidR="00F76807">
              <w:rPr>
                <w:noProof/>
                <w:webHidden/>
              </w:rPr>
              <w:fldChar w:fldCharType="end"/>
            </w:r>
          </w:hyperlink>
        </w:p>
        <w:p w:rsidR="00F76807" w:rsidRDefault="008D1FF4">
          <w:pPr>
            <w:pStyle w:val="13"/>
            <w:tabs>
              <w:tab w:val="right" w:leader="dot" w:pos="9345"/>
            </w:tabs>
            <w:rPr>
              <w:noProof/>
            </w:rPr>
          </w:pPr>
          <w:hyperlink w:anchor="_Toc388886884" w:history="1">
            <w:r w:rsidR="00F76807" w:rsidRPr="006F7E20">
              <w:rPr>
                <w:rStyle w:val="a9"/>
                <w:noProof/>
              </w:rPr>
              <w:t>Библиография</w:t>
            </w:r>
            <w:r w:rsidR="00F76807">
              <w:rPr>
                <w:noProof/>
                <w:webHidden/>
              </w:rPr>
              <w:tab/>
            </w:r>
            <w:r w:rsidR="00F76807">
              <w:rPr>
                <w:noProof/>
                <w:webHidden/>
              </w:rPr>
              <w:fldChar w:fldCharType="begin"/>
            </w:r>
            <w:r w:rsidR="00F76807">
              <w:rPr>
                <w:noProof/>
                <w:webHidden/>
              </w:rPr>
              <w:instrText xml:space="preserve"> PAGEREF _Toc388886884 \h </w:instrText>
            </w:r>
            <w:r w:rsidR="00F76807">
              <w:rPr>
                <w:noProof/>
                <w:webHidden/>
              </w:rPr>
            </w:r>
            <w:r w:rsidR="00F76807">
              <w:rPr>
                <w:noProof/>
                <w:webHidden/>
              </w:rPr>
              <w:fldChar w:fldCharType="separate"/>
            </w:r>
            <w:r w:rsidR="00F76807">
              <w:rPr>
                <w:noProof/>
                <w:webHidden/>
              </w:rPr>
              <w:t>88</w:t>
            </w:r>
            <w:r w:rsidR="00F76807">
              <w:rPr>
                <w:noProof/>
                <w:webHidden/>
              </w:rPr>
              <w:fldChar w:fldCharType="end"/>
            </w:r>
          </w:hyperlink>
        </w:p>
        <w:p w:rsidR="00F76807" w:rsidRDefault="008D1FF4">
          <w:pPr>
            <w:pStyle w:val="13"/>
            <w:tabs>
              <w:tab w:val="right" w:leader="dot" w:pos="9345"/>
            </w:tabs>
            <w:rPr>
              <w:noProof/>
            </w:rPr>
          </w:pPr>
          <w:hyperlink w:anchor="_Toc388886885" w:history="1">
            <w:r w:rsidR="00F76807" w:rsidRPr="006F7E20">
              <w:rPr>
                <w:rStyle w:val="a9"/>
                <w:noProof/>
              </w:rPr>
              <w:t>Приложение</w:t>
            </w:r>
            <w:r w:rsidR="00F76807">
              <w:rPr>
                <w:noProof/>
                <w:webHidden/>
              </w:rPr>
              <w:tab/>
            </w:r>
            <w:r w:rsidR="00F76807">
              <w:rPr>
                <w:noProof/>
                <w:webHidden/>
              </w:rPr>
              <w:fldChar w:fldCharType="begin"/>
            </w:r>
            <w:r w:rsidR="00F76807">
              <w:rPr>
                <w:noProof/>
                <w:webHidden/>
              </w:rPr>
              <w:instrText xml:space="preserve"> PAGEREF _Toc388886885 \h </w:instrText>
            </w:r>
            <w:r w:rsidR="00F76807">
              <w:rPr>
                <w:noProof/>
                <w:webHidden/>
              </w:rPr>
            </w:r>
            <w:r w:rsidR="00F76807">
              <w:rPr>
                <w:noProof/>
                <w:webHidden/>
              </w:rPr>
              <w:fldChar w:fldCharType="separate"/>
            </w:r>
            <w:r w:rsidR="00F76807">
              <w:rPr>
                <w:noProof/>
                <w:webHidden/>
              </w:rPr>
              <w:t>94</w:t>
            </w:r>
            <w:r w:rsidR="00F76807">
              <w:rPr>
                <w:noProof/>
                <w:webHidden/>
              </w:rPr>
              <w:fldChar w:fldCharType="end"/>
            </w:r>
          </w:hyperlink>
        </w:p>
        <w:p w:rsidR="0078698A" w:rsidRDefault="002A1069">
          <w:r>
            <w:fldChar w:fldCharType="end"/>
          </w:r>
        </w:p>
      </w:sdtContent>
    </w:sdt>
    <w:p w:rsidR="00397022" w:rsidRPr="00BC739F" w:rsidRDefault="00397022" w:rsidP="00BC739F">
      <w:pPr>
        <w:tabs>
          <w:tab w:val="left" w:pos="5362"/>
        </w:tabs>
        <w:spacing w:after="0" w:line="360" w:lineRule="auto"/>
        <w:contextualSpacing/>
        <w:jc w:val="both"/>
        <w:rPr>
          <w:rFonts w:ascii="Times New Roman" w:hAnsi="Times New Roman" w:cs="Times New Roman"/>
          <w:b/>
          <w:color w:val="000000"/>
          <w:sz w:val="28"/>
          <w:szCs w:val="28"/>
        </w:rPr>
      </w:pPr>
    </w:p>
    <w:p w:rsidR="00397022" w:rsidRDefault="00397022" w:rsidP="00397022">
      <w:pPr>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rsidR="00397022" w:rsidRPr="00097223" w:rsidRDefault="00397022" w:rsidP="00097223">
      <w:pPr>
        <w:pStyle w:val="1"/>
      </w:pPr>
      <w:bookmarkStart w:id="16" w:name="_Toc388886872"/>
      <w:r w:rsidRPr="00097223">
        <w:lastRenderedPageBreak/>
        <w:t>Введение</w:t>
      </w:r>
      <w:bookmarkEnd w:id="16"/>
    </w:p>
    <w:p w:rsidR="009904B8" w:rsidRPr="00615D99" w:rsidRDefault="00397022" w:rsidP="00D815C6">
      <w:pPr>
        <w:spacing w:after="0" w:line="360" w:lineRule="auto"/>
        <w:ind w:firstLine="709"/>
        <w:jc w:val="both"/>
        <w:rPr>
          <w:rFonts w:ascii="Times New Roman" w:hAnsi="Times New Roman" w:cs="Times New Roman"/>
          <w:sz w:val="28"/>
          <w:szCs w:val="28"/>
        </w:rPr>
      </w:pPr>
      <w:r w:rsidRPr="00A96768">
        <w:rPr>
          <w:rFonts w:ascii="Times New Roman" w:hAnsi="Times New Roman" w:cs="Times New Roman"/>
          <w:sz w:val="28"/>
          <w:szCs w:val="28"/>
        </w:rPr>
        <w:t>Привычка «выпить» всегда была свойственна российскому населению. Сегодня эта проблема не</w:t>
      </w:r>
      <w:r w:rsidR="004B23BD" w:rsidRPr="00A96768">
        <w:rPr>
          <w:rFonts w:ascii="Times New Roman" w:hAnsi="Times New Roman" w:cs="Times New Roman"/>
          <w:sz w:val="28"/>
          <w:szCs w:val="28"/>
        </w:rPr>
        <w:t xml:space="preserve"> </w:t>
      </w:r>
      <w:r w:rsidRPr="00A96768">
        <w:rPr>
          <w:rFonts w:ascii="Times New Roman" w:hAnsi="Times New Roman" w:cs="Times New Roman"/>
          <w:sz w:val="28"/>
          <w:szCs w:val="28"/>
        </w:rPr>
        <w:t xml:space="preserve">теряет своей актуальности. </w:t>
      </w:r>
      <w:r w:rsidR="00A96768">
        <w:rPr>
          <w:rFonts w:ascii="Times New Roman" w:hAnsi="Times New Roman" w:cs="Times New Roman"/>
          <w:sz w:val="28"/>
          <w:szCs w:val="28"/>
        </w:rPr>
        <w:t xml:space="preserve">Злоупотребление алкоголем наносит существенный ущерб многим общественным сферам, но в первую очередь страдает состояние здоровья населения. </w:t>
      </w:r>
      <w:r w:rsidR="00D75508" w:rsidRPr="00D75508">
        <w:rPr>
          <w:rFonts w:ascii="Times New Roman" w:hAnsi="Times New Roman" w:cs="Times New Roman"/>
          <w:sz w:val="28"/>
          <w:szCs w:val="28"/>
        </w:rPr>
        <w:t xml:space="preserve">И отличительной особенностью алкоголизации общества нашего времени является то, что данное явление практически по всем основным параметрам (уровню потребления алкоголя, заболеваемости, смертности, преступности на почве злоупотребления спиртными напитками, степени подверженности алкоголизации различных социально-демографических групп и слоев населения) приобрело необычайно острый характер по сравнению с </w:t>
      </w:r>
      <w:r w:rsidR="009904B8">
        <w:rPr>
          <w:rFonts w:ascii="Times New Roman" w:hAnsi="Times New Roman" w:cs="Times New Roman"/>
          <w:sz w:val="28"/>
          <w:szCs w:val="28"/>
        </w:rPr>
        <w:t xml:space="preserve">прошлыми </w:t>
      </w:r>
      <w:r w:rsidR="009904B8" w:rsidRPr="005437CB">
        <w:rPr>
          <w:rFonts w:ascii="Times New Roman" w:hAnsi="Times New Roman" w:cs="Times New Roman"/>
          <w:sz w:val="28"/>
          <w:szCs w:val="28"/>
        </w:rPr>
        <w:t>годами.</w:t>
      </w:r>
      <w:r w:rsidR="00D815C6" w:rsidRPr="005437CB">
        <w:rPr>
          <w:rFonts w:ascii="Times New Roman" w:hAnsi="Times New Roman" w:cs="Times New Roman"/>
          <w:sz w:val="28"/>
          <w:szCs w:val="28"/>
        </w:rPr>
        <w:t xml:space="preserve"> [</w:t>
      </w:r>
      <w:r w:rsidR="00E0255C" w:rsidRPr="005437CB">
        <w:rPr>
          <w:rFonts w:ascii="Times New Roman" w:hAnsi="Times New Roman" w:cs="Times New Roman"/>
          <w:sz w:val="28"/>
          <w:szCs w:val="28"/>
        </w:rPr>
        <w:t>5</w:t>
      </w:r>
      <w:r w:rsidR="00D815C6" w:rsidRPr="005437CB">
        <w:rPr>
          <w:rFonts w:ascii="Times New Roman" w:hAnsi="Times New Roman" w:cs="Times New Roman"/>
          <w:sz w:val="28"/>
          <w:szCs w:val="28"/>
        </w:rPr>
        <w:t xml:space="preserve">, </w:t>
      </w:r>
      <w:r w:rsidR="009904B8" w:rsidRPr="005437CB">
        <w:rPr>
          <w:rFonts w:ascii="Times New Roman" w:hAnsi="Times New Roman" w:cs="Times New Roman"/>
          <w:sz w:val="28"/>
          <w:szCs w:val="28"/>
        </w:rPr>
        <w:t>стр. 23</w:t>
      </w:r>
      <w:r w:rsidR="00D815C6" w:rsidRPr="005437CB">
        <w:rPr>
          <w:rFonts w:ascii="Times New Roman" w:hAnsi="Times New Roman" w:cs="Times New Roman"/>
          <w:sz w:val="28"/>
          <w:szCs w:val="28"/>
        </w:rPr>
        <w:t>8]</w:t>
      </w:r>
    </w:p>
    <w:p w:rsidR="00D815C6" w:rsidRDefault="00615D99" w:rsidP="00D815C6">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Согласно официальной</w:t>
      </w:r>
      <w:r w:rsidR="009904B8" w:rsidRPr="00D75508">
        <w:rPr>
          <w:rFonts w:ascii="Times New Roman" w:hAnsi="Times New Roman" w:cs="Times New Roman"/>
          <w:sz w:val="28"/>
          <w:szCs w:val="28"/>
        </w:rPr>
        <w:t xml:space="preserve"> статистик</w:t>
      </w:r>
      <w:r>
        <w:rPr>
          <w:rFonts w:ascii="Times New Roman" w:hAnsi="Times New Roman" w:cs="Times New Roman"/>
          <w:sz w:val="28"/>
          <w:szCs w:val="28"/>
        </w:rPr>
        <w:t>е</w:t>
      </w:r>
      <w:r w:rsidR="009904B8" w:rsidRPr="00D75508">
        <w:rPr>
          <w:rFonts w:ascii="Times New Roman" w:hAnsi="Times New Roman" w:cs="Times New Roman"/>
          <w:sz w:val="28"/>
          <w:szCs w:val="28"/>
        </w:rPr>
        <w:t xml:space="preserve"> уровень продаж алкоголя вырос за 20 лет (с 1990 по 2009 г.) на 70% — с 5,38 до 9,13 л абсолютного алкоголя в год на</w:t>
      </w:r>
      <w:r w:rsidR="009904B8">
        <w:rPr>
          <w:rFonts w:ascii="Times New Roman" w:hAnsi="Times New Roman" w:cs="Times New Roman"/>
          <w:sz w:val="28"/>
          <w:szCs w:val="28"/>
        </w:rPr>
        <w:t xml:space="preserve"> </w:t>
      </w:r>
      <w:r w:rsidR="009904B8" w:rsidRPr="00D75508">
        <w:rPr>
          <w:rFonts w:ascii="Times New Roman" w:hAnsi="Times New Roman" w:cs="Times New Roman"/>
          <w:sz w:val="28"/>
          <w:szCs w:val="28"/>
        </w:rPr>
        <w:t>человека</w:t>
      </w:r>
      <w:r w:rsidR="009904B8">
        <w:rPr>
          <w:rFonts w:ascii="Times New Roman" w:hAnsi="Times New Roman" w:cs="Times New Roman"/>
          <w:sz w:val="28"/>
          <w:szCs w:val="28"/>
        </w:rPr>
        <w:t xml:space="preserve">. </w:t>
      </w:r>
      <w:r w:rsidR="00D815C6" w:rsidRPr="005437CB">
        <w:rPr>
          <w:rFonts w:ascii="Times New Roman" w:hAnsi="Times New Roman" w:cs="Times New Roman"/>
          <w:sz w:val="28"/>
          <w:szCs w:val="28"/>
        </w:rPr>
        <w:t>[</w:t>
      </w:r>
      <w:r w:rsidR="00267CEE" w:rsidRPr="005437CB">
        <w:rPr>
          <w:rFonts w:ascii="Times New Roman" w:hAnsi="Times New Roman" w:cs="Times New Roman"/>
          <w:sz w:val="28"/>
          <w:szCs w:val="28"/>
        </w:rPr>
        <w:t>25</w:t>
      </w:r>
      <w:r w:rsidR="00D815C6" w:rsidRPr="005437CB">
        <w:rPr>
          <w:rFonts w:ascii="Times New Roman" w:hAnsi="Times New Roman" w:cs="Times New Roman"/>
          <w:sz w:val="28"/>
          <w:szCs w:val="28"/>
        </w:rPr>
        <w:t xml:space="preserve">] </w:t>
      </w:r>
      <w:r w:rsidRPr="005437CB">
        <w:rPr>
          <w:rFonts w:ascii="Times New Roman" w:hAnsi="Times New Roman" w:cs="Times New Roman"/>
          <w:sz w:val="28"/>
          <w:szCs w:val="28"/>
        </w:rPr>
        <w:t xml:space="preserve">В то же время </w:t>
      </w:r>
      <w:r w:rsidR="009904B8" w:rsidRPr="005437CB">
        <w:rPr>
          <w:rFonts w:ascii="Times New Roman" w:hAnsi="Times New Roman" w:cs="Times New Roman"/>
          <w:sz w:val="28"/>
          <w:szCs w:val="28"/>
        </w:rPr>
        <w:t>по некоторым оценкам уровень потребления, учитывая неофициальные источники, в том числе самогоноварение, значительно выше (до 18 л)</w:t>
      </w:r>
      <w:r w:rsidRPr="005437CB">
        <w:rPr>
          <w:rFonts w:ascii="Times New Roman" w:hAnsi="Times New Roman" w:cs="Times New Roman"/>
          <w:sz w:val="28"/>
          <w:szCs w:val="28"/>
        </w:rPr>
        <w:t>.</w:t>
      </w:r>
      <w:r w:rsidR="009904B8" w:rsidRPr="005437CB">
        <w:rPr>
          <w:rFonts w:ascii="Times New Roman" w:hAnsi="Times New Roman" w:cs="Times New Roman"/>
          <w:sz w:val="28"/>
          <w:szCs w:val="28"/>
        </w:rPr>
        <w:t xml:space="preserve"> </w:t>
      </w:r>
      <w:r w:rsidR="00D815C6" w:rsidRPr="005437CB">
        <w:rPr>
          <w:rFonts w:ascii="Times New Roman" w:hAnsi="Times New Roman" w:cs="Times New Roman"/>
          <w:sz w:val="28"/>
          <w:szCs w:val="28"/>
        </w:rPr>
        <w:t>[</w:t>
      </w:r>
      <w:r w:rsidR="00E0255C" w:rsidRPr="005437CB">
        <w:rPr>
          <w:rFonts w:ascii="Times New Roman" w:hAnsi="Times New Roman" w:cs="Times New Roman"/>
          <w:sz w:val="28"/>
          <w:szCs w:val="28"/>
        </w:rPr>
        <w:t>5</w:t>
      </w:r>
      <w:r w:rsidR="00D815C6" w:rsidRPr="005437CB">
        <w:rPr>
          <w:rFonts w:ascii="Times New Roman" w:hAnsi="Times New Roman" w:cs="Times New Roman"/>
          <w:sz w:val="28"/>
          <w:szCs w:val="28"/>
        </w:rPr>
        <w:t>, стр. 238]</w:t>
      </w:r>
      <w:r w:rsidRPr="005437CB">
        <w:rPr>
          <w:rFonts w:ascii="Times New Roman" w:hAnsi="Times New Roman" w:cs="Times New Roman"/>
          <w:sz w:val="28"/>
          <w:szCs w:val="28"/>
        </w:rPr>
        <w:t xml:space="preserve"> Учитывая</w:t>
      </w:r>
      <w:r w:rsidRPr="00D75508">
        <w:rPr>
          <w:rFonts w:ascii="Times New Roman" w:hAnsi="Times New Roman" w:cs="Times New Roman"/>
          <w:sz w:val="28"/>
          <w:szCs w:val="28"/>
        </w:rPr>
        <w:t>, что есть и непьющее население, и</w:t>
      </w:r>
      <w:proofErr w:type="gramEnd"/>
      <w:r w:rsidRPr="00D75508">
        <w:rPr>
          <w:rFonts w:ascii="Times New Roman" w:hAnsi="Times New Roman" w:cs="Times New Roman"/>
          <w:sz w:val="28"/>
          <w:szCs w:val="28"/>
        </w:rPr>
        <w:t xml:space="preserve"> что женщины пьют существенно меньше мужчин, </w:t>
      </w:r>
      <w:r>
        <w:rPr>
          <w:rFonts w:ascii="Times New Roman" w:hAnsi="Times New Roman" w:cs="Times New Roman"/>
          <w:sz w:val="28"/>
          <w:szCs w:val="28"/>
        </w:rPr>
        <w:t>предполагаемый уровень потребления пьющих мужчин является шокирующим.</w:t>
      </w:r>
    </w:p>
    <w:p w:rsidR="00615D99" w:rsidRDefault="00A96768" w:rsidP="00D815C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Национальный характер проблемы определяет её </w:t>
      </w:r>
      <w:r w:rsidR="00E95C69">
        <w:rPr>
          <w:rFonts w:ascii="Times New Roman" w:hAnsi="Times New Roman" w:cs="Times New Roman"/>
          <w:sz w:val="28"/>
          <w:szCs w:val="28"/>
        </w:rPr>
        <w:t xml:space="preserve">особое </w:t>
      </w:r>
      <w:r>
        <w:rPr>
          <w:rFonts w:ascii="Times New Roman" w:hAnsi="Times New Roman" w:cs="Times New Roman"/>
          <w:sz w:val="28"/>
          <w:szCs w:val="28"/>
        </w:rPr>
        <w:t xml:space="preserve">место в государственной политике. </w:t>
      </w:r>
      <w:proofErr w:type="gramStart"/>
      <w:r>
        <w:rPr>
          <w:rFonts w:ascii="Times New Roman" w:hAnsi="Times New Roman" w:cs="Times New Roman"/>
          <w:sz w:val="28"/>
          <w:szCs w:val="28"/>
        </w:rPr>
        <w:t xml:space="preserve">Так, например, </w:t>
      </w:r>
      <w:r w:rsidRPr="00D75508">
        <w:rPr>
          <w:rFonts w:ascii="Times New Roman" w:hAnsi="Times New Roman" w:cs="Times New Roman"/>
          <w:sz w:val="28"/>
          <w:szCs w:val="28"/>
        </w:rPr>
        <w:t>«Концепция демографической политики Российской Федерации на период до 2025 года»</w:t>
      </w:r>
      <w:r w:rsidR="00E95C69">
        <w:rPr>
          <w:rFonts w:ascii="Times New Roman" w:hAnsi="Times New Roman" w:cs="Times New Roman"/>
          <w:sz w:val="28"/>
          <w:szCs w:val="28"/>
        </w:rPr>
        <w:t xml:space="preserve">, утвержденная </w:t>
      </w:r>
      <w:r w:rsidR="00E95C69" w:rsidRPr="00E95C69">
        <w:rPr>
          <w:rFonts w:ascii="Times New Roman" w:hAnsi="Times New Roman" w:cs="Times New Roman"/>
          <w:sz w:val="28"/>
          <w:szCs w:val="28"/>
        </w:rPr>
        <w:t>Указ</w:t>
      </w:r>
      <w:r w:rsidR="00E95C69">
        <w:rPr>
          <w:rFonts w:ascii="Times New Roman" w:hAnsi="Times New Roman" w:cs="Times New Roman"/>
          <w:sz w:val="28"/>
          <w:szCs w:val="28"/>
        </w:rPr>
        <w:t>ом</w:t>
      </w:r>
      <w:r w:rsidR="00E95C69" w:rsidRPr="00E95C69">
        <w:rPr>
          <w:rFonts w:ascii="Times New Roman" w:hAnsi="Times New Roman" w:cs="Times New Roman"/>
          <w:sz w:val="28"/>
          <w:szCs w:val="28"/>
        </w:rPr>
        <w:t xml:space="preserve"> Пр</w:t>
      </w:r>
      <w:r w:rsidR="00E95C69">
        <w:rPr>
          <w:rFonts w:ascii="Times New Roman" w:hAnsi="Times New Roman" w:cs="Times New Roman"/>
          <w:sz w:val="28"/>
          <w:szCs w:val="28"/>
        </w:rPr>
        <w:t>езидента Российской Федерации №</w:t>
      </w:r>
      <w:r w:rsidR="00E95C69" w:rsidRPr="00E95C69">
        <w:rPr>
          <w:rFonts w:ascii="Times New Roman" w:hAnsi="Times New Roman" w:cs="Times New Roman"/>
          <w:sz w:val="28"/>
          <w:szCs w:val="28"/>
        </w:rPr>
        <w:t>1351 от 9 октября 2007</w:t>
      </w:r>
      <w:r w:rsidR="00E95C69">
        <w:rPr>
          <w:rFonts w:ascii="Times New Roman" w:hAnsi="Times New Roman" w:cs="Times New Roman"/>
          <w:sz w:val="28"/>
          <w:szCs w:val="28"/>
        </w:rPr>
        <w:t xml:space="preserve"> года, </w:t>
      </w:r>
      <w:r w:rsidRPr="00D75508">
        <w:rPr>
          <w:rFonts w:ascii="Times New Roman" w:hAnsi="Times New Roman" w:cs="Times New Roman"/>
          <w:sz w:val="28"/>
          <w:szCs w:val="28"/>
        </w:rPr>
        <w:t>предусматривает разработку мер, направленных на снижение количества потребляемого алкоголя, рег</w:t>
      </w:r>
      <w:bookmarkStart w:id="17" w:name="_GoBack"/>
      <w:bookmarkEnd w:id="17"/>
      <w:r w:rsidRPr="00D75508">
        <w:rPr>
          <w:rFonts w:ascii="Times New Roman" w:hAnsi="Times New Roman" w:cs="Times New Roman"/>
          <w:sz w:val="28"/>
          <w:szCs w:val="28"/>
        </w:rPr>
        <w:t>улирование производства, продажи и потребления алкогольной продукции, осуществление в образовательных учреждениях</w:t>
      </w:r>
      <w:r>
        <w:rPr>
          <w:rFonts w:ascii="Times New Roman" w:hAnsi="Times New Roman" w:cs="Times New Roman"/>
          <w:sz w:val="28"/>
          <w:szCs w:val="28"/>
        </w:rPr>
        <w:t xml:space="preserve"> </w:t>
      </w:r>
      <w:r w:rsidRPr="00D75508">
        <w:rPr>
          <w:rFonts w:ascii="Times New Roman" w:hAnsi="Times New Roman" w:cs="Times New Roman"/>
          <w:sz w:val="28"/>
          <w:szCs w:val="28"/>
        </w:rPr>
        <w:t>профилактических программ, направленных на недопущение потребления алкоголя и табачных изделий детьми и подростками.</w:t>
      </w:r>
      <w:proofErr w:type="gramEnd"/>
    </w:p>
    <w:p w:rsidR="00E95C69" w:rsidRPr="00183509" w:rsidRDefault="000764C6" w:rsidP="00E95C69">
      <w:pPr>
        <w:spacing w:after="0" w:line="360" w:lineRule="auto"/>
        <w:ind w:firstLine="709"/>
        <w:jc w:val="both"/>
        <w:rPr>
          <w:rFonts w:ascii="Times New Roman" w:hAnsi="Times New Roman" w:cs="Times New Roman"/>
          <w:color w:val="000000"/>
          <w:sz w:val="28"/>
          <w:szCs w:val="28"/>
        </w:rPr>
      </w:pPr>
      <w:r w:rsidRPr="00613BA3">
        <w:rPr>
          <w:rFonts w:ascii="Times New Roman" w:hAnsi="Times New Roman" w:cs="Times New Roman"/>
          <w:sz w:val="28"/>
          <w:szCs w:val="28"/>
        </w:rPr>
        <w:lastRenderedPageBreak/>
        <w:t xml:space="preserve">Не остаётся алкогольная проблема и без внимания учёных. </w:t>
      </w:r>
      <w:r w:rsidR="00183509" w:rsidRPr="00613BA3">
        <w:rPr>
          <w:rFonts w:ascii="Times New Roman" w:hAnsi="Times New Roman" w:cs="Times New Roman"/>
          <w:sz w:val="28"/>
          <w:szCs w:val="28"/>
          <w:lang w:val="en-US"/>
        </w:rPr>
        <w:t>McKee</w:t>
      </w:r>
      <w:r w:rsidRPr="00613BA3">
        <w:rPr>
          <w:rFonts w:ascii="Times New Roman" w:hAnsi="Times New Roman" w:cs="Times New Roman"/>
          <w:sz w:val="28"/>
          <w:szCs w:val="28"/>
        </w:rPr>
        <w:t xml:space="preserve"> </w:t>
      </w:r>
      <w:r w:rsidRPr="00613BA3">
        <w:rPr>
          <w:rFonts w:ascii="Times New Roman" w:hAnsi="Times New Roman" w:cs="Times New Roman"/>
          <w:sz w:val="28"/>
          <w:szCs w:val="28"/>
          <w:lang w:val="en-US"/>
        </w:rPr>
        <w:t>M</w:t>
      </w:r>
      <w:r w:rsidRPr="00613BA3">
        <w:rPr>
          <w:rFonts w:ascii="Times New Roman" w:hAnsi="Times New Roman" w:cs="Times New Roman"/>
          <w:sz w:val="28"/>
          <w:szCs w:val="28"/>
        </w:rPr>
        <w:t xml:space="preserve">., </w:t>
      </w:r>
      <w:r w:rsidRPr="00613BA3">
        <w:rPr>
          <w:rFonts w:ascii="Times New Roman" w:hAnsi="Times New Roman" w:cs="Times New Roman"/>
          <w:sz w:val="28"/>
          <w:szCs w:val="28"/>
          <w:lang w:val="en-US"/>
        </w:rPr>
        <w:t>Leon</w:t>
      </w:r>
      <w:r w:rsidRPr="00613BA3">
        <w:rPr>
          <w:rFonts w:ascii="Times New Roman" w:hAnsi="Times New Roman" w:cs="Times New Roman"/>
          <w:sz w:val="28"/>
          <w:szCs w:val="28"/>
        </w:rPr>
        <w:t xml:space="preserve"> </w:t>
      </w:r>
      <w:r w:rsidRPr="00613BA3">
        <w:rPr>
          <w:rFonts w:ascii="Times New Roman" w:hAnsi="Times New Roman" w:cs="Times New Roman"/>
          <w:sz w:val="28"/>
          <w:szCs w:val="28"/>
          <w:lang w:val="en-US"/>
        </w:rPr>
        <w:t>D</w:t>
      </w:r>
      <w:r w:rsidRPr="00613BA3">
        <w:rPr>
          <w:rFonts w:ascii="Times New Roman" w:hAnsi="Times New Roman" w:cs="Times New Roman"/>
          <w:sz w:val="28"/>
          <w:szCs w:val="28"/>
        </w:rPr>
        <w:t xml:space="preserve">. посвящают свои труды изучению вклада потребления алкоголя в уровень смертности населения. Экономическая сторона проблемы отражена в работах </w:t>
      </w:r>
      <w:r w:rsidRPr="00613BA3">
        <w:rPr>
          <w:rFonts w:ascii="Times New Roman" w:hAnsi="Times New Roman" w:cs="Times New Roman"/>
          <w:sz w:val="28"/>
          <w:szCs w:val="28"/>
          <w:lang w:val="en-US"/>
        </w:rPr>
        <w:t>Philip</w:t>
      </w:r>
      <w:r w:rsidRPr="00613BA3">
        <w:rPr>
          <w:rFonts w:ascii="Times New Roman" w:hAnsi="Times New Roman" w:cs="Times New Roman"/>
          <w:sz w:val="28"/>
          <w:szCs w:val="28"/>
        </w:rPr>
        <w:t xml:space="preserve"> </w:t>
      </w:r>
      <w:r w:rsidRPr="00613BA3">
        <w:rPr>
          <w:rFonts w:ascii="Times New Roman" w:hAnsi="Times New Roman" w:cs="Times New Roman"/>
          <w:sz w:val="28"/>
          <w:szCs w:val="28"/>
          <w:lang w:val="en-US"/>
        </w:rPr>
        <w:t>J</w:t>
      </w:r>
      <w:r w:rsidRPr="00613BA3">
        <w:rPr>
          <w:rFonts w:ascii="Times New Roman" w:hAnsi="Times New Roman" w:cs="Times New Roman"/>
          <w:sz w:val="28"/>
          <w:szCs w:val="28"/>
        </w:rPr>
        <w:t xml:space="preserve">. </w:t>
      </w:r>
      <w:r w:rsidRPr="00613BA3">
        <w:rPr>
          <w:rFonts w:ascii="Times New Roman" w:hAnsi="Times New Roman" w:cs="Times New Roman"/>
          <w:sz w:val="28"/>
          <w:szCs w:val="28"/>
          <w:lang w:val="en-US"/>
        </w:rPr>
        <w:t>Cook</w:t>
      </w:r>
      <w:r w:rsidRPr="00613BA3">
        <w:rPr>
          <w:rFonts w:ascii="Times New Roman" w:hAnsi="Times New Roman" w:cs="Times New Roman"/>
          <w:sz w:val="28"/>
          <w:szCs w:val="28"/>
        </w:rPr>
        <w:t xml:space="preserve"> и </w:t>
      </w:r>
      <w:r w:rsidRPr="00613BA3">
        <w:rPr>
          <w:rFonts w:ascii="Times New Roman" w:hAnsi="Times New Roman" w:cs="Times New Roman"/>
          <w:sz w:val="28"/>
          <w:szCs w:val="28"/>
          <w:lang w:val="en-US"/>
        </w:rPr>
        <w:t>Michael</w:t>
      </w:r>
      <w:r w:rsidRPr="00613BA3">
        <w:rPr>
          <w:rFonts w:ascii="Times New Roman" w:hAnsi="Times New Roman" w:cs="Times New Roman"/>
          <w:sz w:val="28"/>
          <w:szCs w:val="28"/>
        </w:rPr>
        <w:t xml:space="preserve"> </w:t>
      </w:r>
      <w:r w:rsidRPr="00613BA3">
        <w:rPr>
          <w:rFonts w:ascii="Times New Roman" w:hAnsi="Times New Roman" w:cs="Times New Roman"/>
          <w:sz w:val="28"/>
          <w:szCs w:val="28"/>
          <w:lang w:val="en-US"/>
        </w:rPr>
        <w:t>J</w:t>
      </w:r>
      <w:r w:rsidRPr="00613BA3">
        <w:rPr>
          <w:rFonts w:ascii="Times New Roman" w:hAnsi="Times New Roman" w:cs="Times New Roman"/>
          <w:sz w:val="28"/>
          <w:szCs w:val="28"/>
        </w:rPr>
        <w:t xml:space="preserve">. </w:t>
      </w:r>
      <w:r w:rsidRPr="00613BA3">
        <w:rPr>
          <w:rFonts w:ascii="Times New Roman" w:hAnsi="Times New Roman" w:cs="Times New Roman"/>
          <w:sz w:val="28"/>
          <w:szCs w:val="28"/>
          <w:lang w:val="en-US"/>
        </w:rPr>
        <w:t>Moore</w:t>
      </w:r>
      <w:r w:rsidRPr="00613BA3">
        <w:rPr>
          <w:rFonts w:ascii="Times New Roman" w:hAnsi="Times New Roman" w:cs="Times New Roman"/>
          <w:sz w:val="28"/>
          <w:szCs w:val="28"/>
        </w:rPr>
        <w:t xml:space="preserve">. </w:t>
      </w:r>
      <w:r w:rsidR="00E95C69" w:rsidRPr="00613BA3">
        <w:rPr>
          <w:rFonts w:ascii="Times New Roman" w:hAnsi="Times New Roman" w:cs="Times New Roman"/>
          <w:sz w:val="28"/>
          <w:szCs w:val="28"/>
          <w:lang w:val="en-US"/>
        </w:rPr>
        <w:t>Thomas</w:t>
      </w:r>
      <w:r w:rsidR="00E95C69" w:rsidRPr="00613BA3">
        <w:rPr>
          <w:rFonts w:ascii="Times New Roman" w:hAnsi="Times New Roman" w:cs="Times New Roman"/>
          <w:sz w:val="28"/>
          <w:szCs w:val="28"/>
        </w:rPr>
        <w:t xml:space="preserve"> </w:t>
      </w:r>
      <w:r w:rsidR="00E95C69" w:rsidRPr="00613BA3">
        <w:rPr>
          <w:rFonts w:ascii="Times New Roman" w:hAnsi="Times New Roman" w:cs="Times New Roman"/>
          <w:sz w:val="28"/>
          <w:szCs w:val="28"/>
          <w:lang w:val="en-US"/>
        </w:rPr>
        <w:t>F</w:t>
      </w:r>
      <w:r w:rsidR="00E95C69" w:rsidRPr="00613BA3">
        <w:rPr>
          <w:rFonts w:ascii="Times New Roman" w:hAnsi="Times New Roman" w:cs="Times New Roman"/>
          <w:sz w:val="28"/>
          <w:szCs w:val="28"/>
        </w:rPr>
        <w:t xml:space="preserve">. </w:t>
      </w:r>
      <w:proofErr w:type="spellStart"/>
      <w:r w:rsidR="00E95C69" w:rsidRPr="00613BA3">
        <w:rPr>
          <w:rFonts w:ascii="Times New Roman" w:hAnsi="Times New Roman" w:cs="Times New Roman"/>
          <w:sz w:val="28"/>
          <w:szCs w:val="28"/>
          <w:lang w:val="en-US"/>
        </w:rPr>
        <w:t>Babor</w:t>
      </w:r>
      <w:proofErr w:type="spellEnd"/>
      <w:r w:rsidR="00E95C69" w:rsidRPr="00613BA3">
        <w:rPr>
          <w:rFonts w:ascii="Times New Roman" w:hAnsi="Times New Roman" w:cs="Times New Roman"/>
          <w:sz w:val="28"/>
          <w:szCs w:val="28"/>
        </w:rPr>
        <w:t xml:space="preserve">, </w:t>
      </w:r>
      <w:r w:rsidR="00E95C69" w:rsidRPr="00613BA3">
        <w:rPr>
          <w:rFonts w:ascii="Times New Roman" w:hAnsi="Times New Roman" w:cs="Times New Roman"/>
          <w:sz w:val="28"/>
          <w:szCs w:val="28"/>
          <w:lang w:val="en-US"/>
        </w:rPr>
        <w:t>John</w:t>
      </w:r>
      <w:r w:rsidR="00E95C69" w:rsidRPr="00613BA3">
        <w:rPr>
          <w:rFonts w:ascii="Times New Roman" w:hAnsi="Times New Roman" w:cs="Times New Roman"/>
          <w:sz w:val="28"/>
          <w:szCs w:val="28"/>
        </w:rPr>
        <w:t xml:space="preserve"> С</w:t>
      </w:r>
      <w:r w:rsidR="00183509" w:rsidRPr="00613BA3">
        <w:rPr>
          <w:rFonts w:ascii="Times New Roman" w:hAnsi="Times New Roman" w:cs="Times New Roman"/>
          <w:sz w:val="28"/>
          <w:szCs w:val="28"/>
        </w:rPr>
        <w:t>.</w:t>
      </w:r>
      <w:r w:rsidR="00E95C69" w:rsidRPr="00613BA3">
        <w:rPr>
          <w:rFonts w:ascii="Times New Roman" w:hAnsi="Times New Roman" w:cs="Times New Roman"/>
          <w:sz w:val="28"/>
          <w:szCs w:val="28"/>
        </w:rPr>
        <w:t xml:space="preserve"> </w:t>
      </w:r>
      <w:r w:rsidR="00E95C69" w:rsidRPr="00613BA3">
        <w:rPr>
          <w:rFonts w:ascii="Times New Roman" w:hAnsi="Times New Roman" w:cs="Times New Roman"/>
          <w:sz w:val="28"/>
          <w:szCs w:val="28"/>
          <w:lang w:val="en-US"/>
        </w:rPr>
        <w:t>Higgins</w:t>
      </w:r>
      <w:r w:rsidR="00E95C69" w:rsidRPr="00613BA3">
        <w:rPr>
          <w:rFonts w:ascii="Times New Roman" w:hAnsi="Times New Roman" w:cs="Times New Roman"/>
          <w:sz w:val="28"/>
          <w:szCs w:val="28"/>
        </w:rPr>
        <w:t>-</w:t>
      </w:r>
      <w:r w:rsidR="00E95C69" w:rsidRPr="00613BA3">
        <w:rPr>
          <w:rFonts w:ascii="Times New Roman" w:hAnsi="Times New Roman" w:cs="Times New Roman"/>
          <w:sz w:val="28"/>
          <w:szCs w:val="28"/>
          <w:lang w:val="en-US"/>
        </w:rPr>
        <w:t>Biddle</w:t>
      </w:r>
      <w:r w:rsidRPr="00613BA3">
        <w:rPr>
          <w:rFonts w:ascii="Times New Roman" w:hAnsi="Times New Roman" w:cs="Times New Roman"/>
          <w:sz w:val="28"/>
          <w:szCs w:val="28"/>
        </w:rPr>
        <w:t xml:space="preserve"> изучают опасное и вредное потребление алкоголя и возможность его оценивания. </w:t>
      </w:r>
      <w:r w:rsidR="00E95C69" w:rsidRPr="00613BA3">
        <w:rPr>
          <w:rFonts w:ascii="Times New Roman" w:hAnsi="Times New Roman" w:cs="Times New Roman"/>
          <w:sz w:val="28"/>
          <w:szCs w:val="28"/>
        </w:rPr>
        <w:t xml:space="preserve">Не отстают от зарубежных коллег и российские исследователи, в том числе </w:t>
      </w:r>
      <w:r w:rsidR="00E95C69" w:rsidRPr="00613BA3">
        <w:rPr>
          <w:rFonts w:ascii="Times New Roman" w:hAnsi="Times New Roman" w:cs="Times New Roman"/>
          <w:color w:val="000000"/>
          <w:sz w:val="28"/>
          <w:szCs w:val="28"/>
        </w:rPr>
        <w:t xml:space="preserve">Ирина Денисова, Марина Карцева, Сергей Боярский, Святослав </w:t>
      </w:r>
      <w:proofErr w:type="spellStart"/>
      <w:r w:rsidR="00E95C69" w:rsidRPr="00613BA3">
        <w:rPr>
          <w:rFonts w:ascii="Times New Roman" w:hAnsi="Times New Roman" w:cs="Times New Roman"/>
          <w:color w:val="000000"/>
          <w:sz w:val="28"/>
          <w:szCs w:val="28"/>
        </w:rPr>
        <w:t>Плавинский</w:t>
      </w:r>
      <w:proofErr w:type="spellEnd"/>
      <w:r w:rsidR="00E95C69" w:rsidRPr="00613BA3">
        <w:rPr>
          <w:rFonts w:ascii="Times New Roman" w:hAnsi="Times New Roman" w:cs="Times New Roman"/>
          <w:color w:val="000000"/>
          <w:sz w:val="28"/>
          <w:szCs w:val="28"/>
        </w:rPr>
        <w:t xml:space="preserve">, Марина </w:t>
      </w:r>
      <w:proofErr w:type="spellStart"/>
      <w:r w:rsidR="00E95C69" w:rsidRPr="00613BA3">
        <w:rPr>
          <w:rFonts w:ascii="Times New Roman" w:hAnsi="Times New Roman" w:cs="Times New Roman"/>
          <w:color w:val="000000"/>
          <w:sz w:val="28"/>
          <w:szCs w:val="28"/>
        </w:rPr>
        <w:t>Колосницына</w:t>
      </w:r>
      <w:proofErr w:type="spellEnd"/>
      <w:r w:rsidR="00E95C69" w:rsidRPr="00613BA3">
        <w:rPr>
          <w:rFonts w:ascii="Times New Roman" w:hAnsi="Times New Roman" w:cs="Times New Roman"/>
          <w:color w:val="000000"/>
          <w:sz w:val="28"/>
          <w:szCs w:val="28"/>
        </w:rPr>
        <w:t xml:space="preserve"> и другие, которые </w:t>
      </w:r>
      <w:r w:rsidR="00397022" w:rsidRPr="00613BA3">
        <w:rPr>
          <w:rFonts w:ascii="Times New Roman" w:hAnsi="Times New Roman" w:cs="Times New Roman"/>
          <w:color w:val="000000"/>
          <w:sz w:val="28"/>
          <w:szCs w:val="28"/>
        </w:rPr>
        <w:t xml:space="preserve">посвящают свои научные работы </w:t>
      </w:r>
      <w:r w:rsidRPr="00613BA3">
        <w:rPr>
          <w:rFonts w:ascii="Times New Roman" w:hAnsi="Times New Roman" w:cs="Times New Roman"/>
          <w:color w:val="000000"/>
          <w:sz w:val="28"/>
          <w:szCs w:val="28"/>
        </w:rPr>
        <w:t xml:space="preserve">различным аспектам </w:t>
      </w:r>
      <w:r w:rsidR="00397022" w:rsidRPr="00613BA3">
        <w:rPr>
          <w:rFonts w:ascii="Times New Roman" w:hAnsi="Times New Roman" w:cs="Times New Roman"/>
          <w:color w:val="000000"/>
          <w:sz w:val="28"/>
          <w:szCs w:val="28"/>
        </w:rPr>
        <w:t>алкогольной тематик</w:t>
      </w:r>
      <w:r w:rsidRPr="00613BA3">
        <w:rPr>
          <w:rFonts w:ascii="Times New Roman" w:hAnsi="Times New Roman" w:cs="Times New Roman"/>
          <w:color w:val="000000"/>
          <w:sz w:val="28"/>
          <w:szCs w:val="28"/>
        </w:rPr>
        <w:t>и.</w:t>
      </w:r>
    </w:p>
    <w:p w:rsidR="00613BA3" w:rsidRDefault="00922C4F" w:rsidP="00397022">
      <w:pPr>
        <w:spacing w:after="0" w:line="360" w:lineRule="auto"/>
        <w:ind w:firstLine="709"/>
        <w:jc w:val="both"/>
        <w:rPr>
          <w:rFonts w:ascii="Times New Roman" w:hAnsi="Times New Roman" w:cs="Times New Roman"/>
          <w:sz w:val="28"/>
          <w:szCs w:val="28"/>
        </w:rPr>
      </w:pPr>
      <w:r w:rsidRPr="00613BA3">
        <w:rPr>
          <w:rFonts w:ascii="Times New Roman" w:hAnsi="Times New Roman" w:cs="Times New Roman"/>
          <w:b/>
          <w:i/>
          <w:sz w:val="28"/>
          <w:szCs w:val="28"/>
        </w:rPr>
        <w:t>О</w:t>
      </w:r>
      <w:r w:rsidR="00397022" w:rsidRPr="00613BA3">
        <w:rPr>
          <w:rFonts w:ascii="Times New Roman" w:hAnsi="Times New Roman" w:cs="Times New Roman"/>
          <w:b/>
          <w:i/>
          <w:sz w:val="28"/>
          <w:szCs w:val="28"/>
        </w:rPr>
        <w:t>бъектом</w:t>
      </w:r>
      <w:r w:rsidR="00397022" w:rsidRPr="00613BA3">
        <w:rPr>
          <w:rFonts w:ascii="Times New Roman" w:hAnsi="Times New Roman" w:cs="Times New Roman"/>
          <w:sz w:val="28"/>
          <w:szCs w:val="28"/>
        </w:rPr>
        <w:t xml:space="preserve"> представленной далее работы стала</w:t>
      </w:r>
      <w:r w:rsidR="00C73003" w:rsidRPr="00613BA3">
        <w:rPr>
          <w:rFonts w:ascii="Times New Roman" w:hAnsi="Times New Roman" w:cs="Times New Roman"/>
          <w:sz w:val="28"/>
          <w:szCs w:val="28"/>
        </w:rPr>
        <w:t xml:space="preserve"> </w:t>
      </w:r>
      <w:r w:rsidR="004B23BD" w:rsidRPr="00613BA3">
        <w:rPr>
          <w:rFonts w:ascii="Times New Roman" w:hAnsi="Times New Roman" w:cs="Times New Roman"/>
          <w:sz w:val="28"/>
          <w:szCs w:val="28"/>
        </w:rPr>
        <w:t xml:space="preserve">государственная </w:t>
      </w:r>
      <w:r w:rsidR="00C73003" w:rsidRPr="00613BA3">
        <w:rPr>
          <w:rFonts w:ascii="Times New Roman" w:hAnsi="Times New Roman" w:cs="Times New Roman"/>
          <w:sz w:val="28"/>
          <w:szCs w:val="28"/>
        </w:rPr>
        <w:t>антиалкогольная политика</w:t>
      </w:r>
      <w:r w:rsidR="00613BA3" w:rsidRPr="00613BA3">
        <w:rPr>
          <w:rFonts w:ascii="Times New Roman" w:hAnsi="Times New Roman" w:cs="Times New Roman"/>
          <w:sz w:val="28"/>
          <w:szCs w:val="28"/>
        </w:rPr>
        <w:t>.</w:t>
      </w:r>
    </w:p>
    <w:p w:rsidR="00E50976" w:rsidRPr="00613BA3" w:rsidRDefault="00397022" w:rsidP="00397022">
      <w:pPr>
        <w:spacing w:after="0" w:line="360" w:lineRule="auto"/>
        <w:ind w:firstLine="709"/>
        <w:jc w:val="both"/>
        <w:rPr>
          <w:rFonts w:ascii="Times New Roman" w:hAnsi="Times New Roman" w:cs="Times New Roman"/>
          <w:sz w:val="28"/>
          <w:szCs w:val="28"/>
        </w:rPr>
      </w:pPr>
      <w:r w:rsidRPr="00613BA3">
        <w:rPr>
          <w:rFonts w:ascii="Times New Roman" w:hAnsi="Times New Roman" w:cs="Times New Roman"/>
          <w:b/>
          <w:i/>
          <w:sz w:val="28"/>
          <w:szCs w:val="28"/>
        </w:rPr>
        <w:t>Предмет</w:t>
      </w:r>
      <w:r w:rsidRPr="00613BA3">
        <w:rPr>
          <w:rFonts w:ascii="Times New Roman" w:hAnsi="Times New Roman" w:cs="Times New Roman"/>
          <w:sz w:val="28"/>
          <w:szCs w:val="28"/>
        </w:rPr>
        <w:t xml:space="preserve"> исследования – </w:t>
      </w:r>
      <w:r w:rsidR="00E50976" w:rsidRPr="00613BA3">
        <w:rPr>
          <w:rFonts w:ascii="Times New Roman" w:hAnsi="Times New Roman" w:cs="Times New Roman"/>
          <w:sz w:val="28"/>
          <w:szCs w:val="28"/>
        </w:rPr>
        <w:t xml:space="preserve">направления, механизмы и эффективность </w:t>
      </w:r>
      <w:r w:rsidR="00613BA3" w:rsidRPr="00613BA3">
        <w:rPr>
          <w:rFonts w:ascii="Times New Roman" w:hAnsi="Times New Roman" w:cs="Times New Roman"/>
          <w:sz w:val="28"/>
          <w:szCs w:val="28"/>
        </w:rPr>
        <w:t xml:space="preserve">государственной </w:t>
      </w:r>
      <w:r w:rsidR="00E50976" w:rsidRPr="00613BA3">
        <w:rPr>
          <w:rFonts w:ascii="Times New Roman" w:hAnsi="Times New Roman" w:cs="Times New Roman"/>
          <w:sz w:val="28"/>
          <w:szCs w:val="28"/>
        </w:rPr>
        <w:t xml:space="preserve">антиалкогольной </w:t>
      </w:r>
      <w:proofErr w:type="gramStart"/>
      <w:r w:rsidR="00E50976" w:rsidRPr="00613BA3">
        <w:rPr>
          <w:rFonts w:ascii="Times New Roman" w:hAnsi="Times New Roman" w:cs="Times New Roman"/>
          <w:sz w:val="28"/>
          <w:szCs w:val="28"/>
        </w:rPr>
        <w:t>политики</w:t>
      </w:r>
      <w:proofErr w:type="gramEnd"/>
      <w:r w:rsidR="00E50976" w:rsidRPr="00613BA3">
        <w:rPr>
          <w:rFonts w:ascii="Times New Roman" w:hAnsi="Times New Roman" w:cs="Times New Roman"/>
          <w:sz w:val="28"/>
          <w:szCs w:val="28"/>
        </w:rPr>
        <w:t xml:space="preserve"> и отношение к ней </w:t>
      </w:r>
      <w:r w:rsidR="00C73003" w:rsidRPr="00613BA3">
        <w:rPr>
          <w:rFonts w:ascii="Times New Roman" w:hAnsi="Times New Roman" w:cs="Times New Roman"/>
          <w:sz w:val="28"/>
          <w:szCs w:val="28"/>
        </w:rPr>
        <w:t xml:space="preserve">российского населения, </w:t>
      </w:r>
      <w:r w:rsidR="00E50976" w:rsidRPr="00613BA3">
        <w:rPr>
          <w:rFonts w:ascii="Times New Roman" w:hAnsi="Times New Roman" w:cs="Times New Roman"/>
          <w:sz w:val="28"/>
          <w:szCs w:val="28"/>
        </w:rPr>
        <w:t>в частности российской молодежи</w:t>
      </w:r>
      <w:r w:rsidR="00613BA3" w:rsidRPr="00613BA3">
        <w:rPr>
          <w:rFonts w:ascii="Times New Roman" w:hAnsi="Times New Roman" w:cs="Times New Roman"/>
          <w:sz w:val="28"/>
          <w:szCs w:val="28"/>
        </w:rPr>
        <w:t>.</w:t>
      </w:r>
    </w:p>
    <w:p w:rsidR="00E9291B" w:rsidRDefault="00397022" w:rsidP="00E9291B">
      <w:pPr>
        <w:spacing w:after="0" w:line="360" w:lineRule="auto"/>
        <w:ind w:firstLine="709"/>
        <w:jc w:val="both"/>
        <w:rPr>
          <w:rFonts w:ascii="Times New Roman" w:hAnsi="Times New Roman" w:cs="Times New Roman"/>
          <w:sz w:val="28"/>
          <w:szCs w:val="28"/>
        </w:rPr>
      </w:pPr>
      <w:r w:rsidRPr="00613BA3">
        <w:rPr>
          <w:rFonts w:ascii="Times New Roman" w:hAnsi="Times New Roman" w:cs="Times New Roman"/>
          <w:b/>
          <w:i/>
          <w:sz w:val="28"/>
          <w:szCs w:val="28"/>
        </w:rPr>
        <w:t>Цель</w:t>
      </w:r>
      <w:r w:rsidRPr="00613BA3">
        <w:rPr>
          <w:rFonts w:ascii="Times New Roman" w:hAnsi="Times New Roman" w:cs="Times New Roman"/>
          <w:sz w:val="28"/>
          <w:szCs w:val="28"/>
        </w:rPr>
        <w:t xml:space="preserve"> исследования – </w:t>
      </w:r>
      <w:r w:rsidR="00656B8F" w:rsidRPr="00613BA3">
        <w:rPr>
          <w:rFonts w:ascii="Times New Roman" w:hAnsi="Times New Roman" w:cs="Times New Roman"/>
          <w:sz w:val="28"/>
          <w:szCs w:val="28"/>
        </w:rPr>
        <w:t xml:space="preserve">проанализировать </w:t>
      </w:r>
      <w:r w:rsidR="00E50976" w:rsidRPr="00613BA3">
        <w:rPr>
          <w:rFonts w:ascii="Times New Roman" w:hAnsi="Times New Roman" w:cs="Times New Roman"/>
          <w:sz w:val="28"/>
          <w:szCs w:val="28"/>
        </w:rPr>
        <w:t xml:space="preserve">направления, механизмы </w:t>
      </w:r>
      <w:r w:rsidR="00613BA3" w:rsidRPr="00613BA3">
        <w:rPr>
          <w:rFonts w:ascii="Times New Roman" w:hAnsi="Times New Roman" w:cs="Times New Roman"/>
          <w:sz w:val="28"/>
          <w:szCs w:val="28"/>
        </w:rPr>
        <w:t xml:space="preserve">и эффективность </w:t>
      </w:r>
      <w:r w:rsidR="00E50976" w:rsidRPr="00613BA3">
        <w:rPr>
          <w:rFonts w:ascii="Times New Roman" w:hAnsi="Times New Roman" w:cs="Times New Roman"/>
          <w:sz w:val="28"/>
          <w:szCs w:val="28"/>
        </w:rPr>
        <w:t>антиалкогольной государстве</w:t>
      </w:r>
      <w:r w:rsidR="00613BA3" w:rsidRPr="00613BA3">
        <w:rPr>
          <w:rFonts w:ascii="Times New Roman" w:hAnsi="Times New Roman" w:cs="Times New Roman"/>
          <w:sz w:val="28"/>
          <w:szCs w:val="28"/>
        </w:rPr>
        <w:t xml:space="preserve">нной </w:t>
      </w:r>
      <w:proofErr w:type="gramStart"/>
      <w:r w:rsidR="00613BA3" w:rsidRPr="00613BA3">
        <w:rPr>
          <w:rFonts w:ascii="Times New Roman" w:hAnsi="Times New Roman" w:cs="Times New Roman"/>
          <w:sz w:val="28"/>
          <w:szCs w:val="28"/>
        </w:rPr>
        <w:t>политики д</w:t>
      </w:r>
      <w:r w:rsidR="00656B8F" w:rsidRPr="00613BA3">
        <w:rPr>
          <w:rFonts w:ascii="Times New Roman" w:hAnsi="Times New Roman" w:cs="Times New Roman"/>
          <w:sz w:val="28"/>
          <w:szCs w:val="28"/>
        </w:rPr>
        <w:t xml:space="preserve">ля </w:t>
      </w:r>
      <w:r w:rsidRPr="00613BA3">
        <w:rPr>
          <w:rFonts w:ascii="Times New Roman" w:hAnsi="Times New Roman" w:cs="Times New Roman"/>
          <w:sz w:val="28"/>
          <w:szCs w:val="28"/>
        </w:rPr>
        <w:t>создани</w:t>
      </w:r>
      <w:r w:rsidR="00656B8F" w:rsidRPr="00613BA3">
        <w:rPr>
          <w:rFonts w:ascii="Times New Roman" w:hAnsi="Times New Roman" w:cs="Times New Roman"/>
          <w:sz w:val="28"/>
          <w:szCs w:val="28"/>
        </w:rPr>
        <w:t>я</w:t>
      </w:r>
      <w:r w:rsidRPr="00613BA3">
        <w:rPr>
          <w:rFonts w:ascii="Times New Roman" w:hAnsi="Times New Roman" w:cs="Times New Roman"/>
          <w:sz w:val="28"/>
          <w:szCs w:val="28"/>
        </w:rPr>
        <w:t xml:space="preserve"> основы разработки эффективных мер </w:t>
      </w:r>
      <w:r w:rsidR="00922C4F" w:rsidRPr="00613BA3">
        <w:rPr>
          <w:rFonts w:ascii="Times New Roman" w:hAnsi="Times New Roman" w:cs="Times New Roman"/>
          <w:sz w:val="28"/>
          <w:szCs w:val="28"/>
        </w:rPr>
        <w:t>борьбы</w:t>
      </w:r>
      <w:proofErr w:type="gramEnd"/>
      <w:r w:rsidR="00922C4F" w:rsidRPr="00613BA3">
        <w:rPr>
          <w:rFonts w:ascii="Times New Roman" w:hAnsi="Times New Roman" w:cs="Times New Roman"/>
          <w:sz w:val="28"/>
          <w:szCs w:val="28"/>
        </w:rPr>
        <w:t xml:space="preserve"> со злоупотреблением спиртным и </w:t>
      </w:r>
      <w:r w:rsidRPr="00613BA3">
        <w:rPr>
          <w:rFonts w:ascii="Times New Roman" w:hAnsi="Times New Roman" w:cs="Times New Roman"/>
          <w:sz w:val="28"/>
          <w:szCs w:val="28"/>
        </w:rPr>
        <w:t xml:space="preserve">продвижения здорового образа жизни среди </w:t>
      </w:r>
      <w:r w:rsidR="00922C4F" w:rsidRPr="00613BA3">
        <w:rPr>
          <w:rFonts w:ascii="Times New Roman" w:hAnsi="Times New Roman" w:cs="Times New Roman"/>
          <w:sz w:val="28"/>
          <w:szCs w:val="28"/>
        </w:rPr>
        <w:t>российского населения.</w:t>
      </w:r>
      <w:r w:rsidR="00E9291B">
        <w:rPr>
          <w:rFonts w:ascii="Times New Roman" w:hAnsi="Times New Roman" w:cs="Times New Roman"/>
          <w:sz w:val="28"/>
          <w:szCs w:val="28"/>
        </w:rPr>
        <w:t xml:space="preserve"> </w:t>
      </w:r>
    </w:p>
    <w:p w:rsidR="00397022" w:rsidRPr="008726C9" w:rsidRDefault="00E50976" w:rsidP="003970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97022" w:rsidRPr="008726C9">
        <w:rPr>
          <w:rFonts w:ascii="Times New Roman" w:hAnsi="Times New Roman" w:cs="Times New Roman"/>
          <w:sz w:val="28"/>
          <w:szCs w:val="28"/>
        </w:rPr>
        <w:t xml:space="preserve">Для достижения цели были поставлены следующие </w:t>
      </w:r>
      <w:r w:rsidR="00397022" w:rsidRPr="008726C9">
        <w:rPr>
          <w:rFonts w:ascii="Times New Roman" w:hAnsi="Times New Roman" w:cs="Times New Roman"/>
          <w:b/>
          <w:i/>
          <w:sz w:val="28"/>
          <w:szCs w:val="28"/>
        </w:rPr>
        <w:t>задачи</w:t>
      </w:r>
      <w:r w:rsidR="00397022" w:rsidRPr="008726C9">
        <w:rPr>
          <w:rFonts w:ascii="Times New Roman" w:hAnsi="Times New Roman" w:cs="Times New Roman"/>
          <w:sz w:val="28"/>
          <w:szCs w:val="28"/>
        </w:rPr>
        <w:t>:</w:t>
      </w:r>
    </w:p>
    <w:p w:rsidR="00397022" w:rsidRPr="008726C9" w:rsidRDefault="00397022" w:rsidP="00397022">
      <w:pPr>
        <w:pStyle w:val="a3"/>
        <w:numPr>
          <w:ilvl w:val="0"/>
          <w:numId w:val="1"/>
        </w:numPr>
        <w:spacing w:after="0" w:line="360" w:lineRule="auto"/>
        <w:ind w:left="0" w:firstLine="709"/>
        <w:jc w:val="both"/>
        <w:rPr>
          <w:rFonts w:ascii="Times New Roman" w:hAnsi="Times New Roman" w:cs="Times New Roman"/>
          <w:sz w:val="28"/>
          <w:szCs w:val="28"/>
        </w:rPr>
      </w:pPr>
      <w:r w:rsidRPr="008726C9">
        <w:rPr>
          <w:rFonts w:ascii="Times New Roman" w:hAnsi="Times New Roman" w:cs="Times New Roman"/>
          <w:sz w:val="28"/>
          <w:szCs w:val="28"/>
        </w:rPr>
        <w:t>оценка текущей ситуации, касающейся</w:t>
      </w:r>
      <w:r w:rsidR="00963662" w:rsidRPr="008726C9">
        <w:rPr>
          <w:rFonts w:ascii="Times New Roman" w:hAnsi="Times New Roman" w:cs="Times New Roman"/>
          <w:sz w:val="28"/>
          <w:szCs w:val="28"/>
        </w:rPr>
        <w:t xml:space="preserve"> потребления алкоголя в России</w:t>
      </w:r>
      <w:r w:rsidR="00613BA3">
        <w:rPr>
          <w:rFonts w:ascii="Times New Roman" w:hAnsi="Times New Roman" w:cs="Times New Roman"/>
          <w:sz w:val="28"/>
          <w:szCs w:val="28"/>
        </w:rPr>
        <w:t xml:space="preserve"> и Европе</w:t>
      </w:r>
      <w:r w:rsidRPr="008726C9">
        <w:rPr>
          <w:rFonts w:ascii="Times New Roman" w:hAnsi="Times New Roman" w:cs="Times New Roman"/>
          <w:sz w:val="28"/>
          <w:szCs w:val="28"/>
        </w:rPr>
        <w:t>;</w:t>
      </w:r>
    </w:p>
    <w:p w:rsidR="00397022" w:rsidRPr="00613BA3" w:rsidRDefault="00922C4F" w:rsidP="00397022">
      <w:pPr>
        <w:pStyle w:val="a3"/>
        <w:numPr>
          <w:ilvl w:val="0"/>
          <w:numId w:val="1"/>
        </w:numPr>
        <w:spacing w:after="0" w:line="360" w:lineRule="auto"/>
        <w:ind w:left="0" w:firstLine="709"/>
        <w:jc w:val="both"/>
        <w:rPr>
          <w:rFonts w:ascii="Times New Roman" w:hAnsi="Times New Roman" w:cs="Times New Roman"/>
          <w:sz w:val="28"/>
          <w:szCs w:val="28"/>
        </w:rPr>
      </w:pPr>
      <w:r w:rsidRPr="00613BA3">
        <w:rPr>
          <w:rFonts w:ascii="Times New Roman" w:hAnsi="Times New Roman" w:cs="Times New Roman"/>
          <w:sz w:val="28"/>
          <w:szCs w:val="28"/>
        </w:rPr>
        <w:t xml:space="preserve">анализ </w:t>
      </w:r>
      <w:r w:rsidR="00E50976" w:rsidRPr="00613BA3">
        <w:rPr>
          <w:rFonts w:ascii="Times New Roman" w:hAnsi="Times New Roman" w:cs="Times New Roman"/>
          <w:sz w:val="28"/>
          <w:szCs w:val="28"/>
        </w:rPr>
        <w:t xml:space="preserve">направлений и механизмов </w:t>
      </w:r>
      <w:r w:rsidRPr="00613BA3">
        <w:rPr>
          <w:rFonts w:ascii="Times New Roman" w:hAnsi="Times New Roman" w:cs="Times New Roman"/>
          <w:sz w:val="28"/>
          <w:szCs w:val="28"/>
        </w:rPr>
        <w:t>государственной антиалкогольной политики в России</w:t>
      </w:r>
      <w:r w:rsidR="00963662" w:rsidRPr="00613BA3">
        <w:rPr>
          <w:rFonts w:ascii="Times New Roman" w:hAnsi="Times New Roman" w:cs="Times New Roman"/>
          <w:sz w:val="28"/>
          <w:szCs w:val="28"/>
        </w:rPr>
        <w:t xml:space="preserve"> и Европе;</w:t>
      </w:r>
    </w:p>
    <w:p w:rsidR="00963662" w:rsidRDefault="006B5A39" w:rsidP="00397022">
      <w:pPr>
        <w:pStyle w:val="a3"/>
        <w:numPr>
          <w:ilvl w:val="0"/>
          <w:numId w:val="1"/>
        </w:numPr>
        <w:spacing w:after="0" w:line="360" w:lineRule="auto"/>
        <w:ind w:left="0" w:firstLine="709"/>
        <w:jc w:val="both"/>
        <w:rPr>
          <w:rFonts w:ascii="Times New Roman" w:hAnsi="Times New Roman" w:cs="Times New Roman"/>
          <w:sz w:val="28"/>
          <w:szCs w:val="28"/>
        </w:rPr>
      </w:pPr>
      <w:r w:rsidRPr="00613BA3">
        <w:rPr>
          <w:rFonts w:ascii="Times New Roman" w:hAnsi="Times New Roman" w:cs="Times New Roman"/>
          <w:sz w:val="28"/>
          <w:szCs w:val="28"/>
        </w:rPr>
        <w:t>а</w:t>
      </w:r>
      <w:r w:rsidR="00963662" w:rsidRPr="00613BA3">
        <w:rPr>
          <w:rFonts w:ascii="Times New Roman" w:hAnsi="Times New Roman" w:cs="Times New Roman"/>
          <w:sz w:val="28"/>
          <w:szCs w:val="28"/>
        </w:rPr>
        <w:t>нали</w:t>
      </w:r>
      <w:r w:rsidR="00E50976" w:rsidRPr="00613BA3">
        <w:rPr>
          <w:rFonts w:ascii="Times New Roman" w:hAnsi="Times New Roman" w:cs="Times New Roman"/>
          <w:sz w:val="28"/>
          <w:szCs w:val="28"/>
        </w:rPr>
        <w:t>з коммуника</w:t>
      </w:r>
      <w:r w:rsidR="00716DF2">
        <w:rPr>
          <w:rFonts w:ascii="Times New Roman" w:hAnsi="Times New Roman" w:cs="Times New Roman"/>
          <w:sz w:val="28"/>
          <w:szCs w:val="28"/>
        </w:rPr>
        <w:t>тивной</w:t>
      </w:r>
      <w:r w:rsidR="00E50976" w:rsidRPr="00613BA3">
        <w:rPr>
          <w:rFonts w:ascii="Times New Roman" w:hAnsi="Times New Roman" w:cs="Times New Roman"/>
          <w:sz w:val="28"/>
          <w:szCs w:val="28"/>
        </w:rPr>
        <w:t xml:space="preserve"> эффективности государственной антиалкогольной политики в России</w:t>
      </w:r>
      <w:r w:rsidR="00613BA3">
        <w:rPr>
          <w:rFonts w:ascii="Times New Roman" w:hAnsi="Times New Roman" w:cs="Times New Roman"/>
          <w:sz w:val="28"/>
          <w:szCs w:val="28"/>
        </w:rPr>
        <w:t>.</w:t>
      </w:r>
    </w:p>
    <w:p w:rsidR="001F742A" w:rsidRDefault="001F742A" w:rsidP="001F742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выполнения третьей задачи был использован метод глубинного интервью для получения информации об отношении современной молодежи к российской антиалкогольной политике. Автором</w:t>
      </w:r>
      <w:r w:rsidRPr="006B5A39">
        <w:rPr>
          <w:rFonts w:ascii="Times New Roman" w:hAnsi="Times New Roman" w:cs="Times New Roman"/>
          <w:sz w:val="28"/>
          <w:szCs w:val="28"/>
        </w:rPr>
        <w:t xml:space="preserve"> </w:t>
      </w:r>
      <w:r>
        <w:rPr>
          <w:rFonts w:ascii="Times New Roman" w:hAnsi="Times New Roman" w:cs="Times New Roman"/>
          <w:sz w:val="28"/>
          <w:szCs w:val="28"/>
        </w:rPr>
        <w:t xml:space="preserve">были </w:t>
      </w:r>
      <w:r w:rsidR="009723F9">
        <w:rPr>
          <w:rFonts w:ascii="Times New Roman" w:hAnsi="Times New Roman" w:cs="Times New Roman"/>
          <w:sz w:val="28"/>
          <w:szCs w:val="28"/>
        </w:rPr>
        <w:t xml:space="preserve">проведены шесть </w:t>
      </w:r>
      <w:r w:rsidRPr="006B5A39">
        <w:rPr>
          <w:rFonts w:ascii="Times New Roman" w:hAnsi="Times New Roman" w:cs="Times New Roman"/>
          <w:sz w:val="28"/>
          <w:szCs w:val="28"/>
        </w:rPr>
        <w:t xml:space="preserve">интервью </w:t>
      </w:r>
      <w:r>
        <w:rPr>
          <w:rFonts w:ascii="Times New Roman" w:hAnsi="Times New Roman" w:cs="Times New Roman"/>
          <w:sz w:val="28"/>
          <w:szCs w:val="28"/>
        </w:rPr>
        <w:t>со</w:t>
      </w:r>
      <w:r w:rsidRPr="006B5A39">
        <w:rPr>
          <w:rFonts w:ascii="Times New Roman" w:hAnsi="Times New Roman" w:cs="Times New Roman"/>
          <w:sz w:val="28"/>
          <w:szCs w:val="28"/>
        </w:rPr>
        <w:t xml:space="preserve"> студентами Национального Исследовательского Униве</w:t>
      </w:r>
      <w:r>
        <w:rPr>
          <w:rFonts w:ascii="Times New Roman" w:hAnsi="Times New Roman" w:cs="Times New Roman"/>
          <w:sz w:val="28"/>
          <w:szCs w:val="28"/>
        </w:rPr>
        <w:t xml:space="preserve">рситета Высшей Школы Экономики в возрасте от 20 до 25 лет. Гипотеза, которая </w:t>
      </w:r>
      <w:r>
        <w:rPr>
          <w:rFonts w:ascii="Times New Roman" w:hAnsi="Times New Roman" w:cs="Times New Roman"/>
          <w:sz w:val="28"/>
          <w:szCs w:val="28"/>
        </w:rPr>
        <w:lastRenderedPageBreak/>
        <w:t xml:space="preserve">подлежит доказательству в рамках данной работы: современная российская антиалкогольная политика не эффективна </w:t>
      </w:r>
      <w:r w:rsidR="00716DF2">
        <w:rPr>
          <w:rFonts w:ascii="Times New Roman" w:hAnsi="Times New Roman" w:cs="Times New Roman"/>
          <w:sz w:val="28"/>
          <w:szCs w:val="28"/>
        </w:rPr>
        <w:t xml:space="preserve">с точки зрения её </w:t>
      </w:r>
      <w:proofErr w:type="spellStart"/>
      <w:r w:rsidR="00716DF2">
        <w:rPr>
          <w:rFonts w:ascii="Times New Roman" w:hAnsi="Times New Roman" w:cs="Times New Roman"/>
          <w:sz w:val="28"/>
          <w:szCs w:val="28"/>
        </w:rPr>
        <w:t>коммуникативности</w:t>
      </w:r>
      <w:proofErr w:type="spellEnd"/>
      <w:r w:rsidR="004D17D6">
        <w:rPr>
          <w:rFonts w:ascii="Times New Roman" w:hAnsi="Times New Roman" w:cs="Times New Roman"/>
          <w:sz w:val="28"/>
          <w:szCs w:val="28"/>
        </w:rPr>
        <w:t xml:space="preserve"> и требует более тщательной разработки для повышения её действенности.</w:t>
      </w:r>
    </w:p>
    <w:p w:rsidR="00613BA3" w:rsidRPr="00613BA3" w:rsidRDefault="001F742A" w:rsidP="001F742A">
      <w:pPr>
        <w:pStyle w:val="a3"/>
        <w:spacing w:after="0" w:line="360" w:lineRule="auto"/>
        <w:ind w:left="0" w:firstLine="709"/>
        <w:jc w:val="both"/>
        <w:rPr>
          <w:rFonts w:ascii="Times New Roman" w:hAnsi="Times New Roman" w:cs="Times New Roman"/>
          <w:sz w:val="28"/>
          <w:szCs w:val="28"/>
        </w:rPr>
      </w:pPr>
      <w:r w:rsidRPr="002B2CF3">
        <w:rPr>
          <w:rFonts w:ascii="Times New Roman" w:hAnsi="Times New Roman" w:cs="Times New Roman"/>
          <w:sz w:val="28"/>
          <w:szCs w:val="28"/>
        </w:rPr>
        <w:t>В дополнение анализ сообществ популярной сети «</w:t>
      </w:r>
      <w:proofErr w:type="spellStart"/>
      <w:r w:rsidRPr="002B2CF3">
        <w:rPr>
          <w:rFonts w:ascii="Times New Roman" w:hAnsi="Times New Roman" w:cs="Times New Roman"/>
          <w:sz w:val="28"/>
          <w:szCs w:val="28"/>
        </w:rPr>
        <w:t>ВКонтакте</w:t>
      </w:r>
      <w:proofErr w:type="spellEnd"/>
      <w:r w:rsidRPr="002B2CF3">
        <w:rPr>
          <w:rFonts w:ascii="Times New Roman" w:hAnsi="Times New Roman" w:cs="Times New Roman"/>
          <w:sz w:val="28"/>
          <w:szCs w:val="28"/>
        </w:rPr>
        <w:t xml:space="preserve">» позволил сделать вывод о возможности использования </w:t>
      </w:r>
      <w:proofErr w:type="spellStart"/>
      <w:r w:rsidRPr="002B2CF3">
        <w:rPr>
          <w:rFonts w:ascii="Times New Roman" w:hAnsi="Times New Roman" w:cs="Times New Roman"/>
          <w:sz w:val="28"/>
          <w:szCs w:val="28"/>
        </w:rPr>
        <w:t>интернет-ресурсов</w:t>
      </w:r>
      <w:proofErr w:type="spellEnd"/>
      <w:r w:rsidRPr="002B2CF3">
        <w:rPr>
          <w:rFonts w:ascii="Times New Roman" w:hAnsi="Times New Roman" w:cs="Times New Roman"/>
          <w:sz w:val="28"/>
          <w:szCs w:val="28"/>
        </w:rPr>
        <w:t xml:space="preserve"> для пропаганды здорового образа жизни.</w:t>
      </w:r>
    </w:p>
    <w:p w:rsidR="00613BA3" w:rsidRDefault="00397022" w:rsidP="001F742A">
      <w:pPr>
        <w:spacing w:after="0" w:line="360" w:lineRule="auto"/>
        <w:ind w:firstLine="709"/>
        <w:jc w:val="both"/>
        <w:rPr>
          <w:rFonts w:ascii="Times New Roman" w:hAnsi="Times New Roman" w:cs="Times New Roman"/>
          <w:color w:val="000000"/>
          <w:sz w:val="28"/>
          <w:szCs w:val="28"/>
          <w:shd w:val="clear" w:color="auto" w:fill="F5F5F5"/>
        </w:rPr>
      </w:pPr>
      <w:r w:rsidRPr="00870598">
        <w:rPr>
          <w:rFonts w:ascii="Times New Roman" w:hAnsi="Times New Roman" w:cs="Times New Roman"/>
          <w:color w:val="000000"/>
          <w:sz w:val="28"/>
          <w:szCs w:val="28"/>
          <w:shd w:val="clear" w:color="auto" w:fill="F5F5F5"/>
        </w:rPr>
        <w:t xml:space="preserve">Работа представлена в </w:t>
      </w:r>
      <w:r w:rsidR="00C73003" w:rsidRPr="00870598">
        <w:rPr>
          <w:rFonts w:ascii="Times New Roman" w:hAnsi="Times New Roman" w:cs="Times New Roman"/>
          <w:color w:val="000000"/>
          <w:sz w:val="28"/>
          <w:szCs w:val="28"/>
          <w:shd w:val="clear" w:color="auto" w:fill="F5F5F5"/>
        </w:rPr>
        <w:t>трёх</w:t>
      </w:r>
      <w:r w:rsidRPr="00870598">
        <w:rPr>
          <w:rFonts w:ascii="Times New Roman" w:hAnsi="Times New Roman" w:cs="Times New Roman"/>
          <w:color w:val="000000"/>
          <w:sz w:val="28"/>
          <w:szCs w:val="28"/>
          <w:shd w:val="clear" w:color="auto" w:fill="F5F5F5"/>
        </w:rPr>
        <w:t xml:space="preserve"> главах. Первая глава посвящена описанию сложившейся на сегодняшний момент алкогольной ситуации в РФ и её сравнению с </w:t>
      </w:r>
      <w:r w:rsidR="00963662" w:rsidRPr="00870598">
        <w:rPr>
          <w:rFonts w:ascii="Times New Roman" w:hAnsi="Times New Roman" w:cs="Times New Roman"/>
          <w:color w:val="000000"/>
          <w:sz w:val="28"/>
          <w:szCs w:val="28"/>
          <w:shd w:val="clear" w:color="auto" w:fill="F5F5F5"/>
        </w:rPr>
        <w:t>европейскими</w:t>
      </w:r>
      <w:r w:rsidRPr="00870598">
        <w:rPr>
          <w:rFonts w:ascii="Times New Roman" w:hAnsi="Times New Roman" w:cs="Times New Roman"/>
          <w:color w:val="000000"/>
          <w:sz w:val="28"/>
          <w:szCs w:val="28"/>
          <w:shd w:val="clear" w:color="auto" w:fill="F5F5F5"/>
        </w:rPr>
        <w:t xml:space="preserve"> странами, а также теоретическим основам антиалкогольной политики. Вторая глава </w:t>
      </w:r>
      <w:r w:rsidR="001F742A">
        <w:rPr>
          <w:rFonts w:ascii="Times New Roman" w:hAnsi="Times New Roman" w:cs="Times New Roman"/>
          <w:color w:val="000000"/>
          <w:sz w:val="28"/>
          <w:szCs w:val="28"/>
          <w:shd w:val="clear" w:color="auto" w:fill="F5F5F5"/>
        </w:rPr>
        <w:t>представляет собой</w:t>
      </w:r>
      <w:r w:rsidRPr="00870598">
        <w:rPr>
          <w:rFonts w:ascii="Times New Roman" w:hAnsi="Times New Roman" w:cs="Times New Roman"/>
          <w:color w:val="000000"/>
          <w:sz w:val="28"/>
          <w:szCs w:val="28"/>
          <w:shd w:val="clear" w:color="auto" w:fill="F5F5F5"/>
        </w:rPr>
        <w:t xml:space="preserve"> анализ антиалкогольной политики </w:t>
      </w:r>
      <w:r w:rsidR="00963662" w:rsidRPr="00870598">
        <w:rPr>
          <w:rFonts w:ascii="Times New Roman" w:hAnsi="Times New Roman" w:cs="Times New Roman"/>
          <w:color w:val="000000"/>
          <w:sz w:val="28"/>
          <w:szCs w:val="28"/>
          <w:shd w:val="clear" w:color="auto" w:fill="F5F5F5"/>
        </w:rPr>
        <w:t>Европейского союза и России</w:t>
      </w:r>
      <w:r w:rsidRPr="00870598">
        <w:rPr>
          <w:rFonts w:ascii="Times New Roman" w:hAnsi="Times New Roman" w:cs="Times New Roman"/>
          <w:color w:val="000000"/>
          <w:sz w:val="28"/>
          <w:szCs w:val="28"/>
          <w:shd w:val="clear" w:color="auto" w:fill="F5F5F5"/>
        </w:rPr>
        <w:t>.</w:t>
      </w:r>
      <w:r w:rsidR="001F742A">
        <w:rPr>
          <w:rFonts w:ascii="Times New Roman" w:hAnsi="Times New Roman" w:cs="Times New Roman"/>
          <w:color w:val="000000"/>
          <w:sz w:val="28"/>
          <w:szCs w:val="28"/>
          <w:shd w:val="clear" w:color="auto" w:fill="F5F5F5"/>
        </w:rPr>
        <w:t xml:space="preserve"> </w:t>
      </w:r>
      <w:r w:rsidR="00963662" w:rsidRPr="00870598">
        <w:rPr>
          <w:rFonts w:ascii="Times New Roman" w:hAnsi="Times New Roman" w:cs="Times New Roman"/>
          <w:color w:val="000000"/>
          <w:sz w:val="28"/>
          <w:szCs w:val="28"/>
          <w:shd w:val="clear" w:color="auto" w:fill="F5F5F5"/>
        </w:rPr>
        <w:t>Третья</w:t>
      </w:r>
      <w:r w:rsidR="00613BA3">
        <w:rPr>
          <w:rFonts w:ascii="Times New Roman" w:hAnsi="Times New Roman" w:cs="Times New Roman"/>
          <w:color w:val="000000"/>
          <w:sz w:val="28"/>
          <w:szCs w:val="28"/>
          <w:shd w:val="clear" w:color="auto" w:fill="F5F5F5"/>
        </w:rPr>
        <w:t xml:space="preserve"> глава </w:t>
      </w:r>
      <w:r w:rsidR="001F742A">
        <w:rPr>
          <w:rFonts w:ascii="Times New Roman" w:hAnsi="Times New Roman" w:cs="Times New Roman"/>
          <w:color w:val="000000"/>
          <w:sz w:val="28"/>
          <w:szCs w:val="28"/>
          <w:shd w:val="clear" w:color="auto" w:fill="F5F5F5"/>
        </w:rPr>
        <w:t>включает в себя рекомендации по улучшению антиалкогольной политики.</w:t>
      </w:r>
      <w:r w:rsidR="00613BA3">
        <w:rPr>
          <w:rFonts w:ascii="Times New Roman" w:hAnsi="Times New Roman" w:cs="Times New Roman"/>
          <w:color w:val="000000"/>
          <w:sz w:val="28"/>
          <w:szCs w:val="28"/>
          <w:shd w:val="clear" w:color="auto" w:fill="F5F5F5"/>
        </w:rPr>
        <w:t xml:space="preserve"> </w:t>
      </w:r>
    </w:p>
    <w:p w:rsidR="006B5A39" w:rsidRDefault="00870598" w:rsidP="00397022">
      <w:pPr>
        <w:spacing w:after="0" w:line="360" w:lineRule="auto"/>
        <w:ind w:firstLine="709"/>
        <w:jc w:val="both"/>
        <w:rPr>
          <w:rFonts w:ascii="Times New Roman" w:hAnsi="Times New Roman" w:cs="Times New Roman"/>
          <w:color w:val="000000"/>
          <w:sz w:val="28"/>
          <w:szCs w:val="28"/>
          <w:shd w:val="clear" w:color="auto" w:fill="F5F5F5"/>
        </w:rPr>
      </w:pPr>
      <w:r w:rsidRPr="00870598">
        <w:rPr>
          <w:rFonts w:ascii="Times New Roman" w:hAnsi="Times New Roman" w:cs="Times New Roman"/>
          <w:b/>
          <w:i/>
          <w:color w:val="000000"/>
          <w:sz w:val="28"/>
          <w:szCs w:val="28"/>
          <w:shd w:val="clear" w:color="auto" w:fill="F5F5F5"/>
        </w:rPr>
        <w:t>Эмпирическую базу</w:t>
      </w:r>
      <w:r w:rsidRPr="00870598">
        <w:rPr>
          <w:rFonts w:ascii="Times New Roman" w:hAnsi="Times New Roman" w:cs="Times New Roman"/>
          <w:color w:val="000000"/>
          <w:sz w:val="28"/>
          <w:szCs w:val="28"/>
          <w:shd w:val="clear" w:color="auto" w:fill="F5F5F5"/>
        </w:rPr>
        <w:t xml:space="preserve"> данной работы составили данные Федеральной службы государственной статистики РФ (ФСГС)</w:t>
      </w:r>
      <w:r w:rsidRPr="00870598">
        <w:rPr>
          <w:rStyle w:val="a8"/>
          <w:rFonts w:ascii="Times New Roman" w:hAnsi="Times New Roman"/>
          <w:color w:val="000000"/>
          <w:sz w:val="28"/>
          <w:szCs w:val="28"/>
          <w:shd w:val="clear" w:color="auto" w:fill="F5F5F5"/>
        </w:rPr>
        <w:footnoteReference w:id="1"/>
      </w:r>
      <w:r w:rsidRPr="00870598">
        <w:rPr>
          <w:rFonts w:ascii="Times New Roman" w:hAnsi="Times New Roman" w:cs="Times New Roman"/>
          <w:color w:val="000000"/>
          <w:sz w:val="28"/>
          <w:szCs w:val="28"/>
          <w:shd w:val="clear" w:color="auto" w:fill="F5F5F5"/>
        </w:rPr>
        <w:t>, данные Российского мониторинга экономического положения и з</w:t>
      </w:r>
      <w:r w:rsidR="00E0255C">
        <w:rPr>
          <w:rFonts w:ascii="Times New Roman" w:hAnsi="Times New Roman" w:cs="Times New Roman"/>
          <w:color w:val="000000"/>
          <w:sz w:val="28"/>
          <w:szCs w:val="28"/>
          <w:shd w:val="clear" w:color="auto" w:fill="F5F5F5"/>
        </w:rPr>
        <w:t>доровья населения НИУ–ВШЭ (РМЭЗ)</w:t>
      </w:r>
      <w:r w:rsidRPr="00870598">
        <w:rPr>
          <w:rStyle w:val="a8"/>
          <w:rFonts w:ascii="Times New Roman" w:hAnsi="Times New Roman"/>
          <w:color w:val="000000"/>
          <w:sz w:val="28"/>
          <w:szCs w:val="28"/>
          <w:shd w:val="clear" w:color="auto" w:fill="F5F5F5"/>
        </w:rPr>
        <w:footnoteReference w:id="2"/>
      </w:r>
      <w:r w:rsidR="006B5A39">
        <w:rPr>
          <w:rFonts w:ascii="Times New Roman" w:hAnsi="Times New Roman" w:cs="Times New Roman"/>
          <w:color w:val="000000"/>
          <w:sz w:val="28"/>
          <w:szCs w:val="28"/>
          <w:shd w:val="clear" w:color="auto" w:fill="F5F5F5"/>
        </w:rPr>
        <w:t xml:space="preserve">, данные, полученные в результате проведенных </w:t>
      </w:r>
      <w:r w:rsidR="001F742A">
        <w:rPr>
          <w:rFonts w:ascii="Times New Roman" w:hAnsi="Times New Roman" w:cs="Times New Roman"/>
          <w:color w:val="000000"/>
          <w:sz w:val="28"/>
          <w:szCs w:val="28"/>
          <w:shd w:val="clear" w:color="auto" w:fill="F5F5F5"/>
        </w:rPr>
        <w:t xml:space="preserve">глубинных </w:t>
      </w:r>
      <w:r w:rsidR="006B5A39">
        <w:rPr>
          <w:rFonts w:ascii="Times New Roman" w:hAnsi="Times New Roman" w:cs="Times New Roman"/>
          <w:color w:val="000000"/>
          <w:sz w:val="28"/>
          <w:szCs w:val="28"/>
          <w:shd w:val="clear" w:color="auto" w:fill="F5F5F5"/>
        </w:rPr>
        <w:t>интервью.</w:t>
      </w:r>
    </w:p>
    <w:p w:rsidR="00397022" w:rsidRDefault="00870598" w:rsidP="00397022">
      <w:pPr>
        <w:spacing w:after="0" w:line="360" w:lineRule="auto"/>
        <w:ind w:firstLine="709"/>
        <w:jc w:val="both"/>
        <w:rPr>
          <w:rFonts w:ascii="Times New Roman" w:hAnsi="Times New Roman" w:cs="Times New Roman"/>
          <w:color w:val="000000"/>
          <w:sz w:val="28"/>
          <w:szCs w:val="28"/>
          <w:shd w:val="clear" w:color="auto" w:fill="F5F5F5"/>
        </w:rPr>
      </w:pPr>
      <w:r w:rsidRPr="00870598">
        <w:rPr>
          <w:rFonts w:ascii="Times New Roman" w:hAnsi="Times New Roman" w:cs="Times New Roman"/>
          <w:color w:val="000000"/>
          <w:sz w:val="28"/>
          <w:szCs w:val="28"/>
          <w:shd w:val="clear" w:color="auto" w:fill="F5F5F5"/>
        </w:rPr>
        <w:t>В конце работы имеет место приложение, включающее упомянутые и ис</w:t>
      </w:r>
      <w:r w:rsidR="009723F9">
        <w:rPr>
          <w:rFonts w:ascii="Times New Roman" w:hAnsi="Times New Roman" w:cs="Times New Roman"/>
          <w:color w:val="000000"/>
          <w:sz w:val="28"/>
          <w:szCs w:val="28"/>
          <w:shd w:val="clear" w:color="auto" w:fill="F5F5F5"/>
        </w:rPr>
        <w:t>пользованные в работе данные,</w:t>
      </w:r>
      <w:r w:rsidRPr="00870598">
        <w:rPr>
          <w:rFonts w:ascii="Times New Roman" w:hAnsi="Times New Roman" w:cs="Times New Roman"/>
          <w:color w:val="000000"/>
          <w:sz w:val="28"/>
          <w:szCs w:val="28"/>
          <w:shd w:val="clear" w:color="auto" w:fill="F5F5F5"/>
        </w:rPr>
        <w:t xml:space="preserve"> а также список использованной литературы.</w:t>
      </w:r>
    </w:p>
    <w:p w:rsidR="008551D5" w:rsidRPr="00097223" w:rsidRDefault="008551D5" w:rsidP="00097223">
      <w:pPr>
        <w:pStyle w:val="1"/>
      </w:pPr>
      <w:bookmarkStart w:id="18" w:name="_Toc388886873"/>
      <w:r w:rsidRPr="00097223">
        <w:lastRenderedPageBreak/>
        <w:t xml:space="preserve">Глава 1. </w:t>
      </w:r>
      <w:r w:rsidR="006418DA" w:rsidRPr="00097223">
        <w:t xml:space="preserve">Потребление алкоголя как </w:t>
      </w:r>
      <w:proofErr w:type="spellStart"/>
      <w:r w:rsidR="006418DA" w:rsidRPr="00097223">
        <w:t>социо</w:t>
      </w:r>
      <w:proofErr w:type="spellEnd"/>
      <w:r w:rsidR="006418DA" w:rsidRPr="00097223">
        <w:t>-экономическая проблема</w:t>
      </w:r>
      <w:bookmarkEnd w:id="18"/>
    </w:p>
    <w:p w:rsidR="008551D5" w:rsidRPr="001970BE" w:rsidRDefault="008551D5" w:rsidP="008551D5">
      <w:pPr>
        <w:pStyle w:val="2"/>
        <w:numPr>
          <w:ilvl w:val="1"/>
          <w:numId w:val="4"/>
        </w:numPr>
        <w:spacing w:before="360" w:after="360"/>
      </w:pPr>
      <w:bookmarkStart w:id="19" w:name="_Toc388886874"/>
      <w:r w:rsidRPr="001970BE">
        <w:t>Алкоголь и здоровье: положение дел и тенденции в ЕС</w:t>
      </w:r>
      <w:bookmarkEnd w:id="19"/>
    </w:p>
    <w:p w:rsidR="008551D5" w:rsidRPr="001970BE" w:rsidRDefault="008551D5" w:rsidP="008551D5">
      <w:pPr>
        <w:pStyle w:val="Default"/>
        <w:spacing w:line="360" w:lineRule="auto"/>
        <w:ind w:firstLine="709"/>
        <w:jc w:val="both"/>
        <w:rPr>
          <w:sz w:val="28"/>
          <w:szCs w:val="28"/>
        </w:rPr>
      </w:pPr>
      <w:r w:rsidRPr="001970BE">
        <w:rPr>
          <w:sz w:val="28"/>
          <w:szCs w:val="28"/>
        </w:rPr>
        <w:t>В мировом масштабе алкоголь – одна из трех наиболее приоритетных проблем в области общественного здравоохранения. Несмотря на то, что алкогольные напитки употребляет только половина населения земного шара, алкоголь является третьей ведущей причиной болезней и преждевременной смерти во всем мире после низкой массы тела при рождении и небезопасного секса (для которого употребление алкоголя является одним из факторов риска), опережая в этом отношении табак.</w:t>
      </w:r>
    </w:p>
    <w:p w:rsidR="008551D5" w:rsidRPr="00AB06A6" w:rsidRDefault="008551D5" w:rsidP="008551D5">
      <w:pPr>
        <w:pStyle w:val="Default"/>
        <w:spacing w:line="360" w:lineRule="auto"/>
        <w:ind w:firstLine="709"/>
        <w:jc w:val="both"/>
        <w:rPr>
          <w:rFonts w:eastAsia="Times New Roman"/>
          <w:i/>
          <w:color w:val="auto"/>
          <w:sz w:val="28"/>
          <w:szCs w:val="28"/>
        </w:rPr>
      </w:pPr>
      <w:r w:rsidRPr="001970BE">
        <w:rPr>
          <w:sz w:val="28"/>
          <w:szCs w:val="28"/>
        </w:rPr>
        <w:t xml:space="preserve">Бессменным лидером в потреблении алкоголя является Европа. Во многих европейских странах алкогольные напитки стали частью культуры. Взрослые жители стран, входящих в Евросоюз, в 2009 году потребляли в среднем 12,5 литра чистого алкоголя в год или 27 г ежедневно – почти 3 стандартных дозы спиртных напитков. </w:t>
      </w:r>
      <w:r w:rsidRPr="001970BE">
        <w:rPr>
          <w:rFonts w:eastAsia="Times New Roman"/>
          <w:color w:val="auto"/>
          <w:sz w:val="28"/>
          <w:szCs w:val="28"/>
        </w:rPr>
        <w:t>Таким образом, «Европе принадлежит сомнительная честь двукратного превышения среднемирового уровня употребления алкоголя, что влечет за собой несомненные последствия для здоровья самих людей, употребляющих алкоголь, окружающих и все</w:t>
      </w:r>
      <w:r w:rsidR="006418DA">
        <w:rPr>
          <w:rFonts w:eastAsia="Times New Roman"/>
          <w:color w:val="auto"/>
          <w:sz w:val="28"/>
          <w:szCs w:val="28"/>
        </w:rPr>
        <w:t>го общества</w:t>
      </w:r>
      <w:r w:rsidRPr="001970BE">
        <w:rPr>
          <w:rFonts w:eastAsia="Times New Roman"/>
          <w:color w:val="auto"/>
          <w:sz w:val="28"/>
          <w:szCs w:val="28"/>
        </w:rPr>
        <w:t xml:space="preserve">», – сказала </w:t>
      </w:r>
      <w:proofErr w:type="spellStart"/>
      <w:r w:rsidRPr="001970BE">
        <w:rPr>
          <w:rFonts w:eastAsia="Times New Roman"/>
          <w:color w:val="auto"/>
          <w:sz w:val="28"/>
          <w:szCs w:val="28"/>
        </w:rPr>
        <w:t>Zsuzsanna</w:t>
      </w:r>
      <w:proofErr w:type="spellEnd"/>
      <w:r w:rsidRPr="001970BE">
        <w:rPr>
          <w:rFonts w:eastAsia="Times New Roman"/>
          <w:color w:val="auto"/>
          <w:sz w:val="28"/>
          <w:szCs w:val="28"/>
        </w:rPr>
        <w:t xml:space="preserve"> </w:t>
      </w:r>
      <w:proofErr w:type="spellStart"/>
      <w:r w:rsidRPr="001970BE">
        <w:rPr>
          <w:rFonts w:eastAsia="Times New Roman"/>
          <w:color w:val="auto"/>
          <w:sz w:val="28"/>
          <w:szCs w:val="28"/>
        </w:rPr>
        <w:t>Jakab</w:t>
      </w:r>
      <w:proofErr w:type="spellEnd"/>
      <w:r w:rsidRPr="001970BE">
        <w:rPr>
          <w:rFonts w:eastAsia="Times New Roman"/>
          <w:color w:val="auto"/>
          <w:sz w:val="28"/>
          <w:szCs w:val="28"/>
        </w:rPr>
        <w:t>, директор Европейского регионального бюро ВОЗ.</w:t>
      </w:r>
      <w:r w:rsidR="00B219B5">
        <w:rPr>
          <w:rFonts w:eastAsia="Times New Roman"/>
          <w:color w:val="auto"/>
          <w:sz w:val="28"/>
          <w:szCs w:val="28"/>
        </w:rPr>
        <w:t xml:space="preserve"> </w:t>
      </w:r>
      <w:r w:rsidR="005437CB">
        <w:rPr>
          <w:rFonts w:eastAsia="Times New Roman"/>
          <w:color w:val="auto"/>
          <w:sz w:val="28"/>
          <w:szCs w:val="28"/>
        </w:rPr>
        <w:t>[30</w:t>
      </w:r>
      <w:r w:rsidR="00B219B5" w:rsidRPr="008726C9">
        <w:rPr>
          <w:rFonts w:eastAsia="Times New Roman"/>
          <w:color w:val="auto"/>
          <w:sz w:val="28"/>
          <w:szCs w:val="28"/>
        </w:rPr>
        <w:t xml:space="preserve">, </w:t>
      </w:r>
      <w:r w:rsidR="00B219B5">
        <w:rPr>
          <w:rFonts w:eastAsia="Times New Roman"/>
          <w:color w:val="auto"/>
          <w:sz w:val="28"/>
          <w:szCs w:val="28"/>
          <w:lang w:val="en-US"/>
        </w:rPr>
        <w:t>page</w:t>
      </w:r>
      <w:r w:rsidR="00B219B5" w:rsidRPr="008726C9">
        <w:rPr>
          <w:rFonts w:eastAsia="Times New Roman"/>
          <w:color w:val="auto"/>
          <w:sz w:val="28"/>
          <w:szCs w:val="28"/>
        </w:rPr>
        <w:t xml:space="preserve"> 1]</w:t>
      </w:r>
    </w:p>
    <w:p w:rsidR="008551D5" w:rsidRPr="001970BE" w:rsidRDefault="008551D5" w:rsidP="008551D5">
      <w:pPr>
        <w:pStyle w:val="Default"/>
        <w:spacing w:line="360" w:lineRule="auto"/>
        <w:ind w:firstLine="709"/>
        <w:jc w:val="both"/>
        <w:rPr>
          <w:rFonts w:eastAsia="Times New Roman"/>
          <w:color w:val="auto"/>
          <w:sz w:val="28"/>
          <w:szCs w:val="28"/>
        </w:rPr>
      </w:pPr>
      <w:r w:rsidRPr="001970BE">
        <w:rPr>
          <w:rFonts w:eastAsia="Times New Roman"/>
          <w:color w:val="auto"/>
          <w:sz w:val="28"/>
          <w:szCs w:val="28"/>
        </w:rPr>
        <w:t xml:space="preserve">Несомненно, высокий уровень злоупотребления спиртным не может не сказаться на здоровье и социальной жизни общества. Так, в 2004 году почти 95 000 мужчин и 25 000 женщин умерли по причинам, связанным с потреблением алкоголя (в сумме 120 000 </w:t>
      </w:r>
      <w:r w:rsidR="00F76807">
        <w:rPr>
          <w:rFonts w:eastAsia="Times New Roman"/>
          <w:color w:val="auto"/>
          <w:sz w:val="28"/>
          <w:szCs w:val="28"/>
        </w:rPr>
        <w:t>европейцев</w:t>
      </w:r>
      <w:r w:rsidRPr="001970BE">
        <w:rPr>
          <w:rFonts w:eastAsia="Times New Roman"/>
          <w:color w:val="auto"/>
          <w:sz w:val="28"/>
          <w:szCs w:val="28"/>
        </w:rPr>
        <w:t>, что составляет 11,8% всех смертей в данной возрастной категории).</w:t>
      </w:r>
      <w:r w:rsidR="005437CB">
        <w:rPr>
          <w:rFonts w:eastAsia="Times New Roman"/>
          <w:color w:val="auto"/>
          <w:sz w:val="28"/>
          <w:szCs w:val="28"/>
        </w:rPr>
        <w:t xml:space="preserve"> [30</w:t>
      </w:r>
      <w:r w:rsidR="00B219B5" w:rsidRPr="00B219B5">
        <w:rPr>
          <w:rFonts w:eastAsia="Times New Roman"/>
          <w:color w:val="auto"/>
          <w:sz w:val="28"/>
          <w:szCs w:val="28"/>
        </w:rPr>
        <w:t xml:space="preserve">, </w:t>
      </w:r>
      <w:r w:rsidR="00B219B5">
        <w:rPr>
          <w:rFonts w:eastAsia="Times New Roman"/>
          <w:color w:val="auto"/>
          <w:sz w:val="28"/>
          <w:szCs w:val="28"/>
          <w:lang w:val="en-US"/>
        </w:rPr>
        <w:t>page</w:t>
      </w:r>
      <w:r w:rsidR="00B219B5" w:rsidRPr="00B219B5">
        <w:rPr>
          <w:rFonts w:eastAsia="Times New Roman"/>
          <w:color w:val="auto"/>
          <w:sz w:val="28"/>
          <w:szCs w:val="28"/>
        </w:rPr>
        <w:t xml:space="preserve"> 10]</w:t>
      </w:r>
      <w:r>
        <w:rPr>
          <w:rFonts w:eastAsia="Times New Roman"/>
          <w:color w:val="auto"/>
          <w:sz w:val="28"/>
          <w:szCs w:val="28"/>
        </w:rPr>
        <w:t xml:space="preserve"> Э</w:t>
      </w:r>
      <w:r w:rsidRPr="001970BE">
        <w:rPr>
          <w:rFonts w:eastAsia="Times New Roman"/>
          <w:color w:val="auto"/>
          <w:sz w:val="28"/>
          <w:szCs w:val="28"/>
        </w:rPr>
        <w:t xml:space="preserve">то значит, что каждый седьмой мужчина и каждая тринадцатая женщина умирает из-за алкоголя. Кроме того, потребление спиртных напитков наносит огромный </w:t>
      </w:r>
      <w:r w:rsidRPr="001970BE">
        <w:rPr>
          <w:rFonts w:eastAsia="Times New Roman"/>
          <w:color w:val="auto"/>
          <w:sz w:val="28"/>
          <w:szCs w:val="28"/>
        </w:rPr>
        <w:lastRenderedPageBreak/>
        <w:t>вред здоровью, внося значительный вклад в уровень заболеваемости и инвалидности.</w:t>
      </w:r>
    </w:p>
    <w:p w:rsidR="008551D5" w:rsidRPr="001970BE" w:rsidRDefault="008551D5" w:rsidP="008551D5">
      <w:pPr>
        <w:pStyle w:val="Default"/>
        <w:spacing w:line="360" w:lineRule="auto"/>
        <w:ind w:firstLine="709"/>
        <w:jc w:val="both"/>
        <w:rPr>
          <w:rFonts w:eastAsia="Times New Roman"/>
          <w:color w:val="auto"/>
          <w:sz w:val="28"/>
          <w:szCs w:val="28"/>
        </w:rPr>
      </w:pPr>
      <w:r w:rsidRPr="001970BE">
        <w:rPr>
          <w:rFonts w:eastAsia="Times New Roman"/>
          <w:color w:val="auto"/>
          <w:sz w:val="28"/>
          <w:szCs w:val="28"/>
        </w:rPr>
        <w:t>Одно лишь усредненное значение показателя потребления алкоголя на одного взрослого человека в год не даёт возможности оценить ситуацию более детально. Для качественного анализа необходимо рассмотреть уровни и структуру потребления и оценить масштаб проблемы в разных странах.</w:t>
      </w:r>
    </w:p>
    <w:p w:rsidR="008551D5" w:rsidRDefault="008551D5" w:rsidP="008551D5">
      <w:pPr>
        <w:pStyle w:val="Default"/>
        <w:spacing w:line="360" w:lineRule="auto"/>
        <w:ind w:firstLine="709"/>
        <w:jc w:val="both"/>
        <w:rPr>
          <w:rFonts w:eastAsia="Times New Roman"/>
          <w:color w:val="auto"/>
          <w:sz w:val="28"/>
          <w:szCs w:val="28"/>
        </w:rPr>
      </w:pPr>
      <w:r w:rsidRPr="001970BE">
        <w:rPr>
          <w:rFonts w:eastAsia="Times New Roman"/>
          <w:color w:val="auto"/>
          <w:sz w:val="28"/>
          <w:szCs w:val="28"/>
        </w:rPr>
        <w:t>Ряд особенностей стра</w:t>
      </w:r>
      <w:r w:rsidR="00F76807">
        <w:rPr>
          <w:rFonts w:eastAsia="Times New Roman"/>
          <w:color w:val="auto"/>
          <w:sz w:val="28"/>
          <w:szCs w:val="28"/>
        </w:rPr>
        <w:t>н ЕС, в том числе географических</w:t>
      </w:r>
      <w:r w:rsidRPr="001970BE">
        <w:rPr>
          <w:rFonts w:eastAsia="Times New Roman"/>
          <w:color w:val="auto"/>
          <w:sz w:val="28"/>
          <w:szCs w:val="28"/>
        </w:rPr>
        <w:t>, экономически</w:t>
      </w:r>
      <w:r w:rsidR="00F76807">
        <w:rPr>
          <w:rFonts w:eastAsia="Times New Roman"/>
          <w:color w:val="auto"/>
          <w:sz w:val="28"/>
          <w:szCs w:val="28"/>
        </w:rPr>
        <w:t>х</w:t>
      </w:r>
      <w:r w:rsidRPr="001970BE">
        <w:rPr>
          <w:rFonts w:eastAsia="Times New Roman"/>
          <w:color w:val="auto"/>
          <w:sz w:val="28"/>
          <w:szCs w:val="28"/>
        </w:rPr>
        <w:t>, культурны</w:t>
      </w:r>
      <w:r w:rsidR="00F76807">
        <w:rPr>
          <w:rFonts w:eastAsia="Times New Roman"/>
          <w:color w:val="auto"/>
          <w:sz w:val="28"/>
          <w:szCs w:val="28"/>
        </w:rPr>
        <w:t>х</w:t>
      </w:r>
      <w:r w:rsidRPr="001970BE">
        <w:rPr>
          <w:rFonts w:eastAsia="Times New Roman"/>
          <w:color w:val="auto"/>
          <w:sz w:val="28"/>
          <w:szCs w:val="28"/>
        </w:rPr>
        <w:t xml:space="preserve"> и социальны</w:t>
      </w:r>
      <w:r w:rsidR="00F76807">
        <w:rPr>
          <w:rFonts w:eastAsia="Times New Roman"/>
          <w:color w:val="auto"/>
          <w:sz w:val="28"/>
          <w:szCs w:val="28"/>
        </w:rPr>
        <w:t>х</w:t>
      </w:r>
      <w:r w:rsidRPr="001970BE">
        <w:rPr>
          <w:rFonts w:eastAsia="Times New Roman"/>
          <w:color w:val="auto"/>
          <w:sz w:val="28"/>
          <w:szCs w:val="28"/>
        </w:rPr>
        <w:t>, является основой для их разделения на четыре группы с четкими различиями в характеристиках алкогольного поведения жителей. Так выделяют центрально-восточную и восточную Европу, центрально-западную и западную Европу</w:t>
      </w:r>
      <w:r w:rsidRPr="008551D5">
        <w:rPr>
          <w:rFonts w:eastAsia="Times New Roman"/>
          <w:color w:val="auto"/>
          <w:sz w:val="28"/>
          <w:szCs w:val="28"/>
        </w:rPr>
        <w:t xml:space="preserve">, </w:t>
      </w:r>
      <w:r w:rsidRPr="001970BE">
        <w:rPr>
          <w:rFonts w:eastAsia="Times New Roman"/>
          <w:color w:val="auto"/>
          <w:sz w:val="28"/>
          <w:szCs w:val="28"/>
        </w:rPr>
        <w:t>северную</w:t>
      </w:r>
      <w:r w:rsidRPr="008551D5">
        <w:rPr>
          <w:rFonts w:eastAsia="Times New Roman"/>
          <w:color w:val="auto"/>
          <w:sz w:val="28"/>
          <w:szCs w:val="28"/>
        </w:rPr>
        <w:t xml:space="preserve"> </w:t>
      </w:r>
      <w:r w:rsidRPr="001970BE">
        <w:rPr>
          <w:rFonts w:eastAsia="Times New Roman"/>
          <w:color w:val="auto"/>
          <w:sz w:val="28"/>
          <w:szCs w:val="28"/>
        </w:rPr>
        <w:t>Европу</w:t>
      </w:r>
      <w:r w:rsidRPr="008551D5">
        <w:rPr>
          <w:rFonts w:eastAsia="Times New Roman"/>
          <w:color w:val="auto"/>
          <w:sz w:val="28"/>
          <w:szCs w:val="28"/>
        </w:rPr>
        <w:t xml:space="preserve"> </w:t>
      </w:r>
      <w:r w:rsidRPr="001970BE">
        <w:rPr>
          <w:rFonts w:eastAsia="Times New Roman"/>
          <w:color w:val="auto"/>
          <w:sz w:val="28"/>
          <w:szCs w:val="28"/>
        </w:rPr>
        <w:t>и</w:t>
      </w:r>
      <w:r w:rsidRPr="008551D5">
        <w:rPr>
          <w:rFonts w:eastAsia="Times New Roman"/>
          <w:color w:val="auto"/>
          <w:sz w:val="28"/>
          <w:szCs w:val="28"/>
        </w:rPr>
        <w:t xml:space="preserve"> </w:t>
      </w:r>
      <w:r w:rsidRPr="001970BE">
        <w:rPr>
          <w:rFonts w:eastAsia="Times New Roman"/>
          <w:color w:val="auto"/>
          <w:sz w:val="28"/>
          <w:szCs w:val="28"/>
        </w:rPr>
        <w:t>южную</w:t>
      </w:r>
      <w:r w:rsidRPr="008551D5">
        <w:rPr>
          <w:rFonts w:eastAsia="Times New Roman"/>
          <w:color w:val="auto"/>
          <w:sz w:val="28"/>
          <w:szCs w:val="28"/>
        </w:rPr>
        <w:t xml:space="preserve"> </w:t>
      </w:r>
      <w:r w:rsidRPr="001970BE">
        <w:rPr>
          <w:rFonts w:eastAsia="Times New Roman"/>
          <w:color w:val="auto"/>
          <w:sz w:val="28"/>
          <w:szCs w:val="28"/>
        </w:rPr>
        <w:t>Европу</w:t>
      </w:r>
      <w:r w:rsidRPr="008551D5">
        <w:rPr>
          <w:rFonts w:eastAsia="Times New Roman"/>
          <w:color w:val="auto"/>
          <w:sz w:val="28"/>
          <w:szCs w:val="28"/>
        </w:rPr>
        <w:t>.</w:t>
      </w:r>
      <w:r w:rsidR="005437CB">
        <w:rPr>
          <w:rFonts w:eastAsia="Times New Roman"/>
          <w:color w:val="auto"/>
          <w:sz w:val="28"/>
          <w:szCs w:val="28"/>
          <w:lang w:val="en-US"/>
        </w:rPr>
        <w:t xml:space="preserve"> [</w:t>
      </w:r>
      <w:r w:rsidR="005437CB">
        <w:rPr>
          <w:rFonts w:eastAsia="Times New Roman"/>
          <w:color w:val="auto"/>
          <w:sz w:val="28"/>
          <w:szCs w:val="28"/>
        </w:rPr>
        <w:t>30</w:t>
      </w:r>
      <w:r w:rsidR="00B219B5">
        <w:rPr>
          <w:rFonts w:eastAsia="Times New Roman"/>
          <w:color w:val="auto"/>
          <w:sz w:val="28"/>
          <w:szCs w:val="28"/>
          <w:lang w:val="en-US"/>
        </w:rPr>
        <w:t>, page 10]</w:t>
      </w:r>
    </w:p>
    <w:p w:rsidR="008551D5" w:rsidRPr="001970BE" w:rsidRDefault="008551D5" w:rsidP="008551D5">
      <w:pPr>
        <w:pStyle w:val="Default"/>
        <w:spacing w:line="360" w:lineRule="auto"/>
        <w:ind w:firstLine="709"/>
        <w:jc w:val="both"/>
        <w:rPr>
          <w:rFonts w:eastAsia="Times New Roman"/>
          <w:color w:val="auto"/>
          <w:sz w:val="28"/>
          <w:szCs w:val="28"/>
        </w:rPr>
      </w:pPr>
      <w:proofErr w:type="gramStart"/>
      <w:r w:rsidRPr="001970BE">
        <w:rPr>
          <w:rFonts w:eastAsia="Times New Roman"/>
          <w:color w:val="auto"/>
          <w:sz w:val="28"/>
          <w:szCs w:val="28"/>
        </w:rPr>
        <w:t>Наивысший уровень потребления характерен для центрально-восточной и восточной Европы, а именно 14,5 литров чистого спирта на каждого взрослого человека в год.</w:t>
      </w:r>
      <w:r w:rsidR="005437CB">
        <w:rPr>
          <w:rFonts w:eastAsia="Times New Roman"/>
          <w:color w:val="auto"/>
          <w:sz w:val="28"/>
          <w:szCs w:val="28"/>
        </w:rPr>
        <w:t xml:space="preserve"> [30</w:t>
      </w:r>
      <w:r w:rsidR="00B219B5" w:rsidRPr="00B219B5">
        <w:rPr>
          <w:rFonts w:eastAsia="Times New Roman"/>
          <w:color w:val="auto"/>
          <w:sz w:val="28"/>
          <w:szCs w:val="28"/>
        </w:rPr>
        <w:t xml:space="preserve">, </w:t>
      </w:r>
      <w:r w:rsidR="00B219B5">
        <w:rPr>
          <w:rFonts w:eastAsia="Times New Roman"/>
          <w:color w:val="auto"/>
          <w:sz w:val="28"/>
          <w:szCs w:val="28"/>
          <w:lang w:val="en-US"/>
        </w:rPr>
        <w:t>page</w:t>
      </w:r>
      <w:r w:rsidR="00B219B5" w:rsidRPr="00B219B5">
        <w:rPr>
          <w:rFonts w:eastAsia="Times New Roman"/>
          <w:color w:val="auto"/>
          <w:sz w:val="28"/>
          <w:szCs w:val="28"/>
        </w:rPr>
        <w:t xml:space="preserve"> 12]</w:t>
      </w:r>
      <w:r w:rsidRPr="001970BE">
        <w:rPr>
          <w:rFonts w:eastAsia="Times New Roman"/>
          <w:color w:val="auto"/>
          <w:sz w:val="28"/>
          <w:szCs w:val="28"/>
        </w:rPr>
        <w:t xml:space="preserve"> К данной группе относятся относительно недавно вступившие в Евросоюз страны - Болгария, Чехия, Эстония, Венгрия, Латвия, Литва, Польша, Румыния, Словакия, Словения, и не входящая на момент исследования в состав Евросоюза Хорватия</w:t>
      </w:r>
      <w:r w:rsidRPr="001970BE">
        <w:rPr>
          <w:rStyle w:val="a8"/>
          <w:color w:val="auto"/>
          <w:sz w:val="28"/>
          <w:szCs w:val="28"/>
        </w:rPr>
        <w:footnoteReference w:id="3"/>
      </w:r>
      <w:r w:rsidRPr="001970BE">
        <w:rPr>
          <w:rFonts w:eastAsia="Times New Roman"/>
          <w:color w:val="auto"/>
          <w:sz w:val="28"/>
          <w:szCs w:val="28"/>
        </w:rPr>
        <w:t>. Эти государства характеризуются меньшими значениями экономических</w:t>
      </w:r>
      <w:proofErr w:type="gramEnd"/>
      <w:r w:rsidRPr="001970BE">
        <w:rPr>
          <w:rFonts w:eastAsia="Times New Roman"/>
          <w:color w:val="auto"/>
          <w:sz w:val="28"/>
          <w:szCs w:val="28"/>
        </w:rPr>
        <w:t xml:space="preserve"> показателей (например, валовой внутренний продукт на душу населения) по отношению к среднему значению стран ЕС. При этом в данных странах потребление алкоголя растёт с начала третьего тысячелетия при высокой доле незарегистрированного потребления.</w:t>
      </w:r>
    </w:p>
    <w:p w:rsidR="008551D5" w:rsidRPr="001970BE" w:rsidRDefault="008551D5" w:rsidP="008551D5">
      <w:pPr>
        <w:pStyle w:val="Default"/>
        <w:spacing w:line="360" w:lineRule="auto"/>
        <w:ind w:firstLine="709"/>
        <w:jc w:val="both"/>
        <w:rPr>
          <w:rFonts w:eastAsia="Times New Roman"/>
          <w:color w:val="auto"/>
          <w:sz w:val="28"/>
          <w:szCs w:val="28"/>
        </w:rPr>
      </w:pPr>
      <w:r w:rsidRPr="001970BE">
        <w:rPr>
          <w:rFonts w:eastAsia="Times New Roman"/>
          <w:color w:val="auto"/>
          <w:sz w:val="28"/>
          <w:szCs w:val="28"/>
        </w:rPr>
        <w:t>В центрально-западной и западной Европе европеец в среднем потребляет в год 12,4 литра чистого алкоголя, и проблема злоупотребления стоит здесь довольно остро.</w:t>
      </w:r>
      <w:r w:rsidR="005437CB">
        <w:rPr>
          <w:rFonts w:eastAsia="Times New Roman"/>
          <w:color w:val="auto"/>
          <w:sz w:val="28"/>
          <w:szCs w:val="28"/>
        </w:rPr>
        <w:t xml:space="preserve"> [30</w:t>
      </w:r>
      <w:r w:rsidR="00B219B5" w:rsidRPr="00B219B5">
        <w:rPr>
          <w:rFonts w:eastAsia="Times New Roman"/>
          <w:color w:val="auto"/>
          <w:sz w:val="28"/>
          <w:szCs w:val="28"/>
        </w:rPr>
        <w:t xml:space="preserve">, </w:t>
      </w:r>
      <w:r w:rsidR="00B219B5">
        <w:rPr>
          <w:rFonts w:eastAsia="Times New Roman"/>
          <w:color w:val="auto"/>
          <w:sz w:val="28"/>
          <w:szCs w:val="28"/>
          <w:lang w:val="en-US"/>
        </w:rPr>
        <w:t>page</w:t>
      </w:r>
      <w:r w:rsidR="00B219B5" w:rsidRPr="00B219B5">
        <w:rPr>
          <w:rFonts w:eastAsia="Times New Roman"/>
          <w:color w:val="auto"/>
          <w:sz w:val="28"/>
          <w:szCs w:val="28"/>
        </w:rPr>
        <w:t xml:space="preserve"> 12]</w:t>
      </w:r>
      <w:r w:rsidRPr="001970BE">
        <w:rPr>
          <w:rFonts w:eastAsia="Times New Roman"/>
          <w:color w:val="auto"/>
          <w:sz w:val="28"/>
          <w:szCs w:val="28"/>
        </w:rPr>
        <w:t xml:space="preserve"> Сюда вошли Австрия, Бельгия, Франция, Германия, Ирландия, Люксембург, Нидерланды, Великобритания и Швейцария, не входящая в состав ЕС, но связанная с ним множеством </w:t>
      </w:r>
      <w:r w:rsidRPr="001970BE">
        <w:rPr>
          <w:rFonts w:eastAsia="Times New Roman"/>
          <w:color w:val="auto"/>
          <w:sz w:val="28"/>
          <w:szCs w:val="28"/>
        </w:rPr>
        <w:lastRenderedPageBreak/>
        <w:t xml:space="preserve">разного рода договоров. Эти страны имеют высокие значения ВВП. Что касается алкогольного поведения, то наиболее популярным напитком в указанных странах является пиво (за исключением французов, предпочитающих вино), а выпивать жители предпочитают часто, что близко к средиземноморскому образцу алкогольного поведения. Появление на публике в нетрезвом виде характерно лишь для Ирландии и Великобритании. Последняя также выделяется на фоне общей </w:t>
      </w:r>
      <w:proofErr w:type="gramStart"/>
      <w:r w:rsidRPr="001970BE">
        <w:rPr>
          <w:rFonts w:eastAsia="Times New Roman"/>
          <w:color w:val="auto"/>
          <w:sz w:val="28"/>
          <w:szCs w:val="28"/>
        </w:rPr>
        <w:t>тенденции снижения среднего уровня потребления алкоголя</w:t>
      </w:r>
      <w:proofErr w:type="gramEnd"/>
      <w:r w:rsidRPr="001970BE">
        <w:rPr>
          <w:rFonts w:eastAsia="Times New Roman"/>
          <w:color w:val="auto"/>
          <w:sz w:val="28"/>
          <w:szCs w:val="28"/>
        </w:rPr>
        <w:t xml:space="preserve"> в указанном </w:t>
      </w:r>
      <w:proofErr w:type="spellStart"/>
      <w:r w:rsidRPr="001970BE">
        <w:rPr>
          <w:rFonts w:eastAsia="Times New Roman"/>
          <w:color w:val="auto"/>
          <w:sz w:val="28"/>
          <w:szCs w:val="28"/>
        </w:rPr>
        <w:t>субрегионе</w:t>
      </w:r>
      <w:proofErr w:type="spellEnd"/>
      <w:r w:rsidRPr="001970BE">
        <w:rPr>
          <w:rFonts w:eastAsia="Times New Roman"/>
          <w:color w:val="auto"/>
          <w:sz w:val="28"/>
          <w:szCs w:val="28"/>
        </w:rPr>
        <w:t xml:space="preserve"> – британцы активно «наращивали» уровень потребления спиртных напитков в течение последних двух десятилетий.</w:t>
      </w:r>
    </w:p>
    <w:p w:rsidR="008551D5" w:rsidRPr="001970BE" w:rsidRDefault="008551D5" w:rsidP="008551D5">
      <w:pPr>
        <w:pStyle w:val="Default"/>
        <w:spacing w:line="360" w:lineRule="auto"/>
        <w:ind w:firstLine="709"/>
        <w:jc w:val="both"/>
        <w:rPr>
          <w:rFonts w:eastAsia="Times New Roman"/>
          <w:color w:val="auto"/>
          <w:sz w:val="28"/>
          <w:szCs w:val="28"/>
        </w:rPr>
      </w:pPr>
      <w:proofErr w:type="gramStart"/>
      <w:r w:rsidRPr="001970BE">
        <w:rPr>
          <w:rFonts w:eastAsia="Times New Roman"/>
          <w:color w:val="auto"/>
          <w:sz w:val="28"/>
          <w:szCs w:val="28"/>
        </w:rPr>
        <w:t>Жители южной Европы, а именно Кипра, Греции, Италии, Мальты, Португалии и Испании, потребляют в среднем 11,2 литра алкоголя в год и имеют так называемый средиземноморский образец алкогольного поведения, который характеризуется привычкой пить вино в небольших количествах во время приёма пищи.</w:t>
      </w:r>
      <w:r w:rsidR="005437CB">
        <w:rPr>
          <w:rFonts w:eastAsia="Times New Roman"/>
          <w:color w:val="auto"/>
          <w:sz w:val="28"/>
          <w:szCs w:val="28"/>
        </w:rPr>
        <w:t xml:space="preserve"> [30</w:t>
      </w:r>
      <w:r w:rsidR="00B219B5" w:rsidRPr="00B219B5">
        <w:rPr>
          <w:rFonts w:eastAsia="Times New Roman"/>
          <w:color w:val="auto"/>
          <w:sz w:val="28"/>
          <w:szCs w:val="28"/>
        </w:rPr>
        <w:t xml:space="preserve">, </w:t>
      </w:r>
      <w:r w:rsidR="00B219B5">
        <w:rPr>
          <w:rFonts w:eastAsia="Times New Roman"/>
          <w:color w:val="auto"/>
          <w:sz w:val="28"/>
          <w:szCs w:val="28"/>
          <w:lang w:val="en-US"/>
        </w:rPr>
        <w:t>page</w:t>
      </w:r>
      <w:r w:rsidR="00B219B5" w:rsidRPr="00B219B5">
        <w:rPr>
          <w:rFonts w:eastAsia="Times New Roman"/>
          <w:color w:val="auto"/>
          <w:sz w:val="28"/>
          <w:szCs w:val="28"/>
        </w:rPr>
        <w:t xml:space="preserve"> 12]</w:t>
      </w:r>
      <w:r w:rsidRPr="001970BE">
        <w:rPr>
          <w:rFonts w:eastAsia="Times New Roman"/>
          <w:color w:val="auto"/>
          <w:sz w:val="28"/>
          <w:szCs w:val="28"/>
        </w:rPr>
        <w:t xml:space="preserve"> Редки случаи сильного алкогольного опьянения и появления нетрезвых граждан в общественных местах.</w:t>
      </w:r>
      <w:proofErr w:type="gramEnd"/>
      <w:r w:rsidRPr="001970BE">
        <w:rPr>
          <w:rFonts w:eastAsia="Times New Roman"/>
          <w:color w:val="auto"/>
          <w:sz w:val="28"/>
          <w:szCs w:val="28"/>
        </w:rPr>
        <w:t xml:space="preserve"> Для всех стран, за исключением Мальты, характерно снижение среднего уровня потребления спиртных напитков.</w:t>
      </w:r>
    </w:p>
    <w:p w:rsidR="008551D5" w:rsidRPr="001970BE" w:rsidRDefault="008551D5" w:rsidP="008551D5">
      <w:pPr>
        <w:pStyle w:val="Default"/>
        <w:spacing w:line="360" w:lineRule="auto"/>
        <w:ind w:firstLine="709"/>
        <w:jc w:val="both"/>
        <w:rPr>
          <w:rFonts w:eastAsia="Times New Roman"/>
          <w:color w:val="auto"/>
          <w:sz w:val="28"/>
          <w:szCs w:val="28"/>
        </w:rPr>
      </w:pPr>
      <w:r w:rsidRPr="001970BE">
        <w:rPr>
          <w:rFonts w:eastAsia="Times New Roman"/>
          <w:color w:val="auto"/>
          <w:sz w:val="28"/>
          <w:szCs w:val="28"/>
        </w:rPr>
        <w:t>Удивительным является факт, что меньше всех в Европе потребляют жители северной части Европы - Дании, Финляндии, Швеции и Норвегии (не входит в Евросоюз) – 10,4 литра чистого этилового спирта в год.</w:t>
      </w:r>
      <w:r w:rsidR="005437CB">
        <w:rPr>
          <w:rFonts w:eastAsia="Times New Roman"/>
          <w:color w:val="auto"/>
          <w:sz w:val="28"/>
          <w:szCs w:val="28"/>
        </w:rPr>
        <w:t xml:space="preserve"> [30</w:t>
      </w:r>
      <w:r w:rsidR="00B219B5" w:rsidRPr="00B219B5">
        <w:rPr>
          <w:rFonts w:eastAsia="Times New Roman"/>
          <w:color w:val="auto"/>
          <w:sz w:val="28"/>
          <w:szCs w:val="28"/>
        </w:rPr>
        <w:t xml:space="preserve">, </w:t>
      </w:r>
      <w:r w:rsidR="00B219B5">
        <w:rPr>
          <w:rFonts w:eastAsia="Times New Roman"/>
          <w:color w:val="auto"/>
          <w:sz w:val="28"/>
          <w:szCs w:val="28"/>
          <w:lang w:val="en-US"/>
        </w:rPr>
        <w:t>page</w:t>
      </w:r>
      <w:r w:rsidR="00B219B5" w:rsidRPr="00B219B5">
        <w:rPr>
          <w:rFonts w:eastAsia="Times New Roman"/>
          <w:color w:val="auto"/>
          <w:sz w:val="28"/>
          <w:szCs w:val="28"/>
        </w:rPr>
        <w:t xml:space="preserve"> 12]</w:t>
      </w:r>
      <w:r w:rsidRPr="001970BE">
        <w:rPr>
          <w:rFonts w:eastAsia="Times New Roman"/>
          <w:color w:val="auto"/>
          <w:sz w:val="28"/>
          <w:szCs w:val="28"/>
        </w:rPr>
        <w:t xml:space="preserve"> В этих странах предпочитают пить крепкие напитки, 1-2 раза в неделю, зачастую достигая сильного опьянения. Поэтому нередкими становятся случаи нарушения общественного порядка по причине злоупотребления алкогольными напитками. Что касается динамики потребления, то существенных изменений в уровне потребления алкоголя за последние двадцать лет не произошло.</w:t>
      </w:r>
    </w:p>
    <w:p w:rsidR="006825C2" w:rsidRPr="001970BE" w:rsidRDefault="008551D5" w:rsidP="006825C2">
      <w:pPr>
        <w:pStyle w:val="Default"/>
        <w:spacing w:line="360" w:lineRule="auto"/>
        <w:ind w:firstLine="709"/>
        <w:jc w:val="both"/>
        <w:rPr>
          <w:rFonts w:eastAsia="Times New Roman"/>
          <w:color w:val="auto"/>
          <w:sz w:val="28"/>
          <w:szCs w:val="28"/>
        </w:rPr>
      </w:pPr>
      <w:r w:rsidRPr="001970BE">
        <w:rPr>
          <w:rFonts w:eastAsia="Times New Roman"/>
          <w:color w:val="auto"/>
          <w:sz w:val="28"/>
          <w:szCs w:val="28"/>
        </w:rPr>
        <w:t xml:space="preserve">Однако при расчете взвешенных показателей, с учетом индикаторов опасного употребления (распитие спиртных напитков вне приема пищи, в общественных местах, а также эпизоды пьянства), возникает другая картина. </w:t>
      </w:r>
      <w:proofErr w:type="gramStart"/>
      <w:r w:rsidRPr="001970BE">
        <w:rPr>
          <w:rFonts w:eastAsia="Times New Roman"/>
          <w:color w:val="auto"/>
          <w:sz w:val="28"/>
          <w:szCs w:val="28"/>
        </w:rPr>
        <w:lastRenderedPageBreak/>
        <w:t>В странах северной Европы значение показателя опасного употребления спиртных напитков составляет 2,8 (по шкале, где 1 – минимальная вредность и 5 – максимальная вредность), по сравнению с лишь незначительно более высоким показателем 2,9 для центрально-восточной и восточной Европы и относительно низкими цифрами для центрально-западной и западной Европы (1,5) и южной Европы (1,1) (Таблица 1).</w:t>
      </w:r>
      <w:proofErr w:type="gramEnd"/>
    </w:p>
    <w:p w:rsidR="00D74DBF" w:rsidRDefault="00D74DBF" w:rsidP="00D74DBF">
      <w:pPr>
        <w:pStyle w:val="Default"/>
        <w:spacing w:before="120" w:after="120"/>
        <w:jc w:val="right"/>
        <w:rPr>
          <w:rFonts w:eastAsia="Times New Roman"/>
          <w:i/>
          <w:color w:val="auto"/>
          <w:sz w:val="28"/>
          <w:szCs w:val="28"/>
        </w:rPr>
      </w:pPr>
      <w:r>
        <w:rPr>
          <w:rFonts w:eastAsia="Times New Roman"/>
          <w:i/>
          <w:color w:val="auto"/>
          <w:sz w:val="28"/>
          <w:szCs w:val="28"/>
        </w:rPr>
        <w:t>Таблица 1.</w:t>
      </w:r>
    </w:p>
    <w:p w:rsidR="008551D5" w:rsidRPr="001970BE" w:rsidRDefault="008551D5" w:rsidP="00D74DBF">
      <w:pPr>
        <w:pStyle w:val="Default"/>
        <w:spacing w:before="120" w:after="120"/>
        <w:jc w:val="center"/>
        <w:rPr>
          <w:rFonts w:eastAsia="Times New Roman"/>
          <w:i/>
          <w:color w:val="auto"/>
          <w:sz w:val="28"/>
          <w:szCs w:val="28"/>
        </w:rPr>
      </w:pPr>
      <w:r w:rsidRPr="001970BE">
        <w:rPr>
          <w:rFonts w:eastAsia="Times New Roman"/>
          <w:i/>
          <w:color w:val="auto"/>
          <w:sz w:val="28"/>
          <w:szCs w:val="28"/>
        </w:rPr>
        <w:t xml:space="preserve">Потребление алкогольных напитков </w:t>
      </w:r>
      <w:proofErr w:type="gramStart"/>
      <w:r w:rsidRPr="001970BE">
        <w:rPr>
          <w:rFonts w:eastAsia="Times New Roman"/>
          <w:i/>
          <w:color w:val="auto"/>
          <w:sz w:val="28"/>
          <w:szCs w:val="28"/>
        </w:rPr>
        <w:t>в</w:t>
      </w:r>
      <w:proofErr w:type="gramEnd"/>
      <w:r w:rsidRPr="001970BE">
        <w:rPr>
          <w:rFonts w:eastAsia="Times New Roman"/>
          <w:i/>
          <w:color w:val="auto"/>
          <w:sz w:val="28"/>
          <w:szCs w:val="28"/>
        </w:rPr>
        <w:t xml:space="preserve"> </w:t>
      </w:r>
      <w:proofErr w:type="gramStart"/>
      <w:r w:rsidRPr="001970BE">
        <w:rPr>
          <w:rFonts w:eastAsia="Times New Roman"/>
          <w:i/>
          <w:color w:val="auto"/>
          <w:sz w:val="28"/>
          <w:szCs w:val="28"/>
        </w:rPr>
        <w:t>европейских</w:t>
      </w:r>
      <w:proofErr w:type="gramEnd"/>
      <w:r w:rsidRPr="001970BE">
        <w:rPr>
          <w:rFonts w:eastAsia="Times New Roman"/>
          <w:i/>
          <w:color w:val="auto"/>
          <w:sz w:val="28"/>
          <w:szCs w:val="28"/>
        </w:rPr>
        <w:t xml:space="preserve"> субрегионах, литров чистого спирта на душу населения в год, 2009</w:t>
      </w:r>
    </w:p>
    <w:tbl>
      <w:tblPr>
        <w:tblStyle w:val="ab"/>
        <w:tblW w:w="0" w:type="auto"/>
        <w:jc w:val="center"/>
        <w:tblLook w:val="04A0" w:firstRow="1" w:lastRow="0" w:firstColumn="1" w:lastColumn="0" w:noHBand="0" w:noVBand="1"/>
      </w:tblPr>
      <w:tblGrid>
        <w:gridCol w:w="2341"/>
        <w:gridCol w:w="2338"/>
        <w:gridCol w:w="2554"/>
        <w:gridCol w:w="2338"/>
      </w:tblGrid>
      <w:tr w:rsidR="008551D5" w:rsidRPr="00980A56" w:rsidTr="008551D5">
        <w:trPr>
          <w:jc w:val="center"/>
        </w:trPr>
        <w:tc>
          <w:tcPr>
            <w:tcW w:w="2392" w:type="dxa"/>
          </w:tcPr>
          <w:p w:rsidR="008551D5" w:rsidRPr="00980A56" w:rsidRDefault="008551D5" w:rsidP="008551D5">
            <w:pPr>
              <w:pStyle w:val="Default"/>
              <w:jc w:val="both"/>
              <w:rPr>
                <w:rFonts w:eastAsia="Times New Roman"/>
                <w:color w:val="auto"/>
                <w:szCs w:val="28"/>
              </w:rPr>
            </w:pPr>
            <w:r w:rsidRPr="00980A56">
              <w:rPr>
                <w:rFonts w:eastAsia="Times New Roman"/>
                <w:color w:val="auto"/>
                <w:szCs w:val="28"/>
              </w:rPr>
              <w:t>Регион</w:t>
            </w:r>
          </w:p>
        </w:tc>
        <w:tc>
          <w:tcPr>
            <w:tcW w:w="2393" w:type="dxa"/>
          </w:tcPr>
          <w:p w:rsidR="008551D5" w:rsidRPr="00980A56" w:rsidRDefault="008551D5" w:rsidP="008551D5">
            <w:pPr>
              <w:pStyle w:val="Default"/>
              <w:jc w:val="both"/>
              <w:rPr>
                <w:rFonts w:eastAsia="Times New Roman"/>
                <w:color w:val="auto"/>
                <w:szCs w:val="28"/>
              </w:rPr>
            </w:pPr>
            <w:r w:rsidRPr="00980A56">
              <w:rPr>
                <w:rFonts w:eastAsia="Times New Roman"/>
                <w:color w:val="auto"/>
                <w:szCs w:val="28"/>
              </w:rPr>
              <w:t>Суммарное потребление алкоголя</w:t>
            </w:r>
          </w:p>
        </w:tc>
        <w:tc>
          <w:tcPr>
            <w:tcW w:w="2393" w:type="dxa"/>
          </w:tcPr>
          <w:p w:rsidR="008551D5" w:rsidRPr="00980A56" w:rsidRDefault="008551D5" w:rsidP="008551D5">
            <w:pPr>
              <w:pStyle w:val="Default"/>
              <w:jc w:val="both"/>
              <w:rPr>
                <w:rFonts w:eastAsia="Times New Roman"/>
                <w:color w:val="auto"/>
                <w:szCs w:val="28"/>
              </w:rPr>
            </w:pPr>
            <w:r w:rsidRPr="00980A56">
              <w:rPr>
                <w:rFonts w:eastAsia="Times New Roman"/>
                <w:color w:val="auto"/>
                <w:szCs w:val="28"/>
              </w:rPr>
              <w:t>Незарегистрированное потребление</w:t>
            </w:r>
          </w:p>
        </w:tc>
        <w:tc>
          <w:tcPr>
            <w:tcW w:w="2393" w:type="dxa"/>
          </w:tcPr>
          <w:p w:rsidR="008551D5" w:rsidRPr="00980A56" w:rsidRDefault="008551D5" w:rsidP="008551D5">
            <w:pPr>
              <w:pStyle w:val="Default"/>
              <w:jc w:val="both"/>
              <w:rPr>
                <w:rFonts w:eastAsia="Times New Roman"/>
                <w:color w:val="auto"/>
                <w:szCs w:val="28"/>
              </w:rPr>
            </w:pPr>
            <w:r w:rsidRPr="00980A56">
              <w:rPr>
                <w:rFonts w:eastAsia="Times New Roman"/>
                <w:color w:val="auto"/>
                <w:szCs w:val="28"/>
              </w:rPr>
              <w:t>Показатель опасного потребления алкоголя</w:t>
            </w:r>
          </w:p>
        </w:tc>
      </w:tr>
      <w:tr w:rsidR="008551D5" w:rsidRPr="00980A56" w:rsidTr="008551D5">
        <w:trPr>
          <w:jc w:val="center"/>
        </w:trPr>
        <w:tc>
          <w:tcPr>
            <w:tcW w:w="2392" w:type="dxa"/>
          </w:tcPr>
          <w:p w:rsidR="008551D5" w:rsidRPr="00980A56" w:rsidRDefault="008551D5" w:rsidP="008551D5">
            <w:pPr>
              <w:pStyle w:val="Default"/>
              <w:jc w:val="both"/>
              <w:rPr>
                <w:rFonts w:eastAsia="Times New Roman"/>
                <w:color w:val="auto"/>
                <w:szCs w:val="28"/>
              </w:rPr>
            </w:pPr>
            <w:r w:rsidRPr="00980A56">
              <w:rPr>
                <w:rFonts w:eastAsia="Times New Roman"/>
                <w:color w:val="auto"/>
                <w:szCs w:val="28"/>
              </w:rPr>
              <w:t>Центрально-восточная и восточная Европа</w:t>
            </w:r>
          </w:p>
        </w:tc>
        <w:tc>
          <w:tcPr>
            <w:tcW w:w="2393" w:type="dxa"/>
          </w:tcPr>
          <w:p w:rsidR="008551D5" w:rsidRPr="00980A56" w:rsidRDefault="008551D5" w:rsidP="008551D5">
            <w:pPr>
              <w:pStyle w:val="Default"/>
              <w:jc w:val="both"/>
              <w:rPr>
                <w:rFonts w:eastAsia="Times New Roman"/>
                <w:color w:val="auto"/>
                <w:szCs w:val="28"/>
              </w:rPr>
            </w:pPr>
            <w:r w:rsidRPr="00980A56">
              <w:rPr>
                <w:rFonts w:eastAsia="Times New Roman"/>
                <w:color w:val="auto"/>
                <w:szCs w:val="28"/>
              </w:rPr>
              <w:t>14,5 (1,7)</w:t>
            </w:r>
          </w:p>
        </w:tc>
        <w:tc>
          <w:tcPr>
            <w:tcW w:w="2393" w:type="dxa"/>
          </w:tcPr>
          <w:p w:rsidR="008551D5" w:rsidRPr="00980A56" w:rsidRDefault="008551D5" w:rsidP="008551D5">
            <w:pPr>
              <w:pStyle w:val="Default"/>
              <w:jc w:val="both"/>
              <w:rPr>
                <w:rFonts w:eastAsia="Times New Roman"/>
                <w:color w:val="auto"/>
                <w:szCs w:val="28"/>
              </w:rPr>
            </w:pPr>
            <w:r w:rsidRPr="00980A56">
              <w:rPr>
                <w:rFonts w:eastAsia="Times New Roman"/>
                <w:color w:val="auto"/>
                <w:szCs w:val="28"/>
              </w:rPr>
              <w:t>2,5 (0,8)</w:t>
            </w:r>
          </w:p>
        </w:tc>
        <w:tc>
          <w:tcPr>
            <w:tcW w:w="2393" w:type="dxa"/>
          </w:tcPr>
          <w:p w:rsidR="008551D5" w:rsidRPr="00980A56" w:rsidRDefault="008551D5" w:rsidP="008551D5">
            <w:pPr>
              <w:pStyle w:val="Default"/>
              <w:jc w:val="both"/>
              <w:rPr>
                <w:rFonts w:eastAsia="Times New Roman"/>
                <w:color w:val="auto"/>
                <w:szCs w:val="28"/>
              </w:rPr>
            </w:pPr>
            <w:r w:rsidRPr="00980A56">
              <w:rPr>
                <w:rFonts w:eastAsia="Times New Roman"/>
                <w:color w:val="auto"/>
                <w:szCs w:val="28"/>
              </w:rPr>
              <w:t>2,9 (0,3)</w:t>
            </w:r>
          </w:p>
        </w:tc>
      </w:tr>
      <w:tr w:rsidR="008551D5" w:rsidRPr="00980A56" w:rsidTr="008551D5">
        <w:trPr>
          <w:jc w:val="center"/>
        </w:trPr>
        <w:tc>
          <w:tcPr>
            <w:tcW w:w="2392" w:type="dxa"/>
          </w:tcPr>
          <w:p w:rsidR="008551D5" w:rsidRPr="00980A56" w:rsidRDefault="008551D5" w:rsidP="008551D5">
            <w:pPr>
              <w:pStyle w:val="Default"/>
              <w:jc w:val="both"/>
              <w:rPr>
                <w:rFonts w:eastAsia="Times New Roman"/>
                <w:color w:val="auto"/>
                <w:szCs w:val="28"/>
              </w:rPr>
            </w:pPr>
            <w:r w:rsidRPr="00980A56">
              <w:rPr>
                <w:rFonts w:eastAsia="Times New Roman"/>
                <w:color w:val="auto"/>
                <w:szCs w:val="28"/>
              </w:rPr>
              <w:t>Центрально-западная и западная Европа</w:t>
            </w:r>
          </w:p>
        </w:tc>
        <w:tc>
          <w:tcPr>
            <w:tcW w:w="2393" w:type="dxa"/>
          </w:tcPr>
          <w:p w:rsidR="008551D5" w:rsidRPr="00980A56" w:rsidRDefault="008551D5" w:rsidP="008551D5">
            <w:pPr>
              <w:pStyle w:val="Default"/>
              <w:jc w:val="both"/>
              <w:rPr>
                <w:rFonts w:eastAsia="Times New Roman"/>
                <w:color w:val="auto"/>
                <w:szCs w:val="28"/>
              </w:rPr>
            </w:pPr>
            <w:r w:rsidRPr="00980A56">
              <w:rPr>
                <w:rFonts w:eastAsia="Times New Roman"/>
                <w:color w:val="auto"/>
                <w:szCs w:val="28"/>
              </w:rPr>
              <w:t>12,4 (0,8)</w:t>
            </w:r>
          </w:p>
        </w:tc>
        <w:tc>
          <w:tcPr>
            <w:tcW w:w="2393" w:type="dxa"/>
          </w:tcPr>
          <w:p w:rsidR="008551D5" w:rsidRPr="00980A56" w:rsidRDefault="008551D5" w:rsidP="008551D5">
            <w:pPr>
              <w:pStyle w:val="Default"/>
              <w:jc w:val="both"/>
              <w:rPr>
                <w:rFonts w:eastAsia="Times New Roman"/>
                <w:color w:val="auto"/>
                <w:szCs w:val="28"/>
              </w:rPr>
            </w:pPr>
            <w:r w:rsidRPr="00980A56">
              <w:rPr>
                <w:rFonts w:eastAsia="Times New Roman"/>
                <w:color w:val="auto"/>
                <w:szCs w:val="28"/>
              </w:rPr>
              <w:t>1,0 (0,5)</w:t>
            </w:r>
          </w:p>
        </w:tc>
        <w:tc>
          <w:tcPr>
            <w:tcW w:w="2393" w:type="dxa"/>
          </w:tcPr>
          <w:p w:rsidR="008551D5" w:rsidRPr="00980A56" w:rsidRDefault="008551D5" w:rsidP="008551D5">
            <w:pPr>
              <w:pStyle w:val="Default"/>
              <w:jc w:val="both"/>
              <w:rPr>
                <w:rFonts w:eastAsia="Times New Roman"/>
                <w:color w:val="auto"/>
                <w:szCs w:val="28"/>
              </w:rPr>
            </w:pPr>
            <w:r w:rsidRPr="00980A56">
              <w:rPr>
                <w:rFonts w:eastAsia="Times New Roman"/>
                <w:color w:val="auto"/>
                <w:szCs w:val="28"/>
              </w:rPr>
              <w:t>1,5 (0,9)</w:t>
            </w:r>
          </w:p>
        </w:tc>
      </w:tr>
      <w:tr w:rsidR="008551D5" w:rsidRPr="00980A56" w:rsidTr="008551D5">
        <w:trPr>
          <w:jc w:val="center"/>
        </w:trPr>
        <w:tc>
          <w:tcPr>
            <w:tcW w:w="2392" w:type="dxa"/>
          </w:tcPr>
          <w:p w:rsidR="008551D5" w:rsidRPr="00980A56" w:rsidRDefault="008551D5" w:rsidP="008551D5">
            <w:pPr>
              <w:pStyle w:val="Default"/>
              <w:jc w:val="both"/>
              <w:rPr>
                <w:rFonts w:eastAsia="Times New Roman"/>
                <w:color w:val="auto"/>
                <w:szCs w:val="28"/>
              </w:rPr>
            </w:pPr>
            <w:r w:rsidRPr="00980A56">
              <w:rPr>
                <w:rFonts w:eastAsia="Times New Roman"/>
                <w:color w:val="auto"/>
                <w:szCs w:val="28"/>
              </w:rPr>
              <w:t>Северная Европа</w:t>
            </w:r>
          </w:p>
        </w:tc>
        <w:tc>
          <w:tcPr>
            <w:tcW w:w="2393" w:type="dxa"/>
          </w:tcPr>
          <w:p w:rsidR="008551D5" w:rsidRPr="00980A56" w:rsidRDefault="008551D5" w:rsidP="008551D5">
            <w:pPr>
              <w:pStyle w:val="Default"/>
              <w:jc w:val="both"/>
              <w:rPr>
                <w:rFonts w:eastAsia="Times New Roman"/>
                <w:color w:val="auto"/>
                <w:szCs w:val="28"/>
              </w:rPr>
            </w:pPr>
            <w:r w:rsidRPr="00980A56">
              <w:rPr>
                <w:rFonts w:eastAsia="Times New Roman"/>
                <w:color w:val="auto"/>
                <w:szCs w:val="28"/>
              </w:rPr>
              <w:t>10,4 (1,9)</w:t>
            </w:r>
          </w:p>
        </w:tc>
        <w:tc>
          <w:tcPr>
            <w:tcW w:w="2393" w:type="dxa"/>
          </w:tcPr>
          <w:p w:rsidR="008551D5" w:rsidRPr="00980A56" w:rsidRDefault="008551D5" w:rsidP="008551D5">
            <w:pPr>
              <w:pStyle w:val="Default"/>
              <w:jc w:val="both"/>
              <w:rPr>
                <w:rFonts w:eastAsia="Times New Roman"/>
                <w:color w:val="auto"/>
                <w:szCs w:val="28"/>
              </w:rPr>
            </w:pPr>
            <w:r w:rsidRPr="00980A56">
              <w:rPr>
                <w:rFonts w:eastAsia="Times New Roman"/>
                <w:color w:val="auto"/>
                <w:szCs w:val="28"/>
              </w:rPr>
              <w:t>1,9 (0,3)</w:t>
            </w:r>
          </w:p>
        </w:tc>
        <w:tc>
          <w:tcPr>
            <w:tcW w:w="2393" w:type="dxa"/>
          </w:tcPr>
          <w:p w:rsidR="008551D5" w:rsidRPr="00980A56" w:rsidRDefault="008551D5" w:rsidP="008551D5">
            <w:pPr>
              <w:pStyle w:val="Default"/>
              <w:jc w:val="both"/>
              <w:rPr>
                <w:rFonts w:eastAsia="Times New Roman"/>
                <w:color w:val="auto"/>
                <w:szCs w:val="28"/>
              </w:rPr>
            </w:pPr>
            <w:r w:rsidRPr="00980A56">
              <w:rPr>
                <w:rFonts w:eastAsia="Times New Roman"/>
                <w:color w:val="auto"/>
                <w:szCs w:val="28"/>
              </w:rPr>
              <w:t>2,8 (0,4)</w:t>
            </w:r>
          </w:p>
        </w:tc>
      </w:tr>
      <w:tr w:rsidR="008551D5" w:rsidRPr="00980A56" w:rsidTr="008551D5">
        <w:trPr>
          <w:jc w:val="center"/>
        </w:trPr>
        <w:tc>
          <w:tcPr>
            <w:tcW w:w="2392" w:type="dxa"/>
          </w:tcPr>
          <w:p w:rsidR="008551D5" w:rsidRPr="00980A56" w:rsidRDefault="008551D5" w:rsidP="008551D5">
            <w:pPr>
              <w:pStyle w:val="Default"/>
              <w:jc w:val="both"/>
              <w:rPr>
                <w:rFonts w:eastAsia="Times New Roman"/>
                <w:color w:val="auto"/>
                <w:szCs w:val="28"/>
              </w:rPr>
            </w:pPr>
            <w:r w:rsidRPr="00980A56">
              <w:rPr>
                <w:rFonts w:eastAsia="Times New Roman"/>
                <w:color w:val="auto"/>
                <w:szCs w:val="28"/>
              </w:rPr>
              <w:t>Южная Европа</w:t>
            </w:r>
          </w:p>
        </w:tc>
        <w:tc>
          <w:tcPr>
            <w:tcW w:w="2393" w:type="dxa"/>
          </w:tcPr>
          <w:p w:rsidR="008551D5" w:rsidRPr="00980A56" w:rsidRDefault="008551D5" w:rsidP="008551D5">
            <w:pPr>
              <w:pStyle w:val="Default"/>
              <w:jc w:val="both"/>
              <w:rPr>
                <w:rFonts w:eastAsia="Times New Roman"/>
                <w:color w:val="auto"/>
                <w:szCs w:val="28"/>
              </w:rPr>
            </w:pPr>
            <w:r w:rsidRPr="00980A56">
              <w:rPr>
                <w:rFonts w:eastAsia="Times New Roman"/>
                <w:color w:val="auto"/>
                <w:szCs w:val="28"/>
              </w:rPr>
              <w:t>11,2 (1,7)</w:t>
            </w:r>
          </w:p>
        </w:tc>
        <w:tc>
          <w:tcPr>
            <w:tcW w:w="2393" w:type="dxa"/>
          </w:tcPr>
          <w:p w:rsidR="008551D5" w:rsidRPr="00980A56" w:rsidRDefault="008551D5" w:rsidP="008551D5">
            <w:pPr>
              <w:pStyle w:val="Default"/>
              <w:jc w:val="both"/>
              <w:rPr>
                <w:rFonts w:eastAsia="Times New Roman"/>
                <w:color w:val="auto"/>
                <w:szCs w:val="28"/>
              </w:rPr>
            </w:pPr>
            <w:r w:rsidRPr="00980A56">
              <w:rPr>
                <w:rFonts w:eastAsia="Times New Roman"/>
                <w:color w:val="auto"/>
                <w:szCs w:val="28"/>
              </w:rPr>
              <w:t>2,0 (0,5)</w:t>
            </w:r>
          </w:p>
        </w:tc>
        <w:tc>
          <w:tcPr>
            <w:tcW w:w="2393" w:type="dxa"/>
          </w:tcPr>
          <w:p w:rsidR="008551D5" w:rsidRPr="00980A56" w:rsidRDefault="008551D5" w:rsidP="008551D5">
            <w:pPr>
              <w:pStyle w:val="Default"/>
              <w:jc w:val="both"/>
              <w:rPr>
                <w:rFonts w:eastAsia="Times New Roman"/>
                <w:color w:val="auto"/>
                <w:szCs w:val="28"/>
              </w:rPr>
            </w:pPr>
            <w:r w:rsidRPr="00980A56">
              <w:rPr>
                <w:rFonts w:eastAsia="Times New Roman"/>
                <w:color w:val="auto"/>
                <w:szCs w:val="28"/>
              </w:rPr>
              <w:t>1,1 (0,3)</w:t>
            </w:r>
          </w:p>
        </w:tc>
      </w:tr>
      <w:tr w:rsidR="008551D5" w:rsidRPr="00980A56" w:rsidTr="008551D5">
        <w:trPr>
          <w:jc w:val="center"/>
        </w:trPr>
        <w:tc>
          <w:tcPr>
            <w:tcW w:w="2392" w:type="dxa"/>
          </w:tcPr>
          <w:p w:rsidR="008551D5" w:rsidRPr="00980A56" w:rsidRDefault="008551D5" w:rsidP="008551D5">
            <w:pPr>
              <w:pStyle w:val="Default"/>
              <w:jc w:val="both"/>
              <w:rPr>
                <w:rFonts w:eastAsia="Times New Roman"/>
                <w:color w:val="auto"/>
                <w:szCs w:val="28"/>
              </w:rPr>
            </w:pPr>
            <w:r w:rsidRPr="00980A56">
              <w:rPr>
                <w:rFonts w:eastAsia="Times New Roman"/>
                <w:color w:val="auto"/>
                <w:szCs w:val="28"/>
              </w:rPr>
              <w:t>Европейский союз</w:t>
            </w:r>
          </w:p>
        </w:tc>
        <w:tc>
          <w:tcPr>
            <w:tcW w:w="2393" w:type="dxa"/>
          </w:tcPr>
          <w:p w:rsidR="008551D5" w:rsidRPr="00980A56" w:rsidRDefault="008551D5" w:rsidP="008551D5">
            <w:pPr>
              <w:pStyle w:val="Default"/>
              <w:jc w:val="both"/>
              <w:rPr>
                <w:rFonts w:eastAsia="Times New Roman"/>
                <w:color w:val="auto"/>
                <w:szCs w:val="28"/>
              </w:rPr>
            </w:pPr>
            <w:r w:rsidRPr="00980A56">
              <w:rPr>
                <w:rFonts w:eastAsia="Times New Roman"/>
                <w:color w:val="auto"/>
                <w:szCs w:val="28"/>
              </w:rPr>
              <w:t>12,4 (1,3)</w:t>
            </w:r>
          </w:p>
        </w:tc>
        <w:tc>
          <w:tcPr>
            <w:tcW w:w="2393" w:type="dxa"/>
          </w:tcPr>
          <w:p w:rsidR="008551D5" w:rsidRPr="00980A56" w:rsidRDefault="008551D5" w:rsidP="008551D5">
            <w:pPr>
              <w:pStyle w:val="Default"/>
              <w:jc w:val="both"/>
              <w:rPr>
                <w:rFonts w:eastAsia="Times New Roman"/>
                <w:color w:val="auto"/>
                <w:szCs w:val="28"/>
              </w:rPr>
            </w:pPr>
            <w:r w:rsidRPr="00980A56">
              <w:rPr>
                <w:rFonts w:eastAsia="Times New Roman"/>
                <w:color w:val="auto"/>
                <w:szCs w:val="28"/>
              </w:rPr>
              <w:t>1,6 (0,6)</w:t>
            </w:r>
          </w:p>
        </w:tc>
        <w:tc>
          <w:tcPr>
            <w:tcW w:w="2393" w:type="dxa"/>
          </w:tcPr>
          <w:p w:rsidR="008551D5" w:rsidRPr="00980A56" w:rsidRDefault="008551D5" w:rsidP="008551D5">
            <w:pPr>
              <w:pStyle w:val="Default"/>
              <w:jc w:val="both"/>
              <w:rPr>
                <w:rFonts w:eastAsia="Times New Roman"/>
                <w:color w:val="auto"/>
                <w:szCs w:val="28"/>
              </w:rPr>
            </w:pPr>
            <w:r w:rsidRPr="00980A56">
              <w:rPr>
                <w:rFonts w:eastAsia="Times New Roman"/>
                <w:color w:val="auto"/>
                <w:szCs w:val="28"/>
              </w:rPr>
              <w:t>1,9 (0,7)</w:t>
            </w:r>
          </w:p>
        </w:tc>
      </w:tr>
    </w:tbl>
    <w:p w:rsidR="008551D5" w:rsidRDefault="008551D5" w:rsidP="005F1EDD">
      <w:pPr>
        <w:pStyle w:val="Default"/>
        <w:rPr>
          <w:rFonts w:eastAsia="Times New Roman"/>
          <w:i/>
          <w:color w:val="auto"/>
          <w:sz w:val="28"/>
          <w:szCs w:val="28"/>
        </w:rPr>
      </w:pPr>
      <w:r w:rsidRPr="001970BE">
        <w:rPr>
          <w:rFonts w:eastAsia="Times New Roman"/>
          <w:i/>
          <w:color w:val="auto"/>
          <w:sz w:val="28"/>
          <w:szCs w:val="28"/>
        </w:rPr>
        <w:t>В круглых скобках указано стандартное отклонение.</w:t>
      </w:r>
    </w:p>
    <w:p w:rsidR="008551D5" w:rsidRPr="00DD0678" w:rsidRDefault="008551D5" w:rsidP="005F1EDD">
      <w:pPr>
        <w:pStyle w:val="Default"/>
        <w:rPr>
          <w:rFonts w:eastAsia="Times New Roman"/>
          <w:i/>
          <w:color w:val="auto"/>
          <w:sz w:val="28"/>
          <w:szCs w:val="28"/>
          <w:lang w:val="en-US"/>
        </w:rPr>
      </w:pPr>
      <w:r>
        <w:rPr>
          <w:rFonts w:eastAsia="Times New Roman"/>
          <w:i/>
          <w:color w:val="auto"/>
          <w:sz w:val="28"/>
          <w:szCs w:val="28"/>
        </w:rPr>
        <w:t>Источник</w:t>
      </w:r>
      <w:r w:rsidRPr="000E1B0B">
        <w:rPr>
          <w:rFonts w:eastAsia="Times New Roman"/>
          <w:i/>
          <w:color w:val="auto"/>
          <w:sz w:val="28"/>
          <w:szCs w:val="28"/>
          <w:lang w:val="en-US"/>
        </w:rPr>
        <w:t>: Alcohol in the European Union, WHO, 2012, page 12</w:t>
      </w:r>
    </w:p>
    <w:p w:rsidR="005F1EDD" w:rsidRPr="00DD0678" w:rsidRDefault="005F1EDD" w:rsidP="005F1EDD">
      <w:pPr>
        <w:pStyle w:val="Default"/>
        <w:rPr>
          <w:rFonts w:eastAsia="Times New Roman"/>
          <w:i/>
          <w:color w:val="auto"/>
          <w:sz w:val="28"/>
          <w:szCs w:val="28"/>
          <w:lang w:val="en-US"/>
        </w:rPr>
      </w:pPr>
    </w:p>
    <w:p w:rsidR="008551D5" w:rsidRPr="001970BE" w:rsidRDefault="008551D5" w:rsidP="008551D5">
      <w:pPr>
        <w:pStyle w:val="Default"/>
        <w:spacing w:line="360" w:lineRule="auto"/>
        <w:ind w:firstLine="709"/>
        <w:jc w:val="both"/>
        <w:rPr>
          <w:rFonts w:eastAsia="Times New Roman"/>
          <w:color w:val="auto"/>
          <w:sz w:val="28"/>
          <w:szCs w:val="28"/>
        </w:rPr>
      </w:pPr>
      <w:r w:rsidRPr="001970BE">
        <w:rPr>
          <w:rFonts w:eastAsia="Times New Roman"/>
          <w:color w:val="auto"/>
          <w:sz w:val="28"/>
          <w:szCs w:val="28"/>
        </w:rPr>
        <w:t>Незарегистрированное потребление алкогольных напитков составляет в Европе около 13%, что является низким значением по сравнению со средним мировым значением 30%. Составляющие незарегистрированного потребления варьируются от трансграничной торговли в северных странах, суррогатов в Балтийских странах до незадекларированных вин и нелегального производства спиртных напитков в некоторых странах.</w:t>
      </w:r>
    </w:p>
    <w:p w:rsidR="008551D5" w:rsidRPr="001970BE" w:rsidRDefault="008551D5" w:rsidP="008551D5">
      <w:pPr>
        <w:pStyle w:val="Default"/>
        <w:spacing w:line="360" w:lineRule="auto"/>
        <w:ind w:firstLine="709"/>
        <w:jc w:val="both"/>
        <w:rPr>
          <w:rFonts w:eastAsia="Times New Roman"/>
          <w:color w:val="auto"/>
          <w:sz w:val="28"/>
          <w:szCs w:val="28"/>
        </w:rPr>
      </w:pPr>
      <w:r w:rsidRPr="001970BE">
        <w:rPr>
          <w:rFonts w:eastAsia="Times New Roman"/>
          <w:color w:val="auto"/>
          <w:sz w:val="28"/>
          <w:szCs w:val="28"/>
        </w:rPr>
        <w:t>Так как рассчитать объем незарегистрированного потребления алкоголя довольно сложно, для оценки динамики потребления спиртных напитков используется более точный, надежный и доступный показатель – зарегистрированное потребление чистого спирта на душу населения.</w:t>
      </w:r>
    </w:p>
    <w:p w:rsidR="008551D5" w:rsidRDefault="008551D5" w:rsidP="008551D5">
      <w:pPr>
        <w:pStyle w:val="Default"/>
        <w:spacing w:line="360" w:lineRule="auto"/>
        <w:ind w:firstLine="709"/>
        <w:jc w:val="both"/>
        <w:rPr>
          <w:rFonts w:eastAsia="Times New Roman"/>
          <w:color w:val="auto"/>
          <w:sz w:val="28"/>
          <w:szCs w:val="28"/>
        </w:rPr>
      </w:pPr>
      <w:r w:rsidRPr="001970BE">
        <w:rPr>
          <w:rFonts w:eastAsia="Times New Roman"/>
          <w:color w:val="auto"/>
          <w:sz w:val="28"/>
          <w:szCs w:val="28"/>
        </w:rPr>
        <w:lastRenderedPageBreak/>
        <w:t>На рисунке 1 можно увидеть, что значительных изменений в первую декаду третьего тысячелетия не произошло: сохранился как общий объем потребления (на уровне 11 литров), так и структура потребления.</w:t>
      </w:r>
    </w:p>
    <w:p w:rsidR="008551D5" w:rsidRPr="001970BE" w:rsidRDefault="008551D5" w:rsidP="00B27039">
      <w:pPr>
        <w:pStyle w:val="Default"/>
        <w:spacing w:before="120" w:line="360" w:lineRule="auto"/>
        <w:jc w:val="center"/>
        <w:rPr>
          <w:rFonts w:eastAsia="Times New Roman"/>
          <w:color w:val="auto"/>
          <w:sz w:val="28"/>
          <w:szCs w:val="28"/>
        </w:rPr>
      </w:pPr>
      <w:r w:rsidRPr="001970BE">
        <w:rPr>
          <w:rFonts w:eastAsia="Times New Roman"/>
          <w:noProof/>
          <w:color w:val="auto"/>
          <w:sz w:val="28"/>
          <w:szCs w:val="28"/>
        </w:rPr>
        <w:drawing>
          <wp:inline distT="0" distB="0" distL="0" distR="0">
            <wp:extent cx="4500000" cy="2408124"/>
            <wp:effectExtent l="19050" t="19050" r="14850" b="11226"/>
            <wp:docPr id="2" name="Рисунок 1" descr="Скриншот (18.02.2014 00-1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18.02.2014 00-18-37).jpg"/>
                    <pic:cNvPicPr/>
                  </pic:nvPicPr>
                  <pic:blipFill>
                    <a:blip r:embed="rId9" cstate="print"/>
                    <a:stretch>
                      <a:fillRect/>
                    </a:stretch>
                  </pic:blipFill>
                  <pic:spPr>
                    <a:xfrm>
                      <a:off x="0" y="0"/>
                      <a:ext cx="4500000" cy="2408124"/>
                    </a:xfrm>
                    <a:prstGeom prst="rect">
                      <a:avLst/>
                    </a:prstGeom>
                    <a:ln>
                      <a:solidFill>
                        <a:schemeClr val="tx1">
                          <a:lumMod val="95000"/>
                          <a:lumOff val="5000"/>
                        </a:schemeClr>
                      </a:solidFill>
                    </a:ln>
                  </pic:spPr>
                </pic:pic>
              </a:graphicData>
            </a:graphic>
          </wp:inline>
        </w:drawing>
      </w:r>
    </w:p>
    <w:p w:rsidR="008551D5" w:rsidRDefault="008551D5" w:rsidP="005F1EDD">
      <w:pPr>
        <w:pStyle w:val="Default"/>
        <w:spacing w:before="120" w:after="120"/>
        <w:jc w:val="center"/>
        <w:rPr>
          <w:rFonts w:eastAsia="Times New Roman"/>
          <w:i/>
          <w:color w:val="auto"/>
          <w:sz w:val="28"/>
          <w:szCs w:val="28"/>
        </w:rPr>
      </w:pPr>
      <w:r w:rsidRPr="001970BE">
        <w:rPr>
          <w:rFonts w:eastAsia="Times New Roman"/>
          <w:i/>
          <w:color w:val="auto"/>
          <w:sz w:val="28"/>
          <w:szCs w:val="28"/>
        </w:rPr>
        <w:t>Рис. 1. Динамика потребления алкогольных напитков в Европе с 2000 года, литров чистого спирта на душу населения в год</w:t>
      </w:r>
      <w:r>
        <w:rPr>
          <w:rFonts w:eastAsia="Times New Roman"/>
          <w:i/>
          <w:color w:val="auto"/>
          <w:sz w:val="28"/>
          <w:szCs w:val="28"/>
        </w:rPr>
        <w:t xml:space="preserve">. Источник: </w:t>
      </w:r>
      <w:r w:rsidRPr="000E1B0B">
        <w:rPr>
          <w:rFonts w:eastAsia="Times New Roman"/>
          <w:i/>
          <w:color w:val="auto"/>
          <w:sz w:val="28"/>
          <w:szCs w:val="28"/>
          <w:lang w:val="en-US"/>
        </w:rPr>
        <w:t>Alcohol</w:t>
      </w:r>
      <w:r w:rsidRPr="009D7037">
        <w:rPr>
          <w:rFonts w:eastAsia="Times New Roman"/>
          <w:i/>
          <w:color w:val="auto"/>
          <w:sz w:val="28"/>
          <w:szCs w:val="28"/>
        </w:rPr>
        <w:t xml:space="preserve"> </w:t>
      </w:r>
      <w:r w:rsidRPr="000E1B0B">
        <w:rPr>
          <w:rFonts w:eastAsia="Times New Roman"/>
          <w:i/>
          <w:color w:val="auto"/>
          <w:sz w:val="28"/>
          <w:szCs w:val="28"/>
          <w:lang w:val="en-US"/>
        </w:rPr>
        <w:t>in</w:t>
      </w:r>
      <w:r w:rsidRPr="009D7037">
        <w:rPr>
          <w:rFonts w:eastAsia="Times New Roman"/>
          <w:i/>
          <w:color w:val="auto"/>
          <w:sz w:val="28"/>
          <w:szCs w:val="28"/>
        </w:rPr>
        <w:t xml:space="preserve"> </w:t>
      </w:r>
      <w:r w:rsidRPr="000E1B0B">
        <w:rPr>
          <w:rFonts w:eastAsia="Times New Roman"/>
          <w:i/>
          <w:color w:val="auto"/>
          <w:sz w:val="28"/>
          <w:szCs w:val="28"/>
          <w:lang w:val="en-US"/>
        </w:rPr>
        <w:t>the</w:t>
      </w:r>
      <w:r w:rsidRPr="009D7037">
        <w:rPr>
          <w:rFonts w:eastAsia="Times New Roman"/>
          <w:i/>
          <w:color w:val="auto"/>
          <w:sz w:val="28"/>
          <w:szCs w:val="28"/>
        </w:rPr>
        <w:t xml:space="preserve"> </w:t>
      </w:r>
      <w:r w:rsidRPr="000E1B0B">
        <w:rPr>
          <w:rFonts w:eastAsia="Times New Roman"/>
          <w:i/>
          <w:color w:val="auto"/>
          <w:sz w:val="28"/>
          <w:szCs w:val="28"/>
          <w:lang w:val="en-US"/>
        </w:rPr>
        <w:t>European</w:t>
      </w:r>
      <w:r w:rsidRPr="009D7037">
        <w:rPr>
          <w:rFonts w:eastAsia="Times New Roman"/>
          <w:i/>
          <w:color w:val="auto"/>
          <w:sz w:val="28"/>
          <w:szCs w:val="28"/>
        </w:rPr>
        <w:t xml:space="preserve"> </w:t>
      </w:r>
      <w:r w:rsidRPr="000E1B0B">
        <w:rPr>
          <w:rFonts w:eastAsia="Times New Roman"/>
          <w:i/>
          <w:color w:val="auto"/>
          <w:sz w:val="28"/>
          <w:szCs w:val="28"/>
          <w:lang w:val="en-US"/>
        </w:rPr>
        <w:t>Union</w:t>
      </w:r>
      <w:r w:rsidRPr="009D7037">
        <w:rPr>
          <w:rFonts w:eastAsia="Times New Roman"/>
          <w:i/>
          <w:color w:val="auto"/>
          <w:sz w:val="28"/>
          <w:szCs w:val="28"/>
        </w:rPr>
        <w:t xml:space="preserve">, </w:t>
      </w:r>
      <w:r w:rsidRPr="000E1B0B">
        <w:rPr>
          <w:rFonts w:eastAsia="Times New Roman"/>
          <w:i/>
          <w:color w:val="auto"/>
          <w:sz w:val="28"/>
          <w:szCs w:val="28"/>
          <w:lang w:val="en-US"/>
        </w:rPr>
        <w:t>WHO</w:t>
      </w:r>
      <w:r w:rsidRPr="009D7037">
        <w:rPr>
          <w:rFonts w:eastAsia="Times New Roman"/>
          <w:i/>
          <w:color w:val="auto"/>
          <w:sz w:val="28"/>
          <w:szCs w:val="28"/>
        </w:rPr>
        <w:t xml:space="preserve">, 2012, </w:t>
      </w:r>
      <w:r w:rsidRPr="000E1B0B">
        <w:rPr>
          <w:rFonts w:eastAsia="Times New Roman"/>
          <w:i/>
          <w:color w:val="auto"/>
          <w:sz w:val="28"/>
          <w:szCs w:val="28"/>
          <w:lang w:val="en-US"/>
        </w:rPr>
        <w:t>page</w:t>
      </w:r>
      <w:r w:rsidRPr="009D7037">
        <w:rPr>
          <w:rFonts w:eastAsia="Times New Roman"/>
          <w:i/>
          <w:color w:val="auto"/>
          <w:sz w:val="28"/>
          <w:szCs w:val="28"/>
        </w:rPr>
        <w:t xml:space="preserve"> 1</w:t>
      </w:r>
      <w:r>
        <w:rPr>
          <w:rFonts w:eastAsia="Times New Roman"/>
          <w:i/>
          <w:color w:val="auto"/>
          <w:sz w:val="28"/>
          <w:szCs w:val="28"/>
        </w:rPr>
        <w:t>4</w:t>
      </w:r>
    </w:p>
    <w:p w:rsidR="008551D5" w:rsidRPr="00AB06A6" w:rsidRDefault="008551D5" w:rsidP="008551D5">
      <w:pPr>
        <w:pStyle w:val="Default"/>
        <w:spacing w:after="240"/>
        <w:jc w:val="center"/>
        <w:rPr>
          <w:rFonts w:eastAsia="Times New Roman"/>
          <w:i/>
          <w:color w:val="auto"/>
          <w:sz w:val="28"/>
          <w:szCs w:val="28"/>
        </w:rPr>
      </w:pPr>
    </w:p>
    <w:p w:rsidR="008551D5" w:rsidRDefault="008551D5" w:rsidP="008551D5">
      <w:pPr>
        <w:pStyle w:val="Default"/>
        <w:spacing w:line="360" w:lineRule="auto"/>
        <w:ind w:firstLine="709"/>
        <w:jc w:val="both"/>
        <w:rPr>
          <w:rFonts w:eastAsia="Times New Roman"/>
          <w:color w:val="auto"/>
          <w:sz w:val="28"/>
          <w:szCs w:val="28"/>
        </w:rPr>
      </w:pPr>
      <w:r w:rsidRPr="001970BE">
        <w:rPr>
          <w:rFonts w:eastAsia="Times New Roman"/>
          <w:color w:val="auto"/>
          <w:sz w:val="28"/>
          <w:szCs w:val="28"/>
        </w:rPr>
        <w:t xml:space="preserve">Рассмотрим аналогичную динамику потребления для каждого </w:t>
      </w:r>
      <w:proofErr w:type="spellStart"/>
      <w:r w:rsidRPr="001970BE">
        <w:rPr>
          <w:rFonts w:eastAsia="Times New Roman"/>
          <w:color w:val="auto"/>
          <w:sz w:val="28"/>
          <w:szCs w:val="28"/>
        </w:rPr>
        <w:t>субрегиона</w:t>
      </w:r>
      <w:proofErr w:type="spellEnd"/>
      <w:r w:rsidRPr="001970BE">
        <w:rPr>
          <w:rFonts w:eastAsia="Times New Roman"/>
          <w:color w:val="auto"/>
          <w:sz w:val="28"/>
          <w:szCs w:val="28"/>
        </w:rPr>
        <w:t>.</w:t>
      </w:r>
    </w:p>
    <w:p w:rsidR="008551D5" w:rsidRPr="001970BE" w:rsidRDefault="008551D5" w:rsidP="008551D5">
      <w:pPr>
        <w:pStyle w:val="Default"/>
        <w:spacing w:line="360" w:lineRule="auto"/>
        <w:ind w:firstLine="709"/>
        <w:jc w:val="both"/>
        <w:rPr>
          <w:rFonts w:eastAsia="Times New Roman"/>
          <w:color w:val="auto"/>
          <w:sz w:val="28"/>
          <w:szCs w:val="28"/>
        </w:rPr>
      </w:pPr>
    </w:p>
    <w:p w:rsidR="008551D5" w:rsidRPr="001970BE" w:rsidRDefault="008551D5" w:rsidP="00B27039">
      <w:pPr>
        <w:pStyle w:val="Default"/>
        <w:spacing w:line="360" w:lineRule="auto"/>
        <w:jc w:val="center"/>
        <w:rPr>
          <w:sz w:val="28"/>
          <w:szCs w:val="28"/>
        </w:rPr>
      </w:pPr>
      <w:r w:rsidRPr="001970BE">
        <w:rPr>
          <w:noProof/>
          <w:sz w:val="28"/>
          <w:szCs w:val="28"/>
        </w:rPr>
        <w:drawing>
          <wp:inline distT="0" distB="0" distL="0" distR="0">
            <wp:extent cx="4608000" cy="2241136"/>
            <wp:effectExtent l="19050" t="19050" r="21150" b="25814"/>
            <wp:docPr id="3" name="Рисунок 2" descr="Скриншот (18.02.2014 00-3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18.02.2014 00-34-59).jpg"/>
                    <pic:cNvPicPr/>
                  </pic:nvPicPr>
                  <pic:blipFill>
                    <a:blip r:embed="rId10" cstate="print"/>
                    <a:stretch>
                      <a:fillRect/>
                    </a:stretch>
                  </pic:blipFill>
                  <pic:spPr>
                    <a:xfrm>
                      <a:off x="0" y="0"/>
                      <a:ext cx="4608000" cy="2241136"/>
                    </a:xfrm>
                    <a:prstGeom prst="rect">
                      <a:avLst/>
                    </a:prstGeom>
                    <a:ln>
                      <a:solidFill>
                        <a:schemeClr val="tx1"/>
                      </a:solidFill>
                    </a:ln>
                  </pic:spPr>
                </pic:pic>
              </a:graphicData>
            </a:graphic>
          </wp:inline>
        </w:drawing>
      </w:r>
    </w:p>
    <w:p w:rsidR="008551D5" w:rsidRPr="001970BE" w:rsidRDefault="008551D5" w:rsidP="005F1EDD">
      <w:pPr>
        <w:pStyle w:val="Default"/>
        <w:spacing w:before="120" w:after="120"/>
        <w:jc w:val="center"/>
        <w:rPr>
          <w:rFonts w:eastAsia="Times New Roman"/>
          <w:i/>
          <w:color w:val="auto"/>
          <w:sz w:val="28"/>
          <w:szCs w:val="28"/>
        </w:rPr>
      </w:pPr>
      <w:r w:rsidRPr="001970BE">
        <w:rPr>
          <w:rFonts w:eastAsia="Times New Roman"/>
          <w:i/>
          <w:color w:val="auto"/>
          <w:sz w:val="28"/>
          <w:szCs w:val="28"/>
        </w:rPr>
        <w:t>Рис. 2. Динамика потребления алкогольных напитков в центрально-восточной и восточной Европе с 2000 года, литров чистого спирта на душу населения в год</w:t>
      </w:r>
      <w:r>
        <w:rPr>
          <w:rFonts w:eastAsia="Times New Roman"/>
          <w:i/>
          <w:color w:val="auto"/>
          <w:sz w:val="28"/>
          <w:szCs w:val="28"/>
        </w:rPr>
        <w:t xml:space="preserve">. Источник: </w:t>
      </w:r>
      <w:r w:rsidRPr="000E1B0B">
        <w:rPr>
          <w:rFonts w:eastAsia="Times New Roman"/>
          <w:i/>
          <w:color w:val="auto"/>
          <w:sz w:val="28"/>
          <w:szCs w:val="28"/>
          <w:lang w:val="en-US"/>
        </w:rPr>
        <w:t>Alcohol</w:t>
      </w:r>
      <w:r w:rsidRPr="00AB06A6">
        <w:rPr>
          <w:rFonts w:eastAsia="Times New Roman"/>
          <w:i/>
          <w:color w:val="auto"/>
          <w:sz w:val="28"/>
          <w:szCs w:val="28"/>
        </w:rPr>
        <w:t xml:space="preserve"> </w:t>
      </w:r>
      <w:r w:rsidRPr="000E1B0B">
        <w:rPr>
          <w:rFonts w:eastAsia="Times New Roman"/>
          <w:i/>
          <w:color w:val="auto"/>
          <w:sz w:val="28"/>
          <w:szCs w:val="28"/>
          <w:lang w:val="en-US"/>
        </w:rPr>
        <w:t>in</w:t>
      </w:r>
      <w:r w:rsidRPr="00AB06A6">
        <w:rPr>
          <w:rFonts w:eastAsia="Times New Roman"/>
          <w:i/>
          <w:color w:val="auto"/>
          <w:sz w:val="28"/>
          <w:szCs w:val="28"/>
        </w:rPr>
        <w:t xml:space="preserve"> </w:t>
      </w:r>
      <w:r w:rsidRPr="000E1B0B">
        <w:rPr>
          <w:rFonts w:eastAsia="Times New Roman"/>
          <w:i/>
          <w:color w:val="auto"/>
          <w:sz w:val="28"/>
          <w:szCs w:val="28"/>
          <w:lang w:val="en-US"/>
        </w:rPr>
        <w:t>the</w:t>
      </w:r>
      <w:r w:rsidRPr="00AB06A6">
        <w:rPr>
          <w:rFonts w:eastAsia="Times New Roman"/>
          <w:i/>
          <w:color w:val="auto"/>
          <w:sz w:val="28"/>
          <w:szCs w:val="28"/>
        </w:rPr>
        <w:t xml:space="preserve"> </w:t>
      </w:r>
      <w:r w:rsidRPr="000E1B0B">
        <w:rPr>
          <w:rFonts w:eastAsia="Times New Roman"/>
          <w:i/>
          <w:color w:val="auto"/>
          <w:sz w:val="28"/>
          <w:szCs w:val="28"/>
          <w:lang w:val="en-US"/>
        </w:rPr>
        <w:t>European</w:t>
      </w:r>
      <w:r w:rsidRPr="00AB06A6">
        <w:rPr>
          <w:rFonts w:eastAsia="Times New Roman"/>
          <w:i/>
          <w:color w:val="auto"/>
          <w:sz w:val="28"/>
          <w:szCs w:val="28"/>
        </w:rPr>
        <w:t xml:space="preserve"> </w:t>
      </w:r>
      <w:r w:rsidRPr="000E1B0B">
        <w:rPr>
          <w:rFonts w:eastAsia="Times New Roman"/>
          <w:i/>
          <w:color w:val="auto"/>
          <w:sz w:val="28"/>
          <w:szCs w:val="28"/>
          <w:lang w:val="en-US"/>
        </w:rPr>
        <w:t>Union</w:t>
      </w:r>
      <w:r w:rsidRPr="00AB06A6">
        <w:rPr>
          <w:rFonts w:eastAsia="Times New Roman"/>
          <w:i/>
          <w:color w:val="auto"/>
          <w:sz w:val="28"/>
          <w:szCs w:val="28"/>
        </w:rPr>
        <w:t xml:space="preserve">, </w:t>
      </w:r>
      <w:r w:rsidRPr="000E1B0B">
        <w:rPr>
          <w:rFonts w:eastAsia="Times New Roman"/>
          <w:i/>
          <w:color w:val="auto"/>
          <w:sz w:val="28"/>
          <w:szCs w:val="28"/>
          <w:lang w:val="en-US"/>
        </w:rPr>
        <w:t>WHO</w:t>
      </w:r>
      <w:r w:rsidRPr="00AB06A6">
        <w:rPr>
          <w:rFonts w:eastAsia="Times New Roman"/>
          <w:i/>
          <w:color w:val="auto"/>
          <w:sz w:val="28"/>
          <w:szCs w:val="28"/>
        </w:rPr>
        <w:t xml:space="preserve">, 2012, </w:t>
      </w:r>
      <w:r w:rsidRPr="000E1B0B">
        <w:rPr>
          <w:rFonts w:eastAsia="Times New Roman"/>
          <w:i/>
          <w:color w:val="auto"/>
          <w:sz w:val="28"/>
          <w:szCs w:val="28"/>
          <w:lang w:val="en-US"/>
        </w:rPr>
        <w:t>page</w:t>
      </w:r>
      <w:r w:rsidRPr="00AB06A6">
        <w:rPr>
          <w:rFonts w:eastAsia="Times New Roman"/>
          <w:i/>
          <w:color w:val="auto"/>
          <w:sz w:val="28"/>
          <w:szCs w:val="28"/>
        </w:rPr>
        <w:t xml:space="preserve"> 1</w:t>
      </w:r>
      <w:r>
        <w:rPr>
          <w:rFonts w:eastAsia="Times New Roman"/>
          <w:i/>
          <w:color w:val="auto"/>
          <w:sz w:val="28"/>
          <w:szCs w:val="28"/>
        </w:rPr>
        <w:t>5</w:t>
      </w:r>
    </w:p>
    <w:p w:rsidR="008551D5" w:rsidRPr="001970BE" w:rsidRDefault="008551D5" w:rsidP="008551D5">
      <w:pPr>
        <w:pStyle w:val="Default"/>
        <w:spacing w:line="360" w:lineRule="auto"/>
        <w:ind w:firstLine="709"/>
        <w:jc w:val="both"/>
        <w:rPr>
          <w:sz w:val="28"/>
          <w:szCs w:val="28"/>
        </w:rPr>
      </w:pPr>
      <w:r w:rsidRPr="001970BE">
        <w:rPr>
          <w:sz w:val="28"/>
          <w:szCs w:val="28"/>
        </w:rPr>
        <w:lastRenderedPageBreak/>
        <w:t xml:space="preserve">Так, </w:t>
      </w:r>
      <w:proofErr w:type="gramStart"/>
      <w:r w:rsidRPr="001970BE">
        <w:rPr>
          <w:sz w:val="28"/>
          <w:szCs w:val="28"/>
        </w:rPr>
        <w:t>согласно рисунка</w:t>
      </w:r>
      <w:proofErr w:type="gramEnd"/>
      <w:r w:rsidRPr="001970BE">
        <w:rPr>
          <w:sz w:val="28"/>
          <w:szCs w:val="28"/>
        </w:rPr>
        <w:t xml:space="preserve"> 2 в центрально-восточной и восточной Европе, как отмечалось выше, потребление спиртных напитков имеет тенденцию к увеличению при сохранени</w:t>
      </w:r>
      <w:r w:rsidR="00F76807">
        <w:rPr>
          <w:sz w:val="28"/>
          <w:szCs w:val="28"/>
        </w:rPr>
        <w:t>и</w:t>
      </w:r>
      <w:r w:rsidRPr="001970BE">
        <w:rPr>
          <w:sz w:val="28"/>
          <w:szCs w:val="28"/>
        </w:rPr>
        <w:t xml:space="preserve"> имеющейся структуры. Наиболее популярными напитками являются пиво и крепкие напитки, в то время как доля вина в общей структуре потребления составляет не более 20% с тенденцией к сокращению.</w:t>
      </w:r>
    </w:p>
    <w:p w:rsidR="008551D5" w:rsidRDefault="008551D5" w:rsidP="008551D5">
      <w:pPr>
        <w:pStyle w:val="Default"/>
        <w:spacing w:line="360" w:lineRule="auto"/>
        <w:ind w:firstLine="709"/>
        <w:jc w:val="both"/>
        <w:rPr>
          <w:sz w:val="28"/>
          <w:szCs w:val="28"/>
        </w:rPr>
      </w:pPr>
      <w:r w:rsidRPr="001970BE">
        <w:rPr>
          <w:sz w:val="28"/>
          <w:szCs w:val="28"/>
        </w:rPr>
        <w:t>Обратимся к северным странам.</w:t>
      </w:r>
    </w:p>
    <w:p w:rsidR="008551D5" w:rsidRPr="001970BE" w:rsidRDefault="008551D5" w:rsidP="00B27039">
      <w:pPr>
        <w:pStyle w:val="Default"/>
        <w:spacing w:before="120" w:line="360" w:lineRule="auto"/>
        <w:jc w:val="center"/>
        <w:rPr>
          <w:sz w:val="28"/>
          <w:szCs w:val="28"/>
        </w:rPr>
      </w:pPr>
      <w:r w:rsidRPr="001970BE">
        <w:rPr>
          <w:noProof/>
          <w:sz w:val="28"/>
          <w:szCs w:val="28"/>
        </w:rPr>
        <w:drawing>
          <wp:inline distT="0" distB="0" distL="0" distR="0">
            <wp:extent cx="4464000" cy="2191429"/>
            <wp:effectExtent l="19050" t="19050" r="12750" b="18371"/>
            <wp:docPr id="4" name="Рисунок 3" descr="Скриншот (18.02.2014 00-4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18.02.2014 00-47-17).jpg"/>
                    <pic:cNvPicPr/>
                  </pic:nvPicPr>
                  <pic:blipFill>
                    <a:blip r:embed="rId11" cstate="print"/>
                    <a:stretch>
                      <a:fillRect/>
                    </a:stretch>
                  </pic:blipFill>
                  <pic:spPr>
                    <a:xfrm>
                      <a:off x="0" y="0"/>
                      <a:ext cx="4464000" cy="2191429"/>
                    </a:xfrm>
                    <a:prstGeom prst="rect">
                      <a:avLst/>
                    </a:prstGeom>
                    <a:ln>
                      <a:solidFill>
                        <a:schemeClr val="tx1"/>
                      </a:solidFill>
                    </a:ln>
                  </pic:spPr>
                </pic:pic>
              </a:graphicData>
            </a:graphic>
          </wp:inline>
        </w:drawing>
      </w:r>
    </w:p>
    <w:p w:rsidR="008551D5" w:rsidRPr="001970BE" w:rsidRDefault="008551D5" w:rsidP="005F1EDD">
      <w:pPr>
        <w:pStyle w:val="Default"/>
        <w:spacing w:before="120" w:after="120"/>
        <w:jc w:val="center"/>
        <w:rPr>
          <w:rFonts w:eastAsia="Times New Roman"/>
          <w:i/>
          <w:color w:val="auto"/>
          <w:sz w:val="28"/>
          <w:szCs w:val="28"/>
        </w:rPr>
      </w:pPr>
      <w:r w:rsidRPr="001970BE">
        <w:rPr>
          <w:rFonts w:eastAsia="Times New Roman"/>
          <w:i/>
          <w:color w:val="auto"/>
          <w:sz w:val="28"/>
          <w:szCs w:val="28"/>
        </w:rPr>
        <w:t>Рис. 3. Динамика потребления алкогольных напитков в северной Европе с 2000 года, литров чистого спирта на душу населения в год</w:t>
      </w:r>
      <w:r>
        <w:rPr>
          <w:rFonts w:eastAsia="Times New Roman"/>
          <w:i/>
          <w:color w:val="auto"/>
          <w:sz w:val="28"/>
          <w:szCs w:val="28"/>
        </w:rPr>
        <w:t xml:space="preserve">. Источник: </w:t>
      </w:r>
      <w:r w:rsidRPr="000E1B0B">
        <w:rPr>
          <w:rFonts w:eastAsia="Times New Roman"/>
          <w:i/>
          <w:color w:val="auto"/>
          <w:sz w:val="28"/>
          <w:szCs w:val="28"/>
          <w:lang w:val="en-US"/>
        </w:rPr>
        <w:t>Alcohol</w:t>
      </w:r>
      <w:r w:rsidRPr="00AB06A6">
        <w:rPr>
          <w:rFonts w:eastAsia="Times New Roman"/>
          <w:i/>
          <w:color w:val="auto"/>
          <w:sz w:val="28"/>
          <w:szCs w:val="28"/>
        </w:rPr>
        <w:t xml:space="preserve"> </w:t>
      </w:r>
      <w:r w:rsidRPr="000E1B0B">
        <w:rPr>
          <w:rFonts w:eastAsia="Times New Roman"/>
          <w:i/>
          <w:color w:val="auto"/>
          <w:sz w:val="28"/>
          <w:szCs w:val="28"/>
          <w:lang w:val="en-US"/>
        </w:rPr>
        <w:t>in</w:t>
      </w:r>
      <w:r w:rsidRPr="00AB06A6">
        <w:rPr>
          <w:rFonts w:eastAsia="Times New Roman"/>
          <w:i/>
          <w:color w:val="auto"/>
          <w:sz w:val="28"/>
          <w:szCs w:val="28"/>
        </w:rPr>
        <w:t xml:space="preserve"> </w:t>
      </w:r>
      <w:r w:rsidRPr="000E1B0B">
        <w:rPr>
          <w:rFonts w:eastAsia="Times New Roman"/>
          <w:i/>
          <w:color w:val="auto"/>
          <w:sz w:val="28"/>
          <w:szCs w:val="28"/>
          <w:lang w:val="en-US"/>
        </w:rPr>
        <w:t>the</w:t>
      </w:r>
      <w:r w:rsidRPr="00AB06A6">
        <w:rPr>
          <w:rFonts w:eastAsia="Times New Roman"/>
          <w:i/>
          <w:color w:val="auto"/>
          <w:sz w:val="28"/>
          <w:szCs w:val="28"/>
        </w:rPr>
        <w:t xml:space="preserve"> </w:t>
      </w:r>
      <w:r w:rsidRPr="000E1B0B">
        <w:rPr>
          <w:rFonts w:eastAsia="Times New Roman"/>
          <w:i/>
          <w:color w:val="auto"/>
          <w:sz w:val="28"/>
          <w:szCs w:val="28"/>
          <w:lang w:val="en-US"/>
        </w:rPr>
        <w:t>European</w:t>
      </w:r>
      <w:r w:rsidRPr="00AB06A6">
        <w:rPr>
          <w:rFonts w:eastAsia="Times New Roman"/>
          <w:i/>
          <w:color w:val="auto"/>
          <w:sz w:val="28"/>
          <w:szCs w:val="28"/>
        </w:rPr>
        <w:t xml:space="preserve"> </w:t>
      </w:r>
      <w:r w:rsidRPr="000E1B0B">
        <w:rPr>
          <w:rFonts w:eastAsia="Times New Roman"/>
          <w:i/>
          <w:color w:val="auto"/>
          <w:sz w:val="28"/>
          <w:szCs w:val="28"/>
          <w:lang w:val="en-US"/>
        </w:rPr>
        <w:t>Union</w:t>
      </w:r>
      <w:r w:rsidRPr="00AB06A6">
        <w:rPr>
          <w:rFonts w:eastAsia="Times New Roman"/>
          <w:i/>
          <w:color w:val="auto"/>
          <w:sz w:val="28"/>
          <w:szCs w:val="28"/>
        </w:rPr>
        <w:t xml:space="preserve">, </w:t>
      </w:r>
      <w:r w:rsidRPr="000E1B0B">
        <w:rPr>
          <w:rFonts w:eastAsia="Times New Roman"/>
          <w:i/>
          <w:color w:val="auto"/>
          <w:sz w:val="28"/>
          <w:szCs w:val="28"/>
          <w:lang w:val="en-US"/>
        </w:rPr>
        <w:t>WHO</w:t>
      </w:r>
      <w:r w:rsidRPr="00AB06A6">
        <w:rPr>
          <w:rFonts w:eastAsia="Times New Roman"/>
          <w:i/>
          <w:color w:val="auto"/>
          <w:sz w:val="28"/>
          <w:szCs w:val="28"/>
        </w:rPr>
        <w:t xml:space="preserve">, 2012, </w:t>
      </w:r>
      <w:r w:rsidRPr="000E1B0B">
        <w:rPr>
          <w:rFonts w:eastAsia="Times New Roman"/>
          <w:i/>
          <w:color w:val="auto"/>
          <w:sz w:val="28"/>
          <w:szCs w:val="28"/>
          <w:lang w:val="en-US"/>
        </w:rPr>
        <w:t>page</w:t>
      </w:r>
      <w:r w:rsidRPr="00AB06A6">
        <w:rPr>
          <w:rFonts w:eastAsia="Times New Roman"/>
          <w:i/>
          <w:color w:val="auto"/>
          <w:sz w:val="28"/>
          <w:szCs w:val="28"/>
        </w:rPr>
        <w:t xml:space="preserve"> 1</w:t>
      </w:r>
      <w:r>
        <w:rPr>
          <w:rFonts w:eastAsia="Times New Roman"/>
          <w:i/>
          <w:color w:val="auto"/>
          <w:sz w:val="28"/>
          <w:szCs w:val="28"/>
        </w:rPr>
        <w:t>5</w:t>
      </w:r>
    </w:p>
    <w:p w:rsidR="00B219B5" w:rsidRPr="008726C9" w:rsidRDefault="008551D5" w:rsidP="00B219B5">
      <w:pPr>
        <w:pStyle w:val="Default"/>
        <w:spacing w:line="360" w:lineRule="auto"/>
        <w:ind w:firstLine="709"/>
        <w:jc w:val="both"/>
        <w:rPr>
          <w:sz w:val="28"/>
          <w:szCs w:val="28"/>
        </w:rPr>
      </w:pPr>
      <w:r w:rsidRPr="001970BE">
        <w:rPr>
          <w:sz w:val="28"/>
          <w:szCs w:val="28"/>
        </w:rPr>
        <w:t>На рисунке 3 отчетливо виден рост потребления. При этом имеет место сокращение потребления пива и увеличение потребления вина, за счёт которого и имеет место наращивание объемов потребляемого алкоголя.</w:t>
      </w:r>
    </w:p>
    <w:p w:rsidR="008551D5" w:rsidRPr="001970BE" w:rsidRDefault="008551D5" w:rsidP="00B27039">
      <w:pPr>
        <w:pStyle w:val="Default"/>
        <w:spacing w:before="120" w:line="360" w:lineRule="auto"/>
        <w:jc w:val="center"/>
        <w:rPr>
          <w:sz w:val="28"/>
          <w:szCs w:val="28"/>
        </w:rPr>
      </w:pPr>
      <w:r w:rsidRPr="001970BE">
        <w:rPr>
          <w:noProof/>
          <w:sz w:val="28"/>
          <w:szCs w:val="28"/>
        </w:rPr>
        <w:drawing>
          <wp:inline distT="0" distB="0" distL="0" distR="0">
            <wp:extent cx="4640822" cy="2016000"/>
            <wp:effectExtent l="19050" t="19050" r="26428" b="22350"/>
            <wp:docPr id="5" name="Рисунок 4" descr="Скриншот (18.02.2014 01-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18.02.2014 01-03-19).jpg"/>
                    <pic:cNvPicPr/>
                  </pic:nvPicPr>
                  <pic:blipFill>
                    <a:blip r:embed="rId12" cstate="print"/>
                    <a:stretch>
                      <a:fillRect/>
                    </a:stretch>
                  </pic:blipFill>
                  <pic:spPr>
                    <a:xfrm>
                      <a:off x="0" y="0"/>
                      <a:ext cx="4640822" cy="2016000"/>
                    </a:xfrm>
                    <a:prstGeom prst="rect">
                      <a:avLst/>
                    </a:prstGeom>
                    <a:ln>
                      <a:solidFill>
                        <a:schemeClr val="tx1"/>
                      </a:solidFill>
                    </a:ln>
                  </pic:spPr>
                </pic:pic>
              </a:graphicData>
            </a:graphic>
          </wp:inline>
        </w:drawing>
      </w:r>
    </w:p>
    <w:p w:rsidR="008551D5" w:rsidRPr="001970BE" w:rsidRDefault="008551D5" w:rsidP="005F1EDD">
      <w:pPr>
        <w:pStyle w:val="Default"/>
        <w:spacing w:before="120" w:after="120"/>
        <w:jc w:val="center"/>
        <w:rPr>
          <w:rFonts w:eastAsia="Times New Roman"/>
          <w:i/>
          <w:color w:val="auto"/>
          <w:sz w:val="28"/>
          <w:szCs w:val="28"/>
        </w:rPr>
      </w:pPr>
      <w:r w:rsidRPr="001970BE">
        <w:rPr>
          <w:rFonts w:eastAsia="Times New Roman"/>
          <w:i/>
          <w:color w:val="auto"/>
          <w:sz w:val="28"/>
          <w:szCs w:val="28"/>
        </w:rPr>
        <w:t>Рис. 4. Динамика потребления алкогольных напитков в центрально-западной и западной Европе с 2000 года, литров чистого спирта на душу населения в год</w:t>
      </w:r>
      <w:r>
        <w:rPr>
          <w:rFonts w:eastAsia="Times New Roman"/>
          <w:i/>
          <w:color w:val="auto"/>
          <w:sz w:val="28"/>
          <w:szCs w:val="28"/>
        </w:rPr>
        <w:t xml:space="preserve">. Источник: </w:t>
      </w:r>
      <w:r w:rsidRPr="000E1B0B">
        <w:rPr>
          <w:rFonts w:eastAsia="Times New Roman"/>
          <w:i/>
          <w:color w:val="auto"/>
          <w:sz w:val="28"/>
          <w:szCs w:val="28"/>
          <w:lang w:val="en-US"/>
        </w:rPr>
        <w:t>Alcohol</w:t>
      </w:r>
      <w:r w:rsidRPr="00AB06A6">
        <w:rPr>
          <w:rFonts w:eastAsia="Times New Roman"/>
          <w:i/>
          <w:color w:val="auto"/>
          <w:sz w:val="28"/>
          <w:szCs w:val="28"/>
        </w:rPr>
        <w:t xml:space="preserve"> </w:t>
      </w:r>
      <w:r w:rsidRPr="000E1B0B">
        <w:rPr>
          <w:rFonts w:eastAsia="Times New Roman"/>
          <w:i/>
          <w:color w:val="auto"/>
          <w:sz w:val="28"/>
          <w:szCs w:val="28"/>
          <w:lang w:val="en-US"/>
        </w:rPr>
        <w:t>in</w:t>
      </w:r>
      <w:r w:rsidRPr="00AB06A6">
        <w:rPr>
          <w:rFonts w:eastAsia="Times New Roman"/>
          <w:i/>
          <w:color w:val="auto"/>
          <w:sz w:val="28"/>
          <w:szCs w:val="28"/>
        </w:rPr>
        <w:t xml:space="preserve"> </w:t>
      </w:r>
      <w:r w:rsidRPr="000E1B0B">
        <w:rPr>
          <w:rFonts w:eastAsia="Times New Roman"/>
          <w:i/>
          <w:color w:val="auto"/>
          <w:sz w:val="28"/>
          <w:szCs w:val="28"/>
          <w:lang w:val="en-US"/>
        </w:rPr>
        <w:t>the</w:t>
      </w:r>
      <w:r w:rsidRPr="00AB06A6">
        <w:rPr>
          <w:rFonts w:eastAsia="Times New Roman"/>
          <w:i/>
          <w:color w:val="auto"/>
          <w:sz w:val="28"/>
          <w:szCs w:val="28"/>
        </w:rPr>
        <w:t xml:space="preserve"> </w:t>
      </w:r>
      <w:r w:rsidRPr="000E1B0B">
        <w:rPr>
          <w:rFonts w:eastAsia="Times New Roman"/>
          <w:i/>
          <w:color w:val="auto"/>
          <w:sz w:val="28"/>
          <w:szCs w:val="28"/>
          <w:lang w:val="en-US"/>
        </w:rPr>
        <w:t>European</w:t>
      </w:r>
      <w:r w:rsidRPr="00AB06A6">
        <w:rPr>
          <w:rFonts w:eastAsia="Times New Roman"/>
          <w:i/>
          <w:color w:val="auto"/>
          <w:sz w:val="28"/>
          <w:szCs w:val="28"/>
        </w:rPr>
        <w:t xml:space="preserve"> </w:t>
      </w:r>
      <w:r w:rsidRPr="000E1B0B">
        <w:rPr>
          <w:rFonts w:eastAsia="Times New Roman"/>
          <w:i/>
          <w:color w:val="auto"/>
          <w:sz w:val="28"/>
          <w:szCs w:val="28"/>
          <w:lang w:val="en-US"/>
        </w:rPr>
        <w:t>Union</w:t>
      </w:r>
      <w:r w:rsidRPr="00AB06A6">
        <w:rPr>
          <w:rFonts w:eastAsia="Times New Roman"/>
          <w:i/>
          <w:color w:val="auto"/>
          <w:sz w:val="28"/>
          <w:szCs w:val="28"/>
        </w:rPr>
        <w:t xml:space="preserve">, </w:t>
      </w:r>
      <w:r w:rsidRPr="000E1B0B">
        <w:rPr>
          <w:rFonts w:eastAsia="Times New Roman"/>
          <w:i/>
          <w:color w:val="auto"/>
          <w:sz w:val="28"/>
          <w:szCs w:val="28"/>
          <w:lang w:val="en-US"/>
        </w:rPr>
        <w:t>WHO</w:t>
      </w:r>
      <w:r w:rsidRPr="00AB06A6">
        <w:rPr>
          <w:rFonts w:eastAsia="Times New Roman"/>
          <w:i/>
          <w:color w:val="auto"/>
          <w:sz w:val="28"/>
          <w:szCs w:val="28"/>
        </w:rPr>
        <w:t xml:space="preserve">, 2012, </w:t>
      </w:r>
      <w:r w:rsidRPr="000E1B0B">
        <w:rPr>
          <w:rFonts w:eastAsia="Times New Roman"/>
          <w:i/>
          <w:color w:val="auto"/>
          <w:sz w:val="28"/>
          <w:szCs w:val="28"/>
          <w:lang w:val="en-US"/>
        </w:rPr>
        <w:t>page</w:t>
      </w:r>
      <w:r w:rsidRPr="00AB06A6">
        <w:rPr>
          <w:rFonts w:eastAsia="Times New Roman"/>
          <w:i/>
          <w:color w:val="auto"/>
          <w:sz w:val="28"/>
          <w:szCs w:val="28"/>
        </w:rPr>
        <w:t xml:space="preserve"> 1</w:t>
      </w:r>
      <w:r>
        <w:rPr>
          <w:rFonts w:eastAsia="Times New Roman"/>
          <w:i/>
          <w:color w:val="auto"/>
          <w:sz w:val="28"/>
          <w:szCs w:val="28"/>
        </w:rPr>
        <w:t>5</w:t>
      </w:r>
    </w:p>
    <w:p w:rsidR="008551D5" w:rsidRPr="001970BE" w:rsidRDefault="008551D5" w:rsidP="008551D5">
      <w:pPr>
        <w:pStyle w:val="Default"/>
        <w:spacing w:line="360" w:lineRule="auto"/>
        <w:ind w:firstLine="709"/>
        <w:jc w:val="both"/>
        <w:rPr>
          <w:sz w:val="28"/>
          <w:szCs w:val="28"/>
        </w:rPr>
      </w:pPr>
      <w:r w:rsidRPr="001970BE">
        <w:rPr>
          <w:sz w:val="28"/>
          <w:szCs w:val="28"/>
        </w:rPr>
        <w:lastRenderedPageBreak/>
        <w:t>Динамика потребления алкогольных напитков в центрально-западной и западной Европе характеризуется его сокращением. Рисунок 4 демонстрирует, что подобные изменения вызваны падением спроса на пиво и вино, в то время как потребление крепких напитков не изменилось.</w:t>
      </w:r>
    </w:p>
    <w:p w:rsidR="008551D5" w:rsidRPr="00980A56" w:rsidRDefault="008551D5" w:rsidP="00B27039">
      <w:pPr>
        <w:pStyle w:val="Default"/>
        <w:spacing w:before="120"/>
        <w:jc w:val="center"/>
        <w:rPr>
          <w:rFonts w:eastAsia="Times New Roman"/>
          <w:i/>
          <w:color w:val="auto"/>
          <w:sz w:val="28"/>
          <w:szCs w:val="28"/>
        </w:rPr>
      </w:pPr>
      <w:r w:rsidRPr="00980A56">
        <w:rPr>
          <w:rFonts w:eastAsia="Times New Roman"/>
          <w:i/>
          <w:noProof/>
          <w:color w:val="auto"/>
          <w:sz w:val="28"/>
          <w:szCs w:val="28"/>
        </w:rPr>
        <w:drawing>
          <wp:inline distT="0" distB="0" distL="0" distR="0">
            <wp:extent cx="5040000" cy="2178666"/>
            <wp:effectExtent l="19050" t="19050" r="27300" b="12084"/>
            <wp:docPr id="6" name="Рисунок 5" descr="Скриншот (18.02.2014 01-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18.02.2014 01-04-53).jpg"/>
                    <pic:cNvPicPr/>
                  </pic:nvPicPr>
                  <pic:blipFill>
                    <a:blip r:embed="rId13" cstate="print"/>
                    <a:stretch>
                      <a:fillRect/>
                    </a:stretch>
                  </pic:blipFill>
                  <pic:spPr>
                    <a:xfrm>
                      <a:off x="0" y="0"/>
                      <a:ext cx="5040000" cy="2178666"/>
                    </a:xfrm>
                    <a:prstGeom prst="rect">
                      <a:avLst/>
                    </a:prstGeom>
                    <a:ln>
                      <a:solidFill>
                        <a:schemeClr val="tx1"/>
                      </a:solidFill>
                    </a:ln>
                  </pic:spPr>
                </pic:pic>
              </a:graphicData>
            </a:graphic>
          </wp:inline>
        </w:drawing>
      </w:r>
    </w:p>
    <w:p w:rsidR="008551D5" w:rsidRPr="001970BE" w:rsidRDefault="008551D5" w:rsidP="00B27039">
      <w:pPr>
        <w:pStyle w:val="Default"/>
        <w:spacing w:before="120" w:after="120"/>
        <w:jc w:val="center"/>
        <w:rPr>
          <w:rFonts w:eastAsia="Times New Roman"/>
          <w:i/>
          <w:color w:val="auto"/>
          <w:sz w:val="28"/>
          <w:szCs w:val="28"/>
        </w:rPr>
      </w:pPr>
      <w:r w:rsidRPr="001970BE">
        <w:rPr>
          <w:rFonts w:eastAsia="Times New Roman"/>
          <w:i/>
          <w:color w:val="auto"/>
          <w:sz w:val="28"/>
          <w:szCs w:val="28"/>
        </w:rPr>
        <w:t>Рис. 5. Динамика потребления алкогольных напитков в южной Европе с 2000 года, литров чистого спирта на душу населения в год</w:t>
      </w:r>
      <w:r>
        <w:rPr>
          <w:rFonts w:eastAsia="Times New Roman"/>
          <w:i/>
          <w:color w:val="auto"/>
          <w:sz w:val="28"/>
          <w:szCs w:val="28"/>
        </w:rPr>
        <w:t xml:space="preserve">. Источник: </w:t>
      </w:r>
      <w:r w:rsidRPr="000E1B0B">
        <w:rPr>
          <w:rFonts w:eastAsia="Times New Roman"/>
          <w:i/>
          <w:color w:val="auto"/>
          <w:sz w:val="28"/>
          <w:szCs w:val="28"/>
          <w:lang w:val="en-US"/>
        </w:rPr>
        <w:t>Alcohol</w:t>
      </w:r>
      <w:r w:rsidRPr="00AB06A6">
        <w:rPr>
          <w:rFonts w:eastAsia="Times New Roman"/>
          <w:i/>
          <w:color w:val="auto"/>
          <w:sz w:val="28"/>
          <w:szCs w:val="28"/>
        </w:rPr>
        <w:t xml:space="preserve"> </w:t>
      </w:r>
      <w:r w:rsidRPr="000E1B0B">
        <w:rPr>
          <w:rFonts w:eastAsia="Times New Roman"/>
          <w:i/>
          <w:color w:val="auto"/>
          <w:sz w:val="28"/>
          <w:szCs w:val="28"/>
          <w:lang w:val="en-US"/>
        </w:rPr>
        <w:t>in</w:t>
      </w:r>
      <w:r w:rsidRPr="00AB06A6">
        <w:rPr>
          <w:rFonts w:eastAsia="Times New Roman"/>
          <w:i/>
          <w:color w:val="auto"/>
          <w:sz w:val="28"/>
          <w:szCs w:val="28"/>
        </w:rPr>
        <w:t xml:space="preserve"> </w:t>
      </w:r>
      <w:r w:rsidRPr="000E1B0B">
        <w:rPr>
          <w:rFonts w:eastAsia="Times New Roman"/>
          <w:i/>
          <w:color w:val="auto"/>
          <w:sz w:val="28"/>
          <w:szCs w:val="28"/>
          <w:lang w:val="en-US"/>
        </w:rPr>
        <w:t>the</w:t>
      </w:r>
      <w:r w:rsidRPr="00AB06A6">
        <w:rPr>
          <w:rFonts w:eastAsia="Times New Roman"/>
          <w:i/>
          <w:color w:val="auto"/>
          <w:sz w:val="28"/>
          <w:szCs w:val="28"/>
        </w:rPr>
        <w:t xml:space="preserve"> </w:t>
      </w:r>
      <w:r w:rsidRPr="000E1B0B">
        <w:rPr>
          <w:rFonts w:eastAsia="Times New Roman"/>
          <w:i/>
          <w:color w:val="auto"/>
          <w:sz w:val="28"/>
          <w:szCs w:val="28"/>
          <w:lang w:val="en-US"/>
        </w:rPr>
        <w:t>European</w:t>
      </w:r>
      <w:r w:rsidRPr="00AB06A6">
        <w:rPr>
          <w:rFonts w:eastAsia="Times New Roman"/>
          <w:i/>
          <w:color w:val="auto"/>
          <w:sz w:val="28"/>
          <w:szCs w:val="28"/>
        </w:rPr>
        <w:t xml:space="preserve"> </w:t>
      </w:r>
      <w:r w:rsidRPr="000E1B0B">
        <w:rPr>
          <w:rFonts w:eastAsia="Times New Roman"/>
          <w:i/>
          <w:color w:val="auto"/>
          <w:sz w:val="28"/>
          <w:szCs w:val="28"/>
          <w:lang w:val="en-US"/>
        </w:rPr>
        <w:t>Union</w:t>
      </w:r>
      <w:r w:rsidRPr="00AB06A6">
        <w:rPr>
          <w:rFonts w:eastAsia="Times New Roman"/>
          <w:i/>
          <w:color w:val="auto"/>
          <w:sz w:val="28"/>
          <w:szCs w:val="28"/>
        </w:rPr>
        <w:t xml:space="preserve">, </w:t>
      </w:r>
      <w:r w:rsidRPr="000E1B0B">
        <w:rPr>
          <w:rFonts w:eastAsia="Times New Roman"/>
          <w:i/>
          <w:color w:val="auto"/>
          <w:sz w:val="28"/>
          <w:szCs w:val="28"/>
          <w:lang w:val="en-US"/>
        </w:rPr>
        <w:t>WHO</w:t>
      </w:r>
      <w:r w:rsidRPr="00AB06A6">
        <w:rPr>
          <w:rFonts w:eastAsia="Times New Roman"/>
          <w:i/>
          <w:color w:val="auto"/>
          <w:sz w:val="28"/>
          <w:szCs w:val="28"/>
        </w:rPr>
        <w:t xml:space="preserve">, 2012, </w:t>
      </w:r>
      <w:r w:rsidRPr="000E1B0B">
        <w:rPr>
          <w:rFonts w:eastAsia="Times New Roman"/>
          <w:i/>
          <w:color w:val="auto"/>
          <w:sz w:val="28"/>
          <w:szCs w:val="28"/>
          <w:lang w:val="en-US"/>
        </w:rPr>
        <w:t>page</w:t>
      </w:r>
      <w:r w:rsidRPr="00AB06A6">
        <w:rPr>
          <w:rFonts w:eastAsia="Times New Roman"/>
          <w:i/>
          <w:color w:val="auto"/>
          <w:sz w:val="28"/>
          <w:szCs w:val="28"/>
        </w:rPr>
        <w:t xml:space="preserve"> 1</w:t>
      </w:r>
      <w:r>
        <w:rPr>
          <w:rFonts w:eastAsia="Times New Roman"/>
          <w:i/>
          <w:color w:val="auto"/>
          <w:sz w:val="28"/>
          <w:szCs w:val="28"/>
        </w:rPr>
        <w:t>5</w:t>
      </w:r>
    </w:p>
    <w:p w:rsidR="008551D5" w:rsidRPr="001970BE" w:rsidRDefault="008551D5" w:rsidP="008551D5">
      <w:pPr>
        <w:pStyle w:val="Default"/>
        <w:spacing w:line="360" w:lineRule="auto"/>
        <w:ind w:firstLine="709"/>
        <w:jc w:val="both"/>
        <w:rPr>
          <w:sz w:val="28"/>
          <w:szCs w:val="28"/>
        </w:rPr>
      </w:pPr>
      <w:r w:rsidRPr="001970BE">
        <w:rPr>
          <w:sz w:val="28"/>
          <w:szCs w:val="28"/>
        </w:rPr>
        <w:t xml:space="preserve">В южных странах Европы в последние десять лет зарегистрированное потребление спиртных напитков сократилось почти на 1 литр. Основной вклад внесло падение объемов потребляемого вина и крепких напитков. При этом незначительно выросло потребление пива, традиционно не пользующегося большим спросом </w:t>
      </w:r>
      <w:proofErr w:type="gramStart"/>
      <w:r w:rsidRPr="001970BE">
        <w:rPr>
          <w:sz w:val="28"/>
          <w:szCs w:val="28"/>
        </w:rPr>
        <w:t>в</w:t>
      </w:r>
      <w:proofErr w:type="gramEnd"/>
      <w:r w:rsidRPr="001970BE">
        <w:rPr>
          <w:sz w:val="28"/>
          <w:szCs w:val="28"/>
        </w:rPr>
        <w:t xml:space="preserve"> южном </w:t>
      </w:r>
      <w:proofErr w:type="spellStart"/>
      <w:r w:rsidRPr="001970BE">
        <w:rPr>
          <w:sz w:val="28"/>
          <w:szCs w:val="28"/>
        </w:rPr>
        <w:t>субрегионе</w:t>
      </w:r>
      <w:proofErr w:type="spellEnd"/>
      <w:r w:rsidRPr="001970BE">
        <w:rPr>
          <w:sz w:val="28"/>
          <w:szCs w:val="28"/>
        </w:rPr>
        <w:t>.</w:t>
      </w:r>
    </w:p>
    <w:p w:rsidR="008551D5" w:rsidRPr="001970BE" w:rsidRDefault="008551D5" w:rsidP="008551D5">
      <w:pPr>
        <w:pStyle w:val="Default"/>
        <w:spacing w:line="360" w:lineRule="auto"/>
        <w:ind w:firstLine="709"/>
        <w:jc w:val="both"/>
        <w:rPr>
          <w:sz w:val="28"/>
          <w:szCs w:val="28"/>
        </w:rPr>
      </w:pPr>
      <w:r w:rsidRPr="001970BE">
        <w:rPr>
          <w:sz w:val="28"/>
          <w:szCs w:val="28"/>
        </w:rPr>
        <w:t xml:space="preserve">Как было отмечено ранее, спиртные напитки наносят серьезный вред здоровью людей. Так, алкоголь становится причиной цирроза печени в 75-80% случаев заболевания в Европе. </w:t>
      </w:r>
      <w:proofErr w:type="gramStart"/>
      <w:r w:rsidRPr="001970BE">
        <w:rPr>
          <w:sz w:val="28"/>
          <w:szCs w:val="28"/>
        </w:rPr>
        <w:t>Такое значительное влияние объясняется небольшой распространенностью в Европе других факторов риска для этого заболевания, а также тем, что динамика уровня смертности от цирроза печени повторяет с некоторым временным лагом тренд в потреблении алкоголя</w:t>
      </w:r>
      <w:r w:rsidRPr="00195648">
        <w:rPr>
          <w:sz w:val="28"/>
          <w:szCs w:val="28"/>
        </w:rPr>
        <w:t>.</w:t>
      </w:r>
      <w:r w:rsidR="005D0842" w:rsidRPr="005D0842">
        <w:rPr>
          <w:sz w:val="28"/>
          <w:szCs w:val="28"/>
        </w:rPr>
        <w:t xml:space="preserve"> </w:t>
      </w:r>
      <w:r w:rsidR="005437CB">
        <w:rPr>
          <w:rFonts w:eastAsia="Times New Roman"/>
          <w:color w:val="auto"/>
          <w:sz w:val="28"/>
          <w:szCs w:val="28"/>
        </w:rPr>
        <w:t>[30</w:t>
      </w:r>
      <w:r w:rsidR="005D0842" w:rsidRPr="005D0842">
        <w:rPr>
          <w:rFonts w:eastAsia="Times New Roman"/>
          <w:color w:val="auto"/>
          <w:sz w:val="28"/>
          <w:szCs w:val="28"/>
        </w:rPr>
        <w:t xml:space="preserve">, </w:t>
      </w:r>
      <w:r w:rsidR="005D0842">
        <w:rPr>
          <w:rFonts w:eastAsia="Times New Roman"/>
          <w:color w:val="auto"/>
          <w:sz w:val="28"/>
          <w:szCs w:val="28"/>
          <w:lang w:val="en-US"/>
        </w:rPr>
        <w:t>page</w:t>
      </w:r>
      <w:r w:rsidR="005D0842" w:rsidRPr="005D0842">
        <w:rPr>
          <w:rFonts w:eastAsia="Times New Roman"/>
          <w:color w:val="auto"/>
          <w:sz w:val="28"/>
          <w:szCs w:val="28"/>
        </w:rPr>
        <w:t xml:space="preserve"> 20]</w:t>
      </w:r>
      <w:r w:rsidRPr="00195648">
        <w:rPr>
          <w:sz w:val="28"/>
          <w:szCs w:val="28"/>
        </w:rPr>
        <w:t xml:space="preserve"> </w:t>
      </w:r>
      <w:r w:rsidRPr="001970BE">
        <w:rPr>
          <w:sz w:val="28"/>
          <w:szCs w:val="28"/>
        </w:rPr>
        <w:t>К другим болезням, причиной которых зачастую становится злоупотребление спиртным, относятся рак (связь с алкоголем прослеживается в каждом 10-м случае злокачественных новообразований среди мужчин и</w:t>
      </w:r>
      <w:proofErr w:type="gramEnd"/>
      <w:r w:rsidRPr="001970BE">
        <w:rPr>
          <w:sz w:val="28"/>
          <w:szCs w:val="28"/>
        </w:rPr>
        <w:t xml:space="preserve"> в каждом 33-м – среди женщин), болезни системы кровообращения, а также неврологические расстройства.</w:t>
      </w:r>
    </w:p>
    <w:p w:rsidR="008551D5" w:rsidRDefault="008551D5" w:rsidP="008551D5">
      <w:pPr>
        <w:pStyle w:val="Default"/>
        <w:spacing w:line="360" w:lineRule="auto"/>
        <w:ind w:firstLine="709"/>
        <w:jc w:val="both"/>
        <w:rPr>
          <w:sz w:val="28"/>
          <w:szCs w:val="28"/>
        </w:rPr>
      </w:pPr>
      <w:r w:rsidRPr="001970BE">
        <w:rPr>
          <w:sz w:val="28"/>
          <w:szCs w:val="28"/>
        </w:rPr>
        <w:lastRenderedPageBreak/>
        <w:t>Что касается смертности в Евросоюзе, то в 2004 году стандартизированный коэффициент смертности, связанной с алкоголем, на 100 000 человек составлял 57 для мужчин и 15 для женщин. В то же время субрегиональные уровни смертности варьируют в широких пределах.</w:t>
      </w:r>
      <w:r w:rsidR="005D0842" w:rsidRPr="005D0842">
        <w:rPr>
          <w:sz w:val="28"/>
          <w:szCs w:val="28"/>
        </w:rPr>
        <w:t xml:space="preserve"> </w:t>
      </w:r>
      <w:r w:rsidR="005437CB">
        <w:rPr>
          <w:rFonts w:eastAsia="Times New Roman"/>
          <w:color w:val="auto"/>
          <w:sz w:val="28"/>
          <w:szCs w:val="28"/>
          <w:lang w:val="en-US"/>
        </w:rPr>
        <w:t>[</w:t>
      </w:r>
      <w:r w:rsidR="005437CB">
        <w:rPr>
          <w:rFonts w:eastAsia="Times New Roman"/>
          <w:color w:val="auto"/>
          <w:sz w:val="28"/>
          <w:szCs w:val="28"/>
        </w:rPr>
        <w:t>30</w:t>
      </w:r>
      <w:r w:rsidR="005D0842">
        <w:rPr>
          <w:rFonts w:eastAsia="Times New Roman"/>
          <w:color w:val="auto"/>
          <w:sz w:val="28"/>
          <w:szCs w:val="28"/>
          <w:lang w:val="en-US"/>
        </w:rPr>
        <w:t>, page 18]</w:t>
      </w:r>
    </w:p>
    <w:p w:rsidR="008551D5" w:rsidRPr="001970BE" w:rsidRDefault="008551D5" w:rsidP="00B27039">
      <w:pPr>
        <w:pStyle w:val="Default"/>
        <w:spacing w:before="120" w:line="360" w:lineRule="auto"/>
        <w:jc w:val="center"/>
        <w:rPr>
          <w:sz w:val="28"/>
          <w:szCs w:val="28"/>
        </w:rPr>
      </w:pPr>
      <w:r w:rsidRPr="001970BE">
        <w:rPr>
          <w:noProof/>
          <w:sz w:val="28"/>
          <w:szCs w:val="28"/>
        </w:rPr>
        <w:drawing>
          <wp:inline distT="0" distB="0" distL="0" distR="0">
            <wp:extent cx="4349750" cy="2111704"/>
            <wp:effectExtent l="19050" t="19050" r="12700" b="21896"/>
            <wp:docPr id="8" name="Рисунок 7" descr="Скриншот (19.02.2014 11-5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19.02.2014 11-53-32).jpg"/>
                    <pic:cNvPicPr/>
                  </pic:nvPicPr>
                  <pic:blipFill>
                    <a:blip r:embed="rId14" cstate="print"/>
                    <a:stretch>
                      <a:fillRect/>
                    </a:stretch>
                  </pic:blipFill>
                  <pic:spPr>
                    <a:xfrm>
                      <a:off x="0" y="0"/>
                      <a:ext cx="4353478" cy="2113514"/>
                    </a:xfrm>
                    <a:prstGeom prst="rect">
                      <a:avLst/>
                    </a:prstGeom>
                    <a:ln>
                      <a:solidFill>
                        <a:schemeClr val="tx1"/>
                      </a:solidFill>
                    </a:ln>
                  </pic:spPr>
                </pic:pic>
              </a:graphicData>
            </a:graphic>
          </wp:inline>
        </w:drawing>
      </w:r>
    </w:p>
    <w:p w:rsidR="008551D5" w:rsidRPr="00980A56" w:rsidRDefault="008551D5" w:rsidP="00B27039">
      <w:pPr>
        <w:pStyle w:val="Default"/>
        <w:spacing w:before="120" w:after="120"/>
        <w:jc w:val="center"/>
        <w:rPr>
          <w:rFonts w:eastAsia="Times New Roman"/>
          <w:i/>
          <w:color w:val="auto"/>
          <w:sz w:val="28"/>
          <w:szCs w:val="28"/>
        </w:rPr>
      </w:pPr>
      <w:r w:rsidRPr="001970BE">
        <w:rPr>
          <w:rFonts w:eastAsia="Times New Roman"/>
          <w:i/>
          <w:color w:val="auto"/>
          <w:sz w:val="28"/>
          <w:szCs w:val="28"/>
        </w:rPr>
        <w:t>Рис. 6. Региональные различия в стандартизированном коэффициенте смертности, связанной с алкоголем, на 100 000 человек населения от 15-64 лет, 2004 год</w:t>
      </w:r>
      <w:r>
        <w:rPr>
          <w:rFonts w:eastAsia="Times New Roman"/>
          <w:i/>
          <w:color w:val="auto"/>
          <w:sz w:val="28"/>
          <w:szCs w:val="28"/>
        </w:rPr>
        <w:t xml:space="preserve">. Источник: </w:t>
      </w:r>
      <w:r w:rsidRPr="000E1B0B">
        <w:rPr>
          <w:rFonts w:eastAsia="Times New Roman"/>
          <w:i/>
          <w:color w:val="auto"/>
          <w:sz w:val="28"/>
          <w:szCs w:val="28"/>
          <w:lang w:val="en-US"/>
        </w:rPr>
        <w:t>Alcohol</w:t>
      </w:r>
      <w:r w:rsidRPr="00AB06A6">
        <w:rPr>
          <w:rFonts w:eastAsia="Times New Roman"/>
          <w:i/>
          <w:color w:val="auto"/>
          <w:sz w:val="28"/>
          <w:szCs w:val="28"/>
        </w:rPr>
        <w:t xml:space="preserve"> </w:t>
      </w:r>
      <w:r w:rsidRPr="000E1B0B">
        <w:rPr>
          <w:rFonts w:eastAsia="Times New Roman"/>
          <w:i/>
          <w:color w:val="auto"/>
          <w:sz w:val="28"/>
          <w:szCs w:val="28"/>
          <w:lang w:val="en-US"/>
        </w:rPr>
        <w:t>in</w:t>
      </w:r>
      <w:r w:rsidRPr="00AB06A6">
        <w:rPr>
          <w:rFonts w:eastAsia="Times New Roman"/>
          <w:i/>
          <w:color w:val="auto"/>
          <w:sz w:val="28"/>
          <w:szCs w:val="28"/>
        </w:rPr>
        <w:t xml:space="preserve"> </w:t>
      </w:r>
      <w:r w:rsidRPr="000E1B0B">
        <w:rPr>
          <w:rFonts w:eastAsia="Times New Roman"/>
          <w:i/>
          <w:color w:val="auto"/>
          <w:sz w:val="28"/>
          <w:szCs w:val="28"/>
          <w:lang w:val="en-US"/>
        </w:rPr>
        <w:t>the</w:t>
      </w:r>
      <w:r w:rsidRPr="00AB06A6">
        <w:rPr>
          <w:rFonts w:eastAsia="Times New Roman"/>
          <w:i/>
          <w:color w:val="auto"/>
          <w:sz w:val="28"/>
          <w:szCs w:val="28"/>
        </w:rPr>
        <w:t xml:space="preserve"> </w:t>
      </w:r>
      <w:r w:rsidRPr="000E1B0B">
        <w:rPr>
          <w:rFonts w:eastAsia="Times New Roman"/>
          <w:i/>
          <w:color w:val="auto"/>
          <w:sz w:val="28"/>
          <w:szCs w:val="28"/>
          <w:lang w:val="en-US"/>
        </w:rPr>
        <w:t>European</w:t>
      </w:r>
      <w:r w:rsidRPr="00AB06A6">
        <w:rPr>
          <w:rFonts w:eastAsia="Times New Roman"/>
          <w:i/>
          <w:color w:val="auto"/>
          <w:sz w:val="28"/>
          <w:szCs w:val="28"/>
        </w:rPr>
        <w:t xml:space="preserve"> </w:t>
      </w:r>
      <w:r w:rsidRPr="000E1B0B">
        <w:rPr>
          <w:rFonts w:eastAsia="Times New Roman"/>
          <w:i/>
          <w:color w:val="auto"/>
          <w:sz w:val="28"/>
          <w:szCs w:val="28"/>
          <w:lang w:val="en-US"/>
        </w:rPr>
        <w:t>Union</w:t>
      </w:r>
      <w:r w:rsidRPr="00AB06A6">
        <w:rPr>
          <w:rFonts w:eastAsia="Times New Roman"/>
          <w:i/>
          <w:color w:val="auto"/>
          <w:sz w:val="28"/>
          <w:szCs w:val="28"/>
        </w:rPr>
        <w:t xml:space="preserve">, </w:t>
      </w:r>
      <w:r w:rsidRPr="000E1B0B">
        <w:rPr>
          <w:rFonts w:eastAsia="Times New Roman"/>
          <w:i/>
          <w:color w:val="auto"/>
          <w:sz w:val="28"/>
          <w:szCs w:val="28"/>
          <w:lang w:val="en-US"/>
        </w:rPr>
        <w:t>WHO</w:t>
      </w:r>
      <w:r w:rsidRPr="00AB06A6">
        <w:rPr>
          <w:rFonts w:eastAsia="Times New Roman"/>
          <w:i/>
          <w:color w:val="auto"/>
          <w:sz w:val="28"/>
          <w:szCs w:val="28"/>
        </w:rPr>
        <w:t xml:space="preserve">, 2012, </w:t>
      </w:r>
      <w:r w:rsidRPr="000E1B0B">
        <w:rPr>
          <w:rFonts w:eastAsia="Times New Roman"/>
          <w:i/>
          <w:color w:val="auto"/>
          <w:sz w:val="28"/>
          <w:szCs w:val="28"/>
          <w:lang w:val="en-US"/>
        </w:rPr>
        <w:t>page</w:t>
      </w:r>
      <w:r w:rsidRPr="00AB06A6">
        <w:rPr>
          <w:rFonts w:eastAsia="Times New Roman"/>
          <w:i/>
          <w:color w:val="auto"/>
          <w:sz w:val="28"/>
          <w:szCs w:val="28"/>
        </w:rPr>
        <w:t xml:space="preserve"> 1</w:t>
      </w:r>
      <w:r>
        <w:rPr>
          <w:rFonts w:eastAsia="Times New Roman"/>
          <w:i/>
          <w:color w:val="auto"/>
          <w:sz w:val="28"/>
          <w:szCs w:val="28"/>
        </w:rPr>
        <w:t>7</w:t>
      </w:r>
    </w:p>
    <w:p w:rsidR="008551D5" w:rsidRPr="001970BE" w:rsidRDefault="008551D5" w:rsidP="008551D5">
      <w:pPr>
        <w:pStyle w:val="Default"/>
        <w:spacing w:line="360" w:lineRule="auto"/>
        <w:ind w:firstLine="709"/>
        <w:jc w:val="both"/>
        <w:rPr>
          <w:sz w:val="28"/>
          <w:szCs w:val="28"/>
        </w:rPr>
      </w:pPr>
      <w:r w:rsidRPr="001970BE">
        <w:rPr>
          <w:sz w:val="28"/>
          <w:szCs w:val="28"/>
        </w:rPr>
        <w:t>Так, максимум отмечен в восточно-европейских странах: 129 мужских смертей и 27 женских на 100 000 человек взрослого населения. Реже чем в других субрегионах алкоголь становится причиной смерти в южной Европе: 30 мужских и 10 женских смертей.</w:t>
      </w:r>
    </w:p>
    <w:p w:rsidR="008551D5" w:rsidRPr="001970BE" w:rsidRDefault="008551D5" w:rsidP="008551D5">
      <w:pPr>
        <w:pStyle w:val="Default"/>
        <w:spacing w:line="360" w:lineRule="auto"/>
        <w:ind w:firstLine="709"/>
        <w:jc w:val="both"/>
        <w:rPr>
          <w:sz w:val="28"/>
          <w:szCs w:val="28"/>
        </w:rPr>
      </w:pPr>
      <w:r w:rsidRPr="001970BE">
        <w:rPr>
          <w:sz w:val="28"/>
          <w:szCs w:val="28"/>
        </w:rPr>
        <w:t xml:space="preserve">Очевидно, что подобные различия основаны как на объёмах алкоголя, потребляемого в конкретных странах, так и на типе его употребления и динамике в течение последних десятилетий. Так, число смертельных исходов от </w:t>
      </w:r>
      <w:proofErr w:type="gramStart"/>
      <w:r w:rsidRPr="001970BE">
        <w:rPr>
          <w:sz w:val="28"/>
          <w:szCs w:val="28"/>
        </w:rPr>
        <w:t>сердечно-сосудистых</w:t>
      </w:r>
      <w:proofErr w:type="gramEnd"/>
      <w:r w:rsidRPr="001970BE">
        <w:rPr>
          <w:sz w:val="28"/>
          <w:szCs w:val="28"/>
        </w:rPr>
        <w:t xml:space="preserve"> заболеваний (исключая ишемическую болезнь сердца) и травм пропорционально выше в центрально-восточной и восточной Европе вследствие общего высокого уровня потребления алкоголя в этих странах в сочетании с эпизодами употребления спиртных напитков в больших количествах. В странах северной Европы пропорционально выше смертность от психических и неврологических расстрой</w:t>
      </w:r>
      <w:proofErr w:type="gramStart"/>
      <w:r w:rsidRPr="001970BE">
        <w:rPr>
          <w:sz w:val="28"/>
          <w:szCs w:val="28"/>
        </w:rPr>
        <w:t>ств всл</w:t>
      </w:r>
      <w:proofErr w:type="gramEnd"/>
      <w:r w:rsidRPr="001970BE">
        <w:rPr>
          <w:sz w:val="28"/>
          <w:szCs w:val="28"/>
        </w:rPr>
        <w:t xml:space="preserve">едствие высокой распространенности алкогольной зависимости и других нарушений здоровья, связанных с употреблением алкоголя. В южной Европе </w:t>
      </w:r>
      <w:r w:rsidRPr="001970BE">
        <w:rPr>
          <w:sz w:val="28"/>
          <w:szCs w:val="28"/>
        </w:rPr>
        <w:lastRenderedPageBreak/>
        <w:t>пропорционально выше уровень онкологических заболеваний, поскольку уровни потребления алкоголя были там значительно выше два десятилетия назад, а злокачественные новообразования нередко требуют длительного периода для своего развития.</w:t>
      </w:r>
    </w:p>
    <w:p w:rsidR="008551D5" w:rsidRPr="001970BE" w:rsidRDefault="008551D5" w:rsidP="008551D5">
      <w:pPr>
        <w:pStyle w:val="Default"/>
        <w:spacing w:line="360" w:lineRule="auto"/>
        <w:ind w:firstLine="709"/>
        <w:jc w:val="both"/>
        <w:rPr>
          <w:sz w:val="28"/>
          <w:szCs w:val="28"/>
        </w:rPr>
      </w:pPr>
      <w:r w:rsidRPr="001970BE">
        <w:rPr>
          <w:sz w:val="28"/>
          <w:szCs w:val="28"/>
        </w:rPr>
        <w:t>Не секрет, что злоупотребление спиртным наносит тяжкий вред не только пьющему человеку, но и его окружению. Так, по</w:t>
      </w:r>
      <w:r w:rsidRPr="001970BE">
        <w:rPr>
          <w:rFonts w:eastAsia="Times New Roman"/>
          <w:color w:val="333333"/>
          <w:sz w:val="28"/>
          <w:szCs w:val="28"/>
        </w:rPr>
        <w:t xml:space="preserve"> </w:t>
      </w:r>
      <w:r w:rsidRPr="001970BE">
        <w:rPr>
          <w:sz w:val="28"/>
          <w:szCs w:val="28"/>
        </w:rPr>
        <w:t>данным за 2004 г., причиной 5500 случаев смерти среди мужчин и свыше 2000 случаев смерти среди женщин в масштабах ЕС было употребление алкоголя другими лицами.</w:t>
      </w:r>
      <w:r w:rsidR="00267CEE">
        <w:rPr>
          <w:sz w:val="28"/>
          <w:szCs w:val="28"/>
        </w:rPr>
        <w:t xml:space="preserve"> </w:t>
      </w:r>
      <w:r w:rsidR="00267CEE" w:rsidRPr="00267CEE">
        <w:rPr>
          <w:sz w:val="28"/>
          <w:szCs w:val="28"/>
        </w:rPr>
        <w:t>[</w:t>
      </w:r>
      <w:r w:rsidR="00267CEE">
        <w:rPr>
          <w:sz w:val="28"/>
          <w:szCs w:val="28"/>
        </w:rPr>
        <w:t>6</w:t>
      </w:r>
      <w:r w:rsidR="00267CEE" w:rsidRPr="00267CEE">
        <w:rPr>
          <w:sz w:val="28"/>
          <w:szCs w:val="28"/>
        </w:rPr>
        <w:t>]</w:t>
      </w:r>
      <w:r w:rsidR="00267CEE">
        <w:rPr>
          <w:sz w:val="28"/>
          <w:szCs w:val="28"/>
        </w:rPr>
        <w:t xml:space="preserve"> </w:t>
      </w:r>
      <w:r w:rsidRPr="001970BE">
        <w:rPr>
          <w:sz w:val="28"/>
          <w:szCs w:val="28"/>
        </w:rPr>
        <w:t>В подавляющем большинстве, смертельные исходы и увечья были результатом транспортного травматизма, на втором месте, со значительным отставанием, было насилие.</w:t>
      </w:r>
    </w:p>
    <w:p w:rsidR="008551D5" w:rsidRPr="001970BE" w:rsidRDefault="008551D5" w:rsidP="008551D5">
      <w:pPr>
        <w:pStyle w:val="Default"/>
        <w:spacing w:line="360" w:lineRule="auto"/>
        <w:ind w:firstLine="709"/>
        <w:jc w:val="both"/>
        <w:rPr>
          <w:sz w:val="28"/>
          <w:szCs w:val="28"/>
        </w:rPr>
      </w:pPr>
      <w:r w:rsidRPr="001970BE">
        <w:rPr>
          <w:sz w:val="28"/>
          <w:szCs w:val="28"/>
        </w:rPr>
        <w:t xml:space="preserve">В южной Европе вред для окружающих составил наибольшую долю от общего алкогольного ущерба по показателям смертности </w:t>
      </w:r>
      <w:proofErr w:type="gramStart"/>
      <w:r w:rsidRPr="001970BE">
        <w:rPr>
          <w:sz w:val="28"/>
          <w:szCs w:val="28"/>
        </w:rPr>
        <w:t>для</w:t>
      </w:r>
      <w:proofErr w:type="gramEnd"/>
      <w:r w:rsidRPr="001970BE">
        <w:rPr>
          <w:sz w:val="28"/>
          <w:szCs w:val="28"/>
        </w:rPr>
        <w:t xml:space="preserve"> данного </w:t>
      </w:r>
      <w:proofErr w:type="spellStart"/>
      <w:r w:rsidRPr="001970BE">
        <w:rPr>
          <w:sz w:val="28"/>
          <w:szCs w:val="28"/>
        </w:rPr>
        <w:t>субрегиона</w:t>
      </w:r>
      <w:proofErr w:type="spellEnd"/>
      <w:r w:rsidRPr="001970BE">
        <w:rPr>
          <w:sz w:val="28"/>
          <w:szCs w:val="28"/>
        </w:rPr>
        <w:t>. В центрально-восточной и восточной Европе, однако, расчеты показали, что дорожно-транспортные происшествия, связанные с употреблением алкоголя, чаще наносят ущерб самим нетрезвым водителям.</w:t>
      </w:r>
    </w:p>
    <w:p w:rsidR="008551D5" w:rsidRDefault="008551D5" w:rsidP="008551D5">
      <w:pPr>
        <w:pStyle w:val="Default"/>
        <w:spacing w:line="360" w:lineRule="auto"/>
        <w:ind w:firstLine="709"/>
        <w:jc w:val="both"/>
        <w:rPr>
          <w:sz w:val="28"/>
          <w:szCs w:val="28"/>
        </w:rPr>
      </w:pPr>
      <w:r w:rsidRPr="001970BE">
        <w:rPr>
          <w:sz w:val="28"/>
          <w:szCs w:val="28"/>
        </w:rPr>
        <w:t xml:space="preserve">Таким образом, проблема чрезмерного потребления алкоголя является очень актуальной для европейских стран. Это наносит значительный </w:t>
      </w:r>
      <w:proofErr w:type="gramStart"/>
      <w:r w:rsidRPr="001970BE">
        <w:rPr>
          <w:sz w:val="28"/>
          <w:szCs w:val="28"/>
        </w:rPr>
        <w:t>ущерб</w:t>
      </w:r>
      <w:proofErr w:type="gramEnd"/>
      <w:r w:rsidRPr="001970BE">
        <w:rPr>
          <w:sz w:val="28"/>
          <w:szCs w:val="28"/>
        </w:rPr>
        <w:t xml:space="preserve"> как жизни отдельного че</w:t>
      </w:r>
      <w:r>
        <w:rPr>
          <w:sz w:val="28"/>
          <w:szCs w:val="28"/>
        </w:rPr>
        <w:t>ловека, так и обществу в целом.</w:t>
      </w:r>
    </w:p>
    <w:p w:rsidR="00830506" w:rsidRDefault="00830506" w:rsidP="008551D5">
      <w:pPr>
        <w:pStyle w:val="Default"/>
        <w:spacing w:line="360" w:lineRule="auto"/>
        <w:ind w:firstLine="709"/>
        <w:jc w:val="both"/>
        <w:rPr>
          <w:sz w:val="28"/>
          <w:szCs w:val="28"/>
        </w:rPr>
      </w:pPr>
    </w:p>
    <w:p w:rsidR="008551D5" w:rsidRPr="00830506" w:rsidRDefault="008551D5" w:rsidP="00830506">
      <w:pPr>
        <w:pStyle w:val="2"/>
        <w:numPr>
          <w:ilvl w:val="1"/>
          <w:numId w:val="4"/>
        </w:numPr>
      </w:pPr>
      <w:bookmarkStart w:id="20" w:name="_Toc388886875"/>
      <w:r w:rsidRPr="00830506">
        <w:t>Алкоголь и здоровье: положение дел и тенденции в Российской Федерации</w:t>
      </w:r>
      <w:bookmarkEnd w:id="20"/>
    </w:p>
    <w:p w:rsidR="008551D5" w:rsidRPr="001970BE" w:rsidRDefault="008551D5" w:rsidP="008551D5">
      <w:pPr>
        <w:tabs>
          <w:tab w:val="left" w:pos="5362"/>
        </w:tabs>
        <w:spacing w:after="0" w:line="360" w:lineRule="auto"/>
        <w:ind w:firstLine="709"/>
        <w:jc w:val="both"/>
        <w:rPr>
          <w:rFonts w:ascii="Times New Roman" w:hAnsi="Times New Roman" w:cs="Times New Roman"/>
          <w:sz w:val="28"/>
          <w:szCs w:val="28"/>
        </w:rPr>
      </w:pPr>
      <w:r w:rsidRPr="001970BE">
        <w:rPr>
          <w:rFonts w:ascii="Times New Roman" w:hAnsi="Times New Roman" w:cs="Times New Roman"/>
          <w:sz w:val="28"/>
          <w:szCs w:val="28"/>
        </w:rPr>
        <w:t>В нашей стране трудно найти человека, который не сталкивался с проблемой чрезмерного потребления алкоголя. Алкоголизм – национальная болезнь России, за которой с давних пор закрепился статус злоупотребляющей спиртным страны. И нет в нашей стране другой такой проблемы, которая оказывала бы столь разрушительное действие на отдельного человека, семью, общество в целом.</w:t>
      </w:r>
    </w:p>
    <w:p w:rsidR="008551D5" w:rsidRPr="001970BE" w:rsidRDefault="008551D5" w:rsidP="008551D5">
      <w:pPr>
        <w:tabs>
          <w:tab w:val="left" w:pos="5362"/>
        </w:tabs>
        <w:autoSpaceDE w:val="0"/>
        <w:autoSpaceDN w:val="0"/>
        <w:adjustRightInd w:val="0"/>
        <w:spacing w:after="0" w:line="360" w:lineRule="auto"/>
        <w:ind w:firstLine="709"/>
        <w:jc w:val="both"/>
        <w:rPr>
          <w:rFonts w:ascii="Times New Roman" w:hAnsi="Times New Roman" w:cs="Times New Roman"/>
          <w:sz w:val="28"/>
          <w:szCs w:val="28"/>
        </w:rPr>
      </w:pPr>
      <w:r w:rsidRPr="001970BE">
        <w:rPr>
          <w:rFonts w:ascii="Times New Roman" w:hAnsi="Times New Roman" w:cs="Times New Roman"/>
          <w:sz w:val="28"/>
          <w:szCs w:val="28"/>
        </w:rPr>
        <w:lastRenderedPageBreak/>
        <w:t xml:space="preserve">В начале XXI века Россия по потреблению алкоголя стала занимать лидирующее место в мире при крайне неблагоприятной структуре потребляемых напитков. </w:t>
      </w:r>
      <w:proofErr w:type="gramStart"/>
      <w:r w:rsidRPr="001970BE">
        <w:rPr>
          <w:rFonts w:ascii="Times New Roman" w:hAnsi="Times New Roman" w:cs="Times New Roman"/>
          <w:sz w:val="28"/>
          <w:szCs w:val="28"/>
        </w:rPr>
        <w:t>Так, главный показатель - потребление алкоголя в расчёте на душу населения - только за 1989 - 2008 гг. увеличился в 1,4 раза и достиг 15 литров абсолютного алкоголя (чистого спирта), включая нелегально произведенную водку, самогон и суррогаты, что почти в 1,9 раза выше того уровня (8 литров), который Всемирная организация здравоохранения (ВОЗ) признала особо опасным для здоровья людей.</w:t>
      </w:r>
      <w:proofErr w:type="gramEnd"/>
      <w:r w:rsidRPr="001970BE">
        <w:rPr>
          <w:rFonts w:ascii="Times New Roman" w:hAnsi="Times New Roman" w:cs="Times New Roman"/>
          <w:sz w:val="28"/>
          <w:szCs w:val="28"/>
        </w:rPr>
        <w:t xml:space="preserve"> Доля крепких алкогольных напитков составляет более 70%.</w:t>
      </w:r>
      <w:r w:rsidR="00267CEE">
        <w:rPr>
          <w:rFonts w:ascii="Times New Roman" w:hAnsi="Times New Roman" w:cs="Times New Roman"/>
          <w:sz w:val="28"/>
          <w:szCs w:val="28"/>
        </w:rPr>
        <w:t xml:space="preserve"> [15</w:t>
      </w:r>
      <w:r w:rsidR="005D0842" w:rsidRPr="005D0842">
        <w:rPr>
          <w:rFonts w:ascii="Times New Roman" w:hAnsi="Times New Roman" w:cs="Times New Roman"/>
          <w:sz w:val="28"/>
          <w:szCs w:val="28"/>
        </w:rPr>
        <w:t>]</w:t>
      </w:r>
      <w:r w:rsidRPr="001970BE">
        <w:rPr>
          <w:rFonts w:ascii="Times New Roman" w:hAnsi="Times New Roman" w:cs="Times New Roman"/>
          <w:sz w:val="28"/>
          <w:szCs w:val="28"/>
        </w:rPr>
        <w:t xml:space="preserve"> В то же время, исследования по другим странам отмечают, что «идеальная» структура потребления алкогольных напитков – соотношение, которое минимизирует негативные последствия - это потребление алкогольных напитков, в котором пиво составляет 50%, вино - 35%, а крепкие напитки - 15%.</w:t>
      </w:r>
      <w:r w:rsidRPr="001970BE">
        <w:rPr>
          <w:rStyle w:val="a8"/>
          <w:sz w:val="28"/>
          <w:szCs w:val="28"/>
        </w:rPr>
        <w:footnoteReference w:id="4"/>
      </w:r>
    </w:p>
    <w:p w:rsidR="008551D5" w:rsidRPr="005D0842" w:rsidRDefault="008551D5" w:rsidP="008551D5">
      <w:pPr>
        <w:tabs>
          <w:tab w:val="left" w:pos="5362"/>
        </w:tabs>
        <w:autoSpaceDE w:val="0"/>
        <w:autoSpaceDN w:val="0"/>
        <w:adjustRightInd w:val="0"/>
        <w:spacing w:after="0" w:line="360" w:lineRule="auto"/>
        <w:ind w:firstLine="709"/>
        <w:jc w:val="both"/>
        <w:rPr>
          <w:rFonts w:ascii="Times New Roman" w:hAnsi="Times New Roman" w:cs="Times New Roman"/>
          <w:sz w:val="28"/>
          <w:szCs w:val="28"/>
        </w:rPr>
      </w:pPr>
      <w:r w:rsidRPr="001970BE">
        <w:rPr>
          <w:rFonts w:ascii="Times New Roman" w:hAnsi="Times New Roman" w:cs="Times New Roman"/>
          <w:sz w:val="28"/>
          <w:szCs w:val="28"/>
        </w:rPr>
        <w:t>Большинство исследований основано на использовании агрегированных данных, что ограничивает более детальное изучение структуры потребления алкоголя и его распределения в обществе. Однако данные Российского Мониторинга экономического положения и здоровья населения (РМЭЗ)</w:t>
      </w:r>
      <w:r w:rsidR="005E120F">
        <w:rPr>
          <w:rStyle w:val="a8"/>
          <w:rFonts w:ascii="Times New Roman" w:hAnsi="Times New Roman"/>
          <w:sz w:val="28"/>
          <w:szCs w:val="28"/>
        </w:rPr>
        <w:footnoteReference w:id="5"/>
      </w:r>
      <w:r w:rsidRPr="001970BE">
        <w:rPr>
          <w:rFonts w:ascii="Times New Roman" w:hAnsi="Times New Roman" w:cs="Times New Roman"/>
          <w:sz w:val="28"/>
          <w:szCs w:val="28"/>
        </w:rPr>
        <w:t xml:space="preserve"> позволили исследователям </w:t>
      </w:r>
      <w:r w:rsidRPr="001970BE">
        <w:rPr>
          <w:rFonts w:ascii="Times New Roman" w:hAnsi="Times New Roman" w:cs="Times New Roman"/>
          <w:bCs/>
          <w:sz w:val="28"/>
          <w:szCs w:val="28"/>
        </w:rPr>
        <w:t>Центра экономических и финансовых</w:t>
      </w:r>
      <w:r w:rsidRPr="001970BE">
        <w:rPr>
          <w:rFonts w:ascii="Times New Roman" w:hAnsi="Times New Roman" w:cs="Times New Roman"/>
          <w:sz w:val="28"/>
          <w:szCs w:val="28"/>
        </w:rPr>
        <w:t xml:space="preserve"> </w:t>
      </w:r>
      <w:r w:rsidRPr="001970BE">
        <w:rPr>
          <w:rFonts w:ascii="Times New Roman" w:hAnsi="Times New Roman" w:cs="Times New Roman"/>
          <w:bCs/>
          <w:sz w:val="28"/>
          <w:szCs w:val="28"/>
        </w:rPr>
        <w:t>исследований и разработок</w:t>
      </w:r>
      <w:r w:rsidRPr="001970BE">
        <w:rPr>
          <w:rFonts w:ascii="Times New Roman" w:hAnsi="Times New Roman" w:cs="Times New Roman"/>
          <w:sz w:val="28"/>
          <w:szCs w:val="28"/>
        </w:rPr>
        <w:t xml:space="preserve"> </w:t>
      </w:r>
      <w:r w:rsidRPr="001970BE">
        <w:rPr>
          <w:rFonts w:ascii="Times New Roman" w:hAnsi="Times New Roman" w:cs="Times New Roman"/>
          <w:bCs/>
          <w:sz w:val="28"/>
          <w:szCs w:val="28"/>
        </w:rPr>
        <w:t>при</w:t>
      </w:r>
      <w:r w:rsidRPr="001970BE">
        <w:rPr>
          <w:rFonts w:ascii="Times New Roman" w:hAnsi="Times New Roman" w:cs="Times New Roman"/>
          <w:sz w:val="28"/>
          <w:szCs w:val="28"/>
        </w:rPr>
        <w:t xml:space="preserve"> </w:t>
      </w:r>
      <w:r w:rsidRPr="001970BE">
        <w:rPr>
          <w:rFonts w:ascii="Times New Roman" w:hAnsi="Times New Roman" w:cs="Times New Roman"/>
          <w:bCs/>
          <w:sz w:val="28"/>
          <w:szCs w:val="28"/>
        </w:rPr>
        <w:t>Российской экономической школе</w:t>
      </w:r>
      <w:r w:rsidRPr="001970BE">
        <w:rPr>
          <w:rFonts w:ascii="Times New Roman" w:hAnsi="Times New Roman" w:cs="Times New Roman"/>
          <w:sz w:val="28"/>
          <w:szCs w:val="28"/>
        </w:rPr>
        <w:t xml:space="preserve"> выделить типы потребления алкоголя, соответствующие различным социальным группам</w:t>
      </w:r>
      <w:r w:rsidR="00267CEE">
        <w:rPr>
          <w:rFonts w:ascii="Times New Roman" w:hAnsi="Times New Roman" w:cs="Times New Roman"/>
          <w:sz w:val="28"/>
          <w:szCs w:val="28"/>
        </w:rPr>
        <w:t>. [10</w:t>
      </w:r>
      <w:r w:rsidR="005D0842" w:rsidRPr="005D0842">
        <w:rPr>
          <w:rFonts w:ascii="Times New Roman" w:hAnsi="Times New Roman" w:cs="Times New Roman"/>
          <w:sz w:val="28"/>
          <w:szCs w:val="28"/>
        </w:rPr>
        <w:t>]</w:t>
      </w:r>
    </w:p>
    <w:p w:rsidR="008551D5" w:rsidRPr="001970BE" w:rsidRDefault="008551D5" w:rsidP="008551D5">
      <w:pPr>
        <w:tabs>
          <w:tab w:val="left" w:pos="5362"/>
        </w:tabs>
        <w:autoSpaceDE w:val="0"/>
        <w:autoSpaceDN w:val="0"/>
        <w:adjustRightInd w:val="0"/>
        <w:spacing w:after="0" w:line="360" w:lineRule="auto"/>
        <w:ind w:firstLine="709"/>
        <w:jc w:val="both"/>
        <w:rPr>
          <w:rFonts w:ascii="Times New Roman" w:hAnsi="Times New Roman" w:cs="Times New Roman"/>
          <w:sz w:val="28"/>
          <w:szCs w:val="28"/>
        </w:rPr>
      </w:pPr>
      <w:r w:rsidRPr="001970BE">
        <w:rPr>
          <w:rFonts w:ascii="Times New Roman" w:hAnsi="Times New Roman" w:cs="Times New Roman"/>
          <w:sz w:val="28"/>
          <w:szCs w:val="28"/>
        </w:rPr>
        <w:t xml:space="preserve">В соответствии с полученными результатами, около трех четвертей российского взрослого населения потребляет какие-либо алкогольные напитки. Доля потребляющих алкоголь выше среди мужчин, и это </w:t>
      </w:r>
      <w:r w:rsidRPr="001970BE">
        <w:rPr>
          <w:rFonts w:ascii="Times New Roman" w:hAnsi="Times New Roman" w:cs="Times New Roman"/>
          <w:sz w:val="28"/>
          <w:szCs w:val="28"/>
        </w:rPr>
        <w:lastRenderedPageBreak/>
        <w:t xml:space="preserve">справедливо для всех возрастных </w:t>
      </w:r>
      <w:proofErr w:type="gramStart"/>
      <w:r w:rsidRPr="001970BE">
        <w:rPr>
          <w:rFonts w:ascii="Times New Roman" w:hAnsi="Times New Roman" w:cs="Times New Roman"/>
          <w:sz w:val="28"/>
          <w:szCs w:val="28"/>
        </w:rPr>
        <w:t>группах</w:t>
      </w:r>
      <w:proofErr w:type="gramEnd"/>
      <w:r w:rsidRPr="001970BE">
        <w:rPr>
          <w:rFonts w:ascii="Times New Roman" w:hAnsi="Times New Roman" w:cs="Times New Roman"/>
          <w:sz w:val="28"/>
          <w:szCs w:val="28"/>
        </w:rPr>
        <w:t xml:space="preserve">. Доля потребляющих алкоголь немного ниже среди молодых людей (18-25 лет) и пожилого населения.  </w:t>
      </w:r>
      <w:proofErr w:type="gramStart"/>
      <w:r w:rsidRPr="001970BE">
        <w:rPr>
          <w:rFonts w:ascii="Times New Roman" w:hAnsi="Times New Roman" w:cs="Times New Roman"/>
          <w:sz w:val="28"/>
          <w:szCs w:val="28"/>
        </w:rPr>
        <w:t>Следует отметить, что доля потребляющих алкоголь выше в группах с более высоким доходом, но разница в потреблении по образовательным группам невелика.</w:t>
      </w:r>
      <w:proofErr w:type="gramEnd"/>
    </w:p>
    <w:p w:rsidR="008551D5" w:rsidRPr="005D0842" w:rsidRDefault="008551D5" w:rsidP="008551D5">
      <w:pPr>
        <w:tabs>
          <w:tab w:val="left" w:pos="5362"/>
        </w:tabs>
        <w:autoSpaceDE w:val="0"/>
        <w:autoSpaceDN w:val="0"/>
        <w:adjustRightInd w:val="0"/>
        <w:spacing w:after="0" w:line="360" w:lineRule="auto"/>
        <w:ind w:firstLine="709"/>
        <w:jc w:val="both"/>
        <w:rPr>
          <w:rFonts w:ascii="Times New Roman" w:hAnsi="Times New Roman" w:cs="Times New Roman"/>
          <w:sz w:val="28"/>
          <w:szCs w:val="28"/>
          <w:lang w:val="en-US"/>
        </w:rPr>
      </w:pPr>
      <w:r w:rsidRPr="001970BE">
        <w:rPr>
          <w:rFonts w:ascii="Times New Roman" w:hAnsi="Times New Roman" w:cs="Times New Roman"/>
          <w:sz w:val="28"/>
          <w:szCs w:val="28"/>
        </w:rPr>
        <w:t>Важной характеристикой алкогольного потребления страны является его структура. Согласно данным РМЭЗ, в России около 70% мужчин и почти 50% женщин пьют пиво. Следующий по распространенности потребления напиток - это водка и другие крепкие напитки, которые потребляют более 60% мужчин и 37% женщин. Около 12% мужчин и 5% женщин пьют самогон. Сухое вино или шампанское пьют около 40% женщин и 11% мужчин (Рис. 7)</w:t>
      </w:r>
      <w:r w:rsidR="005D0842" w:rsidRPr="005D0842">
        <w:rPr>
          <w:rFonts w:ascii="Times New Roman" w:hAnsi="Times New Roman" w:cs="Times New Roman"/>
          <w:sz w:val="28"/>
          <w:szCs w:val="28"/>
        </w:rPr>
        <w:t xml:space="preserve">. </w:t>
      </w:r>
      <w:r w:rsidR="00267CEE">
        <w:rPr>
          <w:rFonts w:ascii="Times New Roman" w:hAnsi="Times New Roman" w:cs="Times New Roman"/>
          <w:sz w:val="28"/>
          <w:szCs w:val="28"/>
          <w:lang w:val="en-US"/>
        </w:rPr>
        <w:t>[1</w:t>
      </w:r>
      <w:r w:rsidR="00267CEE">
        <w:rPr>
          <w:rFonts w:ascii="Times New Roman" w:hAnsi="Times New Roman" w:cs="Times New Roman"/>
          <w:sz w:val="28"/>
          <w:szCs w:val="28"/>
        </w:rPr>
        <w:t>1</w:t>
      </w:r>
      <w:r w:rsidR="005D0842">
        <w:rPr>
          <w:rFonts w:ascii="Times New Roman" w:hAnsi="Times New Roman" w:cs="Times New Roman"/>
          <w:sz w:val="28"/>
          <w:szCs w:val="28"/>
          <w:lang w:val="en-US"/>
        </w:rPr>
        <w:t>]</w:t>
      </w:r>
    </w:p>
    <w:p w:rsidR="008551D5" w:rsidRDefault="008551D5" w:rsidP="008551D5">
      <w:pPr>
        <w:tabs>
          <w:tab w:val="left" w:pos="5362"/>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1970BE">
        <w:rPr>
          <w:rFonts w:ascii="Times New Roman" w:hAnsi="Times New Roman" w:cs="Times New Roman"/>
          <w:sz w:val="28"/>
          <w:szCs w:val="28"/>
        </w:rPr>
        <w:t>Неодинакова</w:t>
      </w:r>
      <w:proofErr w:type="gramEnd"/>
      <w:r w:rsidRPr="001970BE">
        <w:rPr>
          <w:rFonts w:ascii="Times New Roman" w:hAnsi="Times New Roman" w:cs="Times New Roman"/>
          <w:sz w:val="28"/>
          <w:szCs w:val="28"/>
        </w:rPr>
        <w:t xml:space="preserve"> представленность алкогольных напитков в разных возрастных группах. Так, распределение потребителей пива смещено в сторону молодых возрастов, тогда как потребителей водки больше в старших возрастах. Что касается доходных групп, небольшое преимущество имеет пиво в более низкодоходных группах. В то же время при увеличении дохода увеличивается доля </w:t>
      </w:r>
      <w:proofErr w:type="gramStart"/>
      <w:r w:rsidRPr="001970BE">
        <w:rPr>
          <w:rFonts w:ascii="Times New Roman" w:hAnsi="Times New Roman" w:cs="Times New Roman"/>
          <w:sz w:val="28"/>
          <w:szCs w:val="28"/>
        </w:rPr>
        <w:t>потребляющих</w:t>
      </w:r>
      <w:proofErr w:type="gramEnd"/>
      <w:r w:rsidRPr="001970BE">
        <w:rPr>
          <w:rFonts w:ascii="Times New Roman" w:hAnsi="Times New Roman" w:cs="Times New Roman"/>
          <w:sz w:val="28"/>
          <w:szCs w:val="28"/>
        </w:rPr>
        <w:t xml:space="preserve"> вино и шампанское. Аналогичным образом потребление вина и шампанского отчетливее представлено в более образованных группах при низкой доле потребляющих водку и пиво.</w:t>
      </w:r>
    </w:p>
    <w:p w:rsidR="008551D5" w:rsidRPr="001970BE" w:rsidRDefault="008551D5" w:rsidP="0032611F">
      <w:pPr>
        <w:pageBreakBefore/>
        <w:tabs>
          <w:tab w:val="left" w:pos="5362"/>
        </w:tabs>
        <w:autoSpaceDE w:val="0"/>
        <w:autoSpaceDN w:val="0"/>
        <w:adjustRightInd w:val="0"/>
        <w:spacing w:before="120" w:after="0" w:line="360" w:lineRule="auto"/>
        <w:jc w:val="center"/>
        <w:rPr>
          <w:rFonts w:ascii="Times New Roman" w:hAnsi="Times New Roman" w:cs="Times New Roman"/>
          <w:sz w:val="28"/>
          <w:szCs w:val="28"/>
        </w:rPr>
      </w:pPr>
      <w:r w:rsidRPr="001970BE">
        <w:rPr>
          <w:rFonts w:ascii="Times New Roman" w:hAnsi="Times New Roman" w:cs="Times New Roman"/>
          <w:noProof/>
          <w:sz w:val="28"/>
          <w:szCs w:val="28"/>
        </w:rPr>
        <w:lastRenderedPageBreak/>
        <w:drawing>
          <wp:inline distT="0" distB="0" distL="0" distR="0">
            <wp:extent cx="6154644" cy="2647022"/>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6166427" cy="2652090"/>
                    </a:xfrm>
                    <a:prstGeom prst="rect">
                      <a:avLst/>
                    </a:prstGeom>
                    <a:noFill/>
                    <a:ln w="9525">
                      <a:noFill/>
                      <a:miter lim="800000"/>
                      <a:headEnd/>
                      <a:tailEnd/>
                    </a:ln>
                  </pic:spPr>
                </pic:pic>
              </a:graphicData>
            </a:graphic>
          </wp:inline>
        </w:drawing>
      </w:r>
    </w:p>
    <w:p w:rsidR="008551D5" w:rsidRPr="00A11A9A" w:rsidRDefault="008551D5" w:rsidP="00B27039">
      <w:pPr>
        <w:pStyle w:val="Default"/>
        <w:spacing w:before="120" w:after="120"/>
        <w:jc w:val="center"/>
        <w:rPr>
          <w:rFonts w:eastAsia="Times New Roman"/>
          <w:i/>
          <w:color w:val="auto"/>
          <w:sz w:val="28"/>
          <w:szCs w:val="28"/>
        </w:rPr>
      </w:pPr>
      <w:r w:rsidRPr="00A11A9A">
        <w:rPr>
          <w:rFonts w:eastAsia="Times New Roman"/>
          <w:i/>
          <w:color w:val="auto"/>
          <w:sz w:val="28"/>
          <w:szCs w:val="28"/>
        </w:rPr>
        <w:t xml:space="preserve">Рис. 7. Структура потребления алкогольных напитков в России: по полу (график слева) и по возрастным группам (график справа). Процент от </w:t>
      </w:r>
      <w:proofErr w:type="gramStart"/>
      <w:r w:rsidRPr="00A11A9A">
        <w:rPr>
          <w:rFonts w:eastAsia="Times New Roman"/>
          <w:i/>
          <w:color w:val="auto"/>
          <w:sz w:val="28"/>
          <w:szCs w:val="28"/>
        </w:rPr>
        <w:t>потребляющих</w:t>
      </w:r>
      <w:proofErr w:type="gramEnd"/>
      <w:r w:rsidRPr="00A11A9A">
        <w:rPr>
          <w:rFonts w:eastAsia="Times New Roman"/>
          <w:i/>
          <w:color w:val="auto"/>
          <w:sz w:val="28"/>
          <w:szCs w:val="28"/>
        </w:rPr>
        <w:t xml:space="preserve"> алкогольные напитки.</w:t>
      </w:r>
    </w:p>
    <w:p w:rsidR="0032611F" w:rsidRDefault="0032611F" w:rsidP="008551D5">
      <w:pPr>
        <w:tabs>
          <w:tab w:val="left" w:pos="5362"/>
        </w:tabs>
        <w:autoSpaceDE w:val="0"/>
        <w:autoSpaceDN w:val="0"/>
        <w:adjustRightInd w:val="0"/>
        <w:spacing w:after="0" w:line="360" w:lineRule="auto"/>
        <w:ind w:firstLine="709"/>
        <w:jc w:val="both"/>
        <w:rPr>
          <w:rFonts w:ascii="Times New Roman" w:hAnsi="Times New Roman" w:cs="Times New Roman"/>
          <w:sz w:val="28"/>
          <w:szCs w:val="28"/>
        </w:rPr>
      </w:pPr>
    </w:p>
    <w:p w:rsidR="008551D5" w:rsidRDefault="008551D5" w:rsidP="008551D5">
      <w:pPr>
        <w:tabs>
          <w:tab w:val="left" w:pos="5362"/>
        </w:tabs>
        <w:autoSpaceDE w:val="0"/>
        <w:autoSpaceDN w:val="0"/>
        <w:adjustRightInd w:val="0"/>
        <w:spacing w:after="0" w:line="360" w:lineRule="auto"/>
        <w:ind w:firstLine="709"/>
        <w:jc w:val="both"/>
        <w:rPr>
          <w:rFonts w:ascii="Times New Roman" w:hAnsi="Times New Roman" w:cs="Times New Roman"/>
          <w:sz w:val="28"/>
          <w:szCs w:val="28"/>
        </w:rPr>
      </w:pPr>
      <w:r w:rsidRPr="001970BE">
        <w:rPr>
          <w:rFonts w:ascii="Times New Roman" w:hAnsi="Times New Roman" w:cs="Times New Roman"/>
          <w:sz w:val="28"/>
          <w:szCs w:val="28"/>
        </w:rPr>
        <w:t xml:space="preserve">Таким образом, водка и самогон с одной стороны и пиво с другой - самые популярные у россиян алкогольные напитки. </w:t>
      </w:r>
      <w:proofErr w:type="gramStart"/>
      <w:r w:rsidRPr="001970BE">
        <w:rPr>
          <w:rFonts w:ascii="Times New Roman" w:hAnsi="Times New Roman" w:cs="Times New Roman"/>
          <w:sz w:val="28"/>
          <w:szCs w:val="28"/>
        </w:rPr>
        <w:t>В то же время, на основе результатов исследования ВОЗ можно утверждать, что безусловной доминантой является водка, тогда как пиво и вино занимают лишь небольшую долю совокупного алкогольного потребления (Рис. 8)</w:t>
      </w:r>
      <w:r w:rsidR="00267CEE">
        <w:rPr>
          <w:rFonts w:ascii="Times New Roman" w:hAnsi="Times New Roman" w:cs="Times New Roman"/>
          <w:sz w:val="28"/>
          <w:szCs w:val="28"/>
        </w:rPr>
        <w:t>. [44</w:t>
      </w:r>
      <w:r w:rsidR="005D0842" w:rsidRPr="005D0842">
        <w:rPr>
          <w:rFonts w:ascii="Times New Roman" w:hAnsi="Times New Roman" w:cs="Times New Roman"/>
          <w:sz w:val="28"/>
          <w:szCs w:val="28"/>
        </w:rPr>
        <w:t>]</w:t>
      </w:r>
      <w:r w:rsidR="005D0842" w:rsidRPr="001970BE">
        <w:rPr>
          <w:rFonts w:ascii="Times New Roman" w:hAnsi="Times New Roman" w:cs="Times New Roman"/>
          <w:sz w:val="28"/>
          <w:szCs w:val="28"/>
        </w:rPr>
        <w:t xml:space="preserve"> </w:t>
      </w:r>
      <w:r w:rsidRPr="001970BE">
        <w:rPr>
          <w:rFonts w:ascii="Times New Roman" w:hAnsi="Times New Roman" w:cs="Times New Roman"/>
          <w:sz w:val="28"/>
          <w:szCs w:val="28"/>
        </w:rPr>
        <w:t>Это указывает на тип потребления: водку пьют чаще и в больших количествах, тогда как пиво и вино пьют реже и в меньших количествах.</w:t>
      </w:r>
      <w:proofErr w:type="gramEnd"/>
    </w:p>
    <w:p w:rsidR="008551D5" w:rsidRPr="001970BE" w:rsidRDefault="008551D5" w:rsidP="0032611F">
      <w:pPr>
        <w:pageBreakBefore/>
        <w:tabs>
          <w:tab w:val="left" w:pos="5362"/>
        </w:tabs>
        <w:autoSpaceDE w:val="0"/>
        <w:autoSpaceDN w:val="0"/>
        <w:adjustRightInd w:val="0"/>
        <w:spacing w:before="120" w:after="0" w:line="360" w:lineRule="auto"/>
        <w:jc w:val="center"/>
        <w:rPr>
          <w:rFonts w:ascii="Times New Roman" w:hAnsi="Times New Roman" w:cs="Times New Roman"/>
          <w:sz w:val="28"/>
          <w:szCs w:val="28"/>
        </w:rPr>
      </w:pPr>
      <w:r w:rsidRPr="001970BE">
        <w:rPr>
          <w:rFonts w:ascii="Times New Roman" w:hAnsi="Times New Roman" w:cs="Times New Roman"/>
          <w:noProof/>
          <w:sz w:val="28"/>
          <w:szCs w:val="28"/>
        </w:rPr>
        <w:lastRenderedPageBreak/>
        <w:drawing>
          <wp:inline distT="0" distB="0" distL="0" distR="0">
            <wp:extent cx="5411952" cy="2796989"/>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419820" cy="2801055"/>
                    </a:xfrm>
                    <a:prstGeom prst="rect">
                      <a:avLst/>
                    </a:prstGeom>
                    <a:noFill/>
                    <a:ln w="9525">
                      <a:noFill/>
                      <a:miter lim="800000"/>
                      <a:headEnd/>
                      <a:tailEnd/>
                    </a:ln>
                  </pic:spPr>
                </pic:pic>
              </a:graphicData>
            </a:graphic>
          </wp:inline>
        </w:drawing>
      </w:r>
    </w:p>
    <w:p w:rsidR="008551D5" w:rsidRPr="00127F45" w:rsidRDefault="008551D5" w:rsidP="00B27039">
      <w:pPr>
        <w:pStyle w:val="Default"/>
        <w:spacing w:before="120" w:after="120"/>
        <w:jc w:val="center"/>
        <w:rPr>
          <w:rFonts w:eastAsia="Times New Roman"/>
          <w:i/>
          <w:color w:val="auto"/>
          <w:sz w:val="28"/>
          <w:szCs w:val="28"/>
          <w:lang w:val="en-US"/>
        </w:rPr>
      </w:pPr>
      <w:r w:rsidRPr="00980A56">
        <w:rPr>
          <w:rFonts w:eastAsia="Times New Roman"/>
          <w:i/>
          <w:color w:val="auto"/>
          <w:sz w:val="28"/>
          <w:szCs w:val="28"/>
        </w:rPr>
        <w:t xml:space="preserve">Рис. 8. </w:t>
      </w:r>
      <w:proofErr w:type="gramStart"/>
      <w:r w:rsidRPr="00980A56">
        <w:rPr>
          <w:rFonts w:eastAsia="Times New Roman"/>
          <w:i/>
          <w:color w:val="auto"/>
          <w:sz w:val="28"/>
          <w:szCs w:val="28"/>
        </w:rPr>
        <w:t>Совокупное (зарегистрированное) потребление алкоголя в России, потребление пива (треугольники), крепких спиртных напитков (круги) и вина (прямоугольники).</w:t>
      </w:r>
      <w:proofErr w:type="gramEnd"/>
      <w:r w:rsidRPr="00980A56">
        <w:rPr>
          <w:rFonts w:eastAsia="Times New Roman"/>
          <w:i/>
          <w:color w:val="auto"/>
          <w:sz w:val="28"/>
          <w:szCs w:val="28"/>
        </w:rPr>
        <w:t xml:space="preserve"> Литров</w:t>
      </w:r>
      <w:r w:rsidRPr="0029199F">
        <w:rPr>
          <w:rFonts w:eastAsia="Times New Roman"/>
          <w:i/>
          <w:color w:val="auto"/>
          <w:sz w:val="28"/>
          <w:szCs w:val="28"/>
          <w:lang w:val="en-US"/>
        </w:rPr>
        <w:t xml:space="preserve"> </w:t>
      </w:r>
      <w:r w:rsidRPr="00980A56">
        <w:rPr>
          <w:rFonts w:eastAsia="Times New Roman"/>
          <w:i/>
          <w:color w:val="auto"/>
          <w:sz w:val="28"/>
          <w:szCs w:val="28"/>
        </w:rPr>
        <w:t>чистого</w:t>
      </w:r>
      <w:r w:rsidRPr="0029199F">
        <w:rPr>
          <w:rFonts w:eastAsia="Times New Roman"/>
          <w:i/>
          <w:color w:val="auto"/>
          <w:sz w:val="28"/>
          <w:szCs w:val="28"/>
          <w:lang w:val="en-US"/>
        </w:rPr>
        <w:t xml:space="preserve"> </w:t>
      </w:r>
      <w:r w:rsidRPr="00980A56">
        <w:rPr>
          <w:rFonts w:eastAsia="Times New Roman"/>
          <w:i/>
          <w:color w:val="auto"/>
          <w:sz w:val="28"/>
          <w:szCs w:val="28"/>
        </w:rPr>
        <w:t>алкоголя</w:t>
      </w:r>
      <w:r w:rsidRPr="0029199F">
        <w:rPr>
          <w:rFonts w:eastAsia="Times New Roman"/>
          <w:i/>
          <w:color w:val="auto"/>
          <w:sz w:val="28"/>
          <w:szCs w:val="28"/>
          <w:lang w:val="en-US"/>
        </w:rPr>
        <w:t xml:space="preserve"> </w:t>
      </w:r>
      <w:r w:rsidRPr="00980A56">
        <w:rPr>
          <w:rFonts w:eastAsia="Times New Roman"/>
          <w:i/>
          <w:color w:val="auto"/>
          <w:sz w:val="28"/>
          <w:szCs w:val="28"/>
        </w:rPr>
        <w:t>на</w:t>
      </w:r>
      <w:r w:rsidRPr="0029199F">
        <w:rPr>
          <w:rFonts w:eastAsia="Times New Roman"/>
          <w:i/>
          <w:color w:val="auto"/>
          <w:sz w:val="28"/>
          <w:szCs w:val="28"/>
          <w:lang w:val="en-US"/>
        </w:rPr>
        <w:t xml:space="preserve"> </w:t>
      </w:r>
      <w:r w:rsidRPr="00980A56">
        <w:rPr>
          <w:rFonts w:eastAsia="Times New Roman"/>
          <w:i/>
          <w:color w:val="auto"/>
          <w:sz w:val="28"/>
          <w:szCs w:val="28"/>
        </w:rPr>
        <w:t>душу</w:t>
      </w:r>
      <w:r w:rsidRPr="0029199F">
        <w:rPr>
          <w:rFonts w:eastAsia="Times New Roman"/>
          <w:i/>
          <w:color w:val="auto"/>
          <w:sz w:val="28"/>
          <w:szCs w:val="28"/>
          <w:lang w:val="en-US"/>
        </w:rPr>
        <w:t xml:space="preserve"> </w:t>
      </w:r>
      <w:r w:rsidRPr="00980A56">
        <w:rPr>
          <w:rFonts w:eastAsia="Times New Roman"/>
          <w:i/>
          <w:color w:val="auto"/>
          <w:sz w:val="28"/>
          <w:szCs w:val="28"/>
        </w:rPr>
        <w:t>населения</w:t>
      </w:r>
      <w:r w:rsidRPr="0029199F">
        <w:rPr>
          <w:rFonts w:eastAsia="Times New Roman"/>
          <w:i/>
          <w:color w:val="auto"/>
          <w:sz w:val="28"/>
          <w:szCs w:val="28"/>
          <w:lang w:val="en-US"/>
        </w:rPr>
        <w:t xml:space="preserve"> </w:t>
      </w:r>
      <w:r w:rsidRPr="00980A56">
        <w:rPr>
          <w:rFonts w:eastAsia="Times New Roman"/>
          <w:i/>
          <w:color w:val="auto"/>
          <w:sz w:val="28"/>
          <w:szCs w:val="28"/>
        </w:rPr>
        <w:t>старше</w:t>
      </w:r>
      <w:r w:rsidRPr="0029199F">
        <w:rPr>
          <w:rFonts w:eastAsia="Times New Roman"/>
          <w:i/>
          <w:color w:val="auto"/>
          <w:sz w:val="28"/>
          <w:szCs w:val="28"/>
          <w:lang w:val="en-US"/>
        </w:rPr>
        <w:t xml:space="preserve"> 15 </w:t>
      </w:r>
      <w:r w:rsidRPr="00980A56">
        <w:rPr>
          <w:rFonts w:eastAsia="Times New Roman"/>
          <w:i/>
          <w:color w:val="auto"/>
          <w:sz w:val="28"/>
          <w:szCs w:val="28"/>
        </w:rPr>
        <w:t>лет</w:t>
      </w:r>
      <w:r w:rsidRPr="0029199F">
        <w:rPr>
          <w:rFonts w:eastAsia="Times New Roman"/>
          <w:i/>
          <w:color w:val="auto"/>
          <w:sz w:val="28"/>
          <w:szCs w:val="28"/>
          <w:lang w:val="en-US"/>
        </w:rPr>
        <w:t xml:space="preserve">. </w:t>
      </w:r>
      <w:r w:rsidRPr="00980A56">
        <w:rPr>
          <w:rFonts w:eastAsia="Times New Roman"/>
          <w:i/>
          <w:color w:val="auto"/>
          <w:sz w:val="28"/>
          <w:szCs w:val="28"/>
        </w:rPr>
        <w:t>Источник</w:t>
      </w:r>
      <w:r w:rsidRPr="0029199F">
        <w:rPr>
          <w:rFonts w:eastAsia="Times New Roman"/>
          <w:i/>
          <w:color w:val="auto"/>
          <w:sz w:val="28"/>
          <w:szCs w:val="28"/>
          <w:lang w:val="en-US"/>
        </w:rPr>
        <w:t xml:space="preserve">: </w:t>
      </w:r>
      <w:proofErr w:type="gramStart"/>
      <w:r w:rsidRPr="0029199F">
        <w:rPr>
          <w:rFonts w:eastAsia="Times New Roman"/>
          <w:i/>
          <w:color w:val="auto"/>
          <w:sz w:val="28"/>
          <w:szCs w:val="28"/>
          <w:lang w:val="en-US"/>
        </w:rPr>
        <w:t>WHO Global Status Report on Alcohol 2004, Country Profiles, World Health Organization, 2004.</w:t>
      </w:r>
      <w:proofErr w:type="gramEnd"/>
    </w:p>
    <w:p w:rsidR="0032611F" w:rsidRPr="00127F45" w:rsidRDefault="0032611F" w:rsidP="00B27039">
      <w:pPr>
        <w:pStyle w:val="Default"/>
        <w:spacing w:before="120" w:after="120"/>
        <w:jc w:val="center"/>
        <w:rPr>
          <w:rFonts w:eastAsia="Times New Roman"/>
          <w:i/>
          <w:color w:val="auto"/>
          <w:sz w:val="28"/>
          <w:szCs w:val="28"/>
          <w:lang w:val="en-US"/>
        </w:rPr>
      </w:pPr>
    </w:p>
    <w:p w:rsidR="008551D5" w:rsidRPr="001970BE" w:rsidRDefault="008551D5" w:rsidP="008551D5">
      <w:pPr>
        <w:tabs>
          <w:tab w:val="left" w:pos="5362"/>
        </w:tabs>
        <w:autoSpaceDE w:val="0"/>
        <w:autoSpaceDN w:val="0"/>
        <w:adjustRightInd w:val="0"/>
        <w:spacing w:after="0" w:line="360" w:lineRule="auto"/>
        <w:ind w:firstLine="709"/>
        <w:jc w:val="both"/>
        <w:rPr>
          <w:rFonts w:ascii="Times New Roman" w:hAnsi="Times New Roman" w:cs="Times New Roman"/>
          <w:sz w:val="28"/>
          <w:szCs w:val="28"/>
        </w:rPr>
      </w:pPr>
      <w:r w:rsidRPr="001970BE">
        <w:rPr>
          <w:rFonts w:ascii="Times New Roman" w:hAnsi="Times New Roman" w:cs="Times New Roman"/>
          <w:sz w:val="28"/>
          <w:szCs w:val="28"/>
        </w:rPr>
        <w:t>Частота потребления алкогольных напитков практически неотличима в разных доходных группах, и лишь немного отличается по образовательным группам (Рис. 9). Более образованные пьют немного реже: доля пьющих каждый день или 4-6 раз в неделю среди выпускников ПТУ составляет 7% и 4% среди выпускников техникумов и ВУЗов соответственно. Пьющих 2-3 раза в месяц на 5% больше среди выпускников ВУЗов: 37% против 32% среди выпускников ПТУ</w:t>
      </w:r>
      <w:r w:rsidR="00267CEE">
        <w:rPr>
          <w:rFonts w:ascii="Times New Roman" w:hAnsi="Times New Roman" w:cs="Times New Roman"/>
          <w:sz w:val="28"/>
          <w:szCs w:val="28"/>
        </w:rPr>
        <w:t>. [11</w:t>
      </w:r>
      <w:r w:rsidR="005D0842" w:rsidRPr="005D0842">
        <w:rPr>
          <w:rFonts w:ascii="Times New Roman" w:hAnsi="Times New Roman" w:cs="Times New Roman"/>
          <w:sz w:val="28"/>
          <w:szCs w:val="28"/>
        </w:rPr>
        <w:t>]</w:t>
      </w:r>
      <w:r w:rsidR="005D0842" w:rsidRPr="001970BE">
        <w:rPr>
          <w:rFonts w:ascii="Times New Roman" w:hAnsi="Times New Roman" w:cs="Times New Roman"/>
          <w:sz w:val="28"/>
          <w:szCs w:val="28"/>
        </w:rPr>
        <w:t xml:space="preserve"> </w:t>
      </w:r>
      <w:r w:rsidRPr="001970BE">
        <w:rPr>
          <w:rFonts w:ascii="Times New Roman" w:hAnsi="Times New Roman" w:cs="Times New Roman"/>
          <w:sz w:val="28"/>
          <w:szCs w:val="28"/>
        </w:rPr>
        <w:t>В то же время эти различия являются отражением более умеренного потребления алкоголя женщинами, которые еще и более образованы.</w:t>
      </w:r>
    </w:p>
    <w:p w:rsidR="008551D5" w:rsidRPr="001970BE" w:rsidRDefault="008551D5" w:rsidP="00B27039">
      <w:pPr>
        <w:tabs>
          <w:tab w:val="left" w:pos="5362"/>
        </w:tabs>
        <w:autoSpaceDE w:val="0"/>
        <w:autoSpaceDN w:val="0"/>
        <w:adjustRightInd w:val="0"/>
        <w:spacing w:after="0" w:line="360" w:lineRule="auto"/>
        <w:jc w:val="center"/>
        <w:rPr>
          <w:rFonts w:ascii="Times New Roman" w:hAnsi="Times New Roman" w:cs="Times New Roman"/>
          <w:sz w:val="28"/>
          <w:szCs w:val="28"/>
        </w:rPr>
      </w:pPr>
      <w:r w:rsidRPr="001970BE">
        <w:rPr>
          <w:rFonts w:ascii="Times New Roman" w:hAnsi="Times New Roman" w:cs="Times New Roman"/>
          <w:noProof/>
          <w:sz w:val="28"/>
          <w:szCs w:val="28"/>
        </w:rPr>
        <w:lastRenderedPageBreak/>
        <w:drawing>
          <wp:inline distT="0" distB="0" distL="0" distR="0">
            <wp:extent cx="6220385" cy="2417482"/>
            <wp:effectExtent l="19050" t="0" r="8965"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6221117" cy="2417766"/>
                    </a:xfrm>
                    <a:prstGeom prst="rect">
                      <a:avLst/>
                    </a:prstGeom>
                    <a:noFill/>
                    <a:ln w="9525">
                      <a:noFill/>
                      <a:miter lim="800000"/>
                      <a:headEnd/>
                      <a:tailEnd/>
                    </a:ln>
                  </pic:spPr>
                </pic:pic>
              </a:graphicData>
            </a:graphic>
          </wp:inline>
        </w:drawing>
      </w:r>
    </w:p>
    <w:p w:rsidR="008551D5" w:rsidRPr="00F043BF" w:rsidRDefault="008551D5" w:rsidP="00B27039">
      <w:pPr>
        <w:pStyle w:val="Default"/>
        <w:spacing w:before="120" w:after="120"/>
        <w:jc w:val="center"/>
        <w:rPr>
          <w:rFonts w:eastAsia="Times New Roman"/>
          <w:i/>
          <w:color w:val="auto"/>
          <w:sz w:val="28"/>
          <w:szCs w:val="28"/>
        </w:rPr>
      </w:pPr>
      <w:r w:rsidRPr="00F043BF">
        <w:rPr>
          <w:rFonts w:eastAsia="Times New Roman"/>
          <w:i/>
          <w:color w:val="auto"/>
          <w:sz w:val="28"/>
          <w:szCs w:val="28"/>
        </w:rPr>
        <w:t xml:space="preserve">Рис. 9.  Частота употребления алкогольных напитков в России: по доходным группам (график слева) и по образовательным группам (график справа). Процент от </w:t>
      </w:r>
      <w:proofErr w:type="gramStart"/>
      <w:r w:rsidRPr="00F043BF">
        <w:rPr>
          <w:rFonts w:eastAsia="Times New Roman"/>
          <w:i/>
          <w:color w:val="auto"/>
          <w:sz w:val="28"/>
          <w:szCs w:val="28"/>
        </w:rPr>
        <w:t>потребляющих</w:t>
      </w:r>
      <w:proofErr w:type="gramEnd"/>
      <w:r w:rsidRPr="00F043BF">
        <w:rPr>
          <w:rFonts w:eastAsia="Times New Roman"/>
          <w:i/>
          <w:color w:val="auto"/>
          <w:sz w:val="28"/>
          <w:szCs w:val="28"/>
        </w:rPr>
        <w:t xml:space="preserve"> алкогольные напитки.</w:t>
      </w:r>
    </w:p>
    <w:p w:rsidR="008551D5" w:rsidRPr="001970BE" w:rsidRDefault="008551D5" w:rsidP="008551D5">
      <w:pPr>
        <w:tabs>
          <w:tab w:val="left" w:pos="5362"/>
        </w:tabs>
        <w:autoSpaceDE w:val="0"/>
        <w:autoSpaceDN w:val="0"/>
        <w:adjustRightInd w:val="0"/>
        <w:spacing w:after="0" w:line="360" w:lineRule="auto"/>
        <w:ind w:firstLine="709"/>
        <w:jc w:val="both"/>
        <w:rPr>
          <w:rFonts w:ascii="Times New Roman" w:hAnsi="Times New Roman" w:cs="Times New Roman"/>
          <w:sz w:val="28"/>
          <w:szCs w:val="28"/>
        </w:rPr>
      </w:pPr>
      <w:r w:rsidRPr="001970BE">
        <w:rPr>
          <w:rFonts w:ascii="Times New Roman" w:hAnsi="Times New Roman" w:cs="Times New Roman"/>
          <w:sz w:val="28"/>
          <w:szCs w:val="28"/>
        </w:rPr>
        <w:t>Сравнение частоты потребления алкоголя в России и некоторых странах Западной Европы (Таблица 2) говорит о том, что в этом аспекте потребления алкоголя России близки Финляндия и Швеция. Действительно, часто (каждый день или 4-5 раз в неделю) потребляющих алкоголь мужчин в России 6,3%, 8% в Финляндии и 7% в Швеции. Еще тридцать пять процентов российских мужчин пьют раз или 2-3 раза в неделю. Аналогичные цифры - 40% для Швеции и 50% для Финляндии. Российские женщины также пьют не чаще женщин в странах Северной Европы. Этот тип потребления контрастирует с потреблением в южных странах, например, в Италии, где 45% мужчин и 30% женщин пьют (вино, как правило) каждый день или 4-5 раз в неделю. Аналогичные цифры для Франции - 26% для мужчин и 11% для женщин.</w:t>
      </w:r>
      <w:r w:rsidRPr="001970BE">
        <w:rPr>
          <w:rStyle w:val="a8"/>
          <w:sz w:val="28"/>
          <w:szCs w:val="28"/>
        </w:rPr>
        <w:footnoteReference w:id="6"/>
      </w:r>
    </w:p>
    <w:p w:rsidR="008551D5" w:rsidRDefault="008551D5" w:rsidP="008551D5">
      <w:pPr>
        <w:tabs>
          <w:tab w:val="left" w:pos="5362"/>
        </w:tabs>
        <w:autoSpaceDE w:val="0"/>
        <w:autoSpaceDN w:val="0"/>
        <w:adjustRightInd w:val="0"/>
        <w:spacing w:after="0" w:line="360" w:lineRule="auto"/>
        <w:ind w:firstLine="709"/>
        <w:jc w:val="both"/>
        <w:rPr>
          <w:rFonts w:ascii="Times New Roman" w:hAnsi="Times New Roman" w:cs="Times New Roman"/>
          <w:sz w:val="28"/>
          <w:szCs w:val="28"/>
        </w:rPr>
      </w:pPr>
      <w:r w:rsidRPr="001970BE">
        <w:rPr>
          <w:rFonts w:ascii="Times New Roman" w:hAnsi="Times New Roman" w:cs="Times New Roman"/>
          <w:sz w:val="28"/>
          <w:szCs w:val="28"/>
        </w:rPr>
        <w:t>Бесспорно, не столь важен сам факт употребления алкоголя, его объём и частота, сколь значимо влияние этого явления на население, а именно на социально-экономические и духовно-нравственные основы жизнедеятельности общества и государства.</w:t>
      </w:r>
    </w:p>
    <w:p w:rsidR="008551D5" w:rsidRPr="001970BE" w:rsidRDefault="008551D5" w:rsidP="008551D5">
      <w:pPr>
        <w:tabs>
          <w:tab w:val="left" w:pos="5362"/>
        </w:tabs>
        <w:autoSpaceDE w:val="0"/>
        <w:autoSpaceDN w:val="0"/>
        <w:adjustRightInd w:val="0"/>
        <w:spacing w:after="0" w:line="360" w:lineRule="auto"/>
        <w:ind w:firstLine="709"/>
        <w:jc w:val="both"/>
        <w:rPr>
          <w:rFonts w:ascii="Times New Roman" w:hAnsi="Times New Roman" w:cs="Times New Roman"/>
          <w:sz w:val="28"/>
          <w:szCs w:val="28"/>
        </w:rPr>
      </w:pPr>
      <w:r w:rsidRPr="001970BE">
        <w:rPr>
          <w:rFonts w:ascii="Times New Roman" w:hAnsi="Times New Roman" w:cs="Times New Roman"/>
          <w:sz w:val="28"/>
          <w:szCs w:val="28"/>
        </w:rPr>
        <w:lastRenderedPageBreak/>
        <w:t>Не секрет, что по показателям уровня и продолжительности жизни населения Россия значительно отстаёт от развитых стран. Согласно данным Всемирного Банка российские женщины в среднем живут 75 лет, для мужчин ожидаемая продолжительность жизни лишь пару лет назад достигла отметки 63 года.</w:t>
      </w:r>
      <w:r w:rsidRPr="001970BE">
        <w:rPr>
          <w:rStyle w:val="a8"/>
          <w:sz w:val="28"/>
          <w:szCs w:val="28"/>
        </w:rPr>
        <w:footnoteReference w:id="7"/>
      </w:r>
    </w:p>
    <w:p w:rsidR="008551D5" w:rsidRDefault="008551D5" w:rsidP="008551D5">
      <w:pPr>
        <w:tabs>
          <w:tab w:val="left" w:pos="5362"/>
        </w:tabs>
        <w:autoSpaceDE w:val="0"/>
        <w:autoSpaceDN w:val="0"/>
        <w:adjustRightInd w:val="0"/>
        <w:spacing w:after="0" w:line="360" w:lineRule="auto"/>
        <w:ind w:firstLine="709"/>
        <w:jc w:val="both"/>
        <w:rPr>
          <w:rFonts w:ascii="Times New Roman" w:hAnsi="Times New Roman" w:cs="Times New Roman"/>
          <w:sz w:val="28"/>
          <w:szCs w:val="28"/>
        </w:rPr>
      </w:pPr>
      <w:r w:rsidRPr="001970BE">
        <w:rPr>
          <w:rFonts w:ascii="Times New Roman" w:hAnsi="Times New Roman" w:cs="Times New Roman"/>
          <w:sz w:val="28"/>
          <w:szCs w:val="28"/>
        </w:rPr>
        <w:t>Снижение продолжительности жизни и рост смертности нашего населения многими исследователями объясняется в первую очередь увеличением числа смертей, прямо связанных с употреблением алкоголя (отравления, травматизм) или с заболеваниями, вызываемыми злоупотреблением алкоголя (</w:t>
      </w:r>
      <w:proofErr w:type="gramStart"/>
      <w:r w:rsidRPr="001970BE">
        <w:rPr>
          <w:rFonts w:ascii="Times New Roman" w:hAnsi="Times New Roman" w:cs="Times New Roman"/>
          <w:sz w:val="28"/>
          <w:szCs w:val="28"/>
        </w:rPr>
        <w:t>сердечно-сосудистые</w:t>
      </w:r>
      <w:proofErr w:type="gramEnd"/>
      <w:r w:rsidRPr="001970BE">
        <w:rPr>
          <w:rFonts w:ascii="Times New Roman" w:hAnsi="Times New Roman" w:cs="Times New Roman"/>
          <w:sz w:val="28"/>
          <w:szCs w:val="28"/>
        </w:rPr>
        <w:t>, инфекционные и др.).</w:t>
      </w:r>
      <w:r w:rsidRPr="001970BE">
        <w:rPr>
          <w:rStyle w:val="a8"/>
          <w:sz w:val="28"/>
          <w:szCs w:val="28"/>
        </w:rPr>
        <w:footnoteReference w:id="8"/>
      </w:r>
    </w:p>
    <w:p w:rsidR="00A910C6" w:rsidRDefault="00A910C6" w:rsidP="00A910C6">
      <w:pPr>
        <w:tabs>
          <w:tab w:val="left" w:pos="5362"/>
        </w:tabs>
        <w:autoSpaceDE w:val="0"/>
        <w:autoSpaceDN w:val="0"/>
        <w:adjustRightInd w:val="0"/>
        <w:spacing w:before="120" w:after="120" w:line="240" w:lineRule="auto"/>
        <w:jc w:val="right"/>
        <w:rPr>
          <w:rFonts w:ascii="Times New Roman" w:hAnsi="Times New Roman" w:cs="Times New Roman"/>
          <w:i/>
          <w:sz w:val="28"/>
          <w:szCs w:val="28"/>
        </w:rPr>
      </w:pPr>
      <w:r>
        <w:rPr>
          <w:rFonts w:ascii="Times New Roman" w:hAnsi="Times New Roman" w:cs="Times New Roman"/>
          <w:i/>
          <w:sz w:val="28"/>
          <w:szCs w:val="28"/>
        </w:rPr>
        <w:t>Таблица 2.</w:t>
      </w:r>
    </w:p>
    <w:p w:rsidR="00A910C6" w:rsidRPr="001970BE" w:rsidRDefault="00A910C6" w:rsidP="00A910C6">
      <w:pPr>
        <w:tabs>
          <w:tab w:val="left" w:pos="5362"/>
        </w:tabs>
        <w:autoSpaceDE w:val="0"/>
        <w:autoSpaceDN w:val="0"/>
        <w:adjustRightInd w:val="0"/>
        <w:spacing w:before="120" w:after="120" w:line="240" w:lineRule="auto"/>
        <w:jc w:val="center"/>
        <w:rPr>
          <w:rFonts w:ascii="Times New Roman" w:hAnsi="Times New Roman" w:cs="Times New Roman"/>
          <w:sz w:val="28"/>
          <w:szCs w:val="28"/>
        </w:rPr>
      </w:pPr>
      <w:r w:rsidRPr="00A910C6">
        <w:rPr>
          <w:rFonts w:ascii="Times New Roman" w:hAnsi="Times New Roman" w:cs="Times New Roman"/>
          <w:i/>
          <w:sz w:val="28"/>
          <w:szCs w:val="28"/>
        </w:rPr>
        <w:t>Частота</w:t>
      </w:r>
      <w:proofErr w:type="gramStart"/>
      <w:r w:rsidRPr="00A910C6">
        <w:rPr>
          <w:rFonts w:ascii="Times New Roman" w:hAnsi="Times New Roman" w:cs="Times New Roman"/>
          <w:i/>
          <w:sz w:val="28"/>
          <w:szCs w:val="28"/>
        </w:rPr>
        <w:t xml:space="preserve"> (%) </w:t>
      </w:r>
      <w:proofErr w:type="gramEnd"/>
      <w:r w:rsidRPr="00A910C6">
        <w:rPr>
          <w:rFonts w:ascii="Times New Roman" w:hAnsi="Times New Roman" w:cs="Times New Roman"/>
          <w:i/>
          <w:sz w:val="28"/>
          <w:szCs w:val="28"/>
        </w:rPr>
        <w:t>потребления алкоголя, страны Западной Европы и Россия, мужчины и женщины.</w:t>
      </w:r>
    </w:p>
    <w:p w:rsidR="008551D5" w:rsidRPr="001970BE" w:rsidRDefault="008551D5" w:rsidP="00B27039">
      <w:pPr>
        <w:tabs>
          <w:tab w:val="left" w:pos="5362"/>
        </w:tabs>
        <w:autoSpaceDE w:val="0"/>
        <w:autoSpaceDN w:val="0"/>
        <w:adjustRightInd w:val="0"/>
        <w:spacing w:before="120" w:after="0" w:line="360" w:lineRule="auto"/>
        <w:jc w:val="center"/>
        <w:rPr>
          <w:rFonts w:ascii="Times New Roman" w:hAnsi="Times New Roman" w:cs="Times New Roman"/>
          <w:sz w:val="28"/>
          <w:szCs w:val="28"/>
        </w:rPr>
      </w:pPr>
      <w:r w:rsidRPr="001970BE">
        <w:rPr>
          <w:rFonts w:ascii="Times New Roman" w:hAnsi="Times New Roman" w:cs="Times New Roman"/>
          <w:noProof/>
          <w:sz w:val="28"/>
          <w:szCs w:val="28"/>
        </w:rPr>
        <w:drawing>
          <wp:inline distT="0" distB="0" distL="0" distR="0">
            <wp:extent cx="5940425" cy="2734581"/>
            <wp:effectExtent l="1905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5940425" cy="2734581"/>
                    </a:xfrm>
                    <a:prstGeom prst="rect">
                      <a:avLst/>
                    </a:prstGeom>
                    <a:noFill/>
                    <a:ln w="9525">
                      <a:noFill/>
                      <a:miter lim="800000"/>
                      <a:headEnd/>
                      <a:tailEnd/>
                    </a:ln>
                  </pic:spPr>
                </pic:pic>
              </a:graphicData>
            </a:graphic>
          </wp:inline>
        </w:drawing>
      </w:r>
    </w:p>
    <w:p w:rsidR="008551D5" w:rsidRDefault="008551D5" w:rsidP="00A910C6">
      <w:pPr>
        <w:pStyle w:val="Default"/>
        <w:rPr>
          <w:rFonts w:eastAsia="Times New Roman"/>
          <w:i/>
          <w:color w:val="auto"/>
          <w:sz w:val="28"/>
          <w:szCs w:val="28"/>
        </w:rPr>
      </w:pPr>
      <w:r w:rsidRPr="00F043BF">
        <w:rPr>
          <w:rFonts w:eastAsia="Times New Roman"/>
          <w:i/>
          <w:color w:val="auto"/>
          <w:sz w:val="28"/>
          <w:szCs w:val="28"/>
        </w:rPr>
        <w:t xml:space="preserve">Источник: </w:t>
      </w:r>
      <w:proofErr w:type="spellStart"/>
      <w:r w:rsidRPr="00F043BF">
        <w:rPr>
          <w:rFonts w:eastAsia="Times New Roman"/>
          <w:i/>
          <w:color w:val="auto"/>
          <w:sz w:val="28"/>
          <w:szCs w:val="28"/>
        </w:rPr>
        <w:t>Alcohol</w:t>
      </w:r>
      <w:proofErr w:type="spellEnd"/>
      <w:r w:rsidRPr="00F043BF">
        <w:rPr>
          <w:rFonts w:eastAsia="Times New Roman"/>
          <w:i/>
          <w:color w:val="auto"/>
          <w:sz w:val="28"/>
          <w:szCs w:val="28"/>
        </w:rPr>
        <w:t xml:space="preserve"> </w:t>
      </w:r>
      <w:proofErr w:type="spellStart"/>
      <w:r w:rsidRPr="00F043BF">
        <w:rPr>
          <w:rFonts w:eastAsia="Times New Roman"/>
          <w:i/>
          <w:color w:val="auto"/>
          <w:sz w:val="28"/>
          <w:szCs w:val="28"/>
        </w:rPr>
        <w:t>in</w:t>
      </w:r>
      <w:proofErr w:type="spellEnd"/>
      <w:r w:rsidRPr="00F043BF">
        <w:rPr>
          <w:rFonts w:eastAsia="Times New Roman"/>
          <w:i/>
          <w:color w:val="auto"/>
          <w:sz w:val="28"/>
          <w:szCs w:val="28"/>
        </w:rPr>
        <w:t xml:space="preserve"> </w:t>
      </w:r>
      <w:proofErr w:type="spellStart"/>
      <w:r w:rsidRPr="00F043BF">
        <w:rPr>
          <w:rFonts w:eastAsia="Times New Roman"/>
          <w:i/>
          <w:color w:val="auto"/>
          <w:sz w:val="28"/>
          <w:szCs w:val="28"/>
        </w:rPr>
        <w:t>Postwar</w:t>
      </w:r>
      <w:proofErr w:type="spellEnd"/>
      <w:r w:rsidRPr="00F043BF">
        <w:rPr>
          <w:rFonts w:eastAsia="Times New Roman"/>
          <w:i/>
          <w:color w:val="auto"/>
          <w:sz w:val="28"/>
          <w:szCs w:val="28"/>
        </w:rPr>
        <w:t xml:space="preserve"> </w:t>
      </w:r>
      <w:proofErr w:type="spellStart"/>
      <w:r w:rsidRPr="00F043BF">
        <w:rPr>
          <w:rFonts w:eastAsia="Times New Roman"/>
          <w:i/>
          <w:color w:val="auto"/>
          <w:sz w:val="28"/>
          <w:szCs w:val="28"/>
        </w:rPr>
        <w:t>Europe</w:t>
      </w:r>
      <w:proofErr w:type="spellEnd"/>
      <w:r w:rsidRPr="00F043BF">
        <w:rPr>
          <w:rFonts w:eastAsia="Times New Roman"/>
          <w:i/>
          <w:color w:val="auto"/>
          <w:sz w:val="28"/>
          <w:szCs w:val="28"/>
        </w:rPr>
        <w:t xml:space="preserve"> (2001), Таблица 5.1, стр. 107 для Западной Европы и расчеты авторов для России</w:t>
      </w:r>
    </w:p>
    <w:p w:rsidR="00A910C6" w:rsidRPr="00F043BF" w:rsidRDefault="00A910C6" w:rsidP="00A910C6">
      <w:pPr>
        <w:pStyle w:val="Default"/>
        <w:rPr>
          <w:rFonts w:eastAsia="Times New Roman"/>
          <w:i/>
          <w:color w:val="auto"/>
          <w:sz w:val="28"/>
          <w:szCs w:val="28"/>
        </w:rPr>
      </w:pPr>
    </w:p>
    <w:p w:rsidR="008551D5" w:rsidRPr="001970BE" w:rsidRDefault="008551D5" w:rsidP="008551D5">
      <w:pPr>
        <w:tabs>
          <w:tab w:val="left" w:pos="5362"/>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1970BE">
        <w:rPr>
          <w:rFonts w:ascii="Times New Roman" w:hAnsi="Times New Roman" w:cs="Times New Roman"/>
          <w:sz w:val="28"/>
          <w:szCs w:val="28"/>
        </w:rPr>
        <w:t>К сожалению, большинство людей в недостаточной степени осведомлены о действии алкоголя на организм.</w:t>
      </w:r>
      <w:proofErr w:type="gramEnd"/>
      <w:r w:rsidRPr="001970BE">
        <w:rPr>
          <w:rFonts w:ascii="Times New Roman" w:hAnsi="Times New Roman" w:cs="Times New Roman"/>
          <w:sz w:val="28"/>
          <w:szCs w:val="28"/>
        </w:rPr>
        <w:t xml:space="preserve"> Поэтому они рассматривают привычку пить пиво в выходные как способ времяпрепровождения, а </w:t>
      </w:r>
      <w:r w:rsidRPr="001970BE">
        <w:rPr>
          <w:rFonts w:ascii="Times New Roman" w:hAnsi="Times New Roman" w:cs="Times New Roman"/>
          <w:sz w:val="28"/>
          <w:szCs w:val="28"/>
        </w:rPr>
        <w:lastRenderedPageBreak/>
        <w:t>традицию устраивать застолье с огромным количеством горячительных напитков – как гарантию весёлого праздника. И все-таки негативное влияние алкоголя на здоровье отсутствует только в том случае, если человек не употребляет спиртные напитки вообще. Все остальные в той или иной степени испытывают на себе последствия употребления алкоголя. Кроме того, практически ни одна система человеческого организма не остается «равнодушной» даже к самым безобидным, на первый взгляд, дозам спиртного. И реагирует на это не самым лучшим образом.</w:t>
      </w:r>
    </w:p>
    <w:p w:rsidR="008551D5" w:rsidRPr="001970BE" w:rsidRDefault="008551D5" w:rsidP="008551D5">
      <w:pPr>
        <w:tabs>
          <w:tab w:val="left" w:pos="5362"/>
        </w:tabs>
        <w:autoSpaceDE w:val="0"/>
        <w:autoSpaceDN w:val="0"/>
        <w:adjustRightInd w:val="0"/>
        <w:spacing w:after="0" w:line="360" w:lineRule="auto"/>
        <w:ind w:firstLine="709"/>
        <w:jc w:val="both"/>
        <w:rPr>
          <w:rFonts w:ascii="Times New Roman" w:hAnsi="Times New Roman" w:cs="Times New Roman"/>
          <w:sz w:val="28"/>
          <w:szCs w:val="28"/>
        </w:rPr>
      </w:pPr>
      <w:r w:rsidRPr="001970BE">
        <w:rPr>
          <w:rFonts w:ascii="Times New Roman" w:hAnsi="Times New Roman" w:cs="Times New Roman"/>
          <w:sz w:val="28"/>
          <w:szCs w:val="28"/>
        </w:rPr>
        <w:t>В первую очередь, алкоголь оказывает негативное воздействие на органы пищеварения: пищевод, желудок, поджелудочную железу. Нарушаются процессы всасывания питательных  веществ, выделения пищеварительных ферментов. Таким образом, результатом употребления алкоголя могут стать боли в животе, проблемы с пищеварением, гастрит, сахарный диабет, панкреатит, рак желудка.</w:t>
      </w:r>
      <w:r w:rsidRPr="001970BE">
        <w:rPr>
          <w:rStyle w:val="a8"/>
          <w:sz w:val="28"/>
          <w:szCs w:val="28"/>
        </w:rPr>
        <w:footnoteReference w:id="9"/>
      </w:r>
    </w:p>
    <w:p w:rsidR="008551D5" w:rsidRPr="001970BE" w:rsidRDefault="008551D5" w:rsidP="008551D5">
      <w:pPr>
        <w:tabs>
          <w:tab w:val="left" w:pos="5362"/>
        </w:tabs>
        <w:autoSpaceDE w:val="0"/>
        <w:autoSpaceDN w:val="0"/>
        <w:adjustRightInd w:val="0"/>
        <w:spacing w:after="0" w:line="360" w:lineRule="auto"/>
        <w:ind w:firstLine="709"/>
        <w:jc w:val="both"/>
        <w:rPr>
          <w:rFonts w:ascii="Times New Roman" w:hAnsi="Times New Roman" w:cs="Times New Roman"/>
          <w:sz w:val="28"/>
          <w:szCs w:val="28"/>
        </w:rPr>
      </w:pPr>
      <w:r w:rsidRPr="001970BE">
        <w:rPr>
          <w:rFonts w:ascii="Times New Roman" w:hAnsi="Times New Roman" w:cs="Times New Roman"/>
          <w:sz w:val="28"/>
          <w:szCs w:val="28"/>
        </w:rPr>
        <w:t xml:space="preserve">Попадая в кровь человека, алкоголь способствует разрушению эритроцитов - клеток крови человека, после чего они не могут выполнять свои важные функции. Вследствие этого даже умеренно пьющий человек в возрасте 35-40 лет неизбежно столкнется с заболеваниями </w:t>
      </w:r>
      <w:proofErr w:type="gramStart"/>
      <w:r w:rsidRPr="001970BE">
        <w:rPr>
          <w:rFonts w:ascii="Times New Roman" w:hAnsi="Times New Roman" w:cs="Times New Roman"/>
          <w:sz w:val="28"/>
          <w:szCs w:val="28"/>
        </w:rPr>
        <w:t>сердечно-сосудистой</w:t>
      </w:r>
      <w:proofErr w:type="gramEnd"/>
      <w:r w:rsidRPr="001970BE">
        <w:rPr>
          <w:rFonts w:ascii="Times New Roman" w:hAnsi="Times New Roman" w:cs="Times New Roman"/>
          <w:sz w:val="28"/>
          <w:szCs w:val="28"/>
        </w:rPr>
        <w:t xml:space="preserve"> системы: ишемической болезнью, атеросклерозом, аритмиями.</w:t>
      </w:r>
    </w:p>
    <w:p w:rsidR="008551D5" w:rsidRPr="001970BE" w:rsidRDefault="008551D5" w:rsidP="008551D5">
      <w:pPr>
        <w:tabs>
          <w:tab w:val="left" w:pos="5362"/>
        </w:tabs>
        <w:autoSpaceDE w:val="0"/>
        <w:autoSpaceDN w:val="0"/>
        <w:adjustRightInd w:val="0"/>
        <w:spacing w:after="0" w:line="360" w:lineRule="auto"/>
        <w:ind w:firstLine="709"/>
        <w:jc w:val="both"/>
        <w:rPr>
          <w:rFonts w:ascii="Times New Roman" w:hAnsi="Times New Roman" w:cs="Times New Roman"/>
          <w:sz w:val="28"/>
          <w:szCs w:val="28"/>
        </w:rPr>
      </w:pPr>
      <w:r w:rsidRPr="001970BE">
        <w:rPr>
          <w:rFonts w:ascii="Times New Roman" w:hAnsi="Times New Roman" w:cs="Times New Roman"/>
          <w:sz w:val="28"/>
          <w:szCs w:val="28"/>
        </w:rPr>
        <w:t>В большей степени от алкоголя страдают мозг и нервная система. И если влияние алкоголя на организм человека до поры до времени незаметно в отношении остальных органов, то в этом случае оно более чем очевидно. Прежде всего, алкоголь опасен для мозга тем, что здесь его концентрация оказывается намного выше, чем в остальных органах. Именно для мозговой ткани алкоголь является особенно токсичным - он приводит к разрушению коры головного мозга, онемению и последующему отмиранию его участков.</w:t>
      </w:r>
    </w:p>
    <w:p w:rsidR="008551D5" w:rsidRPr="001970BE" w:rsidRDefault="008551D5" w:rsidP="008551D5">
      <w:pPr>
        <w:tabs>
          <w:tab w:val="left" w:pos="5362"/>
        </w:tabs>
        <w:autoSpaceDE w:val="0"/>
        <w:autoSpaceDN w:val="0"/>
        <w:adjustRightInd w:val="0"/>
        <w:spacing w:after="0" w:line="360" w:lineRule="auto"/>
        <w:ind w:firstLine="709"/>
        <w:jc w:val="both"/>
        <w:rPr>
          <w:rFonts w:ascii="Times New Roman" w:hAnsi="Times New Roman" w:cs="Times New Roman"/>
          <w:sz w:val="28"/>
          <w:szCs w:val="28"/>
        </w:rPr>
      </w:pPr>
      <w:r w:rsidRPr="001970BE">
        <w:rPr>
          <w:rFonts w:ascii="Times New Roman" w:hAnsi="Times New Roman" w:cs="Times New Roman"/>
          <w:sz w:val="28"/>
          <w:szCs w:val="28"/>
        </w:rPr>
        <w:t xml:space="preserve">Влияние алкоголя на здоровье отражается и на работе нервной системы - вследствие паралича центров психических отправлений: проблемы с </w:t>
      </w:r>
      <w:r w:rsidRPr="001970BE">
        <w:rPr>
          <w:rFonts w:ascii="Times New Roman" w:hAnsi="Times New Roman" w:cs="Times New Roman"/>
          <w:sz w:val="28"/>
          <w:szCs w:val="28"/>
        </w:rPr>
        <w:lastRenderedPageBreak/>
        <w:t>памятью и вниманием, восприятием окружающего мира, умственным развитием, мышлением, психикой, возникновение наркотической зависимости, деградации личности. В конце концов, большая доза алкоголя (более 1 литра для взрослого человека) может привести к коматозному состоянию, смертельному исходу.</w:t>
      </w:r>
    </w:p>
    <w:p w:rsidR="008551D5" w:rsidRPr="001970BE" w:rsidRDefault="008551D5" w:rsidP="008551D5">
      <w:pPr>
        <w:tabs>
          <w:tab w:val="left" w:pos="5362"/>
        </w:tabs>
        <w:autoSpaceDE w:val="0"/>
        <w:autoSpaceDN w:val="0"/>
        <w:adjustRightInd w:val="0"/>
        <w:spacing w:after="0" w:line="360" w:lineRule="auto"/>
        <w:ind w:firstLine="709"/>
        <w:jc w:val="both"/>
        <w:rPr>
          <w:rFonts w:ascii="Times New Roman" w:hAnsi="Times New Roman" w:cs="Times New Roman"/>
          <w:sz w:val="28"/>
          <w:szCs w:val="28"/>
        </w:rPr>
      </w:pPr>
      <w:r w:rsidRPr="001970BE">
        <w:rPr>
          <w:rFonts w:ascii="Times New Roman" w:hAnsi="Times New Roman" w:cs="Times New Roman"/>
          <w:sz w:val="28"/>
          <w:szCs w:val="28"/>
        </w:rPr>
        <w:t>Печень также является особо беззащитной перед алкоголем. Наиболее известное заболевание печени как результат влияние алкоголя на здоровье - цирроз печени. Что оно собой представляет? Со временем под влиянием алкоголя печень сморщивается, уменьшается в размерах, что приводит к сдавливанию сосудов, застою крови и повышению давления в них. Закономерный в этом случае разрыв сосудов приводит к кровотечению. В большинстве случаев от него умирают.</w:t>
      </w:r>
    </w:p>
    <w:p w:rsidR="008551D5" w:rsidRPr="001970BE" w:rsidRDefault="008551D5" w:rsidP="008551D5">
      <w:pPr>
        <w:tabs>
          <w:tab w:val="left" w:pos="5362"/>
        </w:tabs>
        <w:autoSpaceDE w:val="0"/>
        <w:autoSpaceDN w:val="0"/>
        <w:adjustRightInd w:val="0"/>
        <w:spacing w:after="0" w:line="360" w:lineRule="auto"/>
        <w:ind w:firstLine="709"/>
        <w:jc w:val="both"/>
        <w:rPr>
          <w:rFonts w:ascii="Times New Roman" w:hAnsi="Times New Roman" w:cs="Times New Roman"/>
          <w:sz w:val="28"/>
          <w:szCs w:val="28"/>
        </w:rPr>
      </w:pPr>
      <w:r w:rsidRPr="001970BE">
        <w:rPr>
          <w:rFonts w:ascii="Times New Roman" w:hAnsi="Times New Roman" w:cs="Times New Roman"/>
          <w:bCs/>
          <w:sz w:val="28"/>
          <w:szCs w:val="28"/>
        </w:rPr>
        <w:t xml:space="preserve">Может ли алкоголь быть полезен? </w:t>
      </w:r>
      <w:r w:rsidRPr="001970BE">
        <w:rPr>
          <w:rFonts w:ascii="Times New Roman" w:hAnsi="Times New Roman" w:cs="Times New Roman"/>
          <w:sz w:val="28"/>
          <w:szCs w:val="28"/>
        </w:rPr>
        <w:t xml:space="preserve">В ходе многочисленных исследований было доказано положительное влияние алкоголя на организм человека, которое, безусловно, возможно только в случае </w:t>
      </w:r>
      <w:r w:rsidR="00114C64">
        <w:rPr>
          <w:rFonts w:ascii="Times New Roman" w:hAnsi="Times New Roman" w:cs="Times New Roman"/>
          <w:sz w:val="28"/>
          <w:szCs w:val="28"/>
        </w:rPr>
        <w:t xml:space="preserve">употребления </w:t>
      </w:r>
      <w:r w:rsidRPr="001970BE">
        <w:rPr>
          <w:rFonts w:ascii="Times New Roman" w:hAnsi="Times New Roman" w:cs="Times New Roman"/>
          <w:sz w:val="28"/>
          <w:szCs w:val="28"/>
        </w:rPr>
        <w:t>алкоголя в малых количествах.</w:t>
      </w:r>
    </w:p>
    <w:p w:rsidR="008551D5" w:rsidRPr="001970BE" w:rsidRDefault="008551D5" w:rsidP="008551D5">
      <w:pPr>
        <w:tabs>
          <w:tab w:val="left" w:pos="5362"/>
        </w:tabs>
        <w:autoSpaceDE w:val="0"/>
        <w:autoSpaceDN w:val="0"/>
        <w:adjustRightInd w:val="0"/>
        <w:spacing w:after="0" w:line="360" w:lineRule="auto"/>
        <w:ind w:firstLine="709"/>
        <w:jc w:val="both"/>
        <w:rPr>
          <w:rFonts w:ascii="Times New Roman" w:hAnsi="Times New Roman" w:cs="Times New Roman"/>
          <w:sz w:val="28"/>
          <w:szCs w:val="28"/>
        </w:rPr>
      </w:pPr>
      <w:r w:rsidRPr="001970BE">
        <w:rPr>
          <w:rFonts w:ascii="Times New Roman" w:hAnsi="Times New Roman" w:cs="Times New Roman"/>
          <w:sz w:val="28"/>
          <w:szCs w:val="28"/>
        </w:rPr>
        <w:t xml:space="preserve">Так, красное вино укрепляет иммунитет, служит хорошей профилактикой атеросклероза, нормализует обмен веществ в организме, выводит из него токсины. Белое вино укрепляет сердечной системы. Глинтвейн поддержит организм при простудных заболеваниях, бронхите, воспалении легких. Употребление пива поможет снизить риск возникновения заболеваний </w:t>
      </w:r>
      <w:proofErr w:type="gramStart"/>
      <w:r w:rsidRPr="001970BE">
        <w:rPr>
          <w:rFonts w:ascii="Times New Roman" w:hAnsi="Times New Roman" w:cs="Times New Roman"/>
          <w:sz w:val="28"/>
          <w:szCs w:val="28"/>
        </w:rPr>
        <w:t>сердечно-сосудистой</w:t>
      </w:r>
      <w:proofErr w:type="gramEnd"/>
      <w:r w:rsidRPr="001970BE">
        <w:rPr>
          <w:rFonts w:ascii="Times New Roman" w:hAnsi="Times New Roman" w:cs="Times New Roman"/>
          <w:sz w:val="28"/>
          <w:szCs w:val="28"/>
        </w:rPr>
        <w:t xml:space="preserve"> системы, рака, болезней Паркинсона и Альцгеймера, замедляет процессы старения. И даже водка может быть полезной - она снижает уровень холестерина в крови.</w:t>
      </w:r>
    </w:p>
    <w:p w:rsidR="008551D5" w:rsidRPr="001970BE" w:rsidRDefault="008551D5" w:rsidP="008551D5">
      <w:pPr>
        <w:tabs>
          <w:tab w:val="left" w:pos="5362"/>
        </w:tabs>
        <w:autoSpaceDE w:val="0"/>
        <w:autoSpaceDN w:val="0"/>
        <w:adjustRightInd w:val="0"/>
        <w:spacing w:after="0" w:line="360" w:lineRule="auto"/>
        <w:ind w:firstLine="709"/>
        <w:jc w:val="both"/>
        <w:rPr>
          <w:rFonts w:ascii="Times New Roman" w:hAnsi="Times New Roman" w:cs="Times New Roman"/>
          <w:sz w:val="28"/>
          <w:szCs w:val="28"/>
        </w:rPr>
      </w:pPr>
      <w:r w:rsidRPr="001970BE">
        <w:rPr>
          <w:rFonts w:ascii="Times New Roman" w:hAnsi="Times New Roman" w:cs="Times New Roman"/>
          <w:sz w:val="28"/>
          <w:szCs w:val="28"/>
        </w:rPr>
        <w:t>Однако, чтобы получить положительный эффект от употребления алкоголя, нужно придерживаться довольно скромной нормы. Для мужчин эта норма составляет 20 грамм чистого алкоголя, для женщин - ровно вдвое меньше. Такая доза содержится в 30 грамм водки, 100 грамм вина, 300 грамм пива.</w:t>
      </w:r>
    </w:p>
    <w:p w:rsidR="008551D5" w:rsidRPr="001970BE" w:rsidRDefault="008551D5" w:rsidP="008551D5">
      <w:pPr>
        <w:tabs>
          <w:tab w:val="left" w:pos="5362"/>
        </w:tabs>
        <w:autoSpaceDE w:val="0"/>
        <w:autoSpaceDN w:val="0"/>
        <w:adjustRightInd w:val="0"/>
        <w:spacing w:after="0" w:line="360" w:lineRule="auto"/>
        <w:ind w:firstLine="709"/>
        <w:jc w:val="both"/>
        <w:rPr>
          <w:rFonts w:ascii="Times New Roman" w:hAnsi="Times New Roman" w:cs="Times New Roman"/>
          <w:sz w:val="28"/>
          <w:szCs w:val="28"/>
        </w:rPr>
      </w:pPr>
      <w:r w:rsidRPr="001970BE">
        <w:rPr>
          <w:rFonts w:ascii="Times New Roman" w:hAnsi="Times New Roman" w:cs="Times New Roman"/>
          <w:sz w:val="28"/>
          <w:szCs w:val="28"/>
        </w:rPr>
        <w:lastRenderedPageBreak/>
        <w:t>Как было отмечено выше, одной из основных причин высокой смертности также являются отравления и травматизм, полученные в результате употребления алкоголя.</w:t>
      </w:r>
    </w:p>
    <w:p w:rsidR="008551D5" w:rsidRPr="001970BE" w:rsidRDefault="008551D5" w:rsidP="008551D5">
      <w:pPr>
        <w:tabs>
          <w:tab w:val="left" w:pos="5362"/>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1970BE">
        <w:rPr>
          <w:rFonts w:ascii="Times New Roman" w:hAnsi="Times New Roman" w:cs="Times New Roman"/>
          <w:sz w:val="28"/>
          <w:szCs w:val="28"/>
        </w:rPr>
        <w:t>Алкоголь – токсичное, психотропное вещество, и приём 400 грамм этилового спирта, соответствующего всем стандартам качества, в течение часа может привести к летальному исходу.</w:t>
      </w:r>
      <w:r w:rsidR="005437CB">
        <w:rPr>
          <w:rFonts w:ascii="Times New Roman" w:hAnsi="Times New Roman" w:cs="Times New Roman"/>
          <w:sz w:val="28"/>
          <w:szCs w:val="28"/>
        </w:rPr>
        <w:t xml:space="preserve"> [13</w:t>
      </w:r>
      <w:r w:rsidR="005D0842" w:rsidRPr="005D0842">
        <w:rPr>
          <w:rFonts w:ascii="Times New Roman" w:hAnsi="Times New Roman" w:cs="Times New Roman"/>
          <w:sz w:val="28"/>
          <w:szCs w:val="28"/>
        </w:rPr>
        <w:t xml:space="preserve">, </w:t>
      </w:r>
      <w:r w:rsidR="005D0842">
        <w:rPr>
          <w:rFonts w:ascii="Times New Roman" w:hAnsi="Times New Roman" w:cs="Times New Roman"/>
          <w:sz w:val="28"/>
          <w:szCs w:val="28"/>
        </w:rPr>
        <w:t>стр.18</w:t>
      </w:r>
      <w:r w:rsidR="005D0842" w:rsidRPr="005D0842">
        <w:rPr>
          <w:rFonts w:ascii="Times New Roman" w:hAnsi="Times New Roman" w:cs="Times New Roman"/>
          <w:sz w:val="28"/>
          <w:szCs w:val="28"/>
        </w:rPr>
        <w:t xml:space="preserve">] </w:t>
      </w:r>
      <w:r w:rsidR="005D0842">
        <w:rPr>
          <w:rFonts w:ascii="Times New Roman" w:hAnsi="Times New Roman" w:cs="Times New Roman"/>
          <w:sz w:val="28"/>
          <w:szCs w:val="28"/>
        </w:rPr>
        <w:t>У</w:t>
      </w:r>
      <w:r w:rsidRPr="001970BE">
        <w:rPr>
          <w:rFonts w:ascii="Times New Roman" w:hAnsi="Times New Roman" w:cs="Times New Roman"/>
          <w:sz w:val="28"/>
          <w:szCs w:val="28"/>
        </w:rPr>
        <w:t>читывая тот факт, что в нашей стране значительная доля алкогольных напитков низкого качества и/или произведена нелегально, то многочисленные случаи отравления алкоголем являются очевидным следствием его употребления.</w:t>
      </w:r>
      <w:proofErr w:type="gramEnd"/>
    </w:p>
    <w:p w:rsidR="008551D5" w:rsidRPr="001970BE" w:rsidRDefault="008551D5" w:rsidP="008551D5">
      <w:pPr>
        <w:tabs>
          <w:tab w:val="left" w:pos="5362"/>
        </w:tabs>
        <w:autoSpaceDE w:val="0"/>
        <w:autoSpaceDN w:val="0"/>
        <w:adjustRightInd w:val="0"/>
        <w:spacing w:after="0" w:line="360" w:lineRule="auto"/>
        <w:ind w:firstLine="709"/>
        <w:jc w:val="both"/>
        <w:rPr>
          <w:rFonts w:ascii="Times New Roman" w:hAnsi="Times New Roman" w:cs="Times New Roman"/>
          <w:sz w:val="28"/>
          <w:szCs w:val="28"/>
        </w:rPr>
      </w:pPr>
      <w:r w:rsidRPr="001970BE">
        <w:rPr>
          <w:rFonts w:ascii="Times New Roman" w:hAnsi="Times New Roman" w:cs="Times New Roman"/>
          <w:sz w:val="28"/>
          <w:szCs w:val="28"/>
        </w:rPr>
        <w:t>Употребление населением спиртных напитков сказывается и на значении показателя смертности от ДТП. Согласно официальным данным МВД менее 10% ДТП происходят по вине нетрезвого водителя. Однако дополнительные исследования дают более точные данные. Так, официальная статистика по водителям, задержанным в состоянии алкогольного опьянения в г. Москве, дополненная данными кабинетов наркологической э</w:t>
      </w:r>
      <w:r w:rsidR="00114C64">
        <w:rPr>
          <w:rFonts w:ascii="Times New Roman" w:hAnsi="Times New Roman" w:cs="Times New Roman"/>
          <w:sz w:val="28"/>
          <w:szCs w:val="28"/>
        </w:rPr>
        <w:t>кспертизы, в 13 раз выше, чем</w:t>
      </w:r>
      <w:r w:rsidRPr="001970BE">
        <w:rPr>
          <w:rFonts w:ascii="Times New Roman" w:hAnsi="Times New Roman" w:cs="Times New Roman"/>
          <w:sz w:val="28"/>
          <w:szCs w:val="28"/>
        </w:rPr>
        <w:t xml:space="preserve"> по данным, публикуемым Росстатом. Исследование в Амурской </w:t>
      </w:r>
      <w:r w:rsidR="00114C64">
        <w:rPr>
          <w:rFonts w:ascii="Times New Roman" w:hAnsi="Times New Roman" w:cs="Times New Roman"/>
          <w:sz w:val="28"/>
          <w:szCs w:val="28"/>
        </w:rPr>
        <w:t xml:space="preserve">области </w:t>
      </w:r>
      <w:r w:rsidRPr="001970BE">
        <w:rPr>
          <w:rFonts w:ascii="Times New Roman" w:hAnsi="Times New Roman" w:cs="Times New Roman"/>
          <w:sz w:val="28"/>
          <w:szCs w:val="28"/>
        </w:rPr>
        <w:t>показало, что с 1983 по 2005 г.г. 63,8% смертельно травмиро</w:t>
      </w:r>
      <w:r w:rsidR="00114C64">
        <w:rPr>
          <w:rFonts w:ascii="Times New Roman" w:hAnsi="Times New Roman" w:cs="Times New Roman"/>
          <w:sz w:val="28"/>
          <w:szCs w:val="28"/>
        </w:rPr>
        <w:t>ванных участников ДТП пострадали</w:t>
      </w:r>
      <w:r w:rsidRPr="001970BE">
        <w:rPr>
          <w:rFonts w:ascii="Times New Roman" w:hAnsi="Times New Roman" w:cs="Times New Roman"/>
          <w:sz w:val="28"/>
          <w:szCs w:val="28"/>
        </w:rPr>
        <w:t>, будучи в состоянии алкогольного опьянения.</w:t>
      </w:r>
      <w:r w:rsidR="005D0842">
        <w:rPr>
          <w:rFonts w:ascii="Times New Roman" w:hAnsi="Times New Roman" w:cs="Times New Roman"/>
          <w:sz w:val="28"/>
          <w:szCs w:val="28"/>
        </w:rPr>
        <w:t xml:space="preserve"> </w:t>
      </w:r>
      <w:r w:rsidR="005D0842" w:rsidRPr="005D0842">
        <w:rPr>
          <w:rFonts w:ascii="Times New Roman" w:hAnsi="Times New Roman" w:cs="Times New Roman"/>
          <w:sz w:val="28"/>
          <w:szCs w:val="28"/>
        </w:rPr>
        <w:t>[1</w:t>
      </w:r>
      <w:r w:rsidR="005437CB">
        <w:rPr>
          <w:rFonts w:ascii="Times New Roman" w:hAnsi="Times New Roman" w:cs="Times New Roman"/>
          <w:sz w:val="28"/>
          <w:szCs w:val="28"/>
        </w:rPr>
        <w:t>3</w:t>
      </w:r>
      <w:r w:rsidR="005D0842" w:rsidRPr="005D0842">
        <w:rPr>
          <w:rFonts w:ascii="Times New Roman" w:hAnsi="Times New Roman" w:cs="Times New Roman"/>
          <w:sz w:val="28"/>
          <w:szCs w:val="28"/>
        </w:rPr>
        <w:t xml:space="preserve">, </w:t>
      </w:r>
      <w:r w:rsidR="005D0842">
        <w:rPr>
          <w:rFonts w:ascii="Times New Roman" w:hAnsi="Times New Roman" w:cs="Times New Roman"/>
          <w:sz w:val="28"/>
          <w:szCs w:val="28"/>
        </w:rPr>
        <w:t>стр.19</w:t>
      </w:r>
      <w:r w:rsidR="005D0842" w:rsidRPr="005D0842">
        <w:rPr>
          <w:rFonts w:ascii="Times New Roman" w:hAnsi="Times New Roman" w:cs="Times New Roman"/>
          <w:sz w:val="28"/>
          <w:szCs w:val="28"/>
        </w:rPr>
        <w:t>]</w:t>
      </w:r>
    </w:p>
    <w:p w:rsidR="008551D5" w:rsidRPr="001970BE" w:rsidRDefault="008551D5" w:rsidP="008551D5">
      <w:pPr>
        <w:tabs>
          <w:tab w:val="left" w:pos="5362"/>
        </w:tabs>
        <w:autoSpaceDE w:val="0"/>
        <w:autoSpaceDN w:val="0"/>
        <w:adjustRightInd w:val="0"/>
        <w:spacing w:after="0" w:line="360" w:lineRule="auto"/>
        <w:ind w:firstLine="709"/>
        <w:jc w:val="both"/>
        <w:rPr>
          <w:rFonts w:ascii="Times New Roman" w:hAnsi="Times New Roman" w:cs="Times New Roman"/>
          <w:sz w:val="28"/>
          <w:szCs w:val="28"/>
        </w:rPr>
      </w:pPr>
      <w:r w:rsidRPr="001970BE">
        <w:rPr>
          <w:rFonts w:ascii="Times New Roman" w:hAnsi="Times New Roman" w:cs="Times New Roman"/>
          <w:sz w:val="28"/>
          <w:szCs w:val="28"/>
        </w:rPr>
        <w:t xml:space="preserve">Не менее впечатляющей является статистика убийств и самоубийств. По расчётам экспертов, около 70% убийств в России </w:t>
      </w:r>
      <w:proofErr w:type="gramStart"/>
      <w:r w:rsidRPr="001970BE">
        <w:rPr>
          <w:rFonts w:ascii="Times New Roman" w:hAnsi="Times New Roman" w:cs="Times New Roman"/>
          <w:sz w:val="28"/>
          <w:szCs w:val="28"/>
        </w:rPr>
        <w:t>связаны</w:t>
      </w:r>
      <w:proofErr w:type="gramEnd"/>
      <w:r w:rsidRPr="001970BE">
        <w:rPr>
          <w:rFonts w:ascii="Times New Roman" w:hAnsi="Times New Roman" w:cs="Times New Roman"/>
          <w:sz w:val="28"/>
          <w:szCs w:val="28"/>
        </w:rPr>
        <w:t xml:space="preserve"> с алкоголем. Почти половина людей, совершивших суицид, находилась в нетрезвом состоянии. И возможно их значительная часть не сделала бы столь решительного шага, не будь они под воздействием алкоголя.</w:t>
      </w:r>
      <w:r w:rsidR="005D0842">
        <w:rPr>
          <w:rFonts w:ascii="Times New Roman" w:hAnsi="Times New Roman" w:cs="Times New Roman"/>
          <w:sz w:val="28"/>
          <w:szCs w:val="28"/>
        </w:rPr>
        <w:t xml:space="preserve"> </w:t>
      </w:r>
      <w:r w:rsidR="005D0842" w:rsidRPr="005D0842">
        <w:rPr>
          <w:rFonts w:ascii="Times New Roman" w:hAnsi="Times New Roman" w:cs="Times New Roman"/>
          <w:sz w:val="28"/>
          <w:szCs w:val="28"/>
        </w:rPr>
        <w:t>[1</w:t>
      </w:r>
      <w:r w:rsidR="005437CB">
        <w:rPr>
          <w:rFonts w:ascii="Times New Roman" w:hAnsi="Times New Roman" w:cs="Times New Roman"/>
          <w:sz w:val="28"/>
          <w:szCs w:val="28"/>
        </w:rPr>
        <w:t>3</w:t>
      </w:r>
      <w:r w:rsidR="005D0842" w:rsidRPr="005D0842">
        <w:rPr>
          <w:rFonts w:ascii="Times New Roman" w:hAnsi="Times New Roman" w:cs="Times New Roman"/>
          <w:sz w:val="28"/>
          <w:szCs w:val="28"/>
        </w:rPr>
        <w:t xml:space="preserve">, </w:t>
      </w:r>
      <w:r w:rsidR="005D0842">
        <w:rPr>
          <w:rFonts w:ascii="Times New Roman" w:hAnsi="Times New Roman" w:cs="Times New Roman"/>
          <w:sz w:val="28"/>
          <w:szCs w:val="28"/>
        </w:rPr>
        <w:t>стр.19-20</w:t>
      </w:r>
      <w:r w:rsidR="005D0842" w:rsidRPr="005D0842">
        <w:rPr>
          <w:rFonts w:ascii="Times New Roman" w:hAnsi="Times New Roman" w:cs="Times New Roman"/>
          <w:sz w:val="28"/>
          <w:szCs w:val="28"/>
        </w:rPr>
        <w:t>]</w:t>
      </w:r>
    </w:p>
    <w:p w:rsidR="008551D5" w:rsidRPr="001970BE" w:rsidRDefault="008551D5" w:rsidP="008551D5">
      <w:pPr>
        <w:tabs>
          <w:tab w:val="left" w:pos="5362"/>
        </w:tabs>
        <w:autoSpaceDE w:val="0"/>
        <w:autoSpaceDN w:val="0"/>
        <w:adjustRightInd w:val="0"/>
        <w:spacing w:after="0" w:line="360" w:lineRule="auto"/>
        <w:ind w:firstLine="709"/>
        <w:jc w:val="both"/>
        <w:rPr>
          <w:rFonts w:ascii="Times New Roman" w:hAnsi="Times New Roman" w:cs="Times New Roman"/>
          <w:sz w:val="28"/>
          <w:szCs w:val="28"/>
        </w:rPr>
      </w:pPr>
      <w:r w:rsidRPr="001970BE">
        <w:rPr>
          <w:rFonts w:ascii="Times New Roman" w:hAnsi="Times New Roman" w:cs="Times New Roman"/>
          <w:sz w:val="28"/>
          <w:szCs w:val="28"/>
        </w:rPr>
        <w:t>Помимо смертности злоупотребление алкоголем вносит колоссальный вклад в деградацию социальной среды в России. В первую очередь, имеется в виду преступность, насилие в семьях, разводы, утрата родительских функций и сиротство, алкоголизация подростков.</w:t>
      </w:r>
    </w:p>
    <w:p w:rsidR="008551D5" w:rsidRPr="001970BE" w:rsidRDefault="008551D5" w:rsidP="008551D5">
      <w:pPr>
        <w:tabs>
          <w:tab w:val="left" w:pos="5362"/>
        </w:tabs>
        <w:autoSpaceDE w:val="0"/>
        <w:autoSpaceDN w:val="0"/>
        <w:adjustRightInd w:val="0"/>
        <w:spacing w:after="0" w:line="360" w:lineRule="auto"/>
        <w:ind w:firstLine="709"/>
        <w:jc w:val="both"/>
        <w:rPr>
          <w:rFonts w:ascii="Times New Roman" w:hAnsi="Times New Roman" w:cs="Times New Roman"/>
          <w:sz w:val="28"/>
          <w:szCs w:val="28"/>
        </w:rPr>
      </w:pPr>
      <w:r w:rsidRPr="001970BE">
        <w:rPr>
          <w:rFonts w:ascii="Times New Roman" w:hAnsi="Times New Roman" w:cs="Times New Roman"/>
          <w:sz w:val="28"/>
          <w:szCs w:val="28"/>
        </w:rPr>
        <w:t xml:space="preserve">Ежегодно тысячи россиян в состоянии алкогольного опьянения совершают преступления, которые не собирались совершать. Кроме того, </w:t>
      </w:r>
      <w:r w:rsidRPr="001970BE">
        <w:rPr>
          <w:rFonts w:ascii="Times New Roman" w:hAnsi="Times New Roman" w:cs="Times New Roman"/>
          <w:sz w:val="28"/>
          <w:szCs w:val="28"/>
        </w:rPr>
        <w:lastRenderedPageBreak/>
        <w:t xml:space="preserve">опьянение повышает риск стать жертвой преступления. </w:t>
      </w:r>
      <w:r w:rsidRPr="001970BE">
        <w:rPr>
          <w:rFonts w:ascii="Times New Roman" w:eastAsia="TT46B1o00" w:hAnsi="Times New Roman" w:cs="Times New Roman"/>
          <w:sz w:val="28"/>
          <w:szCs w:val="28"/>
        </w:rPr>
        <w:t>Например, в 2008</w:t>
      </w:r>
      <w:r w:rsidR="00114C64">
        <w:rPr>
          <w:rFonts w:ascii="Times New Roman" w:eastAsia="TT46B1o00" w:hAnsi="Times New Roman" w:cs="Times New Roman"/>
          <w:sz w:val="28"/>
          <w:szCs w:val="28"/>
        </w:rPr>
        <w:t xml:space="preserve"> году в </w:t>
      </w:r>
      <w:proofErr w:type="spellStart"/>
      <w:r w:rsidR="00114C64">
        <w:rPr>
          <w:rFonts w:ascii="Times New Roman" w:eastAsia="TT46B1o00" w:hAnsi="Times New Roman" w:cs="Times New Roman"/>
          <w:sz w:val="28"/>
          <w:szCs w:val="28"/>
        </w:rPr>
        <w:t>г</w:t>
      </w:r>
      <w:proofErr w:type="gramStart"/>
      <w:r w:rsidR="00114C64">
        <w:rPr>
          <w:rFonts w:ascii="Times New Roman" w:eastAsia="TT46B1o00" w:hAnsi="Times New Roman" w:cs="Times New Roman"/>
          <w:sz w:val="28"/>
          <w:szCs w:val="28"/>
        </w:rPr>
        <w:t>.</w:t>
      </w:r>
      <w:r w:rsidRPr="001970BE">
        <w:rPr>
          <w:rFonts w:ascii="Times New Roman" w:eastAsia="TT46B1o00" w:hAnsi="Times New Roman" w:cs="Times New Roman"/>
          <w:sz w:val="28"/>
          <w:szCs w:val="28"/>
        </w:rPr>
        <w:t>П</w:t>
      </w:r>
      <w:proofErr w:type="gramEnd"/>
      <w:r w:rsidRPr="001970BE">
        <w:rPr>
          <w:rFonts w:ascii="Times New Roman" w:eastAsia="TT46B1o00" w:hAnsi="Times New Roman" w:cs="Times New Roman"/>
          <w:sz w:val="28"/>
          <w:szCs w:val="28"/>
        </w:rPr>
        <w:t>етрозаводске</w:t>
      </w:r>
      <w:proofErr w:type="spellEnd"/>
      <w:r w:rsidRPr="001970BE">
        <w:rPr>
          <w:rFonts w:ascii="Times New Roman" w:eastAsia="TT46B1o00" w:hAnsi="Times New Roman" w:cs="Times New Roman"/>
          <w:sz w:val="28"/>
          <w:szCs w:val="28"/>
        </w:rPr>
        <w:t xml:space="preserve"> нетрезвыми горожанами совершено 564 преступления, а 498 граждан, находившихся в состоянии опьянения, пострадали от злоумышленников.</w:t>
      </w:r>
      <w:r w:rsidR="005D0842">
        <w:rPr>
          <w:rFonts w:ascii="Times New Roman" w:eastAsia="TT46B1o00" w:hAnsi="Times New Roman" w:cs="Times New Roman"/>
          <w:sz w:val="28"/>
          <w:szCs w:val="28"/>
        </w:rPr>
        <w:t xml:space="preserve"> </w:t>
      </w:r>
      <w:r w:rsidR="005D0842" w:rsidRPr="005D0842">
        <w:rPr>
          <w:rFonts w:ascii="Times New Roman" w:hAnsi="Times New Roman" w:cs="Times New Roman"/>
          <w:sz w:val="28"/>
          <w:szCs w:val="28"/>
        </w:rPr>
        <w:t>[1</w:t>
      </w:r>
      <w:r w:rsidR="005437CB">
        <w:rPr>
          <w:rFonts w:ascii="Times New Roman" w:hAnsi="Times New Roman" w:cs="Times New Roman"/>
          <w:sz w:val="28"/>
          <w:szCs w:val="28"/>
        </w:rPr>
        <w:t>3</w:t>
      </w:r>
      <w:r w:rsidR="005D0842" w:rsidRPr="005D0842">
        <w:rPr>
          <w:rFonts w:ascii="Times New Roman" w:hAnsi="Times New Roman" w:cs="Times New Roman"/>
          <w:sz w:val="28"/>
          <w:szCs w:val="28"/>
        </w:rPr>
        <w:t xml:space="preserve">, </w:t>
      </w:r>
      <w:r w:rsidR="005D0842">
        <w:rPr>
          <w:rFonts w:ascii="Times New Roman" w:hAnsi="Times New Roman" w:cs="Times New Roman"/>
          <w:sz w:val="28"/>
          <w:szCs w:val="28"/>
        </w:rPr>
        <w:t>стр.22</w:t>
      </w:r>
      <w:r w:rsidR="005D0842" w:rsidRPr="005D0842">
        <w:rPr>
          <w:rFonts w:ascii="Times New Roman" w:hAnsi="Times New Roman" w:cs="Times New Roman"/>
          <w:sz w:val="28"/>
          <w:szCs w:val="28"/>
        </w:rPr>
        <w:t>]</w:t>
      </w:r>
    </w:p>
    <w:p w:rsidR="008551D5" w:rsidRPr="001970BE" w:rsidRDefault="008551D5" w:rsidP="008551D5">
      <w:pPr>
        <w:tabs>
          <w:tab w:val="left" w:pos="5362"/>
        </w:tabs>
        <w:autoSpaceDE w:val="0"/>
        <w:autoSpaceDN w:val="0"/>
        <w:adjustRightInd w:val="0"/>
        <w:spacing w:after="0" w:line="360" w:lineRule="auto"/>
        <w:ind w:firstLine="709"/>
        <w:jc w:val="both"/>
        <w:rPr>
          <w:rFonts w:ascii="Times New Roman" w:hAnsi="Times New Roman" w:cs="Times New Roman"/>
          <w:sz w:val="28"/>
          <w:szCs w:val="28"/>
        </w:rPr>
      </w:pPr>
      <w:r w:rsidRPr="001970BE">
        <w:rPr>
          <w:rFonts w:ascii="Times New Roman" w:hAnsi="Times New Roman" w:cs="Times New Roman"/>
          <w:sz w:val="28"/>
          <w:szCs w:val="28"/>
        </w:rPr>
        <w:t>Сложная для оценки, но очевидная проблема, причиной которой в большинстве случаев является употребление алкоголя, - насилие в семье. Действительно, многие российские женщины терпят побои от мужчин, зачастую подвергая риску своих детей, по разным причинам не желая или не имея возможности уйти от мужа-тирана. Разводы, лишение родительских прав злоупотребляющих спиртным граждан, брошенные дети и сироты дополняют картину, отражающую кризис института семьи в России.</w:t>
      </w:r>
    </w:p>
    <w:p w:rsidR="008551D5" w:rsidRPr="001970BE" w:rsidRDefault="008551D5" w:rsidP="008551D5">
      <w:pPr>
        <w:tabs>
          <w:tab w:val="left" w:pos="5362"/>
        </w:tabs>
        <w:autoSpaceDE w:val="0"/>
        <w:autoSpaceDN w:val="0"/>
        <w:adjustRightInd w:val="0"/>
        <w:spacing w:after="0" w:line="360" w:lineRule="auto"/>
        <w:ind w:firstLine="709"/>
        <w:jc w:val="both"/>
        <w:rPr>
          <w:rFonts w:ascii="Times New Roman" w:hAnsi="Times New Roman" w:cs="Times New Roman"/>
          <w:sz w:val="28"/>
          <w:szCs w:val="28"/>
        </w:rPr>
      </w:pPr>
      <w:r w:rsidRPr="001970BE">
        <w:rPr>
          <w:rFonts w:ascii="Times New Roman" w:hAnsi="Times New Roman" w:cs="Times New Roman"/>
          <w:sz w:val="28"/>
          <w:szCs w:val="28"/>
        </w:rPr>
        <w:t xml:space="preserve">Относительно молодой тенденцией является снижение среднего возраста больных алкоголизма. Возраст, в котором человек впервые пробует алкоголь и начинает употреблять его регулярно, редко превышает 14-летний порог. Не секрет, что потребление алкогольных напитков подростками ухудшает работу головного мозга и снижает интеллектуальные способности, негативно влияет на рост и развитие организма. </w:t>
      </w:r>
    </w:p>
    <w:p w:rsidR="008551D5" w:rsidRDefault="008551D5" w:rsidP="008551D5">
      <w:pPr>
        <w:tabs>
          <w:tab w:val="left" w:pos="5362"/>
        </w:tabs>
        <w:autoSpaceDE w:val="0"/>
        <w:autoSpaceDN w:val="0"/>
        <w:adjustRightInd w:val="0"/>
        <w:spacing w:after="0" w:line="360" w:lineRule="auto"/>
        <w:ind w:firstLine="709"/>
        <w:jc w:val="both"/>
        <w:rPr>
          <w:rFonts w:ascii="Times New Roman" w:eastAsia="TT46B1o00" w:hAnsi="Times New Roman" w:cs="Times New Roman"/>
          <w:sz w:val="28"/>
          <w:szCs w:val="28"/>
        </w:rPr>
      </w:pPr>
      <w:r w:rsidRPr="001970BE">
        <w:rPr>
          <w:rFonts w:ascii="Times New Roman" w:eastAsia="TT46B1o00" w:hAnsi="Times New Roman" w:cs="Times New Roman"/>
          <w:sz w:val="28"/>
          <w:szCs w:val="28"/>
        </w:rPr>
        <w:t>Очевидно, что употребление алкоголя населением страны сказывается не только на социальной жизни. Плохое состояние здоровья и неприемлемый уровень смертности, безнравственность и высокий уровень преступности, рождение детей с наследственными заболеваниями и дети-сироты – лишь некоторые из последствий чрезмерного употребления спиртных напитков, которые объясняют колоссальные экономические потери и требуют существенных затрат для борьбы с их основной причиной и следствиями.</w:t>
      </w:r>
    </w:p>
    <w:p w:rsidR="005E120F" w:rsidRDefault="005E120F" w:rsidP="008551D5">
      <w:pPr>
        <w:tabs>
          <w:tab w:val="left" w:pos="5362"/>
        </w:tabs>
        <w:autoSpaceDE w:val="0"/>
        <w:autoSpaceDN w:val="0"/>
        <w:adjustRightInd w:val="0"/>
        <w:spacing w:after="0" w:line="360" w:lineRule="auto"/>
        <w:ind w:firstLine="709"/>
        <w:jc w:val="both"/>
        <w:rPr>
          <w:rFonts w:ascii="Times New Roman" w:eastAsia="TT46B1o00" w:hAnsi="Times New Roman" w:cs="Times New Roman"/>
          <w:sz w:val="28"/>
          <w:szCs w:val="28"/>
        </w:rPr>
      </w:pPr>
      <w:r>
        <w:rPr>
          <w:rFonts w:ascii="Times New Roman" w:eastAsia="TT46B1o00" w:hAnsi="Times New Roman" w:cs="Times New Roman"/>
          <w:sz w:val="28"/>
          <w:szCs w:val="28"/>
        </w:rPr>
        <w:t xml:space="preserve">В рамках описания алкогольной ситуации в России автором был проведен статистический анализ потребления алкоголя и факторов, его определяющих. </w:t>
      </w:r>
      <w:r w:rsidRPr="005E120F">
        <w:rPr>
          <w:rFonts w:ascii="Times New Roman" w:eastAsia="TT46B1o00" w:hAnsi="Times New Roman" w:cs="Times New Roman"/>
          <w:sz w:val="28"/>
          <w:szCs w:val="28"/>
        </w:rPr>
        <w:t xml:space="preserve">Основой </w:t>
      </w:r>
      <w:r w:rsidR="0032611F">
        <w:rPr>
          <w:rFonts w:ascii="Times New Roman" w:eastAsia="TT46B1o00" w:hAnsi="Times New Roman" w:cs="Times New Roman"/>
          <w:sz w:val="28"/>
          <w:szCs w:val="28"/>
        </w:rPr>
        <w:t xml:space="preserve">для анализа </w:t>
      </w:r>
      <w:r w:rsidRPr="005E120F">
        <w:rPr>
          <w:rFonts w:ascii="Times New Roman" w:eastAsia="TT46B1o00" w:hAnsi="Times New Roman" w:cs="Times New Roman"/>
          <w:sz w:val="28"/>
          <w:szCs w:val="28"/>
        </w:rPr>
        <w:t>послужили данные РМЭЗ 2012 года, включающие ответы 17 090 респондентов.</w:t>
      </w:r>
    </w:p>
    <w:p w:rsidR="0032611F" w:rsidRPr="00867C06" w:rsidRDefault="0032611F" w:rsidP="0032611F">
      <w:pPr>
        <w:spacing w:after="0" w:line="360" w:lineRule="auto"/>
        <w:ind w:firstLine="709"/>
        <w:jc w:val="both"/>
        <w:rPr>
          <w:rFonts w:ascii="Times New Roman" w:hAnsi="Times New Roman" w:cs="Times New Roman"/>
          <w:sz w:val="28"/>
        </w:rPr>
      </w:pPr>
      <w:r>
        <w:rPr>
          <w:rFonts w:ascii="Times New Roman" w:hAnsi="Times New Roman" w:cs="Times New Roman"/>
          <w:sz w:val="28"/>
        </w:rPr>
        <w:t>Для анализа был использован метод ло</w:t>
      </w:r>
      <w:r w:rsidRPr="00867C06">
        <w:rPr>
          <w:rFonts w:ascii="Times New Roman" w:hAnsi="Times New Roman" w:cs="Times New Roman"/>
          <w:sz w:val="28"/>
        </w:rPr>
        <w:t xml:space="preserve">гистической регрессии. Главное её отличие от множественной регрессии в том, что в качестве зависимой </w:t>
      </w:r>
      <w:r w:rsidRPr="00867C06">
        <w:rPr>
          <w:rFonts w:ascii="Times New Roman" w:hAnsi="Times New Roman" w:cs="Times New Roman"/>
          <w:sz w:val="28"/>
        </w:rPr>
        <w:lastRenderedPageBreak/>
        <w:t>переменной используется дихотомическая переменная, принимающая лишь одно из двух возможных значений.</w:t>
      </w:r>
    </w:p>
    <w:p w:rsidR="0032611F" w:rsidRPr="00867C06" w:rsidRDefault="0032611F" w:rsidP="0032611F">
      <w:pPr>
        <w:spacing w:after="0" w:line="360" w:lineRule="auto"/>
        <w:ind w:firstLine="709"/>
        <w:jc w:val="both"/>
        <w:rPr>
          <w:rFonts w:ascii="Times New Roman" w:hAnsi="Times New Roman" w:cs="Times New Roman"/>
          <w:sz w:val="28"/>
        </w:rPr>
      </w:pPr>
      <w:proofErr w:type="spellStart"/>
      <w:r w:rsidRPr="00867C06">
        <w:rPr>
          <w:rFonts w:ascii="Times New Roman" w:hAnsi="Times New Roman" w:cs="Times New Roman"/>
          <w:sz w:val="28"/>
        </w:rPr>
        <w:t>Логит</w:t>
      </w:r>
      <w:proofErr w:type="spellEnd"/>
      <w:r w:rsidRPr="00867C06">
        <w:rPr>
          <w:rFonts w:ascii="Times New Roman" w:hAnsi="Times New Roman" w:cs="Times New Roman"/>
          <w:sz w:val="28"/>
        </w:rPr>
        <w:t>–модель основывается на логистическом законе распределения вероятностей. Графики функций распределения нормального и логистического закона довольно близки, однако логистическая функция имеет более «тяжёлые хвосты».</w:t>
      </w:r>
      <w:r w:rsidRPr="00867C06">
        <w:rPr>
          <w:rStyle w:val="a8"/>
          <w:rFonts w:ascii="Times New Roman" w:hAnsi="Times New Roman"/>
          <w:sz w:val="28"/>
        </w:rPr>
        <w:footnoteReference w:id="10"/>
      </w:r>
    </w:p>
    <w:p w:rsidR="0032611F" w:rsidRPr="002E392D" w:rsidRDefault="0032611F" w:rsidP="0032611F">
      <w:pPr>
        <w:spacing w:after="0" w:line="360" w:lineRule="auto"/>
        <w:ind w:firstLine="709"/>
        <w:jc w:val="both"/>
        <w:rPr>
          <w:rFonts w:ascii="Times New Roman" w:hAnsi="Times New Roman"/>
          <w:sz w:val="28"/>
        </w:rPr>
      </w:pPr>
      <w:r>
        <w:rPr>
          <w:rFonts w:ascii="Times New Roman" w:hAnsi="Times New Roman"/>
          <w:sz w:val="28"/>
        </w:rPr>
        <w:t xml:space="preserve">Оценки параметров </w:t>
      </w:r>
      <w:proofErr w:type="spellStart"/>
      <w:r>
        <w:rPr>
          <w:rFonts w:ascii="Times New Roman" w:hAnsi="Times New Roman"/>
          <w:sz w:val="28"/>
        </w:rPr>
        <w:t>логит</w:t>
      </w:r>
      <w:proofErr w:type="spellEnd"/>
      <w:r>
        <w:rPr>
          <w:rFonts w:ascii="Times New Roman" w:hAnsi="Times New Roman"/>
          <w:sz w:val="28"/>
        </w:rPr>
        <w:t>–моделей находят с помощью метода максимального правдоподобия. Модель имеет вид:</w:t>
      </w:r>
    </w:p>
    <w:p w:rsidR="0032611F" w:rsidRPr="008D1FF4" w:rsidRDefault="0032611F" w:rsidP="0032611F">
      <w:pPr>
        <w:spacing w:after="0" w:line="360" w:lineRule="auto"/>
        <w:ind w:firstLine="709"/>
        <w:jc w:val="center"/>
        <w:rPr>
          <w:rFonts w:ascii="Times New Roman" w:hAnsi="Times New Roman"/>
          <w:bCs/>
          <w:color w:val="000000"/>
          <w:sz w:val="28"/>
          <w:szCs w:val="28"/>
          <w:lang w:val="en-US"/>
        </w:rPr>
      </w:pPr>
      <w:r w:rsidRPr="00BC229F">
        <w:rPr>
          <w:rFonts w:ascii="Times New Roman" w:hAnsi="Times New Roman"/>
          <w:bCs/>
          <w:color w:val="000000"/>
          <w:sz w:val="28"/>
          <w:szCs w:val="28"/>
          <w:lang w:val="en-US"/>
        </w:rPr>
        <w:t>y</w:t>
      </w:r>
      <w:r w:rsidRPr="008D1FF4">
        <w:rPr>
          <w:rFonts w:ascii="Times New Roman" w:hAnsi="Times New Roman"/>
          <w:bCs/>
          <w:color w:val="000000"/>
          <w:sz w:val="28"/>
          <w:szCs w:val="28"/>
          <w:lang w:val="en-US"/>
        </w:rPr>
        <w:t xml:space="preserve"> = </w:t>
      </w:r>
      <w:proofErr w:type="spellStart"/>
      <w:proofErr w:type="gramStart"/>
      <w:r w:rsidRPr="00BC229F">
        <w:rPr>
          <w:rFonts w:ascii="Times New Roman" w:hAnsi="Times New Roman"/>
          <w:bCs/>
          <w:color w:val="000000"/>
          <w:sz w:val="28"/>
          <w:szCs w:val="28"/>
          <w:lang w:val="en-US"/>
        </w:rPr>
        <w:t>exp</w:t>
      </w:r>
      <w:proofErr w:type="spellEnd"/>
      <w:r w:rsidRPr="008D1FF4">
        <w:rPr>
          <w:rFonts w:ascii="Times New Roman" w:hAnsi="Times New Roman"/>
          <w:bCs/>
          <w:color w:val="000000"/>
          <w:sz w:val="28"/>
          <w:szCs w:val="28"/>
          <w:lang w:val="en-US"/>
        </w:rPr>
        <w:t>(</w:t>
      </w:r>
      <w:proofErr w:type="gramEnd"/>
      <w:r w:rsidRPr="00BC229F">
        <w:rPr>
          <w:rFonts w:ascii="Times New Roman" w:hAnsi="Times New Roman"/>
          <w:bCs/>
          <w:color w:val="000000"/>
          <w:sz w:val="28"/>
          <w:szCs w:val="28"/>
          <w:lang w:val="en-US"/>
        </w:rPr>
        <w:t>b</w:t>
      </w:r>
      <w:r w:rsidRPr="008D1FF4">
        <w:rPr>
          <w:rFonts w:ascii="Times New Roman" w:hAnsi="Times New Roman"/>
          <w:bCs/>
          <w:color w:val="000000"/>
          <w:sz w:val="28"/>
          <w:szCs w:val="28"/>
          <w:vertAlign w:val="subscript"/>
          <w:lang w:val="en-US"/>
        </w:rPr>
        <w:t>0</w:t>
      </w:r>
      <w:r w:rsidRPr="008D1FF4">
        <w:rPr>
          <w:rFonts w:ascii="Times New Roman" w:hAnsi="Times New Roman"/>
          <w:bCs/>
          <w:color w:val="000000"/>
          <w:sz w:val="28"/>
          <w:szCs w:val="28"/>
          <w:lang w:val="en-US"/>
        </w:rPr>
        <w:t>+</w:t>
      </w:r>
      <w:r w:rsidRPr="00BC229F">
        <w:rPr>
          <w:rFonts w:ascii="Times New Roman" w:hAnsi="Times New Roman"/>
          <w:bCs/>
          <w:color w:val="000000"/>
          <w:sz w:val="28"/>
          <w:szCs w:val="28"/>
          <w:lang w:val="en-US"/>
        </w:rPr>
        <w:t>b</w:t>
      </w:r>
      <w:r w:rsidRPr="008D1FF4">
        <w:rPr>
          <w:rFonts w:ascii="Times New Roman" w:hAnsi="Times New Roman"/>
          <w:bCs/>
          <w:color w:val="000000"/>
          <w:sz w:val="28"/>
          <w:szCs w:val="28"/>
          <w:vertAlign w:val="subscript"/>
          <w:lang w:val="en-US"/>
        </w:rPr>
        <w:t>1</w:t>
      </w:r>
      <w:r w:rsidRPr="008D1FF4">
        <w:rPr>
          <w:rFonts w:ascii="Times New Roman" w:hAnsi="Times New Roman"/>
          <w:bCs/>
          <w:color w:val="000000"/>
          <w:sz w:val="28"/>
          <w:szCs w:val="28"/>
          <w:lang w:val="en-US"/>
        </w:rPr>
        <w:t>*</w:t>
      </w:r>
      <w:r w:rsidRPr="00BC229F">
        <w:rPr>
          <w:rFonts w:ascii="Times New Roman" w:hAnsi="Times New Roman"/>
          <w:bCs/>
          <w:color w:val="000000"/>
          <w:sz w:val="28"/>
          <w:szCs w:val="28"/>
          <w:lang w:val="en-US"/>
        </w:rPr>
        <w:t>x</w:t>
      </w:r>
      <w:r w:rsidRPr="008D1FF4">
        <w:rPr>
          <w:rFonts w:ascii="Times New Roman" w:hAnsi="Times New Roman"/>
          <w:bCs/>
          <w:color w:val="000000"/>
          <w:sz w:val="28"/>
          <w:szCs w:val="28"/>
          <w:vertAlign w:val="subscript"/>
          <w:lang w:val="en-US"/>
        </w:rPr>
        <w:t>1</w:t>
      </w:r>
      <w:r w:rsidRPr="008D1FF4">
        <w:rPr>
          <w:rFonts w:ascii="Times New Roman" w:hAnsi="Times New Roman"/>
          <w:bCs/>
          <w:color w:val="000000"/>
          <w:sz w:val="28"/>
          <w:szCs w:val="28"/>
          <w:lang w:val="en-US"/>
        </w:rPr>
        <w:t>+...+</w:t>
      </w:r>
      <w:proofErr w:type="spellStart"/>
      <w:r w:rsidRPr="00BC229F">
        <w:rPr>
          <w:rFonts w:ascii="Times New Roman" w:hAnsi="Times New Roman"/>
          <w:bCs/>
          <w:color w:val="000000"/>
          <w:sz w:val="28"/>
          <w:szCs w:val="28"/>
          <w:lang w:val="en-US"/>
        </w:rPr>
        <w:t>b</w:t>
      </w:r>
      <w:r w:rsidRPr="00BC229F">
        <w:rPr>
          <w:rFonts w:ascii="Times New Roman" w:hAnsi="Times New Roman"/>
          <w:bCs/>
          <w:color w:val="000000"/>
          <w:sz w:val="28"/>
          <w:szCs w:val="28"/>
          <w:vertAlign w:val="subscript"/>
          <w:lang w:val="en-US"/>
        </w:rPr>
        <w:t>n</w:t>
      </w:r>
      <w:proofErr w:type="spellEnd"/>
      <w:r w:rsidRPr="008D1FF4">
        <w:rPr>
          <w:rFonts w:ascii="Times New Roman" w:hAnsi="Times New Roman"/>
          <w:bCs/>
          <w:color w:val="000000"/>
          <w:sz w:val="28"/>
          <w:szCs w:val="28"/>
          <w:lang w:val="en-US"/>
        </w:rPr>
        <w:t>*</w:t>
      </w:r>
      <w:proofErr w:type="spellStart"/>
      <w:r w:rsidRPr="00BC229F">
        <w:rPr>
          <w:rFonts w:ascii="Times New Roman" w:hAnsi="Times New Roman"/>
          <w:bCs/>
          <w:color w:val="000000"/>
          <w:sz w:val="28"/>
          <w:szCs w:val="28"/>
          <w:lang w:val="en-US"/>
        </w:rPr>
        <w:t>x</w:t>
      </w:r>
      <w:r w:rsidRPr="00BC229F">
        <w:rPr>
          <w:rFonts w:ascii="Times New Roman" w:hAnsi="Times New Roman"/>
          <w:bCs/>
          <w:color w:val="000000"/>
          <w:sz w:val="28"/>
          <w:szCs w:val="28"/>
          <w:vertAlign w:val="subscript"/>
          <w:lang w:val="en-US"/>
        </w:rPr>
        <w:t>n</w:t>
      </w:r>
      <w:proofErr w:type="spellEnd"/>
      <w:r w:rsidRPr="008D1FF4">
        <w:rPr>
          <w:rFonts w:ascii="Times New Roman" w:hAnsi="Times New Roman"/>
          <w:bCs/>
          <w:color w:val="000000"/>
          <w:sz w:val="28"/>
          <w:szCs w:val="28"/>
          <w:lang w:val="en-US"/>
        </w:rPr>
        <w:t>) / [1+</w:t>
      </w:r>
      <w:r w:rsidRPr="00BC229F">
        <w:rPr>
          <w:rFonts w:ascii="Times New Roman" w:hAnsi="Times New Roman"/>
          <w:bCs/>
          <w:color w:val="000000"/>
          <w:sz w:val="28"/>
          <w:szCs w:val="28"/>
          <w:lang w:val="en-US"/>
        </w:rPr>
        <w:t>exp</w:t>
      </w:r>
      <w:r w:rsidRPr="008D1FF4">
        <w:rPr>
          <w:rFonts w:ascii="Times New Roman" w:hAnsi="Times New Roman"/>
          <w:bCs/>
          <w:color w:val="000000"/>
          <w:sz w:val="28"/>
          <w:szCs w:val="28"/>
          <w:lang w:val="en-US"/>
        </w:rPr>
        <w:t>(</w:t>
      </w:r>
      <w:r w:rsidRPr="00BC229F">
        <w:rPr>
          <w:rFonts w:ascii="Times New Roman" w:hAnsi="Times New Roman"/>
          <w:bCs/>
          <w:color w:val="000000"/>
          <w:sz w:val="28"/>
          <w:szCs w:val="28"/>
          <w:lang w:val="en-US"/>
        </w:rPr>
        <w:t>b</w:t>
      </w:r>
      <w:r w:rsidRPr="008D1FF4">
        <w:rPr>
          <w:rFonts w:ascii="Times New Roman" w:hAnsi="Times New Roman"/>
          <w:bCs/>
          <w:color w:val="000000"/>
          <w:sz w:val="28"/>
          <w:szCs w:val="28"/>
          <w:vertAlign w:val="subscript"/>
          <w:lang w:val="en-US"/>
        </w:rPr>
        <w:t>0</w:t>
      </w:r>
      <w:r w:rsidRPr="008D1FF4">
        <w:rPr>
          <w:rFonts w:ascii="Times New Roman" w:hAnsi="Times New Roman"/>
          <w:bCs/>
          <w:color w:val="000000"/>
          <w:sz w:val="28"/>
          <w:szCs w:val="28"/>
          <w:lang w:val="en-US"/>
        </w:rPr>
        <w:t>+</w:t>
      </w:r>
      <w:r w:rsidRPr="00BC229F">
        <w:rPr>
          <w:rFonts w:ascii="Times New Roman" w:hAnsi="Times New Roman"/>
          <w:bCs/>
          <w:color w:val="000000"/>
          <w:sz w:val="28"/>
          <w:szCs w:val="28"/>
          <w:lang w:val="en-US"/>
        </w:rPr>
        <w:t>b</w:t>
      </w:r>
      <w:r w:rsidRPr="008D1FF4">
        <w:rPr>
          <w:rFonts w:ascii="Times New Roman" w:hAnsi="Times New Roman"/>
          <w:bCs/>
          <w:color w:val="000000"/>
          <w:sz w:val="28"/>
          <w:szCs w:val="28"/>
          <w:vertAlign w:val="subscript"/>
          <w:lang w:val="en-US"/>
        </w:rPr>
        <w:t>1</w:t>
      </w:r>
      <w:r w:rsidRPr="008D1FF4">
        <w:rPr>
          <w:rFonts w:ascii="Times New Roman" w:hAnsi="Times New Roman"/>
          <w:bCs/>
          <w:color w:val="000000"/>
          <w:sz w:val="28"/>
          <w:szCs w:val="28"/>
          <w:lang w:val="en-US"/>
        </w:rPr>
        <w:t>*</w:t>
      </w:r>
      <w:r w:rsidRPr="00BC229F">
        <w:rPr>
          <w:rFonts w:ascii="Times New Roman" w:hAnsi="Times New Roman"/>
          <w:bCs/>
          <w:color w:val="000000"/>
          <w:sz w:val="28"/>
          <w:szCs w:val="28"/>
          <w:lang w:val="en-US"/>
        </w:rPr>
        <w:t>x</w:t>
      </w:r>
      <w:r w:rsidRPr="008D1FF4">
        <w:rPr>
          <w:rFonts w:ascii="Times New Roman" w:hAnsi="Times New Roman"/>
          <w:bCs/>
          <w:color w:val="000000"/>
          <w:sz w:val="28"/>
          <w:szCs w:val="28"/>
          <w:vertAlign w:val="subscript"/>
          <w:lang w:val="en-US"/>
        </w:rPr>
        <w:t>1</w:t>
      </w:r>
      <w:r w:rsidRPr="008D1FF4">
        <w:rPr>
          <w:rFonts w:ascii="Times New Roman" w:hAnsi="Times New Roman"/>
          <w:bCs/>
          <w:color w:val="000000"/>
          <w:sz w:val="28"/>
          <w:szCs w:val="28"/>
          <w:lang w:val="en-US"/>
        </w:rPr>
        <w:t>+...+</w:t>
      </w:r>
      <w:proofErr w:type="spellStart"/>
      <w:r w:rsidRPr="00BC229F">
        <w:rPr>
          <w:rFonts w:ascii="Times New Roman" w:hAnsi="Times New Roman"/>
          <w:bCs/>
          <w:color w:val="000000"/>
          <w:sz w:val="28"/>
          <w:szCs w:val="28"/>
          <w:lang w:val="en-US"/>
        </w:rPr>
        <w:t>b</w:t>
      </w:r>
      <w:r w:rsidRPr="00BC229F">
        <w:rPr>
          <w:rFonts w:ascii="Times New Roman" w:hAnsi="Times New Roman"/>
          <w:bCs/>
          <w:color w:val="000000"/>
          <w:sz w:val="28"/>
          <w:szCs w:val="28"/>
          <w:vertAlign w:val="subscript"/>
          <w:lang w:val="en-US"/>
        </w:rPr>
        <w:t>n</w:t>
      </w:r>
      <w:proofErr w:type="spellEnd"/>
      <w:r w:rsidRPr="008D1FF4">
        <w:rPr>
          <w:rFonts w:ascii="Times New Roman" w:hAnsi="Times New Roman"/>
          <w:bCs/>
          <w:color w:val="000000"/>
          <w:sz w:val="28"/>
          <w:szCs w:val="28"/>
          <w:lang w:val="en-US"/>
        </w:rPr>
        <w:t>*</w:t>
      </w:r>
      <w:proofErr w:type="spellStart"/>
      <w:r w:rsidRPr="00BC229F">
        <w:rPr>
          <w:rFonts w:ascii="Times New Roman" w:hAnsi="Times New Roman"/>
          <w:bCs/>
          <w:color w:val="000000"/>
          <w:sz w:val="28"/>
          <w:szCs w:val="28"/>
          <w:lang w:val="en-US"/>
        </w:rPr>
        <w:t>x</w:t>
      </w:r>
      <w:r w:rsidRPr="00BC229F">
        <w:rPr>
          <w:rFonts w:ascii="Times New Roman" w:hAnsi="Times New Roman"/>
          <w:bCs/>
          <w:color w:val="000000"/>
          <w:sz w:val="28"/>
          <w:szCs w:val="28"/>
          <w:vertAlign w:val="subscript"/>
          <w:lang w:val="en-US"/>
        </w:rPr>
        <w:t>n</w:t>
      </w:r>
      <w:proofErr w:type="spellEnd"/>
      <w:r w:rsidRPr="008D1FF4">
        <w:rPr>
          <w:rFonts w:ascii="Times New Roman" w:hAnsi="Times New Roman"/>
          <w:bCs/>
          <w:color w:val="000000"/>
          <w:sz w:val="28"/>
          <w:szCs w:val="28"/>
          <w:lang w:val="en-US"/>
        </w:rPr>
        <w:t>)],</w:t>
      </w:r>
    </w:p>
    <w:p w:rsidR="0032611F" w:rsidRPr="00BC229F" w:rsidRDefault="0032611F" w:rsidP="0032611F">
      <w:pPr>
        <w:spacing w:after="0" w:line="360" w:lineRule="auto"/>
        <w:jc w:val="both"/>
        <w:rPr>
          <w:rFonts w:ascii="Times New Roman" w:hAnsi="Times New Roman"/>
          <w:sz w:val="28"/>
          <w:szCs w:val="28"/>
        </w:rPr>
      </w:pPr>
      <w:r>
        <w:rPr>
          <w:rFonts w:ascii="Times New Roman" w:hAnsi="Times New Roman"/>
          <w:bCs/>
          <w:color w:val="000000"/>
          <w:sz w:val="28"/>
          <w:szCs w:val="28"/>
        </w:rPr>
        <w:t xml:space="preserve">где </w:t>
      </w:r>
      <w:r w:rsidRPr="00BC229F">
        <w:rPr>
          <w:rFonts w:ascii="Times New Roman" w:hAnsi="Times New Roman"/>
          <w:bCs/>
          <w:color w:val="000000"/>
          <w:sz w:val="28"/>
          <w:szCs w:val="28"/>
          <w:lang w:val="en-US"/>
        </w:rPr>
        <w:t>b</w:t>
      </w:r>
      <w:r w:rsidRPr="00BC229F">
        <w:rPr>
          <w:rFonts w:ascii="Times New Roman" w:hAnsi="Times New Roman"/>
          <w:bCs/>
          <w:color w:val="000000"/>
          <w:sz w:val="28"/>
          <w:szCs w:val="28"/>
          <w:vertAlign w:val="subscript"/>
        </w:rPr>
        <w:t>0</w:t>
      </w:r>
      <w:r>
        <w:rPr>
          <w:rFonts w:ascii="Times New Roman" w:hAnsi="Times New Roman"/>
          <w:bCs/>
          <w:color w:val="000000"/>
          <w:sz w:val="28"/>
          <w:szCs w:val="28"/>
        </w:rPr>
        <w:t xml:space="preserve"> – константа, которая может исключаться из модели.</w:t>
      </w:r>
    </w:p>
    <w:p w:rsidR="0032611F" w:rsidRDefault="0032611F" w:rsidP="0032611F">
      <w:pPr>
        <w:spacing w:after="0" w:line="360" w:lineRule="auto"/>
        <w:ind w:firstLine="709"/>
        <w:jc w:val="both"/>
        <w:rPr>
          <w:rFonts w:ascii="Times New Roman" w:hAnsi="Times New Roman"/>
          <w:sz w:val="28"/>
        </w:rPr>
      </w:pPr>
      <w:r w:rsidRPr="00C95D2A">
        <w:rPr>
          <w:rFonts w:ascii="Times New Roman" w:hAnsi="Times New Roman"/>
          <w:sz w:val="28"/>
        </w:rPr>
        <w:t xml:space="preserve">На основе данных </w:t>
      </w:r>
      <w:r>
        <w:rPr>
          <w:rFonts w:ascii="Times New Roman" w:hAnsi="Times New Roman"/>
          <w:sz w:val="28"/>
        </w:rPr>
        <w:t xml:space="preserve">РМЭЗ 2012 года была </w:t>
      </w:r>
      <w:r w:rsidRPr="00C95D2A">
        <w:rPr>
          <w:rFonts w:ascii="Times New Roman" w:hAnsi="Times New Roman"/>
          <w:sz w:val="28"/>
        </w:rPr>
        <w:t xml:space="preserve">построена </w:t>
      </w:r>
      <w:proofErr w:type="spellStart"/>
      <w:r w:rsidRPr="00C95D2A">
        <w:rPr>
          <w:rFonts w:ascii="Times New Roman" w:hAnsi="Times New Roman"/>
          <w:sz w:val="28"/>
        </w:rPr>
        <w:t>логит</w:t>
      </w:r>
      <w:proofErr w:type="spellEnd"/>
      <w:r>
        <w:rPr>
          <w:rFonts w:ascii="Times New Roman" w:hAnsi="Times New Roman"/>
          <w:sz w:val="28"/>
        </w:rPr>
        <w:t>–</w:t>
      </w:r>
      <w:r w:rsidRPr="00C95D2A">
        <w:rPr>
          <w:rFonts w:ascii="Times New Roman" w:hAnsi="Times New Roman"/>
          <w:sz w:val="28"/>
        </w:rPr>
        <w:t xml:space="preserve">модель зависимости </w:t>
      </w:r>
      <w:r>
        <w:rPr>
          <w:rFonts w:ascii="Times New Roman" w:hAnsi="Times New Roman"/>
          <w:sz w:val="28"/>
        </w:rPr>
        <w:t xml:space="preserve">факта потребления респондентом алкоголя </w:t>
      </w:r>
      <w:r w:rsidRPr="00C95D2A">
        <w:rPr>
          <w:rFonts w:ascii="Times New Roman" w:hAnsi="Times New Roman"/>
          <w:sz w:val="28"/>
        </w:rPr>
        <w:t xml:space="preserve">от </w:t>
      </w:r>
      <w:r>
        <w:rPr>
          <w:rFonts w:ascii="Times New Roman" w:hAnsi="Times New Roman"/>
          <w:sz w:val="28"/>
        </w:rPr>
        <w:t>ряда его социальных и личных характеристик, таких как</w:t>
      </w:r>
      <w:r w:rsidRPr="00C95D2A">
        <w:rPr>
          <w:rFonts w:ascii="Times New Roman" w:hAnsi="Times New Roman"/>
          <w:sz w:val="28"/>
        </w:rPr>
        <w:t xml:space="preserve"> </w:t>
      </w:r>
      <w:r>
        <w:rPr>
          <w:rFonts w:ascii="Times New Roman" w:hAnsi="Times New Roman"/>
          <w:sz w:val="28"/>
        </w:rPr>
        <w:t>возраст, наличие детей, наличие работы, профессиональная группа, религиозность, субъективная оценка своего здоровья, наличие нервных расстройств, курение, тип населенного пункта, где проживает респондент.</w:t>
      </w:r>
    </w:p>
    <w:p w:rsidR="0032611F" w:rsidRDefault="0032611F" w:rsidP="0032611F">
      <w:pPr>
        <w:spacing w:after="0" w:line="360" w:lineRule="auto"/>
        <w:ind w:firstLine="709"/>
        <w:jc w:val="both"/>
        <w:rPr>
          <w:rFonts w:ascii="Times New Roman" w:hAnsi="Times New Roman"/>
          <w:sz w:val="28"/>
        </w:rPr>
      </w:pPr>
      <w:r w:rsidRPr="00C95D2A">
        <w:rPr>
          <w:rFonts w:ascii="Times New Roman" w:hAnsi="Times New Roman"/>
          <w:sz w:val="28"/>
        </w:rPr>
        <w:t xml:space="preserve">Такие переменные как </w:t>
      </w:r>
      <w:r>
        <w:rPr>
          <w:rFonts w:ascii="Times New Roman" w:hAnsi="Times New Roman"/>
          <w:sz w:val="28"/>
        </w:rPr>
        <w:t>пол, семейное положение, уровень образования, заработная плата оказали</w:t>
      </w:r>
      <w:r w:rsidRPr="00C95D2A">
        <w:rPr>
          <w:rFonts w:ascii="Times New Roman" w:hAnsi="Times New Roman"/>
          <w:sz w:val="28"/>
        </w:rPr>
        <w:t>сь незначимым</w:t>
      </w:r>
      <w:r>
        <w:rPr>
          <w:rFonts w:ascii="Times New Roman" w:hAnsi="Times New Roman"/>
          <w:sz w:val="28"/>
        </w:rPr>
        <w:t>и фактора</w:t>
      </w:r>
      <w:r w:rsidRPr="00C95D2A">
        <w:rPr>
          <w:rFonts w:ascii="Times New Roman" w:hAnsi="Times New Roman"/>
          <w:sz w:val="28"/>
        </w:rPr>
        <w:t>м</w:t>
      </w:r>
      <w:r>
        <w:rPr>
          <w:rFonts w:ascii="Times New Roman" w:hAnsi="Times New Roman"/>
          <w:sz w:val="28"/>
        </w:rPr>
        <w:t>и</w:t>
      </w:r>
      <w:r w:rsidRPr="00C95D2A">
        <w:rPr>
          <w:rFonts w:ascii="Times New Roman" w:hAnsi="Times New Roman"/>
          <w:sz w:val="28"/>
        </w:rPr>
        <w:t xml:space="preserve"> и не вошл</w:t>
      </w:r>
      <w:r>
        <w:rPr>
          <w:rFonts w:ascii="Times New Roman" w:hAnsi="Times New Roman"/>
          <w:sz w:val="28"/>
        </w:rPr>
        <w:t>и</w:t>
      </w:r>
      <w:r w:rsidRPr="00C95D2A">
        <w:rPr>
          <w:rFonts w:ascii="Times New Roman" w:hAnsi="Times New Roman"/>
          <w:sz w:val="28"/>
        </w:rPr>
        <w:t xml:space="preserve"> в </w:t>
      </w:r>
      <w:r>
        <w:rPr>
          <w:rFonts w:ascii="Times New Roman" w:hAnsi="Times New Roman"/>
          <w:sz w:val="28"/>
        </w:rPr>
        <w:t xml:space="preserve">итоговую </w:t>
      </w:r>
      <w:r w:rsidRPr="00C95D2A">
        <w:rPr>
          <w:rFonts w:ascii="Times New Roman" w:hAnsi="Times New Roman"/>
          <w:sz w:val="28"/>
        </w:rPr>
        <w:t>модель.</w:t>
      </w:r>
    </w:p>
    <w:p w:rsidR="0032611F" w:rsidRPr="00C95D2A" w:rsidRDefault="0032611F" w:rsidP="0032611F">
      <w:pPr>
        <w:spacing w:after="0" w:line="360" w:lineRule="auto"/>
        <w:ind w:firstLine="709"/>
        <w:jc w:val="both"/>
        <w:rPr>
          <w:rFonts w:ascii="Times New Roman" w:hAnsi="Times New Roman"/>
          <w:sz w:val="28"/>
        </w:rPr>
      </w:pPr>
      <w:r>
        <w:rPr>
          <w:rFonts w:ascii="Times New Roman" w:hAnsi="Times New Roman"/>
          <w:sz w:val="28"/>
        </w:rPr>
        <w:t>Начнём анализ с описательных статистик</w:t>
      </w:r>
      <w:r w:rsidRPr="00C95D2A">
        <w:rPr>
          <w:rFonts w:ascii="Times New Roman" w:hAnsi="Times New Roman"/>
          <w:sz w:val="28"/>
        </w:rPr>
        <w:t xml:space="preserve"> </w:t>
      </w:r>
      <w:r>
        <w:rPr>
          <w:rFonts w:ascii="Times New Roman" w:hAnsi="Times New Roman"/>
          <w:sz w:val="28"/>
        </w:rPr>
        <w:t xml:space="preserve">некоторых </w:t>
      </w:r>
      <w:r w:rsidRPr="00C95D2A">
        <w:rPr>
          <w:rFonts w:ascii="Times New Roman" w:hAnsi="Times New Roman"/>
          <w:sz w:val="28"/>
        </w:rPr>
        <w:t>переменных.</w:t>
      </w:r>
    </w:p>
    <w:p w:rsidR="0032611F" w:rsidRPr="00867C06" w:rsidRDefault="0032611F" w:rsidP="0032611F">
      <w:pPr>
        <w:tabs>
          <w:tab w:val="center" w:pos="3830"/>
        </w:tabs>
        <w:autoSpaceDE w:val="0"/>
        <w:autoSpaceDN w:val="0"/>
        <w:adjustRightInd w:val="0"/>
        <w:spacing w:before="120" w:after="120" w:line="240" w:lineRule="auto"/>
        <w:jc w:val="right"/>
        <w:rPr>
          <w:rFonts w:ascii="Times New Roman" w:eastAsia="Calibri" w:hAnsi="Times New Roman" w:cs="Times New Roman"/>
          <w:bCs/>
          <w:i/>
          <w:color w:val="000000"/>
          <w:sz w:val="28"/>
          <w:szCs w:val="18"/>
        </w:rPr>
      </w:pPr>
      <w:r w:rsidRPr="00867C06">
        <w:rPr>
          <w:rFonts w:ascii="Times New Roman" w:eastAsia="Calibri" w:hAnsi="Times New Roman" w:cs="Times New Roman"/>
          <w:bCs/>
          <w:i/>
          <w:color w:val="000000"/>
          <w:sz w:val="28"/>
          <w:szCs w:val="18"/>
        </w:rPr>
        <w:t xml:space="preserve">Таблица </w:t>
      </w:r>
      <w:r>
        <w:rPr>
          <w:rFonts w:ascii="Times New Roman" w:eastAsia="Calibri" w:hAnsi="Times New Roman" w:cs="Times New Roman"/>
          <w:bCs/>
          <w:i/>
          <w:color w:val="000000"/>
          <w:sz w:val="28"/>
          <w:szCs w:val="18"/>
        </w:rPr>
        <w:t>3</w:t>
      </w:r>
      <w:r w:rsidRPr="00867C06">
        <w:rPr>
          <w:rFonts w:ascii="Times New Roman" w:eastAsia="Calibri" w:hAnsi="Times New Roman" w:cs="Times New Roman"/>
          <w:bCs/>
          <w:i/>
          <w:color w:val="000000"/>
          <w:sz w:val="28"/>
          <w:szCs w:val="18"/>
        </w:rPr>
        <w:t>.</w:t>
      </w:r>
    </w:p>
    <w:p w:rsidR="0032611F" w:rsidRPr="00867C06" w:rsidRDefault="0032611F" w:rsidP="0032611F">
      <w:pPr>
        <w:tabs>
          <w:tab w:val="center" w:pos="3830"/>
        </w:tabs>
        <w:autoSpaceDE w:val="0"/>
        <w:autoSpaceDN w:val="0"/>
        <w:adjustRightInd w:val="0"/>
        <w:spacing w:before="120" w:after="120" w:line="240" w:lineRule="auto"/>
        <w:jc w:val="center"/>
        <w:rPr>
          <w:rFonts w:ascii="Times New Roman" w:eastAsia="Calibri" w:hAnsi="Times New Roman" w:cs="Times New Roman"/>
          <w:bCs/>
          <w:i/>
          <w:color w:val="000000"/>
          <w:sz w:val="28"/>
          <w:szCs w:val="18"/>
        </w:rPr>
      </w:pPr>
      <w:r w:rsidRPr="00867C06">
        <w:rPr>
          <w:rFonts w:ascii="Times New Roman" w:eastAsia="Calibri" w:hAnsi="Times New Roman" w:cs="Times New Roman"/>
          <w:bCs/>
          <w:i/>
          <w:color w:val="000000"/>
          <w:sz w:val="28"/>
          <w:szCs w:val="18"/>
        </w:rPr>
        <w:t>Описательные статистики</w:t>
      </w:r>
    </w:p>
    <w:p w:rsidR="0032611F" w:rsidRPr="00C95D2A" w:rsidRDefault="0032611F" w:rsidP="0032611F">
      <w:pPr>
        <w:tabs>
          <w:tab w:val="center" w:pos="3412"/>
        </w:tabs>
        <w:autoSpaceDE w:val="0"/>
        <w:autoSpaceDN w:val="0"/>
        <w:adjustRightInd w:val="0"/>
        <w:spacing w:after="0" w:line="360" w:lineRule="auto"/>
        <w:jc w:val="center"/>
        <w:rPr>
          <w:rFonts w:ascii="Cambria" w:eastAsia="Calibri" w:hAnsi="Cambria" w:cs="Arial"/>
          <w:bCs/>
          <w:i/>
          <w:color w:val="000000"/>
          <w:szCs w:val="18"/>
        </w:rPr>
      </w:pPr>
      <w:r>
        <w:rPr>
          <w:rFonts w:ascii="Cambria" w:eastAsia="Calibri" w:hAnsi="Cambria" w:cs="Arial"/>
          <w:bCs/>
          <w:i/>
          <w:color w:val="000000"/>
          <w:szCs w:val="18"/>
        </w:rPr>
        <w:t>Потребление алкоголя респондентом (хотя бы иногда)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3" w:type="dxa"/>
          <w:right w:w="93" w:type="dxa"/>
        </w:tblCellMar>
        <w:tblLook w:val="0000" w:firstRow="0" w:lastRow="0" w:firstColumn="0" w:lastColumn="0" w:noHBand="0" w:noVBand="0"/>
      </w:tblPr>
      <w:tblGrid>
        <w:gridCol w:w="2719"/>
        <w:gridCol w:w="3479"/>
        <w:gridCol w:w="3343"/>
      </w:tblGrid>
      <w:tr w:rsidR="0032611F" w:rsidRPr="00C95D2A" w:rsidTr="0032611F">
        <w:trPr>
          <w:trHeight w:val="504"/>
          <w:jc w:val="center"/>
        </w:trPr>
        <w:tc>
          <w:tcPr>
            <w:tcW w:w="1425" w:type="pct"/>
            <w:shd w:val="clear" w:color="000000" w:fill="FFFFFF"/>
            <w:vAlign w:val="center"/>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18"/>
              </w:rPr>
            </w:pPr>
          </w:p>
        </w:tc>
        <w:tc>
          <w:tcPr>
            <w:tcW w:w="1823" w:type="pct"/>
            <w:shd w:val="clear" w:color="000000" w:fill="FFFFFF"/>
            <w:vAlign w:val="center"/>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18"/>
              </w:rPr>
            </w:pPr>
            <w:r w:rsidRPr="00C95D2A">
              <w:rPr>
                <w:rFonts w:ascii="Cambria" w:eastAsia="Calibri" w:hAnsi="Cambria" w:cs="Arial"/>
                <w:color w:val="000000"/>
                <w:sz w:val="20"/>
                <w:szCs w:val="18"/>
              </w:rPr>
              <w:t>Частота</w:t>
            </w:r>
          </w:p>
        </w:tc>
        <w:tc>
          <w:tcPr>
            <w:tcW w:w="1752" w:type="pct"/>
            <w:shd w:val="clear" w:color="000000" w:fill="FFFFFF"/>
            <w:vAlign w:val="center"/>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18"/>
              </w:rPr>
            </w:pPr>
            <w:r w:rsidRPr="00C95D2A">
              <w:rPr>
                <w:rFonts w:ascii="Cambria" w:eastAsia="Calibri" w:hAnsi="Cambria" w:cs="Arial"/>
                <w:color w:val="000000"/>
                <w:sz w:val="20"/>
                <w:szCs w:val="18"/>
              </w:rPr>
              <w:t>Процент</w:t>
            </w:r>
          </w:p>
        </w:tc>
      </w:tr>
      <w:tr w:rsidR="0032611F" w:rsidRPr="00C95D2A" w:rsidTr="0032611F">
        <w:trPr>
          <w:trHeight w:val="273"/>
          <w:jc w:val="center"/>
        </w:trPr>
        <w:tc>
          <w:tcPr>
            <w:tcW w:w="1425" w:type="pct"/>
            <w:shd w:val="clear" w:color="000000" w:fill="FFFFFF"/>
            <w:vAlign w:val="center"/>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18"/>
              </w:rPr>
            </w:pPr>
            <w:r>
              <w:rPr>
                <w:rFonts w:ascii="Cambria" w:eastAsia="Calibri" w:hAnsi="Cambria" w:cs="Arial"/>
                <w:color w:val="000000"/>
                <w:sz w:val="20"/>
                <w:szCs w:val="18"/>
              </w:rPr>
              <w:t>0 – нет</w:t>
            </w:r>
          </w:p>
        </w:tc>
        <w:tc>
          <w:tcPr>
            <w:tcW w:w="1823" w:type="pct"/>
            <w:shd w:val="clear" w:color="000000" w:fill="FFFFFF"/>
            <w:vAlign w:val="center"/>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18"/>
              </w:rPr>
            </w:pPr>
            <w:r>
              <w:rPr>
                <w:rFonts w:ascii="Cambria" w:eastAsia="Calibri" w:hAnsi="Cambria" w:cs="Arial"/>
                <w:color w:val="000000"/>
                <w:sz w:val="20"/>
                <w:szCs w:val="18"/>
              </w:rPr>
              <w:t>4 837</w:t>
            </w:r>
          </w:p>
        </w:tc>
        <w:tc>
          <w:tcPr>
            <w:tcW w:w="1752" w:type="pct"/>
            <w:shd w:val="clear" w:color="000000" w:fill="FFFFFF"/>
            <w:vAlign w:val="center"/>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18"/>
              </w:rPr>
            </w:pPr>
            <w:r>
              <w:rPr>
                <w:rFonts w:ascii="Cambria" w:eastAsia="Calibri" w:hAnsi="Cambria" w:cs="Arial"/>
                <w:color w:val="000000"/>
                <w:sz w:val="20"/>
                <w:szCs w:val="18"/>
              </w:rPr>
              <w:t>33,6</w:t>
            </w:r>
          </w:p>
        </w:tc>
      </w:tr>
      <w:tr w:rsidR="0032611F" w:rsidRPr="00C95D2A" w:rsidTr="0032611F">
        <w:trPr>
          <w:trHeight w:val="273"/>
          <w:jc w:val="center"/>
        </w:trPr>
        <w:tc>
          <w:tcPr>
            <w:tcW w:w="1425" w:type="pct"/>
            <w:shd w:val="clear" w:color="000000" w:fill="FFFFFF"/>
            <w:vAlign w:val="center"/>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18"/>
              </w:rPr>
            </w:pPr>
            <w:r w:rsidRPr="00C95D2A">
              <w:rPr>
                <w:rFonts w:ascii="Cambria" w:eastAsia="Calibri" w:hAnsi="Cambria" w:cs="Arial"/>
                <w:color w:val="000000"/>
                <w:sz w:val="20"/>
                <w:szCs w:val="18"/>
              </w:rPr>
              <w:t>1</w:t>
            </w:r>
            <w:r>
              <w:rPr>
                <w:rFonts w:ascii="Cambria" w:eastAsia="Calibri" w:hAnsi="Cambria" w:cs="Arial"/>
                <w:color w:val="000000"/>
                <w:sz w:val="20"/>
                <w:szCs w:val="18"/>
              </w:rPr>
              <w:t xml:space="preserve"> – да</w:t>
            </w:r>
          </w:p>
        </w:tc>
        <w:tc>
          <w:tcPr>
            <w:tcW w:w="1823" w:type="pct"/>
            <w:shd w:val="clear" w:color="000000" w:fill="FFFFFF"/>
            <w:vAlign w:val="center"/>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18"/>
              </w:rPr>
            </w:pPr>
            <w:r>
              <w:rPr>
                <w:rFonts w:ascii="Cambria" w:eastAsia="Calibri" w:hAnsi="Cambria" w:cs="Arial"/>
                <w:color w:val="000000"/>
                <w:sz w:val="20"/>
                <w:szCs w:val="18"/>
              </w:rPr>
              <w:t>9 539</w:t>
            </w:r>
          </w:p>
        </w:tc>
        <w:tc>
          <w:tcPr>
            <w:tcW w:w="1752" w:type="pct"/>
            <w:shd w:val="clear" w:color="000000" w:fill="FFFFFF"/>
            <w:vAlign w:val="center"/>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18"/>
              </w:rPr>
            </w:pPr>
            <w:r>
              <w:rPr>
                <w:rFonts w:ascii="Cambria" w:eastAsia="Calibri" w:hAnsi="Cambria" w:cs="Arial"/>
                <w:color w:val="000000"/>
                <w:sz w:val="20"/>
                <w:szCs w:val="18"/>
              </w:rPr>
              <w:t>66,4</w:t>
            </w:r>
          </w:p>
        </w:tc>
      </w:tr>
      <w:tr w:rsidR="0032611F" w:rsidRPr="00C95D2A" w:rsidTr="0032611F">
        <w:trPr>
          <w:trHeight w:val="273"/>
          <w:jc w:val="center"/>
        </w:trPr>
        <w:tc>
          <w:tcPr>
            <w:tcW w:w="1425" w:type="pct"/>
            <w:shd w:val="clear" w:color="000000" w:fill="FFFFFF"/>
            <w:vAlign w:val="center"/>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18"/>
              </w:rPr>
            </w:pPr>
            <w:r w:rsidRPr="00C95D2A">
              <w:rPr>
                <w:rFonts w:ascii="Cambria" w:eastAsia="Calibri" w:hAnsi="Cambria" w:cs="Arial"/>
                <w:color w:val="000000"/>
                <w:sz w:val="20"/>
                <w:szCs w:val="18"/>
              </w:rPr>
              <w:t>Итог</w:t>
            </w:r>
            <w:r>
              <w:rPr>
                <w:rFonts w:ascii="Cambria" w:eastAsia="Calibri" w:hAnsi="Cambria" w:cs="Arial"/>
                <w:color w:val="000000"/>
                <w:sz w:val="20"/>
                <w:szCs w:val="18"/>
              </w:rPr>
              <w:t xml:space="preserve"> (всего </w:t>
            </w:r>
            <w:proofErr w:type="gramStart"/>
            <w:r>
              <w:rPr>
                <w:rFonts w:ascii="Cambria" w:eastAsia="Calibri" w:hAnsi="Cambria" w:cs="Arial"/>
                <w:color w:val="000000"/>
                <w:sz w:val="20"/>
                <w:szCs w:val="18"/>
              </w:rPr>
              <w:t>ответивших</w:t>
            </w:r>
            <w:proofErr w:type="gramEnd"/>
            <w:r>
              <w:rPr>
                <w:rFonts w:ascii="Cambria" w:eastAsia="Calibri" w:hAnsi="Cambria" w:cs="Arial"/>
                <w:color w:val="000000"/>
                <w:sz w:val="20"/>
                <w:szCs w:val="18"/>
              </w:rPr>
              <w:t xml:space="preserve"> на вопрос)</w:t>
            </w:r>
          </w:p>
        </w:tc>
        <w:tc>
          <w:tcPr>
            <w:tcW w:w="1823" w:type="pct"/>
            <w:shd w:val="clear" w:color="000000" w:fill="FFFFFF"/>
            <w:vAlign w:val="center"/>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18"/>
              </w:rPr>
            </w:pPr>
            <w:r>
              <w:rPr>
                <w:rFonts w:ascii="Cambria" w:eastAsia="Calibri" w:hAnsi="Cambria" w:cs="Arial"/>
                <w:color w:val="000000"/>
                <w:sz w:val="20"/>
                <w:szCs w:val="18"/>
              </w:rPr>
              <w:t>14 376</w:t>
            </w:r>
          </w:p>
        </w:tc>
        <w:tc>
          <w:tcPr>
            <w:tcW w:w="1752" w:type="pct"/>
            <w:shd w:val="clear" w:color="000000" w:fill="FFFFFF"/>
            <w:vAlign w:val="center"/>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18"/>
              </w:rPr>
            </w:pPr>
            <w:r>
              <w:rPr>
                <w:rFonts w:ascii="Cambria" w:eastAsia="Calibri" w:hAnsi="Cambria" w:cs="Arial"/>
                <w:color w:val="000000"/>
                <w:sz w:val="20"/>
                <w:szCs w:val="18"/>
              </w:rPr>
              <w:t>100,0</w:t>
            </w:r>
          </w:p>
        </w:tc>
      </w:tr>
    </w:tbl>
    <w:p w:rsidR="0032611F" w:rsidRPr="00C95D2A" w:rsidRDefault="0032611F" w:rsidP="0032611F">
      <w:pPr>
        <w:autoSpaceDE w:val="0"/>
        <w:autoSpaceDN w:val="0"/>
        <w:adjustRightInd w:val="0"/>
        <w:spacing w:after="0" w:line="360" w:lineRule="auto"/>
        <w:jc w:val="both"/>
        <w:rPr>
          <w:rFonts w:ascii="Times New Roman" w:eastAsia="Calibri" w:hAnsi="Times New Roman"/>
          <w:color w:val="000000"/>
          <w:sz w:val="28"/>
          <w:szCs w:val="18"/>
        </w:rPr>
      </w:pPr>
    </w:p>
    <w:p w:rsidR="0032611F" w:rsidRPr="00C95D2A" w:rsidRDefault="0032611F" w:rsidP="0032611F">
      <w:pPr>
        <w:autoSpaceDE w:val="0"/>
        <w:autoSpaceDN w:val="0"/>
        <w:adjustRightInd w:val="0"/>
        <w:spacing w:after="0" w:line="360" w:lineRule="auto"/>
        <w:ind w:firstLine="709"/>
        <w:jc w:val="both"/>
        <w:rPr>
          <w:rFonts w:ascii="Times New Roman" w:eastAsia="Calibri" w:hAnsi="Times New Roman"/>
          <w:color w:val="000000"/>
          <w:sz w:val="28"/>
          <w:szCs w:val="18"/>
        </w:rPr>
      </w:pPr>
      <w:r>
        <w:rPr>
          <w:rFonts w:ascii="Times New Roman" w:eastAsia="Calibri" w:hAnsi="Times New Roman"/>
          <w:color w:val="000000"/>
          <w:sz w:val="28"/>
          <w:szCs w:val="18"/>
        </w:rPr>
        <w:lastRenderedPageBreak/>
        <w:t>Употребляют алкоголь</w:t>
      </w:r>
      <w:r w:rsidRPr="00C95D2A">
        <w:rPr>
          <w:rFonts w:ascii="Times New Roman" w:eastAsia="Calibri" w:hAnsi="Times New Roman"/>
          <w:color w:val="000000"/>
          <w:sz w:val="28"/>
          <w:szCs w:val="18"/>
        </w:rPr>
        <w:t xml:space="preserve"> </w:t>
      </w:r>
      <w:r>
        <w:rPr>
          <w:rFonts w:ascii="Times New Roman" w:eastAsia="Calibri" w:hAnsi="Times New Roman"/>
          <w:color w:val="000000"/>
          <w:sz w:val="28"/>
          <w:szCs w:val="18"/>
        </w:rPr>
        <w:t>4837</w:t>
      </w:r>
      <w:r w:rsidRPr="00C95D2A">
        <w:rPr>
          <w:rFonts w:ascii="Times New Roman" w:eastAsia="Calibri" w:hAnsi="Times New Roman"/>
          <w:color w:val="000000"/>
          <w:sz w:val="28"/>
          <w:szCs w:val="18"/>
        </w:rPr>
        <w:t xml:space="preserve"> из </w:t>
      </w:r>
      <w:r>
        <w:rPr>
          <w:rFonts w:ascii="Times New Roman" w:eastAsia="Calibri" w:hAnsi="Times New Roman"/>
          <w:color w:val="000000"/>
          <w:sz w:val="28"/>
          <w:szCs w:val="18"/>
        </w:rPr>
        <w:t xml:space="preserve"> 14376</w:t>
      </w:r>
      <w:r w:rsidRPr="00C95D2A">
        <w:rPr>
          <w:rFonts w:ascii="Times New Roman" w:eastAsia="Calibri" w:hAnsi="Times New Roman"/>
          <w:color w:val="000000"/>
          <w:sz w:val="28"/>
          <w:szCs w:val="18"/>
        </w:rPr>
        <w:t xml:space="preserve"> респондентов, давших приг</w:t>
      </w:r>
      <w:r>
        <w:rPr>
          <w:rFonts w:ascii="Times New Roman" w:eastAsia="Calibri" w:hAnsi="Times New Roman"/>
          <w:color w:val="000000"/>
          <w:sz w:val="28"/>
          <w:szCs w:val="18"/>
        </w:rPr>
        <w:t>одный для анализа ответ, или треть</w:t>
      </w:r>
      <w:r w:rsidRPr="00C95D2A">
        <w:rPr>
          <w:rFonts w:ascii="Times New Roman" w:eastAsia="Calibri" w:hAnsi="Times New Roman"/>
          <w:color w:val="000000"/>
          <w:sz w:val="28"/>
          <w:szCs w:val="18"/>
        </w:rPr>
        <w:t xml:space="preserve"> респондентов.</w:t>
      </w:r>
    </w:p>
    <w:p w:rsidR="0032611F" w:rsidRPr="00867C06" w:rsidRDefault="0032611F" w:rsidP="0032611F">
      <w:pPr>
        <w:tabs>
          <w:tab w:val="center" w:pos="3830"/>
        </w:tabs>
        <w:autoSpaceDE w:val="0"/>
        <w:autoSpaceDN w:val="0"/>
        <w:adjustRightInd w:val="0"/>
        <w:spacing w:before="120" w:after="120" w:line="240" w:lineRule="auto"/>
        <w:jc w:val="right"/>
        <w:rPr>
          <w:rFonts w:ascii="Times New Roman" w:eastAsia="Calibri" w:hAnsi="Times New Roman" w:cs="Times New Roman"/>
          <w:bCs/>
          <w:i/>
          <w:color w:val="000000"/>
          <w:sz w:val="28"/>
          <w:szCs w:val="18"/>
        </w:rPr>
      </w:pPr>
      <w:r>
        <w:rPr>
          <w:rFonts w:ascii="Times New Roman" w:eastAsia="Calibri" w:hAnsi="Times New Roman" w:cs="Times New Roman"/>
          <w:bCs/>
          <w:i/>
          <w:color w:val="000000"/>
          <w:sz w:val="28"/>
          <w:szCs w:val="18"/>
        </w:rPr>
        <w:t>Таблица 3, продолжение.</w:t>
      </w:r>
    </w:p>
    <w:p w:rsidR="0032611F" w:rsidRPr="00C95D2A" w:rsidRDefault="0032611F" w:rsidP="0032611F">
      <w:pPr>
        <w:tabs>
          <w:tab w:val="center" w:pos="3312"/>
          <w:tab w:val="left" w:pos="4207"/>
          <w:tab w:val="center" w:pos="4677"/>
        </w:tabs>
        <w:autoSpaceDE w:val="0"/>
        <w:autoSpaceDN w:val="0"/>
        <w:adjustRightInd w:val="0"/>
        <w:spacing w:after="0" w:line="360" w:lineRule="auto"/>
        <w:rPr>
          <w:rFonts w:ascii="Cambria" w:eastAsia="Calibri" w:hAnsi="Cambria" w:cs="Arial"/>
          <w:bCs/>
          <w:i/>
          <w:color w:val="000000"/>
          <w:szCs w:val="18"/>
        </w:rPr>
      </w:pPr>
      <w:r>
        <w:rPr>
          <w:rFonts w:ascii="Cambria" w:eastAsia="Calibri" w:hAnsi="Cambria" w:cs="Arial"/>
          <w:bCs/>
          <w:i/>
          <w:color w:val="000000"/>
          <w:szCs w:val="18"/>
        </w:rPr>
        <w:tab/>
      </w:r>
      <w:r>
        <w:rPr>
          <w:rFonts w:ascii="Cambria" w:eastAsia="Calibri" w:hAnsi="Cambria" w:cs="Arial"/>
          <w:bCs/>
          <w:i/>
          <w:color w:val="000000"/>
          <w:szCs w:val="18"/>
        </w:rPr>
        <w:tab/>
      </w:r>
      <w:r>
        <w:rPr>
          <w:rFonts w:ascii="Cambria" w:eastAsia="Calibri" w:hAnsi="Cambria" w:cs="Arial"/>
          <w:bCs/>
          <w:i/>
          <w:color w:val="000000"/>
          <w:szCs w:val="18"/>
        </w:rPr>
        <w:tab/>
        <w:t>Возраст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3" w:type="dxa"/>
          <w:right w:w="93" w:type="dxa"/>
        </w:tblCellMar>
        <w:tblLook w:val="0000" w:firstRow="0" w:lastRow="0" w:firstColumn="0" w:lastColumn="0" w:noHBand="0" w:noVBand="0"/>
      </w:tblPr>
      <w:tblGrid>
        <w:gridCol w:w="1718"/>
        <w:gridCol w:w="2675"/>
        <w:gridCol w:w="2574"/>
        <w:gridCol w:w="2574"/>
      </w:tblGrid>
      <w:tr w:rsidR="0032611F" w:rsidRPr="00C95D2A" w:rsidTr="0032611F">
        <w:trPr>
          <w:trHeight w:val="504"/>
        </w:trPr>
        <w:tc>
          <w:tcPr>
            <w:tcW w:w="900" w:type="pct"/>
            <w:shd w:val="clear" w:color="000000" w:fill="FFFFFF"/>
            <w:vAlign w:val="center"/>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20"/>
              </w:rPr>
            </w:pPr>
          </w:p>
        </w:tc>
        <w:tc>
          <w:tcPr>
            <w:tcW w:w="1402" w:type="pct"/>
            <w:shd w:val="clear" w:color="000000" w:fill="FFFFFF"/>
            <w:vAlign w:val="center"/>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20"/>
              </w:rPr>
            </w:pPr>
            <w:r>
              <w:rPr>
                <w:rFonts w:ascii="Cambria" w:eastAsia="Calibri" w:hAnsi="Cambria" w:cs="Arial"/>
                <w:color w:val="000000"/>
                <w:sz w:val="20"/>
                <w:szCs w:val="20"/>
              </w:rPr>
              <w:t>Минимум</w:t>
            </w:r>
          </w:p>
        </w:tc>
        <w:tc>
          <w:tcPr>
            <w:tcW w:w="1349" w:type="pct"/>
            <w:shd w:val="clear" w:color="000000" w:fill="FFFFFF"/>
            <w:vAlign w:val="center"/>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20"/>
              </w:rPr>
            </w:pPr>
            <w:r>
              <w:rPr>
                <w:rFonts w:ascii="Cambria" w:eastAsia="Calibri" w:hAnsi="Cambria" w:cs="Arial"/>
                <w:color w:val="000000"/>
                <w:sz w:val="20"/>
                <w:szCs w:val="20"/>
              </w:rPr>
              <w:t>Максимум</w:t>
            </w:r>
          </w:p>
        </w:tc>
        <w:tc>
          <w:tcPr>
            <w:tcW w:w="1349" w:type="pct"/>
            <w:shd w:val="clear" w:color="000000" w:fill="FFFFFF"/>
            <w:vAlign w:val="center"/>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20"/>
              </w:rPr>
            </w:pPr>
            <w:r>
              <w:rPr>
                <w:rFonts w:ascii="Cambria" w:eastAsia="Calibri" w:hAnsi="Cambria" w:cs="Arial"/>
                <w:color w:val="000000"/>
                <w:sz w:val="20"/>
                <w:szCs w:val="20"/>
              </w:rPr>
              <w:t>Среднее</w:t>
            </w:r>
          </w:p>
        </w:tc>
      </w:tr>
      <w:tr w:rsidR="0032611F" w:rsidRPr="00C95D2A" w:rsidTr="0032611F">
        <w:trPr>
          <w:trHeight w:val="273"/>
        </w:trPr>
        <w:tc>
          <w:tcPr>
            <w:tcW w:w="900" w:type="pct"/>
            <w:shd w:val="clear" w:color="000000" w:fill="FFFFFF"/>
            <w:vAlign w:val="center"/>
          </w:tcPr>
          <w:p w:rsidR="0032611F" w:rsidRPr="00C27881" w:rsidRDefault="0032611F" w:rsidP="0032611F">
            <w:pPr>
              <w:autoSpaceDE w:val="0"/>
              <w:autoSpaceDN w:val="0"/>
              <w:adjustRightInd w:val="0"/>
              <w:spacing w:after="0" w:line="240" w:lineRule="auto"/>
              <w:jc w:val="center"/>
              <w:rPr>
                <w:rFonts w:ascii="Cambria" w:eastAsia="Calibri" w:hAnsi="Cambria" w:cs="Arial"/>
                <w:color w:val="000000"/>
                <w:sz w:val="20"/>
                <w:szCs w:val="20"/>
              </w:rPr>
            </w:pPr>
            <w:r>
              <w:rPr>
                <w:rFonts w:ascii="Cambria" w:eastAsia="Calibri" w:hAnsi="Cambria" w:cs="Arial"/>
                <w:color w:val="000000"/>
                <w:sz w:val="20"/>
                <w:szCs w:val="20"/>
              </w:rPr>
              <w:t>Возраст респондента (</w:t>
            </w:r>
            <w:r>
              <w:rPr>
                <w:rFonts w:ascii="Cambria" w:eastAsia="Calibri" w:hAnsi="Cambria" w:cs="Arial"/>
                <w:color w:val="000000"/>
                <w:sz w:val="20"/>
                <w:szCs w:val="20"/>
                <w:lang w:val="en-US"/>
              </w:rPr>
              <w:t>N=14483)</w:t>
            </w:r>
          </w:p>
        </w:tc>
        <w:tc>
          <w:tcPr>
            <w:tcW w:w="1402" w:type="pct"/>
            <w:shd w:val="clear" w:color="000000" w:fill="FFFFFF"/>
            <w:vAlign w:val="center"/>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20"/>
              </w:rPr>
            </w:pPr>
            <w:r>
              <w:rPr>
                <w:rFonts w:ascii="Cambria" w:eastAsia="Calibri" w:hAnsi="Cambria" w:cs="Arial"/>
                <w:color w:val="000000"/>
                <w:sz w:val="20"/>
                <w:szCs w:val="20"/>
              </w:rPr>
              <w:t>14</w:t>
            </w:r>
          </w:p>
        </w:tc>
        <w:tc>
          <w:tcPr>
            <w:tcW w:w="1349" w:type="pct"/>
            <w:shd w:val="clear" w:color="000000" w:fill="FFFFFF"/>
            <w:vAlign w:val="center"/>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20"/>
              </w:rPr>
            </w:pPr>
            <w:r>
              <w:rPr>
                <w:rFonts w:ascii="Cambria" w:eastAsia="Calibri" w:hAnsi="Cambria" w:cs="Arial"/>
                <w:color w:val="000000"/>
                <w:sz w:val="20"/>
                <w:szCs w:val="20"/>
              </w:rPr>
              <w:t>101</w:t>
            </w:r>
          </w:p>
        </w:tc>
        <w:tc>
          <w:tcPr>
            <w:tcW w:w="1349" w:type="pct"/>
            <w:shd w:val="clear" w:color="000000" w:fill="FFFFFF"/>
            <w:vAlign w:val="center"/>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20"/>
              </w:rPr>
            </w:pPr>
            <w:r>
              <w:rPr>
                <w:rFonts w:ascii="Cambria" w:eastAsia="Calibri" w:hAnsi="Cambria" w:cs="Arial"/>
                <w:color w:val="000000"/>
                <w:sz w:val="20"/>
                <w:szCs w:val="20"/>
              </w:rPr>
              <w:t>45,63</w:t>
            </w:r>
          </w:p>
        </w:tc>
      </w:tr>
    </w:tbl>
    <w:p w:rsidR="0032611F" w:rsidRDefault="0032611F" w:rsidP="0032611F">
      <w:pPr>
        <w:spacing w:after="0" w:line="360" w:lineRule="auto"/>
        <w:ind w:firstLine="709"/>
        <w:jc w:val="both"/>
        <w:rPr>
          <w:rFonts w:ascii="Times New Roman" w:hAnsi="Times New Roman"/>
          <w:sz w:val="28"/>
        </w:rPr>
      </w:pPr>
    </w:p>
    <w:p w:rsidR="0032611F" w:rsidRDefault="0032611F" w:rsidP="0032611F">
      <w:pPr>
        <w:spacing w:after="0" w:line="360" w:lineRule="auto"/>
        <w:ind w:firstLine="709"/>
        <w:jc w:val="both"/>
        <w:rPr>
          <w:rFonts w:ascii="Times New Roman" w:hAnsi="Times New Roman"/>
          <w:sz w:val="28"/>
        </w:rPr>
      </w:pPr>
      <w:r>
        <w:rPr>
          <w:rFonts w:ascii="Times New Roman" w:hAnsi="Times New Roman"/>
          <w:sz w:val="28"/>
        </w:rPr>
        <w:t>Для модели были отобраны респонденты, чей возраст составляет не ниже 14 лет. Средний возраст респондентов – 45 лет.</w:t>
      </w:r>
    </w:p>
    <w:p w:rsidR="0032611F" w:rsidRPr="00867C06" w:rsidRDefault="0032611F" w:rsidP="0032611F">
      <w:pPr>
        <w:tabs>
          <w:tab w:val="center" w:pos="3830"/>
        </w:tabs>
        <w:autoSpaceDE w:val="0"/>
        <w:autoSpaceDN w:val="0"/>
        <w:adjustRightInd w:val="0"/>
        <w:spacing w:before="120" w:after="120" w:line="240" w:lineRule="auto"/>
        <w:jc w:val="right"/>
        <w:rPr>
          <w:rFonts w:ascii="Times New Roman" w:eastAsia="Calibri" w:hAnsi="Times New Roman" w:cs="Times New Roman"/>
          <w:bCs/>
          <w:i/>
          <w:color w:val="000000"/>
          <w:sz w:val="28"/>
          <w:szCs w:val="18"/>
        </w:rPr>
      </w:pPr>
      <w:r w:rsidRPr="00867C06">
        <w:rPr>
          <w:rFonts w:ascii="Times New Roman" w:eastAsia="Calibri" w:hAnsi="Times New Roman" w:cs="Times New Roman"/>
          <w:bCs/>
          <w:i/>
          <w:color w:val="000000"/>
          <w:sz w:val="28"/>
          <w:szCs w:val="18"/>
        </w:rPr>
        <w:t xml:space="preserve">Таблица </w:t>
      </w:r>
      <w:r>
        <w:rPr>
          <w:rFonts w:ascii="Times New Roman" w:eastAsia="Calibri" w:hAnsi="Times New Roman" w:cs="Times New Roman"/>
          <w:bCs/>
          <w:i/>
          <w:color w:val="000000"/>
          <w:sz w:val="28"/>
          <w:szCs w:val="18"/>
        </w:rPr>
        <w:t>3, продолжение.</w:t>
      </w:r>
    </w:p>
    <w:p w:rsidR="0032611F" w:rsidRPr="00C95D2A" w:rsidRDefault="0032611F" w:rsidP="0032611F">
      <w:pPr>
        <w:tabs>
          <w:tab w:val="center" w:pos="3312"/>
        </w:tabs>
        <w:autoSpaceDE w:val="0"/>
        <w:autoSpaceDN w:val="0"/>
        <w:adjustRightInd w:val="0"/>
        <w:spacing w:after="0" w:line="360" w:lineRule="auto"/>
        <w:jc w:val="center"/>
        <w:rPr>
          <w:rFonts w:ascii="Cambria" w:eastAsia="Calibri" w:hAnsi="Cambria" w:cs="Arial"/>
          <w:bCs/>
          <w:i/>
          <w:color w:val="000000"/>
          <w:szCs w:val="18"/>
        </w:rPr>
      </w:pPr>
      <w:r>
        <w:rPr>
          <w:rFonts w:ascii="Cambria" w:eastAsia="Calibri" w:hAnsi="Cambria" w:cs="Arial"/>
          <w:bCs/>
          <w:i/>
          <w:color w:val="000000"/>
          <w:szCs w:val="18"/>
        </w:rPr>
        <w:t>Профессиональная сфера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3" w:type="dxa"/>
          <w:right w:w="93" w:type="dxa"/>
        </w:tblCellMar>
        <w:tblLook w:val="0000" w:firstRow="0" w:lastRow="0" w:firstColumn="0" w:lastColumn="0" w:noHBand="0" w:noVBand="0"/>
      </w:tblPr>
      <w:tblGrid>
        <w:gridCol w:w="2353"/>
        <w:gridCol w:w="3664"/>
        <w:gridCol w:w="3524"/>
      </w:tblGrid>
      <w:tr w:rsidR="0032611F" w:rsidRPr="00C95D2A" w:rsidTr="0032611F">
        <w:trPr>
          <w:trHeight w:val="504"/>
        </w:trPr>
        <w:tc>
          <w:tcPr>
            <w:tcW w:w="1233" w:type="pct"/>
            <w:shd w:val="clear" w:color="000000" w:fill="FFFFFF"/>
            <w:vAlign w:val="bottom"/>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20"/>
              </w:rPr>
            </w:pPr>
          </w:p>
        </w:tc>
        <w:tc>
          <w:tcPr>
            <w:tcW w:w="1920" w:type="pct"/>
            <w:shd w:val="clear" w:color="000000" w:fill="FFFFFF"/>
            <w:vAlign w:val="center"/>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20"/>
              </w:rPr>
            </w:pPr>
            <w:r w:rsidRPr="00C95D2A">
              <w:rPr>
                <w:rFonts w:ascii="Cambria" w:eastAsia="Calibri" w:hAnsi="Cambria" w:cs="Arial"/>
                <w:color w:val="000000"/>
                <w:sz w:val="20"/>
                <w:szCs w:val="20"/>
              </w:rPr>
              <w:t>Частота</w:t>
            </w:r>
          </w:p>
        </w:tc>
        <w:tc>
          <w:tcPr>
            <w:tcW w:w="1847" w:type="pct"/>
            <w:shd w:val="clear" w:color="000000" w:fill="FFFFFF"/>
            <w:vAlign w:val="center"/>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20"/>
              </w:rPr>
            </w:pPr>
            <w:r w:rsidRPr="00C95D2A">
              <w:rPr>
                <w:rFonts w:ascii="Cambria" w:eastAsia="Calibri" w:hAnsi="Cambria" w:cs="Arial"/>
                <w:color w:val="000000"/>
                <w:sz w:val="20"/>
                <w:szCs w:val="20"/>
              </w:rPr>
              <w:t>Процент</w:t>
            </w:r>
          </w:p>
        </w:tc>
      </w:tr>
      <w:tr w:rsidR="0032611F" w:rsidRPr="00C95D2A" w:rsidTr="0032611F">
        <w:trPr>
          <w:trHeight w:val="273"/>
        </w:trPr>
        <w:tc>
          <w:tcPr>
            <w:tcW w:w="1233" w:type="pct"/>
            <w:shd w:val="clear" w:color="000000" w:fill="FFFFFF"/>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20"/>
              </w:rPr>
            </w:pPr>
            <w:r>
              <w:rPr>
                <w:rFonts w:ascii="Cambria" w:eastAsia="Calibri" w:hAnsi="Cambria" w:cs="Arial"/>
                <w:color w:val="000000"/>
                <w:sz w:val="20"/>
                <w:szCs w:val="20"/>
              </w:rPr>
              <w:t>Военнослужащие</w:t>
            </w:r>
          </w:p>
        </w:tc>
        <w:tc>
          <w:tcPr>
            <w:tcW w:w="1920" w:type="pct"/>
            <w:shd w:val="clear" w:color="000000" w:fill="FFFFFF"/>
            <w:vAlign w:val="center"/>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20"/>
              </w:rPr>
            </w:pPr>
            <w:r>
              <w:rPr>
                <w:rFonts w:ascii="Cambria" w:eastAsia="Calibri" w:hAnsi="Cambria" w:cs="Arial"/>
                <w:color w:val="000000"/>
                <w:sz w:val="20"/>
                <w:szCs w:val="20"/>
              </w:rPr>
              <w:t>44</w:t>
            </w:r>
          </w:p>
        </w:tc>
        <w:tc>
          <w:tcPr>
            <w:tcW w:w="1847" w:type="pct"/>
            <w:shd w:val="clear" w:color="000000" w:fill="FFFFFF"/>
            <w:vAlign w:val="center"/>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20"/>
              </w:rPr>
            </w:pPr>
            <w:r>
              <w:rPr>
                <w:rFonts w:ascii="Cambria" w:eastAsia="Calibri" w:hAnsi="Cambria" w:cs="Arial"/>
                <w:color w:val="000000"/>
                <w:sz w:val="20"/>
                <w:szCs w:val="20"/>
              </w:rPr>
              <w:t>0,6</w:t>
            </w:r>
          </w:p>
        </w:tc>
      </w:tr>
      <w:tr w:rsidR="0032611F" w:rsidRPr="00C95D2A" w:rsidTr="0032611F">
        <w:trPr>
          <w:trHeight w:val="273"/>
        </w:trPr>
        <w:tc>
          <w:tcPr>
            <w:tcW w:w="1233" w:type="pct"/>
            <w:shd w:val="clear" w:color="000000" w:fill="FFFFFF"/>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20"/>
              </w:rPr>
            </w:pPr>
            <w:r>
              <w:rPr>
                <w:rFonts w:ascii="Cambria" w:eastAsia="Calibri" w:hAnsi="Cambria" w:cs="Arial"/>
                <w:color w:val="000000"/>
                <w:sz w:val="20"/>
                <w:szCs w:val="20"/>
              </w:rPr>
              <w:t>Законодатели, крупные чиновники, руководители высшего и среднего звена</w:t>
            </w:r>
          </w:p>
        </w:tc>
        <w:tc>
          <w:tcPr>
            <w:tcW w:w="1920" w:type="pct"/>
            <w:shd w:val="clear" w:color="000000" w:fill="FFFFFF"/>
            <w:vAlign w:val="center"/>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20"/>
              </w:rPr>
            </w:pPr>
            <w:r>
              <w:rPr>
                <w:rFonts w:ascii="Cambria" w:eastAsia="Calibri" w:hAnsi="Cambria" w:cs="Arial"/>
                <w:color w:val="000000"/>
                <w:sz w:val="20"/>
                <w:szCs w:val="20"/>
              </w:rPr>
              <w:t>380</w:t>
            </w:r>
          </w:p>
        </w:tc>
        <w:tc>
          <w:tcPr>
            <w:tcW w:w="1847" w:type="pct"/>
            <w:shd w:val="clear" w:color="000000" w:fill="FFFFFF"/>
            <w:vAlign w:val="center"/>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20"/>
              </w:rPr>
            </w:pPr>
            <w:r>
              <w:rPr>
                <w:rFonts w:ascii="Cambria" w:eastAsia="Calibri" w:hAnsi="Cambria" w:cs="Arial"/>
                <w:color w:val="000000"/>
                <w:sz w:val="20"/>
                <w:szCs w:val="20"/>
              </w:rPr>
              <w:t>4,9</w:t>
            </w:r>
          </w:p>
        </w:tc>
      </w:tr>
      <w:tr w:rsidR="0032611F" w:rsidRPr="00C95D2A" w:rsidTr="0032611F">
        <w:trPr>
          <w:trHeight w:val="273"/>
        </w:trPr>
        <w:tc>
          <w:tcPr>
            <w:tcW w:w="1233" w:type="pct"/>
            <w:shd w:val="clear" w:color="000000" w:fill="FFFFFF"/>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20"/>
              </w:rPr>
            </w:pPr>
            <w:r>
              <w:rPr>
                <w:rFonts w:ascii="Cambria" w:eastAsia="Calibri" w:hAnsi="Cambria" w:cs="Arial"/>
                <w:color w:val="000000"/>
                <w:sz w:val="20"/>
                <w:szCs w:val="20"/>
              </w:rPr>
              <w:t>Специалисты высшего уровня квалификации</w:t>
            </w:r>
          </w:p>
        </w:tc>
        <w:tc>
          <w:tcPr>
            <w:tcW w:w="1920" w:type="pct"/>
            <w:shd w:val="clear" w:color="000000" w:fill="FFFFFF"/>
            <w:vAlign w:val="center"/>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20"/>
              </w:rPr>
            </w:pPr>
            <w:r>
              <w:rPr>
                <w:rFonts w:ascii="Cambria" w:eastAsia="Calibri" w:hAnsi="Cambria" w:cs="Arial"/>
                <w:color w:val="000000"/>
                <w:sz w:val="20"/>
                <w:szCs w:val="20"/>
              </w:rPr>
              <w:t>1 425</w:t>
            </w:r>
          </w:p>
        </w:tc>
        <w:tc>
          <w:tcPr>
            <w:tcW w:w="1847" w:type="pct"/>
            <w:shd w:val="clear" w:color="000000" w:fill="FFFFFF"/>
            <w:vAlign w:val="center"/>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20"/>
              </w:rPr>
            </w:pPr>
            <w:r>
              <w:rPr>
                <w:rFonts w:ascii="Cambria" w:eastAsia="Calibri" w:hAnsi="Cambria" w:cs="Arial"/>
                <w:color w:val="000000"/>
                <w:sz w:val="20"/>
                <w:szCs w:val="20"/>
              </w:rPr>
              <w:t>18,5</w:t>
            </w:r>
          </w:p>
        </w:tc>
      </w:tr>
      <w:tr w:rsidR="0032611F" w:rsidRPr="00C95D2A" w:rsidTr="0032611F">
        <w:trPr>
          <w:trHeight w:val="273"/>
        </w:trPr>
        <w:tc>
          <w:tcPr>
            <w:tcW w:w="1233" w:type="pct"/>
            <w:shd w:val="clear" w:color="000000" w:fill="FFFFFF"/>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20"/>
              </w:rPr>
            </w:pPr>
            <w:r>
              <w:rPr>
                <w:rFonts w:ascii="Cambria" w:eastAsia="Calibri" w:hAnsi="Cambria" w:cs="Arial"/>
                <w:color w:val="000000"/>
                <w:sz w:val="20"/>
                <w:szCs w:val="20"/>
              </w:rPr>
              <w:t>Специалисты среднего уровня квалификации, чиновники</w:t>
            </w:r>
          </w:p>
        </w:tc>
        <w:tc>
          <w:tcPr>
            <w:tcW w:w="1920" w:type="pct"/>
            <w:shd w:val="clear" w:color="000000" w:fill="FFFFFF"/>
            <w:vAlign w:val="center"/>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20"/>
              </w:rPr>
            </w:pPr>
            <w:r>
              <w:rPr>
                <w:rFonts w:ascii="Cambria" w:eastAsia="Calibri" w:hAnsi="Cambria" w:cs="Arial"/>
                <w:color w:val="000000"/>
                <w:sz w:val="20"/>
                <w:szCs w:val="20"/>
              </w:rPr>
              <w:t>1 478</w:t>
            </w:r>
          </w:p>
        </w:tc>
        <w:tc>
          <w:tcPr>
            <w:tcW w:w="1847" w:type="pct"/>
            <w:shd w:val="clear" w:color="000000" w:fill="FFFFFF"/>
            <w:vAlign w:val="center"/>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20"/>
              </w:rPr>
            </w:pPr>
            <w:r>
              <w:rPr>
                <w:rFonts w:ascii="Cambria" w:eastAsia="Calibri" w:hAnsi="Cambria" w:cs="Arial"/>
                <w:color w:val="000000"/>
                <w:sz w:val="20"/>
                <w:szCs w:val="20"/>
              </w:rPr>
              <w:t>19,2</w:t>
            </w:r>
          </w:p>
        </w:tc>
      </w:tr>
      <w:tr w:rsidR="0032611F" w:rsidRPr="00C95D2A" w:rsidTr="0032611F">
        <w:trPr>
          <w:trHeight w:val="273"/>
        </w:trPr>
        <w:tc>
          <w:tcPr>
            <w:tcW w:w="1233" w:type="pct"/>
            <w:shd w:val="clear" w:color="000000" w:fill="FFFFFF"/>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20"/>
              </w:rPr>
            </w:pPr>
            <w:r>
              <w:rPr>
                <w:rFonts w:ascii="Cambria" w:eastAsia="Calibri" w:hAnsi="Cambria" w:cs="Arial"/>
                <w:color w:val="000000"/>
                <w:sz w:val="20"/>
                <w:szCs w:val="20"/>
              </w:rPr>
              <w:t>Служащие офисные и по обслуживанию клиентов</w:t>
            </w:r>
          </w:p>
        </w:tc>
        <w:tc>
          <w:tcPr>
            <w:tcW w:w="1920" w:type="pct"/>
            <w:shd w:val="clear" w:color="000000" w:fill="FFFFFF"/>
            <w:vAlign w:val="center"/>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20"/>
              </w:rPr>
            </w:pPr>
            <w:r>
              <w:rPr>
                <w:rFonts w:ascii="Cambria" w:eastAsia="Calibri" w:hAnsi="Cambria" w:cs="Arial"/>
                <w:color w:val="000000"/>
                <w:sz w:val="20"/>
                <w:szCs w:val="20"/>
              </w:rPr>
              <w:t>456</w:t>
            </w:r>
          </w:p>
        </w:tc>
        <w:tc>
          <w:tcPr>
            <w:tcW w:w="1847" w:type="pct"/>
            <w:shd w:val="clear" w:color="000000" w:fill="FFFFFF"/>
            <w:vAlign w:val="center"/>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20"/>
              </w:rPr>
            </w:pPr>
            <w:r>
              <w:rPr>
                <w:rFonts w:ascii="Cambria" w:eastAsia="Calibri" w:hAnsi="Cambria" w:cs="Arial"/>
                <w:color w:val="000000"/>
                <w:sz w:val="20"/>
                <w:szCs w:val="20"/>
              </w:rPr>
              <w:t>5,9</w:t>
            </w:r>
          </w:p>
        </w:tc>
      </w:tr>
      <w:tr w:rsidR="0032611F" w:rsidRPr="00C95D2A" w:rsidTr="0032611F">
        <w:trPr>
          <w:trHeight w:val="273"/>
        </w:trPr>
        <w:tc>
          <w:tcPr>
            <w:tcW w:w="1233" w:type="pct"/>
            <w:shd w:val="clear" w:color="000000" w:fill="FFFFFF"/>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20"/>
              </w:rPr>
            </w:pPr>
            <w:r>
              <w:rPr>
                <w:rFonts w:ascii="Cambria" w:eastAsia="Calibri" w:hAnsi="Cambria" w:cs="Arial"/>
                <w:color w:val="000000"/>
                <w:sz w:val="20"/>
                <w:szCs w:val="20"/>
              </w:rPr>
              <w:t>Работники сферы торговли и услуг</w:t>
            </w:r>
          </w:p>
        </w:tc>
        <w:tc>
          <w:tcPr>
            <w:tcW w:w="1920" w:type="pct"/>
            <w:shd w:val="clear" w:color="000000" w:fill="FFFFFF"/>
            <w:vAlign w:val="center"/>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20"/>
              </w:rPr>
            </w:pPr>
            <w:r>
              <w:rPr>
                <w:rFonts w:ascii="Cambria" w:eastAsia="Calibri" w:hAnsi="Cambria" w:cs="Arial"/>
                <w:color w:val="000000"/>
                <w:sz w:val="20"/>
                <w:szCs w:val="20"/>
              </w:rPr>
              <w:t>911</w:t>
            </w:r>
          </w:p>
        </w:tc>
        <w:tc>
          <w:tcPr>
            <w:tcW w:w="1847" w:type="pct"/>
            <w:shd w:val="clear" w:color="000000" w:fill="FFFFFF"/>
            <w:vAlign w:val="center"/>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20"/>
              </w:rPr>
            </w:pPr>
            <w:r>
              <w:rPr>
                <w:rFonts w:ascii="Cambria" w:eastAsia="Calibri" w:hAnsi="Cambria" w:cs="Arial"/>
                <w:color w:val="000000"/>
                <w:sz w:val="20"/>
                <w:szCs w:val="20"/>
              </w:rPr>
              <w:t>11,8</w:t>
            </w:r>
          </w:p>
        </w:tc>
      </w:tr>
      <w:tr w:rsidR="0032611F" w:rsidRPr="00C95D2A" w:rsidTr="0032611F">
        <w:trPr>
          <w:trHeight w:val="273"/>
        </w:trPr>
        <w:tc>
          <w:tcPr>
            <w:tcW w:w="1233" w:type="pct"/>
            <w:shd w:val="clear" w:color="000000" w:fill="FFFFFF"/>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20"/>
              </w:rPr>
            </w:pPr>
            <w:r>
              <w:rPr>
                <w:rFonts w:ascii="Cambria" w:eastAsia="Calibri" w:hAnsi="Cambria" w:cs="Arial"/>
                <w:color w:val="000000"/>
                <w:sz w:val="20"/>
                <w:szCs w:val="20"/>
              </w:rPr>
              <w:t>Квалифицированные работники сельского лесного хозяйства и рыбоводства</w:t>
            </w:r>
          </w:p>
        </w:tc>
        <w:tc>
          <w:tcPr>
            <w:tcW w:w="1920" w:type="pct"/>
            <w:shd w:val="clear" w:color="000000" w:fill="FFFFFF"/>
            <w:vAlign w:val="center"/>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20"/>
              </w:rPr>
            </w:pPr>
            <w:r>
              <w:rPr>
                <w:rFonts w:ascii="Cambria" w:eastAsia="Calibri" w:hAnsi="Cambria" w:cs="Arial"/>
                <w:color w:val="000000"/>
                <w:sz w:val="20"/>
                <w:szCs w:val="20"/>
              </w:rPr>
              <w:t>28</w:t>
            </w:r>
          </w:p>
        </w:tc>
        <w:tc>
          <w:tcPr>
            <w:tcW w:w="1847" w:type="pct"/>
            <w:shd w:val="clear" w:color="000000" w:fill="FFFFFF"/>
            <w:vAlign w:val="center"/>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20"/>
              </w:rPr>
            </w:pPr>
            <w:r>
              <w:rPr>
                <w:rFonts w:ascii="Cambria" w:eastAsia="Calibri" w:hAnsi="Cambria" w:cs="Arial"/>
                <w:color w:val="000000"/>
                <w:sz w:val="20"/>
                <w:szCs w:val="20"/>
              </w:rPr>
              <w:t>0,4</w:t>
            </w:r>
          </w:p>
        </w:tc>
      </w:tr>
      <w:tr w:rsidR="0032611F" w:rsidRPr="00C95D2A" w:rsidTr="0032611F">
        <w:trPr>
          <w:trHeight w:val="273"/>
        </w:trPr>
        <w:tc>
          <w:tcPr>
            <w:tcW w:w="1233" w:type="pct"/>
            <w:shd w:val="clear" w:color="000000" w:fill="FFFFFF"/>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20"/>
              </w:rPr>
            </w:pPr>
            <w:r>
              <w:rPr>
                <w:rFonts w:ascii="Cambria" w:eastAsia="Calibri" w:hAnsi="Cambria" w:cs="Arial"/>
                <w:color w:val="000000"/>
                <w:sz w:val="20"/>
                <w:szCs w:val="20"/>
              </w:rPr>
              <w:t>Квалифицированные рабочие, занятые ручным трудом</w:t>
            </w:r>
          </w:p>
        </w:tc>
        <w:tc>
          <w:tcPr>
            <w:tcW w:w="1920" w:type="pct"/>
            <w:shd w:val="clear" w:color="000000" w:fill="FFFFFF"/>
            <w:vAlign w:val="center"/>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20"/>
              </w:rPr>
            </w:pPr>
            <w:r>
              <w:rPr>
                <w:rFonts w:ascii="Cambria" w:eastAsia="Calibri" w:hAnsi="Cambria" w:cs="Arial"/>
                <w:color w:val="000000"/>
                <w:sz w:val="20"/>
                <w:szCs w:val="20"/>
              </w:rPr>
              <w:t>978</w:t>
            </w:r>
          </w:p>
        </w:tc>
        <w:tc>
          <w:tcPr>
            <w:tcW w:w="1847" w:type="pct"/>
            <w:shd w:val="clear" w:color="000000" w:fill="FFFFFF"/>
            <w:vAlign w:val="center"/>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20"/>
              </w:rPr>
            </w:pPr>
            <w:r>
              <w:rPr>
                <w:rFonts w:ascii="Cambria" w:eastAsia="Calibri" w:hAnsi="Cambria" w:cs="Arial"/>
                <w:color w:val="000000"/>
                <w:sz w:val="20"/>
                <w:szCs w:val="20"/>
              </w:rPr>
              <w:t>12,7</w:t>
            </w:r>
          </w:p>
        </w:tc>
      </w:tr>
      <w:tr w:rsidR="0032611F" w:rsidRPr="00C95D2A" w:rsidTr="0032611F">
        <w:trPr>
          <w:trHeight w:val="273"/>
        </w:trPr>
        <w:tc>
          <w:tcPr>
            <w:tcW w:w="1233" w:type="pct"/>
            <w:shd w:val="clear" w:color="000000" w:fill="FFFFFF"/>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20"/>
              </w:rPr>
            </w:pPr>
            <w:r>
              <w:rPr>
                <w:rFonts w:ascii="Cambria" w:eastAsia="Calibri" w:hAnsi="Cambria" w:cs="Arial"/>
                <w:color w:val="000000"/>
                <w:sz w:val="20"/>
                <w:szCs w:val="20"/>
              </w:rPr>
              <w:t>Квалифицированные рабочие, использующие машины и механизмы</w:t>
            </w:r>
          </w:p>
        </w:tc>
        <w:tc>
          <w:tcPr>
            <w:tcW w:w="1920" w:type="pct"/>
            <w:shd w:val="clear" w:color="000000" w:fill="FFFFFF"/>
            <w:vAlign w:val="center"/>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20"/>
              </w:rPr>
            </w:pPr>
            <w:r>
              <w:rPr>
                <w:rFonts w:ascii="Cambria" w:eastAsia="Calibri" w:hAnsi="Cambria" w:cs="Arial"/>
                <w:color w:val="000000"/>
                <w:sz w:val="20"/>
                <w:szCs w:val="20"/>
              </w:rPr>
              <w:t>1105</w:t>
            </w:r>
          </w:p>
        </w:tc>
        <w:tc>
          <w:tcPr>
            <w:tcW w:w="1847" w:type="pct"/>
            <w:shd w:val="clear" w:color="000000" w:fill="FFFFFF"/>
            <w:vAlign w:val="center"/>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20"/>
              </w:rPr>
            </w:pPr>
            <w:r>
              <w:rPr>
                <w:rFonts w:ascii="Cambria" w:eastAsia="Calibri" w:hAnsi="Cambria" w:cs="Arial"/>
                <w:color w:val="000000"/>
                <w:sz w:val="20"/>
                <w:szCs w:val="20"/>
              </w:rPr>
              <w:t>14,4</w:t>
            </w:r>
          </w:p>
        </w:tc>
      </w:tr>
      <w:tr w:rsidR="0032611F" w:rsidRPr="00C95D2A" w:rsidTr="0032611F">
        <w:trPr>
          <w:trHeight w:val="273"/>
        </w:trPr>
        <w:tc>
          <w:tcPr>
            <w:tcW w:w="1233" w:type="pct"/>
            <w:shd w:val="clear" w:color="000000" w:fill="FFFFFF"/>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20"/>
              </w:rPr>
            </w:pPr>
            <w:r>
              <w:rPr>
                <w:rFonts w:ascii="Cambria" w:eastAsia="Calibri" w:hAnsi="Cambria" w:cs="Arial"/>
                <w:color w:val="000000"/>
                <w:sz w:val="20"/>
                <w:szCs w:val="20"/>
              </w:rPr>
              <w:t>Неквалифицированные рабочие всех отраслей</w:t>
            </w:r>
          </w:p>
        </w:tc>
        <w:tc>
          <w:tcPr>
            <w:tcW w:w="1920" w:type="pct"/>
            <w:shd w:val="clear" w:color="000000" w:fill="FFFFFF"/>
            <w:vAlign w:val="center"/>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20"/>
              </w:rPr>
            </w:pPr>
            <w:r>
              <w:rPr>
                <w:rFonts w:ascii="Cambria" w:eastAsia="Calibri" w:hAnsi="Cambria" w:cs="Arial"/>
                <w:color w:val="000000"/>
                <w:sz w:val="20"/>
                <w:szCs w:val="20"/>
              </w:rPr>
              <w:t>891</w:t>
            </w:r>
          </w:p>
        </w:tc>
        <w:tc>
          <w:tcPr>
            <w:tcW w:w="1847" w:type="pct"/>
            <w:shd w:val="clear" w:color="000000" w:fill="FFFFFF"/>
            <w:vAlign w:val="center"/>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20"/>
              </w:rPr>
            </w:pPr>
            <w:r>
              <w:rPr>
                <w:rFonts w:ascii="Cambria" w:eastAsia="Calibri" w:hAnsi="Cambria" w:cs="Arial"/>
                <w:color w:val="000000"/>
                <w:sz w:val="20"/>
                <w:szCs w:val="20"/>
              </w:rPr>
              <w:t>11,6</w:t>
            </w:r>
          </w:p>
        </w:tc>
      </w:tr>
      <w:tr w:rsidR="0032611F" w:rsidRPr="00C95D2A" w:rsidTr="0032611F">
        <w:trPr>
          <w:trHeight w:val="273"/>
        </w:trPr>
        <w:tc>
          <w:tcPr>
            <w:tcW w:w="1233" w:type="pct"/>
            <w:shd w:val="clear" w:color="000000" w:fill="FFFFFF"/>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20"/>
              </w:rPr>
            </w:pPr>
            <w:r w:rsidRPr="00C95D2A">
              <w:rPr>
                <w:rFonts w:ascii="Cambria" w:eastAsia="Calibri" w:hAnsi="Cambria" w:cs="Arial"/>
                <w:color w:val="000000"/>
                <w:sz w:val="20"/>
                <w:szCs w:val="20"/>
              </w:rPr>
              <w:t>Итог</w:t>
            </w:r>
            <w:r>
              <w:rPr>
                <w:rFonts w:ascii="Cambria" w:eastAsia="Calibri" w:hAnsi="Cambria" w:cs="Arial"/>
                <w:color w:val="000000"/>
                <w:sz w:val="20"/>
                <w:szCs w:val="20"/>
              </w:rPr>
              <w:t xml:space="preserve"> (</w:t>
            </w:r>
            <w:r>
              <w:rPr>
                <w:rFonts w:ascii="Cambria" w:eastAsia="Calibri" w:hAnsi="Cambria" w:cs="Arial"/>
                <w:color w:val="000000"/>
                <w:sz w:val="20"/>
                <w:szCs w:val="18"/>
              </w:rPr>
              <w:t xml:space="preserve">всего </w:t>
            </w:r>
            <w:proofErr w:type="gramStart"/>
            <w:r>
              <w:rPr>
                <w:rFonts w:ascii="Cambria" w:eastAsia="Calibri" w:hAnsi="Cambria" w:cs="Arial"/>
                <w:color w:val="000000"/>
                <w:sz w:val="20"/>
                <w:szCs w:val="18"/>
              </w:rPr>
              <w:t>ответивших</w:t>
            </w:r>
            <w:proofErr w:type="gramEnd"/>
            <w:r>
              <w:rPr>
                <w:rFonts w:ascii="Cambria" w:eastAsia="Calibri" w:hAnsi="Cambria" w:cs="Arial"/>
                <w:color w:val="000000"/>
                <w:sz w:val="20"/>
                <w:szCs w:val="18"/>
              </w:rPr>
              <w:t xml:space="preserve"> на вопрос)</w:t>
            </w:r>
          </w:p>
        </w:tc>
        <w:tc>
          <w:tcPr>
            <w:tcW w:w="1920" w:type="pct"/>
            <w:shd w:val="clear" w:color="000000" w:fill="FFFFFF"/>
            <w:vAlign w:val="center"/>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20"/>
              </w:rPr>
            </w:pPr>
            <w:r>
              <w:rPr>
                <w:rFonts w:ascii="Cambria" w:eastAsia="Calibri" w:hAnsi="Cambria" w:cs="Arial"/>
                <w:color w:val="000000"/>
                <w:sz w:val="20"/>
                <w:szCs w:val="20"/>
              </w:rPr>
              <w:t>7 696</w:t>
            </w:r>
          </w:p>
        </w:tc>
        <w:tc>
          <w:tcPr>
            <w:tcW w:w="1847" w:type="pct"/>
            <w:shd w:val="clear" w:color="000000" w:fill="FFFFFF"/>
            <w:vAlign w:val="center"/>
          </w:tcPr>
          <w:p w:rsidR="0032611F" w:rsidRPr="00C95D2A" w:rsidRDefault="0032611F" w:rsidP="0032611F">
            <w:pPr>
              <w:autoSpaceDE w:val="0"/>
              <w:autoSpaceDN w:val="0"/>
              <w:adjustRightInd w:val="0"/>
              <w:spacing w:after="0" w:line="240" w:lineRule="auto"/>
              <w:jc w:val="center"/>
              <w:rPr>
                <w:rFonts w:ascii="Cambria" w:eastAsia="Calibri" w:hAnsi="Cambria" w:cs="Arial"/>
                <w:color w:val="000000"/>
                <w:sz w:val="20"/>
                <w:szCs w:val="20"/>
              </w:rPr>
            </w:pPr>
            <w:r w:rsidRPr="00C95D2A">
              <w:rPr>
                <w:rFonts w:ascii="Cambria" w:eastAsia="Calibri" w:hAnsi="Cambria" w:cs="Arial"/>
                <w:color w:val="000000"/>
                <w:sz w:val="20"/>
                <w:szCs w:val="20"/>
              </w:rPr>
              <w:t>100,0</w:t>
            </w:r>
          </w:p>
        </w:tc>
      </w:tr>
    </w:tbl>
    <w:p w:rsidR="0032611F" w:rsidRDefault="0032611F" w:rsidP="0032611F">
      <w:pPr>
        <w:spacing w:after="0" w:line="360" w:lineRule="auto"/>
        <w:ind w:firstLine="709"/>
        <w:jc w:val="both"/>
        <w:rPr>
          <w:rFonts w:ascii="Times New Roman" w:hAnsi="Times New Roman"/>
          <w:sz w:val="28"/>
        </w:rPr>
      </w:pPr>
    </w:p>
    <w:p w:rsidR="0032611F" w:rsidRDefault="0032611F" w:rsidP="0032611F">
      <w:pPr>
        <w:spacing w:after="0" w:line="360" w:lineRule="auto"/>
        <w:ind w:firstLine="709"/>
        <w:jc w:val="both"/>
        <w:rPr>
          <w:rFonts w:ascii="Times New Roman" w:hAnsi="Times New Roman"/>
          <w:sz w:val="28"/>
        </w:rPr>
      </w:pPr>
      <w:r>
        <w:rPr>
          <w:rFonts w:ascii="Times New Roman" w:hAnsi="Times New Roman"/>
          <w:sz w:val="28"/>
        </w:rPr>
        <w:lastRenderedPageBreak/>
        <w:t>Б</w:t>
      </w:r>
      <w:r w:rsidRPr="001B3FFD">
        <w:rPr>
          <w:rFonts w:ascii="Times New Roman" w:hAnsi="Times New Roman"/>
          <w:b/>
          <w:i/>
          <w:sz w:val="28"/>
        </w:rPr>
        <w:t>о</w:t>
      </w:r>
      <w:r>
        <w:rPr>
          <w:rFonts w:ascii="Times New Roman" w:hAnsi="Times New Roman"/>
          <w:sz w:val="28"/>
        </w:rPr>
        <w:t>льшая доля респондентов являются специалистами высшего и среднего звена.</w:t>
      </w:r>
    </w:p>
    <w:p w:rsidR="0032611F" w:rsidRDefault="0032611F" w:rsidP="0032611F">
      <w:pPr>
        <w:spacing w:after="0" w:line="360" w:lineRule="auto"/>
        <w:ind w:firstLine="709"/>
        <w:jc w:val="both"/>
        <w:rPr>
          <w:rFonts w:ascii="Times New Roman" w:hAnsi="Times New Roman"/>
          <w:sz w:val="28"/>
        </w:rPr>
      </w:pPr>
      <w:r>
        <w:rPr>
          <w:rFonts w:ascii="Times New Roman" w:hAnsi="Times New Roman"/>
          <w:sz w:val="28"/>
        </w:rPr>
        <w:t>Итого в построение модели были включены 7456 респондентов (с учётом пропущенных наблюдений).</w:t>
      </w:r>
    </w:p>
    <w:p w:rsidR="0032611F" w:rsidRPr="00C051D4" w:rsidRDefault="0032611F" w:rsidP="0032611F">
      <w:pPr>
        <w:autoSpaceDE w:val="0"/>
        <w:autoSpaceDN w:val="0"/>
        <w:adjustRightInd w:val="0"/>
        <w:spacing w:after="0" w:line="360" w:lineRule="auto"/>
        <w:ind w:firstLine="709"/>
        <w:jc w:val="both"/>
        <w:rPr>
          <w:rFonts w:ascii="Times New Roman" w:eastAsia="Calibri" w:hAnsi="Times New Roman"/>
          <w:color w:val="000000"/>
          <w:sz w:val="28"/>
          <w:szCs w:val="18"/>
        </w:rPr>
      </w:pPr>
      <w:r w:rsidRPr="00C95D2A">
        <w:rPr>
          <w:rFonts w:ascii="Times New Roman" w:eastAsia="Calibri" w:hAnsi="Times New Roman"/>
          <w:color w:val="000000"/>
          <w:sz w:val="28"/>
          <w:szCs w:val="18"/>
        </w:rPr>
        <w:t>Получили следующие результаты:</w:t>
      </w:r>
      <w:r>
        <w:rPr>
          <w:rFonts w:ascii="Times New Roman" w:eastAsia="Calibri" w:hAnsi="Times New Roman"/>
          <w:color w:val="000000"/>
          <w:sz w:val="28"/>
          <w:szCs w:val="18"/>
        </w:rPr>
        <w:t xml:space="preserve"> </w:t>
      </w:r>
      <w:r w:rsidRPr="00C95D2A">
        <w:rPr>
          <w:rFonts w:ascii="Times New Roman" w:eastAsia="Calibri" w:hAnsi="Times New Roman"/>
          <w:color w:val="000000"/>
          <w:sz w:val="28"/>
          <w:szCs w:val="20"/>
        </w:rPr>
        <w:t>R</w:t>
      </w:r>
      <w:r w:rsidRPr="00C95D2A">
        <w:rPr>
          <w:rFonts w:ascii="Times New Roman" w:eastAsia="Calibri" w:hAnsi="Times New Roman"/>
          <w:color w:val="000000"/>
          <w:sz w:val="28"/>
          <w:szCs w:val="20"/>
          <w:vertAlign w:val="superscript"/>
        </w:rPr>
        <w:t>2</w:t>
      </w:r>
      <w:r w:rsidRPr="00C95D2A">
        <w:rPr>
          <w:rFonts w:ascii="Times New Roman" w:eastAsia="Calibri" w:hAnsi="Times New Roman"/>
          <w:color w:val="000000"/>
          <w:sz w:val="28"/>
          <w:szCs w:val="20"/>
        </w:rPr>
        <w:t xml:space="preserve"> Кокса и </w:t>
      </w:r>
      <w:proofErr w:type="spellStart"/>
      <w:r w:rsidRPr="00C95D2A">
        <w:rPr>
          <w:rFonts w:ascii="Times New Roman" w:eastAsia="Calibri" w:hAnsi="Times New Roman"/>
          <w:color w:val="000000"/>
          <w:sz w:val="28"/>
          <w:szCs w:val="20"/>
        </w:rPr>
        <w:t>Снелла</w:t>
      </w:r>
      <w:proofErr w:type="spellEnd"/>
      <w:r>
        <w:rPr>
          <w:rFonts w:ascii="Times New Roman" w:eastAsia="Calibri" w:hAnsi="Times New Roman"/>
          <w:color w:val="000000"/>
          <w:sz w:val="28"/>
          <w:szCs w:val="20"/>
        </w:rPr>
        <w:t xml:space="preserve"> = 0,305, </w:t>
      </w:r>
      <w:r w:rsidRPr="00C95D2A">
        <w:rPr>
          <w:rFonts w:ascii="Times New Roman" w:eastAsia="Calibri" w:hAnsi="Times New Roman"/>
          <w:color w:val="000000"/>
          <w:sz w:val="28"/>
          <w:szCs w:val="20"/>
        </w:rPr>
        <w:t>R</w:t>
      </w:r>
      <w:r w:rsidRPr="00C95D2A">
        <w:rPr>
          <w:rFonts w:ascii="Times New Roman" w:eastAsia="Calibri" w:hAnsi="Times New Roman"/>
          <w:color w:val="000000"/>
          <w:sz w:val="28"/>
          <w:szCs w:val="20"/>
          <w:vertAlign w:val="superscript"/>
        </w:rPr>
        <w:t>2</w:t>
      </w:r>
      <w:r w:rsidRPr="00C95D2A">
        <w:rPr>
          <w:rFonts w:ascii="Times New Roman" w:eastAsia="Calibri" w:hAnsi="Times New Roman"/>
          <w:color w:val="000000"/>
          <w:sz w:val="28"/>
          <w:szCs w:val="20"/>
        </w:rPr>
        <w:t xml:space="preserve"> </w:t>
      </w:r>
      <w:proofErr w:type="spellStart"/>
      <w:r w:rsidRPr="00C95D2A">
        <w:rPr>
          <w:rFonts w:ascii="Times New Roman" w:eastAsia="Calibri" w:hAnsi="Times New Roman"/>
          <w:color w:val="000000"/>
          <w:sz w:val="28"/>
          <w:szCs w:val="20"/>
        </w:rPr>
        <w:t>Нэйджелкерка</w:t>
      </w:r>
      <w:proofErr w:type="spellEnd"/>
      <w:r>
        <w:rPr>
          <w:rFonts w:ascii="Times New Roman" w:eastAsia="Calibri" w:hAnsi="Times New Roman"/>
          <w:color w:val="000000"/>
          <w:sz w:val="28"/>
          <w:szCs w:val="20"/>
        </w:rPr>
        <w:t xml:space="preserve"> = 0,407.</w:t>
      </w:r>
    </w:p>
    <w:p w:rsidR="0032611F" w:rsidRPr="00C95D2A" w:rsidRDefault="0032611F" w:rsidP="0032611F">
      <w:pPr>
        <w:tabs>
          <w:tab w:val="center" w:pos="3830"/>
        </w:tabs>
        <w:autoSpaceDE w:val="0"/>
        <w:autoSpaceDN w:val="0"/>
        <w:adjustRightInd w:val="0"/>
        <w:spacing w:after="0" w:line="360" w:lineRule="auto"/>
        <w:ind w:firstLine="709"/>
        <w:jc w:val="both"/>
        <w:rPr>
          <w:rFonts w:ascii="Times New Roman" w:eastAsia="Calibri" w:hAnsi="Times New Roman"/>
          <w:color w:val="000000"/>
          <w:sz w:val="28"/>
          <w:szCs w:val="20"/>
        </w:rPr>
      </w:pPr>
      <w:r w:rsidRPr="00C95D2A">
        <w:rPr>
          <w:rFonts w:ascii="Times New Roman" w:eastAsia="Calibri" w:hAnsi="Times New Roman"/>
          <w:color w:val="000000"/>
          <w:sz w:val="28"/>
          <w:szCs w:val="20"/>
        </w:rPr>
        <w:t>R</w:t>
      </w:r>
      <w:r w:rsidRPr="00C95D2A">
        <w:rPr>
          <w:rFonts w:ascii="Times New Roman" w:eastAsia="Calibri" w:hAnsi="Times New Roman"/>
          <w:color w:val="000000"/>
          <w:sz w:val="28"/>
          <w:szCs w:val="20"/>
          <w:vertAlign w:val="superscript"/>
        </w:rPr>
        <w:t>2</w:t>
      </w:r>
      <w:r w:rsidRPr="00C95D2A">
        <w:rPr>
          <w:rFonts w:ascii="Times New Roman" w:eastAsia="Calibri" w:hAnsi="Times New Roman"/>
          <w:color w:val="000000"/>
          <w:sz w:val="28"/>
          <w:szCs w:val="20"/>
        </w:rPr>
        <w:t xml:space="preserve"> Кокса и </w:t>
      </w:r>
      <w:proofErr w:type="spellStart"/>
      <w:r w:rsidRPr="00C95D2A">
        <w:rPr>
          <w:rFonts w:ascii="Times New Roman" w:eastAsia="Calibri" w:hAnsi="Times New Roman"/>
          <w:color w:val="000000"/>
          <w:sz w:val="28"/>
          <w:szCs w:val="20"/>
        </w:rPr>
        <w:t>Снелла</w:t>
      </w:r>
      <w:proofErr w:type="spellEnd"/>
      <w:r w:rsidRPr="00C95D2A">
        <w:rPr>
          <w:rFonts w:ascii="Times New Roman" w:eastAsia="Calibri" w:hAnsi="Times New Roman"/>
          <w:color w:val="000000"/>
          <w:sz w:val="28"/>
          <w:szCs w:val="20"/>
        </w:rPr>
        <w:t xml:space="preserve"> и R</w:t>
      </w:r>
      <w:r w:rsidRPr="00C95D2A">
        <w:rPr>
          <w:rFonts w:ascii="Times New Roman" w:eastAsia="Calibri" w:hAnsi="Times New Roman"/>
          <w:color w:val="000000"/>
          <w:sz w:val="28"/>
          <w:szCs w:val="20"/>
          <w:vertAlign w:val="superscript"/>
        </w:rPr>
        <w:t>2</w:t>
      </w:r>
      <w:r w:rsidRPr="00C95D2A">
        <w:rPr>
          <w:rFonts w:ascii="Times New Roman" w:eastAsia="Calibri" w:hAnsi="Times New Roman"/>
          <w:color w:val="000000"/>
          <w:sz w:val="28"/>
          <w:szCs w:val="20"/>
        </w:rPr>
        <w:t xml:space="preserve"> </w:t>
      </w:r>
      <w:proofErr w:type="spellStart"/>
      <w:r w:rsidRPr="00C95D2A">
        <w:rPr>
          <w:rFonts w:ascii="Times New Roman" w:eastAsia="Calibri" w:hAnsi="Times New Roman"/>
          <w:color w:val="000000"/>
          <w:sz w:val="28"/>
          <w:szCs w:val="20"/>
        </w:rPr>
        <w:t>Нэйджелкерка</w:t>
      </w:r>
      <w:proofErr w:type="spellEnd"/>
      <w:r w:rsidRPr="00C95D2A">
        <w:rPr>
          <w:rFonts w:ascii="Times New Roman" w:eastAsia="Calibri" w:hAnsi="Times New Roman"/>
          <w:color w:val="000000"/>
          <w:sz w:val="28"/>
          <w:szCs w:val="20"/>
        </w:rPr>
        <w:t xml:space="preserve"> </w:t>
      </w:r>
      <w:r>
        <w:rPr>
          <w:rFonts w:ascii="Times New Roman" w:eastAsia="Calibri" w:hAnsi="Times New Roman"/>
          <w:color w:val="000000"/>
          <w:sz w:val="28"/>
          <w:szCs w:val="20"/>
        </w:rPr>
        <w:t>–</w:t>
      </w:r>
      <w:r w:rsidRPr="00C95D2A">
        <w:rPr>
          <w:rFonts w:ascii="Times New Roman" w:eastAsia="Calibri" w:hAnsi="Times New Roman"/>
          <w:color w:val="000000"/>
          <w:sz w:val="28"/>
          <w:szCs w:val="20"/>
        </w:rPr>
        <w:t xml:space="preserve"> приближения значения R</w:t>
      </w:r>
      <w:r w:rsidRPr="00C95D2A">
        <w:rPr>
          <w:rFonts w:ascii="Times New Roman" w:eastAsia="Calibri" w:hAnsi="Times New Roman"/>
          <w:color w:val="000000"/>
          <w:sz w:val="28"/>
          <w:szCs w:val="20"/>
          <w:vertAlign w:val="superscript"/>
        </w:rPr>
        <w:t>2</w:t>
      </w:r>
      <w:r w:rsidRPr="00C95D2A">
        <w:rPr>
          <w:rFonts w:ascii="Times New Roman" w:eastAsia="Calibri" w:hAnsi="Times New Roman"/>
          <w:color w:val="000000"/>
          <w:sz w:val="28"/>
          <w:szCs w:val="20"/>
        </w:rPr>
        <w:t>, показывающие долю влияния всех предикторов модели на дисперсию зависимой переменной.</w:t>
      </w:r>
    </w:p>
    <w:p w:rsidR="0032611F" w:rsidRPr="00C95D2A" w:rsidRDefault="0032611F" w:rsidP="0032611F">
      <w:pPr>
        <w:tabs>
          <w:tab w:val="center" w:pos="3830"/>
        </w:tabs>
        <w:autoSpaceDE w:val="0"/>
        <w:autoSpaceDN w:val="0"/>
        <w:adjustRightInd w:val="0"/>
        <w:spacing w:after="0" w:line="360" w:lineRule="auto"/>
        <w:ind w:firstLine="709"/>
        <w:jc w:val="both"/>
        <w:rPr>
          <w:rFonts w:ascii="Times New Roman" w:eastAsia="Calibri" w:hAnsi="Times New Roman"/>
          <w:color w:val="000000"/>
          <w:sz w:val="28"/>
          <w:szCs w:val="20"/>
        </w:rPr>
      </w:pPr>
      <w:proofErr w:type="gramStart"/>
      <w:r w:rsidRPr="00C95D2A">
        <w:rPr>
          <w:rFonts w:ascii="Times New Roman" w:eastAsia="Calibri" w:hAnsi="Times New Roman"/>
          <w:color w:val="000000"/>
          <w:sz w:val="28"/>
          <w:szCs w:val="20"/>
        </w:rPr>
        <w:t>Минимальная</w:t>
      </w:r>
      <w:proofErr w:type="gramEnd"/>
      <w:r w:rsidRPr="00C95D2A">
        <w:rPr>
          <w:rFonts w:ascii="Times New Roman" w:eastAsia="Calibri" w:hAnsi="Times New Roman"/>
          <w:color w:val="000000"/>
          <w:sz w:val="28"/>
          <w:szCs w:val="20"/>
        </w:rPr>
        <w:t xml:space="preserve"> из двух величин </w:t>
      </w:r>
      <w:r>
        <w:rPr>
          <w:rFonts w:ascii="Times New Roman" w:eastAsia="Calibri" w:hAnsi="Times New Roman"/>
          <w:color w:val="000000"/>
          <w:sz w:val="28"/>
          <w:szCs w:val="20"/>
        </w:rPr>
        <w:t>–</w:t>
      </w:r>
      <w:r w:rsidRPr="00C95D2A">
        <w:rPr>
          <w:rFonts w:ascii="Times New Roman" w:eastAsia="Calibri" w:hAnsi="Times New Roman"/>
          <w:color w:val="000000"/>
          <w:sz w:val="28"/>
          <w:szCs w:val="20"/>
        </w:rPr>
        <w:t xml:space="preserve"> R</w:t>
      </w:r>
      <w:r w:rsidRPr="00C95D2A">
        <w:rPr>
          <w:rFonts w:ascii="Times New Roman" w:eastAsia="Calibri" w:hAnsi="Times New Roman"/>
          <w:color w:val="000000"/>
          <w:sz w:val="28"/>
          <w:szCs w:val="20"/>
          <w:vertAlign w:val="superscript"/>
        </w:rPr>
        <w:t>2</w:t>
      </w:r>
      <w:r w:rsidRPr="00C95D2A">
        <w:rPr>
          <w:rFonts w:ascii="Times New Roman" w:eastAsia="Calibri" w:hAnsi="Times New Roman"/>
          <w:color w:val="000000"/>
          <w:sz w:val="28"/>
          <w:szCs w:val="20"/>
        </w:rPr>
        <w:t xml:space="preserve"> Кокса и </w:t>
      </w:r>
      <w:proofErr w:type="spellStart"/>
      <w:r w:rsidRPr="00C95D2A">
        <w:rPr>
          <w:rFonts w:ascii="Times New Roman" w:eastAsia="Calibri" w:hAnsi="Times New Roman"/>
          <w:color w:val="000000"/>
          <w:sz w:val="28"/>
          <w:szCs w:val="20"/>
        </w:rPr>
        <w:t>Снелла</w:t>
      </w:r>
      <w:proofErr w:type="spellEnd"/>
      <w:r w:rsidRPr="00C95D2A">
        <w:rPr>
          <w:rFonts w:ascii="Times New Roman" w:eastAsia="Calibri" w:hAnsi="Times New Roman"/>
          <w:color w:val="000000"/>
          <w:sz w:val="28"/>
          <w:szCs w:val="20"/>
        </w:rPr>
        <w:t xml:space="preserve"> </w:t>
      </w:r>
      <w:r>
        <w:rPr>
          <w:rFonts w:ascii="Times New Roman" w:eastAsia="Calibri" w:hAnsi="Times New Roman"/>
          <w:color w:val="000000"/>
          <w:sz w:val="28"/>
          <w:szCs w:val="20"/>
        </w:rPr>
        <w:t>–</w:t>
      </w:r>
      <w:r w:rsidRPr="00C95D2A">
        <w:rPr>
          <w:rFonts w:ascii="Times New Roman" w:eastAsia="Calibri" w:hAnsi="Times New Roman"/>
          <w:color w:val="000000"/>
          <w:sz w:val="28"/>
          <w:szCs w:val="20"/>
        </w:rPr>
        <w:t xml:space="preserve"> превышает 0,</w:t>
      </w:r>
      <w:r>
        <w:rPr>
          <w:rFonts w:ascii="Times New Roman" w:eastAsia="Calibri" w:hAnsi="Times New Roman"/>
          <w:color w:val="000000"/>
          <w:sz w:val="28"/>
          <w:szCs w:val="20"/>
        </w:rPr>
        <w:t>3</w:t>
      </w:r>
      <w:r w:rsidRPr="00C95D2A">
        <w:rPr>
          <w:rFonts w:ascii="Times New Roman" w:eastAsia="Calibri" w:hAnsi="Times New Roman"/>
          <w:color w:val="000000"/>
          <w:sz w:val="28"/>
          <w:szCs w:val="20"/>
        </w:rPr>
        <w:t xml:space="preserve">, </w:t>
      </w:r>
      <w:r>
        <w:rPr>
          <w:rFonts w:ascii="Times New Roman" w:eastAsia="Calibri" w:hAnsi="Times New Roman"/>
          <w:color w:val="000000"/>
          <w:sz w:val="28"/>
          <w:szCs w:val="20"/>
        </w:rPr>
        <w:t xml:space="preserve">следовательно, можем говорить о невысоком </w:t>
      </w:r>
      <w:r w:rsidRPr="00C95D2A">
        <w:rPr>
          <w:rFonts w:ascii="Times New Roman" w:eastAsia="Calibri" w:hAnsi="Times New Roman"/>
          <w:color w:val="000000"/>
          <w:sz w:val="28"/>
          <w:szCs w:val="20"/>
        </w:rPr>
        <w:t>качестве модели.</w:t>
      </w:r>
    </w:p>
    <w:p w:rsidR="0032611F" w:rsidRPr="008B78C0" w:rsidRDefault="0032611F" w:rsidP="0032611F">
      <w:pPr>
        <w:tabs>
          <w:tab w:val="center" w:pos="3830"/>
        </w:tabs>
        <w:autoSpaceDE w:val="0"/>
        <w:autoSpaceDN w:val="0"/>
        <w:adjustRightInd w:val="0"/>
        <w:spacing w:after="0" w:line="360" w:lineRule="auto"/>
        <w:ind w:firstLine="709"/>
        <w:jc w:val="both"/>
        <w:rPr>
          <w:rFonts w:ascii="Times New Roman" w:eastAsia="Calibri" w:hAnsi="Times New Roman"/>
          <w:color w:val="000000"/>
          <w:sz w:val="24"/>
          <w:szCs w:val="28"/>
        </w:rPr>
      </w:pPr>
      <w:r>
        <w:rPr>
          <w:rFonts w:ascii="Times New Roman" w:eastAsia="Calibri" w:hAnsi="Times New Roman"/>
          <w:color w:val="000000"/>
          <w:sz w:val="28"/>
          <w:szCs w:val="20"/>
        </w:rPr>
        <w:t>Почти все представленные в Таблице 4</w:t>
      </w:r>
      <w:r w:rsidRPr="00C95D2A">
        <w:rPr>
          <w:rFonts w:ascii="Times New Roman" w:eastAsia="Calibri" w:hAnsi="Times New Roman"/>
          <w:color w:val="000000"/>
          <w:sz w:val="28"/>
          <w:szCs w:val="20"/>
        </w:rPr>
        <w:t xml:space="preserve"> коэффициенты при независимых факторах значимы.</w:t>
      </w:r>
    </w:p>
    <w:p w:rsidR="0032611F" w:rsidRPr="00B333E7" w:rsidRDefault="0032611F" w:rsidP="0032611F">
      <w:pPr>
        <w:tabs>
          <w:tab w:val="center" w:pos="3830"/>
        </w:tabs>
        <w:autoSpaceDE w:val="0"/>
        <w:autoSpaceDN w:val="0"/>
        <w:adjustRightInd w:val="0"/>
        <w:spacing w:before="120" w:after="120" w:line="240" w:lineRule="auto"/>
        <w:jc w:val="right"/>
        <w:rPr>
          <w:rFonts w:ascii="Times New Roman" w:eastAsia="Calibri" w:hAnsi="Times New Roman" w:cs="Times New Roman"/>
          <w:bCs/>
          <w:i/>
          <w:color w:val="000000"/>
          <w:sz w:val="28"/>
          <w:szCs w:val="18"/>
        </w:rPr>
      </w:pPr>
      <w:r>
        <w:rPr>
          <w:rFonts w:ascii="Times New Roman" w:eastAsia="Calibri" w:hAnsi="Times New Roman" w:cs="Times New Roman"/>
          <w:bCs/>
          <w:i/>
          <w:color w:val="000000"/>
          <w:sz w:val="28"/>
          <w:szCs w:val="18"/>
        </w:rPr>
        <w:t>Таблица 4</w:t>
      </w:r>
      <w:r w:rsidRPr="00B333E7">
        <w:rPr>
          <w:rFonts w:ascii="Times New Roman" w:eastAsia="Calibri" w:hAnsi="Times New Roman" w:cs="Times New Roman"/>
          <w:bCs/>
          <w:i/>
          <w:color w:val="000000"/>
          <w:sz w:val="28"/>
          <w:szCs w:val="18"/>
        </w:rPr>
        <w:t>.</w:t>
      </w:r>
    </w:p>
    <w:p w:rsidR="0032611F" w:rsidRPr="00B333E7" w:rsidRDefault="0032611F" w:rsidP="0032611F">
      <w:pPr>
        <w:tabs>
          <w:tab w:val="center" w:pos="3830"/>
        </w:tabs>
        <w:autoSpaceDE w:val="0"/>
        <w:autoSpaceDN w:val="0"/>
        <w:adjustRightInd w:val="0"/>
        <w:spacing w:before="120" w:after="120" w:line="240" w:lineRule="auto"/>
        <w:jc w:val="center"/>
        <w:rPr>
          <w:rFonts w:ascii="Times New Roman" w:eastAsia="Calibri" w:hAnsi="Times New Roman" w:cs="Times New Roman"/>
          <w:bCs/>
          <w:i/>
          <w:color w:val="000000"/>
          <w:sz w:val="28"/>
          <w:szCs w:val="18"/>
        </w:rPr>
      </w:pPr>
      <w:r w:rsidRPr="00B333E7">
        <w:rPr>
          <w:rFonts w:ascii="Times New Roman" w:eastAsia="Calibri" w:hAnsi="Times New Roman" w:cs="Times New Roman"/>
          <w:bCs/>
          <w:i/>
          <w:color w:val="000000"/>
          <w:sz w:val="28"/>
          <w:szCs w:val="18"/>
        </w:rPr>
        <w:t xml:space="preserve">Результаты оценивания </w:t>
      </w:r>
      <w:proofErr w:type="spellStart"/>
      <w:r w:rsidRPr="00B333E7">
        <w:rPr>
          <w:rFonts w:ascii="Times New Roman" w:eastAsia="Calibri" w:hAnsi="Times New Roman" w:cs="Times New Roman"/>
          <w:bCs/>
          <w:i/>
          <w:color w:val="000000"/>
          <w:sz w:val="28"/>
          <w:szCs w:val="18"/>
        </w:rPr>
        <w:t>логит</w:t>
      </w:r>
      <w:proofErr w:type="spellEnd"/>
      <w:r w:rsidRPr="00B333E7">
        <w:rPr>
          <w:rFonts w:ascii="Times New Roman" w:eastAsia="Calibri" w:hAnsi="Times New Roman" w:cs="Times New Roman"/>
          <w:bCs/>
          <w:i/>
          <w:color w:val="000000"/>
          <w:sz w:val="28"/>
          <w:szCs w:val="18"/>
        </w:rPr>
        <w:t>–модели «Потребление алкоголя»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511"/>
        <w:gridCol w:w="1725"/>
        <w:gridCol w:w="1725"/>
        <w:gridCol w:w="1727"/>
        <w:gridCol w:w="1727"/>
      </w:tblGrid>
      <w:tr w:rsidR="0032611F" w:rsidRPr="001B3FFD" w:rsidTr="0032611F">
        <w:trPr>
          <w:cantSplit/>
          <w:tblHeader/>
          <w:jc w:val="center"/>
        </w:trPr>
        <w:tc>
          <w:tcPr>
            <w:tcW w:w="1334"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rPr>
                <w:rFonts w:asciiTheme="majorHAnsi" w:hAnsiTheme="majorHAnsi" w:cs="Times New Roman"/>
                <w:sz w:val="20"/>
                <w:szCs w:val="20"/>
              </w:rPr>
            </w:pP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eastAsia="Calibri" w:hAnsiTheme="majorHAnsi" w:cs="Arial"/>
                <w:color w:val="000000"/>
                <w:sz w:val="20"/>
                <w:szCs w:val="20"/>
              </w:rPr>
              <w:t>Коэффициент</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eastAsia="Calibri" w:hAnsiTheme="majorHAnsi" w:cs="Arial"/>
                <w:color w:val="000000"/>
                <w:sz w:val="20"/>
                <w:szCs w:val="20"/>
              </w:rPr>
              <w:t>Стандартная ошибка</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eastAsia="Calibri" w:hAnsiTheme="majorHAnsi" w:cs="Arial"/>
                <w:color w:val="000000"/>
                <w:sz w:val="20"/>
                <w:szCs w:val="20"/>
              </w:rPr>
              <w:t xml:space="preserve">Статистика </w:t>
            </w:r>
            <w:proofErr w:type="spellStart"/>
            <w:r w:rsidRPr="001B3FFD">
              <w:rPr>
                <w:rFonts w:asciiTheme="majorHAnsi" w:eastAsia="Calibri" w:hAnsiTheme="majorHAnsi" w:cs="Arial"/>
                <w:color w:val="000000"/>
                <w:sz w:val="20"/>
                <w:szCs w:val="20"/>
              </w:rPr>
              <w:t>Вальда</w:t>
            </w:r>
            <w:proofErr w:type="spellEnd"/>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Уровень значимости</w:t>
            </w:r>
          </w:p>
        </w:tc>
      </w:tr>
      <w:tr w:rsidR="0032611F" w:rsidRPr="001B3FFD" w:rsidTr="0032611F">
        <w:trPr>
          <w:cantSplit/>
          <w:tblHeader/>
          <w:jc w:val="center"/>
        </w:trPr>
        <w:tc>
          <w:tcPr>
            <w:tcW w:w="1334"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rPr>
                <w:rFonts w:asciiTheme="majorHAnsi" w:hAnsiTheme="majorHAnsi" w:cs="Arial"/>
                <w:color w:val="000000"/>
                <w:sz w:val="20"/>
                <w:szCs w:val="20"/>
              </w:rPr>
            </w:pPr>
            <w:r>
              <w:rPr>
                <w:rFonts w:asciiTheme="majorHAnsi" w:hAnsiTheme="majorHAnsi" w:cs="Arial"/>
                <w:color w:val="000000"/>
                <w:sz w:val="20"/>
                <w:szCs w:val="20"/>
              </w:rPr>
              <w:t>Возраст</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-,005</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,002</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3,617</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,057</w:t>
            </w:r>
          </w:p>
        </w:tc>
      </w:tr>
      <w:tr w:rsidR="0032611F" w:rsidRPr="001B3FFD" w:rsidTr="0032611F">
        <w:trPr>
          <w:cantSplit/>
          <w:tblHeader/>
          <w:jc w:val="center"/>
        </w:trPr>
        <w:tc>
          <w:tcPr>
            <w:tcW w:w="1334"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rPr>
                <w:rFonts w:asciiTheme="majorHAnsi" w:hAnsiTheme="majorHAnsi" w:cs="Arial"/>
                <w:color w:val="000000"/>
                <w:sz w:val="20"/>
                <w:szCs w:val="20"/>
              </w:rPr>
            </w:pPr>
            <w:r>
              <w:rPr>
                <w:rFonts w:asciiTheme="majorHAnsi" w:hAnsiTheme="majorHAnsi" w:cs="Arial"/>
                <w:color w:val="000000"/>
                <w:sz w:val="20"/>
                <w:szCs w:val="20"/>
              </w:rPr>
              <w:t>Наличие работы</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-,418</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,137</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9,309</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,002</w:t>
            </w:r>
          </w:p>
        </w:tc>
      </w:tr>
      <w:tr w:rsidR="0032611F" w:rsidRPr="001B3FFD" w:rsidTr="0032611F">
        <w:trPr>
          <w:cantSplit/>
          <w:tblHeader/>
          <w:jc w:val="center"/>
        </w:trPr>
        <w:tc>
          <w:tcPr>
            <w:tcW w:w="1334"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rPr>
                <w:rFonts w:asciiTheme="majorHAnsi" w:hAnsiTheme="majorHAnsi" w:cs="Arial"/>
                <w:color w:val="000000"/>
                <w:sz w:val="20"/>
                <w:szCs w:val="20"/>
              </w:rPr>
            </w:pPr>
            <w:r>
              <w:rPr>
                <w:rFonts w:asciiTheme="majorHAnsi" w:hAnsiTheme="majorHAnsi" w:cs="Arial"/>
                <w:color w:val="000000"/>
                <w:sz w:val="20"/>
                <w:szCs w:val="20"/>
              </w:rPr>
              <w:t>Курение</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-,680</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,067</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103,002</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,000</w:t>
            </w:r>
          </w:p>
        </w:tc>
      </w:tr>
      <w:tr w:rsidR="0032611F" w:rsidRPr="001B3FFD" w:rsidTr="0032611F">
        <w:trPr>
          <w:cantSplit/>
          <w:tblHeader/>
          <w:jc w:val="center"/>
        </w:trPr>
        <w:tc>
          <w:tcPr>
            <w:tcW w:w="1334"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rPr>
                <w:rFonts w:asciiTheme="majorHAnsi" w:hAnsiTheme="majorHAnsi" w:cs="Arial"/>
                <w:color w:val="000000"/>
                <w:sz w:val="20"/>
                <w:szCs w:val="20"/>
              </w:rPr>
            </w:pPr>
            <w:r>
              <w:rPr>
                <w:rFonts w:asciiTheme="majorHAnsi" w:hAnsiTheme="majorHAnsi" w:cs="Arial"/>
                <w:color w:val="000000"/>
                <w:sz w:val="20"/>
                <w:szCs w:val="20"/>
              </w:rPr>
              <w:t>Субъективная оценка здоровья</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Times New Roman"/>
                <w:sz w:val="20"/>
                <w:szCs w:val="20"/>
              </w:rPr>
            </w:pP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Times New Roman"/>
                <w:sz w:val="20"/>
                <w:szCs w:val="20"/>
              </w:rPr>
            </w:pP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70,408</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,000</w:t>
            </w:r>
          </w:p>
        </w:tc>
      </w:tr>
      <w:tr w:rsidR="0032611F" w:rsidRPr="001B3FFD" w:rsidTr="0032611F">
        <w:trPr>
          <w:cantSplit/>
          <w:tblHeader/>
          <w:jc w:val="center"/>
        </w:trPr>
        <w:tc>
          <w:tcPr>
            <w:tcW w:w="1334" w:type="pct"/>
            <w:shd w:val="clear" w:color="auto" w:fill="FFFFFF"/>
            <w:tcMar>
              <w:top w:w="30" w:type="dxa"/>
              <w:left w:w="30" w:type="dxa"/>
              <w:bottom w:w="30" w:type="dxa"/>
              <w:right w:w="30" w:type="dxa"/>
            </w:tcMar>
            <w:vAlign w:val="center"/>
          </w:tcPr>
          <w:p w:rsidR="0032611F" w:rsidRPr="009E0944" w:rsidRDefault="0032611F" w:rsidP="0032611F">
            <w:pPr>
              <w:autoSpaceDE w:val="0"/>
              <w:autoSpaceDN w:val="0"/>
              <w:adjustRightInd w:val="0"/>
              <w:spacing w:after="0" w:line="240" w:lineRule="auto"/>
              <w:jc w:val="right"/>
              <w:rPr>
                <w:rFonts w:asciiTheme="majorHAnsi" w:hAnsiTheme="majorHAnsi" w:cs="Arial"/>
                <w:i/>
                <w:color w:val="000000"/>
                <w:sz w:val="20"/>
                <w:szCs w:val="20"/>
              </w:rPr>
            </w:pPr>
            <w:r w:rsidRPr="009E0944">
              <w:rPr>
                <w:rFonts w:asciiTheme="majorHAnsi" w:hAnsiTheme="majorHAnsi" w:cs="Arial"/>
                <w:i/>
                <w:color w:val="000000"/>
                <w:sz w:val="20"/>
                <w:szCs w:val="20"/>
              </w:rPr>
              <w:t xml:space="preserve">Очень </w:t>
            </w:r>
            <w:r>
              <w:rPr>
                <w:rFonts w:asciiTheme="majorHAnsi" w:hAnsiTheme="majorHAnsi" w:cs="Arial"/>
                <w:i/>
                <w:color w:val="000000"/>
                <w:sz w:val="20"/>
                <w:szCs w:val="20"/>
              </w:rPr>
              <w:t>плохое</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-1,079</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,672</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2,581</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,108</w:t>
            </w:r>
          </w:p>
        </w:tc>
      </w:tr>
      <w:tr w:rsidR="0032611F" w:rsidRPr="001B3FFD" w:rsidTr="0032611F">
        <w:trPr>
          <w:cantSplit/>
          <w:tblHeader/>
          <w:jc w:val="center"/>
        </w:trPr>
        <w:tc>
          <w:tcPr>
            <w:tcW w:w="1334" w:type="pct"/>
            <w:shd w:val="clear" w:color="auto" w:fill="FFFFFF"/>
            <w:tcMar>
              <w:top w:w="30" w:type="dxa"/>
              <w:left w:w="30" w:type="dxa"/>
              <w:bottom w:w="30" w:type="dxa"/>
              <w:right w:w="30" w:type="dxa"/>
            </w:tcMar>
            <w:vAlign w:val="center"/>
          </w:tcPr>
          <w:p w:rsidR="0032611F" w:rsidRPr="009E0944" w:rsidRDefault="0032611F" w:rsidP="0032611F">
            <w:pPr>
              <w:autoSpaceDE w:val="0"/>
              <w:autoSpaceDN w:val="0"/>
              <w:adjustRightInd w:val="0"/>
              <w:spacing w:after="0" w:line="240" w:lineRule="auto"/>
              <w:jc w:val="right"/>
              <w:rPr>
                <w:rFonts w:asciiTheme="majorHAnsi" w:hAnsiTheme="majorHAnsi" w:cs="Arial"/>
                <w:i/>
                <w:color w:val="000000"/>
                <w:sz w:val="20"/>
                <w:szCs w:val="20"/>
              </w:rPr>
            </w:pPr>
            <w:r>
              <w:rPr>
                <w:rFonts w:asciiTheme="majorHAnsi" w:hAnsiTheme="majorHAnsi" w:cs="Arial"/>
                <w:i/>
                <w:color w:val="000000"/>
                <w:sz w:val="20"/>
                <w:szCs w:val="20"/>
              </w:rPr>
              <w:t>Плохое</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,389</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,185</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4,397</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,036</w:t>
            </w:r>
          </w:p>
        </w:tc>
      </w:tr>
      <w:tr w:rsidR="0032611F" w:rsidRPr="001B3FFD" w:rsidTr="0032611F">
        <w:trPr>
          <w:cantSplit/>
          <w:tblHeader/>
          <w:jc w:val="center"/>
        </w:trPr>
        <w:tc>
          <w:tcPr>
            <w:tcW w:w="1334" w:type="pct"/>
            <w:shd w:val="clear" w:color="auto" w:fill="FFFFFF"/>
            <w:tcMar>
              <w:top w:w="30" w:type="dxa"/>
              <w:left w:w="30" w:type="dxa"/>
              <w:bottom w:w="30" w:type="dxa"/>
              <w:right w:w="30" w:type="dxa"/>
            </w:tcMar>
            <w:vAlign w:val="center"/>
          </w:tcPr>
          <w:p w:rsidR="0032611F" w:rsidRPr="009E0944" w:rsidRDefault="0032611F" w:rsidP="0032611F">
            <w:pPr>
              <w:autoSpaceDE w:val="0"/>
              <w:autoSpaceDN w:val="0"/>
              <w:adjustRightInd w:val="0"/>
              <w:spacing w:after="0" w:line="240" w:lineRule="auto"/>
              <w:jc w:val="right"/>
              <w:rPr>
                <w:rFonts w:asciiTheme="majorHAnsi" w:hAnsiTheme="majorHAnsi" w:cs="Arial"/>
                <w:i/>
                <w:color w:val="000000"/>
                <w:sz w:val="20"/>
                <w:szCs w:val="20"/>
              </w:rPr>
            </w:pPr>
            <w:r w:rsidRPr="009E0944">
              <w:rPr>
                <w:rFonts w:asciiTheme="majorHAnsi" w:hAnsiTheme="majorHAnsi" w:cs="Arial"/>
                <w:i/>
                <w:color w:val="000000"/>
                <w:sz w:val="20"/>
                <w:szCs w:val="20"/>
              </w:rPr>
              <w:t>Среднее</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,951</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,137</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47,953</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,000</w:t>
            </w:r>
          </w:p>
        </w:tc>
      </w:tr>
      <w:tr w:rsidR="0032611F" w:rsidRPr="001B3FFD" w:rsidTr="0032611F">
        <w:trPr>
          <w:cantSplit/>
          <w:tblHeader/>
          <w:jc w:val="center"/>
        </w:trPr>
        <w:tc>
          <w:tcPr>
            <w:tcW w:w="1334" w:type="pct"/>
            <w:shd w:val="clear" w:color="auto" w:fill="FFFFFF"/>
            <w:tcMar>
              <w:top w:w="30" w:type="dxa"/>
              <w:left w:w="30" w:type="dxa"/>
              <w:bottom w:w="30" w:type="dxa"/>
              <w:right w:w="30" w:type="dxa"/>
            </w:tcMar>
            <w:vAlign w:val="center"/>
          </w:tcPr>
          <w:p w:rsidR="0032611F" w:rsidRPr="009E0944" w:rsidRDefault="0032611F" w:rsidP="0032611F">
            <w:pPr>
              <w:autoSpaceDE w:val="0"/>
              <w:autoSpaceDN w:val="0"/>
              <w:adjustRightInd w:val="0"/>
              <w:spacing w:after="0" w:line="240" w:lineRule="auto"/>
              <w:jc w:val="right"/>
              <w:rPr>
                <w:rFonts w:asciiTheme="majorHAnsi" w:hAnsiTheme="majorHAnsi" w:cs="Arial"/>
                <w:i/>
                <w:color w:val="000000"/>
                <w:sz w:val="20"/>
                <w:szCs w:val="20"/>
              </w:rPr>
            </w:pPr>
            <w:r w:rsidRPr="009E0944">
              <w:rPr>
                <w:rFonts w:asciiTheme="majorHAnsi" w:hAnsiTheme="majorHAnsi" w:cs="Arial"/>
                <w:i/>
                <w:color w:val="000000"/>
                <w:sz w:val="20"/>
                <w:szCs w:val="20"/>
              </w:rPr>
              <w:t>Хорошее</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,795</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,133</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35,562</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,000</w:t>
            </w:r>
          </w:p>
        </w:tc>
      </w:tr>
      <w:tr w:rsidR="0032611F" w:rsidRPr="001B3FFD" w:rsidTr="0032611F">
        <w:trPr>
          <w:cantSplit/>
          <w:tblHeader/>
          <w:jc w:val="center"/>
        </w:trPr>
        <w:tc>
          <w:tcPr>
            <w:tcW w:w="1334" w:type="pct"/>
            <w:shd w:val="clear" w:color="auto" w:fill="FFFFFF"/>
            <w:tcMar>
              <w:top w:w="30" w:type="dxa"/>
              <w:left w:w="30" w:type="dxa"/>
              <w:bottom w:w="30" w:type="dxa"/>
              <w:right w:w="30" w:type="dxa"/>
            </w:tcMar>
            <w:vAlign w:val="center"/>
          </w:tcPr>
          <w:p w:rsidR="0032611F" w:rsidRPr="009E0944" w:rsidRDefault="0032611F" w:rsidP="0032611F">
            <w:pPr>
              <w:autoSpaceDE w:val="0"/>
              <w:autoSpaceDN w:val="0"/>
              <w:adjustRightInd w:val="0"/>
              <w:spacing w:after="0" w:line="240" w:lineRule="auto"/>
              <w:jc w:val="right"/>
              <w:rPr>
                <w:rFonts w:asciiTheme="majorHAnsi" w:hAnsiTheme="majorHAnsi" w:cs="Arial"/>
                <w:i/>
                <w:color w:val="000000"/>
                <w:sz w:val="20"/>
                <w:szCs w:val="20"/>
              </w:rPr>
            </w:pPr>
            <w:r w:rsidRPr="009E0944">
              <w:rPr>
                <w:rFonts w:asciiTheme="majorHAnsi" w:hAnsiTheme="majorHAnsi" w:cs="Arial"/>
                <w:i/>
                <w:color w:val="000000"/>
                <w:sz w:val="20"/>
                <w:szCs w:val="20"/>
              </w:rPr>
              <w:t xml:space="preserve">Очень </w:t>
            </w:r>
            <w:proofErr w:type="gramStart"/>
            <w:r w:rsidRPr="009E0944">
              <w:rPr>
                <w:rFonts w:asciiTheme="majorHAnsi" w:hAnsiTheme="majorHAnsi" w:cs="Arial"/>
                <w:i/>
                <w:color w:val="000000"/>
                <w:sz w:val="20"/>
                <w:szCs w:val="20"/>
              </w:rPr>
              <w:t>хорошее</w:t>
            </w:r>
            <w:proofErr w:type="gramEnd"/>
            <w:r w:rsidRPr="009E0944">
              <w:rPr>
                <w:rFonts w:asciiTheme="majorHAnsi" w:hAnsiTheme="majorHAnsi" w:cs="Arial"/>
                <w:i/>
                <w:color w:val="000000"/>
                <w:sz w:val="20"/>
                <w:szCs w:val="20"/>
              </w:rPr>
              <w:t xml:space="preserve"> - эталон</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p>
        </w:tc>
      </w:tr>
      <w:tr w:rsidR="0032611F" w:rsidRPr="001B3FFD" w:rsidTr="0032611F">
        <w:trPr>
          <w:cantSplit/>
          <w:tblHeader/>
          <w:jc w:val="center"/>
        </w:trPr>
        <w:tc>
          <w:tcPr>
            <w:tcW w:w="1334"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rPr>
                <w:rFonts w:asciiTheme="majorHAnsi" w:hAnsiTheme="majorHAnsi" w:cs="Arial"/>
                <w:color w:val="000000"/>
                <w:sz w:val="20"/>
                <w:szCs w:val="20"/>
              </w:rPr>
            </w:pPr>
            <w:r>
              <w:rPr>
                <w:rFonts w:asciiTheme="majorHAnsi" w:hAnsiTheme="majorHAnsi" w:cs="Arial"/>
                <w:color w:val="000000"/>
                <w:sz w:val="20"/>
                <w:szCs w:val="20"/>
              </w:rPr>
              <w:t>Наличие детей</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-,303</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,075</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16,323</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,000</w:t>
            </w:r>
          </w:p>
        </w:tc>
      </w:tr>
      <w:tr w:rsidR="0032611F" w:rsidRPr="001B3FFD" w:rsidTr="0032611F">
        <w:trPr>
          <w:cantSplit/>
          <w:tblHeader/>
          <w:jc w:val="center"/>
        </w:trPr>
        <w:tc>
          <w:tcPr>
            <w:tcW w:w="1334"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rPr>
                <w:rFonts w:asciiTheme="majorHAnsi" w:hAnsiTheme="majorHAnsi" w:cs="Arial"/>
                <w:color w:val="000000"/>
                <w:sz w:val="20"/>
                <w:szCs w:val="20"/>
              </w:rPr>
            </w:pPr>
            <w:r>
              <w:rPr>
                <w:rFonts w:asciiTheme="majorHAnsi" w:hAnsiTheme="majorHAnsi" w:cs="Arial"/>
                <w:color w:val="000000"/>
                <w:sz w:val="20"/>
                <w:szCs w:val="20"/>
              </w:rPr>
              <w:t>Религиозность</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,464</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,058</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64,040</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,000</w:t>
            </w:r>
          </w:p>
        </w:tc>
      </w:tr>
      <w:tr w:rsidR="0032611F" w:rsidRPr="001B3FFD" w:rsidTr="0032611F">
        <w:trPr>
          <w:cantSplit/>
          <w:tblHeader/>
          <w:jc w:val="center"/>
        </w:trPr>
        <w:tc>
          <w:tcPr>
            <w:tcW w:w="1334"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rPr>
                <w:rFonts w:asciiTheme="majorHAnsi" w:hAnsiTheme="majorHAnsi" w:cs="Arial"/>
                <w:color w:val="000000"/>
                <w:sz w:val="20"/>
                <w:szCs w:val="20"/>
              </w:rPr>
            </w:pPr>
            <w:r>
              <w:rPr>
                <w:rFonts w:asciiTheme="majorHAnsi" w:hAnsiTheme="majorHAnsi" w:cs="Arial"/>
                <w:color w:val="000000"/>
                <w:sz w:val="20"/>
                <w:szCs w:val="20"/>
              </w:rPr>
              <w:t>Наличие нервных расстройств (в течение последних 12 месяцев)</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,160</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,094</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2,891</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,089</w:t>
            </w:r>
          </w:p>
        </w:tc>
      </w:tr>
      <w:tr w:rsidR="0032611F" w:rsidRPr="001B3FFD" w:rsidTr="0032611F">
        <w:trPr>
          <w:cantSplit/>
          <w:tblHeader/>
          <w:jc w:val="center"/>
        </w:trPr>
        <w:tc>
          <w:tcPr>
            <w:tcW w:w="1334"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rPr>
                <w:rFonts w:asciiTheme="majorHAnsi" w:hAnsiTheme="majorHAnsi" w:cs="Arial"/>
                <w:color w:val="000000"/>
                <w:sz w:val="20"/>
                <w:szCs w:val="20"/>
              </w:rPr>
            </w:pPr>
            <w:r>
              <w:rPr>
                <w:rFonts w:asciiTheme="majorHAnsi" w:hAnsiTheme="majorHAnsi" w:cs="Arial"/>
                <w:color w:val="000000"/>
                <w:sz w:val="20"/>
                <w:szCs w:val="20"/>
              </w:rPr>
              <w:t>Профессиональная сфера</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Times New Roman"/>
                <w:sz w:val="20"/>
                <w:szCs w:val="20"/>
              </w:rPr>
            </w:pP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Times New Roman"/>
                <w:sz w:val="20"/>
                <w:szCs w:val="20"/>
              </w:rPr>
            </w:pP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46,095</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,000</w:t>
            </w:r>
          </w:p>
        </w:tc>
      </w:tr>
      <w:tr w:rsidR="0032611F" w:rsidRPr="001B3FFD" w:rsidTr="0032611F">
        <w:trPr>
          <w:cantSplit/>
          <w:tblHeader/>
          <w:jc w:val="center"/>
        </w:trPr>
        <w:tc>
          <w:tcPr>
            <w:tcW w:w="1334" w:type="pct"/>
            <w:shd w:val="clear" w:color="auto" w:fill="FFFFFF"/>
            <w:tcMar>
              <w:top w:w="30" w:type="dxa"/>
              <w:left w:w="30" w:type="dxa"/>
              <w:bottom w:w="30" w:type="dxa"/>
              <w:right w:w="30" w:type="dxa"/>
            </w:tcMar>
          </w:tcPr>
          <w:p w:rsidR="0032611F" w:rsidRPr="009E0944" w:rsidRDefault="0032611F" w:rsidP="0032611F">
            <w:pPr>
              <w:autoSpaceDE w:val="0"/>
              <w:autoSpaceDN w:val="0"/>
              <w:adjustRightInd w:val="0"/>
              <w:spacing w:after="0"/>
              <w:jc w:val="right"/>
              <w:rPr>
                <w:rFonts w:ascii="Cambria" w:eastAsia="Calibri" w:hAnsi="Cambria" w:cs="Arial"/>
                <w:i/>
                <w:color w:val="000000"/>
                <w:sz w:val="20"/>
                <w:szCs w:val="20"/>
              </w:rPr>
            </w:pPr>
            <w:r w:rsidRPr="009E0944">
              <w:rPr>
                <w:rFonts w:ascii="Cambria" w:eastAsia="Calibri" w:hAnsi="Cambria" w:cs="Arial"/>
                <w:i/>
                <w:color w:val="000000"/>
                <w:sz w:val="20"/>
                <w:szCs w:val="20"/>
              </w:rPr>
              <w:t>Военнослужащие</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-,316</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,346</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,832</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,362</w:t>
            </w:r>
          </w:p>
        </w:tc>
      </w:tr>
      <w:tr w:rsidR="0032611F" w:rsidRPr="001B3FFD" w:rsidTr="0032611F">
        <w:trPr>
          <w:cantSplit/>
          <w:tblHeader/>
          <w:jc w:val="center"/>
        </w:trPr>
        <w:tc>
          <w:tcPr>
            <w:tcW w:w="1334" w:type="pct"/>
            <w:shd w:val="clear" w:color="auto" w:fill="FFFFFF"/>
            <w:tcMar>
              <w:top w:w="30" w:type="dxa"/>
              <w:left w:w="30" w:type="dxa"/>
              <w:bottom w:w="30" w:type="dxa"/>
              <w:right w:w="30" w:type="dxa"/>
            </w:tcMar>
          </w:tcPr>
          <w:p w:rsidR="0032611F" w:rsidRPr="009E0944" w:rsidRDefault="0032611F" w:rsidP="0032611F">
            <w:pPr>
              <w:autoSpaceDE w:val="0"/>
              <w:autoSpaceDN w:val="0"/>
              <w:adjustRightInd w:val="0"/>
              <w:spacing w:after="0"/>
              <w:jc w:val="right"/>
              <w:rPr>
                <w:rFonts w:ascii="Cambria" w:eastAsia="Calibri" w:hAnsi="Cambria" w:cs="Arial"/>
                <w:i/>
                <w:color w:val="000000"/>
                <w:sz w:val="20"/>
                <w:szCs w:val="20"/>
              </w:rPr>
            </w:pPr>
            <w:r w:rsidRPr="009E0944">
              <w:rPr>
                <w:rFonts w:ascii="Cambria" w:eastAsia="Calibri" w:hAnsi="Cambria" w:cs="Arial"/>
                <w:i/>
                <w:color w:val="000000"/>
                <w:sz w:val="20"/>
                <w:szCs w:val="20"/>
              </w:rPr>
              <w:t>Законодатели, крупные чиновники, руководители высшего и среднего звена</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,770</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,161</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22,760</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,000</w:t>
            </w:r>
          </w:p>
        </w:tc>
      </w:tr>
      <w:tr w:rsidR="0032611F" w:rsidRPr="001B3FFD" w:rsidTr="0032611F">
        <w:trPr>
          <w:cantSplit/>
          <w:tblHeader/>
          <w:jc w:val="center"/>
        </w:trPr>
        <w:tc>
          <w:tcPr>
            <w:tcW w:w="1334" w:type="pct"/>
            <w:shd w:val="clear" w:color="auto" w:fill="FFFFFF"/>
            <w:tcMar>
              <w:top w:w="30" w:type="dxa"/>
              <w:left w:w="30" w:type="dxa"/>
              <w:bottom w:w="30" w:type="dxa"/>
              <w:right w:w="30" w:type="dxa"/>
            </w:tcMar>
          </w:tcPr>
          <w:p w:rsidR="0032611F" w:rsidRPr="009E0944" w:rsidRDefault="0032611F" w:rsidP="0032611F">
            <w:pPr>
              <w:autoSpaceDE w:val="0"/>
              <w:autoSpaceDN w:val="0"/>
              <w:adjustRightInd w:val="0"/>
              <w:spacing w:after="0"/>
              <w:jc w:val="right"/>
              <w:rPr>
                <w:rFonts w:ascii="Cambria" w:eastAsia="Calibri" w:hAnsi="Cambria" w:cs="Arial"/>
                <w:i/>
                <w:color w:val="000000"/>
                <w:sz w:val="20"/>
                <w:szCs w:val="20"/>
              </w:rPr>
            </w:pPr>
            <w:r w:rsidRPr="009E0944">
              <w:rPr>
                <w:rFonts w:ascii="Cambria" w:eastAsia="Calibri" w:hAnsi="Cambria" w:cs="Arial"/>
                <w:i/>
                <w:color w:val="000000"/>
                <w:sz w:val="20"/>
                <w:szCs w:val="20"/>
              </w:rPr>
              <w:t>Специалисты высшего уровня квалификации</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,497</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,101</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24,314</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,000</w:t>
            </w:r>
          </w:p>
        </w:tc>
      </w:tr>
      <w:tr w:rsidR="0032611F" w:rsidRPr="001B3FFD" w:rsidTr="0032611F">
        <w:trPr>
          <w:cantSplit/>
          <w:tblHeader/>
          <w:jc w:val="center"/>
        </w:trPr>
        <w:tc>
          <w:tcPr>
            <w:tcW w:w="1334" w:type="pct"/>
            <w:shd w:val="clear" w:color="auto" w:fill="FFFFFF"/>
            <w:tcMar>
              <w:top w:w="30" w:type="dxa"/>
              <w:left w:w="30" w:type="dxa"/>
              <w:bottom w:w="30" w:type="dxa"/>
              <w:right w:w="30" w:type="dxa"/>
            </w:tcMar>
          </w:tcPr>
          <w:p w:rsidR="0032611F" w:rsidRPr="009E0944" w:rsidRDefault="0032611F" w:rsidP="0032611F">
            <w:pPr>
              <w:autoSpaceDE w:val="0"/>
              <w:autoSpaceDN w:val="0"/>
              <w:adjustRightInd w:val="0"/>
              <w:spacing w:after="0"/>
              <w:jc w:val="right"/>
              <w:rPr>
                <w:rFonts w:ascii="Cambria" w:eastAsia="Calibri" w:hAnsi="Cambria" w:cs="Arial"/>
                <w:i/>
                <w:color w:val="000000"/>
                <w:sz w:val="20"/>
                <w:szCs w:val="20"/>
              </w:rPr>
            </w:pPr>
            <w:r w:rsidRPr="009E0944">
              <w:rPr>
                <w:rFonts w:ascii="Cambria" w:eastAsia="Calibri" w:hAnsi="Cambria" w:cs="Arial"/>
                <w:i/>
                <w:color w:val="000000"/>
                <w:sz w:val="20"/>
                <w:szCs w:val="20"/>
              </w:rPr>
              <w:lastRenderedPageBreak/>
              <w:t>Специалисты среднего уровня квалификации, чиновники</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,382</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,099</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14,988</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,000</w:t>
            </w:r>
          </w:p>
        </w:tc>
      </w:tr>
      <w:tr w:rsidR="0032611F" w:rsidRPr="001B3FFD" w:rsidTr="0032611F">
        <w:trPr>
          <w:cantSplit/>
          <w:tblHeader/>
          <w:jc w:val="center"/>
        </w:trPr>
        <w:tc>
          <w:tcPr>
            <w:tcW w:w="1334" w:type="pct"/>
            <w:shd w:val="clear" w:color="auto" w:fill="FFFFFF"/>
            <w:tcMar>
              <w:top w:w="30" w:type="dxa"/>
              <w:left w:w="30" w:type="dxa"/>
              <w:bottom w:w="30" w:type="dxa"/>
              <w:right w:w="30" w:type="dxa"/>
            </w:tcMar>
          </w:tcPr>
          <w:p w:rsidR="0032611F" w:rsidRPr="009E0944" w:rsidRDefault="0032611F" w:rsidP="0032611F">
            <w:pPr>
              <w:autoSpaceDE w:val="0"/>
              <w:autoSpaceDN w:val="0"/>
              <w:adjustRightInd w:val="0"/>
              <w:spacing w:after="0"/>
              <w:jc w:val="right"/>
              <w:rPr>
                <w:rFonts w:ascii="Cambria" w:eastAsia="Calibri" w:hAnsi="Cambria" w:cs="Arial"/>
                <w:i/>
                <w:color w:val="000000"/>
                <w:sz w:val="20"/>
                <w:szCs w:val="20"/>
              </w:rPr>
            </w:pPr>
            <w:r w:rsidRPr="009E0944">
              <w:rPr>
                <w:rFonts w:ascii="Cambria" w:eastAsia="Calibri" w:hAnsi="Cambria" w:cs="Arial"/>
                <w:i/>
                <w:color w:val="000000"/>
                <w:sz w:val="20"/>
                <w:szCs w:val="20"/>
              </w:rPr>
              <w:t>Служащие офисные и по обслуживанию клиентов</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,579</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,144</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16,113</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,000</w:t>
            </w:r>
          </w:p>
        </w:tc>
      </w:tr>
      <w:tr w:rsidR="0032611F" w:rsidRPr="001B3FFD" w:rsidTr="0032611F">
        <w:trPr>
          <w:cantSplit/>
          <w:tblHeader/>
          <w:jc w:val="center"/>
        </w:trPr>
        <w:tc>
          <w:tcPr>
            <w:tcW w:w="1334" w:type="pct"/>
            <w:shd w:val="clear" w:color="auto" w:fill="FFFFFF"/>
            <w:tcMar>
              <w:top w:w="30" w:type="dxa"/>
              <w:left w:w="30" w:type="dxa"/>
              <w:bottom w:w="30" w:type="dxa"/>
              <w:right w:w="30" w:type="dxa"/>
            </w:tcMar>
          </w:tcPr>
          <w:p w:rsidR="0032611F" w:rsidRPr="009E0944" w:rsidRDefault="0032611F" w:rsidP="0032611F">
            <w:pPr>
              <w:autoSpaceDE w:val="0"/>
              <w:autoSpaceDN w:val="0"/>
              <w:adjustRightInd w:val="0"/>
              <w:spacing w:after="0"/>
              <w:jc w:val="right"/>
              <w:rPr>
                <w:rFonts w:ascii="Cambria" w:eastAsia="Calibri" w:hAnsi="Cambria" w:cs="Arial"/>
                <w:i/>
                <w:color w:val="000000"/>
                <w:sz w:val="20"/>
                <w:szCs w:val="20"/>
              </w:rPr>
            </w:pPr>
            <w:r w:rsidRPr="009E0944">
              <w:rPr>
                <w:rFonts w:ascii="Cambria" w:eastAsia="Calibri" w:hAnsi="Cambria" w:cs="Arial"/>
                <w:i/>
                <w:color w:val="000000"/>
                <w:sz w:val="20"/>
                <w:szCs w:val="20"/>
              </w:rPr>
              <w:t>Работники сферы торговли и услуг</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,277</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,108</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6,614</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,010</w:t>
            </w:r>
          </w:p>
        </w:tc>
      </w:tr>
      <w:tr w:rsidR="0032611F" w:rsidRPr="001B3FFD" w:rsidTr="0032611F">
        <w:trPr>
          <w:cantSplit/>
          <w:tblHeader/>
          <w:jc w:val="center"/>
        </w:trPr>
        <w:tc>
          <w:tcPr>
            <w:tcW w:w="1334" w:type="pct"/>
            <w:shd w:val="clear" w:color="auto" w:fill="FFFFFF"/>
            <w:tcMar>
              <w:top w:w="30" w:type="dxa"/>
              <w:left w:w="30" w:type="dxa"/>
              <w:bottom w:w="30" w:type="dxa"/>
              <w:right w:w="30" w:type="dxa"/>
            </w:tcMar>
          </w:tcPr>
          <w:p w:rsidR="0032611F" w:rsidRPr="009E0944" w:rsidRDefault="0032611F" w:rsidP="0032611F">
            <w:pPr>
              <w:autoSpaceDE w:val="0"/>
              <w:autoSpaceDN w:val="0"/>
              <w:adjustRightInd w:val="0"/>
              <w:spacing w:after="0"/>
              <w:jc w:val="right"/>
              <w:rPr>
                <w:rFonts w:ascii="Cambria" w:eastAsia="Calibri" w:hAnsi="Cambria" w:cs="Arial"/>
                <w:i/>
                <w:color w:val="000000"/>
                <w:sz w:val="20"/>
                <w:szCs w:val="20"/>
              </w:rPr>
            </w:pPr>
            <w:r w:rsidRPr="009E0944">
              <w:rPr>
                <w:rFonts w:ascii="Cambria" w:eastAsia="Calibri" w:hAnsi="Cambria" w:cs="Arial"/>
                <w:i/>
                <w:color w:val="000000"/>
                <w:sz w:val="20"/>
                <w:szCs w:val="20"/>
              </w:rPr>
              <w:t>Квалифицированные работники сельского лесного хозяйства и рыбоводства</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,577</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,512</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1,267</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,260</w:t>
            </w:r>
          </w:p>
        </w:tc>
      </w:tr>
      <w:tr w:rsidR="0032611F" w:rsidRPr="001B3FFD" w:rsidTr="0032611F">
        <w:trPr>
          <w:cantSplit/>
          <w:tblHeader/>
          <w:jc w:val="center"/>
        </w:trPr>
        <w:tc>
          <w:tcPr>
            <w:tcW w:w="1334" w:type="pct"/>
            <w:shd w:val="clear" w:color="auto" w:fill="FFFFFF"/>
            <w:tcMar>
              <w:top w:w="30" w:type="dxa"/>
              <w:left w:w="30" w:type="dxa"/>
              <w:bottom w:w="30" w:type="dxa"/>
              <w:right w:w="30" w:type="dxa"/>
            </w:tcMar>
          </w:tcPr>
          <w:p w:rsidR="0032611F" w:rsidRPr="009E0944" w:rsidRDefault="0032611F" w:rsidP="0032611F">
            <w:pPr>
              <w:autoSpaceDE w:val="0"/>
              <w:autoSpaceDN w:val="0"/>
              <w:adjustRightInd w:val="0"/>
              <w:spacing w:after="0"/>
              <w:jc w:val="right"/>
              <w:rPr>
                <w:rFonts w:ascii="Cambria" w:eastAsia="Calibri" w:hAnsi="Cambria" w:cs="Arial"/>
                <w:i/>
                <w:color w:val="000000"/>
                <w:sz w:val="20"/>
                <w:szCs w:val="20"/>
              </w:rPr>
            </w:pPr>
            <w:r w:rsidRPr="009E0944">
              <w:rPr>
                <w:rFonts w:ascii="Cambria" w:eastAsia="Calibri" w:hAnsi="Cambria" w:cs="Arial"/>
                <w:i/>
                <w:color w:val="000000"/>
                <w:sz w:val="20"/>
                <w:szCs w:val="20"/>
              </w:rPr>
              <w:t>Квалифицированные рабочие, занятые ручным трудом</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,206</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,110</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3,534</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,060</w:t>
            </w:r>
          </w:p>
        </w:tc>
      </w:tr>
      <w:tr w:rsidR="0032611F" w:rsidRPr="001B3FFD" w:rsidTr="0032611F">
        <w:trPr>
          <w:cantSplit/>
          <w:tblHeader/>
          <w:jc w:val="center"/>
        </w:trPr>
        <w:tc>
          <w:tcPr>
            <w:tcW w:w="1334" w:type="pct"/>
            <w:shd w:val="clear" w:color="auto" w:fill="FFFFFF"/>
            <w:tcMar>
              <w:top w:w="30" w:type="dxa"/>
              <w:left w:w="30" w:type="dxa"/>
              <w:bottom w:w="30" w:type="dxa"/>
              <w:right w:w="30" w:type="dxa"/>
            </w:tcMar>
          </w:tcPr>
          <w:p w:rsidR="0032611F" w:rsidRPr="009E0944" w:rsidRDefault="0032611F" w:rsidP="0032611F">
            <w:pPr>
              <w:autoSpaceDE w:val="0"/>
              <w:autoSpaceDN w:val="0"/>
              <w:adjustRightInd w:val="0"/>
              <w:spacing w:after="0"/>
              <w:jc w:val="right"/>
              <w:rPr>
                <w:rFonts w:ascii="Cambria" w:eastAsia="Calibri" w:hAnsi="Cambria" w:cs="Arial"/>
                <w:i/>
                <w:color w:val="000000"/>
                <w:sz w:val="20"/>
                <w:szCs w:val="20"/>
              </w:rPr>
            </w:pPr>
            <w:r w:rsidRPr="009E0944">
              <w:rPr>
                <w:rFonts w:ascii="Cambria" w:eastAsia="Calibri" w:hAnsi="Cambria" w:cs="Arial"/>
                <w:i/>
                <w:color w:val="000000"/>
                <w:sz w:val="20"/>
                <w:szCs w:val="20"/>
              </w:rPr>
              <w:t>Квалифицированные рабочие, использующие машины и механизмы</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,374</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,108</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11,972</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,001</w:t>
            </w:r>
          </w:p>
        </w:tc>
      </w:tr>
      <w:tr w:rsidR="0032611F" w:rsidRPr="001B3FFD" w:rsidTr="0032611F">
        <w:trPr>
          <w:cantSplit/>
          <w:tblHeader/>
          <w:jc w:val="center"/>
        </w:trPr>
        <w:tc>
          <w:tcPr>
            <w:tcW w:w="1334" w:type="pct"/>
            <w:shd w:val="clear" w:color="auto" w:fill="FFFFFF"/>
            <w:tcMar>
              <w:top w:w="30" w:type="dxa"/>
              <w:left w:w="30" w:type="dxa"/>
              <w:bottom w:w="30" w:type="dxa"/>
              <w:right w:w="30" w:type="dxa"/>
            </w:tcMar>
          </w:tcPr>
          <w:p w:rsidR="0032611F" w:rsidRPr="009E0944" w:rsidRDefault="0032611F" w:rsidP="0032611F">
            <w:pPr>
              <w:autoSpaceDE w:val="0"/>
              <w:autoSpaceDN w:val="0"/>
              <w:adjustRightInd w:val="0"/>
              <w:spacing w:after="0"/>
              <w:jc w:val="right"/>
              <w:rPr>
                <w:rFonts w:ascii="Cambria" w:eastAsia="Calibri" w:hAnsi="Cambria" w:cs="Arial"/>
                <w:i/>
                <w:color w:val="000000"/>
                <w:sz w:val="20"/>
                <w:szCs w:val="20"/>
              </w:rPr>
            </w:pPr>
            <w:r w:rsidRPr="009E0944">
              <w:rPr>
                <w:rFonts w:ascii="Cambria" w:eastAsia="Calibri" w:hAnsi="Cambria" w:cs="Arial"/>
                <w:i/>
                <w:color w:val="000000"/>
                <w:sz w:val="20"/>
                <w:szCs w:val="20"/>
              </w:rPr>
              <w:t>Неквалифицированные рабочие всех отраслей - эталон</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Times New Roman"/>
                <w:sz w:val="20"/>
                <w:szCs w:val="20"/>
              </w:rPr>
            </w:pP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Times New Roman"/>
                <w:sz w:val="20"/>
                <w:szCs w:val="20"/>
              </w:rPr>
            </w:pP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p>
        </w:tc>
      </w:tr>
      <w:tr w:rsidR="0032611F" w:rsidRPr="001B3FFD" w:rsidTr="0032611F">
        <w:trPr>
          <w:cantSplit/>
          <w:tblHeader/>
          <w:jc w:val="center"/>
        </w:trPr>
        <w:tc>
          <w:tcPr>
            <w:tcW w:w="1334"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rPr>
                <w:rFonts w:asciiTheme="majorHAnsi" w:hAnsiTheme="majorHAnsi" w:cs="Arial"/>
                <w:color w:val="000000"/>
                <w:sz w:val="20"/>
                <w:szCs w:val="20"/>
              </w:rPr>
            </w:pPr>
            <w:r>
              <w:rPr>
                <w:rFonts w:asciiTheme="majorHAnsi" w:hAnsiTheme="majorHAnsi" w:cs="Arial"/>
                <w:color w:val="000000"/>
                <w:sz w:val="20"/>
                <w:szCs w:val="20"/>
              </w:rPr>
              <w:t>Тип населенного пункта</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Times New Roman"/>
                <w:sz w:val="20"/>
                <w:szCs w:val="20"/>
              </w:rPr>
            </w:pP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Times New Roman"/>
                <w:sz w:val="20"/>
                <w:szCs w:val="20"/>
              </w:rPr>
            </w:pP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65,282</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,000</w:t>
            </w:r>
          </w:p>
        </w:tc>
      </w:tr>
      <w:tr w:rsidR="0032611F" w:rsidRPr="001B3FFD" w:rsidTr="0032611F">
        <w:trPr>
          <w:cantSplit/>
          <w:tblHeader/>
          <w:jc w:val="center"/>
        </w:trPr>
        <w:tc>
          <w:tcPr>
            <w:tcW w:w="1334" w:type="pct"/>
            <w:shd w:val="clear" w:color="auto" w:fill="FFFFFF"/>
            <w:tcMar>
              <w:top w:w="30" w:type="dxa"/>
              <w:left w:w="30" w:type="dxa"/>
              <w:bottom w:w="30" w:type="dxa"/>
              <w:right w:w="30" w:type="dxa"/>
            </w:tcMar>
            <w:vAlign w:val="center"/>
          </w:tcPr>
          <w:p w:rsidR="0032611F" w:rsidRPr="009E0944" w:rsidRDefault="0032611F" w:rsidP="0032611F">
            <w:pPr>
              <w:autoSpaceDE w:val="0"/>
              <w:autoSpaceDN w:val="0"/>
              <w:adjustRightInd w:val="0"/>
              <w:spacing w:after="0" w:line="240" w:lineRule="auto"/>
              <w:jc w:val="right"/>
              <w:rPr>
                <w:rFonts w:asciiTheme="majorHAnsi" w:hAnsiTheme="majorHAnsi" w:cs="Arial"/>
                <w:i/>
                <w:color w:val="000000"/>
                <w:sz w:val="20"/>
                <w:szCs w:val="20"/>
              </w:rPr>
            </w:pPr>
            <w:r w:rsidRPr="009E0944">
              <w:rPr>
                <w:rFonts w:asciiTheme="majorHAnsi" w:hAnsiTheme="majorHAnsi" w:cs="Arial"/>
                <w:i/>
                <w:color w:val="000000"/>
                <w:sz w:val="20"/>
                <w:szCs w:val="20"/>
              </w:rPr>
              <w:t>Областной центр</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,532</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,071</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55,653</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,000</w:t>
            </w:r>
          </w:p>
        </w:tc>
      </w:tr>
      <w:tr w:rsidR="0032611F" w:rsidRPr="001B3FFD" w:rsidTr="0032611F">
        <w:trPr>
          <w:cantSplit/>
          <w:tblHeader/>
          <w:jc w:val="center"/>
        </w:trPr>
        <w:tc>
          <w:tcPr>
            <w:tcW w:w="1334" w:type="pct"/>
            <w:shd w:val="clear" w:color="auto" w:fill="FFFFFF"/>
            <w:tcMar>
              <w:top w:w="30" w:type="dxa"/>
              <w:left w:w="30" w:type="dxa"/>
              <w:bottom w:w="30" w:type="dxa"/>
              <w:right w:w="30" w:type="dxa"/>
            </w:tcMar>
            <w:vAlign w:val="center"/>
          </w:tcPr>
          <w:p w:rsidR="0032611F" w:rsidRPr="009E0944" w:rsidRDefault="0032611F" w:rsidP="0032611F">
            <w:pPr>
              <w:autoSpaceDE w:val="0"/>
              <w:autoSpaceDN w:val="0"/>
              <w:adjustRightInd w:val="0"/>
              <w:spacing w:after="0" w:line="240" w:lineRule="auto"/>
              <w:jc w:val="right"/>
              <w:rPr>
                <w:rFonts w:asciiTheme="majorHAnsi" w:hAnsiTheme="majorHAnsi" w:cs="Arial"/>
                <w:i/>
                <w:color w:val="000000"/>
                <w:sz w:val="20"/>
                <w:szCs w:val="20"/>
              </w:rPr>
            </w:pPr>
            <w:r w:rsidRPr="009E0944">
              <w:rPr>
                <w:rFonts w:asciiTheme="majorHAnsi" w:hAnsiTheme="majorHAnsi" w:cs="Arial"/>
                <w:i/>
                <w:color w:val="000000"/>
                <w:sz w:val="20"/>
                <w:szCs w:val="20"/>
              </w:rPr>
              <w:t>Город</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,444</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,079</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31,760</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,000</w:t>
            </w:r>
          </w:p>
        </w:tc>
      </w:tr>
      <w:tr w:rsidR="0032611F" w:rsidRPr="001B3FFD" w:rsidTr="0032611F">
        <w:trPr>
          <w:cantSplit/>
          <w:tblHeader/>
          <w:jc w:val="center"/>
        </w:trPr>
        <w:tc>
          <w:tcPr>
            <w:tcW w:w="1334" w:type="pct"/>
            <w:shd w:val="clear" w:color="auto" w:fill="FFFFFF"/>
            <w:tcMar>
              <w:top w:w="30" w:type="dxa"/>
              <w:left w:w="30" w:type="dxa"/>
              <w:bottom w:w="30" w:type="dxa"/>
              <w:right w:w="30" w:type="dxa"/>
            </w:tcMar>
            <w:vAlign w:val="center"/>
          </w:tcPr>
          <w:p w:rsidR="0032611F" w:rsidRPr="009E0944" w:rsidRDefault="0032611F" w:rsidP="0032611F">
            <w:pPr>
              <w:autoSpaceDE w:val="0"/>
              <w:autoSpaceDN w:val="0"/>
              <w:adjustRightInd w:val="0"/>
              <w:spacing w:after="0" w:line="240" w:lineRule="auto"/>
              <w:jc w:val="right"/>
              <w:rPr>
                <w:rFonts w:asciiTheme="majorHAnsi" w:hAnsiTheme="majorHAnsi" w:cs="Arial"/>
                <w:i/>
                <w:color w:val="000000"/>
                <w:sz w:val="20"/>
                <w:szCs w:val="20"/>
              </w:rPr>
            </w:pPr>
            <w:r w:rsidRPr="009E0944">
              <w:rPr>
                <w:rFonts w:asciiTheme="majorHAnsi" w:hAnsiTheme="majorHAnsi" w:cs="Arial"/>
                <w:i/>
                <w:color w:val="000000"/>
                <w:sz w:val="20"/>
                <w:szCs w:val="20"/>
              </w:rPr>
              <w:t>ПГТ</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,079</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,123</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,420</w:t>
            </w: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B3FFD">
              <w:rPr>
                <w:rFonts w:asciiTheme="majorHAnsi" w:hAnsiTheme="majorHAnsi" w:cs="Arial"/>
                <w:color w:val="000000"/>
                <w:sz w:val="20"/>
                <w:szCs w:val="20"/>
              </w:rPr>
              <w:t>,517</w:t>
            </w:r>
          </w:p>
        </w:tc>
      </w:tr>
      <w:tr w:rsidR="0032611F" w:rsidRPr="001B3FFD" w:rsidTr="0032611F">
        <w:trPr>
          <w:cantSplit/>
          <w:tblHeader/>
          <w:jc w:val="center"/>
        </w:trPr>
        <w:tc>
          <w:tcPr>
            <w:tcW w:w="1334" w:type="pct"/>
            <w:shd w:val="clear" w:color="auto" w:fill="FFFFFF"/>
            <w:tcMar>
              <w:top w:w="30" w:type="dxa"/>
              <w:left w:w="30" w:type="dxa"/>
              <w:bottom w:w="30" w:type="dxa"/>
              <w:right w:w="30" w:type="dxa"/>
            </w:tcMar>
            <w:vAlign w:val="center"/>
          </w:tcPr>
          <w:p w:rsidR="0032611F" w:rsidRPr="009E0944" w:rsidRDefault="0032611F" w:rsidP="0032611F">
            <w:pPr>
              <w:autoSpaceDE w:val="0"/>
              <w:autoSpaceDN w:val="0"/>
              <w:adjustRightInd w:val="0"/>
              <w:spacing w:after="0" w:line="240" w:lineRule="auto"/>
              <w:jc w:val="right"/>
              <w:rPr>
                <w:rFonts w:asciiTheme="majorHAnsi" w:hAnsiTheme="majorHAnsi" w:cs="Arial"/>
                <w:i/>
                <w:color w:val="000000"/>
                <w:sz w:val="20"/>
                <w:szCs w:val="20"/>
              </w:rPr>
            </w:pPr>
            <w:r w:rsidRPr="009E0944">
              <w:rPr>
                <w:rFonts w:asciiTheme="majorHAnsi" w:hAnsiTheme="majorHAnsi" w:cs="Arial"/>
                <w:i/>
                <w:color w:val="000000"/>
                <w:sz w:val="20"/>
                <w:szCs w:val="20"/>
              </w:rPr>
              <w:t>Село - эталон</w:t>
            </w: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p>
        </w:tc>
        <w:tc>
          <w:tcPr>
            <w:tcW w:w="916"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p>
        </w:tc>
        <w:tc>
          <w:tcPr>
            <w:tcW w:w="917" w:type="pct"/>
            <w:shd w:val="clear" w:color="auto" w:fill="FFFFFF"/>
            <w:tcMar>
              <w:top w:w="30" w:type="dxa"/>
              <w:left w:w="30" w:type="dxa"/>
              <w:bottom w:w="30" w:type="dxa"/>
              <w:right w:w="30" w:type="dxa"/>
            </w:tcMar>
            <w:vAlign w:val="center"/>
          </w:tcPr>
          <w:p w:rsidR="0032611F" w:rsidRPr="001B3FFD" w:rsidRDefault="0032611F" w:rsidP="0032611F">
            <w:pPr>
              <w:autoSpaceDE w:val="0"/>
              <w:autoSpaceDN w:val="0"/>
              <w:adjustRightInd w:val="0"/>
              <w:spacing w:after="0" w:line="240" w:lineRule="auto"/>
              <w:jc w:val="center"/>
              <w:rPr>
                <w:rFonts w:asciiTheme="majorHAnsi" w:hAnsiTheme="majorHAnsi" w:cs="Arial"/>
                <w:color w:val="000000"/>
                <w:sz w:val="20"/>
                <w:szCs w:val="20"/>
              </w:rPr>
            </w:pPr>
          </w:p>
        </w:tc>
      </w:tr>
    </w:tbl>
    <w:p w:rsidR="0032611F" w:rsidRPr="001B3FFD" w:rsidRDefault="0032611F" w:rsidP="0032611F">
      <w:pPr>
        <w:autoSpaceDE w:val="0"/>
        <w:autoSpaceDN w:val="0"/>
        <w:adjustRightInd w:val="0"/>
        <w:spacing w:after="0" w:line="400" w:lineRule="atLeast"/>
        <w:rPr>
          <w:rFonts w:ascii="Times New Roman" w:hAnsi="Times New Roman" w:cs="Times New Roman"/>
          <w:sz w:val="24"/>
          <w:szCs w:val="24"/>
          <w:lang w:val="en-US"/>
        </w:rPr>
      </w:pPr>
    </w:p>
    <w:p w:rsidR="0032611F" w:rsidRDefault="0032611F" w:rsidP="0032611F">
      <w:pPr>
        <w:spacing w:after="0" w:line="360" w:lineRule="auto"/>
        <w:ind w:firstLine="709"/>
        <w:jc w:val="both"/>
        <w:rPr>
          <w:rFonts w:ascii="Times New Roman" w:hAnsi="Times New Roman"/>
          <w:sz w:val="28"/>
        </w:rPr>
      </w:pPr>
      <w:r>
        <w:rPr>
          <w:rFonts w:ascii="Times New Roman" w:hAnsi="Times New Roman"/>
          <w:sz w:val="28"/>
        </w:rPr>
        <w:t xml:space="preserve">Построенная модель с небольшой точностью позволяет предположить, что факт потребления алкоголя (хотя бы иногда) отрицательно зависит от возраста, наличия работы и детей. В то же время хорошее здоровье, проживание в крупном городе, высокий чин «способствуют» употреблению спиртного. Неожиданными являются отрицательное влияние курения (которое традиционно дополняет употребление спиртного) и положительное влияние религиозности. Положительно </w:t>
      </w:r>
      <w:proofErr w:type="gramStart"/>
      <w:r>
        <w:rPr>
          <w:rFonts w:ascii="Times New Roman" w:hAnsi="Times New Roman"/>
          <w:sz w:val="28"/>
        </w:rPr>
        <w:t>связаны</w:t>
      </w:r>
      <w:proofErr w:type="gramEnd"/>
      <w:r>
        <w:rPr>
          <w:rFonts w:ascii="Times New Roman" w:hAnsi="Times New Roman"/>
          <w:sz w:val="28"/>
        </w:rPr>
        <w:t xml:space="preserve"> потребление алкоголя и наличие нервных расстройств.</w:t>
      </w:r>
    </w:p>
    <w:p w:rsidR="0032611F" w:rsidRDefault="0032611F" w:rsidP="0032611F">
      <w:pPr>
        <w:spacing w:after="0" w:line="360" w:lineRule="auto"/>
        <w:ind w:firstLine="709"/>
        <w:jc w:val="both"/>
        <w:rPr>
          <w:rFonts w:ascii="Times New Roman" w:hAnsi="Times New Roman"/>
          <w:sz w:val="28"/>
        </w:rPr>
      </w:pPr>
      <w:r>
        <w:rPr>
          <w:rFonts w:ascii="Times New Roman" w:hAnsi="Times New Roman"/>
          <w:sz w:val="28"/>
        </w:rPr>
        <w:t>Не менее важной является частота потребления алкоголя.</w:t>
      </w:r>
    </w:p>
    <w:p w:rsidR="0032611F" w:rsidRDefault="0032611F" w:rsidP="0032611F">
      <w:pPr>
        <w:spacing w:after="0" w:line="360" w:lineRule="auto"/>
        <w:ind w:firstLine="709"/>
        <w:jc w:val="both"/>
        <w:rPr>
          <w:rFonts w:ascii="Times New Roman" w:hAnsi="Times New Roman"/>
          <w:sz w:val="28"/>
        </w:rPr>
      </w:pPr>
      <w:r>
        <w:rPr>
          <w:rFonts w:ascii="Times New Roman" w:hAnsi="Times New Roman"/>
          <w:sz w:val="28"/>
        </w:rPr>
        <w:t xml:space="preserve">Для построения модели зависимости последней от ряда независимых факторов была использована порядковая пробит-модель. Это модель множественного выбора с ранжированными от 1 до 5 значениями зависимой переменной, основанная, в отличие от </w:t>
      </w:r>
      <w:proofErr w:type="spellStart"/>
      <w:r>
        <w:rPr>
          <w:rFonts w:ascii="Times New Roman" w:hAnsi="Times New Roman"/>
          <w:sz w:val="28"/>
        </w:rPr>
        <w:t>логит</w:t>
      </w:r>
      <w:proofErr w:type="spellEnd"/>
      <w:r>
        <w:rPr>
          <w:rFonts w:ascii="Times New Roman" w:hAnsi="Times New Roman"/>
          <w:sz w:val="28"/>
        </w:rPr>
        <w:t xml:space="preserve">-регрессии, </w:t>
      </w:r>
      <w:r w:rsidRPr="0019255B">
        <w:rPr>
          <w:rFonts w:ascii="Times New Roman" w:hAnsi="Times New Roman"/>
          <w:sz w:val="28"/>
        </w:rPr>
        <w:t>на нормальн</w:t>
      </w:r>
      <w:r>
        <w:rPr>
          <w:rFonts w:ascii="Times New Roman" w:hAnsi="Times New Roman"/>
          <w:sz w:val="28"/>
        </w:rPr>
        <w:t>ом распределении.</w:t>
      </w:r>
    </w:p>
    <w:p w:rsidR="0032611F" w:rsidRPr="00B333E7" w:rsidRDefault="0032611F" w:rsidP="0032611F">
      <w:pPr>
        <w:tabs>
          <w:tab w:val="center" w:pos="3830"/>
        </w:tabs>
        <w:autoSpaceDE w:val="0"/>
        <w:autoSpaceDN w:val="0"/>
        <w:adjustRightInd w:val="0"/>
        <w:spacing w:before="120" w:after="120" w:line="240" w:lineRule="auto"/>
        <w:jc w:val="right"/>
        <w:rPr>
          <w:rFonts w:ascii="Times New Roman" w:eastAsia="Calibri" w:hAnsi="Times New Roman" w:cs="Times New Roman"/>
          <w:bCs/>
          <w:i/>
          <w:color w:val="000000"/>
          <w:sz w:val="28"/>
          <w:szCs w:val="28"/>
        </w:rPr>
      </w:pPr>
      <w:r w:rsidRPr="00B333E7">
        <w:rPr>
          <w:rFonts w:ascii="Times New Roman" w:eastAsia="Calibri" w:hAnsi="Times New Roman" w:cs="Times New Roman"/>
          <w:bCs/>
          <w:i/>
          <w:color w:val="000000"/>
          <w:sz w:val="28"/>
          <w:szCs w:val="28"/>
        </w:rPr>
        <w:lastRenderedPageBreak/>
        <w:t xml:space="preserve">Таблица </w:t>
      </w:r>
      <w:r>
        <w:rPr>
          <w:rFonts w:ascii="Times New Roman" w:eastAsia="Calibri" w:hAnsi="Times New Roman" w:cs="Times New Roman"/>
          <w:bCs/>
          <w:i/>
          <w:color w:val="000000"/>
          <w:sz w:val="28"/>
          <w:szCs w:val="28"/>
        </w:rPr>
        <w:t>5</w:t>
      </w:r>
      <w:r w:rsidRPr="00B333E7">
        <w:rPr>
          <w:rFonts w:ascii="Times New Roman" w:eastAsia="Calibri" w:hAnsi="Times New Roman" w:cs="Times New Roman"/>
          <w:bCs/>
          <w:i/>
          <w:color w:val="000000"/>
          <w:sz w:val="28"/>
          <w:szCs w:val="28"/>
        </w:rPr>
        <w:t>.</w:t>
      </w:r>
    </w:p>
    <w:p w:rsidR="0032611F" w:rsidRPr="00B333E7" w:rsidRDefault="0032611F" w:rsidP="0032611F">
      <w:pPr>
        <w:tabs>
          <w:tab w:val="center" w:pos="3830"/>
        </w:tabs>
        <w:autoSpaceDE w:val="0"/>
        <w:autoSpaceDN w:val="0"/>
        <w:adjustRightInd w:val="0"/>
        <w:spacing w:before="120" w:after="120" w:line="240" w:lineRule="auto"/>
        <w:jc w:val="center"/>
        <w:rPr>
          <w:rFonts w:ascii="Times New Roman" w:eastAsia="Calibri" w:hAnsi="Times New Roman" w:cs="Times New Roman"/>
          <w:bCs/>
          <w:i/>
          <w:color w:val="000000"/>
          <w:sz w:val="28"/>
          <w:szCs w:val="28"/>
        </w:rPr>
      </w:pPr>
      <w:r w:rsidRPr="00B333E7">
        <w:rPr>
          <w:rFonts w:ascii="Times New Roman" w:eastAsia="Calibri" w:hAnsi="Times New Roman" w:cs="Times New Roman"/>
          <w:bCs/>
          <w:i/>
          <w:color w:val="000000"/>
          <w:sz w:val="28"/>
          <w:szCs w:val="28"/>
        </w:rPr>
        <w:t>Описательные статистики</w:t>
      </w:r>
    </w:p>
    <w:p w:rsidR="0032611F" w:rsidRPr="00C95D2A" w:rsidRDefault="0032611F" w:rsidP="0032611F">
      <w:pPr>
        <w:tabs>
          <w:tab w:val="center" w:pos="3412"/>
        </w:tabs>
        <w:autoSpaceDE w:val="0"/>
        <w:autoSpaceDN w:val="0"/>
        <w:adjustRightInd w:val="0"/>
        <w:spacing w:after="0" w:line="360" w:lineRule="auto"/>
        <w:jc w:val="center"/>
        <w:rPr>
          <w:rFonts w:ascii="Cambria" w:eastAsia="Calibri" w:hAnsi="Cambria" w:cs="Arial"/>
          <w:bCs/>
          <w:i/>
          <w:color w:val="000000"/>
          <w:szCs w:val="18"/>
        </w:rPr>
      </w:pPr>
      <w:r>
        <w:rPr>
          <w:rFonts w:ascii="Cambria" w:eastAsia="Calibri" w:hAnsi="Cambria" w:cs="Arial"/>
          <w:bCs/>
          <w:i/>
          <w:color w:val="000000"/>
          <w:szCs w:val="18"/>
        </w:rPr>
        <w:t>Частота потребления алкоголя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693"/>
        <w:gridCol w:w="3050"/>
        <w:gridCol w:w="3672"/>
      </w:tblGrid>
      <w:tr w:rsidR="0032611F" w:rsidRPr="00FD4ABF" w:rsidTr="0032611F">
        <w:trPr>
          <w:cantSplit/>
          <w:tblHeader/>
          <w:jc w:val="center"/>
        </w:trPr>
        <w:tc>
          <w:tcPr>
            <w:tcW w:w="1430" w:type="pct"/>
            <w:shd w:val="clear" w:color="auto" w:fill="FFFFFF"/>
            <w:tcMar>
              <w:top w:w="30" w:type="dxa"/>
              <w:left w:w="30" w:type="dxa"/>
              <w:bottom w:w="30" w:type="dxa"/>
              <w:right w:w="30" w:type="dxa"/>
            </w:tcMar>
            <w:vAlign w:val="center"/>
          </w:tcPr>
          <w:p w:rsidR="0032611F" w:rsidRPr="006A4823" w:rsidRDefault="0032611F" w:rsidP="0032611F">
            <w:pPr>
              <w:autoSpaceDE w:val="0"/>
              <w:autoSpaceDN w:val="0"/>
              <w:adjustRightInd w:val="0"/>
              <w:spacing w:after="0" w:line="240" w:lineRule="auto"/>
              <w:jc w:val="center"/>
              <w:rPr>
                <w:rFonts w:asciiTheme="majorHAnsi" w:hAnsiTheme="majorHAnsi" w:cs="Times New Roman"/>
                <w:sz w:val="20"/>
                <w:szCs w:val="20"/>
              </w:rPr>
            </w:pPr>
            <w:r w:rsidRPr="00FD4ABF">
              <w:rPr>
                <w:rFonts w:asciiTheme="majorHAnsi" w:hAnsiTheme="majorHAnsi" w:cs="Times New Roman"/>
                <w:sz w:val="20"/>
                <w:szCs w:val="20"/>
              </w:rPr>
              <w:t>Частота потребления</w:t>
            </w:r>
          </w:p>
        </w:tc>
        <w:tc>
          <w:tcPr>
            <w:tcW w:w="1620" w:type="pct"/>
            <w:shd w:val="clear" w:color="auto" w:fill="FFFFFF"/>
            <w:tcMar>
              <w:top w:w="30" w:type="dxa"/>
              <w:left w:w="30" w:type="dxa"/>
              <w:bottom w:w="30" w:type="dxa"/>
              <w:right w:w="30" w:type="dxa"/>
            </w:tcMar>
            <w:vAlign w:val="center"/>
          </w:tcPr>
          <w:p w:rsidR="0032611F" w:rsidRPr="006A4823"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FD4ABF">
              <w:rPr>
                <w:rFonts w:asciiTheme="majorHAnsi" w:hAnsiTheme="majorHAnsi" w:cs="Arial"/>
                <w:color w:val="000000"/>
                <w:sz w:val="20"/>
                <w:szCs w:val="20"/>
              </w:rPr>
              <w:t>Частота</w:t>
            </w:r>
          </w:p>
        </w:tc>
        <w:tc>
          <w:tcPr>
            <w:tcW w:w="1950" w:type="pct"/>
            <w:shd w:val="clear" w:color="auto" w:fill="FFFFFF"/>
            <w:tcMar>
              <w:top w:w="30" w:type="dxa"/>
              <w:left w:w="30" w:type="dxa"/>
              <w:bottom w:w="30" w:type="dxa"/>
              <w:right w:w="30" w:type="dxa"/>
            </w:tcMar>
            <w:vAlign w:val="center"/>
          </w:tcPr>
          <w:p w:rsidR="0032611F" w:rsidRPr="006A4823"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FD4ABF">
              <w:rPr>
                <w:rFonts w:asciiTheme="majorHAnsi" w:hAnsiTheme="majorHAnsi" w:cs="Arial"/>
                <w:color w:val="000000"/>
                <w:sz w:val="20"/>
                <w:szCs w:val="20"/>
              </w:rPr>
              <w:t>Процент</w:t>
            </w:r>
          </w:p>
        </w:tc>
      </w:tr>
      <w:tr w:rsidR="0032611F" w:rsidRPr="00FD4ABF" w:rsidTr="0032611F">
        <w:trPr>
          <w:cantSplit/>
          <w:tblHeader/>
          <w:jc w:val="center"/>
        </w:trPr>
        <w:tc>
          <w:tcPr>
            <w:tcW w:w="1430" w:type="pct"/>
            <w:shd w:val="clear" w:color="auto" w:fill="FFFFFF"/>
            <w:tcMar>
              <w:top w:w="30" w:type="dxa"/>
              <w:left w:w="30" w:type="dxa"/>
              <w:bottom w:w="30" w:type="dxa"/>
              <w:right w:w="30" w:type="dxa"/>
            </w:tcMar>
            <w:vAlign w:val="center"/>
          </w:tcPr>
          <w:p w:rsidR="0032611F" w:rsidRPr="006A4823"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FD4ABF">
              <w:rPr>
                <w:rFonts w:asciiTheme="majorHAnsi" w:hAnsiTheme="majorHAnsi" w:cs="Arial"/>
                <w:color w:val="000000"/>
                <w:sz w:val="20"/>
                <w:szCs w:val="20"/>
              </w:rPr>
              <w:t>Один раз в течение последних 30 дней</w:t>
            </w:r>
          </w:p>
        </w:tc>
        <w:tc>
          <w:tcPr>
            <w:tcW w:w="1620" w:type="pct"/>
            <w:shd w:val="clear" w:color="auto" w:fill="FFFFFF"/>
            <w:tcMar>
              <w:top w:w="30" w:type="dxa"/>
              <w:left w:w="30" w:type="dxa"/>
              <w:bottom w:w="30" w:type="dxa"/>
              <w:right w:w="30" w:type="dxa"/>
            </w:tcMar>
            <w:vAlign w:val="center"/>
          </w:tcPr>
          <w:p w:rsidR="0032611F" w:rsidRPr="006A4823"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6A4823">
              <w:rPr>
                <w:rFonts w:asciiTheme="majorHAnsi" w:hAnsiTheme="majorHAnsi" w:cs="Arial"/>
                <w:color w:val="000000"/>
                <w:sz w:val="20"/>
                <w:szCs w:val="20"/>
              </w:rPr>
              <w:t>1</w:t>
            </w:r>
            <w:r>
              <w:rPr>
                <w:rFonts w:asciiTheme="majorHAnsi" w:hAnsiTheme="majorHAnsi" w:cs="Arial"/>
                <w:color w:val="000000"/>
                <w:sz w:val="20"/>
                <w:szCs w:val="20"/>
              </w:rPr>
              <w:t xml:space="preserve"> </w:t>
            </w:r>
            <w:r w:rsidRPr="006A4823">
              <w:rPr>
                <w:rFonts w:asciiTheme="majorHAnsi" w:hAnsiTheme="majorHAnsi" w:cs="Arial"/>
                <w:color w:val="000000"/>
                <w:sz w:val="20"/>
                <w:szCs w:val="20"/>
              </w:rPr>
              <w:t>769</w:t>
            </w:r>
          </w:p>
        </w:tc>
        <w:tc>
          <w:tcPr>
            <w:tcW w:w="1950" w:type="pct"/>
            <w:shd w:val="clear" w:color="auto" w:fill="FFFFFF"/>
            <w:tcMar>
              <w:top w:w="30" w:type="dxa"/>
              <w:left w:w="30" w:type="dxa"/>
              <w:bottom w:w="30" w:type="dxa"/>
              <w:right w:w="30" w:type="dxa"/>
            </w:tcMar>
            <w:vAlign w:val="center"/>
          </w:tcPr>
          <w:p w:rsidR="0032611F" w:rsidRPr="006A4823"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6A4823">
              <w:rPr>
                <w:rFonts w:asciiTheme="majorHAnsi" w:hAnsiTheme="majorHAnsi" w:cs="Arial"/>
                <w:color w:val="000000"/>
                <w:sz w:val="20"/>
                <w:szCs w:val="20"/>
              </w:rPr>
              <w:t>26,4</w:t>
            </w:r>
          </w:p>
        </w:tc>
      </w:tr>
      <w:tr w:rsidR="0032611F" w:rsidRPr="00FD4ABF" w:rsidTr="0032611F">
        <w:trPr>
          <w:cantSplit/>
          <w:tblHeader/>
          <w:jc w:val="center"/>
        </w:trPr>
        <w:tc>
          <w:tcPr>
            <w:tcW w:w="1430" w:type="pct"/>
            <w:shd w:val="clear" w:color="auto" w:fill="FFFFFF"/>
            <w:tcMar>
              <w:top w:w="30" w:type="dxa"/>
              <w:left w:w="30" w:type="dxa"/>
              <w:bottom w:w="30" w:type="dxa"/>
              <w:right w:w="30" w:type="dxa"/>
            </w:tcMar>
            <w:vAlign w:val="center"/>
          </w:tcPr>
          <w:p w:rsidR="0032611F" w:rsidRPr="006A4823"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FD4ABF">
              <w:rPr>
                <w:rFonts w:asciiTheme="majorHAnsi" w:hAnsiTheme="majorHAnsi" w:cs="Arial"/>
                <w:color w:val="000000"/>
                <w:sz w:val="20"/>
                <w:szCs w:val="20"/>
              </w:rPr>
              <w:t>2-3 раза в течение последних 30 дней</w:t>
            </w:r>
          </w:p>
        </w:tc>
        <w:tc>
          <w:tcPr>
            <w:tcW w:w="1620" w:type="pct"/>
            <w:shd w:val="clear" w:color="auto" w:fill="FFFFFF"/>
            <w:tcMar>
              <w:top w:w="30" w:type="dxa"/>
              <w:left w:w="30" w:type="dxa"/>
              <w:bottom w:w="30" w:type="dxa"/>
              <w:right w:w="30" w:type="dxa"/>
            </w:tcMar>
            <w:vAlign w:val="center"/>
          </w:tcPr>
          <w:p w:rsidR="0032611F" w:rsidRPr="006A4823"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6A4823">
              <w:rPr>
                <w:rFonts w:asciiTheme="majorHAnsi" w:hAnsiTheme="majorHAnsi" w:cs="Arial"/>
                <w:color w:val="000000"/>
                <w:sz w:val="20"/>
                <w:szCs w:val="20"/>
              </w:rPr>
              <w:t>2</w:t>
            </w:r>
            <w:r>
              <w:rPr>
                <w:rFonts w:asciiTheme="majorHAnsi" w:hAnsiTheme="majorHAnsi" w:cs="Arial"/>
                <w:color w:val="000000"/>
                <w:sz w:val="20"/>
                <w:szCs w:val="20"/>
              </w:rPr>
              <w:t xml:space="preserve"> </w:t>
            </w:r>
            <w:r w:rsidRPr="006A4823">
              <w:rPr>
                <w:rFonts w:asciiTheme="majorHAnsi" w:hAnsiTheme="majorHAnsi" w:cs="Arial"/>
                <w:color w:val="000000"/>
                <w:sz w:val="20"/>
                <w:szCs w:val="20"/>
              </w:rPr>
              <w:t>319</w:t>
            </w:r>
          </w:p>
        </w:tc>
        <w:tc>
          <w:tcPr>
            <w:tcW w:w="1950" w:type="pct"/>
            <w:shd w:val="clear" w:color="auto" w:fill="FFFFFF"/>
            <w:tcMar>
              <w:top w:w="30" w:type="dxa"/>
              <w:left w:w="30" w:type="dxa"/>
              <w:bottom w:w="30" w:type="dxa"/>
              <w:right w:w="30" w:type="dxa"/>
            </w:tcMar>
            <w:vAlign w:val="center"/>
          </w:tcPr>
          <w:p w:rsidR="0032611F" w:rsidRPr="006A4823"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6A4823">
              <w:rPr>
                <w:rFonts w:asciiTheme="majorHAnsi" w:hAnsiTheme="majorHAnsi" w:cs="Arial"/>
                <w:color w:val="000000"/>
                <w:sz w:val="20"/>
                <w:szCs w:val="20"/>
              </w:rPr>
              <w:t>34,7</w:t>
            </w:r>
          </w:p>
        </w:tc>
      </w:tr>
      <w:tr w:rsidR="0032611F" w:rsidRPr="00FD4ABF" w:rsidTr="0032611F">
        <w:trPr>
          <w:cantSplit/>
          <w:tblHeader/>
          <w:jc w:val="center"/>
        </w:trPr>
        <w:tc>
          <w:tcPr>
            <w:tcW w:w="1430" w:type="pct"/>
            <w:shd w:val="clear" w:color="auto" w:fill="FFFFFF"/>
            <w:tcMar>
              <w:top w:w="30" w:type="dxa"/>
              <w:left w:w="30" w:type="dxa"/>
              <w:bottom w:w="30" w:type="dxa"/>
              <w:right w:w="30" w:type="dxa"/>
            </w:tcMar>
            <w:vAlign w:val="center"/>
          </w:tcPr>
          <w:p w:rsidR="0032611F" w:rsidRPr="006A4823"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FD4ABF">
              <w:rPr>
                <w:rFonts w:asciiTheme="majorHAnsi" w:hAnsiTheme="majorHAnsi" w:cs="Arial"/>
                <w:color w:val="000000"/>
                <w:sz w:val="20"/>
                <w:szCs w:val="20"/>
              </w:rPr>
              <w:t>Один раз в неделю</w:t>
            </w:r>
          </w:p>
        </w:tc>
        <w:tc>
          <w:tcPr>
            <w:tcW w:w="1620" w:type="pct"/>
            <w:shd w:val="clear" w:color="auto" w:fill="FFFFFF"/>
            <w:tcMar>
              <w:top w:w="30" w:type="dxa"/>
              <w:left w:w="30" w:type="dxa"/>
              <w:bottom w:w="30" w:type="dxa"/>
              <w:right w:w="30" w:type="dxa"/>
            </w:tcMar>
            <w:vAlign w:val="center"/>
          </w:tcPr>
          <w:p w:rsidR="0032611F" w:rsidRPr="006A4823"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6A4823">
              <w:rPr>
                <w:rFonts w:asciiTheme="majorHAnsi" w:hAnsiTheme="majorHAnsi" w:cs="Arial"/>
                <w:color w:val="000000"/>
                <w:sz w:val="20"/>
                <w:szCs w:val="20"/>
              </w:rPr>
              <w:t>1</w:t>
            </w:r>
            <w:r>
              <w:rPr>
                <w:rFonts w:asciiTheme="majorHAnsi" w:hAnsiTheme="majorHAnsi" w:cs="Arial"/>
                <w:color w:val="000000"/>
                <w:sz w:val="20"/>
                <w:szCs w:val="20"/>
              </w:rPr>
              <w:t xml:space="preserve"> </w:t>
            </w:r>
            <w:r w:rsidRPr="006A4823">
              <w:rPr>
                <w:rFonts w:asciiTheme="majorHAnsi" w:hAnsiTheme="majorHAnsi" w:cs="Arial"/>
                <w:color w:val="000000"/>
                <w:sz w:val="20"/>
                <w:szCs w:val="20"/>
              </w:rPr>
              <w:t>410</w:t>
            </w:r>
          </w:p>
        </w:tc>
        <w:tc>
          <w:tcPr>
            <w:tcW w:w="1950" w:type="pct"/>
            <w:shd w:val="clear" w:color="auto" w:fill="FFFFFF"/>
            <w:tcMar>
              <w:top w:w="30" w:type="dxa"/>
              <w:left w:w="30" w:type="dxa"/>
              <w:bottom w:w="30" w:type="dxa"/>
              <w:right w:w="30" w:type="dxa"/>
            </w:tcMar>
            <w:vAlign w:val="center"/>
          </w:tcPr>
          <w:p w:rsidR="0032611F" w:rsidRPr="006A4823"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6A4823">
              <w:rPr>
                <w:rFonts w:asciiTheme="majorHAnsi" w:hAnsiTheme="majorHAnsi" w:cs="Arial"/>
                <w:color w:val="000000"/>
                <w:sz w:val="20"/>
                <w:szCs w:val="20"/>
              </w:rPr>
              <w:t>21,1</w:t>
            </w:r>
          </w:p>
        </w:tc>
      </w:tr>
      <w:tr w:rsidR="0032611F" w:rsidRPr="00FD4ABF" w:rsidTr="0032611F">
        <w:trPr>
          <w:cantSplit/>
          <w:tblHeader/>
          <w:jc w:val="center"/>
        </w:trPr>
        <w:tc>
          <w:tcPr>
            <w:tcW w:w="1430" w:type="pct"/>
            <w:shd w:val="clear" w:color="auto" w:fill="FFFFFF"/>
            <w:tcMar>
              <w:top w:w="30" w:type="dxa"/>
              <w:left w:w="30" w:type="dxa"/>
              <w:bottom w:w="30" w:type="dxa"/>
              <w:right w:w="30" w:type="dxa"/>
            </w:tcMar>
            <w:vAlign w:val="center"/>
          </w:tcPr>
          <w:p w:rsidR="0032611F" w:rsidRPr="006A4823"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FD4ABF">
              <w:rPr>
                <w:rFonts w:asciiTheme="majorHAnsi" w:hAnsiTheme="majorHAnsi" w:cs="Arial"/>
                <w:color w:val="000000"/>
                <w:sz w:val="20"/>
                <w:szCs w:val="20"/>
              </w:rPr>
              <w:t>2-3 раза в неделю</w:t>
            </w:r>
          </w:p>
        </w:tc>
        <w:tc>
          <w:tcPr>
            <w:tcW w:w="1620" w:type="pct"/>
            <w:shd w:val="clear" w:color="auto" w:fill="FFFFFF"/>
            <w:tcMar>
              <w:top w:w="30" w:type="dxa"/>
              <w:left w:w="30" w:type="dxa"/>
              <w:bottom w:w="30" w:type="dxa"/>
              <w:right w:w="30" w:type="dxa"/>
            </w:tcMar>
            <w:vAlign w:val="center"/>
          </w:tcPr>
          <w:p w:rsidR="0032611F" w:rsidRPr="006A4823"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6A4823">
              <w:rPr>
                <w:rFonts w:asciiTheme="majorHAnsi" w:hAnsiTheme="majorHAnsi" w:cs="Arial"/>
                <w:color w:val="000000"/>
                <w:sz w:val="20"/>
                <w:szCs w:val="20"/>
              </w:rPr>
              <w:t>885</w:t>
            </w:r>
          </w:p>
        </w:tc>
        <w:tc>
          <w:tcPr>
            <w:tcW w:w="1950" w:type="pct"/>
            <w:shd w:val="clear" w:color="auto" w:fill="FFFFFF"/>
            <w:tcMar>
              <w:top w:w="30" w:type="dxa"/>
              <w:left w:w="30" w:type="dxa"/>
              <w:bottom w:w="30" w:type="dxa"/>
              <w:right w:w="30" w:type="dxa"/>
            </w:tcMar>
            <w:vAlign w:val="center"/>
          </w:tcPr>
          <w:p w:rsidR="0032611F" w:rsidRPr="006A4823"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6A4823">
              <w:rPr>
                <w:rFonts w:asciiTheme="majorHAnsi" w:hAnsiTheme="majorHAnsi" w:cs="Arial"/>
                <w:color w:val="000000"/>
                <w:sz w:val="20"/>
                <w:szCs w:val="20"/>
              </w:rPr>
              <w:t>13,2</w:t>
            </w:r>
          </w:p>
        </w:tc>
      </w:tr>
      <w:tr w:rsidR="0032611F" w:rsidRPr="00FD4ABF" w:rsidTr="0032611F">
        <w:trPr>
          <w:cantSplit/>
          <w:tblHeader/>
          <w:jc w:val="center"/>
        </w:trPr>
        <w:tc>
          <w:tcPr>
            <w:tcW w:w="1430" w:type="pct"/>
            <w:shd w:val="clear" w:color="auto" w:fill="FFFFFF"/>
            <w:tcMar>
              <w:top w:w="30" w:type="dxa"/>
              <w:left w:w="30" w:type="dxa"/>
              <w:bottom w:w="30" w:type="dxa"/>
              <w:right w:w="30" w:type="dxa"/>
            </w:tcMar>
            <w:vAlign w:val="center"/>
          </w:tcPr>
          <w:p w:rsidR="0032611F" w:rsidRPr="006A4823"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FD4ABF">
              <w:rPr>
                <w:rFonts w:asciiTheme="majorHAnsi" w:hAnsiTheme="majorHAnsi" w:cs="Arial"/>
                <w:color w:val="000000"/>
                <w:sz w:val="20"/>
                <w:szCs w:val="20"/>
              </w:rPr>
              <w:t>4-6 раз в неделю</w:t>
            </w:r>
          </w:p>
        </w:tc>
        <w:tc>
          <w:tcPr>
            <w:tcW w:w="1620" w:type="pct"/>
            <w:shd w:val="clear" w:color="auto" w:fill="FFFFFF"/>
            <w:tcMar>
              <w:top w:w="30" w:type="dxa"/>
              <w:left w:w="30" w:type="dxa"/>
              <w:bottom w:w="30" w:type="dxa"/>
              <w:right w:w="30" w:type="dxa"/>
            </w:tcMar>
            <w:vAlign w:val="center"/>
          </w:tcPr>
          <w:p w:rsidR="0032611F" w:rsidRPr="006A4823"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6A4823">
              <w:rPr>
                <w:rFonts w:asciiTheme="majorHAnsi" w:hAnsiTheme="majorHAnsi" w:cs="Arial"/>
                <w:color w:val="000000"/>
                <w:sz w:val="20"/>
                <w:szCs w:val="20"/>
              </w:rPr>
              <w:t>192</w:t>
            </w:r>
          </w:p>
        </w:tc>
        <w:tc>
          <w:tcPr>
            <w:tcW w:w="1950" w:type="pct"/>
            <w:shd w:val="clear" w:color="auto" w:fill="FFFFFF"/>
            <w:tcMar>
              <w:top w:w="30" w:type="dxa"/>
              <w:left w:w="30" w:type="dxa"/>
              <w:bottom w:w="30" w:type="dxa"/>
              <w:right w:w="30" w:type="dxa"/>
            </w:tcMar>
            <w:vAlign w:val="center"/>
          </w:tcPr>
          <w:p w:rsidR="0032611F" w:rsidRPr="006A4823"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6A4823">
              <w:rPr>
                <w:rFonts w:asciiTheme="majorHAnsi" w:hAnsiTheme="majorHAnsi" w:cs="Arial"/>
                <w:color w:val="000000"/>
                <w:sz w:val="20"/>
                <w:szCs w:val="20"/>
              </w:rPr>
              <w:t>2,9</w:t>
            </w:r>
          </w:p>
        </w:tc>
      </w:tr>
      <w:tr w:rsidR="0032611F" w:rsidRPr="00FD4ABF" w:rsidTr="0032611F">
        <w:trPr>
          <w:cantSplit/>
          <w:tblHeader/>
          <w:jc w:val="center"/>
        </w:trPr>
        <w:tc>
          <w:tcPr>
            <w:tcW w:w="1430" w:type="pct"/>
            <w:shd w:val="clear" w:color="auto" w:fill="FFFFFF"/>
            <w:tcMar>
              <w:top w:w="30" w:type="dxa"/>
              <w:left w:w="30" w:type="dxa"/>
              <w:bottom w:w="30" w:type="dxa"/>
              <w:right w:w="30" w:type="dxa"/>
            </w:tcMar>
            <w:vAlign w:val="center"/>
          </w:tcPr>
          <w:p w:rsidR="0032611F" w:rsidRPr="006A4823"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FD4ABF">
              <w:rPr>
                <w:rFonts w:asciiTheme="majorHAnsi" w:hAnsiTheme="majorHAnsi" w:cs="Arial"/>
                <w:color w:val="000000"/>
                <w:sz w:val="20"/>
                <w:szCs w:val="20"/>
              </w:rPr>
              <w:t>Каждый день</w:t>
            </w:r>
          </w:p>
        </w:tc>
        <w:tc>
          <w:tcPr>
            <w:tcW w:w="1620" w:type="pct"/>
            <w:shd w:val="clear" w:color="auto" w:fill="FFFFFF"/>
            <w:tcMar>
              <w:top w:w="30" w:type="dxa"/>
              <w:left w:w="30" w:type="dxa"/>
              <w:bottom w:w="30" w:type="dxa"/>
              <w:right w:w="30" w:type="dxa"/>
            </w:tcMar>
            <w:vAlign w:val="center"/>
          </w:tcPr>
          <w:p w:rsidR="0032611F" w:rsidRPr="006A4823"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6A4823">
              <w:rPr>
                <w:rFonts w:asciiTheme="majorHAnsi" w:hAnsiTheme="majorHAnsi" w:cs="Arial"/>
                <w:color w:val="000000"/>
                <w:sz w:val="20"/>
                <w:szCs w:val="20"/>
              </w:rPr>
              <w:t>117</w:t>
            </w:r>
          </w:p>
        </w:tc>
        <w:tc>
          <w:tcPr>
            <w:tcW w:w="1950" w:type="pct"/>
            <w:shd w:val="clear" w:color="auto" w:fill="FFFFFF"/>
            <w:tcMar>
              <w:top w:w="30" w:type="dxa"/>
              <w:left w:w="30" w:type="dxa"/>
              <w:bottom w:w="30" w:type="dxa"/>
              <w:right w:w="30" w:type="dxa"/>
            </w:tcMar>
            <w:vAlign w:val="center"/>
          </w:tcPr>
          <w:p w:rsidR="0032611F" w:rsidRPr="006A4823"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6A4823">
              <w:rPr>
                <w:rFonts w:asciiTheme="majorHAnsi" w:hAnsiTheme="majorHAnsi" w:cs="Arial"/>
                <w:color w:val="000000"/>
                <w:sz w:val="20"/>
                <w:szCs w:val="20"/>
              </w:rPr>
              <w:t>1,7</w:t>
            </w:r>
          </w:p>
        </w:tc>
      </w:tr>
      <w:tr w:rsidR="0032611F" w:rsidRPr="00FD4ABF" w:rsidTr="0032611F">
        <w:trPr>
          <w:cantSplit/>
          <w:tblHeader/>
          <w:jc w:val="center"/>
        </w:trPr>
        <w:tc>
          <w:tcPr>
            <w:tcW w:w="1430" w:type="pct"/>
            <w:shd w:val="clear" w:color="auto" w:fill="FFFFFF"/>
            <w:tcMar>
              <w:top w:w="30" w:type="dxa"/>
              <w:left w:w="30" w:type="dxa"/>
              <w:bottom w:w="30" w:type="dxa"/>
              <w:right w:w="30" w:type="dxa"/>
            </w:tcMar>
            <w:vAlign w:val="center"/>
          </w:tcPr>
          <w:p w:rsidR="0032611F" w:rsidRPr="006A4823"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Pr>
                <w:rFonts w:asciiTheme="majorHAnsi" w:hAnsiTheme="majorHAnsi" w:cs="Arial"/>
                <w:color w:val="000000"/>
                <w:sz w:val="20"/>
                <w:szCs w:val="20"/>
              </w:rPr>
              <w:t xml:space="preserve">Итого </w:t>
            </w:r>
            <w:r>
              <w:rPr>
                <w:rFonts w:ascii="Cambria" w:eastAsia="Calibri" w:hAnsi="Cambria" w:cs="Arial"/>
                <w:color w:val="000000"/>
                <w:sz w:val="20"/>
                <w:szCs w:val="18"/>
              </w:rPr>
              <w:t xml:space="preserve">(всего </w:t>
            </w:r>
            <w:proofErr w:type="gramStart"/>
            <w:r>
              <w:rPr>
                <w:rFonts w:ascii="Cambria" w:eastAsia="Calibri" w:hAnsi="Cambria" w:cs="Arial"/>
                <w:color w:val="000000"/>
                <w:sz w:val="20"/>
                <w:szCs w:val="18"/>
              </w:rPr>
              <w:t>ответивших</w:t>
            </w:r>
            <w:proofErr w:type="gramEnd"/>
            <w:r>
              <w:rPr>
                <w:rFonts w:ascii="Cambria" w:eastAsia="Calibri" w:hAnsi="Cambria" w:cs="Arial"/>
                <w:color w:val="000000"/>
                <w:sz w:val="20"/>
                <w:szCs w:val="18"/>
              </w:rPr>
              <w:t xml:space="preserve"> на вопрос)</w:t>
            </w:r>
          </w:p>
        </w:tc>
        <w:tc>
          <w:tcPr>
            <w:tcW w:w="1620" w:type="pct"/>
            <w:shd w:val="clear" w:color="auto" w:fill="FFFFFF"/>
            <w:tcMar>
              <w:top w:w="30" w:type="dxa"/>
              <w:left w:w="30" w:type="dxa"/>
              <w:bottom w:w="30" w:type="dxa"/>
              <w:right w:w="30" w:type="dxa"/>
            </w:tcMar>
            <w:vAlign w:val="center"/>
          </w:tcPr>
          <w:p w:rsidR="0032611F" w:rsidRPr="006A4823"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6A4823">
              <w:rPr>
                <w:rFonts w:asciiTheme="majorHAnsi" w:hAnsiTheme="majorHAnsi" w:cs="Arial"/>
                <w:color w:val="000000"/>
                <w:sz w:val="20"/>
                <w:szCs w:val="20"/>
              </w:rPr>
              <w:t>6</w:t>
            </w:r>
            <w:r>
              <w:rPr>
                <w:rFonts w:asciiTheme="majorHAnsi" w:hAnsiTheme="majorHAnsi" w:cs="Arial"/>
                <w:color w:val="000000"/>
                <w:sz w:val="20"/>
                <w:szCs w:val="20"/>
              </w:rPr>
              <w:t xml:space="preserve"> </w:t>
            </w:r>
            <w:r w:rsidRPr="006A4823">
              <w:rPr>
                <w:rFonts w:asciiTheme="majorHAnsi" w:hAnsiTheme="majorHAnsi" w:cs="Arial"/>
                <w:color w:val="000000"/>
                <w:sz w:val="20"/>
                <w:szCs w:val="20"/>
              </w:rPr>
              <w:t>692</w:t>
            </w:r>
          </w:p>
        </w:tc>
        <w:tc>
          <w:tcPr>
            <w:tcW w:w="1950" w:type="pct"/>
            <w:shd w:val="clear" w:color="auto" w:fill="FFFFFF"/>
            <w:tcMar>
              <w:top w:w="30" w:type="dxa"/>
              <w:left w:w="30" w:type="dxa"/>
              <w:bottom w:w="30" w:type="dxa"/>
              <w:right w:w="30" w:type="dxa"/>
            </w:tcMar>
            <w:vAlign w:val="center"/>
          </w:tcPr>
          <w:p w:rsidR="0032611F" w:rsidRPr="006A4823"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6A4823">
              <w:rPr>
                <w:rFonts w:asciiTheme="majorHAnsi" w:hAnsiTheme="majorHAnsi" w:cs="Arial"/>
                <w:color w:val="000000"/>
                <w:sz w:val="20"/>
                <w:szCs w:val="20"/>
              </w:rPr>
              <w:t>100,0</w:t>
            </w:r>
          </w:p>
        </w:tc>
      </w:tr>
    </w:tbl>
    <w:p w:rsidR="0032611F" w:rsidRDefault="0032611F" w:rsidP="0032611F">
      <w:pPr>
        <w:spacing w:after="0" w:line="360" w:lineRule="auto"/>
        <w:ind w:firstLine="709"/>
        <w:jc w:val="both"/>
        <w:rPr>
          <w:rFonts w:ascii="Times New Roman" w:hAnsi="Times New Roman"/>
          <w:sz w:val="28"/>
        </w:rPr>
      </w:pPr>
    </w:p>
    <w:p w:rsidR="0032611F" w:rsidRDefault="0032611F" w:rsidP="0032611F">
      <w:pPr>
        <w:spacing w:after="0" w:line="360" w:lineRule="auto"/>
        <w:ind w:firstLine="709"/>
        <w:jc w:val="both"/>
        <w:rPr>
          <w:rFonts w:ascii="Times New Roman" w:hAnsi="Times New Roman"/>
          <w:sz w:val="28"/>
        </w:rPr>
      </w:pPr>
      <w:r>
        <w:rPr>
          <w:rFonts w:ascii="Times New Roman" w:hAnsi="Times New Roman"/>
          <w:sz w:val="28"/>
        </w:rPr>
        <w:t>Б</w:t>
      </w:r>
      <w:r w:rsidRPr="006C44F0">
        <w:rPr>
          <w:rFonts w:ascii="Times New Roman" w:hAnsi="Times New Roman"/>
          <w:b/>
          <w:i/>
          <w:sz w:val="28"/>
        </w:rPr>
        <w:t>о</w:t>
      </w:r>
      <w:r>
        <w:rPr>
          <w:rFonts w:ascii="Times New Roman" w:hAnsi="Times New Roman"/>
          <w:sz w:val="28"/>
        </w:rPr>
        <w:t>льшая часть респондентов (82%), ответивших на вопрос о частоте потребления алкогольных напитков в течение последних 30 дней, пили спиртное не чаще одного раза в неделю.</w:t>
      </w:r>
    </w:p>
    <w:p w:rsidR="0032611F" w:rsidRDefault="0032611F" w:rsidP="0032611F">
      <w:pPr>
        <w:spacing w:after="0" w:line="360" w:lineRule="auto"/>
        <w:ind w:firstLine="709"/>
        <w:jc w:val="both"/>
        <w:rPr>
          <w:rFonts w:ascii="Times New Roman" w:hAnsi="Times New Roman"/>
          <w:sz w:val="28"/>
        </w:rPr>
      </w:pPr>
      <w:r>
        <w:rPr>
          <w:rFonts w:ascii="Times New Roman" w:hAnsi="Times New Roman"/>
          <w:sz w:val="28"/>
        </w:rPr>
        <w:t>В построение модели были включены валидных 6494 наблюдений (с учётом пропущенных наблюдений).</w:t>
      </w:r>
    </w:p>
    <w:p w:rsidR="0032611F" w:rsidRPr="00C051D4" w:rsidRDefault="0032611F" w:rsidP="0032611F">
      <w:pPr>
        <w:autoSpaceDE w:val="0"/>
        <w:autoSpaceDN w:val="0"/>
        <w:adjustRightInd w:val="0"/>
        <w:spacing w:after="0" w:line="360" w:lineRule="auto"/>
        <w:ind w:firstLine="709"/>
        <w:jc w:val="both"/>
        <w:rPr>
          <w:rFonts w:ascii="Times New Roman" w:eastAsia="Calibri" w:hAnsi="Times New Roman"/>
          <w:color w:val="000000"/>
          <w:sz w:val="28"/>
          <w:szCs w:val="18"/>
        </w:rPr>
      </w:pPr>
      <w:r w:rsidRPr="00C95D2A">
        <w:rPr>
          <w:rFonts w:ascii="Times New Roman" w:eastAsia="Calibri" w:hAnsi="Times New Roman"/>
          <w:color w:val="000000"/>
          <w:sz w:val="28"/>
          <w:szCs w:val="18"/>
        </w:rPr>
        <w:t>Получили следующие результаты:</w:t>
      </w:r>
      <w:r>
        <w:rPr>
          <w:rFonts w:ascii="Times New Roman" w:eastAsia="Calibri" w:hAnsi="Times New Roman"/>
          <w:color w:val="000000"/>
          <w:sz w:val="28"/>
          <w:szCs w:val="18"/>
        </w:rPr>
        <w:t xml:space="preserve"> </w:t>
      </w:r>
      <w:r w:rsidRPr="00C95D2A">
        <w:rPr>
          <w:rFonts w:ascii="Times New Roman" w:eastAsia="Calibri" w:hAnsi="Times New Roman"/>
          <w:color w:val="000000"/>
          <w:sz w:val="28"/>
          <w:szCs w:val="20"/>
        </w:rPr>
        <w:t>R</w:t>
      </w:r>
      <w:r w:rsidRPr="00C95D2A">
        <w:rPr>
          <w:rFonts w:ascii="Times New Roman" w:eastAsia="Calibri" w:hAnsi="Times New Roman"/>
          <w:color w:val="000000"/>
          <w:sz w:val="28"/>
          <w:szCs w:val="20"/>
          <w:vertAlign w:val="superscript"/>
        </w:rPr>
        <w:t>2</w:t>
      </w:r>
      <w:r w:rsidRPr="00C95D2A">
        <w:rPr>
          <w:rFonts w:ascii="Times New Roman" w:eastAsia="Calibri" w:hAnsi="Times New Roman"/>
          <w:color w:val="000000"/>
          <w:sz w:val="28"/>
          <w:szCs w:val="20"/>
        </w:rPr>
        <w:t xml:space="preserve"> Кокса и </w:t>
      </w:r>
      <w:proofErr w:type="spellStart"/>
      <w:r w:rsidRPr="00C95D2A">
        <w:rPr>
          <w:rFonts w:ascii="Times New Roman" w:eastAsia="Calibri" w:hAnsi="Times New Roman"/>
          <w:color w:val="000000"/>
          <w:sz w:val="28"/>
          <w:szCs w:val="20"/>
        </w:rPr>
        <w:t>Снелла</w:t>
      </w:r>
      <w:proofErr w:type="spellEnd"/>
      <w:r>
        <w:rPr>
          <w:rFonts w:ascii="Times New Roman" w:eastAsia="Calibri" w:hAnsi="Times New Roman"/>
          <w:color w:val="000000"/>
          <w:sz w:val="28"/>
          <w:szCs w:val="20"/>
        </w:rPr>
        <w:t xml:space="preserve"> = 0,148, </w:t>
      </w:r>
      <w:r w:rsidRPr="00C95D2A">
        <w:rPr>
          <w:rFonts w:ascii="Times New Roman" w:eastAsia="Calibri" w:hAnsi="Times New Roman"/>
          <w:color w:val="000000"/>
          <w:sz w:val="28"/>
          <w:szCs w:val="20"/>
        </w:rPr>
        <w:t>R</w:t>
      </w:r>
      <w:r w:rsidRPr="00C95D2A">
        <w:rPr>
          <w:rFonts w:ascii="Times New Roman" w:eastAsia="Calibri" w:hAnsi="Times New Roman"/>
          <w:color w:val="000000"/>
          <w:sz w:val="28"/>
          <w:szCs w:val="20"/>
          <w:vertAlign w:val="superscript"/>
        </w:rPr>
        <w:t>2</w:t>
      </w:r>
      <w:r w:rsidRPr="00C95D2A">
        <w:rPr>
          <w:rFonts w:ascii="Times New Roman" w:eastAsia="Calibri" w:hAnsi="Times New Roman"/>
          <w:color w:val="000000"/>
          <w:sz w:val="28"/>
          <w:szCs w:val="20"/>
        </w:rPr>
        <w:t xml:space="preserve"> </w:t>
      </w:r>
      <w:proofErr w:type="spellStart"/>
      <w:r w:rsidRPr="00C95D2A">
        <w:rPr>
          <w:rFonts w:ascii="Times New Roman" w:eastAsia="Calibri" w:hAnsi="Times New Roman"/>
          <w:color w:val="000000"/>
          <w:sz w:val="28"/>
          <w:szCs w:val="20"/>
        </w:rPr>
        <w:t>Нэйджелкерка</w:t>
      </w:r>
      <w:proofErr w:type="spellEnd"/>
      <w:r>
        <w:rPr>
          <w:rFonts w:ascii="Times New Roman" w:eastAsia="Calibri" w:hAnsi="Times New Roman"/>
          <w:color w:val="000000"/>
          <w:sz w:val="28"/>
          <w:szCs w:val="20"/>
        </w:rPr>
        <w:t xml:space="preserve"> = 0,156.</w:t>
      </w:r>
    </w:p>
    <w:p w:rsidR="0032611F" w:rsidRDefault="0032611F" w:rsidP="0032611F">
      <w:pPr>
        <w:tabs>
          <w:tab w:val="center" w:pos="3830"/>
        </w:tabs>
        <w:autoSpaceDE w:val="0"/>
        <w:autoSpaceDN w:val="0"/>
        <w:adjustRightInd w:val="0"/>
        <w:spacing w:after="0" w:line="360" w:lineRule="auto"/>
        <w:ind w:firstLine="709"/>
        <w:jc w:val="both"/>
        <w:rPr>
          <w:rFonts w:ascii="Times New Roman" w:eastAsia="Calibri" w:hAnsi="Times New Roman"/>
          <w:color w:val="000000"/>
          <w:sz w:val="28"/>
          <w:szCs w:val="20"/>
        </w:rPr>
      </w:pPr>
      <w:r>
        <w:rPr>
          <w:rFonts w:ascii="Times New Roman" w:eastAsia="Calibri" w:hAnsi="Times New Roman"/>
          <w:color w:val="000000"/>
          <w:sz w:val="28"/>
          <w:szCs w:val="20"/>
        </w:rPr>
        <w:t>Ни одна</w:t>
      </w:r>
      <w:r w:rsidRPr="00C95D2A">
        <w:rPr>
          <w:rFonts w:ascii="Times New Roman" w:eastAsia="Calibri" w:hAnsi="Times New Roman"/>
          <w:color w:val="000000"/>
          <w:sz w:val="28"/>
          <w:szCs w:val="20"/>
        </w:rPr>
        <w:t xml:space="preserve"> из двух величин </w:t>
      </w:r>
      <w:r>
        <w:rPr>
          <w:rFonts w:ascii="Times New Roman" w:eastAsia="Calibri" w:hAnsi="Times New Roman"/>
          <w:color w:val="000000"/>
          <w:sz w:val="28"/>
          <w:szCs w:val="20"/>
        </w:rPr>
        <w:t xml:space="preserve">не </w:t>
      </w:r>
      <w:r w:rsidRPr="00C95D2A">
        <w:rPr>
          <w:rFonts w:ascii="Times New Roman" w:eastAsia="Calibri" w:hAnsi="Times New Roman"/>
          <w:color w:val="000000"/>
          <w:sz w:val="28"/>
          <w:szCs w:val="20"/>
        </w:rPr>
        <w:t>превышает 0,</w:t>
      </w:r>
      <w:r>
        <w:rPr>
          <w:rFonts w:ascii="Times New Roman" w:eastAsia="Calibri" w:hAnsi="Times New Roman"/>
          <w:color w:val="000000"/>
          <w:sz w:val="28"/>
          <w:szCs w:val="20"/>
        </w:rPr>
        <w:t>3</w:t>
      </w:r>
      <w:r w:rsidRPr="00C95D2A">
        <w:rPr>
          <w:rFonts w:ascii="Times New Roman" w:eastAsia="Calibri" w:hAnsi="Times New Roman"/>
          <w:color w:val="000000"/>
          <w:sz w:val="28"/>
          <w:szCs w:val="20"/>
        </w:rPr>
        <w:t xml:space="preserve">, </w:t>
      </w:r>
      <w:r>
        <w:rPr>
          <w:rFonts w:ascii="Times New Roman" w:eastAsia="Calibri" w:hAnsi="Times New Roman"/>
          <w:color w:val="000000"/>
          <w:sz w:val="28"/>
          <w:szCs w:val="20"/>
        </w:rPr>
        <w:t>следовательно, качество модели неудовлетворительно, и она не пригодна для построения прогноза.</w:t>
      </w:r>
    </w:p>
    <w:p w:rsidR="0032611F" w:rsidRDefault="0032611F" w:rsidP="0032611F">
      <w:pPr>
        <w:tabs>
          <w:tab w:val="center" w:pos="3830"/>
        </w:tabs>
        <w:autoSpaceDE w:val="0"/>
        <w:autoSpaceDN w:val="0"/>
        <w:adjustRightInd w:val="0"/>
        <w:spacing w:after="0" w:line="360" w:lineRule="auto"/>
        <w:ind w:firstLine="709"/>
        <w:jc w:val="both"/>
        <w:rPr>
          <w:rFonts w:ascii="Times New Roman" w:eastAsia="Calibri" w:hAnsi="Times New Roman"/>
          <w:color w:val="000000"/>
          <w:sz w:val="28"/>
          <w:szCs w:val="20"/>
        </w:rPr>
      </w:pPr>
      <w:r>
        <w:rPr>
          <w:rFonts w:ascii="Times New Roman" w:eastAsia="Calibri" w:hAnsi="Times New Roman"/>
          <w:color w:val="000000"/>
          <w:sz w:val="28"/>
          <w:szCs w:val="20"/>
        </w:rPr>
        <w:t>Почти все представленные в Таблице 6</w:t>
      </w:r>
      <w:r w:rsidRPr="00C95D2A">
        <w:rPr>
          <w:rFonts w:ascii="Times New Roman" w:eastAsia="Calibri" w:hAnsi="Times New Roman"/>
          <w:color w:val="000000"/>
          <w:sz w:val="28"/>
          <w:szCs w:val="20"/>
        </w:rPr>
        <w:t xml:space="preserve"> коэффициенты при независимых факторах значимы.</w:t>
      </w:r>
    </w:p>
    <w:p w:rsidR="0032611F" w:rsidRPr="00B333E7" w:rsidRDefault="0032611F" w:rsidP="0032611F">
      <w:pPr>
        <w:pageBreakBefore/>
        <w:tabs>
          <w:tab w:val="center" w:pos="3830"/>
        </w:tabs>
        <w:autoSpaceDE w:val="0"/>
        <w:autoSpaceDN w:val="0"/>
        <w:adjustRightInd w:val="0"/>
        <w:spacing w:before="120" w:after="120" w:line="240" w:lineRule="auto"/>
        <w:jc w:val="right"/>
        <w:rPr>
          <w:rFonts w:ascii="Times New Roman" w:eastAsia="Calibri" w:hAnsi="Times New Roman" w:cs="Times New Roman"/>
          <w:bCs/>
          <w:i/>
          <w:color w:val="000000"/>
          <w:sz w:val="28"/>
          <w:szCs w:val="28"/>
        </w:rPr>
      </w:pPr>
      <w:r w:rsidRPr="00B333E7">
        <w:rPr>
          <w:rFonts w:ascii="Times New Roman" w:eastAsia="Calibri" w:hAnsi="Times New Roman" w:cs="Times New Roman"/>
          <w:bCs/>
          <w:i/>
          <w:color w:val="000000"/>
          <w:sz w:val="28"/>
          <w:szCs w:val="28"/>
        </w:rPr>
        <w:lastRenderedPageBreak/>
        <w:t xml:space="preserve">Таблица </w:t>
      </w:r>
      <w:r>
        <w:rPr>
          <w:rFonts w:ascii="Times New Roman" w:eastAsia="Calibri" w:hAnsi="Times New Roman" w:cs="Times New Roman"/>
          <w:bCs/>
          <w:i/>
          <w:color w:val="000000"/>
          <w:sz w:val="28"/>
          <w:szCs w:val="28"/>
        </w:rPr>
        <w:t>6</w:t>
      </w:r>
      <w:r w:rsidRPr="00B333E7">
        <w:rPr>
          <w:rFonts w:ascii="Times New Roman" w:eastAsia="Calibri" w:hAnsi="Times New Roman" w:cs="Times New Roman"/>
          <w:bCs/>
          <w:i/>
          <w:color w:val="000000"/>
          <w:sz w:val="28"/>
          <w:szCs w:val="28"/>
        </w:rPr>
        <w:t>.</w:t>
      </w:r>
    </w:p>
    <w:p w:rsidR="0032611F" w:rsidRPr="00B333E7" w:rsidRDefault="0032611F" w:rsidP="0032611F">
      <w:pPr>
        <w:tabs>
          <w:tab w:val="center" w:pos="3830"/>
        </w:tabs>
        <w:autoSpaceDE w:val="0"/>
        <w:autoSpaceDN w:val="0"/>
        <w:adjustRightInd w:val="0"/>
        <w:spacing w:before="120" w:after="120" w:line="240" w:lineRule="auto"/>
        <w:jc w:val="center"/>
        <w:rPr>
          <w:rFonts w:ascii="Times New Roman" w:eastAsia="Calibri" w:hAnsi="Times New Roman" w:cs="Times New Roman"/>
          <w:bCs/>
          <w:i/>
          <w:color w:val="000000"/>
          <w:sz w:val="28"/>
          <w:szCs w:val="28"/>
        </w:rPr>
      </w:pPr>
      <w:r w:rsidRPr="00B333E7">
        <w:rPr>
          <w:rFonts w:ascii="Times New Roman" w:eastAsia="Calibri" w:hAnsi="Times New Roman" w:cs="Times New Roman"/>
          <w:bCs/>
          <w:i/>
          <w:color w:val="000000"/>
          <w:sz w:val="28"/>
          <w:szCs w:val="28"/>
        </w:rPr>
        <w:t xml:space="preserve">Результаты оценивания </w:t>
      </w:r>
      <w:proofErr w:type="gramStart"/>
      <w:r w:rsidRPr="00B333E7">
        <w:rPr>
          <w:rFonts w:ascii="Times New Roman" w:eastAsia="Calibri" w:hAnsi="Times New Roman" w:cs="Times New Roman"/>
          <w:bCs/>
          <w:i/>
          <w:color w:val="000000"/>
          <w:sz w:val="28"/>
          <w:szCs w:val="28"/>
        </w:rPr>
        <w:t>порядковой</w:t>
      </w:r>
      <w:proofErr w:type="gramEnd"/>
      <w:r w:rsidRPr="00B333E7">
        <w:rPr>
          <w:rFonts w:ascii="Times New Roman" w:eastAsia="Calibri" w:hAnsi="Times New Roman" w:cs="Times New Roman"/>
          <w:bCs/>
          <w:i/>
          <w:color w:val="000000"/>
          <w:sz w:val="28"/>
          <w:szCs w:val="28"/>
        </w:rPr>
        <w:t xml:space="preserve"> пробит–модели «Частота потребления алкоголя»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482"/>
        <w:gridCol w:w="2229"/>
        <w:gridCol w:w="1587"/>
        <w:gridCol w:w="1452"/>
        <w:gridCol w:w="1273"/>
        <w:gridCol w:w="1392"/>
      </w:tblGrid>
      <w:tr w:rsidR="0032611F" w:rsidRPr="0019255B" w:rsidTr="0032611F">
        <w:trPr>
          <w:cantSplit/>
          <w:trHeight w:val="539"/>
          <w:tblHeader/>
          <w:jc w:val="center"/>
        </w:trPr>
        <w:tc>
          <w:tcPr>
            <w:tcW w:w="1971" w:type="pct"/>
            <w:gridSpan w:val="2"/>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Times New Roman"/>
                <w:sz w:val="20"/>
                <w:szCs w:val="20"/>
              </w:rPr>
            </w:pPr>
          </w:p>
        </w:tc>
        <w:tc>
          <w:tcPr>
            <w:tcW w:w="843"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eastAsia="Calibri" w:hAnsiTheme="majorHAnsi" w:cs="Arial"/>
                <w:color w:val="000000"/>
                <w:sz w:val="20"/>
                <w:szCs w:val="20"/>
              </w:rPr>
              <w:t>Коэффициент</w:t>
            </w:r>
          </w:p>
        </w:tc>
        <w:tc>
          <w:tcPr>
            <w:tcW w:w="771"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eastAsia="Calibri" w:hAnsiTheme="majorHAnsi" w:cs="Arial"/>
                <w:color w:val="000000"/>
                <w:sz w:val="20"/>
                <w:szCs w:val="20"/>
              </w:rPr>
              <w:t>Стандартная ошибка</w:t>
            </w:r>
          </w:p>
        </w:tc>
        <w:tc>
          <w:tcPr>
            <w:tcW w:w="676"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eastAsia="Calibri" w:hAnsiTheme="majorHAnsi" w:cs="Arial"/>
                <w:color w:val="000000"/>
                <w:sz w:val="20"/>
                <w:szCs w:val="20"/>
              </w:rPr>
              <w:t xml:space="preserve">Статистика </w:t>
            </w:r>
            <w:proofErr w:type="spellStart"/>
            <w:r w:rsidRPr="0019255B">
              <w:rPr>
                <w:rFonts w:asciiTheme="majorHAnsi" w:eastAsia="Calibri" w:hAnsiTheme="majorHAnsi" w:cs="Arial"/>
                <w:color w:val="000000"/>
                <w:sz w:val="20"/>
                <w:szCs w:val="20"/>
              </w:rPr>
              <w:t>Вальда</w:t>
            </w:r>
            <w:proofErr w:type="spellEnd"/>
          </w:p>
        </w:tc>
        <w:tc>
          <w:tcPr>
            <w:tcW w:w="739"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Pr>
                <w:rFonts w:asciiTheme="majorHAnsi" w:hAnsiTheme="majorHAnsi" w:cs="Arial"/>
                <w:color w:val="000000"/>
                <w:sz w:val="20"/>
                <w:szCs w:val="20"/>
              </w:rPr>
              <w:t>Уровень значимости</w:t>
            </w:r>
          </w:p>
        </w:tc>
      </w:tr>
      <w:tr w:rsidR="0032611F" w:rsidRPr="0019255B" w:rsidTr="0032611F">
        <w:trPr>
          <w:cantSplit/>
          <w:tblHeader/>
          <w:jc w:val="center"/>
        </w:trPr>
        <w:tc>
          <w:tcPr>
            <w:tcW w:w="787" w:type="pct"/>
            <w:vMerge w:val="restart"/>
            <w:shd w:val="clear" w:color="auto" w:fill="FFFFFF"/>
            <w:tcMar>
              <w:top w:w="30" w:type="dxa"/>
              <w:left w:w="30" w:type="dxa"/>
              <w:bottom w:w="30" w:type="dxa"/>
              <w:right w:w="30" w:type="dxa"/>
            </w:tcMar>
            <w:vAlign w:val="center"/>
          </w:tcPr>
          <w:p w:rsidR="0032611F"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Пороговые константы</w:t>
            </w:r>
          </w:p>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Pr>
                <w:rFonts w:asciiTheme="majorHAnsi" w:hAnsiTheme="majorHAnsi" w:cs="Arial"/>
                <w:color w:val="000000"/>
                <w:sz w:val="20"/>
                <w:szCs w:val="20"/>
              </w:rPr>
              <w:t>(Частота потребления = каждый день исключается как «эталон»)</w:t>
            </w:r>
          </w:p>
        </w:tc>
        <w:tc>
          <w:tcPr>
            <w:tcW w:w="1184"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Pr>
                <w:rFonts w:asciiTheme="majorHAnsi" w:hAnsiTheme="majorHAnsi" w:cs="Arial"/>
                <w:color w:val="000000"/>
                <w:sz w:val="20"/>
                <w:szCs w:val="20"/>
              </w:rPr>
              <w:t>Частота потребления = один раз в течение последних 30 дней</w:t>
            </w:r>
          </w:p>
        </w:tc>
        <w:tc>
          <w:tcPr>
            <w:tcW w:w="843"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-,181</w:t>
            </w:r>
          </w:p>
        </w:tc>
        <w:tc>
          <w:tcPr>
            <w:tcW w:w="771"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,078</w:t>
            </w:r>
          </w:p>
        </w:tc>
        <w:tc>
          <w:tcPr>
            <w:tcW w:w="676"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5,393</w:t>
            </w:r>
          </w:p>
        </w:tc>
        <w:tc>
          <w:tcPr>
            <w:tcW w:w="739"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,020</w:t>
            </w:r>
          </w:p>
        </w:tc>
      </w:tr>
      <w:tr w:rsidR="0032611F" w:rsidRPr="0019255B" w:rsidTr="0032611F">
        <w:trPr>
          <w:cantSplit/>
          <w:tblHeader/>
          <w:jc w:val="center"/>
        </w:trPr>
        <w:tc>
          <w:tcPr>
            <w:tcW w:w="787" w:type="pct"/>
            <w:vMerge/>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p>
        </w:tc>
        <w:tc>
          <w:tcPr>
            <w:tcW w:w="1184"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Pr>
                <w:rFonts w:asciiTheme="majorHAnsi" w:hAnsiTheme="majorHAnsi" w:cs="Arial"/>
                <w:color w:val="000000"/>
                <w:sz w:val="20"/>
                <w:szCs w:val="20"/>
              </w:rPr>
              <w:t>Частота потребления = 2-3 раза в течение последних 30 дней</w:t>
            </w:r>
          </w:p>
        </w:tc>
        <w:tc>
          <w:tcPr>
            <w:tcW w:w="843"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,821</w:t>
            </w:r>
          </w:p>
        </w:tc>
        <w:tc>
          <w:tcPr>
            <w:tcW w:w="771"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,078</w:t>
            </w:r>
          </w:p>
        </w:tc>
        <w:tc>
          <w:tcPr>
            <w:tcW w:w="676"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110,013</w:t>
            </w:r>
          </w:p>
        </w:tc>
        <w:tc>
          <w:tcPr>
            <w:tcW w:w="739"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,000</w:t>
            </w:r>
          </w:p>
        </w:tc>
      </w:tr>
      <w:tr w:rsidR="0032611F" w:rsidRPr="0019255B" w:rsidTr="0032611F">
        <w:trPr>
          <w:cantSplit/>
          <w:tblHeader/>
          <w:jc w:val="center"/>
        </w:trPr>
        <w:tc>
          <w:tcPr>
            <w:tcW w:w="787" w:type="pct"/>
            <w:vMerge/>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p>
        </w:tc>
        <w:tc>
          <w:tcPr>
            <w:tcW w:w="1184"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Pr>
                <w:rFonts w:asciiTheme="majorHAnsi" w:hAnsiTheme="majorHAnsi" w:cs="Arial"/>
                <w:color w:val="000000"/>
                <w:sz w:val="20"/>
                <w:szCs w:val="20"/>
              </w:rPr>
              <w:t>Частота потребления = один раз в неделю</w:t>
            </w:r>
          </w:p>
        </w:tc>
        <w:tc>
          <w:tcPr>
            <w:tcW w:w="843"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1,528</w:t>
            </w:r>
          </w:p>
        </w:tc>
        <w:tc>
          <w:tcPr>
            <w:tcW w:w="771"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,079</w:t>
            </w:r>
          </w:p>
        </w:tc>
        <w:tc>
          <w:tcPr>
            <w:tcW w:w="676"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371,347</w:t>
            </w:r>
          </w:p>
        </w:tc>
        <w:tc>
          <w:tcPr>
            <w:tcW w:w="739"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,000</w:t>
            </w:r>
          </w:p>
        </w:tc>
      </w:tr>
      <w:tr w:rsidR="0032611F" w:rsidRPr="0019255B" w:rsidTr="0032611F">
        <w:trPr>
          <w:cantSplit/>
          <w:tblHeader/>
          <w:jc w:val="center"/>
        </w:trPr>
        <w:tc>
          <w:tcPr>
            <w:tcW w:w="787" w:type="pct"/>
            <w:vMerge/>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p>
        </w:tc>
        <w:tc>
          <w:tcPr>
            <w:tcW w:w="1184"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Частот</w:t>
            </w:r>
            <w:r>
              <w:rPr>
                <w:rFonts w:asciiTheme="majorHAnsi" w:hAnsiTheme="majorHAnsi" w:cs="Arial"/>
                <w:color w:val="000000"/>
                <w:sz w:val="20"/>
                <w:szCs w:val="20"/>
              </w:rPr>
              <w:t>а потребления = 2-3 раза в неделю</w:t>
            </w:r>
          </w:p>
        </w:tc>
        <w:tc>
          <w:tcPr>
            <w:tcW w:w="843"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2,365</w:t>
            </w:r>
          </w:p>
        </w:tc>
        <w:tc>
          <w:tcPr>
            <w:tcW w:w="771"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,083</w:t>
            </w:r>
          </w:p>
        </w:tc>
        <w:tc>
          <w:tcPr>
            <w:tcW w:w="676"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819,530</w:t>
            </w:r>
          </w:p>
        </w:tc>
        <w:tc>
          <w:tcPr>
            <w:tcW w:w="739"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,000</w:t>
            </w:r>
          </w:p>
        </w:tc>
      </w:tr>
      <w:tr w:rsidR="0032611F" w:rsidRPr="0019255B" w:rsidTr="0032611F">
        <w:trPr>
          <w:cantSplit/>
          <w:tblHeader/>
          <w:jc w:val="center"/>
        </w:trPr>
        <w:tc>
          <w:tcPr>
            <w:tcW w:w="787" w:type="pct"/>
            <w:vMerge/>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p>
        </w:tc>
        <w:tc>
          <w:tcPr>
            <w:tcW w:w="1184"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Pr>
                <w:rFonts w:asciiTheme="majorHAnsi" w:hAnsiTheme="majorHAnsi" w:cs="Arial"/>
                <w:color w:val="000000"/>
                <w:sz w:val="20"/>
                <w:szCs w:val="20"/>
              </w:rPr>
              <w:t>Частота потребления = 4-6 раз в неделю</w:t>
            </w:r>
          </w:p>
        </w:tc>
        <w:tc>
          <w:tcPr>
            <w:tcW w:w="843"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2,821</w:t>
            </w:r>
          </w:p>
        </w:tc>
        <w:tc>
          <w:tcPr>
            <w:tcW w:w="771"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,087</w:t>
            </w:r>
          </w:p>
        </w:tc>
        <w:tc>
          <w:tcPr>
            <w:tcW w:w="676"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1041,380</w:t>
            </w:r>
          </w:p>
        </w:tc>
        <w:tc>
          <w:tcPr>
            <w:tcW w:w="739"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,000</w:t>
            </w:r>
          </w:p>
        </w:tc>
      </w:tr>
      <w:tr w:rsidR="0032611F" w:rsidRPr="0019255B" w:rsidTr="0032611F">
        <w:trPr>
          <w:cantSplit/>
          <w:tblHeader/>
          <w:jc w:val="center"/>
        </w:trPr>
        <w:tc>
          <w:tcPr>
            <w:tcW w:w="787" w:type="pct"/>
            <w:vMerge w:val="restar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Коэффициенты при независимых переменных</w:t>
            </w:r>
          </w:p>
        </w:tc>
        <w:tc>
          <w:tcPr>
            <w:tcW w:w="1184"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Пол (0 - женский, 1 – мужско</w:t>
            </w:r>
            <w:r>
              <w:rPr>
                <w:rFonts w:asciiTheme="majorHAnsi" w:hAnsiTheme="majorHAnsi" w:cs="Arial"/>
                <w:color w:val="000000"/>
                <w:sz w:val="20"/>
                <w:szCs w:val="20"/>
              </w:rPr>
              <w:t>й</w:t>
            </w:r>
            <w:r w:rsidRPr="0019255B">
              <w:rPr>
                <w:rFonts w:asciiTheme="majorHAnsi" w:hAnsiTheme="majorHAnsi" w:cs="Arial"/>
                <w:color w:val="000000"/>
                <w:sz w:val="20"/>
                <w:szCs w:val="20"/>
              </w:rPr>
              <w:t>)</w:t>
            </w:r>
          </w:p>
        </w:tc>
        <w:tc>
          <w:tcPr>
            <w:tcW w:w="843"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,628</w:t>
            </w:r>
          </w:p>
        </w:tc>
        <w:tc>
          <w:tcPr>
            <w:tcW w:w="771"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,029</w:t>
            </w:r>
          </w:p>
        </w:tc>
        <w:tc>
          <w:tcPr>
            <w:tcW w:w="676"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463,309</w:t>
            </w:r>
          </w:p>
        </w:tc>
        <w:tc>
          <w:tcPr>
            <w:tcW w:w="739"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,000</w:t>
            </w:r>
          </w:p>
        </w:tc>
      </w:tr>
      <w:tr w:rsidR="0032611F" w:rsidRPr="0019255B" w:rsidTr="0032611F">
        <w:trPr>
          <w:cantSplit/>
          <w:tblHeader/>
          <w:jc w:val="center"/>
        </w:trPr>
        <w:tc>
          <w:tcPr>
            <w:tcW w:w="787" w:type="pct"/>
            <w:vMerge/>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p>
        </w:tc>
        <w:tc>
          <w:tcPr>
            <w:tcW w:w="1184"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Наличие нервных расстройств</w:t>
            </w:r>
          </w:p>
        </w:tc>
        <w:tc>
          <w:tcPr>
            <w:tcW w:w="843"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,135</w:t>
            </w:r>
          </w:p>
        </w:tc>
        <w:tc>
          <w:tcPr>
            <w:tcW w:w="771"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,045</w:t>
            </w:r>
          </w:p>
        </w:tc>
        <w:tc>
          <w:tcPr>
            <w:tcW w:w="676"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9,128</w:t>
            </w:r>
          </w:p>
        </w:tc>
        <w:tc>
          <w:tcPr>
            <w:tcW w:w="739"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,003</w:t>
            </w:r>
          </w:p>
        </w:tc>
      </w:tr>
      <w:tr w:rsidR="0032611F" w:rsidRPr="0019255B" w:rsidTr="0032611F">
        <w:trPr>
          <w:cantSplit/>
          <w:tblHeader/>
          <w:jc w:val="center"/>
        </w:trPr>
        <w:tc>
          <w:tcPr>
            <w:tcW w:w="787" w:type="pct"/>
            <w:vMerge/>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p>
        </w:tc>
        <w:tc>
          <w:tcPr>
            <w:tcW w:w="1184"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Удовлетворенность жизнью</w:t>
            </w:r>
          </w:p>
        </w:tc>
        <w:tc>
          <w:tcPr>
            <w:tcW w:w="843"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-,032</w:t>
            </w:r>
          </w:p>
        </w:tc>
        <w:tc>
          <w:tcPr>
            <w:tcW w:w="771"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,013</w:t>
            </w:r>
          </w:p>
        </w:tc>
        <w:tc>
          <w:tcPr>
            <w:tcW w:w="676"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5,793</w:t>
            </w:r>
          </w:p>
        </w:tc>
        <w:tc>
          <w:tcPr>
            <w:tcW w:w="739"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,016</w:t>
            </w:r>
          </w:p>
        </w:tc>
      </w:tr>
      <w:tr w:rsidR="0032611F" w:rsidRPr="0019255B" w:rsidTr="0032611F">
        <w:trPr>
          <w:cantSplit/>
          <w:tblHeader/>
          <w:jc w:val="center"/>
        </w:trPr>
        <w:tc>
          <w:tcPr>
            <w:tcW w:w="787" w:type="pct"/>
            <w:vMerge/>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p>
        </w:tc>
        <w:tc>
          <w:tcPr>
            <w:tcW w:w="1184"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Курение</w:t>
            </w:r>
          </w:p>
        </w:tc>
        <w:tc>
          <w:tcPr>
            <w:tcW w:w="843"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,416</w:t>
            </w:r>
          </w:p>
        </w:tc>
        <w:tc>
          <w:tcPr>
            <w:tcW w:w="771"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,030</w:t>
            </w:r>
          </w:p>
        </w:tc>
        <w:tc>
          <w:tcPr>
            <w:tcW w:w="676"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197,580</w:t>
            </w:r>
          </w:p>
        </w:tc>
        <w:tc>
          <w:tcPr>
            <w:tcW w:w="739"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,000</w:t>
            </w:r>
          </w:p>
        </w:tc>
      </w:tr>
      <w:tr w:rsidR="0032611F" w:rsidRPr="0019255B" w:rsidTr="0032611F">
        <w:trPr>
          <w:cantSplit/>
          <w:tblHeader/>
          <w:jc w:val="center"/>
        </w:trPr>
        <w:tc>
          <w:tcPr>
            <w:tcW w:w="787" w:type="pct"/>
            <w:vMerge/>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p>
        </w:tc>
        <w:tc>
          <w:tcPr>
            <w:tcW w:w="1184"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Субъективная оценка своего здоровья</w:t>
            </w:r>
          </w:p>
        </w:tc>
        <w:tc>
          <w:tcPr>
            <w:tcW w:w="843"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,035</w:t>
            </w:r>
          </w:p>
        </w:tc>
        <w:tc>
          <w:tcPr>
            <w:tcW w:w="771"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,022</w:t>
            </w:r>
          </w:p>
        </w:tc>
        <w:tc>
          <w:tcPr>
            <w:tcW w:w="676"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2,673</w:t>
            </w:r>
          </w:p>
        </w:tc>
        <w:tc>
          <w:tcPr>
            <w:tcW w:w="739"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,102</w:t>
            </w:r>
          </w:p>
        </w:tc>
      </w:tr>
      <w:tr w:rsidR="0032611F" w:rsidRPr="0019255B" w:rsidTr="0032611F">
        <w:trPr>
          <w:cantSplit/>
          <w:tblHeader/>
          <w:jc w:val="center"/>
        </w:trPr>
        <w:tc>
          <w:tcPr>
            <w:tcW w:w="787" w:type="pct"/>
            <w:vMerge/>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p>
        </w:tc>
        <w:tc>
          <w:tcPr>
            <w:tcW w:w="1184"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Наличие высшего образования</w:t>
            </w:r>
          </w:p>
        </w:tc>
        <w:tc>
          <w:tcPr>
            <w:tcW w:w="843"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,073</w:t>
            </w:r>
          </w:p>
        </w:tc>
        <w:tc>
          <w:tcPr>
            <w:tcW w:w="771"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,031</w:t>
            </w:r>
          </w:p>
        </w:tc>
        <w:tc>
          <w:tcPr>
            <w:tcW w:w="676"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5,674</w:t>
            </w:r>
          </w:p>
        </w:tc>
        <w:tc>
          <w:tcPr>
            <w:tcW w:w="739"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,017</w:t>
            </w:r>
          </w:p>
        </w:tc>
      </w:tr>
      <w:tr w:rsidR="0032611F" w:rsidRPr="0019255B" w:rsidTr="0032611F">
        <w:trPr>
          <w:cantSplit/>
          <w:tblHeader/>
          <w:jc w:val="center"/>
        </w:trPr>
        <w:tc>
          <w:tcPr>
            <w:tcW w:w="787" w:type="pct"/>
            <w:vMerge/>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p>
        </w:tc>
        <w:tc>
          <w:tcPr>
            <w:tcW w:w="1184"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Занятия спортом/физкультурой</w:t>
            </w:r>
          </w:p>
        </w:tc>
        <w:tc>
          <w:tcPr>
            <w:tcW w:w="843"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-,120</w:t>
            </w:r>
          </w:p>
        </w:tc>
        <w:tc>
          <w:tcPr>
            <w:tcW w:w="771"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,031</w:t>
            </w:r>
          </w:p>
        </w:tc>
        <w:tc>
          <w:tcPr>
            <w:tcW w:w="676"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14,717</w:t>
            </w:r>
          </w:p>
        </w:tc>
        <w:tc>
          <w:tcPr>
            <w:tcW w:w="739" w:type="pct"/>
            <w:shd w:val="clear" w:color="auto" w:fill="FFFFFF"/>
            <w:tcMar>
              <w:top w:w="30" w:type="dxa"/>
              <w:left w:w="30" w:type="dxa"/>
              <w:bottom w:w="30" w:type="dxa"/>
              <w:right w:w="30" w:type="dxa"/>
            </w:tcMar>
            <w:vAlign w:val="center"/>
          </w:tcPr>
          <w:p w:rsidR="0032611F" w:rsidRPr="0019255B" w:rsidRDefault="0032611F" w:rsidP="0032611F">
            <w:pPr>
              <w:autoSpaceDE w:val="0"/>
              <w:autoSpaceDN w:val="0"/>
              <w:adjustRightInd w:val="0"/>
              <w:spacing w:after="0" w:line="240" w:lineRule="auto"/>
              <w:jc w:val="center"/>
              <w:rPr>
                <w:rFonts w:asciiTheme="majorHAnsi" w:hAnsiTheme="majorHAnsi" w:cs="Arial"/>
                <w:color w:val="000000"/>
                <w:sz w:val="20"/>
                <w:szCs w:val="20"/>
              </w:rPr>
            </w:pPr>
            <w:r w:rsidRPr="0019255B">
              <w:rPr>
                <w:rFonts w:asciiTheme="majorHAnsi" w:hAnsiTheme="majorHAnsi" w:cs="Arial"/>
                <w:color w:val="000000"/>
                <w:sz w:val="20"/>
                <w:szCs w:val="20"/>
              </w:rPr>
              <w:t>,000</w:t>
            </w:r>
          </w:p>
        </w:tc>
      </w:tr>
    </w:tbl>
    <w:p w:rsidR="0032611F" w:rsidRPr="002C0F4E" w:rsidRDefault="0032611F" w:rsidP="0032611F">
      <w:pPr>
        <w:autoSpaceDE w:val="0"/>
        <w:autoSpaceDN w:val="0"/>
        <w:adjustRightInd w:val="0"/>
        <w:spacing w:after="0" w:line="400" w:lineRule="atLeast"/>
        <w:rPr>
          <w:rFonts w:ascii="Times New Roman" w:hAnsi="Times New Roman" w:cs="Times New Roman"/>
          <w:sz w:val="24"/>
          <w:szCs w:val="24"/>
        </w:rPr>
      </w:pPr>
    </w:p>
    <w:p w:rsidR="0032611F" w:rsidRDefault="0032611F" w:rsidP="0032611F">
      <w:pPr>
        <w:spacing w:after="0" w:line="360" w:lineRule="auto"/>
        <w:ind w:firstLine="709"/>
        <w:jc w:val="both"/>
        <w:rPr>
          <w:rFonts w:ascii="Times New Roman" w:hAnsi="Times New Roman"/>
          <w:sz w:val="28"/>
        </w:rPr>
      </w:pPr>
      <w:r>
        <w:rPr>
          <w:rFonts w:ascii="Times New Roman" w:hAnsi="Times New Roman"/>
          <w:sz w:val="28"/>
        </w:rPr>
        <w:t>Положительное влияние на частоту потребления алкоголя оказывают принадлежность к мужскому полу, курение, наличие нервных расстройств и неудовлетворенность жизнью, наличие высшего образования и высокая оценка собственного здоровья. Отрицательно влияют занятия спортом и физкультурой.</w:t>
      </w:r>
    </w:p>
    <w:p w:rsidR="0032611F" w:rsidRPr="0032611F" w:rsidRDefault="0032611F" w:rsidP="0032611F">
      <w:pPr>
        <w:spacing w:after="0" w:line="360" w:lineRule="auto"/>
        <w:ind w:firstLine="709"/>
        <w:jc w:val="both"/>
        <w:rPr>
          <w:rFonts w:ascii="Times New Roman" w:hAnsi="Times New Roman"/>
          <w:sz w:val="28"/>
        </w:rPr>
      </w:pPr>
      <w:r>
        <w:rPr>
          <w:rFonts w:ascii="Times New Roman" w:hAnsi="Times New Roman"/>
          <w:sz w:val="28"/>
        </w:rPr>
        <w:t xml:space="preserve">Построенные модели позволяют сделать следующий вывод: факт потребления алкоголя и его частота как выбор отдельного индивида – сложное явление, зависящее от множества факторов, вот почему довольно трудно его предсказывать. Как бы то ни было, можно говорить о наличии положительной взаимосвязи между потреблением алкоголя и нервными расстройствами индивида; потреблением и уровнем образования/уровнем </w:t>
      </w:r>
      <w:r>
        <w:rPr>
          <w:rFonts w:ascii="Times New Roman" w:hAnsi="Times New Roman"/>
          <w:sz w:val="28"/>
        </w:rPr>
        <w:lastRenderedPageBreak/>
        <w:t>профессиональной сферы; потреблением и масштабом населенного пункта, где проживает индивид. В то же время снижает вероятность потребления алкоголя наличие работы, детей, удовлетворенность своей жизнью.</w:t>
      </w:r>
    </w:p>
    <w:p w:rsidR="0032611F" w:rsidRPr="0032611F" w:rsidRDefault="0032611F" w:rsidP="0032611F">
      <w:pPr>
        <w:spacing w:after="0" w:line="360" w:lineRule="auto"/>
        <w:ind w:firstLine="709"/>
        <w:jc w:val="both"/>
        <w:rPr>
          <w:rFonts w:ascii="Times New Roman" w:hAnsi="Times New Roman"/>
          <w:sz w:val="28"/>
        </w:rPr>
      </w:pPr>
    </w:p>
    <w:p w:rsidR="008551D5" w:rsidRPr="00830506" w:rsidRDefault="008551D5" w:rsidP="00830506">
      <w:pPr>
        <w:pStyle w:val="2"/>
        <w:numPr>
          <w:ilvl w:val="1"/>
          <w:numId w:val="4"/>
        </w:numPr>
      </w:pPr>
      <w:bookmarkStart w:id="21" w:name="_Toc388886876"/>
      <w:r w:rsidRPr="00830506">
        <w:t>Государственная антиалкогольная политика: теоретические аспекты</w:t>
      </w:r>
      <w:bookmarkEnd w:id="21"/>
    </w:p>
    <w:p w:rsidR="008551D5" w:rsidRPr="001970BE" w:rsidRDefault="008551D5" w:rsidP="008551D5">
      <w:pPr>
        <w:tabs>
          <w:tab w:val="left" w:pos="5362"/>
        </w:tabs>
        <w:autoSpaceDE w:val="0"/>
        <w:autoSpaceDN w:val="0"/>
        <w:adjustRightInd w:val="0"/>
        <w:spacing w:after="0" w:line="360" w:lineRule="auto"/>
        <w:ind w:firstLine="709"/>
        <w:jc w:val="both"/>
        <w:rPr>
          <w:rFonts w:ascii="Times New Roman" w:eastAsia="TT46B1o00" w:hAnsi="Times New Roman" w:cs="Times New Roman"/>
          <w:sz w:val="28"/>
          <w:szCs w:val="28"/>
        </w:rPr>
      </w:pPr>
      <w:r w:rsidRPr="001970BE">
        <w:rPr>
          <w:rFonts w:ascii="Times New Roman" w:eastAsia="TT46B1o00" w:hAnsi="Times New Roman" w:cs="Times New Roman"/>
          <w:sz w:val="28"/>
          <w:szCs w:val="28"/>
        </w:rPr>
        <w:t>За много лет существования проблемы чрезмерного употребления алкоголя был накоплен значительный опыт её решения. Сегодня мы можем выделить ряд стратегий, которые чаще всего используются для борьбы с распространенностью вредной привычки и преодоления отрицательных последствий.</w:t>
      </w:r>
    </w:p>
    <w:p w:rsidR="008551D5" w:rsidRPr="001970BE" w:rsidRDefault="008551D5" w:rsidP="008551D5">
      <w:pPr>
        <w:pStyle w:val="a3"/>
        <w:tabs>
          <w:tab w:val="left" w:pos="5362"/>
        </w:tabs>
        <w:spacing w:after="0" w:line="360" w:lineRule="auto"/>
        <w:ind w:left="0" w:firstLine="709"/>
        <w:jc w:val="both"/>
        <w:rPr>
          <w:rFonts w:ascii="Times New Roman" w:eastAsia="TT46B1o00" w:hAnsi="Times New Roman" w:cs="Times New Roman"/>
          <w:sz w:val="28"/>
          <w:szCs w:val="28"/>
        </w:rPr>
      </w:pPr>
      <w:r w:rsidRPr="001970BE">
        <w:rPr>
          <w:rFonts w:ascii="Times New Roman" w:eastAsia="TT46B1o00" w:hAnsi="Times New Roman" w:cs="Times New Roman"/>
          <w:sz w:val="28"/>
          <w:szCs w:val="28"/>
        </w:rPr>
        <w:t>В первую очередь, это мер</w:t>
      </w:r>
      <w:r>
        <w:rPr>
          <w:rFonts w:ascii="Times New Roman" w:eastAsia="TT46B1o00" w:hAnsi="Times New Roman" w:cs="Times New Roman"/>
          <w:sz w:val="28"/>
          <w:szCs w:val="28"/>
        </w:rPr>
        <w:t>ы</w:t>
      </w:r>
      <w:r w:rsidRPr="001970BE">
        <w:rPr>
          <w:rFonts w:ascii="Times New Roman" w:eastAsia="TT46B1o00" w:hAnsi="Times New Roman" w:cs="Times New Roman"/>
          <w:sz w:val="28"/>
          <w:szCs w:val="28"/>
        </w:rPr>
        <w:t xml:space="preserve"> по уменьшению доступности алкоголя. Один из способов её реализации – государственная монополия производства, оптовой или розничной торговли. Альтернативой государственному управлению в этой области является регулирование частных интересов на алкогольном рынке, которое обычно основывается на системе лицензирования частных предпринимателей. Контроль в таком случае осуществляется с помощью административных мер, при необходимости подкрепленных мерами уголовного законодательства. Подобные меры являются для правительств более действенными и экономически эффективными, чем применение мер в отношении потребителей.</w:t>
      </w:r>
    </w:p>
    <w:p w:rsidR="008551D5" w:rsidRPr="001970BE" w:rsidRDefault="008551D5" w:rsidP="008551D5">
      <w:pPr>
        <w:pStyle w:val="a3"/>
        <w:tabs>
          <w:tab w:val="left" w:pos="5362"/>
        </w:tabs>
        <w:spacing w:after="0" w:line="360" w:lineRule="auto"/>
        <w:ind w:left="0" w:firstLine="709"/>
        <w:jc w:val="both"/>
        <w:rPr>
          <w:rFonts w:ascii="Times New Roman" w:eastAsia="TT46B1o00" w:hAnsi="Times New Roman" w:cs="Times New Roman"/>
          <w:sz w:val="28"/>
          <w:szCs w:val="28"/>
        </w:rPr>
      </w:pPr>
      <w:r w:rsidRPr="001970BE">
        <w:rPr>
          <w:rFonts w:ascii="Times New Roman" w:eastAsia="TT46B1o00" w:hAnsi="Times New Roman" w:cs="Times New Roman"/>
          <w:sz w:val="28"/>
          <w:szCs w:val="28"/>
        </w:rPr>
        <w:t xml:space="preserve">Если контроль производства и оптовой торговли помогает обеспечить должное качество алкогольных напитков и их прохождение через законные каналы продажи, то монополия на розничную торговлю наиболее эффективна в уменьшении вреда, связанного с потреблением алкоголя. Такая система, как правило, имеет меньше точек продаж, которые открыты в течение более короткого времени по сравнению с частными магазинами. Кроме того, государственное управление ликвидирует лоббирование со стороны частных компаний, которое действует в целях уменьшения контроля </w:t>
      </w:r>
      <w:r w:rsidRPr="001970BE">
        <w:rPr>
          <w:rFonts w:ascii="Times New Roman" w:eastAsia="TT46B1o00" w:hAnsi="Times New Roman" w:cs="Times New Roman"/>
          <w:sz w:val="28"/>
          <w:szCs w:val="28"/>
        </w:rPr>
        <w:lastRenderedPageBreak/>
        <w:t>в данной сфере и роста распространенности потребления алкогольных напитков.</w:t>
      </w:r>
    </w:p>
    <w:p w:rsidR="008551D5" w:rsidRPr="001970BE" w:rsidRDefault="008551D5" w:rsidP="008551D5">
      <w:pPr>
        <w:pStyle w:val="a3"/>
        <w:tabs>
          <w:tab w:val="left" w:pos="5362"/>
        </w:tabs>
        <w:spacing w:after="0" w:line="360" w:lineRule="auto"/>
        <w:ind w:left="0" w:firstLine="709"/>
        <w:jc w:val="both"/>
        <w:rPr>
          <w:rFonts w:ascii="Times New Roman" w:eastAsia="TT46B1o00" w:hAnsi="Times New Roman" w:cs="Times New Roman"/>
          <w:sz w:val="28"/>
          <w:szCs w:val="28"/>
        </w:rPr>
      </w:pPr>
      <w:r w:rsidRPr="001970BE">
        <w:rPr>
          <w:rFonts w:ascii="Times New Roman" w:eastAsia="TT46B1o00" w:hAnsi="Times New Roman" w:cs="Times New Roman"/>
          <w:sz w:val="28"/>
          <w:szCs w:val="28"/>
        </w:rPr>
        <w:t xml:space="preserve">Сокращение часов или дней продажи алкогольных напитков приводит к уменьшению числа проблем, связанных с алкоголем, включая убийства и нападения, однако, ограничения должны быть разумными с точки зрения экономической эффективности. Более того, не соответствующее спросу количество точек продаж алкоголя, дополняя строгие временные рамки, может создать возможность для нелегального рынка. Этот факт следует учитывать при разработке политики. </w:t>
      </w:r>
    </w:p>
    <w:p w:rsidR="008551D5" w:rsidRDefault="008551D5" w:rsidP="008551D5">
      <w:pPr>
        <w:pStyle w:val="a3"/>
        <w:tabs>
          <w:tab w:val="left" w:pos="5362"/>
        </w:tabs>
        <w:spacing w:after="0" w:line="360" w:lineRule="auto"/>
        <w:ind w:left="0" w:firstLine="709"/>
        <w:jc w:val="both"/>
        <w:rPr>
          <w:rFonts w:ascii="Times New Roman" w:eastAsia="TT46B1o00" w:hAnsi="Times New Roman" w:cs="Times New Roman"/>
          <w:sz w:val="28"/>
          <w:szCs w:val="28"/>
        </w:rPr>
      </w:pPr>
      <w:r w:rsidRPr="00C8050F">
        <w:rPr>
          <w:rFonts w:ascii="Times New Roman" w:eastAsia="TT46B1o00" w:hAnsi="Times New Roman" w:cs="Times New Roman"/>
          <w:sz w:val="28"/>
          <w:szCs w:val="28"/>
        </w:rPr>
        <w:t>Ценовая доступность спиртного</w:t>
      </w:r>
      <w:r w:rsidRPr="007F318D">
        <w:rPr>
          <w:rFonts w:ascii="Times New Roman" w:eastAsia="TT46B1o00" w:hAnsi="Times New Roman" w:cs="Times New Roman"/>
          <w:sz w:val="28"/>
          <w:szCs w:val="28"/>
        </w:rPr>
        <w:t xml:space="preserve"> – важнейший фактор, определяющий ур</w:t>
      </w:r>
      <w:r>
        <w:rPr>
          <w:rFonts w:ascii="Times New Roman" w:eastAsia="TT46B1o00" w:hAnsi="Times New Roman" w:cs="Times New Roman"/>
          <w:sz w:val="28"/>
          <w:szCs w:val="28"/>
        </w:rPr>
        <w:t>овень потребления алкоголя. Одним</w:t>
      </w:r>
      <w:r w:rsidRPr="007F318D">
        <w:rPr>
          <w:rFonts w:ascii="Times New Roman" w:eastAsia="TT46B1o00" w:hAnsi="Times New Roman" w:cs="Times New Roman"/>
          <w:sz w:val="28"/>
          <w:szCs w:val="28"/>
        </w:rPr>
        <w:t xml:space="preserve"> из инструментов регулирования цен на алкоголь является акцизное налогообложение.</w:t>
      </w:r>
      <w:r>
        <w:rPr>
          <w:rFonts w:ascii="Times New Roman" w:eastAsia="TT46B1o00" w:hAnsi="Times New Roman" w:cs="Times New Roman"/>
          <w:sz w:val="28"/>
          <w:szCs w:val="28"/>
        </w:rPr>
        <w:t xml:space="preserve"> </w:t>
      </w:r>
      <w:r w:rsidRPr="00123AD1">
        <w:rPr>
          <w:rFonts w:ascii="Times New Roman" w:eastAsia="TT46B1o00" w:hAnsi="Times New Roman" w:cs="Times New Roman"/>
          <w:sz w:val="28"/>
          <w:szCs w:val="28"/>
        </w:rPr>
        <w:t>При неизменном уровне доходов населения и цен на прочие товары повышен</w:t>
      </w:r>
      <w:r>
        <w:rPr>
          <w:rFonts w:ascii="Times New Roman" w:eastAsia="TT46B1o00" w:hAnsi="Times New Roman" w:cs="Times New Roman"/>
          <w:sz w:val="28"/>
          <w:szCs w:val="28"/>
        </w:rPr>
        <w:t xml:space="preserve">ие цен на алкогольную продукцию, как правило, </w:t>
      </w:r>
      <w:r w:rsidRPr="00123AD1">
        <w:rPr>
          <w:rFonts w:ascii="Times New Roman" w:eastAsia="TT46B1o00" w:hAnsi="Times New Roman" w:cs="Times New Roman"/>
          <w:sz w:val="28"/>
          <w:szCs w:val="28"/>
        </w:rPr>
        <w:t>ведёт к снижению е</w:t>
      </w:r>
      <w:r>
        <w:rPr>
          <w:rFonts w:ascii="Times New Roman" w:eastAsia="TT46B1o00" w:hAnsi="Times New Roman" w:cs="Times New Roman"/>
          <w:sz w:val="28"/>
          <w:szCs w:val="28"/>
        </w:rPr>
        <w:t>ё</w:t>
      </w:r>
      <w:r w:rsidRPr="00123AD1">
        <w:rPr>
          <w:rFonts w:ascii="Times New Roman" w:eastAsia="TT46B1o00" w:hAnsi="Times New Roman" w:cs="Times New Roman"/>
          <w:sz w:val="28"/>
          <w:szCs w:val="28"/>
        </w:rPr>
        <w:t xml:space="preserve"> потребления. Последний тезис особенно справедлив в отношении молодежи, которая в большинстве своём не </w:t>
      </w:r>
      <w:r>
        <w:rPr>
          <w:rFonts w:ascii="Times New Roman" w:eastAsia="TT46B1o00" w:hAnsi="Times New Roman" w:cs="Times New Roman"/>
          <w:sz w:val="28"/>
          <w:szCs w:val="28"/>
        </w:rPr>
        <w:t>имеет постоянного и достаточно высокого</w:t>
      </w:r>
      <w:r w:rsidRPr="00123AD1">
        <w:rPr>
          <w:rFonts w:ascii="Times New Roman" w:eastAsia="TT46B1o00" w:hAnsi="Times New Roman" w:cs="Times New Roman"/>
          <w:sz w:val="28"/>
          <w:szCs w:val="28"/>
        </w:rPr>
        <w:t xml:space="preserve"> заработка.</w:t>
      </w:r>
      <w:r>
        <w:rPr>
          <w:rFonts w:ascii="Times New Roman" w:eastAsia="TT46B1o00" w:hAnsi="Times New Roman" w:cs="Times New Roman"/>
          <w:sz w:val="28"/>
          <w:szCs w:val="28"/>
        </w:rPr>
        <w:t xml:space="preserve"> </w:t>
      </w:r>
      <w:r w:rsidRPr="001970BE">
        <w:rPr>
          <w:rFonts w:ascii="Times New Roman" w:eastAsia="TT46B1o00" w:hAnsi="Times New Roman" w:cs="Times New Roman"/>
          <w:sz w:val="28"/>
          <w:szCs w:val="28"/>
        </w:rPr>
        <w:t>В то же время, во многих странах с высокими доходами спрос на алкоголь относительно неэластичен по цене, что означает несущественное уменьшение спроса в ответ на  рост цены. Таким образом, увеличение налогов может использоваться не только в качестве стратегии сокращения потребления алкоголя и его последствий, но и быть источником сре</w:t>
      </w:r>
      <w:proofErr w:type="gramStart"/>
      <w:r w:rsidRPr="001970BE">
        <w:rPr>
          <w:rFonts w:ascii="Times New Roman" w:eastAsia="TT46B1o00" w:hAnsi="Times New Roman" w:cs="Times New Roman"/>
          <w:sz w:val="28"/>
          <w:szCs w:val="28"/>
        </w:rPr>
        <w:t>дств дл</w:t>
      </w:r>
      <w:proofErr w:type="gramEnd"/>
      <w:r w:rsidRPr="001970BE">
        <w:rPr>
          <w:rFonts w:ascii="Times New Roman" w:eastAsia="TT46B1o00" w:hAnsi="Times New Roman" w:cs="Times New Roman"/>
          <w:sz w:val="28"/>
          <w:szCs w:val="28"/>
        </w:rPr>
        <w:t>я пополнения государственного бюджета.</w:t>
      </w:r>
    </w:p>
    <w:p w:rsidR="008551D5" w:rsidRPr="008551D5" w:rsidRDefault="008551D5" w:rsidP="008551D5">
      <w:pPr>
        <w:spacing w:after="0" w:line="360" w:lineRule="auto"/>
        <w:ind w:firstLine="709"/>
        <w:jc w:val="both"/>
        <w:rPr>
          <w:rStyle w:val="a5"/>
          <w:rFonts w:ascii="Times New Roman" w:hAnsi="Times New Roman" w:cs="Times New Roman"/>
          <w:b w:val="0"/>
          <w:sz w:val="28"/>
        </w:rPr>
      </w:pPr>
      <w:r w:rsidRPr="008551D5">
        <w:rPr>
          <w:rStyle w:val="a5"/>
          <w:rFonts w:ascii="Times New Roman" w:hAnsi="Times New Roman" w:cs="Times New Roman"/>
          <w:b w:val="0"/>
          <w:sz w:val="28"/>
        </w:rPr>
        <w:t>Однако следует помнить, что повышение налога не всегда влечёт за собой повышение цены, так как розничные продавцы в целях сохранения объёма продаж могут не перекладывать на покупателей дополнительные издержки. Для решения этой проблемы существует другой способ контроля цен – законодательное установление минимальной цены на спиртные напитки.</w:t>
      </w:r>
    </w:p>
    <w:p w:rsidR="008551D5" w:rsidRPr="008551D5" w:rsidRDefault="008551D5" w:rsidP="008551D5">
      <w:pPr>
        <w:pStyle w:val="a3"/>
        <w:tabs>
          <w:tab w:val="left" w:pos="5362"/>
        </w:tabs>
        <w:spacing w:after="0" w:line="360" w:lineRule="auto"/>
        <w:ind w:left="0" w:firstLine="709"/>
        <w:jc w:val="both"/>
        <w:rPr>
          <w:rFonts w:ascii="Times New Roman" w:eastAsia="TT46B1o00" w:hAnsi="Times New Roman" w:cs="Times New Roman"/>
          <w:sz w:val="28"/>
          <w:szCs w:val="28"/>
        </w:rPr>
      </w:pPr>
      <w:r w:rsidRPr="008551D5">
        <w:rPr>
          <w:rStyle w:val="a5"/>
          <w:rFonts w:ascii="Times New Roman" w:hAnsi="Times New Roman" w:cs="Times New Roman"/>
          <w:b w:val="0"/>
          <w:sz w:val="28"/>
        </w:rPr>
        <w:t xml:space="preserve">Ценовая политика может осложняться развитием незаконного </w:t>
      </w:r>
      <w:proofErr w:type="gramStart"/>
      <w:r w:rsidRPr="008551D5">
        <w:rPr>
          <w:rStyle w:val="a5"/>
          <w:rFonts w:ascii="Times New Roman" w:hAnsi="Times New Roman" w:cs="Times New Roman"/>
          <w:b w:val="0"/>
          <w:sz w:val="28"/>
        </w:rPr>
        <w:t>производства</w:t>
      </w:r>
      <w:proofErr w:type="gramEnd"/>
      <w:r w:rsidRPr="008551D5">
        <w:rPr>
          <w:rStyle w:val="a5"/>
          <w:rFonts w:ascii="Times New Roman" w:hAnsi="Times New Roman" w:cs="Times New Roman"/>
          <w:b w:val="0"/>
          <w:sz w:val="28"/>
        </w:rPr>
        <w:t xml:space="preserve"> и сбыта алкогольной продукции в ответ на повышение цен. </w:t>
      </w:r>
      <w:r w:rsidRPr="008551D5">
        <w:rPr>
          <w:rStyle w:val="a5"/>
          <w:rFonts w:ascii="Times New Roman" w:hAnsi="Times New Roman" w:cs="Times New Roman"/>
          <w:b w:val="0"/>
          <w:sz w:val="28"/>
        </w:rPr>
        <w:lastRenderedPageBreak/>
        <w:t>Поэтому последнее должно сопровождаться мерами по борьбе с нелегальным рынком спиртного.</w:t>
      </w:r>
    </w:p>
    <w:p w:rsidR="008551D5" w:rsidRPr="008551D5" w:rsidRDefault="008551D5" w:rsidP="008551D5">
      <w:pPr>
        <w:tabs>
          <w:tab w:val="left" w:pos="5362"/>
        </w:tabs>
        <w:autoSpaceDE w:val="0"/>
        <w:autoSpaceDN w:val="0"/>
        <w:adjustRightInd w:val="0"/>
        <w:spacing w:after="0" w:line="360" w:lineRule="auto"/>
        <w:ind w:firstLine="709"/>
        <w:jc w:val="both"/>
        <w:rPr>
          <w:rFonts w:ascii="Times New Roman" w:hAnsi="Times New Roman" w:cs="Times New Roman"/>
          <w:sz w:val="28"/>
          <w:szCs w:val="28"/>
        </w:rPr>
      </w:pPr>
      <w:r w:rsidRPr="008551D5">
        <w:rPr>
          <w:rFonts w:ascii="Times New Roman" w:hAnsi="Times New Roman" w:cs="Times New Roman"/>
          <w:sz w:val="28"/>
          <w:szCs w:val="28"/>
        </w:rPr>
        <w:t>Как бы то ни было, Комитет экспертов ВОЗ считает высокие налоги на алкоголь высокоэффективной с точки зрения затрат стратегией сокращения распространенности проблем, связанных с алкоголем, и стратегией, которая может быть оправдана для компенсации затрат, связанных с вредом, наносимым алкоголем.</w:t>
      </w:r>
      <w:r w:rsidR="005D0842">
        <w:rPr>
          <w:rFonts w:ascii="Times New Roman" w:hAnsi="Times New Roman" w:cs="Times New Roman"/>
          <w:sz w:val="28"/>
          <w:szCs w:val="28"/>
        </w:rPr>
        <w:t xml:space="preserve"> </w:t>
      </w:r>
      <w:r w:rsidR="005D0842" w:rsidRPr="008726C9">
        <w:rPr>
          <w:rFonts w:ascii="Times New Roman" w:hAnsi="Times New Roman" w:cs="Times New Roman"/>
          <w:sz w:val="28"/>
          <w:szCs w:val="28"/>
        </w:rPr>
        <w:t>[1</w:t>
      </w:r>
      <w:r w:rsidR="005437CB">
        <w:rPr>
          <w:rFonts w:ascii="Times New Roman" w:hAnsi="Times New Roman" w:cs="Times New Roman"/>
          <w:sz w:val="28"/>
          <w:szCs w:val="28"/>
        </w:rPr>
        <w:t>7</w:t>
      </w:r>
      <w:r w:rsidR="005D0842" w:rsidRPr="008726C9">
        <w:rPr>
          <w:rFonts w:ascii="Times New Roman" w:hAnsi="Times New Roman" w:cs="Times New Roman"/>
          <w:sz w:val="28"/>
          <w:szCs w:val="28"/>
        </w:rPr>
        <w:t>]</w:t>
      </w:r>
    </w:p>
    <w:p w:rsidR="008551D5" w:rsidRPr="008551D5" w:rsidRDefault="008551D5" w:rsidP="008551D5">
      <w:pPr>
        <w:pStyle w:val="a3"/>
        <w:tabs>
          <w:tab w:val="left" w:pos="5362"/>
        </w:tabs>
        <w:spacing w:after="0" w:line="360" w:lineRule="auto"/>
        <w:ind w:left="0" w:firstLine="709"/>
        <w:jc w:val="both"/>
        <w:rPr>
          <w:rFonts w:ascii="Times New Roman" w:hAnsi="Times New Roman" w:cs="Times New Roman"/>
          <w:sz w:val="28"/>
          <w:szCs w:val="28"/>
        </w:rPr>
      </w:pPr>
      <w:r w:rsidRPr="008551D5">
        <w:rPr>
          <w:rFonts w:ascii="Times New Roman" w:hAnsi="Times New Roman" w:cs="Times New Roman"/>
          <w:sz w:val="28"/>
          <w:szCs w:val="28"/>
        </w:rPr>
        <w:t>Одной из наиболее распространенных инструментов борьбы с употреблением алкоголя среди молодежи является установление минимального возраста для его приобретения и/или употребления. Данная мера позволяет на государственном уровне контролировать, когда молодежь впервые «знакомится» с пищевым алкоголем. Значение соответствующего возрастного порога варьирует от страны к стране, и большинство порогов находятся в промежутке от 16 лет до 21 года. Одним из факторов, определяющих возрастной порог, выступают национальные и культурные особенности. Нередко возраст, с которого допускается употребление алкоголя, соответствует установленному законом возрасту совершеннолетия.</w:t>
      </w:r>
    </w:p>
    <w:p w:rsidR="008551D5" w:rsidRPr="008551D5" w:rsidRDefault="008551D5" w:rsidP="008551D5">
      <w:pPr>
        <w:pStyle w:val="a3"/>
        <w:tabs>
          <w:tab w:val="left" w:pos="5362"/>
        </w:tabs>
        <w:spacing w:after="0" w:line="360" w:lineRule="auto"/>
        <w:ind w:left="0" w:firstLine="709"/>
        <w:jc w:val="both"/>
        <w:rPr>
          <w:rFonts w:ascii="Times New Roman" w:hAnsi="Times New Roman" w:cs="Times New Roman"/>
          <w:sz w:val="28"/>
          <w:szCs w:val="28"/>
        </w:rPr>
      </w:pPr>
      <w:r w:rsidRPr="008551D5">
        <w:rPr>
          <w:rFonts w:ascii="Times New Roman" w:hAnsi="Times New Roman" w:cs="Times New Roman"/>
          <w:sz w:val="28"/>
          <w:szCs w:val="28"/>
        </w:rPr>
        <w:t>Что касается эффективности установления минимального возраста для покупки/потребления алкоголя, то она может быть достигнута только в случае строгого контроля соблюдения закона со стороны продавцов. Регулярные проверки и «контрольные закупки» и введение соответствующих санкций (штрафы, лишение лицензии) должны стимулировать владельцев торговых точек и питейных заведений соблюдать закон и, например, проводить обучение персонала с целью выявления лиц, не достигших «нужного» возраста, но желающих купить спиртное.</w:t>
      </w:r>
    </w:p>
    <w:p w:rsidR="008551D5" w:rsidRPr="008551D5" w:rsidRDefault="008551D5" w:rsidP="008551D5">
      <w:pPr>
        <w:pStyle w:val="a3"/>
        <w:tabs>
          <w:tab w:val="left" w:pos="5362"/>
        </w:tabs>
        <w:spacing w:after="0" w:line="360" w:lineRule="auto"/>
        <w:ind w:left="0" w:firstLine="709"/>
        <w:jc w:val="both"/>
        <w:rPr>
          <w:rFonts w:ascii="Times New Roman" w:hAnsi="Times New Roman" w:cs="Times New Roman"/>
          <w:sz w:val="28"/>
          <w:szCs w:val="28"/>
        </w:rPr>
      </w:pPr>
      <w:r w:rsidRPr="008551D5">
        <w:rPr>
          <w:rFonts w:ascii="Times New Roman" w:hAnsi="Times New Roman" w:cs="Times New Roman"/>
          <w:sz w:val="28"/>
          <w:szCs w:val="28"/>
        </w:rPr>
        <w:t>Дополнительной мерой может служить запрет на продажу алкоголя лицам, находящимся в состоянии опьянения, однако, это трудноосуществимо. Эффективными подобные методы могут быть при должном контроле со стороны государственных органов за продавцами алкогольных напитков.</w:t>
      </w:r>
    </w:p>
    <w:p w:rsidR="008551D5" w:rsidRPr="008551D5" w:rsidRDefault="008551D5" w:rsidP="008551D5">
      <w:pPr>
        <w:pStyle w:val="a3"/>
        <w:tabs>
          <w:tab w:val="left" w:pos="5362"/>
        </w:tabs>
        <w:spacing w:after="0" w:line="360" w:lineRule="auto"/>
        <w:ind w:left="0" w:firstLine="709"/>
        <w:jc w:val="both"/>
        <w:rPr>
          <w:rFonts w:ascii="Times New Roman" w:hAnsi="Times New Roman" w:cs="Times New Roman"/>
          <w:sz w:val="28"/>
          <w:szCs w:val="28"/>
        </w:rPr>
      </w:pPr>
      <w:r w:rsidRPr="008551D5">
        <w:rPr>
          <w:rFonts w:ascii="Times New Roman" w:hAnsi="Times New Roman" w:cs="Times New Roman"/>
          <w:sz w:val="28"/>
          <w:szCs w:val="28"/>
        </w:rPr>
        <w:lastRenderedPageBreak/>
        <w:t>Если полный запрет на продажу алкоголя принят в ряде мусульманских стран, то в светских государствах возможен запрет на употребление алкоголя в конкретном месте или при конкретных обстоятельствах (в парках и на улицах, во время государственных праздников или общественных мероприятий в масштабах населенного пункта). Подобные меры эффективны для улучшения условий жизни местных жителей.</w:t>
      </w:r>
    </w:p>
    <w:p w:rsidR="008551D5" w:rsidRPr="008551D5" w:rsidRDefault="008551D5" w:rsidP="008551D5">
      <w:pPr>
        <w:spacing w:after="0" w:line="360" w:lineRule="auto"/>
        <w:ind w:firstLine="709"/>
        <w:jc w:val="both"/>
        <w:rPr>
          <w:rStyle w:val="a5"/>
          <w:rFonts w:ascii="Times New Roman" w:hAnsi="Times New Roman" w:cs="Times New Roman"/>
          <w:b w:val="0"/>
          <w:sz w:val="28"/>
        </w:rPr>
      </w:pPr>
      <w:r w:rsidRPr="008551D5">
        <w:rPr>
          <w:rFonts w:ascii="Times New Roman" w:hAnsi="Times New Roman" w:cs="Times New Roman"/>
          <w:sz w:val="28"/>
          <w:szCs w:val="28"/>
        </w:rPr>
        <w:t xml:space="preserve">Отдельного внимания заслуживает и реклама алкоголя. Большинство исследований указывают </w:t>
      </w:r>
      <w:r w:rsidRPr="008551D5">
        <w:rPr>
          <w:rStyle w:val="a5"/>
          <w:rFonts w:ascii="Times New Roman" w:hAnsi="Times New Roman" w:cs="Times New Roman"/>
          <w:b w:val="0"/>
          <w:sz w:val="28"/>
        </w:rPr>
        <w:t>на наличие связи между маркетинговой активностью и уровнем потребления алкоголя среди молодежи.</w:t>
      </w:r>
      <w:r w:rsidR="005437CB">
        <w:rPr>
          <w:rStyle w:val="a5"/>
          <w:rFonts w:ascii="Times New Roman" w:hAnsi="Times New Roman" w:cs="Times New Roman"/>
          <w:b w:val="0"/>
          <w:sz w:val="28"/>
        </w:rPr>
        <w:t xml:space="preserve"> </w:t>
      </w:r>
      <w:r w:rsidR="005437CB" w:rsidRPr="00930B4C">
        <w:rPr>
          <w:rStyle w:val="a5"/>
          <w:rFonts w:ascii="Times New Roman" w:hAnsi="Times New Roman" w:cs="Times New Roman"/>
          <w:b w:val="0"/>
          <w:sz w:val="28"/>
        </w:rPr>
        <w:t>[31, 40, 41]</w:t>
      </w:r>
    </w:p>
    <w:p w:rsidR="008551D5" w:rsidRPr="008551D5" w:rsidRDefault="008551D5" w:rsidP="008551D5">
      <w:pPr>
        <w:pStyle w:val="Default"/>
        <w:spacing w:line="360" w:lineRule="auto"/>
        <w:ind w:firstLine="709"/>
        <w:jc w:val="both"/>
        <w:rPr>
          <w:sz w:val="28"/>
          <w:szCs w:val="28"/>
        </w:rPr>
      </w:pPr>
      <w:r w:rsidRPr="008551D5">
        <w:rPr>
          <w:sz w:val="28"/>
          <w:szCs w:val="28"/>
        </w:rPr>
        <w:t xml:space="preserve">Сегодня маркетинг алкогольных напитков занимает значительную нишу в данной сфере деятельности, продолжая расширяться за счёт использования всё большего количества способов коммуникации с потребителями. Алкогольные напитки рекламируются теперь не только через традиционные средства массовой информации, такие как телевидение, радио, печатные издания, рекламные щиты. В современном мире рекламы всё больший упор делается на Интернет, </w:t>
      </w:r>
      <w:proofErr w:type="spellStart"/>
      <w:r w:rsidRPr="008551D5">
        <w:rPr>
          <w:sz w:val="28"/>
          <w:szCs w:val="28"/>
        </w:rPr>
        <w:t>подкастинг</w:t>
      </w:r>
      <w:proofErr w:type="spellEnd"/>
      <w:r w:rsidRPr="008551D5">
        <w:rPr>
          <w:rStyle w:val="a8"/>
          <w:sz w:val="28"/>
          <w:szCs w:val="28"/>
        </w:rPr>
        <w:footnoteReference w:id="11"/>
      </w:r>
      <w:r w:rsidRPr="008551D5">
        <w:rPr>
          <w:sz w:val="28"/>
          <w:szCs w:val="28"/>
        </w:rPr>
        <w:t>, смс-сообщения, спонсорство и скрытую рекламу. Последние два метода «донесения информации» чаще всего находят своё место на спортивных и культурных мероприятиях. Немалую роль в привлечении интереса молодых людей к спиртным напиткам играет индустрия развлечений: алкоголь потребляют герои фильмов, сериалов и телешоу. Именно эта сфера остаётся за пределами государственного регулирования.</w:t>
      </w:r>
    </w:p>
    <w:p w:rsidR="008551D5" w:rsidRPr="008551D5" w:rsidRDefault="008551D5" w:rsidP="008551D5">
      <w:pPr>
        <w:pStyle w:val="Default"/>
        <w:spacing w:line="360" w:lineRule="auto"/>
        <w:ind w:firstLine="709"/>
        <w:jc w:val="both"/>
        <w:rPr>
          <w:sz w:val="28"/>
          <w:szCs w:val="28"/>
        </w:rPr>
      </w:pPr>
      <w:r w:rsidRPr="008551D5">
        <w:rPr>
          <w:sz w:val="28"/>
          <w:szCs w:val="28"/>
        </w:rPr>
        <w:t>Ввиду вышесказанного необходим более жёсткий контроль маркетинга алкогольных напитков, в частности:</w:t>
      </w:r>
    </w:p>
    <w:p w:rsidR="008551D5" w:rsidRPr="008551D5" w:rsidRDefault="008551D5" w:rsidP="008551D5">
      <w:pPr>
        <w:pStyle w:val="Default"/>
        <w:numPr>
          <w:ilvl w:val="0"/>
          <w:numId w:val="5"/>
        </w:numPr>
        <w:spacing w:line="360" w:lineRule="auto"/>
        <w:ind w:left="0" w:firstLine="0"/>
        <w:jc w:val="both"/>
        <w:rPr>
          <w:sz w:val="28"/>
          <w:szCs w:val="28"/>
        </w:rPr>
      </w:pPr>
      <w:r w:rsidRPr="008551D5">
        <w:rPr>
          <w:sz w:val="28"/>
          <w:szCs w:val="28"/>
        </w:rPr>
        <w:t>обязательное регулирование на государственном уровне контента, объёма и условий размещения рекламы;</w:t>
      </w:r>
    </w:p>
    <w:p w:rsidR="008551D5" w:rsidRPr="008551D5" w:rsidRDefault="008551D5" w:rsidP="008551D5">
      <w:pPr>
        <w:pStyle w:val="Default"/>
        <w:numPr>
          <w:ilvl w:val="0"/>
          <w:numId w:val="5"/>
        </w:numPr>
        <w:spacing w:line="360" w:lineRule="auto"/>
        <w:ind w:left="0" w:firstLine="0"/>
        <w:jc w:val="both"/>
        <w:rPr>
          <w:sz w:val="28"/>
          <w:szCs w:val="28"/>
        </w:rPr>
      </w:pPr>
      <w:r w:rsidRPr="008551D5">
        <w:rPr>
          <w:sz w:val="28"/>
          <w:szCs w:val="28"/>
        </w:rPr>
        <w:lastRenderedPageBreak/>
        <w:t>контроль спонсорства спортивных мероприятий со стороны алкогольных производителей;</w:t>
      </w:r>
    </w:p>
    <w:p w:rsidR="008551D5" w:rsidRPr="008551D5" w:rsidRDefault="008551D5" w:rsidP="008551D5">
      <w:pPr>
        <w:pStyle w:val="Default"/>
        <w:numPr>
          <w:ilvl w:val="0"/>
          <w:numId w:val="5"/>
        </w:numPr>
        <w:spacing w:line="360" w:lineRule="auto"/>
        <w:ind w:left="0" w:firstLine="0"/>
        <w:jc w:val="both"/>
        <w:rPr>
          <w:sz w:val="28"/>
          <w:szCs w:val="28"/>
        </w:rPr>
      </w:pPr>
      <w:r w:rsidRPr="008551D5">
        <w:rPr>
          <w:sz w:val="28"/>
          <w:szCs w:val="28"/>
        </w:rPr>
        <w:t>контроль молодежных мероприятий;</w:t>
      </w:r>
    </w:p>
    <w:p w:rsidR="008551D5" w:rsidRPr="008551D5" w:rsidRDefault="008551D5" w:rsidP="008551D5">
      <w:pPr>
        <w:pStyle w:val="Default"/>
        <w:numPr>
          <w:ilvl w:val="0"/>
          <w:numId w:val="5"/>
        </w:numPr>
        <w:spacing w:line="360" w:lineRule="auto"/>
        <w:ind w:left="0" w:firstLine="0"/>
        <w:jc w:val="both"/>
        <w:rPr>
          <w:sz w:val="28"/>
          <w:szCs w:val="28"/>
        </w:rPr>
      </w:pPr>
      <w:r w:rsidRPr="008551D5">
        <w:rPr>
          <w:sz w:val="28"/>
          <w:szCs w:val="28"/>
        </w:rPr>
        <w:t>контроль рекламных акций;</w:t>
      </w:r>
    </w:p>
    <w:p w:rsidR="008551D5" w:rsidRPr="008551D5" w:rsidRDefault="008551D5" w:rsidP="008551D5">
      <w:pPr>
        <w:pStyle w:val="Default"/>
        <w:numPr>
          <w:ilvl w:val="0"/>
          <w:numId w:val="5"/>
        </w:numPr>
        <w:spacing w:line="360" w:lineRule="auto"/>
        <w:ind w:left="0" w:firstLine="0"/>
        <w:jc w:val="both"/>
        <w:rPr>
          <w:sz w:val="28"/>
          <w:szCs w:val="28"/>
        </w:rPr>
      </w:pPr>
      <w:r w:rsidRPr="008551D5">
        <w:rPr>
          <w:sz w:val="28"/>
          <w:szCs w:val="28"/>
        </w:rPr>
        <w:t>запрет на скрытую рекламу алкоголя в фильмах, сериалах и телешоу;</w:t>
      </w:r>
    </w:p>
    <w:p w:rsidR="008551D5" w:rsidRPr="008551D5" w:rsidRDefault="008551D5" w:rsidP="008551D5">
      <w:pPr>
        <w:pStyle w:val="Default"/>
        <w:numPr>
          <w:ilvl w:val="0"/>
          <w:numId w:val="5"/>
        </w:numPr>
        <w:spacing w:line="360" w:lineRule="auto"/>
        <w:ind w:left="0" w:firstLine="0"/>
        <w:jc w:val="both"/>
        <w:rPr>
          <w:sz w:val="28"/>
          <w:szCs w:val="28"/>
        </w:rPr>
      </w:pPr>
      <w:r w:rsidRPr="008551D5">
        <w:rPr>
          <w:sz w:val="28"/>
          <w:szCs w:val="28"/>
        </w:rPr>
        <w:t>обязательное введение штрафных санкций за нарушение закона в части алкогольного маркетинга.</w:t>
      </w:r>
    </w:p>
    <w:p w:rsidR="008551D5" w:rsidRPr="008551D5" w:rsidRDefault="008551D5" w:rsidP="008551D5">
      <w:pPr>
        <w:pStyle w:val="a3"/>
        <w:tabs>
          <w:tab w:val="left" w:pos="5362"/>
        </w:tabs>
        <w:spacing w:after="0" w:line="360" w:lineRule="auto"/>
        <w:ind w:left="0" w:firstLine="709"/>
        <w:jc w:val="both"/>
        <w:rPr>
          <w:rFonts w:ascii="Times New Roman" w:hAnsi="Times New Roman" w:cs="Times New Roman"/>
          <w:sz w:val="28"/>
          <w:szCs w:val="28"/>
        </w:rPr>
      </w:pPr>
      <w:r w:rsidRPr="008551D5">
        <w:rPr>
          <w:rFonts w:ascii="Times New Roman" w:hAnsi="Times New Roman" w:cs="Times New Roman"/>
          <w:sz w:val="28"/>
          <w:szCs w:val="28"/>
        </w:rPr>
        <w:t>С целью уменьшения вреда от употребления спиртных напитков применяются разнообразные способы просвещения и убеждения людей по вопросам алкоголя, включая просвещение молодых людей в учебных заведениях, информирование через средства массовой информации, маркировку алкогольных напитков информацией о вреде для здоровья. Многие эксперты считают подобные меры неэффективными, однако их по-прежнему включают во все стратегические документы, касающиеся государственной и межнациональной политики в отношении алкоголя.</w:t>
      </w:r>
    </w:p>
    <w:p w:rsidR="008551D5" w:rsidRPr="008551D5" w:rsidRDefault="008551D5" w:rsidP="008551D5">
      <w:pPr>
        <w:pStyle w:val="a3"/>
        <w:tabs>
          <w:tab w:val="left" w:pos="5362"/>
        </w:tabs>
        <w:spacing w:after="0" w:line="360" w:lineRule="auto"/>
        <w:ind w:left="0" w:firstLine="709"/>
        <w:jc w:val="both"/>
        <w:rPr>
          <w:rFonts w:ascii="Times New Roman" w:hAnsi="Times New Roman" w:cs="Times New Roman"/>
          <w:sz w:val="28"/>
          <w:szCs w:val="28"/>
        </w:rPr>
      </w:pPr>
      <w:r w:rsidRPr="008551D5">
        <w:rPr>
          <w:rFonts w:ascii="Times New Roman" w:hAnsi="Times New Roman" w:cs="Times New Roman"/>
          <w:sz w:val="28"/>
          <w:szCs w:val="28"/>
        </w:rPr>
        <w:t xml:space="preserve">Чтобы антиалкогольное просвещение </w:t>
      </w:r>
      <w:proofErr w:type="gramStart"/>
      <w:r w:rsidRPr="008551D5">
        <w:rPr>
          <w:rFonts w:ascii="Times New Roman" w:hAnsi="Times New Roman" w:cs="Times New Roman"/>
          <w:sz w:val="28"/>
          <w:szCs w:val="28"/>
        </w:rPr>
        <w:t>приносило результат</w:t>
      </w:r>
      <w:proofErr w:type="gramEnd"/>
      <w:r w:rsidRPr="008551D5">
        <w:rPr>
          <w:rFonts w:ascii="Times New Roman" w:hAnsi="Times New Roman" w:cs="Times New Roman"/>
          <w:sz w:val="28"/>
          <w:szCs w:val="28"/>
        </w:rPr>
        <w:t xml:space="preserve">, оно должно представлять собой не единичные мероприятия, а стратегический комплекс взаимосвязанных мер. Начинаться оно должно с информирования беременных женщин о вреде спиртного, чтобы уберечь плод в утробе матери от пагубного воздействия алкоголя. </w:t>
      </w:r>
      <w:proofErr w:type="gramStart"/>
      <w:r w:rsidRPr="008551D5">
        <w:rPr>
          <w:rFonts w:ascii="Times New Roman" w:hAnsi="Times New Roman" w:cs="Times New Roman"/>
          <w:sz w:val="28"/>
          <w:szCs w:val="28"/>
        </w:rPr>
        <w:t>Как следующая ступень, полезной может быть организация в разного уровня учебных заведениях отдельных занятий для школьников и студентов, посвященных пропаганде здорового образа жизни и умеренного потребления алкоголя.</w:t>
      </w:r>
      <w:proofErr w:type="gramEnd"/>
      <w:r w:rsidRPr="008551D5">
        <w:rPr>
          <w:rFonts w:ascii="Times New Roman" w:hAnsi="Times New Roman" w:cs="Times New Roman"/>
          <w:sz w:val="28"/>
          <w:szCs w:val="28"/>
        </w:rPr>
        <w:t xml:space="preserve"> Что касается последнего, то именно формирование правильного поведения относительно алкоголя, включая разумное знакомство с ним под контролем взрослых, может быть намного действеннее, чем пропаганда полного отказа от спиртного.</w:t>
      </w:r>
    </w:p>
    <w:p w:rsidR="008551D5" w:rsidRPr="008551D5" w:rsidRDefault="008551D5" w:rsidP="008551D5">
      <w:pPr>
        <w:pStyle w:val="a3"/>
        <w:tabs>
          <w:tab w:val="left" w:pos="5362"/>
        </w:tabs>
        <w:spacing w:after="0" w:line="360" w:lineRule="auto"/>
        <w:ind w:left="0" w:firstLine="709"/>
        <w:jc w:val="both"/>
        <w:rPr>
          <w:rFonts w:ascii="Times New Roman" w:hAnsi="Times New Roman" w:cs="Times New Roman"/>
          <w:sz w:val="28"/>
          <w:szCs w:val="28"/>
        </w:rPr>
      </w:pPr>
      <w:r w:rsidRPr="008551D5">
        <w:rPr>
          <w:rFonts w:ascii="Times New Roman" w:hAnsi="Times New Roman" w:cs="Times New Roman"/>
          <w:sz w:val="28"/>
          <w:szCs w:val="28"/>
        </w:rPr>
        <w:t xml:space="preserve">Очень важно на местном уровне, включая учебные заведения, организовывать помощь и поддержку детям и подросткам, которые столкнулись с проблемой злоупотребления алкоголя в своей семье. В </w:t>
      </w:r>
      <w:r w:rsidRPr="008551D5">
        <w:rPr>
          <w:rFonts w:ascii="Times New Roman" w:hAnsi="Times New Roman" w:cs="Times New Roman"/>
          <w:sz w:val="28"/>
          <w:szCs w:val="28"/>
        </w:rPr>
        <w:lastRenderedPageBreak/>
        <w:t>подобных ситуациях необходимо не только «достучаться» до родителей, но и не допустить привлечения самих детей к подобному поведению.</w:t>
      </w:r>
    </w:p>
    <w:p w:rsidR="008551D5" w:rsidRPr="008551D5" w:rsidRDefault="008551D5" w:rsidP="008551D5">
      <w:pPr>
        <w:pStyle w:val="a3"/>
        <w:tabs>
          <w:tab w:val="left" w:pos="5362"/>
        </w:tabs>
        <w:spacing w:after="0" w:line="360" w:lineRule="auto"/>
        <w:ind w:left="0" w:firstLine="709"/>
        <w:jc w:val="both"/>
        <w:rPr>
          <w:rFonts w:ascii="Times New Roman" w:hAnsi="Times New Roman" w:cs="Times New Roman"/>
          <w:sz w:val="28"/>
          <w:szCs w:val="28"/>
        </w:rPr>
      </w:pPr>
      <w:r w:rsidRPr="008551D5">
        <w:rPr>
          <w:rFonts w:ascii="Times New Roman" w:hAnsi="Times New Roman" w:cs="Times New Roman"/>
          <w:sz w:val="28"/>
          <w:szCs w:val="28"/>
        </w:rPr>
        <w:t xml:space="preserve">Как правильно отмечено, информирование по вопросам алкоголя должно начинаться с малолетства. Но не стоит забывать и о взрослых. Просвещение на уровне предприятий и организаций должно дополняться строгим </w:t>
      </w:r>
      <w:proofErr w:type="gramStart"/>
      <w:r w:rsidRPr="008551D5">
        <w:rPr>
          <w:rFonts w:ascii="Times New Roman" w:hAnsi="Times New Roman" w:cs="Times New Roman"/>
          <w:sz w:val="28"/>
          <w:szCs w:val="28"/>
        </w:rPr>
        <w:t>контролем за</w:t>
      </w:r>
      <w:proofErr w:type="gramEnd"/>
      <w:r w:rsidRPr="008551D5">
        <w:rPr>
          <w:rFonts w:ascii="Times New Roman" w:hAnsi="Times New Roman" w:cs="Times New Roman"/>
          <w:sz w:val="28"/>
          <w:szCs w:val="28"/>
        </w:rPr>
        <w:t xml:space="preserve"> трезвостью на рабочих местах. Снижение производительности и низкое качество труда, кражи и конфликты – менее опасные последствия злоупотребления работников по сравнению с производственными травмами и смертностью, которые могут следовать за употреблением спиртного перед трудовым процессом и непосредственно во время него.</w:t>
      </w:r>
    </w:p>
    <w:p w:rsidR="008551D5" w:rsidRPr="008551D5" w:rsidRDefault="008551D5" w:rsidP="008551D5">
      <w:pPr>
        <w:pStyle w:val="a3"/>
        <w:tabs>
          <w:tab w:val="left" w:pos="5362"/>
        </w:tabs>
        <w:spacing w:after="0" w:line="360" w:lineRule="auto"/>
        <w:ind w:left="0" w:firstLine="709"/>
        <w:jc w:val="both"/>
        <w:rPr>
          <w:rFonts w:ascii="Times New Roman" w:hAnsi="Times New Roman" w:cs="Times New Roman"/>
          <w:sz w:val="28"/>
          <w:szCs w:val="28"/>
        </w:rPr>
      </w:pPr>
      <w:r w:rsidRPr="008551D5">
        <w:rPr>
          <w:rFonts w:ascii="Times New Roman" w:hAnsi="Times New Roman" w:cs="Times New Roman"/>
          <w:sz w:val="28"/>
          <w:szCs w:val="28"/>
        </w:rPr>
        <w:t>В дополнение к вопросу информирования и просвещения нужно добавить следующее: принимая во внимание огромную популярность Интернета, в особенности социальных сетей, необходимо использовать весь потенциал этого ресурса для информирования молодых людей о вреде алкоголя и побуждения снизить его потребление.</w:t>
      </w:r>
    </w:p>
    <w:p w:rsidR="008551D5" w:rsidRPr="008551D5" w:rsidRDefault="008551D5" w:rsidP="008551D5">
      <w:pPr>
        <w:pStyle w:val="a3"/>
        <w:tabs>
          <w:tab w:val="left" w:pos="5362"/>
        </w:tabs>
        <w:spacing w:after="0" w:line="360" w:lineRule="auto"/>
        <w:ind w:left="0" w:firstLine="709"/>
        <w:jc w:val="both"/>
        <w:rPr>
          <w:rFonts w:ascii="Times New Roman" w:hAnsi="Times New Roman" w:cs="Times New Roman"/>
          <w:sz w:val="28"/>
          <w:szCs w:val="28"/>
        </w:rPr>
      </w:pPr>
      <w:r w:rsidRPr="008551D5">
        <w:rPr>
          <w:rFonts w:ascii="Times New Roman" w:hAnsi="Times New Roman" w:cs="Times New Roman"/>
          <w:sz w:val="28"/>
          <w:szCs w:val="28"/>
        </w:rPr>
        <w:t>Важной мерой по сокращению потребления населением алкоголя, сохранению человеческих жизней, поддержанию общественного порядка может быть раннее вмешательство и лечение людей с расстройствами, связанными с алкоголем. Это требует развитие методов выявления подобных расстройств и соответствующих механизмов борьбы с ними. Необходимо подключить первичную медико-санитарную помощь и обеспечить беспрепятственный переход человека с выявленной алкогольной проблемой в службу специализированной помощи. Консультации и лечение людей с расстройствами должны быть неотъемлемой частью антиалкогольной программы на государственном уровне в любой стране при проведении качественного обучения медицинских работников и должном уровне финансирования.</w:t>
      </w:r>
    </w:p>
    <w:p w:rsidR="008551D5" w:rsidRPr="008551D5" w:rsidRDefault="008551D5" w:rsidP="008551D5">
      <w:pPr>
        <w:tabs>
          <w:tab w:val="left" w:pos="5362"/>
        </w:tabs>
        <w:autoSpaceDE w:val="0"/>
        <w:autoSpaceDN w:val="0"/>
        <w:adjustRightInd w:val="0"/>
        <w:spacing w:after="0" w:line="360" w:lineRule="auto"/>
        <w:ind w:firstLine="709"/>
        <w:jc w:val="both"/>
        <w:rPr>
          <w:rFonts w:ascii="Times New Roman" w:hAnsi="Times New Roman" w:cs="Times New Roman"/>
          <w:sz w:val="28"/>
          <w:szCs w:val="28"/>
        </w:rPr>
      </w:pPr>
      <w:r w:rsidRPr="008551D5">
        <w:rPr>
          <w:rFonts w:ascii="Times New Roman" w:eastAsia="TT46B1o00" w:hAnsi="Times New Roman" w:cs="Times New Roman"/>
          <w:sz w:val="28"/>
          <w:szCs w:val="28"/>
        </w:rPr>
        <w:t xml:space="preserve">Не следует забывать об эффективности мер против вождения в нетрезвом состоянии. Даже незначительные дозы спиртного могут ухудшить </w:t>
      </w:r>
      <w:r w:rsidRPr="008551D5">
        <w:rPr>
          <w:rFonts w:ascii="Times New Roman" w:eastAsia="TT46B1o00" w:hAnsi="Times New Roman" w:cs="Times New Roman"/>
          <w:sz w:val="28"/>
          <w:szCs w:val="28"/>
        </w:rPr>
        <w:lastRenderedPageBreak/>
        <w:t xml:space="preserve">способность человека управлять транспортным средством и стать причиной аварии. Поэтому практически ни одна страна не обходится без </w:t>
      </w:r>
      <w:r w:rsidRPr="008551D5">
        <w:rPr>
          <w:rFonts w:ascii="Times New Roman" w:hAnsi="Times New Roman" w:cs="Times New Roman"/>
          <w:sz w:val="28"/>
          <w:szCs w:val="28"/>
        </w:rPr>
        <w:t>установления определенного низкого уровня концентрации алкоголя в крови в качестве допустимого для вождения и активного применения этого предельного значения в программах выборочной проверки дыхания на содержание алкоголя или других эквивалентных мер.</w:t>
      </w:r>
    </w:p>
    <w:p w:rsidR="008551D5" w:rsidRPr="008551D5" w:rsidRDefault="008551D5" w:rsidP="008551D5">
      <w:pPr>
        <w:tabs>
          <w:tab w:val="left" w:pos="5362"/>
        </w:tabs>
        <w:autoSpaceDE w:val="0"/>
        <w:autoSpaceDN w:val="0"/>
        <w:adjustRightInd w:val="0"/>
        <w:spacing w:after="0" w:line="360" w:lineRule="auto"/>
        <w:ind w:firstLine="709"/>
        <w:jc w:val="both"/>
        <w:rPr>
          <w:rFonts w:ascii="Times New Roman" w:hAnsi="Times New Roman" w:cs="Times New Roman"/>
          <w:sz w:val="28"/>
          <w:szCs w:val="28"/>
        </w:rPr>
      </w:pPr>
      <w:r w:rsidRPr="008551D5">
        <w:rPr>
          <w:rFonts w:ascii="Times New Roman" w:hAnsi="Times New Roman" w:cs="Times New Roman"/>
          <w:sz w:val="28"/>
          <w:szCs w:val="28"/>
        </w:rPr>
        <w:t xml:space="preserve">Несомненно, эффективными меры могу быть в случае их строгого контроля и создания системы санкций за нарушение закона. Следование правилам станет особенно «актуальным» для водителей, если наказание будет применено незамедлительно после выявления нарушения (в частности при неожиданной выборочной проверке). Например, представители полиции прямо на месте выявления и фиксации нарушения могут взимать штраф и/или делать особую отметку на правах водителя. Дополнительные меры могут включать другие персональные санкции по решению суда и установку на определенное время алкогольного блокатора на замке зажигания. </w:t>
      </w:r>
      <w:proofErr w:type="spellStart"/>
      <w:r w:rsidRPr="008551D5">
        <w:rPr>
          <w:rFonts w:ascii="Times New Roman" w:hAnsi="Times New Roman" w:cs="Times New Roman"/>
          <w:sz w:val="28"/>
          <w:szCs w:val="28"/>
        </w:rPr>
        <w:t>Алкозамки</w:t>
      </w:r>
      <w:proofErr w:type="spellEnd"/>
      <w:r w:rsidRPr="008551D5">
        <w:rPr>
          <w:rFonts w:ascii="Times New Roman" w:hAnsi="Times New Roman" w:cs="Times New Roman"/>
          <w:sz w:val="28"/>
          <w:szCs w:val="28"/>
        </w:rPr>
        <w:t xml:space="preserve"> могут также использоваться в качестве превентивной меры, направленной главным образом на профессиональных водителей. </w:t>
      </w:r>
    </w:p>
    <w:p w:rsidR="008551D5" w:rsidRPr="008551D5" w:rsidRDefault="008551D5" w:rsidP="008551D5">
      <w:pPr>
        <w:pStyle w:val="a3"/>
        <w:tabs>
          <w:tab w:val="left" w:pos="5362"/>
        </w:tabs>
        <w:spacing w:after="0" w:line="360" w:lineRule="auto"/>
        <w:ind w:left="0" w:firstLine="709"/>
        <w:jc w:val="both"/>
        <w:rPr>
          <w:rFonts w:ascii="Times New Roman" w:hAnsi="Times New Roman" w:cs="Times New Roman"/>
          <w:sz w:val="28"/>
          <w:szCs w:val="28"/>
        </w:rPr>
      </w:pPr>
      <w:r w:rsidRPr="008551D5">
        <w:rPr>
          <w:rFonts w:ascii="Times New Roman" w:hAnsi="Times New Roman" w:cs="Times New Roman"/>
          <w:sz w:val="28"/>
          <w:szCs w:val="28"/>
        </w:rPr>
        <w:t>В заключение следует сказать, что политика во многих других секторах, помимо здравоохранения, может воздействовать на пагубное потребление алкоголя населением. Необходимо уделять внимание как экономической, так и социально-культурной занятости населения. Так как одними из причин пьянства являются безработица, низкий уровень жизни, отсутствие возможности культурно провести досуг, то развитие экономики и создание и поддержка мест отдыха (парки, спортивные центры, театры, кино и т.д.) существенно влияют на масштабы распространения алкоголизма, просто сокращая потребность в спиртных напитках.</w:t>
      </w:r>
    </w:p>
    <w:p w:rsidR="008551D5" w:rsidRDefault="0097228C" w:rsidP="008551D5">
      <w:pPr>
        <w:pStyle w:val="a3"/>
        <w:tabs>
          <w:tab w:val="left" w:pos="5362"/>
        </w:tabs>
        <w:spacing w:after="0" w:line="360" w:lineRule="auto"/>
        <w:ind w:left="0" w:firstLine="709"/>
        <w:jc w:val="both"/>
        <w:rPr>
          <w:rFonts w:ascii="Times New Roman" w:eastAsia="TT46B1o00" w:hAnsi="Times New Roman" w:cs="Times New Roman"/>
          <w:sz w:val="28"/>
          <w:szCs w:val="28"/>
        </w:rPr>
      </w:pPr>
      <w:r>
        <w:rPr>
          <w:rFonts w:ascii="Times New Roman" w:eastAsia="TT46B1o00" w:hAnsi="Times New Roman" w:cs="Times New Roman"/>
          <w:sz w:val="28"/>
          <w:szCs w:val="28"/>
        </w:rPr>
        <w:t>На</w:t>
      </w:r>
      <w:r w:rsidR="008551D5" w:rsidRPr="008551D5">
        <w:rPr>
          <w:rFonts w:ascii="Times New Roman" w:eastAsia="TT46B1o00" w:hAnsi="Times New Roman" w:cs="Times New Roman"/>
          <w:sz w:val="28"/>
          <w:szCs w:val="28"/>
        </w:rPr>
        <w:t xml:space="preserve"> сегодняшний день существует широкий ряд методов борьбы с чрезмерным употреблением алкоголя и его последствиями. Их сочетание, учитывающее социально-экономическое развитие государства, духовно-нравственные ценности населения, может служить основой для алкогольной </w:t>
      </w:r>
      <w:r w:rsidR="008551D5" w:rsidRPr="008551D5">
        <w:rPr>
          <w:rFonts w:ascii="Times New Roman" w:eastAsia="TT46B1o00" w:hAnsi="Times New Roman" w:cs="Times New Roman"/>
          <w:sz w:val="28"/>
          <w:szCs w:val="28"/>
        </w:rPr>
        <w:lastRenderedPageBreak/>
        <w:t>политики страны, главной целью которой является укрепление здоровья и социального благополучия граждан.</w:t>
      </w:r>
    </w:p>
    <w:p w:rsidR="0097228C" w:rsidRDefault="0097228C" w:rsidP="008551D5">
      <w:pPr>
        <w:pStyle w:val="a3"/>
        <w:tabs>
          <w:tab w:val="left" w:pos="5362"/>
        </w:tabs>
        <w:spacing w:after="0" w:line="360" w:lineRule="auto"/>
        <w:ind w:left="0" w:firstLine="709"/>
        <w:jc w:val="both"/>
        <w:rPr>
          <w:rFonts w:ascii="Times New Roman" w:eastAsia="TT46B1o00" w:hAnsi="Times New Roman" w:cs="Times New Roman"/>
          <w:sz w:val="28"/>
          <w:szCs w:val="28"/>
        </w:rPr>
      </w:pPr>
    </w:p>
    <w:p w:rsidR="00722991" w:rsidRDefault="00722991" w:rsidP="008551D5">
      <w:pPr>
        <w:pStyle w:val="a3"/>
        <w:tabs>
          <w:tab w:val="left" w:pos="5362"/>
        </w:tabs>
        <w:spacing w:after="0" w:line="360" w:lineRule="auto"/>
        <w:ind w:left="0" w:firstLine="709"/>
        <w:jc w:val="both"/>
        <w:rPr>
          <w:rFonts w:ascii="Times New Roman" w:eastAsia="TT46B1o00" w:hAnsi="Times New Roman" w:cs="Times New Roman"/>
          <w:sz w:val="28"/>
          <w:szCs w:val="28"/>
        </w:rPr>
      </w:pPr>
      <w:r>
        <w:rPr>
          <w:rFonts w:ascii="Times New Roman" w:eastAsia="TT46B1o00" w:hAnsi="Times New Roman" w:cs="Times New Roman"/>
          <w:sz w:val="28"/>
          <w:szCs w:val="28"/>
        </w:rPr>
        <w:t>Таким образом, сегодня Европейский регион является самым злоупотребляющим. Это сказывается как на здоровье населения, так и на других социальных и экономических показателях общества. При этом наибольший уровень потребления отмечен в центральной и центрально-восточной Европе.</w:t>
      </w:r>
    </w:p>
    <w:p w:rsidR="00722991" w:rsidRDefault="00722991" w:rsidP="008551D5">
      <w:pPr>
        <w:pStyle w:val="a3"/>
        <w:tabs>
          <w:tab w:val="left" w:pos="5362"/>
        </w:tabs>
        <w:spacing w:after="0" w:line="360" w:lineRule="auto"/>
        <w:ind w:left="0" w:firstLine="709"/>
        <w:jc w:val="both"/>
        <w:rPr>
          <w:rFonts w:ascii="Times New Roman" w:eastAsia="TT46B1o00" w:hAnsi="Times New Roman" w:cs="Times New Roman"/>
          <w:sz w:val="28"/>
          <w:szCs w:val="28"/>
        </w:rPr>
      </w:pPr>
      <w:r>
        <w:rPr>
          <w:rFonts w:ascii="Times New Roman" w:eastAsia="TT46B1o00" w:hAnsi="Times New Roman" w:cs="Times New Roman"/>
          <w:sz w:val="28"/>
          <w:szCs w:val="28"/>
        </w:rPr>
        <w:t xml:space="preserve">Не отстаёт от соседних государств и Россия, которая стабильно занимает одну из лидерских позиций по уровню потребления алкоголя на душу населения  при его крайне неблагоприятной структуре: любимым напитком по сей день остаётся водка. Несомненно, это не может не сказаться на средней продолжительности жизни </w:t>
      </w:r>
      <w:r w:rsidR="00CF5294">
        <w:rPr>
          <w:rFonts w:ascii="Times New Roman" w:eastAsia="TT46B1o00" w:hAnsi="Times New Roman" w:cs="Times New Roman"/>
          <w:sz w:val="28"/>
          <w:szCs w:val="28"/>
        </w:rPr>
        <w:t xml:space="preserve">российского </w:t>
      </w:r>
      <w:r>
        <w:rPr>
          <w:rFonts w:ascii="Times New Roman" w:eastAsia="TT46B1o00" w:hAnsi="Times New Roman" w:cs="Times New Roman"/>
          <w:sz w:val="28"/>
          <w:szCs w:val="28"/>
        </w:rPr>
        <w:t>населения, которая существенно ниже значений в развитых странах.</w:t>
      </w:r>
    </w:p>
    <w:p w:rsidR="00722991" w:rsidRDefault="00722991" w:rsidP="008551D5">
      <w:pPr>
        <w:pStyle w:val="a3"/>
        <w:tabs>
          <w:tab w:val="left" w:pos="5362"/>
        </w:tabs>
        <w:spacing w:after="0" w:line="360" w:lineRule="auto"/>
        <w:ind w:left="0" w:firstLine="709"/>
        <w:jc w:val="both"/>
        <w:rPr>
          <w:rFonts w:ascii="Times New Roman" w:eastAsia="TT46B1o00" w:hAnsi="Times New Roman" w:cs="Times New Roman"/>
          <w:sz w:val="28"/>
          <w:szCs w:val="28"/>
        </w:rPr>
      </w:pPr>
      <w:r>
        <w:rPr>
          <w:rFonts w:ascii="Times New Roman" w:eastAsia="TT46B1o00" w:hAnsi="Times New Roman" w:cs="Times New Roman"/>
          <w:sz w:val="28"/>
          <w:szCs w:val="28"/>
        </w:rPr>
        <w:t>На сегодняшний день существует множество различных мер борьбы со злоупотреблением алкоголем. Их продуманное сочетание со временем может обеспечить как снижение уровня потребления алкоголя, так и уменьшение его негативных последствий.</w:t>
      </w:r>
    </w:p>
    <w:p w:rsidR="008551D5" w:rsidRPr="00830506" w:rsidRDefault="008551D5" w:rsidP="00830506">
      <w:pPr>
        <w:pStyle w:val="1"/>
      </w:pPr>
      <w:bookmarkStart w:id="22" w:name="_Toc388886877"/>
      <w:r w:rsidRPr="00830506">
        <w:lastRenderedPageBreak/>
        <w:t xml:space="preserve">Глава 2. </w:t>
      </w:r>
      <w:r w:rsidR="00963F1C">
        <w:t>Г</w:t>
      </w:r>
      <w:r w:rsidRPr="00830506">
        <w:t xml:space="preserve">осударственная </w:t>
      </w:r>
      <w:r w:rsidR="00963F1C">
        <w:t>а</w:t>
      </w:r>
      <w:r w:rsidR="00963F1C" w:rsidRPr="00830506">
        <w:t xml:space="preserve">нтиалкогольная </w:t>
      </w:r>
      <w:r w:rsidRPr="00830506">
        <w:t>политика: направления, механизмы и эффективность (зарубежный и российский опыт)</w:t>
      </w:r>
      <w:bookmarkEnd w:id="22"/>
    </w:p>
    <w:p w:rsidR="008551D5" w:rsidRPr="00830506" w:rsidRDefault="008551D5" w:rsidP="00830506">
      <w:pPr>
        <w:pStyle w:val="2"/>
      </w:pPr>
      <w:bookmarkStart w:id="23" w:name="_Toc388886878"/>
      <w:r w:rsidRPr="00830506">
        <w:t>2.1. Реализация антиалкогольной политики в Европе</w:t>
      </w:r>
      <w:bookmarkEnd w:id="23"/>
    </w:p>
    <w:p w:rsidR="008551D5" w:rsidRPr="008551D5" w:rsidRDefault="008551D5" w:rsidP="008551D5">
      <w:pPr>
        <w:spacing w:after="0" w:line="360" w:lineRule="auto"/>
        <w:ind w:firstLine="709"/>
        <w:jc w:val="both"/>
        <w:rPr>
          <w:rFonts w:ascii="Times New Roman" w:eastAsia="Times New Roman" w:hAnsi="Times New Roman" w:cs="Times New Roman"/>
          <w:bCs/>
          <w:color w:val="000000"/>
          <w:sz w:val="28"/>
          <w:szCs w:val="24"/>
        </w:rPr>
      </w:pPr>
      <w:r w:rsidRPr="008551D5">
        <w:rPr>
          <w:rFonts w:ascii="Times New Roman" w:eastAsia="Times New Roman" w:hAnsi="Times New Roman" w:cs="Times New Roman"/>
          <w:bCs/>
          <w:color w:val="000000"/>
          <w:sz w:val="28"/>
          <w:szCs w:val="24"/>
        </w:rPr>
        <w:t>Проблема злоупотребления алкоголем существует в Европе много веков. В октябре 2006 года Европейской Комиссией</w:t>
      </w:r>
      <w:r w:rsidRPr="008551D5">
        <w:rPr>
          <w:rFonts w:ascii="Times New Roman" w:eastAsia="Times New Roman" w:hAnsi="Times New Roman" w:cs="Times New Roman"/>
          <w:bCs/>
          <w:color w:val="000000"/>
          <w:sz w:val="28"/>
          <w:szCs w:val="24"/>
          <w:vertAlign w:val="superscript"/>
        </w:rPr>
        <w:footnoteReference w:id="12"/>
      </w:r>
      <w:r w:rsidRPr="008551D5">
        <w:rPr>
          <w:rFonts w:ascii="Times New Roman" w:eastAsia="Times New Roman" w:hAnsi="Times New Roman" w:cs="Times New Roman"/>
          <w:bCs/>
          <w:color w:val="000000"/>
          <w:sz w:val="28"/>
          <w:szCs w:val="24"/>
        </w:rPr>
        <w:t xml:space="preserve"> была принята Первая Антиалкогольная Стратегия ЕС как ответ на возрастающий масштаб алкогольной проблемы.</w:t>
      </w:r>
    </w:p>
    <w:p w:rsidR="008551D5" w:rsidRPr="008551D5" w:rsidRDefault="008551D5" w:rsidP="008551D5">
      <w:pPr>
        <w:spacing w:after="0" w:line="360" w:lineRule="auto"/>
        <w:ind w:firstLine="709"/>
        <w:jc w:val="both"/>
        <w:rPr>
          <w:rFonts w:ascii="Times New Roman" w:eastAsia="Times New Roman" w:hAnsi="Times New Roman" w:cs="Times New Roman"/>
          <w:bCs/>
          <w:color w:val="000000"/>
          <w:sz w:val="28"/>
          <w:szCs w:val="24"/>
        </w:rPr>
      </w:pPr>
      <w:r w:rsidRPr="008551D5">
        <w:rPr>
          <w:rFonts w:ascii="Times New Roman" w:eastAsia="Times New Roman" w:hAnsi="Times New Roman" w:cs="Times New Roman"/>
          <w:bCs/>
          <w:color w:val="000000"/>
          <w:sz w:val="28"/>
          <w:szCs w:val="24"/>
        </w:rPr>
        <w:t>Впервые необходимость решительных действий против злоупотребления алкоголем была рассмотрена Европейским Сообществом</w:t>
      </w:r>
      <w:r w:rsidRPr="008551D5">
        <w:rPr>
          <w:rFonts w:ascii="Times New Roman" w:eastAsia="Times New Roman" w:hAnsi="Times New Roman" w:cs="Times New Roman"/>
          <w:bCs/>
          <w:color w:val="000000"/>
          <w:sz w:val="28"/>
          <w:szCs w:val="24"/>
          <w:vertAlign w:val="superscript"/>
        </w:rPr>
        <w:footnoteReference w:id="13"/>
      </w:r>
      <w:r w:rsidRPr="008551D5">
        <w:rPr>
          <w:rFonts w:ascii="Times New Roman" w:eastAsia="Times New Roman" w:hAnsi="Times New Roman" w:cs="Times New Roman"/>
          <w:bCs/>
          <w:color w:val="000000"/>
          <w:sz w:val="28"/>
          <w:szCs w:val="24"/>
        </w:rPr>
        <w:t xml:space="preserve"> в 1986 году. Но лишь в начале третьего тысячелетия Европа перешла к их реализации. Так в 2001 году Совет Европы</w:t>
      </w:r>
      <w:r w:rsidRPr="008551D5">
        <w:rPr>
          <w:rFonts w:ascii="Times New Roman" w:eastAsia="Times New Roman" w:hAnsi="Times New Roman" w:cs="Times New Roman"/>
          <w:bCs/>
          <w:color w:val="000000"/>
          <w:sz w:val="28"/>
          <w:szCs w:val="24"/>
          <w:vertAlign w:val="superscript"/>
        </w:rPr>
        <w:footnoteReference w:id="14"/>
      </w:r>
      <w:r w:rsidRPr="008551D5">
        <w:rPr>
          <w:rFonts w:ascii="Times New Roman" w:eastAsia="Times New Roman" w:hAnsi="Times New Roman" w:cs="Times New Roman"/>
          <w:bCs/>
          <w:color w:val="000000"/>
          <w:sz w:val="28"/>
          <w:szCs w:val="24"/>
        </w:rPr>
        <w:t xml:space="preserve"> принял и утвердил Рекомендации, посвященные потреблению спиртного среди молодежи, и которые призывали внести ясность в антиалкогольную стратегию Сообщества. Призыв повторился в Решении Совета в 2004 году. В то время как проблема злоупотребления алкоголем (в особенности среди молодежи) становилась всё острее, антиалкогольная </w:t>
      </w:r>
      <w:proofErr w:type="gramStart"/>
      <w:r w:rsidRPr="008551D5">
        <w:rPr>
          <w:rFonts w:ascii="Times New Roman" w:eastAsia="Times New Roman" w:hAnsi="Times New Roman" w:cs="Times New Roman"/>
          <w:bCs/>
          <w:color w:val="000000"/>
          <w:sz w:val="28"/>
          <w:szCs w:val="24"/>
        </w:rPr>
        <w:t>политика</w:t>
      </w:r>
      <w:proofErr w:type="gramEnd"/>
      <w:r w:rsidRPr="008551D5">
        <w:rPr>
          <w:rFonts w:ascii="Times New Roman" w:eastAsia="Times New Roman" w:hAnsi="Times New Roman" w:cs="Times New Roman"/>
          <w:bCs/>
          <w:color w:val="000000"/>
          <w:sz w:val="28"/>
          <w:szCs w:val="24"/>
        </w:rPr>
        <w:t xml:space="preserve"> наконец была выделена в качестве приоритетной в первой программе деятельности Сообщества в сфере общественного здоровья (2003-2008).</w:t>
      </w:r>
    </w:p>
    <w:p w:rsidR="008551D5" w:rsidRPr="008551D5" w:rsidRDefault="008551D5" w:rsidP="008551D5">
      <w:pPr>
        <w:spacing w:after="0" w:line="360" w:lineRule="auto"/>
        <w:ind w:firstLine="709"/>
        <w:jc w:val="both"/>
        <w:rPr>
          <w:rFonts w:ascii="Times New Roman" w:eastAsia="Times New Roman" w:hAnsi="Times New Roman" w:cs="Times New Roman"/>
          <w:bCs/>
          <w:color w:val="000000"/>
          <w:sz w:val="28"/>
          <w:szCs w:val="24"/>
        </w:rPr>
      </w:pPr>
      <w:r w:rsidRPr="008551D5">
        <w:rPr>
          <w:rFonts w:ascii="Times New Roman" w:eastAsia="Times New Roman" w:hAnsi="Times New Roman" w:cs="Times New Roman"/>
          <w:bCs/>
          <w:color w:val="000000"/>
          <w:sz w:val="28"/>
          <w:szCs w:val="24"/>
        </w:rPr>
        <w:t xml:space="preserve">Впервые принятая и утвержденная в октябре 2006 года Антиалкогольная стратегия Европейского союза направлена на борьбу со </w:t>
      </w:r>
      <w:r w:rsidRPr="008551D5">
        <w:rPr>
          <w:rFonts w:ascii="Times New Roman" w:eastAsia="Times New Roman" w:hAnsi="Times New Roman" w:cs="Times New Roman"/>
          <w:bCs/>
          <w:color w:val="000000"/>
          <w:sz w:val="28"/>
          <w:szCs w:val="24"/>
        </w:rPr>
        <w:lastRenderedPageBreak/>
        <w:t>злоупотреблением алкоголя и противодействию его неблагоприятным последствиям. В рамках стратегии определяется пять приоритетных задач.</w:t>
      </w:r>
    </w:p>
    <w:p w:rsidR="008551D5" w:rsidRPr="008551D5" w:rsidRDefault="008551D5" w:rsidP="008551D5">
      <w:pPr>
        <w:spacing w:after="0" w:line="360" w:lineRule="auto"/>
        <w:ind w:firstLine="709"/>
        <w:jc w:val="both"/>
        <w:rPr>
          <w:rFonts w:ascii="Times New Roman" w:eastAsia="Times New Roman" w:hAnsi="Times New Roman" w:cs="Times New Roman"/>
          <w:bCs/>
          <w:color w:val="000000"/>
          <w:sz w:val="28"/>
          <w:szCs w:val="24"/>
        </w:rPr>
      </w:pPr>
      <w:r w:rsidRPr="008551D5">
        <w:rPr>
          <w:rFonts w:ascii="Times New Roman" w:eastAsia="Times New Roman" w:hAnsi="Times New Roman" w:cs="Times New Roman"/>
          <w:bCs/>
          <w:color w:val="000000"/>
          <w:sz w:val="28"/>
          <w:szCs w:val="24"/>
        </w:rPr>
        <w:t>Первое направление деятельности касается защиты детей, молодежи и внутриутробного развития. Меры сосредоточены преимущественно на ограничении доступности спиртных напитков и позитивном влиянии на молодых людей.</w:t>
      </w:r>
    </w:p>
    <w:p w:rsidR="008551D5" w:rsidRPr="008551D5" w:rsidRDefault="008551D5" w:rsidP="008551D5">
      <w:pPr>
        <w:spacing w:after="0" w:line="360" w:lineRule="auto"/>
        <w:ind w:firstLine="709"/>
        <w:jc w:val="both"/>
        <w:rPr>
          <w:rFonts w:ascii="Times New Roman" w:eastAsia="Times New Roman" w:hAnsi="Times New Roman" w:cs="Times New Roman"/>
          <w:bCs/>
          <w:color w:val="000000"/>
          <w:sz w:val="28"/>
          <w:szCs w:val="24"/>
        </w:rPr>
      </w:pPr>
      <w:r w:rsidRPr="008551D5">
        <w:rPr>
          <w:rFonts w:ascii="Times New Roman" w:eastAsia="Times New Roman" w:hAnsi="Times New Roman" w:cs="Times New Roman"/>
          <w:bCs/>
          <w:color w:val="000000"/>
          <w:sz w:val="28"/>
          <w:szCs w:val="24"/>
        </w:rPr>
        <w:t>Второе направление представляет собой совокупность мер, нацеленных на снижение травматизма и смертности в результате дорожно-транспортных происшествий, произошедших вследствие употребления алкогольных напитков. За основу взята практика внедрения пороговых уровней алкоголя в крови (АК) при максимальном значении 0,5 мг/мл для управляющих автотранспортом и установление еще более низких уровней для водителей без стажа и профессиональных водителей.</w:t>
      </w:r>
    </w:p>
    <w:p w:rsidR="008551D5" w:rsidRPr="008551D5" w:rsidRDefault="008551D5" w:rsidP="008551D5">
      <w:pPr>
        <w:spacing w:after="0" w:line="360" w:lineRule="auto"/>
        <w:ind w:firstLine="709"/>
        <w:jc w:val="both"/>
        <w:rPr>
          <w:rFonts w:ascii="Times New Roman" w:eastAsia="Times New Roman" w:hAnsi="Times New Roman" w:cs="Times New Roman"/>
          <w:bCs/>
          <w:color w:val="000000"/>
          <w:sz w:val="28"/>
          <w:szCs w:val="24"/>
        </w:rPr>
      </w:pPr>
      <w:r w:rsidRPr="008551D5">
        <w:rPr>
          <w:rFonts w:ascii="Times New Roman" w:eastAsia="Times New Roman" w:hAnsi="Times New Roman" w:cs="Times New Roman"/>
          <w:bCs/>
          <w:color w:val="000000"/>
          <w:sz w:val="28"/>
          <w:szCs w:val="24"/>
        </w:rPr>
        <w:t>В качестве третьей задачи выступает профилактика вреда от алкоголя с целью снижения уровня хронических физических и психических расстройств. Особое внимание уделяется отрицательному воздействию алкоголя в рабочей среде.</w:t>
      </w:r>
    </w:p>
    <w:p w:rsidR="008551D5" w:rsidRPr="008551D5" w:rsidRDefault="008551D5" w:rsidP="008551D5">
      <w:pPr>
        <w:spacing w:after="0" w:line="360" w:lineRule="auto"/>
        <w:ind w:firstLine="709"/>
        <w:jc w:val="both"/>
        <w:rPr>
          <w:rFonts w:ascii="Times New Roman" w:eastAsia="Times New Roman" w:hAnsi="Times New Roman" w:cs="Times New Roman"/>
          <w:bCs/>
          <w:color w:val="000000"/>
          <w:sz w:val="28"/>
          <w:szCs w:val="24"/>
        </w:rPr>
      </w:pPr>
      <w:r w:rsidRPr="008551D5">
        <w:rPr>
          <w:rFonts w:ascii="Times New Roman" w:eastAsia="Times New Roman" w:hAnsi="Times New Roman" w:cs="Times New Roman"/>
          <w:bCs/>
          <w:color w:val="000000"/>
          <w:sz w:val="28"/>
          <w:szCs w:val="24"/>
        </w:rPr>
        <w:t>Четвертое направление посвящено информированию населения о вреде алкоголе, о последствиях злоупотребления им и, что не менее важно, о приемлемых моделях потребления.</w:t>
      </w:r>
    </w:p>
    <w:p w:rsidR="008551D5" w:rsidRPr="008551D5" w:rsidRDefault="008551D5" w:rsidP="008551D5">
      <w:pPr>
        <w:spacing w:after="0" w:line="360" w:lineRule="auto"/>
        <w:ind w:firstLine="709"/>
        <w:jc w:val="both"/>
        <w:rPr>
          <w:rFonts w:ascii="Times New Roman" w:eastAsia="Times New Roman" w:hAnsi="Times New Roman" w:cs="Times New Roman"/>
          <w:bCs/>
          <w:color w:val="000000"/>
          <w:sz w:val="28"/>
          <w:szCs w:val="24"/>
        </w:rPr>
      </w:pPr>
      <w:r w:rsidRPr="008551D5">
        <w:rPr>
          <w:rFonts w:ascii="Times New Roman" w:eastAsia="Times New Roman" w:hAnsi="Times New Roman" w:cs="Times New Roman"/>
          <w:bCs/>
          <w:color w:val="000000"/>
          <w:sz w:val="28"/>
          <w:szCs w:val="24"/>
        </w:rPr>
        <w:t xml:space="preserve">Последняя пятая задача – разработка показателей и баз данных для мониторинга состояния наркологической ситуации на уровне ЕС и оценки </w:t>
      </w:r>
      <w:proofErr w:type="gramStart"/>
      <w:r w:rsidRPr="008551D5">
        <w:rPr>
          <w:rFonts w:ascii="Times New Roman" w:eastAsia="Times New Roman" w:hAnsi="Times New Roman" w:cs="Times New Roman"/>
          <w:bCs/>
          <w:color w:val="000000"/>
          <w:sz w:val="28"/>
          <w:szCs w:val="24"/>
        </w:rPr>
        <w:t>эффективности</w:t>
      </w:r>
      <w:proofErr w:type="gramEnd"/>
      <w:r w:rsidRPr="008551D5">
        <w:rPr>
          <w:rFonts w:ascii="Times New Roman" w:eastAsia="Times New Roman" w:hAnsi="Times New Roman" w:cs="Times New Roman"/>
          <w:bCs/>
          <w:color w:val="000000"/>
          <w:sz w:val="28"/>
          <w:szCs w:val="24"/>
        </w:rPr>
        <w:t xml:space="preserve"> антиалкогольных мер.</w:t>
      </w:r>
    </w:p>
    <w:p w:rsidR="008551D5" w:rsidRPr="008551D5" w:rsidRDefault="008551D5" w:rsidP="008551D5">
      <w:pPr>
        <w:spacing w:after="0" w:line="360" w:lineRule="auto"/>
        <w:ind w:firstLine="709"/>
        <w:jc w:val="both"/>
        <w:rPr>
          <w:rFonts w:ascii="Times New Roman" w:eastAsia="Times New Roman" w:hAnsi="Times New Roman" w:cs="Times New Roman"/>
          <w:bCs/>
          <w:color w:val="000000"/>
          <w:sz w:val="28"/>
          <w:szCs w:val="24"/>
        </w:rPr>
      </w:pPr>
      <w:proofErr w:type="gramStart"/>
      <w:r w:rsidRPr="008551D5">
        <w:rPr>
          <w:rFonts w:ascii="Times New Roman" w:eastAsia="Times New Roman" w:hAnsi="Times New Roman" w:cs="Times New Roman"/>
          <w:bCs/>
          <w:sz w:val="28"/>
          <w:szCs w:val="24"/>
        </w:rPr>
        <w:t>Согласно Первого отчета о ходе работ по применению Антиалкогольной Стратегии Европейского союза (</w:t>
      </w:r>
      <w:r w:rsidRPr="008551D5">
        <w:rPr>
          <w:rFonts w:ascii="Times New Roman" w:eastAsia="Times New Roman" w:hAnsi="Times New Roman" w:cs="Times New Roman"/>
          <w:bCs/>
          <w:color w:val="000000"/>
          <w:sz w:val="28"/>
          <w:szCs w:val="28"/>
          <w:lang w:val="en-US"/>
        </w:rPr>
        <w:t>First</w:t>
      </w:r>
      <w:r w:rsidRPr="008551D5">
        <w:rPr>
          <w:rFonts w:ascii="Times New Roman" w:eastAsia="Times New Roman" w:hAnsi="Times New Roman" w:cs="Times New Roman"/>
          <w:bCs/>
          <w:color w:val="000000"/>
          <w:sz w:val="28"/>
          <w:szCs w:val="28"/>
        </w:rPr>
        <w:t xml:space="preserve"> </w:t>
      </w:r>
      <w:r w:rsidRPr="008551D5">
        <w:rPr>
          <w:rFonts w:ascii="Times New Roman" w:eastAsia="Times New Roman" w:hAnsi="Times New Roman" w:cs="Times New Roman"/>
          <w:bCs/>
          <w:color w:val="000000"/>
          <w:sz w:val="28"/>
          <w:szCs w:val="28"/>
          <w:lang w:val="en-US"/>
        </w:rPr>
        <w:t>progress</w:t>
      </w:r>
      <w:r w:rsidRPr="008551D5">
        <w:rPr>
          <w:rFonts w:ascii="Times New Roman" w:eastAsia="Times New Roman" w:hAnsi="Times New Roman" w:cs="Times New Roman"/>
          <w:bCs/>
          <w:color w:val="000000"/>
          <w:sz w:val="28"/>
          <w:szCs w:val="28"/>
        </w:rPr>
        <w:t xml:space="preserve"> </w:t>
      </w:r>
      <w:r w:rsidRPr="008551D5">
        <w:rPr>
          <w:rFonts w:ascii="Times New Roman" w:eastAsia="Times New Roman" w:hAnsi="Times New Roman" w:cs="Times New Roman"/>
          <w:bCs/>
          <w:color w:val="000000"/>
          <w:sz w:val="28"/>
          <w:szCs w:val="28"/>
          <w:lang w:val="en-US"/>
        </w:rPr>
        <w:t>report</w:t>
      </w:r>
      <w:r w:rsidRPr="008551D5">
        <w:rPr>
          <w:rFonts w:ascii="Times New Roman" w:eastAsia="Times New Roman" w:hAnsi="Times New Roman" w:cs="Times New Roman"/>
          <w:bCs/>
          <w:color w:val="000000"/>
          <w:sz w:val="28"/>
          <w:szCs w:val="28"/>
        </w:rPr>
        <w:t xml:space="preserve"> </w:t>
      </w:r>
      <w:r w:rsidRPr="008551D5">
        <w:rPr>
          <w:rFonts w:ascii="Times New Roman" w:eastAsia="Times New Roman" w:hAnsi="Times New Roman" w:cs="Times New Roman"/>
          <w:bCs/>
          <w:color w:val="000000"/>
          <w:sz w:val="28"/>
          <w:szCs w:val="28"/>
          <w:lang w:val="en-US"/>
        </w:rPr>
        <w:t>on</w:t>
      </w:r>
      <w:r w:rsidRPr="008551D5">
        <w:rPr>
          <w:rFonts w:ascii="Times New Roman" w:eastAsia="Times New Roman" w:hAnsi="Times New Roman" w:cs="Times New Roman"/>
          <w:bCs/>
          <w:color w:val="000000"/>
          <w:sz w:val="28"/>
          <w:szCs w:val="28"/>
        </w:rPr>
        <w:t xml:space="preserve"> </w:t>
      </w:r>
      <w:r w:rsidRPr="008551D5">
        <w:rPr>
          <w:rFonts w:ascii="Times New Roman" w:eastAsia="Times New Roman" w:hAnsi="Times New Roman" w:cs="Times New Roman"/>
          <w:bCs/>
          <w:color w:val="000000"/>
          <w:sz w:val="28"/>
          <w:szCs w:val="28"/>
          <w:lang w:val="en-US"/>
        </w:rPr>
        <w:t>the</w:t>
      </w:r>
      <w:r w:rsidRPr="008551D5">
        <w:rPr>
          <w:rFonts w:ascii="Times New Roman" w:eastAsia="Times New Roman" w:hAnsi="Times New Roman" w:cs="Times New Roman"/>
          <w:bCs/>
          <w:color w:val="000000"/>
          <w:sz w:val="28"/>
          <w:szCs w:val="28"/>
        </w:rPr>
        <w:t xml:space="preserve"> </w:t>
      </w:r>
      <w:r w:rsidRPr="008551D5">
        <w:rPr>
          <w:rFonts w:ascii="Times New Roman" w:eastAsia="Times New Roman" w:hAnsi="Times New Roman" w:cs="Times New Roman"/>
          <w:bCs/>
          <w:color w:val="000000"/>
          <w:sz w:val="28"/>
          <w:szCs w:val="28"/>
          <w:lang w:val="en-US"/>
        </w:rPr>
        <w:t>implementation</w:t>
      </w:r>
      <w:r w:rsidRPr="008551D5">
        <w:rPr>
          <w:rFonts w:ascii="Times New Roman" w:eastAsia="Times New Roman" w:hAnsi="Times New Roman" w:cs="Times New Roman"/>
          <w:bCs/>
          <w:color w:val="000000"/>
          <w:sz w:val="28"/>
          <w:szCs w:val="28"/>
        </w:rPr>
        <w:t xml:space="preserve"> </w:t>
      </w:r>
      <w:r w:rsidRPr="008551D5">
        <w:rPr>
          <w:rFonts w:ascii="Times New Roman" w:eastAsia="Times New Roman" w:hAnsi="Times New Roman" w:cs="Times New Roman"/>
          <w:bCs/>
          <w:color w:val="000000"/>
          <w:sz w:val="28"/>
          <w:szCs w:val="28"/>
          <w:lang w:val="en-US"/>
        </w:rPr>
        <w:t>of</w:t>
      </w:r>
      <w:r w:rsidRPr="008551D5">
        <w:rPr>
          <w:rFonts w:ascii="Times New Roman" w:eastAsia="Times New Roman" w:hAnsi="Times New Roman" w:cs="Times New Roman"/>
          <w:bCs/>
          <w:color w:val="000000"/>
          <w:sz w:val="28"/>
          <w:szCs w:val="28"/>
        </w:rPr>
        <w:t xml:space="preserve"> </w:t>
      </w:r>
      <w:r w:rsidRPr="008551D5">
        <w:rPr>
          <w:rFonts w:ascii="Times New Roman" w:eastAsia="Times New Roman" w:hAnsi="Times New Roman" w:cs="Times New Roman"/>
          <w:bCs/>
          <w:color w:val="000000"/>
          <w:sz w:val="28"/>
          <w:szCs w:val="28"/>
          <w:lang w:val="en-US"/>
        </w:rPr>
        <w:t>the</w:t>
      </w:r>
      <w:r w:rsidRPr="008551D5">
        <w:rPr>
          <w:rFonts w:ascii="Times New Roman" w:eastAsia="Times New Roman" w:hAnsi="Times New Roman" w:cs="Times New Roman"/>
          <w:bCs/>
          <w:color w:val="000000"/>
          <w:sz w:val="28"/>
          <w:szCs w:val="28"/>
        </w:rPr>
        <w:t xml:space="preserve"> </w:t>
      </w:r>
      <w:r w:rsidRPr="008551D5">
        <w:rPr>
          <w:rFonts w:ascii="Times New Roman" w:eastAsia="Times New Roman" w:hAnsi="Times New Roman" w:cs="Times New Roman"/>
          <w:bCs/>
          <w:color w:val="000000"/>
          <w:sz w:val="28"/>
          <w:szCs w:val="28"/>
          <w:lang w:val="en-US"/>
        </w:rPr>
        <w:t>EU</w:t>
      </w:r>
      <w:r w:rsidRPr="008551D5">
        <w:rPr>
          <w:rFonts w:ascii="Times New Roman" w:eastAsia="Times New Roman" w:hAnsi="Times New Roman" w:cs="Times New Roman"/>
          <w:bCs/>
          <w:color w:val="000000"/>
          <w:sz w:val="28"/>
          <w:szCs w:val="28"/>
        </w:rPr>
        <w:t xml:space="preserve"> </w:t>
      </w:r>
      <w:r w:rsidRPr="008551D5">
        <w:rPr>
          <w:rFonts w:ascii="Times New Roman" w:eastAsia="Times New Roman" w:hAnsi="Times New Roman" w:cs="Times New Roman"/>
          <w:bCs/>
          <w:color w:val="000000"/>
          <w:sz w:val="28"/>
          <w:szCs w:val="28"/>
          <w:lang w:val="en-US"/>
        </w:rPr>
        <w:t>Alcohol</w:t>
      </w:r>
      <w:r w:rsidRPr="008551D5">
        <w:rPr>
          <w:rFonts w:ascii="Times New Roman" w:eastAsia="Times New Roman" w:hAnsi="Times New Roman" w:cs="Times New Roman"/>
          <w:bCs/>
          <w:color w:val="000000"/>
          <w:sz w:val="28"/>
          <w:szCs w:val="28"/>
        </w:rPr>
        <w:t xml:space="preserve"> </w:t>
      </w:r>
      <w:r w:rsidRPr="008551D5">
        <w:rPr>
          <w:rFonts w:ascii="Times New Roman" w:eastAsia="Times New Roman" w:hAnsi="Times New Roman" w:cs="Times New Roman"/>
          <w:bCs/>
          <w:color w:val="000000"/>
          <w:sz w:val="28"/>
          <w:szCs w:val="28"/>
          <w:lang w:val="en-US"/>
        </w:rPr>
        <w:t>Strategy</w:t>
      </w:r>
      <w:r w:rsidRPr="008551D5">
        <w:rPr>
          <w:rFonts w:ascii="Times New Roman" w:eastAsia="Times New Roman" w:hAnsi="Times New Roman" w:cs="Times New Roman"/>
          <w:bCs/>
          <w:color w:val="000000"/>
          <w:sz w:val="28"/>
          <w:szCs w:val="28"/>
        </w:rPr>
        <w:t>, 2009)</w:t>
      </w:r>
      <w:r w:rsidRPr="008551D5">
        <w:rPr>
          <w:rFonts w:ascii="Times New Roman" w:eastAsia="Times New Roman" w:hAnsi="Times New Roman" w:cs="Times New Roman"/>
          <w:bCs/>
          <w:sz w:val="28"/>
          <w:szCs w:val="24"/>
        </w:rPr>
        <w:t xml:space="preserve"> </w:t>
      </w:r>
      <w:r w:rsidRPr="008551D5">
        <w:rPr>
          <w:rFonts w:ascii="Times New Roman" w:eastAsia="Times New Roman" w:hAnsi="Times New Roman" w:cs="Times New Roman"/>
          <w:bCs/>
          <w:color w:val="000000"/>
          <w:sz w:val="28"/>
          <w:szCs w:val="24"/>
        </w:rPr>
        <w:t>с даты принятия Стратегии многие страны пересмотрели свои подходы в области антиалкогольной политики, разработали национальные проекты в данной сфере, активизировали на различных уровнях действия по борьбе со злоупотреблением алкоголем.</w:t>
      </w:r>
      <w:proofErr w:type="gramEnd"/>
    </w:p>
    <w:p w:rsidR="008551D5" w:rsidRPr="008551D5" w:rsidRDefault="008551D5" w:rsidP="008551D5">
      <w:pPr>
        <w:spacing w:after="0" w:line="360" w:lineRule="auto"/>
        <w:ind w:firstLine="709"/>
        <w:jc w:val="both"/>
        <w:rPr>
          <w:rFonts w:ascii="Times New Roman" w:eastAsia="Times New Roman" w:hAnsi="Times New Roman" w:cs="Times New Roman"/>
          <w:bCs/>
          <w:color w:val="000000"/>
          <w:sz w:val="28"/>
          <w:szCs w:val="24"/>
        </w:rPr>
      </w:pPr>
      <w:r w:rsidRPr="008551D5">
        <w:rPr>
          <w:rFonts w:ascii="Times New Roman" w:eastAsia="Times New Roman" w:hAnsi="Times New Roman" w:cs="Times New Roman"/>
          <w:bCs/>
          <w:color w:val="000000"/>
          <w:sz w:val="28"/>
          <w:szCs w:val="24"/>
        </w:rPr>
        <w:lastRenderedPageBreak/>
        <w:t>Одним из детерминантов  доступности алкоголя выступают возрастные ограничения.</w:t>
      </w:r>
      <w:r w:rsidRPr="008551D5">
        <w:rPr>
          <w:rFonts w:ascii="Times New Roman" w:eastAsia="Times New Roman" w:hAnsi="Times New Roman" w:cs="Times New Roman"/>
          <w:sz w:val="24"/>
          <w:szCs w:val="24"/>
        </w:rPr>
        <w:t xml:space="preserve"> </w:t>
      </w:r>
      <w:proofErr w:type="gramStart"/>
      <w:r w:rsidRPr="008551D5">
        <w:rPr>
          <w:rFonts w:ascii="Times New Roman" w:eastAsia="Times New Roman" w:hAnsi="Times New Roman" w:cs="Times New Roman"/>
          <w:bCs/>
          <w:color w:val="000000"/>
          <w:sz w:val="28"/>
          <w:szCs w:val="24"/>
        </w:rPr>
        <w:t>В исследовании ESPAD</w:t>
      </w:r>
      <w:r w:rsidRPr="008551D5">
        <w:rPr>
          <w:rFonts w:ascii="Times New Roman" w:eastAsia="Times New Roman" w:hAnsi="Times New Roman" w:cs="Times New Roman"/>
          <w:bCs/>
          <w:color w:val="000000"/>
          <w:sz w:val="28"/>
          <w:szCs w:val="24"/>
          <w:vertAlign w:val="superscript"/>
        </w:rPr>
        <w:footnoteReference w:id="15"/>
      </w:r>
      <w:r w:rsidRPr="008551D5">
        <w:rPr>
          <w:rFonts w:ascii="Times New Roman" w:eastAsia="Times New Roman" w:hAnsi="Times New Roman" w:cs="Times New Roman"/>
          <w:bCs/>
          <w:color w:val="000000"/>
          <w:sz w:val="28"/>
          <w:szCs w:val="24"/>
        </w:rPr>
        <w:t xml:space="preserve"> (2007) большинство из 15–16-летних респондентов отметили, что приобрести алкогольные напитки «довольно просто» или «очень просто», – пиво 63–95% по ЕС в целом, и вино – 53–84% – более доступны, чем крепкое спиртное – 42–84%. Для сравнения в Британии респонденты отмечали доступность алкоголя в 70% случаев по пиву, в 67% – по вину и в 59% – по крепкому спиртному.</w:t>
      </w:r>
      <w:proofErr w:type="gramEnd"/>
      <w:r w:rsidRPr="008551D5">
        <w:rPr>
          <w:rFonts w:ascii="Times New Roman" w:eastAsia="Times New Roman" w:hAnsi="Times New Roman" w:cs="Times New Roman"/>
          <w:bCs/>
          <w:color w:val="000000"/>
          <w:sz w:val="28"/>
          <w:szCs w:val="24"/>
        </w:rPr>
        <w:t xml:space="preserve"> С другой стороны, контрольные закупки, проведенные местными властями или полицией с привлечением к участию в них несовершеннолетних в целях изучения соблюдения возрастных ограничений, доказали эффективность привлечения внимания предпринимателей к указанной проблематике.</w:t>
      </w:r>
      <w:r w:rsidR="005D0842" w:rsidRPr="005D0842">
        <w:rPr>
          <w:rFonts w:ascii="Times New Roman" w:eastAsia="Times New Roman" w:hAnsi="Times New Roman" w:cs="Times New Roman"/>
          <w:bCs/>
          <w:color w:val="000000"/>
          <w:sz w:val="28"/>
          <w:szCs w:val="24"/>
        </w:rPr>
        <w:t xml:space="preserve"> </w:t>
      </w:r>
      <w:r w:rsidR="005D0842" w:rsidRPr="008726C9">
        <w:rPr>
          <w:rFonts w:ascii="Times New Roman" w:eastAsia="Times New Roman" w:hAnsi="Times New Roman" w:cs="Times New Roman"/>
          <w:bCs/>
          <w:color w:val="000000"/>
          <w:sz w:val="28"/>
          <w:szCs w:val="24"/>
        </w:rPr>
        <w:t>[3</w:t>
      </w:r>
      <w:r w:rsidR="005437CB" w:rsidRPr="00930B4C">
        <w:rPr>
          <w:rFonts w:ascii="Times New Roman" w:eastAsia="Times New Roman" w:hAnsi="Times New Roman" w:cs="Times New Roman"/>
          <w:bCs/>
          <w:color w:val="000000"/>
          <w:sz w:val="28"/>
          <w:szCs w:val="24"/>
        </w:rPr>
        <w:t>4</w:t>
      </w:r>
      <w:r w:rsidR="005D0842" w:rsidRPr="008726C9">
        <w:rPr>
          <w:rFonts w:ascii="Times New Roman" w:eastAsia="Times New Roman" w:hAnsi="Times New Roman" w:cs="Times New Roman"/>
          <w:bCs/>
          <w:color w:val="000000"/>
          <w:sz w:val="28"/>
          <w:szCs w:val="24"/>
        </w:rPr>
        <w:t xml:space="preserve">, </w:t>
      </w:r>
      <w:r w:rsidR="005D0842">
        <w:rPr>
          <w:rFonts w:ascii="Times New Roman" w:eastAsia="Times New Roman" w:hAnsi="Times New Roman" w:cs="Times New Roman"/>
          <w:bCs/>
          <w:color w:val="000000"/>
          <w:sz w:val="28"/>
          <w:szCs w:val="24"/>
          <w:lang w:val="en-US"/>
        </w:rPr>
        <w:t>page</w:t>
      </w:r>
      <w:r w:rsidR="005D0842" w:rsidRPr="008726C9">
        <w:rPr>
          <w:rFonts w:ascii="Times New Roman" w:eastAsia="Times New Roman" w:hAnsi="Times New Roman" w:cs="Times New Roman"/>
          <w:bCs/>
          <w:color w:val="000000"/>
          <w:sz w:val="28"/>
          <w:szCs w:val="24"/>
        </w:rPr>
        <w:t xml:space="preserve"> 47]</w:t>
      </w:r>
    </w:p>
    <w:p w:rsidR="008551D5" w:rsidRPr="008551D5" w:rsidRDefault="008551D5" w:rsidP="008551D5">
      <w:pPr>
        <w:spacing w:after="0" w:line="360" w:lineRule="auto"/>
        <w:ind w:firstLine="709"/>
        <w:jc w:val="both"/>
        <w:rPr>
          <w:rFonts w:ascii="Times New Roman" w:eastAsia="Times New Roman" w:hAnsi="Times New Roman" w:cs="Times New Roman"/>
          <w:bCs/>
          <w:color w:val="000000"/>
          <w:sz w:val="28"/>
          <w:szCs w:val="24"/>
        </w:rPr>
      </w:pPr>
      <w:r w:rsidRPr="008551D5">
        <w:rPr>
          <w:rFonts w:ascii="Times New Roman" w:eastAsia="Times New Roman" w:hAnsi="Times New Roman" w:cs="Times New Roman"/>
          <w:bCs/>
          <w:color w:val="000000"/>
          <w:sz w:val="28"/>
          <w:szCs w:val="24"/>
        </w:rPr>
        <w:t>С 2006 года некоторые страны Европы пересмотрели свои возрастные ограничения на покупку спиртных напитков. К примеру, Мальта подняла минимальный возраст с 16 до 17 лет, а Франция – до 18 лет.</w:t>
      </w:r>
    </w:p>
    <w:p w:rsidR="008551D5" w:rsidRPr="008551D5" w:rsidRDefault="008551D5" w:rsidP="008551D5">
      <w:pPr>
        <w:spacing w:after="0" w:line="360" w:lineRule="auto"/>
        <w:ind w:firstLine="709"/>
        <w:jc w:val="both"/>
        <w:rPr>
          <w:rFonts w:ascii="Times New Roman" w:eastAsia="Times New Roman" w:hAnsi="Times New Roman" w:cs="Times New Roman"/>
          <w:bCs/>
          <w:color w:val="000000"/>
          <w:sz w:val="28"/>
          <w:szCs w:val="24"/>
        </w:rPr>
      </w:pPr>
      <w:r w:rsidRPr="008551D5">
        <w:rPr>
          <w:rFonts w:ascii="Times New Roman" w:eastAsia="Times New Roman" w:hAnsi="Times New Roman" w:cs="Times New Roman"/>
          <w:bCs/>
          <w:color w:val="000000"/>
          <w:sz w:val="28"/>
          <w:szCs w:val="24"/>
        </w:rPr>
        <w:t xml:space="preserve">Следует отметить, что различают </w:t>
      </w:r>
      <w:r w:rsidRPr="008551D5">
        <w:rPr>
          <w:rFonts w:ascii="Times New Roman" w:eastAsia="Times New Roman" w:hAnsi="Times New Roman" w:cs="Times New Roman"/>
          <w:color w:val="000000"/>
          <w:sz w:val="28"/>
          <w:szCs w:val="24"/>
        </w:rPr>
        <w:t xml:space="preserve">розничную продажу для потребления на месте покупки и розничную продажу для потребления за пределами точки продажи. Первая </w:t>
      </w:r>
      <w:r w:rsidRPr="008551D5">
        <w:rPr>
          <w:rFonts w:ascii="Times New Roman" w:eastAsia="Times New Roman" w:hAnsi="Times New Roman" w:cs="Times New Roman"/>
          <w:bCs/>
          <w:color w:val="000000"/>
          <w:sz w:val="28"/>
          <w:szCs w:val="24"/>
        </w:rPr>
        <w:t xml:space="preserve">означает продажу пищевого алкоголя для его потребления в месте продажи, обычно в пабах, барах, кафе или ресторанах. </w:t>
      </w:r>
      <w:r w:rsidRPr="008551D5">
        <w:rPr>
          <w:rFonts w:ascii="Times New Roman" w:eastAsia="Times New Roman" w:hAnsi="Times New Roman" w:cs="Times New Roman"/>
          <w:color w:val="000000"/>
          <w:sz w:val="28"/>
          <w:szCs w:val="24"/>
        </w:rPr>
        <w:t xml:space="preserve">Розничная продажа для потребления за пределами точки продажи </w:t>
      </w:r>
      <w:r w:rsidRPr="008551D5">
        <w:rPr>
          <w:rFonts w:ascii="Times New Roman" w:eastAsia="Times New Roman" w:hAnsi="Times New Roman" w:cs="Times New Roman"/>
          <w:bCs/>
          <w:color w:val="000000"/>
          <w:sz w:val="28"/>
          <w:szCs w:val="24"/>
        </w:rPr>
        <w:t>означает продажу пищевого алкоголя для его потребления в других местах (не в месте продажи), например, в магазинах государственной монопольной торговли алкоголем, винных магазинах, супермаркетах и на бензозаправочных станциях или в торговых палатках – в зависимости от местных правил. Однако</w:t>
      </w:r>
      <w:proofErr w:type="gramStart"/>
      <w:r w:rsidRPr="008551D5">
        <w:rPr>
          <w:rFonts w:ascii="Times New Roman" w:eastAsia="Times New Roman" w:hAnsi="Times New Roman" w:cs="Times New Roman"/>
          <w:bCs/>
          <w:color w:val="000000"/>
          <w:sz w:val="28"/>
          <w:szCs w:val="24"/>
        </w:rPr>
        <w:t>,</w:t>
      </w:r>
      <w:proofErr w:type="gramEnd"/>
      <w:r w:rsidRPr="008551D5">
        <w:rPr>
          <w:rFonts w:ascii="Times New Roman" w:eastAsia="Times New Roman" w:hAnsi="Times New Roman" w:cs="Times New Roman"/>
          <w:bCs/>
          <w:color w:val="000000"/>
          <w:sz w:val="28"/>
          <w:szCs w:val="24"/>
        </w:rPr>
        <w:t xml:space="preserve"> если обратиться к данным Международного центра алкогольной политики (ICAP)</w:t>
      </w:r>
      <w:r w:rsidRPr="008551D5">
        <w:rPr>
          <w:rFonts w:ascii="Times New Roman" w:eastAsia="Times New Roman" w:hAnsi="Times New Roman" w:cs="Times New Roman"/>
          <w:bCs/>
          <w:color w:val="000000"/>
          <w:sz w:val="28"/>
          <w:szCs w:val="24"/>
          <w:vertAlign w:val="superscript"/>
        </w:rPr>
        <w:footnoteReference w:id="16"/>
      </w:r>
      <w:r w:rsidRPr="008551D5">
        <w:rPr>
          <w:rFonts w:ascii="Times New Roman" w:eastAsia="Times New Roman" w:hAnsi="Times New Roman" w:cs="Times New Roman"/>
          <w:bCs/>
          <w:color w:val="000000"/>
          <w:sz w:val="28"/>
          <w:szCs w:val="24"/>
        </w:rPr>
        <w:t xml:space="preserve">, который собрал информацию по более чем 100 странам мира в отношении установленных законом возрастных ограничений на покупку и употребление алкоголя, можно увидеть, что возрастные различия в </w:t>
      </w:r>
      <w:r w:rsidRPr="008551D5">
        <w:rPr>
          <w:rFonts w:ascii="Times New Roman" w:eastAsia="Times New Roman" w:hAnsi="Times New Roman" w:cs="Times New Roman"/>
          <w:bCs/>
          <w:color w:val="000000"/>
          <w:sz w:val="28"/>
          <w:szCs w:val="24"/>
        </w:rPr>
        <w:lastRenderedPageBreak/>
        <w:t>зависимости от типа продажи-потребления встречаются редко. В Таблице 1 Приложения также можно увидеть возрастные ограничения в европейских странах в разбивке по типу напитка (пиво, вино и крепкие спиртные напитки).</w:t>
      </w:r>
    </w:p>
    <w:p w:rsidR="008551D5" w:rsidRPr="008551D5" w:rsidRDefault="008551D5" w:rsidP="008551D5">
      <w:pPr>
        <w:spacing w:after="0" w:line="360" w:lineRule="auto"/>
        <w:ind w:firstLine="709"/>
        <w:jc w:val="both"/>
        <w:rPr>
          <w:rFonts w:ascii="Times New Roman" w:eastAsia="Times New Roman" w:hAnsi="Times New Roman" w:cs="Times New Roman"/>
          <w:bCs/>
          <w:color w:val="000000"/>
          <w:sz w:val="28"/>
          <w:szCs w:val="24"/>
        </w:rPr>
      </w:pPr>
      <w:r w:rsidRPr="008551D5">
        <w:rPr>
          <w:rFonts w:ascii="Times New Roman" w:eastAsia="Times New Roman" w:hAnsi="Times New Roman" w:cs="Times New Roman"/>
          <w:bCs/>
          <w:color w:val="000000"/>
          <w:sz w:val="28"/>
          <w:szCs w:val="24"/>
        </w:rPr>
        <w:t xml:space="preserve">В более чем половине стран ЕС в настоящее время в качестве минимального порога, ниже которого запрещено продавать или предлагать алкоголь в любых формах, установлен возраст в 18 лет (или даже больше). В остальных странах, как в Греции, Италии, Люксембурге, Мальте, Португалии, применяется или более низкий порог, или вообще </w:t>
      </w:r>
      <w:proofErr w:type="gramStart"/>
      <w:r w:rsidRPr="008551D5">
        <w:rPr>
          <w:rFonts w:ascii="Times New Roman" w:eastAsia="Times New Roman" w:hAnsi="Times New Roman" w:cs="Times New Roman"/>
          <w:bCs/>
          <w:color w:val="000000"/>
          <w:sz w:val="28"/>
          <w:szCs w:val="24"/>
        </w:rPr>
        <w:t>никакого</w:t>
      </w:r>
      <w:proofErr w:type="gramEnd"/>
      <w:r w:rsidRPr="008551D5">
        <w:rPr>
          <w:rFonts w:ascii="Times New Roman" w:eastAsia="Times New Roman" w:hAnsi="Times New Roman" w:cs="Times New Roman"/>
          <w:bCs/>
          <w:color w:val="000000"/>
          <w:sz w:val="28"/>
          <w:szCs w:val="24"/>
        </w:rPr>
        <w:t xml:space="preserve">. </w:t>
      </w:r>
      <w:proofErr w:type="gramStart"/>
      <w:r w:rsidRPr="008551D5">
        <w:rPr>
          <w:rFonts w:ascii="Times New Roman" w:eastAsia="Times New Roman" w:hAnsi="Times New Roman" w:cs="Times New Roman"/>
          <w:bCs/>
          <w:color w:val="000000"/>
          <w:sz w:val="28"/>
          <w:szCs w:val="24"/>
        </w:rPr>
        <w:t>В то же время в шести странах – Австрии, Бельгии, Германии, Дании, Нидерландах, Великобритании) — применяется сочетание 16 и 18-летнего ограничения (обычно 16 лет при продаже пива или вина, и 18 – при продажах крепких спиртных напитков).</w:t>
      </w:r>
      <w:proofErr w:type="gramEnd"/>
    </w:p>
    <w:p w:rsidR="008551D5" w:rsidRPr="008551D5" w:rsidRDefault="008551D5" w:rsidP="008551D5">
      <w:pPr>
        <w:spacing w:after="0" w:line="360" w:lineRule="auto"/>
        <w:ind w:firstLine="709"/>
        <w:jc w:val="both"/>
        <w:rPr>
          <w:rFonts w:ascii="Times New Roman" w:eastAsia="Times New Roman" w:hAnsi="Times New Roman" w:cs="Times New Roman"/>
          <w:bCs/>
          <w:color w:val="000000"/>
          <w:sz w:val="28"/>
          <w:szCs w:val="24"/>
        </w:rPr>
      </w:pPr>
      <w:r w:rsidRPr="008551D5">
        <w:rPr>
          <w:rFonts w:ascii="Times New Roman" w:eastAsia="Times New Roman" w:hAnsi="Times New Roman" w:cs="Times New Roman"/>
          <w:bCs/>
          <w:color w:val="000000"/>
          <w:sz w:val="28"/>
          <w:szCs w:val="24"/>
        </w:rPr>
        <w:t>Возрастные ограничения на покупку алкоголя являются очень важным направлением антиалкогольной политики в отношении молодежи. Повышение уровня понимания важности вопроса о возрастных ограничениях среди работников торговли и сферы обслуживания, родителей и молодых людей является общезначимой задачей в деятельности сообществ, осуществляемой на местном уровне. В нескольких странах ЕС предприниматели утвердили проведение обучающих проектов и программ повышения квалификации с целью обеспечить соблюдение возрастных ограничений работниками торговли и сферы обслуживания.</w:t>
      </w:r>
    </w:p>
    <w:p w:rsidR="008551D5" w:rsidRPr="008551D5" w:rsidRDefault="008551D5" w:rsidP="008551D5">
      <w:pPr>
        <w:spacing w:after="0" w:line="360" w:lineRule="auto"/>
        <w:ind w:firstLine="709"/>
        <w:jc w:val="both"/>
        <w:rPr>
          <w:rFonts w:ascii="Times New Roman" w:eastAsia="Times New Roman" w:hAnsi="Times New Roman" w:cs="Times New Roman"/>
          <w:bCs/>
          <w:color w:val="000000"/>
          <w:sz w:val="28"/>
          <w:szCs w:val="24"/>
        </w:rPr>
      </w:pPr>
      <w:r w:rsidRPr="008551D5">
        <w:rPr>
          <w:rFonts w:ascii="Times New Roman" w:eastAsia="Times New Roman" w:hAnsi="Times New Roman" w:cs="Times New Roman"/>
          <w:bCs/>
          <w:color w:val="000000"/>
          <w:sz w:val="28"/>
          <w:szCs w:val="24"/>
        </w:rPr>
        <w:t xml:space="preserve"> В докладе ВОЗ «Алкоголь и здоровье: европейский доклад о положении дел, 2014 г.»</w:t>
      </w:r>
      <w:r w:rsidR="005437CB" w:rsidRPr="005437CB">
        <w:rPr>
          <w:rFonts w:ascii="Times New Roman" w:eastAsia="Times New Roman" w:hAnsi="Times New Roman" w:cs="Times New Roman"/>
          <w:bCs/>
          <w:color w:val="000000"/>
          <w:sz w:val="28"/>
          <w:szCs w:val="24"/>
        </w:rPr>
        <w:t xml:space="preserve"> [2]</w:t>
      </w:r>
      <w:r w:rsidRPr="008551D5">
        <w:rPr>
          <w:rFonts w:ascii="Times New Roman" w:eastAsia="Times New Roman" w:hAnsi="Times New Roman" w:cs="Times New Roman"/>
          <w:bCs/>
          <w:color w:val="000000"/>
          <w:sz w:val="28"/>
          <w:szCs w:val="24"/>
        </w:rPr>
        <w:t xml:space="preserve"> представлены результаты обследования ВОЗ «Алкоголь и здоровье», проведенного в период с февраля по декабрь 2012 года. В обследовании приняли участие все 53 государства-члена Европейского региона ВОЗ, </w:t>
      </w:r>
      <w:proofErr w:type="gramStart"/>
      <w:r w:rsidRPr="008551D5">
        <w:rPr>
          <w:rFonts w:ascii="Times New Roman" w:eastAsia="Times New Roman" w:hAnsi="Times New Roman" w:cs="Times New Roman"/>
          <w:bCs/>
          <w:color w:val="000000"/>
          <w:sz w:val="28"/>
          <w:szCs w:val="24"/>
        </w:rPr>
        <w:t>ответы</w:t>
      </w:r>
      <w:proofErr w:type="gramEnd"/>
      <w:r w:rsidRPr="008551D5">
        <w:rPr>
          <w:rFonts w:ascii="Times New Roman" w:eastAsia="Times New Roman" w:hAnsi="Times New Roman" w:cs="Times New Roman"/>
          <w:bCs/>
          <w:color w:val="000000"/>
          <w:sz w:val="28"/>
          <w:szCs w:val="24"/>
        </w:rPr>
        <w:t xml:space="preserve"> которых отражают положение дел в области политики в каждом государстве-члене по состоянию на 31 декабря 2011 г. Так, согласно данного доклада, примерно 36% государств-членов сообщили, что у них на регулярной основе организуются систематические </w:t>
      </w:r>
      <w:r w:rsidRPr="008551D5">
        <w:rPr>
          <w:rFonts w:ascii="Times New Roman" w:eastAsia="Times New Roman" w:hAnsi="Times New Roman" w:cs="Times New Roman"/>
          <w:bCs/>
          <w:color w:val="000000"/>
          <w:sz w:val="28"/>
          <w:szCs w:val="24"/>
        </w:rPr>
        <w:lastRenderedPageBreak/>
        <w:t xml:space="preserve">курсы по обучению персонала, подающего спиртные напитки (Таблица </w:t>
      </w:r>
      <w:r w:rsidR="0032611F">
        <w:rPr>
          <w:rFonts w:ascii="Times New Roman" w:eastAsia="Times New Roman" w:hAnsi="Times New Roman" w:cs="Times New Roman"/>
          <w:bCs/>
          <w:color w:val="000000"/>
          <w:sz w:val="28"/>
          <w:szCs w:val="24"/>
        </w:rPr>
        <w:t>7</w:t>
      </w:r>
      <w:r w:rsidRPr="008551D5">
        <w:rPr>
          <w:rFonts w:ascii="Times New Roman" w:eastAsia="Times New Roman" w:hAnsi="Times New Roman" w:cs="Times New Roman"/>
          <w:bCs/>
          <w:color w:val="000000"/>
          <w:sz w:val="28"/>
          <w:szCs w:val="24"/>
        </w:rPr>
        <w:t>). Обучение правилам подачи спиртных напитков является одной из форм профессионального обучения людей, подающих алкоголь, таких как работники баров, ресторанов или предприятий по обслуживанию клиентов на дому или в офисах. Это способствует повышению безопасности, так как позволяет предупреждать наступление алкогольного опьянения и обеспечивать соблюдение возрастных ограничений при подаче клиентам спиртных напитков. Обязательность такого обучения обслуживающего персонала может быть установлена общегосударственным законом или местным законодательным актом, например, как предварительное условие для получения лицензии на право продажи или подачи спиртных напитков. Обучение обслуживающего персонала может быть организовано, например, лицензирующими органами, торговыми училищами в рамках их учебных программ или частными организациями, такими как торговые ассоциации.</w:t>
      </w:r>
    </w:p>
    <w:p w:rsidR="00DD0678" w:rsidRDefault="0032611F" w:rsidP="00F5228C">
      <w:pPr>
        <w:spacing w:before="120" w:after="120" w:line="240" w:lineRule="auto"/>
        <w:jc w:val="right"/>
        <w:rPr>
          <w:rFonts w:ascii="Times New Roman" w:eastAsia="Times New Roman" w:hAnsi="Times New Roman" w:cs="Times New Roman"/>
          <w:bCs/>
          <w:i/>
          <w:color w:val="000000"/>
          <w:sz w:val="28"/>
          <w:szCs w:val="24"/>
        </w:rPr>
      </w:pPr>
      <w:r>
        <w:rPr>
          <w:rFonts w:ascii="Times New Roman" w:eastAsia="Times New Roman" w:hAnsi="Times New Roman" w:cs="Times New Roman"/>
          <w:bCs/>
          <w:i/>
          <w:color w:val="000000"/>
          <w:sz w:val="28"/>
          <w:szCs w:val="24"/>
        </w:rPr>
        <w:t>Таблица 7</w:t>
      </w:r>
      <w:r w:rsidR="00DD0678">
        <w:rPr>
          <w:rFonts w:ascii="Times New Roman" w:eastAsia="Times New Roman" w:hAnsi="Times New Roman" w:cs="Times New Roman"/>
          <w:bCs/>
          <w:i/>
          <w:color w:val="000000"/>
          <w:sz w:val="28"/>
          <w:szCs w:val="24"/>
        </w:rPr>
        <w:t>.</w:t>
      </w:r>
    </w:p>
    <w:p w:rsidR="008551D5" w:rsidRPr="008551D5" w:rsidRDefault="008551D5" w:rsidP="00830506">
      <w:pPr>
        <w:spacing w:before="120" w:after="120" w:line="240" w:lineRule="auto"/>
        <w:jc w:val="center"/>
        <w:rPr>
          <w:rFonts w:ascii="Times New Roman" w:eastAsia="Times New Roman" w:hAnsi="Times New Roman" w:cs="Times New Roman"/>
          <w:bCs/>
          <w:i/>
          <w:color w:val="000000"/>
          <w:sz w:val="28"/>
          <w:szCs w:val="24"/>
        </w:rPr>
      </w:pPr>
      <w:r w:rsidRPr="008551D5">
        <w:rPr>
          <w:rFonts w:ascii="Times New Roman" w:eastAsia="Times New Roman" w:hAnsi="Times New Roman" w:cs="Times New Roman"/>
          <w:bCs/>
          <w:i/>
          <w:color w:val="000000"/>
          <w:sz w:val="28"/>
          <w:szCs w:val="24"/>
        </w:rPr>
        <w:t>Число государств, в которых проводится организованное обучение обслуживающего персонала</w:t>
      </w:r>
    </w:p>
    <w:p w:rsidR="008551D5" w:rsidRPr="008551D5" w:rsidRDefault="008551D5" w:rsidP="008551D5">
      <w:pPr>
        <w:spacing w:after="0" w:line="360" w:lineRule="auto"/>
        <w:jc w:val="center"/>
        <w:rPr>
          <w:rFonts w:ascii="Times New Roman" w:eastAsia="Times New Roman" w:hAnsi="Times New Roman" w:cs="Times New Roman"/>
          <w:bCs/>
          <w:color w:val="000000"/>
          <w:sz w:val="28"/>
          <w:szCs w:val="24"/>
        </w:rPr>
      </w:pPr>
      <w:r w:rsidRPr="008551D5">
        <w:rPr>
          <w:rFonts w:ascii="Times New Roman" w:eastAsia="Times New Roman" w:hAnsi="Times New Roman" w:cs="Times New Roman"/>
          <w:bCs/>
          <w:noProof/>
          <w:color w:val="000000"/>
          <w:sz w:val="28"/>
          <w:szCs w:val="24"/>
        </w:rPr>
        <w:drawing>
          <wp:inline distT="0" distB="0" distL="0" distR="0">
            <wp:extent cx="5939491" cy="1464795"/>
            <wp:effectExtent l="19050" t="19050" r="23159" b="21105"/>
            <wp:docPr id="15" name="Рисунок 0" descr="Скриншот (20.04.2014 11-5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0.04.2014 11-55-53).jpg"/>
                    <pic:cNvPicPr/>
                  </pic:nvPicPr>
                  <pic:blipFill>
                    <a:blip r:embed="rId19" cstate="print"/>
                    <a:srcRect t="4707" r="535" b="5299"/>
                    <a:stretch>
                      <a:fillRect/>
                    </a:stretch>
                  </pic:blipFill>
                  <pic:spPr>
                    <a:xfrm>
                      <a:off x="0" y="0"/>
                      <a:ext cx="5939491" cy="1464795"/>
                    </a:xfrm>
                    <a:prstGeom prst="rect">
                      <a:avLst/>
                    </a:prstGeom>
                    <a:ln>
                      <a:solidFill>
                        <a:srgbClr val="00B050"/>
                      </a:solidFill>
                    </a:ln>
                  </pic:spPr>
                </pic:pic>
              </a:graphicData>
            </a:graphic>
          </wp:inline>
        </w:drawing>
      </w:r>
    </w:p>
    <w:p w:rsidR="008551D5" w:rsidRDefault="00A910C6" w:rsidP="00A910C6">
      <w:pPr>
        <w:spacing w:after="0" w:line="240" w:lineRule="auto"/>
        <w:rPr>
          <w:rFonts w:ascii="Times New Roman" w:eastAsia="Times New Roman" w:hAnsi="Times New Roman" w:cs="Times New Roman"/>
          <w:bCs/>
          <w:i/>
          <w:color w:val="000000"/>
          <w:sz w:val="28"/>
          <w:szCs w:val="24"/>
        </w:rPr>
      </w:pPr>
      <w:r w:rsidRPr="00A910C6">
        <w:rPr>
          <w:rFonts w:ascii="Times New Roman" w:eastAsia="Times New Roman" w:hAnsi="Times New Roman" w:cs="Times New Roman"/>
          <w:bCs/>
          <w:i/>
          <w:color w:val="000000"/>
          <w:sz w:val="28"/>
          <w:szCs w:val="24"/>
        </w:rPr>
        <w:t>Источник: Алкоголь и здоровье: европейский доклад о положении дел, 2014 г.</w:t>
      </w:r>
    </w:p>
    <w:p w:rsidR="00A910C6" w:rsidRPr="00A910C6" w:rsidRDefault="00A910C6" w:rsidP="00A910C6">
      <w:pPr>
        <w:spacing w:after="0" w:line="240" w:lineRule="auto"/>
        <w:rPr>
          <w:rFonts w:ascii="Times New Roman" w:eastAsia="Times New Roman" w:hAnsi="Times New Roman" w:cs="Times New Roman"/>
          <w:bCs/>
          <w:i/>
          <w:color w:val="000000"/>
          <w:sz w:val="28"/>
          <w:szCs w:val="24"/>
        </w:rPr>
      </w:pPr>
    </w:p>
    <w:p w:rsidR="008551D5" w:rsidRPr="008551D5" w:rsidRDefault="008551D5" w:rsidP="008551D5">
      <w:pPr>
        <w:spacing w:after="0" w:line="360" w:lineRule="auto"/>
        <w:ind w:firstLine="709"/>
        <w:jc w:val="both"/>
        <w:rPr>
          <w:rFonts w:ascii="Times New Roman" w:eastAsia="Times New Roman" w:hAnsi="Times New Roman" w:cs="Times New Roman"/>
          <w:bCs/>
          <w:color w:val="000000"/>
          <w:sz w:val="28"/>
          <w:szCs w:val="24"/>
        </w:rPr>
      </w:pPr>
      <w:r w:rsidRPr="008551D5">
        <w:rPr>
          <w:rFonts w:ascii="Times New Roman" w:eastAsia="Times New Roman" w:hAnsi="Times New Roman" w:cs="Times New Roman"/>
          <w:bCs/>
          <w:color w:val="000000"/>
          <w:sz w:val="28"/>
          <w:szCs w:val="24"/>
        </w:rPr>
        <w:t xml:space="preserve">В рамках первой задачи Антиалкогольной Стратегии большое внимание также уделяется защите внутриутробного развития. Просветительская деятельность в этой сфере осуществляется преимущественно государственными органами и некоммерческими организациями, однако подобные меры иногда выступают как часть </w:t>
      </w:r>
      <w:r w:rsidRPr="008551D5">
        <w:rPr>
          <w:rFonts w:ascii="Times New Roman" w:eastAsia="Times New Roman" w:hAnsi="Times New Roman" w:cs="Times New Roman"/>
          <w:bCs/>
          <w:color w:val="000000"/>
          <w:sz w:val="28"/>
          <w:szCs w:val="24"/>
        </w:rPr>
        <w:lastRenderedPageBreak/>
        <w:t>социально-ответственной деятельности компаний – производителей алкоголя.</w:t>
      </w:r>
    </w:p>
    <w:p w:rsidR="008551D5" w:rsidRPr="008551D5" w:rsidRDefault="008551D5" w:rsidP="008551D5">
      <w:pPr>
        <w:spacing w:after="0" w:line="360" w:lineRule="auto"/>
        <w:ind w:firstLine="709"/>
        <w:jc w:val="both"/>
        <w:rPr>
          <w:rFonts w:ascii="Times New Roman" w:eastAsia="Times New Roman" w:hAnsi="Times New Roman" w:cs="Times New Roman"/>
          <w:bCs/>
          <w:sz w:val="28"/>
          <w:szCs w:val="24"/>
        </w:rPr>
      </w:pPr>
      <w:r w:rsidRPr="008551D5">
        <w:rPr>
          <w:rFonts w:ascii="Times New Roman" w:eastAsia="Times New Roman" w:hAnsi="Times New Roman" w:cs="Times New Roman"/>
          <w:bCs/>
          <w:sz w:val="28"/>
          <w:szCs w:val="24"/>
        </w:rPr>
        <w:t>Несмотря на то, что риск для плода во внутриутробном развитии от потребления спиртных напитков везде одинаков, структура и содержание информации в отношении алкоголя для беременных женщин, как ни странно, относятся к той области, где не существует единого мнения на этот счет. Тем не менее, все более распространенным становится рекомендация полного исключения алкоголя во время беременности и кормления младенца.</w:t>
      </w:r>
    </w:p>
    <w:p w:rsidR="008551D5" w:rsidRPr="008551D5" w:rsidRDefault="008551D5" w:rsidP="008551D5">
      <w:pPr>
        <w:spacing w:after="0" w:line="360" w:lineRule="auto"/>
        <w:ind w:firstLine="709"/>
        <w:jc w:val="both"/>
        <w:rPr>
          <w:rFonts w:ascii="Times New Roman" w:eastAsia="Times New Roman" w:hAnsi="Times New Roman" w:cs="Times New Roman"/>
          <w:bCs/>
          <w:sz w:val="28"/>
          <w:szCs w:val="24"/>
        </w:rPr>
      </w:pPr>
      <w:r w:rsidRPr="008551D5">
        <w:rPr>
          <w:rFonts w:ascii="Times New Roman" w:eastAsia="Times New Roman" w:hAnsi="Times New Roman" w:cs="Times New Roman"/>
          <w:bCs/>
          <w:sz w:val="28"/>
          <w:szCs w:val="24"/>
        </w:rPr>
        <w:t>В настоящее время Франция является единственной страной ЕС, в которой размещение предупреждений относительно алкоголя и беременности на ёмкостях обеспечивается законодательством с 2005 года. В некоторых государствах-членах продолжается обсуждение введения подобных предупреждений на уровне закона.</w:t>
      </w:r>
    </w:p>
    <w:p w:rsidR="008551D5" w:rsidRPr="008551D5" w:rsidRDefault="008551D5" w:rsidP="008551D5">
      <w:pPr>
        <w:spacing w:after="0" w:line="360" w:lineRule="auto"/>
        <w:ind w:firstLine="709"/>
        <w:jc w:val="both"/>
        <w:rPr>
          <w:rFonts w:ascii="Times New Roman" w:eastAsia="Times New Roman" w:hAnsi="Times New Roman" w:cs="Times New Roman"/>
          <w:bCs/>
          <w:sz w:val="28"/>
          <w:szCs w:val="24"/>
        </w:rPr>
      </w:pPr>
      <w:r w:rsidRPr="008551D5">
        <w:rPr>
          <w:rFonts w:ascii="Times New Roman" w:eastAsia="Times New Roman" w:hAnsi="Times New Roman" w:cs="Times New Roman"/>
          <w:bCs/>
          <w:sz w:val="28"/>
          <w:szCs w:val="24"/>
        </w:rPr>
        <w:t xml:space="preserve">В соответствии с упомянутым выше докладом ВОЗ 2014 года в восьми государствах-членах существует законодательное требование о том, чтобы на бутылках, банках и другой таре, содержащий спиртные напитки, были нанесены надписи с сообщением об опасности или </w:t>
      </w:r>
      <w:proofErr w:type="gramStart"/>
      <w:r w:rsidRPr="008551D5">
        <w:rPr>
          <w:rFonts w:ascii="Times New Roman" w:eastAsia="Times New Roman" w:hAnsi="Times New Roman" w:cs="Times New Roman"/>
          <w:bCs/>
          <w:sz w:val="28"/>
          <w:szCs w:val="24"/>
        </w:rPr>
        <w:t>предупреждением</w:t>
      </w:r>
      <w:proofErr w:type="gramEnd"/>
      <w:r w:rsidRPr="008551D5">
        <w:rPr>
          <w:rFonts w:ascii="Times New Roman" w:eastAsia="Times New Roman" w:hAnsi="Times New Roman" w:cs="Times New Roman"/>
          <w:bCs/>
          <w:sz w:val="28"/>
          <w:szCs w:val="24"/>
        </w:rPr>
        <w:t xml:space="preserve"> о вреде алкоголя для здоровья, информирующие или напоминающие потребителям о рисках, связанных с потреблением данного продукта. Еще 13 государств-членов  сообщают о нанесении таких сообщений в добровольном порядке. В тридцати восьми государствах-членах законодательного требования о включении сообщений о вреде для здоровья или об опасности употребления алкоголя в рекламу спиртных напитков нет.</w:t>
      </w:r>
    </w:p>
    <w:p w:rsidR="008551D5" w:rsidRPr="008551D5" w:rsidRDefault="008551D5" w:rsidP="008551D5">
      <w:pPr>
        <w:spacing w:after="0" w:line="360" w:lineRule="auto"/>
        <w:ind w:firstLine="709"/>
        <w:jc w:val="both"/>
        <w:rPr>
          <w:rFonts w:ascii="Times New Roman" w:eastAsia="Times New Roman" w:hAnsi="Times New Roman" w:cs="Times New Roman"/>
          <w:bCs/>
          <w:sz w:val="28"/>
          <w:szCs w:val="24"/>
        </w:rPr>
      </w:pPr>
      <w:r w:rsidRPr="008551D5">
        <w:rPr>
          <w:rFonts w:ascii="Times New Roman" w:eastAsia="Times New Roman" w:hAnsi="Times New Roman" w:cs="Times New Roman"/>
          <w:bCs/>
          <w:sz w:val="28"/>
          <w:szCs w:val="24"/>
        </w:rPr>
        <w:t>Результаты многолетних исследований в большинстве своём свидетельствуют о наличии умеренной связи между маркетинговой активностью и уровнем потребления алкоголя среди молодежи, причем различные исследования отражают различные степени такой связи.</w:t>
      </w:r>
      <w:r w:rsidR="005437CB" w:rsidRPr="005437CB">
        <w:rPr>
          <w:rFonts w:ascii="Times New Roman" w:eastAsia="Times New Roman" w:hAnsi="Times New Roman" w:cs="Times New Roman"/>
          <w:bCs/>
          <w:sz w:val="28"/>
          <w:szCs w:val="24"/>
        </w:rPr>
        <w:t xml:space="preserve"> </w:t>
      </w:r>
      <w:r w:rsidR="005437CB" w:rsidRPr="00930B4C">
        <w:rPr>
          <w:rFonts w:ascii="Times New Roman" w:eastAsia="Times New Roman" w:hAnsi="Times New Roman" w:cs="Times New Roman"/>
          <w:bCs/>
          <w:sz w:val="28"/>
          <w:szCs w:val="24"/>
        </w:rPr>
        <w:t>[31]</w:t>
      </w:r>
    </w:p>
    <w:p w:rsidR="008551D5" w:rsidRPr="008551D5" w:rsidRDefault="008551D5" w:rsidP="008551D5">
      <w:pPr>
        <w:spacing w:after="0" w:line="360" w:lineRule="auto"/>
        <w:ind w:firstLine="709"/>
        <w:jc w:val="both"/>
        <w:rPr>
          <w:rFonts w:ascii="Times New Roman" w:eastAsia="Times New Roman" w:hAnsi="Times New Roman" w:cs="Times New Roman"/>
          <w:bCs/>
          <w:sz w:val="28"/>
          <w:szCs w:val="24"/>
        </w:rPr>
      </w:pPr>
      <w:r w:rsidRPr="008551D5">
        <w:rPr>
          <w:rFonts w:ascii="Times New Roman" w:eastAsia="Times New Roman" w:hAnsi="Times New Roman" w:cs="Times New Roman"/>
          <w:bCs/>
          <w:sz w:val="28"/>
          <w:szCs w:val="24"/>
        </w:rPr>
        <w:t xml:space="preserve">Регулирование маркетинга питьевой алкогольной продукции в большей степени предполагает сокращение его негативного влияния на молодых людей. Именно формирование алкогольных привычек у последних </w:t>
      </w:r>
      <w:r w:rsidRPr="008551D5">
        <w:rPr>
          <w:rFonts w:ascii="Times New Roman" w:eastAsia="Times New Roman" w:hAnsi="Times New Roman" w:cs="Times New Roman"/>
          <w:bCs/>
          <w:sz w:val="28"/>
          <w:szCs w:val="24"/>
        </w:rPr>
        <w:lastRenderedPageBreak/>
        <w:t>определяет со временем ситуацию, касающуюся общего типа и уровня потребления спиртных напитков в обществе.</w:t>
      </w:r>
    </w:p>
    <w:p w:rsidR="008551D5" w:rsidRPr="008551D5" w:rsidRDefault="008551D5" w:rsidP="008551D5">
      <w:pPr>
        <w:spacing w:after="0" w:line="360" w:lineRule="auto"/>
        <w:ind w:firstLine="709"/>
        <w:jc w:val="both"/>
        <w:rPr>
          <w:rFonts w:ascii="Times New Roman" w:eastAsia="Times New Roman" w:hAnsi="Times New Roman" w:cs="Times New Roman"/>
          <w:bCs/>
          <w:sz w:val="28"/>
          <w:szCs w:val="24"/>
        </w:rPr>
      </w:pPr>
      <w:r w:rsidRPr="008551D5">
        <w:rPr>
          <w:rFonts w:ascii="Times New Roman" w:eastAsia="Times New Roman" w:hAnsi="Times New Roman" w:cs="Times New Roman"/>
          <w:bCs/>
          <w:sz w:val="28"/>
          <w:szCs w:val="24"/>
        </w:rPr>
        <w:t>Под термином «маркетинг» понимается целый ряд стратегий, в частности:</w:t>
      </w:r>
    </w:p>
    <w:p w:rsidR="008551D5" w:rsidRPr="008551D5" w:rsidRDefault="008551D5" w:rsidP="008551D5">
      <w:pPr>
        <w:numPr>
          <w:ilvl w:val="0"/>
          <w:numId w:val="7"/>
        </w:numPr>
        <w:spacing w:after="0" w:line="360" w:lineRule="auto"/>
        <w:ind w:left="0" w:firstLine="0"/>
        <w:contextualSpacing/>
        <w:jc w:val="both"/>
        <w:rPr>
          <w:rFonts w:ascii="Times New Roman" w:hAnsi="Times New Roman" w:cs="Times New Roman"/>
          <w:bCs/>
          <w:sz w:val="28"/>
        </w:rPr>
      </w:pPr>
      <w:r w:rsidRPr="008551D5">
        <w:rPr>
          <w:rFonts w:ascii="Times New Roman" w:hAnsi="Times New Roman" w:cs="Times New Roman"/>
          <w:bCs/>
          <w:sz w:val="28"/>
        </w:rPr>
        <w:t xml:space="preserve">рекламная активность (по каналам </w:t>
      </w:r>
      <w:proofErr w:type="gramStart"/>
      <w:r w:rsidRPr="008551D5">
        <w:rPr>
          <w:rFonts w:ascii="Times New Roman" w:hAnsi="Times New Roman" w:cs="Times New Roman"/>
          <w:bCs/>
          <w:sz w:val="28"/>
        </w:rPr>
        <w:t>теле</w:t>
      </w:r>
      <w:proofErr w:type="gramEnd"/>
      <w:r w:rsidRPr="008551D5">
        <w:rPr>
          <w:rFonts w:ascii="Times New Roman" w:hAnsi="Times New Roman" w:cs="Times New Roman"/>
          <w:bCs/>
          <w:sz w:val="28"/>
        </w:rPr>
        <w:t>- и радиовещания, в печатных и электронных изданиях);</w:t>
      </w:r>
    </w:p>
    <w:p w:rsidR="008551D5" w:rsidRPr="008551D5" w:rsidRDefault="008551D5" w:rsidP="008551D5">
      <w:pPr>
        <w:numPr>
          <w:ilvl w:val="0"/>
          <w:numId w:val="7"/>
        </w:numPr>
        <w:spacing w:after="0" w:line="360" w:lineRule="auto"/>
        <w:ind w:left="0" w:firstLine="0"/>
        <w:contextualSpacing/>
        <w:jc w:val="both"/>
        <w:rPr>
          <w:rFonts w:ascii="Times New Roman" w:hAnsi="Times New Roman" w:cs="Times New Roman"/>
          <w:bCs/>
          <w:sz w:val="28"/>
        </w:rPr>
      </w:pPr>
      <w:r w:rsidRPr="008551D5">
        <w:rPr>
          <w:rFonts w:ascii="Times New Roman" w:hAnsi="Times New Roman" w:cs="Times New Roman"/>
          <w:bCs/>
          <w:sz w:val="28"/>
        </w:rPr>
        <w:t>организация продаж;</w:t>
      </w:r>
    </w:p>
    <w:p w:rsidR="008551D5" w:rsidRPr="008551D5" w:rsidRDefault="008551D5" w:rsidP="008551D5">
      <w:pPr>
        <w:numPr>
          <w:ilvl w:val="0"/>
          <w:numId w:val="7"/>
        </w:numPr>
        <w:spacing w:after="0" w:line="360" w:lineRule="auto"/>
        <w:ind w:left="0" w:firstLine="0"/>
        <w:contextualSpacing/>
        <w:jc w:val="both"/>
        <w:rPr>
          <w:rFonts w:ascii="Times New Roman" w:hAnsi="Times New Roman" w:cs="Times New Roman"/>
          <w:bCs/>
          <w:sz w:val="28"/>
        </w:rPr>
      </w:pPr>
      <w:r w:rsidRPr="008551D5">
        <w:rPr>
          <w:rFonts w:ascii="Times New Roman" w:hAnsi="Times New Roman" w:cs="Times New Roman"/>
          <w:bCs/>
          <w:sz w:val="28"/>
        </w:rPr>
        <w:t xml:space="preserve">продвижение и распространение </w:t>
      </w:r>
      <w:proofErr w:type="spellStart"/>
      <w:r w:rsidRPr="008551D5">
        <w:rPr>
          <w:rFonts w:ascii="Times New Roman" w:hAnsi="Times New Roman" w:cs="Times New Roman"/>
          <w:bCs/>
          <w:sz w:val="28"/>
        </w:rPr>
        <w:t>брендинговой</w:t>
      </w:r>
      <w:proofErr w:type="spellEnd"/>
      <w:r w:rsidRPr="008551D5">
        <w:rPr>
          <w:rFonts w:ascii="Times New Roman" w:hAnsi="Times New Roman" w:cs="Times New Roman"/>
          <w:bCs/>
          <w:sz w:val="28"/>
        </w:rPr>
        <w:t xml:space="preserve"> продукции (</w:t>
      </w:r>
      <w:proofErr w:type="spellStart"/>
      <w:r w:rsidRPr="008551D5">
        <w:rPr>
          <w:rFonts w:ascii="Times New Roman" w:hAnsi="Times New Roman" w:cs="Times New Roman"/>
          <w:bCs/>
          <w:sz w:val="28"/>
        </w:rPr>
        <w:t>мерчандайзинг</w:t>
      </w:r>
      <w:proofErr w:type="spellEnd"/>
      <w:r w:rsidRPr="008551D5">
        <w:rPr>
          <w:rFonts w:ascii="Times New Roman" w:hAnsi="Times New Roman" w:cs="Times New Roman"/>
          <w:bCs/>
          <w:sz w:val="28"/>
        </w:rPr>
        <w:t>);</w:t>
      </w:r>
    </w:p>
    <w:p w:rsidR="008551D5" w:rsidRPr="008551D5" w:rsidRDefault="008551D5" w:rsidP="008551D5">
      <w:pPr>
        <w:numPr>
          <w:ilvl w:val="0"/>
          <w:numId w:val="7"/>
        </w:numPr>
        <w:spacing w:after="0" w:line="360" w:lineRule="auto"/>
        <w:ind w:left="0" w:firstLine="0"/>
        <w:contextualSpacing/>
        <w:jc w:val="both"/>
        <w:rPr>
          <w:rFonts w:ascii="Times New Roman" w:hAnsi="Times New Roman" w:cs="Times New Roman"/>
          <w:bCs/>
          <w:sz w:val="28"/>
        </w:rPr>
      </w:pPr>
      <w:r w:rsidRPr="008551D5">
        <w:rPr>
          <w:rFonts w:ascii="Times New Roman" w:hAnsi="Times New Roman" w:cs="Times New Roman"/>
          <w:bCs/>
          <w:sz w:val="28"/>
        </w:rPr>
        <w:t>спонсорское участие в проведении различных массовых мероприятий;</w:t>
      </w:r>
    </w:p>
    <w:p w:rsidR="008551D5" w:rsidRPr="008551D5" w:rsidRDefault="008551D5" w:rsidP="008551D5">
      <w:pPr>
        <w:numPr>
          <w:ilvl w:val="0"/>
          <w:numId w:val="7"/>
        </w:numPr>
        <w:spacing w:after="0" w:line="360" w:lineRule="auto"/>
        <w:ind w:left="0" w:firstLine="0"/>
        <w:contextualSpacing/>
        <w:jc w:val="both"/>
        <w:rPr>
          <w:rFonts w:ascii="Times New Roman" w:hAnsi="Times New Roman" w:cs="Times New Roman"/>
          <w:bCs/>
          <w:sz w:val="28"/>
        </w:rPr>
      </w:pPr>
      <w:r w:rsidRPr="008551D5">
        <w:rPr>
          <w:rFonts w:ascii="Times New Roman" w:hAnsi="Times New Roman" w:cs="Times New Roman"/>
          <w:bCs/>
          <w:sz w:val="28"/>
        </w:rPr>
        <w:t>применение рекламных средств в местах реализации продукции (</w:t>
      </w:r>
      <w:r w:rsidRPr="008551D5">
        <w:rPr>
          <w:rFonts w:ascii="Times New Roman" w:hAnsi="Times New Roman" w:cs="Times New Roman"/>
          <w:bCs/>
          <w:sz w:val="28"/>
          <w:lang w:val="en-US"/>
        </w:rPr>
        <w:t>point</w:t>
      </w:r>
      <w:r w:rsidRPr="008551D5">
        <w:rPr>
          <w:rFonts w:ascii="Times New Roman" w:hAnsi="Times New Roman" w:cs="Times New Roman"/>
          <w:bCs/>
          <w:sz w:val="28"/>
        </w:rPr>
        <w:t>-</w:t>
      </w:r>
      <w:r w:rsidRPr="008551D5">
        <w:rPr>
          <w:rFonts w:ascii="Times New Roman" w:hAnsi="Times New Roman" w:cs="Times New Roman"/>
          <w:bCs/>
          <w:sz w:val="28"/>
          <w:lang w:val="en-US"/>
        </w:rPr>
        <w:t>of</w:t>
      </w:r>
      <w:r w:rsidRPr="008551D5">
        <w:rPr>
          <w:rFonts w:ascii="Times New Roman" w:hAnsi="Times New Roman" w:cs="Times New Roman"/>
          <w:bCs/>
          <w:sz w:val="28"/>
        </w:rPr>
        <w:t>-</w:t>
      </w:r>
      <w:r w:rsidRPr="008551D5">
        <w:rPr>
          <w:rFonts w:ascii="Times New Roman" w:hAnsi="Times New Roman" w:cs="Times New Roman"/>
          <w:bCs/>
          <w:sz w:val="28"/>
          <w:lang w:val="en-US"/>
        </w:rPr>
        <w:t>sale</w:t>
      </w:r>
      <w:r w:rsidRPr="008551D5">
        <w:rPr>
          <w:rFonts w:ascii="Times New Roman" w:hAnsi="Times New Roman" w:cs="Times New Roman"/>
          <w:bCs/>
          <w:sz w:val="28"/>
        </w:rPr>
        <w:t xml:space="preserve"> </w:t>
      </w:r>
      <w:r w:rsidRPr="008551D5">
        <w:rPr>
          <w:rFonts w:ascii="Times New Roman" w:hAnsi="Times New Roman" w:cs="Times New Roman"/>
          <w:bCs/>
          <w:sz w:val="28"/>
          <w:lang w:val="en-US"/>
        </w:rPr>
        <w:t>materials</w:t>
      </w:r>
      <w:r w:rsidRPr="008551D5">
        <w:rPr>
          <w:rFonts w:ascii="Times New Roman" w:hAnsi="Times New Roman" w:cs="Times New Roman"/>
          <w:bCs/>
          <w:sz w:val="28"/>
        </w:rPr>
        <w:t xml:space="preserve">, </w:t>
      </w:r>
      <w:r w:rsidRPr="008551D5">
        <w:rPr>
          <w:rFonts w:ascii="Times New Roman" w:hAnsi="Times New Roman" w:cs="Times New Roman"/>
          <w:bCs/>
          <w:sz w:val="28"/>
          <w:lang w:val="en-US"/>
        </w:rPr>
        <w:t>POS</w:t>
      </w:r>
      <w:r w:rsidRPr="008551D5">
        <w:rPr>
          <w:rFonts w:ascii="Times New Roman" w:hAnsi="Times New Roman" w:cs="Times New Roman"/>
          <w:bCs/>
          <w:sz w:val="28"/>
        </w:rPr>
        <w:t>).</w:t>
      </w:r>
    </w:p>
    <w:p w:rsidR="008551D5" w:rsidRPr="008551D5" w:rsidRDefault="008551D5" w:rsidP="008551D5">
      <w:pPr>
        <w:spacing w:after="0" w:line="360" w:lineRule="auto"/>
        <w:ind w:firstLine="709"/>
        <w:jc w:val="both"/>
        <w:rPr>
          <w:rFonts w:ascii="Times New Roman" w:eastAsia="Times New Roman" w:hAnsi="Times New Roman" w:cs="Times New Roman"/>
          <w:bCs/>
          <w:sz w:val="28"/>
          <w:szCs w:val="24"/>
        </w:rPr>
      </w:pPr>
      <w:r w:rsidRPr="008551D5">
        <w:rPr>
          <w:rFonts w:ascii="Times New Roman" w:eastAsia="Times New Roman" w:hAnsi="Times New Roman" w:cs="Times New Roman"/>
          <w:bCs/>
          <w:sz w:val="28"/>
          <w:szCs w:val="24"/>
        </w:rPr>
        <w:t>Маркетинг осуществляется производителями, например, посредством рекламирования тех или иных брендов для потребителей, достигших возраста официально разрешенного потребления спиртных напитков. Маркетинг также может осуществляться предприятиями розничной торговли, например</w:t>
      </w:r>
      <w:proofErr w:type="gramStart"/>
      <w:r w:rsidRPr="008551D5">
        <w:rPr>
          <w:rFonts w:ascii="Times New Roman" w:eastAsia="Times New Roman" w:hAnsi="Times New Roman" w:cs="Times New Roman"/>
          <w:bCs/>
          <w:sz w:val="28"/>
          <w:szCs w:val="24"/>
        </w:rPr>
        <w:t>,</w:t>
      </w:r>
      <w:proofErr w:type="gramEnd"/>
      <w:r w:rsidRPr="008551D5">
        <w:rPr>
          <w:rFonts w:ascii="Times New Roman" w:eastAsia="Times New Roman" w:hAnsi="Times New Roman" w:cs="Times New Roman"/>
          <w:bCs/>
          <w:sz w:val="28"/>
          <w:szCs w:val="24"/>
        </w:rPr>
        <w:t xml:space="preserve"> посредством организации рекламных акций непосредственно в точках продаж и рекламного продвижения продукции как внутри торговых точек («без выноса»), так и за их пределами («с выносом»).</w:t>
      </w:r>
    </w:p>
    <w:p w:rsidR="008551D5" w:rsidRPr="008551D5" w:rsidRDefault="008551D5" w:rsidP="008551D5">
      <w:pPr>
        <w:spacing w:after="0" w:line="360" w:lineRule="auto"/>
        <w:ind w:firstLine="709"/>
        <w:jc w:val="both"/>
        <w:rPr>
          <w:rFonts w:ascii="Times New Roman" w:eastAsia="Times New Roman" w:hAnsi="Times New Roman" w:cs="Times New Roman"/>
          <w:bCs/>
          <w:sz w:val="28"/>
          <w:szCs w:val="24"/>
        </w:rPr>
      </w:pPr>
      <w:r w:rsidRPr="008551D5">
        <w:rPr>
          <w:rFonts w:ascii="Times New Roman" w:eastAsia="Times New Roman" w:hAnsi="Times New Roman" w:cs="Times New Roman"/>
          <w:bCs/>
          <w:sz w:val="28"/>
          <w:szCs w:val="24"/>
        </w:rPr>
        <w:t xml:space="preserve">В большинстве стран законодательство контролирует рекламу алкогольной продукции. Преимущественно регулирование касается телевидения, радио, кинематографа, печатных изданий и наружной рекламы. Государство может полностью запретить рекламу в </w:t>
      </w:r>
      <w:proofErr w:type="gramStart"/>
      <w:r w:rsidRPr="008551D5">
        <w:rPr>
          <w:rFonts w:ascii="Times New Roman" w:eastAsia="Times New Roman" w:hAnsi="Times New Roman" w:cs="Times New Roman"/>
          <w:bCs/>
          <w:sz w:val="28"/>
          <w:szCs w:val="24"/>
        </w:rPr>
        <w:t>указанных</w:t>
      </w:r>
      <w:proofErr w:type="gramEnd"/>
      <w:r w:rsidRPr="008551D5">
        <w:rPr>
          <w:rFonts w:ascii="Times New Roman" w:eastAsia="Times New Roman" w:hAnsi="Times New Roman" w:cs="Times New Roman"/>
          <w:bCs/>
          <w:sz w:val="28"/>
          <w:szCs w:val="24"/>
        </w:rPr>
        <w:t xml:space="preserve"> медиа, либо ограничить время трансляции и/или содержание рекламы.</w:t>
      </w:r>
    </w:p>
    <w:p w:rsidR="008551D5" w:rsidRPr="008551D5" w:rsidRDefault="008551D5" w:rsidP="008551D5">
      <w:pPr>
        <w:spacing w:after="0" w:line="360" w:lineRule="auto"/>
        <w:ind w:firstLine="709"/>
        <w:jc w:val="both"/>
        <w:rPr>
          <w:rFonts w:ascii="Times New Roman" w:eastAsia="Times New Roman" w:hAnsi="Times New Roman" w:cs="Times New Roman"/>
          <w:bCs/>
          <w:sz w:val="28"/>
          <w:szCs w:val="24"/>
        </w:rPr>
      </w:pPr>
      <w:proofErr w:type="gramStart"/>
      <w:r w:rsidRPr="008551D5">
        <w:rPr>
          <w:rFonts w:ascii="Times New Roman" w:eastAsia="Times New Roman" w:hAnsi="Times New Roman" w:cs="Times New Roman"/>
          <w:bCs/>
          <w:sz w:val="28"/>
          <w:szCs w:val="24"/>
        </w:rPr>
        <w:t>Согласно Таблицы</w:t>
      </w:r>
      <w:proofErr w:type="gramEnd"/>
      <w:r w:rsidRPr="008551D5">
        <w:rPr>
          <w:rFonts w:ascii="Times New Roman" w:eastAsia="Times New Roman" w:hAnsi="Times New Roman" w:cs="Times New Roman"/>
          <w:bCs/>
          <w:sz w:val="28"/>
          <w:szCs w:val="24"/>
        </w:rPr>
        <w:t xml:space="preserve"> 2 Приложения нет никаких ограничений на рекламу алкоголя в Чехии, Греции и Люксембурге. Норвегия, Польша, Швеция в свою очередь отличаются особой строгостью в данном вопросе. Так, в Норвегии действует абсолютный запрет на рекламу пива, вина и крепких алкогольных напитков во всех средствах массовой информации, включая интернет. В Польше приняты аналогичные меры с одним отличием – </w:t>
      </w:r>
      <w:r w:rsidRPr="008551D5">
        <w:rPr>
          <w:rFonts w:ascii="Times New Roman" w:eastAsia="Times New Roman" w:hAnsi="Times New Roman" w:cs="Times New Roman"/>
          <w:bCs/>
          <w:sz w:val="28"/>
          <w:szCs w:val="24"/>
        </w:rPr>
        <w:lastRenderedPageBreak/>
        <w:t>разрешена реклама пива с некоторыми ограничениями. Шведские власти также запретили рекламу алкоголя, за исключением рекламы пива и вина в печатных изданиях (однако, не без ограничений).</w:t>
      </w:r>
    </w:p>
    <w:p w:rsidR="008551D5" w:rsidRPr="008551D5" w:rsidRDefault="008551D5" w:rsidP="008551D5">
      <w:pPr>
        <w:spacing w:after="0" w:line="360" w:lineRule="auto"/>
        <w:ind w:firstLine="709"/>
        <w:jc w:val="both"/>
        <w:rPr>
          <w:rFonts w:ascii="Times New Roman" w:eastAsia="Times New Roman" w:hAnsi="Times New Roman" w:cs="Times New Roman"/>
          <w:bCs/>
          <w:sz w:val="28"/>
          <w:szCs w:val="24"/>
        </w:rPr>
      </w:pPr>
      <w:r w:rsidRPr="008551D5">
        <w:rPr>
          <w:rFonts w:ascii="Times New Roman" w:eastAsia="Times New Roman" w:hAnsi="Times New Roman" w:cs="Times New Roman"/>
          <w:bCs/>
          <w:sz w:val="28"/>
          <w:szCs w:val="24"/>
        </w:rPr>
        <w:t xml:space="preserve">Наиболее популярным ограничением рекламы является введение запрета на показ рекламы по телевидению в определенные временные периоды. Подобные меры используются в 16 странах. В большинстве случаев реклама алкоголя запрещена в </w:t>
      </w:r>
      <w:proofErr w:type="spellStart"/>
      <w:r w:rsidRPr="008551D5">
        <w:rPr>
          <w:rFonts w:ascii="Times New Roman" w:eastAsia="Times New Roman" w:hAnsi="Times New Roman" w:cs="Times New Roman"/>
          <w:bCs/>
          <w:sz w:val="28"/>
          <w:szCs w:val="24"/>
        </w:rPr>
        <w:t>прайм</w:t>
      </w:r>
      <w:proofErr w:type="spellEnd"/>
      <w:r w:rsidRPr="008551D5">
        <w:rPr>
          <w:rFonts w:ascii="Times New Roman" w:eastAsia="Times New Roman" w:hAnsi="Times New Roman" w:cs="Times New Roman"/>
          <w:bCs/>
          <w:sz w:val="28"/>
          <w:szCs w:val="24"/>
        </w:rPr>
        <w:t>-тайм. В Ирландии под запрет попадает «телевизионное время семейного завтрака». Страны, в которых в последние годы введены ограничительные периоды в сетке вещания, – Финляндия (2007), Литва (2008) и Нидерланды (2009). В Польше, где разрешена телевизионная реклама только пива, в 2009 году наложен запрет на показ рекламы с 20:00 до 23:00.</w:t>
      </w:r>
      <w:r w:rsidR="005D0842" w:rsidRPr="005D0842">
        <w:rPr>
          <w:rFonts w:ascii="Times New Roman" w:eastAsia="Times New Roman" w:hAnsi="Times New Roman" w:cs="Times New Roman"/>
          <w:bCs/>
          <w:sz w:val="28"/>
          <w:szCs w:val="24"/>
        </w:rPr>
        <w:t xml:space="preserve"> </w:t>
      </w:r>
      <w:r w:rsidR="005D0842" w:rsidRPr="00963F1C">
        <w:rPr>
          <w:rFonts w:ascii="Times New Roman" w:eastAsia="Times New Roman" w:hAnsi="Times New Roman" w:cs="Times New Roman"/>
          <w:bCs/>
          <w:sz w:val="28"/>
          <w:szCs w:val="24"/>
        </w:rPr>
        <w:t>[3</w:t>
      </w:r>
      <w:r w:rsidR="005437CB" w:rsidRPr="00963F1C">
        <w:rPr>
          <w:rFonts w:ascii="Times New Roman" w:eastAsia="Times New Roman" w:hAnsi="Times New Roman" w:cs="Times New Roman"/>
          <w:bCs/>
          <w:sz w:val="28"/>
          <w:szCs w:val="24"/>
        </w:rPr>
        <w:t>4</w:t>
      </w:r>
      <w:r w:rsidR="005D0842" w:rsidRPr="00963F1C">
        <w:rPr>
          <w:rFonts w:ascii="Times New Roman" w:eastAsia="Times New Roman" w:hAnsi="Times New Roman" w:cs="Times New Roman"/>
          <w:bCs/>
          <w:sz w:val="28"/>
          <w:szCs w:val="24"/>
        </w:rPr>
        <w:t xml:space="preserve">, </w:t>
      </w:r>
      <w:r w:rsidR="005D0842">
        <w:rPr>
          <w:rFonts w:ascii="Times New Roman" w:eastAsia="Times New Roman" w:hAnsi="Times New Roman" w:cs="Times New Roman"/>
          <w:bCs/>
          <w:sz w:val="28"/>
          <w:szCs w:val="24"/>
          <w:lang w:val="en-US"/>
        </w:rPr>
        <w:t>page</w:t>
      </w:r>
      <w:r w:rsidR="005D0842" w:rsidRPr="00963F1C">
        <w:rPr>
          <w:rFonts w:ascii="Times New Roman" w:eastAsia="Times New Roman" w:hAnsi="Times New Roman" w:cs="Times New Roman"/>
          <w:bCs/>
          <w:sz w:val="28"/>
          <w:szCs w:val="24"/>
        </w:rPr>
        <w:t xml:space="preserve"> 50]</w:t>
      </w:r>
    </w:p>
    <w:p w:rsidR="008551D5" w:rsidRPr="008551D5" w:rsidRDefault="008551D5" w:rsidP="008551D5">
      <w:pPr>
        <w:spacing w:after="0" w:line="360" w:lineRule="auto"/>
        <w:ind w:firstLine="709"/>
        <w:jc w:val="both"/>
        <w:rPr>
          <w:rFonts w:ascii="Times New Roman" w:eastAsia="Times New Roman" w:hAnsi="Times New Roman" w:cs="Times New Roman"/>
          <w:bCs/>
          <w:sz w:val="28"/>
          <w:szCs w:val="24"/>
        </w:rPr>
      </w:pPr>
      <w:r w:rsidRPr="008551D5">
        <w:rPr>
          <w:rFonts w:ascii="Times New Roman" w:eastAsia="Times New Roman" w:hAnsi="Times New Roman" w:cs="Times New Roman"/>
          <w:bCs/>
          <w:sz w:val="28"/>
          <w:szCs w:val="24"/>
        </w:rPr>
        <w:t>Помимо регуляции, касающейся размещения рекламы алкоголя, существуют законодательно установленные правила регулирования содержания рекламы. Например, во Франции и Швеции требуется, чтобы реклама фокусировалась на самом продукте, а не на его потребителе или на обстоятельствах, сопутствующих потреблению, таким образом, чтоб</w:t>
      </w:r>
      <w:proofErr w:type="gramStart"/>
      <w:r w:rsidRPr="008551D5">
        <w:rPr>
          <w:rFonts w:ascii="Times New Roman" w:eastAsia="Times New Roman" w:hAnsi="Times New Roman" w:cs="Times New Roman"/>
          <w:bCs/>
          <w:sz w:val="28"/>
          <w:szCs w:val="24"/>
        </w:rPr>
        <w:t>ы у ау</w:t>
      </w:r>
      <w:proofErr w:type="gramEnd"/>
      <w:r w:rsidRPr="008551D5">
        <w:rPr>
          <w:rFonts w:ascii="Times New Roman" w:eastAsia="Times New Roman" w:hAnsi="Times New Roman" w:cs="Times New Roman"/>
          <w:bCs/>
          <w:sz w:val="28"/>
          <w:szCs w:val="24"/>
        </w:rPr>
        <w:t xml:space="preserve">дитории не возникало желания следовать примеру. Другой тип контроля воздействия содержания рекламы состоит во включении предупреждения потребителей. Такого рода предупреждения в настоящее время на законной основе используются в телевизионной рекламе в восьми странах ЕС. В Эстонии, Франции, Латвии, Литве и Словении требуется предупреждение о риске для здоровья, в Португалии – предостережение о риске потребления для управления автотранспортом, а в Польше предупреждение состоит из трех частей и относится к беременным, водителям и несовершеннолетним. В Швеции алкогольная реклама на печатной продукции требует включать на выбор одну из 11 предупредительных надписей, сообщающих о различных типах неблагоприятного воздействия алкоголя, </w:t>
      </w:r>
      <w:proofErr w:type="gramStart"/>
      <w:r w:rsidRPr="008551D5">
        <w:rPr>
          <w:rFonts w:ascii="Times New Roman" w:eastAsia="Times New Roman" w:hAnsi="Times New Roman" w:cs="Times New Roman"/>
          <w:bCs/>
          <w:sz w:val="28"/>
          <w:szCs w:val="24"/>
        </w:rPr>
        <w:t>площадь</w:t>
      </w:r>
      <w:proofErr w:type="gramEnd"/>
      <w:r w:rsidRPr="008551D5">
        <w:rPr>
          <w:rFonts w:ascii="Times New Roman" w:eastAsia="Times New Roman" w:hAnsi="Times New Roman" w:cs="Times New Roman"/>
          <w:bCs/>
          <w:sz w:val="28"/>
          <w:szCs w:val="24"/>
        </w:rPr>
        <w:t xml:space="preserve"> которой должна составлять не менее 20% поверхности рекламы.</w:t>
      </w:r>
      <w:r w:rsidR="005D0842" w:rsidRPr="005D0842">
        <w:rPr>
          <w:rFonts w:ascii="Times New Roman" w:eastAsia="Times New Roman" w:hAnsi="Times New Roman" w:cs="Times New Roman"/>
          <w:bCs/>
          <w:sz w:val="28"/>
          <w:szCs w:val="24"/>
        </w:rPr>
        <w:t xml:space="preserve"> </w:t>
      </w:r>
      <w:r w:rsidR="005D0842" w:rsidRPr="008726C9">
        <w:rPr>
          <w:rFonts w:ascii="Times New Roman" w:eastAsia="Times New Roman" w:hAnsi="Times New Roman" w:cs="Times New Roman"/>
          <w:bCs/>
          <w:sz w:val="28"/>
          <w:szCs w:val="24"/>
        </w:rPr>
        <w:t>[3</w:t>
      </w:r>
      <w:r w:rsidR="005437CB" w:rsidRPr="00930B4C">
        <w:rPr>
          <w:rFonts w:ascii="Times New Roman" w:eastAsia="Times New Roman" w:hAnsi="Times New Roman" w:cs="Times New Roman"/>
          <w:bCs/>
          <w:sz w:val="28"/>
          <w:szCs w:val="24"/>
        </w:rPr>
        <w:t>4</w:t>
      </w:r>
      <w:r w:rsidR="005D0842" w:rsidRPr="008726C9">
        <w:rPr>
          <w:rFonts w:ascii="Times New Roman" w:eastAsia="Times New Roman" w:hAnsi="Times New Roman" w:cs="Times New Roman"/>
          <w:bCs/>
          <w:sz w:val="28"/>
          <w:szCs w:val="24"/>
        </w:rPr>
        <w:t xml:space="preserve">, </w:t>
      </w:r>
      <w:r w:rsidR="005D0842">
        <w:rPr>
          <w:rFonts w:ascii="Times New Roman" w:eastAsia="Times New Roman" w:hAnsi="Times New Roman" w:cs="Times New Roman"/>
          <w:bCs/>
          <w:sz w:val="28"/>
          <w:szCs w:val="24"/>
          <w:lang w:val="en-US"/>
        </w:rPr>
        <w:t>page</w:t>
      </w:r>
      <w:r w:rsidR="005D0842" w:rsidRPr="008726C9">
        <w:rPr>
          <w:rFonts w:ascii="Times New Roman" w:eastAsia="Times New Roman" w:hAnsi="Times New Roman" w:cs="Times New Roman"/>
          <w:bCs/>
          <w:sz w:val="28"/>
          <w:szCs w:val="24"/>
        </w:rPr>
        <w:t xml:space="preserve"> 50]</w:t>
      </w:r>
    </w:p>
    <w:p w:rsidR="008551D5" w:rsidRPr="008551D5" w:rsidRDefault="008551D5" w:rsidP="008551D5">
      <w:pPr>
        <w:spacing w:after="0" w:line="360" w:lineRule="auto"/>
        <w:ind w:firstLine="709"/>
        <w:jc w:val="both"/>
        <w:rPr>
          <w:rFonts w:ascii="Times New Roman" w:eastAsia="Times New Roman" w:hAnsi="Times New Roman" w:cs="Times New Roman"/>
          <w:bCs/>
          <w:sz w:val="28"/>
          <w:szCs w:val="24"/>
        </w:rPr>
      </w:pPr>
      <w:r w:rsidRPr="008551D5">
        <w:rPr>
          <w:rFonts w:ascii="Times New Roman" w:eastAsia="Times New Roman" w:hAnsi="Times New Roman" w:cs="Times New Roman"/>
          <w:bCs/>
          <w:sz w:val="28"/>
          <w:szCs w:val="24"/>
        </w:rPr>
        <w:lastRenderedPageBreak/>
        <w:t>В половине или больше государств-членов регулируется также появление алкогольных продуктов и спонсорской алкогольной рекламы в кадре. Помещение алкогольных продуктов, независимо от их типа, в телевизионных программах в настоящее время запрещено в нескольких странах ЕС. В странах, где помещение алкогольных продуктов в кадре разрешено, ограничения обычно соотносятся с требованиями, предъявляемыми к любой коммерческой рекламе, что касается и размещения продукта в кадре. Например, во Франции запрет на рекламу алкоголя на телевидении включает и запрет помещать алкогольную продукцию в кадре. Даже более строгие ограничительные нормы не запрещают спонсорство как таковое, но запрещают использовать спонсорство как способ продвижения алкогольной продукции на рынке. В Словении производителям алкогольной продукции можно участвовать в качестве спонсоров или жертвователей в различных спортивных или молодежных мероприятиях, но демонстрировать разрешено только название компании. В Швеции участие производителей алкоголя в спонсировании не ограничивается, только в случае, если товар не демонстрируется и не популяризируется.</w:t>
      </w:r>
      <w:r w:rsidR="005D0842" w:rsidRPr="005D0842">
        <w:rPr>
          <w:rFonts w:ascii="Times New Roman" w:eastAsia="Times New Roman" w:hAnsi="Times New Roman" w:cs="Times New Roman"/>
          <w:bCs/>
          <w:sz w:val="28"/>
          <w:szCs w:val="24"/>
        </w:rPr>
        <w:t xml:space="preserve"> </w:t>
      </w:r>
      <w:r w:rsidR="005D0842" w:rsidRPr="008726C9">
        <w:rPr>
          <w:rFonts w:ascii="Times New Roman" w:eastAsia="Times New Roman" w:hAnsi="Times New Roman" w:cs="Times New Roman"/>
          <w:bCs/>
          <w:sz w:val="28"/>
          <w:szCs w:val="24"/>
        </w:rPr>
        <w:t>[3</w:t>
      </w:r>
      <w:r w:rsidR="005437CB" w:rsidRPr="00930B4C">
        <w:rPr>
          <w:rFonts w:ascii="Times New Roman" w:eastAsia="Times New Roman" w:hAnsi="Times New Roman" w:cs="Times New Roman"/>
          <w:bCs/>
          <w:sz w:val="28"/>
          <w:szCs w:val="24"/>
        </w:rPr>
        <w:t>4</w:t>
      </w:r>
      <w:r w:rsidR="005D0842" w:rsidRPr="008726C9">
        <w:rPr>
          <w:rFonts w:ascii="Times New Roman" w:eastAsia="Times New Roman" w:hAnsi="Times New Roman" w:cs="Times New Roman"/>
          <w:bCs/>
          <w:sz w:val="28"/>
          <w:szCs w:val="24"/>
        </w:rPr>
        <w:t xml:space="preserve">, </w:t>
      </w:r>
      <w:r w:rsidR="005D0842">
        <w:rPr>
          <w:rFonts w:ascii="Times New Roman" w:eastAsia="Times New Roman" w:hAnsi="Times New Roman" w:cs="Times New Roman"/>
          <w:bCs/>
          <w:sz w:val="28"/>
          <w:szCs w:val="24"/>
          <w:lang w:val="en-US"/>
        </w:rPr>
        <w:t>page</w:t>
      </w:r>
      <w:r w:rsidR="005D0842" w:rsidRPr="008726C9">
        <w:rPr>
          <w:rFonts w:ascii="Times New Roman" w:eastAsia="Times New Roman" w:hAnsi="Times New Roman" w:cs="Times New Roman"/>
          <w:bCs/>
          <w:sz w:val="28"/>
          <w:szCs w:val="24"/>
        </w:rPr>
        <w:t xml:space="preserve"> 53]</w:t>
      </w:r>
    </w:p>
    <w:p w:rsidR="008551D5" w:rsidRPr="008551D5" w:rsidRDefault="008551D5" w:rsidP="008551D5">
      <w:pPr>
        <w:spacing w:after="0" w:line="360" w:lineRule="auto"/>
        <w:ind w:firstLine="709"/>
        <w:jc w:val="both"/>
        <w:rPr>
          <w:rFonts w:ascii="Times New Roman" w:eastAsia="Times New Roman" w:hAnsi="Times New Roman" w:cs="Times New Roman"/>
          <w:bCs/>
          <w:i/>
          <w:sz w:val="24"/>
        </w:rPr>
      </w:pPr>
      <w:r w:rsidRPr="008551D5">
        <w:rPr>
          <w:rFonts w:ascii="Times New Roman" w:eastAsia="Times New Roman" w:hAnsi="Times New Roman" w:cs="Times New Roman"/>
          <w:bCs/>
          <w:sz w:val="28"/>
          <w:szCs w:val="24"/>
        </w:rPr>
        <w:t xml:space="preserve">Говоря о любых ограничениях, следует понять, соблюдаются ли они. </w:t>
      </w:r>
      <w:r w:rsidRPr="008551D5">
        <w:rPr>
          <w:rFonts w:ascii="Times New Roman" w:eastAsia="Times New Roman" w:hAnsi="Times New Roman" w:cs="Times New Roman"/>
          <w:bCs/>
          <w:sz w:val="28"/>
        </w:rPr>
        <w:t>Так,</w:t>
      </w:r>
      <w:r w:rsidRPr="008551D5">
        <w:rPr>
          <w:rFonts w:ascii="Times New Roman" w:eastAsia="Times New Roman" w:hAnsi="Times New Roman" w:cs="Times New Roman"/>
          <w:sz w:val="28"/>
          <w:szCs w:val="28"/>
        </w:rPr>
        <w:t xml:space="preserve"> р</w:t>
      </w:r>
      <w:r w:rsidRPr="008551D5">
        <w:rPr>
          <w:rFonts w:ascii="Times New Roman" w:eastAsia="Times New Roman" w:hAnsi="Times New Roman" w:cs="Times New Roman"/>
          <w:bCs/>
          <w:sz w:val="28"/>
        </w:rPr>
        <w:t>езультаты мониторингового исследования, проводимого Европейским альянсом по стандартам в рекламе (</w:t>
      </w:r>
      <w:proofErr w:type="spellStart"/>
      <w:r w:rsidRPr="008551D5">
        <w:rPr>
          <w:rFonts w:ascii="Times New Roman" w:eastAsia="Times New Roman" w:hAnsi="Times New Roman" w:cs="Times New Roman"/>
          <w:bCs/>
          <w:sz w:val="28"/>
        </w:rPr>
        <w:t>European</w:t>
      </w:r>
      <w:proofErr w:type="spellEnd"/>
      <w:r w:rsidRPr="008551D5">
        <w:rPr>
          <w:rFonts w:ascii="Times New Roman" w:eastAsia="Times New Roman" w:hAnsi="Times New Roman" w:cs="Times New Roman"/>
          <w:bCs/>
          <w:sz w:val="28"/>
        </w:rPr>
        <w:t xml:space="preserve"> </w:t>
      </w:r>
      <w:proofErr w:type="spellStart"/>
      <w:r w:rsidRPr="008551D5">
        <w:rPr>
          <w:rFonts w:ascii="Times New Roman" w:eastAsia="Times New Roman" w:hAnsi="Times New Roman" w:cs="Times New Roman"/>
          <w:bCs/>
          <w:sz w:val="28"/>
        </w:rPr>
        <w:t>Advertising</w:t>
      </w:r>
      <w:proofErr w:type="spellEnd"/>
      <w:r w:rsidRPr="008551D5">
        <w:rPr>
          <w:rFonts w:ascii="Times New Roman" w:eastAsia="Times New Roman" w:hAnsi="Times New Roman" w:cs="Times New Roman"/>
          <w:bCs/>
          <w:sz w:val="28"/>
        </w:rPr>
        <w:t xml:space="preserve"> </w:t>
      </w:r>
      <w:proofErr w:type="spellStart"/>
      <w:r w:rsidRPr="008551D5">
        <w:rPr>
          <w:rFonts w:ascii="Times New Roman" w:eastAsia="Times New Roman" w:hAnsi="Times New Roman" w:cs="Times New Roman"/>
          <w:bCs/>
          <w:sz w:val="28"/>
        </w:rPr>
        <w:t>Standards</w:t>
      </w:r>
      <w:proofErr w:type="spellEnd"/>
      <w:r w:rsidRPr="008551D5">
        <w:rPr>
          <w:rFonts w:ascii="Times New Roman" w:eastAsia="Times New Roman" w:hAnsi="Times New Roman" w:cs="Times New Roman"/>
          <w:bCs/>
          <w:sz w:val="28"/>
        </w:rPr>
        <w:t xml:space="preserve"> </w:t>
      </w:r>
      <w:proofErr w:type="spellStart"/>
      <w:r w:rsidRPr="008551D5">
        <w:rPr>
          <w:rFonts w:ascii="Times New Roman" w:eastAsia="Times New Roman" w:hAnsi="Times New Roman" w:cs="Times New Roman"/>
          <w:bCs/>
          <w:sz w:val="28"/>
        </w:rPr>
        <w:t>Alliance</w:t>
      </w:r>
      <w:proofErr w:type="spellEnd"/>
      <w:r w:rsidRPr="008551D5">
        <w:rPr>
          <w:rFonts w:ascii="Times New Roman" w:eastAsia="Times New Roman" w:hAnsi="Times New Roman" w:cs="Times New Roman"/>
          <w:bCs/>
          <w:sz w:val="28"/>
        </w:rPr>
        <w:t>, EASA) в отношении телевизионной и печатной рекламы на территории Европейского Союза, отражают высокую степень соблюдения внутренних правил и норм предприятиями-производителями алкогольной продукции (94% в 2008 г.).</w:t>
      </w:r>
      <w:r w:rsidRPr="008551D5">
        <w:rPr>
          <w:rFonts w:ascii="Times New Roman" w:eastAsia="Times New Roman" w:hAnsi="Times New Roman" w:cs="Times New Roman"/>
          <w:bCs/>
          <w:sz w:val="28"/>
          <w:vertAlign w:val="superscript"/>
        </w:rPr>
        <w:footnoteReference w:id="17"/>
      </w:r>
    </w:p>
    <w:p w:rsidR="008551D5" w:rsidRPr="008551D5" w:rsidRDefault="008551D5" w:rsidP="008551D5">
      <w:pPr>
        <w:spacing w:after="0" w:line="360" w:lineRule="auto"/>
        <w:ind w:firstLine="709"/>
        <w:jc w:val="both"/>
        <w:rPr>
          <w:rFonts w:ascii="Times New Roman" w:eastAsia="Times New Roman" w:hAnsi="Times New Roman" w:cs="Times New Roman"/>
          <w:bCs/>
          <w:sz w:val="24"/>
        </w:rPr>
      </w:pPr>
      <w:r w:rsidRPr="008551D5">
        <w:rPr>
          <w:rFonts w:ascii="Times New Roman" w:eastAsia="Times New Roman" w:hAnsi="Times New Roman" w:cs="Times New Roman"/>
          <w:bCs/>
          <w:sz w:val="28"/>
        </w:rPr>
        <w:t>Как отмечалось ранее, единого мнения в отношении действенности алкогольного маркетинга и, наоборот, действенности ограничений в этой сфере нет.</w:t>
      </w:r>
      <w:r w:rsidRPr="008551D5">
        <w:rPr>
          <w:rFonts w:ascii="Times New Roman" w:eastAsia="Times New Roman" w:hAnsi="Times New Roman" w:cs="Times New Roman"/>
          <w:sz w:val="24"/>
          <w:szCs w:val="24"/>
        </w:rPr>
        <w:t xml:space="preserve"> </w:t>
      </w:r>
      <w:r w:rsidRPr="008551D5">
        <w:rPr>
          <w:rFonts w:ascii="Times New Roman" w:eastAsia="Times New Roman" w:hAnsi="Times New Roman" w:cs="Times New Roman"/>
          <w:bCs/>
          <w:sz w:val="28"/>
        </w:rPr>
        <w:tab/>
        <w:t xml:space="preserve">За период с 1980-го по 2000-й гг. в средиземноморских странах, жители которых потребляют много вина, наблюдалось 30%-е снижение </w:t>
      </w:r>
      <w:r w:rsidRPr="008551D5">
        <w:rPr>
          <w:rFonts w:ascii="Times New Roman" w:eastAsia="Times New Roman" w:hAnsi="Times New Roman" w:cs="Times New Roman"/>
          <w:bCs/>
          <w:sz w:val="28"/>
        </w:rPr>
        <w:lastRenderedPageBreak/>
        <w:t>потребления, несмотря на незначительное количество ограничений, связанных с маркетингом и распространением алкогольной продукции.</w:t>
      </w:r>
      <w:r w:rsidR="005437CB" w:rsidRPr="005437CB">
        <w:rPr>
          <w:rFonts w:ascii="Times New Roman" w:eastAsia="Times New Roman" w:hAnsi="Times New Roman" w:cs="Times New Roman"/>
          <w:bCs/>
          <w:sz w:val="28"/>
        </w:rPr>
        <w:t xml:space="preserve"> </w:t>
      </w:r>
      <w:r w:rsidR="005437CB" w:rsidRPr="00930B4C">
        <w:rPr>
          <w:rFonts w:ascii="Times New Roman" w:eastAsia="Times New Roman" w:hAnsi="Times New Roman" w:cs="Times New Roman"/>
          <w:bCs/>
          <w:sz w:val="28"/>
        </w:rPr>
        <w:t>[39]</w:t>
      </w:r>
    </w:p>
    <w:p w:rsidR="008551D5" w:rsidRPr="008551D5" w:rsidRDefault="008551D5" w:rsidP="008551D5">
      <w:pPr>
        <w:spacing w:after="0" w:line="360" w:lineRule="auto"/>
        <w:ind w:firstLine="709"/>
        <w:jc w:val="both"/>
        <w:rPr>
          <w:rFonts w:ascii="Times New Roman" w:eastAsia="Times New Roman" w:hAnsi="Times New Roman" w:cs="Times New Roman"/>
          <w:bCs/>
          <w:sz w:val="28"/>
        </w:rPr>
      </w:pPr>
      <w:r w:rsidRPr="008551D5">
        <w:rPr>
          <w:rFonts w:ascii="Times New Roman" w:eastAsia="Times New Roman" w:hAnsi="Times New Roman" w:cs="Times New Roman"/>
          <w:bCs/>
          <w:sz w:val="28"/>
        </w:rPr>
        <w:t>Несмотря на существенное повышение расходов на рекламу во Франции, Голландии и Великобритании с 1970-го по 1990-й гг., потребление алкоголя в целом за этот период снизилось.</w:t>
      </w:r>
      <w:r w:rsidR="005437CB" w:rsidRPr="005437CB">
        <w:rPr>
          <w:rFonts w:ascii="Times New Roman" w:eastAsia="Times New Roman" w:hAnsi="Times New Roman" w:cs="Times New Roman"/>
          <w:bCs/>
          <w:sz w:val="28"/>
        </w:rPr>
        <w:t xml:space="preserve"> </w:t>
      </w:r>
      <w:r w:rsidR="005437CB" w:rsidRPr="00930B4C">
        <w:rPr>
          <w:rFonts w:ascii="Times New Roman" w:eastAsia="Times New Roman" w:hAnsi="Times New Roman" w:cs="Times New Roman"/>
          <w:bCs/>
          <w:sz w:val="28"/>
        </w:rPr>
        <w:t>[32]</w:t>
      </w:r>
    </w:p>
    <w:p w:rsidR="008551D5" w:rsidRPr="008551D5" w:rsidRDefault="008551D5" w:rsidP="008551D5">
      <w:pPr>
        <w:spacing w:after="0" w:line="360" w:lineRule="auto"/>
        <w:ind w:firstLine="709"/>
        <w:jc w:val="both"/>
        <w:rPr>
          <w:rFonts w:ascii="Times New Roman" w:eastAsia="Times New Roman" w:hAnsi="Times New Roman" w:cs="Times New Roman"/>
          <w:bCs/>
          <w:sz w:val="28"/>
          <w:szCs w:val="24"/>
        </w:rPr>
      </w:pPr>
      <w:r w:rsidRPr="008551D5">
        <w:rPr>
          <w:rFonts w:ascii="Times New Roman" w:eastAsia="Times New Roman" w:hAnsi="Times New Roman" w:cs="Times New Roman"/>
          <w:bCs/>
          <w:sz w:val="28"/>
          <w:szCs w:val="24"/>
        </w:rPr>
        <w:t>Перейдём ко второму направлению Антиалкогольной Стратегии – снижение травматизма и смертности в дорожно-транспортных происшествиях по причине алкоголя.</w:t>
      </w:r>
    </w:p>
    <w:p w:rsidR="008551D5" w:rsidRPr="008551D5" w:rsidRDefault="008551D5" w:rsidP="008551D5">
      <w:pPr>
        <w:spacing w:after="0" w:line="360" w:lineRule="auto"/>
        <w:ind w:firstLine="709"/>
        <w:jc w:val="both"/>
        <w:rPr>
          <w:rFonts w:ascii="Times New Roman" w:eastAsia="Times New Roman" w:hAnsi="Times New Roman" w:cs="Times New Roman"/>
          <w:bCs/>
          <w:sz w:val="28"/>
          <w:szCs w:val="24"/>
        </w:rPr>
      </w:pPr>
      <w:proofErr w:type="gramStart"/>
      <w:r w:rsidRPr="008551D5">
        <w:rPr>
          <w:rFonts w:ascii="Times New Roman" w:eastAsia="Times New Roman" w:hAnsi="Times New Roman" w:cs="Times New Roman"/>
          <w:bCs/>
          <w:sz w:val="28"/>
          <w:szCs w:val="24"/>
        </w:rPr>
        <w:t>Главная мера борьбы с «пьянством за рулем» - установление максимально допустимого при управлении автотранспортом уровня алкоголя в крови</w:t>
      </w:r>
      <w:r w:rsidRPr="008551D5">
        <w:rPr>
          <w:rFonts w:ascii="Times New Roman" w:eastAsia="Times New Roman" w:hAnsi="Times New Roman" w:cs="Times New Roman"/>
          <w:color w:val="000000"/>
          <w:sz w:val="28"/>
          <w:szCs w:val="24"/>
          <w:vertAlign w:val="superscript"/>
        </w:rPr>
        <w:footnoteReference w:id="18"/>
      </w:r>
      <w:r w:rsidRPr="008551D5">
        <w:rPr>
          <w:rFonts w:ascii="Times New Roman" w:eastAsia="Times New Roman" w:hAnsi="Times New Roman" w:cs="Times New Roman"/>
          <w:bCs/>
          <w:sz w:val="28"/>
          <w:szCs w:val="24"/>
        </w:rPr>
        <w:t>. Согласно Первого отчета о ходе работ по применению Антиалкогольной Стратегии Европейского союза  рекомендации Европейской комиссии по принятию ограничения не выше 0,5 г/л (и более низкие значения для неопытных и профессиональных водителей) выполняются практически по всех странах ЕС.</w:t>
      </w:r>
      <w:proofErr w:type="gramEnd"/>
      <w:r w:rsidRPr="008551D5">
        <w:rPr>
          <w:rFonts w:ascii="Times New Roman" w:eastAsia="Times New Roman" w:hAnsi="Times New Roman" w:cs="Times New Roman"/>
          <w:bCs/>
          <w:sz w:val="28"/>
          <w:szCs w:val="24"/>
        </w:rPr>
        <w:t xml:space="preserve"> Только в трех странах – Ирландия, Британия и Мальта – порог остается выше рекомендованного уровня. Ирландия планирует понизить максимум АК в рамках комплексной программы противодействия «пьянству за рулем».</w:t>
      </w:r>
    </w:p>
    <w:p w:rsidR="008551D5" w:rsidRPr="008551D5" w:rsidRDefault="008551D5" w:rsidP="008551D5">
      <w:pPr>
        <w:spacing w:after="0" w:line="360" w:lineRule="auto"/>
        <w:ind w:firstLine="709"/>
        <w:jc w:val="both"/>
        <w:rPr>
          <w:rFonts w:ascii="Times New Roman" w:eastAsia="Times New Roman" w:hAnsi="Times New Roman" w:cs="Times New Roman"/>
          <w:bCs/>
          <w:sz w:val="28"/>
          <w:szCs w:val="24"/>
        </w:rPr>
      </w:pPr>
      <w:r w:rsidRPr="008551D5">
        <w:rPr>
          <w:rFonts w:ascii="Times New Roman" w:eastAsia="Times New Roman" w:hAnsi="Times New Roman" w:cs="Times New Roman"/>
          <w:bCs/>
          <w:sz w:val="28"/>
          <w:szCs w:val="24"/>
        </w:rPr>
        <w:t>Приблизительно половина стран ЕС, из последних – Германия (2007) и Люксембург (2007), – установили порог в 0,2 г/л и нулевой уровень для молодых людей, водителей без стажа вождения или для определенных групп профессиональных водителей. В Германии с августа 2007 законом установлен нулевой порог для всех водителей с незаконченным двухлетним испытательным сроком, а также для всех водителей младше 21 года. Нарушение наказывается штрафом в два штрафных балла и продлением испытательного периода до четырех лет. Водитель при этом обязан пройти дополнительное обучение, которое необходимо оплатить.</w:t>
      </w:r>
      <w:r w:rsidR="00871448" w:rsidRPr="00871448">
        <w:rPr>
          <w:rFonts w:ascii="Times New Roman" w:eastAsia="Times New Roman" w:hAnsi="Times New Roman" w:cs="Times New Roman"/>
          <w:bCs/>
          <w:sz w:val="28"/>
          <w:szCs w:val="24"/>
        </w:rPr>
        <w:t xml:space="preserve"> </w:t>
      </w:r>
      <w:r w:rsidR="00871448" w:rsidRPr="00963F1C">
        <w:rPr>
          <w:rFonts w:ascii="Times New Roman" w:eastAsia="Times New Roman" w:hAnsi="Times New Roman" w:cs="Times New Roman"/>
          <w:bCs/>
          <w:sz w:val="28"/>
          <w:szCs w:val="24"/>
        </w:rPr>
        <w:t>[3</w:t>
      </w:r>
      <w:r w:rsidR="005437CB" w:rsidRPr="00963F1C">
        <w:rPr>
          <w:rFonts w:ascii="Times New Roman" w:eastAsia="Times New Roman" w:hAnsi="Times New Roman" w:cs="Times New Roman"/>
          <w:bCs/>
          <w:sz w:val="28"/>
          <w:szCs w:val="24"/>
        </w:rPr>
        <w:t>4</w:t>
      </w:r>
      <w:r w:rsidR="00871448" w:rsidRPr="00963F1C">
        <w:rPr>
          <w:rFonts w:ascii="Times New Roman" w:eastAsia="Times New Roman" w:hAnsi="Times New Roman" w:cs="Times New Roman"/>
          <w:bCs/>
          <w:sz w:val="28"/>
          <w:szCs w:val="24"/>
        </w:rPr>
        <w:t xml:space="preserve">, </w:t>
      </w:r>
      <w:r w:rsidR="00871448">
        <w:rPr>
          <w:rFonts w:ascii="Times New Roman" w:eastAsia="Times New Roman" w:hAnsi="Times New Roman" w:cs="Times New Roman"/>
          <w:bCs/>
          <w:sz w:val="28"/>
          <w:szCs w:val="24"/>
          <w:lang w:val="en-US"/>
        </w:rPr>
        <w:t>page</w:t>
      </w:r>
      <w:r w:rsidR="00871448" w:rsidRPr="00963F1C">
        <w:rPr>
          <w:rFonts w:ascii="Times New Roman" w:eastAsia="Times New Roman" w:hAnsi="Times New Roman" w:cs="Times New Roman"/>
          <w:bCs/>
          <w:sz w:val="28"/>
          <w:szCs w:val="24"/>
        </w:rPr>
        <w:t xml:space="preserve"> 55]</w:t>
      </w:r>
    </w:p>
    <w:p w:rsidR="008551D5" w:rsidRPr="008551D5" w:rsidRDefault="008551D5" w:rsidP="008551D5">
      <w:pPr>
        <w:spacing w:after="0" w:line="360" w:lineRule="auto"/>
        <w:ind w:firstLine="709"/>
        <w:jc w:val="both"/>
        <w:rPr>
          <w:rFonts w:ascii="Times New Roman" w:eastAsia="Times New Roman" w:hAnsi="Times New Roman" w:cs="Times New Roman"/>
          <w:bCs/>
          <w:sz w:val="28"/>
          <w:szCs w:val="24"/>
        </w:rPr>
      </w:pPr>
      <w:r w:rsidRPr="008551D5">
        <w:rPr>
          <w:rFonts w:ascii="Times New Roman" w:eastAsia="Times New Roman" w:hAnsi="Times New Roman" w:cs="Times New Roman"/>
          <w:bCs/>
          <w:sz w:val="28"/>
          <w:szCs w:val="24"/>
        </w:rPr>
        <w:lastRenderedPageBreak/>
        <w:t xml:space="preserve">В дополнение к установлению допустимого уровня АК Европейская комиссия рекомендует в целях контроля трезвости за рулём проводить выборочную проверку водителей на содержание в их крови алкоголя. Так, в Ирландии тестирование водителей на алкоголь закреплено на законодательном уровне с 2006 года, а в Испании отказ от прохождения такого теста может стать причиной ареста и </w:t>
      </w:r>
      <w:proofErr w:type="gramStart"/>
      <w:r w:rsidRPr="008551D5">
        <w:rPr>
          <w:rFonts w:ascii="Times New Roman" w:eastAsia="Times New Roman" w:hAnsi="Times New Roman" w:cs="Times New Roman"/>
          <w:bCs/>
          <w:sz w:val="28"/>
          <w:szCs w:val="24"/>
        </w:rPr>
        <w:t>лишения</w:t>
      </w:r>
      <w:proofErr w:type="gramEnd"/>
      <w:r w:rsidRPr="008551D5">
        <w:rPr>
          <w:rFonts w:ascii="Times New Roman" w:eastAsia="Times New Roman" w:hAnsi="Times New Roman" w:cs="Times New Roman"/>
          <w:bCs/>
          <w:sz w:val="28"/>
          <w:szCs w:val="24"/>
        </w:rPr>
        <w:t xml:space="preserve"> водительских прав с 2007 года. </w:t>
      </w:r>
      <w:proofErr w:type="gramStart"/>
      <w:r w:rsidRPr="008551D5">
        <w:rPr>
          <w:rFonts w:ascii="Times New Roman" w:eastAsia="Times New Roman" w:hAnsi="Times New Roman" w:cs="Times New Roman"/>
          <w:bCs/>
          <w:sz w:val="28"/>
          <w:szCs w:val="24"/>
        </w:rPr>
        <w:t>В Ирландии в результате введения выборочных проб на наличие паров алкоголя у водителей уровень смертности на дорогах</w:t>
      </w:r>
      <w:proofErr w:type="gramEnd"/>
      <w:r w:rsidRPr="008551D5">
        <w:rPr>
          <w:rFonts w:ascii="Times New Roman" w:eastAsia="Times New Roman" w:hAnsi="Times New Roman" w:cs="Times New Roman"/>
          <w:bCs/>
          <w:sz w:val="28"/>
          <w:szCs w:val="24"/>
        </w:rPr>
        <w:t xml:space="preserve"> в период с 2006 по 2008 понизился почти на 25%.</w:t>
      </w:r>
      <w:r w:rsidR="00871448" w:rsidRPr="00871448">
        <w:rPr>
          <w:rFonts w:ascii="Times New Roman" w:eastAsia="Times New Roman" w:hAnsi="Times New Roman" w:cs="Times New Roman"/>
          <w:bCs/>
          <w:sz w:val="28"/>
          <w:szCs w:val="24"/>
        </w:rPr>
        <w:t xml:space="preserve"> </w:t>
      </w:r>
      <w:r w:rsidR="00871448" w:rsidRPr="008726C9">
        <w:rPr>
          <w:rFonts w:ascii="Times New Roman" w:eastAsia="Times New Roman" w:hAnsi="Times New Roman" w:cs="Times New Roman"/>
          <w:bCs/>
          <w:sz w:val="28"/>
          <w:szCs w:val="24"/>
        </w:rPr>
        <w:t>[3</w:t>
      </w:r>
      <w:r w:rsidR="005437CB" w:rsidRPr="00930B4C">
        <w:rPr>
          <w:rFonts w:ascii="Times New Roman" w:eastAsia="Times New Roman" w:hAnsi="Times New Roman" w:cs="Times New Roman"/>
          <w:bCs/>
          <w:sz w:val="28"/>
          <w:szCs w:val="24"/>
        </w:rPr>
        <w:t>4</w:t>
      </w:r>
      <w:r w:rsidR="00871448" w:rsidRPr="008726C9">
        <w:rPr>
          <w:rFonts w:ascii="Times New Roman" w:eastAsia="Times New Roman" w:hAnsi="Times New Roman" w:cs="Times New Roman"/>
          <w:bCs/>
          <w:sz w:val="28"/>
          <w:szCs w:val="24"/>
        </w:rPr>
        <w:t xml:space="preserve">, </w:t>
      </w:r>
      <w:r w:rsidR="00871448">
        <w:rPr>
          <w:rFonts w:ascii="Times New Roman" w:eastAsia="Times New Roman" w:hAnsi="Times New Roman" w:cs="Times New Roman"/>
          <w:bCs/>
          <w:sz w:val="28"/>
          <w:szCs w:val="24"/>
          <w:lang w:val="en-US"/>
        </w:rPr>
        <w:t>page</w:t>
      </w:r>
      <w:r w:rsidR="00871448" w:rsidRPr="008726C9">
        <w:rPr>
          <w:rFonts w:ascii="Times New Roman" w:eastAsia="Times New Roman" w:hAnsi="Times New Roman" w:cs="Times New Roman"/>
          <w:bCs/>
          <w:sz w:val="28"/>
          <w:szCs w:val="24"/>
        </w:rPr>
        <w:t xml:space="preserve"> 55]</w:t>
      </w:r>
    </w:p>
    <w:p w:rsidR="008551D5" w:rsidRPr="008551D5" w:rsidRDefault="008551D5" w:rsidP="008551D5">
      <w:pPr>
        <w:spacing w:after="0" w:line="360" w:lineRule="auto"/>
        <w:ind w:firstLine="709"/>
        <w:jc w:val="both"/>
        <w:rPr>
          <w:rFonts w:ascii="Times New Roman" w:eastAsia="Times New Roman" w:hAnsi="Times New Roman" w:cs="Times New Roman"/>
          <w:bCs/>
          <w:sz w:val="28"/>
          <w:szCs w:val="24"/>
        </w:rPr>
      </w:pPr>
      <w:r w:rsidRPr="008551D5">
        <w:rPr>
          <w:rFonts w:ascii="Times New Roman" w:eastAsia="Times New Roman" w:hAnsi="Times New Roman" w:cs="Times New Roman"/>
          <w:bCs/>
          <w:sz w:val="28"/>
          <w:szCs w:val="24"/>
        </w:rPr>
        <w:t>Помимо установления допустимого уровня АК для управляющих транспортными средствами используется ряд других важных инструментов в борьбе с пьяными водителями.</w:t>
      </w:r>
    </w:p>
    <w:p w:rsidR="008551D5" w:rsidRPr="008551D5" w:rsidRDefault="008551D5" w:rsidP="008551D5">
      <w:pPr>
        <w:spacing w:after="0" w:line="360" w:lineRule="auto"/>
        <w:ind w:firstLine="709"/>
        <w:jc w:val="both"/>
        <w:rPr>
          <w:rFonts w:ascii="Times New Roman" w:eastAsia="Times New Roman" w:hAnsi="Times New Roman" w:cs="Times New Roman"/>
          <w:bCs/>
          <w:sz w:val="28"/>
          <w:szCs w:val="24"/>
        </w:rPr>
      </w:pPr>
      <w:r w:rsidRPr="008551D5">
        <w:rPr>
          <w:rFonts w:ascii="Times New Roman" w:eastAsia="Times New Roman" w:hAnsi="Times New Roman" w:cs="Times New Roman"/>
          <w:bCs/>
          <w:sz w:val="28"/>
          <w:szCs w:val="24"/>
        </w:rPr>
        <w:t xml:space="preserve">Во многих европейских странах увеличилось число информационно-просветительских программ. </w:t>
      </w:r>
      <w:proofErr w:type="gramStart"/>
      <w:r w:rsidRPr="008551D5">
        <w:rPr>
          <w:rFonts w:ascii="Times New Roman" w:eastAsia="Times New Roman" w:hAnsi="Times New Roman" w:cs="Times New Roman"/>
          <w:bCs/>
          <w:sz w:val="28"/>
          <w:szCs w:val="24"/>
        </w:rPr>
        <w:t xml:space="preserve">Однако, несмотря на активность в информационной деятельности, кажется, что граждане ЕС не слишком хорошо информированы об ограничениях: исследования </w:t>
      </w:r>
      <w:proofErr w:type="spellStart"/>
      <w:r w:rsidRPr="008551D5">
        <w:rPr>
          <w:rFonts w:ascii="Times New Roman" w:eastAsia="Times New Roman" w:hAnsi="Times New Roman" w:cs="Times New Roman"/>
          <w:bCs/>
          <w:sz w:val="28"/>
          <w:szCs w:val="24"/>
        </w:rPr>
        <w:t>Eurobarometer</w:t>
      </w:r>
      <w:proofErr w:type="spellEnd"/>
      <w:r w:rsidRPr="008551D5">
        <w:rPr>
          <w:rFonts w:ascii="Times New Roman" w:eastAsia="Times New Roman" w:hAnsi="Times New Roman" w:cs="Times New Roman"/>
          <w:bCs/>
          <w:sz w:val="28"/>
          <w:szCs w:val="24"/>
        </w:rPr>
        <w:t>, проведенные осенью 2006, показывают, что только чуть более половины респондентов знают о допустимом в их стране уровне АК.</w:t>
      </w:r>
      <w:r w:rsidR="00871448" w:rsidRPr="00871448">
        <w:rPr>
          <w:rFonts w:ascii="Times New Roman" w:eastAsia="Times New Roman" w:hAnsi="Times New Roman" w:cs="Times New Roman"/>
          <w:bCs/>
          <w:sz w:val="28"/>
          <w:szCs w:val="24"/>
        </w:rPr>
        <w:t xml:space="preserve"> [3</w:t>
      </w:r>
      <w:r w:rsidR="005437CB" w:rsidRPr="005437CB">
        <w:rPr>
          <w:rFonts w:ascii="Times New Roman" w:eastAsia="Times New Roman" w:hAnsi="Times New Roman" w:cs="Times New Roman"/>
          <w:bCs/>
          <w:sz w:val="28"/>
          <w:szCs w:val="24"/>
        </w:rPr>
        <w:t>4</w:t>
      </w:r>
      <w:r w:rsidR="00871448" w:rsidRPr="00871448">
        <w:rPr>
          <w:rFonts w:ascii="Times New Roman" w:eastAsia="Times New Roman" w:hAnsi="Times New Roman" w:cs="Times New Roman"/>
          <w:bCs/>
          <w:sz w:val="28"/>
          <w:szCs w:val="24"/>
        </w:rPr>
        <w:t xml:space="preserve">, </w:t>
      </w:r>
      <w:r w:rsidR="00871448">
        <w:rPr>
          <w:rFonts w:ascii="Times New Roman" w:eastAsia="Times New Roman" w:hAnsi="Times New Roman" w:cs="Times New Roman"/>
          <w:bCs/>
          <w:sz w:val="28"/>
          <w:szCs w:val="24"/>
          <w:lang w:val="en-US"/>
        </w:rPr>
        <w:t>page</w:t>
      </w:r>
      <w:r w:rsidR="00871448" w:rsidRPr="00871448">
        <w:rPr>
          <w:rFonts w:ascii="Times New Roman" w:eastAsia="Times New Roman" w:hAnsi="Times New Roman" w:cs="Times New Roman"/>
          <w:bCs/>
          <w:sz w:val="28"/>
          <w:szCs w:val="24"/>
        </w:rPr>
        <w:t xml:space="preserve"> 55] </w:t>
      </w:r>
      <w:r w:rsidRPr="008551D5">
        <w:rPr>
          <w:rFonts w:ascii="Times New Roman" w:eastAsia="Times New Roman" w:hAnsi="Times New Roman" w:cs="Times New Roman"/>
          <w:bCs/>
          <w:sz w:val="28"/>
          <w:szCs w:val="24"/>
        </w:rPr>
        <w:t>Частота ответов «не знаю» выше в тех странах, в которых выше допустимый порог АК.</w:t>
      </w:r>
      <w:proofErr w:type="gramEnd"/>
    </w:p>
    <w:p w:rsidR="008551D5" w:rsidRPr="008551D5" w:rsidRDefault="008551D5" w:rsidP="008551D5">
      <w:pPr>
        <w:spacing w:after="0" w:line="360" w:lineRule="auto"/>
        <w:ind w:firstLine="709"/>
        <w:jc w:val="both"/>
        <w:rPr>
          <w:rFonts w:ascii="Times New Roman" w:eastAsia="Times New Roman" w:hAnsi="Times New Roman" w:cs="Times New Roman"/>
          <w:bCs/>
          <w:sz w:val="28"/>
          <w:szCs w:val="24"/>
        </w:rPr>
      </w:pPr>
      <w:r w:rsidRPr="008551D5">
        <w:rPr>
          <w:rFonts w:ascii="Times New Roman" w:eastAsia="Times New Roman" w:hAnsi="Times New Roman" w:cs="Times New Roman"/>
          <w:bCs/>
          <w:sz w:val="28"/>
          <w:szCs w:val="24"/>
        </w:rPr>
        <w:t>В трети стран ЕС в разных формах имеет место запрет на продажу алкогольных напитков на бензоколонках. Например, во Франции на бензозаправочных станциях действует полный запрет на продажу охлажденной алкогольной продукции, в то время как неохлажденные напитки могут продаваться с 8.00 до 18.00.</w:t>
      </w:r>
      <w:r w:rsidR="00871448" w:rsidRPr="00871448">
        <w:rPr>
          <w:rFonts w:ascii="Times New Roman" w:eastAsia="Times New Roman" w:hAnsi="Times New Roman" w:cs="Times New Roman"/>
          <w:bCs/>
          <w:sz w:val="28"/>
          <w:szCs w:val="24"/>
        </w:rPr>
        <w:t xml:space="preserve"> </w:t>
      </w:r>
      <w:r w:rsidR="00871448">
        <w:rPr>
          <w:rFonts w:ascii="Times New Roman" w:eastAsia="Times New Roman" w:hAnsi="Times New Roman" w:cs="Times New Roman"/>
          <w:bCs/>
          <w:sz w:val="28"/>
          <w:szCs w:val="24"/>
          <w:lang w:val="en-US"/>
        </w:rPr>
        <w:t>[3</w:t>
      </w:r>
      <w:r w:rsidR="005437CB">
        <w:rPr>
          <w:rFonts w:ascii="Times New Roman" w:eastAsia="Times New Roman" w:hAnsi="Times New Roman" w:cs="Times New Roman"/>
          <w:bCs/>
          <w:sz w:val="28"/>
          <w:szCs w:val="24"/>
          <w:lang w:val="en-US"/>
        </w:rPr>
        <w:t>4</w:t>
      </w:r>
      <w:r w:rsidR="00871448">
        <w:rPr>
          <w:rFonts w:ascii="Times New Roman" w:eastAsia="Times New Roman" w:hAnsi="Times New Roman" w:cs="Times New Roman"/>
          <w:bCs/>
          <w:sz w:val="28"/>
          <w:szCs w:val="24"/>
          <w:lang w:val="en-US"/>
        </w:rPr>
        <w:t>, page 56]</w:t>
      </w:r>
    </w:p>
    <w:p w:rsidR="008551D5" w:rsidRPr="008551D5" w:rsidRDefault="008551D5" w:rsidP="008551D5">
      <w:pPr>
        <w:spacing w:after="0" w:line="360" w:lineRule="auto"/>
        <w:ind w:firstLine="709"/>
        <w:jc w:val="both"/>
        <w:rPr>
          <w:rFonts w:ascii="Times New Roman" w:eastAsia="Times New Roman" w:hAnsi="Times New Roman" w:cs="Times New Roman"/>
          <w:bCs/>
          <w:sz w:val="28"/>
          <w:szCs w:val="24"/>
        </w:rPr>
      </w:pPr>
      <w:r w:rsidRPr="008551D5">
        <w:rPr>
          <w:rFonts w:ascii="Times New Roman" w:eastAsia="Times New Roman" w:hAnsi="Times New Roman" w:cs="Times New Roman"/>
          <w:bCs/>
          <w:sz w:val="28"/>
          <w:szCs w:val="24"/>
        </w:rPr>
        <w:t xml:space="preserve">Относительно новый способ борьбы с «пьянством за рулём» - так </w:t>
      </w:r>
      <w:proofErr w:type="gramStart"/>
      <w:r w:rsidRPr="008551D5">
        <w:rPr>
          <w:rFonts w:ascii="Times New Roman" w:eastAsia="Times New Roman" w:hAnsi="Times New Roman" w:cs="Times New Roman"/>
          <w:bCs/>
          <w:sz w:val="28"/>
          <w:szCs w:val="24"/>
        </w:rPr>
        <w:t>называемые</w:t>
      </w:r>
      <w:proofErr w:type="gramEnd"/>
      <w:r w:rsidRPr="008551D5">
        <w:rPr>
          <w:rFonts w:ascii="Times New Roman" w:eastAsia="Times New Roman" w:hAnsi="Times New Roman" w:cs="Times New Roman"/>
          <w:bCs/>
          <w:sz w:val="28"/>
          <w:szCs w:val="24"/>
        </w:rPr>
        <w:t xml:space="preserve"> </w:t>
      </w:r>
      <w:proofErr w:type="spellStart"/>
      <w:r w:rsidRPr="008551D5">
        <w:rPr>
          <w:rFonts w:ascii="Times New Roman" w:eastAsia="Times New Roman" w:hAnsi="Times New Roman" w:cs="Times New Roman"/>
          <w:bCs/>
          <w:sz w:val="28"/>
          <w:szCs w:val="24"/>
        </w:rPr>
        <w:t>алкозамки</w:t>
      </w:r>
      <w:proofErr w:type="spellEnd"/>
      <w:r w:rsidRPr="008551D5">
        <w:rPr>
          <w:rFonts w:ascii="Times New Roman" w:eastAsia="Times New Roman" w:hAnsi="Times New Roman" w:cs="Times New Roman"/>
          <w:bCs/>
          <w:sz w:val="28"/>
          <w:szCs w:val="24"/>
        </w:rPr>
        <w:t>. Они не позволяют машине тронуться с места, пока водитель не пройдет тест на анализаторе дыхания. Такая мера безопасности используется примерно в трети европейских стран.</w:t>
      </w:r>
    </w:p>
    <w:p w:rsidR="008551D5" w:rsidRPr="008551D5" w:rsidRDefault="008551D5" w:rsidP="008551D5">
      <w:pPr>
        <w:spacing w:after="0" w:line="360" w:lineRule="auto"/>
        <w:ind w:firstLine="709"/>
        <w:jc w:val="both"/>
        <w:rPr>
          <w:rFonts w:ascii="Times New Roman" w:eastAsia="Times New Roman" w:hAnsi="Times New Roman" w:cs="Times New Roman"/>
          <w:bCs/>
          <w:sz w:val="28"/>
          <w:szCs w:val="24"/>
        </w:rPr>
      </w:pPr>
      <w:r w:rsidRPr="008551D5">
        <w:rPr>
          <w:rFonts w:ascii="Times New Roman" w:eastAsia="Times New Roman" w:hAnsi="Times New Roman" w:cs="Times New Roman"/>
          <w:bCs/>
          <w:sz w:val="28"/>
          <w:szCs w:val="24"/>
        </w:rPr>
        <w:lastRenderedPageBreak/>
        <w:t xml:space="preserve">Большое внимание уделяется профилактике злоупотребления алкоголем среди молодежи, но не менее важной является </w:t>
      </w:r>
      <w:proofErr w:type="gramStart"/>
      <w:r w:rsidRPr="008551D5">
        <w:rPr>
          <w:rFonts w:ascii="Times New Roman" w:eastAsia="Times New Roman" w:hAnsi="Times New Roman" w:cs="Times New Roman"/>
          <w:bCs/>
          <w:sz w:val="28"/>
          <w:szCs w:val="24"/>
        </w:rPr>
        <w:t>аналогичная проблема</w:t>
      </w:r>
      <w:proofErr w:type="gramEnd"/>
      <w:r w:rsidRPr="008551D5">
        <w:rPr>
          <w:rFonts w:ascii="Times New Roman" w:eastAsia="Times New Roman" w:hAnsi="Times New Roman" w:cs="Times New Roman"/>
          <w:bCs/>
          <w:sz w:val="28"/>
          <w:szCs w:val="24"/>
        </w:rPr>
        <w:t>, касающаяся людей взрослых. К началу действия Антиалкогольной Стратегии в Европе насчитывалось свыше 58 миллионов взрослых (15% популяции), потребляющих алкоголь с возрастающим риском острых или хронических вредных последствий, и 23 миллиона (5% мужчин и 1% женщин) приобретающих алкогольную зависимость ежегодно.</w:t>
      </w:r>
      <w:r w:rsidR="00871448" w:rsidRPr="00871448">
        <w:rPr>
          <w:rFonts w:ascii="Times New Roman" w:eastAsia="Times New Roman" w:hAnsi="Times New Roman" w:cs="Times New Roman"/>
          <w:bCs/>
          <w:sz w:val="28"/>
          <w:szCs w:val="24"/>
        </w:rPr>
        <w:t xml:space="preserve"> </w:t>
      </w:r>
      <w:r w:rsidR="00871448" w:rsidRPr="008726C9">
        <w:rPr>
          <w:rFonts w:ascii="Times New Roman" w:eastAsia="Times New Roman" w:hAnsi="Times New Roman" w:cs="Times New Roman"/>
          <w:bCs/>
          <w:sz w:val="28"/>
          <w:szCs w:val="24"/>
        </w:rPr>
        <w:t>[3</w:t>
      </w:r>
      <w:r w:rsidR="005437CB" w:rsidRPr="00930B4C">
        <w:rPr>
          <w:rFonts w:ascii="Times New Roman" w:eastAsia="Times New Roman" w:hAnsi="Times New Roman" w:cs="Times New Roman"/>
          <w:bCs/>
          <w:sz w:val="28"/>
          <w:szCs w:val="24"/>
        </w:rPr>
        <w:t>4</w:t>
      </w:r>
      <w:r w:rsidR="00871448" w:rsidRPr="008726C9">
        <w:rPr>
          <w:rFonts w:ascii="Times New Roman" w:eastAsia="Times New Roman" w:hAnsi="Times New Roman" w:cs="Times New Roman"/>
          <w:bCs/>
          <w:sz w:val="28"/>
          <w:szCs w:val="24"/>
        </w:rPr>
        <w:t xml:space="preserve">, </w:t>
      </w:r>
      <w:r w:rsidR="00871448">
        <w:rPr>
          <w:rFonts w:ascii="Times New Roman" w:eastAsia="Times New Roman" w:hAnsi="Times New Roman" w:cs="Times New Roman"/>
          <w:bCs/>
          <w:sz w:val="28"/>
          <w:szCs w:val="24"/>
          <w:lang w:val="en-US"/>
        </w:rPr>
        <w:t>page</w:t>
      </w:r>
      <w:r w:rsidR="00871448" w:rsidRPr="008726C9">
        <w:rPr>
          <w:rFonts w:ascii="Times New Roman" w:eastAsia="Times New Roman" w:hAnsi="Times New Roman" w:cs="Times New Roman"/>
          <w:bCs/>
          <w:sz w:val="28"/>
          <w:szCs w:val="24"/>
        </w:rPr>
        <w:t xml:space="preserve"> 16]</w:t>
      </w:r>
    </w:p>
    <w:p w:rsidR="008551D5" w:rsidRPr="008551D5" w:rsidRDefault="008551D5" w:rsidP="008551D5">
      <w:pPr>
        <w:spacing w:after="0" w:line="360" w:lineRule="auto"/>
        <w:ind w:firstLine="709"/>
        <w:jc w:val="both"/>
        <w:rPr>
          <w:rFonts w:ascii="Times New Roman" w:eastAsia="Times New Roman" w:hAnsi="Times New Roman" w:cs="Times New Roman"/>
          <w:bCs/>
          <w:sz w:val="28"/>
          <w:szCs w:val="24"/>
        </w:rPr>
      </w:pPr>
      <w:r w:rsidRPr="008551D5">
        <w:rPr>
          <w:rFonts w:ascii="Times New Roman" w:eastAsia="Times New Roman" w:hAnsi="Times New Roman" w:cs="Times New Roman"/>
          <w:bCs/>
          <w:sz w:val="28"/>
          <w:szCs w:val="24"/>
        </w:rPr>
        <w:t>В связи с этим третье направление, определенное Антиалкогольной Стратегией, - профилактика вреда от алкоголя среди взрослого населения и снижение негативного влияния на трудовой процесс.</w:t>
      </w:r>
    </w:p>
    <w:p w:rsidR="008551D5" w:rsidRPr="008551D5" w:rsidRDefault="008551D5" w:rsidP="008551D5">
      <w:pPr>
        <w:spacing w:after="0" w:line="360" w:lineRule="auto"/>
        <w:ind w:firstLine="709"/>
        <w:jc w:val="both"/>
        <w:rPr>
          <w:rFonts w:ascii="Times New Roman" w:eastAsia="Times New Roman" w:hAnsi="Times New Roman" w:cs="Times New Roman"/>
          <w:bCs/>
          <w:sz w:val="28"/>
          <w:szCs w:val="24"/>
        </w:rPr>
      </w:pPr>
      <w:r w:rsidRPr="008551D5">
        <w:rPr>
          <w:rFonts w:ascii="Times New Roman" w:eastAsia="Times New Roman" w:hAnsi="Times New Roman" w:cs="Times New Roman"/>
          <w:bCs/>
          <w:sz w:val="28"/>
          <w:szCs w:val="24"/>
        </w:rPr>
        <w:t xml:space="preserve">Неслучайно рабочая среда определяется в качестве основы для организации профилактической помощи и консультаций по вопросам потребления спиртных напитков. </w:t>
      </w:r>
      <w:proofErr w:type="gramStart"/>
      <w:r w:rsidRPr="008551D5">
        <w:rPr>
          <w:rFonts w:ascii="Times New Roman" w:eastAsia="Times New Roman" w:hAnsi="Times New Roman" w:cs="Times New Roman"/>
          <w:bCs/>
          <w:sz w:val="28"/>
          <w:szCs w:val="24"/>
        </w:rPr>
        <w:t>На работе взрослый человек проводит значительную часть своего времени, на работе он должен быть трезв и выполнять надлежащим образом возложенные на его функции, делая тем самым вклад в экономику своего города и страны, зарабатывая средства, чтобы обеспечить себя и свою семью.</w:t>
      </w:r>
      <w:proofErr w:type="gramEnd"/>
      <w:r w:rsidRPr="008551D5">
        <w:rPr>
          <w:rFonts w:ascii="Times New Roman" w:eastAsia="Times New Roman" w:hAnsi="Times New Roman" w:cs="Times New Roman"/>
          <w:bCs/>
          <w:sz w:val="28"/>
          <w:szCs w:val="24"/>
        </w:rPr>
        <w:t xml:space="preserve"> Помимо всего прочего рабочее пространство может стать зоной опасности и причиной травм для работника, находящегося в состоянии алкогольного опьянения. Вот почему европейские страны направили свою деятельность по борьбе с алкоголем и последствиями его употребления в рабочую среду: пропаганда умеренного и безопасного потребления спиртного в целом и полного отказа от алкоголя в рабочие дни, консультирование и помощь сотрудникам, столкнувшимся с проблемой, активно внедряются на производствах.</w:t>
      </w:r>
      <w:r w:rsidR="00871448" w:rsidRPr="00871448">
        <w:rPr>
          <w:rFonts w:ascii="Times New Roman" w:eastAsia="Times New Roman" w:hAnsi="Times New Roman" w:cs="Times New Roman"/>
          <w:bCs/>
          <w:sz w:val="28"/>
          <w:szCs w:val="24"/>
        </w:rPr>
        <w:t xml:space="preserve"> </w:t>
      </w:r>
      <w:r w:rsidR="00871448" w:rsidRPr="008726C9">
        <w:rPr>
          <w:rFonts w:ascii="Times New Roman" w:eastAsia="Times New Roman" w:hAnsi="Times New Roman" w:cs="Times New Roman"/>
          <w:bCs/>
          <w:sz w:val="28"/>
          <w:szCs w:val="24"/>
        </w:rPr>
        <w:t>[3</w:t>
      </w:r>
      <w:r w:rsidR="005437CB" w:rsidRPr="00930B4C">
        <w:rPr>
          <w:rFonts w:ascii="Times New Roman" w:eastAsia="Times New Roman" w:hAnsi="Times New Roman" w:cs="Times New Roman"/>
          <w:bCs/>
          <w:sz w:val="28"/>
          <w:szCs w:val="24"/>
        </w:rPr>
        <w:t>4</w:t>
      </w:r>
      <w:r w:rsidR="00871448" w:rsidRPr="008726C9">
        <w:rPr>
          <w:rFonts w:ascii="Times New Roman" w:eastAsia="Times New Roman" w:hAnsi="Times New Roman" w:cs="Times New Roman"/>
          <w:bCs/>
          <w:sz w:val="28"/>
          <w:szCs w:val="24"/>
        </w:rPr>
        <w:t xml:space="preserve">, </w:t>
      </w:r>
      <w:r w:rsidR="00871448">
        <w:rPr>
          <w:rFonts w:ascii="Times New Roman" w:eastAsia="Times New Roman" w:hAnsi="Times New Roman" w:cs="Times New Roman"/>
          <w:bCs/>
          <w:sz w:val="28"/>
          <w:szCs w:val="24"/>
          <w:lang w:val="en-US"/>
        </w:rPr>
        <w:t>page</w:t>
      </w:r>
      <w:r w:rsidR="00871448" w:rsidRPr="008726C9">
        <w:rPr>
          <w:rFonts w:ascii="Times New Roman" w:eastAsia="Times New Roman" w:hAnsi="Times New Roman" w:cs="Times New Roman"/>
          <w:bCs/>
          <w:sz w:val="28"/>
          <w:szCs w:val="24"/>
        </w:rPr>
        <w:t xml:space="preserve"> 56-57]</w:t>
      </w:r>
    </w:p>
    <w:p w:rsidR="008551D5" w:rsidRPr="008551D5" w:rsidRDefault="008551D5" w:rsidP="008551D5">
      <w:pPr>
        <w:spacing w:after="0" w:line="360" w:lineRule="auto"/>
        <w:ind w:firstLine="709"/>
        <w:jc w:val="both"/>
        <w:rPr>
          <w:rFonts w:ascii="Times New Roman" w:eastAsia="Times New Roman" w:hAnsi="Times New Roman" w:cs="Times New Roman"/>
          <w:bCs/>
          <w:sz w:val="28"/>
          <w:szCs w:val="24"/>
        </w:rPr>
      </w:pPr>
      <w:r w:rsidRPr="008551D5">
        <w:rPr>
          <w:rFonts w:ascii="Times New Roman" w:eastAsia="Times New Roman" w:hAnsi="Times New Roman" w:cs="Times New Roman"/>
          <w:bCs/>
          <w:sz w:val="28"/>
          <w:szCs w:val="24"/>
        </w:rPr>
        <w:t xml:space="preserve">Многие европейские страны после принятия Антиалкогольной стратегии обратили своё внимание к просвещению населения в вопросах алкоголя как к основе антиалкогольных мер. На различных уровнях организуются кампании, информирующие о влиянии алкоголя на здоровье, о последствиях вождения автотранспорта в состоянии алкогольного опьянения </w:t>
      </w:r>
      <w:r w:rsidRPr="008551D5">
        <w:rPr>
          <w:rFonts w:ascii="Times New Roman" w:eastAsia="Times New Roman" w:hAnsi="Times New Roman" w:cs="Times New Roman"/>
          <w:bCs/>
          <w:sz w:val="28"/>
          <w:szCs w:val="24"/>
        </w:rPr>
        <w:lastRenderedPageBreak/>
        <w:t>и т.д. К сожалению, недостаточно внимания уделяется проблеме детей, родители которых зл</w:t>
      </w:r>
      <w:r w:rsidR="00FE6E0B">
        <w:rPr>
          <w:rFonts w:ascii="Times New Roman" w:eastAsia="Times New Roman" w:hAnsi="Times New Roman" w:cs="Times New Roman"/>
          <w:bCs/>
          <w:sz w:val="28"/>
          <w:szCs w:val="24"/>
        </w:rPr>
        <w:t>оупотребляют спиртным (Таблица 8</w:t>
      </w:r>
      <w:r w:rsidRPr="008551D5">
        <w:rPr>
          <w:rFonts w:ascii="Times New Roman" w:eastAsia="Times New Roman" w:hAnsi="Times New Roman" w:cs="Times New Roman"/>
          <w:bCs/>
          <w:sz w:val="28"/>
          <w:szCs w:val="24"/>
        </w:rPr>
        <w:t>).</w:t>
      </w:r>
    </w:p>
    <w:p w:rsidR="00830506" w:rsidRDefault="00830506" w:rsidP="00871448">
      <w:pPr>
        <w:spacing w:before="120" w:after="120" w:line="240" w:lineRule="auto"/>
        <w:jc w:val="right"/>
        <w:rPr>
          <w:rFonts w:ascii="Times New Roman" w:eastAsia="Times New Roman" w:hAnsi="Times New Roman" w:cs="Times New Roman"/>
          <w:i/>
          <w:sz w:val="28"/>
        </w:rPr>
      </w:pPr>
      <w:r>
        <w:rPr>
          <w:rFonts w:ascii="Times New Roman" w:eastAsia="Times New Roman" w:hAnsi="Times New Roman" w:cs="Times New Roman"/>
          <w:i/>
          <w:sz w:val="28"/>
        </w:rPr>
        <w:t xml:space="preserve">Таблица </w:t>
      </w:r>
      <w:r w:rsidR="0032611F">
        <w:rPr>
          <w:rFonts w:ascii="Times New Roman" w:eastAsia="Times New Roman" w:hAnsi="Times New Roman" w:cs="Times New Roman"/>
          <w:i/>
          <w:sz w:val="28"/>
        </w:rPr>
        <w:t>8</w:t>
      </w:r>
      <w:r>
        <w:rPr>
          <w:rFonts w:ascii="Times New Roman" w:eastAsia="Times New Roman" w:hAnsi="Times New Roman" w:cs="Times New Roman"/>
          <w:i/>
          <w:sz w:val="28"/>
        </w:rPr>
        <w:t>.</w:t>
      </w:r>
    </w:p>
    <w:p w:rsidR="008551D5" w:rsidRPr="00830506" w:rsidRDefault="008551D5" w:rsidP="006825C2">
      <w:pPr>
        <w:spacing w:before="120" w:after="120" w:line="240" w:lineRule="auto"/>
        <w:jc w:val="center"/>
        <w:rPr>
          <w:rFonts w:ascii="Times New Roman" w:eastAsia="Times New Roman" w:hAnsi="Times New Roman" w:cs="Times New Roman"/>
          <w:bCs/>
          <w:i/>
          <w:color w:val="000000"/>
          <w:sz w:val="28"/>
          <w:szCs w:val="28"/>
        </w:rPr>
      </w:pPr>
      <w:r w:rsidRPr="008551D5">
        <w:rPr>
          <w:rFonts w:ascii="Times New Roman" w:eastAsia="Times New Roman" w:hAnsi="Times New Roman" w:cs="Times New Roman"/>
          <w:i/>
          <w:sz w:val="28"/>
        </w:rPr>
        <w:t>Темы общенациональных</w:t>
      </w:r>
      <w:r w:rsidRPr="008551D5">
        <w:rPr>
          <w:rFonts w:ascii="Times New Roman" w:eastAsia="Times New Roman" w:hAnsi="Times New Roman" w:cs="Times New Roman"/>
          <w:b/>
          <w:i/>
          <w:sz w:val="28"/>
        </w:rPr>
        <w:t xml:space="preserve"> </w:t>
      </w:r>
      <w:r w:rsidRPr="008551D5">
        <w:rPr>
          <w:rFonts w:ascii="Times New Roman" w:eastAsia="Times New Roman" w:hAnsi="Times New Roman" w:cs="Times New Roman"/>
          <w:bCs/>
          <w:i/>
          <w:color w:val="000000"/>
          <w:sz w:val="28"/>
          <w:szCs w:val="28"/>
        </w:rPr>
        <w:t>просветительских про</w:t>
      </w:r>
      <w:r w:rsidR="00830506">
        <w:rPr>
          <w:rFonts w:ascii="Times New Roman" w:eastAsia="Times New Roman" w:hAnsi="Times New Roman" w:cs="Times New Roman"/>
          <w:bCs/>
          <w:i/>
          <w:color w:val="000000"/>
          <w:sz w:val="28"/>
          <w:szCs w:val="28"/>
        </w:rPr>
        <w:t>грамм в государствах-членах ЕС.</w:t>
      </w:r>
    </w:p>
    <w:tbl>
      <w:tblPr>
        <w:tblStyle w:val="ab"/>
        <w:tblW w:w="0" w:type="auto"/>
        <w:tblLook w:val="04A0" w:firstRow="1" w:lastRow="0" w:firstColumn="1" w:lastColumn="0" w:noHBand="0" w:noVBand="1"/>
      </w:tblPr>
      <w:tblGrid>
        <w:gridCol w:w="3190"/>
        <w:gridCol w:w="3190"/>
        <w:gridCol w:w="3191"/>
      </w:tblGrid>
      <w:tr w:rsidR="008551D5" w:rsidRPr="008551D5" w:rsidTr="008551D5">
        <w:tc>
          <w:tcPr>
            <w:tcW w:w="3190" w:type="dxa"/>
          </w:tcPr>
          <w:p w:rsidR="008551D5" w:rsidRPr="00830506" w:rsidRDefault="008551D5" w:rsidP="008551D5">
            <w:pPr>
              <w:jc w:val="center"/>
              <w:rPr>
                <w:rFonts w:ascii="Times New Roman" w:eastAsia="Times New Roman" w:hAnsi="Times New Roman" w:cs="Times New Roman"/>
                <w:i/>
                <w:color w:val="000000"/>
                <w:sz w:val="24"/>
                <w:szCs w:val="24"/>
              </w:rPr>
            </w:pPr>
          </w:p>
        </w:tc>
        <w:tc>
          <w:tcPr>
            <w:tcW w:w="3190" w:type="dxa"/>
          </w:tcPr>
          <w:p w:rsidR="008551D5" w:rsidRPr="008551D5" w:rsidRDefault="008551D5" w:rsidP="008551D5">
            <w:pPr>
              <w:jc w:val="center"/>
              <w:rPr>
                <w:rFonts w:ascii="Times New Roman" w:eastAsia="Times New Roman" w:hAnsi="Times New Roman" w:cs="Times New Roman"/>
                <w:b/>
                <w:color w:val="000000"/>
                <w:sz w:val="24"/>
                <w:szCs w:val="24"/>
              </w:rPr>
            </w:pPr>
            <w:r w:rsidRPr="008551D5">
              <w:rPr>
                <w:rFonts w:ascii="Times New Roman" w:eastAsia="Times New Roman" w:hAnsi="Times New Roman" w:cs="Times New Roman"/>
                <w:b/>
                <w:color w:val="000000"/>
                <w:sz w:val="24"/>
                <w:szCs w:val="24"/>
              </w:rPr>
              <w:t>Исходный уровень 2007</w:t>
            </w:r>
          </w:p>
        </w:tc>
        <w:tc>
          <w:tcPr>
            <w:tcW w:w="3191" w:type="dxa"/>
          </w:tcPr>
          <w:p w:rsidR="008551D5" w:rsidRPr="008551D5" w:rsidRDefault="008551D5" w:rsidP="008551D5">
            <w:pPr>
              <w:jc w:val="center"/>
              <w:rPr>
                <w:rFonts w:ascii="Times New Roman" w:eastAsia="Times New Roman" w:hAnsi="Times New Roman" w:cs="Times New Roman"/>
                <w:b/>
                <w:color w:val="000000"/>
                <w:sz w:val="24"/>
                <w:szCs w:val="24"/>
              </w:rPr>
            </w:pPr>
            <w:r w:rsidRPr="008551D5">
              <w:rPr>
                <w:rFonts w:ascii="Times New Roman" w:eastAsia="Times New Roman" w:hAnsi="Times New Roman" w:cs="Times New Roman"/>
                <w:b/>
                <w:color w:val="000000"/>
                <w:sz w:val="24"/>
                <w:szCs w:val="24"/>
              </w:rPr>
              <w:t>Обновленные данные 2008</w:t>
            </w:r>
          </w:p>
        </w:tc>
      </w:tr>
      <w:tr w:rsidR="008551D5" w:rsidRPr="008551D5" w:rsidTr="008551D5">
        <w:tc>
          <w:tcPr>
            <w:tcW w:w="3190" w:type="dxa"/>
          </w:tcPr>
          <w:p w:rsidR="008551D5" w:rsidRPr="008551D5" w:rsidRDefault="008551D5" w:rsidP="008551D5">
            <w:pPr>
              <w:rPr>
                <w:rFonts w:ascii="Times New Roman" w:eastAsia="Times New Roman" w:hAnsi="Times New Roman" w:cs="Times New Roman"/>
                <w:i/>
                <w:color w:val="000000"/>
                <w:sz w:val="24"/>
                <w:szCs w:val="24"/>
              </w:rPr>
            </w:pPr>
            <w:r w:rsidRPr="008551D5">
              <w:rPr>
                <w:rFonts w:ascii="Times New Roman" w:eastAsia="Times New Roman" w:hAnsi="Times New Roman" w:cs="Times New Roman"/>
                <w:sz w:val="24"/>
                <w:szCs w:val="24"/>
              </w:rPr>
              <w:t>Программы для молодых людей, детей, родителей</w:t>
            </w:r>
          </w:p>
        </w:tc>
        <w:tc>
          <w:tcPr>
            <w:tcW w:w="3190" w:type="dxa"/>
            <w:vAlign w:val="center"/>
          </w:tcPr>
          <w:p w:rsidR="008551D5" w:rsidRPr="008551D5" w:rsidRDefault="008551D5" w:rsidP="008551D5">
            <w:pPr>
              <w:jc w:val="center"/>
              <w:rPr>
                <w:rFonts w:ascii="Times New Roman" w:eastAsia="Times New Roman" w:hAnsi="Times New Roman" w:cs="Times New Roman"/>
                <w:i/>
                <w:color w:val="000000"/>
                <w:sz w:val="24"/>
                <w:szCs w:val="24"/>
              </w:rPr>
            </w:pPr>
            <w:r w:rsidRPr="008551D5">
              <w:rPr>
                <w:rFonts w:ascii="Times New Roman" w:eastAsia="Times New Roman" w:hAnsi="Times New Roman" w:cs="Times New Roman"/>
                <w:i/>
                <w:color w:val="000000"/>
                <w:sz w:val="24"/>
                <w:szCs w:val="24"/>
              </w:rPr>
              <w:t>24</w:t>
            </w:r>
          </w:p>
        </w:tc>
        <w:tc>
          <w:tcPr>
            <w:tcW w:w="3191" w:type="dxa"/>
            <w:vAlign w:val="center"/>
          </w:tcPr>
          <w:p w:rsidR="008551D5" w:rsidRPr="008551D5" w:rsidRDefault="008551D5" w:rsidP="008551D5">
            <w:pPr>
              <w:jc w:val="center"/>
              <w:rPr>
                <w:rFonts w:ascii="Times New Roman" w:eastAsia="Times New Roman" w:hAnsi="Times New Roman" w:cs="Times New Roman"/>
                <w:i/>
                <w:color w:val="000000"/>
                <w:sz w:val="24"/>
                <w:szCs w:val="24"/>
              </w:rPr>
            </w:pPr>
            <w:r w:rsidRPr="008551D5">
              <w:rPr>
                <w:rFonts w:ascii="Times New Roman" w:eastAsia="Times New Roman" w:hAnsi="Times New Roman" w:cs="Times New Roman"/>
                <w:i/>
                <w:color w:val="000000"/>
                <w:sz w:val="24"/>
                <w:szCs w:val="24"/>
              </w:rPr>
              <w:t>24</w:t>
            </w:r>
          </w:p>
        </w:tc>
      </w:tr>
      <w:tr w:rsidR="008551D5" w:rsidRPr="008551D5" w:rsidTr="008551D5">
        <w:tc>
          <w:tcPr>
            <w:tcW w:w="3190" w:type="dxa"/>
          </w:tcPr>
          <w:p w:rsidR="008551D5" w:rsidRPr="008551D5" w:rsidRDefault="008551D5" w:rsidP="008551D5">
            <w:pPr>
              <w:rPr>
                <w:rFonts w:ascii="Times New Roman" w:eastAsia="Times New Roman" w:hAnsi="Times New Roman" w:cs="Times New Roman"/>
                <w:i/>
                <w:color w:val="000000"/>
                <w:sz w:val="24"/>
                <w:szCs w:val="24"/>
              </w:rPr>
            </w:pPr>
            <w:r w:rsidRPr="008551D5">
              <w:rPr>
                <w:rFonts w:ascii="Times New Roman" w:eastAsia="Times New Roman" w:hAnsi="Times New Roman" w:cs="Times New Roman"/>
                <w:sz w:val="24"/>
                <w:szCs w:val="24"/>
              </w:rPr>
              <w:t>Алкоголь и беременность</w:t>
            </w:r>
          </w:p>
        </w:tc>
        <w:tc>
          <w:tcPr>
            <w:tcW w:w="3190" w:type="dxa"/>
            <w:vAlign w:val="center"/>
          </w:tcPr>
          <w:p w:rsidR="008551D5" w:rsidRPr="008551D5" w:rsidRDefault="008551D5" w:rsidP="008551D5">
            <w:pPr>
              <w:jc w:val="center"/>
              <w:rPr>
                <w:rFonts w:ascii="Times New Roman" w:eastAsia="Times New Roman" w:hAnsi="Times New Roman" w:cs="Times New Roman"/>
                <w:i/>
                <w:color w:val="000000"/>
                <w:sz w:val="24"/>
                <w:szCs w:val="24"/>
              </w:rPr>
            </w:pPr>
            <w:r w:rsidRPr="008551D5">
              <w:rPr>
                <w:rFonts w:ascii="Times New Roman" w:eastAsia="Times New Roman" w:hAnsi="Times New Roman" w:cs="Times New Roman"/>
                <w:i/>
                <w:color w:val="000000"/>
                <w:sz w:val="24"/>
                <w:szCs w:val="24"/>
              </w:rPr>
              <w:t>10</w:t>
            </w:r>
          </w:p>
        </w:tc>
        <w:tc>
          <w:tcPr>
            <w:tcW w:w="3191" w:type="dxa"/>
            <w:vAlign w:val="center"/>
          </w:tcPr>
          <w:p w:rsidR="008551D5" w:rsidRPr="008551D5" w:rsidRDefault="008551D5" w:rsidP="008551D5">
            <w:pPr>
              <w:jc w:val="center"/>
              <w:rPr>
                <w:rFonts w:ascii="Times New Roman" w:eastAsia="Times New Roman" w:hAnsi="Times New Roman" w:cs="Times New Roman"/>
                <w:i/>
                <w:color w:val="000000"/>
                <w:sz w:val="24"/>
                <w:szCs w:val="24"/>
              </w:rPr>
            </w:pPr>
            <w:r w:rsidRPr="008551D5">
              <w:rPr>
                <w:rFonts w:ascii="Times New Roman" w:eastAsia="Times New Roman" w:hAnsi="Times New Roman" w:cs="Times New Roman"/>
                <w:i/>
                <w:color w:val="000000"/>
                <w:sz w:val="24"/>
                <w:szCs w:val="24"/>
              </w:rPr>
              <w:t>12</w:t>
            </w:r>
          </w:p>
        </w:tc>
      </w:tr>
      <w:tr w:rsidR="008551D5" w:rsidRPr="008551D5" w:rsidTr="008551D5">
        <w:tc>
          <w:tcPr>
            <w:tcW w:w="3190" w:type="dxa"/>
          </w:tcPr>
          <w:p w:rsidR="008551D5" w:rsidRPr="008551D5" w:rsidRDefault="008551D5" w:rsidP="008551D5">
            <w:pPr>
              <w:rPr>
                <w:rFonts w:ascii="Times New Roman" w:eastAsia="Times New Roman" w:hAnsi="Times New Roman" w:cs="Times New Roman"/>
                <w:i/>
                <w:color w:val="000000"/>
                <w:sz w:val="24"/>
                <w:szCs w:val="24"/>
              </w:rPr>
            </w:pPr>
            <w:r w:rsidRPr="008551D5">
              <w:rPr>
                <w:rFonts w:ascii="Times New Roman" w:eastAsia="Times New Roman" w:hAnsi="Times New Roman" w:cs="Times New Roman"/>
                <w:sz w:val="24"/>
                <w:szCs w:val="24"/>
              </w:rPr>
              <w:t>Влияние алкоголя на здоровье</w:t>
            </w:r>
          </w:p>
        </w:tc>
        <w:tc>
          <w:tcPr>
            <w:tcW w:w="3190" w:type="dxa"/>
            <w:vAlign w:val="center"/>
          </w:tcPr>
          <w:p w:rsidR="008551D5" w:rsidRPr="008551D5" w:rsidRDefault="008551D5" w:rsidP="008551D5">
            <w:pPr>
              <w:jc w:val="center"/>
              <w:rPr>
                <w:rFonts w:ascii="Times New Roman" w:eastAsia="Times New Roman" w:hAnsi="Times New Roman" w:cs="Times New Roman"/>
                <w:i/>
                <w:color w:val="000000"/>
                <w:sz w:val="24"/>
                <w:szCs w:val="24"/>
              </w:rPr>
            </w:pPr>
            <w:r w:rsidRPr="008551D5">
              <w:rPr>
                <w:rFonts w:ascii="Times New Roman" w:eastAsia="Times New Roman" w:hAnsi="Times New Roman" w:cs="Times New Roman"/>
                <w:i/>
                <w:color w:val="000000"/>
                <w:sz w:val="24"/>
                <w:szCs w:val="24"/>
              </w:rPr>
              <w:t>19</w:t>
            </w:r>
          </w:p>
        </w:tc>
        <w:tc>
          <w:tcPr>
            <w:tcW w:w="3191" w:type="dxa"/>
            <w:vAlign w:val="center"/>
          </w:tcPr>
          <w:p w:rsidR="008551D5" w:rsidRPr="008551D5" w:rsidRDefault="008551D5" w:rsidP="008551D5">
            <w:pPr>
              <w:jc w:val="center"/>
              <w:rPr>
                <w:rFonts w:ascii="Times New Roman" w:eastAsia="Times New Roman" w:hAnsi="Times New Roman" w:cs="Times New Roman"/>
                <w:i/>
                <w:color w:val="000000"/>
                <w:sz w:val="24"/>
                <w:szCs w:val="24"/>
              </w:rPr>
            </w:pPr>
            <w:r w:rsidRPr="008551D5">
              <w:rPr>
                <w:rFonts w:ascii="Times New Roman" w:eastAsia="Times New Roman" w:hAnsi="Times New Roman" w:cs="Times New Roman"/>
                <w:i/>
                <w:color w:val="000000"/>
                <w:sz w:val="24"/>
                <w:szCs w:val="24"/>
              </w:rPr>
              <w:t>20</w:t>
            </w:r>
          </w:p>
        </w:tc>
      </w:tr>
      <w:tr w:rsidR="008551D5" w:rsidRPr="008551D5" w:rsidTr="008551D5">
        <w:tc>
          <w:tcPr>
            <w:tcW w:w="3190" w:type="dxa"/>
          </w:tcPr>
          <w:p w:rsidR="008551D5" w:rsidRPr="008551D5" w:rsidRDefault="008551D5" w:rsidP="008551D5">
            <w:pPr>
              <w:rPr>
                <w:rFonts w:ascii="Times New Roman" w:eastAsia="Times New Roman" w:hAnsi="Times New Roman" w:cs="Times New Roman"/>
                <w:i/>
                <w:color w:val="000000"/>
                <w:sz w:val="24"/>
                <w:szCs w:val="24"/>
              </w:rPr>
            </w:pPr>
            <w:r w:rsidRPr="008551D5">
              <w:rPr>
                <w:rFonts w:ascii="Times New Roman" w:eastAsia="Times New Roman" w:hAnsi="Times New Roman" w:cs="Times New Roman"/>
                <w:sz w:val="24"/>
                <w:szCs w:val="24"/>
              </w:rPr>
              <w:t>Дети в семьях с алкогольными проблемами</w:t>
            </w:r>
          </w:p>
        </w:tc>
        <w:tc>
          <w:tcPr>
            <w:tcW w:w="3190" w:type="dxa"/>
            <w:vAlign w:val="center"/>
          </w:tcPr>
          <w:p w:rsidR="008551D5" w:rsidRPr="008551D5" w:rsidRDefault="008551D5" w:rsidP="008551D5">
            <w:pPr>
              <w:jc w:val="center"/>
              <w:rPr>
                <w:rFonts w:ascii="Times New Roman" w:eastAsia="Times New Roman" w:hAnsi="Times New Roman" w:cs="Times New Roman"/>
                <w:i/>
                <w:color w:val="000000"/>
                <w:sz w:val="24"/>
                <w:szCs w:val="24"/>
              </w:rPr>
            </w:pPr>
            <w:r w:rsidRPr="008551D5">
              <w:rPr>
                <w:rFonts w:ascii="Times New Roman" w:eastAsia="Times New Roman" w:hAnsi="Times New Roman" w:cs="Times New Roman"/>
                <w:i/>
                <w:color w:val="000000"/>
                <w:sz w:val="24"/>
                <w:szCs w:val="24"/>
              </w:rPr>
              <w:t>5</w:t>
            </w:r>
          </w:p>
        </w:tc>
        <w:tc>
          <w:tcPr>
            <w:tcW w:w="3191" w:type="dxa"/>
            <w:vAlign w:val="center"/>
          </w:tcPr>
          <w:p w:rsidR="008551D5" w:rsidRPr="008551D5" w:rsidRDefault="008551D5" w:rsidP="008551D5">
            <w:pPr>
              <w:jc w:val="center"/>
              <w:rPr>
                <w:rFonts w:ascii="Times New Roman" w:eastAsia="Times New Roman" w:hAnsi="Times New Roman" w:cs="Times New Roman"/>
                <w:i/>
                <w:color w:val="000000"/>
                <w:sz w:val="24"/>
                <w:szCs w:val="24"/>
              </w:rPr>
            </w:pPr>
            <w:r w:rsidRPr="008551D5">
              <w:rPr>
                <w:rFonts w:ascii="Times New Roman" w:eastAsia="Times New Roman" w:hAnsi="Times New Roman" w:cs="Times New Roman"/>
                <w:i/>
                <w:color w:val="000000"/>
                <w:sz w:val="24"/>
                <w:szCs w:val="24"/>
              </w:rPr>
              <w:t>-</w:t>
            </w:r>
          </w:p>
        </w:tc>
      </w:tr>
      <w:tr w:rsidR="008551D5" w:rsidRPr="008551D5" w:rsidTr="008551D5">
        <w:tc>
          <w:tcPr>
            <w:tcW w:w="3190" w:type="dxa"/>
          </w:tcPr>
          <w:p w:rsidR="008551D5" w:rsidRPr="008551D5" w:rsidRDefault="008551D5" w:rsidP="008551D5">
            <w:pPr>
              <w:rPr>
                <w:rFonts w:ascii="Times New Roman" w:eastAsia="Times New Roman" w:hAnsi="Times New Roman" w:cs="Times New Roman"/>
                <w:i/>
                <w:color w:val="000000"/>
                <w:sz w:val="24"/>
                <w:szCs w:val="24"/>
              </w:rPr>
            </w:pPr>
            <w:r w:rsidRPr="008551D5">
              <w:rPr>
                <w:rFonts w:ascii="Times New Roman" w:eastAsia="Times New Roman" w:hAnsi="Times New Roman" w:cs="Times New Roman"/>
                <w:sz w:val="24"/>
                <w:szCs w:val="24"/>
              </w:rPr>
              <w:t>Социальное неблагополучие</w:t>
            </w:r>
          </w:p>
        </w:tc>
        <w:tc>
          <w:tcPr>
            <w:tcW w:w="3190" w:type="dxa"/>
            <w:vAlign w:val="center"/>
          </w:tcPr>
          <w:p w:rsidR="008551D5" w:rsidRPr="008551D5" w:rsidRDefault="008551D5" w:rsidP="008551D5">
            <w:pPr>
              <w:jc w:val="center"/>
              <w:rPr>
                <w:rFonts w:ascii="Times New Roman" w:eastAsia="Times New Roman" w:hAnsi="Times New Roman" w:cs="Times New Roman"/>
                <w:i/>
                <w:color w:val="000000"/>
                <w:sz w:val="24"/>
                <w:szCs w:val="24"/>
              </w:rPr>
            </w:pPr>
            <w:r w:rsidRPr="008551D5">
              <w:rPr>
                <w:rFonts w:ascii="Times New Roman" w:eastAsia="Times New Roman" w:hAnsi="Times New Roman" w:cs="Times New Roman"/>
                <w:i/>
                <w:color w:val="000000"/>
                <w:sz w:val="24"/>
                <w:szCs w:val="24"/>
              </w:rPr>
              <w:t>-</w:t>
            </w:r>
          </w:p>
        </w:tc>
        <w:tc>
          <w:tcPr>
            <w:tcW w:w="3191" w:type="dxa"/>
            <w:vAlign w:val="center"/>
          </w:tcPr>
          <w:p w:rsidR="008551D5" w:rsidRPr="008551D5" w:rsidRDefault="008551D5" w:rsidP="008551D5">
            <w:pPr>
              <w:jc w:val="center"/>
              <w:rPr>
                <w:rFonts w:ascii="Times New Roman" w:eastAsia="Times New Roman" w:hAnsi="Times New Roman" w:cs="Times New Roman"/>
                <w:i/>
                <w:color w:val="000000"/>
                <w:sz w:val="24"/>
                <w:szCs w:val="24"/>
              </w:rPr>
            </w:pPr>
            <w:r w:rsidRPr="008551D5">
              <w:rPr>
                <w:rFonts w:ascii="Times New Roman" w:eastAsia="Times New Roman" w:hAnsi="Times New Roman" w:cs="Times New Roman"/>
                <w:i/>
                <w:color w:val="000000"/>
                <w:sz w:val="24"/>
                <w:szCs w:val="24"/>
              </w:rPr>
              <w:t>14</w:t>
            </w:r>
          </w:p>
        </w:tc>
      </w:tr>
      <w:tr w:rsidR="008551D5" w:rsidRPr="008551D5" w:rsidTr="008551D5">
        <w:tc>
          <w:tcPr>
            <w:tcW w:w="3190" w:type="dxa"/>
          </w:tcPr>
          <w:p w:rsidR="008551D5" w:rsidRPr="008551D5" w:rsidRDefault="008551D5" w:rsidP="008551D5">
            <w:pPr>
              <w:rPr>
                <w:rFonts w:ascii="Times New Roman" w:eastAsia="Times New Roman" w:hAnsi="Times New Roman" w:cs="Times New Roman"/>
                <w:i/>
                <w:color w:val="000000"/>
                <w:sz w:val="24"/>
                <w:szCs w:val="24"/>
              </w:rPr>
            </w:pPr>
            <w:r w:rsidRPr="008551D5">
              <w:rPr>
                <w:rFonts w:ascii="Times New Roman" w:eastAsia="Times New Roman" w:hAnsi="Times New Roman" w:cs="Times New Roman"/>
                <w:sz w:val="24"/>
                <w:szCs w:val="24"/>
              </w:rPr>
              <w:t>Влияние алкоголя на трудовой процесс</w:t>
            </w:r>
          </w:p>
        </w:tc>
        <w:tc>
          <w:tcPr>
            <w:tcW w:w="3190" w:type="dxa"/>
            <w:vAlign w:val="center"/>
          </w:tcPr>
          <w:p w:rsidR="008551D5" w:rsidRPr="008551D5" w:rsidRDefault="008551D5" w:rsidP="008551D5">
            <w:pPr>
              <w:jc w:val="center"/>
              <w:rPr>
                <w:rFonts w:ascii="Times New Roman" w:eastAsia="Times New Roman" w:hAnsi="Times New Roman" w:cs="Times New Roman"/>
                <w:i/>
                <w:color w:val="000000"/>
                <w:sz w:val="24"/>
                <w:szCs w:val="24"/>
              </w:rPr>
            </w:pPr>
            <w:r w:rsidRPr="008551D5">
              <w:rPr>
                <w:rFonts w:ascii="Times New Roman" w:eastAsia="Times New Roman" w:hAnsi="Times New Roman" w:cs="Times New Roman"/>
                <w:i/>
                <w:color w:val="000000"/>
                <w:sz w:val="24"/>
                <w:szCs w:val="24"/>
              </w:rPr>
              <w:t>7</w:t>
            </w:r>
          </w:p>
        </w:tc>
        <w:tc>
          <w:tcPr>
            <w:tcW w:w="3191" w:type="dxa"/>
            <w:vAlign w:val="center"/>
          </w:tcPr>
          <w:p w:rsidR="008551D5" w:rsidRPr="008551D5" w:rsidRDefault="008551D5" w:rsidP="008551D5">
            <w:pPr>
              <w:jc w:val="center"/>
              <w:rPr>
                <w:rFonts w:ascii="Times New Roman" w:eastAsia="Times New Roman" w:hAnsi="Times New Roman" w:cs="Times New Roman"/>
                <w:i/>
                <w:color w:val="000000"/>
                <w:sz w:val="24"/>
                <w:szCs w:val="24"/>
              </w:rPr>
            </w:pPr>
            <w:r w:rsidRPr="008551D5">
              <w:rPr>
                <w:rFonts w:ascii="Times New Roman" w:eastAsia="Times New Roman" w:hAnsi="Times New Roman" w:cs="Times New Roman"/>
                <w:i/>
                <w:color w:val="000000"/>
                <w:sz w:val="24"/>
                <w:szCs w:val="24"/>
              </w:rPr>
              <w:t>8</w:t>
            </w:r>
          </w:p>
        </w:tc>
      </w:tr>
      <w:tr w:rsidR="008551D5" w:rsidRPr="008551D5" w:rsidTr="008551D5">
        <w:tc>
          <w:tcPr>
            <w:tcW w:w="3190" w:type="dxa"/>
          </w:tcPr>
          <w:p w:rsidR="008551D5" w:rsidRPr="008551D5" w:rsidRDefault="008551D5" w:rsidP="008551D5">
            <w:pPr>
              <w:rPr>
                <w:rFonts w:ascii="Times New Roman" w:eastAsia="Times New Roman" w:hAnsi="Times New Roman" w:cs="Times New Roman"/>
                <w:i/>
                <w:color w:val="000000"/>
                <w:sz w:val="24"/>
                <w:szCs w:val="24"/>
              </w:rPr>
            </w:pPr>
            <w:r w:rsidRPr="008551D5">
              <w:rPr>
                <w:rFonts w:ascii="Times New Roman" w:eastAsia="Times New Roman" w:hAnsi="Times New Roman" w:cs="Times New Roman"/>
                <w:sz w:val="24"/>
                <w:szCs w:val="24"/>
              </w:rPr>
              <w:t>Управление автотранспортом в состоянии опьянения</w:t>
            </w:r>
          </w:p>
        </w:tc>
        <w:tc>
          <w:tcPr>
            <w:tcW w:w="3190" w:type="dxa"/>
            <w:vAlign w:val="center"/>
          </w:tcPr>
          <w:p w:rsidR="008551D5" w:rsidRPr="008551D5" w:rsidRDefault="008551D5" w:rsidP="008551D5">
            <w:pPr>
              <w:jc w:val="center"/>
              <w:rPr>
                <w:rFonts w:ascii="Times New Roman" w:eastAsia="Times New Roman" w:hAnsi="Times New Roman" w:cs="Times New Roman"/>
                <w:i/>
                <w:color w:val="000000"/>
                <w:sz w:val="24"/>
                <w:szCs w:val="24"/>
              </w:rPr>
            </w:pPr>
            <w:r w:rsidRPr="008551D5">
              <w:rPr>
                <w:rFonts w:ascii="Times New Roman" w:eastAsia="Times New Roman" w:hAnsi="Times New Roman" w:cs="Times New Roman"/>
                <w:i/>
                <w:color w:val="000000"/>
                <w:sz w:val="24"/>
                <w:szCs w:val="24"/>
              </w:rPr>
              <w:t>13</w:t>
            </w:r>
          </w:p>
        </w:tc>
        <w:tc>
          <w:tcPr>
            <w:tcW w:w="3191" w:type="dxa"/>
            <w:vAlign w:val="center"/>
          </w:tcPr>
          <w:p w:rsidR="008551D5" w:rsidRPr="008551D5" w:rsidRDefault="008551D5" w:rsidP="008551D5">
            <w:pPr>
              <w:jc w:val="center"/>
              <w:rPr>
                <w:rFonts w:ascii="Times New Roman" w:eastAsia="Times New Roman" w:hAnsi="Times New Roman" w:cs="Times New Roman"/>
                <w:i/>
                <w:color w:val="000000"/>
                <w:sz w:val="24"/>
                <w:szCs w:val="24"/>
              </w:rPr>
            </w:pPr>
            <w:r w:rsidRPr="008551D5">
              <w:rPr>
                <w:rFonts w:ascii="Times New Roman" w:eastAsia="Times New Roman" w:hAnsi="Times New Roman" w:cs="Times New Roman"/>
                <w:i/>
                <w:color w:val="000000"/>
                <w:sz w:val="24"/>
                <w:szCs w:val="24"/>
              </w:rPr>
              <w:t>23</w:t>
            </w:r>
          </w:p>
        </w:tc>
      </w:tr>
    </w:tbl>
    <w:p w:rsidR="008551D5" w:rsidRPr="008726C9" w:rsidRDefault="00830506" w:rsidP="00830506">
      <w:pPr>
        <w:spacing w:after="0" w:line="240" w:lineRule="auto"/>
        <w:rPr>
          <w:rFonts w:ascii="Times New Roman" w:eastAsia="Times New Roman" w:hAnsi="Times New Roman" w:cs="Times New Roman"/>
          <w:bCs/>
          <w:i/>
          <w:color w:val="000000"/>
          <w:sz w:val="28"/>
          <w:szCs w:val="28"/>
          <w:lang w:val="en-US"/>
        </w:rPr>
      </w:pPr>
      <w:r w:rsidRPr="008551D5">
        <w:rPr>
          <w:rFonts w:ascii="Times New Roman" w:eastAsia="Times New Roman" w:hAnsi="Times New Roman" w:cs="Times New Roman"/>
          <w:bCs/>
          <w:i/>
          <w:color w:val="000000"/>
          <w:sz w:val="28"/>
          <w:szCs w:val="28"/>
        </w:rPr>
        <w:t>Источник</w:t>
      </w:r>
      <w:r w:rsidRPr="008551D5">
        <w:rPr>
          <w:rFonts w:ascii="Times New Roman" w:eastAsia="Times New Roman" w:hAnsi="Times New Roman" w:cs="Times New Roman"/>
          <w:bCs/>
          <w:i/>
          <w:color w:val="000000"/>
          <w:sz w:val="28"/>
          <w:szCs w:val="28"/>
          <w:lang w:val="en-US"/>
        </w:rPr>
        <w:t>: First progress report on the implementation of the EU Alcohol Strategy, 2009, page 17</w:t>
      </w:r>
    </w:p>
    <w:p w:rsidR="00830506" w:rsidRPr="008726C9" w:rsidRDefault="00830506" w:rsidP="00830506">
      <w:pPr>
        <w:spacing w:after="0" w:line="240" w:lineRule="auto"/>
        <w:rPr>
          <w:rFonts w:ascii="Times New Roman" w:eastAsia="Times New Roman" w:hAnsi="Times New Roman" w:cs="Times New Roman"/>
          <w:i/>
          <w:color w:val="000000"/>
          <w:sz w:val="28"/>
          <w:szCs w:val="28"/>
          <w:lang w:val="en-US"/>
        </w:rPr>
      </w:pPr>
    </w:p>
    <w:p w:rsidR="008551D5" w:rsidRPr="008551D5" w:rsidRDefault="008551D5" w:rsidP="008551D5">
      <w:pPr>
        <w:spacing w:after="0" w:line="360" w:lineRule="auto"/>
        <w:ind w:firstLine="709"/>
        <w:jc w:val="both"/>
        <w:rPr>
          <w:rFonts w:ascii="Times New Roman" w:eastAsia="Times New Roman" w:hAnsi="Times New Roman" w:cs="Times New Roman"/>
          <w:bCs/>
          <w:sz w:val="28"/>
          <w:szCs w:val="24"/>
        </w:rPr>
      </w:pPr>
      <w:r w:rsidRPr="008551D5">
        <w:rPr>
          <w:rFonts w:ascii="Times New Roman" w:eastAsia="Times New Roman" w:hAnsi="Times New Roman" w:cs="Times New Roman"/>
          <w:bCs/>
          <w:sz w:val="28"/>
          <w:szCs w:val="24"/>
        </w:rPr>
        <w:t>Особенностью Стратегии 2006 года является акцент на необходимости создания исследовательских баз данных для планирования и претворения в жизнь антиалкогольных мер на различных уровнях. Как отдельные мероприятия, так и политика в целом должны основываться на  качественные данные, касающиеся объемов и моделей потребления спиртных напитков.</w:t>
      </w:r>
    </w:p>
    <w:p w:rsidR="008551D5" w:rsidRPr="008551D5" w:rsidRDefault="008551D5" w:rsidP="008551D5">
      <w:pPr>
        <w:spacing w:after="0" w:line="360" w:lineRule="auto"/>
        <w:ind w:firstLine="709"/>
        <w:jc w:val="both"/>
        <w:rPr>
          <w:rFonts w:ascii="Times New Roman" w:eastAsia="Times New Roman" w:hAnsi="Times New Roman" w:cs="Times New Roman"/>
          <w:bCs/>
          <w:sz w:val="28"/>
          <w:szCs w:val="24"/>
        </w:rPr>
      </w:pPr>
      <w:r w:rsidRPr="008551D5">
        <w:rPr>
          <w:rFonts w:ascii="Times New Roman" w:eastAsia="Times New Roman" w:hAnsi="Times New Roman" w:cs="Times New Roman"/>
          <w:bCs/>
          <w:sz w:val="28"/>
          <w:szCs w:val="24"/>
        </w:rPr>
        <w:t xml:space="preserve">Европейская Комиссия решает указанный вопрос несколькими способами. В первую очередь, это сотрудничество с партнерскими организациями, такими как ВОЗ. Во-вторых, создание двух новых структур: Комитета по сбору данных, индикаторам и показателям (CDCID – </w:t>
      </w:r>
      <w:proofErr w:type="spellStart"/>
      <w:r w:rsidRPr="008551D5">
        <w:rPr>
          <w:rFonts w:ascii="Times New Roman" w:eastAsia="Times New Roman" w:hAnsi="Times New Roman" w:cs="Times New Roman"/>
          <w:bCs/>
          <w:sz w:val="28"/>
          <w:szCs w:val="24"/>
        </w:rPr>
        <w:t>Committee</w:t>
      </w:r>
      <w:proofErr w:type="spellEnd"/>
      <w:r w:rsidRPr="008551D5">
        <w:rPr>
          <w:rFonts w:ascii="Times New Roman" w:eastAsia="Times New Roman" w:hAnsi="Times New Roman" w:cs="Times New Roman"/>
          <w:bCs/>
          <w:sz w:val="28"/>
          <w:szCs w:val="24"/>
        </w:rPr>
        <w:t xml:space="preserve"> </w:t>
      </w:r>
      <w:proofErr w:type="spellStart"/>
      <w:r w:rsidRPr="008551D5">
        <w:rPr>
          <w:rFonts w:ascii="Times New Roman" w:eastAsia="Times New Roman" w:hAnsi="Times New Roman" w:cs="Times New Roman"/>
          <w:bCs/>
          <w:sz w:val="28"/>
          <w:szCs w:val="24"/>
        </w:rPr>
        <w:t>on</w:t>
      </w:r>
      <w:proofErr w:type="spellEnd"/>
      <w:r w:rsidRPr="008551D5">
        <w:rPr>
          <w:rFonts w:ascii="Times New Roman" w:eastAsia="Times New Roman" w:hAnsi="Times New Roman" w:cs="Times New Roman"/>
          <w:bCs/>
          <w:sz w:val="28"/>
          <w:szCs w:val="24"/>
        </w:rPr>
        <w:t xml:space="preserve"> </w:t>
      </w:r>
      <w:proofErr w:type="spellStart"/>
      <w:r w:rsidRPr="008551D5">
        <w:rPr>
          <w:rFonts w:ascii="Times New Roman" w:eastAsia="Times New Roman" w:hAnsi="Times New Roman" w:cs="Times New Roman"/>
          <w:bCs/>
          <w:sz w:val="28"/>
          <w:szCs w:val="24"/>
        </w:rPr>
        <w:t>Data</w:t>
      </w:r>
      <w:proofErr w:type="spellEnd"/>
      <w:r w:rsidRPr="008551D5">
        <w:rPr>
          <w:rFonts w:ascii="Times New Roman" w:eastAsia="Times New Roman" w:hAnsi="Times New Roman" w:cs="Times New Roman"/>
          <w:bCs/>
          <w:sz w:val="28"/>
          <w:szCs w:val="24"/>
        </w:rPr>
        <w:t xml:space="preserve"> </w:t>
      </w:r>
      <w:proofErr w:type="spellStart"/>
      <w:r w:rsidRPr="008551D5">
        <w:rPr>
          <w:rFonts w:ascii="Times New Roman" w:eastAsia="Times New Roman" w:hAnsi="Times New Roman" w:cs="Times New Roman"/>
          <w:bCs/>
          <w:sz w:val="28"/>
          <w:szCs w:val="24"/>
        </w:rPr>
        <w:t>Collection</w:t>
      </w:r>
      <w:proofErr w:type="spellEnd"/>
      <w:r w:rsidRPr="008551D5">
        <w:rPr>
          <w:rFonts w:ascii="Times New Roman" w:eastAsia="Times New Roman" w:hAnsi="Times New Roman" w:cs="Times New Roman"/>
          <w:bCs/>
          <w:sz w:val="28"/>
          <w:szCs w:val="24"/>
        </w:rPr>
        <w:t xml:space="preserve">, </w:t>
      </w:r>
      <w:proofErr w:type="spellStart"/>
      <w:r w:rsidRPr="008551D5">
        <w:rPr>
          <w:rFonts w:ascii="Times New Roman" w:eastAsia="Times New Roman" w:hAnsi="Times New Roman" w:cs="Times New Roman"/>
          <w:bCs/>
          <w:sz w:val="28"/>
          <w:szCs w:val="24"/>
        </w:rPr>
        <w:t>Indicators</w:t>
      </w:r>
      <w:proofErr w:type="spellEnd"/>
      <w:r w:rsidRPr="008551D5">
        <w:rPr>
          <w:rFonts w:ascii="Times New Roman" w:eastAsia="Times New Roman" w:hAnsi="Times New Roman" w:cs="Times New Roman"/>
          <w:bCs/>
          <w:sz w:val="28"/>
          <w:szCs w:val="24"/>
        </w:rPr>
        <w:t xml:space="preserve"> </w:t>
      </w:r>
      <w:proofErr w:type="spellStart"/>
      <w:r w:rsidRPr="008551D5">
        <w:rPr>
          <w:rFonts w:ascii="Times New Roman" w:eastAsia="Times New Roman" w:hAnsi="Times New Roman" w:cs="Times New Roman"/>
          <w:bCs/>
          <w:sz w:val="28"/>
          <w:szCs w:val="24"/>
        </w:rPr>
        <w:t>and</w:t>
      </w:r>
      <w:proofErr w:type="spellEnd"/>
      <w:r w:rsidRPr="008551D5">
        <w:rPr>
          <w:rFonts w:ascii="Times New Roman" w:eastAsia="Times New Roman" w:hAnsi="Times New Roman" w:cs="Times New Roman"/>
          <w:bCs/>
          <w:sz w:val="28"/>
          <w:szCs w:val="24"/>
        </w:rPr>
        <w:t xml:space="preserve"> </w:t>
      </w:r>
      <w:proofErr w:type="spellStart"/>
      <w:r w:rsidRPr="008551D5">
        <w:rPr>
          <w:rFonts w:ascii="Times New Roman" w:eastAsia="Times New Roman" w:hAnsi="Times New Roman" w:cs="Times New Roman"/>
          <w:bCs/>
          <w:sz w:val="28"/>
          <w:szCs w:val="24"/>
        </w:rPr>
        <w:t>Definitions</w:t>
      </w:r>
      <w:proofErr w:type="spellEnd"/>
      <w:r w:rsidRPr="008551D5">
        <w:rPr>
          <w:rFonts w:ascii="Times New Roman" w:eastAsia="Times New Roman" w:hAnsi="Times New Roman" w:cs="Times New Roman"/>
          <w:bCs/>
          <w:sz w:val="28"/>
          <w:szCs w:val="24"/>
        </w:rPr>
        <w:t xml:space="preserve">), и Научной Группы Европейского Форума по вопросам алкоголя и здоровья. Наконец, через финансирование проектов в рамках </w:t>
      </w:r>
      <w:proofErr w:type="spellStart"/>
      <w:r w:rsidRPr="008551D5">
        <w:rPr>
          <w:rFonts w:ascii="Times New Roman" w:eastAsia="Times New Roman" w:hAnsi="Times New Roman" w:cs="Times New Roman"/>
          <w:bCs/>
          <w:sz w:val="28"/>
          <w:szCs w:val="24"/>
        </w:rPr>
        <w:t>Public</w:t>
      </w:r>
      <w:proofErr w:type="spellEnd"/>
      <w:r w:rsidRPr="008551D5">
        <w:rPr>
          <w:rFonts w:ascii="Times New Roman" w:eastAsia="Times New Roman" w:hAnsi="Times New Roman" w:cs="Times New Roman"/>
          <w:bCs/>
          <w:sz w:val="28"/>
          <w:szCs w:val="24"/>
        </w:rPr>
        <w:t xml:space="preserve"> </w:t>
      </w:r>
      <w:proofErr w:type="spellStart"/>
      <w:r w:rsidRPr="008551D5">
        <w:rPr>
          <w:rFonts w:ascii="Times New Roman" w:eastAsia="Times New Roman" w:hAnsi="Times New Roman" w:cs="Times New Roman"/>
          <w:bCs/>
          <w:sz w:val="28"/>
          <w:szCs w:val="24"/>
        </w:rPr>
        <w:t>Health</w:t>
      </w:r>
      <w:proofErr w:type="spellEnd"/>
      <w:r w:rsidRPr="008551D5">
        <w:rPr>
          <w:rFonts w:ascii="Times New Roman" w:eastAsia="Times New Roman" w:hAnsi="Times New Roman" w:cs="Times New Roman"/>
          <w:bCs/>
          <w:sz w:val="28"/>
          <w:szCs w:val="24"/>
        </w:rPr>
        <w:t xml:space="preserve"> </w:t>
      </w:r>
      <w:proofErr w:type="spellStart"/>
      <w:r w:rsidRPr="008551D5">
        <w:rPr>
          <w:rFonts w:ascii="Times New Roman" w:eastAsia="Times New Roman" w:hAnsi="Times New Roman" w:cs="Times New Roman"/>
          <w:bCs/>
          <w:sz w:val="28"/>
          <w:szCs w:val="24"/>
        </w:rPr>
        <w:t>Programme</w:t>
      </w:r>
      <w:proofErr w:type="spellEnd"/>
      <w:r w:rsidRPr="008551D5">
        <w:rPr>
          <w:rFonts w:ascii="Times New Roman" w:eastAsia="Times New Roman" w:hAnsi="Times New Roman" w:cs="Times New Roman"/>
          <w:bCs/>
          <w:sz w:val="28"/>
          <w:szCs w:val="24"/>
        </w:rPr>
        <w:t xml:space="preserve"> и 7-й Концептуальной Программы, организованной DG </w:t>
      </w:r>
      <w:proofErr w:type="spellStart"/>
      <w:r w:rsidRPr="008551D5">
        <w:rPr>
          <w:rFonts w:ascii="Times New Roman" w:eastAsia="Times New Roman" w:hAnsi="Times New Roman" w:cs="Times New Roman"/>
          <w:bCs/>
          <w:sz w:val="28"/>
          <w:szCs w:val="24"/>
        </w:rPr>
        <w:t>Research</w:t>
      </w:r>
      <w:proofErr w:type="spellEnd"/>
      <w:r w:rsidRPr="008551D5">
        <w:rPr>
          <w:rFonts w:ascii="Times New Roman" w:eastAsia="Times New Roman" w:hAnsi="Times New Roman" w:cs="Times New Roman"/>
          <w:bCs/>
          <w:sz w:val="28"/>
          <w:szCs w:val="24"/>
        </w:rPr>
        <w:t xml:space="preserve"> </w:t>
      </w:r>
      <w:proofErr w:type="spellStart"/>
      <w:r w:rsidRPr="008551D5">
        <w:rPr>
          <w:rFonts w:ascii="Times New Roman" w:eastAsia="Times New Roman" w:hAnsi="Times New Roman" w:cs="Times New Roman"/>
          <w:bCs/>
          <w:sz w:val="28"/>
          <w:szCs w:val="24"/>
        </w:rPr>
        <w:t>and</w:t>
      </w:r>
      <w:proofErr w:type="spellEnd"/>
      <w:r w:rsidRPr="008551D5">
        <w:rPr>
          <w:rFonts w:ascii="Times New Roman" w:eastAsia="Times New Roman" w:hAnsi="Times New Roman" w:cs="Times New Roman"/>
          <w:bCs/>
          <w:sz w:val="28"/>
          <w:szCs w:val="24"/>
        </w:rPr>
        <w:t xml:space="preserve"> </w:t>
      </w:r>
      <w:proofErr w:type="spellStart"/>
      <w:r w:rsidRPr="008551D5">
        <w:rPr>
          <w:rFonts w:ascii="Times New Roman" w:eastAsia="Times New Roman" w:hAnsi="Times New Roman" w:cs="Times New Roman"/>
          <w:bCs/>
          <w:sz w:val="28"/>
          <w:szCs w:val="24"/>
        </w:rPr>
        <w:t>Technological</w:t>
      </w:r>
      <w:proofErr w:type="spellEnd"/>
      <w:r w:rsidRPr="008551D5">
        <w:rPr>
          <w:rFonts w:ascii="Times New Roman" w:eastAsia="Times New Roman" w:hAnsi="Times New Roman" w:cs="Times New Roman"/>
          <w:bCs/>
          <w:sz w:val="28"/>
          <w:szCs w:val="24"/>
        </w:rPr>
        <w:t xml:space="preserve"> </w:t>
      </w:r>
      <w:proofErr w:type="spellStart"/>
      <w:r w:rsidRPr="008551D5">
        <w:rPr>
          <w:rFonts w:ascii="Times New Roman" w:eastAsia="Times New Roman" w:hAnsi="Times New Roman" w:cs="Times New Roman"/>
          <w:bCs/>
          <w:sz w:val="28"/>
          <w:szCs w:val="24"/>
        </w:rPr>
        <w:t>Development</w:t>
      </w:r>
      <w:proofErr w:type="spellEnd"/>
      <w:r w:rsidRPr="008551D5">
        <w:rPr>
          <w:rFonts w:ascii="Times New Roman" w:eastAsia="Times New Roman" w:hAnsi="Times New Roman" w:cs="Times New Roman"/>
          <w:bCs/>
          <w:sz w:val="28"/>
          <w:szCs w:val="24"/>
        </w:rPr>
        <w:t xml:space="preserve"> (RTD).</w:t>
      </w:r>
    </w:p>
    <w:p w:rsidR="008551D5" w:rsidRPr="008551D5" w:rsidRDefault="008551D5" w:rsidP="008551D5">
      <w:pPr>
        <w:spacing w:after="0" w:line="360" w:lineRule="auto"/>
        <w:ind w:firstLine="709"/>
        <w:jc w:val="both"/>
        <w:rPr>
          <w:rFonts w:ascii="Times New Roman" w:eastAsia="Times New Roman" w:hAnsi="Times New Roman" w:cs="Times New Roman"/>
          <w:bCs/>
          <w:sz w:val="28"/>
          <w:szCs w:val="24"/>
        </w:rPr>
      </w:pPr>
      <w:r w:rsidRPr="008551D5">
        <w:rPr>
          <w:rFonts w:ascii="Times New Roman" w:eastAsia="Times New Roman" w:hAnsi="Times New Roman" w:cs="Times New Roman"/>
          <w:bCs/>
          <w:sz w:val="28"/>
          <w:szCs w:val="24"/>
        </w:rPr>
        <w:lastRenderedPageBreak/>
        <w:t xml:space="preserve">Одним из значительных достижений в области сотрудничества является Европейская Информационная Система по вопросам алкоголя и здоровья (EISAH – </w:t>
      </w:r>
      <w:proofErr w:type="spellStart"/>
      <w:r w:rsidRPr="008551D5">
        <w:rPr>
          <w:rFonts w:ascii="Times New Roman" w:eastAsia="Times New Roman" w:hAnsi="Times New Roman" w:cs="Times New Roman"/>
          <w:bCs/>
          <w:sz w:val="28"/>
          <w:szCs w:val="24"/>
        </w:rPr>
        <w:t>European</w:t>
      </w:r>
      <w:proofErr w:type="spellEnd"/>
      <w:r w:rsidRPr="008551D5">
        <w:rPr>
          <w:rFonts w:ascii="Times New Roman" w:eastAsia="Times New Roman" w:hAnsi="Times New Roman" w:cs="Times New Roman"/>
          <w:bCs/>
          <w:sz w:val="28"/>
          <w:szCs w:val="24"/>
        </w:rPr>
        <w:t xml:space="preserve"> </w:t>
      </w:r>
      <w:proofErr w:type="spellStart"/>
      <w:r w:rsidRPr="008551D5">
        <w:rPr>
          <w:rFonts w:ascii="Times New Roman" w:eastAsia="Times New Roman" w:hAnsi="Times New Roman" w:cs="Times New Roman"/>
          <w:bCs/>
          <w:sz w:val="28"/>
          <w:szCs w:val="24"/>
        </w:rPr>
        <w:t>Information</w:t>
      </w:r>
      <w:proofErr w:type="spellEnd"/>
      <w:r w:rsidRPr="008551D5">
        <w:rPr>
          <w:rFonts w:ascii="Times New Roman" w:eastAsia="Times New Roman" w:hAnsi="Times New Roman" w:cs="Times New Roman"/>
          <w:bCs/>
          <w:sz w:val="28"/>
          <w:szCs w:val="24"/>
        </w:rPr>
        <w:t xml:space="preserve"> </w:t>
      </w:r>
      <w:proofErr w:type="spellStart"/>
      <w:r w:rsidRPr="008551D5">
        <w:rPr>
          <w:rFonts w:ascii="Times New Roman" w:eastAsia="Times New Roman" w:hAnsi="Times New Roman" w:cs="Times New Roman"/>
          <w:bCs/>
          <w:sz w:val="28"/>
          <w:szCs w:val="24"/>
        </w:rPr>
        <w:t>System</w:t>
      </w:r>
      <w:proofErr w:type="spellEnd"/>
      <w:r w:rsidRPr="008551D5">
        <w:rPr>
          <w:rFonts w:ascii="Times New Roman" w:eastAsia="Times New Roman" w:hAnsi="Times New Roman" w:cs="Times New Roman"/>
          <w:bCs/>
          <w:sz w:val="28"/>
          <w:szCs w:val="24"/>
        </w:rPr>
        <w:t xml:space="preserve"> </w:t>
      </w:r>
      <w:proofErr w:type="spellStart"/>
      <w:r w:rsidRPr="008551D5">
        <w:rPr>
          <w:rFonts w:ascii="Times New Roman" w:eastAsia="Times New Roman" w:hAnsi="Times New Roman" w:cs="Times New Roman"/>
          <w:bCs/>
          <w:sz w:val="28"/>
          <w:szCs w:val="24"/>
        </w:rPr>
        <w:t>on</w:t>
      </w:r>
      <w:proofErr w:type="spellEnd"/>
      <w:r w:rsidRPr="008551D5">
        <w:rPr>
          <w:rFonts w:ascii="Times New Roman" w:eastAsia="Times New Roman" w:hAnsi="Times New Roman" w:cs="Times New Roman"/>
          <w:bCs/>
          <w:sz w:val="28"/>
          <w:szCs w:val="24"/>
        </w:rPr>
        <w:t xml:space="preserve"> </w:t>
      </w:r>
      <w:proofErr w:type="spellStart"/>
      <w:r w:rsidRPr="008551D5">
        <w:rPr>
          <w:rFonts w:ascii="Times New Roman" w:eastAsia="Times New Roman" w:hAnsi="Times New Roman" w:cs="Times New Roman"/>
          <w:bCs/>
          <w:sz w:val="28"/>
          <w:szCs w:val="24"/>
        </w:rPr>
        <w:t>Alcohol</w:t>
      </w:r>
      <w:proofErr w:type="spellEnd"/>
      <w:r w:rsidRPr="008551D5">
        <w:rPr>
          <w:rFonts w:ascii="Times New Roman" w:eastAsia="Times New Roman" w:hAnsi="Times New Roman" w:cs="Times New Roman"/>
          <w:bCs/>
          <w:sz w:val="28"/>
          <w:szCs w:val="24"/>
        </w:rPr>
        <w:t xml:space="preserve"> </w:t>
      </w:r>
      <w:proofErr w:type="spellStart"/>
      <w:r w:rsidRPr="008551D5">
        <w:rPr>
          <w:rFonts w:ascii="Times New Roman" w:eastAsia="Times New Roman" w:hAnsi="Times New Roman" w:cs="Times New Roman"/>
          <w:bCs/>
          <w:sz w:val="28"/>
          <w:szCs w:val="24"/>
        </w:rPr>
        <w:t>and</w:t>
      </w:r>
      <w:proofErr w:type="spellEnd"/>
      <w:r w:rsidRPr="008551D5">
        <w:rPr>
          <w:rFonts w:ascii="Times New Roman" w:eastAsia="Times New Roman" w:hAnsi="Times New Roman" w:cs="Times New Roman"/>
          <w:bCs/>
          <w:sz w:val="28"/>
          <w:szCs w:val="24"/>
        </w:rPr>
        <w:t xml:space="preserve"> </w:t>
      </w:r>
      <w:proofErr w:type="spellStart"/>
      <w:r w:rsidRPr="008551D5">
        <w:rPr>
          <w:rFonts w:ascii="Times New Roman" w:eastAsia="Times New Roman" w:hAnsi="Times New Roman" w:cs="Times New Roman"/>
          <w:bCs/>
          <w:sz w:val="28"/>
          <w:szCs w:val="24"/>
        </w:rPr>
        <w:t>Health</w:t>
      </w:r>
      <w:proofErr w:type="spellEnd"/>
      <w:r w:rsidRPr="008551D5">
        <w:rPr>
          <w:rFonts w:ascii="Times New Roman" w:eastAsia="Times New Roman" w:hAnsi="Times New Roman" w:cs="Times New Roman"/>
          <w:bCs/>
          <w:sz w:val="28"/>
          <w:szCs w:val="24"/>
        </w:rPr>
        <w:t>). Данная система обеспечивает всем желающим легкий и оперативный доступ к широкому спектру статистических данных, касающихся алкоголя. Это совместный проект Европейской Комиссии, штаб-квартиры ВОЗ и ЕРБ ВОЗ, который является составной частью Глобальной информационной системы «Алкоголь и здоровье» (GISAH). Система EISAH представляет собой незаменимый инструмент для оценки и мониторинга состояния здоровья населения и тенденций, связанных с потреблением алкоголя, обусловленного алкоголем вреда и ответных мер в области политики в странах.</w:t>
      </w:r>
      <w:r w:rsidRPr="008551D5">
        <w:rPr>
          <w:rFonts w:ascii="Times New Roman" w:eastAsia="Times New Roman" w:hAnsi="Times New Roman" w:cs="Times New Roman"/>
          <w:bCs/>
          <w:sz w:val="28"/>
          <w:szCs w:val="24"/>
          <w:vertAlign w:val="superscript"/>
        </w:rPr>
        <w:footnoteReference w:id="19"/>
      </w:r>
    </w:p>
    <w:p w:rsidR="008551D5" w:rsidRPr="008551D5" w:rsidRDefault="008551D5" w:rsidP="008551D5">
      <w:pPr>
        <w:spacing w:after="0" w:line="360" w:lineRule="auto"/>
        <w:ind w:firstLine="709"/>
        <w:jc w:val="both"/>
        <w:rPr>
          <w:rFonts w:ascii="Times New Roman" w:eastAsia="Times New Roman" w:hAnsi="Times New Roman" w:cs="Times New Roman"/>
          <w:bCs/>
          <w:sz w:val="28"/>
          <w:szCs w:val="24"/>
        </w:rPr>
      </w:pPr>
      <w:r w:rsidRPr="008551D5">
        <w:rPr>
          <w:rFonts w:ascii="Times New Roman" w:eastAsia="Times New Roman" w:hAnsi="Times New Roman" w:cs="Times New Roman"/>
          <w:bCs/>
          <w:sz w:val="28"/>
          <w:szCs w:val="24"/>
        </w:rPr>
        <w:t>Комитет по сбору данных, индикаторам и показателям (</w:t>
      </w:r>
      <w:r w:rsidRPr="008551D5">
        <w:rPr>
          <w:rFonts w:ascii="Times New Roman" w:eastAsia="Times New Roman" w:hAnsi="Times New Roman" w:cs="Times New Roman"/>
          <w:bCs/>
          <w:sz w:val="28"/>
          <w:szCs w:val="24"/>
          <w:lang w:val="en-US"/>
        </w:rPr>
        <w:t>CDCID</w:t>
      </w:r>
      <w:r w:rsidRPr="008551D5">
        <w:rPr>
          <w:rFonts w:ascii="Times New Roman" w:eastAsia="Times New Roman" w:hAnsi="Times New Roman" w:cs="Times New Roman"/>
          <w:bCs/>
          <w:sz w:val="28"/>
          <w:szCs w:val="24"/>
        </w:rPr>
        <w:t xml:space="preserve">) </w:t>
      </w:r>
      <w:proofErr w:type="spellStart"/>
      <w:r w:rsidRPr="008551D5">
        <w:rPr>
          <w:rFonts w:ascii="Times New Roman" w:eastAsia="Times New Roman" w:hAnsi="Times New Roman" w:cs="Times New Roman"/>
          <w:bCs/>
          <w:sz w:val="28"/>
          <w:szCs w:val="24"/>
        </w:rPr>
        <w:t>ыбл</w:t>
      </w:r>
      <w:proofErr w:type="spellEnd"/>
      <w:r w:rsidRPr="008551D5">
        <w:rPr>
          <w:rFonts w:ascii="Times New Roman" w:eastAsia="Times New Roman" w:hAnsi="Times New Roman" w:cs="Times New Roman"/>
          <w:bCs/>
          <w:sz w:val="28"/>
          <w:szCs w:val="24"/>
        </w:rPr>
        <w:t xml:space="preserve"> создан для развития деятельности в рамках пятого направления Антиалкогольной Стратегии. Комитет включает в себя представителей различных подразделений Европейской Комиссии, Всемирной организации здравоохранения и других институтов-партнеров. </w:t>
      </w:r>
      <w:proofErr w:type="gramStart"/>
      <w:r w:rsidRPr="008551D5">
        <w:rPr>
          <w:rFonts w:ascii="Times New Roman" w:eastAsia="Times New Roman" w:hAnsi="Times New Roman" w:cs="Times New Roman"/>
          <w:bCs/>
          <w:sz w:val="28"/>
          <w:szCs w:val="24"/>
        </w:rPr>
        <w:t>Основная работа Комитета – разработка и использование трёх ключевых индикаторов для контроля реализации Стратегии и оценки её успешности: объём потребления алкоголя на душу населения, модели (паттерны) потребления, вредные последствия потребления алкоголя, а именно упущенные годы жизни по причине потребления алкоголя, определяемые как сумма всех преждевременно утраченных лет жизни, связанных с потреблением алкоголя.</w:t>
      </w:r>
      <w:proofErr w:type="gramEnd"/>
      <w:r w:rsidRPr="008551D5">
        <w:rPr>
          <w:rFonts w:ascii="Times New Roman" w:eastAsia="Times New Roman" w:hAnsi="Times New Roman" w:cs="Times New Roman"/>
          <w:bCs/>
          <w:sz w:val="28"/>
          <w:szCs w:val="24"/>
        </w:rPr>
        <w:t xml:space="preserve"> Кроме того, Комитет занимается разработкой индикаторов для оценки деятельности в рамках каждого из пяти направлений Стратегии.</w:t>
      </w:r>
    </w:p>
    <w:p w:rsidR="008551D5" w:rsidRPr="008551D5" w:rsidRDefault="008551D5" w:rsidP="008551D5">
      <w:pPr>
        <w:spacing w:after="0" w:line="360" w:lineRule="auto"/>
        <w:ind w:firstLine="709"/>
        <w:jc w:val="both"/>
        <w:rPr>
          <w:rFonts w:ascii="Times New Roman" w:eastAsia="Times New Roman" w:hAnsi="Times New Roman" w:cs="Times New Roman"/>
          <w:bCs/>
          <w:sz w:val="28"/>
          <w:szCs w:val="24"/>
        </w:rPr>
      </w:pPr>
      <w:r w:rsidRPr="008551D5">
        <w:rPr>
          <w:rFonts w:ascii="Times New Roman" w:eastAsia="Times New Roman" w:hAnsi="Times New Roman" w:cs="Times New Roman"/>
          <w:bCs/>
          <w:sz w:val="28"/>
          <w:szCs w:val="24"/>
        </w:rPr>
        <w:t xml:space="preserve">Научная Группа была создана в 2008 году для обеспечения научного сопровождения деятельности Европейского форума по вопросам алкоголя и здоровья. В Группу были отобраны члены Форума, которые во время предварительного собеседования </w:t>
      </w:r>
      <w:proofErr w:type="gramStart"/>
      <w:r w:rsidRPr="008551D5">
        <w:rPr>
          <w:rFonts w:ascii="Times New Roman" w:eastAsia="Times New Roman" w:hAnsi="Times New Roman" w:cs="Times New Roman"/>
          <w:bCs/>
          <w:sz w:val="28"/>
          <w:szCs w:val="24"/>
        </w:rPr>
        <w:t>выразили значительный интерес</w:t>
      </w:r>
      <w:proofErr w:type="gramEnd"/>
      <w:r w:rsidRPr="008551D5">
        <w:rPr>
          <w:rFonts w:ascii="Times New Roman" w:eastAsia="Times New Roman" w:hAnsi="Times New Roman" w:cs="Times New Roman"/>
          <w:bCs/>
          <w:sz w:val="28"/>
          <w:szCs w:val="24"/>
        </w:rPr>
        <w:t xml:space="preserve"> к </w:t>
      </w:r>
      <w:r w:rsidRPr="008551D5">
        <w:rPr>
          <w:rFonts w:ascii="Times New Roman" w:eastAsia="Times New Roman" w:hAnsi="Times New Roman" w:cs="Times New Roman"/>
          <w:bCs/>
          <w:sz w:val="28"/>
          <w:szCs w:val="24"/>
        </w:rPr>
        <w:lastRenderedPageBreak/>
        <w:t>рассматриваемой проблематике.</w:t>
      </w:r>
      <w:r w:rsidRPr="008551D5">
        <w:rPr>
          <w:rFonts w:ascii="Times New Roman" w:eastAsia="Times New Roman" w:hAnsi="Times New Roman" w:cs="Times New Roman"/>
          <w:sz w:val="24"/>
          <w:szCs w:val="24"/>
        </w:rPr>
        <w:t xml:space="preserve"> </w:t>
      </w:r>
      <w:r w:rsidRPr="008551D5">
        <w:rPr>
          <w:rFonts w:ascii="Times New Roman" w:eastAsia="Times New Roman" w:hAnsi="Times New Roman" w:cs="Times New Roman"/>
          <w:sz w:val="28"/>
          <w:szCs w:val="28"/>
        </w:rPr>
        <w:t>Группа работает по запросам Форума на предмет изучения какого-либо конкретного вопроса, сбора данных и предоставления их Форуму.</w:t>
      </w:r>
      <w:r w:rsidRPr="008551D5">
        <w:rPr>
          <w:rFonts w:ascii="Times New Roman" w:eastAsia="Times New Roman" w:hAnsi="Times New Roman" w:cs="Times New Roman"/>
          <w:bCs/>
          <w:sz w:val="28"/>
          <w:szCs w:val="24"/>
        </w:rPr>
        <w:t xml:space="preserve"> Так, одним из первых заданий стал запрос на исследование влияния маркетинга алкогольной продукции на потребление. Заключение Группы гласит о том, что существует положительная связь между маркетинговой активностью и моделями и объёмами потребления спиртных напитков.</w:t>
      </w:r>
    </w:p>
    <w:p w:rsidR="008551D5" w:rsidRPr="008551D5" w:rsidRDefault="008551D5" w:rsidP="008551D5">
      <w:pPr>
        <w:spacing w:after="0" w:line="360" w:lineRule="auto"/>
        <w:ind w:firstLine="709"/>
        <w:jc w:val="both"/>
        <w:rPr>
          <w:rFonts w:ascii="Times New Roman" w:eastAsia="Times New Roman" w:hAnsi="Times New Roman" w:cs="Times New Roman"/>
          <w:bCs/>
          <w:sz w:val="28"/>
          <w:szCs w:val="24"/>
        </w:rPr>
      </w:pPr>
      <w:r w:rsidRPr="008551D5">
        <w:rPr>
          <w:rFonts w:ascii="Times New Roman" w:eastAsia="Times New Roman" w:hAnsi="Times New Roman" w:cs="Times New Roman"/>
          <w:bCs/>
          <w:sz w:val="28"/>
          <w:szCs w:val="24"/>
        </w:rPr>
        <w:t>Говоря о борьбе с алкогольной проблемой на международном уровне, в первую очередь, мы упоминаем деятельность Всемирной организации здравоохранения. Так, в 2011 году ВОЗ разработал Европейский план действий по сокращению вредного употребления алкоголя на 2012–2020 гг., тесно связанный с другими европейскими стратегиями, касающимися борьбы с  неинфекционными заболеваниями.</w:t>
      </w:r>
      <w:r w:rsidR="00871448" w:rsidRPr="00871448">
        <w:rPr>
          <w:rFonts w:ascii="Times New Roman" w:eastAsia="Times New Roman" w:hAnsi="Times New Roman" w:cs="Times New Roman"/>
          <w:bCs/>
          <w:sz w:val="28"/>
          <w:szCs w:val="24"/>
        </w:rPr>
        <w:t xml:space="preserve"> </w:t>
      </w:r>
      <w:r w:rsidR="00871448" w:rsidRPr="008726C9">
        <w:rPr>
          <w:rFonts w:ascii="Times New Roman" w:eastAsia="Times New Roman" w:hAnsi="Times New Roman" w:cs="Times New Roman"/>
          <w:bCs/>
          <w:sz w:val="28"/>
          <w:szCs w:val="24"/>
        </w:rPr>
        <w:t>[</w:t>
      </w:r>
      <w:r w:rsidR="005437CB" w:rsidRPr="00930B4C">
        <w:rPr>
          <w:rFonts w:ascii="Times New Roman" w:eastAsia="Times New Roman" w:hAnsi="Times New Roman" w:cs="Times New Roman"/>
          <w:bCs/>
          <w:sz w:val="28"/>
          <w:szCs w:val="24"/>
        </w:rPr>
        <w:t>43</w:t>
      </w:r>
      <w:r w:rsidR="00871448" w:rsidRPr="008726C9">
        <w:rPr>
          <w:rFonts w:ascii="Times New Roman" w:eastAsia="Times New Roman" w:hAnsi="Times New Roman" w:cs="Times New Roman"/>
          <w:bCs/>
          <w:sz w:val="28"/>
          <w:szCs w:val="24"/>
        </w:rPr>
        <w:t>]</w:t>
      </w:r>
    </w:p>
    <w:p w:rsidR="008551D5" w:rsidRPr="008551D5" w:rsidRDefault="008551D5" w:rsidP="008551D5">
      <w:pPr>
        <w:spacing w:after="0" w:line="360" w:lineRule="auto"/>
        <w:ind w:firstLine="709"/>
        <w:jc w:val="both"/>
        <w:rPr>
          <w:rFonts w:ascii="Times New Roman" w:eastAsia="Times New Roman" w:hAnsi="Times New Roman" w:cs="Times New Roman"/>
          <w:bCs/>
          <w:sz w:val="28"/>
          <w:szCs w:val="24"/>
        </w:rPr>
      </w:pPr>
      <w:r w:rsidRPr="008551D5">
        <w:rPr>
          <w:rFonts w:ascii="Times New Roman" w:eastAsia="Times New Roman" w:hAnsi="Times New Roman" w:cs="Times New Roman"/>
          <w:bCs/>
          <w:sz w:val="28"/>
          <w:szCs w:val="24"/>
        </w:rPr>
        <w:t xml:space="preserve">В Плане действий подчеркнуто, что политика в отношении алкоголя до сих пор не отражает всей тяжести того ущерба для здоровья, социального и экономического развития, который причиняет вредное употребление алкоголя. </w:t>
      </w:r>
    </w:p>
    <w:p w:rsidR="008551D5" w:rsidRPr="008551D5" w:rsidRDefault="008551D5" w:rsidP="008551D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8551D5">
        <w:rPr>
          <w:rFonts w:ascii="Times New Roman" w:hAnsi="Times New Roman" w:cs="Times New Roman"/>
          <w:color w:val="000000"/>
          <w:sz w:val="28"/>
          <w:szCs w:val="28"/>
        </w:rPr>
        <w:t xml:space="preserve">Главные направления деятельности в рамках Плана действий представляют собой ряд вариантов политических мер, рекомендуемых для использования в борьбе со злоупотреблением алкоголем с учётом национальных, культурных и религиозных особенностей: </w:t>
      </w:r>
    </w:p>
    <w:p w:rsidR="008551D5" w:rsidRPr="008551D5" w:rsidRDefault="008551D5" w:rsidP="008551D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8551D5">
        <w:rPr>
          <w:rFonts w:ascii="Times New Roman" w:hAnsi="Times New Roman" w:cs="Times New Roman"/>
          <w:color w:val="000000"/>
          <w:sz w:val="28"/>
          <w:szCs w:val="28"/>
        </w:rPr>
        <w:t xml:space="preserve">• лидерство, информированность и приверженность; </w:t>
      </w:r>
    </w:p>
    <w:p w:rsidR="008551D5" w:rsidRPr="008551D5" w:rsidRDefault="008551D5" w:rsidP="008551D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8551D5">
        <w:rPr>
          <w:rFonts w:ascii="Times New Roman" w:hAnsi="Times New Roman" w:cs="Times New Roman"/>
          <w:color w:val="000000"/>
          <w:sz w:val="28"/>
          <w:szCs w:val="28"/>
        </w:rPr>
        <w:t>• меры на уровне слу</w:t>
      </w:r>
      <w:proofErr w:type="gramStart"/>
      <w:r w:rsidRPr="008551D5">
        <w:rPr>
          <w:rFonts w:ascii="Times New Roman" w:hAnsi="Times New Roman" w:cs="Times New Roman"/>
          <w:color w:val="000000"/>
          <w:sz w:val="28"/>
          <w:szCs w:val="28"/>
        </w:rPr>
        <w:t>жб здр</w:t>
      </w:r>
      <w:proofErr w:type="gramEnd"/>
      <w:r w:rsidRPr="008551D5">
        <w:rPr>
          <w:rFonts w:ascii="Times New Roman" w:hAnsi="Times New Roman" w:cs="Times New Roman"/>
          <w:color w:val="000000"/>
          <w:sz w:val="28"/>
          <w:szCs w:val="28"/>
        </w:rPr>
        <w:t xml:space="preserve">авоохранения; </w:t>
      </w:r>
    </w:p>
    <w:p w:rsidR="008551D5" w:rsidRPr="008551D5" w:rsidRDefault="008551D5" w:rsidP="008551D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8551D5">
        <w:rPr>
          <w:rFonts w:ascii="Times New Roman" w:hAnsi="Times New Roman" w:cs="Times New Roman"/>
          <w:color w:val="000000"/>
          <w:sz w:val="28"/>
          <w:szCs w:val="28"/>
        </w:rPr>
        <w:t xml:space="preserve">• действия в сообществах и на рабочих местах; </w:t>
      </w:r>
    </w:p>
    <w:p w:rsidR="008551D5" w:rsidRPr="008551D5" w:rsidRDefault="008551D5" w:rsidP="008551D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8551D5">
        <w:rPr>
          <w:rFonts w:ascii="Times New Roman" w:hAnsi="Times New Roman" w:cs="Times New Roman"/>
          <w:color w:val="000000"/>
          <w:sz w:val="28"/>
          <w:szCs w:val="28"/>
        </w:rPr>
        <w:t xml:space="preserve">• политика и контрмеры в отношении управления транспортными средствами в состоянии алкогольного опьянения; </w:t>
      </w:r>
    </w:p>
    <w:p w:rsidR="008551D5" w:rsidRPr="008551D5" w:rsidRDefault="008551D5" w:rsidP="008551D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8551D5">
        <w:rPr>
          <w:rFonts w:ascii="Times New Roman" w:hAnsi="Times New Roman" w:cs="Times New Roman"/>
          <w:color w:val="000000"/>
          <w:sz w:val="28"/>
          <w:szCs w:val="28"/>
        </w:rPr>
        <w:t xml:space="preserve">• доступность алкогольных напитков; </w:t>
      </w:r>
    </w:p>
    <w:p w:rsidR="008551D5" w:rsidRPr="008551D5" w:rsidRDefault="008551D5" w:rsidP="008551D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8551D5">
        <w:rPr>
          <w:rFonts w:ascii="Times New Roman" w:hAnsi="Times New Roman" w:cs="Times New Roman"/>
          <w:color w:val="000000"/>
          <w:sz w:val="28"/>
          <w:szCs w:val="28"/>
        </w:rPr>
        <w:t xml:space="preserve">• маркетинг алкогольных напитков; </w:t>
      </w:r>
    </w:p>
    <w:p w:rsidR="008551D5" w:rsidRPr="008551D5" w:rsidRDefault="008551D5" w:rsidP="008551D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8551D5">
        <w:rPr>
          <w:rFonts w:ascii="Times New Roman" w:hAnsi="Times New Roman" w:cs="Times New Roman"/>
          <w:color w:val="000000"/>
          <w:sz w:val="28"/>
          <w:szCs w:val="28"/>
        </w:rPr>
        <w:t>• ценовая политика;</w:t>
      </w:r>
    </w:p>
    <w:p w:rsidR="008551D5" w:rsidRPr="008551D5" w:rsidRDefault="008551D5" w:rsidP="008551D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8551D5">
        <w:rPr>
          <w:rFonts w:ascii="Times New Roman" w:hAnsi="Times New Roman" w:cs="Times New Roman"/>
          <w:color w:val="000000"/>
          <w:sz w:val="28"/>
          <w:szCs w:val="28"/>
        </w:rPr>
        <w:lastRenderedPageBreak/>
        <w:t xml:space="preserve">• сокращение негативных последствий употребления спиртных напитков и алкогольного опьянения; </w:t>
      </w:r>
    </w:p>
    <w:p w:rsidR="008551D5" w:rsidRPr="008551D5" w:rsidRDefault="008551D5" w:rsidP="008551D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8551D5">
        <w:rPr>
          <w:rFonts w:ascii="Times New Roman" w:hAnsi="Times New Roman" w:cs="Times New Roman"/>
          <w:color w:val="000000"/>
          <w:sz w:val="28"/>
          <w:szCs w:val="28"/>
        </w:rPr>
        <w:t xml:space="preserve">• сокращение воздействия на здоровье населения алкогольных напитков, произведенных незаконно или домашнего и кустарного изготовления; </w:t>
      </w:r>
    </w:p>
    <w:p w:rsidR="008551D5" w:rsidRPr="008551D5" w:rsidRDefault="008551D5" w:rsidP="008551D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8551D5">
        <w:rPr>
          <w:rFonts w:ascii="Times New Roman" w:hAnsi="Times New Roman" w:cs="Times New Roman"/>
          <w:color w:val="000000"/>
          <w:sz w:val="28"/>
          <w:szCs w:val="28"/>
        </w:rPr>
        <w:t xml:space="preserve">• мониторинг и </w:t>
      </w:r>
      <w:proofErr w:type="spellStart"/>
      <w:r w:rsidRPr="008551D5">
        <w:rPr>
          <w:rFonts w:ascii="Times New Roman" w:hAnsi="Times New Roman" w:cs="Times New Roman"/>
          <w:color w:val="000000"/>
          <w:sz w:val="28"/>
          <w:szCs w:val="28"/>
        </w:rPr>
        <w:t>эпиднадзор</w:t>
      </w:r>
      <w:proofErr w:type="spellEnd"/>
      <w:r w:rsidRPr="008551D5">
        <w:rPr>
          <w:rFonts w:ascii="Times New Roman" w:hAnsi="Times New Roman" w:cs="Times New Roman"/>
          <w:color w:val="000000"/>
          <w:sz w:val="28"/>
          <w:szCs w:val="28"/>
        </w:rPr>
        <w:t xml:space="preserve">. </w:t>
      </w:r>
    </w:p>
    <w:p w:rsidR="008551D5" w:rsidRPr="008551D5" w:rsidRDefault="008551D5" w:rsidP="008551D5">
      <w:pPr>
        <w:spacing w:after="0" w:line="360" w:lineRule="auto"/>
        <w:ind w:firstLine="709"/>
        <w:jc w:val="both"/>
        <w:rPr>
          <w:rFonts w:ascii="Times New Roman" w:eastAsia="Times New Roman" w:hAnsi="Times New Roman" w:cs="Times New Roman"/>
          <w:bCs/>
          <w:sz w:val="28"/>
          <w:szCs w:val="24"/>
        </w:rPr>
      </w:pPr>
      <w:r w:rsidRPr="008551D5">
        <w:rPr>
          <w:rFonts w:ascii="Times New Roman" w:eastAsia="Times New Roman" w:hAnsi="Times New Roman" w:cs="Times New Roman"/>
          <w:bCs/>
          <w:sz w:val="28"/>
          <w:szCs w:val="24"/>
        </w:rPr>
        <w:t>План действий содержит описание каждого направления, возможный вариант конкретных действий, ожидаемые результаты и соответствующие показатели. Таким образом, каждая страна может на основе данной информации создать свой собственный комплекс политических мер по борьбе со злоупотреблением алкоголем в обществе.</w:t>
      </w:r>
    </w:p>
    <w:p w:rsidR="008551D5" w:rsidRPr="008551D5" w:rsidRDefault="008551D5" w:rsidP="008551D5">
      <w:pPr>
        <w:spacing w:after="0" w:line="360" w:lineRule="auto"/>
        <w:ind w:firstLine="709"/>
        <w:jc w:val="both"/>
        <w:rPr>
          <w:rFonts w:ascii="Times New Roman" w:eastAsia="Times New Roman" w:hAnsi="Times New Roman" w:cs="Times New Roman"/>
          <w:bCs/>
          <w:sz w:val="28"/>
          <w:szCs w:val="24"/>
        </w:rPr>
      </w:pPr>
      <w:r w:rsidRPr="008551D5">
        <w:rPr>
          <w:rFonts w:ascii="Times New Roman" w:eastAsia="Times New Roman" w:hAnsi="Times New Roman" w:cs="Times New Roman"/>
          <w:bCs/>
          <w:sz w:val="28"/>
          <w:szCs w:val="24"/>
        </w:rPr>
        <w:t xml:space="preserve">Нетрудно увидеть, что План действий предполагает более широкий спектр направлений по сравнению с Антиалкогольной Стратегией ЕС. </w:t>
      </w:r>
      <w:proofErr w:type="gramStart"/>
      <w:r w:rsidRPr="008551D5">
        <w:rPr>
          <w:rFonts w:ascii="Times New Roman" w:eastAsia="Times New Roman" w:hAnsi="Times New Roman" w:cs="Times New Roman"/>
          <w:bCs/>
          <w:sz w:val="28"/>
          <w:szCs w:val="24"/>
        </w:rPr>
        <w:t>В частности, в последней не отражена возможность использования ценовой и налоговой политики против злоупотребления спиртным.</w:t>
      </w:r>
      <w:proofErr w:type="gramEnd"/>
    </w:p>
    <w:p w:rsidR="008551D5" w:rsidRPr="008551D5" w:rsidRDefault="008551D5" w:rsidP="008551D5">
      <w:pPr>
        <w:spacing w:after="0" w:line="360" w:lineRule="auto"/>
        <w:ind w:firstLine="709"/>
        <w:jc w:val="both"/>
        <w:rPr>
          <w:rFonts w:ascii="Times New Roman" w:eastAsia="Times New Roman" w:hAnsi="Times New Roman" w:cs="Times New Roman"/>
          <w:bCs/>
          <w:sz w:val="28"/>
          <w:szCs w:val="24"/>
        </w:rPr>
      </w:pPr>
      <w:r w:rsidRPr="008551D5">
        <w:rPr>
          <w:rFonts w:ascii="Times New Roman" w:eastAsia="Times New Roman" w:hAnsi="Times New Roman" w:cs="Times New Roman"/>
          <w:bCs/>
          <w:color w:val="000000"/>
          <w:sz w:val="28"/>
          <w:szCs w:val="24"/>
        </w:rPr>
        <w:t>Согласно доклада ВОЗ «Алкоголь и здоровье: европейский доклад о положении дел, 2014 г.»</w:t>
      </w:r>
      <w:r w:rsidR="005437CB" w:rsidRPr="005437CB">
        <w:rPr>
          <w:rFonts w:ascii="Times New Roman" w:eastAsia="Times New Roman" w:hAnsi="Times New Roman" w:cs="Times New Roman"/>
          <w:bCs/>
          <w:color w:val="000000"/>
          <w:sz w:val="28"/>
          <w:szCs w:val="24"/>
        </w:rPr>
        <w:t xml:space="preserve"> [1]</w:t>
      </w:r>
      <w:r w:rsidRPr="008551D5">
        <w:rPr>
          <w:rFonts w:ascii="Times New Roman" w:eastAsia="Times New Roman" w:hAnsi="Times New Roman" w:cs="Times New Roman"/>
          <w:bCs/>
          <w:color w:val="000000"/>
          <w:sz w:val="28"/>
          <w:szCs w:val="24"/>
        </w:rPr>
        <w:t xml:space="preserve"> </w:t>
      </w:r>
      <w:r w:rsidRPr="008551D5">
        <w:rPr>
          <w:rFonts w:ascii="Times New Roman" w:eastAsia="Times New Roman" w:hAnsi="Times New Roman" w:cs="Times New Roman"/>
          <w:bCs/>
          <w:sz w:val="28"/>
          <w:szCs w:val="24"/>
        </w:rPr>
        <w:t xml:space="preserve">во всех государствах-членах облагаются акцизным </w:t>
      </w:r>
      <w:proofErr w:type="gramStart"/>
      <w:r w:rsidRPr="008551D5">
        <w:rPr>
          <w:rFonts w:ascii="Times New Roman" w:eastAsia="Times New Roman" w:hAnsi="Times New Roman" w:cs="Times New Roman"/>
          <w:bCs/>
          <w:sz w:val="28"/>
          <w:szCs w:val="24"/>
        </w:rPr>
        <w:t>налогом</w:t>
      </w:r>
      <w:proofErr w:type="gramEnd"/>
      <w:r w:rsidRPr="008551D5">
        <w:rPr>
          <w:rFonts w:ascii="Times New Roman" w:eastAsia="Times New Roman" w:hAnsi="Times New Roman" w:cs="Times New Roman"/>
          <w:bCs/>
          <w:sz w:val="28"/>
          <w:szCs w:val="24"/>
        </w:rPr>
        <w:t xml:space="preserve"> как крепкие спиртные напитки, так и пиво (за исключением одной страны, по которой отсутствует информация). Однако в двенадцати государствах-членах нет акцизного налога на вино. В тринадцати государствах-членах ставка акцизного налога регулярно корректируется в соответствии с уровнем инфляции. Везде, за исключением двух государств-членов, алкогольные напитки облагаются налогом на добавленную стоимость выше 0% по ставкам от 8% до 30% (Таблица 5).</w:t>
      </w:r>
    </w:p>
    <w:p w:rsidR="008551D5" w:rsidRPr="008551D5" w:rsidRDefault="008551D5" w:rsidP="008551D5">
      <w:pPr>
        <w:spacing w:after="0" w:line="360" w:lineRule="auto"/>
        <w:ind w:firstLine="709"/>
        <w:jc w:val="both"/>
        <w:rPr>
          <w:rFonts w:ascii="Times New Roman" w:eastAsia="Times New Roman" w:hAnsi="Times New Roman" w:cs="Times New Roman"/>
          <w:bCs/>
          <w:sz w:val="28"/>
          <w:szCs w:val="24"/>
        </w:rPr>
      </w:pPr>
      <w:r w:rsidRPr="008551D5">
        <w:rPr>
          <w:rFonts w:ascii="Times New Roman" w:eastAsia="Times New Roman" w:hAnsi="Times New Roman" w:cs="Times New Roman"/>
          <w:bCs/>
          <w:sz w:val="28"/>
          <w:szCs w:val="24"/>
        </w:rPr>
        <w:t xml:space="preserve">В ходе обследования ВОЗ «Алкоголь и здоровье» несколько государств-членов сообщили о принятии и других мер ценовой политики, кроме налогообложения. В конце 2011 г. в Германии, Узбекистане и Швеции была запрещена продажа по цене ниже себестоимости. В Исландии, Финляндии и Швеции запрещены скидки при покупке в больших количествах (например, предложения двух единиц продукта при покупке </w:t>
      </w:r>
      <w:r w:rsidRPr="008551D5">
        <w:rPr>
          <w:rFonts w:ascii="Times New Roman" w:eastAsia="Times New Roman" w:hAnsi="Times New Roman" w:cs="Times New Roman"/>
          <w:bCs/>
          <w:sz w:val="28"/>
          <w:szCs w:val="24"/>
        </w:rPr>
        <w:lastRenderedPageBreak/>
        <w:t>одной) (Вставка 1 Приложения). Пять государств-членов сообщили, что они ввели дополнительный налог на отдельные продукты, такие как слабоалкогольные газированные напитки и другие смеси напитков, г</w:t>
      </w:r>
      <w:r w:rsidR="00FE6E0B">
        <w:rPr>
          <w:rFonts w:ascii="Times New Roman" w:eastAsia="Times New Roman" w:hAnsi="Times New Roman" w:cs="Times New Roman"/>
          <w:bCs/>
          <w:sz w:val="28"/>
          <w:szCs w:val="24"/>
        </w:rPr>
        <w:t>отовые к употреблению (Таблица 9</w:t>
      </w:r>
      <w:r w:rsidRPr="008551D5">
        <w:rPr>
          <w:rFonts w:ascii="Times New Roman" w:eastAsia="Times New Roman" w:hAnsi="Times New Roman" w:cs="Times New Roman"/>
          <w:bCs/>
          <w:sz w:val="28"/>
          <w:szCs w:val="24"/>
        </w:rPr>
        <w:t>). В Соединенном Королевстве (Шотландия) был принят закон о введении политики установления минимальных цен (Вставка 2 Приложения).</w:t>
      </w:r>
    </w:p>
    <w:p w:rsidR="00A910C6" w:rsidRDefault="00FE6E0B" w:rsidP="00A910C6">
      <w:pPr>
        <w:spacing w:before="120" w:after="120" w:line="240" w:lineRule="auto"/>
        <w:jc w:val="right"/>
        <w:rPr>
          <w:rFonts w:ascii="Times New Roman" w:eastAsia="Times New Roman" w:hAnsi="Times New Roman" w:cs="Times New Roman"/>
          <w:i/>
          <w:sz w:val="28"/>
        </w:rPr>
      </w:pPr>
      <w:r>
        <w:rPr>
          <w:rFonts w:ascii="Times New Roman" w:eastAsia="Times New Roman" w:hAnsi="Times New Roman" w:cs="Times New Roman"/>
          <w:i/>
          <w:sz w:val="28"/>
        </w:rPr>
        <w:t>Таблица 9</w:t>
      </w:r>
      <w:r w:rsidR="00A910C6">
        <w:rPr>
          <w:rFonts w:ascii="Times New Roman" w:eastAsia="Times New Roman" w:hAnsi="Times New Roman" w:cs="Times New Roman"/>
          <w:i/>
          <w:sz w:val="28"/>
        </w:rPr>
        <w:t>.</w:t>
      </w:r>
    </w:p>
    <w:p w:rsidR="008551D5" w:rsidRPr="008551D5" w:rsidRDefault="008551D5" w:rsidP="00A910C6">
      <w:pPr>
        <w:spacing w:before="120" w:after="120" w:line="240" w:lineRule="auto"/>
        <w:jc w:val="center"/>
        <w:rPr>
          <w:rFonts w:ascii="Times New Roman" w:eastAsia="Times New Roman" w:hAnsi="Times New Roman" w:cs="Times New Roman"/>
          <w:i/>
          <w:sz w:val="28"/>
        </w:rPr>
      </w:pPr>
      <w:r w:rsidRPr="008551D5">
        <w:rPr>
          <w:rFonts w:ascii="Times New Roman" w:eastAsia="Times New Roman" w:hAnsi="Times New Roman" w:cs="Times New Roman"/>
          <w:i/>
          <w:sz w:val="28"/>
        </w:rPr>
        <w:t>Число государств-членов, принимающих меры в области ценообразования и налогообложения</w:t>
      </w:r>
    </w:p>
    <w:p w:rsidR="008551D5" w:rsidRDefault="008551D5" w:rsidP="008551D5">
      <w:pPr>
        <w:spacing w:after="0" w:line="360" w:lineRule="auto"/>
        <w:jc w:val="center"/>
        <w:rPr>
          <w:rFonts w:ascii="Times New Roman" w:eastAsia="Times New Roman" w:hAnsi="Times New Roman" w:cs="Times New Roman"/>
          <w:bCs/>
          <w:sz w:val="28"/>
          <w:szCs w:val="24"/>
        </w:rPr>
      </w:pPr>
      <w:r w:rsidRPr="008551D5">
        <w:rPr>
          <w:rFonts w:ascii="Times New Roman" w:eastAsia="Times New Roman" w:hAnsi="Times New Roman" w:cs="Times New Roman"/>
          <w:bCs/>
          <w:noProof/>
          <w:sz w:val="28"/>
          <w:szCs w:val="24"/>
        </w:rPr>
        <w:drawing>
          <wp:inline distT="0" distB="0" distL="0" distR="0">
            <wp:extent cx="4678456" cy="3058625"/>
            <wp:effectExtent l="19050" t="0" r="7844" b="0"/>
            <wp:docPr id="17" name="Рисунок 2" descr="Скриншот (20.04.2014 17-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0.04.2014 17-16-51).jpg"/>
                    <pic:cNvPicPr/>
                  </pic:nvPicPr>
                  <pic:blipFill>
                    <a:blip r:embed="rId20" cstate="print"/>
                    <a:stretch>
                      <a:fillRect/>
                    </a:stretch>
                  </pic:blipFill>
                  <pic:spPr>
                    <a:xfrm>
                      <a:off x="0" y="0"/>
                      <a:ext cx="4679760" cy="3059477"/>
                    </a:xfrm>
                    <a:prstGeom prst="rect">
                      <a:avLst/>
                    </a:prstGeom>
                  </pic:spPr>
                </pic:pic>
              </a:graphicData>
            </a:graphic>
          </wp:inline>
        </w:drawing>
      </w:r>
    </w:p>
    <w:p w:rsidR="00A910C6" w:rsidRPr="00A910C6" w:rsidRDefault="00A910C6" w:rsidP="00A910C6">
      <w:pPr>
        <w:spacing w:after="0" w:line="240" w:lineRule="auto"/>
        <w:rPr>
          <w:rFonts w:ascii="Times New Roman" w:eastAsia="Times New Roman" w:hAnsi="Times New Roman" w:cs="Times New Roman"/>
          <w:bCs/>
          <w:i/>
          <w:sz w:val="36"/>
          <w:szCs w:val="24"/>
        </w:rPr>
      </w:pPr>
      <w:r w:rsidRPr="00A910C6">
        <w:rPr>
          <w:rStyle w:val="a5"/>
          <w:rFonts w:ascii="Times New Roman" w:hAnsi="Times New Roman" w:cs="Times New Roman"/>
          <w:b w:val="0"/>
          <w:i/>
          <w:sz w:val="28"/>
        </w:rPr>
        <w:t>Источник: Алкоголь и здоровье: европейский доклад о положении дел, 2014 г.</w:t>
      </w:r>
    </w:p>
    <w:p w:rsidR="005437CB" w:rsidRPr="00930B4C" w:rsidRDefault="005437CB" w:rsidP="008551D5">
      <w:pPr>
        <w:spacing w:after="0" w:line="360" w:lineRule="auto"/>
        <w:ind w:firstLine="709"/>
        <w:jc w:val="both"/>
        <w:rPr>
          <w:rFonts w:ascii="Times New Roman" w:eastAsia="Times New Roman" w:hAnsi="Times New Roman" w:cs="Times New Roman"/>
          <w:bCs/>
          <w:sz w:val="28"/>
          <w:szCs w:val="24"/>
        </w:rPr>
      </w:pPr>
    </w:p>
    <w:p w:rsidR="008551D5" w:rsidRPr="008551D5" w:rsidRDefault="008551D5" w:rsidP="008551D5">
      <w:pPr>
        <w:spacing w:after="0" w:line="360" w:lineRule="auto"/>
        <w:ind w:firstLine="709"/>
        <w:jc w:val="both"/>
        <w:rPr>
          <w:rFonts w:ascii="Times New Roman" w:eastAsia="Times New Roman" w:hAnsi="Times New Roman" w:cs="Times New Roman"/>
          <w:bCs/>
          <w:sz w:val="28"/>
          <w:szCs w:val="24"/>
        </w:rPr>
      </w:pPr>
      <w:r w:rsidRPr="008551D5">
        <w:rPr>
          <w:rFonts w:ascii="Times New Roman" w:eastAsia="Times New Roman" w:hAnsi="Times New Roman" w:cs="Times New Roman"/>
          <w:bCs/>
          <w:sz w:val="28"/>
          <w:szCs w:val="24"/>
        </w:rPr>
        <w:t xml:space="preserve">Таким образом, европейские страны активно используют различные способы борьбы со злоупотреблением алкоголем. Однако на данный момент их оказалось недостаточно, чтобы сократить уровень потребления спиртных напитков, скорректировать привычные в обществе модели опасного потребления и предотвратить вызванные злоупотреблением негативные последствия. </w:t>
      </w:r>
    </w:p>
    <w:p w:rsidR="008551D5" w:rsidRPr="008551D5" w:rsidRDefault="008551D5" w:rsidP="008551D5">
      <w:pPr>
        <w:spacing w:after="0" w:line="360" w:lineRule="auto"/>
        <w:ind w:firstLine="709"/>
        <w:jc w:val="both"/>
        <w:rPr>
          <w:rFonts w:ascii="Times New Roman" w:hAnsi="Times New Roman" w:cs="Times New Roman"/>
          <w:color w:val="000000"/>
          <w:sz w:val="28"/>
          <w:szCs w:val="28"/>
        </w:rPr>
      </w:pPr>
      <w:r w:rsidRPr="008551D5">
        <w:rPr>
          <w:rFonts w:ascii="Times New Roman" w:eastAsia="Times New Roman" w:hAnsi="Times New Roman" w:cs="Times New Roman"/>
          <w:bCs/>
          <w:sz w:val="28"/>
          <w:szCs w:val="24"/>
        </w:rPr>
        <w:t xml:space="preserve">Разрабатываемые стратегии и планы, публикуемые отчёты о ходе их реализации объединяют и систематизируют информацию, касающуюся алкогольной проблемы, тем самым дают возможность властям государств </w:t>
      </w:r>
      <w:r w:rsidRPr="008551D5">
        <w:rPr>
          <w:rFonts w:ascii="Times New Roman" w:eastAsia="Times New Roman" w:hAnsi="Times New Roman" w:cs="Times New Roman"/>
          <w:bCs/>
          <w:sz w:val="28"/>
          <w:szCs w:val="24"/>
        </w:rPr>
        <w:lastRenderedPageBreak/>
        <w:t>ознакомиться с разными аспектами проблематики, опытом других стран, определить слабые места в собственной политике и скорректировать её с учётом рекомендаций.</w:t>
      </w:r>
    </w:p>
    <w:p w:rsidR="008551D5" w:rsidRPr="008551D5" w:rsidRDefault="008551D5" w:rsidP="008551D5">
      <w:pPr>
        <w:keepNext/>
        <w:keepLines/>
        <w:spacing w:before="120" w:after="120" w:line="240" w:lineRule="auto"/>
        <w:outlineLvl w:val="1"/>
        <w:rPr>
          <w:rFonts w:asciiTheme="majorHAnsi" w:eastAsiaTheme="majorEastAsia" w:hAnsiTheme="majorHAnsi" w:cstheme="majorBidi"/>
          <w:b/>
          <w:bCs/>
          <w:color w:val="4F81BD" w:themeColor="accent1"/>
          <w:sz w:val="26"/>
          <w:szCs w:val="26"/>
        </w:rPr>
      </w:pPr>
    </w:p>
    <w:p w:rsidR="008551D5" w:rsidRPr="006825C2" w:rsidRDefault="008551D5" w:rsidP="006825C2">
      <w:pPr>
        <w:pStyle w:val="2"/>
      </w:pPr>
      <w:bookmarkStart w:id="24" w:name="_Toc388886879"/>
      <w:r w:rsidRPr="006825C2">
        <w:t>2.2. Государственная антиалкогольная политика России</w:t>
      </w:r>
      <w:bookmarkEnd w:id="24"/>
    </w:p>
    <w:p w:rsidR="008551D5" w:rsidRPr="008551D5" w:rsidRDefault="008551D5" w:rsidP="008551D5">
      <w:pPr>
        <w:spacing w:after="0" w:line="360" w:lineRule="auto"/>
        <w:ind w:firstLine="709"/>
        <w:jc w:val="both"/>
        <w:rPr>
          <w:rFonts w:ascii="Times New Roman" w:eastAsia="Times New Roman" w:hAnsi="Times New Roman" w:cs="Times New Roman"/>
          <w:sz w:val="28"/>
          <w:szCs w:val="28"/>
        </w:rPr>
      </w:pPr>
      <w:r w:rsidRPr="008551D5">
        <w:rPr>
          <w:rFonts w:ascii="Times New Roman" w:eastAsia="Times New Roman" w:hAnsi="Times New Roman" w:cs="Times New Roman"/>
          <w:sz w:val="28"/>
          <w:szCs w:val="28"/>
        </w:rPr>
        <w:t>Согласно данным опроса, проведенного в 2009 году в шести российских регионах группой исследователей Института демографии, две трети респондентов выразили озабоченность масштабами распространения пьянства и связанных с ним разрушительных для общества последствий.</w:t>
      </w:r>
      <w:r w:rsidR="00593D47" w:rsidRPr="00593D47">
        <w:rPr>
          <w:rFonts w:ascii="Times New Roman" w:eastAsia="Times New Roman" w:hAnsi="Times New Roman" w:cs="Times New Roman"/>
          <w:sz w:val="28"/>
          <w:szCs w:val="28"/>
        </w:rPr>
        <w:t xml:space="preserve"> [1</w:t>
      </w:r>
      <w:r w:rsidR="005437CB" w:rsidRPr="005437CB">
        <w:rPr>
          <w:rFonts w:ascii="Times New Roman" w:eastAsia="Times New Roman" w:hAnsi="Times New Roman" w:cs="Times New Roman"/>
          <w:sz w:val="28"/>
          <w:szCs w:val="28"/>
        </w:rPr>
        <w:t>5</w:t>
      </w:r>
      <w:r w:rsidR="00593D47" w:rsidRPr="00593D47">
        <w:rPr>
          <w:rFonts w:ascii="Times New Roman" w:eastAsia="Times New Roman" w:hAnsi="Times New Roman" w:cs="Times New Roman"/>
          <w:sz w:val="28"/>
          <w:szCs w:val="28"/>
        </w:rPr>
        <w:t>]</w:t>
      </w:r>
      <w:r w:rsidRPr="008551D5">
        <w:rPr>
          <w:rFonts w:ascii="Times New Roman" w:eastAsia="Times New Roman" w:hAnsi="Times New Roman" w:cs="Times New Roman"/>
          <w:sz w:val="28"/>
          <w:szCs w:val="28"/>
        </w:rPr>
        <w:t xml:space="preserve"> В б</w:t>
      </w:r>
      <w:r w:rsidRPr="008551D5">
        <w:rPr>
          <w:rFonts w:ascii="Times New Roman" w:eastAsia="Times New Roman" w:hAnsi="Times New Roman" w:cs="Times New Roman"/>
          <w:b/>
          <w:i/>
          <w:sz w:val="28"/>
          <w:szCs w:val="28"/>
        </w:rPr>
        <w:t>о</w:t>
      </w:r>
      <w:r w:rsidRPr="008551D5">
        <w:rPr>
          <w:rFonts w:ascii="Times New Roman" w:eastAsia="Times New Roman" w:hAnsi="Times New Roman" w:cs="Times New Roman"/>
          <w:sz w:val="28"/>
          <w:szCs w:val="28"/>
        </w:rPr>
        <w:t>льшей степени людей беспокоит значительное количество неблагополучных семей, несчастные дети злоупотребляющих спиртным родителей, приобщение к алкоголю подростков. Возникает вопрос: чем можно объяснить столь высокую социальную опасность массовой алкоголизации населения России при сравнительно небольших различиях в объёмах потребления с другими странами?</w:t>
      </w:r>
    </w:p>
    <w:p w:rsidR="008551D5" w:rsidRPr="008551D5" w:rsidRDefault="008551D5" w:rsidP="008551D5">
      <w:pPr>
        <w:spacing w:after="0" w:line="360" w:lineRule="auto"/>
        <w:ind w:firstLine="709"/>
        <w:jc w:val="both"/>
        <w:rPr>
          <w:rFonts w:ascii="Times New Roman" w:eastAsia="Times New Roman" w:hAnsi="Times New Roman" w:cs="Times New Roman"/>
          <w:sz w:val="28"/>
          <w:szCs w:val="28"/>
        </w:rPr>
      </w:pPr>
      <w:r w:rsidRPr="008551D5">
        <w:rPr>
          <w:rFonts w:ascii="Times New Roman" w:eastAsia="Times New Roman" w:hAnsi="Times New Roman" w:cs="Times New Roman"/>
          <w:sz w:val="28"/>
          <w:szCs w:val="28"/>
        </w:rPr>
        <w:t>Основную причину такой ситуации многие исследователи видят во влиянии суровых природно-климатических условий, вследствие чего сформировалась особая структура потребления, с преобладающими в ней крепкими спиртными напитками. Наличие большого количества питейных обычаев и традиций, требующих пить и угощать горячительными напитками (и в значительных объёмах) по разным случаям и событиям превратили алкоголь в неотъемлемый атрибут жизни российского населения. Кроме того, исторически сложилась привычка пить много и быстро, часто на голодный желудок. Это в разы увеличивает негативный эффект от потребления алкоголя. И, к сожалению, злоупотребление алкоголем подвергает опасности не только здоровье и жизнь злоупотребляющего, но и его ближайшее окружение.</w:t>
      </w:r>
    </w:p>
    <w:p w:rsidR="008551D5" w:rsidRPr="008551D5" w:rsidRDefault="008551D5" w:rsidP="008551D5">
      <w:pPr>
        <w:spacing w:after="0" w:line="360" w:lineRule="auto"/>
        <w:ind w:firstLine="709"/>
        <w:jc w:val="both"/>
        <w:rPr>
          <w:rFonts w:ascii="Times New Roman" w:eastAsia="Times New Roman" w:hAnsi="Times New Roman" w:cs="Times New Roman"/>
          <w:sz w:val="28"/>
          <w:szCs w:val="28"/>
        </w:rPr>
      </w:pPr>
      <w:r w:rsidRPr="008551D5">
        <w:rPr>
          <w:rFonts w:ascii="Times New Roman" w:eastAsia="Times New Roman" w:hAnsi="Times New Roman" w:cs="Times New Roman"/>
          <w:sz w:val="28"/>
          <w:szCs w:val="28"/>
        </w:rPr>
        <w:t xml:space="preserve">На рубеже XX-XXI вв., сопровождающимся множеством политических реформ, широкая распространенность чрезмерного потребления алкоголя </w:t>
      </w:r>
      <w:r w:rsidRPr="008551D5">
        <w:rPr>
          <w:rFonts w:ascii="Times New Roman" w:eastAsia="Times New Roman" w:hAnsi="Times New Roman" w:cs="Times New Roman"/>
          <w:sz w:val="28"/>
          <w:szCs w:val="28"/>
        </w:rPr>
        <w:lastRenderedPageBreak/>
        <w:t>приобрела характер национального бедствия. Экономические, социальные и политические преобразования имели результатом ухудшение условий жизни десятков миллионов людей. Чувство незащищенности и неуверенности всегда способствовало значительному повышению спроса населения на спиртное, употребление которого для многих служит своеобразным средством ухода от действительности, забвения, «преодоления» стресса.</w:t>
      </w:r>
    </w:p>
    <w:p w:rsidR="008551D5" w:rsidRPr="008551D5" w:rsidRDefault="008551D5" w:rsidP="008551D5">
      <w:pPr>
        <w:spacing w:after="0" w:line="360" w:lineRule="auto"/>
        <w:ind w:firstLine="709"/>
        <w:jc w:val="both"/>
        <w:rPr>
          <w:rFonts w:ascii="Times New Roman" w:eastAsia="Times New Roman" w:hAnsi="Times New Roman" w:cs="Times New Roman"/>
          <w:b/>
          <w:i/>
          <w:sz w:val="24"/>
          <w:szCs w:val="28"/>
        </w:rPr>
      </w:pPr>
      <w:r w:rsidRPr="008551D5">
        <w:rPr>
          <w:rFonts w:ascii="Times New Roman" w:eastAsia="Times New Roman" w:hAnsi="Times New Roman" w:cs="Times New Roman"/>
          <w:sz w:val="28"/>
          <w:szCs w:val="28"/>
        </w:rPr>
        <w:t xml:space="preserve">Переход к рыночной экономике в 1992 году и отказ от государственной монополии на производство и продажу алкогольной продукции привели к потере контроля алкогольной индустрии. Эти события в сочетании с высокими налогами на алкогольную продукцию вызвали всплеск её нелегального производства. Дешёвая и низкокачественная водка стала причиной множественных отравлений. </w:t>
      </w:r>
      <w:proofErr w:type="gramStart"/>
      <w:r w:rsidRPr="008551D5">
        <w:rPr>
          <w:rFonts w:ascii="Times New Roman" w:eastAsia="Times New Roman" w:hAnsi="Times New Roman" w:cs="Times New Roman"/>
          <w:sz w:val="28"/>
          <w:szCs w:val="28"/>
        </w:rPr>
        <w:t>О степени опасности потребления фальсифицированной водки для здоровья и жизни людей можно судить по данным Государственного комитета статистики (ныне – Росстат): случайные отравления алкоголем с 16,1 тыс. чел. в 1991 г. выросли до 55,5 тыс. чел. в 1994 г., затем снизились до 35 тыс. в 2005 г. Доля нелегальной продукции по сей день остаётся высокой – по данным Министерства экономического развития она</w:t>
      </w:r>
      <w:proofErr w:type="gramEnd"/>
      <w:r w:rsidRPr="008551D5">
        <w:rPr>
          <w:rFonts w:ascii="Times New Roman" w:eastAsia="Times New Roman" w:hAnsi="Times New Roman" w:cs="Times New Roman"/>
          <w:sz w:val="28"/>
          <w:szCs w:val="28"/>
        </w:rPr>
        <w:t xml:space="preserve"> составляет около 40%.</w:t>
      </w:r>
      <w:r w:rsidR="00593D47" w:rsidRPr="00593D47">
        <w:rPr>
          <w:rFonts w:ascii="Times New Roman" w:eastAsia="Times New Roman" w:hAnsi="Times New Roman" w:cs="Times New Roman"/>
          <w:sz w:val="28"/>
          <w:szCs w:val="28"/>
        </w:rPr>
        <w:t xml:space="preserve"> </w:t>
      </w:r>
      <w:r w:rsidR="00593D47" w:rsidRPr="008726C9">
        <w:rPr>
          <w:rFonts w:ascii="Times New Roman" w:eastAsia="Times New Roman" w:hAnsi="Times New Roman" w:cs="Times New Roman"/>
          <w:sz w:val="28"/>
          <w:szCs w:val="28"/>
        </w:rPr>
        <w:t>[1</w:t>
      </w:r>
      <w:r w:rsidR="005437CB" w:rsidRPr="00930B4C">
        <w:rPr>
          <w:rFonts w:ascii="Times New Roman" w:eastAsia="Times New Roman" w:hAnsi="Times New Roman" w:cs="Times New Roman"/>
          <w:sz w:val="28"/>
          <w:szCs w:val="28"/>
        </w:rPr>
        <w:t>5</w:t>
      </w:r>
      <w:r w:rsidR="00593D47" w:rsidRPr="008726C9">
        <w:rPr>
          <w:rFonts w:ascii="Times New Roman" w:eastAsia="Times New Roman" w:hAnsi="Times New Roman" w:cs="Times New Roman"/>
          <w:sz w:val="28"/>
          <w:szCs w:val="28"/>
        </w:rPr>
        <w:t>]</w:t>
      </w:r>
    </w:p>
    <w:p w:rsidR="008551D5" w:rsidRPr="008551D5" w:rsidRDefault="008551D5" w:rsidP="008551D5">
      <w:pPr>
        <w:spacing w:after="0" w:line="360" w:lineRule="auto"/>
        <w:ind w:firstLine="709"/>
        <w:jc w:val="both"/>
        <w:rPr>
          <w:rFonts w:ascii="Times New Roman" w:eastAsia="Times New Roman" w:hAnsi="Times New Roman" w:cs="Times New Roman"/>
          <w:sz w:val="28"/>
          <w:szCs w:val="28"/>
          <w:highlight w:val="yellow"/>
        </w:rPr>
      </w:pPr>
      <w:r w:rsidRPr="008551D5">
        <w:rPr>
          <w:rFonts w:ascii="Times New Roman" w:eastAsia="Times New Roman" w:hAnsi="Times New Roman" w:cs="Times New Roman"/>
          <w:sz w:val="28"/>
          <w:szCs w:val="28"/>
        </w:rPr>
        <w:t xml:space="preserve">В конце </w:t>
      </w:r>
      <w:r w:rsidRPr="008551D5">
        <w:rPr>
          <w:rFonts w:ascii="Times New Roman" w:eastAsia="Times New Roman" w:hAnsi="Times New Roman" w:cs="Times New Roman"/>
          <w:sz w:val="28"/>
          <w:szCs w:val="28"/>
          <w:lang w:val="en-US"/>
        </w:rPr>
        <w:t>XX</w:t>
      </w:r>
      <w:r w:rsidRPr="008551D5">
        <w:rPr>
          <w:rFonts w:ascii="Times New Roman" w:eastAsia="Times New Roman" w:hAnsi="Times New Roman" w:cs="Times New Roman"/>
          <w:sz w:val="28"/>
          <w:szCs w:val="28"/>
        </w:rPr>
        <w:t xml:space="preserve"> в. страну охватило массовое самогоноварение. По различным данным и сегодня значительная часть (60-70%) сельских жителей употребляет в основном самогон, произведенный самостоятельно или приобретенный у знакомых или соседей. В данный момент решить эту проблему невозможно, так как закон не запрещает изготовление самогона для личного пользования.</w:t>
      </w:r>
    </w:p>
    <w:p w:rsidR="008551D5" w:rsidRPr="008551D5" w:rsidRDefault="008551D5" w:rsidP="008551D5">
      <w:pPr>
        <w:spacing w:after="0" w:line="360" w:lineRule="auto"/>
        <w:ind w:firstLine="709"/>
        <w:jc w:val="both"/>
        <w:rPr>
          <w:rFonts w:ascii="Times New Roman" w:eastAsia="Times New Roman" w:hAnsi="Times New Roman" w:cs="Times New Roman"/>
          <w:sz w:val="28"/>
          <w:szCs w:val="28"/>
        </w:rPr>
      </w:pPr>
      <w:proofErr w:type="gramStart"/>
      <w:r w:rsidRPr="008551D5">
        <w:rPr>
          <w:rFonts w:ascii="Times New Roman" w:eastAsia="Times New Roman" w:hAnsi="Times New Roman" w:cs="Times New Roman"/>
          <w:sz w:val="28"/>
          <w:szCs w:val="28"/>
        </w:rPr>
        <w:t>Возможно</w:t>
      </w:r>
      <w:proofErr w:type="gramEnd"/>
      <w:r w:rsidRPr="008551D5">
        <w:rPr>
          <w:rFonts w:ascii="Times New Roman" w:eastAsia="Times New Roman" w:hAnsi="Times New Roman" w:cs="Times New Roman"/>
          <w:sz w:val="28"/>
          <w:szCs w:val="28"/>
        </w:rPr>
        <w:t xml:space="preserve"> ли при такой государственной политике добиться сколько-нибудь существенных позитивных изменений в алкогольной ситуации, ослабить ее негативное влияние на жизнедеятельность общества?</w:t>
      </w:r>
    </w:p>
    <w:p w:rsidR="008551D5" w:rsidRPr="008551D5" w:rsidRDefault="008551D5" w:rsidP="008551D5">
      <w:pPr>
        <w:spacing w:after="0" w:line="360" w:lineRule="auto"/>
        <w:ind w:firstLine="709"/>
        <w:jc w:val="both"/>
        <w:rPr>
          <w:rFonts w:ascii="Times New Roman" w:eastAsia="Times New Roman" w:hAnsi="Times New Roman" w:cs="Times New Roman"/>
          <w:sz w:val="28"/>
          <w:szCs w:val="28"/>
        </w:rPr>
      </w:pPr>
      <w:r w:rsidRPr="008551D5">
        <w:rPr>
          <w:rFonts w:ascii="Times New Roman" w:eastAsia="Times New Roman" w:hAnsi="Times New Roman" w:cs="Times New Roman"/>
          <w:sz w:val="28"/>
          <w:szCs w:val="28"/>
        </w:rPr>
        <w:t xml:space="preserve">Обратимся к опыту прошлого. В Царской России антиалкогольной политики вплоть до царствования последнего Российского Императора Николая </w:t>
      </w:r>
      <w:r w:rsidRPr="008551D5">
        <w:rPr>
          <w:rFonts w:ascii="Times New Roman" w:eastAsia="Times New Roman" w:hAnsi="Times New Roman" w:cs="Times New Roman"/>
          <w:sz w:val="28"/>
          <w:szCs w:val="28"/>
          <w:lang w:val="en-US"/>
        </w:rPr>
        <w:t>II</w:t>
      </w:r>
      <w:r w:rsidRPr="008551D5">
        <w:rPr>
          <w:rFonts w:ascii="Times New Roman" w:eastAsia="Times New Roman" w:hAnsi="Times New Roman" w:cs="Times New Roman"/>
          <w:sz w:val="28"/>
          <w:szCs w:val="28"/>
        </w:rPr>
        <w:t xml:space="preserve"> не было. В стране периодически вводилась монополия на </w:t>
      </w:r>
      <w:r w:rsidRPr="008551D5">
        <w:rPr>
          <w:rFonts w:ascii="Times New Roman" w:eastAsia="Times New Roman" w:hAnsi="Times New Roman" w:cs="Times New Roman"/>
          <w:sz w:val="28"/>
          <w:szCs w:val="28"/>
        </w:rPr>
        <w:lastRenderedPageBreak/>
        <w:t>производство спиртных напитков, однако её основная цель состояла в извлечении государством прибыли.</w:t>
      </w:r>
    </w:p>
    <w:p w:rsidR="008551D5" w:rsidRPr="008551D5" w:rsidRDefault="008551D5" w:rsidP="008551D5">
      <w:pPr>
        <w:spacing w:after="0" w:line="360" w:lineRule="auto"/>
        <w:ind w:firstLine="709"/>
        <w:jc w:val="both"/>
        <w:rPr>
          <w:rFonts w:ascii="Times New Roman" w:eastAsia="Times New Roman" w:hAnsi="Times New Roman" w:cs="Times New Roman"/>
          <w:sz w:val="28"/>
          <w:szCs w:val="28"/>
        </w:rPr>
      </w:pPr>
      <w:r w:rsidRPr="008551D5">
        <w:rPr>
          <w:rFonts w:ascii="Times New Roman" w:eastAsia="Times New Roman" w:hAnsi="Times New Roman" w:cs="Times New Roman"/>
          <w:sz w:val="28"/>
          <w:szCs w:val="28"/>
        </w:rPr>
        <w:t xml:space="preserve">Когда в конце </w:t>
      </w:r>
      <w:r w:rsidRPr="008551D5">
        <w:rPr>
          <w:rFonts w:ascii="Times New Roman" w:eastAsia="Times New Roman" w:hAnsi="Times New Roman" w:cs="Times New Roman"/>
          <w:sz w:val="28"/>
          <w:szCs w:val="28"/>
          <w:lang w:val="en-US"/>
        </w:rPr>
        <w:t>XIX</w:t>
      </w:r>
      <w:r w:rsidRPr="008551D5">
        <w:rPr>
          <w:rFonts w:ascii="Times New Roman" w:eastAsia="Times New Roman" w:hAnsi="Times New Roman" w:cs="Times New Roman"/>
          <w:sz w:val="28"/>
          <w:szCs w:val="28"/>
        </w:rPr>
        <w:t xml:space="preserve"> века пьянство достигло небывалых масштабов, под благим предлогом была введена очередная винная монополия, и возникли первые движения за трезвость. Основной задачей последних была организация досуга населения, так как отсутствие цивилизованных развлечений было одной из причин чрезмерного употребления спиртного. Дополнялась она нищетой, тяжелыми жизненными условиями, неприятием многими людьми происходивших в стране перемен, и, конечно, сложившимися привычками и отсутствием знаний о вреде алкоголя. Кроме того, введение винной монополии очевидным образом усугубило алкогольную ситуацию, повысив доступность спиртных напитков.</w:t>
      </w:r>
    </w:p>
    <w:p w:rsidR="008551D5" w:rsidRPr="008551D5" w:rsidRDefault="008551D5" w:rsidP="008551D5">
      <w:pPr>
        <w:spacing w:after="0" w:line="360" w:lineRule="auto"/>
        <w:ind w:firstLine="709"/>
        <w:jc w:val="both"/>
        <w:rPr>
          <w:rFonts w:ascii="Times New Roman" w:eastAsia="Times New Roman" w:hAnsi="Times New Roman" w:cs="Times New Roman"/>
          <w:sz w:val="28"/>
          <w:szCs w:val="28"/>
        </w:rPr>
      </w:pPr>
      <w:r w:rsidRPr="008551D5">
        <w:rPr>
          <w:rFonts w:ascii="Times New Roman" w:eastAsia="Times New Roman" w:hAnsi="Times New Roman" w:cs="Times New Roman"/>
          <w:sz w:val="28"/>
          <w:szCs w:val="28"/>
        </w:rPr>
        <w:t xml:space="preserve">Массовое пьянство и разбои, имеющие место во время революции, показали неэффективность государственных мер и деятельности антиалкогольных движений. </w:t>
      </w:r>
      <w:proofErr w:type="gramStart"/>
      <w:r w:rsidRPr="008551D5">
        <w:rPr>
          <w:rFonts w:ascii="Times New Roman" w:eastAsia="Times New Roman" w:hAnsi="Times New Roman" w:cs="Times New Roman"/>
          <w:sz w:val="28"/>
          <w:szCs w:val="28"/>
        </w:rPr>
        <w:t>Закрытия кабаков и просветительных мероприятий оказалось недостаточно с борьбе с такой серьёзной социальной проблемой.</w:t>
      </w:r>
      <w:proofErr w:type="gramEnd"/>
    </w:p>
    <w:p w:rsidR="008551D5" w:rsidRPr="008551D5" w:rsidRDefault="008551D5" w:rsidP="008551D5">
      <w:pPr>
        <w:spacing w:after="0" w:line="360" w:lineRule="auto"/>
        <w:ind w:firstLine="709"/>
        <w:jc w:val="both"/>
        <w:rPr>
          <w:rFonts w:ascii="Times New Roman" w:eastAsia="Times New Roman" w:hAnsi="Times New Roman" w:cs="Times New Roman"/>
          <w:sz w:val="28"/>
          <w:szCs w:val="28"/>
        </w:rPr>
      </w:pPr>
      <w:r w:rsidRPr="008551D5">
        <w:rPr>
          <w:rFonts w:ascii="Times New Roman" w:eastAsia="Times New Roman" w:hAnsi="Times New Roman" w:cs="Times New Roman"/>
          <w:sz w:val="28"/>
          <w:szCs w:val="28"/>
        </w:rPr>
        <w:t>Петербургский (декабрь 1909 г. – январь 1910 г.) и Московский (1912 г.) съезды по борьбе с пьянством выявили серьёзные разногласия между чиновниками и активистами движения за трезвость. Чиновники отстаивали винную монополию, считая её заслугой упорядочение потребления алкоголя, в то время как представители антиалкогольных объединений видели в ней главную причину роста потребления спиртного. Деятельность обоих сторон подверглась критике духовенства, которое рассматривало борьбу с пьянством как «мирную культурную работу», а не как средство для достижения политических целей. Как бы то ни было, к началу Первой мировой войны была выполнена важная задача – формирование у населения отрицательного отношения к алкоголю.</w:t>
      </w:r>
    </w:p>
    <w:p w:rsidR="008551D5" w:rsidRPr="008551D5" w:rsidRDefault="008551D5" w:rsidP="008551D5">
      <w:pPr>
        <w:spacing w:after="0" w:line="360" w:lineRule="auto"/>
        <w:ind w:firstLine="709"/>
        <w:jc w:val="both"/>
        <w:rPr>
          <w:rFonts w:ascii="Times New Roman" w:eastAsia="Times New Roman" w:hAnsi="Times New Roman" w:cs="Times New Roman"/>
          <w:sz w:val="28"/>
          <w:szCs w:val="28"/>
        </w:rPr>
      </w:pPr>
      <w:r w:rsidRPr="008551D5">
        <w:rPr>
          <w:rFonts w:ascii="Times New Roman" w:eastAsia="Times New Roman" w:hAnsi="Times New Roman" w:cs="Times New Roman"/>
          <w:sz w:val="28"/>
          <w:szCs w:val="28"/>
        </w:rPr>
        <w:t xml:space="preserve">Начав с ограничения продажи алкоголя 22 августа 1914 г., совет министров в октябре того же года дал право местным властям полностью </w:t>
      </w:r>
      <w:r w:rsidRPr="008551D5">
        <w:rPr>
          <w:rFonts w:ascii="Times New Roman" w:eastAsia="Times New Roman" w:hAnsi="Times New Roman" w:cs="Times New Roman"/>
          <w:sz w:val="28"/>
          <w:szCs w:val="28"/>
        </w:rPr>
        <w:lastRenderedPageBreak/>
        <w:t>прекращать торговлю спиртными напитками. Год спустя доход казны от производства вина сократился втрое по сравнению с первой половиной 1913 года, что вызвало существенные диспропорции в экономике. Вынужденная эмиссия денег привела к инфляции. Население же стало активно потреблять одеколоны, денатураты, брагу, самогон.</w:t>
      </w:r>
    </w:p>
    <w:p w:rsidR="008551D5" w:rsidRPr="008551D5" w:rsidRDefault="008551D5" w:rsidP="008551D5">
      <w:pPr>
        <w:spacing w:after="0" w:line="360" w:lineRule="auto"/>
        <w:ind w:firstLine="709"/>
        <w:jc w:val="both"/>
        <w:rPr>
          <w:rFonts w:ascii="Times New Roman" w:eastAsia="Times New Roman" w:hAnsi="Times New Roman" w:cs="Times New Roman"/>
          <w:sz w:val="28"/>
          <w:szCs w:val="28"/>
        </w:rPr>
      </w:pPr>
      <w:r w:rsidRPr="008551D5">
        <w:rPr>
          <w:rFonts w:ascii="Times New Roman" w:eastAsia="Times New Roman" w:hAnsi="Times New Roman" w:cs="Times New Roman"/>
          <w:sz w:val="28"/>
          <w:szCs w:val="28"/>
        </w:rPr>
        <w:t xml:space="preserve">Февральская революция и отречение Николая </w:t>
      </w:r>
      <w:r w:rsidRPr="008551D5">
        <w:rPr>
          <w:rFonts w:ascii="Times New Roman" w:eastAsia="Times New Roman" w:hAnsi="Times New Roman" w:cs="Times New Roman"/>
          <w:sz w:val="28"/>
          <w:szCs w:val="28"/>
          <w:lang w:val="en-US"/>
        </w:rPr>
        <w:t>II</w:t>
      </w:r>
      <w:r w:rsidRPr="008551D5">
        <w:rPr>
          <w:rFonts w:ascii="Times New Roman" w:eastAsia="Times New Roman" w:hAnsi="Times New Roman" w:cs="Times New Roman"/>
          <w:sz w:val="28"/>
          <w:szCs w:val="28"/>
        </w:rPr>
        <w:t xml:space="preserve"> от престола не могли не сказаться на социальном настрое и общественном порядке. Ни одна мера, предпринятая Временным правительством, не смогла побороть массовое пьянство и отличавшиеся невиданной жестокостью погромы. Лишь большевики, взяв власть, решительно подавили все проявления пьяной анархии. Основным инструментом были репрессии против </w:t>
      </w:r>
      <w:proofErr w:type="gramStart"/>
      <w:r w:rsidRPr="008551D5">
        <w:rPr>
          <w:rFonts w:ascii="Times New Roman" w:eastAsia="Times New Roman" w:hAnsi="Times New Roman" w:cs="Times New Roman"/>
          <w:sz w:val="28"/>
          <w:szCs w:val="28"/>
        </w:rPr>
        <w:t>пьяниц</w:t>
      </w:r>
      <w:proofErr w:type="gramEnd"/>
      <w:r w:rsidRPr="008551D5">
        <w:rPr>
          <w:rFonts w:ascii="Times New Roman" w:eastAsia="Times New Roman" w:hAnsi="Times New Roman" w:cs="Times New Roman"/>
          <w:sz w:val="28"/>
          <w:szCs w:val="28"/>
        </w:rPr>
        <w:t xml:space="preserve"> и хулиганов, которые приравнивались к «врагам народа». Они подкрепились «сухим законом»: согласно декрету правительства от 19 декабря 1919 года продавать спирт и спиртсодержащие напитки могли только национализированные или подконтрольные государству заводы.</w:t>
      </w:r>
    </w:p>
    <w:p w:rsidR="008551D5" w:rsidRPr="008551D5" w:rsidRDefault="008551D5" w:rsidP="008551D5">
      <w:pPr>
        <w:spacing w:after="0" w:line="360" w:lineRule="auto"/>
        <w:ind w:firstLine="709"/>
        <w:jc w:val="both"/>
        <w:rPr>
          <w:rFonts w:ascii="Times New Roman" w:eastAsia="Times New Roman" w:hAnsi="Times New Roman" w:cs="Times New Roman"/>
          <w:sz w:val="28"/>
          <w:szCs w:val="28"/>
        </w:rPr>
      </w:pPr>
      <w:r w:rsidRPr="008551D5">
        <w:rPr>
          <w:rFonts w:ascii="Times New Roman" w:eastAsia="Times New Roman" w:hAnsi="Times New Roman" w:cs="Times New Roman"/>
          <w:sz w:val="28"/>
          <w:szCs w:val="28"/>
        </w:rPr>
        <w:t>Несмотря на жёсткие меры, правительство так и не смогло справиться с самогоноварением. Вред от изготовления самогона состоял не только в спаивании населения, но и уничтожении огромного количества зерна, которое было в дефиците. Вынужденная легализация спиртного и последовавшее в 1924 году введение винной монополии сделали из пьяниц</w:t>
      </w:r>
      <w:proofErr w:type="gramStart"/>
      <w:r w:rsidRPr="008551D5">
        <w:rPr>
          <w:rFonts w:ascii="Times New Roman" w:eastAsia="Times New Roman" w:hAnsi="Times New Roman" w:cs="Times New Roman"/>
          <w:sz w:val="28"/>
          <w:szCs w:val="28"/>
        </w:rPr>
        <w:t>ы-</w:t>
      </w:r>
      <w:proofErr w:type="gramEnd"/>
      <w:r w:rsidRPr="008551D5">
        <w:rPr>
          <w:rFonts w:ascii="Times New Roman" w:eastAsia="Times New Roman" w:hAnsi="Times New Roman" w:cs="Times New Roman"/>
          <w:sz w:val="28"/>
          <w:szCs w:val="28"/>
        </w:rPr>
        <w:t xml:space="preserve">«контрреволюционера» слабовольного, опустившегося человека, который не соответствовал идеологическому образу советского гражданина. </w:t>
      </w:r>
    </w:p>
    <w:p w:rsidR="008551D5" w:rsidRPr="008551D5" w:rsidRDefault="008551D5" w:rsidP="008551D5">
      <w:pPr>
        <w:spacing w:after="0" w:line="360" w:lineRule="auto"/>
        <w:ind w:firstLine="709"/>
        <w:jc w:val="both"/>
        <w:rPr>
          <w:rFonts w:ascii="Times New Roman" w:eastAsia="Times New Roman" w:hAnsi="Times New Roman" w:cs="Times New Roman"/>
          <w:sz w:val="28"/>
          <w:szCs w:val="28"/>
        </w:rPr>
      </w:pPr>
      <w:r w:rsidRPr="008551D5">
        <w:rPr>
          <w:rFonts w:ascii="Times New Roman" w:eastAsia="Times New Roman" w:hAnsi="Times New Roman" w:cs="Times New Roman"/>
          <w:sz w:val="28"/>
          <w:szCs w:val="28"/>
        </w:rPr>
        <w:t xml:space="preserve">В 1928 году был создан Всесоюзный совет </w:t>
      </w:r>
      <w:proofErr w:type="spellStart"/>
      <w:r w:rsidRPr="008551D5">
        <w:rPr>
          <w:rFonts w:ascii="Times New Roman" w:eastAsia="Times New Roman" w:hAnsi="Times New Roman" w:cs="Times New Roman"/>
          <w:sz w:val="28"/>
          <w:szCs w:val="28"/>
        </w:rPr>
        <w:t>противоалкогольных</w:t>
      </w:r>
      <w:proofErr w:type="spellEnd"/>
      <w:r w:rsidRPr="008551D5">
        <w:rPr>
          <w:rFonts w:ascii="Times New Roman" w:eastAsia="Times New Roman" w:hAnsi="Times New Roman" w:cs="Times New Roman"/>
          <w:sz w:val="28"/>
          <w:szCs w:val="28"/>
        </w:rPr>
        <w:t xml:space="preserve"> обществ. В рамках его деятельности планировалась организация культурных мероприятий, активная пропаганда трезвости, международное объединение антиалкогольных обществ. Однако воплотить эти идеи в жизнь не удалось: в 1930 году правительство раскритиковало Общество за превышение полномочий и неправильный выбор методов борьбы с пьянством. Объединенное в 1932 году с обществом «За здоровый быт», антиалкогольное </w:t>
      </w:r>
      <w:r w:rsidRPr="008551D5">
        <w:rPr>
          <w:rFonts w:ascii="Times New Roman" w:eastAsia="Times New Roman" w:hAnsi="Times New Roman" w:cs="Times New Roman"/>
          <w:sz w:val="28"/>
          <w:szCs w:val="28"/>
        </w:rPr>
        <w:lastRenderedPageBreak/>
        <w:t>движение прекратило своё существование. Но это вовсе не означало, что власть пустила ситуацию на самотёк.</w:t>
      </w:r>
    </w:p>
    <w:p w:rsidR="008551D5" w:rsidRPr="008551D5" w:rsidRDefault="008551D5" w:rsidP="008551D5">
      <w:pPr>
        <w:spacing w:after="0" w:line="360" w:lineRule="auto"/>
        <w:ind w:firstLine="709"/>
        <w:jc w:val="both"/>
        <w:rPr>
          <w:rFonts w:ascii="Times New Roman" w:eastAsia="Times New Roman" w:hAnsi="Times New Roman" w:cs="Times New Roman"/>
          <w:sz w:val="28"/>
          <w:szCs w:val="28"/>
        </w:rPr>
      </w:pPr>
      <w:r w:rsidRPr="008551D5">
        <w:rPr>
          <w:rFonts w:ascii="Times New Roman" w:eastAsia="Times New Roman" w:hAnsi="Times New Roman" w:cs="Times New Roman"/>
          <w:sz w:val="28"/>
          <w:szCs w:val="28"/>
        </w:rPr>
        <w:t>Снятие запрета на алкоголь, постепенное сокращение производства питьевого спирта и расширение ассортимента алкогольных напитков стали первыми шагами на пути воспитания «культуры пития». Прегражден он был в 1941 году, с началом Великой Отечественной Войны. На фронте водка была одним из средств снятия стресса. Многие не бросили привычку и после войны, однако дороговизна напитка вынудила население вновь заняться самогоноварением. В борьбе с последним правительство увеличивало производство водки, снижало её цену, что в итоге привело к значительному росту потребления спиртного. Рекордным его назвать нельзя – многие страны в послевоенные годы отметили увеличение объёмов потребления алкоголя.</w:t>
      </w:r>
    </w:p>
    <w:p w:rsidR="008551D5" w:rsidRPr="008551D5" w:rsidRDefault="008551D5" w:rsidP="008551D5">
      <w:pPr>
        <w:spacing w:after="0" w:line="360" w:lineRule="auto"/>
        <w:ind w:firstLine="709"/>
        <w:jc w:val="both"/>
        <w:rPr>
          <w:rFonts w:ascii="Times New Roman" w:eastAsia="Times New Roman" w:hAnsi="Times New Roman" w:cs="Times New Roman"/>
          <w:sz w:val="28"/>
          <w:szCs w:val="28"/>
        </w:rPr>
      </w:pPr>
      <w:r w:rsidRPr="008551D5">
        <w:rPr>
          <w:rFonts w:ascii="Times New Roman" w:eastAsia="Times New Roman" w:hAnsi="Times New Roman" w:cs="Times New Roman"/>
          <w:sz w:val="28"/>
          <w:szCs w:val="28"/>
        </w:rPr>
        <w:t xml:space="preserve">Алкогольная проблема обострилась и требовала решения. Но жесткие административные меры в купе с ценовой политикой не смогли принести существенных результатов, </w:t>
      </w:r>
      <w:proofErr w:type="gramStart"/>
      <w:r w:rsidRPr="008551D5">
        <w:rPr>
          <w:rFonts w:ascii="Times New Roman" w:eastAsia="Times New Roman" w:hAnsi="Times New Roman" w:cs="Times New Roman"/>
          <w:sz w:val="28"/>
          <w:szCs w:val="28"/>
        </w:rPr>
        <w:t>ведь</w:t>
      </w:r>
      <w:proofErr w:type="gramEnd"/>
      <w:r w:rsidRPr="008551D5">
        <w:rPr>
          <w:rFonts w:ascii="Times New Roman" w:eastAsia="Times New Roman" w:hAnsi="Times New Roman" w:cs="Times New Roman"/>
          <w:sz w:val="28"/>
          <w:szCs w:val="28"/>
        </w:rPr>
        <w:t xml:space="preserve"> как и прежде велась борьба не с пьянством, а с пьяницами.</w:t>
      </w:r>
    </w:p>
    <w:p w:rsidR="008551D5" w:rsidRPr="008551D5" w:rsidRDefault="008551D5" w:rsidP="008551D5">
      <w:pPr>
        <w:spacing w:after="0" w:line="360" w:lineRule="auto"/>
        <w:ind w:firstLine="709"/>
        <w:jc w:val="both"/>
        <w:rPr>
          <w:rFonts w:ascii="Times New Roman" w:eastAsia="Times New Roman" w:hAnsi="Times New Roman" w:cs="Times New Roman"/>
          <w:sz w:val="28"/>
          <w:szCs w:val="28"/>
        </w:rPr>
      </w:pPr>
      <w:r w:rsidRPr="008551D5">
        <w:rPr>
          <w:rFonts w:ascii="Times New Roman" w:eastAsia="Times New Roman" w:hAnsi="Times New Roman" w:cs="Times New Roman"/>
          <w:sz w:val="28"/>
          <w:szCs w:val="28"/>
        </w:rPr>
        <w:t>С приходом к руководству страной Михаила Горбачева была запущена новая антиалкогольная кампания. Очередное повышение цен, талоны, огромные очереди впоследствии вылились в распространение и увеличение объёмов самогоноварения. Но, даже не смотря на это, данные меры позволили почти на четверть снизить уровень смертности населения. Кроме того, некоторые исследователи обращают внимание на тот факт, что дети, рожденные во время действия алкогольной кампании, отличались лучшим состоянием здоровья. Завершение кампании повлекло за собой увеличение потребления алкоголя и повышение уровня преступности, связанного со злоупотреблением спиртным.</w:t>
      </w:r>
      <w:r w:rsidR="00593D47" w:rsidRPr="00593D47">
        <w:rPr>
          <w:rFonts w:ascii="Times New Roman" w:eastAsia="Times New Roman" w:hAnsi="Times New Roman" w:cs="Times New Roman"/>
          <w:sz w:val="28"/>
          <w:szCs w:val="28"/>
        </w:rPr>
        <w:t xml:space="preserve"> </w:t>
      </w:r>
      <w:r w:rsidR="00593D47" w:rsidRPr="00F76807">
        <w:rPr>
          <w:rFonts w:ascii="Times New Roman" w:eastAsia="Times New Roman" w:hAnsi="Times New Roman" w:cs="Times New Roman"/>
          <w:sz w:val="28"/>
          <w:szCs w:val="28"/>
        </w:rPr>
        <w:t>[1</w:t>
      </w:r>
      <w:r w:rsidR="005437CB" w:rsidRPr="00F76807">
        <w:rPr>
          <w:rFonts w:ascii="Times New Roman" w:eastAsia="Times New Roman" w:hAnsi="Times New Roman" w:cs="Times New Roman"/>
          <w:sz w:val="28"/>
          <w:szCs w:val="28"/>
        </w:rPr>
        <w:t>5</w:t>
      </w:r>
      <w:r w:rsidR="00593D47" w:rsidRPr="00F76807">
        <w:rPr>
          <w:rFonts w:ascii="Times New Roman" w:eastAsia="Times New Roman" w:hAnsi="Times New Roman" w:cs="Times New Roman"/>
          <w:sz w:val="28"/>
          <w:szCs w:val="28"/>
        </w:rPr>
        <w:t>]</w:t>
      </w:r>
    </w:p>
    <w:p w:rsidR="008551D5" w:rsidRPr="008551D5" w:rsidRDefault="008551D5" w:rsidP="008551D5">
      <w:pPr>
        <w:spacing w:after="0" w:line="360" w:lineRule="auto"/>
        <w:ind w:firstLine="709"/>
        <w:jc w:val="both"/>
        <w:rPr>
          <w:rFonts w:ascii="Times New Roman" w:eastAsia="Times New Roman" w:hAnsi="Times New Roman" w:cs="Times New Roman"/>
          <w:sz w:val="28"/>
          <w:szCs w:val="28"/>
        </w:rPr>
      </w:pPr>
      <w:r w:rsidRPr="008551D5">
        <w:rPr>
          <w:rFonts w:ascii="Times New Roman" w:eastAsia="Times New Roman" w:hAnsi="Times New Roman" w:cs="Times New Roman"/>
          <w:sz w:val="28"/>
          <w:szCs w:val="28"/>
        </w:rPr>
        <w:t xml:space="preserve">Таким образом, предшествующая практика борьбы с алкогольной проблемой в России, если и демонстрировала улучшение ситуации, то со временем антиалкогольные меры либо переставали действовать, либо меняли </w:t>
      </w:r>
      <w:r w:rsidRPr="008551D5">
        <w:rPr>
          <w:rFonts w:ascii="Times New Roman" w:eastAsia="Times New Roman" w:hAnsi="Times New Roman" w:cs="Times New Roman"/>
          <w:sz w:val="28"/>
          <w:szCs w:val="28"/>
        </w:rPr>
        <w:lastRenderedPageBreak/>
        <w:t xml:space="preserve">свой эффект </w:t>
      </w:r>
      <w:proofErr w:type="gramStart"/>
      <w:r w:rsidRPr="008551D5">
        <w:rPr>
          <w:rFonts w:ascii="Times New Roman" w:eastAsia="Times New Roman" w:hAnsi="Times New Roman" w:cs="Times New Roman"/>
          <w:sz w:val="28"/>
          <w:szCs w:val="28"/>
        </w:rPr>
        <w:t>на</w:t>
      </w:r>
      <w:proofErr w:type="gramEnd"/>
      <w:r w:rsidRPr="008551D5">
        <w:rPr>
          <w:rFonts w:ascii="Times New Roman" w:eastAsia="Times New Roman" w:hAnsi="Times New Roman" w:cs="Times New Roman"/>
          <w:sz w:val="28"/>
          <w:szCs w:val="28"/>
        </w:rPr>
        <w:t xml:space="preserve"> противоположный. Любые ограничения и запреты приводили к распространению самогоноварения, что усугубляло ситуацию с заболеваемостью и смертностью по причине потребления спиртного; репрессии уменьшали число открытых проявлений пьянства, но масштаб проблемы не сокращался.</w:t>
      </w:r>
    </w:p>
    <w:p w:rsidR="008551D5" w:rsidRPr="008551D5" w:rsidRDefault="008551D5" w:rsidP="008551D5">
      <w:pPr>
        <w:spacing w:after="0" w:line="360" w:lineRule="auto"/>
        <w:ind w:firstLine="709"/>
        <w:jc w:val="both"/>
        <w:rPr>
          <w:rFonts w:ascii="Times New Roman" w:eastAsia="Times New Roman" w:hAnsi="Times New Roman" w:cs="Times New Roman"/>
          <w:sz w:val="28"/>
          <w:szCs w:val="28"/>
        </w:rPr>
      </w:pPr>
      <w:r w:rsidRPr="008551D5">
        <w:rPr>
          <w:rFonts w:ascii="Times New Roman" w:eastAsia="Times New Roman" w:hAnsi="Times New Roman" w:cs="Times New Roman"/>
          <w:sz w:val="28"/>
          <w:szCs w:val="28"/>
        </w:rPr>
        <w:t xml:space="preserve">Основное препятствие в борьбе с пьянством, по мнению экспертов, состояло в разности взглядов населения и власти на людей злоупотребляющих. Потребление спиртного категорически осуждалось «сверху», в то время как общество не собиралось расставаться с традицией «выпивать по случаю». Более того, советских людей всегда отличало терпимое отношение к </w:t>
      </w:r>
      <w:proofErr w:type="gramStart"/>
      <w:r w:rsidRPr="008551D5">
        <w:rPr>
          <w:rFonts w:ascii="Times New Roman" w:eastAsia="Times New Roman" w:hAnsi="Times New Roman" w:cs="Times New Roman"/>
          <w:sz w:val="28"/>
          <w:szCs w:val="28"/>
        </w:rPr>
        <w:t>пьяницам</w:t>
      </w:r>
      <w:proofErr w:type="gramEnd"/>
      <w:r w:rsidRPr="008551D5">
        <w:rPr>
          <w:rFonts w:ascii="Times New Roman" w:eastAsia="Times New Roman" w:hAnsi="Times New Roman" w:cs="Times New Roman"/>
          <w:sz w:val="28"/>
          <w:szCs w:val="28"/>
        </w:rPr>
        <w:t xml:space="preserve"> и алкоголикам, «попавшим в беду, сломленным несчастьями и злой судьбой».</w:t>
      </w:r>
    </w:p>
    <w:p w:rsidR="008551D5" w:rsidRPr="008551D5" w:rsidRDefault="008551D5" w:rsidP="008551D5">
      <w:pPr>
        <w:spacing w:after="0" w:line="360" w:lineRule="auto"/>
        <w:ind w:firstLine="709"/>
        <w:jc w:val="both"/>
        <w:rPr>
          <w:rFonts w:ascii="Times New Roman" w:eastAsia="Times New Roman" w:hAnsi="Times New Roman" w:cs="Times New Roman"/>
          <w:sz w:val="28"/>
          <w:szCs w:val="28"/>
        </w:rPr>
      </w:pPr>
      <w:r w:rsidRPr="008551D5">
        <w:rPr>
          <w:rFonts w:ascii="Times New Roman" w:eastAsia="Times New Roman" w:hAnsi="Times New Roman" w:cs="Times New Roman"/>
          <w:sz w:val="28"/>
          <w:szCs w:val="28"/>
        </w:rPr>
        <w:t>Причина провалов, по мнению многих экспертов, состоит в одностороннем подходе и ограниченности мер, используемых для борьбы с проблемой чрезмерного потребления алкоголя. Обычно предпринимаемые действия не отличались организованностью, продуманной структурой, и долговременностью. Кроме того, в большинстве случаев не принимались во внимание научные исследования и работы, посвященные злоупотреблению алкоголем.</w:t>
      </w:r>
    </w:p>
    <w:p w:rsidR="008551D5" w:rsidRPr="008551D5" w:rsidRDefault="008551D5" w:rsidP="008551D5">
      <w:pPr>
        <w:spacing w:after="0" w:line="360" w:lineRule="auto"/>
        <w:ind w:firstLine="709"/>
        <w:jc w:val="both"/>
        <w:rPr>
          <w:rFonts w:ascii="Times New Roman" w:eastAsia="Times New Roman" w:hAnsi="Times New Roman" w:cs="Times New Roman"/>
          <w:sz w:val="28"/>
          <w:szCs w:val="28"/>
        </w:rPr>
      </w:pPr>
      <w:r w:rsidRPr="008551D5">
        <w:rPr>
          <w:rFonts w:ascii="Times New Roman" w:eastAsia="Times New Roman" w:hAnsi="Times New Roman" w:cs="Times New Roman"/>
          <w:sz w:val="28"/>
          <w:szCs w:val="28"/>
        </w:rPr>
        <w:t xml:space="preserve">Так, долгие годы главную причину широкой распространенности пьянства видели в высокой доступности спиртных напитков и передаваемой из поколения в поколение традиции выпивать по поводу и </w:t>
      </w:r>
      <w:proofErr w:type="gramStart"/>
      <w:r w:rsidRPr="008551D5">
        <w:rPr>
          <w:rFonts w:ascii="Times New Roman" w:eastAsia="Times New Roman" w:hAnsi="Times New Roman" w:cs="Times New Roman"/>
          <w:sz w:val="28"/>
          <w:szCs w:val="28"/>
        </w:rPr>
        <w:t>без</w:t>
      </w:r>
      <w:proofErr w:type="gramEnd"/>
      <w:r w:rsidRPr="008551D5">
        <w:rPr>
          <w:rFonts w:ascii="Times New Roman" w:eastAsia="Times New Roman" w:hAnsi="Times New Roman" w:cs="Times New Roman"/>
          <w:sz w:val="28"/>
          <w:szCs w:val="28"/>
        </w:rPr>
        <w:t>. Однако</w:t>
      </w:r>
      <w:proofErr w:type="gramStart"/>
      <w:r w:rsidRPr="008551D5">
        <w:rPr>
          <w:rFonts w:ascii="Times New Roman" w:eastAsia="Times New Roman" w:hAnsi="Times New Roman" w:cs="Times New Roman"/>
          <w:sz w:val="28"/>
          <w:szCs w:val="28"/>
        </w:rPr>
        <w:t>,</w:t>
      </w:r>
      <w:proofErr w:type="gramEnd"/>
      <w:r w:rsidRPr="008551D5">
        <w:rPr>
          <w:rFonts w:ascii="Times New Roman" w:eastAsia="Times New Roman" w:hAnsi="Times New Roman" w:cs="Times New Roman"/>
          <w:sz w:val="28"/>
          <w:szCs w:val="28"/>
        </w:rPr>
        <w:t xml:space="preserve"> ряд социологических исследований доказывает комплексность причин пьянства и алкоголизации в стране. Можно выделить следующие группы факторов:</w:t>
      </w:r>
    </w:p>
    <w:p w:rsidR="008551D5" w:rsidRPr="008551D5" w:rsidRDefault="008551D5" w:rsidP="008551D5">
      <w:pPr>
        <w:numPr>
          <w:ilvl w:val="0"/>
          <w:numId w:val="6"/>
        </w:numPr>
        <w:spacing w:after="0" w:line="360" w:lineRule="auto"/>
        <w:ind w:left="0" w:firstLine="709"/>
        <w:contextualSpacing/>
        <w:jc w:val="both"/>
        <w:rPr>
          <w:rFonts w:ascii="Times New Roman" w:hAnsi="Times New Roman" w:cs="Times New Roman"/>
          <w:sz w:val="28"/>
          <w:szCs w:val="28"/>
        </w:rPr>
      </w:pPr>
      <w:r w:rsidRPr="008551D5">
        <w:rPr>
          <w:rFonts w:ascii="Times New Roman" w:hAnsi="Times New Roman" w:cs="Times New Roman"/>
          <w:sz w:val="28"/>
          <w:szCs w:val="28"/>
        </w:rPr>
        <w:t xml:space="preserve">экономические (высокая прибыльность производства спиртных напитков, доступность алкоголя, неблагоприятная структура </w:t>
      </w:r>
      <w:proofErr w:type="spellStart"/>
      <w:r w:rsidRPr="008551D5">
        <w:rPr>
          <w:rFonts w:ascii="Times New Roman" w:hAnsi="Times New Roman" w:cs="Times New Roman"/>
          <w:sz w:val="28"/>
          <w:szCs w:val="28"/>
        </w:rPr>
        <w:t>реализции</w:t>
      </w:r>
      <w:proofErr w:type="spellEnd"/>
      <w:r w:rsidRPr="008551D5">
        <w:rPr>
          <w:rFonts w:ascii="Times New Roman" w:hAnsi="Times New Roman" w:cs="Times New Roman"/>
          <w:sz w:val="28"/>
          <w:szCs w:val="28"/>
        </w:rPr>
        <w:t xml:space="preserve"> и потребления алкогольной продукции с преобладанием в ней крепких напитков);</w:t>
      </w:r>
    </w:p>
    <w:p w:rsidR="008551D5" w:rsidRPr="008551D5" w:rsidRDefault="008551D5" w:rsidP="008551D5">
      <w:pPr>
        <w:numPr>
          <w:ilvl w:val="0"/>
          <w:numId w:val="6"/>
        </w:numPr>
        <w:spacing w:after="0" w:line="360" w:lineRule="auto"/>
        <w:ind w:left="0" w:firstLine="709"/>
        <w:contextualSpacing/>
        <w:jc w:val="both"/>
        <w:rPr>
          <w:rFonts w:ascii="Times New Roman" w:hAnsi="Times New Roman" w:cs="Times New Roman"/>
          <w:sz w:val="28"/>
          <w:szCs w:val="28"/>
        </w:rPr>
      </w:pPr>
      <w:r w:rsidRPr="008551D5">
        <w:rPr>
          <w:rFonts w:ascii="Times New Roman" w:hAnsi="Times New Roman" w:cs="Times New Roman"/>
          <w:sz w:val="28"/>
          <w:szCs w:val="28"/>
        </w:rPr>
        <w:t>социально-экономические (плохие жизненные условия, воспитание и культурное развитие, социальное неравенство и т.п.);</w:t>
      </w:r>
    </w:p>
    <w:p w:rsidR="008551D5" w:rsidRPr="008551D5" w:rsidRDefault="008551D5" w:rsidP="008551D5">
      <w:pPr>
        <w:numPr>
          <w:ilvl w:val="0"/>
          <w:numId w:val="6"/>
        </w:numPr>
        <w:spacing w:after="0" w:line="360" w:lineRule="auto"/>
        <w:ind w:left="0" w:firstLine="709"/>
        <w:contextualSpacing/>
        <w:jc w:val="both"/>
        <w:rPr>
          <w:rFonts w:ascii="Times New Roman" w:hAnsi="Times New Roman" w:cs="Times New Roman"/>
          <w:sz w:val="28"/>
          <w:szCs w:val="28"/>
        </w:rPr>
      </w:pPr>
      <w:r w:rsidRPr="008551D5">
        <w:rPr>
          <w:rFonts w:ascii="Times New Roman" w:hAnsi="Times New Roman" w:cs="Times New Roman"/>
          <w:sz w:val="28"/>
          <w:szCs w:val="28"/>
        </w:rPr>
        <w:lastRenderedPageBreak/>
        <w:t>социально-культурные (питейные традиции, обычаи);</w:t>
      </w:r>
    </w:p>
    <w:p w:rsidR="008551D5" w:rsidRPr="008551D5" w:rsidRDefault="008551D5" w:rsidP="008551D5">
      <w:pPr>
        <w:numPr>
          <w:ilvl w:val="0"/>
          <w:numId w:val="6"/>
        </w:numPr>
        <w:spacing w:after="0" w:line="360" w:lineRule="auto"/>
        <w:ind w:left="0" w:firstLine="709"/>
        <w:contextualSpacing/>
        <w:jc w:val="both"/>
        <w:rPr>
          <w:rFonts w:ascii="Times New Roman" w:hAnsi="Times New Roman" w:cs="Times New Roman"/>
          <w:sz w:val="28"/>
          <w:szCs w:val="28"/>
        </w:rPr>
      </w:pPr>
      <w:proofErr w:type="gramStart"/>
      <w:r w:rsidRPr="008551D5">
        <w:rPr>
          <w:rFonts w:ascii="Times New Roman" w:hAnsi="Times New Roman" w:cs="Times New Roman"/>
          <w:sz w:val="28"/>
          <w:szCs w:val="28"/>
        </w:rPr>
        <w:t>психофизиологические</w:t>
      </w:r>
      <w:proofErr w:type="gramEnd"/>
      <w:r w:rsidRPr="008551D5">
        <w:rPr>
          <w:rFonts w:ascii="Times New Roman" w:hAnsi="Times New Roman" w:cs="Times New Roman"/>
          <w:sz w:val="28"/>
          <w:szCs w:val="28"/>
        </w:rPr>
        <w:t xml:space="preserve"> (слабая нервная система, наследственность).</w:t>
      </w:r>
    </w:p>
    <w:p w:rsidR="008551D5" w:rsidRPr="008551D5" w:rsidRDefault="008551D5" w:rsidP="008551D5">
      <w:pPr>
        <w:spacing w:after="0" w:line="360" w:lineRule="auto"/>
        <w:ind w:firstLine="709"/>
        <w:contextualSpacing/>
        <w:jc w:val="both"/>
        <w:rPr>
          <w:rFonts w:ascii="Times New Roman" w:hAnsi="Times New Roman" w:cs="Times New Roman"/>
          <w:sz w:val="28"/>
          <w:szCs w:val="28"/>
        </w:rPr>
      </w:pPr>
      <w:r w:rsidRPr="008551D5">
        <w:rPr>
          <w:rFonts w:ascii="Times New Roman" w:hAnsi="Times New Roman" w:cs="Times New Roman"/>
          <w:sz w:val="28"/>
          <w:szCs w:val="28"/>
        </w:rPr>
        <w:t>Таким образом, ограничение антиалкогольной политики административно-правовыми мерами и игнорирование важных факторов, определяющих алкогольную ситуацию в стране, и их взаимосвязей не позволяет достигнуть и, главное, закрепить положительные результаты в борьбе с проблемой.</w:t>
      </w:r>
    </w:p>
    <w:p w:rsidR="008551D5" w:rsidRPr="008551D5" w:rsidRDefault="008551D5" w:rsidP="008551D5">
      <w:pPr>
        <w:spacing w:after="0" w:line="360" w:lineRule="auto"/>
        <w:ind w:firstLine="709"/>
        <w:contextualSpacing/>
        <w:jc w:val="both"/>
        <w:rPr>
          <w:rFonts w:ascii="Times New Roman" w:hAnsi="Times New Roman" w:cs="Times New Roman"/>
          <w:sz w:val="28"/>
          <w:szCs w:val="28"/>
        </w:rPr>
      </w:pPr>
      <w:r w:rsidRPr="008551D5">
        <w:rPr>
          <w:rFonts w:ascii="Times New Roman" w:hAnsi="Times New Roman" w:cs="Times New Roman"/>
          <w:sz w:val="28"/>
          <w:szCs w:val="28"/>
        </w:rPr>
        <w:t>К сожалению, проблема алкоголизации населения и по сей день остро стоит в нашей стране. Как указывалось выше, в течение последних двух десятилетий в России происходили серьезные изменения во всех сферах жизни, а любые преобразования, отрицательно сказывающиеся на уровне жизни большинства населения, влекут за собой рост потребления алкоголя, в котором отчаявшиеся ищут способ забыть о проблемах. Поэтому, сегодня как никогда актуален вопрос антиалкогольной политики.</w:t>
      </w:r>
    </w:p>
    <w:p w:rsidR="008551D5" w:rsidRPr="008551D5" w:rsidRDefault="008551D5" w:rsidP="008551D5">
      <w:pPr>
        <w:spacing w:after="0" w:line="360" w:lineRule="auto"/>
        <w:ind w:firstLine="709"/>
        <w:contextualSpacing/>
        <w:jc w:val="both"/>
        <w:rPr>
          <w:rFonts w:ascii="Times New Roman" w:hAnsi="Times New Roman" w:cs="Times New Roman"/>
          <w:sz w:val="28"/>
          <w:szCs w:val="28"/>
        </w:rPr>
      </w:pPr>
      <w:r w:rsidRPr="008551D5">
        <w:rPr>
          <w:rFonts w:ascii="Times New Roman" w:hAnsi="Times New Roman" w:cs="Times New Roman"/>
          <w:sz w:val="28"/>
          <w:szCs w:val="28"/>
        </w:rPr>
        <w:t xml:space="preserve">В последние годы антиалкогольная политика является одним из приоритетных направлений государственной деятельности. </w:t>
      </w:r>
      <w:proofErr w:type="gramStart"/>
      <w:r w:rsidRPr="008551D5">
        <w:rPr>
          <w:rFonts w:ascii="Times New Roman" w:hAnsi="Times New Roman" w:cs="Times New Roman"/>
          <w:sz w:val="28"/>
          <w:szCs w:val="28"/>
        </w:rPr>
        <w:t>В 2011 Государственной Думой были приняты серьезные поправки к закону «О государственном регулировании производства и оборота этилового спирта, алкогольной и спиртосодержащей продукции», согласно которым пиво и напитки на его основе крепостью более 0,5% признаются алкогольной продукцией, на которую распространяется запрет ночных продаж (с 24 до 8 часов по всей России, регионы могут по своему усмотрению увеличивать временной период запрета).</w:t>
      </w:r>
      <w:proofErr w:type="gramEnd"/>
      <w:r w:rsidRPr="008551D5">
        <w:rPr>
          <w:rFonts w:ascii="Times New Roman" w:hAnsi="Times New Roman" w:cs="Times New Roman"/>
          <w:sz w:val="28"/>
          <w:szCs w:val="28"/>
        </w:rPr>
        <w:t xml:space="preserve"> С 1 января 2013 года введен запрет на торговлю алкоголем в нестационарных торговых точках (ларьках, киосках, АЗС). Недолгое время действия данных мер не позволяет оценить их эффективность, однако, очевидным является снижение объёмов продаж алкоголя. Это отрицательно сказывается на алкогольном бизнесе, в частности некоторые </w:t>
      </w:r>
      <w:proofErr w:type="spellStart"/>
      <w:r w:rsidRPr="008551D5">
        <w:rPr>
          <w:rFonts w:ascii="Times New Roman" w:hAnsi="Times New Roman" w:cs="Times New Roman"/>
          <w:sz w:val="28"/>
          <w:szCs w:val="28"/>
        </w:rPr>
        <w:t>ритейлеры</w:t>
      </w:r>
      <w:proofErr w:type="spellEnd"/>
      <w:r w:rsidRPr="008551D5">
        <w:rPr>
          <w:rFonts w:ascii="Times New Roman" w:hAnsi="Times New Roman" w:cs="Times New Roman"/>
          <w:sz w:val="28"/>
          <w:szCs w:val="28"/>
        </w:rPr>
        <w:t xml:space="preserve"> отказываются от ставшей нерентабельной ночной работы, но подобная жертва может быть со временем оправдана.</w:t>
      </w:r>
    </w:p>
    <w:p w:rsidR="008551D5" w:rsidRPr="008551D5" w:rsidRDefault="008551D5" w:rsidP="008551D5">
      <w:pPr>
        <w:spacing w:after="0" w:line="360" w:lineRule="auto"/>
        <w:ind w:firstLine="709"/>
        <w:contextualSpacing/>
        <w:jc w:val="both"/>
        <w:rPr>
          <w:rFonts w:ascii="Times New Roman" w:hAnsi="Times New Roman" w:cs="Times New Roman"/>
          <w:sz w:val="28"/>
          <w:szCs w:val="28"/>
        </w:rPr>
      </w:pPr>
      <w:r w:rsidRPr="008551D5">
        <w:rPr>
          <w:rFonts w:ascii="Times New Roman" w:hAnsi="Times New Roman" w:cs="Times New Roman"/>
          <w:sz w:val="28"/>
          <w:szCs w:val="28"/>
        </w:rPr>
        <w:lastRenderedPageBreak/>
        <w:t>Для предотвращения незаконных продаж в крупных магазинах вводятся автоматические программные блокировки, не позволяющие ночью пробить чек на алкоголь. Законодательно запрещена торговля спиртным через интернет. Оставшееся «поле для деятельности» - небольшие магазины под руководством индивидуальных предпринимателей. Штраф за ночной сбыт алкогольной продукции для ИП составляет 3000 рублей, что несоизмеримо с прибылью, которую они могут получить таким незаконным путем. Недавно депутатами Государственной Думы была выдвинута инициатива по значительному увеличению штрафа для ИП, что было с одобрением воспринято участниками рынка, учитывая потери их добросовестных представителей.</w:t>
      </w:r>
      <w:r w:rsidR="005437CB" w:rsidRPr="005437CB">
        <w:rPr>
          <w:rFonts w:ascii="Times New Roman" w:hAnsi="Times New Roman" w:cs="Times New Roman"/>
          <w:sz w:val="28"/>
          <w:szCs w:val="28"/>
        </w:rPr>
        <w:t xml:space="preserve"> </w:t>
      </w:r>
      <w:r w:rsidR="005437CB" w:rsidRPr="00F76807">
        <w:rPr>
          <w:rFonts w:ascii="Times New Roman" w:hAnsi="Times New Roman" w:cs="Times New Roman"/>
          <w:sz w:val="28"/>
          <w:szCs w:val="28"/>
        </w:rPr>
        <w:t>[18]</w:t>
      </w:r>
    </w:p>
    <w:p w:rsidR="000C78D1" w:rsidRPr="000C78D1" w:rsidRDefault="008551D5" w:rsidP="000C78D1">
      <w:pPr>
        <w:pStyle w:val="ae"/>
        <w:spacing w:before="0" w:beforeAutospacing="0" w:after="0" w:afterAutospacing="0" w:line="360" w:lineRule="auto"/>
        <w:ind w:firstLine="709"/>
        <w:jc w:val="both"/>
        <w:rPr>
          <w:color w:val="000000"/>
          <w:sz w:val="28"/>
          <w:szCs w:val="28"/>
        </w:rPr>
      </w:pPr>
      <w:r w:rsidRPr="000C78D1">
        <w:rPr>
          <w:sz w:val="28"/>
          <w:szCs w:val="28"/>
        </w:rPr>
        <w:t xml:space="preserve">Что касается ценовой политики, то в 2010 году была установлена минимальная цена за бутылку водки объёмом 0,5 литра – 89 рублей. </w:t>
      </w:r>
      <w:proofErr w:type="gramStart"/>
      <w:r w:rsidRPr="000C78D1">
        <w:rPr>
          <w:sz w:val="28"/>
          <w:szCs w:val="28"/>
        </w:rPr>
        <w:t>Увеличение акциза с 1 января 2013 года повлекло очередное повышение цены: с начала этого года минимальная розничная цена на пол-литровую бутылку водки составляет 170 рублей.</w:t>
      </w:r>
      <w:r w:rsidR="005437CB" w:rsidRPr="005437CB">
        <w:rPr>
          <w:sz w:val="28"/>
          <w:szCs w:val="28"/>
        </w:rPr>
        <w:t xml:space="preserve"> [19]</w:t>
      </w:r>
      <w:r w:rsidR="000C78D1" w:rsidRPr="000C78D1">
        <w:rPr>
          <w:sz w:val="28"/>
          <w:szCs w:val="28"/>
        </w:rPr>
        <w:t xml:space="preserve"> И наконец</w:t>
      </w:r>
      <w:r w:rsidR="000C78D1">
        <w:rPr>
          <w:sz w:val="28"/>
          <w:szCs w:val="28"/>
        </w:rPr>
        <w:t xml:space="preserve">, с 11 марта этого года </w:t>
      </w:r>
      <w:r w:rsidR="000C78D1">
        <w:rPr>
          <w:color w:val="000000"/>
          <w:sz w:val="28"/>
          <w:szCs w:val="28"/>
        </w:rPr>
        <w:t xml:space="preserve">вступил в </w:t>
      </w:r>
      <w:r w:rsidR="000C78D1" w:rsidRPr="000C78D1">
        <w:rPr>
          <w:color w:val="000000"/>
          <w:sz w:val="28"/>
          <w:szCs w:val="28"/>
        </w:rPr>
        <w:t>силу</w:t>
      </w:r>
      <w:r w:rsidR="000C78D1" w:rsidRPr="000C78D1">
        <w:rPr>
          <w:rStyle w:val="apple-converted-space"/>
          <w:color w:val="000000"/>
          <w:sz w:val="28"/>
          <w:szCs w:val="28"/>
        </w:rPr>
        <w:t> </w:t>
      </w:r>
      <w:r w:rsidR="000C78D1" w:rsidRPr="000C78D1">
        <w:rPr>
          <w:color w:val="000000"/>
          <w:sz w:val="28"/>
          <w:szCs w:val="28"/>
        </w:rPr>
        <w:t xml:space="preserve">Приказ </w:t>
      </w:r>
      <w:proofErr w:type="spellStart"/>
      <w:r w:rsidR="000C78D1" w:rsidRPr="000C78D1">
        <w:rPr>
          <w:color w:val="000000"/>
          <w:sz w:val="28"/>
          <w:szCs w:val="28"/>
        </w:rPr>
        <w:t>Росалкогольрегулирования</w:t>
      </w:r>
      <w:proofErr w:type="spellEnd"/>
      <w:r w:rsidR="000C78D1" w:rsidRPr="000C78D1">
        <w:rPr>
          <w:color w:val="000000"/>
          <w:sz w:val="28"/>
          <w:szCs w:val="28"/>
        </w:rPr>
        <w:t xml:space="preserve"> от 28 января 2014 г. № 9</w:t>
      </w:r>
      <w:r w:rsidR="000C78D1" w:rsidRPr="000C78D1">
        <w:rPr>
          <w:rStyle w:val="apple-converted-space"/>
          <w:color w:val="000000"/>
          <w:sz w:val="28"/>
          <w:szCs w:val="28"/>
        </w:rPr>
        <w:t> </w:t>
      </w:r>
      <w:r w:rsidR="000C78D1" w:rsidRPr="000C78D1">
        <w:rPr>
          <w:color w:val="000000"/>
          <w:sz w:val="28"/>
          <w:szCs w:val="28"/>
        </w:rPr>
        <w:t xml:space="preserve">о новых ценах, не ниже которых </w:t>
      </w:r>
      <w:r w:rsidR="00887665">
        <w:rPr>
          <w:color w:val="000000"/>
          <w:sz w:val="28"/>
          <w:szCs w:val="28"/>
        </w:rPr>
        <w:t>должна осуществляться</w:t>
      </w:r>
      <w:r w:rsidR="000C78D1" w:rsidRPr="000C78D1">
        <w:rPr>
          <w:color w:val="000000"/>
          <w:sz w:val="28"/>
          <w:szCs w:val="28"/>
        </w:rPr>
        <w:t xml:space="preserve"> закупка (за исключением импорта), поставки (за исключением экспорта</w:t>
      </w:r>
      <w:proofErr w:type="gramEnd"/>
      <w:r w:rsidR="000C78D1" w:rsidRPr="000C78D1">
        <w:rPr>
          <w:color w:val="000000"/>
          <w:sz w:val="28"/>
          <w:szCs w:val="28"/>
        </w:rPr>
        <w:t>) и розничная продажа алкогольной продукции крепостью свыше 28% (водка, коньяк, бренди).</w:t>
      </w:r>
    </w:p>
    <w:p w:rsidR="000C78D1" w:rsidRPr="00887665" w:rsidRDefault="00887665" w:rsidP="000C78D1">
      <w:pPr>
        <w:pStyle w:val="ae"/>
        <w:spacing w:before="0" w:beforeAutospacing="0" w:after="0" w:afterAutospacing="0" w:line="360" w:lineRule="auto"/>
        <w:ind w:firstLine="709"/>
        <w:jc w:val="both"/>
        <w:rPr>
          <w:color w:val="000000"/>
          <w:sz w:val="28"/>
          <w:szCs w:val="28"/>
        </w:rPr>
      </w:pPr>
      <w:r w:rsidRPr="00887665">
        <w:rPr>
          <w:color w:val="000000"/>
          <w:sz w:val="28"/>
          <w:szCs w:val="28"/>
        </w:rPr>
        <w:t xml:space="preserve">Так, цена, по которой </w:t>
      </w:r>
      <w:r>
        <w:rPr>
          <w:color w:val="000000"/>
          <w:sz w:val="28"/>
          <w:szCs w:val="28"/>
        </w:rPr>
        <w:t>сегодня</w:t>
      </w:r>
      <w:r w:rsidRPr="00887665">
        <w:rPr>
          <w:color w:val="000000"/>
          <w:sz w:val="28"/>
          <w:szCs w:val="28"/>
        </w:rPr>
        <w:t xml:space="preserve"> </w:t>
      </w:r>
      <w:r w:rsidR="000C78D1" w:rsidRPr="00887665">
        <w:rPr>
          <w:color w:val="000000"/>
          <w:sz w:val="28"/>
          <w:szCs w:val="28"/>
        </w:rPr>
        <w:t>можно</w:t>
      </w:r>
      <w:r>
        <w:rPr>
          <w:rStyle w:val="apple-converted-space"/>
          <w:color w:val="000000"/>
          <w:sz w:val="28"/>
          <w:szCs w:val="28"/>
        </w:rPr>
        <w:t xml:space="preserve"> </w:t>
      </w:r>
      <w:r w:rsidR="000C78D1" w:rsidRPr="00887665">
        <w:rPr>
          <w:rStyle w:val="a5"/>
          <w:b w:val="0"/>
          <w:color w:val="000000"/>
          <w:sz w:val="28"/>
          <w:szCs w:val="28"/>
        </w:rPr>
        <w:t>приобрести у организации-производителя</w:t>
      </w:r>
      <w:r>
        <w:rPr>
          <w:rStyle w:val="a5"/>
          <w:b w:val="0"/>
          <w:color w:val="000000"/>
          <w:sz w:val="28"/>
          <w:szCs w:val="28"/>
        </w:rPr>
        <w:t xml:space="preserve"> </w:t>
      </w:r>
      <w:r w:rsidR="000C78D1" w:rsidRPr="00887665">
        <w:rPr>
          <w:color w:val="000000"/>
          <w:sz w:val="28"/>
          <w:szCs w:val="28"/>
        </w:rPr>
        <w:t xml:space="preserve">ликероводочную и другую алкогольную продукцию крепостью от 28 до 29%, </w:t>
      </w:r>
      <w:r>
        <w:rPr>
          <w:color w:val="000000"/>
          <w:sz w:val="28"/>
          <w:szCs w:val="28"/>
        </w:rPr>
        <w:t>составляет</w:t>
      </w:r>
      <w:r w:rsidR="000C78D1" w:rsidRPr="00887665">
        <w:rPr>
          <w:color w:val="000000"/>
          <w:sz w:val="28"/>
          <w:szCs w:val="28"/>
        </w:rPr>
        <w:t xml:space="preserve"> 112 руб. за бутылку объемом 0,5 л. Аналогичная стоимость водки крепостью от 39 до 40% возросла со 132 руб. до 154 руб.</w:t>
      </w:r>
    </w:p>
    <w:p w:rsidR="000C78D1" w:rsidRPr="000C78D1" w:rsidRDefault="000C78D1" w:rsidP="000C78D1">
      <w:pPr>
        <w:pStyle w:val="ae"/>
        <w:spacing w:before="0" w:beforeAutospacing="0" w:after="0" w:afterAutospacing="0" w:line="360" w:lineRule="auto"/>
        <w:ind w:firstLine="709"/>
        <w:jc w:val="both"/>
        <w:rPr>
          <w:color w:val="000000"/>
          <w:sz w:val="28"/>
          <w:szCs w:val="28"/>
        </w:rPr>
      </w:pPr>
      <w:r w:rsidRPr="000C78D1">
        <w:rPr>
          <w:color w:val="000000"/>
          <w:sz w:val="28"/>
          <w:szCs w:val="28"/>
        </w:rPr>
        <w:t>При этом</w:t>
      </w:r>
      <w:proofErr w:type="gramStart"/>
      <w:r w:rsidRPr="000C78D1">
        <w:rPr>
          <w:color w:val="000000"/>
          <w:sz w:val="28"/>
          <w:szCs w:val="28"/>
        </w:rPr>
        <w:t>,</w:t>
      </w:r>
      <w:proofErr w:type="gramEnd"/>
      <w:r w:rsidRPr="000C78D1">
        <w:rPr>
          <w:color w:val="000000"/>
          <w:sz w:val="28"/>
          <w:szCs w:val="28"/>
        </w:rPr>
        <w:t xml:space="preserve"> если алкогольная продукция крепостью от 28 до 29%</w:t>
      </w:r>
      <w:r w:rsidR="00887665">
        <w:rPr>
          <w:color w:val="000000"/>
          <w:sz w:val="28"/>
          <w:szCs w:val="28"/>
        </w:rPr>
        <w:t xml:space="preserve"> </w:t>
      </w:r>
      <w:r w:rsidRPr="00887665">
        <w:rPr>
          <w:rStyle w:val="a5"/>
          <w:b w:val="0"/>
          <w:color w:val="000000"/>
          <w:sz w:val="28"/>
          <w:szCs w:val="28"/>
        </w:rPr>
        <w:t>приобретается у иной организации</w:t>
      </w:r>
      <w:r w:rsidRPr="000C78D1">
        <w:rPr>
          <w:color w:val="000000"/>
          <w:sz w:val="28"/>
          <w:szCs w:val="28"/>
        </w:rPr>
        <w:t>, цена за 0,5 л не должна быть меньше 117 руб. (</w:t>
      </w:r>
      <w:r w:rsidRPr="00887665">
        <w:rPr>
          <w:color w:val="000000"/>
          <w:sz w:val="28"/>
          <w:szCs w:val="28"/>
        </w:rPr>
        <w:t>раньше</w:t>
      </w:r>
      <w:r w:rsidR="00887665">
        <w:rPr>
          <w:color w:val="000000"/>
          <w:sz w:val="28"/>
          <w:szCs w:val="28"/>
        </w:rPr>
        <w:t xml:space="preserve"> </w:t>
      </w:r>
      <w:r w:rsidRPr="000C78D1">
        <w:rPr>
          <w:color w:val="000000"/>
          <w:sz w:val="28"/>
          <w:szCs w:val="28"/>
        </w:rPr>
        <w:t>– 100 руб.). Минимальная цена на водку крепостью от 39 до 40% в данном случае составляет теперь 162 руб. (в</w:t>
      </w:r>
      <w:r w:rsidR="00887665">
        <w:rPr>
          <w:color w:val="000000"/>
          <w:sz w:val="28"/>
          <w:szCs w:val="28"/>
        </w:rPr>
        <w:t xml:space="preserve">место прежней цены в 138 </w:t>
      </w:r>
      <w:r w:rsidR="00887665">
        <w:rPr>
          <w:color w:val="000000"/>
          <w:sz w:val="28"/>
          <w:szCs w:val="28"/>
        </w:rPr>
        <w:lastRenderedPageBreak/>
        <w:t xml:space="preserve">руб.). </w:t>
      </w:r>
      <w:r w:rsidRPr="000C78D1">
        <w:rPr>
          <w:color w:val="000000"/>
          <w:sz w:val="28"/>
          <w:szCs w:val="28"/>
        </w:rPr>
        <w:t>Кроме того, со 123 руб. до 144 руб. за 0,5 л выросла минимальная</w:t>
      </w:r>
      <w:r w:rsidR="00887665">
        <w:rPr>
          <w:rStyle w:val="apple-converted-space"/>
          <w:color w:val="000000"/>
          <w:sz w:val="28"/>
          <w:szCs w:val="28"/>
        </w:rPr>
        <w:t xml:space="preserve"> </w:t>
      </w:r>
      <w:r w:rsidRPr="00887665">
        <w:rPr>
          <w:rStyle w:val="a5"/>
          <w:b w:val="0"/>
          <w:color w:val="000000"/>
          <w:sz w:val="28"/>
          <w:szCs w:val="28"/>
        </w:rPr>
        <w:t>розничная цена</w:t>
      </w:r>
      <w:r w:rsidRPr="000C78D1">
        <w:rPr>
          <w:rStyle w:val="apple-converted-space"/>
          <w:color w:val="000000"/>
          <w:sz w:val="28"/>
          <w:szCs w:val="28"/>
        </w:rPr>
        <w:t> </w:t>
      </w:r>
      <w:r w:rsidRPr="000C78D1">
        <w:rPr>
          <w:color w:val="000000"/>
          <w:sz w:val="28"/>
          <w:szCs w:val="28"/>
        </w:rPr>
        <w:t xml:space="preserve">на алкоголь крепостью от 28 до 29%, со 170 руб. </w:t>
      </w:r>
      <w:proofErr w:type="gramStart"/>
      <w:r w:rsidRPr="000C78D1">
        <w:rPr>
          <w:color w:val="000000"/>
          <w:sz w:val="28"/>
          <w:szCs w:val="28"/>
        </w:rPr>
        <w:t>до</w:t>
      </w:r>
      <w:proofErr w:type="gramEnd"/>
      <w:r w:rsidRPr="000C78D1">
        <w:rPr>
          <w:color w:val="000000"/>
          <w:sz w:val="28"/>
          <w:szCs w:val="28"/>
        </w:rPr>
        <w:t xml:space="preserve"> 199 руб. – на водку крепостью от 39 до 40%.</w:t>
      </w:r>
    </w:p>
    <w:p w:rsidR="000C78D1" w:rsidRPr="000C78D1" w:rsidRDefault="000C78D1" w:rsidP="000C78D1">
      <w:pPr>
        <w:pStyle w:val="ae"/>
        <w:spacing w:before="0" w:beforeAutospacing="0" w:after="0" w:afterAutospacing="0" w:line="360" w:lineRule="auto"/>
        <w:ind w:firstLine="709"/>
        <w:jc w:val="both"/>
        <w:rPr>
          <w:color w:val="000000"/>
          <w:sz w:val="28"/>
          <w:szCs w:val="28"/>
        </w:rPr>
      </w:pPr>
      <w:r w:rsidRPr="000C78D1">
        <w:rPr>
          <w:color w:val="000000"/>
          <w:sz w:val="28"/>
          <w:szCs w:val="28"/>
        </w:rPr>
        <w:t>Отметим, что в этом году минимальные цены на водку и ликероводочную продукцию будут повышаться два раза. Указанные выше цены будут действовать до 1 августа текущего года, после чего минимальные цены за 0,5 л алкогольной продукции крепостью от 28 до 29% составят:</w:t>
      </w:r>
    </w:p>
    <w:p w:rsidR="000C78D1" w:rsidRPr="000C78D1" w:rsidRDefault="000C78D1" w:rsidP="000C78D1">
      <w:pPr>
        <w:numPr>
          <w:ilvl w:val="0"/>
          <w:numId w:val="14"/>
        </w:numPr>
        <w:spacing w:after="0" w:line="360" w:lineRule="auto"/>
        <w:ind w:left="0" w:firstLine="709"/>
        <w:jc w:val="both"/>
        <w:rPr>
          <w:rFonts w:ascii="Times New Roman" w:hAnsi="Times New Roman" w:cs="Times New Roman"/>
          <w:color w:val="000000"/>
          <w:sz w:val="28"/>
          <w:szCs w:val="28"/>
        </w:rPr>
      </w:pPr>
      <w:r w:rsidRPr="000C78D1">
        <w:rPr>
          <w:rFonts w:ascii="Times New Roman" w:hAnsi="Times New Roman" w:cs="Times New Roman"/>
          <w:color w:val="000000"/>
          <w:sz w:val="28"/>
          <w:szCs w:val="28"/>
        </w:rPr>
        <w:t>124 руб., если алкоголь приобретается у производителя;</w:t>
      </w:r>
    </w:p>
    <w:p w:rsidR="000C78D1" w:rsidRPr="000C78D1" w:rsidRDefault="000C78D1" w:rsidP="000C78D1">
      <w:pPr>
        <w:numPr>
          <w:ilvl w:val="0"/>
          <w:numId w:val="14"/>
        </w:numPr>
        <w:spacing w:after="0" w:line="360" w:lineRule="auto"/>
        <w:ind w:left="0" w:firstLine="709"/>
        <w:jc w:val="both"/>
        <w:rPr>
          <w:rFonts w:ascii="Times New Roman" w:hAnsi="Times New Roman" w:cs="Times New Roman"/>
          <w:color w:val="000000"/>
          <w:sz w:val="28"/>
          <w:szCs w:val="28"/>
        </w:rPr>
      </w:pPr>
      <w:r w:rsidRPr="000C78D1">
        <w:rPr>
          <w:rFonts w:ascii="Times New Roman" w:hAnsi="Times New Roman" w:cs="Times New Roman"/>
          <w:color w:val="000000"/>
          <w:sz w:val="28"/>
          <w:szCs w:val="28"/>
        </w:rPr>
        <w:t>130 руб., если он приобретается у иной организации;</w:t>
      </w:r>
    </w:p>
    <w:p w:rsidR="000C78D1" w:rsidRPr="000C78D1" w:rsidRDefault="000C78D1" w:rsidP="000C78D1">
      <w:pPr>
        <w:numPr>
          <w:ilvl w:val="0"/>
          <w:numId w:val="14"/>
        </w:numPr>
        <w:spacing w:after="0" w:line="360" w:lineRule="auto"/>
        <w:ind w:left="0" w:firstLine="709"/>
        <w:jc w:val="both"/>
        <w:rPr>
          <w:rFonts w:ascii="Times New Roman" w:hAnsi="Times New Roman" w:cs="Times New Roman"/>
          <w:color w:val="000000"/>
          <w:sz w:val="28"/>
          <w:szCs w:val="28"/>
        </w:rPr>
      </w:pPr>
      <w:r w:rsidRPr="000C78D1">
        <w:rPr>
          <w:rFonts w:ascii="Times New Roman" w:hAnsi="Times New Roman" w:cs="Times New Roman"/>
          <w:color w:val="000000"/>
          <w:sz w:val="28"/>
          <w:szCs w:val="28"/>
        </w:rPr>
        <w:t>160 руб. при розничной продаже.</w:t>
      </w:r>
    </w:p>
    <w:p w:rsidR="000C78D1" w:rsidRPr="000C78D1" w:rsidRDefault="000C78D1" w:rsidP="000C78D1">
      <w:pPr>
        <w:pStyle w:val="ae"/>
        <w:spacing w:before="0" w:beforeAutospacing="0" w:after="0" w:afterAutospacing="0" w:line="360" w:lineRule="auto"/>
        <w:ind w:firstLine="709"/>
        <w:jc w:val="both"/>
        <w:rPr>
          <w:color w:val="000000"/>
          <w:sz w:val="28"/>
          <w:szCs w:val="28"/>
        </w:rPr>
      </w:pPr>
      <w:r w:rsidRPr="000C78D1">
        <w:rPr>
          <w:color w:val="000000"/>
          <w:sz w:val="28"/>
          <w:szCs w:val="28"/>
        </w:rPr>
        <w:t>Для водки крепостью от 39 до 40% будут действовать цены в 171 руб., 179 руб. и 220 руб. соответственно.</w:t>
      </w:r>
    </w:p>
    <w:p w:rsidR="008551D5" w:rsidRPr="000C78D1" w:rsidRDefault="000C78D1" w:rsidP="000C78D1">
      <w:pPr>
        <w:pStyle w:val="ae"/>
        <w:spacing w:before="0" w:beforeAutospacing="0" w:after="0" w:afterAutospacing="0" w:line="360" w:lineRule="auto"/>
        <w:ind w:firstLine="709"/>
        <w:jc w:val="both"/>
        <w:rPr>
          <w:color w:val="000000"/>
          <w:sz w:val="28"/>
          <w:szCs w:val="28"/>
        </w:rPr>
      </w:pPr>
      <w:proofErr w:type="gramStart"/>
      <w:r w:rsidRPr="000C78D1">
        <w:rPr>
          <w:color w:val="000000"/>
          <w:sz w:val="28"/>
          <w:szCs w:val="28"/>
        </w:rPr>
        <w:t>Кроме того, повышены цены на</w:t>
      </w:r>
      <w:r w:rsidR="00887665">
        <w:rPr>
          <w:rStyle w:val="apple-converted-space"/>
          <w:color w:val="000000"/>
          <w:sz w:val="28"/>
          <w:szCs w:val="28"/>
        </w:rPr>
        <w:t xml:space="preserve"> </w:t>
      </w:r>
      <w:r w:rsidRPr="00887665">
        <w:rPr>
          <w:rStyle w:val="a5"/>
          <w:b w:val="0"/>
          <w:color w:val="000000"/>
          <w:sz w:val="28"/>
          <w:szCs w:val="28"/>
        </w:rPr>
        <w:t>бренди</w:t>
      </w:r>
      <w:r w:rsidR="00887665">
        <w:rPr>
          <w:rStyle w:val="a5"/>
          <w:b w:val="0"/>
          <w:color w:val="000000"/>
          <w:sz w:val="28"/>
          <w:szCs w:val="28"/>
        </w:rPr>
        <w:t xml:space="preserve"> </w:t>
      </w:r>
      <w:r w:rsidRPr="000C78D1">
        <w:rPr>
          <w:color w:val="000000"/>
          <w:sz w:val="28"/>
          <w:szCs w:val="28"/>
        </w:rPr>
        <w:t xml:space="preserve">и другую алкогольную продукцию, произведенную из винного, виноградного, плодового, коньячного, </w:t>
      </w:r>
      <w:proofErr w:type="spellStart"/>
      <w:r w:rsidRPr="000C78D1">
        <w:rPr>
          <w:color w:val="000000"/>
          <w:sz w:val="28"/>
          <w:szCs w:val="28"/>
        </w:rPr>
        <w:t>кальвадосного</w:t>
      </w:r>
      <w:proofErr w:type="spellEnd"/>
      <w:r w:rsidRPr="000C78D1">
        <w:rPr>
          <w:color w:val="000000"/>
          <w:sz w:val="28"/>
          <w:szCs w:val="28"/>
        </w:rPr>
        <w:t xml:space="preserve"> и </w:t>
      </w:r>
      <w:proofErr w:type="spellStart"/>
      <w:r w:rsidRPr="000C78D1">
        <w:rPr>
          <w:color w:val="000000"/>
          <w:sz w:val="28"/>
          <w:szCs w:val="28"/>
        </w:rPr>
        <w:t>вискового</w:t>
      </w:r>
      <w:proofErr w:type="spellEnd"/>
      <w:r w:rsidRPr="000C78D1">
        <w:rPr>
          <w:color w:val="000000"/>
          <w:sz w:val="28"/>
          <w:szCs w:val="28"/>
        </w:rPr>
        <w:t xml:space="preserve"> дистиллятов.</w:t>
      </w:r>
      <w:proofErr w:type="gramEnd"/>
      <w:r w:rsidRPr="000C78D1">
        <w:rPr>
          <w:color w:val="000000"/>
          <w:sz w:val="28"/>
          <w:szCs w:val="28"/>
        </w:rPr>
        <w:t xml:space="preserve"> К примеру, минимальная</w:t>
      </w:r>
      <w:r w:rsidR="00887665">
        <w:rPr>
          <w:rStyle w:val="apple-converted-space"/>
          <w:color w:val="000000"/>
          <w:sz w:val="28"/>
          <w:szCs w:val="28"/>
        </w:rPr>
        <w:t xml:space="preserve"> </w:t>
      </w:r>
      <w:r w:rsidRPr="00887665">
        <w:rPr>
          <w:rStyle w:val="a5"/>
          <w:b w:val="0"/>
          <w:color w:val="000000"/>
          <w:sz w:val="28"/>
          <w:szCs w:val="28"/>
        </w:rPr>
        <w:t>розничная цена</w:t>
      </w:r>
      <w:r w:rsidR="00887665">
        <w:rPr>
          <w:rStyle w:val="apple-converted-space"/>
          <w:color w:val="000000"/>
          <w:sz w:val="28"/>
          <w:szCs w:val="28"/>
        </w:rPr>
        <w:t xml:space="preserve"> </w:t>
      </w:r>
      <w:r w:rsidRPr="000C78D1">
        <w:rPr>
          <w:color w:val="000000"/>
          <w:sz w:val="28"/>
          <w:szCs w:val="28"/>
        </w:rPr>
        <w:t xml:space="preserve">такой продукции теперь составляет 293 руб. за 0,5 л. Минимальная розничная цена такого же </w:t>
      </w:r>
      <w:r w:rsidRPr="00887665">
        <w:rPr>
          <w:color w:val="000000"/>
          <w:sz w:val="28"/>
          <w:szCs w:val="28"/>
        </w:rPr>
        <w:t>объема</w:t>
      </w:r>
      <w:r w:rsidR="00887665">
        <w:rPr>
          <w:rStyle w:val="apple-converted-space"/>
          <w:b/>
          <w:color w:val="000000"/>
          <w:sz w:val="28"/>
          <w:szCs w:val="28"/>
        </w:rPr>
        <w:t xml:space="preserve"> </w:t>
      </w:r>
      <w:r w:rsidRPr="00887665">
        <w:rPr>
          <w:rStyle w:val="a5"/>
          <w:b w:val="0"/>
          <w:color w:val="000000"/>
          <w:sz w:val="28"/>
          <w:szCs w:val="28"/>
        </w:rPr>
        <w:t>коньяка</w:t>
      </w:r>
      <w:r w:rsidR="00887665">
        <w:rPr>
          <w:rStyle w:val="apple-converted-space"/>
          <w:color w:val="000000"/>
          <w:sz w:val="28"/>
          <w:szCs w:val="28"/>
        </w:rPr>
        <w:t xml:space="preserve"> </w:t>
      </w:r>
      <w:r w:rsidRPr="000C78D1">
        <w:rPr>
          <w:color w:val="000000"/>
          <w:sz w:val="28"/>
          <w:szCs w:val="28"/>
        </w:rPr>
        <w:t xml:space="preserve">– 322 руб. Цены на коньяк и бренди повышаются </w:t>
      </w:r>
      <w:r w:rsidR="00887665">
        <w:rPr>
          <w:color w:val="000000"/>
          <w:sz w:val="28"/>
          <w:szCs w:val="28"/>
        </w:rPr>
        <w:t xml:space="preserve">в этом году </w:t>
      </w:r>
      <w:r w:rsidRPr="000C78D1">
        <w:rPr>
          <w:color w:val="000000"/>
          <w:sz w:val="28"/>
          <w:szCs w:val="28"/>
        </w:rPr>
        <w:t>один раз –</w:t>
      </w:r>
      <w:r w:rsidR="00887665">
        <w:rPr>
          <w:color w:val="000000"/>
          <w:sz w:val="28"/>
          <w:szCs w:val="28"/>
        </w:rPr>
        <w:t xml:space="preserve"> с</w:t>
      </w:r>
      <w:r w:rsidRPr="000C78D1">
        <w:rPr>
          <w:color w:val="000000"/>
          <w:sz w:val="28"/>
          <w:szCs w:val="28"/>
        </w:rPr>
        <w:t xml:space="preserve"> 11 марта.</w:t>
      </w:r>
      <w:r w:rsidR="005437CB" w:rsidRPr="005437CB">
        <w:rPr>
          <w:color w:val="000000"/>
          <w:sz w:val="28"/>
          <w:szCs w:val="28"/>
        </w:rPr>
        <w:t xml:space="preserve"> </w:t>
      </w:r>
      <w:r w:rsidR="005437CB" w:rsidRPr="00930B4C">
        <w:rPr>
          <w:color w:val="000000"/>
          <w:sz w:val="28"/>
          <w:szCs w:val="28"/>
        </w:rPr>
        <w:t>[24]</w:t>
      </w:r>
    </w:p>
    <w:p w:rsidR="008551D5" w:rsidRPr="008551D5" w:rsidRDefault="008551D5" w:rsidP="008551D5">
      <w:pPr>
        <w:spacing w:after="0" w:line="360" w:lineRule="auto"/>
        <w:ind w:firstLine="709"/>
        <w:contextualSpacing/>
        <w:jc w:val="both"/>
        <w:rPr>
          <w:rFonts w:ascii="Times New Roman" w:hAnsi="Times New Roman" w:cs="Times New Roman"/>
          <w:sz w:val="28"/>
          <w:szCs w:val="28"/>
        </w:rPr>
      </w:pPr>
      <w:r w:rsidRPr="008551D5">
        <w:rPr>
          <w:rFonts w:ascii="Times New Roman" w:hAnsi="Times New Roman" w:cs="Times New Roman"/>
          <w:sz w:val="28"/>
          <w:szCs w:val="28"/>
        </w:rPr>
        <w:t>Без внимания не остаются и водители. Сейчас в нашей стране действует абсолютный ноль на содержание алкоголя в крови. Что касается наказания за управление автомобилем в нетрезвом виде, то водитель лишается прав на срок от полутора до двух лет. В конце мая 2013 года Правительство поддержало законопроект об ужесточении наказания пьяных водителей, который предполагает «добавить» к действующей санкции штраф в размере 50 тысяч рублей. Тюремный срок от 2 до 7 лет ждёт автомобилиста, чьё вождение в нетрезвом виде стало причиной гибели человека.</w:t>
      </w:r>
      <w:r w:rsidR="005437CB" w:rsidRPr="005437CB">
        <w:rPr>
          <w:rFonts w:ascii="Times New Roman" w:hAnsi="Times New Roman" w:cs="Times New Roman"/>
          <w:sz w:val="28"/>
          <w:szCs w:val="28"/>
        </w:rPr>
        <w:t xml:space="preserve"> </w:t>
      </w:r>
      <w:r w:rsidR="005437CB" w:rsidRPr="00930B4C">
        <w:rPr>
          <w:rFonts w:ascii="Times New Roman" w:hAnsi="Times New Roman" w:cs="Times New Roman"/>
          <w:sz w:val="28"/>
          <w:szCs w:val="28"/>
        </w:rPr>
        <w:t>[23]</w:t>
      </w:r>
    </w:p>
    <w:p w:rsidR="008551D5" w:rsidRPr="008551D5" w:rsidRDefault="008551D5" w:rsidP="008551D5">
      <w:pPr>
        <w:spacing w:after="0" w:line="360" w:lineRule="auto"/>
        <w:ind w:firstLine="709"/>
        <w:contextualSpacing/>
        <w:jc w:val="both"/>
        <w:rPr>
          <w:rFonts w:ascii="Times New Roman" w:hAnsi="Times New Roman" w:cs="Times New Roman"/>
          <w:sz w:val="28"/>
          <w:szCs w:val="28"/>
        </w:rPr>
      </w:pPr>
      <w:r w:rsidRPr="008551D5">
        <w:rPr>
          <w:rFonts w:ascii="Times New Roman" w:hAnsi="Times New Roman" w:cs="Times New Roman"/>
          <w:sz w:val="28"/>
          <w:szCs w:val="28"/>
        </w:rPr>
        <w:t xml:space="preserve">Российское законодательство ограничивает и рекламу, ставшую в последнюю пару десятилетий значимой частью рынка любой продукции. 23 июля 2012 года в России вступил в силу законодательный запрет на рекламу </w:t>
      </w:r>
      <w:r w:rsidRPr="008551D5">
        <w:rPr>
          <w:rFonts w:ascii="Times New Roman" w:hAnsi="Times New Roman" w:cs="Times New Roman"/>
          <w:sz w:val="28"/>
          <w:szCs w:val="28"/>
        </w:rPr>
        <w:lastRenderedPageBreak/>
        <w:t>алкоголя в Интернете, на телевидении, радио, наружных конструкциях, общественном транспорте, на первой и последней полосах печатных СМИ. С 1 января 2013 года реклама алкоголя в печатных СМИ запрещена полностью. Как бы то ни было, рекламодатели активно используют возможность рекламировать алкогольную продукцию в местах продаж и на спортивных мероприятиях, проводимых за пределами нашей страны, но транслируемых по российским телеканалам.</w:t>
      </w:r>
    </w:p>
    <w:p w:rsidR="008551D5" w:rsidRPr="008551D5" w:rsidRDefault="008551D5" w:rsidP="008551D5">
      <w:pPr>
        <w:spacing w:after="0" w:line="360" w:lineRule="auto"/>
        <w:ind w:firstLine="709"/>
        <w:contextualSpacing/>
        <w:jc w:val="both"/>
        <w:rPr>
          <w:rFonts w:ascii="Times New Roman" w:hAnsi="Times New Roman" w:cs="Times New Roman"/>
          <w:sz w:val="28"/>
          <w:szCs w:val="28"/>
        </w:rPr>
      </w:pPr>
      <w:r w:rsidRPr="008551D5">
        <w:rPr>
          <w:rFonts w:ascii="Times New Roman" w:hAnsi="Times New Roman" w:cs="Times New Roman"/>
          <w:sz w:val="28"/>
          <w:szCs w:val="28"/>
        </w:rPr>
        <w:t>Активно и нарушаются запреты на использование образов детей в рекламе алкоголя. Так, Управление ФАС по Ленинградской области в мае 2013 года оштрафовало торговую сеть «Ашан» на 150 тысяч рублей за рекламу алкоголя с использованием образа школьницы. В торговом зале одного из магазинов сети на стеллажах с алкоголем была вывешена реклама со слоганами «1+1=3, Платите за два, третий в подарок», «1=2, Платите за один — второй в подарок» с образом школьницы, пишущей на школьной доске. Реклама не содержала предупреждений о вреде чрезмерного употребления алкоголя.</w:t>
      </w:r>
      <w:r w:rsidRPr="008551D5">
        <w:rPr>
          <w:rFonts w:ascii="Times New Roman" w:hAnsi="Times New Roman" w:cs="Times New Roman"/>
          <w:sz w:val="28"/>
          <w:vertAlign w:val="superscript"/>
        </w:rPr>
        <w:footnoteReference w:id="20"/>
      </w:r>
      <w:r w:rsidRPr="008551D5">
        <w:rPr>
          <w:rFonts w:ascii="Times New Roman" w:hAnsi="Times New Roman" w:cs="Times New Roman"/>
          <w:sz w:val="28"/>
          <w:szCs w:val="28"/>
        </w:rPr>
        <w:t xml:space="preserve"> Данный случай является доказательством лояльности закона к подобным нарушителям, незначительности штрафов для юридических лиц в сравнении с их «алкогольными» доходами.</w:t>
      </w:r>
    </w:p>
    <w:p w:rsidR="008551D5" w:rsidRPr="008551D5" w:rsidRDefault="008551D5" w:rsidP="008551D5">
      <w:pPr>
        <w:shd w:val="clear" w:color="auto" w:fill="FFFFFF"/>
        <w:spacing w:after="0" w:line="360" w:lineRule="auto"/>
        <w:ind w:firstLine="709"/>
        <w:jc w:val="both"/>
        <w:rPr>
          <w:rFonts w:ascii="Times New Roman" w:eastAsia="Times New Roman" w:hAnsi="Times New Roman" w:cs="Times New Roman"/>
          <w:sz w:val="28"/>
          <w:szCs w:val="28"/>
        </w:rPr>
      </w:pPr>
      <w:r w:rsidRPr="008551D5">
        <w:rPr>
          <w:rFonts w:ascii="Times New Roman" w:eastAsia="Times New Roman" w:hAnsi="Times New Roman" w:cs="Times New Roman"/>
          <w:sz w:val="28"/>
          <w:szCs w:val="28"/>
        </w:rPr>
        <w:t>В последние годы проблема пьянства в России стала особенно актуальна для подростков. Пик приобщения к алкоголю сместился, по данным Института социологии РАН, в возрастную группу 14-15-летних. Психологи объясняют это отсутствием иных альтернатив для самоутверждения в приходящийся на этот возраст период группирования со сверстниками. С 2000 года заболеваемость алкоголизмом среди подростков выросла на 65 % и приравнялась к 21 случаю на 100 тысяч человек.</w:t>
      </w:r>
      <w:r w:rsidR="005437CB" w:rsidRPr="005437CB">
        <w:rPr>
          <w:rFonts w:ascii="Times New Roman" w:eastAsia="Times New Roman" w:hAnsi="Times New Roman" w:cs="Times New Roman"/>
          <w:sz w:val="28"/>
          <w:szCs w:val="28"/>
        </w:rPr>
        <w:t xml:space="preserve"> </w:t>
      </w:r>
      <w:r w:rsidR="005437CB" w:rsidRPr="00930B4C">
        <w:rPr>
          <w:rFonts w:ascii="Times New Roman" w:eastAsia="Times New Roman" w:hAnsi="Times New Roman" w:cs="Times New Roman"/>
          <w:sz w:val="28"/>
          <w:szCs w:val="28"/>
        </w:rPr>
        <w:t>[28]</w:t>
      </w:r>
    </w:p>
    <w:p w:rsidR="008551D5" w:rsidRPr="008551D5" w:rsidRDefault="008551D5" w:rsidP="008551D5">
      <w:pPr>
        <w:shd w:val="clear" w:color="auto" w:fill="FFFFFF"/>
        <w:spacing w:after="0" w:line="360" w:lineRule="auto"/>
        <w:ind w:firstLine="709"/>
        <w:jc w:val="both"/>
        <w:rPr>
          <w:rFonts w:ascii="Times New Roman" w:eastAsia="Times New Roman" w:hAnsi="Times New Roman" w:cs="Times New Roman"/>
          <w:sz w:val="28"/>
          <w:szCs w:val="28"/>
        </w:rPr>
      </w:pPr>
      <w:r w:rsidRPr="008551D5">
        <w:rPr>
          <w:rFonts w:ascii="Times New Roman" w:eastAsia="Times New Roman" w:hAnsi="Times New Roman" w:cs="Times New Roman"/>
          <w:sz w:val="28"/>
          <w:szCs w:val="28"/>
        </w:rPr>
        <w:t xml:space="preserve">В январе 2013 года аспирантка факультета экономики НИУ-ВШЭ Марина Пономарёва представила результаты исследования, проведенного на </w:t>
      </w:r>
      <w:r w:rsidRPr="008551D5">
        <w:rPr>
          <w:rFonts w:ascii="Times New Roman" w:eastAsia="Times New Roman" w:hAnsi="Times New Roman" w:cs="Times New Roman"/>
          <w:sz w:val="28"/>
          <w:szCs w:val="28"/>
        </w:rPr>
        <w:lastRenderedPageBreak/>
        <w:t>основе данных</w:t>
      </w:r>
      <w:r w:rsidRPr="008551D5">
        <w:rPr>
          <w:rFonts w:ascii="Times New Roman" w:eastAsia="Times New Roman" w:hAnsi="Times New Roman" w:cs="Times New Roman"/>
          <w:sz w:val="28"/>
        </w:rPr>
        <w:t xml:space="preserve"> </w:t>
      </w:r>
      <w:r w:rsidRPr="008551D5">
        <w:rPr>
          <w:rFonts w:ascii="Times New Roman" w:eastAsia="Times New Roman" w:hAnsi="Times New Roman" w:cs="Times New Roman"/>
          <w:iCs/>
          <w:sz w:val="28"/>
          <w:szCs w:val="28"/>
        </w:rPr>
        <w:t>Российского мониторинга экономического положения и здоровья населения,</w:t>
      </w:r>
      <w:r w:rsidRPr="008551D5">
        <w:rPr>
          <w:rFonts w:ascii="Times New Roman" w:eastAsia="Times New Roman" w:hAnsi="Times New Roman" w:cs="Times New Roman"/>
          <w:sz w:val="28"/>
          <w:szCs w:val="28"/>
        </w:rPr>
        <w:t xml:space="preserve"> о том, как 16-23-летние россияне принимают решение, употреблять ли им, и в каком объёме, алкоголь. В частности, она сообщила, что пик потребления алкоголя в этом возрастном промежутке приходится на 19 лет, и предложила поднять возрастной ценз для покупки алкоголя до 20-летнего возраста.</w:t>
      </w:r>
      <w:r w:rsidR="00F35D11" w:rsidRPr="00F35D11">
        <w:rPr>
          <w:rFonts w:ascii="Times New Roman" w:eastAsia="Times New Roman" w:hAnsi="Times New Roman" w:cs="Times New Roman"/>
          <w:sz w:val="28"/>
          <w:szCs w:val="28"/>
        </w:rPr>
        <w:t xml:space="preserve"> </w:t>
      </w:r>
      <w:r w:rsidR="00F35D11" w:rsidRPr="00F76807">
        <w:rPr>
          <w:rFonts w:ascii="Times New Roman" w:eastAsia="Times New Roman" w:hAnsi="Times New Roman" w:cs="Times New Roman"/>
          <w:sz w:val="28"/>
          <w:szCs w:val="28"/>
        </w:rPr>
        <w:t>[12]</w:t>
      </w:r>
    </w:p>
    <w:p w:rsidR="008551D5" w:rsidRPr="008551D5" w:rsidRDefault="008551D5" w:rsidP="008551D5">
      <w:pPr>
        <w:shd w:val="clear" w:color="auto" w:fill="FFFFFF"/>
        <w:spacing w:after="0" w:line="360" w:lineRule="auto"/>
        <w:ind w:firstLine="709"/>
        <w:jc w:val="both"/>
        <w:rPr>
          <w:rFonts w:ascii="Times New Roman" w:eastAsia="Times New Roman" w:hAnsi="Times New Roman" w:cs="Times New Roman"/>
          <w:sz w:val="28"/>
          <w:szCs w:val="28"/>
        </w:rPr>
      </w:pPr>
      <w:proofErr w:type="gramStart"/>
      <w:r w:rsidRPr="008551D5">
        <w:rPr>
          <w:rFonts w:ascii="Times New Roman" w:eastAsia="Times New Roman" w:hAnsi="Times New Roman" w:cs="Times New Roman"/>
          <w:sz w:val="28"/>
          <w:szCs w:val="28"/>
        </w:rPr>
        <w:t>Доктор медицинских наук, эксперт по проблемам алкоголизма Александр Немцов согласен, что возраст для разрешения самостоятельной покупки алкоголя может быть поднят до 21 года, хотя, на его взгляд, это было бы незаконным, ведь дееспособность юридически наступает в 18 лет.</w:t>
      </w:r>
      <w:r w:rsidR="00F35D11" w:rsidRPr="00F35D11">
        <w:rPr>
          <w:rFonts w:ascii="Times New Roman" w:eastAsia="Times New Roman" w:hAnsi="Times New Roman" w:cs="Times New Roman"/>
          <w:sz w:val="28"/>
          <w:szCs w:val="28"/>
        </w:rPr>
        <w:t xml:space="preserve"> [16]</w:t>
      </w:r>
      <w:r w:rsidRPr="008551D5">
        <w:rPr>
          <w:rFonts w:ascii="Times New Roman" w:eastAsia="Times New Roman" w:hAnsi="Times New Roman" w:cs="Times New Roman"/>
          <w:sz w:val="28"/>
          <w:szCs w:val="28"/>
        </w:rPr>
        <w:t xml:space="preserve"> С запретом продажи алкоголя до 21 года согласен также главный нарколог Министерства здравоохранения России Евгений </w:t>
      </w:r>
      <w:proofErr w:type="spellStart"/>
      <w:r w:rsidRPr="008551D5">
        <w:rPr>
          <w:rFonts w:ascii="Times New Roman" w:eastAsia="Times New Roman" w:hAnsi="Times New Roman" w:cs="Times New Roman"/>
          <w:sz w:val="28"/>
          <w:szCs w:val="28"/>
        </w:rPr>
        <w:t>Бр</w:t>
      </w:r>
      <w:r w:rsidR="00F35D11">
        <w:rPr>
          <w:rFonts w:ascii="Times New Roman" w:eastAsia="Times New Roman" w:hAnsi="Times New Roman" w:cs="Times New Roman"/>
          <w:sz w:val="28"/>
          <w:szCs w:val="28"/>
        </w:rPr>
        <w:t>юн</w:t>
      </w:r>
      <w:proofErr w:type="spellEnd"/>
      <w:r w:rsidR="00F35D11">
        <w:rPr>
          <w:rFonts w:ascii="Times New Roman" w:eastAsia="Times New Roman" w:hAnsi="Times New Roman" w:cs="Times New Roman"/>
          <w:sz w:val="28"/>
          <w:szCs w:val="28"/>
        </w:rPr>
        <w:t>.</w:t>
      </w:r>
      <w:r w:rsidR="00F35D11" w:rsidRPr="00F35D11">
        <w:rPr>
          <w:rFonts w:ascii="Times New Roman" w:eastAsia="Times New Roman" w:hAnsi="Times New Roman" w:cs="Times New Roman"/>
          <w:sz w:val="28"/>
          <w:szCs w:val="28"/>
        </w:rPr>
        <w:t xml:space="preserve"> [26]</w:t>
      </w:r>
      <w:r w:rsidRPr="008551D5">
        <w:rPr>
          <w:rFonts w:ascii="Times New Roman" w:eastAsia="Times New Roman" w:hAnsi="Times New Roman" w:cs="Times New Roman"/>
          <w:sz w:val="28"/>
          <w:szCs w:val="28"/>
        </w:rPr>
        <w:t xml:space="preserve"> Необходимо учитывать, что данная</w:t>
      </w:r>
      <w:proofErr w:type="gramEnd"/>
      <w:r w:rsidRPr="008551D5">
        <w:rPr>
          <w:rFonts w:ascii="Times New Roman" w:eastAsia="Times New Roman" w:hAnsi="Times New Roman" w:cs="Times New Roman"/>
          <w:sz w:val="28"/>
          <w:szCs w:val="28"/>
        </w:rPr>
        <w:t xml:space="preserve"> мера является опасной, так как может вызвать волну негодования среди молодежи, подстегнуть их к нарушению закона и злоупотреблению спиртным «на зло» власти.</w:t>
      </w:r>
    </w:p>
    <w:p w:rsidR="008551D5" w:rsidRPr="008551D5" w:rsidRDefault="008551D5" w:rsidP="008551D5">
      <w:pPr>
        <w:shd w:val="clear" w:color="auto" w:fill="FFFFFF"/>
        <w:spacing w:after="0" w:line="360" w:lineRule="auto"/>
        <w:ind w:firstLine="709"/>
        <w:jc w:val="both"/>
        <w:rPr>
          <w:rFonts w:ascii="Times New Roman" w:eastAsia="Times New Roman" w:hAnsi="Times New Roman" w:cs="Times New Roman"/>
          <w:sz w:val="28"/>
          <w:szCs w:val="28"/>
        </w:rPr>
      </w:pPr>
      <w:r w:rsidRPr="008551D5">
        <w:rPr>
          <w:rFonts w:ascii="Times New Roman" w:eastAsia="Times New Roman" w:hAnsi="Times New Roman" w:cs="Times New Roman"/>
          <w:sz w:val="28"/>
          <w:szCs w:val="28"/>
        </w:rPr>
        <w:t xml:space="preserve">Современная государственная политика должна включать меры, реализуемые с помощью </w:t>
      </w:r>
      <w:proofErr w:type="gramStart"/>
      <w:r w:rsidRPr="008551D5">
        <w:rPr>
          <w:rFonts w:ascii="Times New Roman" w:eastAsia="Times New Roman" w:hAnsi="Times New Roman" w:cs="Times New Roman"/>
          <w:sz w:val="28"/>
          <w:szCs w:val="28"/>
        </w:rPr>
        <w:t>интернет-технологий</w:t>
      </w:r>
      <w:proofErr w:type="gramEnd"/>
      <w:r w:rsidRPr="008551D5">
        <w:rPr>
          <w:rFonts w:ascii="Times New Roman" w:eastAsia="Times New Roman" w:hAnsi="Times New Roman" w:cs="Times New Roman"/>
          <w:sz w:val="28"/>
          <w:szCs w:val="28"/>
        </w:rPr>
        <w:t xml:space="preserve">, которые заняли прочное место в нашей жизни. </w:t>
      </w:r>
      <w:bookmarkStart w:id="25" w:name=".D0.97.D0.9E.D0.96"/>
      <w:bookmarkEnd w:id="25"/>
      <w:r w:rsidRPr="008551D5">
        <w:rPr>
          <w:rFonts w:ascii="Times New Roman" w:eastAsia="Times New Roman" w:hAnsi="Times New Roman" w:cs="Times New Roman"/>
          <w:sz w:val="28"/>
          <w:szCs w:val="28"/>
        </w:rPr>
        <w:t>Так, с 2011 года Министерство здравоохранения и социального развития в рамках проекта «Здоровая Россия» запустил информационный интернет-проект «Независимость», разъясняя, что такое зависимости, как не допустить развития алкоголизма у детей, куда обратиться в случае возникновения проблем.</w:t>
      </w:r>
      <w:r w:rsidR="00F35D11" w:rsidRPr="00F35D11">
        <w:rPr>
          <w:rFonts w:ascii="Times New Roman" w:eastAsia="Times New Roman" w:hAnsi="Times New Roman" w:cs="Times New Roman"/>
          <w:sz w:val="28"/>
          <w:szCs w:val="28"/>
        </w:rPr>
        <w:t xml:space="preserve"> </w:t>
      </w:r>
      <w:r w:rsidR="00F35D11" w:rsidRPr="00930B4C">
        <w:rPr>
          <w:rFonts w:ascii="Times New Roman" w:eastAsia="Times New Roman" w:hAnsi="Times New Roman" w:cs="Times New Roman"/>
          <w:sz w:val="28"/>
          <w:szCs w:val="28"/>
        </w:rPr>
        <w:t>[14]</w:t>
      </w:r>
    </w:p>
    <w:p w:rsidR="008551D5" w:rsidRPr="008551D5" w:rsidRDefault="008551D5" w:rsidP="008551D5">
      <w:pPr>
        <w:shd w:val="clear" w:color="auto" w:fill="FFFFFF"/>
        <w:spacing w:after="0" w:line="360" w:lineRule="auto"/>
        <w:ind w:firstLine="709"/>
        <w:jc w:val="both"/>
        <w:rPr>
          <w:rFonts w:ascii="Times New Roman" w:eastAsia="Times New Roman" w:hAnsi="Times New Roman" w:cs="Times New Roman"/>
          <w:sz w:val="28"/>
          <w:szCs w:val="28"/>
        </w:rPr>
      </w:pPr>
      <w:r w:rsidRPr="008551D5">
        <w:rPr>
          <w:rFonts w:ascii="Times New Roman" w:eastAsia="Times New Roman" w:hAnsi="Times New Roman" w:cs="Times New Roman"/>
          <w:sz w:val="28"/>
          <w:szCs w:val="28"/>
        </w:rPr>
        <w:t>Несомненно, важным является отношение общества к антиалкогольной политике.</w:t>
      </w:r>
      <w:bookmarkStart w:id="26" w:name=".D0.A3.D1.80.D0.BE.D0.B2.D0.B5.D0.BD.D1."/>
      <w:bookmarkStart w:id="27" w:name=".C2.AB.D0.A1.D1.83.D1.85.D0.B8.D0.B5_.D0"/>
      <w:bookmarkStart w:id="28" w:name=".D0.9E.D0.BF.D1.80.D0.BE.D1.81.D1.8B"/>
      <w:bookmarkEnd w:id="26"/>
      <w:bookmarkEnd w:id="27"/>
      <w:bookmarkEnd w:id="28"/>
      <w:r w:rsidRPr="008551D5">
        <w:rPr>
          <w:rFonts w:ascii="Times New Roman" w:eastAsia="Times New Roman" w:hAnsi="Times New Roman" w:cs="Times New Roman"/>
          <w:sz w:val="28"/>
          <w:szCs w:val="28"/>
        </w:rPr>
        <w:t xml:space="preserve"> По результатам опроса Всероссийского центра изучения общественного мнения, в 2009 году большинство россиян (65% опрошенных респондентов) поддержали бы новую антиалкогольную кампанию. Против таких мер высказались четверть опрошенных (25%). Самыми популярными мерами в борьбе с алкоголизмом россияне признали запрет на продажу алкоголя молодёжи до 21 года (63% опрошенных), запрет рекламы любого </w:t>
      </w:r>
      <w:r w:rsidRPr="008551D5">
        <w:rPr>
          <w:rFonts w:ascii="Times New Roman" w:eastAsia="Times New Roman" w:hAnsi="Times New Roman" w:cs="Times New Roman"/>
          <w:sz w:val="28"/>
          <w:szCs w:val="28"/>
        </w:rPr>
        <w:lastRenderedPageBreak/>
        <w:t>вида алкоголя, в том числе и слабоалкогольных напитков (57%), пропаганду здорового, трезвого образа жизни (47%).</w:t>
      </w:r>
    </w:p>
    <w:p w:rsidR="008551D5" w:rsidRPr="008551D5" w:rsidRDefault="008551D5" w:rsidP="008551D5">
      <w:pPr>
        <w:shd w:val="clear" w:color="auto" w:fill="FFFFFF"/>
        <w:spacing w:after="0" w:line="360" w:lineRule="auto"/>
        <w:ind w:right="57" w:firstLine="709"/>
        <w:jc w:val="both"/>
        <w:rPr>
          <w:rFonts w:ascii="Times New Roman" w:eastAsia="Times New Roman" w:hAnsi="Times New Roman" w:cs="Times New Roman"/>
          <w:sz w:val="28"/>
          <w:szCs w:val="28"/>
        </w:rPr>
      </w:pPr>
      <w:r w:rsidRPr="008551D5">
        <w:rPr>
          <w:rFonts w:ascii="Times New Roman" w:eastAsia="Times New Roman" w:hAnsi="Times New Roman" w:cs="Times New Roman"/>
          <w:sz w:val="28"/>
          <w:szCs w:val="28"/>
        </w:rPr>
        <w:t>Сравнивая ситуацию 2005 года со временами антиалкогольной кампании времён Михаила Горбачёва, 61% россиян выразили убеждение в том, что люди стали пить больше, и лишь 4% придерживались обратного мнения. При этом 58% респондентов оценили ту кампанию позитивно, а 37% назвали её ошибкой. Однако в 2009 году доля россиян, признающих необходимость и эффективность антиалкогольной кампании времён перестройки, снизилась вдвое — с 15% до 8%.</w:t>
      </w:r>
    </w:p>
    <w:p w:rsidR="008551D5" w:rsidRPr="008551D5" w:rsidRDefault="008551D5" w:rsidP="008551D5">
      <w:pPr>
        <w:shd w:val="clear" w:color="auto" w:fill="FFFFFF"/>
        <w:spacing w:after="0" w:line="360" w:lineRule="auto"/>
        <w:ind w:right="57" w:firstLine="709"/>
        <w:jc w:val="both"/>
        <w:rPr>
          <w:rFonts w:ascii="Times New Roman" w:eastAsia="Times New Roman" w:hAnsi="Times New Roman" w:cs="Times New Roman"/>
          <w:sz w:val="28"/>
          <w:szCs w:val="28"/>
        </w:rPr>
      </w:pPr>
      <w:r w:rsidRPr="008551D5">
        <w:rPr>
          <w:rFonts w:ascii="Times New Roman" w:eastAsia="Times New Roman" w:hAnsi="Times New Roman" w:cs="Times New Roman"/>
          <w:sz w:val="28"/>
          <w:szCs w:val="28"/>
        </w:rPr>
        <w:t xml:space="preserve">В начале 2013 года ВЦИОМ опросил россиян по проблеме пьяных водителей. Большинство респондентов, как водители, так и пешеходы, сочли проблему нетрезвого вождения важной. «Нулевое промилле» как меру профилактики россияне назвали целесообразной (64%), но, правда, бессмысленной (62%). Идею возврата разрешённых 0,2-0,3 промилле алкоголя для водителя поддержало меньшинство россиян (39%). По мнению респондентов, с нетрезвыми водителями нужно бороться также длительным лишением водительских прав (58%), искоренением дорожных привилегий (46%) и </w:t>
      </w:r>
      <w:proofErr w:type="spellStart"/>
      <w:r w:rsidRPr="008551D5">
        <w:rPr>
          <w:rFonts w:ascii="Times New Roman" w:eastAsia="Times New Roman" w:hAnsi="Times New Roman" w:cs="Times New Roman"/>
          <w:sz w:val="28"/>
          <w:szCs w:val="28"/>
        </w:rPr>
        <w:t>алкозамка́ми</w:t>
      </w:r>
      <w:proofErr w:type="spellEnd"/>
      <w:r w:rsidRPr="008551D5">
        <w:rPr>
          <w:rFonts w:ascii="Times New Roman" w:eastAsia="Times New Roman" w:hAnsi="Times New Roman" w:cs="Times New Roman"/>
          <w:sz w:val="28"/>
          <w:szCs w:val="28"/>
        </w:rPr>
        <w:t xml:space="preserve"> (40%).</w:t>
      </w:r>
      <w:r w:rsidR="00F35D11" w:rsidRPr="00F35D11">
        <w:rPr>
          <w:rFonts w:ascii="Times New Roman" w:eastAsia="Times New Roman" w:hAnsi="Times New Roman" w:cs="Times New Roman"/>
          <w:sz w:val="28"/>
          <w:szCs w:val="28"/>
        </w:rPr>
        <w:t xml:space="preserve"> </w:t>
      </w:r>
      <w:r w:rsidR="00F35D11" w:rsidRPr="00F76807">
        <w:rPr>
          <w:rFonts w:ascii="Times New Roman" w:eastAsia="Times New Roman" w:hAnsi="Times New Roman" w:cs="Times New Roman"/>
          <w:sz w:val="28"/>
          <w:szCs w:val="28"/>
        </w:rPr>
        <w:t>[9]</w:t>
      </w:r>
    </w:p>
    <w:p w:rsidR="008551D5" w:rsidRPr="008551D5" w:rsidRDefault="008551D5" w:rsidP="008551D5">
      <w:pPr>
        <w:shd w:val="clear" w:color="auto" w:fill="FFFFFF"/>
        <w:spacing w:after="0" w:line="360" w:lineRule="auto"/>
        <w:ind w:right="57" w:firstLine="709"/>
        <w:jc w:val="both"/>
        <w:rPr>
          <w:rFonts w:ascii="Times New Roman" w:eastAsia="Times New Roman" w:hAnsi="Times New Roman" w:cs="Times New Roman"/>
          <w:sz w:val="28"/>
          <w:szCs w:val="28"/>
        </w:rPr>
      </w:pPr>
      <w:r w:rsidRPr="008551D5">
        <w:rPr>
          <w:rFonts w:ascii="Times New Roman" w:eastAsia="Times New Roman" w:hAnsi="Times New Roman" w:cs="Times New Roman"/>
          <w:sz w:val="28"/>
          <w:szCs w:val="28"/>
        </w:rPr>
        <w:t>Средняя продолжительность жизни россиян в 2012 году составила 66,5 лет.</w:t>
      </w:r>
      <w:r w:rsidRPr="008551D5">
        <w:rPr>
          <w:rFonts w:ascii="Times New Roman" w:eastAsia="Times New Roman" w:hAnsi="Times New Roman" w:cs="Times New Roman"/>
          <w:sz w:val="28"/>
        </w:rPr>
        <w:t xml:space="preserve"> </w:t>
      </w:r>
      <w:proofErr w:type="gramStart"/>
      <w:r w:rsidRPr="008551D5">
        <w:rPr>
          <w:rFonts w:ascii="Times New Roman" w:eastAsia="Times New Roman" w:hAnsi="Times New Roman" w:cs="Times New Roman"/>
          <w:sz w:val="28"/>
        </w:rPr>
        <w:t xml:space="preserve">Американская газета </w:t>
      </w:r>
      <w:proofErr w:type="spellStart"/>
      <w:r w:rsidRPr="008551D5">
        <w:rPr>
          <w:rFonts w:ascii="Times New Roman" w:eastAsia="Times New Roman" w:hAnsi="Times New Roman" w:cs="Times New Roman"/>
          <w:iCs/>
          <w:sz w:val="28"/>
          <w:szCs w:val="28"/>
        </w:rPr>
        <w:t>The</w:t>
      </w:r>
      <w:proofErr w:type="spellEnd"/>
      <w:r w:rsidRPr="008551D5">
        <w:rPr>
          <w:rFonts w:ascii="Times New Roman" w:eastAsia="Times New Roman" w:hAnsi="Times New Roman" w:cs="Times New Roman"/>
          <w:iCs/>
          <w:sz w:val="28"/>
          <w:szCs w:val="28"/>
        </w:rPr>
        <w:t xml:space="preserve"> </w:t>
      </w:r>
      <w:proofErr w:type="spellStart"/>
      <w:r w:rsidRPr="008551D5">
        <w:rPr>
          <w:rFonts w:ascii="Times New Roman" w:eastAsia="Times New Roman" w:hAnsi="Times New Roman" w:cs="Times New Roman"/>
          <w:iCs/>
          <w:sz w:val="28"/>
          <w:szCs w:val="28"/>
        </w:rPr>
        <w:t>Washington</w:t>
      </w:r>
      <w:proofErr w:type="spellEnd"/>
      <w:r w:rsidRPr="008551D5">
        <w:rPr>
          <w:rFonts w:ascii="Times New Roman" w:eastAsia="Times New Roman" w:hAnsi="Times New Roman" w:cs="Times New Roman"/>
          <w:iCs/>
          <w:sz w:val="28"/>
          <w:szCs w:val="28"/>
        </w:rPr>
        <w:t xml:space="preserve"> </w:t>
      </w:r>
      <w:proofErr w:type="spellStart"/>
      <w:r w:rsidRPr="008551D5">
        <w:rPr>
          <w:rFonts w:ascii="Times New Roman" w:eastAsia="Times New Roman" w:hAnsi="Times New Roman" w:cs="Times New Roman"/>
          <w:iCs/>
          <w:sz w:val="28"/>
          <w:szCs w:val="28"/>
        </w:rPr>
        <w:t>Post</w:t>
      </w:r>
      <w:proofErr w:type="spellEnd"/>
      <w:r w:rsidRPr="008551D5">
        <w:rPr>
          <w:rFonts w:ascii="Times New Roman" w:eastAsia="Times New Roman" w:hAnsi="Times New Roman" w:cs="Times New Roman"/>
          <w:sz w:val="28"/>
          <w:szCs w:val="28"/>
        </w:rPr>
        <w:t>, отметив как одну из основных цель антиалкогольной программы Правительства России повысить к 2018 году среднюю продолжительность жизни до 74 лет, указала на недостаточность одних только запретительных мер: важно «помочь людям осознать важность здорового образа жизни и изменить своё поведение», а также улучшать экономическую ситуацию, повышать заработную плату и модернизировать систему здравоохранения.</w:t>
      </w:r>
      <w:r w:rsidR="00F35D11" w:rsidRPr="00F35D11">
        <w:rPr>
          <w:rFonts w:ascii="Times New Roman" w:eastAsia="Times New Roman" w:hAnsi="Times New Roman" w:cs="Times New Roman"/>
          <w:sz w:val="28"/>
          <w:szCs w:val="28"/>
        </w:rPr>
        <w:t xml:space="preserve"> </w:t>
      </w:r>
      <w:r w:rsidR="00F35D11" w:rsidRPr="00F76807">
        <w:rPr>
          <w:rFonts w:ascii="Times New Roman" w:eastAsia="Times New Roman" w:hAnsi="Times New Roman" w:cs="Times New Roman"/>
          <w:sz w:val="28"/>
          <w:szCs w:val="28"/>
        </w:rPr>
        <w:t>[36]</w:t>
      </w:r>
      <w:proofErr w:type="gramEnd"/>
    </w:p>
    <w:p w:rsidR="008551D5" w:rsidRDefault="008551D5" w:rsidP="008551D5">
      <w:pPr>
        <w:shd w:val="clear" w:color="auto" w:fill="FFFFFF"/>
        <w:spacing w:after="0" w:line="360" w:lineRule="auto"/>
        <w:ind w:right="57" w:firstLine="709"/>
        <w:jc w:val="both"/>
        <w:rPr>
          <w:rFonts w:ascii="Times New Roman" w:eastAsia="Times New Roman" w:hAnsi="Times New Roman" w:cs="Times New Roman"/>
          <w:sz w:val="28"/>
          <w:szCs w:val="28"/>
        </w:rPr>
      </w:pPr>
      <w:r w:rsidRPr="008551D5">
        <w:rPr>
          <w:rFonts w:ascii="Times New Roman" w:eastAsia="Times New Roman" w:hAnsi="Times New Roman" w:cs="Times New Roman"/>
          <w:sz w:val="28"/>
          <w:szCs w:val="28"/>
        </w:rPr>
        <w:t xml:space="preserve">Наша страна использует большое количество инструментов в борьбе со злоупотреблением алкоголем, однако, необходимо не только использовать эти инструменты, но и оценивать их эффективность и результативность, чего не хватает современной политике. При разработке антиалкогольной </w:t>
      </w:r>
      <w:r w:rsidRPr="008551D5">
        <w:rPr>
          <w:rFonts w:ascii="Times New Roman" w:eastAsia="Times New Roman" w:hAnsi="Times New Roman" w:cs="Times New Roman"/>
          <w:sz w:val="28"/>
          <w:szCs w:val="28"/>
        </w:rPr>
        <w:lastRenderedPageBreak/>
        <w:t xml:space="preserve">политики важно принимать во </w:t>
      </w:r>
      <w:proofErr w:type="gramStart"/>
      <w:r w:rsidRPr="008551D5">
        <w:rPr>
          <w:rFonts w:ascii="Times New Roman" w:eastAsia="Times New Roman" w:hAnsi="Times New Roman" w:cs="Times New Roman"/>
          <w:sz w:val="28"/>
          <w:szCs w:val="28"/>
        </w:rPr>
        <w:t>внимание</w:t>
      </w:r>
      <w:proofErr w:type="gramEnd"/>
      <w:r w:rsidRPr="008551D5">
        <w:rPr>
          <w:rFonts w:ascii="Times New Roman" w:eastAsia="Times New Roman" w:hAnsi="Times New Roman" w:cs="Times New Roman"/>
          <w:sz w:val="28"/>
          <w:szCs w:val="28"/>
        </w:rPr>
        <w:t xml:space="preserve"> быстро развивающееся современное общество, искать новые методы противостояния пагубной привычке.  Самым главным является комплексность мер и дополнение антиалкогольной политики мерами экономического и социально-культурного характера. Пьянство вызывается и поддерживается множеством различных причин, а потому и борьба с чрезмерным потреблением алкоголя должна вестись одновременно различными способами в различных сферах жизни.</w:t>
      </w:r>
    </w:p>
    <w:p w:rsidR="00CF5294" w:rsidRDefault="00CF5294" w:rsidP="008551D5">
      <w:pPr>
        <w:shd w:val="clear" w:color="auto" w:fill="FFFFFF"/>
        <w:spacing w:after="0" w:line="360" w:lineRule="auto"/>
        <w:ind w:right="57" w:firstLine="709"/>
        <w:jc w:val="both"/>
        <w:rPr>
          <w:rFonts w:ascii="Times New Roman" w:eastAsia="Times New Roman" w:hAnsi="Times New Roman" w:cs="Times New Roman"/>
          <w:sz w:val="28"/>
          <w:szCs w:val="28"/>
        </w:rPr>
      </w:pPr>
    </w:p>
    <w:p w:rsidR="00CF5294" w:rsidRDefault="00CF5294" w:rsidP="008551D5">
      <w:pPr>
        <w:shd w:val="clear" w:color="auto" w:fill="FFFFFF"/>
        <w:spacing w:after="0" w:line="360" w:lineRule="auto"/>
        <w:ind w:right="5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начало третьего тысячелетия отмечено повышением активности как европейской, так и российской антиалкогольной политики. Осознание масштаба бедствия стимулирует общественные институты к созданию новых эффективных мер борьбы с вредной привычкой.</w:t>
      </w:r>
    </w:p>
    <w:p w:rsidR="00CF5294" w:rsidRDefault="00CF5294" w:rsidP="008551D5">
      <w:pPr>
        <w:shd w:val="clear" w:color="auto" w:fill="FFFFFF"/>
        <w:spacing w:after="0" w:line="360" w:lineRule="auto"/>
        <w:ind w:right="5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Что не менее важно, в ЕС создана база данных, аккумулирующая информацию, касающуюся потребления алкоголя, которая может быть использована в рамках разработки и реализации антиалкогольной политики. Комплексность и взаимосвязанность мер и </w:t>
      </w:r>
      <w:proofErr w:type="spellStart"/>
      <w:r>
        <w:rPr>
          <w:rFonts w:ascii="Times New Roman" w:eastAsia="Times New Roman" w:hAnsi="Times New Roman" w:cs="Times New Roman"/>
          <w:sz w:val="28"/>
          <w:szCs w:val="28"/>
        </w:rPr>
        <w:t>коммуникативность</w:t>
      </w:r>
      <w:proofErr w:type="spellEnd"/>
      <w:r>
        <w:rPr>
          <w:rFonts w:ascii="Times New Roman" w:eastAsia="Times New Roman" w:hAnsi="Times New Roman" w:cs="Times New Roman"/>
          <w:sz w:val="28"/>
          <w:szCs w:val="28"/>
        </w:rPr>
        <w:t xml:space="preserve"> антиалкогольной политики – фундамент будущего успеха в борьбе со злоупотреблением алкоголем в обществе.</w:t>
      </w:r>
    </w:p>
    <w:p w:rsidR="006E2952" w:rsidRPr="006825C2" w:rsidRDefault="006E2952" w:rsidP="006E2952">
      <w:pPr>
        <w:pStyle w:val="1"/>
      </w:pPr>
      <w:bookmarkStart w:id="29" w:name="_Toc388886880"/>
      <w:r w:rsidRPr="006825C2">
        <w:lastRenderedPageBreak/>
        <w:t xml:space="preserve">Глава 3. </w:t>
      </w:r>
      <w:r>
        <w:t>Рекомендации по повышению эффективности государственной антиалкогольной политики</w:t>
      </w:r>
      <w:bookmarkEnd w:id="29"/>
    </w:p>
    <w:p w:rsidR="006E2952" w:rsidRDefault="006E2952" w:rsidP="006E2952">
      <w:pPr>
        <w:pStyle w:val="2"/>
      </w:pPr>
      <w:bookmarkStart w:id="30" w:name="_Toc388886881"/>
      <w:r w:rsidRPr="006825C2">
        <w:t xml:space="preserve">3.1. </w:t>
      </w:r>
      <w:r>
        <w:t>Рекомендации по совершенствованию антиалкогольного законодательства</w:t>
      </w:r>
      <w:bookmarkEnd w:id="30"/>
    </w:p>
    <w:p w:rsidR="002A7046" w:rsidRDefault="00601013" w:rsidP="002A7046">
      <w:pPr>
        <w:spacing w:after="0" w:line="360" w:lineRule="auto"/>
        <w:ind w:firstLine="709"/>
        <w:jc w:val="both"/>
        <w:rPr>
          <w:rFonts w:ascii="Times New Roman" w:hAnsi="Times New Roman" w:cs="Times New Roman"/>
          <w:sz w:val="28"/>
          <w:szCs w:val="28"/>
        </w:rPr>
      </w:pPr>
      <w:r w:rsidRPr="002A7046">
        <w:rPr>
          <w:rFonts w:ascii="Times New Roman" w:hAnsi="Times New Roman" w:cs="Times New Roman"/>
          <w:sz w:val="28"/>
          <w:szCs w:val="28"/>
        </w:rPr>
        <w:t xml:space="preserve">Когда проблема принимает государственный масштаб, ни у кого не вызывает сомнений необходимость использования законодательных мер для её решения. Алкоголь не стал исключением. Традиционно </w:t>
      </w:r>
      <w:r w:rsidR="00680704" w:rsidRPr="002A7046">
        <w:rPr>
          <w:rFonts w:ascii="Times New Roman" w:hAnsi="Times New Roman" w:cs="Times New Roman"/>
          <w:sz w:val="28"/>
          <w:szCs w:val="28"/>
        </w:rPr>
        <w:t xml:space="preserve">государственные органы накладывают </w:t>
      </w:r>
      <w:r w:rsidR="002A7046">
        <w:rPr>
          <w:rFonts w:ascii="Times New Roman" w:hAnsi="Times New Roman" w:cs="Times New Roman"/>
          <w:sz w:val="28"/>
          <w:szCs w:val="28"/>
        </w:rPr>
        <w:t xml:space="preserve">разного рода </w:t>
      </w:r>
      <w:r w:rsidR="00680704" w:rsidRPr="002A7046">
        <w:rPr>
          <w:rFonts w:ascii="Times New Roman" w:hAnsi="Times New Roman" w:cs="Times New Roman"/>
          <w:sz w:val="28"/>
          <w:szCs w:val="28"/>
        </w:rPr>
        <w:t xml:space="preserve">запреты на продажу и потребление спиртного, прописывают в законодательных актах санкции за их нарушение. </w:t>
      </w:r>
      <w:r w:rsidR="0031224F">
        <w:rPr>
          <w:rFonts w:ascii="Times New Roman" w:hAnsi="Times New Roman" w:cs="Times New Roman"/>
          <w:sz w:val="28"/>
          <w:szCs w:val="28"/>
        </w:rPr>
        <w:t>О</w:t>
      </w:r>
      <w:r w:rsidR="00680704" w:rsidRPr="002A7046">
        <w:rPr>
          <w:rFonts w:ascii="Times New Roman" w:hAnsi="Times New Roman" w:cs="Times New Roman"/>
          <w:sz w:val="28"/>
          <w:szCs w:val="28"/>
        </w:rPr>
        <w:t xml:space="preserve">братимся к нашей стране. Как указывалось ранее, в России используется довольно большой объём антиалкогольных мер, в том числе закрепленных законодательно. Как бы то ни было, на сегодняшний день их оказалось недостаточно, чтобы добиться существенного улучшения алкогольной ситуации в стране. Вот почему данная часть работы посвящена изучению </w:t>
      </w:r>
      <w:r w:rsidR="007B54B2" w:rsidRPr="002A7046">
        <w:rPr>
          <w:rFonts w:ascii="Times New Roman" w:hAnsi="Times New Roman" w:cs="Times New Roman"/>
          <w:sz w:val="28"/>
          <w:szCs w:val="28"/>
        </w:rPr>
        <w:t xml:space="preserve">законодательного </w:t>
      </w:r>
      <w:r w:rsidR="00680704" w:rsidRPr="002A7046">
        <w:rPr>
          <w:rFonts w:ascii="Times New Roman" w:hAnsi="Times New Roman" w:cs="Times New Roman"/>
          <w:sz w:val="28"/>
          <w:szCs w:val="28"/>
        </w:rPr>
        <w:t xml:space="preserve">потенциала </w:t>
      </w:r>
      <w:r w:rsidR="007B54B2" w:rsidRPr="002A7046">
        <w:rPr>
          <w:rFonts w:ascii="Times New Roman" w:hAnsi="Times New Roman" w:cs="Times New Roman"/>
          <w:sz w:val="28"/>
          <w:szCs w:val="28"/>
        </w:rPr>
        <w:t>в РФ</w:t>
      </w:r>
      <w:r w:rsidR="00AC17B1">
        <w:rPr>
          <w:rFonts w:ascii="Times New Roman" w:hAnsi="Times New Roman" w:cs="Times New Roman"/>
          <w:sz w:val="28"/>
          <w:szCs w:val="28"/>
        </w:rPr>
        <w:t xml:space="preserve"> в сфере борьбы со злоупотреблением алкоголем</w:t>
      </w:r>
      <w:r w:rsidR="007B54B2" w:rsidRPr="002A7046">
        <w:rPr>
          <w:rFonts w:ascii="Times New Roman" w:hAnsi="Times New Roman" w:cs="Times New Roman"/>
          <w:sz w:val="28"/>
          <w:szCs w:val="28"/>
        </w:rPr>
        <w:t>.</w:t>
      </w:r>
    </w:p>
    <w:p w:rsidR="00943EF4" w:rsidRDefault="007B54B2" w:rsidP="00943EF4">
      <w:pPr>
        <w:spacing w:after="0" w:line="360" w:lineRule="auto"/>
        <w:ind w:firstLine="709"/>
        <w:jc w:val="both"/>
        <w:rPr>
          <w:rFonts w:ascii="Times New Roman" w:hAnsi="Times New Roman" w:cs="Times New Roman"/>
          <w:sz w:val="28"/>
          <w:szCs w:val="28"/>
        </w:rPr>
      </w:pPr>
      <w:r w:rsidRPr="002A7046">
        <w:rPr>
          <w:rFonts w:ascii="Times New Roman" w:hAnsi="Times New Roman" w:cs="Times New Roman"/>
          <w:sz w:val="28"/>
          <w:szCs w:val="28"/>
        </w:rPr>
        <w:t>На данный момент существует относительно недавнее ограничение на продажу алкоголя в ночное время, за исключением мест, предлагающих услуги общественного питания.</w:t>
      </w:r>
      <w:r w:rsidR="00295516" w:rsidRPr="002A7046">
        <w:rPr>
          <w:rFonts w:ascii="Times New Roman" w:hAnsi="Times New Roman" w:cs="Times New Roman"/>
          <w:sz w:val="28"/>
          <w:szCs w:val="28"/>
        </w:rPr>
        <w:t xml:space="preserve"> Кроме того, запрещена продажа спиртного в нестационарных точках продаж (ларьки, киоски)</w:t>
      </w:r>
      <w:r w:rsidR="002B0DE5" w:rsidRPr="002A7046">
        <w:rPr>
          <w:rFonts w:ascii="Times New Roman" w:hAnsi="Times New Roman" w:cs="Times New Roman"/>
          <w:sz w:val="28"/>
          <w:szCs w:val="28"/>
        </w:rPr>
        <w:t>. Уже сейчас эксперты говорят о снижении объёмов продаж и потребления алкогольных напитков.</w:t>
      </w:r>
      <w:r w:rsidR="00D25C6F" w:rsidRPr="00D25C6F">
        <w:rPr>
          <w:rFonts w:ascii="Times New Roman" w:hAnsi="Times New Roman" w:cs="Times New Roman"/>
          <w:sz w:val="28"/>
          <w:szCs w:val="28"/>
        </w:rPr>
        <w:t xml:space="preserve"> [7]</w:t>
      </w:r>
      <w:r w:rsidR="00A72E54" w:rsidRPr="002A7046">
        <w:rPr>
          <w:rFonts w:ascii="Times New Roman" w:hAnsi="Times New Roman" w:cs="Times New Roman"/>
          <w:sz w:val="28"/>
          <w:szCs w:val="28"/>
        </w:rPr>
        <w:t xml:space="preserve"> Со временем можно будет </w:t>
      </w:r>
      <w:r w:rsidR="0031224F">
        <w:rPr>
          <w:rFonts w:ascii="Times New Roman" w:hAnsi="Times New Roman" w:cs="Times New Roman"/>
          <w:sz w:val="28"/>
          <w:szCs w:val="28"/>
        </w:rPr>
        <w:t xml:space="preserve">надежно </w:t>
      </w:r>
      <w:r w:rsidR="00A72E54" w:rsidRPr="002A7046">
        <w:rPr>
          <w:rFonts w:ascii="Times New Roman" w:hAnsi="Times New Roman" w:cs="Times New Roman"/>
          <w:sz w:val="28"/>
          <w:szCs w:val="28"/>
        </w:rPr>
        <w:t>оценить вклад данных мер в снижение уровня потребления алкоголя. Однако уже сейчас</w:t>
      </w:r>
      <w:r w:rsidR="00AC17B1">
        <w:rPr>
          <w:rFonts w:ascii="Times New Roman" w:hAnsi="Times New Roman" w:cs="Times New Roman"/>
          <w:sz w:val="28"/>
          <w:szCs w:val="28"/>
        </w:rPr>
        <w:t xml:space="preserve"> имеется доказательство действенности </w:t>
      </w:r>
      <w:proofErr w:type="spellStart"/>
      <w:r w:rsidR="00AC17B1">
        <w:rPr>
          <w:rFonts w:ascii="Times New Roman" w:hAnsi="Times New Roman" w:cs="Times New Roman"/>
          <w:sz w:val="28"/>
          <w:szCs w:val="28"/>
        </w:rPr>
        <w:t>препринимаемых</w:t>
      </w:r>
      <w:proofErr w:type="spellEnd"/>
      <w:r w:rsidR="00AC17B1">
        <w:rPr>
          <w:rFonts w:ascii="Times New Roman" w:hAnsi="Times New Roman" w:cs="Times New Roman"/>
          <w:sz w:val="28"/>
          <w:szCs w:val="28"/>
        </w:rPr>
        <w:t xml:space="preserve"> мер. Это исследов</w:t>
      </w:r>
      <w:r w:rsidR="00A72E54" w:rsidRPr="002A7046">
        <w:rPr>
          <w:rFonts w:ascii="Times New Roman" w:hAnsi="Times New Roman" w:cs="Times New Roman"/>
          <w:sz w:val="28"/>
          <w:szCs w:val="28"/>
        </w:rPr>
        <w:t xml:space="preserve">ание, проведенное сотрудниками Высшей Школы Экономики, </w:t>
      </w:r>
      <w:r w:rsidR="00D931D4">
        <w:rPr>
          <w:rFonts w:ascii="Times New Roman" w:hAnsi="Times New Roman" w:cs="Times New Roman"/>
          <w:sz w:val="28"/>
          <w:szCs w:val="28"/>
        </w:rPr>
        <w:t>согласно которого</w:t>
      </w:r>
      <w:r w:rsidR="00A72E54" w:rsidRPr="002A7046">
        <w:rPr>
          <w:rFonts w:ascii="Times New Roman" w:hAnsi="Times New Roman" w:cs="Times New Roman"/>
          <w:sz w:val="28"/>
          <w:szCs w:val="28"/>
        </w:rPr>
        <w:t xml:space="preserve"> имеется значимая положительная корреляция между объемом потребляемого алкоголя и количеством часов, когда торговля разрешена (контролировались другие факторы). Результаты регрессионного анализа подтверждаются </w:t>
      </w:r>
      <w:r w:rsidR="00A72E54" w:rsidRPr="002A7046">
        <w:rPr>
          <w:rFonts w:ascii="Times New Roman" w:hAnsi="Times New Roman" w:cs="Times New Roman"/>
          <w:sz w:val="28"/>
          <w:szCs w:val="28"/>
        </w:rPr>
        <w:lastRenderedPageBreak/>
        <w:t>данными региональных продаж. С точки зрения сокращения потребления, вечерние ограничения торговли оказываются более эффективными, чем утренние. При этом запреты на ночную торговлю крепкими напитками не увеличивают потребление пива и самогона.</w:t>
      </w:r>
      <w:r w:rsidR="00D25C6F" w:rsidRPr="00D25C6F">
        <w:rPr>
          <w:rFonts w:ascii="Times New Roman" w:hAnsi="Times New Roman" w:cs="Times New Roman"/>
          <w:sz w:val="28"/>
          <w:szCs w:val="28"/>
        </w:rPr>
        <w:t xml:space="preserve"> [37]</w:t>
      </w:r>
      <w:r w:rsidR="002A7046" w:rsidRPr="002A7046">
        <w:rPr>
          <w:rFonts w:ascii="Times New Roman" w:hAnsi="Times New Roman" w:cs="Times New Roman"/>
          <w:sz w:val="28"/>
          <w:szCs w:val="28"/>
        </w:rPr>
        <w:t xml:space="preserve"> Таким образом, первая рекомендация заключается в законодательном увеличении срока запрета ночной продажи, в первую очередь в снижении вечерней границы</w:t>
      </w:r>
      <w:r w:rsidR="0031224F">
        <w:rPr>
          <w:rFonts w:ascii="Times New Roman" w:hAnsi="Times New Roman" w:cs="Times New Roman"/>
          <w:sz w:val="28"/>
          <w:szCs w:val="28"/>
        </w:rPr>
        <w:t xml:space="preserve"> </w:t>
      </w:r>
      <w:r w:rsidR="002A7046" w:rsidRPr="002A7046">
        <w:rPr>
          <w:rFonts w:ascii="Times New Roman" w:hAnsi="Times New Roman" w:cs="Times New Roman"/>
          <w:sz w:val="28"/>
          <w:szCs w:val="28"/>
        </w:rPr>
        <w:t>до 20.00 часов и распространении ограничения на все регионы.</w:t>
      </w:r>
      <w:r w:rsidR="00943EF4">
        <w:rPr>
          <w:rFonts w:ascii="Times New Roman" w:hAnsi="Times New Roman" w:cs="Times New Roman"/>
          <w:sz w:val="28"/>
          <w:szCs w:val="28"/>
        </w:rPr>
        <w:t xml:space="preserve"> </w:t>
      </w:r>
      <w:r w:rsidR="00D45AAB">
        <w:rPr>
          <w:rFonts w:ascii="Times New Roman" w:hAnsi="Times New Roman" w:cs="Times New Roman"/>
          <w:sz w:val="28"/>
          <w:szCs w:val="28"/>
        </w:rPr>
        <w:t>Несомненно, должен быть усилен контроль соблюдения закона со стороны торгующих предприятий, в первую очередь небольших магаз</w:t>
      </w:r>
      <w:r w:rsidR="00943EF4">
        <w:rPr>
          <w:rFonts w:ascii="Times New Roman" w:hAnsi="Times New Roman" w:cs="Times New Roman"/>
          <w:sz w:val="28"/>
          <w:szCs w:val="28"/>
        </w:rPr>
        <w:t>инов, «выдающих себя» за места</w:t>
      </w:r>
      <w:r w:rsidR="00D45AAB">
        <w:rPr>
          <w:rFonts w:ascii="Times New Roman" w:hAnsi="Times New Roman" w:cs="Times New Roman"/>
          <w:sz w:val="28"/>
          <w:szCs w:val="28"/>
        </w:rPr>
        <w:t xml:space="preserve"> общепита</w:t>
      </w:r>
      <w:r w:rsidR="00943EF4">
        <w:rPr>
          <w:rFonts w:ascii="Times New Roman" w:hAnsi="Times New Roman" w:cs="Times New Roman"/>
          <w:sz w:val="28"/>
          <w:szCs w:val="28"/>
        </w:rPr>
        <w:t xml:space="preserve"> и на этом основании отпускающих алкогольную продукцию в ночное время.</w:t>
      </w:r>
    </w:p>
    <w:p w:rsidR="00943EF4" w:rsidRPr="00930B4C" w:rsidRDefault="00943EF4" w:rsidP="00943E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Необходимо рассмотреть вопрос о запрете на продажу алкоголя в ночное время </w:t>
      </w:r>
      <w:r w:rsidR="00D931D4">
        <w:rPr>
          <w:rFonts w:ascii="Times New Roman" w:hAnsi="Times New Roman" w:cs="Times New Roman"/>
          <w:sz w:val="28"/>
          <w:szCs w:val="28"/>
        </w:rPr>
        <w:t xml:space="preserve">и </w:t>
      </w:r>
      <w:r>
        <w:rPr>
          <w:rFonts w:ascii="Times New Roman" w:hAnsi="Times New Roman" w:cs="Times New Roman"/>
          <w:sz w:val="28"/>
          <w:szCs w:val="28"/>
        </w:rPr>
        <w:t xml:space="preserve">в местах общественного питания, барах и ночных клубах. Атмосфера в подобных заведениях располагает к потреблению алкоголя, и нередко человек </w:t>
      </w:r>
      <w:proofErr w:type="gramStart"/>
      <w:r>
        <w:rPr>
          <w:rFonts w:ascii="Times New Roman" w:hAnsi="Times New Roman" w:cs="Times New Roman"/>
          <w:sz w:val="28"/>
          <w:szCs w:val="28"/>
        </w:rPr>
        <w:t>оказывается не способен</w:t>
      </w:r>
      <w:proofErr w:type="gramEnd"/>
      <w:r>
        <w:rPr>
          <w:rFonts w:ascii="Times New Roman" w:hAnsi="Times New Roman" w:cs="Times New Roman"/>
          <w:sz w:val="28"/>
          <w:szCs w:val="28"/>
        </w:rPr>
        <w:t xml:space="preserve"> контролировать себя, что ближе к утру приводит к неприятным последствиям. Срок запрета может быть меньше, чем для магазинов, однако, он должен быть.</w:t>
      </w:r>
    </w:p>
    <w:p w:rsidR="00D25C6F" w:rsidRPr="00D25C6F" w:rsidRDefault="00D25C6F" w:rsidP="00943E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Шаговая доступность мест, где можно приобрести спиртное, </w:t>
      </w:r>
      <w:r w:rsidR="00D31D86">
        <w:rPr>
          <w:rFonts w:ascii="Times New Roman" w:hAnsi="Times New Roman" w:cs="Times New Roman"/>
          <w:sz w:val="28"/>
          <w:szCs w:val="28"/>
        </w:rPr>
        <w:t xml:space="preserve">также </w:t>
      </w:r>
      <w:r>
        <w:rPr>
          <w:rFonts w:ascii="Times New Roman" w:hAnsi="Times New Roman" w:cs="Times New Roman"/>
          <w:sz w:val="28"/>
          <w:szCs w:val="28"/>
        </w:rPr>
        <w:t xml:space="preserve">подстрекает население </w:t>
      </w:r>
      <w:r w:rsidR="00D31D86">
        <w:rPr>
          <w:rFonts w:ascii="Times New Roman" w:hAnsi="Times New Roman" w:cs="Times New Roman"/>
          <w:sz w:val="28"/>
          <w:szCs w:val="28"/>
        </w:rPr>
        <w:t>«</w:t>
      </w:r>
      <w:r>
        <w:rPr>
          <w:rFonts w:ascii="Times New Roman" w:hAnsi="Times New Roman" w:cs="Times New Roman"/>
          <w:sz w:val="28"/>
          <w:szCs w:val="28"/>
        </w:rPr>
        <w:t>дополнять</w:t>
      </w:r>
      <w:r w:rsidR="00D31D86">
        <w:rPr>
          <w:rFonts w:ascii="Times New Roman" w:hAnsi="Times New Roman" w:cs="Times New Roman"/>
          <w:sz w:val="28"/>
          <w:szCs w:val="28"/>
        </w:rPr>
        <w:t>»</w:t>
      </w:r>
      <w:r>
        <w:rPr>
          <w:rFonts w:ascii="Times New Roman" w:hAnsi="Times New Roman" w:cs="Times New Roman"/>
          <w:sz w:val="28"/>
          <w:szCs w:val="28"/>
        </w:rPr>
        <w:t xml:space="preserve"> свои вечера и праздники горячительными напитками.</w:t>
      </w:r>
      <w:r w:rsidRPr="00D25C6F">
        <w:rPr>
          <w:rFonts w:ascii="Times New Roman" w:hAnsi="Times New Roman" w:cs="Times New Roman"/>
          <w:sz w:val="28"/>
          <w:szCs w:val="28"/>
        </w:rPr>
        <w:t xml:space="preserve"> </w:t>
      </w:r>
      <w:r>
        <w:rPr>
          <w:rFonts w:ascii="Times New Roman" w:hAnsi="Times New Roman" w:cs="Times New Roman"/>
          <w:sz w:val="28"/>
          <w:szCs w:val="28"/>
        </w:rPr>
        <w:t>Снижение физической доступности алкоголя может быть достигнуто путём запрета продажи алкогольных напитков в магазинах, которые располагаются на первых этажах многоквартирных домов.</w:t>
      </w:r>
    </w:p>
    <w:p w:rsidR="00F5666E" w:rsidRDefault="00F5666E" w:rsidP="00943E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Ранее упоминалось, что пиво и водка являются самыми популярными напитками среди россиян. Если водка входит в состав напитков, для отпуска которых необходима лицензия, то такое условие отсутствует в отношении пива. Таким образом, </w:t>
      </w:r>
      <w:r w:rsidR="00D931D4">
        <w:rPr>
          <w:rFonts w:ascii="Times New Roman" w:hAnsi="Times New Roman" w:cs="Times New Roman"/>
          <w:sz w:val="28"/>
          <w:szCs w:val="28"/>
        </w:rPr>
        <w:t xml:space="preserve">отсутствует основание для регулирования числа торговых точек, которые занимаются продажей пива. </w:t>
      </w:r>
      <w:r>
        <w:rPr>
          <w:rFonts w:ascii="Times New Roman" w:hAnsi="Times New Roman" w:cs="Times New Roman"/>
          <w:sz w:val="28"/>
          <w:szCs w:val="28"/>
        </w:rPr>
        <w:t xml:space="preserve">А последнее может </w:t>
      </w:r>
      <w:r w:rsidR="008D3919">
        <w:rPr>
          <w:rFonts w:ascii="Times New Roman" w:hAnsi="Times New Roman" w:cs="Times New Roman"/>
          <w:sz w:val="28"/>
          <w:szCs w:val="28"/>
        </w:rPr>
        <w:t>принести вред не меньший, чем водка</w:t>
      </w:r>
      <w:r>
        <w:rPr>
          <w:rFonts w:ascii="Times New Roman" w:hAnsi="Times New Roman" w:cs="Times New Roman"/>
          <w:sz w:val="28"/>
          <w:szCs w:val="28"/>
        </w:rPr>
        <w:t>.</w:t>
      </w:r>
      <w:r w:rsidR="00D25C6F" w:rsidRPr="00F76807">
        <w:rPr>
          <w:rFonts w:ascii="Times New Roman" w:hAnsi="Times New Roman" w:cs="Times New Roman"/>
          <w:sz w:val="28"/>
          <w:szCs w:val="28"/>
        </w:rPr>
        <w:t xml:space="preserve"> [22]</w:t>
      </w:r>
    </w:p>
    <w:p w:rsidR="00276DA0" w:rsidRDefault="00F5666E" w:rsidP="00943E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Вот почему необходимо разработать закон, предусматривающий необходимость получения лицензии на торговлю пивом и слабоалкогольными напитками.</w:t>
      </w:r>
      <w:r w:rsidR="00D8762B">
        <w:rPr>
          <w:rFonts w:ascii="Times New Roman" w:hAnsi="Times New Roman" w:cs="Times New Roman"/>
          <w:sz w:val="28"/>
          <w:szCs w:val="28"/>
        </w:rPr>
        <w:t xml:space="preserve"> </w:t>
      </w:r>
      <w:r w:rsidR="00D931D4">
        <w:rPr>
          <w:rFonts w:ascii="Times New Roman" w:hAnsi="Times New Roman" w:cs="Times New Roman"/>
          <w:sz w:val="28"/>
          <w:szCs w:val="28"/>
        </w:rPr>
        <w:t xml:space="preserve">Кроме того, необходимо увеличить размеры штрафов для </w:t>
      </w:r>
      <w:r w:rsidR="00D8762B">
        <w:rPr>
          <w:rFonts w:ascii="Times New Roman" w:hAnsi="Times New Roman" w:cs="Times New Roman"/>
          <w:sz w:val="28"/>
          <w:szCs w:val="28"/>
        </w:rPr>
        <w:t>индивидуальных предпринимателей</w:t>
      </w:r>
      <w:r w:rsidR="00D931D4">
        <w:rPr>
          <w:rFonts w:ascii="Times New Roman" w:hAnsi="Times New Roman" w:cs="Times New Roman"/>
          <w:sz w:val="28"/>
          <w:szCs w:val="28"/>
        </w:rPr>
        <w:t xml:space="preserve">, которые сегодня незначительны, в </w:t>
      </w:r>
      <w:proofErr w:type="gramStart"/>
      <w:r w:rsidR="00D931D4">
        <w:rPr>
          <w:rFonts w:ascii="Times New Roman" w:hAnsi="Times New Roman" w:cs="Times New Roman"/>
          <w:sz w:val="28"/>
          <w:szCs w:val="28"/>
        </w:rPr>
        <w:t>связи</w:t>
      </w:r>
      <w:proofErr w:type="gramEnd"/>
      <w:r w:rsidR="00D931D4">
        <w:rPr>
          <w:rFonts w:ascii="Times New Roman" w:hAnsi="Times New Roman" w:cs="Times New Roman"/>
          <w:sz w:val="28"/>
          <w:szCs w:val="28"/>
        </w:rPr>
        <w:t xml:space="preserve"> с чем именно ИП чаще всего нарушают запрет на ночную продажу алкоголя.</w:t>
      </w:r>
      <w:r w:rsidR="00D25C6F" w:rsidRPr="00D25C6F">
        <w:rPr>
          <w:rFonts w:ascii="Times New Roman" w:hAnsi="Times New Roman" w:cs="Times New Roman"/>
          <w:sz w:val="28"/>
          <w:szCs w:val="28"/>
        </w:rPr>
        <w:t xml:space="preserve"> [21]</w:t>
      </w:r>
      <w:r w:rsidR="00D931D4">
        <w:rPr>
          <w:rFonts w:ascii="Times New Roman" w:hAnsi="Times New Roman" w:cs="Times New Roman"/>
          <w:sz w:val="28"/>
          <w:szCs w:val="28"/>
        </w:rPr>
        <w:t xml:space="preserve"> Т</w:t>
      </w:r>
      <w:r w:rsidR="00276DA0">
        <w:rPr>
          <w:rFonts w:ascii="Times New Roman" w:hAnsi="Times New Roman" w:cs="Times New Roman"/>
          <w:sz w:val="28"/>
          <w:szCs w:val="28"/>
        </w:rPr>
        <w:t xml:space="preserve">акже санкция в виде закрытия точки продажи в случае повторного нарушения </w:t>
      </w:r>
      <w:r w:rsidR="00D931D4">
        <w:rPr>
          <w:rFonts w:ascii="Times New Roman" w:hAnsi="Times New Roman" w:cs="Times New Roman"/>
          <w:sz w:val="28"/>
          <w:szCs w:val="28"/>
        </w:rPr>
        <w:t xml:space="preserve">может </w:t>
      </w:r>
      <w:r w:rsidR="00276DA0">
        <w:rPr>
          <w:rFonts w:ascii="Times New Roman" w:hAnsi="Times New Roman" w:cs="Times New Roman"/>
          <w:sz w:val="28"/>
          <w:szCs w:val="28"/>
        </w:rPr>
        <w:t>«вразумить» ИП.</w:t>
      </w:r>
    </w:p>
    <w:p w:rsidR="00D8762B" w:rsidRDefault="00D8762B" w:rsidP="00943E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Лишение лицензии должно следовать за любыми нарушениями. К </w:t>
      </w:r>
      <w:r w:rsidR="00276DA0">
        <w:rPr>
          <w:rFonts w:ascii="Times New Roman" w:hAnsi="Times New Roman" w:cs="Times New Roman"/>
          <w:sz w:val="28"/>
          <w:szCs w:val="28"/>
        </w:rPr>
        <w:t>ним</w:t>
      </w:r>
      <w:r>
        <w:rPr>
          <w:rFonts w:ascii="Times New Roman" w:hAnsi="Times New Roman" w:cs="Times New Roman"/>
          <w:sz w:val="28"/>
          <w:szCs w:val="28"/>
        </w:rPr>
        <w:t xml:space="preserve"> относится и продажа алкоголя несовершеннолетним. Сегодня </w:t>
      </w:r>
      <w:r w:rsidR="00276DA0">
        <w:rPr>
          <w:rFonts w:ascii="Times New Roman" w:hAnsi="Times New Roman" w:cs="Times New Roman"/>
          <w:sz w:val="28"/>
          <w:szCs w:val="28"/>
        </w:rPr>
        <w:t xml:space="preserve">в России </w:t>
      </w:r>
      <w:r>
        <w:rPr>
          <w:rFonts w:ascii="Times New Roman" w:hAnsi="Times New Roman" w:cs="Times New Roman"/>
          <w:sz w:val="28"/>
          <w:szCs w:val="28"/>
        </w:rPr>
        <w:t xml:space="preserve">минимальный возрастной порог для приобретения спиртного составляет 18 лет. Однако многие молодые люди приобщаются к алкоголю значительно раньше, и «помогают» им в этом нарушители закона, которые в погоне за прибылью закрывают глаза на возраст покупателей. </w:t>
      </w:r>
      <w:r w:rsidR="00276DA0">
        <w:rPr>
          <w:rFonts w:ascii="Times New Roman" w:hAnsi="Times New Roman" w:cs="Times New Roman"/>
          <w:sz w:val="28"/>
          <w:szCs w:val="28"/>
        </w:rPr>
        <w:t xml:space="preserve">Так как штрафные санкции не отличаются эффективностью в силу несоизмеримости прибыли от продажи спиртного и размерами штрафов, только </w:t>
      </w:r>
      <w:r>
        <w:rPr>
          <w:rFonts w:ascii="Times New Roman" w:hAnsi="Times New Roman" w:cs="Times New Roman"/>
          <w:sz w:val="28"/>
          <w:szCs w:val="28"/>
        </w:rPr>
        <w:t xml:space="preserve">безжалостное лишение лицензии </w:t>
      </w:r>
      <w:r w:rsidR="00276DA0">
        <w:rPr>
          <w:rFonts w:ascii="Times New Roman" w:hAnsi="Times New Roman" w:cs="Times New Roman"/>
          <w:sz w:val="28"/>
          <w:szCs w:val="28"/>
        </w:rPr>
        <w:t>на торговлю алкоголем может обеспечить соблюдение закона торговыми точками.</w:t>
      </w:r>
    </w:p>
    <w:p w:rsidR="00A974B8" w:rsidRDefault="00276DA0" w:rsidP="00943E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Немало сделано в отношении регулирования маркетинга алкогольной продукции. Однако продавцы</w:t>
      </w:r>
      <w:r w:rsidR="00A974B8">
        <w:rPr>
          <w:rFonts w:ascii="Times New Roman" w:hAnsi="Times New Roman" w:cs="Times New Roman"/>
          <w:sz w:val="28"/>
          <w:szCs w:val="28"/>
        </w:rPr>
        <w:t xml:space="preserve"> по-прежнему</w:t>
      </w:r>
      <w:r>
        <w:rPr>
          <w:rFonts w:ascii="Times New Roman" w:hAnsi="Times New Roman" w:cs="Times New Roman"/>
          <w:sz w:val="28"/>
          <w:szCs w:val="28"/>
        </w:rPr>
        <w:t xml:space="preserve"> находят способы продвижения прибыльного товара</w:t>
      </w:r>
      <w:r w:rsidR="00356D2D">
        <w:rPr>
          <w:rFonts w:ascii="Times New Roman" w:hAnsi="Times New Roman" w:cs="Times New Roman"/>
          <w:sz w:val="28"/>
          <w:szCs w:val="28"/>
        </w:rPr>
        <w:t xml:space="preserve">. Любая спортивная трансляция из-за рубежа демонстрирует присутствие на мероприятии алкогольного производителя в </w:t>
      </w:r>
      <w:r w:rsidR="00A974B8">
        <w:rPr>
          <w:rFonts w:ascii="Times New Roman" w:hAnsi="Times New Roman" w:cs="Times New Roman"/>
          <w:sz w:val="28"/>
          <w:szCs w:val="28"/>
        </w:rPr>
        <w:t>качестве</w:t>
      </w:r>
      <w:r w:rsidR="00356D2D">
        <w:rPr>
          <w:rFonts w:ascii="Times New Roman" w:hAnsi="Times New Roman" w:cs="Times New Roman"/>
          <w:sz w:val="28"/>
          <w:szCs w:val="28"/>
        </w:rPr>
        <w:t xml:space="preserve"> спонсо</w:t>
      </w:r>
      <w:r w:rsidR="00A974B8">
        <w:rPr>
          <w:rFonts w:ascii="Times New Roman" w:hAnsi="Times New Roman" w:cs="Times New Roman"/>
          <w:sz w:val="28"/>
          <w:szCs w:val="28"/>
        </w:rPr>
        <w:t>ра</w:t>
      </w:r>
      <w:r w:rsidR="00356D2D">
        <w:rPr>
          <w:rFonts w:ascii="Times New Roman" w:hAnsi="Times New Roman" w:cs="Times New Roman"/>
          <w:sz w:val="28"/>
          <w:szCs w:val="28"/>
        </w:rPr>
        <w:t>. Другая не менее важная площадка для маркетинга –</w:t>
      </w:r>
      <w:r w:rsidR="00A974B8">
        <w:rPr>
          <w:rFonts w:ascii="Times New Roman" w:hAnsi="Times New Roman" w:cs="Times New Roman"/>
          <w:sz w:val="28"/>
          <w:szCs w:val="28"/>
        </w:rPr>
        <w:t xml:space="preserve"> непосредственно точки продаж: рекламные акции и скидки могут увеличить продажи в несколько раз.</w:t>
      </w:r>
    </w:p>
    <w:p w:rsidR="00276DA0" w:rsidRDefault="00356D2D" w:rsidP="00943E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необходимо запретить любые рекламные акции по продвижению алкогольных напитков на территории магазинов и супермаркетов, и </w:t>
      </w:r>
      <w:r w:rsidR="00B5539F">
        <w:rPr>
          <w:rFonts w:ascii="Times New Roman" w:hAnsi="Times New Roman" w:cs="Times New Roman"/>
          <w:sz w:val="28"/>
          <w:szCs w:val="28"/>
        </w:rPr>
        <w:t xml:space="preserve">ограничить </w:t>
      </w:r>
      <w:r w:rsidR="00A974B8">
        <w:rPr>
          <w:rFonts w:ascii="Times New Roman" w:hAnsi="Times New Roman" w:cs="Times New Roman"/>
          <w:sz w:val="28"/>
          <w:szCs w:val="28"/>
        </w:rPr>
        <w:t>трансляцию</w:t>
      </w:r>
      <w:r>
        <w:rPr>
          <w:rFonts w:ascii="Times New Roman" w:hAnsi="Times New Roman" w:cs="Times New Roman"/>
          <w:sz w:val="28"/>
          <w:szCs w:val="28"/>
        </w:rPr>
        <w:t xml:space="preserve"> спортивных мероприятий, проходящих </w:t>
      </w:r>
      <w:proofErr w:type="spellStart"/>
      <w:r>
        <w:rPr>
          <w:rFonts w:ascii="Times New Roman" w:hAnsi="Times New Roman" w:cs="Times New Roman"/>
          <w:sz w:val="28"/>
          <w:szCs w:val="28"/>
        </w:rPr>
        <w:t>зарубежом</w:t>
      </w:r>
      <w:proofErr w:type="spellEnd"/>
      <w:r>
        <w:rPr>
          <w:rFonts w:ascii="Times New Roman" w:hAnsi="Times New Roman" w:cs="Times New Roman"/>
          <w:sz w:val="28"/>
          <w:szCs w:val="28"/>
        </w:rPr>
        <w:t>.</w:t>
      </w:r>
      <w:r w:rsidR="00A974B8">
        <w:rPr>
          <w:rFonts w:ascii="Times New Roman" w:hAnsi="Times New Roman" w:cs="Times New Roman"/>
          <w:sz w:val="28"/>
          <w:szCs w:val="28"/>
        </w:rPr>
        <w:t xml:space="preserve"> Так, теоретически возможен запрет подобных трансляций на центральных телевизионных каналах.</w:t>
      </w:r>
    </w:p>
    <w:p w:rsidR="00510474" w:rsidRDefault="00510474" w:rsidP="00943E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Большой популярностью во всех странах пользуется ценовая политика. </w:t>
      </w:r>
      <w:r w:rsidR="000C78D1">
        <w:rPr>
          <w:rFonts w:ascii="Times New Roman" w:hAnsi="Times New Roman" w:cs="Times New Roman"/>
          <w:sz w:val="28"/>
          <w:szCs w:val="28"/>
        </w:rPr>
        <w:t xml:space="preserve">Последнее увеличение минимальной цены на спиртное </w:t>
      </w:r>
      <w:r w:rsidR="00D74951">
        <w:rPr>
          <w:rFonts w:ascii="Times New Roman" w:hAnsi="Times New Roman" w:cs="Times New Roman"/>
          <w:sz w:val="28"/>
          <w:szCs w:val="28"/>
        </w:rPr>
        <w:t>в России произошло 11 марта 2014 года.</w:t>
      </w:r>
    </w:p>
    <w:p w:rsidR="00D74951" w:rsidRDefault="00D74951" w:rsidP="00943E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Обратной стороной сокращения потребления алкоголя в силу его подорожания является рост производства и потребления нелегальной продукции. Законодательно предусмотрено наказание за нелегальное производство и сбыт спиртного, однако, не запрещено производить «для себя», чем пользуются многие </w:t>
      </w:r>
      <w:r w:rsidR="00B5539F">
        <w:rPr>
          <w:rFonts w:ascii="Times New Roman" w:hAnsi="Times New Roman" w:cs="Times New Roman"/>
          <w:sz w:val="28"/>
          <w:szCs w:val="28"/>
        </w:rPr>
        <w:t>владельцы самогонных аппаратов</w:t>
      </w:r>
      <w:r>
        <w:rPr>
          <w:rFonts w:ascii="Times New Roman" w:hAnsi="Times New Roman" w:cs="Times New Roman"/>
          <w:sz w:val="28"/>
          <w:szCs w:val="28"/>
        </w:rPr>
        <w:t>. Поэтому тотальный запрет на домашнее производство любого алкоголя должен найти своё отражение в системе антиалкогольного законодательства. Суровые санкции за его нарушение будут служить гарантией его соблюдения.</w:t>
      </w:r>
    </w:p>
    <w:p w:rsidR="00D74951" w:rsidRDefault="00D74951" w:rsidP="00943E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Россию отличает строгость в отношении водителей: действует требование о нулевом промилле алкоголя в </w:t>
      </w:r>
      <w:proofErr w:type="gramStart"/>
      <w:r>
        <w:rPr>
          <w:rFonts w:ascii="Times New Roman" w:hAnsi="Times New Roman" w:cs="Times New Roman"/>
          <w:sz w:val="28"/>
          <w:szCs w:val="28"/>
        </w:rPr>
        <w:t>крови</w:t>
      </w:r>
      <w:proofErr w:type="gramEnd"/>
      <w:r>
        <w:rPr>
          <w:rFonts w:ascii="Times New Roman" w:hAnsi="Times New Roman" w:cs="Times New Roman"/>
          <w:sz w:val="28"/>
          <w:szCs w:val="28"/>
        </w:rPr>
        <w:t xml:space="preserve"> управляющего транспортным средством. </w:t>
      </w:r>
      <w:r w:rsidR="00A974B8">
        <w:rPr>
          <w:rFonts w:ascii="Times New Roman" w:hAnsi="Times New Roman" w:cs="Times New Roman"/>
          <w:sz w:val="28"/>
          <w:szCs w:val="28"/>
        </w:rPr>
        <w:t xml:space="preserve">Дополнительно необходимо предусмотреть </w:t>
      </w:r>
      <w:r w:rsidR="00B5539F">
        <w:rPr>
          <w:rFonts w:ascii="Times New Roman" w:hAnsi="Times New Roman" w:cs="Times New Roman"/>
          <w:sz w:val="28"/>
          <w:szCs w:val="28"/>
        </w:rPr>
        <w:t xml:space="preserve">существенный </w:t>
      </w:r>
      <w:r w:rsidR="00A974B8">
        <w:rPr>
          <w:rFonts w:ascii="Times New Roman" w:hAnsi="Times New Roman" w:cs="Times New Roman"/>
          <w:sz w:val="28"/>
          <w:szCs w:val="28"/>
        </w:rPr>
        <w:t>штраф за вождение в нетрезвом виде и увеличение срока лишения прав минимум до трёх лет.</w:t>
      </w:r>
    </w:p>
    <w:p w:rsidR="00B5539F" w:rsidRDefault="00B5539F" w:rsidP="00943E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Отдельного внимания требует информирование о вреде алкоголя и пропаганда здорового образа жизни. Сегодня, к сожалению, данная сторона алкогольной проблемы не находит своего отражения в законодательных актах.</w:t>
      </w:r>
    </w:p>
    <w:p w:rsidR="00B5539F" w:rsidRDefault="00AC17B1" w:rsidP="00943E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Утверждение на законодательном уровне просветительской кампании по вопросам потребления алкоголя может стать первым шагом на пути национальной информатизации населения по вопросам здоровья. Возможно </w:t>
      </w:r>
      <w:r w:rsidR="00B5539F">
        <w:rPr>
          <w:rFonts w:ascii="Times New Roman" w:hAnsi="Times New Roman" w:cs="Times New Roman"/>
          <w:sz w:val="28"/>
          <w:szCs w:val="28"/>
        </w:rPr>
        <w:t xml:space="preserve">введение в образовательных учреждениях отдельного предмета, посвященного здоровью и в частности проблемам, связанным с потреблением алкоголя. Составлением </w:t>
      </w:r>
      <w:r w:rsidR="00535180">
        <w:rPr>
          <w:rFonts w:ascii="Times New Roman" w:hAnsi="Times New Roman" w:cs="Times New Roman"/>
          <w:sz w:val="28"/>
          <w:szCs w:val="28"/>
        </w:rPr>
        <w:t xml:space="preserve">его </w:t>
      </w:r>
      <w:r w:rsidR="00B5539F">
        <w:rPr>
          <w:rFonts w:ascii="Times New Roman" w:hAnsi="Times New Roman" w:cs="Times New Roman"/>
          <w:sz w:val="28"/>
          <w:szCs w:val="28"/>
        </w:rPr>
        <w:t>программы должны заниматься лучшие специалисты</w:t>
      </w:r>
      <w:r w:rsidR="00535180">
        <w:rPr>
          <w:rFonts w:ascii="Times New Roman" w:hAnsi="Times New Roman" w:cs="Times New Roman"/>
          <w:sz w:val="28"/>
          <w:szCs w:val="28"/>
        </w:rPr>
        <w:t xml:space="preserve"> в сфере медицины, психологии, коммуникаций.</w:t>
      </w:r>
      <w:r w:rsidR="00B5539F">
        <w:rPr>
          <w:rFonts w:ascii="Times New Roman" w:hAnsi="Times New Roman" w:cs="Times New Roman"/>
          <w:sz w:val="28"/>
          <w:szCs w:val="28"/>
        </w:rPr>
        <w:t xml:space="preserve"> </w:t>
      </w:r>
      <w:proofErr w:type="gramStart"/>
      <w:r w:rsidR="00535180">
        <w:rPr>
          <w:rFonts w:ascii="Times New Roman" w:hAnsi="Times New Roman" w:cs="Times New Roman"/>
          <w:sz w:val="28"/>
          <w:szCs w:val="28"/>
        </w:rPr>
        <w:t xml:space="preserve">Внедрение подобного образовательного курса </w:t>
      </w:r>
      <w:r w:rsidR="00B5539F">
        <w:rPr>
          <w:rFonts w:ascii="Times New Roman" w:hAnsi="Times New Roman" w:cs="Times New Roman"/>
          <w:sz w:val="28"/>
          <w:szCs w:val="28"/>
        </w:rPr>
        <w:t>должн</w:t>
      </w:r>
      <w:r w:rsidR="00535180">
        <w:rPr>
          <w:rFonts w:ascii="Times New Roman" w:hAnsi="Times New Roman" w:cs="Times New Roman"/>
          <w:sz w:val="28"/>
          <w:szCs w:val="28"/>
        </w:rPr>
        <w:t>о</w:t>
      </w:r>
      <w:r w:rsidR="00B5539F">
        <w:rPr>
          <w:rFonts w:ascii="Times New Roman" w:hAnsi="Times New Roman" w:cs="Times New Roman"/>
          <w:sz w:val="28"/>
          <w:szCs w:val="28"/>
        </w:rPr>
        <w:t xml:space="preserve"> иметь цель не предоставление информации о влиянии спиртного на состояние здоровья, а формирование понимания молодыми людьми</w:t>
      </w:r>
      <w:r w:rsidR="00535180">
        <w:rPr>
          <w:rFonts w:ascii="Times New Roman" w:hAnsi="Times New Roman" w:cs="Times New Roman"/>
          <w:sz w:val="28"/>
          <w:szCs w:val="28"/>
        </w:rPr>
        <w:t xml:space="preserve"> всех негативных последствий, </w:t>
      </w:r>
      <w:r w:rsidR="00535180">
        <w:rPr>
          <w:rFonts w:ascii="Times New Roman" w:hAnsi="Times New Roman" w:cs="Times New Roman"/>
          <w:sz w:val="28"/>
          <w:szCs w:val="28"/>
        </w:rPr>
        <w:lastRenderedPageBreak/>
        <w:t>которые влечет за собой злоупотребление алкоголем, формирование безопасных паттернов потребления спиртного, в частности знакомства с алкоголем только под присмотром родителей, и пробуждение интереса у растущего поколения к спорту, саморазвитию и здоровому образу жизни.</w:t>
      </w:r>
      <w:proofErr w:type="gramEnd"/>
      <w:r w:rsidR="00535180">
        <w:rPr>
          <w:rFonts w:ascii="Times New Roman" w:hAnsi="Times New Roman" w:cs="Times New Roman"/>
          <w:sz w:val="28"/>
          <w:szCs w:val="28"/>
        </w:rPr>
        <w:t xml:space="preserve"> Приверженность последнему и осознание важности человеческого капитала в жизни </w:t>
      </w:r>
      <w:r>
        <w:rPr>
          <w:rFonts w:ascii="Times New Roman" w:hAnsi="Times New Roman" w:cs="Times New Roman"/>
          <w:sz w:val="28"/>
          <w:szCs w:val="28"/>
        </w:rPr>
        <w:t>индивида</w:t>
      </w:r>
      <w:r w:rsidR="00535180">
        <w:rPr>
          <w:rFonts w:ascii="Times New Roman" w:hAnsi="Times New Roman" w:cs="Times New Roman"/>
          <w:sz w:val="28"/>
          <w:szCs w:val="28"/>
        </w:rPr>
        <w:t xml:space="preserve"> убе</w:t>
      </w:r>
      <w:r>
        <w:rPr>
          <w:rFonts w:ascii="Times New Roman" w:hAnsi="Times New Roman" w:cs="Times New Roman"/>
          <w:sz w:val="28"/>
          <w:szCs w:val="28"/>
        </w:rPr>
        <w:t>режёт наше поколение от распространения вредных привычек, что сделает вклад в повышение качества жизни населения.</w:t>
      </w:r>
    </w:p>
    <w:p w:rsidR="00D31D86" w:rsidRDefault="00D31D86" w:rsidP="00943E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сегодняшний день нет однозначного мнения о действенности социальной рекламы. В то же время, её объём в российском обществе незначителен, в </w:t>
      </w:r>
      <w:proofErr w:type="gramStart"/>
      <w:r>
        <w:rPr>
          <w:rFonts w:ascii="Times New Roman" w:hAnsi="Times New Roman" w:cs="Times New Roman"/>
          <w:sz w:val="28"/>
          <w:szCs w:val="28"/>
        </w:rPr>
        <w:t>связи</w:t>
      </w:r>
      <w:proofErr w:type="gramEnd"/>
      <w:r>
        <w:rPr>
          <w:rFonts w:ascii="Times New Roman" w:hAnsi="Times New Roman" w:cs="Times New Roman"/>
          <w:sz w:val="28"/>
          <w:szCs w:val="28"/>
        </w:rPr>
        <w:t xml:space="preserve"> с чем трудно оценить её эффективность. Но в рамках информатизации населения по вопросам алкоголя и пропаганды здорового образа жизни социальная реклама может стать их важной составляющей. Для достижения целей антиалкогольной политики и оценки эффективности социальной рекламы использование данного инструмента должно быть утверждено на законодательном уровне и строго контролироваться государственными властями. Разработка социальной рекламы должна вестись луч</w:t>
      </w:r>
      <w:r w:rsidR="00141346">
        <w:rPr>
          <w:rFonts w:ascii="Times New Roman" w:hAnsi="Times New Roman" w:cs="Times New Roman"/>
          <w:sz w:val="28"/>
          <w:szCs w:val="28"/>
        </w:rPr>
        <w:t>шими специалистами в сфере рекламы, маркетинга, психологии.</w:t>
      </w:r>
    </w:p>
    <w:p w:rsidR="00AC17B1" w:rsidRDefault="00AC17B1" w:rsidP="00943E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в России на сегодняшний день использованы не все возможные способы борьбы со злоупотреблением алкоголем. Представленные выше рекомендации могут дополнить действующее антиалкогольное законодательство и со временем внести вклад в улучшение алкогольной ситуации в нашей стране.</w:t>
      </w:r>
    </w:p>
    <w:p w:rsidR="00AC17B1" w:rsidRDefault="00AC17B1" w:rsidP="00AC17B1">
      <w:pPr>
        <w:pStyle w:val="2"/>
      </w:pPr>
    </w:p>
    <w:p w:rsidR="006E2952" w:rsidRDefault="006E2952" w:rsidP="00AC17B1">
      <w:pPr>
        <w:pStyle w:val="2"/>
      </w:pPr>
      <w:bookmarkStart w:id="31" w:name="_Toc388886882"/>
      <w:r w:rsidRPr="006825C2">
        <w:t>3</w:t>
      </w:r>
      <w:r>
        <w:t>.2</w:t>
      </w:r>
      <w:r w:rsidRPr="006825C2">
        <w:t xml:space="preserve">. </w:t>
      </w:r>
      <w:r>
        <w:t>Рекомендации по повышению эффективности продвижения здорового образа жизни и антиалкогольного потребительского поведения</w:t>
      </w:r>
      <w:bookmarkEnd w:id="31"/>
    </w:p>
    <w:p w:rsidR="002B2CF3" w:rsidRDefault="002B2CF3" w:rsidP="002B2CF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целях изучения алкогольных паттернов российской молодежи и её отношения к современной антиалкогольной политике весной 2013 года автором </w:t>
      </w:r>
      <w:r w:rsidRPr="004463AB">
        <w:rPr>
          <w:rFonts w:ascii="Times New Roman" w:hAnsi="Times New Roman" w:cs="Times New Roman"/>
          <w:sz w:val="28"/>
          <w:szCs w:val="28"/>
        </w:rPr>
        <w:t xml:space="preserve">были проведены шесть глубинных интервью с тремя девушками и </w:t>
      </w:r>
      <w:r w:rsidRPr="004463AB">
        <w:rPr>
          <w:rFonts w:ascii="Times New Roman" w:hAnsi="Times New Roman" w:cs="Times New Roman"/>
          <w:sz w:val="28"/>
          <w:szCs w:val="28"/>
        </w:rPr>
        <w:lastRenderedPageBreak/>
        <w:t>тремя юношами, студентами Национального Исследовательского Университета Высшей Школы Экономики, в возрасте от 20 до 25 лет. Задача интервью – узнать отношение современной молодежи к алкоголю, к людям, злоупотребляющим спиртными напитками, выяснить мнение о государственной политике в этой области и социальной антиалкогольной рекламе, а также отношение к сообществам в социальной сети «</w:t>
      </w:r>
      <w:proofErr w:type="spellStart"/>
      <w:r w:rsidRPr="004463AB">
        <w:rPr>
          <w:rFonts w:ascii="Times New Roman" w:hAnsi="Times New Roman" w:cs="Times New Roman"/>
          <w:sz w:val="28"/>
          <w:szCs w:val="28"/>
        </w:rPr>
        <w:t>ВКонтакте</w:t>
      </w:r>
      <w:proofErr w:type="spellEnd"/>
      <w:r w:rsidRPr="004463AB">
        <w:rPr>
          <w:rFonts w:ascii="Times New Roman" w:hAnsi="Times New Roman" w:cs="Times New Roman"/>
          <w:sz w:val="28"/>
          <w:szCs w:val="28"/>
        </w:rPr>
        <w:t>», посвященных проблеме чрезмерного потребления алкоголя.</w:t>
      </w:r>
      <w:r>
        <w:rPr>
          <w:rFonts w:ascii="Times New Roman" w:hAnsi="Times New Roman" w:cs="Times New Roman"/>
          <w:sz w:val="28"/>
          <w:szCs w:val="28"/>
        </w:rPr>
        <w:t xml:space="preserve"> </w:t>
      </w:r>
      <w:r w:rsidRPr="004463AB">
        <w:rPr>
          <w:rFonts w:ascii="Times New Roman" w:hAnsi="Times New Roman" w:cs="Times New Roman"/>
          <w:sz w:val="28"/>
          <w:szCs w:val="28"/>
        </w:rPr>
        <w:t xml:space="preserve">Анализ </w:t>
      </w:r>
      <w:proofErr w:type="gramStart"/>
      <w:r w:rsidRPr="004463AB">
        <w:rPr>
          <w:rFonts w:ascii="Times New Roman" w:hAnsi="Times New Roman" w:cs="Times New Roman"/>
          <w:sz w:val="28"/>
          <w:szCs w:val="28"/>
        </w:rPr>
        <w:t>последних</w:t>
      </w:r>
      <w:proofErr w:type="gramEnd"/>
      <w:r w:rsidRPr="004463AB">
        <w:rPr>
          <w:rFonts w:ascii="Times New Roman" w:hAnsi="Times New Roman" w:cs="Times New Roman"/>
          <w:sz w:val="28"/>
          <w:szCs w:val="28"/>
        </w:rPr>
        <w:t xml:space="preserve"> стал </w:t>
      </w:r>
      <w:r>
        <w:rPr>
          <w:rFonts w:ascii="Times New Roman" w:hAnsi="Times New Roman" w:cs="Times New Roman"/>
          <w:sz w:val="28"/>
          <w:szCs w:val="28"/>
        </w:rPr>
        <w:t xml:space="preserve">дополнительной </w:t>
      </w:r>
      <w:r w:rsidRPr="004463AB">
        <w:rPr>
          <w:rFonts w:ascii="Times New Roman" w:hAnsi="Times New Roman" w:cs="Times New Roman"/>
          <w:sz w:val="28"/>
          <w:szCs w:val="28"/>
        </w:rPr>
        <w:t>частью исследования, что позволило сформировать более ясное представление о сложившейся на сегодняшний день ситуации.</w:t>
      </w:r>
    </w:p>
    <w:p w:rsidR="002B2CF3" w:rsidRPr="004463AB" w:rsidRDefault="002B2CF3" w:rsidP="002B2CF3">
      <w:pPr>
        <w:spacing w:after="0" w:line="360" w:lineRule="auto"/>
        <w:ind w:firstLine="709"/>
        <w:jc w:val="both"/>
        <w:rPr>
          <w:rFonts w:ascii="Times New Roman" w:hAnsi="Times New Roman" w:cs="Times New Roman"/>
          <w:sz w:val="28"/>
          <w:szCs w:val="28"/>
        </w:rPr>
      </w:pPr>
      <w:proofErr w:type="gramStart"/>
      <w:r w:rsidRPr="004463AB">
        <w:rPr>
          <w:rFonts w:ascii="Times New Roman" w:hAnsi="Times New Roman" w:cs="Times New Roman"/>
          <w:sz w:val="28"/>
          <w:szCs w:val="28"/>
        </w:rPr>
        <w:t>Интервью проводились наедине с опрашиваемым, продолжительность беседы составила в среднем 1 час.</w:t>
      </w:r>
      <w:proofErr w:type="gramEnd"/>
      <w:r w:rsidRPr="004463AB">
        <w:rPr>
          <w:rFonts w:ascii="Times New Roman" w:hAnsi="Times New Roman" w:cs="Times New Roman"/>
          <w:sz w:val="28"/>
          <w:szCs w:val="28"/>
        </w:rPr>
        <w:t xml:space="preserve"> И девушки, и молодые люди отвечали на одинаковые, заранее подготовленные вопросы, в ходе опросы могли задаваться наводящие вопросы.</w:t>
      </w:r>
    </w:p>
    <w:p w:rsidR="002B2CF3" w:rsidRPr="004463AB" w:rsidRDefault="002B2CF3" w:rsidP="002B2CF3">
      <w:pPr>
        <w:spacing w:after="0" w:line="360" w:lineRule="auto"/>
        <w:ind w:firstLine="709"/>
        <w:jc w:val="both"/>
        <w:rPr>
          <w:rFonts w:ascii="Times New Roman" w:hAnsi="Times New Roman" w:cs="Times New Roman"/>
          <w:sz w:val="28"/>
          <w:szCs w:val="28"/>
        </w:rPr>
      </w:pPr>
      <w:r w:rsidRPr="004463AB">
        <w:rPr>
          <w:rFonts w:ascii="Times New Roman" w:hAnsi="Times New Roman" w:cs="Times New Roman"/>
          <w:sz w:val="28"/>
          <w:szCs w:val="28"/>
        </w:rPr>
        <w:t xml:space="preserve">Первый блок вопросов служил введением в затрагиваемую тематику. Интерес представляло отношение </w:t>
      </w:r>
      <w:proofErr w:type="gramStart"/>
      <w:r w:rsidRPr="004463AB">
        <w:rPr>
          <w:rFonts w:ascii="Times New Roman" w:hAnsi="Times New Roman" w:cs="Times New Roman"/>
          <w:sz w:val="28"/>
          <w:szCs w:val="28"/>
        </w:rPr>
        <w:t>интервьюируемых</w:t>
      </w:r>
      <w:proofErr w:type="gramEnd"/>
      <w:r w:rsidRPr="004463AB">
        <w:rPr>
          <w:rFonts w:ascii="Times New Roman" w:hAnsi="Times New Roman" w:cs="Times New Roman"/>
          <w:sz w:val="28"/>
          <w:szCs w:val="28"/>
        </w:rPr>
        <w:t xml:space="preserve"> к алкоголю.</w:t>
      </w:r>
    </w:p>
    <w:p w:rsidR="002B2CF3" w:rsidRPr="004463AB" w:rsidRDefault="002B2CF3" w:rsidP="002B2CF3">
      <w:pPr>
        <w:spacing w:after="0" w:line="360" w:lineRule="auto"/>
        <w:ind w:firstLine="709"/>
        <w:jc w:val="both"/>
        <w:rPr>
          <w:rFonts w:ascii="Times New Roman" w:hAnsi="Times New Roman" w:cs="Times New Roman"/>
          <w:sz w:val="28"/>
          <w:szCs w:val="28"/>
        </w:rPr>
      </w:pPr>
      <w:r w:rsidRPr="004463AB">
        <w:rPr>
          <w:rFonts w:ascii="Times New Roman" w:hAnsi="Times New Roman" w:cs="Times New Roman"/>
          <w:sz w:val="28"/>
          <w:szCs w:val="28"/>
        </w:rPr>
        <w:t>Три опрошенные девушки не назвали точный возраст, когда впервые попробовали алкоголь, но примерно он, по их словам, составил 14-15 лет. Одна из девушек выпивает не чаще одного раза в три-четыре недели, обычно это один-два бокала вина. Алкогольное поведение двух других опрошенных очень схоже – выпивают они в среднем один раз в неделю, обычно в выходные дни (или в пятницу, после завершения рабочей недели), в компании сокурсников, коллег, друзей. Местом таких встреч обычно является ресторан или бар. Из алкоголя они предпочитают пиво, вино, в праздничные дни позволяют себе крепкие спиртные напитки. Согласно проведенным беседам, такой тип алкогольного поведения они считают приемлемым, так как употребление спиртных напитков в компании приятных тебе людей помогает расслабиться после тяжелых будней, «весело и душевно провести время».</w:t>
      </w:r>
    </w:p>
    <w:p w:rsidR="002B2CF3" w:rsidRPr="004463AB" w:rsidRDefault="002B2CF3" w:rsidP="002B2CF3">
      <w:pPr>
        <w:spacing w:after="0" w:line="360" w:lineRule="auto"/>
        <w:ind w:firstLine="709"/>
        <w:contextualSpacing/>
        <w:jc w:val="both"/>
        <w:rPr>
          <w:rFonts w:ascii="Times New Roman" w:hAnsi="Times New Roman" w:cs="Times New Roman"/>
          <w:sz w:val="28"/>
          <w:szCs w:val="28"/>
        </w:rPr>
      </w:pPr>
      <w:r w:rsidRPr="004463AB">
        <w:rPr>
          <w:rFonts w:ascii="Times New Roman" w:hAnsi="Times New Roman" w:cs="Times New Roman"/>
          <w:sz w:val="28"/>
          <w:szCs w:val="28"/>
        </w:rPr>
        <w:lastRenderedPageBreak/>
        <w:t>Одна девушка приравнивает злоупотребление спиртными напитками к алкоголизму, который считает болезнью. Однако она отмечает, что при наличии серьёзного стимула человек способен бросить пагубную привычку самостоятельно (возможно при помощи родных, но без вмешательства медицинских специалистов).</w:t>
      </w:r>
    </w:p>
    <w:p w:rsidR="002B2CF3" w:rsidRPr="004463AB" w:rsidRDefault="002B2CF3" w:rsidP="002B2CF3">
      <w:pPr>
        <w:spacing w:after="0" w:line="360" w:lineRule="auto"/>
        <w:ind w:firstLine="709"/>
        <w:contextualSpacing/>
        <w:jc w:val="both"/>
        <w:rPr>
          <w:rFonts w:ascii="Times New Roman" w:hAnsi="Times New Roman"/>
          <w:sz w:val="28"/>
          <w:szCs w:val="28"/>
        </w:rPr>
      </w:pPr>
      <w:r w:rsidRPr="004463AB">
        <w:rPr>
          <w:rFonts w:ascii="Times New Roman" w:hAnsi="Times New Roman" w:cs="Times New Roman"/>
          <w:sz w:val="28"/>
          <w:szCs w:val="28"/>
        </w:rPr>
        <w:t>Две другие девушки чётко разделяют понятия злоупотребления алкоголем и алкоголизма. Вот дословное цитирование одной из них: «</w:t>
      </w:r>
      <w:r w:rsidRPr="004463AB">
        <w:rPr>
          <w:rFonts w:ascii="Times New Roman" w:hAnsi="Times New Roman"/>
          <w:sz w:val="28"/>
          <w:szCs w:val="28"/>
        </w:rPr>
        <w:t>Злоупотребление – это привычка, от которой человек может отказаться сам, это приём алкоголя в дозах, которые наносят вред организму. А алкоголизм – это заболевание, для лечения которого требуется помощь специалиста, однако при сильном желании человек может справиться с ним сам».</w:t>
      </w:r>
    </w:p>
    <w:p w:rsidR="002B2CF3" w:rsidRPr="004463AB" w:rsidRDefault="002B2CF3" w:rsidP="002B2CF3">
      <w:pPr>
        <w:spacing w:after="0" w:line="360" w:lineRule="auto"/>
        <w:ind w:firstLine="709"/>
        <w:contextualSpacing/>
        <w:jc w:val="both"/>
        <w:rPr>
          <w:rFonts w:ascii="Times New Roman" w:hAnsi="Times New Roman"/>
          <w:sz w:val="28"/>
          <w:szCs w:val="28"/>
        </w:rPr>
      </w:pPr>
      <w:r w:rsidRPr="004463AB">
        <w:rPr>
          <w:rFonts w:ascii="Times New Roman" w:hAnsi="Times New Roman"/>
          <w:sz w:val="28"/>
          <w:szCs w:val="28"/>
        </w:rPr>
        <w:t>Опрошенные девушки отрицательно относятся к людям, злоупотребляющим алкоголем. Причина в том, что «ведь он  (человек, злоупотребляющим алкоголем – Прим. Автора) не только себе вред наносит, но и портит жизнь близким людям. Более того, под влиянием спиртного много преступлений совершается, ДТП происходят</w:t>
      </w:r>
      <w:proofErr w:type="gramStart"/>
      <w:r w:rsidRPr="004463AB">
        <w:rPr>
          <w:rFonts w:ascii="Times New Roman" w:hAnsi="Times New Roman"/>
          <w:sz w:val="28"/>
          <w:szCs w:val="28"/>
        </w:rPr>
        <w:t>… Д</w:t>
      </w:r>
      <w:proofErr w:type="gramEnd"/>
      <w:r w:rsidRPr="004463AB">
        <w:rPr>
          <w:rFonts w:ascii="Times New Roman" w:hAnsi="Times New Roman"/>
          <w:sz w:val="28"/>
          <w:szCs w:val="28"/>
        </w:rPr>
        <w:t>а и вообще неприятно пьяных встречать на улице, в общественном транспорте, много от них проблем».</w:t>
      </w:r>
    </w:p>
    <w:p w:rsidR="002B2CF3" w:rsidRPr="004463AB" w:rsidRDefault="002B2CF3" w:rsidP="002B2CF3">
      <w:pPr>
        <w:spacing w:after="0" w:line="360" w:lineRule="auto"/>
        <w:ind w:firstLine="709"/>
        <w:contextualSpacing/>
        <w:jc w:val="both"/>
        <w:rPr>
          <w:rFonts w:ascii="Times New Roman" w:hAnsi="Times New Roman" w:cs="Times New Roman"/>
          <w:sz w:val="28"/>
          <w:szCs w:val="28"/>
        </w:rPr>
      </w:pPr>
      <w:r w:rsidRPr="004463AB">
        <w:rPr>
          <w:rFonts w:ascii="Times New Roman" w:hAnsi="Times New Roman" w:cs="Times New Roman"/>
          <w:sz w:val="28"/>
          <w:szCs w:val="28"/>
        </w:rPr>
        <w:t xml:space="preserve">Что касается опрошенных лиц мужского пола, то один молодой человек уже около года совсем не употребляет алкоголь по медицинским показаниям, однако и «раньше не был поклонником частого потребления спиртного». Он считает, что выпивать редко и в умеренном количестве – нормально, к людям злоупотребляющим относится «либо безразлично, либо негативно». Алкоголизм, по мнению респондента, болезнь, требующая помощи врачей, но «медицинское вмешательство без изменения образа жизни и отношения к </w:t>
      </w:r>
      <w:proofErr w:type="gramStart"/>
      <w:r w:rsidRPr="004463AB">
        <w:rPr>
          <w:rFonts w:ascii="Times New Roman" w:hAnsi="Times New Roman" w:cs="Times New Roman"/>
          <w:sz w:val="28"/>
          <w:szCs w:val="28"/>
        </w:rPr>
        <w:t>жизни</w:t>
      </w:r>
      <w:proofErr w:type="gramEnd"/>
      <w:r w:rsidRPr="004463AB">
        <w:rPr>
          <w:rFonts w:ascii="Times New Roman" w:hAnsi="Times New Roman" w:cs="Times New Roman"/>
          <w:sz w:val="28"/>
          <w:szCs w:val="28"/>
        </w:rPr>
        <w:t xml:space="preserve"> скорее всего неэффективно».</w:t>
      </w:r>
    </w:p>
    <w:p w:rsidR="002B2CF3" w:rsidRPr="004463AB" w:rsidRDefault="002B2CF3" w:rsidP="002B2CF3">
      <w:pPr>
        <w:spacing w:after="0" w:line="360" w:lineRule="auto"/>
        <w:ind w:firstLine="709"/>
        <w:contextualSpacing/>
        <w:jc w:val="both"/>
        <w:rPr>
          <w:rFonts w:ascii="Times New Roman" w:hAnsi="Times New Roman" w:cs="Times New Roman"/>
          <w:sz w:val="28"/>
          <w:szCs w:val="28"/>
        </w:rPr>
      </w:pPr>
      <w:r w:rsidRPr="004463AB">
        <w:rPr>
          <w:rFonts w:ascii="Times New Roman" w:hAnsi="Times New Roman"/>
          <w:sz w:val="28"/>
          <w:szCs w:val="28"/>
        </w:rPr>
        <w:t xml:space="preserve">Двое других юношей оказались склонны к идее о том, что злоупотребление алкоголем и, как следствие, алкоголизм – осознанный выбор человека («его никто пить не заставляет», «всегда есть выбор – пить или не пить, пойти учиться/работать или сидеть в подъезде с бутылкой </w:t>
      </w:r>
      <w:r w:rsidRPr="004463AB">
        <w:rPr>
          <w:rFonts w:ascii="Times New Roman" w:hAnsi="Times New Roman"/>
          <w:sz w:val="28"/>
          <w:szCs w:val="28"/>
        </w:rPr>
        <w:lastRenderedPageBreak/>
        <w:t xml:space="preserve">пива»). </w:t>
      </w:r>
      <w:r w:rsidRPr="004463AB">
        <w:rPr>
          <w:rFonts w:ascii="Times New Roman" w:hAnsi="Times New Roman" w:cs="Times New Roman"/>
          <w:sz w:val="28"/>
          <w:szCs w:val="28"/>
        </w:rPr>
        <w:t>Они употребляют алкоголь в среднем 3-4 раза в месяц, алкоголь может быть разной крепости, «всё зависит от компании и наличия повода».</w:t>
      </w:r>
    </w:p>
    <w:p w:rsidR="002B2CF3" w:rsidRPr="004463AB" w:rsidRDefault="002B2CF3" w:rsidP="002B2CF3">
      <w:pPr>
        <w:spacing w:after="0" w:line="360" w:lineRule="auto"/>
        <w:ind w:firstLine="709"/>
        <w:contextualSpacing/>
        <w:jc w:val="both"/>
        <w:rPr>
          <w:rFonts w:ascii="Times New Roman" w:hAnsi="Times New Roman"/>
          <w:sz w:val="28"/>
          <w:szCs w:val="28"/>
        </w:rPr>
      </w:pPr>
      <w:r w:rsidRPr="004463AB">
        <w:rPr>
          <w:rFonts w:ascii="Times New Roman" w:hAnsi="Times New Roman"/>
          <w:sz w:val="28"/>
          <w:szCs w:val="28"/>
        </w:rPr>
        <w:t>Следующим этапом интервью было выяснение отношения опрашиваемого к социальной рекламе, в частности к конкретным примерам баннеров и видеороликов. Все опрошенные откровенно признались, что редко встречают социальную рекламу, а если на глаза попадается баннер, то не обращают на него должного внимания. Никто из опрошенных не видел представленных во время интервью видеороликов, однако, большинство респондентов положительно оценили ролики из серии «Береги себя» («Береги себя: пиво и женщины», «Береги себя: пиво и мужчины»). По их мнению, данная реклама очень кратко («не загружает лишней информацией») и в то же время точно описывает вред, который наносит алкоголь на организм человека, и показывает отрицательные последствия, тем самым заставляет задуматься о том, не стоит ли сократить его потребление («вряд ли кто-то совсем бросит пить после просмотра рекламы»).</w:t>
      </w:r>
    </w:p>
    <w:p w:rsidR="002B2CF3" w:rsidRPr="004463AB" w:rsidRDefault="002B2CF3" w:rsidP="002B2CF3">
      <w:pPr>
        <w:spacing w:after="0" w:line="360" w:lineRule="auto"/>
        <w:ind w:firstLine="709"/>
        <w:contextualSpacing/>
        <w:jc w:val="both"/>
        <w:rPr>
          <w:rFonts w:ascii="Times New Roman" w:hAnsi="Times New Roman"/>
          <w:sz w:val="28"/>
          <w:szCs w:val="28"/>
        </w:rPr>
      </w:pPr>
      <w:r w:rsidRPr="004463AB">
        <w:rPr>
          <w:rFonts w:ascii="Times New Roman" w:hAnsi="Times New Roman"/>
          <w:sz w:val="28"/>
          <w:szCs w:val="28"/>
        </w:rPr>
        <w:t>Один из респондентов выделил ролик с Фёдором Бондарчуком (Серия «Не дай себя уничтожить», «Русский крест») – «впечатляет, апеллирует к национальному чувству».</w:t>
      </w:r>
    </w:p>
    <w:p w:rsidR="002B2CF3" w:rsidRPr="004463AB" w:rsidRDefault="002B2CF3" w:rsidP="002B2CF3">
      <w:pPr>
        <w:spacing w:after="0" w:line="360" w:lineRule="auto"/>
        <w:ind w:firstLine="709"/>
        <w:contextualSpacing/>
        <w:jc w:val="both"/>
        <w:rPr>
          <w:rFonts w:ascii="Times New Roman" w:hAnsi="Times New Roman"/>
          <w:sz w:val="28"/>
          <w:szCs w:val="28"/>
        </w:rPr>
      </w:pPr>
      <w:r w:rsidRPr="004463AB">
        <w:rPr>
          <w:rFonts w:ascii="Times New Roman" w:hAnsi="Times New Roman"/>
          <w:sz w:val="28"/>
          <w:szCs w:val="28"/>
        </w:rPr>
        <w:t>Положительные отзывы получил баннер «Выпил? Вызови такси» (Рис. 1</w:t>
      </w:r>
      <w:r>
        <w:rPr>
          <w:rFonts w:ascii="Times New Roman" w:hAnsi="Times New Roman"/>
          <w:sz w:val="28"/>
          <w:szCs w:val="28"/>
        </w:rPr>
        <w:t>0</w:t>
      </w:r>
      <w:r w:rsidRPr="004463AB">
        <w:rPr>
          <w:rFonts w:ascii="Times New Roman" w:hAnsi="Times New Roman"/>
          <w:sz w:val="28"/>
          <w:szCs w:val="28"/>
        </w:rPr>
        <w:t xml:space="preserve">), так как, по мнению респондентов, «здесь есть указание к действию». Остальные изображения не впечатлили </w:t>
      </w:r>
      <w:proofErr w:type="gramStart"/>
      <w:r w:rsidRPr="004463AB">
        <w:rPr>
          <w:rFonts w:ascii="Times New Roman" w:hAnsi="Times New Roman"/>
          <w:sz w:val="28"/>
          <w:szCs w:val="28"/>
        </w:rPr>
        <w:t>опрошенных</w:t>
      </w:r>
      <w:proofErr w:type="gramEnd"/>
      <w:r w:rsidRPr="004463AB">
        <w:rPr>
          <w:rFonts w:ascii="Times New Roman" w:hAnsi="Times New Roman"/>
          <w:sz w:val="28"/>
          <w:szCs w:val="28"/>
        </w:rPr>
        <w:t>.</w:t>
      </w:r>
    </w:p>
    <w:p w:rsidR="002B2CF3" w:rsidRPr="004463AB" w:rsidRDefault="002B2CF3" w:rsidP="002B2CF3">
      <w:pPr>
        <w:spacing w:before="120" w:after="0" w:line="360" w:lineRule="auto"/>
        <w:contextualSpacing/>
        <w:jc w:val="center"/>
        <w:rPr>
          <w:rFonts w:ascii="Times New Roman" w:hAnsi="Times New Roman"/>
          <w:sz w:val="28"/>
          <w:szCs w:val="28"/>
        </w:rPr>
      </w:pPr>
      <w:r w:rsidRPr="004463AB">
        <w:rPr>
          <w:rFonts w:ascii="Times New Roman" w:hAnsi="Times New Roman"/>
          <w:noProof/>
          <w:sz w:val="28"/>
          <w:szCs w:val="28"/>
        </w:rPr>
        <w:drawing>
          <wp:inline distT="0" distB="0" distL="0" distR="0">
            <wp:extent cx="3604260" cy="1799590"/>
            <wp:effectExtent l="19050" t="0" r="0" b="0"/>
            <wp:docPr id="11" name="Рисунок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21" cstate="print"/>
                    <a:srcRect/>
                    <a:stretch>
                      <a:fillRect/>
                    </a:stretch>
                  </pic:blipFill>
                  <pic:spPr bwMode="auto">
                    <a:xfrm>
                      <a:off x="0" y="0"/>
                      <a:ext cx="3604260" cy="1799590"/>
                    </a:xfrm>
                    <a:prstGeom prst="rect">
                      <a:avLst/>
                    </a:prstGeom>
                    <a:noFill/>
                    <a:ln w="9525">
                      <a:noFill/>
                      <a:miter lim="800000"/>
                      <a:headEnd/>
                      <a:tailEnd/>
                    </a:ln>
                  </pic:spPr>
                </pic:pic>
              </a:graphicData>
            </a:graphic>
          </wp:inline>
        </w:drawing>
      </w:r>
    </w:p>
    <w:p w:rsidR="002B2CF3" w:rsidRDefault="002B2CF3" w:rsidP="002B2CF3">
      <w:pPr>
        <w:spacing w:after="0" w:line="240" w:lineRule="auto"/>
        <w:contextualSpacing/>
        <w:jc w:val="center"/>
        <w:rPr>
          <w:rFonts w:ascii="Times New Roman" w:hAnsi="Times New Roman"/>
          <w:i/>
          <w:sz w:val="28"/>
          <w:szCs w:val="28"/>
        </w:rPr>
      </w:pPr>
      <w:r w:rsidRPr="00F5228C">
        <w:rPr>
          <w:rFonts w:ascii="Times New Roman" w:hAnsi="Times New Roman"/>
          <w:i/>
          <w:sz w:val="28"/>
          <w:szCs w:val="28"/>
        </w:rPr>
        <w:t>Рис. 10. Источник – интернет-ресурсы.</w:t>
      </w:r>
    </w:p>
    <w:p w:rsidR="002B2CF3" w:rsidRPr="00F5228C" w:rsidRDefault="002B2CF3" w:rsidP="002B2CF3">
      <w:pPr>
        <w:spacing w:after="0" w:line="240" w:lineRule="auto"/>
        <w:contextualSpacing/>
        <w:jc w:val="center"/>
        <w:rPr>
          <w:rFonts w:ascii="Times New Roman" w:hAnsi="Times New Roman"/>
          <w:i/>
          <w:sz w:val="28"/>
          <w:szCs w:val="28"/>
        </w:rPr>
      </w:pPr>
    </w:p>
    <w:p w:rsidR="002B2CF3" w:rsidRPr="004463AB" w:rsidRDefault="002B2CF3" w:rsidP="002B2CF3">
      <w:pPr>
        <w:spacing w:after="0" w:line="360" w:lineRule="auto"/>
        <w:ind w:firstLine="709"/>
        <w:contextualSpacing/>
        <w:jc w:val="both"/>
        <w:rPr>
          <w:rFonts w:ascii="Times New Roman" w:hAnsi="Times New Roman"/>
          <w:sz w:val="28"/>
          <w:szCs w:val="28"/>
        </w:rPr>
      </w:pPr>
      <w:r w:rsidRPr="004463AB">
        <w:rPr>
          <w:rFonts w:ascii="Times New Roman" w:hAnsi="Times New Roman"/>
          <w:sz w:val="28"/>
          <w:szCs w:val="28"/>
        </w:rPr>
        <w:lastRenderedPageBreak/>
        <w:t>При ответе на вопрос, какая реклама лучше, эффективнее – тактическая, более мягкая, побуждающая к правильным поступкам, или стратегическая, шоковая реклама, большинство респондентов ответили, что «и та, и другая должны быть», так как «на различные группы людей своё влияние будут оказывать разные типы рекламы. Тактическая реклама более эффективна и необходима для молодого населения, в момент формирования их ценностей и образа мира. Стратегическая более эффективна для людей, у которых есть злоупотребления на начальных стадиях. В случае сильного злоупотребления реклама &lt;…&gt; представляется малоэффективной».</w:t>
      </w:r>
    </w:p>
    <w:p w:rsidR="002B2CF3" w:rsidRPr="004463AB" w:rsidRDefault="002B2CF3" w:rsidP="002B2CF3">
      <w:pPr>
        <w:spacing w:after="0" w:line="360" w:lineRule="auto"/>
        <w:ind w:firstLine="709"/>
        <w:contextualSpacing/>
        <w:jc w:val="both"/>
        <w:rPr>
          <w:rFonts w:ascii="Times New Roman" w:hAnsi="Times New Roman"/>
          <w:sz w:val="28"/>
          <w:szCs w:val="28"/>
        </w:rPr>
      </w:pPr>
      <w:r w:rsidRPr="004463AB">
        <w:rPr>
          <w:rFonts w:ascii="Times New Roman" w:hAnsi="Times New Roman"/>
          <w:sz w:val="28"/>
          <w:szCs w:val="28"/>
        </w:rPr>
        <w:t xml:space="preserve">Одна девушка определила российскую рекламу как «мрачную, усугубляющую ситуацию в глазах человека», что не отвечает целям социальной рекламы. Другая девушка сказала, что главное в социальной рекламе «хороший креатив и интерактивность (то есть реклама создает ощущение личного обращения к </w:t>
      </w:r>
      <w:proofErr w:type="gramStart"/>
      <w:r w:rsidRPr="004463AB">
        <w:rPr>
          <w:rFonts w:ascii="Times New Roman" w:hAnsi="Times New Roman"/>
          <w:sz w:val="28"/>
          <w:szCs w:val="28"/>
        </w:rPr>
        <w:t>контактирующему</w:t>
      </w:r>
      <w:proofErr w:type="gramEnd"/>
      <w:r w:rsidRPr="004463AB">
        <w:rPr>
          <w:rFonts w:ascii="Times New Roman" w:hAnsi="Times New Roman"/>
          <w:sz w:val="28"/>
          <w:szCs w:val="28"/>
        </w:rPr>
        <w:t xml:space="preserve"> с рекламой)».</w:t>
      </w:r>
    </w:p>
    <w:p w:rsidR="002B2CF3" w:rsidRPr="004463AB" w:rsidRDefault="002B2CF3" w:rsidP="002B2CF3">
      <w:pPr>
        <w:spacing w:after="0" w:line="360" w:lineRule="auto"/>
        <w:ind w:firstLine="709"/>
        <w:contextualSpacing/>
        <w:jc w:val="both"/>
        <w:rPr>
          <w:rFonts w:ascii="Times New Roman" w:hAnsi="Times New Roman"/>
          <w:sz w:val="28"/>
          <w:szCs w:val="28"/>
        </w:rPr>
      </w:pPr>
      <w:r w:rsidRPr="004463AB">
        <w:rPr>
          <w:rFonts w:ascii="Times New Roman" w:hAnsi="Times New Roman"/>
          <w:sz w:val="28"/>
          <w:szCs w:val="28"/>
        </w:rPr>
        <w:t>В целом эффективность социальной рекламы в борьбе со злоупотреблением алкоголем респонденты оценивают невысоко.</w:t>
      </w:r>
    </w:p>
    <w:p w:rsidR="002B2CF3" w:rsidRPr="004463AB" w:rsidRDefault="002B2CF3" w:rsidP="002B2CF3">
      <w:pPr>
        <w:spacing w:after="0" w:line="360" w:lineRule="auto"/>
        <w:ind w:firstLine="709"/>
        <w:contextualSpacing/>
        <w:jc w:val="both"/>
        <w:rPr>
          <w:rFonts w:ascii="Times New Roman" w:hAnsi="Times New Roman"/>
          <w:sz w:val="28"/>
          <w:szCs w:val="28"/>
        </w:rPr>
      </w:pPr>
      <w:r w:rsidRPr="004463AB">
        <w:rPr>
          <w:rFonts w:ascii="Times New Roman" w:hAnsi="Times New Roman"/>
          <w:sz w:val="28"/>
          <w:szCs w:val="28"/>
        </w:rPr>
        <w:t>Далее была затронута тема сообществ социальной сети «</w:t>
      </w:r>
      <w:proofErr w:type="spellStart"/>
      <w:r w:rsidRPr="004463AB">
        <w:rPr>
          <w:rFonts w:ascii="Times New Roman" w:hAnsi="Times New Roman"/>
          <w:sz w:val="28"/>
          <w:szCs w:val="28"/>
        </w:rPr>
        <w:t>ВКонтакте</w:t>
      </w:r>
      <w:proofErr w:type="spellEnd"/>
      <w:r w:rsidRPr="004463AB">
        <w:rPr>
          <w:rFonts w:ascii="Times New Roman" w:hAnsi="Times New Roman"/>
          <w:sz w:val="28"/>
          <w:szCs w:val="28"/>
        </w:rPr>
        <w:t xml:space="preserve">», посвященных вопросу алкоголя и его потреблению, в частности вопрос о внедрении в них медицинских специалистов. К сожалению, лишь два респондента встречали подобные группы, но никто не состоит в них. Девушки отметили, что из сообществ, посвященных ЗОЖ, встречали группы, посвященные похудению (например, сообщество «40 кг»). При этом одна из девушек сказала, что «такая группа является </w:t>
      </w:r>
      <w:r w:rsidRPr="004463AB">
        <w:rPr>
          <w:rFonts w:ascii="Times New Roman" w:hAnsi="Times New Roman" w:cs="Times New Roman"/>
          <w:sz w:val="28"/>
          <w:szCs w:val="28"/>
        </w:rPr>
        <w:t>эффективной, создается</w:t>
      </w:r>
      <w:r w:rsidRPr="004463AB">
        <w:rPr>
          <w:rFonts w:ascii="Times New Roman" w:hAnsi="Times New Roman"/>
          <w:sz w:val="28"/>
          <w:szCs w:val="28"/>
        </w:rPr>
        <w:t xml:space="preserve"> визуальный образ, идеал, на которого хотела бы быть похожа девушка». Таким образом, выделяется значение конкретной цели, к которой стремиться человек («хочу быть такой же стройной и красивой»).</w:t>
      </w:r>
    </w:p>
    <w:p w:rsidR="002B2CF3" w:rsidRPr="004463AB" w:rsidRDefault="002B2CF3" w:rsidP="002B2CF3">
      <w:pPr>
        <w:spacing w:after="0" w:line="360" w:lineRule="auto"/>
        <w:ind w:firstLine="709"/>
        <w:contextualSpacing/>
        <w:jc w:val="both"/>
        <w:rPr>
          <w:rFonts w:ascii="Times New Roman" w:hAnsi="Times New Roman"/>
          <w:sz w:val="28"/>
          <w:szCs w:val="28"/>
        </w:rPr>
      </w:pPr>
      <w:r w:rsidRPr="004463AB">
        <w:rPr>
          <w:rFonts w:ascii="Times New Roman" w:hAnsi="Times New Roman"/>
          <w:sz w:val="28"/>
          <w:szCs w:val="28"/>
        </w:rPr>
        <w:t>Половина опрошенных считает «антиалкогольные» сообщества неэффективными, так как поддержку в решении такой серьезной проблемы как чрезмерное потребление алкоголя «нужно искать у близких людей, а не в интернете и «контакте».</w:t>
      </w:r>
    </w:p>
    <w:p w:rsidR="002B2CF3" w:rsidRPr="004463AB" w:rsidRDefault="002B2CF3" w:rsidP="002B2CF3">
      <w:pPr>
        <w:spacing w:after="0" w:line="360" w:lineRule="auto"/>
        <w:ind w:firstLine="709"/>
        <w:contextualSpacing/>
        <w:jc w:val="both"/>
        <w:rPr>
          <w:rFonts w:ascii="Times New Roman" w:hAnsi="Times New Roman"/>
          <w:sz w:val="28"/>
          <w:szCs w:val="28"/>
        </w:rPr>
      </w:pPr>
      <w:r w:rsidRPr="004463AB">
        <w:rPr>
          <w:rFonts w:ascii="Times New Roman" w:hAnsi="Times New Roman"/>
          <w:sz w:val="28"/>
          <w:szCs w:val="28"/>
        </w:rPr>
        <w:lastRenderedPageBreak/>
        <w:t>Другая половина респондентов предполагает, что подобные группы могут быть частью широкой антиалкогольной кампании и внести свой вклад в пропаганду ЗОЖ. Медицинские профессионалы, которые создают тематические беседы, опросы, активно принимают участие в обсуждениях проблем, «дают дельные советы», а также пополнение контента групп «полезными материалы о здоровье», «советы спортсменам» могут привлечь со временем значительное количество молодых людей, так как «не пить, не курить, заниматься спортом и быть здоровым становится модным». Один из респондентов отметил важность изложения материалов и советов «простым и понятным языком». «Врачам же следует избегать медицинских терминов».</w:t>
      </w:r>
    </w:p>
    <w:p w:rsidR="002B2CF3" w:rsidRPr="004463AB" w:rsidRDefault="002B2CF3" w:rsidP="002B2CF3">
      <w:pPr>
        <w:spacing w:after="0" w:line="360" w:lineRule="auto"/>
        <w:ind w:firstLine="709"/>
        <w:contextualSpacing/>
        <w:jc w:val="both"/>
        <w:rPr>
          <w:rFonts w:ascii="Times New Roman" w:hAnsi="Times New Roman"/>
          <w:sz w:val="28"/>
          <w:szCs w:val="28"/>
        </w:rPr>
      </w:pPr>
      <w:r w:rsidRPr="004463AB">
        <w:rPr>
          <w:rFonts w:ascii="Times New Roman" w:hAnsi="Times New Roman"/>
          <w:sz w:val="28"/>
          <w:szCs w:val="28"/>
        </w:rPr>
        <w:t xml:space="preserve">Одна девушка отметила, что общение в подобных группах может помочь человеку бросить дурную привычку, так как «есть шанс найти там поддержку в лице людей, которые столкнулись или когда-то сталкивались с такой же проблемой, &lt;…&gt; они будут подбадривать друг друга и хвалить за достигнутые результаты, что тоже неплохой стимул». По мнению </w:t>
      </w:r>
      <w:proofErr w:type="gramStart"/>
      <w:r w:rsidRPr="004463AB">
        <w:rPr>
          <w:rFonts w:ascii="Times New Roman" w:hAnsi="Times New Roman"/>
          <w:sz w:val="28"/>
          <w:szCs w:val="28"/>
        </w:rPr>
        <w:t>интервьюируемой</w:t>
      </w:r>
      <w:proofErr w:type="gramEnd"/>
      <w:r w:rsidRPr="004463AB">
        <w:rPr>
          <w:rFonts w:ascii="Times New Roman" w:hAnsi="Times New Roman"/>
          <w:sz w:val="28"/>
          <w:szCs w:val="28"/>
        </w:rPr>
        <w:t>, привлечение медицинских профессионалов «было бы нелишним», так как «иногда непрофессиональные советы, даже из самых добрых побуждений, могут нанести вред, &lt;…&gt; необходимо «фильтровать» и следить, как и что обсуждают участники сообщества».</w:t>
      </w:r>
    </w:p>
    <w:p w:rsidR="002B2CF3" w:rsidRPr="004463AB" w:rsidRDefault="002B2CF3" w:rsidP="002B2CF3">
      <w:pPr>
        <w:spacing w:after="0" w:line="360" w:lineRule="auto"/>
        <w:ind w:firstLine="709"/>
        <w:contextualSpacing/>
        <w:jc w:val="both"/>
        <w:rPr>
          <w:rFonts w:ascii="Times New Roman" w:hAnsi="Times New Roman"/>
          <w:sz w:val="28"/>
          <w:szCs w:val="28"/>
        </w:rPr>
      </w:pPr>
      <w:r w:rsidRPr="004463AB">
        <w:rPr>
          <w:rFonts w:ascii="Times New Roman" w:hAnsi="Times New Roman"/>
          <w:sz w:val="28"/>
          <w:szCs w:val="28"/>
        </w:rPr>
        <w:t xml:space="preserve">Следующий блок вопросов был посвящён государственной антиалкогольной политике в нашей стране. Респонденты </w:t>
      </w:r>
      <w:r w:rsidR="007023C5">
        <w:rPr>
          <w:rFonts w:ascii="Times New Roman" w:hAnsi="Times New Roman"/>
          <w:sz w:val="28"/>
          <w:szCs w:val="28"/>
        </w:rPr>
        <w:t>отметили</w:t>
      </w:r>
      <w:r>
        <w:rPr>
          <w:rFonts w:ascii="Times New Roman" w:hAnsi="Times New Roman"/>
          <w:sz w:val="28"/>
          <w:szCs w:val="28"/>
        </w:rPr>
        <w:t xml:space="preserve"> следующие меры:</w:t>
      </w:r>
      <w:r w:rsidRPr="004463AB">
        <w:rPr>
          <w:rFonts w:ascii="Times New Roman" w:hAnsi="Times New Roman"/>
          <w:sz w:val="28"/>
          <w:szCs w:val="28"/>
        </w:rPr>
        <w:t xml:space="preserve"> запрет на продажу алкоголя лицам младше 18 лет, запрет на продажу алкоголя с 22.00 до 8.00 часов, запрет на продажу алкоголя вблизи детских учреждений, запрет на продажу алкоголя в нестационарных пунктах продажи (киосках). Данные меры все опрошенные считают правильными, однако действовать они могут только при полном соблюдении закона, что, к сожалению, происходит далеко не всегда.</w:t>
      </w:r>
    </w:p>
    <w:p w:rsidR="002B2CF3" w:rsidRPr="004463AB" w:rsidRDefault="002B2CF3" w:rsidP="002B2CF3">
      <w:pPr>
        <w:spacing w:after="0" w:line="360" w:lineRule="auto"/>
        <w:ind w:firstLine="709"/>
        <w:contextualSpacing/>
        <w:jc w:val="both"/>
        <w:rPr>
          <w:rFonts w:ascii="Times New Roman" w:hAnsi="Times New Roman"/>
          <w:sz w:val="28"/>
          <w:szCs w:val="28"/>
        </w:rPr>
      </w:pPr>
      <w:r w:rsidRPr="004463AB">
        <w:rPr>
          <w:rFonts w:ascii="Times New Roman" w:hAnsi="Times New Roman"/>
          <w:sz w:val="28"/>
          <w:szCs w:val="28"/>
        </w:rPr>
        <w:t xml:space="preserve">Неоднозначно оценивают респонденты влияние ценовой </w:t>
      </w:r>
      <w:proofErr w:type="gramStart"/>
      <w:r w:rsidRPr="004463AB">
        <w:rPr>
          <w:rFonts w:ascii="Times New Roman" w:hAnsi="Times New Roman"/>
          <w:sz w:val="28"/>
          <w:szCs w:val="28"/>
        </w:rPr>
        <w:t>политики на потребление</w:t>
      </w:r>
      <w:proofErr w:type="gramEnd"/>
      <w:r w:rsidRPr="004463AB">
        <w:rPr>
          <w:rFonts w:ascii="Times New Roman" w:hAnsi="Times New Roman"/>
          <w:sz w:val="28"/>
          <w:szCs w:val="28"/>
        </w:rPr>
        <w:t xml:space="preserve"> алкоголя. Несомненно, высокие цены на спиртные напитки оправданы, но «повышение цен на алкоголь заставляет население не </w:t>
      </w:r>
      <w:r w:rsidRPr="004463AB">
        <w:rPr>
          <w:rFonts w:ascii="Times New Roman" w:hAnsi="Times New Roman"/>
          <w:sz w:val="28"/>
          <w:szCs w:val="28"/>
        </w:rPr>
        <w:lastRenderedPageBreak/>
        <w:t>отказываться от его употребления,  а переходить на дешевые, менее качественные напитки, а порой и вовсе пить самогонку».</w:t>
      </w:r>
    </w:p>
    <w:p w:rsidR="002B2CF3" w:rsidRPr="004463AB" w:rsidRDefault="002B2CF3" w:rsidP="002B2CF3">
      <w:pPr>
        <w:spacing w:after="0" w:line="360" w:lineRule="auto"/>
        <w:ind w:firstLine="709"/>
        <w:contextualSpacing/>
        <w:jc w:val="both"/>
        <w:rPr>
          <w:rFonts w:ascii="Times New Roman" w:hAnsi="Times New Roman"/>
          <w:sz w:val="28"/>
          <w:szCs w:val="28"/>
        </w:rPr>
      </w:pPr>
      <w:r w:rsidRPr="004463AB">
        <w:rPr>
          <w:rFonts w:ascii="Times New Roman" w:hAnsi="Times New Roman"/>
          <w:sz w:val="28"/>
          <w:szCs w:val="28"/>
        </w:rPr>
        <w:t>Завершающим этапом интервью был вопрос-просьба порекомендовать какие-либо меры для борьбы с чрезмерным потреблением алкоголя. В первую очередь, опрошенные юноши и девушки отметили необходимость</w:t>
      </w:r>
      <w:r w:rsidR="007A1B65">
        <w:rPr>
          <w:rFonts w:ascii="Times New Roman" w:hAnsi="Times New Roman"/>
          <w:sz w:val="28"/>
          <w:szCs w:val="28"/>
        </w:rPr>
        <w:t xml:space="preserve"> «дополнить запреты на продажу алкоголя»</w:t>
      </w:r>
      <w:r w:rsidRPr="004463AB">
        <w:rPr>
          <w:rFonts w:ascii="Times New Roman" w:hAnsi="Times New Roman"/>
          <w:sz w:val="28"/>
          <w:szCs w:val="28"/>
        </w:rPr>
        <w:t xml:space="preserve"> более активно</w:t>
      </w:r>
      <w:r w:rsidR="007A1B65">
        <w:rPr>
          <w:rFonts w:ascii="Times New Roman" w:hAnsi="Times New Roman"/>
          <w:sz w:val="28"/>
          <w:szCs w:val="28"/>
        </w:rPr>
        <w:t>й</w:t>
      </w:r>
      <w:r w:rsidRPr="004463AB">
        <w:rPr>
          <w:rFonts w:ascii="Times New Roman" w:hAnsi="Times New Roman"/>
          <w:sz w:val="28"/>
          <w:szCs w:val="28"/>
        </w:rPr>
        <w:t xml:space="preserve"> пропаганд</w:t>
      </w:r>
      <w:r w:rsidR="007A1B65">
        <w:rPr>
          <w:rFonts w:ascii="Times New Roman" w:hAnsi="Times New Roman"/>
          <w:sz w:val="28"/>
          <w:szCs w:val="28"/>
        </w:rPr>
        <w:t>ой</w:t>
      </w:r>
      <w:r w:rsidRPr="004463AB">
        <w:rPr>
          <w:rFonts w:ascii="Times New Roman" w:hAnsi="Times New Roman"/>
          <w:sz w:val="28"/>
          <w:szCs w:val="28"/>
        </w:rPr>
        <w:t xml:space="preserve"> ЗОЖ. </w:t>
      </w:r>
      <w:r w:rsidR="007023C5">
        <w:rPr>
          <w:rFonts w:ascii="Times New Roman" w:hAnsi="Times New Roman"/>
          <w:sz w:val="28"/>
          <w:szCs w:val="28"/>
        </w:rPr>
        <w:t>Одним из её способов</w:t>
      </w:r>
      <w:r w:rsidRPr="004463AB">
        <w:rPr>
          <w:rFonts w:ascii="Times New Roman" w:hAnsi="Times New Roman"/>
          <w:sz w:val="28"/>
          <w:szCs w:val="28"/>
        </w:rPr>
        <w:t xml:space="preserve"> является упомянутая выше социальная реклама (в данном случае она должна быть тактической, побуждающей к занятиям спортом, правильному питанию, отказу от алкоголя и табака). Причем «социальной рекламы должно быть больше: больше баннеров на улицах, на интернет-сайтах, больше роликов по телевидению». Таким образом, несмотря на то, что респонденты отметили низкую эффективность социальной рекламы в борьбе со злоупотреблением алкоголя, они считают, что достаточное количество «профессиональной рекламы» может сделать существенный вклад в продвижение ЗОЖ среди молодежи, что в дальнейшем скажется на сокращении потребления спиртных напитков.</w:t>
      </w:r>
    </w:p>
    <w:p w:rsidR="002B2CF3" w:rsidRDefault="002B2CF3" w:rsidP="002B2CF3">
      <w:pPr>
        <w:spacing w:after="0" w:line="360" w:lineRule="auto"/>
        <w:ind w:firstLine="709"/>
        <w:contextualSpacing/>
        <w:jc w:val="both"/>
        <w:rPr>
          <w:rFonts w:ascii="Times New Roman" w:hAnsi="Times New Roman"/>
          <w:sz w:val="28"/>
          <w:szCs w:val="28"/>
        </w:rPr>
      </w:pPr>
      <w:r w:rsidRPr="004463AB">
        <w:rPr>
          <w:rFonts w:ascii="Times New Roman" w:hAnsi="Times New Roman"/>
          <w:sz w:val="28"/>
          <w:szCs w:val="28"/>
        </w:rPr>
        <w:t>Другие рекомендации респондентов имеют косвенное влияние на решение алкогольной проблемы, однако это не умаляет значения предложенных мер. И девушки, и юноши во время интервью отмечали, что «русские люди пьют чаще всего от безысходности, оттого, что им порой больше нечего делать». Следовательно, нужно делать всё возможное для повышения занятости населения, улучшения экономической ситуации и уровня жизни в стране. Кроме того, необходимо создавать и поддерживать возможности для культурного отдыха и проведения досуга с пользой (например, строительство спортивных центров и площадок).</w:t>
      </w:r>
    </w:p>
    <w:p w:rsidR="007023C5" w:rsidRDefault="007023C5" w:rsidP="002B2CF3">
      <w:pPr>
        <w:spacing w:after="0" w:line="360" w:lineRule="auto"/>
        <w:ind w:firstLine="709"/>
        <w:contextualSpacing/>
        <w:jc w:val="both"/>
        <w:rPr>
          <w:rFonts w:ascii="Times New Roman" w:hAnsi="Times New Roman"/>
          <w:sz w:val="28"/>
          <w:szCs w:val="28"/>
        </w:rPr>
      </w:pPr>
      <w:proofErr w:type="gramStart"/>
      <w:r>
        <w:rPr>
          <w:rFonts w:ascii="Times New Roman" w:hAnsi="Times New Roman"/>
          <w:sz w:val="28"/>
          <w:szCs w:val="28"/>
        </w:rPr>
        <w:t xml:space="preserve">Кроме того, </w:t>
      </w:r>
      <w:r w:rsidR="00072532">
        <w:rPr>
          <w:rFonts w:ascii="Times New Roman" w:hAnsi="Times New Roman"/>
          <w:sz w:val="28"/>
          <w:szCs w:val="28"/>
        </w:rPr>
        <w:t>один из молодых людей отметил</w:t>
      </w:r>
      <w:r>
        <w:rPr>
          <w:rFonts w:ascii="Times New Roman" w:hAnsi="Times New Roman"/>
          <w:sz w:val="28"/>
          <w:szCs w:val="28"/>
        </w:rPr>
        <w:t xml:space="preserve">, что антиалкогольная политика должна иметь более чёткие цели, и заключаться они должны не в запретах, а в формировании правильного отношения к алкоголю, осознании населением его вреда, знании </w:t>
      </w:r>
      <w:r w:rsidR="00E76CAF">
        <w:rPr>
          <w:rFonts w:ascii="Times New Roman" w:hAnsi="Times New Roman"/>
          <w:sz w:val="28"/>
          <w:szCs w:val="28"/>
        </w:rPr>
        <w:t xml:space="preserve">гражданами нашей страны </w:t>
      </w:r>
      <w:r>
        <w:rPr>
          <w:rFonts w:ascii="Times New Roman" w:hAnsi="Times New Roman"/>
          <w:sz w:val="28"/>
          <w:szCs w:val="28"/>
        </w:rPr>
        <w:t xml:space="preserve">мер </w:t>
      </w:r>
      <w:r>
        <w:rPr>
          <w:rFonts w:ascii="Times New Roman" w:hAnsi="Times New Roman"/>
          <w:sz w:val="28"/>
          <w:szCs w:val="28"/>
        </w:rPr>
        <w:lastRenderedPageBreak/>
        <w:t xml:space="preserve">антиалкогольной политики и законов и приверженности общей идее «выздоровления нации от </w:t>
      </w:r>
      <w:r w:rsidR="00E76CAF">
        <w:rPr>
          <w:rFonts w:ascii="Times New Roman" w:hAnsi="Times New Roman"/>
          <w:sz w:val="28"/>
          <w:szCs w:val="28"/>
        </w:rPr>
        <w:t>давней</w:t>
      </w:r>
      <w:r>
        <w:rPr>
          <w:rFonts w:ascii="Times New Roman" w:hAnsi="Times New Roman"/>
          <w:sz w:val="28"/>
          <w:szCs w:val="28"/>
        </w:rPr>
        <w:t xml:space="preserve"> болезни».</w:t>
      </w:r>
      <w:proofErr w:type="gramEnd"/>
    </w:p>
    <w:p w:rsidR="002B2CF3" w:rsidRPr="004463AB" w:rsidRDefault="002B2CF3" w:rsidP="002B2CF3">
      <w:pPr>
        <w:spacing w:after="0" w:line="360" w:lineRule="auto"/>
        <w:ind w:firstLine="709"/>
        <w:jc w:val="both"/>
        <w:rPr>
          <w:rFonts w:ascii="Times New Roman" w:hAnsi="Times New Roman" w:cs="Times New Roman"/>
          <w:sz w:val="28"/>
          <w:szCs w:val="28"/>
        </w:rPr>
      </w:pPr>
      <w:r w:rsidRPr="004463AB">
        <w:rPr>
          <w:rFonts w:ascii="Times New Roman" w:hAnsi="Times New Roman" w:cs="Times New Roman"/>
          <w:sz w:val="28"/>
          <w:szCs w:val="28"/>
        </w:rPr>
        <w:t>Таким образом, проведенные интервью дают возможность сделать следующие выводы:</w:t>
      </w:r>
    </w:p>
    <w:p w:rsidR="002B2CF3" w:rsidRPr="004463AB" w:rsidRDefault="002B2CF3" w:rsidP="002B2CF3">
      <w:pPr>
        <w:pStyle w:val="a3"/>
        <w:numPr>
          <w:ilvl w:val="0"/>
          <w:numId w:val="12"/>
        </w:numPr>
        <w:spacing w:after="0" w:line="360" w:lineRule="auto"/>
        <w:ind w:left="0" w:firstLine="0"/>
        <w:jc w:val="both"/>
        <w:rPr>
          <w:rFonts w:ascii="Times New Roman" w:hAnsi="Times New Roman" w:cs="Times New Roman"/>
          <w:sz w:val="28"/>
          <w:szCs w:val="28"/>
        </w:rPr>
      </w:pPr>
      <w:r w:rsidRPr="004463AB">
        <w:rPr>
          <w:rFonts w:ascii="Times New Roman" w:hAnsi="Times New Roman" w:cs="Times New Roman"/>
          <w:sz w:val="28"/>
          <w:szCs w:val="28"/>
        </w:rPr>
        <w:t>в независимости от частоты и количества потребления алкогольных напитков, молодые люди отрицательно относятся к злоупотреблению алкоголем, считают, что злоупотребление и алкоголизм имеют очень тонкую грань между собой;</w:t>
      </w:r>
    </w:p>
    <w:p w:rsidR="002B2CF3" w:rsidRPr="004463AB" w:rsidRDefault="002B2CF3" w:rsidP="002B2CF3">
      <w:pPr>
        <w:pStyle w:val="a3"/>
        <w:numPr>
          <w:ilvl w:val="0"/>
          <w:numId w:val="12"/>
        </w:numPr>
        <w:spacing w:after="0" w:line="360" w:lineRule="auto"/>
        <w:ind w:left="0" w:firstLine="0"/>
        <w:jc w:val="both"/>
        <w:rPr>
          <w:rFonts w:ascii="Times New Roman" w:hAnsi="Times New Roman" w:cs="Times New Roman"/>
          <w:sz w:val="28"/>
          <w:szCs w:val="28"/>
        </w:rPr>
      </w:pPr>
      <w:r w:rsidRPr="004463AB">
        <w:rPr>
          <w:rFonts w:ascii="Times New Roman" w:hAnsi="Times New Roman" w:cs="Times New Roman"/>
          <w:sz w:val="28"/>
          <w:szCs w:val="28"/>
        </w:rPr>
        <w:t>в большинстве случаев, чтобы решить проблему чрезмерного потребления спиртных напитков, необходимо обращаться за помощью к специалистам, однако, в первую очередь, необходимо менять отношение к себе и жизни;</w:t>
      </w:r>
    </w:p>
    <w:p w:rsidR="002B2CF3" w:rsidRPr="004463AB" w:rsidRDefault="002B2CF3" w:rsidP="002B2CF3">
      <w:pPr>
        <w:pStyle w:val="a3"/>
        <w:numPr>
          <w:ilvl w:val="0"/>
          <w:numId w:val="12"/>
        </w:numPr>
        <w:spacing w:after="0" w:line="360" w:lineRule="auto"/>
        <w:ind w:left="0" w:firstLine="0"/>
        <w:jc w:val="both"/>
        <w:rPr>
          <w:rFonts w:ascii="Times New Roman" w:hAnsi="Times New Roman" w:cs="Times New Roman"/>
          <w:sz w:val="28"/>
          <w:szCs w:val="28"/>
        </w:rPr>
      </w:pPr>
      <w:r w:rsidRPr="004463AB">
        <w:rPr>
          <w:rFonts w:ascii="Times New Roman" w:hAnsi="Times New Roman" w:cs="Times New Roman"/>
          <w:sz w:val="28"/>
          <w:szCs w:val="28"/>
        </w:rPr>
        <w:t xml:space="preserve">социальная реклама и пропаганда здорового образа жизни в социальных сетях могут быть важным и приносящим существенные результаты инструментом в борьбе со злоупотреблением алкоголя в случае профессионального </w:t>
      </w:r>
      <w:proofErr w:type="gramStart"/>
      <w:r w:rsidRPr="004463AB">
        <w:rPr>
          <w:rFonts w:ascii="Times New Roman" w:hAnsi="Times New Roman" w:cs="Times New Roman"/>
          <w:sz w:val="28"/>
          <w:szCs w:val="28"/>
        </w:rPr>
        <w:t>подхода</w:t>
      </w:r>
      <w:proofErr w:type="gramEnd"/>
      <w:r w:rsidRPr="004463AB">
        <w:rPr>
          <w:rFonts w:ascii="Times New Roman" w:hAnsi="Times New Roman" w:cs="Times New Roman"/>
          <w:sz w:val="28"/>
          <w:szCs w:val="28"/>
        </w:rPr>
        <w:t xml:space="preserve"> как к созданию рекламы, так и к продвижению идей ЗОЖ в социальных сетях;</w:t>
      </w:r>
    </w:p>
    <w:p w:rsidR="002B2CF3" w:rsidRDefault="002B2CF3" w:rsidP="002B2CF3">
      <w:pPr>
        <w:pStyle w:val="a3"/>
        <w:numPr>
          <w:ilvl w:val="0"/>
          <w:numId w:val="12"/>
        </w:numPr>
        <w:spacing w:after="0" w:line="360" w:lineRule="auto"/>
        <w:ind w:left="0" w:firstLine="0"/>
        <w:jc w:val="both"/>
        <w:rPr>
          <w:rFonts w:ascii="Times New Roman" w:hAnsi="Times New Roman" w:cs="Times New Roman"/>
          <w:sz w:val="28"/>
          <w:szCs w:val="28"/>
        </w:rPr>
      </w:pPr>
      <w:r w:rsidRPr="004463AB">
        <w:rPr>
          <w:rFonts w:ascii="Times New Roman" w:hAnsi="Times New Roman" w:cs="Times New Roman"/>
          <w:sz w:val="28"/>
          <w:szCs w:val="28"/>
        </w:rPr>
        <w:t xml:space="preserve">государственная антиалкогольная </w:t>
      </w:r>
      <w:proofErr w:type="gramStart"/>
      <w:r w:rsidRPr="004463AB">
        <w:rPr>
          <w:rFonts w:ascii="Times New Roman" w:hAnsi="Times New Roman" w:cs="Times New Roman"/>
          <w:sz w:val="28"/>
          <w:szCs w:val="28"/>
        </w:rPr>
        <w:t>политика на</w:t>
      </w:r>
      <w:proofErr w:type="gramEnd"/>
      <w:r w:rsidRPr="004463AB">
        <w:rPr>
          <w:rFonts w:ascii="Times New Roman" w:hAnsi="Times New Roman" w:cs="Times New Roman"/>
          <w:sz w:val="28"/>
          <w:szCs w:val="28"/>
        </w:rPr>
        <w:t xml:space="preserve"> сегодняшний день включает в себя </w:t>
      </w:r>
      <w:r w:rsidR="006F3A18">
        <w:rPr>
          <w:rFonts w:ascii="Times New Roman" w:hAnsi="Times New Roman" w:cs="Times New Roman"/>
          <w:sz w:val="28"/>
          <w:szCs w:val="28"/>
        </w:rPr>
        <w:t xml:space="preserve">теоретически </w:t>
      </w:r>
      <w:r w:rsidRPr="004463AB">
        <w:rPr>
          <w:rFonts w:ascii="Times New Roman" w:hAnsi="Times New Roman" w:cs="Times New Roman"/>
          <w:sz w:val="28"/>
          <w:szCs w:val="28"/>
        </w:rPr>
        <w:t xml:space="preserve">эффективные меры для сокращения потребления алкоголя населением, однако для повышения их </w:t>
      </w:r>
      <w:r w:rsidR="006F3A18">
        <w:rPr>
          <w:rFonts w:ascii="Times New Roman" w:hAnsi="Times New Roman" w:cs="Times New Roman"/>
          <w:sz w:val="28"/>
          <w:szCs w:val="28"/>
        </w:rPr>
        <w:t xml:space="preserve">реальной </w:t>
      </w:r>
      <w:r w:rsidRPr="004463AB">
        <w:rPr>
          <w:rFonts w:ascii="Times New Roman" w:hAnsi="Times New Roman" w:cs="Times New Roman"/>
          <w:sz w:val="28"/>
          <w:szCs w:val="28"/>
        </w:rPr>
        <w:t>результативности необходим более строгий контроль соблюдения закона со стороны торговых точек, ра</w:t>
      </w:r>
      <w:r w:rsidR="007A1B65">
        <w:rPr>
          <w:rFonts w:ascii="Times New Roman" w:hAnsi="Times New Roman" w:cs="Times New Roman"/>
          <w:sz w:val="28"/>
          <w:szCs w:val="28"/>
        </w:rPr>
        <w:t>спространяющих спиртные напитки</w:t>
      </w:r>
      <w:r w:rsidR="007023C5">
        <w:rPr>
          <w:rFonts w:ascii="Times New Roman" w:hAnsi="Times New Roman" w:cs="Times New Roman"/>
          <w:sz w:val="28"/>
          <w:szCs w:val="28"/>
        </w:rPr>
        <w:t>;</w:t>
      </w:r>
    </w:p>
    <w:p w:rsidR="007023C5" w:rsidRDefault="00E76CAF" w:rsidP="002B2CF3">
      <w:pPr>
        <w:pStyle w:val="a3"/>
        <w:numPr>
          <w:ilvl w:val="0"/>
          <w:numId w:val="12"/>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у государственной антиалкогольной</w:t>
      </w:r>
      <w:r w:rsidR="007023C5" w:rsidRPr="004463AB">
        <w:rPr>
          <w:rFonts w:ascii="Times New Roman" w:hAnsi="Times New Roman" w:cs="Times New Roman"/>
          <w:sz w:val="28"/>
          <w:szCs w:val="28"/>
        </w:rPr>
        <w:t xml:space="preserve"> политик</w:t>
      </w:r>
      <w:r>
        <w:rPr>
          <w:rFonts w:ascii="Times New Roman" w:hAnsi="Times New Roman" w:cs="Times New Roman"/>
          <w:sz w:val="28"/>
          <w:szCs w:val="28"/>
        </w:rPr>
        <w:t>и</w:t>
      </w:r>
      <w:r w:rsidR="007023C5">
        <w:rPr>
          <w:rFonts w:ascii="Times New Roman" w:hAnsi="Times New Roman" w:cs="Times New Roman"/>
          <w:sz w:val="28"/>
          <w:szCs w:val="28"/>
        </w:rPr>
        <w:t xml:space="preserve"> в нашей стране </w:t>
      </w:r>
      <w:r>
        <w:rPr>
          <w:rFonts w:ascii="Times New Roman" w:hAnsi="Times New Roman" w:cs="Times New Roman"/>
          <w:sz w:val="28"/>
          <w:szCs w:val="28"/>
        </w:rPr>
        <w:t>отсутствует коммуникативная</w:t>
      </w:r>
      <w:r w:rsidR="007023C5">
        <w:rPr>
          <w:rFonts w:ascii="Times New Roman" w:hAnsi="Times New Roman" w:cs="Times New Roman"/>
          <w:sz w:val="28"/>
          <w:szCs w:val="28"/>
        </w:rPr>
        <w:t xml:space="preserve"> </w:t>
      </w:r>
      <w:r>
        <w:rPr>
          <w:rFonts w:ascii="Times New Roman" w:hAnsi="Times New Roman" w:cs="Times New Roman"/>
          <w:sz w:val="28"/>
          <w:szCs w:val="28"/>
        </w:rPr>
        <w:t xml:space="preserve">эффективность. Население плохо проинформировано как о вреде алкоголя, так и о приемлемых паттернах его потребления. </w:t>
      </w:r>
      <w:proofErr w:type="gramStart"/>
      <w:r>
        <w:rPr>
          <w:rFonts w:ascii="Times New Roman" w:hAnsi="Times New Roman" w:cs="Times New Roman"/>
          <w:sz w:val="28"/>
          <w:szCs w:val="28"/>
        </w:rPr>
        <w:t>Большинство людей не владеет информацией</w:t>
      </w:r>
      <w:proofErr w:type="gramEnd"/>
      <w:r>
        <w:rPr>
          <w:rFonts w:ascii="Times New Roman" w:hAnsi="Times New Roman" w:cs="Times New Roman"/>
          <w:sz w:val="28"/>
          <w:szCs w:val="28"/>
        </w:rPr>
        <w:t xml:space="preserve"> о мерах антиалкогольной политики и о том, какие цели она преследует.</w:t>
      </w:r>
    </w:p>
    <w:p w:rsidR="002B2CF3" w:rsidRDefault="002B2CF3" w:rsidP="002B2CF3">
      <w:pPr>
        <w:tabs>
          <w:tab w:val="left" w:pos="2583"/>
        </w:tabs>
        <w:spacing w:after="0" w:line="360" w:lineRule="auto"/>
        <w:ind w:firstLine="709"/>
        <w:jc w:val="both"/>
        <w:rPr>
          <w:rFonts w:ascii="Times New Roman" w:hAnsi="Times New Roman" w:cs="Times New Roman"/>
          <w:sz w:val="28"/>
          <w:szCs w:val="28"/>
        </w:rPr>
      </w:pPr>
      <w:r w:rsidRPr="004463AB">
        <w:rPr>
          <w:rFonts w:ascii="Times New Roman" w:hAnsi="Times New Roman" w:cs="Times New Roman"/>
          <w:sz w:val="28"/>
          <w:szCs w:val="28"/>
        </w:rPr>
        <w:t xml:space="preserve">Далее </w:t>
      </w:r>
      <w:r>
        <w:rPr>
          <w:rFonts w:ascii="Times New Roman" w:hAnsi="Times New Roman" w:cs="Times New Roman"/>
          <w:sz w:val="28"/>
          <w:szCs w:val="28"/>
        </w:rPr>
        <w:t xml:space="preserve">рассмотрим вопрос о </w:t>
      </w:r>
      <w:r w:rsidRPr="004463AB">
        <w:rPr>
          <w:rFonts w:ascii="Times New Roman" w:hAnsi="Times New Roman" w:cs="Times New Roman"/>
          <w:sz w:val="28"/>
          <w:szCs w:val="28"/>
        </w:rPr>
        <w:t>сообществ</w:t>
      </w:r>
      <w:r>
        <w:rPr>
          <w:rFonts w:ascii="Times New Roman" w:hAnsi="Times New Roman" w:cs="Times New Roman"/>
          <w:sz w:val="28"/>
          <w:szCs w:val="28"/>
        </w:rPr>
        <w:t>ах</w:t>
      </w:r>
      <w:r w:rsidR="007A1B65">
        <w:rPr>
          <w:rFonts w:ascii="Times New Roman" w:hAnsi="Times New Roman" w:cs="Times New Roman"/>
          <w:sz w:val="28"/>
          <w:szCs w:val="28"/>
        </w:rPr>
        <w:t xml:space="preserve"> социальной сети «</w:t>
      </w:r>
      <w:proofErr w:type="spellStart"/>
      <w:r w:rsidR="007A1B65">
        <w:rPr>
          <w:rFonts w:ascii="Times New Roman" w:hAnsi="Times New Roman" w:cs="Times New Roman"/>
          <w:sz w:val="28"/>
          <w:szCs w:val="28"/>
        </w:rPr>
        <w:t>ВК</w:t>
      </w:r>
      <w:r w:rsidRPr="004463AB">
        <w:rPr>
          <w:rFonts w:ascii="Times New Roman" w:hAnsi="Times New Roman" w:cs="Times New Roman"/>
          <w:sz w:val="28"/>
          <w:szCs w:val="28"/>
        </w:rPr>
        <w:t>онтакте</w:t>
      </w:r>
      <w:proofErr w:type="spellEnd"/>
      <w:r w:rsidRPr="004463AB">
        <w:rPr>
          <w:rFonts w:ascii="Times New Roman" w:hAnsi="Times New Roman" w:cs="Times New Roman"/>
          <w:sz w:val="28"/>
          <w:szCs w:val="28"/>
        </w:rPr>
        <w:t>», посвященных</w:t>
      </w:r>
      <w:r>
        <w:rPr>
          <w:rFonts w:ascii="Times New Roman" w:hAnsi="Times New Roman" w:cs="Times New Roman"/>
          <w:sz w:val="28"/>
          <w:szCs w:val="28"/>
        </w:rPr>
        <w:t xml:space="preserve"> проблеме потребления алкоголя.</w:t>
      </w:r>
    </w:p>
    <w:p w:rsidR="002B2CF3" w:rsidRDefault="002B2CF3" w:rsidP="002B2CF3">
      <w:pPr>
        <w:tabs>
          <w:tab w:val="left" w:pos="258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марте 2013 года автором был проанализирован ряд подобных сообществ, которых насчитывалось не более 20. Был сделан вывод о низкой активности их модераторов и участников.</w:t>
      </w:r>
    </w:p>
    <w:p w:rsidR="002B2CF3" w:rsidRDefault="002B2CF3" w:rsidP="002B2CF3">
      <w:pPr>
        <w:tabs>
          <w:tab w:val="left" w:pos="258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Спустя год была проделана аналогичная работа. Количество сообществ значительно увеличилось. Анализ крупнейших из них представлен ниже.</w:t>
      </w:r>
    </w:p>
    <w:p w:rsidR="002B2CF3" w:rsidRDefault="002B2CF3" w:rsidP="002B2CF3">
      <w:pPr>
        <w:tabs>
          <w:tab w:val="left" w:pos="2583"/>
        </w:tabs>
        <w:spacing w:after="0" w:line="360" w:lineRule="auto"/>
        <w:ind w:firstLine="709"/>
        <w:jc w:val="both"/>
        <w:rPr>
          <w:rFonts w:ascii="Times New Roman" w:hAnsi="Times New Roman" w:cs="Times New Roman"/>
          <w:sz w:val="28"/>
          <w:szCs w:val="28"/>
        </w:rPr>
      </w:pPr>
      <w:r w:rsidRPr="004463AB">
        <w:rPr>
          <w:rFonts w:ascii="Times New Roman" w:hAnsi="Times New Roman" w:cs="Times New Roman"/>
          <w:sz w:val="28"/>
          <w:szCs w:val="28"/>
        </w:rPr>
        <w:t>Первая группа «Мы не курим и не пьем»</w:t>
      </w:r>
      <w:r>
        <w:rPr>
          <w:rFonts w:ascii="Times New Roman" w:hAnsi="Times New Roman" w:cs="Times New Roman"/>
          <w:sz w:val="28"/>
          <w:szCs w:val="28"/>
        </w:rPr>
        <w:t xml:space="preserve"> (</w:t>
      </w:r>
      <w:hyperlink r:id="rId22" w:history="1">
        <w:r w:rsidRPr="00EC1BD8">
          <w:rPr>
            <w:rStyle w:val="a9"/>
            <w:rFonts w:ascii="Times New Roman" w:hAnsi="Times New Roman"/>
            <w:sz w:val="28"/>
            <w:szCs w:val="28"/>
          </w:rPr>
          <w:t>http://vk.com/lifehealth</w:t>
        </w:r>
      </w:hyperlink>
      <w:r>
        <w:rPr>
          <w:rFonts w:ascii="Times New Roman" w:hAnsi="Times New Roman" w:cs="Times New Roman"/>
          <w:sz w:val="28"/>
          <w:szCs w:val="28"/>
        </w:rPr>
        <w:t>)</w:t>
      </w:r>
      <w:r w:rsidRPr="004463AB">
        <w:rPr>
          <w:rFonts w:ascii="Times New Roman" w:hAnsi="Times New Roman" w:cs="Times New Roman"/>
          <w:sz w:val="28"/>
          <w:szCs w:val="28"/>
        </w:rPr>
        <w:t xml:space="preserve"> была основана предположительно в 2011-2012 гг., </w:t>
      </w:r>
      <w:r>
        <w:rPr>
          <w:rFonts w:ascii="Times New Roman" w:hAnsi="Times New Roman" w:cs="Times New Roman"/>
          <w:sz w:val="28"/>
          <w:szCs w:val="28"/>
        </w:rPr>
        <w:t xml:space="preserve">сейчас </w:t>
      </w:r>
      <w:r w:rsidRPr="004463AB">
        <w:rPr>
          <w:rFonts w:ascii="Times New Roman" w:hAnsi="Times New Roman" w:cs="Times New Roman"/>
          <w:sz w:val="28"/>
          <w:szCs w:val="28"/>
        </w:rPr>
        <w:t xml:space="preserve">насчитывает </w:t>
      </w:r>
      <w:r>
        <w:rPr>
          <w:rFonts w:ascii="Times New Roman" w:hAnsi="Times New Roman" w:cs="Times New Roman"/>
          <w:sz w:val="28"/>
          <w:szCs w:val="28"/>
        </w:rPr>
        <w:t>10</w:t>
      </w:r>
      <w:r w:rsidRPr="006C573B">
        <w:rPr>
          <w:rFonts w:ascii="Times New Roman" w:hAnsi="Times New Roman" w:cs="Times New Roman"/>
          <w:sz w:val="28"/>
          <w:szCs w:val="28"/>
        </w:rPr>
        <w:t xml:space="preserve"> </w:t>
      </w:r>
      <w:r>
        <w:rPr>
          <w:rFonts w:ascii="Times New Roman" w:hAnsi="Times New Roman" w:cs="Times New Roman"/>
          <w:sz w:val="28"/>
          <w:szCs w:val="28"/>
        </w:rPr>
        <w:t>334 участника</w:t>
      </w:r>
      <w:r w:rsidRPr="004463AB">
        <w:rPr>
          <w:rFonts w:ascii="Times New Roman" w:hAnsi="Times New Roman" w:cs="Times New Roman"/>
          <w:sz w:val="28"/>
          <w:szCs w:val="28"/>
        </w:rPr>
        <w:t xml:space="preserve">. В группе </w:t>
      </w:r>
      <w:r>
        <w:rPr>
          <w:rFonts w:ascii="Times New Roman" w:hAnsi="Times New Roman" w:cs="Times New Roman"/>
          <w:sz w:val="28"/>
          <w:szCs w:val="28"/>
        </w:rPr>
        <w:t>о</w:t>
      </w:r>
      <w:r w:rsidRPr="00BE0724">
        <w:rPr>
          <w:rFonts w:ascii="Times New Roman" w:hAnsi="Times New Roman" w:cs="Times New Roman"/>
          <w:sz w:val="28"/>
          <w:szCs w:val="28"/>
        </w:rPr>
        <w:t>тсутствуют активные обсуждения (одно обсуждение [март 2013 – май 2014] под заголовком «Считаете ли вы сигареты наркотиком?», содержащее 16 сообщений)</w:t>
      </w:r>
      <w:r w:rsidRPr="004463AB">
        <w:rPr>
          <w:rFonts w:ascii="Times New Roman" w:hAnsi="Times New Roman" w:cs="Times New Roman"/>
          <w:sz w:val="28"/>
          <w:szCs w:val="28"/>
        </w:rPr>
        <w:t>, но её главная страница регулярно пополняется мотивирующими/</w:t>
      </w:r>
      <w:proofErr w:type="spellStart"/>
      <w:r w:rsidRPr="004463AB">
        <w:rPr>
          <w:rFonts w:ascii="Times New Roman" w:hAnsi="Times New Roman" w:cs="Times New Roman"/>
          <w:sz w:val="28"/>
          <w:szCs w:val="28"/>
        </w:rPr>
        <w:t>демот</w:t>
      </w:r>
      <w:r>
        <w:rPr>
          <w:rFonts w:ascii="Times New Roman" w:hAnsi="Times New Roman" w:cs="Times New Roman"/>
          <w:sz w:val="28"/>
          <w:szCs w:val="28"/>
        </w:rPr>
        <w:t>ивирующими</w:t>
      </w:r>
      <w:proofErr w:type="spellEnd"/>
      <w:r>
        <w:rPr>
          <w:rFonts w:ascii="Times New Roman" w:hAnsi="Times New Roman" w:cs="Times New Roman"/>
          <w:sz w:val="28"/>
          <w:szCs w:val="28"/>
        </w:rPr>
        <w:t xml:space="preserve"> изображениями (Рис. 11) и</w:t>
      </w:r>
      <w:r w:rsidRPr="004463AB">
        <w:rPr>
          <w:rFonts w:ascii="Times New Roman" w:hAnsi="Times New Roman" w:cs="Times New Roman"/>
          <w:sz w:val="28"/>
          <w:szCs w:val="28"/>
        </w:rPr>
        <w:t xml:space="preserve"> видео </w:t>
      </w:r>
      <w:r>
        <w:rPr>
          <w:rFonts w:ascii="Times New Roman" w:hAnsi="Times New Roman" w:cs="Times New Roman"/>
          <w:sz w:val="28"/>
          <w:szCs w:val="28"/>
        </w:rPr>
        <w:t>примерами социальной рекламы</w:t>
      </w:r>
      <w:r w:rsidRPr="004463AB">
        <w:rPr>
          <w:rFonts w:ascii="Times New Roman" w:hAnsi="Times New Roman" w:cs="Times New Roman"/>
          <w:sz w:val="28"/>
          <w:szCs w:val="28"/>
        </w:rPr>
        <w:t xml:space="preserve"> и т.п., которые в своей новостной ленте могут видеть участники со</w:t>
      </w:r>
      <w:r>
        <w:rPr>
          <w:rFonts w:ascii="Times New Roman" w:hAnsi="Times New Roman" w:cs="Times New Roman"/>
          <w:sz w:val="28"/>
          <w:szCs w:val="28"/>
        </w:rPr>
        <w:t xml:space="preserve">общества. </w:t>
      </w:r>
      <w:proofErr w:type="gramStart"/>
      <w:r>
        <w:rPr>
          <w:rFonts w:ascii="Times New Roman" w:hAnsi="Times New Roman" w:cs="Times New Roman"/>
          <w:sz w:val="28"/>
          <w:szCs w:val="28"/>
        </w:rPr>
        <w:t>Последние</w:t>
      </w:r>
      <w:proofErr w:type="gramEnd"/>
      <w:r>
        <w:rPr>
          <w:rFonts w:ascii="Times New Roman" w:hAnsi="Times New Roman" w:cs="Times New Roman"/>
          <w:sz w:val="28"/>
          <w:szCs w:val="28"/>
        </w:rPr>
        <w:t xml:space="preserve"> </w:t>
      </w:r>
      <w:r w:rsidRPr="004463AB">
        <w:rPr>
          <w:rFonts w:ascii="Times New Roman" w:hAnsi="Times New Roman" w:cs="Times New Roman"/>
          <w:sz w:val="28"/>
          <w:szCs w:val="28"/>
        </w:rPr>
        <w:t>не могут самостоятельно добави</w:t>
      </w:r>
      <w:r>
        <w:rPr>
          <w:rFonts w:ascii="Times New Roman" w:hAnsi="Times New Roman" w:cs="Times New Roman"/>
          <w:sz w:val="28"/>
          <w:szCs w:val="28"/>
        </w:rPr>
        <w:t>ть в группу какой-либо контент.</w:t>
      </w:r>
    </w:p>
    <w:p w:rsidR="002B2CF3" w:rsidRPr="004463AB" w:rsidRDefault="002B2CF3" w:rsidP="002B2CF3">
      <w:pPr>
        <w:spacing w:before="120" w:after="0" w:line="360" w:lineRule="auto"/>
        <w:jc w:val="center"/>
        <w:rPr>
          <w:rFonts w:ascii="Times New Roman" w:hAnsi="Times New Roman" w:cs="Times New Roman"/>
          <w:sz w:val="28"/>
          <w:szCs w:val="28"/>
        </w:rPr>
      </w:pPr>
      <w:r w:rsidRPr="004463AB">
        <w:rPr>
          <w:rFonts w:ascii="Times New Roman" w:hAnsi="Times New Roman" w:cs="Times New Roman"/>
          <w:noProof/>
          <w:sz w:val="28"/>
          <w:szCs w:val="28"/>
        </w:rPr>
        <w:drawing>
          <wp:inline distT="0" distB="0" distL="0" distR="0">
            <wp:extent cx="2849655" cy="2746722"/>
            <wp:effectExtent l="19050" t="0" r="7845" b="0"/>
            <wp:docPr id="14" name="Рисунок 1" descr="kbZ3kE-s8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kbZ3kE-s8L8.jpg"/>
                    <pic:cNvPicPr>
                      <a:picLocks noChangeAspect="1" noChangeArrowheads="1"/>
                    </pic:cNvPicPr>
                  </pic:nvPicPr>
                  <pic:blipFill>
                    <a:blip r:embed="rId23" cstate="print"/>
                    <a:srcRect/>
                    <a:stretch>
                      <a:fillRect/>
                    </a:stretch>
                  </pic:blipFill>
                  <pic:spPr bwMode="auto">
                    <a:xfrm>
                      <a:off x="0" y="0"/>
                      <a:ext cx="2855607" cy="2752459"/>
                    </a:xfrm>
                    <a:prstGeom prst="rect">
                      <a:avLst/>
                    </a:prstGeom>
                    <a:noFill/>
                    <a:ln w="9525">
                      <a:noFill/>
                      <a:miter lim="800000"/>
                      <a:headEnd/>
                      <a:tailEnd/>
                    </a:ln>
                  </pic:spPr>
                </pic:pic>
              </a:graphicData>
            </a:graphic>
          </wp:inline>
        </w:drawing>
      </w:r>
    </w:p>
    <w:p w:rsidR="002B2CF3" w:rsidRPr="00BE0724" w:rsidRDefault="002B2CF3" w:rsidP="002B2CF3">
      <w:pPr>
        <w:spacing w:after="0" w:line="240" w:lineRule="auto"/>
        <w:jc w:val="center"/>
        <w:rPr>
          <w:rFonts w:ascii="Times New Roman" w:hAnsi="Times New Roman" w:cs="Times New Roman"/>
          <w:i/>
          <w:sz w:val="28"/>
          <w:szCs w:val="28"/>
        </w:rPr>
      </w:pPr>
      <w:r w:rsidRPr="00BE0724">
        <w:rPr>
          <w:rFonts w:ascii="Times New Roman" w:hAnsi="Times New Roman" w:cs="Times New Roman"/>
          <w:i/>
          <w:sz w:val="28"/>
          <w:szCs w:val="28"/>
        </w:rPr>
        <w:t>Рис. 11. Источник – сайт «</w:t>
      </w:r>
      <w:proofErr w:type="spellStart"/>
      <w:r w:rsidRPr="00BE0724">
        <w:rPr>
          <w:rFonts w:ascii="Times New Roman" w:hAnsi="Times New Roman" w:cs="Times New Roman"/>
          <w:i/>
          <w:sz w:val="28"/>
          <w:szCs w:val="28"/>
        </w:rPr>
        <w:t>ВКонтакте</w:t>
      </w:r>
      <w:proofErr w:type="spellEnd"/>
      <w:r w:rsidRPr="00BE0724">
        <w:rPr>
          <w:rFonts w:ascii="Times New Roman" w:hAnsi="Times New Roman" w:cs="Times New Roman"/>
          <w:i/>
          <w:sz w:val="28"/>
          <w:szCs w:val="28"/>
        </w:rPr>
        <w:t>», http://vk.com/</w:t>
      </w:r>
    </w:p>
    <w:p w:rsidR="002B2CF3" w:rsidRPr="004463AB" w:rsidRDefault="002B2CF3" w:rsidP="002B2CF3">
      <w:pPr>
        <w:spacing w:after="0" w:line="360" w:lineRule="auto"/>
        <w:ind w:firstLine="709"/>
        <w:jc w:val="both"/>
        <w:rPr>
          <w:rFonts w:ascii="Times New Roman" w:hAnsi="Times New Roman" w:cs="Times New Roman"/>
          <w:sz w:val="28"/>
          <w:szCs w:val="28"/>
        </w:rPr>
      </w:pPr>
    </w:p>
    <w:p w:rsidR="002B2CF3" w:rsidRPr="004463AB" w:rsidRDefault="002B2CF3" w:rsidP="002B2CF3">
      <w:pPr>
        <w:spacing w:after="0" w:line="360" w:lineRule="auto"/>
        <w:ind w:firstLine="709"/>
        <w:jc w:val="both"/>
        <w:rPr>
          <w:rFonts w:ascii="Times New Roman" w:eastAsia="Times New Roman" w:hAnsi="Times New Roman" w:cs="Times New Roman"/>
          <w:sz w:val="28"/>
          <w:szCs w:val="28"/>
        </w:rPr>
      </w:pPr>
      <w:r w:rsidRPr="004463AB">
        <w:rPr>
          <w:rFonts w:ascii="Times New Roman" w:hAnsi="Times New Roman" w:cs="Times New Roman"/>
          <w:bCs/>
          <w:sz w:val="28"/>
          <w:szCs w:val="28"/>
          <w:shd w:val="clear" w:color="auto" w:fill="FFFFFF"/>
        </w:rPr>
        <w:t>Следующая группа - «Мы против наркотиков, табака и алкоголя»</w:t>
      </w:r>
      <w:r>
        <w:rPr>
          <w:rFonts w:ascii="Times New Roman" w:hAnsi="Times New Roman" w:cs="Times New Roman"/>
          <w:bCs/>
          <w:sz w:val="28"/>
          <w:szCs w:val="28"/>
          <w:shd w:val="clear" w:color="auto" w:fill="FFFFFF"/>
        </w:rPr>
        <w:t xml:space="preserve"> (</w:t>
      </w:r>
      <w:hyperlink r:id="rId24" w:history="1">
        <w:r w:rsidRPr="00EC1BD8">
          <w:rPr>
            <w:rStyle w:val="a9"/>
            <w:rFonts w:ascii="Times New Roman" w:hAnsi="Times New Roman"/>
            <w:bCs/>
            <w:sz w:val="28"/>
            <w:szCs w:val="28"/>
            <w:shd w:val="clear" w:color="auto" w:fill="FFFFFF"/>
          </w:rPr>
          <w:t>http://vk.com/weagainst1</w:t>
        </w:r>
      </w:hyperlink>
      <w:r>
        <w:rPr>
          <w:rFonts w:ascii="Times New Roman" w:hAnsi="Times New Roman" w:cs="Times New Roman"/>
          <w:bCs/>
          <w:sz w:val="28"/>
          <w:szCs w:val="28"/>
          <w:shd w:val="clear" w:color="auto" w:fill="FFFFFF"/>
        </w:rPr>
        <w:t>)</w:t>
      </w:r>
      <w:r w:rsidRPr="004463AB">
        <w:rPr>
          <w:rFonts w:ascii="Times New Roman" w:hAnsi="Times New Roman" w:cs="Times New Roman"/>
          <w:bCs/>
          <w:sz w:val="28"/>
          <w:szCs w:val="28"/>
          <w:shd w:val="clear" w:color="auto" w:fill="FFFFFF"/>
        </w:rPr>
        <w:t xml:space="preserve"> - основана в 2011 г., насчитывает 2</w:t>
      </w:r>
      <w:r w:rsidRPr="006C573B">
        <w:rPr>
          <w:rFonts w:ascii="Times New Roman" w:hAnsi="Times New Roman" w:cs="Times New Roman"/>
          <w:bCs/>
          <w:sz w:val="28"/>
          <w:szCs w:val="28"/>
          <w:shd w:val="clear" w:color="auto" w:fill="FFFFFF"/>
        </w:rPr>
        <w:t xml:space="preserve"> </w:t>
      </w:r>
      <w:r w:rsidRPr="004463AB">
        <w:rPr>
          <w:rFonts w:ascii="Times New Roman" w:hAnsi="Times New Roman" w:cs="Times New Roman"/>
          <w:bCs/>
          <w:sz w:val="28"/>
          <w:szCs w:val="28"/>
          <w:shd w:val="clear" w:color="auto" w:fill="FFFFFF"/>
        </w:rPr>
        <w:t>5</w:t>
      </w:r>
      <w:r>
        <w:rPr>
          <w:rFonts w:ascii="Times New Roman" w:hAnsi="Times New Roman" w:cs="Times New Roman"/>
          <w:bCs/>
          <w:sz w:val="28"/>
          <w:szCs w:val="28"/>
          <w:shd w:val="clear" w:color="auto" w:fill="FFFFFF"/>
        </w:rPr>
        <w:t>92</w:t>
      </w:r>
      <w:r w:rsidRPr="004463AB">
        <w:rPr>
          <w:rFonts w:ascii="Times New Roman" w:hAnsi="Times New Roman" w:cs="Times New Roman"/>
          <w:bCs/>
          <w:sz w:val="28"/>
          <w:szCs w:val="28"/>
          <w:shd w:val="clear" w:color="auto" w:fill="FFFFFF"/>
        </w:rPr>
        <w:t xml:space="preserve"> участников. </w:t>
      </w:r>
      <w:r w:rsidRPr="004463AB">
        <w:rPr>
          <w:rFonts w:ascii="Times New Roman" w:eastAsia="Times New Roman" w:hAnsi="Times New Roman" w:cs="Times New Roman"/>
          <w:sz w:val="28"/>
          <w:szCs w:val="28"/>
        </w:rPr>
        <w:t xml:space="preserve">Есть несколько обсуждений, посвященных потреблению алкоголя, </w:t>
      </w:r>
      <w:proofErr w:type="spellStart"/>
      <w:r w:rsidRPr="004463AB">
        <w:rPr>
          <w:rFonts w:ascii="Times New Roman" w:eastAsia="Times New Roman" w:hAnsi="Times New Roman" w:cs="Times New Roman"/>
          <w:sz w:val="28"/>
          <w:szCs w:val="28"/>
        </w:rPr>
        <w:t>табакокурению</w:t>
      </w:r>
      <w:proofErr w:type="spellEnd"/>
      <w:r w:rsidRPr="004463AB">
        <w:rPr>
          <w:rFonts w:ascii="Times New Roman" w:eastAsia="Times New Roman" w:hAnsi="Times New Roman" w:cs="Times New Roman"/>
          <w:sz w:val="28"/>
          <w:szCs w:val="28"/>
        </w:rPr>
        <w:t xml:space="preserve"> (например, «Как бросить курить?» апрель 2011 – </w:t>
      </w:r>
      <w:r>
        <w:rPr>
          <w:rFonts w:ascii="Times New Roman" w:eastAsia="Times New Roman" w:hAnsi="Times New Roman" w:cs="Times New Roman"/>
          <w:sz w:val="28"/>
          <w:szCs w:val="28"/>
        </w:rPr>
        <w:t>апрель 2014</w:t>
      </w:r>
      <w:r w:rsidRPr="004463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41 сообщение</w:t>
      </w:r>
      <w:r w:rsidRPr="004463AB">
        <w:rPr>
          <w:rFonts w:ascii="Times New Roman" w:eastAsia="Times New Roman" w:hAnsi="Times New Roman" w:cs="Times New Roman"/>
          <w:sz w:val="28"/>
          <w:szCs w:val="28"/>
        </w:rPr>
        <w:t xml:space="preserve">; «Вы пьёте, </w:t>
      </w:r>
      <w:proofErr w:type="gramStart"/>
      <w:r w:rsidRPr="004463AB">
        <w:rPr>
          <w:rFonts w:ascii="Times New Roman" w:eastAsia="Times New Roman" w:hAnsi="Times New Roman" w:cs="Times New Roman"/>
          <w:sz w:val="28"/>
          <w:szCs w:val="28"/>
        </w:rPr>
        <w:t>пили и будете п</w:t>
      </w:r>
      <w:r>
        <w:rPr>
          <w:rFonts w:ascii="Times New Roman" w:eastAsia="Times New Roman" w:hAnsi="Times New Roman" w:cs="Times New Roman"/>
          <w:sz w:val="28"/>
          <w:szCs w:val="28"/>
        </w:rPr>
        <w:t>ить</w:t>
      </w:r>
      <w:proofErr w:type="gramEnd"/>
      <w:r>
        <w:rPr>
          <w:rFonts w:ascii="Times New Roman" w:eastAsia="Times New Roman" w:hAnsi="Times New Roman" w:cs="Times New Roman"/>
          <w:sz w:val="28"/>
          <w:szCs w:val="28"/>
        </w:rPr>
        <w:t xml:space="preserve">?» апрель 2011 – апрель 2014, </w:t>
      </w:r>
      <w:r>
        <w:rPr>
          <w:rFonts w:ascii="Times New Roman" w:eastAsia="Times New Roman" w:hAnsi="Times New Roman" w:cs="Times New Roman"/>
          <w:sz w:val="28"/>
          <w:szCs w:val="28"/>
        </w:rPr>
        <w:lastRenderedPageBreak/>
        <w:t>51</w:t>
      </w:r>
      <w:r w:rsidRPr="004463AB">
        <w:rPr>
          <w:rFonts w:ascii="Times New Roman" w:eastAsia="Times New Roman" w:hAnsi="Times New Roman" w:cs="Times New Roman"/>
          <w:sz w:val="28"/>
          <w:szCs w:val="28"/>
        </w:rPr>
        <w:t xml:space="preserve"> сообщени</w:t>
      </w:r>
      <w:r>
        <w:rPr>
          <w:rFonts w:ascii="Times New Roman" w:eastAsia="Times New Roman" w:hAnsi="Times New Roman" w:cs="Times New Roman"/>
          <w:sz w:val="28"/>
          <w:szCs w:val="28"/>
        </w:rPr>
        <w:t>е</w:t>
      </w:r>
      <w:r w:rsidRPr="004463AB">
        <w:rPr>
          <w:rFonts w:ascii="Times New Roman" w:eastAsia="Times New Roman" w:hAnsi="Times New Roman" w:cs="Times New Roman"/>
          <w:sz w:val="28"/>
          <w:szCs w:val="28"/>
        </w:rPr>
        <w:t xml:space="preserve">; «Зачем вы пьёте?» июль 2011 – </w:t>
      </w:r>
      <w:r>
        <w:rPr>
          <w:rFonts w:ascii="Times New Roman" w:eastAsia="Times New Roman" w:hAnsi="Times New Roman" w:cs="Times New Roman"/>
          <w:sz w:val="28"/>
          <w:szCs w:val="28"/>
        </w:rPr>
        <w:t>февраль</w:t>
      </w:r>
      <w:r w:rsidRPr="004463AB">
        <w:rPr>
          <w:rFonts w:ascii="Times New Roman" w:eastAsia="Times New Roman" w:hAnsi="Times New Roman" w:cs="Times New Roman"/>
          <w:sz w:val="28"/>
          <w:szCs w:val="28"/>
        </w:rPr>
        <w:t xml:space="preserve"> 201</w:t>
      </w:r>
      <w:r>
        <w:rPr>
          <w:rFonts w:ascii="Times New Roman" w:eastAsia="Times New Roman" w:hAnsi="Times New Roman" w:cs="Times New Roman"/>
          <w:sz w:val="28"/>
          <w:szCs w:val="28"/>
        </w:rPr>
        <w:t>4, 36</w:t>
      </w:r>
      <w:r w:rsidRPr="004463AB">
        <w:rPr>
          <w:rFonts w:ascii="Times New Roman" w:eastAsia="Times New Roman" w:hAnsi="Times New Roman" w:cs="Times New Roman"/>
          <w:sz w:val="28"/>
          <w:szCs w:val="28"/>
        </w:rPr>
        <w:t xml:space="preserve"> сообщений).  В меню есть раздел «Это надо знать» - «</w:t>
      </w:r>
      <w:proofErr w:type="gramStart"/>
      <w:r w:rsidRPr="004463AB">
        <w:rPr>
          <w:rFonts w:ascii="Times New Roman" w:eastAsia="Times New Roman" w:hAnsi="Times New Roman" w:cs="Times New Roman"/>
          <w:sz w:val="28"/>
          <w:szCs w:val="28"/>
        </w:rPr>
        <w:t>О</w:t>
      </w:r>
      <w:proofErr w:type="gramEnd"/>
      <w:r w:rsidRPr="004463AB">
        <w:rPr>
          <w:rFonts w:ascii="Times New Roman" w:eastAsia="Times New Roman" w:hAnsi="Times New Roman" w:cs="Times New Roman"/>
          <w:sz w:val="28"/>
          <w:szCs w:val="28"/>
        </w:rPr>
        <w:t xml:space="preserve"> алкоголе, табаке и наркотиках» с подразделами «О вреде алкоголя», «О вреде табакокурения», «О наркомании», однако, они пусты. При этом возможность наполнить разделы содержанием есть. Также каждый участник может добавить на «стену» любой контент.</w:t>
      </w:r>
    </w:p>
    <w:p w:rsidR="002B2CF3" w:rsidRDefault="002B2CF3" w:rsidP="002B2CF3">
      <w:pPr>
        <w:spacing w:after="0" w:line="360" w:lineRule="auto"/>
        <w:ind w:firstLine="709"/>
        <w:jc w:val="both"/>
        <w:rPr>
          <w:rFonts w:ascii="Times New Roman" w:eastAsia="Times New Roman" w:hAnsi="Times New Roman" w:cs="Times New Roman"/>
          <w:sz w:val="28"/>
          <w:szCs w:val="28"/>
        </w:rPr>
      </w:pPr>
      <w:r w:rsidRPr="004463AB">
        <w:rPr>
          <w:rFonts w:ascii="Times New Roman" w:eastAsia="Times New Roman" w:hAnsi="Times New Roman" w:cs="Times New Roman"/>
          <w:sz w:val="28"/>
          <w:szCs w:val="28"/>
        </w:rPr>
        <w:t xml:space="preserve">Сообщество «Девушки, которые не пьют алкоголь, не курят» </w:t>
      </w:r>
      <w:r>
        <w:rPr>
          <w:rFonts w:ascii="Times New Roman" w:eastAsia="Times New Roman" w:hAnsi="Times New Roman" w:cs="Times New Roman"/>
          <w:sz w:val="28"/>
          <w:szCs w:val="28"/>
        </w:rPr>
        <w:t>(</w:t>
      </w:r>
      <w:hyperlink r:id="rId25" w:history="1">
        <w:r w:rsidRPr="00EC1BD8">
          <w:rPr>
            <w:rStyle w:val="a9"/>
            <w:rFonts w:ascii="Times New Roman" w:eastAsia="Times New Roman" w:hAnsi="Times New Roman"/>
            <w:sz w:val="28"/>
            <w:szCs w:val="28"/>
          </w:rPr>
          <w:t>http://vk.com/club280755</w:t>
        </w:r>
      </w:hyperlink>
      <w:r>
        <w:rPr>
          <w:rFonts w:ascii="Times New Roman" w:eastAsia="Times New Roman" w:hAnsi="Times New Roman" w:cs="Times New Roman"/>
          <w:sz w:val="28"/>
          <w:szCs w:val="28"/>
        </w:rPr>
        <w:t xml:space="preserve">) </w:t>
      </w:r>
      <w:r w:rsidRPr="004463AB">
        <w:rPr>
          <w:rFonts w:ascii="Times New Roman" w:eastAsia="Times New Roman" w:hAnsi="Times New Roman" w:cs="Times New Roman"/>
          <w:sz w:val="28"/>
          <w:szCs w:val="28"/>
        </w:rPr>
        <w:t xml:space="preserve">существует с 2007 г., в нём состоят </w:t>
      </w:r>
      <w:r>
        <w:rPr>
          <w:rFonts w:ascii="Times New Roman" w:eastAsia="Times New Roman" w:hAnsi="Times New Roman" w:cs="Times New Roman"/>
          <w:sz w:val="28"/>
          <w:szCs w:val="28"/>
        </w:rPr>
        <w:t>35</w:t>
      </w:r>
      <w:r w:rsidRPr="006C573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313</w:t>
      </w:r>
      <w:r w:rsidRPr="004463AB">
        <w:rPr>
          <w:rFonts w:ascii="Times New Roman" w:eastAsia="Times New Roman" w:hAnsi="Times New Roman" w:cs="Times New Roman"/>
          <w:sz w:val="28"/>
          <w:szCs w:val="28"/>
        </w:rPr>
        <w:t xml:space="preserve"> участников. Участники свободны в добавлении контента на страницу сообщества. </w:t>
      </w:r>
      <w:proofErr w:type="gramStart"/>
      <w:r w:rsidRPr="004463AB">
        <w:rPr>
          <w:rFonts w:ascii="Times New Roman" w:eastAsia="Times New Roman" w:hAnsi="Times New Roman" w:cs="Times New Roman"/>
          <w:sz w:val="28"/>
          <w:szCs w:val="28"/>
        </w:rPr>
        <w:t>Обсуждения отличаются относительной активностью, однако, их тематика (как и контент «стены») в большинстве случаев не соответствует названию сообщества (например, «Гражданский брак.</w:t>
      </w:r>
      <w:proofErr w:type="gramEnd"/>
      <w:r w:rsidRPr="004463AB">
        <w:rPr>
          <w:rFonts w:ascii="Times New Roman" w:eastAsia="Times New Roman" w:hAnsi="Times New Roman" w:cs="Times New Roman"/>
          <w:sz w:val="28"/>
          <w:szCs w:val="28"/>
        </w:rPr>
        <w:t xml:space="preserve"> </w:t>
      </w:r>
      <w:proofErr w:type="gramStart"/>
      <w:r w:rsidRPr="004463AB">
        <w:rPr>
          <w:rFonts w:ascii="Times New Roman" w:eastAsia="Times New Roman" w:hAnsi="Times New Roman" w:cs="Times New Roman"/>
          <w:sz w:val="28"/>
          <w:szCs w:val="28"/>
        </w:rPr>
        <w:t>Ваши мнения», «Аборт – за и против» и т.п.).</w:t>
      </w:r>
      <w:proofErr w:type="gramEnd"/>
    </w:p>
    <w:p w:rsidR="002B2CF3" w:rsidRPr="004463AB" w:rsidRDefault="002B2CF3" w:rsidP="002B2CF3">
      <w:pPr>
        <w:spacing w:after="0" w:line="360" w:lineRule="auto"/>
        <w:ind w:firstLine="709"/>
        <w:jc w:val="both"/>
        <w:rPr>
          <w:rFonts w:ascii="Times New Roman" w:eastAsia="Times New Roman" w:hAnsi="Times New Roman" w:cs="Times New Roman"/>
          <w:sz w:val="28"/>
          <w:szCs w:val="28"/>
        </w:rPr>
      </w:pPr>
      <w:r w:rsidRPr="004463AB">
        <w:rPr>
          <w:rFonts w:ascii="Times New Roman" w:eastAsia="Times New Roman" w:hAnsi="Times New Roman" w:cs="Times New Roman"/>
          <w:sz w:val="28"/>
          <w:szCs w:val="28"/>
        </w:rPr>
        <w:t>Дата возникновения сообщества «Я не пью и не курю»</w:t>
      </w:r>
      <w:r>
        <w:rPr>
          <w:rFonts w:ascii="Times New Roman" w:eastAsia="Times New Roman" w:hAnsi="Times New Roman" w:cs="Times New Roman"/>
          <w:sz w:val="28"/>
          <w:szCs w:val="28"/>
        </w:rPr>
        <w:t xml:space="preserve"> (</w:t>
      </w:r>
      <w:hyperlink r:id="rId26" w:history="1">
        <w:r w:rsidRPr="00EC1BD8">
          <w:rPr>
            <w:rStyle w:val="a9"/>
            <w:rFonts w:ascii="Times New Roman" w:eastAsia="Times New Roman" w:hAnsi="Times New Roman"/>
            <w:sz w:val="28"/>
            <w:szCs w:val="28"/>
          </w:rPr>
          <w:t>http://vk.com/zdoroviy_obraz_zhizni</w:t>
        </w:r>
      </w:hyperlink>
      <w:r>
        <w:rPr>
          <w:rFonts w:ascii="Times New Roman" w:eastAsia="Times New Roman" w:hAnsi="Times New Roman" w:cs="Times New Roman"/>
          <w:sz w:val="28"/>
          <w:szCs w:val="28"/>
        </w:rPr>
        <w:t xml:space="preserve">) </w:t>
      </w:r>
      <w:r w:rsidRPr="004463AB">
        <w:rPr>
          <w:rFonts w:ascii="Times New Roman" w:eastAsia="Times New Roman" w:hAnsi="Times New Roman" w:cs="Times New Roman"/>
          <w:sz w:val="28"/>
          <w:szCs w:val="28"/>
        </w:rPr>
        <w:t xml:space="preserve"> неизвестна, в нём состоит </w:t>
      </w:r>
      <w:r>
        <w:rPr>
          <w:rFonts w:ascii="Times New Roman" w:eastAsia="Times New Roman" w:hAnsi="Times New Roman" w:cs="Times New Roman"/>
          <w:sz w:val="28"/>
          <w:szCs w:val="28"/>
        </w:rPr>
        <w:t>1</w:t>
      </w:r>
      <w:r w:rsidRPr="006C573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383</w:t>
      </w:r>
      <w:r w:rsidRPr="006C573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647</w:t>
      </w:r>
      <w:r w:rsidRPr="004463AB">
        <w:rPr>
          <w:rFonts w:ascii="Times New Roman" w:eastAsia="Times New Roman" w:hAnsi="Times New Roman" w:cs="Times New Roman"/>
          <w:sz w:val="28"/>
          <w:szCs w:val="28"/>
        </w:rPr>
        <w:t xml:space="preserve"> человек. </w:t>
      </w:r>
      <w:r>
        <w:rPr>
          <w:rFonts w:ascii="Times New Roman" w:eastAsia="Times New Roman" w:hAnsi="Times New Roman" w:cs="Times New Roman"/>
          <w:sz w:val="28"/>
          <w:szCs w:val="28"/>
        </w:rPr>
        <w:t>Существуют 82 обсуждения, посвященные различным вопросам здоровья (спорт, попытки бросить курить и т.п.), часть из которых довольно активны. Контент регулярно пополняется мотивирующими/</w:t>
      </w:r>
      <w:proofErr w:type="spellStart"/>
      <w:r>
        <w:rPr>
          <w:rFonts w:ascii="Times New Roman" w:eastAsia="Times New Roman" w:hAnsi="Times New Roman" w:cs="Times New Roman"/>
          <w:sz w:val="28"/>
          <w:szCs w:val="28"/>
        </w:rPr>
        <w:t>демотивирующими</w:t>
      </w:r>
      <w:proofErr w:type="spellEnd"/>
      <w:r>
        <w:rPr>
          <w:rFonts w:ascii="Times New Roman" w:eastAsia="Times New Roman" w:hAnsi="Times New Roman" w:cs="Times New Roman"/>
          <w:sz w:val="28"/>
          <w:szCs w:val="28"/>
        </w:rPr>
        <w:t xml:space="preserve"> изображениями и видео. Г</w:t>
      </w:r>
      <w:r w:rsidRPr="004463AB">
        <w:rPr>
          <w:rFonts w:ascii="Times New Roman" w:eastAsia="Times New Roman" w:hAnsi="Times New Roman" w:cs="Times New Roman"/>
          <w:sz w:val="28"/>
          <w:szCs w:val="28"/>
        </w:rPr>
        <w:t xml:space="preserve">лавная цель </w:t>
      </w:r>
      <w:r>
        <w:rPr>
          <w:rFonts w:ascii="Times New Roman" w:eastAsia="Times New Roman" w:hAnsi="Times New Roman" w:cs="Times New Roman"/>
          <w:sz w:val="28"/>
          <w:szCs w:val="28"/>
        </w:rPr>
        <w:t xml:space="preserve">сообщества </w:t>
      </w:r>
      <w:r w:rsidRPr="004463AB">
        <w:rPr>
          <w:rFonts w:ascii="Times New Roman" w:eastAsia="Times New Roman" w:hAnsi="Times New Roman" w:cs="Times New Roman"/>
          <w:sz w:val="28"/>
          <w:szCs w:val="28"/>
        </w:rPr>
        <w:t>– служить «опознавательным знаком» на странице участника.</w:t>
      </w:r>
    </w:p>
    <w:p w:rsidR="002B2CF3" w:rsidRDefault="002B2CF3" w:rsidP="002B2CF3">
      <w:pPr>
        <w:spacing w:after="0" w:line="360" w:lineRule="auto"/>
        <w:ind w:firstLine="709"/>
        <w:jc w:val="both"/>
        <w:rPr>
          <w:rFonts w:ascii="Times New Roman" w:hAnsi="Times New Roman" w:cs="Times New Roman"/>
          <w:sz w:val="28"/>
          <w:szCs w:val="28"/>
        </w:rPr>
      </w:pPr>
      <w:r w:rsidRPr="004463AB">
        <w:rPr>
          <w:rFonts w:ascii="Times New Roman" w:hAnsi="Times New Roman" w:cs="Times New Roman"/>
          <w:sz w:val="28"/>
          <w:szCs w:val="28"/>
        </w:rPr>
        <w:t xml:space="preserve">Таким образом, можно сделать вывод о </w:t>
      </w:r>
      <w:r>
        <w:rPr>
          <w:rFonts w:ascii="Times New Roman" w:hAnsi="Times New Roman" w:cs="Times New Roman"/>
          <w:sz w:val="28"/>
          <w:szCs w:val="28"/>
        </w:rPr>
        <w:t>росте</w:t>
      </w:r>
      <w:r w:rsidRPr="004463AB">
        <w:rPr>
          <w:rFonts w:ascii="Times New Roman" w:hAnsi="Times New Roman" w:cs="Times New Roman"/>
          <w:sz w:val="28"/>
          <w:szCs w:val="28"/>
        </w:rPr>
        <w:t xml:space="preserve"> активности участников сообщест</w:t>
      </w:r>
      <w:r>
        <w:rPr>
          <w:rFonts w:ascii="Times New Roman" w:hAnsi="Times New Roman" w:cs="Times New Roman"/>
          <w:sz w:val="28"/>
          <w:szCs w:val="28"/>
        </w:rPr>
        <w:t>в социальной сети «</w:t>
      </w:r>
      <w:proofErr w:type="spellStart"/>
      <w:r>
        <w:rPr>
          <w:rFonts w:ascii="Times New Roman" w:hAnsi="Times New Roman" w:cs="Times New Roman"/>
          <w:sz w:val="28"/>
          <w:szCs w:val="28"/>
        </w:rPr>
        <w:t>ВКонтакте</w:t>
      </w:r>
      <w:proofErr w:type="spellEnd"/>
      <w:r>
        <w:rPr>
          <w:rFonts w:ascii="Times New Roman" w:hAnsi="Times New Roman" w:cs="Times New Roman"/>
          <w:sz w:val="28"/>
          <w:szCs w:val="28"/>
        </w:rPr>
        <w:t>». С</w:t>
      </w:r>
      <w:r w:rsidRPr="004463AB">
        <w:rPr>
          <w:rFonts w:ascii="Times New Roman" w:hAnsi="Times New Roman" w:cs="Times New Roman"/>
          <w:sz w:val="28"/>
          <w:szCs w:val="28"/>
        </w:rPr>
        <w:t xml:space="preserve">остоять в подобной группе – отличительный знак для молодого человека, для которого сегодня аккаунт в той или иной социальной сети – важный атрибут его социальной и личной жизни. </w:t>
      </w:r>
      <w:r>
        <w:rPr>
          <w:rFonts w:ascii="Times New Roman" w:hAnsi="Times New Roman" w:cs="Times New Roman"/>
          <w:sz w:val="28"/>
          <w:szCs w:val="28"/>
        </w:rPr>
        <w:t>По-прежнему, в</w:t>
      </w:r>
      <w:r w:rsidRPr="004463AB">
        <w:rPr>
          <w:rFonts w:ascii="Times New Roman" w:hAnsi="Times New Roman" w:cs="Times New Roman"/>
          <w:sz w:val="28"/>
          <w:szCs w:val="28"/>
        </w:rPr>
        <w:t xml:space="preserve"> большинстве случаев целью создания группы не является обсуждение проблем, связанных с потреблением алкоголя. Однако</w:t>
      </w:r>
      <w:proofErr w:type="gramStart"/>
      <w:r w:rsidRPr="004463AB">
        <w:rPr>
          <w:rFonts w:ascii="Times New Roman" w:hAnsi="Times New Roman" w:cs="Times New Roman"/>
          <w:sz w:val="28"/>
          <w:szCs w:val="28"/>
        </w:rPr>
        <w:t>,</w:t>
      </w:r>
      <w:proofErr w:type="gramEnd"/>
      <w:r w:rsidRPr="004463AB">
        <w:rPr>
          <w:rFonts w:ascii="Times New Roman" w:hAnsi="Times New Roman" w:cs="Times New Roman"/>
          <w:sz w:val="28"/>
          <w:szCs w:val="28"/>
        </w:rPr>
        <w:t xml:space="preserve"> </w:t>
      </w:r>
      <w:r>
        <w:rPr>
          <w:rFonts w:ascii="Times New Roman" w:hAnsi="Times New Roman" w:cs="Times New Roman"/>
          <w:sz w:val="28"/>
          <w:szCs w:val="28"/>
        </w:rPr>
        <w:t xml:space="preserve">имеет место </w:t>
      </w:r>
      <w:r w:rsidRPr="004463AB">
        <w:rPr>
          <w:rFonts w:ascii="Times New Roman" w:hAnsi="Times New Roman" w:cs="Times New Roman"/>
          <w:sz w:val="28"/>
          <w:szCs w:val="28"/>
        </w:rPr>
        <w:t>пропаганда здорового образа жизни, уменьшения потребления алкого</w:t>
      </w:r>
      <w:r>
        <w:rPr>
          <w:rFonts w:ascii="Times New Roman" w:hAnsi="Times New Roman" w:cs="Times New Roman"/>
          <w:sz w:val="28"/>
          <w:szCs w:val="28"/>
        </w:rPr>
        <w:t xml:space="preserve">ля и формирования безопасных паттернов потребления, что </w:t>
      </w:r>
      <w:r w:rsidRPr="004463AB">
        <w:rPr>
          <w:rFonts w:ascii="Times New Roman" w:hAnsi="Times New Roman" w:cs="Times New Roman"/>
          <w:sz w:val="28"/>
          <w:szCs w:val="28"/>
        </w:rPr>
        <w:t xml:space="preserve">может принести со временем существенные плоды. Современная молодёжь скорее </w:t>
      </w:r>
      <w:r w:rsidRPr="004463AB">
        <w:rPr>
          <w:rFonts w:ascii="Times New Roman" w:hAnsi="Times New Roman" w:cs="Times New Roman"/>
          <w:sz w:val="28"/>
          <w:szCs w:val="28"/>
        </w:rPr>
        <w:lastRenderedPageBreak/>
        <w:t>возьмёт пример со своего друга, сокурсника и т.д., нежели послушает призыв учёного мужа, вещающего с экрана телевизора.</w:t>
      </w:r>
    </w:p>
    <w:p w:rsidR="002B2CF3" w:rsidRPr="004463AB" w:rsidRDefault="002B2CF3" w:rsidP="002B2CF3">
      <w:pPr>
        <w:spacing w:after="0" w:line="360" w:lineRule="auto"/>
        <w:ind w:firstLine="709"/>
        <w:jc w:val="both"/>
        <w:rPr>
          <w:rFonts w:ascii="Times New Roman" w:hAnsi="Times New Roman" w:cs="Times New Roman"/>
          <w:sz w:val="28"/>
          <w:szCs w:val="28"/>
        </w:rPr>
      </w:pPr>
      <w:r w:rsidRPr="004463AB">
        <w:rPr>
          <w:rFonts w:ascii="Times New Roman" w:hAnsi="Times New Roman" w:cs="Times New Roman"/>
          <w:sz w:val="28"/>
          <w:szCs w:val="28"/>
        </w:rPr>
        <w:t>Пополнение контента подобных сообществ полезной информацией, мотивирующими/</w:t>
      </w:r>
      <w:proofErr w:type="spellStart"/>
      <w:r w:rsidRPr="004463AB">
        <w:rPr>
          <w:rFonts w:ascii="Times New Roman" w:hAnsi="Times New Roman" w:cs="Times New Roman"/>
          <w:sz w:val="28"/>
          <w:szCs w:val="28"/>
        </w:rPr>
        <w:t>демотивирующими</w:t>
      </w:r>
      <w:proofErr w:type="spellEnd"/>
      <w:r w:rsidRPr="004463AB">
        <w:rPr>
          <w:rFonts w:ascii="Times New Roman" w:hAnsi="Times New Roman" w:cs="Times New Roman"/>
          <w:sz w:val="28"/>
          <w:szCs w:val="28"/>
        </w:rPr>
        <w:t xml:space="preserve"> изображениями/видео, создание обсуждений  и привлечение к ним внимания, подключение медицинских профессионалов может способствовать распространению здорового образа жизни среди молодежи, учитывая её активность в социальных сетях и подверженность современным трендам, находящим своё место на просторах всемирной паутины. Начав с привлечения внимания небольшого количества участников, можно получить эффект «снежного кома» и увеличить число заинтересованных лиц. В каждой из рассмотренных групп можно попробовать создать обсуждения проблем, которые возникают в связи с потреблением алкоголя, привлечь специалистов, готовых общаться с участниками обсуждений, помогать людям, нуждающимся в поддержке. Чтобы сделать обсуждения активными, необходимо «рекламировать» их через новостную ленту. Кроме того, модераторы подобных сообществ могут принимать больше участия в их жизни, пополняя страницу полезной информацией, ссылками на научные статьи, исследования и т.п.</w:t>
      </w:r>
    </w:p>
    <w:p w:rsidR="002B2CF3" w:rsidRPr="004463AB" w:rsidRDefault="002B2CF3" w:rsidP="002B2CF3">
      <w:pPr>
        <w:spacing w:after="0" w:line="360" w:lineRule="auto"/>
        <w:ind w:firstLine="709"/>
        <w:jc w:val="both"/>
        <w:rPr>
          <w:rFonts w:ascii="Times New Roman" w:hAnsi="Times New Roman" w:cs="Times New Roman"/>
          <w:sz w:val="28"/>
          <w:szCs w:val="28"/>
        </w:rPr>
      </w:pPr>
      <w:r w:rsidRPr="004463AB">
        <w:rPr>
          <w:rFonts w:ascii="Times New Roman" w:hAnsi="Times New Roman" w:cs="Times New Roman"/>
          <w:sz w:val="28"/>
          <w:szCs w:val="28"/>
        </w:rPr>
        <w:t xml:space="preserve">Особое внимание следует уделить женской группе. Большая аудитория, активные участницы – хорошая основа для пропаганды ЗОЖ и отказа от потребления алкоголя. Девушки, более любознательные и любопытные от природы, встретив в своей новостной ленте ту или иную информацию о вреде алкоголя, преподнесенную под привлекающим внимание названием, скорее </w:t>
      </w:r>
      <w:proofErr w:type="gramStart"/>
      <w:r w:rsidRPr="004463AB">
        <w:rPr>
          <w:rFonts w:ascii="Times New Roman" w:hAnsi="Times New Roman" w:cs="Times New Roman"/>
          <w:sz w:val="28"/>
          <w:szCs w:val="28"/>
        </w:rPr>
        <w:t>всего</w:t>
      </w:r>
      <w:proofErr w:type="gramEnd"/>
      <w:r w:rsidRPr="004463AB">
        <w:rPr>
          <w:rFonts w:ascii="Times New Roman" w:hAnsi="Times New Roman" w:cs="Times New Roman"/>
          <w:sz w:val="28"/>
          <w:szCs w:val="28"/>
        </w:rPr>
        <w:t xml:space="preserve"> прочтут заметку/статью, и, вероятно, поделятся ссылкой с друзьями. Также, большинство мужчин, злоупотребляющих спиртным, не осознают масштабов проблемы и зачастую не торопятся бороться с пагубной привычкой. В подобных ситуациях на помощь приходят близкие люди, в частности жёны, матери, дети. И, если несколько лет назад с любым вызывающим затруднения вопросом люди обращались к друзьям, знакомым, соседям, то сегодня человек, владеющий компьютером и интернетом, в </w:t>
      </w:r>
      <w:r w:rsidRPr="004463AB">
        <w:rPr>
          <w:rFonts w:ascii="Times New Roman" w:hAnsi="Times New Roman" w:cs="Times New Roman"/>
          <w:sz w:val="28"/>
          <w:szCs w:val="28"/>
        </w:rPr>
        <w:lastRenderedPageBreak/>
        <w:t>первую очередь, начнёт искать помощь в решении своей проблемы во «всемирной паутине». Вот почему важно уделить внимание вопросу, касающемуся помощи близкому человеку в борьбе с чрезмерным потреблением алкоголя.</w:t>
      </w:r>
    </w:p>
    <w:p w:rsidR="004E2E7A" w:rsidRDefault="004E2E7A" w:rsidP="004E2E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Сегодня огромный потенциал </w:t>
      </w:r>
      <w:proofErr w:type="spellStart"/>
      <w:r>
        <w:rPr>
          <w:rFonts w:ascii="Times New Roman" w:hAnsi="Times New Roman" w:cs="Times New Roman"/>
          <w:sz w:val="28"/>
          <w:szCs w:val="28"/>
        </w:rPr>
        <w:t>интернет-ресурсов</w:t>
      </w:r>
      <w:proofErr w:type="spellEnd"/>
      <w:r>
        <w:rPr>
          <w:rFonts w:ascii="Times New Roman" w:hAnsi="Times New Roman" w:cs="Times New Roman"/>
          <w:sz w:val="28"/>
          <w:szCs w:val="28"/>
        </w:rPr>
        <w:t xml:space="preserve"> </w:t>
      </w:r>
      <w:r w:rsidR="002262D3">
        <w:rPr>
          <w:rFonts w:ascii="Times New Roman" w:hAnsi="Times New Roman" w:cs="Times New Roman"/>
          <w:sz w:val="28"/>
          <w:szCs w:val="28"/>
        </w:rPr>
        <w:t>для</w:t>
      </w:r>
      <w:r>
        <w:rPr>
          <w:rFonts w:ascii="Times New Roman" w:hAnsi="Times New Roman" w:cs="Times New Roman"/>
          <w:sz w:val="28"/>
          <w:szCs w:val="28"/>
        </w:rPr>
        <w:t xml:space="preserve"> пропаганд</w:t>
      </w:r>
      <w:r w:rsidR="002262D3">
        <w:rPr>
          <w:rFonts w:ascii="Times New Roman" w:hAnsi="Times New Roman" w:cs="Times New Roman"/>
          <w:sz w:val="28"/>
          <w:szCs w:val="28"/>
        </w:rPr>
        <w:t>ы</w:t>
      </w:r>
      <w:r>
        <w:rPr>
          <w:rFonts w:ascii="Times New Roman" w:hAnsi="Times New Roman" w:cs="Times New Roman"/>
          <w:sz w:val="28"/>
          <w:szCs w:val="28"/>
        </w:rPr>
        <w:t xml:space="preserve"> здорового образа жизни </w:t>
      </w:r>
      <w:r w:rsidR="002262D3">
        <w:rPr>
          <w:rFonts w:ascii="Times New Roman" w:hAnsi="Times New Roman" w:cs="Times New Roman"/>
          <w:sz w:val="28"/>
          <w:szCs w:val="28"/>
        </w:rPr>
        <w:t xml:space="preserve">практически </w:t>
      </w:r>
      <w:r>
        <w:rPr>
          <w:rFonts w:ascii="Times New Roman" w:hAnsi="Times New Roman" w:cs="Times New Roman"/>
          <w:sz w:val="28"/>
          <w:szCs w:val="28"/>
        </w:rPr>
        <w:t>не используется государством.</w:t>
      </w:r>
      <w:r w:rsidR="002262D3">
        <w:rPr>
          <w:rFonts w:ascii="Times New Roman" w:hAnsi="Times New Roman" w:cs="Times New Roman"/>
          <w:sz w:val="28"/>
          <w:szCs w:val="28"/>
        </w:rPr>
        <w:t xml:space="preserve"> </w:t>
      </w:r>
      <w:r>
        <w:rPr>
          <w:rFonts w:ascii="Times New Roman" w:hAnsi="Times New Roman" w:cs="Times New Roman"/>
          <w:sz w:val="28"/>
          <w:szCs w:val="28"/>
        </w:rPr>
        <w:t xml:space="preserve">С 2013 года действует портал «Так </w:t>
      </w:r>
      <w:proofErr w:type="gramStart"/>
      <w:r>
        <w:rPr>
          <w:rFonts w:ascii="Times New Roman" w:hAnsi="Times New Roman" w:cs="Times New Roman"/>
          <w:sz w:val="28"/>
          <w:szCs w:val="28"/>
        </w:rPr>
        <w:t>здорово</w:t>
      </w:r>
      <w:proofErr w:type="gramEnd"/>
      <w:r>
        <w:rPr>
          <w:rFonts w:ascii="Times New Roman" w:hAnsi="Times New Roman" w:cs="Times New Roman"/>
          <w:sz w:val="28"/>
          <w:szCs w:val="28"/>
        </w:rPr>
        <w:t>» (</w:t>
      </w:r>
      <w:hyperlink r:id="rId27" w:history="1">
        <w:r w:rsidRPr="006E75E3">
          <w:rPr>
            <w:rStyle w:val="a9"/>
            <w:rFonts w:ascii="Times New Roman" w:hAnsi="Times New Roman"/>
            <w:sz w:val="28"/>
            <w:szCs w:val="28"/>
          </w:rPr>
          <w:t>http://www.takzdorovo.ru/</w:t>
        </w:r>
      </w:hyperlink>
      <w:r>
        <w:rPr>
          <w:rFonts w:ascii="Times New Roman" w:hAnsi="Times New Roman" w:cs="Times New Roman"/>
          <w:sz w:val="28"/>
          <w:szCs w:val="28"/>
        </w:rPr>
        <w:t xml:space="preserve">), созданный по инициативе Министерства здравоохранения РФ. </w:t>
      </w:r>
      <w:r w:rsidR="002262D3">
        <w:rPr>
          <w:rFonts w:ascii="Times New Roman" w:hAnsi="Times New Roman" w:cs="Times New Roman"/>
          <w:sz w:val="28"/>
          <w:szCs w:val="28"/>
        </w:rPr>
        <w:t>Он</w:t>
      </w:r>
      <w:r w:rsidRPr="004E2E7A">
        <w:rPr>
          <w:rFonts w:ascii="Times New Roman" w:hAnsi="Times New Roman" w:cs="Times New Roman"/>
          <w:sz w:val="28"/>
          <w:szCs w:val="28"/>
        </w:rPr>
        <w:t xml:space="preserve"> </w:t>
      </w:r>
      <w:r>
        <w:rPr>
          <w:rFonts w:ascii="Times New Roman" w:hAnsi="Times New Roman" w:cs="Times New Roman"/>
          <w:sz w:val="28"/>
          <w:szCs w:val="28"/>
        </w:rPr>
        <w:t>включает в себя не только</w:t>
      </w:r>
      <w:r w:rsidRPr="004E2E7A">
        <w:rPr>
          <w:rFonts w:ascii="Times New Roman" w:hAnsi="Times New Roman" w:cs="Times New Roman"/>
          <w:sz w:val="28"/>
          <w:szCs w:val="28"/>
        </w:rPr>
        <w:t xml:space="preserve"> справочные статьи, интересные новости, авторские колонки, комм</w:t>
      </w:r>
      <w:r>
        <w:rPr>
          <w:rFonts w:ascii="Times New Roman" w:hAnsi="Times New Roman" w:cs="Times New Roman"/>
          <w:sz w:val="28"/>
          <w:szCs w:val="28"/>
        </w:rPr>
        <w:t xml:space="preserve">ентарии экспертов и </w:t>
      </w:r>
      <w:proofErr w:type="spellStart"/>
      <w:r>
        <w:rPr>
          <w:rFonts w:ascii="Times New Roman" w:hAnsi="Times New Roman" w:cs="Times New Roman"/>
          <w:sz w:val="28"/>
          <w:szCs w:val="28"/>
        </w:rPr>
        <w:t>видеоуроки</w:t>
      </w:r>
      <w:proofErr w:type="spellEnd"/>
      <w:r>
        <w:rPr>
          <w:rFonts w:ascii="Times New Roman" w:hAnsi="Times New Roman" w:cs="Times New Roman"/>
          <w:sz w:val="28"/>
          <w:szCs w:val="28"/>
        </w:rPr>
        <w:t xml:space="preserve">, но и возможность найти единомышленников и задать вопрос авторитетному специалисту. </w:t>
      </w:r>
      <w:r w:rsidR="00433E54">
        <w:rPr>
          <w:rFonts w:ascii="Times New Roman" w:hAnsi="Times New Roman" w:cs="Times New Roman"/>
          <w:sz w:val="28"/>
          <w:szCs w:val="28"/>
        </w:rPr>
        <w:t>Однако, а</w:t>
      </w:r>
      <w:r w:rsidR="002262D3">
        <w:rPr>
          <w:rFonts w:ascii="Times New Roman" w:hAnsi="Times New Roman" w:cs="Times New Roman"/>
          <w:sz w:val="28"/>
          <w:szCs w:val="28"/>
        </w:rPr>
        <w:t>нализ сообществ «</w:t>
      </w:r>
      <w:proofErr w:type="spellStart"/>
      <w:r w:rsidR="002262D3">
        <w:rPr>
          <w:rFonts w:ascii="Times New Roman" w:hAnsi="Times New Roman" w:cs="Times New Roman"/>
          <w:sz w:val="28"/>
          <w:szCs w:val="28"/>
        </w:rPr>
        <w:t>ВКонтакте</w:t>
      </w:r>
      <w:proofErr w:type="spellEnd"/>
      <w:r w:rsidR="002262D3">
        <w:rPr>
          <w:rFonts w:ascii="Times New Roman" w:hAnsi="Times New Roman" w:cs="Times New Roman"/>
          <w:sz w:val="28"/>
          <w:szCs w:val="28"/>
        </w:rPr>
        <w:t>» показал, что, у</w:t>
      </w:r>
      <w:r>
        <w:rPr>
          <w:rFonts w:ascii="Times New Roman" w:hAnsi="Times New Roman" w:cs="Times New Roman"/>
          <w:sz w:val="28"/>
          <w:szCs w:val="28"/>
        </w:rPr>
        <w:t xml:space="preserve">читывая высокую активность молодых людей в социальных сетях, </w:t>
      </w:r>
      <w:r w:rsidR="002262D3">
        <w:rPr>
          <w:rFonts w:ascii="Times New Roman" w:hAnsi="Times New Roman" w:cs="Times New Roman"/>
          <w:sz w:val="28"/>
          <w:szCs w:val="28"/>
        </w:rPr>
        <w:t xml:space="preserve">необходимо </w:t>
      </w:r>
      <w:r w:rsidR="00433E54">
        <w:rPr>
          <w:rFonts w:ascii="Times New Roman" w:hAnsi="Times New Roman" w:cs="Times New Roman"/>
          <w:sz w:val="28"/>
          <w:szCs w:val="28"/>
        </w:rPr>
        <w:t xml:space="preserve">также </w:t>
      </w:r>
      <w:r w:rsidR="002262D3">
        <w:rPr>
          <w:rFonts w:ascii="Times New Roman" w:hAnsi="Times New Roman" w:cs="Times New Roman"/>
          <w:sz w:val="28"/>
          <w:szCs w:val="28"/>
        </w:rPr>
        <w:t xml:space="preserve">рассмотреть вопрос об </w:t>
      </w:r>
      <w:r>
        <w:rPr>
          <w:rFonts w:ascii="Times New Roman" w:hAnsi="Times New Roman" w:cs="Times New Roman"/>
          <w:sz w:val="28"/>
          <w:szCs w:val="28"/>
        </w:rPr>
        <w:t>интервенци</w:t>
      </w:r>
      <w:r w:rsidR="002262D3">
        <w:rPr>
          <w:rFonts w:ascii="Times New Roman" w:hAnsi="Times New Roman" w:cs="Times New Roman"/>
          <w:sz w:val="28"/>
          <w:szCs w:val="28"/>
        </w:rPr>
        <w:t>и</w:t>
      </w:r>
      <w:r>
        <w:rPr>
          <w:rFonts w:ascii="Times New Roman" w:hAnsi="Times New Roman" w:cs="Times New Roman"/>
          <w:sz w:val="28"/>
          <w:szCs w:val="28"/>
        </w:rPr>
        <w:t xml:space="preserve"> в последние специалистов</w:t>
      </w:r>
      <w:r w:rsidR="002262D3">
        <w:rPr>
          <w:rFonts w:ascii="Times New Roman" w:hAnsi="Times New Roman" w:cs="Times New Roman"/>
          <w:sz w:val="28"/>
          <w:szCs w:val="28"/>
        </w:rPr>
        <w:t xml:space="preserve"> и организации аналогичной порталу </w:t>
      </w:r>
      <w:proofErr w:type="spellStart"/>
      <w:r w:rsidR="002262D3">
        <w:rPr>
          <w:rFonts w:ascii="Times New Roman" w:hAnsi="Times New Roman" w:cs="Times New Roman"/>
          <w:sz w:val="28"/>
          <w:szCs w:val="28"/>
          <w:lang w:val="en-US"/>
        </w:rPr>
        <w:t>Takzdorovo</w:t>
      </w:r>
      <w:proofErr w:type="spellEnd"/>
      <w:r w:rsidR="002262D3" w:rsidRPr="002262D3">
        <w:rPr>
          <w:rFonts w:ascii="Times New Roman" w:hAnsi="Times New Roman" w:cs="Times New Roman"/>
          <w:sz w:val="28"/>
          <w:szCs w:val="28"/>
        </w:rPr>
        <w:t>.</w:t>
      </w:r>
      <w:proofErr w:type="spellStart"/>
      <w:r w:rsidR="002262D3">
        <w:rPr>
          <w:rFonts w:ascii="Times New Roman" w:hAnsi="Times New Roman" w:cs="Times New Roman"/>
          <w:sz w:val="28"/>
          <w:szCs w:val="28"/>
          <w:lang w:val="en-US"/>
        </w:rPr>
        <w:t>ru</w:t>
      </w:r>
      <w:proofErr w:type="spellEnd"/>
      <w:r w:rsidR="002262D3" w:rsidRPr="002262D3">
        <w:rPr>
          <w:rFonts w:ascii="Times New Roman" w:hAnsi="Times New Roman" w:cs="Times New Roman"/>
          <w:sz w:val="28"/>
          <w:szCs w:val="28"/>
        </w:rPr>
        <w:t xml:space="preserve"> </w:t>
      </w:r>
      <w:r w:rsidR="002262D3">
        <w:rPr>
          <w:rFonts w:ascii="Times New Roman" w:hAnsi="Times New Roman" w:cs="Times New Roman"/>
          <w:sz w:val="28"/>
          <w:szCs w:val="28"/>
        </w:rPr>
        <w:t xml:space="preserve">деятельности, что </w:t>
      </w:r>
      <w:r>
        <w:rPr>
          <w:rFonts w:ascii="Times New Roman" w:hAnsi="Times New Roman" w:cs="Times New Roman"/>
          <w:sz w:val="28"/>
          <w:szCs w:val="28"/>
        </w:rPr>
        <w:t>может стать хорошим дополнением в уже начатую работу по вовлечению интернета в борьбу с вредными привычками</w:t>
      </w:r>
      <w:r w:rsidR="00715B8B">
        <w:rPr>
          <w:rFonts w:ascii="Times New Roman" w:hAnsi="Times New Roman" w:cs="Times New Roman"/>
          <w:sz w:val="28"/>
          <w:szCs w:val="28"/>
        </w:rPr>
        <w:t xml:space="preserve"> и продвижение ЗОЖ.</w:t>
      </w:r>
    </w:p>
    <w:p w:rsidR="008D3919" w:rsidRDefault="008D3919" w:rsidP="004E2E7A">
      <w:pPr>
        <w:spacing w:after="0" w:line="360" w:lineRule="auto"/>
        <w:ind w:firstLine="709"/>
        <w:jc w:val="both"/>
        <w:rPr>
          <w:rFonts w:ascii="Times New Roman" w:hAnsi="Times New Roman" w:cs="Times New Roman"/>
          <w:sz w:val="28"/>
          <w:szCs w:val="28"/>
        </w:rPr>
      </w:pPr>
    </w:p>
    <w:p w:rsidR="008D3919" w:rsidRPr="004463AB" w:rsidRDefault="008D3919" w:rsidP="004E2E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на сегодняшний день использу</w:t>
      </w:r>
      <w:r w:rsidR="00396FAE">
        <w:rPr>
          <w:rFonts w:ascii="Times New Roman" w:hAnsi="Times New Roman" w:cs="Times New Roman"/>
          <w:sz w:val="28"/>
          <w:szCs w:val="28"/>
        </w:rPr>
        <w:t>ю</w:t>
      </w:r>
      <w:r>
        <w:rPr>
          <w:rFonts w:ascii="Times New Roman" w:hAnsi="Times New Roman" w:cs="Times New Roman"/>
          <w:sz w:val="28"/>
          <w:szCs w:val="28"/>
        </w:rPr>
        <w:t xml:space="preserve">тся </w:t>
      </w:r>
      <w:r w:rsidR="00396FAE">
        <w:rPr>
          <w:rFonts w:ascii="Times New Roman" w:hAnsi="Times New Roman" w:cs="Times New Roman"/>
          <w:sz w:val="28"/>
          <w:szCs w:val="28"/>
        </w:rPr>
        <w:t xml:space="preserve">далеко не </w:t>
      </w:r>
      <w:r>
        <w:rPr>
          <w:rFonts w:ascii="Times New Roman" w:hAnsi="Times New Roman" w:cs="Times New Roman"/>
          <w:sz w:val="28"/>
          <w:szCs w:val="28"/>
        </w:rPr>
        <w:t>в</w:t>
      </w:r>
      <w:r w:rsidR="00396FAE">
        <w:rPr>
          <w:rFonts w:ascii="Times New Roman" w:hAnsi="Times New Roman" w:cs="Times New Roman"/>
          <w:sz w:val="28"/>
          <w:szCs w:val="28"/>
        </w:rPr>
        <w:t>се</w:t>
      </w:r>
      <w:r>
        <w:rPr>
          <w:rFonts w:ascii="Times New Roman" w:hAnsi="Times New Roman" w:cs="Times New Roman"/>
          <w:sz w:val="28"/>
          <w:szCs w:val="28"/>
        </w:rPr>
        <w:t xml:space="preserve"> </w:t>
      </w:r>
      <w:r w:rsidR="00396FAE">
        <w:rPr>
          <w:rFonts w:ascii="Times New Roman" w:hAnsi="Times New Roman" w:cs="Times New Roman"/>
          <w:sz w:val="28"/>
          <w:szCs w:val="28"/>
        </w:rPr>
        <w:t>возможности</w:t>
      </w:r>
      <w:r>
        <w:rPr>
          <w:rFonts w:ascii="Times New Roman" w:hAnsi="Times New Roman" w:cs="Times New Roman"/>
          <w:sz w:val="28"/>
          <w:szCs w:val="28"/>
        </w:rPr>
        <w:t xml:space="preserve"> государственной антиалкогольной политики. Необходимо </w:t>
      </w:r>
      <w:r w:rsidR="00396FAE">
        <w:rPr>
          <w:rFonts w:ascii="Times New Roman" w:hAnsi="Times New Roman" w:cs="Times New Roman"/>
          <w:sz w:val="28"/>
          <w:szCs w:val="28"/>
        </w:rPr>
        <w:t xml:space="preserve">совершенствовать законодательство в сфере регулирования продажи спиртного, ужесточать санкции за нарушение закона. Следует чётко формулировать цели и задачи антиалкогольной политики и информировать о них население. И, что самое главное, требуется активная просветительская деятельность по вопросам здоровья и потребления алкоголя. Она может с большой вероятностью успешно осуществляться с помощью </w:t>
      </w:r>
      <w:proofErr w:type="gramStart"/>
      <w:r w:rsidR="00396FAE">
        <w:rPr>
          <w:rFonts w:ascii="Times New Roman" w:hAnsi="Times New Roman" w:cs="Times New Roman"/>
          <w:sz w:val="28"/>
          <w:szCs w:val="28"/>
        </w:rPr>
        <w:t>социальных</w:t>
      </w:r>
      <w:proofErr w:type="gramEnd"/>
      <w:r w:rsidR="00396FAE">
        <w:rPr>
          <w:rFonts w:ascii="Times New Roman" w:hAnsi="Times New Roman" w:cs="Times New Roman"/>
          <w:sz w:val="28"/>
          <w:szCs w:val="28"/>
        </w:rPr>
        <w:t xml:space="preserve"> медиа, с каждым днём занимающих всё большее место в нашей жизни. Пропаганда здорового образа жизни должна стать основой борьбы с вредными привычками россиян.</w:t>
      </w:r>
    </w:p>
    <w:p w:rsidR="002B2CF3" w:rsidRPr="002B2CF3" w:rsidRDefault="002B2CF3" w:rsidP="002B2CF3"/>
    <w:p w:rsidR="001F40F1" w:rsidRPr="00BF1048" w:rsidRDefault="001F40F1" w:rsidP="001F40F1">
      <w:pPr>
        <w:pStyle w:val="1"/>
      </w:pPr>
      <w:bookmarkStart w:id="32" w:name="_Toc388886883"/>
      <w:r w:rsidRPr="00BF1048">
        <w:lastRenderedPageBreak/>
        <w:t>Заключение</w:t>
      </w:r>
      <w:bookmarkEnd w:id="32"/>
    </w:p>
    <w:p w:rsidR="001F40F1" w:rsidRDefault="001F40F1" w:rsidP="001F40F1">
      <w:pPr>
        <w:pStyle w:val="ae"/>
        <w:shd w:val="clear" w:color="auto" w:fill="FFFFFF"/>
        <w:spacing w:before="0" w:beforeAutospacing="0" w:after="0" w:afterAutospacing="0" w:line="360" w:lineRule="auto"/>
        <w:ind w:firstLine="709"/>
        <w:jc w:val="both"/>
        <w:rPr>
          <w:sz w:val="28"/>
          <w:szCs w:val="28"/>
        </w:rPr>
      </w:pPr>
      <w:r w:rsidRPr="00BF1048">
        <w:rPr>
          <w:sz w:val="28"/>
          <w:szCs w:val="28"/>
        </w:rPr>
        <w:t>Мало что может сравниться с алкоголем по масштабу наносимого обществу вреда. Злоупотребление спиртным причиняет вред не только пьющим, но и окружающим их людям, приводит к насилию, в том числе насилию в семье, нарушению общественного порядка, дорожно-транспортным происшествиям, снижению человеческого капитала, ухудшению экономики страны. Многие страны тратят значительные ресурсы на преодоление подобных последствий.</w:t>
      </w:r>
    </w:p>
    <w:p w:rsidR="00CF5294" w:rsidRDefault="00CF5294" w:rsidP="001F40F1">
      <w:pPr>
        <w:pStyle w:val="ae"/>
        <w:shd w:val="clear" w:color="auto" w:fill="FFFFFF"/>
        <w:spacing w:before="0" w:beforeAutospacing="0" w:after="0" w:afterAutospacing="0" w:line="360" w:lineRule="auto"/>
        <w:ind w:firstLine="709"/>
        <w:jc w:val="both"/>
        <w:rPr>
          <w:sz w:val="28"/>
          <w:szCs w:val="28"/>
        </w:rPr>
      </w:pPr>
      <w:r>
        <w:rPr>
          <w:sz w:val="28"/>
          <w:szCs w:val="28"/>
        </w:rPr>
        <w:t>Последние отчёты ЕС и ВОЗ, касающиеся алкогольной ситуации в европейском регионе, демонстрируют неутешительные выводы. Европа является лидером</w:t>
      </w:r>
      <w:r w:rsidR="000B4DC8">
        <w:rPr>
          <w:sz w:val="28"/>
          <w:szCs w:val="28"/>
        </w:rPr>
        <w:t xml:space="preserve"> по уровню потребления алкоголя. В </w:t>
      </w:r>
      <w:r w:rsidR="00552240">
        <w:rPr>
          <w:sz w:val="28"/>
          <w:szCs w:val="28"/>
        </w:rPr>
        <w:t>центральной и центрально-восточной Европе</w:t>
      </w:r>
      <w:r w:rsidR="000B4DC8">
        <w:rPr>
          <w:sz w:val="28"/>
          <w:szCs w:val="28"/>
        </w:rPr>
        <w:t xml:space="preserve"> уровень потребления превышает 14 литров чистого алкоголя</w:t>
      </w:r>
      <w:r w:rsidR="00552240">
        <w:rPr>
          <w:sz w:val="28"/>
          <w:szCs w:val="28"/>
        </w:rPr>
        <w:t xml:space="preserve"> в год на душу населения. </w:t>
      </w:r>
      <w:r>
        <w:rPr>
          <w:sz w:val="28"/>
          <w:szCs w:val="28"/>
        </w:rPr>
        <w:t xml:space="preserve">Кроме того, в некоторых странах отмечается его рост. </w:t>
      </w:r>
      <w:r w:rsidR="001A77B8">
        <w:rPr>
          <w:sz w:val="28"/>
          <w:szCs w:val="28"/>
        </w:rPr>
        <w:t>Такое положение дел</w:t>
      </w:r>
      <w:r>
        <w:rPr>
          <w:sz w:val="28"/>
          <w:szCs w:val="28"/>
        </w:rPr>
        <w:t xml:space="preserve"> крайне негативно сказ</w:t>
      </w:r>
      <w:r w:rsidR="001A77B8">
        <w:rPr>
          <w:sz w:val="28"/>
          <w:szCs w:val="28"/>
        </w:rPr>
        <w:t>ывается на показателях здоровья европейцев.</w:t>
      </w:r>
      <w:r w:rsidR="000B4DC8">
        <w:rPr>
          <w:sz w:val="28"/>
          <w:szCs w:val="28"/>
        </w:rPr>
        <w:t xml:space="preserve"> В частности в 2004 году почти 12% смертей было связано с потреблением алкоголя.</w:t>
      </w:r>
    </w:p>
    <w:p w:rsidR="001F40F1" w:rsidRDefault="001F40F1" w:rsidP="001F40F1">
      <w:pPr>
        <w:pStyle w:val="ae"/>
        <w:shd w:val="clear" w:color="auto" w:fill="FFFFFF"/>
        <w:spacing w:before="0" w:beforeAutospacing="0" w:after="0" w:afterAutospacing="0" w:line="360" w:lineRule="auto"/>
        <w:ind w:firstLine="709"/>
        <w:jc w:val="both"/>
        <w:rPr>
          <w:sz w:val="28"/>
          <w:szCs w:val="28"/>
        </w:rPr>
      </w:pPr>
      <w:r w:rsidRPr="00BF1048">
        <w:rPr>
          <w:sz w:val="28"/>
          <w:szCs w:val="28"/>
        </w:rPr>
        <w:t xml:space="preserve">Чем сильнее в стране подверженность пьянству, тем в большей степени страдает качество жизни. </w:t>
      </w:r>
      <w:proofErr w:type="gramStart"/>
      <w:r w:rsidR="009D58E3">
        <w:rPr>
          <w:sz w:val="28"/>
          <w:szCs w:val="28"/>
        </w:rPr>
        <w:t>Согласно</w:t>
      </w:r>
      <w:proofErr w:type="gramEnd"/>
      <w:r w:rsidR="009D58E3">
        <w:rPr>
          <w:sz w:val="28"/>
          <w:szCs w:val="28"/>
        </w:rPr>
        <w:t xml:space="preserve"> статистических данных и данных исследований </w:t>
      </w:r>
      <w:proofErr w:type="spellStart"/>
      <w:r w:rsidR="009D58E3">
        <w:rPr>
          <w:sz w:val="28"/>
          <w:szCs w:val="28"/>
        </w:rPr>
        <w:t>Колосницыной</w:t>
      </w:r>
      <w:proofErr w:type="spellEnd"/>
      <w:r w:rsidR="009D58E3">
        <w:rPr>
          <w:sz w:val="28"/>
          <w:szCs w:val="28"/>
        </w:rPr>
        <w:t>, Денисовой, Заиграева, н</w:t>
      </w:r>
      <w:r w:rsidRPr="00BF1048">
        <w:rPr>
          <w:sz w:val="28"/>
          <w:szCs w:val="28"/>
        </w:rPr>
        <w:t xml:space="preserve">ашу страну, к сожалению, отличают не только большие объёмы потребления спиртного, но и крайне неблагоприятная структура потребляемых алкогольных напитков. </w:t>
      </w:r>
      <w:r w:rsidR="00552240">
        <w:rPr>
          <w:sz w:val="28"/>
          <w:szCs w:val="28"/>
        </w:rPr>
        <w:t>Самыми популярными напитками являются водка и пиво. Новая тенденция заключается в том, что в</w:t>
      </w:r>
      <w:r w:rsidRPr="00BF1048">
        <w:rPr>
          <w:sz w:val="28"/>
          <w:szCs w:val="28"/>
        </w:rPr>
        <w:t>сё больше молодых людей приобщается к алкоголю, не достигнув совершеннолетия. А именно формирование паттернов потребления спиртного у сегодняшней молодёжи определяет будущую алкогольную ситуацию в стране.</w:t>
      </w:r>
    </w:p>
    <w:p w:rsidR="00FE6E0B" w:rsidRDefault="00FE6E0B" w:rsidP="001F40F1">
      <w:pPr>
        <w:pStyle w:val="ae"/>
        <w:shd w:val="clear" w:color="auto" w:fill="FFFFFF"/>
        <w:spacing w:before="0" w:beforeAutospacing="0" w:after="0" w:afterAutospacing="0" w:line="360" w:lineRule="auto"/>
        <w:ind w:firstLine="709"/>
        <w:jc w:val="both"/>
        <w:rPr>
          <w:sz w:val="28"/>
          <w:szCs w:val="28"/>
        </w:rPr>
      </w:pPr>
      <w:r>
        <w:rPr>
          <w:sz w:val="28"/>
          <w:szCs w:val="28"/>
        </w:rPr>
        <w:t>Статистический анализ потребления алкоголя</w:t>
      </w:r>
      <w:r w:rsidR="009A4362">
        <w:rPr>
          <w:sz w:val="28"/>
          <w:szCs w:val="28"/>
        </w:rPr>
        <w:t xml:space="preserve">, проведенный автором на основе данных Российского мониторинга экономического положения и здоровья населения 2012 года, </w:t>
      </w:r>
      <w:r>
        <w:rPr>
          <w:sz w:val="28"/>
          <w:szCs w:val="28"/>
        </w:rPr>
        <w:t xml:space="preserve">демонстрирует сложность данного явления: </w:t>
      </w:r>
      <w:r>
        <w:rPr>
          <w:sz w:val="28"/>
          <w:szCs w:val="28"/>
        </w:rPr>
        <w:lastRenderedPageBreak/>
        <w:t xml:space="preserve">основные социальные и личные характеристики индивидов как совокупность независимых переменных определяют </w:t>
      </w:r>
      <w:r w:rsidR="009A4362">
        <w:rPr>
          <w:sz w:val="28"/>
          <w:szCs w:val="28"/>
        </w:rPr>
        <w:t>потребление алкоголя</w:t>
      </w:r>
      <w:r>
        <w:rPr>
          <w:sz w:val="28"/>
          <w:szCs w:val="28"/>
        </w:rPr>
        <w:t xml:space="preserve"> не более чем на 30-40%. </w:t>
      </w:r>
      <w:r w:rsidR="009A4362">
        <w:rPr>
          <w:sz w:val="28"/>
          <w:szCs w:val="28"/>
        </w:rPr>
        <w:t xml:space="preserve">Еще сложнее предсказать частоту потребления спиртных напитков. </w:t>
      </w:r>
      <w:r>
        <w:rPr>
          <w:sz w:val="28"/>
          <w:szCs w:val="28"/>
        </w:rPr>
        <w:t xml:space="preserve">Это служит доказательством того, что выбор индивида в отношении алкоголя базируется на множестве факторов, которые не всегда </w:t>
      </w:r>
      <w:r w:rsidR="009A4362">
        <w:rPr>
          <w:sz w:val="28"/>
          <w:szCs w:val="28"/>
        </w:rPr>
        <w:t xml:space="preserve">могут </w:t>
      </w:r>
      <w:r>
        <w:rPr>
          <w:sz w:val="28"/>
          <w:szCs w:val="28"/>
        </w:rPr>
        <w:t>подда</w:t>
      </w:r>
      <w:r w:rsidR="009A4362">
        <w:rPr>
          <w:sz w:val="28"/>
          <w:szCs w:val="28"/>
        </w:rPr>
        <w:t>ваться</w:t>
      </w:r>
      <w:r>
        <w:rPr>
          <w:sz w:val="28"/>
          <w:szCs w:val="28"/>
        </w:rPr>
        <w:t xml:space="preserve"> описанию. Вот почему антиалкогольная политика должна быть многогранной, использующей </w:t>
      </w:r>
      <w:r w:rsidR="009A4362">
        <w:rPr>
          <w:sz w:val="28"/>
          <w:szCs w:val="28"/>
        </w:rPr>
        <w:t>большое количество разнообразных мер, действующих на разные аспекты жизни человека.</w:t>
      </w:r>
    </w:p>
    <w:p w:rsidR="001A77B8" w:rsidRDefault="001A77B8" w:rsidP="001F40F1">
      <w:pPr>
        <w:pStyle w:val="ae"/>
        <w:shd w:val="clear" w:color="auto" w:fill="FFFFFF"/>
        <w:spacing w:before="0" w:beforeAutospacing="0" w:after="0" w:afterAutospacing="0" w:line="360" w:lineRule="auto"/>
        <w:ind w:firstLine="709"/>
        <w:jc w:val="both"/>
        <w:rPr>
          <w:sz w:val="28"/>
          <w:szCs w:val="28"/>
        </w:rPr>
      </w:pPr>
      <w:r>
        <w:rPr>
          <w:sz w:val="28"/>
          <w:szCs w:val="28"/>
        </w:rPr>
        <w:t xml:space="preserve">Вышесказанное подтверждает необходимость разработки новых мер борьбы со злоупотреблением алкоголем. Так, страны Европы в рамках последних программ и стратегий повышают минимальный возрастной порог для покупки и потребления алкоголя, ужесточают требования касательно максимального уровня алкоголя в крови водителей, строго следят за маркетингом алкогольной продукции. Что касается России, то в последние годы сделан упор на «нулевое промилле» для управляющих транспортным средством, запрет на ночную продажу алкоголя и повышение минимальной цены спиртного. </w:t>
      </w:r>
      <w:r w:rsidR="00FE6E0B">
        <w:rPr>
          <w:sz w:val="28"/>
          <w:szCs w:val="28"/>
        </w:rPr>
        <w:t>Как указывалось выше, п</w:t>
      </w:r>
      <w:r>
        <w:rPr>
          <w:sz w:val="28"/>
          <w:szCs w:val="28"/>
        </w:rPr>
        <w:t xml:space="preserve">отребление алкоголя – очень сложное явление, в </w:t>
      </w:r>
      <w:proofErr w:type="gramStart"/>
      <w:r>
        <w:rPr>
          <w:sz w:val="28"/>
          <w:szCs w:val="28"/>
        </w:rPr>
        <w:t>связи</w:t>
      </w:r>
      <w:proofErr w:type="gramEnd"/>
      <w:r>
        <w:rPr>
          <w:sz w:val="28"/>
          <w:szCs w:val="28"/>
        </w:rPr>
        <w:t xml:space="preserve"> с чем сейчас сложно оценить эффективность предпринимаемых мер. Однако</w:t>
      </w:r>
      <w:proofErr w:type="gramStart"/>
      <w:r>
        <w:rPr>
          <w:sz w:val="28"/>
          <w:szCs w:val="28"/>
        </w:rPr>
        <w:t>,</w:t>
      </w:r>
      <w:proofErr w:type="gramEnd"/>
      <w:r>
        <w:rPr>
          <w:sz w:val="28"/>
          <w:szCs w:val="28"/>
        </w:rPr>
        <w:t xml:space="preserve"> </w:t>
      </w:r>
      <w:r w:rsidR="009D58E3">
        <w:rPr>
          <w:sz w:val="28"/>
          <w:szCs w:val="28"/>
        </w:rPr>
        <w:t xml:space="preserve">уже сегодня </w:t>
      </w:r>
      <w:r>
        <w:rPr>
          <w:sz w:val="28"/>
          <w:szCs w:val="28"/>
        </w:rPr>
        <w:t xml:space="preserve">некоторые исследователи по прошествии всего нескольких лет </w:t>
      </w:r>
      <w:r w:rsidR="009D58E3">
        <w:rPr>
          <w:sz w:val="28"/>
          <w:szCs w:val="28"/>
        </w:rPr>
        <w:t xml:space="preserve">с момента вступления в силу новых ограничений </w:t>
      </w:r>
      <w:r>
        <w:rPr>
          <w:sz w:val="28"/>
          <w:szCs w:val="28"/>
        </w:rPr>
        <w:t>доказывают вклад уменьшения доступнос</w:t>
      </w:r>
      <w:r w:rsidR="000B4DC8">
        <w:rPr>
          <w:sz w:val="28"/>
          <w:szCs w:val="28"/>
        </w:rPr>
        <w:t>ти алкоголя в снижение уровня его потребления.</w:t>
      </w:r>
    </w:p>
    <w:p w:rsidR="000B4DC8" w:rsidRDefault="000B4DC8" w:rsidP="001F40F1">
      <w:pPr>
        <w:pStyle w:val="ae"/>
        <w:shd w:val="clear" w:color="auto" w:fill="FFFFFF"/>
        <w:spacing w:before="0" w:beforeAutospacing="0" w:after="0" w:afterAutospacing="0" w:line="360" w:lineRule="auto"/>
        <w:ind w:firstLine="709"/>
        <w:jc w:val="both"/>
        <w:rPr>
          <w:sz w:val="28"/>
          <w:szCs w:val="28"/>
        </w:rPr>
      </w:pPr>
      <w:r>
        <w:rPr>
          <w:sz w:val="28"/>
          <w:szCs w:val="28"/>
        </w:rPr>
        <w:t xml:space="preserve">Вот почему главная рекомендация – продолжать </w:t>
      </w:r>
      <w:proofErr w:type="gramStart"/>
      <w:r>
        <w:rPr>
          <w:sz w:val="28"/>
          <w:szCs w:val="28"/>
        </w:rPr>
        <w:t>начатое</w:t>
      </w:r>
      <w:proofErr w:type="gramEnd"/>
      <w:r>
        <w:rPr>
          <w:sz w:val="28"/>
          <w:szCs w:val="28"/>
        </w:rPr>
        <w:t>, закреплять на законодательном уровне ограничения по маркетингу, продаже и потреблению алкоголя, ужесточать санкции для нарушителей. Кроме того, главным</w:t>
      </w:r>
      <w:r w:rsidR="001F40F1" w:rsidRPr="00BF1048">
        <w:rPr>
          <w:sz w:val="28"/>
          <w:szCs w:val="28"/>
        </w:rPr>
        <w:t xml:space="preserve"> компонентом современной антиалкогольной политики должна </w:t>
      </w:r>
      <w:r>
        <w:rPr>
          <w:sz w:val="28"/>
          <w:szCs w:val="28"/>
        </w:rPr>
        <w:t>стать</w:t>
      </w:r>
      <w:r w:rsidR="001F40F1" w:rsidRPr="00BF1048">
        <w:rPr>
          <w:sz w:val="28"/>
          <w:szCs w:val="28"/>
        </w:rPr>
        <w:t xml:space="preserve"> пропаганда здорового образа жизни. </w:t>
      </w:r>
      <w:r>
        <w:rPr>
          <w:sz w:val="28"/>
          <w:szCs w:val="28"/>
        </w:rPr>
        <w:t xml:space="preserve">Информационно-просветительская деятельность как элемент антиалкогольного законодательства повысит коммуникативную эффективность антиалкогольной политики, которая, к </w:t>
      </w:r>
      <w:r>
        <w:rPr>
          <w:sz w:val="28"/>
          <w:szCs w:val="28"/>
        </w:rPr>
        <w:lastRenderedPageBreak/>
        <w:t>сожалению, согласно проведенному исследованию находится в нашей стране на низком уровне.</w:t>
      </w:r>
    </w:p>
    <w:p w:rsidR="001F40F1" w:rsidRDefault="001F40F1" w:rsidP="001F40F1">
      <w:pPr>
        <w:pStyle w:val="ae"/>
        <w:shd w:val="clear" w:color="auto" w:fill="FFFFFF"/>
        <w:spacing w:before="0" w:beforeAutospacing="0" w:after="0" w:afterAutospacing="0" w:line="360" w:lineRule="auto"/>
        <w:ind w:firstLine="709"/>
        <w:jc w:val="both"/>
        <w:rPr>
          <w:sz w:val="28"/>
          <w:szCs w:val="28"/>
        </w:rPr>
      </w:pPr>
      <w:r w:rsidRPr="00BF1048">
        <w:rPr>
          <w:sz w:val="28"/>
          <w:szCs w:val="28"/>
        </w:rPr>
        <w:t xml:space="preserve">К сожалению, на данный момент в малой степени используются новые способы продвижения идей здорового образа жизни и отказа от вредных привычек. Проведение </w:t>
      </w:r>
      <w:r w:rsidR="0035184A">
        <w:rPr>
          <w:sz w:val="28"/>
          <w:szCs w:val="28"/>
        </w:rPr>
        <w:t xml:space="preserve">глубинных </w:t>
      </w:r>
      <w:r w:rsidRPr="00BF1048">
        <w:rPr>
          <w:sz w:val="28"/>
          <w:szCs w:val="28"/>
        </w:rPr>
        <w:t xml:space="preserve">интервью </w:t>
      </w:r>
      <w:r w:rsidR="009A4362">
        <w:rPr>
          <w:sz w:val="28"/>
          <w:szCs w:val="28"/>
        </w:rPr>
        <w:t xml:space="preserve">со студентами Высшей Школы Экономики </w:t>
      </w:r>
      <w:r w:rsidRPr="00BF1048">
        <w:rPr>
          <w:sz w:val="28"/>
          <w:szCs w:val="28"/>
        </w:rPr>
        <w:t>и анализ сообществ социальной сети «</w:t>
      </w:r>
      <w:proofErr w:type="spellStart"/>
      <w:r w:rsidRPr="00BF1048">
        <w:rPr>
          <w:sz w:val="28"/>
          <w:szCs w:val="28"/>
        </w:rPr>
        <w:t>ВКонтакте</w:t>
      </w:r>
      <w:proofErr w:type="spellEnd"/>
      <w:r w:rsidRPr="00BF1048">
        <w:rPr>
          <w:sz w:val="28"/>
          <w:szCs w:val="28"/>
        </w:rPr>
        <w:t xml:space="preserve">» демонстрирует возможность использования социальных медиа, таких как социальные сети, для пропаганды разумного потребления алкоголя. </w:t>
      </w:r>
      <w:r w:rsidR="00DB45C5" w:rsidRPr="00DB45C5">
        <w:rPr>
          <w:sz w:val="28"/>
          <w:szCs w:val="28"/>
        </w:rPr>
        <w:t xml:space="preserve">Профессиональный подбор материалов, контента групп, специалисты, готовые к работе в режиме </w:t>
      </w:r>
      <w:proofErr w:type="spellStart"/>
      <w:r w:rsidR="00DB45C5" w:rsidRPr="00DB45C5">
        <w:rPr>
          <w:sz w:val="28"/>
          <w:szCs w:val="28"/>
        </w:rPr>
        <w:t>on-line</w:t>
      </w:r>
      <w:proofErr w:type="spellEnd"/>
      <w:r w:rsidR="00DB45C5" w:rsidRPr="00DB45C5">
        <w:rPr>
          <w:sz w:val="28"/>
          <w:szCs w:val="28"/>
        </w:rPr>
        <w:t>, и более активные модераторы могут со временем привлечь большое количество молодых людей и внести свой вклад в продвижение здорового образа жизни в нашей стране</w:t>
      </w:r>
      <w:r w:rsidR="00DB45C5">
        <w:rPr>
          <w:sz w:val="28"/>
          <w:szCs w:val="28"/>
        </w:rPr>
        <w:t xml:space="preserve"> и борьбу с уже имеющейся зависимостью</w:t>
      </w:r>
      <w:r w:rsidR="00DB45C5" w:rsidRPr="00DB45C5">
        <w:rPr>
          <w:sz w:val="28"/>
          <w:szCs w:val="28"/>
        </w:rPr>
        <w:t>.</w:t>
      </w:r>
      <w:r w:rsidR="00DB45C5">
        <w:rPr>
          <w:sz w:val="28"/>
          <w:szCs w:val="28"/>
        </w:rPr>
        <w:t xml:space="preserve"> </w:t>
      </w:r>
      <w:r w:rsidRPr="00BF1048">
        <w:rPr>
          <w:sz w:val="28"/>
          <w:szCs w:val="28"/>
        </w:rPr>
        <w:t xml:space="preserve">Кроме того, </w:t>
      </w:r>
      <w:r w:rsidR="001E7B6B">
        <w:rPr>
          <w:sz w:val="28"/>
          <w:szCs w:val="28"/>
        </w:rPr>
        <w:t xml:space="preserve">по </w:t>
      </w:r>
      <w:proofErr w:type="gramStart"/>
      <w:r w:rsidR="001E7B6B">
        <w:rPr>
          <w:sz w:val="28"/>
          <w:szCs w:val="28"/>
        </w:rPr>
        <w:t>мнению</w:t>
      </w:r>
      <w:proofErr w:type="gramEnd"/>
      <w:r w:rsidR="001E7B6B">
        <w:rPr>
          <w:sz w:val="28"/>
          <w:szCs w:val="28"/>
        </w:rPr>
        <w:t xml:space="preserve"> как автора, так и опрошенных, </w:t>
      </w:r>
      <w:r w:rsidRPr="00BF1048">
        <w:rPr>
          <w:sz w:val="28"/>
          <w:szCs w:val="28"/>
        </w:rPr>
        <w:t>отличной дополняющей мерой борьбы с чрезмерным потреблением спиртного может быть социальная реклама при профессиональном подходе к её созданию и размещению.</w:t>
      </w:r>
    </w:p>
    <w:p w:rsidR="001F40F1" w:rsidRDefault="00DB45C5" w:rsidP="001F40F1">
      <w:pPr>
        <w:pStyle w:val="ae"/>
        <w:shd w:val="clear" w:color="auto" w:fill="FFFFFF"/>
        <w:spacing w:before="0" w:beforeAutospacing="0" w:after="0" w:afterAutospacing="0" w:line="360" w:lineRule="auto"/>
        <w:ind w:firstLine="709"/>
        <w:jc w:val="both"/>
        <w:rPr>
          <w:sz w:val="28"/>
          <w:szCs w:val="28"/>
        </w:rPr>
      </w:pPr>
      <w:r>
        <w:rPr>
          <w:sz w:val="28"/>
          <w:szCs w:val="28"/>
        </w:rPr>
        <w:t>С</w:t>
      </w:r>
      <w:r w:rsidR="001F40F1" w:rsidRPr="00BF1048">
        <w:rPr>
          <w:sz w:val="28"/>
          <w:szCs w:val="28"/>
        </w:rPr>
        <w:t xml:space="preserve">ложность структуры современного общества, взаимозависимость его сфер определяет необходимость комплексного подхода к решению вопросов государственного масштаба. Нельзя недооценивать значения вредного употребления алкоголя как одной из проблем общественного здоровья: эффективные меры, направленные на решение этой проблемы, являются непременным условием повышения уровня жизни общества. </w:t>
      </w:r>
      <w:r w:rsidR="00114C64">
        <w:rPr>
          <w:sz w:val="28"/>
          <w:szCs w:val="28"/>
        </w:rPr>
        <w:t>Поэтому</w:t>
      </w:r>
      <w:r w:rsidR="001F40F1" w:rsidRPr="00BF1048">
        <w:rPr>
          <w:sz w:val="28"/>
          <w:szCs w:val="28"/>
        </w:rPr>
        <w:t xml:space="preserve"> государственная политика, включающая запреты и ограничения на распространение спиртного, обязательный контроль с</w:t>
      </w:r>
      <w:r>
        <w:rPr>
          <w:sz w:val="28"/>
          <w:szCs w:val="28"/>
        </w:rPr>
        <w:t>облюдения законодательных актов и профилактику</w:t>
      </w:r>
      <w:r w:rsidR="001F40F1" w:rsidRPr="00BF1048">
        <w:rPr>
          <w:sz w:val="28"/>
          <w:szCs w:val="28"/>
        </w:rPr>
        <w:t xml:space="preserve"> злоупотребления алкоголем, в том числе с помощью социальных медиа, должны помочь улучшить показатели общественного здоровья и оказать положительное влияние на многие другие общественные сферы.</w:t>
      </w:r>
    </w:p>
    <w:p w:rsidR="00930B4C" w:rsidRDefault="00930B4C" w:rsidP="00930B4C">
      <w:pPr>
        <w:pStyle w:val="1"/>
      </w:pPr>
      <w:bookmarkStart w:id="33" w:name="_Toc388886884"/>
      <w:r>
        <w:lastRenderedPageBreak/>
        <w:t>Библиография</w:t>
      </w:r>
      <w:bookmarkEnd w:id="33"/>
    </w:p>
    <w:p w:rsidR="00930B4C" w:rsidRPr="00930B4C" w:rsidRDefault="00930B4C" w:rsidP="00930B4C">
      <w:pPr>
        <w:pStyle w:val="a3"/>
        <w:numPr>
          <w:ilvl w:val="0"/>
          <w:numId w:val="13"/>
        </w:numPr>
        <w:tabs>
          <w:tab w:val="left" w:pos="993"/>
        </w:tabs>
        <w:spacing w:after="0" w:line="360" w:lineRule="auto"/>
        <w:ind w:left="0" w:firstLine="709"/>
        <w:jc w:val="both"/>
        <w:rPr>
          <w:rFonts w:ascii="Times New Roman" w:hAnsi="Times New Roman" w:cs="Times New Roman"/>
          <w:sz w:val="28"/>
          <w:szCs w:val="28"/>
        </w:rPr>
      </w:pPr>
      <w:r w:rsidRPr="00930B4C">
        <w:rPr>
          <w:rFonts w:ascii="Times New Roman" w:hAnsi="Times New Roman" w:cs="Times New Roman"/>
          <w:sz w:val="28"/>
          <w:szCs w:val="28"/>
        </w:rPr>
        <w:t xml:space="preserve">Алкоголь и здоровье: европейский доклад о положении дел, 2014 г. Ценовая политика. [Электронный ресурс]. Режим доступа: </w:t>
      </w:r>
      <w:hyperlink r:id="rId28" w:history="1">
        <w:r w:rsidRPr="00930B4C">
          <w:rPr>
            <w:rStyle w:val="a9"/>
            <w:rFonts w:ascii="Times New Roman" w:hAnsi="Times New Roman"/>
            <w:sz w:val="28"/>
            <w:szCs w:val="28"/>
          </w:rPr>
          <w:t>http://www.euro.who.int/__data/assets/pdf_file/0007/247093/Pricing-policies-Rus.pdf</w:t>
        </w:r>
      </w:hyperlink>
      <w:r>
        <w:rPr>
          <w:rFonts w:ascii="Times New Roman" w:hAnsi="Times New Roman" w:cs="Times New Roman"/>
          <w:sz w:val="28"/>
          <w:szCs w:val="28"/>
        </w:rPr>
        <w:t>, свободный.</w:t>
      </w:r>
    </w:p>
    <w:p w:rsidR="00930B4C" w:rsidRPr="00930B4C" w:rsidRDefault="00930B4C" w:rsidP="00930B4C">
      <w:pPr>
        <w:pStyle w:val="a3"/>
        <w:numPr>
          <w:ilvl w:val="0"/>
          <w:numId w:val="13"/>
        </w:numPr>
        <w:tabs>
          <w:tab w:val="left" w:pos="993"/>
        </w:tabs>
        <w:spacing w:after="0" w:line="360" w:lineRule="auto"/>
        <w:ind w:left="0" w:firstLine="709"/>
        <w:jc w:val="both"/>
        <w:rPr>
          <w:rFonts w:ascii="Times New Roman" w:hAnsi="Times New Roman" w:cs="Times New Roman"/>
          <w:sz w:val="28"/>
          <w:szCs w:val="28"/>
        </w:rPr>
      </w:pPr>
      <w:r w:rsidRPr="00930B4C">
        <w:rPr>
          <w:rStyle w:val="a5"/>
          <w:rFonts w:ascii="Times New Roman" w:hAnsi="Times New Roman" w:cs="Times New Roman"/>
          <w:b w:val="0"/>
          <w:sz w:val="28"/>
          <w:szCs w:val="28"/>
        </w:rPr>
        <w:t xml:space="preserve">Алкоголь и здоровье: европейский доклад о положении дел, 2014 г. Уменьшение негативных последствий употребления алкоголя и алкогольного опьянения. </w:t>
      </w:r>
      <w:r w:rsidRPr="00930B4C">
        <w:rPr>
          <w:rFonts w:ascii="Times New Roman" w:hAnsi="Times New Roman" w:cs="Times New Roman"/>
          <w:sz w:val="28"/>
          <w:szCs w:val="28"/>
        </w:rPr>
        <w:t xml:space="preserve">[Электронный ресурс]. Режим доступа: </w:t>
      </w:r>
      <w:hyperlink r:id="rId29" w:history="1">
        <w:r w:rsidRPr="00930B4C">
          <w:rPr>
            <w:rStyle w:val="a9"/>
            <w:rFonts w:ascii="Times New Roman" w:hAnsi="Times New Roman"/>
            <w:sz w:val="28"/>
            <w:szCs w:val="28"/>
          </w:rPr>
          <w:t>http://www.euro.who.int/__data/assets/pdf_file/0008/247094/Reducing-the-negative-consequences-of-drinking-and-alcohol-intoxication-Rus.pdf</w:t>
        </w:r>
      </w:hyperlink>
      <w:r>
        <w:rPr>
          <w:rFonts w:ascii="Times New Roman" w:hAnsi="Times New Roman" w:cs="Times New Roman"/>
          <w:sz w:val="28"/>
          <w:szCs w:val="28"/>
        </w:rPr>
        <w:t>, свободный.</w:t>
      </w:r>
    </w:p>
    <w:p w:rsidR="00930B4C" w:rsidRPr="00930B4C" w:rsidRDefault="00930B4C" w:rsidP="00930B4C">
      <w:pPr>
        <w:pStyle w:val="a3"/>
        <w:numPr>
          <w:ilvl w:val="0"/>
          <w:numId w:val="13"/>
        </w:numPr>
        <w:tabs>
          <w:tab w:val="left" w:pos="993"/>
        </w:tabs>
        <w:spacing w:after="0" w:line="360" w:lineRule="auto"/>
        <w:ind w:left="0" w:firstLine="709"/>
        <w:jc w:val="both"/>
        <w:rPr>
          <w:rFonts w:ascii="Times New Roman" w:hAnsi="Times New Roman" w:cs="Times New Roman"/>
          <w:sz w:val="28"/>
          <w:szCs w:val="28"/>
        </w:rPr>
      </w:pPr>
      <w:r w:rsidRPr="00930B4C">
        <w:rPr>
          <w:rFonts w:ascii="Times New Roman" w:hAnsi="Times New Roman" w:cs="Times New Roman"/>
          <w:sz w:val="28"/>
          <w:szCs w:val="28"/>
        </w:rPr>
        <w:t xml:space="preserve">Алкогольная катастрофа и возможности государственной политика в преодолении алкогольной </w:t>
      </w:r>
      <w:proofErr w:type="spellStart"/>
      <w:r w:rsidRPr="00930B4C">
        <w:rPr>
          <w:rFonts w:ascii="Times New Roman" w:hAnsi="Times New Roman" w:cs="Times New Roman"/>
          <w:sz w:val="28"/>
          <w:szCs w:val="28"/>
        </w:rPr>
        <w:t>сверхсмертности</w:t>
      </w:r>
      <w:proofErr w:type="spellEnd"/>
      <w:r w:rsidRPr="00930B4C">
        <w:rPr>
          <w:rFonts w:ascii="Times New Roman" w:hAnsi="Times New Roman" w:cs="Times New Roman"/>
          <w:sz w:val="28"/>
          <w:szCs w:val="28"/>
        </w:rPr>
        <w:t xml:space="preserve"> в России</w:t>
      </w:r>
      <w:proofErr w:type="gramStart"/>
      <w:r w:rsidRPr="00930B4C">
        <w:rPr>
          <w:rFonts w:ascii="Times New Roman" w:hAnsi="Times New Roman" w:cs="Times New Roman"/>
          <w:sz w:val="28"/>
          <w:szCs w:val="28"/>
        </w:rPr>
        <w:t xml:space="preserve"> / О</w:t>
      </w:r>
      <w:proofErr w:type="gramEnd"/>
      <w:r w:rsidRPr="00930B4C">
        <w:rPr>
          <w:rFonts w:ascii="Times New Roman" w:hAnsi="Times New Roman" w:cs="Times New Roman"/>
          <w:sz w:val="28"/>
          <w:szCs w:val="28"/>
        </w:rPr>
        <w:t xml:space="preserve">тв. Ред. Д.А. Халтурина, А.В. </w:t>
      </w:r>
      <w:proofErr w:type="spellStart"/>
      <w:r w:rsidRPr="00930B4C">
        <w:rPr>
          <w:rFonts w:ascii="Times New Roman" w:hAnsi="Times New Roman" w:cs="Times New Roman"/>
          <w:sz w:val="28"/>
          <w:szCs w:val="28"/>
        </w:rPr>
        <w:t>Коротаев</w:t>
      </w:r>
      <w:proofErr w:type="spellEnd"/>
      <w:r w:rsidRPr="00930B4C">
        <w:rPr>
          <w:rFonts w:ascii="Times New Roman" w:hAnsi="Times New Roman" w:cs="Times New Roman"/>
          <w:sz w:val="28"/>
          <w:szCs w:val="28"/>
        </w:rPr>
        <w:t>. – М.: ЛЕНАНД, 2008. – 376 с.</w:t>
      </w:r>
    </w:p>
    <w:p w:rsidR="00930B4C" w:rsidRPr="00930B4C" w:rsidRDefault="00930B4C" w:rsidP="00930B4C">
      <w:pPr>
        <w:pStyle w:val="a3"/>
        <w:numPr>
          <w:ilvl w:val="0"/>
          <w:numId w:val="13"/>
        </w:numPr>
        <w:tabs>
          <w:tab w:val="left" w:pos="993"/>
        </w:tabs>
        <w:spacing w:after="0" w:line="360" w:lineRule="auto"/>
        <w:ind w:left="0" w:firstLine="709"/>
        <w:jc w:val="both"/>
        <w:rPr>
          <w:rFonts w:ascii="Times New Roman" w:hAnsi="Times New Roman" w:cs="Times New Roman"/>
          <w:sz w:val="28"/>
          <w:szCs w:val="28"/>
        </w:rPr>
      </w:pPr>
      <w:r w:rsidRPr="00930B4C">
        <w:rPr>
          <w:rFonts w:ascii="Times New Roman" w:hAnsi="Times New Roman" w:cs="Times New Roman"/>
          <w:sz w:val="28"/>
          <w:szCs w:val="28"/>
        </w:rPr>
        <w:t>Боярский С.Г. Оценка частоты встречаемости опасного и вредного потребления алкоголя с использованием анализа латентных классов // Российский семейный врач. - Том 16, - № 3. - 2012. - с.35-40.</w:t>
      </w:r>
    </w:p>
    <w:p w:rsidR="00930B4C" w:rsidRPr="00930B4C" w:rsidRDefault="00930B4C" w:rsidP="00930B4C">
      <w:pPr>
        <w:pStyle w:val="a3"/>
        <w:numPr>
          <w:ilvl w:val="0"/>
          <w:numId w:val="13"/>
        </w:numPr>
        <w:tabs>
          <w:tab w:val="left" w:pos="993"/>
        </w:tabs>
        <w:spacing w:after="0" w:line="360" w:lineRule="auto"/>
        <w:ind w:left="0" w:firstLine="709"/>
        <w:jc w:val="both"/>
        <w:rPr>
          <w:rFonts w:ascii="Times New Roman" w:hAnsi="Times New Roman" w:cs="Times New Roman"/>
          <w:sz w:val="28"/>
          <w:szCs w:val="28"/>
        </w:rPr>
      </w:pPr>
      <w:r w:rsidRPr="00930B4C">
        <w:rPr>
          <w:rFonts w:ascii="Times New Roman" w:hAnsi="Times New Roman" w:cs="Times New Roman"/>
          <w:sz w:val="28"/>
          <w:szCs w:val="28"/>
        </w:rPr>
        <w:t xml:space="preserve">Вестник Российского мониторинга экономического положения и здоровья населения НИУ ВШЭ (RLMS-HSE). </w:t>
      </w:r>
      <w:proofErr w:type="spellStart"/>
      <w:r w:rsidRPr="00930B4C">
        <w:rPr>
          <w:rFonts w:ascii="Times New Roman" w:hAnsi="Times New Roman" w:cs="Times New Roman"/>
          <w:sz w:val="28"/>
          <w:szCs w:val="28"/>
        </w:rPr>
        <w:t>Вып</w:t>
      </w:r>
      <w:proofErr w:type="spellEnd"/>
      <w:r w:rsidRPr="00930B4C">
        <w:rPr>
          <w:rFonts w:ascii="Times New Roman" w:hAnsi="Times New Roman" w:cs="Times New Roman"/>
          <w:sz w:val="28"/>
          <w:szCs w:val="28"/>
        </w:rPr>
        <w:t>. 2 [Электронный ресурс]: сб. науч. ст. / отв. ред. П. М. Козырева. - Электрон</w:t>
      </w:r>
      <w:proofErr w:type="gramStart"/>
      <w:r w:rsidRPr="00930B4C">
        <w:rPr>
          <w:rFonts w:ascii="Times New Roman" w:hAnsi="Times New Roman" w:cs="Times New Roman"/>
          <w:sz w:val="28"/>
          <w:szCs w:val="28"/>
        </w:rPr>
        <w:t>.</w:t>
      </w:r>
      <w:proofErr w:type="gramEnd"/>
      <w:r w:rsidRPr="00930B4C">
        <w:rPr>
          <w:rFonts w:ascii="Times New Roman" w:hAnsi="Times New Roman" w:cs="Times New Roman"/>
          <w:sz w:val="28"/>
          <w:szCs w:val="28"/>
        </w:rPr>
        <w:t xml:space="preserve"> </w:t>
      </w:r>
      <w:proofErr w:type="gramStart"/>
      <w:r w:rsidRPr="00930B4C">
        <w:rPr>
          <w:rFonts w:ascii="Times New Roman" w:hAnsi="Times New Roman" w:cs="Times New Roman"/>
          <w:sz w:val="28"/>
          <w:szCs w:val="28"/>
        </w:rPr>
        <w:t>т</w:t>
      </w:r>
      <w:proofErr w:type="gramEnd"/>
      <w:r w:rsidRPr="00930B4C">
        <w:rPr>
          <w:rFonts w:ascii="Times New Roman" w:hAnsi="Times New Roman" w:cs="Times New Roman"/>
          <w:sz w:val="28"/>
          <w:szCs w:val="28"/>
        </w:rPr>
        <w:t xml:space="preserve">екст. дан. (объем 5,1 Мб). - М.: Нац. </w:t>
      </w:r>
      <w:proofErr w:type="spellStart"/>
      <w:r w:rsidRPr="00930B4C">
        <w:rPr>
          <w:rFonts w:ascii="Times New Roman" w:hAnsi="Times New Roman" w:cs="Times New Roman"/>
          <w:sz w:val="28"/>
          <w:szCs w:val="28"/>
        </w:rPr>
        <w:t>исслед</w:t>
      </w:r>
      <w:proofErr w:type="spellEnd"/>
      <w:r w:rsidRPr="00930B4C">
        <w:rPr>
          <w:rFonts w:ascii="Times New Roman" w:hAnsi="Times New Roman" w:cs="Times New Roman"/>
          <w:sz w:val="28"/>
          <w:szCs w:val="28"/>
        </w:rPr>
        <w:t xml:space="preserve">. ун-т «Высшая школа экономики», 2012. - 288 с.: </w:t>
      </w:r>
      <w:proofErr w:type="spellStart"/>
      <w:r w:rsidRPr="00930B4C">
        <w:rPr>
          <w:rFonts w:ascii="Times New Roman" w:hAnsi="Times New Roman" w:cs="Times New Roman"/>
          <w:sz w:val="28"/>
          <w:szCs w:val="28"/>
        </w:rPr>
        <w:t>илл</w:t>
      </w:r>
      <w:proofErr w:type="spellEnd"/>
      <w:r w:rsidRPr="00930B4C">
        <w:rPr>
          <w:rFonts w:ascii="Times New Roman" w:hAnsi="Times New Roman" w:cs="Times New Roman"/>
          <w:sz w:val="28"/>
          <w:szCs w:val="28"/>
        </w:rPr>
        <w:t>., стр. 238-257</w:t>
      </w:r>
      <w:r>
        <w:rPr>
          <w:rFonts w:ascii="Times New Roman" w:hAnsi="Times New Roman" w:cs="Times New Roman"/>
          <w:sz w:val="28"/>
          <w:szCs w:val="28"/>
        </w:rPr>
        <w:t>.</w:t>
      </w:r>
    </w:p>
    <w:p w:rsidR="00930B4C" w:rsidRPr="00930B4C" w:rsidRDefault="00930B4C" w:rsidP="00930B4C">
      <w:pPr>
        <w:pStyle w:val="a3"/>
        <w:numPr>
          <w:ilvl w:val="0"/>
          <w:numId w:val="13"/>
        </w:numPr>
        <w:tabs>
          <w:tab w:val="left" w:pos="993"/>
        </w:tabs>
        <w:spacing w:after="0" w:line="360" w:lineRule="auto"/>
        <w:ind w:left="0" w:firstLine="709"/>
        <w:jc w:val="both"/>
        <w:rPr>
          <w:rFonts w:ascii="Times New Roman" w:hAnsi="Times New Roman" w:cs="Times New Roman"/>
          <w:sz w:val="28"/>
          <w:szCs w:val="28"/>
        </w:rPr>
      </w:pPr>
      <w:r w:rsidRPr="00930B4C">
        <w:rPr>
          <w:rFonts w:ascii="Times New Roman" w:hAnsi="Times New Roman" w:cs="Times New Roman"/>
          <w:sz w:val="28"/>
          <w:szCs w:val="28"/>
        </w:rPr>
        <w:t xml:space="preserve">Взрослые жители Европы употребляют в среднем три стандартные дозы алкогольных напитков ежедневно. ВОЗ, 2012. [Электронный ресурс]. Режим доступа: </w:t>
      </w:r>
      <w:hyperlink r:id="rId30" w:history="1">
        <w:r w:rsidRPr="00930B4C">
          <w:rPr>
            <w:rStyle w:val="a9"/>
            <w:rFonts w:ascii="Times New Roman" w:hAnsi="Times New Roman"/>
            <w:sz w:val="28"/>
            <w:szCs w:val="28"/>
          </w:rPr>
          <w:t>http://www.euro.who.int/ru/media-centre/sections/latest-press-releases/adults-in-europe-consume-three-standard-alcoholic-drinks-per-day-on-average</w:t>
        </w:r>
      </w:hyperlink>
      <w:r>
        <w:rPr>
          <w:rFonts w:ascii="Times New Roman" w:hAnsi="Times New Roman" w:cs="Times New Roman"/>
          <w:sz w:val="28"/>
          <w:szCs w:val="28"/>
        </w:rPr>
        <w:t>, свободный.</w:t>
      </w:r>
    </w:p>
    <w:p w:rsidR="00930B4C" w:rsidRPr="00930B4C" w:rsidRDefault="00930B4C" w:rsidP="00930B4C">
      <w:pPr>
        <w:pStyle w:val="a3"/>
        <w:numPr>
          <w:ilvl w:val="0"/>
          <w:numId w:val="13"/>
        </w:numPr>
        <w:tabs>
          <w:tab w:val="left" w:pos="993"/>
        </w:tabs>
        <w:spacing w:after="0" w:line="360" w:lineRule="auto"/>
        <w:ind w:left="0" w:firstLine="709"/>
        <w:jc w:val="both"/>
        <w:rPr>
          <w:rFonts w:ascii="Times New Roman" w:hAnsi="Times New Roman" w:cs="Times New Roman"/>
          <w:sz w:val="28"/>
          <w:szCs w:val="28"/>
        </w:rPr>
      </w:pPr>
      <w:r w:rsidRPr="00930B4C">
        <w:rPr>
          <w:rFonts w:ascii="Times New Roman" w:hAnsi="Times New Roman" w:cs="Times New Roman"/>
          <w:sz w:val="28"/>
          <w:szCs w:val="28"/>
        </w:rPr>
        <w:lastRenderedPageBreak/>
        <w:t xml:space="preserve">Главный нарколог заявил о снижении потребления алкоголя в стране [Электронный ресурс] // </w:t>
      </w:r>
      <w:proofErr w:type="spellStart"/>
      <w:r w:rsidRPr="00930B4C">
        <w:rPr>
          <w:rFonts w:ascii="Times New Roman" w:hAnsi="Times New Roman" w:cs="Times New Roman"/>
          <w:sz w:val="28"/>
          <w:szCs w:val="28"/>
        </w:rPr>
        <w:t>Медпортал</w:t>
      </w:r>
      <w:proofErr w:type="gramStart"/>
      <w:r w:rsidRPr="00930B4C">
        <w:rPr>
          <w:rFonts w:ascii="Times New Roman" w:hAnsi="Times New Roman" w:cs="Times New Roman"/>
          <w:sz w:val="28"/>
          <w:szCs w:val="28"/>
        </w:rPr>
        <w:t>.р</w:t>
      </w:r>
      <w:proofErr w:type="gramEnd"/>
      <w:r w:rsidRPr="00930B4C">
        <w:rPr>
          <w:rFonts w:ascii="Times New Roman" w:hAnsi="Times New Roman" w:cs="Times New Roman"/>
          <w:sz w:val="28"/>
          <w:szCs w:val="28"/>
        </w:rPr>
        <w:t>у</w:t>
      </w:r>
      <w:proofErr w:type="spellEnd"/>
      <w:r w:rsidRPr="00930B4C">
        <w:rPr>
          <w:rFonts w:ascii="Times New Roman" w:hAnsi="Times New Roman" w:cs="Times New Roman"/>
          <w:sz w:val="28"/>
          <w:szCs w:val="28"/>
        </w:rPr>
        <w:t xml:space="preserve"> – 2013. - 17 октября. Режим доступа: </w:t>
      </w:r>
      <w:hyperlink r:id="rId31" w:history="1">
        <w:r w:rsidRPr="00930B4C">
          <w:rPr>
            <w:rStyle w:val="a9"/>
            <w:rFonts w:ascii="Times New Roman" w:hAnsi="Times New Roman"/>
            <w:sz w:val="28"/>
            <w:szCs w:val="28"/>
          </w:rPr>
          <w:t>http://medportal.ru/mednovosti/news/2013/10/17/084alco/</w:t>
        </w:r>
      </w:hyperlink>
      <w:r>
        <w:rPr>
          <w:rFonts w:ascii="Times New Roman" w:hAnsi="Times New Roman" w:cs="Times New Roman"/>
          <w:sz w:val="28"/>
          <w:szCs w:val="28"/>
        </w:rPr>
        <w:t>, свободный.</w:t>
      </w:r>
    </w:p>
    <w:p w:rsidR="00930B4C" w:rsidRPr="00930B4C" w:rsidRDefault="00930B4C" w:rsidP="00930B4C">
      <w:pPr>
        <w:pStyle w:val="a3"/>
        <w:numPr>
          <w:ilvl w:val="0"/>
          <w:numId w:val="13"/>
        </w:numPr>
        <w:tabs>
          <w:tab w:val="left" w:pos="993"/>
        </w:tabs>
        <w:spacing w:after="0" w:line="360" w:lineRule="auto"/>
        <w:ind w:left="0" w:firstLine="709"/>
        <w:jc w:val="both"/>
        <w:rPr>
          <w:rFonts w:ascii="Times New Roman" w:hAnsi="Times New Roman" w:cs="Times New Roman"/>
          <w:sz w:val="28"/>
          <w:szCs w:val="28"/>
        </w:rPr>
      </w:pPr>
      <w:proofErr w:type="spellStart"/>
      <w:r w:rsidRPr="00930B4C">
        <w:rPr>
          <w:rFonts w:ascii="Times New Roman" w:hAnsi="Times New Roman" w:cs="Times New Roman"/>
          <w:sz w:val="28"/>
          <w:szCs w:val="28"/>
        </w:rPr>
        <w:t>Гогитидзе</w:t>
      </w:r>
      <w:proofErr w:type="spellEnd"/>
      <w:r w:rsidRPr="00930B4C">
        <w:rPr>
          <w:rFonts w:ascii="Times New Roman" w:hAnsi="Times New Roman" w:cs="Times New Roman"/>
          <w:sz w:val="28"/>
          <w:szCs w:val="28"/>
        </w:rPr>
        <w:t xml:space="preserve"> К. Алкоголь убивает каждого пятого мужчину в России. // </w:t>
      </w:r>
      <w:r w:rsidRPr="00930B4C">
        <w:rPr>
          <w:rFonts w:ascii="Times New Roman" w:hAnsi="Times New Roman" w:cs="Times New Roman"/>
          <w:sz w:val="28"/>
          <w:szCs w:val="28"/>
          <w:lang w:val="en-US"/>
        </w:rPr>
        <w:t>BBC</w:t>
      </w:r>
      <w:r w:rsidRPr="00930B4C">
        <w:rPr>
          <w:rFonts w:ascii="Times New Roman" w:hAnsi="Times New Roman" w:cs="Times New Roman"/>
          <w:sz w:val="28"/>
          <w:szCs w:val="28"/>
        </w:rPr>
        <w:t xml:space="preserve">. Русская служба. - Февраль, 2011. Режим доступа: </w:t>
      </w:r>
      <w:hyperlink r:id="rId32" w:history="1">
        <w:r w:rsidRPr="00930B4C">
          <w:rPr>
            <w:rStyle w:val="a9"/>
            <w:rFonts w:ascii="Times New Roman" w:hAnsi="Times New Roman"/>
            <w:sz w:val="28"/>
            <w:szCs w:val="28"/>
            <w:lang w:val="en-US"/>
          </w:rPr>
          <w:t>http</w:t>
        </w:r>
        <w:r w:rsidRPr="00930B4C">
          <w:rPr>
            <w:rStyle w:val="a9"/>
            <w:rFonts w:ascii="Times New Roman" w:hAnsi="Times New Roman"/>
            <w:sz w:val="28"/>
            <w:szCs w:val="28"/>
          </w:rPr>
          <w:t>://</w:t>
        </w:r>
        <w:r w:rsidRPr="00930B4C">
          <w:rPr>
            <w:rStyle w:val="a9"/>
            <w:rFonts w:ascii="Times New Roman" w:hAnsi="Times New Roman"/>
            <w:sz w:val="28"/>
            <w:szCs w:val="28"/>
            <w:lang w:val="en-US"/>
          </w:rPr>
          <w:t>www</w:t>
        </w:r>
        <w:r w:rsidRPr="00930B4C">
          <w:rPr>
            <w:rStyle w:val="a9"/>
            <w:rFonts w:ascii="Times New Roman" w:hAnsi="Times New Roman"/>
            <w:sz w:val="28"/>
            <w:szCs w:val="28"/>
          </w:rPr>
          <w:t>.</w:t>
        </w:r>
        <w:proofErr w:type="spellStart"/>
        <w:r w:rsidRPr="00930B4C">
          <w:rPr>
            <w:rStyle w:val="a9"/>
            <w:rFonts w:ascii="Times New Roman" w:hAnsi="Times New Roman"/>
            <w:sz w:val="28"/>
            <w:szCs w:val="28"/>
            <w:lang w:val="en-US"/>
          </w:rPr>
          <w:t>bbc</w:t>
        </w:r>
        <w:proofErr w:type="spellEnd"/>
        <w:r w:rsidRPr="00930B4C">
          <w:rPr>
            <w:rStyle w:val="a9"/>
            <w:rFonts w:ascii="Times New Roman" w:hAnsi="Times New Roman"/>
            <w:sz w:val="28"/>
            <w:szCs w:val="28"/>
          </w:rPr>
          <w:t>.</w:t>
        </w:r>
        <w:r w:rsidRPr="00930B4C">
          <w:rPr>
            <w:rStyle w:val="a9"/>
            <w:rFonts w:ascii="Times New Roman" w:hAnsi="Times New Roman"/>
            <w:sz w:val="28"/>
            <w:szCs w:val="28"/>
            <w:lang w:val="en-US"/>
          </w:rPr>
          <w:t>co</w:t>
        </w:r>
        <w:r w:rsidRPr="00930B4C">
          <w:rPr>
            <w:rStyle w:val="a9"/>
            <w:rFonts w:ascii="Times New Roman" w:hAnsi="Times New Roman"/>
            <w:sz w:val="28"/>
            <w:szCs w:val="28"/>
          </w:rPr>
          <w:t>.</w:t>
        </w:r>
        <w:proofErr w:type="spellStart"/>
        <w:r w:rsidRPr="00930B4C">
          <w:rPr>
            <w:rStyle w:val="a9"/>
            <w:rFonts w:ascii="Times New Roman" w:hAnsi="Times New Roman"/>
            <w:sz w:val="28"/>
            <w:szCs w:val="28"/>
            <w:lang w:val="en-US"/>
          </w:rPr>
          <w:t>uk</w:t>
        </w:r>
        <w:proofErr w:type="spellEnd"/>
        <w:r w:rsidRPr="00930B4C">
          <w:rPr>
            <w:rStyle w:val="a9"/>
            <w:rFonts w:ascii="Times New Roman" w:hAnsi="Times New Roman"/>
            <w:sz w:val="28"/>
            <w:szCs w:val="28"/>
          </w:rPr>
          <w:t>/</w:t>
        </w:r>
        <w:proofErr w:type="spellStart"/>
        <w:r w:rsidRPr="00930B4C">
          <w:rPr>
            <w:rStyle w:val="a9"/>
            <w:rFonts w:ascii="Times New Roman" w:hAnsi="Times New Roman"/>
            <w:sz w:val="28"/>
            <w:szCs w:val="28"/>
            <w:lang w:val="en-US"/>
          </w:rPr>
          <w:t>russian</w:t>
        </w:r>
        <w:proofErr w:type="spellEnd"/>
        <w:r w:rsidRPr="00930B4C">
          <w:rPr>
            <w:rStyle w:val="a9"/>
            <w:rFonts w:ascii="Times New Roman" w:hAnsi="Times New Roman"/>
            <w:sz w:val="28"/>
            <w:szCs w:val="28"/>
          </w:rPr>
          <w:t>/</w:t>
        </w:r>
        <w:proofErr w:type="spellStart"/>
        <w:r w:rsidRPr="00930B4C">
          <w:rPr>
            <w:rStyle w:val="a9"/>
            <w:rFonts w:ascii="Times New Roman" w:hAnsi="Times New Roman"/>
            <w:sz w:val="28"/>
            <w:szCs w:val="28"/>
            <w:lang w:val="en-US"/>
          </w:rPr>
          <w:t>russia</w:t>
        </w:r>
        <w:proofErr w:type="spellEnd"/>
        <w:r w:rsidRPr="00930B4C">
          <w:rPr>
            <w:rStyle w:val="a9"/>
            <w:rFonts w:ascii="Times New Roman" w:hAnsi="Times New Roman"/>
            <w:sz w:val="28"/>
            <w:szCs w:val="28"/>
          </w:rPr>
          <w:t>/2011/02/110218_</w:t>
        </w:r>
        <w:r w:rsidRPr="00930B4C">
          <w:rPr>
            <w:rStyle w:val="a9"/>
            <w:rFonts w:ascii="Times New Roman" w:hAnsi="Times New Roman"/>
            <w:sz w:val="28"/>
            <w:szCs w:val="28"/>
            <w:lang w:val="en-US"/>
          </w:rPr>
          <w:t>alcohol</w:t>
        </w:r>
        <w:r w:rsidRPr="00930B4C">
          <w:rPr>
            <w:rStyle w:val="a9"/>
            <w:rFonts w:ascii="Times New Roman" w:hAnsi="Times New Roman"/>
            <w:sz w:val="28"/>
            <w:szCs w:val="28"/>
          </w:rPr>
          <w:t>_</w:t>
        </w:r>
        <w:proofErr w:type="spellStart"/>
        <w:r w:rsidRPr="00930B4C">
          <w:rPr>
            <w:rStyle w:val="a9"/>
            <w:rFonts w:ascii="Times New Roman" w:hAnsi="Times New Roman"/>
            <w:sz w:val="28"/>
            <w:szCs w:val="28"/>
            <w:lang w:val="en-US"/>
          </w:rPr>
          <w:t>russia</w:t>
        </w:r>
        <w:proofErr w:type="spellEnd"/>
        <w:r w:rsidRPr="00930B4C">
          <w:rPr>
            <w:rStyle w:val="a9"/>
            <w:rFonts w:ascii="Times New Roman" w:hAnsi="Times New Roman"/>
            <w:sz w:val="28"/>
            <w:szCs w:val="28"/>
          </w:rPr>
          <w:t>_</w:t>
        </w:r>
        <w:r w:rsidRPr="00930B4C">
          <w:rPr>
            <w:rStyle w:val="a9"/>
            <w:rFonts w:ascii="Times New Roman" w:hAnsi="Times New Roman"/>
            <w:sz w:val="28"/>
            <w:szCs w:val="28"/>
            <w:lang w:val="en-US"/>
          </w:rPr>
          <w:t>who</w:t>
        </w:r>
        <w:r w:rsidRPr="00930B4C">
          <w:rPr>
            <w:rStyle w:val="a9"/>
            <w:rFonts w:ascii="Times New Roman" w:hAnsi="Times New Roman"/>
            <w:sz w:val="28"/>
            <w:szCs w:val="28"/>
          </w:rPr>
          <w:t>.</w:t>
        </w:r>
        <w:proofErr w:type="spellStart"/>
        <w:r w:rsidRPr="00930B4C">
          <w:rPr>
            <w:rStyle w:val="a9"/>
            <w:rFonts w:ascii="Times New Roman" w:hAnsi="Times New Roman"/>
            <w:sz w:val="28"/>
            <w:szCs w:val="28"/>
            <w:lang w:val="en-US"/>
          </w:rPr>
          <w:t>shtml</w:t>
        </w:r>
        <w:proofErr w:type="spellEnd"/>
      </w:hyperlink>
      <w:r>
        <w:rPr>
          <w:rFonts w:ascii="Times New Roman" w:hAnsi="Times New Roman" w:cs="Times New Roman"/>
          <w:sz w:val="28"/>
          <w:szCs w:val="28"/>
        </w:rPr>
        <w:t>, свободный.</w:t>
      </w:r>
    </w:p>
    <w:p w:rsidR="00930B4C" w:rsidRPr="00930B4C" w:rsidRDefault="00930B4C" w:rsidP="00930B4C">
      <w:pPr>
        <w:pStyle w:val="a3"/>
        <w:numPr>
          <w:ilvl w:val="0"/>
          <w:numId w:val="13"/>
        </w:numPr>
        <w:tabs>
          <w:tab w:val="left" w:pos="993"/>
        </w:tabs>
        <w:spacing w:after="0" w:line="360" w:lineRule="auto"/>
        <w:ind w:left="0" w:firstLine="709"/>
        <w:jc w:val="both"/>
        <w:rPr>
          <w:rFonts w:ascii="Times New Roman" w:hAnsi="Times New Roman" w:cs="Times New Roman"/>
          <w:sz w:val="28"/>
          <w:szCs w:val="28"/>
        </w:rPr>
      </w:pPr>
      <w:r w:rsidRPr="00930B4C">
        <w:rPr>
          <w:rFonts w:ascii="Times New Roman" w:hAnsi="Times New Roman" w:cs="Times New Roman"/>
          <w:sz w:val="28"/>
          <w:szCs w:val="28"/>
        </w:rPr>
        <w:t xml:space="preserve">Две трети россиян считают, что нулевое промилле - оптимально [Электронный ресурс] // Известия. – 2013. – 13 марта. М.: Известия. </w:t>
      </w:r>
      <w:r w:rsidRPr="00930B4C">
        <w:rPr>
          <w:rFonts w:ascii="Times New Roman" w:hAnsi="Times New Roman" w:cs="Times New Roman"/>
          <w:sz w:val="28"/>
          <w:szCs w:val="28"/>
          <w:lang w:val="en-US"/>
        </w:rPr>
        <w:t>RU</w:t>
      </w:r>
      <w:r w:rsidRPr="00930B4C">
        <w:rPr>
          <w:rFonts w:ascii="Times New Roman" w:hAnsi="Times New Roman" w:cs="Times New Roman"/>
          <w:sz w:val="28"/>
          <w:szCs w:val="28"/>
        </w:rPr>
        <w:t xml:space="preserve">, 2001. Режим доступа: </w:t>
      </w:r>
      <w:hyperlink r:id="rId33" w:history="1">
        <w:r w:rsidRPr="00930B4C">
          <w:rPr>
            <w:rStyle w:val="a9"/>
            <w:rFonts w:ascii="Times New Roman" w:hAnsi="Times New Roman"/>
            <w:sz w:val="28"/>
            <w:szCs w:val="28"/>
            <w:lang w:val="en-US"/>
          </w:rPr>
          <w:t>http</w:t>
        </w:r>
        <w:r w:rsidRPr="00930B4C">
          <w:rPr>
            <w:rStyle w:val="a9"/>
            <w:rFonts w:ascii="Times New Roman" w:hAnsi="Times New Roman"/>
            <w:sz w:val="28"/>
            <w:szCs w:val="28"/>
          </w:rPr>
          <w:t>://</w:t>
        </w:r>
        <w:proofErr w:type="spellStart"/>
        <w:r w:rsidRPr="00930B4C">
          <w:rPr>
            <w:rStyle w:val="a9"/>
            <w:rFonts w:ascii="Times New Roman" w:hAnsi="Times New Roman"/>
            <w:sz w:val="28"/>
            <w:szCs w:val="28"/>
            <w:lang w:val="en-US"/>
          </w:rPr>
          <w:t>izvestia</w:t>
        </w:r>
        <w:proofErr w:type="spellEnd"/>
        <w:r w:rsidRPr="00930B4C">
          <w:rPr>
            <w:rStyle w:val="a9"/>
            <w:rFonts w:ascii="Times New Roman" w:hAnsi="Times New Roman"/>
            <w:sz w:val="28"/>
            <w:szCs w:val="28"/>
          </w:rPr>
          <w:t>.</w:t>
        </w:r>
        <w:proofErr w:type="spellStart"/>
        <w:r w:rsidRPr="00930B4C">
          <w:rPr>
            <w:rStyle w:val="a9"/>
            <w:rFonts w:ascii="Times New Roman" w:hAnsi="Times New Roman"/>
            <w:sz w:val="28"/>
            <w:szCs w:val="28"/>
            <w:lang w:val="en-US"/>
          </w:rPr>
          <w:t>ru</w:t>
        </w:r>
        <w:proofErr w:type="spellEnd"/>
        <w:r w:rsidRPr="00930B4C">
          <w:rPr>
            <w:rStyle w:val="a9"/>
            <w:rFonts w:ascii="Times New Roman" w:hAnsi="Times New Roman"/>
            <w:sz w:val="28"/>
            <w:szCs w:val="28"/>
          </w:rPr>
          <w:t>/</w:t>
        </w:r>
        <w:r w:rsidRPr="00930B4C">
          <w:rPr>
            <w:rStyle w:val="a9"/>
            <w:rFonts w:ascii="Times New Roman" w:hAnsi="Times New Roman"/>
            <w:sz w:val="28"/>
            <w:szCs w:val="28"/>
            <w:lang w:val="en-US"/>
          </w:rPr>
          <w:t>news</w:t>
        </w:r>
        <w:r w:rsidRPr="00930B4C">
          <w:rPr>
            <w:rStyle w:val="a9"/>
            <w:rFonts w:ascii="Times New Roman" w:hAnsi="Times New Roman"/>
            <w:sz w:val="28"/>
            <w:szCs w:val="28"/>
          </w:rPr>
          <w:t>/546625</w:t>
        </w:r>
      </w:hyperlink>
      <w:r w:rsidRPr="00930B4C">
        <w:rPr>
          <w:rFonts w:ascii="Times New Roman" w:hAnsi="Times New Roman" w:cs="Times New Roman"/>
          <w:sz w:val="28"/>
          <w:szCs w:val="28"/>
        </w:rPr>
        <w:t>, свободный.</w:t>
      </w:r>
    </w:p>
    <w:p w:rsidR="00930B4C" w:rsidRPr="00930B4C" w:rsidRDefault="00930B4C" w:rsidP="00930B4C">
      <w:pPr>
        <w:pStyle w:val="a6"/>
        <w:numPr>
          <w:ilvl w:val="0"/>
          <w:numId w:val="13"/>
        </w:numPr>
        <w:tabs>
          <w:tab w:val="left" w:pos="993"/>
        </w:tabs>
        <w:spacing w:line="360" w:lineRule="auto"/>
        <w:ind w:left="0" w:firstLine="709"/>
        <w:jc w:val="both"/>
        <w:rPr>
          <w:rFonts w:ascii="Times New Roman" w:hAnsi="Times New Roman"/>
          <w:sz w:val="28"/>
          <w:szCs w:val="28"/>
        </w:rPr>
      </w:pPr>
      <w:r w:rsidRPr="00930B4C">
        <w:rPr>
          <w:rFonts w:ascii="Times New Roman" w:hAnsi="Times New Roman"/>
          <w:sz w:val="28"/>
          <w:szCs w:val="28"/>
        </w:rPr>
        <w:t>Денисова И. Потребление алкоголя в России: влияние на здоровье и смертность. / И. Денисова // Центр экономических и финансовых исследований и разработок при Российской экономической школе. – Март, 2010. - №31.</w:t>
      </w:r>
    </w:p>
    <w:p w:rsidR="00930B4C" w:rsidRPr="00930B4C" w:rsidRDefault="00930B4C" w:rsidP="00930B4C">
      <w:pPr>
        <w:pStyle w:val="a6"/>
        <w:numPr>
          <w:ilvl w:val="0"/>
          <w:numId w:val="13"/>
        </w:numPr>
        <w:tabs>
          <w:tab w:val="left" w:pos="993"/>
        </w:tabs>
        <w:spacing w:line="360" w:lineRule="auto"/>
        <w:ind w:left="0" w:firstLine="709"/>
        <w:jc w:val="both"/>
        <w:rPr>
          <w:rFonts w:ascii="Times New Roman" w:hAnsi="Times New Roman"/>
          <w:sz w:val="28"/>
          <w:szCs w:val="28"/>
        </w:rPr>
      </w:pPr>
      <w:r w:rsidRPr="00930B4C">
        <w:rPr>
          <w:rFonts w:ascii="Times New Roman" w:hAnsi="Times New Roman"/>
          <w:sz w:val="28"/>
          <w:szCs w:val="28"/>
        </w:rPr>
        <w:t xml:space="preserve">Денисова И., Карцева М. Потребление алкоголя и здоровье россиян // </w:t>
      </w:r>
      <w:proofErr w:type="spellStart"/>
      <w:r w:rsidRPr="00930B4C">
        <w:rPr>
          <w:rFonts w:ascii="Times New Roman" w:hAnsi="Times New Roman"/>
          <w:sz w:val="28"/>
          <w:szCs w:val="28"/>
        </w:rPr>
        <w:t>Демоскоп</w:t>
      </w:r>
      <w:proofErr w:type="spellEnd"/>
      <w:r w:rsidRPr="00930B4C">
        <w:rPr>
          <w:rFonts w:ascii="Times New Roman" w:hAnsi="Times New Roman"/>
          <w:sz w:val="28"/>
          <w:szCs w:val="28"/>
        </w:rPr>
        <w:t xml:space="preserve"> </w:t>
      </w:r>
      <w:r w:rsidRPr="00930B4C">
        <w:rPr>
          <w:rFonts w:ascii="Times New Roman" w:hAnsi="Times New Roman"/>
          <w:sz w:val="28"/>
          <w:szCs w:val="28"/>
          <w:lang w:val="en-US"/>
        </w:rPr>
        <w:t>weekly</w:t>
      </w:r>
      <w:r w:rsidRPr="00930B4C">
        <w:rPr>
          <w:rFonts w:ascii="Times New Roman" w:hAnsi="Times New Roman"/>
          <w:sz w:val="28"/>
          <w:szCs w:val="28"/>
        </w:rPr>
        <w:t xml:space="preserve">. - ноябрь, 2010. - № 443-444. Режим доступа: </w:t>
      </w:r>
      <w:hyperlink r:id="rId34" w:history="1">
        <w:r w:rsidRPr="00930B4C">
          <w:rPr>
            <w:rStyle w:val="a9"/>
            <w:rFonts w:ascii="Times New Roman" w:hAnsi="Times New Roman"/>
            <w:sz w:val="28"/>
            <w:szCs w:val="28"/>
            <w:lang w:val="en-US"/>
          </w:rPr>
          <w:t>http</w:t>
        </w:r>
        <w:r w:rsidRPr="00930B4C">
          <w:rPr>
            <w:rStyle w:val="a9"/>
            <w:rFonts w:ascii="Times New Roman" w:hAnsi="Times New Roman"/>
            <w:sz w:val="28"/>
            <w:szCs w:val="28"/>
          </w:rPr>
          <w:t>://</w:t>
        </w:r>
        <w:proofErr w:type="spellStart"/>
        <w:r w:rsidRPr="00930B4C">
          <w:rPr>
            <w:rStyle w:val="a9"/>
            <w:rFonts w:ascii="Times New Roman" w:hAnsi="Times New Roman"/>
            <w:sz w:val="28"/>
            <w:szCs w:val="28"/>
            <w:lang w:val="en-US"/>
          </w:rPr>
          <w:t>demoscope</w:t>
        </w:r>
        <w:proofErr w:type="spellEnd"/>
        <w:r w:rsidRPr="00930B4C">
          <w:rPr>
            <w:rStyle w:val="a9"/>
            <w:rFonts w:ascii="Times New Roman" w:hAnsi="Times New Roman"/>
            <w:sz w:val="28"/>
            <w:szCs w:val="28"/>
          </w:rPr>
          <w:t>.</w:t>
        </w:r>
        <w:proofErr w:type="spellStart"/>
        <w:r w:rsidRPr="00930B4C">
          <w:rPr>
            <w:rStyle w:val="a9"/>
            <w:rFonts w:ascii="Times New Roman" w:hAnsi="Times New Roman"/>
            <w:sz w:val="28"/>
            <w:szCs w:val="28"/>
            <w:lang w:val="en-US"/>
          </w:rPr>
          <w:t>ru</w:t>
        </w:r>
        <w:proofErr w:type="spellEnd"/>
        <w:r w:rsidRPr="00930B4C">
          <w:rPr>
            <w:rStyle w:val="a9"/>
            <w:rFonts w:ascii="Times New Roman" w:hAnsi="Times New Roman"/>
            <w:sz w:val="28"/>
            <w:szCs w:val="28"/>
          </w:rPr>
          <w:t>/</w:t>
        </w:r>
        <w:r w:rsidRPr="00930B4C">
          <w:rPr>
            <w:rStyle w:val="a9"/>
            <w:rFonts w:ascii="Times New Roman" w:hAnsi="Times New Roman"/>
            <w:sz w:val="28"/>
            <w:szCs w:val="28"/>
            <w:lang w:val="en-US"/>
          </w:rPr>
          <w:t>weekly</w:t>
        </w:r>
        <w:r w:rsidRPr="00930B4C">
          <w:rPr>
            <w:rStyle w:val="a9"/>
            <w:rFonts w:ascii="Times New Roman" w:hAnsi="Times New Roman"/>
            <w:sz w:val="28"/>
            <w:szCs w:val="28"/>
          </w:rPr>
          <w:t>/2010/0443/</w:t>
        </w:r>
        <w:proofErr w:type="spellStart"/>
        <w:r w:rsidRPr="00930B4C">
          <w:rPr>
            <w:rStyle w:val="a9"/>
            <w:rFonts w:ascii="Times New Roman" w:hAnsi="Times New Roman"/>
            <w:sz w:val="28"/>
            <w:szCs w:val="28"/>
            <w:lang w:val="en-US"/>
          </w:rPr>
          <w:t>tema</w:t>
        </w:r>
        <w:proofErr w:type="spellEnd"/>
        <w:r w:rsidRPr="00930B4C">
          <w:rPr>
            <w:rStyle w:val="a9"/>
            <w:rFonts w:ascii="Times New Roman" w:hAnsi="Times New Roman"/>
            <w:sz w:val="28"/>
            <w:szCs w:val="28"/>
          </w:rPr>
          <w:t>05.</w:t>
        </w:r>
        <w:proofErr w:type="spellStart"/>
        <w:r w:rsidRPr="00930B4C">
          <w:rPr>
            <w:rStyle w:val="a9"/>
            <w:rFonts w:ascii="Times New Roman" w:hAnsi="Times New Roman"/>
            <w:sz w:val="28"/>
            <w:szCs w:val="28"/>
            <w:lang w:val="en-US"/>
          </w:rPr>
          <w:t>php</w:t>
        </w:r>
        <w:proofErr w:type="spellEnd"/>
      </w:hyperlink>
      <w:r w:rsidRPr="00930B4C">
        <w:rPr>
          <w:rFonts w:ascii="Times New Roman" w:hAnsi="Times New Roman"/>
          <w:sz w:val="28"/>
          <w:szCs w:val="28"/>
        </w:rPr>
        <w:t>, свободный.</w:t>
      </w:r>
    </w:p>
    <w:p w:rsidR="00930B4C" w:rsidRPr="00930B4C" w:rsidRDefault="00930B4C" w:rsidP="00930B4C">
      <w:pPr>
        <w:pStyle w:val="a3"/>
        <w:numPr>
          <w:ilvl w:val="0"/>
          <w:numId w:val="13"/>
        </w:numPr>
        <w:tabs>
          <w:tab w:val="left" w:pos="993"/>
        </w:tabs>
        <w:spacing w:after="0" w:line="360" w:lineRule="auto"/>
        <w:ind w:left="0" w:firstLine="709"/>
        <w:jc w:val="both"/>
        <w:rPr>
          <w:rFonts w:ascii="Times New Roman" w:hAnsi="Times New Roman" w:cs="Times New Roman"/>
          <w:sz w:val="28"/>
          <w:szCs w:val="28"/>
        </w:rPr>
      </w:pPr>
      <w:r w:rsidRPr="00930B4C">
        <w:rPr>
          <w:rFonts w:ascii="Times New Roman" w:hAnsi="Times New Roman" w:cs="Times New Roman"/>
          <w:sz w:val="28"/>
          <w:szCs w:val="28"/>
        </w:rPr>
        <w:t>Денисова М. Рост благосостояния способствует алкоголизации населения [Электронный ресурс] // Экспертный портал Высшей Школы Экономики «</w:t>
      </w:r>
      <w:r w:rsidRPr="00930B4C">
        <w:rPr>
          <w:rFonts w:ascii="Times New Roman" w:hAnsi="Times New Roman" w:cs="Times New Roman"/>
          <w:sz w:val="28"/>
          <w:szCs w:val="28"/>
          <w:lang w:val="en-US"/>
        </w:rPr>
        <w:t>Open</w:t>
      </w:r>
      <w:r w:rsidRPr="00930B4C">
        <w:rPr>
          <w:rFonts w:ascii="Times New Roman" w:hAnsi="Times New Roman" w:cs="Times New Roman"/>
          <w:sz w:val="28"/>
          <w:szCs w:val="28"/>
        </w:rPr>
        <w:t xml:space="preserve"> </w:t>
      </w:r>
      <w:r w:rsidRPr="00930B4C">
        <w:rPr>
          <w:rFonts w:ascii="Times New Roman" w:hAnsi="Times New Roman" w:cs="Times New Roman"/>
          <w:sz w:val="28"/>
          <w:szCs w:val="28"/>
          <w:lang w:val="en-US"/>
        </w:rPr>
        <w:t>Economy</w:t>
      </w:r>
      <w:r w:rsidRPr="00930B4C">
        <w:rPr>
          <w:rFonts w:ascii="Times New Roman" w:hAnsi="Times New Roman" w:cs="Times New Roman"/>
          <w:sz w:val="28"/>
          <w:szCs w:val="28"/>
        </w:rPr>
        <w:t xml:space="preserve">». – 2013. – 17 января. Режим доступа: </w:t>
      </w:r>
      <w:hyperlink r:id="rId35" w:history="1">
        <w:r w:rsidRPr="00930B4C">
          <w:rPr>
            <w:rStyle w:val="a9"/>
            <w:rFonts w:ascii="Times New Roman" w:hAnsi="Times New Roman"/>
            <w:sz w:val="28"/>
            <w:szCs w:val="28"/>
          </w:rPr>
          <w:t>http://opec.ru/1453016.html</w:t>
        </w:r>
      </w:hyperlink>
      <w:r w:rsidRPr="00930B4C">
        <w:rPr>
          <w:rFonts w:ascii="Times New Roman" w:hAnsi="Times New Roman" w:cs="Times New Roman"/>
          <w:sz w:val="28"/>
          <w:szCs w:val="28"/>
        </w:rPr>
        <w:t>, свободный.</w:t>
      </w:r>
    </w:p>
    <w:p w:rsidR="00930B4C" w:rsidRPr="00930B4C" w:rsidRDefault="00930B4C" w:rsidP="00930B4C">
      <w:pPr>
        <w:pStyle w:val="a3"/>
        <w:numPr>
          <w:ilvl w:val="0"/>
          <w:numId w:val="13"/>
        </w:numPr>
        <w:tabs>
          <w:tab w:val="left" w:pos="993"/>
        </w:tabs>
        <w:spacing w:after="0" w:line="360" w:lineRule="auto"/>
        <w:ind w:left="0" w:firstLine="709"/>
        <w:jc w:val="both"/>
        <w:rPr>
          <w:rFonts w:ascii="Times New Roman" w:hAnsi="Times New Roman" w:cs="Times New Roman"/>
          <w:sz w:val="28"/>
          <w:szCs w:val="28"/>
        </w:rPr>
      </w:pPr>
      <w:r w:rsidRPr="00930B4C">
        <w:rPr>
          <w:rFonts w:ascii="Times New Roman" w:hAnsi="Times New Roman" w:cs="Times New Roman"/>
          <w:sz w:val="28"/>
          <w:szCs w:val="28"/>
        </w:rPr>
        <w:t>Доклад Общественной Палаты Российской Федерации. Злоупотребление алкоголем в Российской Федерации: социально-экономические последствия и меры противодействия. Москва, 2009.</w:t>
      </w:r>
    </w:p>
    <w:p w:rsidR="00930B4C" w:rsidRPr="00930B4C" w:rsidRDefault="00930B4C" w:rsidP="00930B4C">
      <w:pPr>
        <w:pStyle w:val="a3"/>
        <w:numPr>
          <w:ilvl w:val="0"/>
          <w:numId w:val="13"/>
        </w:numPr>
        <w:tabs>
          <w:tab w:val="left" w:pos="993"/>
        </w:tabs>
        <w:spacing w:after="0" w:line="360" w:lineRule="auto"/>
        <w:ind w:left="0" w:firstLine="709"/>
        <w:jc w:val="both"/>
        <w:rPr>
          <w:rFonts w:ascii="Times New Roman" w:hAnsi="Times New Roman" w:cs="Times New Roman"/>
          <w:sz w:val="28"/>
          <w:szCs w:val="28"/>
        </w:rPr>
      </w:pPr>
      <w:proofErr w:type="spellStart"/>
      <w:r w:rsidRPr="00930B4C">
        <w:rPr>
          <w:rFonts w:ascii="Times New Roman" w:hAnsi="Times New Roman" w:cs="Times New Roman"/>
          <w:sz w:val="28"/>
          <w:szCs w:val="28"/>
        </w:rPr>
        <w:t>Дуленкова</w:t>
      </w:r>
      <w:proofErr w:type="spellEnd"/>
      <w:r w:rsidRPr="00930B4C">
        <w:rPr>
          <w:rFonts w:ascii="Times New Roman" w:hAnsi="Times New Roman" w:cs="Times New Roman"/>
          <w:sz w:val="28"/>
          <w:szCs w:val="28"/>
        </w:rPr>
        <w:t xml:space="preserve"> А. </w:t>
      </w:r>
      <w:proofErr w:type="gramStart"/>
      <w:r w:rsidRPr="00930B4C">
        <w:rPr>
          <w:rFonts w:ascii="Times New Roman" w:hAnsi="Times New Roman" w:cs="Times New Roman"/>
          <w:sz w:val="28"/>
          <w:szCs w:val="28"/>
        </w:rPr>
        <w:t>Чокнутые</w:t>
      </w:r>
      <w:proofErr w:type="gramEnd"/>
      <w:r w:rsidRPr="00930B4C">
        <w:rPr>
          <w:rFonts w:ascii="Times New Roman" w:hAnsi="Times New Roman" w:cs="Times New Roman"/>
          <w:sz w:val="28"/>
          <w:szCs w:val="28"/>
        </w:rPr>
        <w:t xml:space="preserve"> [Электронный ресурс] // Российская газета. – 2011. – 9 сентября. Режим доступа: </w:t>
      </w:r>
      <w:hyperlink r:id="rId36" w:history="1">
        <w:r w:rsidRPr="00930B4C">
          <w:rPr>
            <w:rStyle w:val="a9"/>
            <w:rFonts w:ascii="Times New Roman" w:hAnsi="Times New Roman"/>
            <w:sz w:val="28"/>
            <w:szCs w:val="28"/>
          </w:rPr>
          <w:t>http://www.rg.ru/2011/09/09/trezvost.html</w:t>
        </w:r>
      </w:hyperlink>
      <w:r w:rsidRPr="00930B4C">
        <w:rPr>
          <w:rFonts w:ascii="Times New Roman" w:hAnsi="Times New Roman" w:cs="Times New Roman"/>
          <w:sz w:val="28"/>
          <w:szCs w:val="28"/>
        </w:rPr>
        <w:t>, свободный.</w:t>
      </w:r>
    </w:p>
    <w:p w:rsidR="00930B4C" w:rsidRPr="00930B4C" w:rsidRDefault="00930B4C" w:rsidP="00930B4C">
      <w:pPr>
        <w:pStyle w:val="a3"/>
        <w:numPr>
          <w:ilvl w:val="0"/>
          <w:numId w:val="13"/>
        </w:numPr>
        <w:tabs>
          <w:tab w:val="left" w:pos="993"/>
        </w:tabs>
        <w:spacing w:after="0" w:line="360" w:lineRule="auto"/>
        <w:ind w:left="0" w:firstLine="709"/>
        <w:jc w:val="both"/>
        <w:rPr>
          <w:rFonts w:ascii="Times New Roman" w:hAnsi="Times New Roman" w:cs="Times New Roman"/>
          <w:sz w:val="28"/>
          <w:szCs w:val="28"/>
          <w:lang w:val="en-US"/>
        </w:rPr>
      </w:pPr>
      <w:proofErr w:type="spellStart"/>
      <w:r w:rsidRPr="00930B4C">
        <w:rPr>
          <w:rFonts w:ascii="Times New Roman" w:hAnsi="Times New Roman" w:cs="Times New Roman"/>
          <w:sz w:val="28"/>
          <w:szCs w:val="28"/>
        </w:rPr>
        <w:t>Заиграев</w:t>
      </w:r>
      <w:proofErr w:type="spellEnd"/>
      <w:r w:rsidRPr="00930B4C">
        <w:rPr>
          <w:rFonts w:ascii="Times New Roman" w:hAnsi="Times New Roman" w:cs="Times New Roman"/>
          <w:sz w:val="28"/>
          <w:szCs w:val="28"/>
        </w:rPr>
        <w:t xml:space="preserve">, Г.Г. </w:t>
      </w:r>
      <w:r w:rsidRPr="00930B4C">
        <w:rPr>
          <w:rFonts w:ascii="Times New Roman" w:hAnsi="Times New Roman" w:cs="Times New Roman"/>
          <w:bCs/>
          <w:sz w:val="28"/>
          <w:szCs w:val="28"/>
        </w:rPr>
        <w:t>Алкоголизм и пьянство в России. Пути выхода из кризисной ситуации</w:t>
      </w:r>
      <w:r w:rsidRPr="00930B4C">
        <w:rPr>
          <w:rFonts w:ascii="Times New Roman" w:hAnsi="Times New Roman" w:cs="Times New Roman"/>
          <w:sz w:val="28"/>
          <w:szCs w:val="28"/>
        </w:rPr>
        <w:t xml:space="preserve">. / Г.Г. </w:t>
      </w:r>
      <w:proofErr w:type="spellStart"/>
      <w:r w:rsidRPr="00930B4C">
        <w:rPr>
          <w:rFonts w:ascii="Times New Roman" w:hAnsi="Times New Roman" w:cs="Times New Roman"/>
          <w:sz w:val="28"/>
          <w:szCs w:val="28"/>
        </w:rPr>
        <w:t>Заиграев</w:t>
      </w:r>
      <w:proofErr w:type="spellEnd"/>
      <w:r w:rsidRPr="00930B4C">
        <w:rPr>
          <w:rFonts w:ascii="Times New Roman" w:hAnsi="Times New Roman" w:cs="Times New Roman"/>
          <w:sz w:val="28"/>
          <w:szCs w:val="28"/>
        </w:rPr>
        <w:t xml:space="preserve"> // </w:t>
      </w:r>
      <w:r w:rsidRPr="00930B4C">
        <w:rPr>
          <w:rFonts w:ascii="Times New Roman" w:hAnsi="Times New Roman" w:cs="Times New Roman"/>
          <w:bCs/>
          <w:iCs/>
          <w:sz w:val="28"/>
          <w:szCs w:val="28"/>
        </w:rPr>
        <w:t>Социологические исследования. – 2009. - №8.-  С</w:t>
      </w:r>
      <w:r w:rsidRPr="00930B4C">
        <w:rPr>
          <w:rFonts w:ascii="Times New Roman" w:hAnsi="Times New Roman" w:cs="Times New Roman"/>
          <w:bCs/>
          <w:iCs/>
          <w:sz w:val="28"/>
          <w:szCs w:val="28"/>
          <w:lang w:val="en-US"/>
        </w:rPr>
        <w:t>. 74-84.</w:t>
      </w:r>
    </w:p>
    <w:p w:rsidR="00930B4C" w:rsidRPr="00930B4C" w:rsidRDefault="00930B4C" w:rsidP="00930B4C">
      <w:pPr>
        <w:pStyle w:val="a3"/>
        <w:numPr>
          <w:ilvl w:val="0"/>
          <w:numId w:val="13"/>
        </w:numPr>
        <w:tabs>
          <w:tab w:val="left" w:pos="993"/>
        </w:tabs>
        <w:spacing w:after="0" w:line="360" w:lineRule="auto"/>
        <w:ind w:left="0" w:firstLine="709"/>
        <w:jc w:val="both"/>
        <w:rPr>
          <w:rFonts w:ascii="Times New Roman" w:hAnsi="Times New Roman" w:cs="Times New Roman"/>
          <w:sz w:val="28"/>
          <w:szCs w:val="28"/>
        </w:rPr>
      </w:pPr>
      <w:r w:rsidRPr="00930B4C">
        <w:rPr>
          <w:rFonts w:ascii="Times New Roman" w:hAnsi="Times New Roman" w:cs="Times New Roman"/>
          <w:sz w:val="28"/>
          <w:szCs w:val="28"/>
        </w:rPr>
        <w:lastRenderedPageBreak/>
        <w:t xml:space="preserve">Когда потребление пива растет, смертность уменьшается [Электронный ресурс] // Эксперт. – 2012. – 2 июля (№26). Режим доступа: </w:t>
      </w:r>
      <w:hyperlink r:id="rId37" w:history="1">
        <w:r w:rsidRPr="00930B4C">
          <w:rPr>
            <w:rStyle w:val="a9"/>
            <w:rFonts w:ascii="Times New Roman" w:hAnsi="Times New Roman"/>
            <w:sz w:val="28"/>
            <w:szCs w:val="28"/>
          </w:rPr>
          <w:t>http://expert.ru/expert/2012/26/kogda-potreblenie-piva-rastet-smertnost-umenshaetsya/</w:t>
        </w:r>
      </w:hyperlink>
      <w:r w:rsidRPr="00930B4C">
        <w:rPr>
          <w:rFonts w:ascii="Times New Roman" w:hAnsi="Times New Roman" w:cs="Times New Roman"/>
          <w:sz w:val="28"/>
          <w:szCs w:val="28"/>
        </w:rPr>
        <w:t>, свободный.</w:t>
      </w:r>
    </w:p>
    <w:p w:rsidR="00930B4C" w:rsidRPr="00930B4C" w:rsidRDefault="00930B4C" w:rsidP="00930B4C">
      <w:pPr>
        <w:pStyle w:val="a3"/>
        <w:numPr>
          <w:ilvl w:val="0"/>
          <w:numId w:val="13"/>
        </w:numPr>
        <w:tabs>
          <w:tab w:val="left" w:pos="993"/>
        </w:tabs>
        <w:spacing w:after="0" w:line="360" w:lineRule="auto"/>
        <w:ind w:left="0" w:firstLine="709"/>
        <w:jc w:val="both"/>
        <w:rPr>
          <w:rFonts w:ascii="Times New Roman" w:hAnsi="Times New Roman" w:cs="Times New Roman"/>
          <w:sz w:val="28"/>
          <w:szCs w:val="28"/>
        </w:rPr>
      </w:pPr>
      <w:r w:rsidRPr="00930B4C">
        <w:rPr>
          <w:rFonts w:ascii="Times New Roman" w:hAnsi="Times New Roman" w:cs="Times New Roman"/>
          <w:sz w:val="28"/>
          <w:szCs w:val="28"/>
        </w:rPr>
        <w:t xml:space="preserve">Комитет экспертов ВОЗ по проблемам, связанных с потреблением алкоголя. Второй доклад. Режим доступа: </w:t>
      </w:r>
      <w:hyperlink r:id="rId38" w:history="1">
        <w:r w:rsidRPr="00930B4C">
          <w:rPr>
            <w:rStyle w:val="a9"/>
            <w:rFonts w:ascii="Times New Roman" w:hAnsi="Times New Roman"/>
            <w:sz w:val="28"/>
            <w:szCs w:val="28"/>
          </w:rPr>
          <w:t>www.who.int/publications/list/9789241209441/ru/index.html</w:t>
        </w:r>
      </w:hyperlink>
      <w:r w:rsidRPr="00930B4C">
        <w:rPr>
          <w:rFonts w:ascii="Times New Roman" w:hAnsi="Times New Roman" w:cs="Times New Roman"/>
          <w:sz w:val="28"/>
          <w:szCs w:val="28"/>
        </w:rPr>
        <w:t>, свободный.</w:t>
      </w:r>
    </w:p>
    <w:p w:rsidR="00930B4C" w:rsidRPr="00930B4C" w:rsidRDefault="00930B4C" w:rsidP="00930B4C">
      <w:pPr>
        <w:pStyle w:val="a3"/>
        <w:numPr>
          <w:ilvl w:val="0"/>
          <w:numId w:val="13"/>
        </w:numPr>
        <w:tabs>
          <w:tab w:val="left" w:pos="993"/>
        </w:tabs>
        <w:spacing w:after="0" w:line="360" w:lineRule="auto"/>
        <w:ind w:left="0" w:firstLine="709"/>
        <w:jc w:val="both"/>
        <w:rPr>
          <w:rFonts w:ascii="Times New Roman" w:hAnsi="Times New Roman" w:cs="Times New Roman"/>
          <w:sz w:val="28"/>
          <w:szCs w:val="28"/>
        </w:rPr>
      </w:pPr>
      <w:r w:rsidRPr="00930B4C">
        <w:rPr>
          <w:rFonts w:ascii="Times New Roman" w:hAnsi="Times New Roman" w:cs="Times New Roman"/>
          <w:sz w:val="28"/>
          <w:szCs w:val="28"/>
        </w:rPr>
        <w:t xml:space="preserve">Лялякина А. Для ночных продавцов алкоголя введут миллионные штрафы [Электронный ресурс] // Известия. – 2013. - 8 мая. – М.: Известия. </w:t>
      </w:r>
      <w:r w:rsidRPr="00930B4C">
        <w:rPr>
          <w:rFonts w:ascii="Times New Roman" w:hAnsi="Times New Roman" w:cs="Times New Roman"/>
          <w:sz w:val="28"/>
          <w:szCs w:val="28"/>
          <w:lang w:val="en-US"/>
        </w:rPr>
        <w:t>RU</w:t>
      </w:r>
      <w:r w:rsidRPr="00930B4C">
        <w:rPr>
          <w:rFonts w:ascii="Times New Roman" w:hAnsi="Times New Roman" w:cs="Times New Roman"/>
          <w:sz w:val="28"/>
          <w:szCs w:val="28"/>
        </w:rPr>
        <w:t xml:space="preserve">, 2001. Режим доступа: </w:t>
      </w:r>
      <w:hyperlink r:id="rId39" w:history="1">
        <w:r w:rsidRPr="00930B4C">
          <w:rPr>
            <w:rStyle w:val="a9"/>
            <w:rFonts w:ascii="Times New Roman" w:hAnsi="Times New Roman"/>
            <w:sz w:val="28"/>
            <w:szCs w:val="28"/>
            <w:lang w:val="en-US"/>
          </w:rPr>
          <w:t>http</w:t>
        </w:r>
        <w:r w:rsidRPr="00930B4C">
          <w:rPr>
            <w:rStyle w:val="a9"/>
            <w:rFonts w:ascii="Times New Roman" w:hAnsi="Times New Roman"/>
            <w:sz w:val="28"/>
            <w:szCs w:val="28"/>
          </w:rPr>
          <w:t>://</w:t>
        </w:r>
        <w:proofErr w:type="spellStart"/>
        <w:r w:rsidRPr="00930B4C">
          <w:rPr>
            <w:rStyle w:val="a9"/>
            <w:rFonts w:ascii="Times New Roman" w:hAnsi="Times New Roman"/>
            <w:sz w:val="28"/>
            <w:szCs w:val="28"/>
            <w:lang w:val="en-US"/>
          </w:rPr>
          <w:t>izvestia</w:t>
        </w:r>
        <w:proofErr w:type="spellEnd"/>
        <w:r w:rsidRPr="00930B4C">
          <w:rPr>
            <w:rStyle w:val="a9"/>
            <w:rFonts w:ascii="Times New Roman" w:hAnsi="Times New Roman"/>
            <w:sz w:val="28"/>
            <w:szCs w:val="28"/>
          </w:rPr>
          <w:t>.</w:t>
        </w:r>
        <w:proofErr w:type="spellStart"/>
        <w:r w:rsidRPr="00930B4C">
          <w:rPr>
            <w:rStyle w:val="a9"/>
            <w:rFonts w:ascii="Times New Roman" w:hAnsi="Times New Roman"/>
            <w:sz w:val="28"/>
            <w:szCs w:val="28"/>
            <w:lang w:val="en-US"/>
          </w:rPr>
          <w:t>ru</w:t>
        </w:r>
        <w:proofErr w:type="spellEnd"/>
        <w:r w:rsidRPr="00930B4C">
          <w:rPr>
            <w:rStyle w:val="a9"/>
            <w:rFonts w:ascii="Times New Roman" w:hAnsi="Times New Roman"/>
            <w:sz w:val="28"/>
            <w:szCs w:val="28"/>
          </w:rPr>
          <w:t>/</w:t>
        </w:r>
        <w:r w:rsidRPr="00930B4C">
          <w:rPr>
            <w:rStyle w:val="a9"/>
            <w:rFonts w:ascii="Times New Roman" w:hAnsi="Times New Roman"/>
            <w:sz w:val="28"/>
            <w:szCs w:val="28"/>
            <w:lang w:val="en-US"/>
          </w:rPr>
          <w:t>news</w:t>
        </w:r>
        <w:r w:rsidRPr="00930B4C">
          <w:rPr>
            <w:rStyle w:val="a9"/>
            <w:rFonts w:ascii="Times New Roman" w:hAnsi="Times New Roman"/>
            <w:sz w:val="28"/>
            <w:szCs w:val="28"/>
          </w:rPr>
          <w:t>/549949</w:t>
        </w:r>
      </w:hyperlink>
      <w:r w:rsidRPr="00930B4C">
        <w:rPr>
          <w:rFonts w:ascii="Times New Roman" w:hAnsi="Times New Roman" w:cs="Times New Roman"/>
          <w:sz w:val="28"/>
          <w:szCs w:val="28"/>
        </w:rPr>
        <w:t>, свободный.</w:t>
      </w:r>
    </w:p>
    <w:p w:rsidR="00930B4C" w:rsidRPr="00930B4C" w:rsidRDefault="00930B4C" w:rsidP="00930B4C">
      <w:pPr>
        <w:pStyle w:val="a3"/>
        <w:numPr>
          <w:ilvl w:val="0"/>
          <w:numId w:val="13"/>
        </w:numPr>
        <w:tabs>
          <w:tab w:val="left" w:pos="993"/>
        </w:tabs>
        <w:spacing w:after="0" w:line="360" w:lineRule="auto"/>
        <w:ind w:left="0" w:firstLine="709"/>
        <w:jc w:val="both"/>
        <w:rPr>
          <w:rFonts w:ascii="Times New Roman" w:hAnsi="Times New Roman" w:cs="Times New Roman"/>
          <w:sz w:val="28"/>
          <w:szCs w:val="28"/>
        </w:rPr>
      </w:pPr>
      <w:r w:rsidRPr="00930B4C">
        <w:rPr>
          <w:rFonts w:ascii="Times New Roman" w:hAnsi="Times New Roman" w:cs="Times New Roman"/>
          <w:sz w:val="28"/>
          <w:szCs w:val="28"/>
        </w:rPr>
        <w:t>Минимальная цена на бутылку водки с января 2013 года установлена в размере 170 рублей [Электронный ресурс] // Газета.</w:t>
      </w:r>
      <w:proofErr w:type="spellStart"/>
      <w:r w:rsidRPr="00930B4C">
        <w:rPr>
          <w:rFonts w:ascii="Times New Roman" w:hAnsi="Times New Roman" w:cs="Times New Roman"/>
          <w:sz w:val="28"/>
          <w:szCs w:val="28"/>
          <w:lang w:val="en-US"/>
        </w:rPr>
        <w:t>ru</w:t>
      </w:r>
      <w:proofErr w:type="spellEnd"/>
      <w:r w:rsidRPr="00930B4C">
        <w:rPr>
          <w:rFonts w:ascii="Times New Roman" w:hAnsi="Times New Roman" w:cs="Times New Roman"/>
          <w:sz w:val="28"/>
          <w:szCs w:val="28"/>
        </w:rPr>
        <w:t xml:space="preserve">. – 2012. – 26 декабря. Режим доступа: </w:t>
      </w:r>
      <w:hyperlink r:id="rId40" w:history="1">
        <w:r w:rsidRPr="00930B4C">
          <w:rPr>
            <w:rStyle w:val="a9"/>
            <w:rFonts w:ascii="Times New Roman" w:hAnsi="Times New Roman"/>
            <w:sz w:val="28"/>
            <w:szCs w:val="28"/>
          </w:rPr>
          <w:t>http://www.gazeta.ru/business/news/2012/12/26/n_2683497.shtml</w:t>
        </w:r>
      </w:hyperlink>
      <w:r w:rsidRPr="00930B4C">
        <w:rPr>
          <w:rFonts w:ascii="Times New Roman" w:hAnsi="Times New Roman" w:cs="Times New Roman"/>
          <w:sz w:val="28"/>
          <w:szCs w:val="28"/>
        </w:rPr>
        <w:t>, свободный.</w:t>
      </w:r>
    </w:p>
    <w:p w:rsidR="00930B4C" w:rsidRPr="00930B4C" w:rsidRDefault="00930B4C" w:rsidP="00930B4C">
      <w:pPr>
        <w:pStyle w:val="a3"/>
        <w:numPr>
          <w:ilvl w:val="0"/>
          <w:numId w:val="13"/>
        </w:numPr>
        <w:tabs>
          <w:tab w:val="left" w:pos="993"/>
        </w:tabs>
        <w:spacing w:after="0" w:line="360" w:lineRule="auto"/>
        <w:ind w:left="0" w:firstLine="709"/>
        <w:jc w:val="both"/>
        <w:rPr>
          <w:rFonts w:ascii="Times New Roman" w:hAnsi="Times New Roman" w:cs="Times New Roman"/>
          <w:sz w:val="28"/>
          <w:szCs w:val="28"/>
        </w:rPr>
      </w:pPr>
      <w:r w:rsidRPr="00930B4C">
        <w:rPr>
          <w:rFonts w:ascii="Times New Roman" w:hAnsi="Times New Roman" w:cs="Times New Roman"/>
          <w:sz w:val="28"/>
          <w:szCs w:val="28"/>
        </w:rPr>
        <w:t>Николаев А.В. Антиалкогольные кампании XX века в России // Вопросы истории. -  Ноябрь, 2008. - № 11. - с. 67-78.</w:t>
      </w:r>
    </w:p>
    <w:p w:rsidR="00930B4C" w:rsidRPr="00930B4C" w:rsidRDefault="00930B4C" w:rsidP="00930B4C">
      <w:pPr>
        <w:pStyle w:val="a3"/>
        <w:numPr>
          <w:ilvl w:val="0"/>
          <w:numId w:val="13"/>
        </w:numPr>
        <w:tabs>
          <w:tab w:val="left" w:pos="993"/>
        </w:tabs>
        <w:spacing w:after="0" w:line="360" w:lineRule="auto"/>
        <w:ind w:left="0" w:firstLine="709"/>
        <w:jc w:val="both"/>
        <w:rPr>
          <w:rFonts w:ascii="Times New Roman" w:hAnsi="Times New Roman" w:cs="Times New Roman"/>
          <w:sz w:val="28"/>
          <w:szCs w:val="28"/>
        </w:rPr>
      </w:pPr>
      <w:r w:rsidRPr="00930B4C">
        <w:rPr>
          <w:rFonts w:ascii="Times New Roman" w:hAnsi="Times New Roman" w:cs="Times New Roman"/>
          <w:sz w:val="28"/>
          <w:szCs w:val="28"/>
        </w:rPr>
        <w:t>Ночь на выпивку хитра. Предприниматели нашли способ продажи алкоголя ночью [Электронный ресурс] // Газета.</w:t>
      </w:r>
      <w:proofErr w:type="spellStart"/>
      <w:r w:rsidRPr="00930B4C">
        <w:rPr>
          <w:rFonts w:ascii="Times New Roman" w:hAnsi="Times New Roman" w:cs="Times New Roman"/>
          <w:sz w:val="28"/>
          <w:szCs w:val="28"/>
          <w:lang w:val="en-US"/>
        </w:rPr>
        <w:t>Ru</w:t>
      </w:r>
      <w:proofErr w:type="spellEnd"/>
      <w:r w:rsidRPr="00930B4C">
        <w:rPr>
          <w:rFonts w:ascii="Times New Roman" w:hAnsi="Times New Roman" w:cs="Times New Roman"/>
          <w:sz w:val="28"/>
          <w:szCs w:val="28"/>
        </w:rPr>
        <w:t xml:space="preserve"> - 2011. – 6 сентября. Режим доступа: </w:t>
      </w:r>
      <w:hyperlink r:id="rId41" w:history="1">
        <w:r w:rsidRPr="00930B4C">
          <w:rPr>
            <w:rStyle w:val="a9"/>
            <w:rFonts w:ascii="Times New Roman" w:hAnsi="Times New Roman"/>
            <w:sz w:val="28"/>
            <w:szCs w:val="28"/>
          </w:rPr>
          <w:t>http://www.gazeta.ru/business/2011/09/02/3754869.shtml</w:t>
        </w:r>
      </w:hyperlink>
    </w:p>
    <w:p w:rsidR="00930B4C" w:rsidRPr="00930B4C" w:rsidRDefault="00930B4C" w:rsidP="00930B4C">
      <w:pPr>
        <w:pStyle w:val="a3"/>
        <w:numPr>
          <w:ilvl w:val="0"/>
          <w:numId w:val="13"/>
        </w:numPr>
        <w:tabs>
          <w:tab w:val="left" w:pos="993"/>
        </w:tabs>
        <w:spacing w:after="0" w:line="360" w:lineRule="auto"/>
        <w:ind w:left="0" w:firstLine="709"/>
        <w:jc w:val="both"/>
        <w:rPr>
          <w:rFonts w:ascii="Times New Roman" w:hAnsi="Times New Roman" w:cs="Times New Roman"/>
          <w:sz w:val="28"/>
          <w:szCs w:val="28"/>
        </w:rPr>
      </w:pPr>
      <w:r w:rsidRPr="00930B4C">
        <w:rPr>
          <w:rFonts w:ascii="Times New Roman" w:hAnsi="Times New Roman" w:cs="Times New Roman"/>
          <w:sz w:val="28"/>
          <w:szCs w:val="28"/>
        </w:rPr>
        <w:t xml:space="preserve">Пивной алкоголизм. Правда и мифы. Может ли пиво стать причиной алкоголизма? [Электронный ресурс] // </w:t>
      </w:r>
      <w:r w:rsidRPr="00930B4C">
        <w:rPr>
          <w:rFonts w:ascii="Times New Roman" w:hAnsi="Times New Roman" w:cs="Times New Roman"/>
          <w:color w:val="000000"/>
          <w:sz w:val="28"/>
          <w:szCs w:val="28"/>
          <w:shd w:val="clear" w:color="auto" w:fill="FFFFFF"/>
        </w:rPr>
        <w:t xml:space="preserve">Газета «Медицинский вестник» -  №28 (1071), 2012. - 12 Июля. Режим доступа: </w:t>
      </w:r>
      <w:hyperlink r:id="rId42" w:history="1">
        <w:r w:rsidRPr="00930B4C">
          <w:rPr>
            <w:rStyle w:val="a9"/>
            <w:rFonts w:ascii="Times New Roman" w:hAnsi="Times New Roman"/>
            <w:sz w:val="28"/>
            <w:szCs w:val="28"/>
          </w:rPr>
          <w:t>http://www.medvestnik.by/ru/issues/a_8272.html</w:t>
        </w:r>
      </w:hyperlink>
    </w:p>
    <w:p w:rsidR="00930B4C" w:rsidRPr="00930B4C" w:rsidRDefault="00930B4C" w:rsidP="00930B4C">
      <w:pPr>
        <w:pStyle w:val="a3"/>
        <w:numPr>
          <w:ilvl w:val="0"/>
          <w:numId w:val="13"/>
        </w:numPr>
        <w:tabs>
          <w:tab w:val="left" w:pos="993"/>
        </w:tabs>
        <w:spacing w:after="0" w:line="360" w:lineRule="auto"/>
        <w:ind w:left="0" w:firstLine="709"/>
        <w:jc w:val="both"/>
        <w:rPr>
          <w:rFonts w:ascii="Times New Roman" w:hAnsi="Times New Roman" w:cs="Times New Roman"/>
          <w:sz w:val="28"/>
          <w:szCs w:val="28"/>
        </w:rPr>
      </w:pPr>
      <w:r w:rsidRPr="00930B4C">
        <w:rPr>
          <w:rFonts w:ascii="Times New Roman" w:hAnsi="Times New Roman" w:cs="Times New Roman"/>
          <w:sz w:val="28"/>
          <w:szCs w:val="28"/>
        </w:rPr>
        <w:t xml:space="preserve">Правительство РФ поддержало законопроект по усилению ответственности нетрезвых водителей [Электронный ресурс] // РБК. – 2013. – 25 мая. Режим доступа: </w:t>
      </w:r>
      <w:hyperlink r:id="rId43" w:history="1">
        <w:r w:rsidRPr="00930B4C">
          <w:rPr>
            <w:rStyle w:val="a9"/>
            <w:rFonts w:ascii="Times New Roman" w:hAnsi="Times New Roman"/>
            <w:sz w:val="28"/>
            <w:szCs w:val="28"/>
          </w:rPr>
          <w:t>http://www.rbc.ru/rbcfreenews/20130525115833.shtml</w:t>
        </w:r>
      </w:hyperlink>
      <w:r w:rsidRPr="00930B4C">
        <w:rPr>
          <w:rFonts w:ascii="Times New Roman" w:hAnsi="Times New Roman" w:cs="Times New Roman"/>
          <w:sz w:val="28"/>
          <w:szCs w:val="28"/>
        </w:rPr>
        <w:t>, свободный.</w:t>
      </w:r>
    </w:p>
    <w:p w:rsidR="00930B4C" w:rsidRPr="00930B4C" w:rsidRDefault="00930B4C" w:rsidP="00930B4C">
      <w:pPr>
        <w:pStyle w:val="a3"/>
        <w:numPr>
          <w:ilvl w:val="0"/>
          <w:numId w:val="13"/>
        </w:numPr>
        <w:tabs>
          <w:tab w:val="left" w:pos="993"/>
        </w:tabs>
        <w:spacing w:after="0" w:line="360" w:lineRule="auto"/>
        <w:ind w:left="0" w:firstLine="709"/>
        <w:jc w:val="both"/>
        <w:rPr>
          <w:rFonts w:ascii="Times New Roman" w:hAnsi="Times New Roman" w:cs="Times New Roman"/>
          <w:sz w:val="28"/>
          <w:szCs w:val="28"/>
        </w:rPr>
      </w:pPr>
      <w:r w:rsidRPr="00930B4C">
        <w:rPr>
          <w:rFonts w:ascii="Times New Roman" w:hAnsi="Times New Roman" w:cs="Times New Roman"/>
          <w:color w:val="000000"/>
          <w:sz w:val="28"/>
          <w:szCs w:val="28"/>
          <w:shd w:val="clear" w:color="auto" w:fill="FFFFFF"/>
        </w:rPr>
        <w:t>С сегодняшнего дня минимальные цены на алкоголь повышены [Электронный ресурс] //</w:t>
      </w:r>
      <w:r w:rsidRPr="00930B4C">
        <w:rPr>
          <w:rFonts w:ascii="Times New Roman" w:hAnsi="Times New Roman" w:cs="Times New Roman"/>
          <w:color w:val="000000"/>
          <w:sz w:val="28"/>
          <w:szCs w:val="28"/>
        </w:rPr>
        <w:br/>
      </w:r>
      <w:r w:rsidRPr="00930B4C">
        <w:rPr>
          <w:rFonts w:ascii="Times New Roman" w:hAnsi="Times New Roman" w:cs="Times New Roman"/>
          <w:color w:val="000000"/>
          <w:sz w:val="28"/>
          <w:szCs w:val="28"/>
        </w:rPr>
        <w:lastRenderedPageBreak/>
        <w:t>ИА «ГАРАНТ» - 2014. - 11 марта. Режим доступа:</w:t>
      </w:r>
      <w:r w:rsidRPr="00930B4C">
        <w:rPr>
          <w:rStyle w:val="apple-converted-space"/>
          <w:rFonts w:ascii="Times New Roman" w:hAnsi="Times New Roman" w:cs="Times New Roman"/>
          <w:sz w:val="28"/>
          <w:szCs w:val="28"/>
        </w:rPr>
        <w:t> </w:t>
      </w:r>
      <w:hyperlink r:id="rId44" w:anchor="ixzz32TNx7S4L" w:history="1">
        <w:r w:rsidRPr="00930B4C">
          <w:rPr>
            <w:rStyle w:val="a9"/>
            <w:rFonts w:ascii="Times New Roman" w:hAnsi="Times New Roman"/>
            <w:color w:val="003399"/>
            <w:sz w:val="28"/>
            <w:szCs w:val="28"/>
          </w:rPr>
          <w:t>http://www.garant.ru/news/529483/#ixzz32TNx7S4L</w:t>
        </w:r>
      </w:hyperlink>
      <w:r>
        <w:rPr>
          <w:rFonts w:ascii="Times New Roman" w:hAnsi="Times New Roman" w:cs="Times New Roman"/>
          <w:sz w:val="28"/>
          <w:szCs w:val="28"/>
        </w:rPr>
        <w:t>, свободный.</w:t>
      </w:r>
    </w:p>
    <w:p w:rsidR="00930B4C" w:rsidRPr="00930B4C" w:rsidRDefault="00930B4C" w:rsidP="00930B4C">
      <w:pPr>
        <w:pStyle w:val="a3"/>
        <w:numPr>
          <w:ilvl w:val="0"/>
          <w:numId w:val="13"/>
        </w:numPr>
        <w:tabs>
          <w:tab w:val="left" w:pos="993"/>
        </w:tabs>
        <w:spacing w:after="0" w:line="360" w:lineRule="auto"/>
        <w:ind w:left="0" w:firstLine="709"/>
        <w:jc w:val="both"/>
        <w:rPr>
          <w:rFonts w:ascii="Times New Roman" w:hAnsi="Times New Roman" w:cs="Times New Roman"/>
          <w:sz w:val="28"/>
          <w:szCs w:val="28"/>
        </w:rPr>
      </w:pPr>
      <w:r w:rsidRPr="00930B4C">
        <w:rPr>
          <w:rFonts w:ascii="Times New Roman" w:hAnsi="Times New Roman" w:cs="Times New Roman"/>
          <w:sz w:val="28"/>
          <w:szCs w:val="28"/>
        </w:rPr>
        <w:t>Социальное положение и уровень жизни населения России: Стат. сб. М.: Росстат, 1997-2010.</w:t>
      </w:r>
    </w:p>
    <w:p w:rsidR="00930B4C" w:rsidRPr="00930B4C" w:rsidRDefault="00930B4C" w:rsidP="00930B4C">
      <w:pPr>
        <w:pStyle w:val="a3"/>
        <w:numPr>
          <w:ilvl w:val="0"/>
          <w:numId w:val="13"/>
        </w:numPr>
        <w:tabs>
          <w:tab w:val="left" w:pos="993"/>
        </w:tabs>
        <w:spacing w:after="0" w:line="360" w:lineRule="auto"/>
        <w:ind w:left="0" w:firstLine="709"/>
        <w:jc w:val="both"/>
        <w:rPr>
          <w:rFonts w:ascii="Times New Roman" w:hAnsi="Times New Roman" w:cs="Times New Roman"/>
          <w:sz w:val="28"/>
          <w:szCs w:val="28"/>
        </w:rPr>
      </w:pPr>
      <w:r w:rsidRPr="00930B4C">
        <w:rPr>
          <w:rFonts w:ascii="Times New Roman" w:hAnsi="Times New Roman" w:cs="Times New Roman"/>
          <w:sz w:val="28"/>
          <w:szCs w:val="28"/>
        </w:rPr>
        <w:t xml:space="preserve">Фомченков Т. Продавать алкоголь предложили с 21 года [Электронный ресурс] // Российская газета. – 2013. – 23 января. Режим доступа: </w:t>
      </w:r>
      <w:hyperlink r:id="rId45" w:history="1">
        <w:r w:rsidRPr="00930B4C">
          <w:rPr>
            <w:rStyle w:val="a9"/>
            <w:rFonts w:ascii="Times New Roman" w:hAnsi="Times New Roman"/>
            <w:sz w:val="28"/>
            <w:szCs w:val="28"/>
          </w:rPr>
          <w:t>http://www.rg.ru/2013/01/23/alkogol-site.html</w:t>
        </w:r>
      </w:hyperlink>
      <w:r w:rsidRPr="00930B4C">
        <w:rPr>
          <w:rFonts w:ascii="Times New Roman" w:hAnsi="Times New Roman" w:cs="Times New Roman"/>
          <w:sz w:val="28"/>
          <w:szCs w:val="28"/>
        </w:rPr>
        <w:t>, свободный.</w:t>
      </w:r>
    </w:p>
    <w:p w:rsidR="00930B4C" w:rsidRPr="00930B4C" w:rsidRDefault="00930B4C" w:rsidP="00930B4C">
      <w:pPr>
        <w:pStyle w:val="a3"/>
        <w:numPr>
          <w:ilvl w:val="0"/>
          <w:numId w:val="13"/>
        </w:numPr>
        <w:tabs>
          <w:tab w:val="left" w:pos="993"/>
        </w:tabs>
        <w:spacing w:after="0" w:line="360" w:lineRule="auto"/>
        <w:ind w:left="0" w:firstLine="709"/>
        <w:jc w:val="both"/>
        <w:rPr>
          <w:rFonts w:ascii="Times New Roman" w:hAnsi="Times New Roman" w:cs="Times New Roman"/>
          <w:sz w:val="28"/>
          <w:szCs w:val="28"/>
        </w:rPr>
      </w:pPr>
      <w:r w:rsidRPr="00930B4C">
        <w:rPr>
          <w:rFonts w:ascii="Times New Roman" w:hAnsi="Times New Roman" w:cs="Times New Roman"/>
          <w:sz w:val="28"/>
          <w:szCs w:val="28"/>
        </w:rPr>
        <w:t xml:space="preserve">Халтурина Д. А., </w:t>
      </w:r>
      <w:proofErr w:type="spellStart"/>
      <w:r w:rsidRPr="00930B4C">
        <w:rPr>
          <w:rFonts w:ascii="Times New Roman" w:hAnsi="Times New Roman" w:cs="Times New Roman"/>
          <w:sz w:val="28"/>
          <w:szCs w:val="28"/>
        </w:rPr>
        <w:t>Коротаев</w:t>
      </w:r>
      <w:proofErr w:type="spellEnd"/>
      <w:r w:rsidRPr="00930B4C">
        <w:rPr>
          <w:rFonts w:ascii="Times New Roman" w:hAnsi="Times New Roman" w:cs="Times New Roman"/>
          <w:sz w:val="28"/>
          <w:szCs w:val="28"/>
        </w:rPr>
        <w:t xml:space="preserve"> А. В. Русский крест: факторы, механизмы и пути преодоления демографического кризиса в России. М.: </w:t>
      </w:r>
      <w:proofErr w:type="spellStart"/>
      <w:r w:rsidRPr="00930B4C">
        <w:rPr>
          <w:rFonts w:ascii="Times New Roman" w:hAnsi="Times New Roman" w:cs="Times New Roman"/>
          <w:sz w:val="28"/>
          <w:szCs w:val="28"/>
        </w:rPr>
        <w:t>КомКнига</w:t>
      </w:r>
      <w:proofErr w:type="spellEnd"/>
      <w:r w:rsidRPr="00930B4C">
        <w:rPr>
          <w:rFonts w:ascii="Times New Roman" w:hAnsi="Times New Roman" w:cs="Times New Roman"/>
          <w:sz w:val="28"/>
          <w:szCs w:val="28"/>
        </w:rPr>
        <w:t>/URSS, 2006. С. 11-19.</w:t>
      </w:r>
    </w:p>
    <w:p w:rsidR="00930B4C" w:rsidRPr="00930B4C" w:rsidRDefault="00930B4C" w:rsidP="00930B4C">
      <w:pPr>
        <w:pStyle w:val="a3"/>
        <w:numPr>
          <w:ilvl w:val="0"/>
          <w:numId w:val="13"/>
        </w:numPr>
        <w:tabs>
          <w:tab w:val="left" w:pos="993"/>
        </w:tabs>
        <w:spacing w:after="0" w:line="360" w:lineRule="auto"/>
        <w:ind w:left="0" w:firstLine="709"/>
        <w:jc w:val="both"/>
        <w:rPr>
          <w:rFonts w:ascii="Times New Roman" w:hAnsi="Times New Roman" w:cs="Times New Roman"/>
          <w:sz w:val="28"/>
          <w:szCs w:val="28"/>
        </w:rPr>
      </w:pPr>
      <w:r w:rsidRPr="00930B4C">
        <w:rPr>
          <w:rFonts w:ascii="Times New Roman" w:hAnsi="Times New Roman" w:cs="Times New Roman"/>
          <w:sz w:val="28"/>
          <w:szCs w:val="28"/>
        </w:rPr>
        <w:t xml:space="preserve">Шахматова М. Медведев озабочен ростом детского алкоголизма в России [Электронный ресурс] // Великая эпоха. – 2012. – 14 августа. Режим доступа: </w:t>
      </w:r>
      <w:hyperlink r:id="rId46" w:history="1">
        <w:r w:rsidRPr="00930B4C">
          <w:rPr>
            <w:rStyle w:val="a9"/>
            <w:rFonts w:ascii="Times New Roman" w:hAnsi="Times New Roman"/>
            <w:sz w:val="28"/>
            <w:szCs w:val="28"/>
          </w:rPr>
          <w:t>http://www.epochtimes.ru/content/view/65401/3/</w:t>
        </w:r>
      </w:hyperlink>
      <w:r w:rsidRPr="00930B4C">
        <w:rPr>
          <w:rFonts w:ascii="Times New Roman" w:hAnsi="Times New Roman" w:cs="Times New Roman"/>
          <w:sz w:val="28"/>
          <w:szCs w:val="28"/>
        </w:rPr>
        <w:t>, свободный.</w:t>
      </w:r>
    </w:p>
    <w:p w:rsidR="00930B4C" w:rsidRPr="00930B4C" w:rsidRDefault="00930B4C" w:rsidP="00930B4C">
      <w:pPr>
        <w:pStyle w:val="a3"/>
        <w:numPr>
          <w:ilvl w:val="0"/>
          <w:numId w:val="13"/>
        </w:numPr>
        <w:tabs>
          <w:tab w:val="left" w:pos="993"/>
        </w:tabs>
        <w:spacing w:after="0" w:line="360" w:lineRule="auto"/>
        <w:ind w:left="0" w:firstLine="709"/>
        <w:jc w:val="both"/>
        <w:rPr>
          <w:rFonts w:ascii="Times New Roman" w:hAnsi="Times New Roman" w:cs="Times New Roman"/>
          <w:sz w:val="28"/>
          <w:szCs w:val="28"/>
        </w:rPr>
      </w:pPr>
      <w:r w:rsidRPr="00930B4C">
        <w:rPr>
          <w:rFonts w:ascii="Times New Roman" w:hAnsi="Times New Roman" w:cs="Times New Roman"/>
          <w:sz w:val="28"/>
          <w:szCs w:val="28"/>
          <w:lang w:val="en-US"/>
        </w:rPr>
        <w:t xml:space="preserve">Alcohol and public health [Electronic resource] / The UK’s Faculty of Public Health, May 2008. </w:t>
      </w:r>
      <w:r w:rsidRPr="00930B4C">
        <w:rPr>
          <w:rFonts w:ascii="Times New Roman" w:hAnsi="Times New Roman" w:cs="Times New Roman"/>
          <w:sz w:val="28"/>
          <w:szCs w:val="28"/>
        </w:rPr>
        <w:t xml:space="preserve">Режим доступа: </w:t>
      </w:r>
      <w:hyperlink r:id="rId47" w:history="1">
        <w:r w:rsidRPr="00930B4C">
          <w:rPr>
            <w:rStyle w:val="a9"/>
            <w:rFonts w:ascii="Times New Roman" w:hAnsi="Times New Roman"/>
            <w:sz w:val="28"/>
            <w:szCs w:val="28"/>
          </w:rPr>
          <w:t>http://www.fph.org.uk/uploads/ps_alcohol.pdf</w:t>
        </w:r>
      </w:hyperlink>
      <w:r w:rsidRPr="00930B4C">
        <w:rPr>
          <w:rFonts w:ascii="Times New Roman" w:hAnsi="Times New Roman" w:cs="Times New Roman"/>
          <w:sz w:val="28"/>
          <w:szCs w:val="28"/>
        </w:rPr>
        <w:t>, свободный.</w:t>
      </w:r>
    </w:p>
    <w:p w:rsidR="00930B4C" w:rsidRPr="00930B4C" w:rsidRDefault="00930B4C" w:rsidP="00930B4C">
      <w:pPr>
        <w:pStyle w:val="a3"/>
        <w:numPr>
          <w:ilvl w:val="0"/>
          <w:numId w:val="13"/>
        </w:numPr>
        <w:spacing w:after="0" w:line="360" w:lineRule="auto"/>
        <w:ind w:left="0" w:firstLine="709"/>
        <w:jc w:val="both"/>
        <w:rPr>
          <w:rFonts w:ascii="Times New Roman" w:hAnsi="Times New Roman" w:cs="Times New Roman"/>
          <w:bCs/>
          <w:color w:val="000000"/>
          <w:sz w:val="28"/>
          <w:szCs w:val="28"/>
        </w:rPr>
      </w:pPr>
      <w:r w:rsidRPr="00930B4C">
        <w:rPr>
          <w:rFonts w:ascii="Times New Roman" w:hAnsi="Times New Roman" w:cs="Times New Roman"/>
          <w:sz w:val="28"/>
          <w:szCs w:val="28"/>
          <w:lang w:val="en-US"/>
        </w:rPr>
        <w:t xml:space="preserve">Alcohol in the European Union. Consumption, harm and policy approaches, WHO, 2012 [Electronic resource]. </w:t>
      </w:r>
      <w:r w:rsidRPr="00930B4C">
        <w:rPr>
          <w:rFonts w:ascii="Times New Roman" w:hAnsi="Times New Roman" w:cs="Times New Roman"/>
          <w:sz w:val="28"/>
          <w:szCs w:val="28"/>
        </w:rPr>
        <w:t xml:space="preserve">Режим доступа: </w:t>
      </w:r>
      <w:hyperlink r:id="rId48" w:history="1">
        <w:r w:rsidRPr="00930B4C">
          <w:rPr>
            <w:rStyle w:val="a9"/>
            <w:rFonts w:ascii="Times New Roman" w:hAnsi="Times New Roman"/>
            <w:sz w:val="28"/>
            <w:szCs w:val="28"/>
            <w:lang w:val="en-US"/>
          </w:rPr>
          <w:t>http</w:t>
        </w:r>
        <w:r w:rsidRPr="00930B4C">
          <w:rPr>
            <w:rStyle w:val="a9"/>
            <w:rFonts w:ascii="Times New Roman" w:hAnsi="Times New Roman"/>
            <w:sz w:val="28"/>
            <w:szCs w:val="28"/>
          </w:rPr>
          <w:t>://</w:t>
        </w:r>
        <w:r w:rsidRPr="00930B4C">
          <w:rPr>
            <w:rStyle w:val="a9"/>
            <w:rFonts w:ascii="Times New Roman" w:hAnsi="Times New Roman"/>
            <w:sz w:val="28"/>
            <w:szCs w:val="28"/>
            <w:lang w:val="en-US"/>
          </w:rPr>
          <w:t>www</w:t>
        </w:r>
        <w:r w:rsidRPr="00930B4C">
          <w:rPr>
            <w:rStyle w:val="a9"/>
            <w:rFonts w:ascii="Times New Roman" w:hAnsi="Times New Roman"/>
            <w:sz w:val="28"/>
            <w:szCs w:val="28"/>
          </w:rPr>
          <w:t>.</w:t>
        </w:r>
        <w:r w:rsidRPr="00930B4C">
          <w:rPr>
            <w:rStyle w:val="a9"/>
            <w:rFonts w:ascii="Times New Roman" w:hAnsi="Times New Roman"/>
            <w:sz w:val="28"/>
            <w:szCs w:val="28"/>
            <w:lang w:val="en-US"/>
          </w:rPr>
          <w:t>euro</w:t>
        </w:r>
        <w:r w:rsidRPr="00930B4C">
          <w:rPr>
            <w:rStyle w:val="a9"/>
            <w:rFonts w:ascii="Times New Roman" w:hAnsi="Times New Roman"/>
            <w:sz w:val="28"/>
            <w:szCs w:val="28"/>
          </w:rPr>
          <w:t>.</w:t>
        </w:r>
        <w:r w:rsidRPr="00930B4C">
          <w:rPr>
            <w:rStyle w:val="a9"/>
            <w:rFonts w:ascii="Times New Roman" w:hAnsi="Times New Roman"/>
            <w:sz w:val="28"/>
            <w:szCs w:val="28"/>
            <w:lang w:val="en-US"/>
          </w:rPr>
          <w:t>who</w:t>
        </w:r>
        <w:r w:rsidRPr="00930B4C">
          <w:rPr>
            <w:rStyle w:val="a9"/>
            <w:rFonts w:ascii="Times New Roman" w:hAnsi="Times New Roman"/>
            <w:sz w:val="28"/>
            <w:szCs w:val="28"/>
          </w:rPr>
          <w:t>.</w:t>
        </w:r>
        <w:proofErr w:type="spellStart"/>
        <w:r w:rsidRPr="00930B4C">
          <w:rPr>
            <w:rStyle w:val="a9"/>
            <w:rFonts w:ascii="Times New Roman" w:hAnsi="Times New Roman"/>
            <w:sz w:val="28"/>
            <w:szCs w:val="28"/>
            <w:lang w:val="en-US"/>
          </w:rPr>
          <w:t>int</w:t>
        </w:r>
        <w:proofErr w:type="spellEnd"/>
        <w:r w:rsidRPr="00930B4C">
          <w:rPr>
            <w:rStyle w:val="a9"/>
            <w:rFonts w:ascii="Times New Roman" w:hAnsi="Times New Roman"/>
            <w:sz w:val="28"/>
            <w:szCs w:val="28"/>
          </w:rPr>
          <w:t>/__</w:t>
        </w:r>
        <w:r w:rsidRPr="00930B4C">
          <w:rPr>
            <w:rStyle w:val="a9"/>
            <w:rFonts w:ascii="Times New Roman" w:hAnsi="Times New Roman"/>
            <w:sz w:val="28"/>
            <w:szCs w:val="28"/>
            <w:lang w:val="en-US"/>
          </w:rPr>
          <w:t>data</w:t>
        </w:r>
        <w:r w:rsidRPr="00930B4C">
          <w:rPr>
            <w:rStyle w:val="a9"/>
            <w:rFonts w:ascii="Times New Roman" w:hAnsi="Times New Roman"/>
            <w:sz w:val="28"/>
            <w:szCs w:val="28"/>
          </w:rPr>
          <w:t>/</w:t>
        </w:r>
        <w:r w:rsidRPr="00930B4C">
          <w:rPr>
            <w:rStyle w:val="a9"/>
            <w:rFonts w:ascii="Times New Roman" w:hAnsi="Times New Roman"/>
            <w:sz w:val="28"/>
            <w:szCs w:val="28"/>
            <w:lang w:val="en-US"/>
          </w:rPr>
          <w:t>assets</w:t>
        </w:r>
        <w:r w:rsidRPr="00930B4C">
          <w:rPr>
            <w:rStyle w:val="a9"/>
            <w:rFonts w:ascii="Times New Roman" w:hAnsi="Times New Roman"/>
            <w:sz w:val="28"/>
            <w:szCs w:val="28"/>
          </w:rPr>
          <w:t>/</w:t>
        </w:r>
        <w:proofErr w:type="spellStart"/>
        <w:r w:rsidRPr="00930B4C">
          <w:rPr>
            <w:rStyle w:val="a9"/>
            <w:rFonts w:ascii="Times New Roman" w:hAnsi="Times New Roman"/>
            <w:sz w:val="28"/>
            <w:szCs w:val="28"/>
            <w:lang w:val="en-US"/>
          </w:rPr>
          <w:t>pdf</w:t>
        </w:r>
        <w:proofErr w:type="spellEnd"/>
        <w:r w:rsidRPr="00930B4C">
          <w:rPr>
            <w:rStyle w:val="a9"/>
            <w:rFonts w:ascii="Times New Roman" w:hAnsi="Times New Roman"/>
            <w:sz w:val="28"/>
            <w:szCs w:val="28"/>
          </w:rPr>
          <w:t>_</w:t>
        </w:r>
        <w:r w:rsidRPr="00930B4C">
          <w:rPr>
            <w:rStyle w:val="a9"/>
            <w:rFonts w:ascii="Times New Roman" w:hAnsi="Times New Roman"/>
            <w:sz w:val="28"/>
            <w:szCs w:val="28"/>
            <w:lang w:val="en-US"/>
          </w:rPr>
          <w:t>file</w:t>
        </w:r>
        <w:r w:rsidRPr="00930B4C">
          <w:rPr>
            <w:rStyle w:val="a9"/>
            <w:rFonts w:ascii="Times New Roman" w:hAnsi="Times New Roman"/>
            <w:sz w:val="28"/>
            <w:szCs w:val="28"/>
          </w:rPr>
          <w:t>/0003/160680/</w:t>
        </w:r>
        <w:r w:rsidRPr="00930B4C">
          <w:rPr>
            <w:rStyle w:val="a9"/>
            <w:rFonts w:ascii="Times New Roman" w:hAnsi="Times New Roman"/>
            <w:sz w:val="28"/>
            <w:szCs w:val="28"/>
            <w:lang w:val="en-US"/>
          </w:rPr>
          <w:t>e</w:t>
        </w:r>
        <w:r w:rsidRPr="00930B4C">
          <w:rPr>
            <w:rStyle w:val="a9"/>
            <w:rFonts w:ascii="Times New Roman" w:hAnsi="Times New Roman"/>
            <w:sz w:val="28"/>
            <w:szCs w:val="28"/>
          </w:rPr>
          <w:t>96457.</w:t>
        </w:r>
        <w:proofErr w:type="spellStart"/>
        <w:r w:rsidRPr="00930B4C">
          <w:rPr>
            <w:rStyle w:val="a9"/>
            <w:rFonts w:ascii="Times New Roman" w:hAnsi="Times New Roman"/>
            <w:sz w:val="28"/>
            <w:szCs w:val="28"/>
            <w:lang w:val="en-US"/>
          </w:rPr>
          <w:t>pdf</w:t>
        </w:r>
        <w:proofErr w:type="spellEnd"/>
      </w:hyperlink>
      <w:r w:rsidRPr="00930B4C">
        <w:rPr>
          <w:rFonts w:ascii="Times New Roman" w:hAnsi="Times New Roman" w:cs="Times New Roman"/>
          <w:sz w:val="28"/>
          <w:szCs w:val="28"/>
        </w:rPr>
        <w:t>, свободный.</w:t>
      </w:r>
    </w:p>
    <w:p w:rsidR="00930B4C" w:rsidRPr="00930B4C" w:rsidRDefault="00930B4C" w:rsidP="00930B4C">
      <w:pPr>
        <w:pStyle w:val="a3"/>
        <w:numPr>
          <w:ilvl w:val="0"/>
          <w:numId w:val="13"/>
        </w:numPr>
        <w:tabs>
          <w:tab w:val="left" w:pos="993"/>
        </w:tabs>
        <w:spacing w:after="0" w:line="360" w:lineRule="auto"/>
        <w:ind w:left="0" w:firstLine="709"/>
        <w:jc w:val="both"/>
        <w:rPr>
          <w:rFonts w:ascii="Times New Roman" w:hAnsi="Times New Roman" w:cs="Times New Roman"/>
          <w:sz w:val="28"/>
          <w:szCs w:val="28"/>
        </w:rPr>
      </w:pPr>
      <w:r w:rsidRPr="00930B4C">
        <w:rPr>
          <w:rFonts w:ascii="Times New Roman" w:hAnsi="Times New Roman" w:cs="Times New Roman"/>
          <w:color w:val="000000"/>
          <w:sz w:val="28"/>
          <w:szCs w:val="28"/>
          <w:lang w:val="en-US"/>
        </w:rPr>
        <w:t xml:space="preserve">Anderson, P., de </w:t>
      </w:r>
      <w:proofErr w:type="spellStart"/>
      <w:r w:rsidRPr="00930B4C">
        <w:rPr>
          <w:rFonts w:ascii="Times New Roman" w:hAnsi="Times New Roman" w:cs="Times New Roman"/>
          <w:color w:val="000000"/>
          <w:sz w:val="28"/>
          <w:szCs w:val="28"/>
          <w:lang w:val="en-US"/>
        </w:rPr>
        <w:t>Bruijn</w:t>
      </w:r>
      <w:proofErr w:type="spellEnd"/>
      <w:r w:rsidRPr="00930B4C">
        <w:rPr>
          <w:rFonts w:ascii="Times New Roman" w:hAnsi="Times New Roman" w:cs="Times New Roman"/>
          <w:color w:val="000000"/>
          <w:sz w:val="28"/>
          <w:szCs w:val="28"/>
          <w:lang w:val="en-US"/>
        </w:rPr>
        <w:t xml:space="preserve">, A., Angus, K., Gordon, R., &amp; Hastings, G. (2009). </w:t>
      </w:r>
      <w:r w:rsidRPr="00930B4C">
        <w:rPr>
          <w:rStyle w:val="A10"/>
          <w:rFonts w:ascii="Times New Roman" w:hAnsi="Times New Roman" w:cs="Times New Roman"/>
          <w:sz w:val="28"/>
          <w:szCs w:val="28"/>
          <w:u w:val="none"/>
          <w:lang w:val="en-US"/>
        </w:rPr>
        <w:t>Impact of alcohol advertising and media exposure on adolescent alcohol use: A systematic review of longitudinal studies</w:t>
      </w:r>
      <w:r w:rsidRPr="00930B4C">
        <w:rPr>
          <w:rFonts w:ascii="Times New Roman" w:hAnsi="Times New Roman" w:cs="Times New Roman"/>
          <w:color w:val="000000"/>
          <w:sz w:val="28"/>
          <w:szCs w:val="28"/>
          <w:lang w:val="en-US"/>
        </w:rPr>
        <w:t xml:space="preserve">. </w:t>
      </w:r>
      <w:r w:rsidRPr="00930B4C">
        <w:rPr>
          <w:rFonts w:ascii="Times New Roman" w:hAnsi="Times New Roman" w:cs="Times New Roman"/>
          <w:iCs/>
          <w:color w:val="000000"/>
          <w:sz w:val="28"/>
          <w:szCs w:val="28"/>
          <w:lang w:val="en-US"/>
        </w:rPr>
        <w:t>Alcohol and Alcoholism</w:t>
      </w:r>
      <w:r w:rsidRPr="00930B4C">
        <w:rPr>
          <w:rFonts w:ascii="Times New Roman" w:hAnsi="Times New Roman" w:cs="Times New Roman"/>
          <w:color w:val="000000"/>
          <w:sz w:val="28"/>
          <w:szCs w:val="28"/>
          <w:lang w:val="en-US"/>
        </w:rPr>
        <w:t xml:space="preserve">, </w:t>
      </w:r>
      <w:r w:rsidRPr="00930B4C">
        <w:rPr>
          <w:rFonts w:ascii="Times New Roman" w:hAnsi="Times New Roman" w:cs="Times New Roman"/>
          <w:iCs/>
          <w:color w:val="000000"/>
          <w:sz w:val="28"/>
          <w:szCs w:val="28"/>
          <w:lang w:val="en-US"/>
        </w:rPr>
        <w:t>44</w:t>
      </w:r>
      <w:r w:rsidRPr="00930B4C">
        <w:rPr>
          <w:rFonts w:ascii="Times New Roman" w:hAnsi="Times New Roman" w:cs="Times New Roman"/>
          <w:color w:val="000000"/>
          <w:sz w:val="28"/>
          <w:szCs w:val="28"/>
          <w:lang w:val="en-US"/>
        </w:rPr>
        <w:t>(3), 229–243</w:t>
      </w:r>
      <w:r w:rsidRPr="00930B4C">
        <w:rPr>
          <w:rFonts w:ascii="Times New Roman" w:hAnsi="Times New Roman" w:cs="Times New Roman"/>
          <w:color w:val="000000"/>
          <w:sz w:val="28"/>
          <w:szCs w:val="28"/>
        </w:rPr>
        <w:t>.</w:t>
      </w:r>
    </w:p>
    <w:p w:rsidR="00930B4C" w:rsidRPr="00930B4C" w:rsidRDefault="00930B4C" w:rsidP="00930B4C">
      <w:pPr>
        <w:pStyle w:val="a3"/>
        <w:numPr>
          <w:ilvl w:val="0"/>
          <w:numId w:val="13"/>
        </w:numPr>
        <w:tabs>
          <w:tab w:val="left" w:pos="993"/>
        </w:tabs>
        <w:spacing w:after="0" w:line="360" w:lineRule="auto"/>
        <w:ind w:left="0" w:firstLine="709"/>
        <w:jc w:val="both"/>
        <w:rPr>
          <w:rStyle w:val="a5"/>
          <w:rFonts w:ascii="Times New Roman" w:hAnsi="Times New Roman" w:cs="Times New Roman"/>
          <w:b w:val="0"/>
          <w:bCs w:val="0"/>
          <w:sz w:val="28"/>
          <w:szCs w:val="28"/>
        </w:rPr>
      </w:pPr>
      <w:proofErr w:type="spellStart"/>
      <w:r w:rsidRPr="00930B4C">
        <w:rPr>
          <w:rStyle w:val="a5"/>
          <w:rFonts w:ascii="Times New Roman" w:hAnsi="Times New Roman" w:cs="Times New Roman"/>
          <w:b w:val="0"/>
          <w:sz w:val="28"/>
          <w:szCs w:val="28"/>
          <w:lang w:val="en-US"/>
        </w:rPr>
        <w:t>Calfee</w:t>
      </w:r>
      <w:proofErr w:type="spellEnd"/>
      <w:r w:rsidRPr="00930B4C">
        <w:rPr>
          <w:rStyle w:val="a5"/>
          <w:rFonts w:ascii="Times New Roman" w:hAnsi="Times New Roman" w:cs="Times New Roman"/>
          <w:b w:val="0"/>
          <w:sz w:val="28"/>
          <w:szCs w:val="28"/>
          <w:lang w:val="en-US"/>
        </w:rPr>
        <w:t xml:space="preserve">, J. E., &amp; </w:t>
      </w:r>
      <w:proofErr w:type="spellStart"/>
      <w:r w:rsidRPr="00930B4C">
        <w:rPr>
          <w:rStyle w:val="a5"/>
          <w:rFonts w:ascii="Times New Roman" w:hAnsi="Times New Roman" w:cs="Times New Roman"/>
          <w:b w:val="0"/>
          <w:sz w:val="28"/>
          <w:szCs w:val="28"/>
          <w:lang w:val="en-US"/>
        </w:rPr>
        <w:t>Scheraga</w:t>
      </w:r>
      <w:proofErr w:type="spellEnd"/>
      <w:r w:rsidRPr="00930B4C">
        <w:rPr>
          <w:rStyle w:val="a5"/>
          <w:rFonts w:ascii="Times New Roman" w:hAnsi="Times New Roman" w:cs="Times New Roman"/>
          <w:b w:val="0"/>
          <w:sz w:val="28"/>
          <w:szCs w:val="28"/>
          <w:lang w:val="en-US"/>
        </w:rPr>
        <w:t xml:space="preserve">, C. (1994). The influence of advertising on alcohol consumption: A literature review and an econometric analysis of four European nations. </w:t>
      </w:r>
      <w:proofErr w:type="spellStart"/>
      <w:r w:rsidRPr="00930B4C">
        <w:rPr>
          <w:rStyle w:val="a5"/>
          <w:rFonts w:ascii="Times New Roman" w:hAnsi="Times New Roman" w:cs="Times New Roman"/>
          <w:b w:val="0"/>
          <w:sz w:val="28"/>
          <w:szCs w:val="28"/>
        </w:rPr>
        <w:t>International</w:t>
      </w:r>
      <w:proofErr w:type="spellEnd"/>
      <w:r w:rsidRPr="00930B4C">
        <w:rPr>
          <w:rStyle w:val="a5"/>
          <w:rFonts w:ascii="Times New Roman" w:hAnsi="Times New Roman" w:cs="Times New Roman"/>
          <w:b w:val="0"/>
          <w:sz w:val="28"/>
          <w:szCs w:val="28"/>
        </w:rPr>
        <w:t xml:space="preserve"> </w:t>
      </w:r>
      <w:proofErr w:type="spellStart"/>
      <w:r w:rsidRPr="00930B4C">
        <w:rPr>
          <w:rStyle w:val="a5"/>
          <w:rFonts w:ascii="Times New Roman" w:hAnsi="Times New Roman" w:cs="Times New Roman"/>
          <w:b w:val="0"/>
          <w:sz w:val="28"/>
          <w:szCs w:val="28"/>
        </w:rPr>
        <w:t>Journal</w:t>
      </w:r>
      <w:proofErr w:type="spellEnd"/>
      <w:r w:rsidRPr="00930B4C">
        <w:rPr>
          <w:rStyle w:val="a5"/>
          <w:rFonts w:ascii="Times New Roman" w:hAnsi="Times New Roman" w:cs="Times New Roman"/>
          <w:b w:val="0"/>
          <w:sz w:val="28"/>
          <w:szCs w:val="28"/>
        </w:rPr>
        <w:t xml:space="preserve"> </w:t>
      </w:r>
      <w:proofErr w:type="spellStart"/>
      <w:r w:rsidRPr="00930B4C">
        <w:rPr>
          <w:rStyle w:val="a5"/>
          <w:rFonts w:ascii="Times New Roman" w:hAnsi="Times New Roman" w:cs="Times New Roman"/>
          <w:b w:val="0"/>
          <w:sz w:val="28"/>
          <w:szCs w:val="28"/>
        </w:rPr>
        <w:t>of</w:t>
      </w:r>
      <w:proofErr w:type="spellEnd"/>
      <w:r w:rsidRPr="00930B4C">
        <w:rPr>
          <w:rStyle w:val="a5"/>
          <w:rFonts w:ascii="Times New Roman" w:hAnsi="Times New Roman" w:cs="Times New Roman"/>
          <w:b w:val="0"/>
          <w:sz w:val="28"/>
          <w:szCs w:val="28"/>
        </w:rPr>
        <w:t xml:space="preserve"> </w:t>
      </w:r>
      <w:proofErr w:type="spellStart"/>
      <w:r w:rsidRPr="00930B4C">
        <w:rPr>
          <w:rStyle w:val="a5"/>
          <w:rFonts w:ascii="Times New Roman" w:hAnsi="Times New Roman" w:cs="Times New Roman"/>
          <w:b w:val="0"/>
          <w:sz w:val="28"/>
          <w:szCs w:val="28"/>
        </w:rPr>
        <w:t>Advertising</w:t>
      </w:r>
      <w:proofErr w:type="spellEnd"/>
      <w:r w:rsidRPr="00930B4C">
        <w:rPr>
          <w:rStyle w:val="a5"/>
          <w:rFonts w:ascii="Times New Roman" w:hAnsi="Times New Roman" w:cs="Times New Roman"/>
          <w:b w:val="0"/>
          <w:sz w:val="28"/>
          <w:szCs w:val="28"/>
        </w:rPr>
        <w:t>, 13, 287–310.</w:t>
      </w:r>
    </w:p>
    <w:p w:rsidR="00930B4C" w:rsidRPr="005E120F" w:rsidRDefault="00930B4C" w:rsidP="00930B4C">
      <w:pPr>
        <w:pStyle w:val="a3"/>
        <w:numPr>
          <w:ilvl w:val="0"/>
          <w:numId w:val="13"/>
        </w:numPr>
        <w:tabs>
          <w:tab w:val="left" w:pos="993"/>
        </w:tabs>
        <w:spacing w:after="0" w:line="360" w:lineRule="auto"/>
        <w:ind w:left="0" w:firstLine="709"/>
        <w:jc w:val="both"/>
        <w:rPr>
          <w:rStyle w:val="a5"/>
          <w:rFonts w:ascii="Times New Roman" w:hAnsi="Times New Roman" w:cs="Times New Roman"/>
          <w:b w:val="0"/>
          <w:bCs w:val="0"/>
          <w:sz w:val="28"/>
          <w:szCs w:val="28"/>
          <w:lang w:val="en-US"/>
        </w:rPr>
      </w:pPr>
      <w:r w:rsidRPr="00930B4C">
        <w:rPr>
          <w:rStyle w:val="a5"/>
          <w:rFonts w:ascii="Times New Roman" w:hAnsi="Times New Roman" w:cs="Times New Roman"/>
          <w:b w:val="0"/>
          <w:sz w:val="28"/>
          <w:szCs w:val="28"/>
          <w:lang w:val="en-US"/>
        </w:rPr>
        <w:t>European Advertising Standards Alliance (EASA). (2008). Alcohol advertising monitoring 2008. Compliance report. Brussels: Author.</w:t>
      </w:r>
    </w:p>
    <w:p w:rsidR="00930B4C" w:rsidRPr="00930B4C" w:rsidRDefault="00930B4C" w:rsidP="00930B4C">
      <w:pPr>
        <w:pStyle w:val="a3"/>
        <w:numPr>
          <w:ilvl w:val="0"/>
          <w:numId w:val="13"/>
        </w:numPr>
        <w:spacing w:after="0" w:line="360" w:lineRule="auto"/>
        <w:ind w:left="0" w:firstLine="709"/>
        <w:jc w:val="both"/>
        <w:rPr>
          <w:rFonts w:ascii="Times New Roman" w:hAnsi="Times New Roman" w:cs="Times New Roman"/>
          <w:bCs/>
          <w:color w:val="000000"/>
          <w:sz w:val="28"/>
          <w:szCs w:val="28"/>
        </w:rPr>
      </w:pPr>
      <w:r w:rsidRPr="00930B4C">
        <w:rPr>
          <w:rFonts w:ascii="Times New Roman" w:hAnsi="Times New Roman" w:cs="Times New Roman"/>
          <w:bCs/>
          <w:color w:val="000000"/>
          <w:sz w:val="28"/>
          <w:szCs w:val="28"/>
          <w:lang w:val="en-US"/>
        </w:rPr>
        <w:lastRenderedPageBreak/>
        <w:t xml:space="preserve">First progress report on the implementation of the EU Alcohol Strategy, September 2009. </w:t>
      </w:r>
      <w:r w:rsidRPr="00930B4C">
        <w:rPr>
          <w:rFonts w:ascii="Times New Roman" w:hAnsi="Times New Roman" w:cs="Times New Roman"/>
          <w:sz w:val="28"/>
          <w:szCs w:val="28"/>
        </w:rPr>
        <w:t>[</w:t>
      </w:r>
      <w:r w:rsidRPr="00930B4C">
        <w:rPr>
          <w:rFonts w:ascii="Times New Roman" w:hAnsi="Times New Roman" w:cs="Times New Roman"/>
          <w:sz w:val="28"/>
          <w:szCs w:val="28"/>
          <w:lang w:val="en-US"/>
        </w:rPr>
        <w:t>Electronic</w:t>
      </w:r>
      <w:r w:rsidRPr="00930B4C">
        <w:rPr>
          <w:rFonts w:ascii="Times New Roman" w:hAnsi="Times New Roman" w:cs="Times New Roman"/>
          <w:sz w:val="28"/>
          <w:szCs w:val="28"/>
        </w:rPr>
        <w:t xml:space="preserve"> </w:t>
      </w:r>
      <w:r w:rsidRPr="00930B4C">
        <w:rPr>
          <w:rFonts w:ascii="Times New Roman" w:hAnsi="Times New Roman" w:cs="Times New Roman"/>
          <w:sz w:val="28"/>
          <w:szCs w:val="28"/>
          <w:lang w:val="en-US"/>
        </w:rPr>
        <w:t>resource</w:t>
      </w:r>
      <w:r w:rsidRPr="00930B4C">
        <w:rPr>
          <w:rFonts w:ascii="Times New Roman" w:hAnsi="Times New Roman" w:cs="Times New Roman"/>
          <w:sz w:val="28"/>
          <w:szCs w:val="28"/>
        </w:rPr>
        <w:t xml:space="preserve">]. Режим доступа: </w:t>
      </w:r>
      <w:hyperlink r:id="rId49" w:history="1">
        <w:r w:rsidRPr="00930B4C">
          <w:rPr>
            <w:rStyle w:val="a9"/>
            <w:rFonts w:ascii="Times New Roman" w:hAnsi="Times New Roman"/>
            <w:sz w:val="28"/>
            <w:szCs w:val="28"/>
            <w:lang w:val="en-US"/>
          </w:rPr>
          <w:t>http</w:t>
        </w:r>
        <w:r w:rsidRPr="00930B4C">
          <w:rPr>
            <w:rStyle w:val="a9"/>
            <w:rFonts w:ascii="Times New Roman" w:hAnsi="Times New Roman"/>
            <w:sz w:val="28"/>
            <w:szCs w:val="28"/>
          </w:rPr>
          <w:t>://</w:t>
        </w:r>
        <w:proofErr w:type="spellStart"/>
        <w:r w:rsidRPr="00930B4C">
          <w:rPr>
            <w:rStyle w:val="a9"/>
            <w:rFonts w:ascii="Times New Roman" w:hAnsi="Times New Roman"/>
            <w:sz w:val="28"/>
            <w:szCs w:val="28"/>
            <w:lang w:val="en-US"/>
          </w:rPr>
          <w:t>ec</w:t>
        </w:r>
        <w:proofErr w:type="spellEnd"/>
        <w:r w:rsidRPr="00930B4C">
          <w:rPr>
            <w:rStyle w:val="a9"/>
            <w:rFonts w:ascii="Times New Roman" w:hAnsi="Times New Roman"/>
            <w:sz w:val="28"/>
            <w:szCs w:val="28"/>
          </w:rPr>
          <w:t>.</w:t>
        </w:r>
        <w:proofErr w:type="spellStart"/>
        <w:r w:rsidRPr="00930B4C">
          <w:rPr>
            <w:rStyle w:val="a9"/>
            <w:rFonts w:ascii="Times New Roman" w:hAnsi="Times New Roman"/>
            <w:sz w:val="28"/>
            <w:szCs w:val="28"/>
            <w:lang w:val="en-US"/>
          </w:rPr>
          <w:t>europa</w:t>
        </w:r>
        <w:proofErr w:type="spellEnd"/>
        <w:r w:rsidRPr="00930B4C">
          <w:rPr>
            <w:rStyle w:val="a9"/>
            <w:rFonts w:ascii="Times New Roman" w:hAnsi="Times New Roman"/>
            <w:sz w:val="28"/>
            <w:szCs w:val="28"/>
          </w:rPr>
          <w:t>.</w:t>
        </w:r>
        <w:proofErr w:type="spellStart"/>
        <w:r w:rsidRPr="00930B4C">
          <w:rPr>
            <w:rStyle w:val="a9"/>
            <w:rFonts w:ascii="Times New Roman" w:hAnsi="Times New Roman"/>
            <w:sz w:val="28"/>
            <w:szCs w:val="28"/>
            <w:lang w:val="en-US"/>
          </w:rPr>
          <w:t>eu</w:t>
        </w:r>
        <w:proofErr w:type="spellEnd"/>
        <w:r w:rsidRPr="00930B4C">
          <w:rPr>
            <w:rStyle w:val="a9"/>
            <w:rFonts w:ascii="Times New Roman" w:hAnsi="Times New Roman"/>
            <w:sz w:val="28"/>
            <w:szCs w:val="28"/>
          </w:rPr>
          <w:t>/</w:t>
        </w:r>
        <w:r w:rsidRPr="00930B4C">
          <w:rPr>
            <w:rStyle w:val="a9"/>
            <w:rFonts w:ascii="Times New Roman" w:hAnsi="Times New Roman"/>
            <w:sz w:val="28"/>
            <w:szCs w:val="28"/>
            <w:lang w:val="en-US"/>
          </w:rPr>
          <w:t>health</w:t>
        </w:r>
        <w:r w:rsidRPr="00930B4C">
          <w:rPr>
            <w:rStyle w:val="a9"/>
            <w:rFonts w:ascii="Times New Roman" w:hAnsi="Times New Roman"/>
            <w:sz w:val="28"/>
            <w:szCs w:val="28"/>
          </w:rPr>
          <w:t>/</w:t>
        </w:r>
        <w:r w:rsidRPr="00930B4C">
          <w:rPr>
            <w:rStyle w:val="a9"/>
            <w:rFonts w:ascii="Times New Roman" w:hAnsi="Times New Roman"/>
            <w:sz w:val="28"/>
            <w:szCs w:val="28"/>
            <w:lang w:val="en-US"/>
          </w:rPr>
          <w:t>archive</w:t>
        </w:r>
        <w:r w:rsidRPr="00930B4C">
          <w:rPr>
            <w:rStyle w:val="a9"/>
            <w:rFonts w:ascii="Times New Roman" w:hAnsi="Times New Roman"/>
            <w:sz w:val="28"/>
            <w:szCs w:val="28"/>
          </w:rPr>
          <w:t>/</w:t>
        </w:r>
        <w:proofErr w:type="spellStart"/>
        <w:r w:rsidRPr="00930B4C">
          <w:rPr>
            <w:rStyle w:val="a9"/>
            <w:rFonts w:ascii="Times New Roman" w:hAnsi="Times New Roman"/>
            <w:sz w:val="28"/>
            <w:szCs w:val="28"/>
            <w:lang w:val="en-US"/>
          </w:rPr>
          <w:t>ph</w:t>
        </w:r>
        <w:proofErr w:type="spellEnd"/>
        <w:r w:rsidRPr="00930B4C">
          <w:rPr>
            <w:rStyle w:val="a9"/>
            <w:rFonts w:ascii="Times New Roman" w:hAnsi="Times New Roman"/>
            <w:sz w:val="28"/>
            <w:szCs w:val="28"/>
          </w:rPr>
          <w:t>_</w:t>
        </w:r>
        <w:r w:rsidRPr="00930B4C">
          <w:rPr>
            <w:rStyle w:val="a9"/>
            <w:rFonts w:ascii="Times New Roman" w:hAnsi="Times New Roman"/>
            <w:sz w:val="28"/>
            <w:szCs w:val="28"/>
            <w:lang w:val="en-US"/>
          </w:rPr>
          <w:t>determinants</w:t>
        </w:r>
        <w:r w:rsidRPr="00930B4C">
          <w:rPr>
            <w:rStyle w:val="a9"/>
            <w:rFonts w:ascii="Times New Roman" w:hAnsi="Times New Roman"/>
            <w:sz w:val="28"/>
            <w:szCs w:val="28"/>
          </w:rPr>
          <w:t>/</w:t>
        </w:r>
        <w:r w:rsidRPr="00930B4C">
          <w:rPr>
            <w:rStyle w:val="a9"/>
            <w:rFonts w:ascii="Times New Roman" w:hAnsi="Times New Roman"/>
            <w:sz w:val="28"/>
            <w:szCs w:val="28"/>
            <w:lang w:val="en-US"/>
          </w:rPr>
          <w:t>life</w:t>
        </w:r>
        <w:r w:rsidRPr="00930B4C">
          <w:rPr>
            <w:rStyle w:val="a9"/>
            <w:rFonts w:ascii="Times New Roman" w:hAnsi="Times New Roman"/>
            <w:sz w:val="28"/>
            <w:szCs w:val="28"/>
          </w:rPr>
          <w:t>_</w:t>
        </w:r>
        <w:r w:rsidRPr="00930B4C">
          <w:rPr>
            <w:rStyle w:val="a9"/>
            <w:rFonts w:ascii="Times New Roman" w:hAnsi="Times New Roman"/>
            <w:sz w:val="28"/>
            <w:szCs w:val="28"/>
            <w:lang w:val="en-US"/>
          </w:rPr>
          <w:t>style</w:t>
        </w:r>
        <w:r w:rsidRPr="00930B4C">
          <w:rPr>
            <w:rStyle w:val="a9"/>
            <w:rFonts w:ascii="Times New Roman" w:hAnsi="Times New Roman"/>
            <w:sz w:val="28"/>
            <w:szCs w:val="28"/>
          </w:rPr>
          <w:t>/</w:t>
        </w:r>
        <w:r w:rsidRPr="00930B4C">
          <w:rPr>
            <w:rStyle w:val="a9"/>
            <w:rFonts w:ascii="Times New Roman" w:hAnsi="Times New Roman"/>
            <w:sz w:val="28"/>
            <w:szCs w:val="28"/>
            <w:lang w:val="en-US"/>
          </w:rPr>
          <w:t>alcohol</w:t>
        </w:r>
        <w:r w:rsidRPr="00930B4C">
          <w:rPr>
            <w:rStyle w:val="a9"/>
            <w:rFonts w:ascii="Times New Roman" w:hAnsi="Times New Roman"/>
            <w:sz w:val="28"/>
            <w:szCs w:val="28"/>
          </w:rPr>
          <w:t>/</w:t>
        </w:r>
        <w:r w:rsidRPr="00930B4C">
          <w:rPr>
            <w:rStyle w:val="a9"/>
            <w:rFonts w:ascii="Times New Roman" w:hAnsi="Times New Roman"/>
            <w:sz w:val="28"/>
            <w:szCs w:val="28"/>
            <w:lang w:val="en-US"/>
          </w:rPr>
          <w:t>documents</w:t>
        </w:r>
        <w:r w:rsidRPr="00930B4C">
          <w:rPr>
            <w:rStyle w:val="a9"/>
            <w:rFonts w:ascii="Times New Roman" w:hAnsi="Times New Roman"/>
            <w:sz w:val="28"/>
            <w:szCs w:val="28"/>
          </w:rPr>
          <w:t>/</w:t>
        </w:r>
        <w:r w:rsidRPr="00930B4C">
          <w:rPr>
            <w:rStyle w:val="a9"/>
            <w:rFonts w:ascii="Times New Roman" w:hAnsi="Times New Roman"/>
            <w:sz w:val="28"/>
            <w:szCs w:val="28"/>
            <w:lang w:val="en-US"/>
          </w:rPr>
          <w:t>alcohol</w:t>
        </w:r>
        <w:r w:rsidRPr="00930B4C">
          <w:rPr>
            <w:rStyle w:val="a9"/>
            <w:rFonts w:ascii="Times New Roman" w:hAnsi="Times New Roman"/>
            <w:sz w:val="28"/>
            <w:szCs w:val="28"/>
          </w:rPr>
          <w:t>_</w:t>
        </w:r>
        <w:r w:rsidRPr="00930B4C">
          <w:rPr>
            <w:rStyle w:val="a9"/>
            <w:rFonts w:ascii="Times New Roman" w:hAnsi="Times New Roman"/>
            <w:sz w:val="28"/>
            <w:szCs w:val="28"/>
            <w:lang w:val="en-US"/>
          </w:rPr>
          <w:t>progress</w:t>
        </w:r>
        <w:r w:rsidRPr="00930B4C">
          <w:rPr>
            <w:rStyle w:val="a9"/>
            <w:rFonts w:ascii="Times New Roman" w:hAnsi="Times New Roman"/>
            <w:sz w:val="28"/>
            <w:szCs w:val="28"/>
          </w:rPr>
          <w:t>.</w:t>
        </w:r>
        <w:proofErr w:type="spellStart"/>
        <w:r w:rsidRPr="00930B4C">
          <w:rPr>
            <w:rStyle w:val="a9"/>
            <w:rFonts w:ascii="Times New Roman" w:hAnsi="Times New Roman"/>
            <w:sz w:val="28"/>
            <w:szCs w:val="28"/>
            <w:lang w:val="en-US"/>
          </w:rPr>
          <w:t>pdf</w:t>
        </w:r>
        <w:proofErr w:type="spellEnd"/>
      </w:hyperlink>
      <w:r w:rsidRPr="00930B4C">
        <w:rPr>
          <w:rFonts w:ascii="Times New Roman" w:hAnsi="Times New Roman" w:cs="Times New Roman"/>
          <w:bCs/>
          <w:color w:val="000000"/>
          <w:sz w:val="28"/>
          <w:szCs w:val="28"/>
        </w:rPr>
        <w:t>, свободный.</w:t>
      </w:r>
    </w:p>
    <w:p w:rsidR="00930B4C" w:rsidRPr="00930B4C" w:rsidRDefault="00930B4C" w:rsidP="00930B4C">
      <w:pPr>
        <w:pStyle w:val="a3"/>
        <w:numPr>
          <w:ilvl w:val="0"/>
          <w:numId w:val="13"/>
        </w:numPr>
        <w:tabs>
          <w:tab w:val="left" w:pos="993"/>
        </w:tabs>
        <w:spacing w:after="0" w:line="360" w:lineRule="auto"/>
        <w:ind w:left="0" w:firstLine="709"/>
        <w:jc w:val="both"/>
        <w:rPr>
          <w:rFonts w:ascii="Times New Roman" w:hAnsi="Times New Roman" w:cs="Times New Roman"/>
          <w:sz w:val="28"/>
          <w:szCs w:val="28"/>
        </w:rPr>
      </w:pPr>
      <w:r w:rsidRPr="00930B4C">
        <w:rPr>
          <w:rFonts w:ascii="Times New Roman" w:hAnsi="Times New Roman" w:cs="Times New Roman"/>
          <w:sz w:val="28"/>
          <w:szCs w:val="28"/>
          <w:lang w:val="en-US"/>
        </w:rPr>
        <w:t xml:space="preserve">Kalinin A., </w:t>
      </w:r>
      <w:proofErr w:type="spellStart"/>
      <w:r w:rsidRPr="00930B4C">
        <w:rPr>
          <w:rFonts w:ascii="Times New Roman" w:hAnsi="Times New Roman" w:cs="Times New Roman"/>
          <w:sz w:val="28"/>
          <w:szCs w:val="28"/>
          <w:lang w:val="en-US"/>
        </w:rPr>
        <w:t>Kolosnitsyna</w:t>
      </w:r>
      <w:proofErr w:type="spellEnd"/>
      <w:r w:rsidRPr="00930B4C">
        <w:rPr>
          <w:rFonts w:ascii="Times New Roman" w:hAnsi="Times New Roman" w:cs="Times New Roman"/>
          <w:sz w:val="28"/>
          <w:szCs w:val="28"/>
          <w:lang w:val="en-US"/>
        </w:rPr>
        <w:t xml:space="preserve"> M., </w:t>
      </w:r>
      <w:proofErr w:type="spellStart"/>
      <w:r w:rsidRPr="00930B4C">
        <w:rPr>
          <w:rFonts w:ascii="Times New Roman" w:hAnsi="Times New Roman" w:cs="Times New Roman"/>
          <w:sz w:val="28"/>
          <w:szCs w:val="28"/>
          <w:lang w:val="en-US"/>
        </w:rPr>
        <w:t>Zasimova</w:t>
      </w:r>
      <w:proofErr w:type="spellEnd"/>
      <w:r w:rsidRPr="00930B4C">
        <w:rPr>
          <w:rFonts w:ascii="Times New Roman" w:hAnsi="Times New Roman" w:cs="Times New Roman"/>
          <w:sz w:val="28"/>
          <w:szCs w:val="28"/>
          <w:lang w:val="en-US"/>
        </w:rPr>
        <w:t xml:space="preserve"> L. Healthy Lifestyles in Russia: Old Issues and New Policies [Electronic resource] / Public Administration. </w:t>
      </w:r>
      <w:r w:rsidRPr="00930B4C">
        <w:rPr>
          <w:rFonts w:ascii="Times New Roman" w:hAnsi="Times New Roman" w:cs="Times New Roman"/>
          <w:sz w:val="28"/>
          <w:szCs w:val="28"/>
        </w:rPr>
        <w:t xml:space="preserve">Высшая школа экономики. - 2011. - №02. Режим доступа: </w:t>
      </w:r>
      <w:hyperlink r:id="rId50" w:history="1">
        <w:r w:rsidRPr="00930B4C">
          <w:rPr>
            <w:rStyle w:val="a9"/>
            <w:rFonts w:ascii="Times New Roman" w:hAnsi="Times New Roman"/>
            <w:sz w:val="28"/>
            <w:szCs w:val="28"/>
          </w:rPr>
          <w:t>http://www.hse.ru/pubs/lib/data/access/ticket/137076706242eca7d4a9966546f38a27749c8bc65c/02.pdf</w:t>
        </w:r>
      </w:hyperlink>
      <w:r w:rsidRPr="00930B4C">
        <w:rPr>
          <w:rFonts w:ascii="Times New Roman" w:hAnsi="Times New Roman" w:cs="Times New Roman"/>
          <w:sz w:val="28"/>
          <w:szCs w:val="28"/>
        </w:rPr>
        <w:t>, свободный.</w:t>
      </w:r>
    </w:p>
    <w:p w:rsidR="00930B4C" w:rsidRPr="00930B4C" w:rsidRDefault="00930B4C" w:rsidP="00930B4C">
      <w:pPr>
        <w:pStyle w:val="a3"/>
        <w:numPr>
          <w:ilvl w:val="0"/>
          <w:numId w:val="13"/>
        </w:numPr>
        <w:tabs>
          <w:tab w:val="left" w:pos="993"/>
        </w:tabs>
        <w:spacing w:after="0" w:line="360" w:lineRule="auto"/>
        <w:ind w:left="0" w:firstLine="709"/>
        <w:jc w:val="both"/>
        <w:rPr>
          <w:rFonts w:ascii="Times New Roman" w:hAnsi="Times New Roman" w:cs="Times New Roman"/>
          <w:sz w:val="28"/>
          <w:szCs w:val="28"/>
        </w:rPr>
      </w:pPr>
      <w:r w:rsidRPr="00930B4C">
        <w:rPr>
          <w:rFonts w:ascii="Times New Roman" w:hAnsi="Times New Roman" w:cs="Times New Roman"/>
          <w:sz w:val="28"/>
          <w:szCs w:val="28"/>
          <w:lang w:val="en-US"/>
        </w:rPr>
        <w:t xml:space="preserve">Kathy </w:t>
      </w:r>
      <w:proofErr w:type="spellStart"/>
      <w:r w:rsidRPr="00930B4C">
        <w:rPr>
          <w:rFonts w:ascii="Times New Roman" w:hAnsi="Times New Roman" w:cs="Times New Roman"/>
          <w:sz w:val="28"/>
          <w:szCs w:val="28"/>
          <w:lang w:val="en-US"/>
        </w:rPr>
        <w:t>Lally</w:t>
      </w:r>
      <w:proofErr w:type="spellEnd"/>
      <w:r w:rsidRPr="00930B4C">
        <w:rPr>
          <w:rFonts w:ascii="Times New Roman" w:hAnsi="Times New Roman" w:cs="Times New Roman"/>
          <w:sz w:val="28"/>
          <w:szCs w:val="28"/>
          <w:lang w:val="en-US"/>
        </w:rPr>
        <w:t xml:space="preserve">, Russia tries to improve life expectancy with laws curbing drinking, smoking [Electronic resource] // Washington post. – 2012. </w:t>
      </w:r>
      <w:r w:rsidRPr="00930B4C">
        <w:rPr>
          <w:rFonts w:ascii="Times New Roman" w:hAnsi="Times New Roman" w:cs="Times New Roman"/>
          <w:sz w:val="28"/>
          <w:szCs w:val="28"/>
        </w:rPr>
        <w:t xml:space="preserve">Режим доступа: </w:t>
      </w:r>
      <w:hyperlink r:id="rId51" w:history="1">
        <w:r w:rsidRPr="00930B4C">
          <w:rPr>
            <w:rStyle w:val="a9"/>
            <w:rFonts w:ascii="Times New Roman" w:hAnsi="Times New Roman"/>
            <w:sz w:val="28"/>
            <w:szCs w:val="28"/>
            <w:lang w:val="en-US"/>
          </w:rPr>
          <w:t>http</w:t>
        </w:r>
        <w:r w:rsidRPr="00930B4C">
          <w:rPr>
            <w:rStyle w:val="a9"/>
            <w:rFonts w:ascii="Times New Roman" w:hAnsi="Times New Roman"/>
            <w:sz w:val="28"/>
            <w:szCs w:val="28"/>
          </w:rPr>
          <w:t>://</w:t>
        </w:r>
        <w:r w:rsidRPr="00930B4C">
          <w:rPr>
            <w:rStyle w:val="a9"/>
            <w:rFonts w:ascii="Times New Roman" w:hAnsi="Times New Roman"/>
            <w:sz w:val="28"/>
            <w:szCs w:val="28"/>
            <w:lang w:val="en-US"/>
          </w:rPr>
          <w:t>www</w:t>
        </w:r>
        <w:r w:rsidRPr="00930B4C">
          <w:rPr>
            <w:rStyle w:val="a9"/>
            <w:rFonts w:ascii="Times New Roman" w:hAnsi="Times New Roman"/>
            <w:sz w:val="28"/>
            <w:szCs w:val="28"/>
          </w:rPr>
          <w:t>.</w:t>
        </w:r>
        <w:proofErr w:type="spellStart"/>
        <w:r w:rsidRPr="00930B4C">
          <w:rPr>
            <w:rStyle w:val="a9"/>
            <w:rFonts w:ascii="Times New Roman" w:hAnsi="Times New Roman"/>
            <w:sz w:val="28"/>
            <w:szCs w:val="28"/>
            <w:lang w:val="en-US"/>
          </w:rPr>
          <w:t>washingtonpost</w:t>
        </w:r>
        <w:proofErr w:type="spellEnd"/>
        <w:r w:rsidRPr="00930B4C">
          <w:rPr>
            <w:rStyle w:val="a9"/>
            <w:rFonts w:ascii="Times New Roman" w:hAnsi="Times New Roman"/>
            <w:sz w:val="28"/>
            <w:szCs w:val="28"/>
          </w:rPr>
          <w:t>.</w:t>
        </w:r>
        <w:r w:rsidRPr="00930B4C">
          <w:rPr>
            <w:rStyle w:val="a9"/>
            <w:rFonts w:ascii="Times New Roman" w:hAnsi="Times New Roman"/>
            <w:sz w:val="28"/>
            <w:szCs w:val="28"/>
            <w:lang w:val="en-US"/>
          </w:rPr>
          <w:t>com</w:t>
        </w:r>
        <w:r w:rsidRPr="00930B4C">
          <w:rPr>
            <w:rStyle w:val="a9"/>
            <w:rFonts w:ascii="Times New Roman" w:hAnsi="Times New Roman"/>
            <w:sz w:val="28"/>
            <w:szCs w:val="28"/>
          </w:rPr>
          <w:t>/</w:t>
        </w:r>
        <w:r w:rsidRPr="00930B4C">
          <w:rPr>
            <w:rStyle w:val="a9"/>
            <w:rFonts w:ascii="Times New Roman" w:hAnsi="Times New Roman"/>
            <w:sz w:val="28"/>
            <w:szCs w:val="28"/>
            <w:lang w:val="en-US"/>
          </w:rPr>
          <w:t>world</w:t>
        </w:r>
        <w:r w:rsidRPr="00930B4C">
          <w:rPr>
            <w:rStyle w:val="a9"/>
            <w:rFonts w:ascii="Times New Roman" w:hAnsi="Times New Roman"/>
            <w:sz w:val="28"/>
            <w:szCs w:val="28"/>
          </w:rPr>
          <w:t>/</w:t>
        </w:r>
        <w:proofErr w:type="spellStart"/>
        <w:r w:rsidRPr="00930B4C">
          <w:rPr>
            <w:rStyle w:val="a9"/>
            <w:rFonts w:ascii="Times New Roman" w:hAnsi="Times New Roman"/>
            <w:sz w:val="28"/>
            <w:szCs w:val="28"/>
            <w:lang w:val="en-US"/>
          </w:rPr>
          <w:t>europe</w:t>
        </w:r>
        <w:proofErr w:type="spellEnd"/>
        <w:r w:rsidRPr="00930B4C">
          <w:rPr>
            <w:rStyle w:val="a9"/>
            <w:rFonts w:ascii="Times New Roman" w:hAnsi="Times New Roman"/>
            <w:sz w:val="28"/>
            <w:szCs w:val="28"/>
          </w:rPr>
          <w:t>/</w:t>
        </w:r>
        <w:proofErr w:type="spellStart"/>
        <w:r w:rsidRPr="00930B4C">
          <w:rPr>
            <w:rStyle w:val="a9"/>
            <w:rFonts w:ascii="Times New Roman" w:hAnsi="Times New Roman"/>
            <w:sz w:val="28"/>
            <w:szCs w:val="28"/>
            <w:lang w:val="en-US"/>
          </w:rPr>
          <w:t>russia</w:t>
        </w:r>
        <w:proofErr w:type="spellEnd"/>
        <w:r w:rsidRPr="00930B4C">
          <w:rPr>
            <w:rStyle w:val="a9"/>
            <w:rFonts w:ascii="Times New Roman" w:hAnsi="Times New Roman"/>
            <w:sz w:val="28"/>
            <w:szCs w:val="28"/>
          </w:rPr>
          <w:t>-</w:t>
        </w:r>
        <w:r w:rsidRPr="00930B4C">
          <w:rPr>
            <w:rStyle w:val="a9"/>
            <w:rFonts w:ascii="Times New Roman" w:hAnsi="Times New Roman"/>
            <w:sz w:val="28"/>
            <w:szCs w:val="28"/>
            <w:lang w:val="en-US"/>
          </w:rPr>
          <w:t>tries</w:t>
        </w:r>
        <w:r w:rsidRPr="00930B4C">
          <w:rPr>
            <w:rStyle w:val="a9"/>
            <w:rFonts w:ascii="Times New Roman" w:hAnsi="Times New Roman"/>
            <w:sz w:val="28"/>
            <w:szCs w:val="28"/>
          </w:rPr>
          <w:t>-</w:t>
        </w:r>
        <w:r w:rsidRPr="00930B4C">
          <w:rPr>
            <w:rStyle w:val="a9"/>
            <w:rFonts w:ascii="Times New Roman" w:hAnsi="Times New Roman"/>
            <w:sz w:val="28"/>
            <w:szCs w:val="28"/>
            <w:lang w:val="en-US"/>
          </w:rPr>
          <w:t>to</w:t>
        </w:r>
        <w:r w:rsidRPr="00930B4C">
          <w:rPr>
            <w:rStyle w:val="a9"/>
            <w:rFonts w:ascii="Times New Roman" w:hAnsi="Times New Roman"/>
            <w:sz w:val="28"/>
            <w:szCs w:val="28"/>
          </w:rPr>
          <w:t>-</w:t>
        </w:r>
        <w:r w:rsidRPr="00930B4C">
          <w:rPr>
            <w:rStyle w:val="a9"/>
            <w:rFonts w:ascii="Times New Roman" w:hAnsi="Times New Roman"/>
            <w:sz w:val="28"/>
            <w:szCs w:val="28"/>
            <w:lang w:val="en-US"/>
          </w:rPr>
          <w:t>improve</w:t>
        </w:r>
        <w:r w:rsidRPr="00930B4C">
          <w:rPr>
            <w:rStyle w:val="a9"/>
            <w:rFonts w:ascii="Times New Roman" w:hAnsi="Times New Roman"/>
            <w:sz w:val="28"/>
            <w:szCs w:val="28"/>
          </w:rPr>
          <w:t>-</w:t>
        </w:r>
        <w:r w:rsidRPr="00930B4C">
          <w:rPr>
            <w:rStyle w:val="a9"/>
            <w:rFonts w:ascii="Times New Roman" w:hAnsi="Times New Roman"/>
            <w:sz w:val="28"/>
            <w:szCs w:val="28"/>
            <w:lang w:val="en-US"/>
          </w:rPr>
          <w:t>life</w:t>
        </w:r>
        <w:r w:rsidRPr="00930B4C">
          <w:rPr>
            <w:rStyle w:val="a9"/>
            <w:rFonts w:ascii="Times New Roman" w:hAnsi="Times New Roman"/>
            <w:sz w:val="28"/>
            <w:szCs w:val="28"/>
          </w:rPr>
          <w:t>-</w:t>
        </w:r>
        <w:r w:rsidRPr="00930B4C">
          <w:rPr>
            <w:rStyle w:val="a9"/>
            <w:rFonts w:ascii="Times New Roman" w:hAnsi="Times New Roman"/>
            <w:sz w:val="28"/>
            <w:szCs w:val="28"/>
            <w:lang w:val="en-US"/>
          </w:rPr>
          <w:t>expectancy</w:t>
        </w:r>
        <w:r w:rsidRPr="00930B4C">
          <w:rPr>
            <w:rStyle w:val="a9"/>
            <w:rFonts w:ascii="Times New Roman" w:hAnsi="Times New Roman"/>
            <w:sz w:val="28"/>
            <w:szCs w:val="28"/>
          </w:rPr>
          <w:t>-</w:t>
        </w:r>
        <w:r w:rsidRPr="00930B4C">
          <w:rPr>
            <w:rStyle w:val="a9"/>
            <w:rFonts w:ascii="Times New Roman" w:hAnsi="Times New Roman"/>
            <w:sz w:val="28"/>
            <w:szCs w:val="28"/>
            <w:lang w:val="en-US"/>
          </w:rPr>
          <w:t>with</w:t>
        </w:r>
        <w:r w:rsidRPr="00930B4C">
          <w:rPr>
            <w:rStyle w:val="a9"/>
            <w:rFonts w:ascii="Times New Roman" w:hAnsi="Times New Roman"/>
            <w:sz w:val="28"/>
            <w:szCs w:val="28"/>
          </w:rPr>
          <w:t>-</w:t>
        </w:r>
        <w:r w:rsidRPr="00930B4C">
          <w:rPr>
            <w:rStyle w:val="a9"/>
            <w:rFonts w:ascii="Times New Roman" w:hAnsi="Times New Roman"/>
            <w:sz w:val="28"/>
            <w:szCs w:val="28"/>
            <w:lang w:val="en-US"/>
          </w:rPr>
          <w:t>laws</w:t>
        </w:r>
        <w:r w:rsidRPr="00930B4C">
          <w:rPr>
            <w:rStyle w:val="a9"/>
            <w:rFonts w:ascii="Times New Roman" w:hAnsi="Times New Roman"/>
            <w:sz w:val="28"/>
            <w:szCs w:val="28"/>
          </w:rPr>
          <w:t>-</w:t>
        </w:r>
        <w:r w:rsidRPr="00930B4C">
          <w:rPr>
            <w:rStyle w:val="a9"/>
            <w:rFonts w:ascii="Times New Roman" w:hAnsi="Times New Roman"/>
            <w:sz w:val="28"/>
            <w:szCs w:val="28"/>
            <w:lang w:val="en-US"/>
          </w:rPr>
          <w:t>curbing</w:t>
        </w:r>
        <w:r w:rsidRPr="00930B4C">
          <w:rPr>
            <w:rStyle w:val="a9"/>
            <w:rFonts w:ascii="Times New Roman" w:hAnsi="Times New Roman"/>
            <w:sz w:val="28"/>
            <w:szCs w:val="28"/>
          </w:rPr>
          <w:t>-</w:t>
        </w:r>
        <w:r w:rsidRPr="00930B4C">
          <w:rPr>
            <w:rStyle w:val="a9"/>
            <w:rFonts w:ascii="Times New Roman" w:hAnsi="Times New Roman"/>
            <w:sz w:val="28"/>
            <w:szCs w:val="28"/>
            <w:lang w:val="en-US"/>
          </w:rPr>
          <w:t>drinking</w:t>
        </w:r>
        <w:r w:rsidRPr="00930B4C">
          <w:rPr>
            <w:rStyle w:val="a9"/>
            <w:rFonts w:ascii="Times New Roman" w:hAnsi="Times New Roman"/>
            <w:sz w:val="28"/>
            <w:szCs w:val="28"/>
          </w:rPr>
          <w:t>-</w:t>
        </w:r>
        <w:r w:rsidRPr="00930B4C">
          <w:rPr>
            <w:rStyle w:val="a9"/>
            <w:rFonts w:ascii="Times New Roman" w:hAnsi="Times New Roman"/>
            <w:sz w:val="28"/>
            <w:szCs w:val="28"/>
            <w:lang w:val="en-US"/>
          </w:rPr>
          <w:t>smoking</w:t>
        </w:r>
        <w:r w:rsidRPr="00930B4C">
          <w:rPr>
            <w:rStyle w:val="a9"/>
            <w:rFonts w:ascii="Times New Roman" w:hAnsi="Times New Roman"/>
            <w:sz w:val="28"/>
            <w:szCs w:val="28"/>
          </w:rPr>
          <w:t>/2013/02/20/7</w:t>
        </w:r>
        <w:r w:rsidRPr="00930B4C">
          <w:rPr>
            <w:rStyle w:val="a9"/>
            <w:rFonts w:ascii="Times New Roman" w:hAnsi="Times New Roman"/>
            <w:sz w:val="28"/>
            <w:szCs w:val="28"/>
            <w:lang w:val="en-US"/>
          </w:rPr>
          <w:t>ad</w:t>
        </w:r>
        <w:r w:rsidRPr="00930B4C">
          <w:rPr>
            <w:rStyle w:val="a9"/>
            <w:rFonts w:ascii="Times New Roman" w:hAnsi="Times New Roman"/>
            <w:sz w:val="28"/>
            <w:szCs w:val="28"/>
          </w:rPr>
          <w:t>5</w:t>
        </w:r>
        <w:r w:rsidRPr="00930B4C">
          <w:rPr>
            <w:rStyle w:val="a9"/>
            <w:rFonts w:ascii="Times New Roman" w:hAnsi="Times New Roman"/>
            <w:sz w:val="28"/>
            <w:szCs w:val="28"/>
            <w:lang w:val="en-US"/>
          </w:rPr>
          <w:t>c</w:t>
        </w:r>
        <w:r w:rsidRPr="00930B4C">
          <w:rPr>
            <w:rStyle w:val="a9"/>
            <w:rFonts w:ascii="Times New Roman" w:hAnsi="Times New Roman"/>
            <w:sz w:val="28"/>
            <w:szCs w:val="28"/>
          </w:rPr>
          <w:t>290-77</w:t>
        </w:r>
        <w:proofErr w:type="spellStart"/>
        <w:r w:rsidRPr="00930B4C">
          <w:rPr>
            <w:rStyle w:val="a9"/>
            <w:rFonts w:ascii="Times New Roman" w:hAnsi="Times New Roman"/>
            <w:sz w:val="28"/>
            <w:szCs w:val="28"/>
            <w:lang w:val="en-US"/>
          </w:rPr>
          <w:t>ab</w:t>
        </w:r>
        <w:proofErr w:type="spellEnd"/>
        <w:r w:rsidRPr="00930B4C">
          <w:rPr>
            <w:rStyle w:val="a9"/>
            <w:rFonts w:ascii="Times New Roman" w:hAnsi="Times New Roman"/>
            <w:sz w:val="28"/>
            <w:szCs w:val="28"/>
          </w:rPr>
          <w:t>-11</w:t>
        </w:r>
        <w:r w:rsidRPr="00930B4C">
          <w:rPr>
            <w:rStyle w:val="a9"/>
            <w:rFonts w:ascii="Times New Roman" w:hAnsi="Times New Roman"/>
            <w:sz w:val="28"/>
            <w:szCs w:val="28"/>
            <w:lang w:val="en-US"/>
          </w:rPr>
          <w:t>e</w:t>
        </w:r>
        <w:r w:rsidRPr="00930B4C">
          <w:rPr>
            <w:rStyle w:val="a9"/>
            <w:rFonts w:ascii="Times New Roman" w:hAnsi="Times New Roman"/>
            <w:sz w:val="28"/>
            <w:szCs w:val="28"/>
          </w:rPr>
          <w:t>2-95</w:t>
        </w:r>
        <w:r w:rsidRPr="00930B4C">
          <w:rPr>
            <w:rStyle w:val="a9"/>
            <w:rFonts w:ascii="Times New Roman" w:hAnsi="Times New Roman"/>
            <w:sz w:val="28"/>
            <w:szCs w:val="28"/>
            <w:lang w:val="en-US"/>
          </w:rPr>
          <w:t>e</w:t>
        </w:r>
        <w:r w:rsidRPr="00930B4C">
          <w:rPr>
            <w:rStyle w:val="a9"/>
            <w:rFonts w:ascii="Times New Roman" w:hAnsi="Times New Roman"/>
            <w:sz w:val="28"/>
            <w:szCs w:val="28"/>
          </w:rPr>
          <w:t>4-6148</w:t>
        </w:r>
        <w:r w:rsidRPr="00930B4C">
          <w:rPr>
            <w:rStyle w:val="a9"/>
            <w:rFonts w:ascii="Times New Roman" w:hAnsi="Times New Roman"/>
            <w:sz w:val="28"/>
            <w:szCs w:val="28"/>
            <w:lang w:val="en-US"/>
          </w:rPr>
          <w:t>e</w:t>
        </w:r>
        <w:r w:rsidRPr="00930B4C">
          <w:rPr>
            <w:rStyle w:val="a9"/>
            <w:rFonts w:ascii="Times New Roman" w:hAnsi="Times New Roman"/>
            <w:sz w:val="28"/>
            <w:szCs w:val="28"/>
          </w:rPr>
          <w:t>45</w:t>
        </w:r>
        <w:r w:rsidRPr="00930B4C">
          <w:rPr>
            <w:rStyle w:val="a9"/>
            <w:rFonts w:ascii="Times New Roman" w:hAnsi="Times New Roman"/>
            <w:sz w:val="28"/>
            <w:szCs w:val="28"/>
            <w:lang w:val="en-US"/>
          </w:rPr>
          <w:t>d</w:t>
        </w:r>
        <w:r w:rsidRPr="00930B4C">
          <w:rPr>
            <w:rStyle w:val="a9"/>
            <w:rFonts w:ascii="Times New Roman" w:hAnsi="Times New Roman"/>
            <w:sz w:val="28"/>
            <w:szCs w:val="28"/>
          </w:rPr>
          <w:t>7</w:t>
        </w:r>
        <w:proofErr w:type="spellStart"/>
        <w:r w:rsidRPr="00930B4C">
          <w:rPr>
            <w:rStyle w:val="a9"/>
            <w:rFonts w:ascii="Times New Roman" w:hAnsi="Times New Roman"/>
            <w:sz w:val="28"/>
            <w:szCs w:val="28"/>
            <w:lang w:val="en-US"/>
          </w:rPr>
          <w:t>adb</w:t>
        </w:r>
        <w:proofErr w:type="spellEnd"/>
        <w:r w:rsidRPr="00930B4C">
          <w:rPr>
            <w:rStyle w:val="a9"/>
            <w:rFonts w:ascii="Times New Roman" w:hAnsi="Times New Roman"/>
            <w:sz w:val="28"/>
            <w:szCs w:val="28"/>
          </w:rPr>
          <w:t>_</w:t>
        </w:r>
        <w:r w:rsidRPr="00930B4C">
          <w:rPr>
            <w:rStyle w:val="a9"/>
            <w:rFonts w:ascii="Times New Roman" w:hAnsi="Times New Roman"/>
            <w:sz w:val="28"/>
            <w:szCs w:val="28"/>
            <w:lang w:val="en-US"/>
          </w:rPr>
          <w:t>story</w:t>
        </w:r>
        <w:r w:rsidRPr="00930B4C">
          <w:rPr>
            <w:rStyle w:val="a9"/>
            <w:rFonts w:ascii="Times New Roman" w:hAnsi="Times New Roman"/>
            <w:sz w:val="28"/>
            <w:szCs w:val="28"/>
          </w:rPr>
          <w:t>.</w:t>
        </w:r>
        <w:r w:rsidRPr="00930B4C">
          <w:rPr>
            <w:rStyle w:val="a9"/>
            <w:rFonts w:ascii="Times New Roman" w:hAnsi="Times New Roman"/>
            <w:sz w:val="28"/>
            <w:szCs w:val="28"/>
            <w:lang w:val="en-US"/>
          </w:rPr>
          <w:t>html</w:t>
        </w:r>
      </w:hyperlink>
      <w:r w:rsidRPr="00930B4C">
        <w:rPr>
          <w:rFonts w:ascii="Times New Roman" w:hAnsi="Times New Roman" w:cs="Times New Roman"/>
          <w:sz w:val="28"/>
          <w:szCs w:val="28"/>
        </w:rPr>
        <w:t>, свободный.</w:t>
      </w:r>
    </w:p>
    <w:p w:rsidR="00930B4C" w:rsidRPr="00930B4C" w:rsidRDefault="00930B4C" w:rsidP="00930B4C">
      <w:pPr>
        <w:pStyle w:val="a3"/>
        <w:numPr>
          <w:ilvl w:val="0"/>
          <w:numId w:val="13"/>
        </w:numPr>
        <w:tabs>
          <w:tab w:val="left" w:pos="993"/>
        </w:tabs>
        <w:spacing w:after="0" w:line="360" w:lineRule="auto"/>
        <w:ind w:left="0" w:firstLine="709"/>
        <w:jc w:val="both"/>
        <w:rPr>
          <w:rFonts w:ascii="Times New Roman" w:hAnsi="Times New Roman" w:cs="Times New Roman"/>
          <w:sz w:val="28"/>
          <w:szCs w:val="28"/>
        </w:rPr>
      </w:pPr>
      <w:proofErr w:type="spellStart"/>
      <w:r w:rsidRPr="00930B4C">
        <w:rPr>
          <w:rFonts w:ascii="Times New Roman" w:hAnsi="Times New Roman" w:cs="Times New Roman"/>
          <w:sz w:val="28"/>
          <w:szCs w:val="28"/>
          <w:bdr w:val="none" w:sz="0" w:space="0" w:color="auto" w:frame="1"/>
          <w:lang w:val="en-US"/>
        </w:rPr>
        <w:t>Kolosnitsyna</w:t>
      </w:r>
      <w:proofErr w:type="spellEnd"/>
      <w:r w:rsidRPr="00930B4C">
        <w:rPr>
          <w:rFonts w:ascii="Times New Roman" w:hAnsi="Times New Roman" w:cs="Times New Roman"/>
          <w:sz w:val="28"/>
          <w:szCs w:val="28"/>
          <w:bdr w:val="none" w:sz="0" w:space="0" w:color="auto" w:frame="1"/>
          <w:lang w:val="en-US"/>
        </w:rPr>
        <w:t xml:space="preserve"> M.</w:t>
      </w:r>
      <w:r w:rsidRPr="00930B4C">
        <w:rPr>
          <w:rFonts w:ascii="Times New Roman" w:hAnsi="Times New Roman" w:cs="Times New Roman"/>
          <w:sz w:val="28"/>
          <w:szCs w:val="28"/>
          <w:lang w:val="en-US"/>
        </w:rPr>
        <w:t>,</w:t>
      </w:r>
      <w:r w:rsidRPr="00930B4C">
        <w:rPr>
          <w:rStyle w:val="apple-converted-space"/>
          <w:rFonts w:ascii="Times New Roman" w:hAnsi="Times New Roman" w:cs="Times New Roman"/>
          <w:sz w:val="28"/>
          <w:szCs w:val="28"/>
          <w:lang w:val="en-US"/>
        </w:rPr>
        <w:t> </w:t>
      </w:r>
      <w:proofErr w:type="spellStart"/>
      <w:r w:rsidRPr="00930B4C">
        <w:rPr>
          <w:rStyle w:val="nowrap"/>
          <w:rFonts w:ascii="Times New Roman" w:hAnsi="Times New Roman" w:cs="Times New Roman"/>
          <w:sz w:val="28"/>
          <w:szCs w:val="28"/>
          <w:bdr w:val="none" w:sz="0" w:space="0" w:color="auto" w:frame="1"/>
          <w:lang w:val="en-US"/>
        </w:rPr>
        <w:t>Sitdikov</w:t>
      </w:r>
      <w:proofErr w:type="spellEnd"/>
      <w:r w:rsidRPr="00930B4C">
        <w:rPr>
          <w:rStyle w:val="nowrap"/>
          <w:rFonts w:ascii="Times New Roman" w:hAnsi="Times New Roman" w:cs="Times New Roman"/>
          <w:sz w:val="28"/>
          <w:szCs w:val="28"/>
          <w:bdr w:val="none" w:sz="0" w:space="0" w:color="auto" w:frame="1"/>
          <w:lang w:val="en-US"/>
        </w:rPr>
        <w:t xml:space="preserve"> M. T.</w:t>
      </w:r>
      <w:r w:rsidRPr="00930B4C">
        <w:rPr>
          <w:rFonts w:ascii="Times New Roman" w:hAnsi="Times New Roman" w:cs="Times New Roman"/>
          <w:sz w:val="28"/>
          <w:szCs w:val="28"/>
          <w:lang w:val="en-US"/>
        </w:rPr>
        <w:t>,</w:t>
      </w:r>
      <w:r w:rsidRPr="00930B4C">
        <w:rPr>
          <w:rStyle w:val="apple-converted-space"/>
          <w:rFonts w:ascii="Times New Roman" w:hAnsi="Times New Roman" w:cs="Times New Roman"/>
          <w:sz w:val="28"/>
          <w:szCs w:val="28"/>
          <w:lang w:val="en-US"/>
        </w:rPr>
        <w:t> </w:t>
      </w:r>
      <w:proofErr w:type="spellStart"/>
      <w:r w:rsidRPr="00930B4C">
        <w:rPr>
          <w:rFonts w:ascii="Times New Roman" w:hAnsi="Times New Roman" w:cs="Times New Roman"/>
          <w:sz w:val="28"/>
          <w:szCs w:val="28"/>
          <w:bdr w:val="none" w:sz="0" w:space="0" w:color="auto" w:frame="1"/>
          <w:lang w:val="en-US"/>
        </w:rPr>
        <w:t>Khorkina</w:t>
      </w:r>
      <w:proofErr w:type="spellEnd"/>
      <w:r w:rsidRPr="00930B4C">
        <w:rPr>
          <w:rFonts w:ascii="Times New Roman" w:hAnsi="Times New Roman" w:cs="Times New Roman"/>
          <w:sz w:val="28"/>
          <w:szCs w:val="28"/>
          <w:bdr w:val="none" w:sz="0" w:space="0" w:color="auto" w:frame="1"/>
          <w:lang w:val="en-US"/>
        </w:rPr>
        <w:t xml:space="preserve"> N.</w:t>
      </w:r>
      <w:r w:rsidRPr="00930B4C">
        <w:rPr>
          <w:rStyle w:val="nowrap"/>
          <w:rFonts w:ascii="Times New Roman" w:hAnsi="Times New Roman" w:cs="Times New Roman"/>
          <w:sz w:val="28"/>
          <w:szCs w:val="28"/>
          <w:bdr w:val="none" w:sz="0" w:space="0" w:color="auto" w:frame="1"/>
          <w:lang w:val="en-US"/>
        </w:rPr>
        <w:t xml:space="preserve"> Availability Restrictions and Alcohol Consumption: A Case of Temporal Bans on Alcohol Sales in Russian Regions // </w:t>
      </w:r>
      <w:hyperlink r:id="rId52" w:history="1">
        <w:r w:rsidRPr="00930B4C">
          <w:rPr>
            <w:rStyle w:val="a9"/>
            <w:rFonts w:ascii="Times New Roman" w:hAnsi="Times New Roman"/>
            <w:sz w:val="28"/>
            <w:szCs w:val="28"/>
            <w:bdr w:val="none" w:sz="0" w:space="0" w:color="auto" w:frame="1"/>
            <w:lang w:val="en-US"/>
          </w:rPr>
          <w:t>International Journal of Alcohol and Drug Research</w:t>
        </w:r>
      </w:hyperlink>
      <w:r w:rsidRPr="00930B4C">
        <w:rPr>
          <w:rFonts w:ascii="Times New Roman" w:hAnsi="Times New Roman" w:cs="Times New Roman"/>
          <w:sz w:val="28"/>
          <w:szCs w:val="28"/>
          <w:lang w:val="en-US"/>
        </w:rPr>
        <w:t xml:space="preserve">. 2014. No. Special Issue on International Perspectives on Alcohol Control Policies in Low- and Middle Income Countries. </w:t>
      </w:r>
      <w:hyperlink r:id="rId53" w:history="1">
        <w:r w:rsidRPr="00930B4C">
          <w:rPr>
            <w:rStyle w:val="a9"/>
            <w:rFonts w:ascii="Times New Roman" w:hAnsi="Times New Roman"/>
            <w:sz w:val="28"/>
            <w:szCs w:val="28"/>
            <w:lang w:val="en-US"/>
          </w:rPr>
          <w:t>http://publications.hse.ru/articles/106317685</w:t>
        </w:r>
      </w:hyperlink>
    </w:p>
    <w:p w:rsidR="00930B4C" w:rsidRPr="00930B4C" w:rsidRDefault="008D1FF4" w:rsidP="00930B4C">
      <w:pPr>
        <w:pStyle w:val="a3"/>
        <w:numPr>
          <w:ilvl w:val="0"/>
          <w:numId w:val="13"/>
        </w:numPr>
        <w:tabs>
          <w:tab w:val="left" w:pos="993"/>
        </w:tabs>
        <w:spacing w:after="0" w:line="360" w:lineRule="auto"/>
        <w:ind w:left="0" w:firstLine="709"/>
        <w:jc w:val="both"/>
        <w:rPr>
          <w:rFonts w:ascii="Times New Roman" w:hAnsi="Times New Roman" w:cs="Times New Roman"/>
          <w:sz w:val="28"/>
          <w:szCs w:val="28"/>
          <w:lang w:val="en-US"/>
        </w:rPr>
      </w:pPr>
      <w:hyperlink r:id="rId54" w:tgtFrame="_blank" w:history="1">
        <w:proofErr w:type="spellStart"/>
        <w:r w:rsidR="00930B4C" w:rsidRPr="00930B4C">
          <w:rPr>
            <w:rFonts w:ascii="Times New Roman" w:hAnsi="Times New Roman" w:cs="Times New Roman"/>
            <w:sz w:val="28"/>
            <w:szCs w:val="28"/>
            <w:lang w:val="en-US"/>
          </w:rPr>
          <w:t>Krekhovets</w:t>
        </w:r>
        <w:proofErr w:type="spellEnd"/>
        <w:r w:rsidR="00930B4C" w:rsidRPr="00930B4C">
          <w:rPr>
            <w:rFonts w:ascii="Times New Roman" w:hAnsi="Times New Roman" w:cs="Times New Roman"/>
            <w:sz w:val="28"/>
            <w:szCs w:val="28"/>
            <w:lang w:val="en-US"/>
          </w:rPr>
          <w:t xml:space="preserve"> E.</w:t>
        </w:r>
      </w:hyperlink>
      <w:r w:rsidR="00930B4C" w:rsidRPr="00930B4C">
        <w:rPr>
          <w:rFonts w:ascii="Times New Roman" w:hAnsi="Times New Roman" w:cs="Times New Roman"/>
          <w:sz w:val="28"/>
          <w:szCs w:val="28"/>
          <w:lang w:val="en-US"/>
        </w:rPr>
        <w:t>, </w:t>
      </w:r>
      <w:proofErr w:type="spellStart"/>
      <w:r w:rsidR="00930B4C" w:rsidRPr="00930B4C">
        <w:rPr>
          <w:rFonts w:ascii="Times New Roman" w:hAnsi="Times New Roman" w:cs="Times New Roman"/>
          <w:sz w:val="28"/>
          <w:szCs w:val="28"/>
          <w:lang w:val="en-US"/>
        </w:rPr>
        <w:t>Leonova</w:t>
      </w:r>
      <w:proofErr w:type="spellEnd"/>
      <w:r w:rsidR="00930B4C" w:rsidRPr="00930B4C">
        <w:rPr>
          <w:rFonts w:ascii="Times New Roman" w:hAnsi="Times New Roman" w:cs="Times New Roman"/>
          <w:sz w:val="28"/>
          <w:szCs w:val="28"/>
          <w:lang w:val="en-US"/>
        </w:rPr>
        <w:t xml:space="preserve"> L. </w:t>
      </w:r>
      <w:hyperlink r:id="rId55" w:tgtFrame="_blank" w:history="1">
        <w:r w:rsidR="00930B4C" w:rsidRPr="00930B4C">
          <w:rPr>
            <w:rFonts w:ascii="Times New Roman" w:hAnsi="Times New Roman" w:cs="Times New Roman"/>
            <w:sz w:val="28"/>
            <w:szCs w:val="28"/>
            <w:lang w:val="en-US"/>
          </w:rPr>
          <w:t>Alcohol Consumption and Life Satisfaction: Evidence from Russia</w:t>
        </w:r>
      </w:hyperlink>
      <w:r w:rsidR="00930B4C" w:rsidRPr="00930B4C">
        <w:rPr>
          <w:rFonts w:ascii="Times New Roman" w:hAnsi="Times New Roman" w:cs="Times New Roman"/>
          <w:sz w:val="28"/>
          <w:szCs w:val="28"/>
          <w:lang w:val="en-US"/>
        </w:rPr>
        <w:t> // Academic Journal of Interdisciplinary Studies. 2013. Vol. 2. No. 8. P. 98-105.</w:t>
      </w:r>
    </w:p>
    <w:p w:rsidR="00930B4C" w:rsidRPr="00930B4C" w:rsidRDefault="00930B4C" w:rsidP="00930B4C">
      <w:pPr>
        <w:pStyle w:val="a3"/>
        <w:numPr>
          <w:ilvl w:val="0"/>
          <w:numId w:val="13"/>
        </w:numPr>
        <w:tabs>
          <w:tab w:val="left" w:pos="993"/>
        </w:tabs>
        <w:spacing w:after="0" w:line="360" w:lineRule="auto"/>
        <w:ind w:left="0" w:firstLine="709"/>
        <w:jc w:val="both"/>
        <w:rPr>
          <w:rFonts w:ascii="Times New Roman" w:hAnsi="Times New Roman" w:cs="Times New Roman"/>
          <w:sz w:val="28"/>
          <w:szCs w:val="28"/>
        </w:rPr>
      </w:pPr>
      <w:r w:rsidRPr="00930B4C">
        <w:rPr>
          <w:rFonts w:ascii="Times New Roman" w:hAnsi="Times New Roman" w:cs="Times New Roman"/>
          <w:sz w:val="28"/>
          <w:szCs w:val="28"/>
          <w:lang w:val="en-US"/>
        </w:rPr>
        <w:t xml:space="preserve">Nelson, J. P. (2007). Alcohol advertising bans, consumption, and control policies in seventeen OECD countries, 1975–2000. </w:t>
      </w:r>
      <w:hyperlink r:id="rId56" w:history="1">
        <w:r w:rsidRPr="00930B4C">
          <w:rPr>
            <w:rStyle w:val="a9"/>
            <w:rFonts w:ascii="Times New Roman" w:hAnsi="Times New Roman"/>
            <w:sz w:val="28"/>
            <w:szCs w:val="28"/>
            <w:lang w:val="en-US"/>
          </w:rPr>
          <w:t>http://ssrn.com/abstract=942647</w:t>
        </w:r>
      </w:hyperlink>
    </w:p>
    <w:p w:rsidR="00930B4C" w:rsidRPr="00930B4C" w:rsidRDefault="00930B4C" w:rsidP="00930B4C">
      <w:pPr>
        <w:pStyle w:val="a3"/>
        <w:numPr>
          <w:ilvl w:val="0"/>
          <w:numId w:val="13"/>
        </w:numPr>
        <w:tabs>
          <w:tab w:val="left" w:pos="993"/>
        </w:tabs>
        <w:spacing w:after="0" w:line="360" w:lineRule="auto"/>
        <w:ind w:left="0" w:firstLine="709"/>
        <w:jc w:val="both"/>
        <w:rPr>
          <w:rFonts w:ascii="Times New Roman" w:hAnsi="Times New Roman" w:cs="Times New Roman"/>
          <w:sz w:val="28"/>
          <w:szCs w:val="28"/>
        </w:rPr>
      </w:pPr>
      <w:r w:rsidRPr="00930B4C">
        <w:rPr>
          <w:rFonts w:ascii="Times New Roman" w:hAnsi="Times New Roman" w:cs="Times New Roman"/>
          <w:color w:val="000000"/>
          <w:sz w:val="28"/>
          <w:szCs w:val="28"/>
          <w:lang w:val="en-US"/>
        </w:rPr>
        <w:t xml:space="preserve">Nelson, J.P. (2011). </w:t>
      </w:r>
      <w:r w:rsidRPr="00930B4C">
        <w:rPr>
          <w:rStyle w:val="A10"/>
          <w:rFonts w:ascii="Times New Roman" w:hAnsi="Times New Roman" w:cs="Times New Roman"/>
          <w:sz w:val="28"/>
          <w:szCs w:val="28"/>
          <w:u w:val="none"/>
          <w:lang w:val="en-US"/>
        </w:rPr>
        <w:t>Alcohol marketing, adolescent drinking and publication bias in longitudinal studies: A critical survey using meta-analysis</w:t>
      </w:r>
      <w:r w:rsidRPr="00930B4C">
        <w:rPr>
          <w:rFonts w:ascii="Times New Roman" w:hAnsi="Times New Roman" w:cs="Times New Roman"/>
          <w:color w:val="000000"/>
          <w:sz w:val="28"/>
          <w:szCs w:val="28"/>
          <w:lang w:val="en-US"/>
        </w:rPr>
        <w:t xml:space="preserve">. </w:t>
      </w:r>
      <w:r w:rsidRPr="00930B4C">
        <w:rPr>
          <w:rFonts w:ascii="Times New Roman" w:hAnsi="Times New Roman" w:cs="Times New Roman"/>
          <w:iCs/>
          <w:color w:val="000000"/>
          <w:sz w:val="28"/>
          <w:szCs w:val="28"/>
          <w:lang w:val="en-US"/>
        </w:rPr>
        <w:t>Journal of Economic Surveys</w:t>
      </w:r>
      <w:r w:rsidRPr="00930B4C">
        <w:rPr>
          <w:rFonts w:ascii="Times New Roman" w:hAnsi="Times New Roman" w:cs="Times New Roman"/>
          <w:color w:val="000000"/>
          <w:sz w:val="28"/>
          <w:szCs w:val="28"/>
          <w:lang w:val="en-US"/>
        </w:rPr>
        <w:t xml:space="preserve">, </w:t>
      </w:r>
      <w:r w:rsidRPr="00930B4C">
        <w:rPr>
          <w:rFonts w:ascii="Times New Roman" w:hAnsi="Times New Roman" w:cs="Times New Roman"/>
          <w:iCs/>
          <w:color w:val="000000"/>
          <w:sz w:val="28"/>
          <w:szCs w:val="28"/>
          <w:lang w:val="en-US"/>
        </w:rPr>
        <w:t>25</w:t>
      </w:r>
      <w:r w:rsidRPr="00930B4C">
        <w:rPr>
          <w:rFonts w:ascii="Times New Roman" w:hAnsi="Times New Roman" w:cs="Times New Roman"/>
          <w:color w:val="000000"/>
          <w:sz w:val="28"/>
          <w:szCs w:val="28"/>
          <w:lang w:val="en-US"/>
        </w:rPr>
        <w:t>(2), 191–232.</w:t>
      </w:r>
    </w:p>
    <w:p w:rsidR="00930B4C" w:rsidRPr="00930B4C" w:rsidRDefault="00930B4C" w:rsidP="00930B4C">
      <w:pPr>
        <w:pStyle w:val="a3"/>
        <w:numPr>
          <w:ilvl w:val="0"/>
          <w:numId w:val="13"/>
        </w:numPr>
        <w:tabs>
          <w:tab w:val="left" w:pos="993"/>
        </w:tabs>
        <w:spacing w:after="0" w:line="360" w:lineRule="auto"/>
        <w:ind w:left="0" w:firstLine="709"/>
        <w:jc w:val="both"/>
        <w:rPr>
          <w:rFonts w:ascii="Times New Roman" w:hAnsi="Times New Roman" w:cs="Times New Roman"/>
          <w:sz w:val="28"/>
          <w:szCs w:val="28"/>
        </w:rPr>
      </w:pPr>
      <w:r w:rsidRPr="00930B4C">
        <w:rPr>
          <w:rFonts w:ascii="Times New Roman" w:hAnsi="Times New Roman" w:cs="Times New Roman"/>
          <w:color w:val="000000"/>
          <w:sz w:val="28"/>
          <w:szCs w:val="28"/>
          <w:lang w:val="en-US"/>
        </w:rPr>
        <w:lastRenderedPageBreak/>
        <w:t xml:space="preserve">Smith, L.A., &amp; </w:t>
      </w:r>
      <w:proofErr w:type="spellStart"/>
      <w:r w:rsidRPr="00930B4C">
        <w:rPr>
          <w:rFonts w:ascii="Times New Roman" w:hAnsi="Times New Roman" w:cs="Times New Roman"/>
          <w:color w:val="000000"/>
          <w:sz w:val="28"/>
          <w:szCs w:val="28"/>
          <w:lang w:val="en-US"/>
        </w:rPr>
        <w:t>Foxcroft</w:t>
      </w:r>
      <w:proofErr w:type="spellEnd"/>
      <w:r w:rsidRPr="00930B4C">
        <w:rPr>
          <w:rFonts w:ascii="Times New Roman" w:hAnsi="Times New Roman" w:cs="Times New Roman"/>
          <w:color w:val="000000"/>
          <w:sz w:val="28"/>
          <w:szCs w:val="28"/>
          <w:lang w:val="en-US"/>
        </w:rPr>
        <w:t xml:space="preserve">, D. R. (2009). </w:t>
      </w:r>
      <w:r w:rsidRPr="00930B4C">
        <w:rPr>
          <w:rStyle w:val="A10"/>
          <w:rFonts w:ascii="Times New Roman" w:hAnsi="Times New Roman" w:cs="Times New Roman"/>
          <w:sz w:val="28"/>
          <w:szCs w:val="28"/>
          <w:u w:val="none"/>
          <w:lang w:val="en-US"/>
        </w:rPr>
        <w:t xml:space="preserve">The effect of alcohol advertising, marketing and portrayal on drinking </w:t>
      </w:r>
      <w:proofErr w:type="spellStart"/>
      <w:r w:rsidRPr="00930B4C">
        <w:rPr>
          <w:rStyle w:val="A10"/>
          <w:rFonts w:ascii="Times New Roman" w:hAnsi="Times New Roman" w:cs="Times New Roman"/>
          <w:sz w:val="28"/>
          <w:szCs w:val="28"/>
          <w:u w:val="none"/>
          <w:lang w:val="en-US"/>
        </w:rPr>
        <w:t>behaviour</w:t>
      </w:r>
      <w:proofErr w:type="spellEnd"/>
      <w:r w:rsidRPr="00930B4C">
        <w:rPr>
          <w:rStyle w:val="A10"/>
          <w:rFonts w:ascii="Times New Roman" w:hAnsi="Times New Roman" w:cs="Times New Roman"/>
          <w:sz w:val="28"/>
          <w:szCs w:val="28"/>
          <w:u w:val="none"/>
          <w:lang w:val="en-US"/>
        </w:rPr>
        <w:t xml:space="preserve"> in young people: Systematic review of prospective cohort studies</w:t>
      </w:r>
      <w:r w:rsidRPr="00930B4C">
        <w:rPr>
          <w:rFonts w:ascii="Times New Roman" w:hAnsi="Times New Roman" w:cs="Times New Roman"/>
          <w:color w:val="000000"/>
          <w:sz w:val="28"/>
          <w:szCs w:val="28"/>
          <w:lang w:val="en-US"/>
        </w:rPr>
        <w:t xml:space="preserve">. </w:t>
      </w:r>
      <w:r w:rsidRPr="00930B4C">
        <w:rPr>
          <w:rFonts w:ascii="Times New Roman" w:hAnsi="Times New Roman" w:cs="Times New Roman"/>
          <w:iCs/>
          <w:color w:val="000000"/>
          <w:sz w:val="28"/>
          <w:szCs w:val="28"/>
          <w:lang w:val="en-US"/>
        </w:rPr>
        <w:t>BMC Public Health</w:t>
      </w:r>
      <w:r w:rsidRPr="00930B4C">
        <w:rPr>
          <w:rFonts w:ascii="Times New Roman" w:hAnsi="Times New Roman" w:cs="Times New Roman"/>
          <w:color w:val="000000"/>
          <w:sz w:val="28"/>
          <w:szCs w:val="28"/>
          <w:lang w:val="en-US"/>
        </w:rPr>
        <w:t xml:space="preserve">, </w:t>
      </w:r>
      <w:r w:rsidRPr="00930B4C">
        <w:rPr>
          <w:rFonts w:ascii="Times New Roman" w:hAnsi="Times New Roman" w:cs="Times New Roman"/>
          <w:iCs/>
          <w:color w:val="000000"/>
          <w:sz w:val="28"/>
          <w:szCs w:val="28"/>
          <w:lang w:val="en-US"/>
        </w:rPr>
        <w:t>9</w:t>
      </w:r>
      <w:r w:rsidRPr="00930B4C">
        <w:rPr>
          <w:rFonts w:ascii="Times New Roman" w:hAnsi="Times New Roman" w:cs="Times New Roman"/>
          <w:color w:val="000000"/>
          <w:sz w:val="28"/>
          <w:szCs w:val="28"/>
          <w:lang w:val="en-US"/>
        </w:rPr>
        <w:t>, 51.</w:t>
      </w:r>
    </w:p>
    <w:p w:rsidR="00930B4C" w:rsidRPr="00930B4C" w:rsidRDefault="00930B4C" w:rsidP="00930B4C">
      <w:pPr>
        <w:pStyle w:val="a3"/>
        <w:numPr>
          <w:ilvl w:val="0"/>
          <w:numId w:val="13"/>
        </w:numPr>
        <w:tabs>
          <w:tab w:val="left" w:pos="993"/>
        </w:tabs>
        <w:spacing w:after="0" w:line="360" w:lineRule="auto"/>
        <w:ind w:left="0" w:firstLine="709"/>
        <w:jc w:val="both"/>
        <w:rPr>
          <w:rFonts w:ascii="Times New Roman" w:hAnsi="Times New Roman" w:cs="Times New Roman"/>
          <w:sz w:val="28"/>
          <w:szCs w:val="28"/>
          <w:lang w:val="en-US"/>
        </w:rPr>
      </w:pPr>
      <w:proofErr w:type="spellStart"/>
      <w:r w:rsidRPr="00930B4C">
        <w:rPr>
          <w:rFonts w:ascii="Times New Roman" w:hAnsi="Times New Roman" w:cs="Times New Roman"/>
          <w:sz w:val="28"/>
          <w:szCs w:val="28"/>
          <w:lang w:val="en-US"/>
        </w:rPr>
        <w:t>Treisman</w:t>
      </w:r>
      <w:proofErr w:type="spellEnd"/>
      <w:r w:rsidRPr="00930B4C">
        <w:rPr>
          <w:rFonts w:ascii="Times New Roman" w:hAnsi="Times New Roman" w:cs="Times New Roman"/>
          <w:sz w:val="28"/>
          <w:szCs w:val="28"/>
          <w:lang w:val="en-US"/>
        </w:rPr>
        <w:t xml:space="preserve"> D. Alcohol and early death in Russia: The political economy of self-destructive drinking: Working paper WP3/2008/02. Moscow: State University - Higher School of Economics, 2008. - 44 p.</w:t>
      </w:r>
    </w:p>
    <w:p w:rsidR="00930B4C" w:rsidRPr="00930B4C" w:rsidRDefault="00930B4C" w:rsidP="00930B4C">
      <w:pPr>
        <w:pStyle w:val="a3"/>
        <w:numPr>
          <w:ilvl w:val="0"/>
          <w:numId w:val="13"/>
        </w:numPr>
        <w:spacing w:after="0" w:line="360" w:lineRule="auto"/>
        <w:ind w:left="0" w:firstLine="709"/>
        <w:jc w:val="both"/>
        <w:rPr>
          <w:rFonts w:ascii="Times New Roman" w:hAnsi="Times New Roman" w:cs="Times New Roman"/>
          <w:bCs/>
          <w:sz w:val="28"/>
          <w:szCs w:val="28"/>
        </w:rPr>
      </w:pPr>
      <w:r w:rsidRPr="00930B4C">
        <w:rPr>
          <w:rFonts w:ascii="Times New Roman" w:hAnsi="Times New Roman" w:cs="Times New Roman"/>
          <w:sz w:val="28"/>
          <w:szCs w:val="28"/>
          <w:lang w:val="en-US"/>
        </w:rPr>
        <w:t xml:space="preserve"> WHO, </w:t>
      </w:r>
      <w:r w:rsidRPr="00930B4C">
        <w:rPr>
          <w:rFonts w:ascii="Times New Roman" w:hAnsi="Times New Roman" w:cs="Times New Roman"/>
          <w:bCs/>
          <w:sz w:val="28"/>
          <w:szCs w:val="28"/>
          <w:lang w:val="en-US"/>
        </w:rPr>
        <w:t xml:space="preserve">European action plan to reduce the harmful use of alcohol 2012–2020 </w:t>
      </w:r>
      <w:r w:rsidRPr="00930B4C">
        <w:rPr>
          <w:rFonts w:ascii="Times New Roman" w:hAnsi="Times New Roman" w:cs="Times New Roman"/>
          <w:sz w:val="28"/>
          <w:szCs w:val="28"/>
          <w:lang w:val="en-US"/>
        </w:rPr>
        <w:t xml:space="preserve">[Electronic resource]. </w:t>
      </w:r>
      <w:r w:rsidRPr="00930B4C">
        <w:rPr>
          <w:rFonts w:ascii="Times New Roman" w:hAnsi="Times New Roman" w:cs="Times New Roman"/>
          <w:sz w:val="28"/>
          <w:szCs w:val="28"/>
        </w:rPr>
        <w:t xml:space="preserve">Режим доступа: </w:t>
      </w:r>
      <w:hyperlink r:id="rId57" w:history="1">
        <w:r w:rsidRPr="00930B4C">
          <w:rPr>
            <w:rStyle w:val="a9"/>
            <w:rFonts w:ascii="Times New Roman" w:hAnsi="Times New Roman"/>
            <w:sz w:val="28"/>
            <w:szCs w:val="28"/>
            <w:lang w:val="en-US"/>
          </w:rPr>
          <w:t>http</w:t>
        </w:r>
        <w:r w:rsidRPr="00930B4C">
          <w:rPr>
            <w:rStyle w:val="a9"/>
            <w:rFonts w:ascii="Times New Roman" w:hAnsi="Times New Roman"/>
            <w:sz w:val="28"/>
            <w:szCs w:val="28"/>
          </w:rPr>
          <w:t>://</w:t>
        </w:r>
        <w:r w:rsidRPr="00930B4C">
          <w:rPr>
            <w:rStyle w:val="a9"/>
            <w:rFonts w:ascii="Times New Roman" w:hAnsi="Times New Roman"/>
            <w:sz w:val="28"/>
            <w:szCs w:val="28"/>
            <w:lang w:val="en-US"/>
          </w:rPr>
          <w:t>www</w:t>
        </w:r>
        <w:r w:rsidRPr="00930B4C">
          <w:rPr>
            <w:rStyle w:val="a9"/>
            <w:rFonts w:ascii="Times New Roman" w:hAnsi="Times New Roman"/>
            <w:sz w:val="28"/>
            <w:szCs w:val="28"/>
          </w:rPr>
          <w:t>.</w:t>
        </w:r>
        <w:r w:rsidRPr="00930B4C">
          <w:rPr>
            <w:rStyle w:val="a9"/>
            <w:rFonts w:ascii="Times New Roman" w:hAnsi="Times New Roman"/>
            <w:sz w:val="28"/>
            <w:szCs w:val="28"/>
            <w:lang w:val="en-US"/>
          </w:rPr>
          <w:t>euro</w:t>
        </w:r>
        <w:r w:rsidRPr="00930B4C">
          <w:rPr>
            <w:rStyle w:val="a9"/>
            <w:rFonts w:ascii="Times New Roman" w:hAnsi="Times New Roman"/>
            <w:sz w:val="28"/>
            <w:szCs w:val="28"/>
          </w:rPr>
          <w:t>.</w:t>
        </w:r>
        <w:r w:rsidRPr="00930B4C">
          <w:rPr>
            <w:rStyle w:val="a9"/>
            <w:rFonts w:ascii="Times New Roman" w:hAnsi="Times New Roman"/>
            <w:sz w:val="28"/>
            <w:szCs w:val="28"/>
            <w:lang w:val="en-US"/>
          </w:rPr>
          <w:t>who</w:t>
        </w:r>
        <w:r w:rsidRPr="00930B4C">
          <w:rPr>
            <w:rStyle w:val="a9"/>
            <w:rFonts w:ascii="Times New Roman" w:hAnsi="Times New Roman"/>
            <w:sz w:val="28"/>
            <w:szCs w:val="28"/>
          </w:rPr>
          <w:t>.</w:t>
        </w:r>
        <w:proofErr w:type="spellStart"/>
        <w:r w:rsidRPr="00930B4C">
          <w:rPr>
            <w:rStyle w:val="a9"/>
            <w:rFonts w:ascii="Times New Roman" w:hAnsi="Times New Roman"/>
            <w:sz w:val="28"/>
            <w:szCs w:val="28"/>
            <w:lang w:val="en-US"/>
          </w:rPr>
          <w:t>int</w:t>
        </w:r>
        <w:proofErr w:type="spellEnd"/>
        <w:r w:rsidRPr="00930B4C">
          <w:rPr>
            <w:rStyle w:val="a9"/>
            <w:rFonts w:ascii="Times New Roman" w:hAnsi="Times New Roman"/>
            <w:sz w:val="28"/>
            <w:szCs w:val="28"/>
          </w:rPr>
          <w:t>/__</w:t>
        </w:r>
        <w:r w:rsidRPr="00930B4C">
          <w:rPr>
            <w:rStyle w:val="a9"/>
            <w:rFonts w:ascii="Times New Roman" w:hAnsi="Times New Roman"/>
            <w:sz w:val="28"/>
            <w:szCs w:val="28"/>
            <w:lang w:val="en-US"/>
          </w:rPr>
          <w:t>data</w:t>
        </w:r>
        <w:r w:rsidRPr="00930B4C">
          <w:rPr>
            <w:rStyle w:val="a9"/>
            <w:rFonts w:ascii="Times New Roman" w:hAnsi="Times New Roman"/>
            <w:sz w:val="28"/>
            <w:szCs w:val="28"/>
          </w:rPr>
          <w:t>/</w:t>
        </w:r>
        <w:r w:rsidRPr="00930B4C">
          <w:rPr>
            <w:rStyle w:val="a9"/>
            <w:rFonts w:ascii="Times New Roman" w:hAnsi="Times New Roman"/>
            <w:sz w:val="28"/>
            <w:szCs w:val="28"/>
            <w:lang w:val="en-US"/>
          </w:rPr>
          <w:t>assets</w:t>
        </w:r>
        <w:r w:rsidRPr="00930B4C">
          <w:rPr>
            <w:rStyle w:val="a9"/>
            <w:rFonts w:ascii="Times New Roman" w:hAnsi="Times New Roman"/>
            <w:sz w:val="28"/>
            <w:szCs w:val="28"/>
          </w:rPr>
          <w:t>/</w:t>
        </w:r>
        <w:proofErr w:type="spellStart"/>
        <w:r w:rsidRPr="00930B4C">
          <w:rPr>
            <w:rStyle w:val="a9"/>
            <w:rFonts w:ascii="Times New Roman" w:hAnsi="Times New Roman"/>
            <w:sz w:val="28"/>
            <w:szCs w:val="28"/>
            <w:lang w:val="en-US"/>
          </w:rPr>
          <w:t>pdf</w:t>
        </w:r>
        <w:proofErr w:type="spellEnd"/>
        <w:r w:rsidRPr="00930B4C">
          <w:rPr>
            <w:rStyle w:val="a9"/>
            <w:rFonts w:ascii="Times New Roman" w:hAnsi="Times New Roman"/>
            <w:sz w:val="28"/>
            <w:szCs w:val="28"/>
          </w:rPr>
          <w:t>_</w:t>
        </w:r>
        <w:r w:rsidRPr="00930B4C">
          <w:rPr>
            <w:rStyle w:val="a9"/>
            <w:rFonts w:ascii="Times New Roman" w:hAnsi="Times New Roman"/>
            <w:sz w:val="28"/>
            <w:szCs w:val="28"/>
            <w:lang w:val="en-US"/>
          </w:rPr>
          <w:t>file</w:t>
        </w:r>
        <w:r w:rsidRPr="00930B4C">
          <w:rPr>
            <w:rStyle w:val="a9"/>
            <w:rFonts w:ascii="Times New Roman" w:hAnsi="Times New Roman"/>
            <w:sz w:val="28"/>
            <w:szCs w:val="28"/>
          </w:rPr>
          <w:t>/0008/178163/</w:t>
        </w:r>
        <w:r w:rsidRPr="00930B4C">
          <w:rPr>
            <w:rStyle w:val="a9"/>
            <w:rFonts w:ascii="Times New Roman" w:hAnsi="Times New Roman"/>
            <w:sz w:val="28"/>
            <w:szCs w:val="28"/>
            <w:lang w:val="en-US"/>
          </w:rPr>
          <w:t>E</w:t>
        </w:r>
        <w:r w:rsidRPr="00930B4C">
          <w:rPr>
            <w:rStyle w:val="a9"/>
            <w:rFonts w:ascii="Times New Roman" w:hAnsi="Times New Roman"/>
            <w:sz w:val="28"/>
            <w:szCs w:val="28"/>
          </w:rPr>
          <w:t>96726.</w:t>
        </w:r>
        <w:proofErr w:type="spellStart"/>
        <w:r w:rsidRPr="00930B4C">
          <w:rPr>
            <w:rStyle w:val="a9"/>
            <w:rFonts w:ascii="Times New Roman" w:hAnsi="Times New Roman"/>
            <w:sz w:val="28"/>
            <w:szCs w:val="28"/>
            <w:lang w:val="en-US"/>
          </w:rPr>
          <w:t>pdf</w:t>
        </w:r>
        <w:proofErr w:type="spellEnd"/>
        <w:r w:rsidRPr="00930B4C">
          <w:rPr>
            <w:rStyle w:val="a9"/>
            <w:rFonts w:ascii="Times New Roman" w:hAnsi="Times New Roman"/>
            <w:sz w:val="28"/>
            <w:szCs w:val="28"/>
          </w:rPr>
          <w:t>?</w:t>
        </w:r>
        <w:proofErr w:type="spellStart"/>
        <w:r w:rsidRPr="00930B4C">
          <w:rPr>
            <w:rStyle w:val="a9"/>
            <w:rFonts w:ascii="Times New Roman" w:hAnsi="Times New Roman"/>
            <w:sz w:val="28"/>
            <w:szCs w:val="28"/>
            <w:lang w:val="en-US"/>
          </w:rPr>
          <w:t>ua</w:t>
        </w:r>
        <w:proofErr w:type="spellEnd"/>
        <w:r w:rsidRPr="00930B4C">
          <w:rPr>
            <w:rStyle w:val="a9"/>
            <w:rFonts w:ascii="Times New Roman" w:hAnsi="Times New Roman"/>
            <w:sz w:val="28"/>
            <w:szCs w:val="28"/>
          </w:rPr>
          <w:t>=1</w:t>
        </w:r>
      </w:hyperlink>
      <w:r w:rsidRPr="00930B4C">
        <w:rPr>
          <w:rFonts w:ascii="Times New Roman" w:hAnsi="Times New Roman" w:cs="Times New Roman"/>
          <w:bCs/>
          <w:sz w:val="28"/>
          <w:szCs w:val="28"/>
        </w:rPr>
        <w:t>, свободный.</w:t>
      </w:r>
    </w:p>
    <w:p w:rsidR="00930B4C" w:rsidRPr="00930B4C" w:rsidRDefault="00930B4C" w:rsidP="00930B4C">
      <w:pPr>
        <w:pStyle w:val="a3"/>
        <w:numPr>
          <w:ilvl w:val="0"/>
          <w:numId w:val="13"/>
        </w:numPr>
        <w:tabs>
          <w:tab w:val="left" w:pos="993"/>
        </w:tabs>
        <w:spacing w:after="0" w:line="360" w:lineRule="auto"/>
        <w:ind w:left="0" w:firstLine="709"/>
        <w:jc w:val="both"/>
        <w:rPr>
          <w:rFonts w:ascii="Times New Roman" w:hAnsi="Times New Roman" w:cs="Times New Roman"/>
          <w:sz w:val="28"/>
          <w:szCs w:val="28"/>
        </w:rPr>
      </w:pPr>
      <w:r w:rsidRPr="00930B4C">
        <w:rPr>
          <w:rFonts w:ascii="Times New Roman" w:hAnsi="Times New Roman" w:cs="Times New Roman"/>
          <w:sz w:val="28"/>
          <w:szCs w:val="28"/>
          <w:lang w:val="en-US"/>
        </w:rPr>
        <w:t xml:space="preserve">WHO, Framework for alcohol policy in the WHO European Region, 2006 [Electronic resource]. </w:t>
      </w:r>
      <w:r w:rsidRPr="00930B4C">
        <w:rPr>
          <w:rFonts w:ascii="Times New Roman" w:hAnsi="Times New Roman" w:cs="Times New Roman"/>
          <w:sz w:val="28"/>
          <w:szCs w:val="28"/>
        </w:rPr>
        <w:t xml:space="preserve">Режим доступа: </w:t>
      </w:r>
      <w:hyperlink r:id="rId58" w:history="1">
        <w:r w:rsidRPr="00930B4C">
          <w:rPr>
            <w:rStyle w:val="a9"/>
            <w:rFonts w:ascii="Times New Roman" w:hAnsi="Times New Roman"/>
            <w:sz w:val="28"/>
            <w:szCs w:val="28"/>
          </w:rPr>
          <w:t>http://www.euro.who.int/__data/assets/pdf_file/0007/79396/E88335.pdf</w:t>
        </w:r>
      </w:hyperlink>
      <w:r w:rsidRPr="00930B4C">
        <w:rPr>
          <w:rFonts w:ascii="Times New Roman" w:hAnsi="Times New Roman" w:cs="Times New Roman"/>
          <w:sz w:val="28"/>
          <w:szCs w:val="28"/>
        </w:rPr>
        <w:t>, свободный.</w:t>
      </w:r>
    </w:p>
    <w:p w:rsidR="00930B4C" w:rsidRPr="00930B4C" w:rsidRDefault="00930B4C" w:rsidP="00930B4C">
      <w:pPr>
        <w:pStyle w:val="a3"/>
        <w:numPr>
          <w:ilvl w:val="0"/>
          <w:numId w:val="13"/>
        </w:numPr>
        <w:tabs>
          <w:tab w:val="left" w:pos="993"/>
        </w:tabs>
        <w:spacing w:after="0" w:line="360" w:lineRule="auto"/>
        <w:ind w:left="0" w:firstLine="709"/>
        <w:jc w:val="both"/>
        <w:rPr>
          <w:rFonts w:ascii="Times New Roman" w:hAnsi="Times New Roman" w:cs="Times New Roman"/>
          <w:sz w:val="28"/>
          <w:szCs w:val="28"/>
        </w:rPr>
      </w:pPr>
      <w:r w:rsidRPr="00930B4C">
        <w:rPr>
          <w:rFonts w:ascii="Times New Roman" w:hAnsi="Times New Roman" w:cs="Times New Roman"/>
          <w:sz w:val="28"/>
          <w:szCs w:val="28"/>
          <w:lang w:val="en-US"/>
        </w:rPr>
        <w:t xml:space="preserve">WHO, Global Status Report on Alcohol 2004 [Electronic resource]. </w:t>
      </w:r>
      <w:r w:rsidRPr="00930B4C">
        <w:rPr>
          <w:rFonts w:ascii="Times New Roman" w:hAnsi="Times New Roman" w:cs="Times New Roman"/>
          <w:sz w:val="28"/>
          <w:szCs w:val="28"/>
        </w:rPr>
        <w:t xml:space="preserve">Режим доступа: </w:t>
      </w:r>
      <w:hyperlink r:id="rId59" w:history="1">
        <w:r w:rsidRPr="00930B4C">
          <w:rPr>
            <w:rStyle w:val="a9"/>
            <w:rFonts w:ascii="Times New Roman" w:hAnsi="Times New Roman"/>
            <w:sz w:val="28"/>
            <w:szCs w:val="28"/>
          </w:rPr>
          <w:t>http://www.who.int/substance_abuse/publications/global_status_report_2004_overview.pdf</w:t>
        </w:r>
      </w:hyperlink>
      <w:r w:rsidRPr="00930B4C">
        <w:rPr>
          <w:rFonts w:ascii="Times New Roman" w:hAnsi="Times New Roman" w:cs="Times New Roman"/>
          <w:sz w:val="28"/>
          <w:szCs w:val="28"/>
        </w:rPr>
        <w:t>, свободный.</w:t>
      </w:r>
    </w:p>
    <w:p w:rsidR="00930B4C" w:rsidRDefault="00930B4C" w:rsidP="001F40F1">
      <w:pPr>
        <w:pStyle w:val="ae"/>
        <w:shd w:val="clear" w:color="auto" w:fill="FFFFFF"/>
        <w:spacing w:before="0" w:beforeAutospacing="0" w:after="0" w:afterAutospacing="0" w:line="360" w:lineRule="auto"/>
        <w:ind w:firstLine="709"/>
        <w:jc w:val="both"/>
        <w:rPr>
          <w:sz w:val="28"/>
          <w:szCs w:val="28"/>
        </w:rPr>
      </w:pPr>
    </w:p>
    <w:p w:rsidR="00D75508" w:rsidRPr="007D39BB" w:rsidRDefault="00D75508" w:rsidP="00E9291B">
      <w:pPr>
        <w:pStyle w:val="a3"/>
        <w:tabs>
          <w:tab w:val="left" w:pos="993"/>
        </w:tabs>
        <w:spacing w:after="0" w:line="360" w:lineRule="auto"/>
        <w:ind w:left="992"/>
        <w:jc w:val="both"/>
        <w:rPr>
          <w:rFonts w:ascii="Times New Roman" w:hAnsi="Times New Roman" w:cs="Times New Roman"/>
          <w:sz w:val="28"/>
          <w:szCs w:val="28"/>
        </w:rPr>
      </w:pPr>
    </w:p>
    <w:p w:rsidR="007962DF" w:rsidRPr="00F931A2" w:rsidRDefault="007962DF" w:rsidP="00F931A2">
      <w:pPr>
        <w:pStyle w:val="1"/>
      </w:pPr>
      <w:bookmarkStart w:id="34" w:name="_Toc388886885"/>
      <w:r w:rsidRPr="00F931A2">
        <w:lastRenderedPageBreak/>
        <w:t>Приложение</w:t>
      </w:r>
      <w:bookmarkEnd w:id="34"/>
    </w:p>
    <w:p w:rsidR="007962DF" w:rsidRPr="00B82957" w:rsidRDefault="007962DF" w:rsidP="007962DF">
      <w:pPr>
        <w:spacing w:after="0" w:line="240" w:lineRule="auto"/>
        <w:jc w:val="center"/>
        <w:rPr>
          <w:rFonts w:ascii="Times New Roman" w:hAnsi="Times New Roman" w:cs="Times New Roman"/>
          <w:i/>
          <w:sz w:val="28"/>
          <w:szCs w:val="24"/>
          <w:lang w:val="en-US"/>
        </w:rPr>
      </w:pPr>
      <w:r w:rsidRPr="00B82957">
        <w:rPr>
          <w:rFonts w:ascii="Times New Roman" w:hAnsi="Times New Roman" w:cs="Times New Roman"/>
          <w:i/>
          <w:sz w:val="28"/>
          <w:szCs w:val="24"/>
        </w:rPr>
        <w:t>Таблица 1. Минимально допустимый возраст потребления алкоголя в европейских странах. Источник</w:t>
      </w:r>
      <w:r w:rsidRPr="00B82957">
        <w:rPr>
          <w:rFonts w:ascii="Times New Roman" w:hAnsi="Times New Roman" w:cs="Times New Roman"/>
          <w:i/>
          <w:sz w:val="28"/>
          <w:szCs w:val="24"/>
          <w:lang w:val="en-US"/>
        </w:rPr>
        <w:t xml:space="preserve">: International Center for Alcohol Policies, </w:t>
      </w:r>
      <w:hyperlink r:id="rId60" w:history="1">
        <w:r w:rsidRPr="00B82957">
          <w:rPr>
            <w:rStyle w:val="a9"/>
            <w:rFonts w:ascii="Times New Roman" w:hAnsi="Times New Roman"/>
            <w:i/>
            <w:sz w:val="28"/>
            <w:szCs w:val="24"/>
            <w:lang w:val="en-US"/>
          </w:rPr>
          <w:t>http://www.icap.org/LinkClick.aspx?fileticket=FmICoBQWI%2fw%3d&amp;tabid=100</w:t>
        </w:r>
      </w:hyperlink>
    </w:p>
    <w:p w:rsidR="007962DF" w:rsidRPr="00B82957" w:rsidRDefault="007962DF" w:rsidP="007962DF">
      <w:pPr>
        <w:spacing w:after="0" w:line="240" w:lineRule="auto"/>
        <w:jc w:val="center"/>
        <w:rPr>
          <w:rStyle w:val="a5"/>
          <w:rFonts w:ascii="Times New Roman" w:hAnsi="Times New Roman" w:cs="Times New Roman"/>
          <w:b w:val="0"/>
          <w:i/>
          <w:color w:val="000000"/>
          <w:sz w:val="28"/>
          <w:szCs w:val="24"/>
          <w:lang w:val="en-US"/>
        </w:rPr>
      </w:pPr>
    </w:p>
    <w:tbl>
      <w:tblPr>
        <w:tblW w:w="5000" w:type="pct"/>
        <w:tblCellSpacing w:w="15" w:type="dxa"/>
        <w:shd w:val="clear" w:color="auto" w:fill="FFFFFF"/>
        <w:tblCellMar>
          <w:left w:w="0" w:type="dxa"/>
          <w:right w:w="0" w:type="dxa"/>
        </w:tblCellMar>
        <w:tblLook w:val="04A0" w:firstRow="1" w:lastRow="0" w:firstColumn="1" w:lastColumn="0" w:noHBand="0" w:noVBand="1"/>
      </w:tblPr>
      <w:tblGrid>
        <w:gridCol w:w="1624"/>
        <w:gridCol w:w="3751"/>
        <w:gridCol w:w="4060"/>
      </w:tblGrid>
      <w:tr w:rsidR="007962DF" w:rsidRPr="00B82957" w:rsidTr="007B5923">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C0C0C0"/>
            <w:vAlign w:val="center"/>
            <w:hideMark/>
          </w:tcPr>
          <w:p w:rsidR="007962DF" w:rsidRPr="00B82957" w:rsidRDefault="007962DF" w:rsidP="007B5923">
            <w:pPr>
              <w:spacing w:after="0" w:line="240" w:lineRule="auto"/>
              <w:jc w:val="both"/>
              <w:rPr>
                <w:rFonts w:ascii="Times New Roman" w:eastAsia="Times New Roman" w:hAnsi="Times New Roman" w:cs="Times New Roman"/>
                <w:color w:val="333333"/>
              </w:rPr>
            </w:pPr>
            <w:r w:rsidRPr="00B82957">
              <w:rPr>
                <w:rFonts w:ascii="Times New Roman" w:eastAsia="Times New Roman" w:hAnsi="Times New Roman" w:cs="Times New Roman"/>
                <w:b/>
                <w:bCs/>
                <w:color w:val="333333"/>
              </w:rPr>
              <w:t>Страна</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b/>
                <w:bCs/>
                <w:color w:val="333333"/>
              </w:rPr>
              <w:t>Возраст потребления в точке продажи (кафе, бары и т.п.)</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b/>
                <w:bCs/>
                <w:color w:val="333333"/>
              </w:rPr>
              <w:t>Возраст потребления вне точки продажи (покупка в магазине)</w:t>
            </w:r>
          </w:p>
        </w:tc>
      </w:tr>
      <w:tr w:rsidR="007962DF" w:rsidRPr="00B82957" w:rsidTr="007B5923">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both"/>
              <w:rPr>
                <w:rFonts w:ascii="Times New Roman" w:eastAsia="Times New Roman" w:hAnsi="Times New Roman" w:cs="Times New Roman"/>
                <w:color w:val="333333"/>
              </w:rPr>
            </w:pPr>
            <w:r w:rsidRPr="00B82957">
              <w:rPr>
                <w:rFonts w:ascii="Times New Roman" w:eastAsia="Times New Roman" w:hAnsi="Times New Roman" w:cs="Times New Roman"/>
                <w:color w:val="333333"/>
              </w:rPr>
              <w:t>Австрия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16/18*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16/18*</w:t>
            </w:r>
          </w:p>
        </w:tc>
      </w:tr>
      <w:tr w:rsidR="007962DF" w:rsidRPr="00B82957" w:rsidTr="007B5923">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both"/>
              <w:rPr>
                <w:rFonts w:ascii="Times New Roman" w:eastAsia="Times New Roman" w:hAnsi="Times New Roman" w:cs="Times New Roman"/>
                <w:color w:val="333333"/>
              </w:rPr>
            </w:pPr>
            <w:r w:rsidRPr="00B82957">
              <w:rPr>
                <w:rFonts w:ascii="Times New Roman" w:eastAsia="Times New Roman" w:hAnsi="Times New Roman" w:cs="Times New Roman"/>
                <w:color w:val="333333"/>
              </w:rPr>
              <w:t>Азербайджан</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18</w:t>
            </w:r>
          </w:p>
        </w:tc>
      </w:tr>
      <w:tr w:rsidR="007962DF" w:rsidRPr="00B82957" w:rsidTr="007B5923">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both"/>
              <w:rPr>
                <w:rFonts w:ascii="Times New Roman" w:eastAsia="Times New Roman" w:hAnsi="Times New Roman" w:cs="Times New Roman"/>
                <w:color w:val="333333"/>
              </w:rPr>
            </w:pPr>
            <w:r w:rsidRPr="00B82957">
              <w:rPr>
                <w:rFonts w:ascii="Times New Roman" w:eastAsia="Times New Roman" w:hAnsi="Times New Roman" w:cs="Times New Roman"/>
                <w:color w:val="333333"/>
              </w:rPr>
              <w:t>Албания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не ограничен</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не ограничен</w:t>
            </w:r>
          </w:p>
        </w:tc>
      </w:tr>
      <w:tr w:rsidR="007962DF" w:rsidRPr="00B82957" w:rsidTr="007B5923">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both"/>
              <w:rPr>
                <w:rFonts w:ascii="Times New Roman" w:eastAsia="Times New Roman" w:hAnsi="Times New Roman" w:cs="Times New Roman"/>
                <w:color w:val="333333"/>
              </w:rPr>
            </w:pPr>
            <w:r w:rsidRPr="00B82957">
              <w:rPr>
                <w:rFonts w:ascii="Times New Roman" w:eastAsia="Times New Roman" w:hAnsi="Times New Roman" w:cs="Times New Roman"/>
                <w:color w:val="333333"/>
              </w:rPr>
              <w:t>Беларусь</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18</w:t>
            </w:r>
          </w:p>
        </w:tc>
      </w:tr>
      <w:tr w:rsidR="007962DF" w:rsidRPr="00B82957" w:rsidTr="007B5923">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both"/>
              <w:rPr>
                <w:rFonts w:ascii="Times New Roman" w:eastAsia="Times New Roman" w:hAnsi="Times New Roman" w:cs="Times New Roman"/>
                <w:color w:val="333333"/>
              </w:rPr>
            </w:pPr>
            <w:r w:rsidRPr="00B82957">
              <w:rPr>
                <w:rFonts w:ascii="Times New Roman" w:eastAsia="Times New Roman" w:hAnsi="Times New Roman" w:cs="Times New Roman"/>
                <w:color w:val="333333"/>
              </w:rPr>
              <w:t>Бельгия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16 (пиво, вино)</w:t>
            </w:r>
          </w:p>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18 (крепкий алкоголь)</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 xml:space="preserve">не </w:t>
            </w:r>
            <w:proofErr w:type="gramStart"/>
            <w:r w:rsidRPr="00B82957">
              <w:rPr>
                <w:rFonts w:ascii="Times New Roman" w:eastAsia="Times New Roman" w:hAnsi="Times New Roman" w:cs="Times New Roman"/>
                <w:color w:val="333333"/>
              </w:rPr>
              <w:t>ограничен</w:t>
            </w:r>
            <w:proofErr w:type="gramEnd"/>
            <w:r w:rsidRPr="00B82957">
              <w:rPr>
                <w:rFonts w:ascii="Times New Roman" w:eastAsia="Times New Roman" w:hAnsi="Times New Roman" w:cs="Times New Roman"/>
                <w:color w:val="333333"/>
              </w:rPr>
              <w:t xml:space="preserve"> (пиво, вино)</w:t>
            </w:r>
          </w:p>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18 (крепкий алкоголь)</w:t>
            </w:r>
          </w:p>
        </w:tc>
      </w:tr>
      <w:tr w:rsidR="007962DF" w:rsidRPr="00B82957" w:rsidTr="007B5923">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both"/>
              <w:rPr>
                <w:rFonts w:ascii="Times New Roman" w:eastAsia="Times New Roman" w:hAnsi="Times New Roman" w:cs="Times New Roman"/>
                <w:color w:val="333333"/>
              </w:rPr>
            </w:pPr>
            <w:r w:rsidRPr="00B82957">
              <w:rPr>
                <w:rFonts w:ascii="Times New Roman" w:eastAsia="Times New Roman" w:hAnsi="Times New Roman" w:cs="Times New Roman"/>
                <w:color w:val="333333"/>
              </w:rPr>
              <w:t>Болгария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18</w:t>
            </w:r>
          </w:p>
        </w:tc>
      </w:tr>
      <w:tr w:rsidR="007962DF" w:rsidRPr="00B82957" w:rsidTr="007B5923">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both"/>
              <w:rPr>
                <w:rFonts w:ascii="Times New Roman" w:eastAsia="Times New Roman" w:hAnsi="Times New Roman" w:cs="Times New Roman"/>
                <w:color w:val="333333"/>
              </w:rPr>
            </w:pPr>
            <w:r w:rsidRPr="00B82957">
              <w:rPr>
                <w:rFonts w:ascii="Times New Roman" w:eastAsia="Times New Roman" w:hAnsi="Times New Roman" w:cs="Times New Roman"/>
                <w:color w:val="333333"/>
              </w:rPr>
              <w:t>Венгрия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18</w:t>
            </w:r>
          </w:p>
        </w:tc>
      </w:tr>
      <w:tr w:rsidR="007962DF" w:rsidRPr="00B82957" w:rsidTr="007B5923">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both"/>
              <w:rPr>
                <w:rFonts w:ascii="Times New Roman" w:eastAsia="Times New Roman" w:hAnsi="Times New Roman" w:cs="Times New Roman"/>
                <w:color w:val="333333"/>
              </w:rPr>
            </w:pPr>
            <w:r w:rsidRPr="00B82957">
              <w:rPr>
                <w:rFonts w:ascii="Times New Roman" w:eastAsia="Times New Roman" w:hAnsi="Times New Roman" w:cs="Times New Roman"/>
                <w:color w:val="333333"/>
              </w:rPr>
              <w:t>Великобритания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18</w:t>
            </w:r>
          </w:p>
        </w:tc>
      </w:tr>
      <w:tr w:rsidR="007962DF" w:rsidRPr="00B82957" w:rsidTr="007B5923">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both"/>
              <w:rPr>
                <w:rFonts w:ascii="Times New Roman" w:eastAsia="Times New Roman" w:hAnsi="Times New Roman" w:cs="Times New Roman"/>
                <w:color w:val="333333"/>
              </w:rPr>
            </w:pPr>
            <w:r w:rsidRPr="00B82957">
              <w:rPr>
                <w:rFonts w:ascii="Times New Roman" w:eastAsia="Times New Roman" w:hAnsi="Times New Roman" w:cs="Times New Roman"/>
                <w:color w:val="333333"/>
              </w:rPr>
              <w:t>Германия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16 (пиво и вино)</w:t>
            </w:r>
          </w:p>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18 (крепкий алкоголь)</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16 (пиво и вино)</w:t>
            </w:r>
          </w:p>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18 (крепкий алкоголь)</w:t>
            </w:r>
          </w:p>
        </w:tc>
      </w:tr>
      <w:tr w:rsidR="007962DF" w:rsidRPr="00B82957" w:rsidTr="007B5923">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both"/>
              <w:rPr>
                <w:rFonts w:ascii="Times New Roman" w:eastAsia="Times New Roman" w:hAnsi="Times New Roman" w:cs="Times New Roman"/>
                <w:color w:val="333333"/>
              </w:rPr>
            </w:pPr>
            <w:r w:rsidRPr="00B82957">
              <w:rPr>
                <w:rFonts w:ascii="Times New Roman" w:eastAsia="Times New Roman" w:hAnsi="Times New Roman" w:cs="Times New Roman"/>
                <w:color w:val="333333"/>
              </w:rPr>
              <w:t>Греция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не ограничен</w:t>
            </w:r>
          </w:p>
        </w:tc>
      </w:tr>
      <w:tr w:rsidR="007962DF" w:rsidRPr="00B82957" w:rsidTr="007B5923">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both"/>
              <w:rPr>
                <w:rFonts w:ascii="Times New Roman" w:eastAsia="Times New Roman" w:hAnsi="Times New Roman" w:cs="Times New Roman"/>
                <w:color w:val="333333"/>
              </w:rPr>
            </w:pPr>
            <w:r w:rsidRPr="00B82957">
              <w:rPr>
                <w:rFonts w:ascii="Times New Roman" w:eastAsia="Times New Roman" w:hAnsi="Times New Roman" w:cs="Times New Roman"/>
                <w:color w:val="333333"/>
              </w:rPr>
              <w:t>Грузия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16</w:t>
            </w:r>
          </w:p>
        </w:tc>
      </w:tr>
      <w:tr w:rsidR="007962DF" w:rsidRPr="00B82957" w:rsidTr="007B5923">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both"/>
              <w:rPr>
                <w:rFonts w:ascii="Times New Roman" w:eastAsia="Times New Roman" w:hAnsi="Times New Roman" w:cs="Times New Roman"/>
                <w:color w:val="333333"/>
              </w:rPr>
            </w:pPr>
            <w:r w:rsidRPr="00B82957">
              <w:rPr>
                <w:rFonts w:ascii="Times New Roman" w:eastAsia="Times New Roman" w:hAnsi="Times New Roman" w:cs="Times New Roman"/>
                <w:color w:val="333333"/>
              </w:rPr>
              <w:t>Дания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16</w:t>
            </w:r>
          </w:p>
        </w:tc>
      </w:tr>
      <w:tr w:rsidR="007962DF" w:rsidRPr="00B82957" w:rsidTr="007B5923">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both"/>
              <w:rPr>
                <w:rFonts w:ascii="Times New Roman" w:eastAsia="Times New Roman" w:hAnsi="Times New Roman" w:cs="Times New Roman"/>
                <w:color w:val="333333"/>
              </w:rPr>
            </w:pPr>
            <w:r w:rsidRPr="00B82957">
              <w:rPr>
                <w:rFonts w:ascii="Times New Roman" w:eastAsia="Times New Roman" w:hAnsi="Times New Roman" w:cs="Times New Roman"/>
                <w:color w:val="333333"/>
              </w:rPr>
              <w:t>Израиль</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18</w:t>
            </w:r>
          </w:p>
        </w:tc>
      </w:tr>
      <w:tr w:rsidR="007962DF" w:rsidRPr="00B82957" w:rsidTr="007B5923">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both"/>
              <w:rPr>
                <w:rFonts w:ascii="Times New Roman" w:eastAsia="Times New Roman" w:hAnsi="Times New Roman" w:cs="Times New Roman"/>
                <w:color w:val="333333"/>
              </w:rPr>
            </w:pPr>
            <w:r w:rsidRPr="00B82957">
              <w:rPr>
                <w:rFonts w:ascii="Times New Roman" w:eastAsia="Times New Roman" w:hAnsi="Times New Roman" w:cs="Times New Roman"/>
                <w:color w:val="333333"/>
              </w:rPr>
              <w:t>Ирландия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18</w:t>
            </w:r>
          </w:p>
        </w:tc>
      </w:tr>
      <w:tr w:rsidR="007962DF" w:rsidRPr="00B82957" w:rsidTr="007B5923">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both"/>
              <w:rPr>
                <w:rFonts w:ascii="Times New Roman" w:eastAsia="Times New Roman" w:hAnsi="Times New Roman" w:cs="Times New Roman"/>
                <w:color w:val="333333"/>
              </w:rPr>
            </w:pPr>
            <w:r w:rsidRPr="00B82957">
              <w:rPr>
                <w:rFonts w:ascii="Times New Roman" w:eastAsia="Times New Roman" w:hAnsi="Times New Roman" w:cs="Times New Roman"/>
                <w:color w:val="333333"/>
              </w:rPr>
              <w:t>Исландия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20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20</w:t>
            </w:r>
          </w:p>
        </w:tc>
      </w:tr>
      <w:tr w:rsidR="007962DF" w:rsidRPr="00B82957" w:rsidTr="007B5923">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both"/>
              <w:rPr>
                <w:rFonts w:ascii="Times New Roman" w:eastAsia="Times New Roman" w:hAnsi="Times New Roman" w:cs="Times New Roman"/>
                <w:color w:val="333333"/>
              </w:rPr>
            </w:pPr>
            <w:r w:rsidRPr="00B82957">
              <w:rPr>
                <w:rFonts w:ascii="Times New Roman" w:eastAsia="Times New Roman" w:hAnsi="Times New Roman" w:cs="Times New Roman"/>
                <w:color w:val="333333"/>
              </w:rPr>
              <w:t>Испания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18**</w:t>
            </w:r>
          </w:p>
        </w:tc>
      </w:tr>
      <w:tr w:rsidR="007962DF" w:rsidRPr="00B82957" w:rsidTr="007B5923">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both"/>
              <w:rPr>
                <w:rFonts w:ascii="Times New Roman" w:eastAsia="Times New Roman" w:hAnsi="Times New Roman" w:cs="Times New Roman"/>
                <w:color w:val="333333"/>
              </w:rPr>
            </w:pPr>
            <w:r w:rsidRPr="00B82957">
              <w:rPr>
                <w:rFonts w:ascii="Times New Roman" w:eastAsia="Times New Roman" w:hAnsi="Times New Roman" w:cs="Times New Roman"/>
                <w:color w:val="333333"/>
              </w:rPr>
              <w:t>Италия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16</w:t>
            </w:r>
          </w:p>
        </w:tc>
      </w:tr>
      <w:tr w:rsidR="007962DF" w:rsidRPr="00B82957" w:rsidTr="007B5923">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both"/>
              <w:rPr>
                <w:rFonts w:ascii="Times New Roman" w:eastAsia="Times New Roman" w:hAnsi="Times New Roman" w:cs="Times New Roman"/>
                <w:color w:val="333333"/>
              </w:rPr>
            </w:pPr>
            <w:r w:rsidRPr="00B82957">
              <w:rPr>
                <w:rFonts w:ascii="Times New Roman" w:eastAsia="Times New Roman" w:hAnsi="Times New Roman" w:cs="Times New Roman"/>
                <w:color w:val="333333"/>
              </w:rPr>
              <w:t>Кипр</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17</w:t>
            </w:r>
          </w:p>
        </w:tc>
      </w:tr>
      <w:tr w:rsidR="007962DF" w:rsidRPr="00B82957" w:rsidTr="007B5923">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both"/>
              <w:rPr>
                <w:rFonts w:ascii="Times New Roman" w:eastAsia="Times New Roman" w:hAnsi="Times New Roman" w:cs="Times New Roman"/>
                <w:color w:val="333333"/>
              </w:rPr>
            </w:pPr>
            <w:r w:rsidRPr="00B82957">
              <w:rPr>
                <w:rFonts w:ascii="Times New Roman" w:eastAsia="Times New Roman" w:hAnsi="Times New Roman" w:cs="Times New Roman"/>
                <w:color w:val="333333"/>
              </w:rPr>
              <w:t>Латвия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18</w:t>
            </w:r>
          </w:p>
        </w:tc>
      </w:tr>
      <w:tr w:rsidR="007962DF" w:rsidRPr="00B82957" w:rsidTr="007B5923">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both"/>
              <w:rPr>
                <w:rFonts w:ascii="Times New Roman" w:eastAsia="Times New Roman" w:hAnsi="Times New Roman" w:cs="Times New Roman"/>
                <w:color w:val="333333"/>
              </w:rPr>
            </w:pPr>
            <w:r w:rsidRPr="00B82957">
              <w:rPr>
                <w:rFonts w:ascii="Times New Roman" w:eastAsia="Times New Roman" w:hAnsi="Times New Roman" w:cs="Times New Roman"/>
                <w:color w:val="333333"/>
              </w:rPr>
              <w:t>Лесото</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18</w:t>
            </w:r>
          </w:p>
        </w:tc>
      </w:tr>
      <w:tr w:rsidR="007962DF" w:rsidRPr="00B82957" w:rsidTr="007B5923">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both"/>
              <w:rPr>
                <w:rFonts w:ascii="Times New Roman" w:eastAsia="Times New Roman" w:hAnsi="Times New Roman" w:cs="Times New Roman"/>
                <w:color w:val="333333"/>
              </w:rPr>
            </w:pPr>
            <w:r w:rsidRPr="00B82957">
              <w:rPr>
                <w:rFonts w:ascii="Times New Roman" w:eastAsia="Times New Roman" w:hAnsi="Times New Roman" w:cs="Times New Roman"/>
                <w:color w:val="333333"/>
              </w:rPr>
              <w:t>Ливия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алкоголь запрещен</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алкоголь запрещен</w:t>
            </w:r>
          </w:p>
        </w:tc>
      </w:tr>
      <w:tr w:rsidR="007962DF" w:rsidRPr="00B82957" w:rsidTr="007B5923">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both"/>
              <w:rPr>
                <w:rFonts w:ascii="Times New Roman" w:eastAsia="Times New Roman" w:hAnsi="Times New Roman" w:cs="Times New Roman"/>
                <w:color w:val="333333"/>
              </w:rPr>
            </w:pPr>
            <w:r w:rsidRPr="00B82957">
              <w:rPr>
                <w:rFonts w:ascii="Times New Roman" w:eastAsia="Times New Roman" w:hAnsi="Times New Roman" w:cs="Times New Roman"/>
                <w:color w:val="333333"/>
              </w:rPr>
              <w:t>Литва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18</w:t>
            </w:r>
          </w:p>
        </w:tc>
      </w:tr>
      <w:tr w:rsidR="007962DF" w:rsidRPr="00B82957" w:rsidTr="007B5923">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both"/>
              <w:rPr>
                <w:rFonts w:ascii="Times New Roman" w:eastAsia="Times New Roman" w:hAnsi="Times New Roman" w:cs="Times New Roman"/>
                <w:color w:val="333333"/>
              </w:rPr>
            </w:pPr>
            <w:r w:rsidRPr="00B82957">
              <w:rPr>
                <w:rFonts w:ascii="Times New Roman" w:eastAsia="Times New Roman" w:hAnsi="Times New Roman" w:cs="Times New Roman"/>
                <w:color w:val="333333"/>
              </w:rPr>
              <w:t>Люксембург</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не ограничен</w:t>
            </w:r>
          </w:p>
        </w:tc>
      </w:tr>
      <w:tr w:rsidR="007962DF" w:rsidRPr="00B82957" w:rsidTr="007B5923">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both"/>
              <w:rPr>
                <w:rFonts w:ascii="Times New Roman" w:eastAsia="Times New Roman" w:hAnsi="Times New Roman" w:cs="Times New Roman"/>
                <w:color w:val="333333"/>
              </w:rPr>
            </w:pPr>
            <w:r w:rsidRPr="00B82957">
              <w:rPr>
                <w:rFonts w:ascii="Times New Roman" w:eastAsia="Times New Roman" w:hAnsi="Times New Roman" w:cs="Times New Roman"/>
                <w:color w:val="333333"/>
              </w:rPr>
              <w:t>Мальта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16</w:t>
            </w:r>
          </w:p>
        </w:tc>
      </w:tr>
      <w:tr w:rsidR="007962DF" w:rsidRPr="00B82957" w:rsidTr="007B5923">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both"/>
              <w:rPr>
                <w:rFonts w:ascii="Times New Roman" w:eastAsia="Times New Roman" w:hAnsi="Times New Roman" w:cs="Times New Roman"/>
                <w:color w:val="333333"/>
              </w:rPr>
            </w:pPr>
            <w:r w:rsidRPr="00B82957">
              <w:rPr>
                <w:rFonts w:ascii="Times New Roman" w:eastAsia="Times New Roman" w:hAnsi="Times New Roman" w:cs="Times New Roman"/>
                <w:color w:val="333333"/>
              </w:rPr>
              <w:t>Нидерланды</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 xml:space="preserve">16 (до 15% </w:t>
            </w:r>
            <w:proofErr w:type="spellStart"/>
            <w:r w:rsidRPr="00B82957">
              <w:rPr>
                <w:rFonts w:ascii="Times New Roman" w:eastAsia="Times New Roman" w:hAnsi="Times New Roman" w:cs="Times New Roman"/>
                <w:color w:val="333333"/>
              </w:rPr>
              <w:t>об</w:t>
            </w:r>
            <w:proofErr w:type="gramStart"/>
            <w:r w:rsidRPr="00B82957">
              <w:rPr>
                <w:rFonts w:ascii="Times New Roman" w:eastAsia="Times New Roman" w:hAnsi="Times New Roman" w:cs="Times New Roman"/>
                <w:color w:val="333333"/>
              </w:rPr>
              <w:t>.а</w:t>
            </w:r>
            <w:proofErr w:type="gramEnd"/>
            <w:r w:rsidRPr="00B82957">
              <w:rPr>
                <w:rFonts w:ascii="Times New Roman" w:eastAsia="Times New Roman" w:hAnsi="Times New Roman" w:cs="Times New Roman"/>
                <w:color w:val="333333"/>
              </w:rPr>
              <w:t>лкоголя</w:t>
            </w:r>
            <w:proofErr w:type="spellEnd"/>
            <w:r w:rsidRPr="00B82957">
              <w:rPr>
                <w:rFonts w:ascii="Times New Roman" w:eastAsia="Times New Roman" w:hAnsi="Times New Roman" w:cs="Times New Roman"/>
                <w:color w:val="333333"/>
              </w:rPr>
              <w:t>)</w:t>
            </w:r>
          </w:p>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18 (15% об</w:t>
            </w:r>
            <w:proofErr w:type="gramStart"/>
            <w:r w:rsidRPr="00B82957">
              <w:rPr>
                <w:rFonts w:ascii="Times New Roman" w:eastAsia="Times New Roman" w:hAnsi="Times New Roman" w:cs="Times New Roman"/>
                <w:color w:val="333333"/>
              </w:rPr>
              <w:t>.</w:t>
            </w:r>
            <w:proofErr w:type="gramEnd"/>
            <w:r w:rsidRPr="00B82957">
              <w:rPr>
                <w:rFonts w:ascii="Times New Roman" w:eastAsia="Times New Roman" w:hAnsi="Times New Roman" w:cs="Times New Roman"/>
                <w:color w:val="333333"/>
              </w:rPr>
              <w:t xml:space="preserve"> </w:t>
            </w:r>
            <w:proofErr w:type="gramStart"/>
            <w:r w:rsidRPr="00B82957">
              <w:rPr>
                <w:rFonts w:ascii="Times New Roman" w:eastAsia="Times New Roman" w:hAnsi="Times New Roman" w:cs="Times New Roman"/>
                <w:color w:val="333333"/>
              </w:rPr>
              <w:t>и</w:t>
            </w:r>
            <w:proofErr w:type="gramEnd"/>
            <w:r w:rsidRPr="00B82957">
              <w:rPr>
                <w:rFonts w:ascii="Times New Roman" w:eastAsia="Times New Roman" w:hAnsi="Times New Roman" w:cs="Times New Roman"/>
                <w:color w:val="333333"/>
              </w:rPr>
              <w:t xml:space="preserve"> более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 xml:space="preserve">16 (до 15% </w:t>
            </w:r>
            <w:proofErr w:type="spellStart"/>
            <w:r w:rsidRPr="00B82957">
              <w:rPr>
                <w:rFonts w:ascii="Times New Roman" w:eastAsia="Times New Roman" w:hAnsi="Times New Roman" w:cs="Times New Roman"/>
                <w:color w:val="333333"/>
              </w:rPr>
              <w:t>об</w:t>
            </w:r>
            <w:proofErr w:type="gramStart"/>
            <w:r w:rsidRPr="00B82957">
              <w:rPr>
                <w:rFonts w:ascii="Times New Roman" w:eastAsia="Times New Roman" w:hAnsi="Times New Roman" w:cs="Times New Roman"/>
                <w:color w:val="333333"/>
              </w:rPr>
              <w:t>.а</w:t>
            </w:r>
            <w:proofErr w:type="gramEnd"/>
            <w:r w:rsidRPr="00B82957">
              <w:rPr>
                <w:rFonts w:ascii="Times New Roman" w:eastAsia="Times New Roman" w:hAnsi="Times New Roman" w:cs="Times New Roman"/>
                <w:color w:val="333333"/>
              </w:rPr>
              <w:t>лкоголя</w:t>
            </w:r>
            <w:proofErr w:type="spellEnd"/>
            <w:r w:rsidRPr="00B82957">
              <w:rPr>
                <w:rFonts w:ascii="Times New Roman" w:eastAsia="Times New Roman" w:hAnsi="Times New Roman" w:cs="Times New Roman"/>
                <w:color w:val="333333"/>
              </w:rPr>
              <w:t>)</w:t>
            </w:r>
          </w:p>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18 (15% об</w:t>
            </w:r>
            <w:proofErr w:type="gramStart"/>
            <w:r w:rsidRPr="00B82957">
              <w:rPr>
                <w:rFonts w:ascii="Times New Roman" w:eastAsia="Times New Roman" w:hAnsi="Times New Roman" w:cs="Times New Roman"/>
                <w:color w:val="333333"/>
              </w:rPr>
              <w:t>.</w:t>
            </w:r>
            <w:proofErr w:type="gramEnd"/>
            <w:r w:rsidRPr="00B82957">
              <w:rPr>
                <w:rFonts w:ascii="Times New Roman" w:eastAsia="Times New Roman" w:hAnsi="Times New Roman" w:cs="Times New Roman"/>
                <w:color w:val="333333"/>
              </w:rPr>
              <w:t xml:space="preserve"> </w:t>
            </w:r>
            <w:proofErr w:type="gramStart"/>
            <w:r w:rsidRPr="00B82957">
              <w:rPr>
                <w:rFonts w:ascii="Times New Roman" w:eastAsia="Times New Roman" w:hAnsi="Times New Roman" w:cs="Times New Roman"/>
                <w:color w:val="333333"/>
              </w:rPr>
              <w:t>и</w:t>
            </w:r>
            <w:proofErr w:type="gramEnd"/>
            <w:r w:rsidRPr="00B82957">
              <w:rPr>
                <w:rFonts w:ascii="Times New Roman" w:eastAsia="Times New Roman" w:hAnsi="Times New Roman" w:cs="Times New Roman"/>
                <w:color w:val="333333"/>
              </w:rPr>
              <w:t xml:space="preserve"> более )</w:t>
            </w:r>
          </w:p>
        </w:tc>
      </w:tr>
      <w:tr w:rsidR="007962DF" w:rsidRPr="00B82957" w:rsidTr="007B5923">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both"/>
              <w:rPr>
                <w:rFonts w:ascii="Times New Roman" w:eastAsia="Times New Roman" w:hAnsi="Times New Roman" w:cs="Times New Roman"/>
                <w:color w:val="333333"/>
              </w:rPr>
            </w:pPr>
            <w:r w:rsidRPr="00B82957">
              <w:rPr>
                <w:rFonts w:ascii="Times New Roman" w:eastAsia="Times New Roman" w:hAnsi="Times New Roman" w:cs="Times New Roman"/>
                <w:color w:val="333333"/>
              </w:rPr>
              <w:t>Норвегия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 xml:space="preserve">18 (до 22% </w:t>
            </w:r>
            <w:proofErr w:type="spellStart"/>
            <w:r w:rsidRPr="00B82957">
              <w:rPr>
                <w:rFonts w:ascii="Times New Roman" w:eastAsia="Times New Roman" w:hAnsi="Times New Roman" w:cs="Times New Roman"/>
                <w:color w:val="333333"/>
              </w:rPr>
              <w:t>об</w:t>
            </w:r>
            <w:proofErr w:type="gramStart"/>
            <w:r w:rsidRPr="00B82957">
              <w:rPr>
                <w:rFonts w:ascii="Times New Roman" w:eastAsia="Times New Roman" w:hAnsi="Times New Roman" w:cs="Times New Roman"/>
                <w:color w:val="333333"/>
              </w:rPr>
              <w:t>.а</w:t>
            </w:r>
            <w:proofErr w:type="gramEnd"/>
            <w:r w:rsidRPr="00B82957">
              <w:rPr>
                <w:rFonts w:ascii="Times New Roman" w:eastAsia="Times New Roman" w:hAnsi="Times New Roman" w:cs="Times New Roman"/>
                <w:color w:val="333333"/>
              </w:rPr>
              <w:t>лкоголя</w:t>
            </w:r>
            <w:proofErr w:type="spellEnd"/>
            <w:r w:rsidRPr="00B82957">
              <w:rPr>
                <w:rFonts w:ascii="Times New Roman" w:eastAsia="Times New Roman" w:hAnsi="Times New Roman" w:cs="Times New Roman"/>
                <w:color w:val="333333"/>
              </w:rPr>
              <w:t>)</w:t>
            </w:r>
          </w:p>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20 (22% об</w:t>
            </w:r>
            <w:proofErr w:type="gramStart"/>
            <w:r w:rsidRPr="00B82957">
              <w:rPr>
                <w:rFonts w:ascii="Times New Roman" w:eastAsia="Times New Roman" w:hAnsi="Times New Roman" w:cs="Times New Roman"/>
                <w:color w:val="333333"/>
              </w:rPr>
              <w:t>.</w:t>
            </w:r>
            <w:proofErr w:type="gramEnd"/>
            <w:r w:rsidRPr="00B82957">
              <w:rPr>
                <w:rFonts w:ascii="Times New Roman" w:eastAsia="Times New Roman" w:hAnsi="Times New Roman" w:cs="Times New Roman"/>
                <w:color w:val="333333"/>
              </w:rPr>
              <w:t xml:space="preserve"> </w:t>
            </w:r>
            <w:proofErr w:type="gramStart"/>
            <w:r w:rsidRPr="00B82957">
              <w:rPr>
                <w:rFonts w:ascii="Times New Roman" w:eastAsia="Times New Roman" w:hAnsi="Times New Roman" w:cs="Times New Roman"/>
                <w:color w:val="333333"/>
              </w:rPr>
              <w:t>и</w:t>
            </w:r>
            <w:proofErr w:type="gramEnd"/>
            <w:r w:rsidRPr="00B82957">
              <w:rPr>
                <w:rFonts w:ascii="Times New Roman" w:eastAsia="Times New Roman" w:hAnsi="Times New Roman" w:cs="Times New Roman"/>
                <w:color w:val="333333"/>
              </w:rPr>
              <w:t xml:space="preserve"> более)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 xml:space="preserve">18 (до 22% </w:t>
            </w:r>
            <w:proofErr w:type="spellStart"/>
            <w:r w:rsidRPr="00B82957">
              <w:rPr>
                <w:rFonts w:ascii="Times New Roman" w:eastAsia="Times New Roman" w:hAnsi="Times New Roman" w:cs="Times New Roman"/>
                <w:color w:val="333333"/>
              </w:rPr>
              <w:t>об</w:t>
            </w:r>
            <w:proofErr w:type="gramStart"/>
            <w:r w:rsidRPr="00B82957">
              <w:rPr>
                <w:rFonts w:ascii="Times New Roman" w:eastAsia="Times New Roman" w:hAnsi="Times New Roman" w:cs="Times New Roman"/>
                <w:color w:val="333333"/>
              </w:rPr>
              <w:t>.а</w:t>
            </w:r>
            <w:proofErr w:type="gramEnd"/>
            <w:r w:rsidRPr="00B82957">
              <w:rPr>
                <w:rFonts w:ascii="Times New Roman" w:eastAsia="Times New Roman" w:hAnsi="Times New Roman" w:cs="Times New Roman"/>
                <w:color w:val="333333"/>
              </w:rPr>
              <w:t>лкоголя</w:t>
            </w:r>
            <w:proofErr w:type="spellEnd"/>
            <w:r w:rsidRPr="00B82957">
              <w:rPr>
                <w:rFonts w:ascii="Times New Roman" w:eastAsia="Times New Roman" w:hAnsi="Times New Roman" w:cs="Times New Roman"/>
                <w:color w:val="333333"/>
              </w:rPr>
              <w:t>)</w:t>
            </w:r>
          </w:p>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20 (22% об</w:t>
            </w:r>
            <w:proofErr w:type="gramStart"/>
            <w:r w:rsidRPr="00B82957">
              <w:rPr>
                <w:rFonts w:ascii="Times New Roman" w:eastAsia="Times New Roman" w:hAnsi="Times New Roman" w:cs="Times New Roman"/>
                <w:color w:val="333333"/>
              </w:rPr>
              <w:t>.</w:t>
            </w:r>
            <w:proofErr w:type="gramEnd"/>
            <w:r w:rsidRPr="00B82957">
              <w:rPr>
                <w:rFonts w:ascii="Times New Roman" w:eastAsia="Times New Roman" w:hAnsi="Times New Roman" w:cs="Times New Roman"/>
                <w:color w:val="333333"/>
              </w:rPr>
              <w:t xml:space="preserve"> </w:t>
            </w:r>
            <w:proofErr w:type="gramStart"/>
            <w:r w:rsidRPr="00B82957">
              <w:rPr>
                <w:rFonts w:ascii="Times New Roman" w:eastAsia="Times New Roman" w:hAnsi="Times New Roman" w:cs="Times New Roman"/>
                <w:color w:val="333333"/>
              </w:rPr>
              <w:t>и</w:t>
            </w:r>
            <w:proofErr w:type="gramEnd"/>
            <w:r w:rsidRPr="00B82957">
              <w:rPr>
                <w:rFonts w:ascii="Times New Roman" w:eastAsia="Times New Roman" w:hAnsi="Times New Roman" w:cs="Times New Roman"/>
                <w:color w:val="333333"/>
              </w:rPr>
              <w:t xml:space="preserve"> более)</w:t>
            </w:r>
          </w:p>
        </w:tc>
      </w:tr>
      <w:tr w:rsidR="007962DF" w:rsidRPr="00B82957" w:rsidTr="007B5923">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both"/>
              <w:rPr>
                <w:rFonts w:ascii="Times New Roman" w:eastAsia="Times New Roman" w:hAnsi="Times New Roman" w:cs="Times New Roman"/>
                <w:color w:val="333333"/>
              </w:rPr>
            </w:pPr>
            <w:r w:rsidRPr="00B82957">
              <w:rPr>
                <w:rFonts w:ascii="Times New Roman" w:eastAsia="Times New Roman" w:hAnsi="Times New Roman" w:cs="Times New Roman"/>
                <w:color w:val="333333"/>
              </w:rPr>
              <w:t>Португалия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16</w:t>
            </w:r>
          </w:p>
        </w:tc>
      </w:tr>
      <w:tr w:rsidR="007962DF" w:rsidRPr="00B82957" w:rsidTr="007B5923">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both"/>
              <w:rPr>
                <w:rFonts w:ascii="Times New Roman" w:eastAsia="Times New Roman" w:hAnsi="Times New Roman" w:cs="Times New Roman"/>
                <w:color w:val="333333"/>
              </w:rPr>
            </w:pPr>
            <w:r w:rsidRPr="00B82957">
              <w:rPr>
                <w:rFonts w:ascii="Times New Roman" w:eastAsia="Times New Roman" w:hAnsi="Times New Roman" w:cs="Times New Roman"/>
                <w:color w:val="333333"/>
              </w:rPr>
              <w:t>Словения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18</w:t>
            </w:r>
          </w:p>
        </w:tc>
      </w:tr>
      <w:tr w:rsidR="007962DF" w:rsidRPr="00B82957" w:rsidTr="007B5923">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both"/>
              <w:rPr>
                <w:rFonts w:ascii="Times New Roman" w:eastAsia="Times New Roman" w:hAnsi="Times New Roman" w:cs="Times New Roman"/>
                <w:color w:val="333333"/>
              </w:rPr>
            </w:pPr>
            <w:r w:rsidRPr="00B82957">
              <w:rPr>
                <w:rFonts w:ascii="Times New Roman" w:eastAsia="Times New Roman" w:hAnsi="Times New Roman" w:cs="Times New Roman"/>
                <w:color w:val="333333"/>
              </w:rPr>
              <w:t>Турция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18</w:t>
            </w:r>
          </w:p>
        </w:tc>
      </w:tr>
      <w:tr w:rsidR="007962DF" w:rsidRPr="00B82957" w:rsidTr="007B5923">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both"/>
              <w:rPr>
                <w:rFonts w:ascii="Times New Roman" w:eastAsia="Times New Roman" w:hAnsi="Times New Roman" w:cs="Times New Roman"/>
                <w:color w:val="333333"/>
              </w:rPr>
            </w:pPr>
            <w:r w:rsidRPr="00B82957">
              <w:rPr>
                <w:rFonts w:ascii="Times New Roman" w:eastAsia="Times New Roman" w:hAnsi="Times New Roman" w:cs="Times New Roman"/>
                <w:color w:val="333333"/>
              </w:rPr>
              <w:t>Украина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18</w:t>
            </w:r>
          </w:p>
        </w:tc>
      </w:tr>
      <w:tr w:rsidR="007962DF" w:rsidRPr="00B82957" w:rsidTr="007B5923">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both"/>
              <w:rPr>
                <w:rFonts w:ascii="Times New Roman" w:eastAsia="Times New Roman" w:hAnsi="Times New Roman" w:cs="Times New Roman"/>
                <w:color w:val="333333"/>
              </w:rPr>
            </w:pPr>
            <w:r w:rsidRPr="00B82957">
              <w:rPr>
                <w:rFonts w:ascii="Times New Roman" w:eastAsia="Times New Roman" w:hAnsi="Times New Roman" w:cs="Times New Roman"/>
                <w:color w:val="333333"/>
              </w:rPr>
              <w:t>Финляндия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 xml:space="preserve">18 (до 22% </w:t>
            </w:r>
            <w:proofErr w:type="spellStart"/>
            <w:r w:rsidRPr="00B82957">
              <w:rPr>
                <w:rFonts w:ascii="Times New Roman" w:eastAsia="Times New Roman" w:hAnsi="Times New Roman" w:cs="Times New Roman"/>
                <w:color w:val="333333"/>
              </w:rPr>
              <w:t>об</w:t>
            </w:r>
            <w:proofErr w:type="gramStart"/>
            <w:r w:rsidRPr="00B82957">
              <w:rPr>
                <w:rFonts w:ascii="Times New Roman" w:eastAsia="Times New Roman" w:hAnsi="Times New Roman" w:cs="Times New Roman"/>
                <w:color w:val="333333"/>
              </w:rPr>
              <w:t>.а</w:t>
            </w:r>
            <w:proofErr w:type="gramEnd"/>
            <w:r w:rsidRPr="00B82957">
              <w:rPr>
                <w:rFonts w:ascii="Times New Roman" w:eastAsia="Times New Roman" w:hAnsi="Times New Roman" w:cs="Times New Roman"/>
                <w:color w:val="333333"/>
              </w:rPr>
              <w:t>лкоголя</w:t>
            </w:r>
            <w:proofErr w:type="spellEnd"/>
            <w:r w:rsidRPr="00B82957">
              <w:rPr>
                <w:rFonts w:ascii="Times New Roman" w:eastAsia="Times New Roman" w:hAnsi="Times New Roman" w:cs="Times New Roman"/>
                <w:color w:val="333333"/>
              </w:rPr>
              <w:t>)</w:t>
            </w:r>
            <w:r w:rsidRPr="00B82957">
              <w:rPr>
                <w:rFonts w:ascii="Times New Roman" w:eastAsia="Times New Roman" w:hAnsi="Times New Roman" w:cs="Times New Roman"/>
                <w:color w:val="333333"/>
              </w:rPr>
              <w:br/>
              <w:t>20 (более крепкий)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 xml:space="preserve">18 (до 22% </w:t>
            </w:r>
            <w:proofErr w:type="spellStart"/>
            <w:r w:rsidRPr="00B82957">
              <w:rPr>
                <w:rFonts w:ascii="Times New Roman" w:eastAsia="Times New Roman" w:hAnsi="Times New Roman" w:cs="Times New Roman"/>
                <w:color w:val="333333"/>
              </w:rPr>
              <w:t>об</w:t>
            </w:r>
            <w:proofErr w:type="gramStart"/>
            <w:r w:rsidRPr="00B82957">
              <w:rPr>
                <w:rFonts w:ascii="Times New Roman" w:eastAsia="Times New Roman" w:hAnsi="Times New Roman" w:cs="Times New Roman"/>
                <w:color w:val="333333"/>
              </w:rPr>
              <w:t>.а</w:t>
            </w:r>
            <w:proofErr w:type="gramEnd"/>
            <w:r w:rsidRPr="00B82957">
              <w:rPr>
                <w:rFonts w:ascii="Times New Roman" w:eastAsia="Times New Roman" w:hAnsi="Times New Roman" w:cs="Times New Roman"/>
                <w:color w:val="333333"/>
              </w:rPr>
              <w:t>лкоголя</w:t>
            </w:r>
            <w:proofErr w:type="spellEnd"/>
            <w:r w:rsidRPr="00B82957">
              <w:rPr>
                <w:rFonts w:ascii="Times New Roman" w:eastAsia="Times New Roman" w:hAnsi="Times New Roman" w:cs="Times New Roman"/>
                <w:color w:val="333333"/>
              </w:rPr>
              <w:t>)</w:t>
            </w:r>
            <w:r w:rsidRPr="00B82957">
              <w:rPr>
                <w:rFonts w:ascii="Times New Roman" w:eastAsia="Times New Roman" w:hAnsi="Times New Roman" w:cs="Times New Roman"/>
                <w:color w:val="333333"/>
              </w:rPr>
              <w:br/>
              <w:t>20 (более крепкий)</w:t>
            </w:r>
          </w:p>
        </w:tc>
      </w:tr>
      <w:tr w:rsidR="007962DF" w:rsidRPr="00B82957" w:rsidTr="007B5923">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both"/>
              <w:rPr>
                <w:rFonts w:ascii="Times New Roman" w:eastAsia="Times New Roman" w:hAnsi="Times New Roman" w:cs="Times New Roman"/>
                <w:color w:val="333333"/>
              </w:rPr>
            </w:pPr>
            <w:r w:rsidRPr="00B82957">
              <w:rPr>
                <w:rFonts w:ascii="Times New Roman" w:eastAsia="Times New Roman" w:hAnsi="Times New Roman" w:cs="Times New Roman"/>
                <w:color w:val="333333"/>
              </w:rPr>
              <w:t>Франция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18</w:t>
            </w:r>
          </w:p>
        </w:tc>
      </w:tr>
      <w:tr w:rsidR="007962DF" w:rsidRPr="00B82957" w:rsidTr="007B5923">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both"/>
              <w:rPr>
                <w:rFonts w:ascii="Times New Roman" w:eastAsia="Times New Roman" w:hAnsi="Times New Roman" w:cs="Times New Roman"/>
                <w:color w:val="333333"/>
              </w:rPr>
            </w:pPr>
            <w:r w:rsidRPr="00B82957">
              <w:rPr>
                <w:rFonts w:ascii="Times New Roman" w:eastAsia="Times New Roman" w:hAnsi="Times New Roman" w:cs="Times New Roman"/>
                <w:color w:val="333333"/>
              </w:rPr>
              <w:t>Хорватия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18</w:t>
            </w:r>
          </w:p>
        </w:tc>
      </w:tr>
      <w:tr w:rsidR="007962DF" w:rsidRPr="00B82957" w:rsidTr="007B5923">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both"/>
              <w:rPr>
                <w:rFonts w:ascii="Times New Roman" w:eastAsia="Times New Roman" w:hAnsi="Times New Roman" w:cs="Times New Roman"/>
                <w:color w:val="333333"/>
              </w:rPr>
            </w:pPr>
            <w:r w:rsidRPr="00B82957">
              <w:rPr>
                <w:rFonts w:ascii="Times New Roman" w:eastAsia="Times New Roman" w:hAnsi="Times New Roman" w:cs="Times New Roman"/>
                <w:color w:val="333333"/>
              </w:rPr>
              <w:lastRenderedPageBreak/>
              <w:t>Швеция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18 (для пива крепостью 3,5% об</w:t>
            </w:r>
            <w:proofErr w:type="gramStart"/>
            <w:r w:rsidRPr="00B82957">
              <w:rPr>
                <w:rFonts w:ascii="Times New Roman" w:eastAsia="Times New Roman" w:hAnsi="Times New Roman" w:cs="Times New Roman"/>
                <w:color w:val="333333"/>
              </w:rPr>
              <w:t>.</w:t>
            </w:r>
            <w:proofErr w:type="gramEnd"/>
            <w:r w:rsidRPr="00B82957">
              <w:rPr>
                <w:rFonts w:ascii="Times New Roman" w:eastAsia="Times New Roman" w:hAnsi="Times New Roman" w:cs="Times New Roman"/>
                <w:color w:val="333333"/>
              </w:rPr>
              <w:t xml:space="preserve"> </w:t>
            </w:r>
            <w:proofErr w:type="gramStart"/>
            <w:r w:rsidRPr="00B82957">
              <w:rPr>
                <w:rFonts w:ascii="Times New Roman" w:eastAsia="Times New Roman" w:hAnsi="Times New Roman" w:cs="Times New Roman"/>
                <w:color w:val="333333"/>
              </w:rPr>
              <w:t>и</w:t>
            </w:r>
            <w:proofErr w:type="gramEnd"/>
            <w:r w:rsidRPr="00B82957">
              <w:rPr>
                <w:rFonts w:ascii="Times New Roman" w:eastAsia="Times New Roman" w:hAnsi="Times New Roman" w:cs="Times New Roman"/>
                <w:color w:val="333333"/>
              </w:rPr>
              <w:t xml:space="preserve"> менее)</w:t>
            </w:r>
          </w:p>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20 (для </w:t>
            </w:r>
            <w:r w:rsidRPr="00B82957">
              <w:rPr>
                <w:rFonts w:ascii="Times New Roman" w:eastAsia="Times New Roman" w:hAnsi="Times New Roman" w:cs="Times New Roman"/>
                <w:color w:val="333333"/>
              </w:rPr>
              <w:br/>
              <w:t>всего остального)</w:t>
            </w:r>
          </w:p>
        </w:tc>
      </w:tr>
      <w:tr w:rsidR="007962DF" w:rsidRPr="00B82957" w:rsidTr="007B5923">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both"/>
              <w:rPr>
                <w:rFonts w:ascii="Times New Roman" w:eastAsia="Times New Roman" w:hAnsi="Times New Roman" w:cs="Times New Roman"/>
                <w:color w:val="333333"/>
              </w:rPr>
            </w:pPr>
            <w:r w:rsidRPr="00B82957">
              <w:rPr>
                <w:rFonts w:ascii="Times New Roman" w:eastAsia="Times New Roman" w:hAnsi="Times New Roman" w:cs="Times New Roman"/>
                <w:color w:val="333333"/>
              </w:rPr>
              <w:t>Швейцария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16/18, зависит от кантона</w:t>
            </w:r>
          </w:p>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18 (крепкий алкоголь)</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16/18, зависит от кантона</w:t>
            </w:r>
          </w:p>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18 (крепкий алкоголь)</w:t>
            </w:r>
          </w:p>
        </w:tc>
      </w:tr>
      <w:tr w:rsidR="007962DF" w:rsidRPr="00B82957" w:rsidTr="007B5923">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both"/>
              <w:rPr>
                <w:rFonts w:ascii="Times New Roman" w:eastAsia="Times New Roman" w:hAnsi="Times New Roman" w:cs="Times New Roman"/>
                <w:color w:val="333333"/>
              </w:rPr>
            </w:pPr>
            <w:r w:rsidRPr="00B82957">
              <w:rPr>
                <w:rFonts w:ascii="Times New Roman" w:eastAsia="Times New Roman" w:hAnsi="Times New Roman" w:cs="Times New Roman"/>
                <w:color w:val="333333"/>
              </w:rPr>
              <w:t>Эстония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962DF" w:rsidRPr="00B82957" w:rsidRDefault="007962DF" w:rsidP="007B5923">
            <w:pPr>
              <w:spacing w:after="0" w:line="240" w:lineRule="auto"/>
              <w:jc w:val="center"/>
              <w:rPr>
                <w:rFonts w:ascii="Times New Roman" w:eastAsia="Times New Roman" w:hAnsi="Times New Roman" w:cs="Times New Roman"/>
                <w:color w:val="333333"/>
              </w:rPr>
            </w:pPr>
            <w:r w:rsidRPr="00B82957">
              <w:rPr>
                <w:rFonts w:ascii="Times New Roman" w:eastAsia="Times New Roman" w:hAnsi="Times New Roman" w:cs="Times New Roman"/>
                <w:color w:val="333333"/>
              </w:rPr>
              <w:t>18</w:t>
            </w:r>
          </w:p>
        </w:tc>
      </w:tr>
    </w:tbl>
    <w:p w:rsidR="007962DF" w:rsidRDefault="007962DF" w:rsidP="007962DF">
      <w:pPr>
        <w:spacing w:line="240" w:lineRule="auto"/>
        <w:jc w:val="both"/>
        <w:rPr>
          <w:rFonts w:ascii="Times New Roman" w:eastAsia="Times New Roman" w:hAnsi="Times New Roman" w:cs="Times New Roman"/>
          <w:color w:val="333333"/>
          <w:sz w:val="24"/>
          <w:szCs w:val="24"/>
          <w:shd w:val="clear" w:color="auto" w:fill="FFFFFF"/>
        </w:rPr>
      </w:pPr>
      <w:r w:rsidRPr="00B82957">
        <w:rPr>
          <w:rFonts w:ascii="Times New Roman" w:eastAsia="Times New Roman" w:hAnsi="Times New Roman" w:cs="Times New Roman"/>
          <w:b/>
          <w:bCs/>
          <w:color w:val="333333"/>
          <w:sz w:val="24"/>
          <w:szCs w:val="24"/>
          <w:shd w:val="clear" w:color="auto" w:fill="FFFFFF"/>
        </w:rPr>
        <w:t>Примечания:</w:t>
      </w:r>
      <w:r w:rsidRPr="00B82957">
        <w:rPr>
          <w:rFonts w:ascii="Times New Roman" w:eastAsia="Times New Roman" w:hAnsi="Times New Roman" w:cs="Times New Roman"/>
          <w:color w:val="333333"/>
          <w:sz w:val="24"/>
          <w:szCs w:val="24"/>
        </w:rPr>
        <w:br/>
      </w:r>
      <w:r w:rsidRPr="00B82957">
        <w:rPr>
          <w:rFonts w:ascii="Times New Roman" w:eastAsia="Times New Roman" w:hAnsi="Times New Roman" w:cs="Times New Roman"/>
          <w:b/>
          <w:bCs/>
          <w:color w:val="333333"/>
          <w:sz w:val="24"/>
          <w:szCs w:val="24"/>
          <w:shd w:val="clear" w:color="auto" w:fill="FFFFFF"/>
        </w:rPr>
        <w:t>*</w:t>
      </w:r>
      <w:r w:rsidRPr="00B82957">
        <w:rPr>
          <w:rFonts w:ascii="Times New Roman" w:eastAsia="Times New Roman" w:hAnsi="Times New Roman" w:cs="Times New Roman"/>
          <w:color w:val="333333"/>
          <w:sz w:val="24"/>
          <w:szCs w:val="24"/>
        </w:rPr>
        <w:t> </w:t>
      </w:r>
      <w:r w:rsidRPr="00B82957">
        <w:rPr>
          <w:rFonts w:ascii="Times New Roman" w:eastAsia="Times New Roman" w:hAnsi="Times New Roman" w:cs="Times New Roman"/>
          <w:color w:val="333333"/>
          <w:sz w:val="24"/>
          <w:szCs w:val="24"/>
          <w:shd w:val="clear" w:color="auto" w:fill="FFFFFF"/>
        </w:rPr>
        <w:t>- В отношении крепких спиртных напитков возрастные ограничения составляют 16 лет в трех федеральных землях и 18 лет в шести федеральных землях (в Австрии – девять федеральных земель). Однако в некоторых федеральных землях различия в возрастных ограничениях определяются содержанием спирта в напитке, а не типом спиртного. Таким образом, напитки с содержанием спирта 12% об</w:t>
      </w:r>
      <w:proofErr w:type="gramStart"/>
      <w:r w:rsidRPr="00B82957">
        <w:rPr>
          <w:rFonts w:ascii="Times New Roman" w:eastAsia="Times New Roman" w:hAnsi="Times New Roman" w:cs="Times New Roman"/>
          <w:color w:val="333333"/>
          <w:sz w:val="24"/>
          <w:szCs w:val="24"/>
          <w:shd w:val="clear" w:color="auto" w:fill="FFFFFF"/>
        </w:rPr>
        <w:t>.</w:t>
      </w:r>
      <w:proofErr w:type="gramEnd"/>
      <w:r w:rsidRPr="00B82957">
        <w:rPr>
          <w:rFonts w:ascii="Times New Roman" w:eastAsia="Times New Roman" w:hAnsi="Times New Roman" w:cs="Times New Roman"/>
          <w:color w:val="333333"/>
          <w:sz w:val="24"/>
          <w:szCs w:val="24"/>
          <w:shd w:val="clear" w:color="auto" w:fill="FFFFFF"/>
        </w:rPr>
        <w:t xml:space="preserve"> </w:t>
      </w:r>
      <w:proofErr w:type="gramStart"/>
      <w:r w:rsidRPr="00B82957">
        <w:rPr>
          <w:rFonts w:ascii="Times New Roman" w:eastAsia="Times New Roman" w:hAnsi="Times New Roman" w:cs="Times New Roman"/>
          <w:color w:val="333333"/>
          <w:sz w:val="24"/>
          <w:szCs w:val="24"/>
          <w:shd w:val="clear" w:color="auto" w:fill="FFFFFF"/>
        </w:rPr>
        <w:t>и</w:t>
      </w:r>
      <w:proofErr w:type="gramEnd"/>
      <w:r w:rsidRPr="00B82957">
        <w:rPr>
          <w:rFonts w:ascii="Times New Roman" w:eastAsia="Times New Roman" w:hAnsi="Times New Roman" w:cs="Times New Roman"/>
          <w:color w:val="333333"/>
          <w:sz w:val="24"/>
          <w:szCs w:val="24"/>
          <w:shd w:val="clear" w:color="auto" w:fill="FFFFFF"/>
        </w:rPr>
        <w:t xml:space="preserve"> более могут потребляться только лицами возрастом 18 и старше, что, соответственно, включает в эту категорию некоторые вина и все содержащие спирт смеси (напр., слабоалкогольные газированные напитки, коктейли).</w:t>
      </w:r>
      <w:r w:rsidRPr="00B82957">
        <w:rPr>
          <w:rFonts w:ascii="Times New Roman" w:eastAsia="Times New Roman" w:hAnsi="Times New Roman" w:cs="Times New Roman"/>
          <w:color w:val="333333"/>
          <w:sz w:val="24"/>
          <w:szCs w:val="24"/>
        </w:rPr>
        <w:br/>
      </w:r>
      <w:r w:rsidRPr="00B82957">
        <w:rPr>
          <w:rFonts w:ascii="Times New Roman" w:eastAsia="Times New Roman" w:hAnsi="Times New Roman" w:cs="Times New Roman"/>
          <w:b/>
          <w:bCs/>
          <w:color w:val="333333"/>
          <w:sz w:val="24"/>
          <w:szCs w:val="24"/>
          <w:shd w:val="clear" w:color="auto" w:fill="FFFFFF"/>
        </w:rPr>
        <w:t>**</w:t>
      </w:r>
      <w:r w:rsidRPr="00B82957">
        <w:rPr>
          <w:rFonts w:ascii="Times New Roman" w:eastAsia="Times New Roman" w:hAnsi="Times New Roman" w:cs="Times New Roman"/>
          <w:color w:val="333333"/>
          <w:sz w:val="24"/>
          <w:szCs w:val="24"/>
        </w:rPr>
        <w:t> </w:t>
      </w:r>
      <w:r w:rsidRPr="00B82957">
        <w:rPr>
          <w:rFonts w:ascii="Times New Roman" w:eastAsia="Times New Roman" w:hAnsi="Times New Roman" w:cs="Times New Roman"/>
          <w:color w:val="333333"/>
          <w:sz w:val="24"/>
          <w:szCs w:val="24"/>
          <w:shd w:val="clear" w:color="auto" w:fill="FFFFFF"/>
        </w:rPr>
        <w:t>- 16 в Астурии</w:t>
      </w:r>
    </w:p>
    <w:p w:rsidR="007962DF" w:rsidRDefault="007962DF" w:rsidP="007962DF">
      <w:pPr>
        <w:spacing w:line="240" w:lineRule="auto"/>
        <w:rPr>
          <w:rFonts w:ascii="Times New Roman" w:eastAsia="Times New Roman" w:hAnsi="Times New Roman" w:cs="Times New Roman"/>
          <w:color w:val="333333"/>
          <w:sz w:val="24"/>
          <w:szCs w:val="24"/>
          <w:shd w:val="clear" w:color="auto" w:fill="FFFFFF"/>
        </w:rPr>
      </w:pPr>
    </w:p>
    <w:p w:rsidR="007962DF" w:rsidRPr="003D7DA2" w:rsidRDefault="007962DF" w:rsidP="007962DF">
      <w:pPr>
        <w:pageBreakBefore/>
        <w:spacing w:after="0" w:line="240" w:lineRule="auto"/>
        <w:jc w:val="center"/>
        <w:rPr>
          <w:rFonts w:ascii="Times New Roman" w:hAnsi="Times New Roman" w:cs="Times New Roman"/>
          <w:i/>
          <w:sz w:val="28"/>
          <w:szCs w:val="24"/>
          <w:lang w:val="en-US"/>
        </w:rPr>
      </w:pPr>
      <w:r>
        <w:rPr>
          <w:rFonts w:ascii="Times New Roman" w:hAnsi="Times New Roman" w:cs="Times New Roman"/>
          <w:i/>
          <w:sz w:val="28"/>
          <w:szCs w:val="24"/>
        </w:rPr>
        <w:lastRenderedPageBreak/>
        <w:t>Таблица 2</w:t>
      </w:r>
      <w:r w:rsidRPr="00B82957">
        <w:rPr>
          <w:rFonts w:ascii="Times New Roman" w:hAnsi="Times New Roman" w:cs="Times New Roman"/>
          <w:i/>
          <w:sz w:val="28"/>
          <w:szCs w:val="24"/>
        </w:rPr>
        <w:t xml:space="preserve">. </w:t>
      </w:r>
      <w:r>
        <w:rPr>
          <w:rFonts w:ascii="Times New Roman" w:hAnsi="Times New Roman" w:cs="Times New Roman"/>
          <w:i/>
          <w:sz w:val="28"/>
          <w:szCs w:val="24"/>
        </w:rPr>
        <w:t>Ограничения в сфере маркетинга алкогольной продукции</w:t>
      </w:r>
      <w:r w:rsidRPr="00B82957">
        <w:rPr>
          <w:rFonts w:ascii="Times New Roman" w:hAnsi="Times New Roman" w:cs="Times New Roman"/>
          <w:i/>
          <w:sz w:val="28"/>
          <w:szCs w:val="24"/>
        </w:rPr>
        <w:t xml:space="preserve"> в европейских странах. Источник</w:t>
      </w:r>
      <w:r w:rsidRPr="00B82957">
        <w:rPr>
          <w:rFonts w:ascii="Times New Roman" w:hAnsi="Times New Roman" w:cs="Times New Roman"/>
          <w:i/>
          <w:sz w:val="28"/>
          <w:szCs w:val="24"/>
          <w:lang w:val="en-US"/>
        </w:rPr>
        <w:t xml:space="preserve">: </w:t>
      </w:r>
      <w:proofErr w:type="gramStart"/>
      <w:r w:rsidRPr="00B82957">
        <w:rPr>
          <w:rFonts w:ascii="Times New Roman" w:hAnsi="Times New Roman" w:cs="Times New Roman"/>
          <w:i/>
          <w:sz w:val="28"/>
          <w:szCs w:val="24"/>
          <w:lang w:val="en-US"/>
        </w:rPr>
        <w:t>First progress report on the implementation o</w:t>
      </w:r>
      <w:r>
        <w:rPr>
          <w:rFonts w:ascii="Times New Roman" w:hAnsi="Times New Roman" w:cs="Times New Roman"/>
          <w:i/>
          <w:sz w:val="28"/>
          <w:szCs w:val="24"/>
          <w:lang w:val="en-US"/>
        </w:rPr>
        <w:t>f the EU Alcohol Strategy, 2009</w:t>
      </w:r>
      <w:r w:rsidRPr="003D7DA2">
        <w:rPr>
          <w:rFonts w:ascii="Times New Roman" w:hAnsi="Times New Roman" w:cs="Times New Roman"/>
          <w:i/>
          <w:sz w:val="28"/>
          <w:szCs w:val="24"/>
          <w:lang w:val="en-US"/>
        </w:rPr>
        <w:t>.</w:t>
      </w:r>
      <w:proofErr w:type="gramEnd"/>
    </w:p>
    <w:p w:rsidR="007962DF" w:rsidRPr="00B82957" w:rsidRDefault="007962DF" w:rsidP="007962DF">
      <w:pPr>
        <w:spacing w:line="240" w:lineRule="auto"/>
        <w:rPr>
          <w:rFonts w:ascii="Times New Roman" w:eastAsia="Times New Roman" w:hAnsi="Times New Roman" w:cs="Times New Roman"/>
          <w:color w:val="333333"/>
          <w:sz w:val="24"/>
          <w:szCs w:val="24"/>
          <w:shd w:val="clear" w:color="auto" w:fill="FFFFFF"/>
          <w:lang w:val="en-US"/>
        </w:rPr>
      </w:pPr>
    </w:p>
    <w:p w:rsidR="007962DF" w:rsidRDefault="007962DF" w:rsidP="007962DF">
      <w:pPr>
        <w:jc w:val="center"/>
      </w:pPr>
      <w:r w:rsidRPr="00966A08">
        <w:rPr>
          <w:rFonts w:ascii="Trebuchet MS" w:eastAsia="Times New Roman" w:hAnsi="Trebuchet MS" w:cs="Times New Roman"/>
          <w:noProof/>
          <w:color w:val="333333"/>
          <w:sz w:val="12"/>
          <w:szCs w:val="12"/>
          <w:shd w:val="clear" w:color="auto" w:fill="FFFFFF"/>
        </w:rPr>
        <w:drawing>
          <wp:inline distT="0" distB="0" distL="0" distR="0">
            <wp:extent cx="4405323" cy="6001310"/>
            <wp:effectExtent l="19050" t="19050" r="14277" b="18490"/>
            <wp:docPr id="12" name="Рисунок 8" descr="http://www.narcom.ru/files/report/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narcom.ru/files/report/image008.gif"/>
                    <pic:cNvPicPr>
                      <a:picLocks noChangeAspect="1" noChangeArrowheads="1"/>
                    </pic:cNvPicPr>
                  </pic:nvPicPr>
                  <pic:blipFill>
                    <a:blip r:embed="rId61" cstate="print"/>
                    <a:srcRect t="5456" r="769"/>
                    <a:stretch>
                      <a:fillRect/>
                    </a:stretch>
                  </pic:blipFill>
                  <pic:spPr bwMode="auto">
                    <a:xfrm>
                      <a:off x="0" y="0"/>
                      <a:ext cx="4405323" cy="6001310"/>
                    </a:xfrm>
                    <a:prstGeom prst="rect">
                      <a:avLst/>
                    </a:prstGeom>
                    <a:noFill/>
                    <a:ln w="9525">
                      <a:solidFill>
                        <a:schemeClr val="tx1">
                          <a:lumMod val="95000"/>
                          <a:lumOff val="5000"/>
                        </a:schemeClr>
                      </a:solidFill>
                      <a:miter lim="800000"/>
                      <a:headEnd/>
                      <a:tailEnd/>
                    </a:ln>
                  </pic:spPr>
                </pic:pic>
              </a:graphicData>
            </a:graphic>
          </wp:inline>
        </w:drawing>
      </w:r>
    </w:p>
    <w:p w:rsidR="0041123B" w:rsidRDefault="0041123B" w:rsidP="007962DF">
      <w:pPr>
        <w:rPr>
          <w:rFonts w:ascii="Times New Roman" w:hAnsi="Times New Roman" w:cs="Times New Roman"/>
        </w:rPr>
      </w:pPr>
    </w:p>
    <w:p w:rsidR="007962DF" w:rsidRPr="005C4279" w:rsidRDefault="007962DF" w:rsidP="007962DF">
      <w:pPr>
        <w:pageBreakBefore/>
        <w:spacing w:after="0" w:line="240" w:lineRule="auto"/>
        <w:jc w:val="center"/>
        <w:rPr>
          <w:rFonts w:ascii="Times New Roman" w:hAnsi="Times New Roman" w:cs="Times New Roman"/>
          <w:i/>
          <w:sz w:val="28"/>
          <w:szCs w:val="24"/>
        </w:rPr>
      </w:pPr>
      <w:r w:rsidRPr="005C4279">
        <w:rPr>
          <w:rFonts w:ascii="Times New Roman" w:hAnsi="Times New Roman" w:cs="Times New Roman"/>
          <w:i/>
          <w:sz w:val="28"/>
          <w:szCs w:val="24"/>
        </w:rPr>
        <w:lastRenderedPageBreak/>
        <w:t>Вставка 1. Регулирование скидок при покупке в больших количествах в Финляндии</w:t>
      </w:r>
      <w:r>
        <w:rPr>
          <w:rFonts w:ascii="Times New Roman" w:hAnsi="Times New Roman" w:cs="Times New Roman"/>
          <w:i/>
          <w:sz w:val="28"/>
          <w:szCs w:val="24"/>
        </w:rPr>
        <w:t xml:space="preserve">. Источник: </w:t>
      </w:r>
      <w:r w:rsidRPr="005C4279">
        <w:rPr>
          <w:rFonts w:ascii="Times New Roman" w:hAnsi="Times New Roman" w:cs="Times New Roman"/>
          <w:i/>
          <w:sz w:val="28"/>
          <w:szCs w:val="24"/>
        </w:rPr>
        <w:t xml:space="preserve">Алкоголь и здоровье: европейский доклад о положении дел, 2014 г. Ценовая политика. </w:t>
      </w:r>
      <w:hyperlink r:id="rId62" w:history="1">
        <w:r w:rsidRPr="00A60000">
          <w:rPr>
            <w:rStyle w:val="a9"/>
            <w:rFonts w:ascii="Times New Roman" w:hAnsi="Times New Roman"/>
            <w:i/>
            <w:sz w:val="28"/>
            <w:szCs w:val="24"/>
          </w:rPr>
          <w:t>http://www.euro.who.int/__data/assets/pdf_file/0007/247093/Pricing-policies-Rus.pdf</w:t>
        </w:r>
      </w:hyperlink>
      <w:r>
        <w:rPr>
          <w:rFonts w:ascii="Times New Roman" w:hAnsi="Times New Roman" w:cs="Times New Roman"/>
          <w:i/>
          <w:sz w:val="28"/>
          <w:szCs w:val="24"/>
        </w:rPr>
        <w:t xml:space="preserve"> </w:t>
      </w:r>
    </w:p>
    <w:p w:rsidR="007962DF" w:rsidRPr="005C4279" w:rsidRDefault="007962DF" w:rsidP="007962DF">
      <w:pPr>
        <w:pStyle w:val="Default"/>
        <w:spacing w:line="360" w:lineRule="auto"/>
        <w:ind w:firstLine="709"/>
        <w:jc w:val="both"/>
        <w:rPr>
          <w:sz w:val="28"/>
          <w:szCs w:val="28"/>
        </w:rPr>
      </w:pPr>
      <w:r w:rsidRPr="005C4279">
        <w:rPr>
          <w:sz w:val="28"/>
          <w:szCs w:val="28"/>
        </w:rPr>
        <w:t xml:space="preserve">До 2008 г. формирование цен на алкогольные напитки в Финляндии специально не регулировалось. На рынке пива, которое не является объектом государственной монополии, царила ожесточенная конкуренция. </w:t>
      </w:r>
      <w:proofErr w:type="spellStart"/>
      <w:r w:rsidRPr="005C4279">
        <w:rPr>
          <w:sz w:val="28"/>
          <w:szCs w:val="28"/>
        </w:rPr>
        <w:t>Изза</w:t>
      </w:r>
      <w:proofErr w:type="spellEnd"/>
      <w:r w:rsidRPr="005C4279">
        <w:rPr>
          <w:sz w:val="28"/>
          <w:szCs w:val="28"/>
        </w:rPr>
        <w:t xml:space="preserve"> ценовой конкуренции было обычным делом, когда одна банка пива стоила 1 евро, а упаковка из 12 банок только 9 евро. Перед выходными и государственными праздниками у больших супермаркетов для привлечения покупателей было только одно рекламное объявление</w:t>
      </w:r>
      <w:r>
        <w:rPr>
          <w:sz w:val="28"/>
          <w:szCs w:val="28"/>
        </w:rPr>
        <w:t>: «</w:t>
      </w:r>
      <w:r w:rsidRPr="005C4279">
        <w:rPr>
          <w:sz w:val="28"/>
          <w:szCs w:val="28"/>
        </w:rPr>
        <w:t>Только сегодня упаковка из 12 банок пива за 7 евро</w:t>
      </w:r>
      <w:r>
        <w:rPr>
          <w:sz w:val="28"/>
          <w:szCs w:val="28"/>
        </w:rPr>
        <w:t>»</w:t>
      </w:r>
      <w:r w:rsidRPr="005C4279">
        <w:rPr>
          <w:sz w:val="28"/>
          <w:szCs w:val="28"/>
        </w:rPr>
        <w:t>. Специальные скидки применялись и в ресторанах; например, во время т.н</w:t>
      </w:r>
      <w:r>
        <w:rPr>
          <w:sz w:val="28"/>
          <w:szCs w:val="28"/>
        </w:rPr>
        <w:t>. «</w:t>
      </w:r>
      <w:r w:rsidRPr="005C4279">
        <w:rPr>
          <w:sz w:val="28"/>
          <w:szCs w:val="28"/>
        </w:rPr>
        <w:t>счастливых часов</w:t>
      </w:r>
      <w:r>
        <w:rPr>
          <w:sz w:val="28"/>
          <w:szCs w:val="28"/>
        </w:rPr>
        <w:t>»</w:t>
      </w:r>
      <w:r w:rsidRPr="005C4279">
        <w:rPr>
          <w:sz w:val="28"/>
          <w:szCs w:val="28"/>
        </w:rPr>
        <w:t xml:space="preserve"> один бокал пива или коктейля стоил лишь половину обычной цены. </w:t>
      </w:r>
    </w:p>
    <w:p w:rsidR="007962DF" w:rsidRPr="005C4279" w:rsidRDefault="007962DF" w:rsidP="007962DF">
      <w:pPr>
        <w:pStyle w:val="Default"/>
        <w:spacing w:line="360" w:lineRule="auto"/>
        <w:ind w:firstLine="709"/>
        <w:jc w:val="both"/>
        <w:rPr>
          <w:sz w:val="28"/>
          <w:szCs w:val="28"/>
        </w:rPr>
      </w:pPr>
      <w:r w:rsidRPr="005C4279">
        <w:rPr>
          <w:sz w:val="28"/>
          <w:szCs w:val="28"/>
        </w:rPr>
        <w:t>Было признано, что скидки при покупке в больших количествах и</w:t>
      </w:r>
      <w:r>
        <w:rPr>
          <w:sz w:val="28"/>
          <w:szCs w:val="28"/>
        </w:rPr>
        <w:t xml:space="preserve"> «</w:t>
      </w:r>
      <w:r w:rsidRPr="005C4279">
        <w:rPr>
          <w:sz w:val="28"/>
          <w:szCs w:val="28"/>
        </w:rPr>
        <w:t>счастливые часы</w:t>
      </w:r>
      <w:r>
        <w:rPr>
          <w:sz w:val="28"/>
          <w:szCs w:val="28"/>
        </w:rPr>
        <w:t>»</w:t>
      </w:r>
      <w:r w:rsidRPr="005C4279">
        <w:rPr>
          <w:sz w:val="28"/>
          <w:szCs w:val="28"/>
        </w:rPr>
        <w:t xml:space="preserve"> поощряют чрезмерное употребление алкоголя. Конституция не позволяла государству вмешиваться в решения об установлении цен, принимаемые частными магазинами, рынками и ресторанами. Ограничения на продажу по цене ниже себестоимости были нереальными, так как себестоимость изменчива и ею можно </w:t>
      </w:r>
      <w:proofErr w:type="gramStart"/>
      <w:r w:rsidRPr="005C4279">
        <w:rPr>
          <w:sz w:val="28"/>
          <w:szCs w:val="28"/>
        </w:rPr>
        <w:t>манипулировать</w:t>
      </w:r>
      <w:proofErr w:type="gramEnd"/>
      <w:r w:rsidRPr="005C4279">
        <w:rPr>
          <w:sz w:val="28"/>
          <w:szCs w:val="28"/>
        </w:rPr>
        <w:t xml:space="preserve">. Тем не менее, возможность принять определенные поправки была. </w:t>
      </w:r>
    </w:p>
    <w:p w:rsidR="007962DF" w:rsidRPr="005C4279" w:rsidRDefault="007962DF" w:rsidP="007962DF">
      <w:pPr>
        <w:pStyle w:val="Default"/>
        <w:spacing w:line="360" w:lineRule="auto"/>
        <w:ind w:firstLine="709"/>
        <w:jc w:val="both"/>
        <w:rPr>
          <w:sz w:val="28"/>
          <w:szCs w:val="28"/>
        </w:rPr>
      </w:pPr>
      <w:r w:rsidRPr="005C4279">
        <w:rPr>
          <w:sz w:val="28"/>
          <w:szCs w:val="28"/>
        </w:rPr>
        <w:t xml:space="preserve">В 2008 г. был введен запрет на скидки при покупке в больших количествах. Сегодня запрещено предлагать несколько упаковок или порций алкогольных напитков по сниженной совокупной цене. Также была запрещена реклама в </w:t>
      </w:r>
      <w:proofErr w:type="gramStart"/>
      <w:r w:rsidRPr="005C4279">
        <w:rPr>
          <w:sz w:val="28"/>
          <w:szCs w:val="28"/>
        </w:rPr>
        <w:t>СМИ</w:t>
      </w:r>
      <w:proofErr w:type="gramEnd"/>
      <w:r w:rsidRPr="005C4279">
        <w:rPr>
          <w:sz w:val="28"/>
          <w:szCs w:val="28"/>
        </w:rPr>
        <w:t xml:space="preserve"> действующих в течение определенных часов цен со скидкой, или</w:t>
      </w:r>
      <w:r>
        <w:rPr>
          <w:sz w:val="28"/>
          <w:szCs w:val="28"/>
        </w:rPr>
        <w:t xml:space="preserve"> «</w:t>
      </w:r>
      <w:r w:rsidRPr="005C4279">
        <w:rPr>
          <w:sz w:val="28"/>
          <w:szCs w:val="28"/>
        </w:rPr>
        <w:t>счастливых часов</w:t>
      </w:r>
      <w:r>
        <w:rPr>
          <w:sz w:val="28"/>
          <w:szCs w:val="28"/>
        </w:rPr>
        <w:t>»</w:t>
      </w:r>
      <w:r w:rsidRPr="005C4279">
        <w:rPr>
          <w:sz w:val="28"/>
          <w:szCs w:val="28"/>
        </w:rPr>
        <w:t xml:space="preserve">: цену можно рекламировать только в том случае, если она остается неизменной как минимум в течение двух месяцев. Оба запрета распространяются на магазины, рынки и рестораны. </w:t>
      </w:r>
    </w:p>
    <w:p w:rsidR="007962DF" w:rsidRPr="005C4279" w:rsidRDefault="007962DF" w:rsidP="007962DF">
      <w:pPr>
        <w:pStyle w:val="Default"/>
        <w:spacing w:line="360" w:lineRule="auto"/>
        <w:ind w:firstLine="709"/>
        <w:jc w:val="both"/>
        <w:rPr>
          <w:sz w:val="28"/>
          <w:szCs w:val="28"/>
        </w:rPr>
      </w:pPr>
      <w:r w:rsidRPr="005C4279">
        <w:rPr>
          <w:sz w:val="28"/>
          <w:szCs w:val="28"/>
        </w:rPr>
        <w:t xml:space="preserve">После запрета на скидки при покупке в больших количествах магазины не подняли цену упаковок из 12 банок. Вместо этого они по закону были </w:t>
      </w:r>
      <w:r w:rsidRPr="005C4279">
        <w:rPr>
          <w:sz w:val="28"/>
          <w:szCs w:val="28"/>
        </w:rPr>
        <w:lastRenderedPageBreak/>
        <w:t xml:space="preserve">вынуждены снизить цену одной банки настолько, чтобы она была равна цене одной банки в упаковке из 12 банок. После введения ограничения на рекламу скидок магазины продлили действие специальных цен на два или три месяца. Введение этих запретов иллюстрирует плюсы и минусы регулирования рынка. Реакция производителей и розничных торговцев на регулирование цены упаковок из нескольких банок привела к тому, что цена одной банки или бутылки пива снизилась более чем на 40%, что дало возможность, например, молодым людям покупать больше банок за те небольшие деньги, которые у них имеются. Самые фантастические скидки и практика ценообразования путем лидерства через убытки практически исчезли, но в целом цены со скидками оказались продленными на два месяца. </w:t>
      </w:r>
    </w:p>
    <w:p w:rsidR="007962DF" w:rsidRPr="005C4279" w:rsidRDefault="007962DF" w:rsidP="007962DF">
      <w:pPr>
        <w:pStyle w:val="Default"/>
        <w:spacing w:line="360" w:lineRule="auto"/>
        <w:ind w:firstLine="709"/>
        <w:jc w:val="both"/>
        <w:rPr>
          <w:sz w:val="28"/>
          <w:szCs w:val="28"/>
        </w:rPr>
      </w:pPr>
      <w:r w:rsidRPr="005C4279">
        <w:rPr>
          <w:sz w:val="28"/>
          <w:szCs w:val="28"/>
        </w:rPr>
        <w:t xml:space="preserve">Урок из всего этого заключается в том, что самым рациональным способом регулирования цен на алкогольные напитки является налогообложение. Государство за четыре года уже повышало акцизные налоги четыре раза: все цены (как обычные, так и со скидкой) выросли, налоговые поступления увеличились на 400 миллионов евро, а общее потребление алкоголя сократилось на 8%. </w:t>
      </w:r>
    </w:p>
    <w:p w:rsidR="007962DF" w:rsidRDefault="007962DF" w:rsidP="007962DF">
      <w:pPr>
        <w:spacing w:after="0" w:line="360" w:lineRule="auto"/>
        <w:ind w:firstLine="709"/>
        <w:jc w:val="both"/>
        <w:rPr>
          <w:rFonts w:ascii="Times New Roman" w:hAnsi="Times New Roman" w:cs="Times New Roman"/>
          <w:sz w:val="24"/>
          <w:szCs w:val="28"/>
        </w:rPr>
      </w:pPr>
      <w:r>
        <w:rPr>
          <w:rFonts w:ascii="Times New Roman" w:hAnsi="Times New Roman" w:cs="Times New Roman"/>
          <w:i/>
          <w:iCs/>
          <w:sz w:val="24"/>
          <w:szCs w:val="28"/>
        </w:rPr>
        <w:t>Первои</w:t>
      </w:r>
      <w:r w:rsidRPr="005C4279">
        <w:rPr>
          <w:rFonts w:ascii="Times New Roman" w:hAnsi="Times New Roman" w:cs="Times New Roman"/>
          <w:i/>
          <w:iCs/>
          <w:sz w:val="24"/>
          <w:szCs w:val="28"/>
        </w:rPr>
        <w:t xml:space="preserve">сточник: </w:t>
      </w:r>
      <w:r w:rsidRPr="005C4279">
        <w:rPr>
          <w:rFonts w:ascii="Times New Roman" w:hAnsi="Times New Roman" w:cs="Times New Roman"/>
          <w:sz w:val="24"/>
          <w:szCs w:val="28"/>
        </w:rPr>
        <w:t>г</w:t>
      </w:r>
      <w:r>
        <w:rPr>
          <w:rFonts w:ascii="Times New Roman" w:hAnsi="Times New Roman" w:cs="Times New Roman"/>
          <w:sz w:val="24"/>
          <w:szCs w:val="28"/>
        </w:rPr>
        <w:t>-</w:t>
      </w:r>
      <w:r w:rsidRPr="005C4279">
        <w:rPr>
          <w:rFonts w:ascii="Times New Roman" w:hAnsi="Times New Roman" w:cs="Times New Roman"/>
          <w:sz w:val="24"/>
          <w:szCs w:val="28"/>
        </w:rPr>
        <w:t xml:space="preserve">н </w:t>
      </w:r>
      <w:proofErr w:type="spellStart"/>
      <w:r w:rsidRPr="005C4279">
        <w:rPr>
          <w:rFonts w:ascii="Times New Roman" w:hAnsi="Times New Roman" w:cs="Times New Roman"/>
          <w:sz w:val="24"/>
          <w:szCs w:val="28"/>
        </w:rPr>
        <w:t>Ismo</w:t>
      </w:r>
      <w:proofErr w:type="spellEnd"/>
      <w:r w:rsidRPr="005C4279">
        <w:rPr>
          <w:rFonts w:ascii="Times New Roman" w:hAnsi="Times New Roman" w:cs="Times New Roman"/>
          <w:sz w:val="24"/>
          <w:szCs w:val="28"/>
        </w:rPr>
        <w:t xml:space="preserve"> </w:t>
      </w:r>
      <w:proofErr w:type="spellStart"/>
      <w:r w:rsidRPr="005C4279">
        <w:rPr>
          <w:rFonts w:ascii="Times New Roman" w:hAnsi="Times New Roman" w:cs="Times New Roman"/>
          <w:sz w:val="24"/>
          <w:szCs w:val="28"/>
        </w:rPr>
        <w:t>Tuominen</w:t>
      </w:r>
      <w:proofErr w:type="spellEnd"/>
      <w:r w:rsidRPr="005C4279">
        <w:rPr>
          <w:rFonts w:ascii="Times New Roman" w:hAnsi="Times New Roman" w:cs="Times New Roman"/>
          <w:sz w:val="24"/>
          <w:szCs w:val="28"/>
        </w:rPr>
        <w:t>, Управление повышения уровня благосостояния и укрепления здоровья, Министерство социальных дел и здравоохранения Финляндии.</w:t>
      </w:r>
    </w:p>
    <w:p w:rsidR="007962DF" w:rsidRPr="000A1B8D" w:rsidRDefault="007962DF" w:rsidP="007962DF">
      <w:pPr>
        <w:pageBreakBefore/>
        <w:spacing w:after="0" w:line="240" w:lineRule="auto"/>
        <w:jc w:val="center"/>
        <w:rPr>
          <w:rFonts w:ascii="Times New Roman" w:hAnsi="Times New Roman" w:cs="Times New Roman"/>
          <w:i/>
          <w:sz w:val="28"/>
          <w:szCs w:val="24"/>
        </w:rPr>
      </w:pPr>
      <w:r w:rsidRPr="000A1B8D">
        <w:rPr>
          <w:rFonts w:ascii="Times New Roman" w:hAnsi="Times New Roman" w:cs="Times New Roman"/>
          <w:i/>
          <w:sz w:val="28"/>
          <w:szCs w:val="24"/>
        </w:rPr>
        <w:lastRenderedPageBreak/>
        <w:t>Вставка 2. Установление минимальной цены единицы спирта в Соединенном Королевстве (Шотландия) и принятие общей политики</w:t>
      </w:r>
      <w:r>
        <w:rPr>
          <w:rFonts w:ascii="Times New Roman" w:hAnsi="Times New Roman" w:cs="Times New Roman"/>
          <w:i/>
          <w:sz w:val="28"/>
          <w:szCs w:val="24"/>
        </w:rPr>
        <w:t xml:space="preserve">. Источник: </w:t>
      </w:r>
      <w:r w:rsidRPr="005C4279">
        <w:rPr>
          <w:rFonts w:ascii="Times New Roman" w:hAnsi="Times New Roman" w:cs="Times New Roman"/>
          <w:i/>
          <w:sz w:val="28"/>
          <w:szCs w:val="24"/>
        </w:rPr>
        <w:t xml:space="preserve">Алкоголь и здоровье: европейский доклад о положении дел, 2014 г. Ценовая политика. </w:t>
      </w:r>
      <w:hyperlink r:id="rId63" w:history="1">
        <w:r w:rsidRPr="00A60000">
          <w:rPr>
            <w:rStyle w:val="a9"/>
            <w:rFonts w:ascii="Times New Roman" w:hAnsi="Times New Roman"/>
            <w:i/>
            <w:sz w:val="28"/>
            <w:szCs w:val="24"/>
          </w:rPr>
          <w:t>http://www.euro.who.int/__data/assets/pdf_file/0007/247093/Pricing-policies-Rus.pdf</w:t>
        </w:r>
      </w:hyperlink>
    </w:p>
    <w:p w:rsidR="007962DF" w:rsidRPr="000A1B8D" w:rsidRDefault="007962DF" w:rsidP="007962DF">
      <w:pPr>
        <w:pStyle w:val="Default"/>
        <w:spacing w:line="360" w:lineRule="auto"/>
        <w:ind w:firstLine="709"/>
        <w:jc w:val="both"/>
        <w:rPr>
          <w:sz w:val="28"/>
          <w:szCs w:val="28"/>
        </w:rPr>
      </w:pPr>
      <w:r w:rsidRPr="000A1B8D">
        <w:rPr>
          <w:sz w:val="28"/>
          <w:szCs w:val="28"/>
        </w:rPr>
        <w:t>В 2012 г. Шотландский парламент принял закон об установлении минимальной цены единицы спирта в размере 50 пенсов (0,60 евро). Тем самым была установлена минимальная цена, ниже которой определенное количество чистого спирта продаваться не может (1 единица = 10 мл или 8 г). После этого правительство Соединенного Королевства объявило, что оно тоже намеревается ввести минимальную цену единицы спирта на территории Англ</w:t>
      </w:r>
      <w:proofErr w:type="gramStart"/>
      <w:r w:rsidRPr="000A1B8D">
        <w:rPr>
          <w:sz w:val="28"/>
          <w:szCs w:val="28"/>
        </w:rPr>
        <w:t>ии и Уэ</w:t>
      </w:r>
      <w:proofErr w:type="gramEnd"/>
      <w:r w:rsidRPr="000A1B8D">
        <w:rPr>
          <w:sz w:val="28"/>
          <w:szCs w:val="28"/>
        </w:rPr>
        <w:t xml:space="preserve">льса. По мере того, как цена алкогольных напитков падает, их потребление растет, и в результате увеличивается связанный с алкоголем вред. В целом в Соединенном Королевстве в последние годы повысились как доступность по цене, так и физическая доступность алкогольных напитков, особенно под влиянием расширения продаж навынос. С 1994 г. потребление алкоголя в Соединенном Королевстве (Шотландия) увеличилось на 10%; в 2011 г. на каждого взрослого было продано 1,2 литра чистого спирта. Такой рост потребления получил свое отражение в увеличении связанного с алкоголем вреда. </w:t>
      </w:r>
    </w:p>
    <w:p w:rsidR="007962DF" w:rsidRPr="000A1B8D" w:rsidRDefault="007962DF" w:rsidP="007962DF">
      <w:pPr>
        <w:pStyle w:val="Default"/>
        <w:spacing w:line="360" w:lineRule="auto"/>
        <w:ind w:firstLine="709"/>
        <w:jc w:val="both"/>
        <w:rPr>
          <w:sz w:val="28"/>
          <w:szCs w:val="28"/>
        </w:rPr>
      </w:pPr>
      <w:r w:rsidRPr="000A1B8D">
        <w:rPr>
          <w:sz w:val="28"/>
          <w:szCs w:val="28"/>
        </w:rPr>
        <w:t xml:space="preserve">С 80х годов прошлого столетия число связанных с алкоголем случаев госпитализации возросло в четыре раза, число связанных с алкоголем случаев смерти выросло более чем вдвое, а показатели смертности от хронического цирроза печени стали одними </w:t>
      </w:r>
      <w:proofErr w:type="gramStart"/>
      <w:r w:rsidRPr="000A1B8D">
        <w:rPr>
          <w:sz w:val="28"/>
          <w:szCs w:val="28"/>
        </w:rPr>
        <w:t>из</w:t>
      </w:r>
      <w:proofErr w:type="gramEnd"/>
      <w:r w:rsidRPr="000A1B8D">
        <w:rPr>
          <w:sz w:val="28"/>
          <w:szCs w:val="28"/>
        </w:rPr>
        <w:t xml:space="preserve"> самых высоких в Западной Европе. Введение минимальной цены единицы спирта является частью шотландской стратегии, принятой в 2009 г., которая предусматривает более 40 различных мер как на коллективном, так и на индивидуальном уровне, согласующихся с мерами, которые ВОЗ рекомендовала как действенную политику в отношении алкоголя. Эконометрическое моделирование минимальной цены единицы спирта показывает, что потребление снижается в большей степени среди лиц, потребляющих алкоголь в больших </w:t>
      </w:r>
      <w:r w:rsidRPr="000A1B8D">
        <w:rPr>
          <w:sz w:val="28"/>
          <w:szCs w:val="28"/>
        </w:rPr>
        <w:lastRenderedPageBreak/>
        <w:t xml:space="preserve">количествах, поскольку они обычно пьют более дешевые алкогольные напитки. На </w:t>
      </w:r>
      <w:proofErr w:type="gramStart"/>
      <w:r w:rsidRPr="000A1B8D">
        <w:rPr>
          <w:sz w:val="28"/>
          <w:szCs w:val="28"/>
        </w:rPr>
        <w:t>пьющих</w:t>
      </w:r>
      <w:proofErr w:type="gramEnd"/>
      <w:r w:rsidRPr="000A1B8D">
        <w:rPr>
          <w:sz w:val="28"/>
          <w:szCs w:val="28"/>
        </w:rPr>
        <w:t xml:space="preserve"> умеренно эта мера большого влияния не оказывает. Появляющиеся результаты исследований, посвященных системам установления минимальных цен в Канаде, дают первые эмпирические доказательства </w:t>
      </w:r>
      <w:proofErr w:type="gramStart"/>
      <w:r w:rsidRPr="000A1B8D">
        <w:rPr>
          <w:sz w:val="28"/>
          <w:szCs w:val="28"/>
        </w:rPr>
        <w:t>эффективности введения минимальной цены единицы спирта</w:t>
      </w:r>
      <w:proofErr w:type="gramEnd"/>
      <w:r w:rsidRPr="000A1B8D">
        <w:rPr>
          <w:sz w:val="28"/>
          <w:szCs w:val="28"/>
        </w:rPr>
        <w:t xml:space="preserve">. В одном исследовании было установлено, что повышение минимальных цен на 10% приводит к уменьшению суммарного потребления примерно на 8,4%. </w:t>
      </w:r>
    </w:p>
    <w:p w:rsidR="007962DF" w:rsidRPr="000A1B8D" w:rsidRDefault="007962DF" w:rsidP="007962DF">
      <w:pPr>
        <w:pStyle w:val="Default"/>
        <w:spacing w:line="360" w:lineRule="auto"/>
        <w:ind w:firstLine="709"/>
        <w:jc w:val="both"/>
        <w:rPr>
          <w:sz w:val="28"/>
          <w:szCs w:val="28"/>
        </w:rPr>
      </w:pPr>
      <w:r w:rsidRPr="000A1B8D">
        <w:rPr>
          <w:sz w:val="28"/>
          <w:szCs w:val="28"/>
        </w:rPr>
        <w:t xml:space="preserve">Эффекты установления минимальных цен также заметны на уровне суммарного потребления потому, что на долю лиц, потребляющих алкоголь в больших количествах, приходится большая часть всех потребителей алкоголя. Еще в одном исследовании было показано, что повышение средней минимальной цены всех алкогольных напитков на 10% ассоциирует со снижением примерно на 32% числа случаев смерти, целиком относимых на счет алкоголя. Установление минимальной цены единицы спирта реально воздействует на тех людей, для которых польза от уменьшения потребления наиболее велика. </w:t>
      </w:r>
    </w:p>
    <w:p w:rsidR="007962DF" w:rsidRDefault="007962DF" w:rsidP="007962DF">
      <w:pPr>
        <w:spacing w:after="0" w:line="360" w:lineRule="auto"/>
        <w:ind w:firstLine="709"/>
        <w:jc w:val="both"/>
        <w:rPr>
          <w:rFonts w:ascii="Times New Roman" w:hAnsi="Times New Roman" w:cs="Times New Roman"/>
          <w:iCs/>
          <w:sz w:val="24"/>
          <w:szCs w:val="28"/>
        </w:rPr>
      </w:pPr>
      <w:r>
        <w:rPr>
          <w:rFonts w:ascii="Times New Roman" w:hAnsi="Times New Roman" w:cs="Times New Roman"/>
          <w:i/>
          <w:iCs/>
          <w:sz w:val="24"/>
          <w:szCs w:val="28"/>
        </w:rPr>
        <w:t>Первои</w:t>
      </w:r>
      <w:r w:rsidRPr="000A1B8D">
        <w:rPr>
          <w:rFonts w:ascii="Times New Roman" w:hAnsi="Times New Roman" w:cs="Times New Roman"/>
          <w:i/>
          <w:iCs/>
          <w:sz w:val="24"/>
          <w:szCs w:val="28"/>
        </w:rPr>
        <w:t xml:space="preserve">сточник: </w:t>
      </w:r>
      <w:r w:rsidRPr="000A1B8D">
        <w:rPr>
          <w:rFonts w:ascii="Times New Roman" w:hAnsi="Times New Roman" w:cs="Times New Roman"/>
          <w:iCs/>
          <w:sz w:val="24"/>
          <w:szCs w:val="28"/>
        </w:rPr>
        <w:t>д</w:t>
      </w:r>
      <w:r>
        <w:rPr>
          <w:rFonts w:ascii="Times New Roman" w:hAnsi="Times New Roman" w:cs="Times New Roman"/>
          <w:iCs/>
          <w:sz w:val="24"/>
          <w:szCs w:val="28"/>
        </w:rPr>
        <w:t>-</w:t>
      </w:r>
      <w:r w:rsidRPr="000A1B8D">
        <w:rPr>
          <w:rFonts w:ascii="Times New Roman" w:hAnsi="Times New Roman" w:cs="Times New Roman"/>
          <w:iCs/>
          <w:sz w:val="24"/>
          <w:szCs w:val="28"/>
        </w:rPr>
        <w:t xml:space="preserve">р </w:t>
      </w:r>
      <w:proofErr w:type="spellStart"/>
      <w:r w:rsidRPr="000A1B8D">
        <w:rPr>
          <w:rFonts w:ascii="Times New Roman" w:hAnsi="Times New Roman" w:cs="Times New Roman"/>
          <w:iCs/>
          <w:sz w:val="24"/>
          <w:szCs w:val="28"/>
        </w:rPr>
        <w:t>Lesley</w:t>
      </w:r>
      <w:proofErr w:type="spellEnd"/>
      <w:r w:rsidRPr="000A1B8D">
        <w:rPr>
          <w:rFonts w:ascii="Times New Roman" w:hAnsi="Times New Roman" w:cs="Times New Roman"/>
          <w:iCs/>
          <w:sz w:val="24"/>
          <w:szCs w:val="28"/>
        </w:rPr>
        <w:t xml:space="preserve"> </w:t>
      </w:r>
      <w:proofErr w:type="spellStart"/>
      <w:r w:rsidRPr="000A1B8D">
        <w:rPr>
          <w:rFonts w:ascii="Times New Roman" w:hAnsi="Times New Roman" w:cs="Times New Roman"/>
          <w:iCs/>
          <w:sz w:val="24"/>
          <w:szCs w:val="28"/>
        </w:rPr>
        <w:t>Graham</w:t>
      </w:r>
      <w:proofErr w:type="spellEnd"/>
      <w:r w:rsidRPr="000A1B8D">
        <w:rPr>
          <w:rFonts w:ascii="Times New Roman" w:hAnsi="Times New Roman" w:cs="Times New Roman"/>
          <w:iCs/>
          <w:sz w:val="24"/>
          <w:szCs w:val="28"/>
        </w:rPr>
        <w:t>, отдел информационных услуг, Национальные службы НСЗ, Шотландия.</w:t>
      </w:r>
    </w:p>
    <w:p w:rsidR="007962DF" w:rsidRDefault="007962DF" w:rsidP="007962DF">
      <w:pPr>
        <w:spacing w:after="0" w:line="360" w:lineRule="auto"/>
        <w:ind w:firstLine="709"/>
        <w:jc w:val="both"/>
        <w:rPr>
          <w:rFonts w:ascii="Times New Roman" w:hAnsi="Times New Roman" w:cs="Times New Roman"/>
          <w:iCs/>
          <w:sz w:val="24"/>
          <w:szCs w:val="28"/>
        </w:rPr>
      </w:pPr>
    </w:p>
    <w:p w:rsidR="007962DF" w:rsidRPr="00870598" w:rsidRDefault="007962DF" w:rsidP="007962DF">
      <w:pPr>
        <w:rPr>
          <w:rFonts w:ascii="Times New Roman" w:hAnsi="Times New Roman" w:cs="Times New Roman"/>
        </w:rPr>
      </w:pPr>
    </w:p>
    <w:sectPr w:rsidR="007962DF" w:rsidRPr="00870598" w:rsidSect="0041123B">
      <w:footerReference w:type="default" r:id="rId6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1FF4" w:rsidRDefault="008D1FF4" w:rsidP="00870598">
      <w:pPr>
        <w:spacing w:after="0" w:line="240" w:lineRule="auto"/>
      </w:pPr>
      <w:r>
        <w:separator/>
      </w:r>
    </w:p>
  </w:endnote>
  <w:endnote w:type="continuationSeparator" w:id="0">
    <w:p w:rsidR="008D1FF4" w:rsidRDefault="008D1FF4" w:rsidP="008705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yriad Pro">
    <w:altName w:val="Arial"/>
    <w:panose1 w:val="00000000000000000000"/>
    <w:charset w:val="CC"/>
    <w:family w:val="swiss"/>
    <w:notTrueType/>
    <w:pitch w:val="default"/>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TT46BFo00">
    <w:altName w:val="MS Mincho"/>
    <w:panose1 w:val="00000000000000000000"/>
    <w:charset w:val="80"/>
    <w:family w:val="auto"/>
    <w:notTrueType/>
    <w:pitch w:val="default"/>
    <w:sig w:usb0="00000001" w:usb1="08070000" w:usb2="00000010" w:usb3="00000000" w:csb0="00020000" w:csb1="00000000"/>
  </w:font>
  <w:font w:name="TT46B1o00">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55975"/>
      <w:docPartObj>
        <w:docPartGallery w:val="Page Numbers (Bottom of Page)"/>
        <w:docPartUnique/>
      </w:docPartObj>
    </w:sdtPr>
    <w:sdtContent>
      <w:p w:rsidR="008D1FF4" w:rsidRDefault="008D1FF4">
        <w:pPr>
          <w:pStyle w:val="af1"/>
          <w:jc w:val="center"/>
        </w:pPr>
        <w:r>
          <w:fldChar w:fldCharType="begin"/>
        </w:r>
        <w:r>
          <w:instrText xml:space="preserve"> PAGE   \* MERGEFORMAT </w:instrText>
        </w:r>
        <w:r>
          <w:fldChar w:fldCharType="separate"/>
        </w:r>
        <w:r w:rsidR="00ED0250">
          <w:rPr>
            <w:noProof/>
          </w:rPr>
          <w:t>4</w:t>
        </w:r>
        <w:r>
          <w:rPr>
            <w:noProof/>
          </w:rPr>
          <w:fldChar w:fldCharType="end"/>
        </w:r>
      </w:p>
    </w:sdtContent>
  </w:sdt>
  <w:p w:rsidR="008D1FF4" w:rsidRDefault="008D1FF4">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1FF4" w:rsidRDefault="008D1FF4" w:rsidP="00870598">
      <w:pPr>
        <w:spacing w:after="0" w:line="240" w:lineRule="auto"/>
      </w:pPr>
      <w:r>
        <w:separator/>
      </w:r>
    </w:p>
  </w:footnote>
  <w:footnote w:type="continuationSeparator" w:id="0">
    <w:p w:rsidR="008D1FF4" w:rsidRDefault="008D1FF4" w:rsidP="00870598">
      <w:pPr>
        <w:spacing w:after="0" w:line="240" w:lineRule="auto"/>
      </w:pPr>
      <w:r>
        <w:continuationSeparator/>
      </w:r>
    </w:p>
  </w:footnote>
  <w:footnote w:id="1">
    <w:p w:rsidR="008D1FF4" w:rsidRPr="00DD0678" w:rsidRDefault="008D1FF4" w:rsidP="00870598">
      <w:pPr>
        <w:pStyle w:val="a6"/>
        <w:jc w:val="both"/>
        <w:rPr>
          <w:rStyle w:val="a8"/>
          <w:rFonts w:ascii="Times New Roman" w:eastAsiaTheme="minorHAnsi" w:hAnsi="Times New Roman"/>
          <w:sz w:val="22"/>
          <w:szCs w:val="22"/>
          <w:vertAlign w:val="baseline"/>
        </w:rPr>
      </w:pPr>
      <w:r w:rsidRPr="00DD0678">
        <w:rPr>
          <w:rStyle w:val="a8"/>
          <w:rFonts w:ascii="Times New Roman" w:eastAsiaTheme="minorHAnsi" w:hAnsi="Times New Roman"/>
          <w:sz w:val="22"/>
          <w:szCs w:val="22"/>
        </w:rPr>
        <w:footnoteRef/>
      </w:r>
      <w:r w:rsidRPr="00DD0678">
        <w:rPr>
          <w:rStyle w:val="a8"/>
          <w:rFonts w:ascii="Times New Roman" w:eastAsiaTheme="minorHAnsi" w:hAnsi="Times New Roman"/>
          <w:sz w:val="22"/>
          <w:szCs w:val="22"/>
          <w:vertAlign w:val="baseline"/>
        </w:rPr>
        <w:t xml:space="preserve"> Федеральная служба государственной статистики </w:t>
      </w:r>
      <w:hyperlink r:id="rId1" w:history="1">
        <w:r w:rsidRPr="00DD0678">
          <w:rPr>
            <w:rStyle w:val="a9"/>
            <w:rFonts w:ascii="Times New Roman" w:eastAsiaTheme="minorHAnsi" w:hAnsi="Times New Roman"/>
            <w:sz w:val="22"/>
            <w:szCs w:val="22"/>
          </w:rPr>
          <w:t>http://www.gks.ru/</w:t>
        </w:r>
      </w:hyperlink>
      <w:r w:rsidRPr="00DD0678">
        <w:rPr>
          <w:rFonts w:ascii="Times New Roman" w:eastAsiaTheme="minorHAnsi" w:hAnsi="Times New Roman"/>
          <w:sz w:val="22"/>
          <w:szCs w:val="22"/>
        </w:rPr>
        <w:t xml:space="preserve"> </w:t>
      </w:r>
    </w:p>
  </w:footnote>
  <w:footnote w:id="2">
    <w:p w:rsidR="008D1FF4" w:rsidRPr="00DD0678" w:rsidRDefault="008D1FF4" w:rsidP="00870598">
      <w:pPr>
        <w:pStyle w:val="a6"/>
        <w:jc w:val="both"/>
        <w:rPr>
          <w:rStyle w:val="a8"/>
          <w:rFonts w:ascii="Times New Roman" w:eastAsiaTheme="minorHAnsi" w:hAnsi="Times New Roman"/>
          <w:sz w:val="22"/>
          <w:szCs w:val="22"/>
          <w:vertAlign w:val="baseline"/>
        </w:rPr>
      </w:pPr>
      <w:r w:rsidRPr="00DD0678">
        <w:rPr>
          <w:rStyle w:val="a8"/>
          <w:rFonts w:ascii="Times New Roman" w:eastAsiaTheme="minorHAnsi" w:hAnsi="Times New Roman"/>
          <w:sz w:val="22"/>
          <w:szCs w:val="22"/>
        </w:rPr>
        <w:footnoteRef/>
      </w:r>
      <w:r w:rsidRPr="00DD0678">
        <w:rPr>
          <w:rStyle w:val="a8"/>
          <w:rFonts w:ascii="Times New Roman" w:eastAsiaTheme="minorHAnsi" w:hAnsi="Times New Roman"/>
          <w:sz w:val="22"/>
          <w:szCs w:val="22"/>
        </w:rPr>
        <w:t xml:space="preserve"> </w:t>
      </w:r>
      <w:r w:rsidRPr="00DD0678">
        <w:rPr>
          <w:rStyle w:val="a8"/>
          <w:rFonts w:ascii="Times New Roman" w:eastAsiaTheme="minorHAnsi" w:hAnsi="Times New Roman"/>
          <w:sz w:val="22"/>
          <w:szCs w:val="22"/>
          <w:vertAlign w:val="baseline"/>
        </w:rPr>
        <w:t>Международный исследовательский проект «Российский мониторинг экономического положения и здоровья населения»</w:t>
      </w:r>
    </w:p>
    <w:p w:rsidR="008D1FF4" w:rsidRPr="00870598" w:rsidRDefault="008D1FF4" w:rsidP="00870598">
      <w:pPr>
        <w:pStyle w:val="a6"/>
        <w:jc w:val="both"/>
        <w:rPr>
          <w:rFonts w:ascii="Times New Roman" w:eastAsiaTheme="minorHAnsi" w:hAnsi="Times New Roman"/>
          <w:sz w:val="24"/>
          <w:szCs w:val="24"/>
        </w:rPr>
      </w:pPr>
      <w:hyperlink r:id="rId2" w:history="1">
        <w:r w:rsidRPr="00DD0678">
          <w:rPr>
            <w:rStyle w:val="a9"/>
            <w:rFonts w:ascii="Times New Roman" w:eastAsiaTheme="minorHAnsi" w:hAnsi="Times New Roman"/>
            <w:sz w:val="22"/>
            <w:szCs w:val="22"/>
          </w:rPr>
          <w:t>http://www.hse.ru/rlms/</w:t>
        </w:r>
      </w:hyperlink>
      <w:r>
        <w:rPr>
          <w:rFonts w:ascii="Times New Roman" w:eastAsiaTheme="minorHAnsi" w:hAnsi="Times New Roman"/>
          <w:sz w:val="24"/>
          <w:szCs w:val="24"/>
        </w:rPr>
        <w:t xml:space="preserve"> </w:t>
      </w:r>
    </w:p>
  </w:footnote>
  <w:footnote w:id="3">
    <w:p w:rsidR="008D1FF4" w:rsidRPr="009E2E20" w:rsidRDefault="008D1FF4" w:rsidP="008551D5">
      <w:pPr>
        <w:pStyle w:val="a6"/>
        <w:jc w:val="both"/>
        <w:rPr>
          <w:rFonts w:ascii="Times New Roman" w:hAnsi="Times New Roman"/>
          <w:sz w:val="24"/>
          <w:szCs w:val="24"/>
        </w:rPr>
      </w:pPr>
      <w:r w:rsidRPr="00D74DBF">
        <w:rPr>
          <w:rStyle w:val="a8"/>
          <w:rFonts w:ascii="Times New Roman" w:hAnsi="Times New Roman"/>
          <w:sz w:val="22"/>
          <w:szCs w:val="22"/>
        </w:rPr>
        <w:footnoteRef/>
      </w:r>
      <w:r w:rsidRPr="00D74DBF">
        <w:rPr>
          <w:rFonts w:ascii="Times New Roman" w:hAnsi="Times New Roman"/>
          <w:sz w:val="22"/>
          <w:szCs w:val="22"/>
        </w:rPr>
        <w:t xml:space="preserve"> Хорватия вступила в Европейский союз 1 июля 2013 года. </w:t>
      </w:r>
      <w:hyperlink r:id="rId3" w:history="1">
        <w:r w:rsidRPr="00D74DBF">
          <w:rPr>
            <w:rStyle w:val="a9"/>
            <w:rFonts w:ascii="Times New Roman" w:hAnsi="Times New Roman"/>
            <w:sz w:val="22"/>
            <w:szCs w:val="22"/>
          </w:rPr>
          <w:t>http://europa.eu/about-eu/countries/member-countries/croatia/index_en.htm</w:t>
        </w:r>
      </w:hyperlink>
      <w:r>
        <w:rPr>
          <w:rFonts w:ascii="Times New Roman" w:hAnsi="Times New Roman"/>
          <w:sz w:val="24"/>
          <w:szCs w:val="24"/>
        </w:rPr>
        <w:t xml:space="preserve"> </w:t>
      </w:r>
    </w:p>
  </w:footnote>
  <w:footnote w:id="4">
    <w:p w:rsidR="008D1FF4" w:rsidRPr="00B27039" w:rsidRDefault="008D1FF4" w:rsidP="00B27039">
      <w:pPr>
        <w:pStyle w:val="a6"/>
        <w:jc w:val="both"/>
        <w:rPr>
          <w:rFonts w:ascii="Times New Roman" w:hAnsi="Times New Roman"/>
          <w:sz w:val="22"/>
          <w:szCs w:val="22"/>
          <w:lang w:val="en-US"/>
        </w:rPr>
      </w:pPr>
      <w:r w:rsidRPr="00B27039">
        <w:rPr>
          <w:rStyle w:val="a8"/>
          <w:rFonts w:ascii="Times New Roman" w:hAnsi="Times New Roman"/>
          <w:sz w:val="22"/>
          <w:szCs w:val="22"/>
        </w:rPr>
        <w:footnoteRef/>
      </w:r>
      <w:r w:rsidRPr="00B27039">
        <w:rPr>
          <w:rFonts w:ascii="Times New Roman" w:hAnsi="Times New Roman"/>
          <w:sz w:val="22"/>
          <w:szCs w:val="22"/>
          <w:lang w:val="en-US"/>
        </w:rPr>
        <w:t xml:space="preserve"> Griffith Edwards, </w:t>
      </w:r>
      <w:r w:rsidRPr="00B27039">
        <w:rPr>
          <w:rFonts w:ascii="Times New Roman" w:hAnsi="Times New Roman"/>
          <w:bCs/>
          <w:sz w:val="22"/>
          <w:szCs w:val="22"/>
          <w:shd w:val="clear" w:color="auto" w:fill="FFFFFF"/>
          <w:lang w:val="en-US"/>
        </w:rPr>
        <w:t xml:space="preserve">Alcohol policy and the public good. </w:t>
      </w:r>
      <w:proofErr w:type="gramStart"/>
      <w:r w:rsidRPr="00B27039">
        <w:rPr>
          <w:rFonts w:ascii="Times New Roman" w:hAnsi="Times New Roman"/>
          <w:bCs/>
          <w:sz w:val="22"/>
          <w:szCs w:val="22"/>
          <w:shd w:val="clear" w:color="auto" w:fill="FFFFFF"/>
          <w:lang w:val="en-US"/>
        </w:rPr>
        <w:t xml:space="preserve">- </w:t>
      </w:r>
      <w:r w:rsidRPr="00B27039">
        <w:rPr>
          <w:rFonts w:ascii="Times New Roman" w:hAnsi="Times New Roman"/>
          <w:sz w:val="22"/>
          <w:szCs w:val="22"/>
          <w:shd w:val="clear" w:color="auto" w:fill="FFFFFF"/>
          <w:lang w:val="en-US"/>
        </w:rPr>
        <w:t xml:space="preserve">Oxford University Press, </w:t>
      </w:r>
      <w:r w:rsidRPr="00B27039">
        <w:rPr>
          <w:rFonts w:ascii="Times New Roman" w:hAnsi="Times New Roman"/>
          <w:bCs/>
          <w:sz w:val="22"/>
          <w:szCs w:val="22"/>
          <w:shd w:val="clear" w:color="auto" w:fill="FFFFFF"/>
          <w:lang w:val="en-US"/>
        </w:rPr>
        <w:t>1994.</w:t>
      </w:r>
      <w:proofErr w:type="gramEnd"/>
      <w:r w:rsidRPr="00B27039">
        <w:rPr>
          <w:rFonts w:ascii="Times New Roman" w:hAnsi="Times New Roman"/>
          <w:bCs/>
          <w:sz w:val="22"/>
          <w:szCs w:val="22"/>
          <w:shd w:val="clear" w:color="auto" w:fill="FFFFFF"/>
          <w:lang w:val="en-US"/>
        </w:rPr>
        <w:t xml:space="preserve"> –</w:t>
      </w:r>
      <w:r w:rsidRPr="00B27039">
        <w:rPr>
          <w:rFonts w:ascii="Times New Roman" w:hAnsi="Times New Roman"/>
          <w:sz w:val="22"/>
          <w:szCs w:val="22"/>
          <w:shd w:val="clear" w:color="auto" w:fill="FFFFFF"/>
          <w:lang w:val="en-US"/>
        </w:rPr>
        <w:t xml:space="preserve"> 226 pp.</w:t>
      </w:r>
    </w:p>
  </w:footnote>
  <w:footnote w:id="5">
    <w:p w:rsidR="008D1FF4" w:rsidRPr="00867C06" w:rsidRDefault="008D1FF4" w:rsidP="005E120F">
      <w:pPr>
        <w:pStyle w:val="text"/>
        <w:spacing w:before="0" w:beforeAutospacing="0" w:after="0" w:afterAutospacing="0"/>
        <w:jc w:val="both"/>
        <w:rPr>
          <w:sz w:val="28"/>
        </w:rPr>
      </w:pPr>
      <w:r>
        <w:rPr>
          <w:rStyle w:val="a8"/>
        </w:rPr>
        <w:footnoteRef/>
      </w:r>
      <w:r w:rsidRPr="005E120F">
        <w:rPr>
          <w:bCs/>
          <w:sz w:val="22"/>
        </w:rPr>
        <w:t>Российский мониторинг экономического положения и здоровья населения НИУ-ВШЭ</w:t>
      </w:r>
      <w:r w:rsidRPr="005E120F">
        <w:rPr>
          <w:sz w:val="22"/>
        </w:rPr>
        <w:t xml:space="preserve"> представляет собой серию ежегодных общенациональных репрезентативных опросов на базе вероятностной стратифицированной многоступенчатой территориальной выборки, разработанной при участии ведущих мировых экспертов в этой области. Это международный исследовательский проект, осуществляемый Национальным исследовательским университетом - Высшей школой экономики и ЗАО «</w:t>
      </w:r>
      <w:proofErr w:type="spellStart"/>
      <w:r w:rsidRPr="005E120F">
        <w:rPr>
          <w:sz w:val="22"/>
        </w:rPr>
        <w:t>Демоскоп</w:t>
      </w:r>
      <w:proofErr w:type="spellEnd"/>
      <w:r w:rsidRPr="005E120F">
        <w:rPr>
          <w:sz w:val="22"/>
        </w:rPr>
        <w:t xml:space="preserve">» при участии Центра народонаселения Университете Северной Каролины в </w:t>
      </w:r>
      <w:proofErr w:type="spellStart"/>
      <w:r w:rsidRPr="005E120F">
        <w:rPr>
          <w:sz w:val="22"/>
        </w:rPr>
        <w:t>Чапел</w:t>
      </w:r>
      <w:proofErr w:type="spellEnd"/>
      <w:r w:rsidRPr="005E120F">
        <w:rPr>
          <w:sz w:val="22"/>
        </w:rPr>
        <w:t>-Хилле (США) и Института социологии РАН.</w:t>
      </w:r>
    </w:p>
    <w:p w:rsidR="008D1FF4" w:rsidRDefault="008D1FF4">
      <w:pPr>
        <w:pStyle w:val="a6"/>
      </w:pPr>
    </w:p>
  </w:footnote>
  <w:footnote w:id="6">
    <w:p w:rsidR="008D1FF4" w:rsidRPr="00B27039" w:rsidRDefault="008D1FF4" w:rsidP="00B27039">
      <w:pPr>
        <w:autoSpaceDE w:val="0"/>
        <w:autoSpaceDN w:val="0"/>
        <w:adjustRightInd w:val="0"/>
        <w:spacing w:after="0" w:line="240" w:lineRule="auto"/>
        <w:jc w:val="both"/>
        <w:rPr>
          <w:rFonts w:ascii="Times New Roman" w:hAnsi="Times New Roman" w:cs="Times New Roman"/>
          <w:lang w:val="en-US"/>
        </w:rPr>
      </w:pPr>
      <w:r w:rsidRPr="00B27039">
        <w:rPr>
          <w:rStyle w:val="a8"/>
          <w:rFonts w:ascii="Times New Roman" w:hAnsi="Times New Roman"/>
        </w:rPr>
        <w:footnoteRef/>
      </w:r>
      <w:r w:rsidRPr="00B27039">
        <w:rPr>
          <w:rFonts w:ascii="Times New Roman" w:hAnsi="Times New Roman" w:cs="Times New Roman"/>
          <w:lang w:val="en-US"/>
        </w:rPr>
        <w:t xml:space="preserve"> </w:t>
      </w:r>
      <w:proofErr w:type="gramStart"/>
      <w:r w:rsidRPr="00B27039">
        <w:rPr>
          <w:rFonts w:ascii="Times New Roman" w:hAnsi="Times New Roman" w:cs="Times New Roman"/>
          <w:iCs/>
          <w:lang w:val="en-US"/>
        </w:rPr>
        <w:t>Alcohol in Postwar Europe.</w:t>
      </w:r>
      <w:proofErr w:type="gramEnd"/>
      <w:r w:rsidRPr="00B27039">
        <w:rPr>
          <w:rFonts w:ascii="Times New Roman" w:hAnsi="Times New Roman" w:cs="Times New Roman"/>
          <w:iCs/>
          <w:lang w:val="en-US"/>
        </w:rPr>
        <w:t xml:space="preserve"> </w:t>
      </w:r>
      <w:proofErr w:type="gramStart"/>
      <w:r w:rsidRPr="00B27039">
        <w:rPr>
          <w:rFonts w:ascii="Times New Roman" w:hAnsi="Times New Roman" w:cs="Times New Roman"/>
          <w:lang w:val="en-US"/>
        </w:rPr>
        <w:t>Consumption, Drinking Patterns?</w:t>
      </w:r>
      <w:proofErr w:type="gramEnd"/>
      <w:r w:rsidRPr="00B27039">
        <w:rPr>
          <w:rFonts w:ascii="Times New Roman" w:hAnsi="Times New Roman" w:cs="Times New Roman"/>
          <w:lang w:val="en-US"/>
        </w:rPr>
        <w:t xml:space="preserve"> </w:t>
      </w:r>
      <w:proofErr w:type="gramStart"/>
      <w:r w:rsidRPr="00B27039">
        <w:rPr>
          <w:rFonts w:ascii="Times New Roman" w:hAnsi="Times New Roman" w:cs="Times New Roman"/>
          <w:lang w:val="en-US"/>
        </w:rPr>
        <w:t>Consequences and policy responses in 15 European countries (2001).</w:t>
      </w:r>
      <w:proofErr w:type="gramEnd"/>
      <w:r w:rsidRPr="00B27039">
        <w:rPr>
          <w:rFonts w:ascii="Times New Roman" w:hAnsi="Times New Roman" w:cs="Times New Roman"/>
          <w:lang w:val="en-US"/>
        </w:rPr>
        <w:t xml:space="preserve"> </w:t>
      </w:r>
      <w:proofErr w:type="gramStart"/>
      <w:r w:rsidRPr="00B27039">
        <w:rPr>
          <w:rFonts w:ascii="Times New Roman" w:hAnsi="Times New Roman" w:cs="Times New Roman"/>
          <w:lang w:val="en-US"/>
        </w:rPr>
        <w:t xml:space="preserve">Thor </w:t>
      </w:r>
      <w:proofErr w:type="spellStart"/>
      <w:r w:rsidRPr="00B27039">
        <w:rPr>
          <w:rFonts w:ascii="Times New Roman" w:hAnsi="Times New Roman" w:cs="Times New Roman"/>
          <w:lang w:val="en-US"/>
        </w:rPr>
        <w:t>Norstrom</w:t>
      </w:r>
      <w:proofErr w:type="spellEnd"/>
      <w:r w:rsidRPr="00B27039">
        <w:rPr>
          <w:rFonts w:ascii="Times New Roman" w:hAnsi="Times New Roman" w:cs="Times New Roman"/>
          <w:lang w:val="en-US"/>
        </w:rPr>
        <w:t xml:space="preserve"> (editor), National Institute of Public Health, Sweden.</w:t>
      </w:r>
      <w:proofErr w:type="gramEnd"/>
    </w:p>
  </w:footnote>
  <w:footnote w:id="7">
    <w:p w:rsidR="008D1FF4" w:rsidRPr="00B27039" w:rsidRDefault="008D1FF4" w:rsidP="00B27039">
      <w:pPr>
        <w:pStyle w:val="a6"/>
        <w:jc w:val="both"/>
        <w:rPr>
          <w:rFonts w:ascii="Times New Roman" w:hAnsi="Times New Roman"/>
          <w:sz w:val="22"/>
          <w:szCs w:val="22"/>
        </w:rPr>
      </w:pPr>
      <w:r w:rsidRPr="00B27039">
        <w:rPr>
          <w:rStyle w:val="a8"/>
          <w:rFonts w:ascii="Times New Roman" w:hAnsi="Times New Roman"/>
          <w:sz w:val="22"/>
          <w:szCs w:val="22"/>
        </w:rPr>
        <w:footnoteRef/>
      </w:r>
      <w:r w:rsidRPr="00B27039">
        <w:rPr>
          <w:rFonts w:ascii="Times New Roman" w:hAnsi="Times New Roman"/>
          <w:sz w:val="22"/>
          <w:szCs w:val="22"/>
          <w:lang w:val="en-US"/>
        </w:rPr>
        <w:t xml:space="preserve"> </w:t>
      </w:r>
      <w:r w:rsidRPr="00B27039">
        <w:rPr>
          <w:rFonts w:ascii="Times New Roman" w:hAnsi="Times New Roman"/>
          <w:sz w:val="22"/>
          <w:szCs w:val="22"/>
        </w:rPr>
        <w:t>Всемирный</w:t>
      </w:r>
      <w:r w:rsidRPr="00B27039">
        <w:rPr>
          <w:rFonts w:ascii="Times New Roman" w:hAnsi="Times New Roman"/>
          <w:sz w:val="22"/>
          <w:szCs w:val="22"/>
          <w:lang w:val="en-US"/>
        </w:rPr>
        <w:t xml:space="preserve"> </w:t>
      </w:r>
      <w:r w:rsidRPr="00B27039">
        <w:rPr>
          <w:rFonts w:ascii="Times New Roman" w:hAnsi="Times New Roman"/>
          <w:sz w:val="22"/>
          <w:szCs w:val="22"/>
        </w:rPr>
        <w:t>банк</w:t>
      </w:r>
      <w:r w:rsidRPr="00B27039">
        <w:rPr>
          <w:rFonts w:ascii="Times New Roman" w:hAnsi="Times New Roman"/>
          <w:sz w:val="22"/>
          <w:szCs w:val="22"/>
          <w:lang w:val="en-US"/>
        </w:rPr>
        <w:t xml:space="preserve"> [</w:t>
      </w:r>
      <w:r w:rsidRPr="00B27039">
        <w:rPr>
          <w:rFonts w:ascii="Times New Roman" w:hAnsi="Times New Roman"/>
          <w:sz w:val="22"/>
          <w:szCs w:val="22"/>
        </w:rPr>
        <w:t>Электронный</w:t>
      </w:r>
      <w:r w:rsidRPr="00B27039">
        <w:rPr>
          <w:rFonts w:ascii="Times New Roman" w:hAnsi="Times New Roman"/>
          <w:sz w:val="22"/>
          <w:szCs w:val="22"/>
          <w:lang w:val="en-US"/>
        </w:rPr>
        <w:t xml:space="preserve"> </w:t>
      </w:r>
      <w:r w:rsidRPr="00B27039">
        <w:rPr>
          <w:rFonts w:ascii="Times New Roman" w:hAnsi="Times New Roman"/>
          <w:sz w:val="22"/>
          <w:szCs w:val="22"/>
        </w:rPr>
        <w:t>ресурс</w:t>
      </w:r>
      <w:r w:rsidRPr="00B27039">
        <w:rPr>
          <w:rFonts w:ascii="Times New Roman" w:hAnsi="Times New Roman"/>
          <w:sz w:val="22"/>
          <w:szCs w:val="22"/>
          <w:lang w:val="en-US"/>
        </w:rPr>
        <w:t xml:space="preserve">]. </w:t>
      </w:r>
      <w:r w:rsidRPr="00B27039">
        <w:rPr>
          <w:rFonts w:ascii="Times New Roman" w:hAnsi="Times New Roman"/>
          <w:sz w:val="22"/>
          <w:szCs w:val="22"/>
        </w:rPr>
        <w:t xml:space="preserve">Режим доступа: </w:t>
      </w:r>
      <w:hyperlink r:id="rId4" w:history="1">
        <w:r w:rsidRPr="00B27039">
          <w:rPr>
            <w:rStyle w:val="a9"/>
            <w:rFonts w:ascii="Times New Roman" w:hAnsi="Times New Roman"/>
            <w:sz w:val="22"/>
            <w:szCs w:val="22"/>
          </w:rPr>
          <w:t>http://www.worldbank.org/eca/russian/</w:t>
        </w:r>
      </w:hyperlink>
      <w:r w:rsidRPr="00B27039">
        <w:rPr>
          <w:rFonts w:ascii="Times New Roman" w:hAnsi="Times New Roman"/>
          <w:sz w:val="22"/>
          <w:szCs w:val="22"/>
        </w:rPr>
        <w:t>, свободный</w:t>
      </w:r>
    </w:p>
  </w:footnote>
  <w:footnote w:id="8">
    <w:p w:rsidR="008D1FF4" w:rsidRDefault="008D1FF4" w:rsidP="00B27039">
      <w:pPr>
        <w:autoSpaceDE w:val="0"/>
        <w:autoSpaceDN w:val="0"/>
        <w:adjustRightInd w:val="0"/>
        <w:spacing w:after="0" w:line="240" w:lineRule="auto"/>
        <w:jc w:val="both"/>
      </w:pPr>
      <w:r w:rsidRPr="00B27039">
        <w:rPr>
          <w:rStyle w:val="a8"/>
          <w:rFonts w:ascii="Times New Roman" w:hAnsi="Times New Roman"/>
        </w:rPr>
        <w:footnoteRef/>
      </w:r>
      <w:r w:rsidRPr="00B27039">
        <w:rPr>
          <w:rFonts w:ascii="Times New Roman" w:hAnsi="Times New Roman" w:cs="Times New Roman"/>
        </w:rPr>
        <w:t xml:space="preserve"> </w:t>
      </w:r>
      <w:r w:rsidRPr="00B27039">
        <w:rPr>
          <w:rFonts w:ascii="Times New Roman" w:eastAsia="TT46BFo00" w:hAnsi="Times New Roman" w:cs="Times New Roman"/>
        </w:rPr>
        <w:t xml:space="preserve">Халтурина Д. А., </w:t>
      </w:r>
      <w:proofErr w:type="spellStart"/>
      <w:r w:rsidRPr="00B27039">
        <w:rPr>
          <w:rFonts w:ascii="Times New Roman" w:eastAsia="TT46BFo00" w:hAnsi="Times New Roman" w:cs="Times New Roman"/>
        </w:rPr>
        <w:t>Коротаев</w:t>
      </w:r>
      <w:proofErr w:type="spellEnd"/>
      <w:r w:rsidRPr="00B27039">
        <w:rPr>
          <w:rFonts w:ascii="Times New Roman" w:eastAsia="TT46BFo00" w:hAnsi="Times New Roman" w:cs="Times New Roman"/>
        </w:rPr>
        <w:t xml:space="preserve"> А. В. Русский крест: факторы, механизмы и пути преодоления демографического кризиса в России. М.: </w:t>
      </w:r>
      <w:proofErr w:type="spellStart"/>
      <w:r w:rsidRPr="00B27039">
        <w:rPr>
          <w:rFonts w:ascii="Times New Roman" w:eastAsia="TT46BFo00" w:hAnsi="Times New Roman" w:cs="Times New Roman"/>
        </w:rPr>
        <w:t>КомКнига</w:t>
      </w:r>
      <w:proofErr w:type="spellEnd"/>
      <w:r w:rsidRPr="00B27039">
        <w:rPr>
          <w:rFonts w:ascii="Times New Roman" w:eastAsia="TT46BFo00" w:hAnsi="Times New Roman" w:cs="Times New Roman"/>
        </w:rPr>
        <w:t>/URSS, 2006. С. 11-19.</w:t>
      </w:r>
    </w:p>
  </w:footnote>
  <w:footnote w:id="9">
    <w:p w:rsidR="008D1FF4" w:rsidRPr="00B27039" w:rsidRDefault="008D1FF4" w:rsidP="00B27039">
      <w:pPr>
        <w:pStyle w:val="a6"/>
        <w:jc w:val="both"/>
        <w:rPr>
          <w:rFonts w:ascii="Times New Roman" w:hAnsi="Times New Roman"/>
          <w:sz w:val="22"/>
          <w:szCs w:val="22"/>
        </w:rPr>
      </w:pPr>
      <w:r w:rsidRPr="00B27039">
        <w:rPr>
          <w:rStyle w:val="a8"/>
          <w:rFonts w:ascii="Times New Roman" w:hAnsi="Times New Roman"/>
          <w:sz w:val="22"/>
          <w:szCs w:val="22"/>
        </w:rPr>
        <w:footnoteRef/>
      </w:r>
      <w:r w:rsidRPr="00B27039">
        <w:rPr>
          <w:rFonts w:ascii="Times New Roman" w:hAnsi="Times New Roman"/>
          <w:sz w:val="22"/>
          <w:szCs w:val="22"/>
        </w:rPr>
        <w:t xml:space="preserve"> Алкоголизм, наркомании, токсикомании: учебное пособие / Л.М. </w:t>
      </w:r>
      <w:proofErr w:type="spellStart"/>
      <w:r w:rsidRPr="00B27039">
        <w:rPr>
          <w:rFonts w:ascii="Times New Roman" w:hAnsi="Times New Roman"/>
          <w:sz w:val="22"/>
          <w:szCs w:val="22"/>
        </w:rPr>
        <w:t>Барденштейн</w:t>
      </w:r>
      <w:proofErr w:type="spellEnd"/>
      <w:r w:rsidRPr="00B27039">
        <w:rPr>
          <w:rFonts w:ascii="Times New Roman" w:hAnsi="Times New Roman"/>
          <w:sz w:val="22"/>
          <w:szCs w:val="22"/>
        </w:rPr>
        <w:t xml:space="preserve">, Н.П. Герасимов, Ю.Б. </w:t>
      </w:r>
      <w:proofErr w:type="spellStart"/>
      <w:r w:rsidRPr="00B27039">
        <w:rPr>
          <w:rFonts w:ascii="Times New Roman" w:hAnsi="Times New Roman"/>
          <w:sz w:val="22"/>
          <w:szCs w:val="22"/>
        </w:rPr>
        <w:t>Можгинский</w:t>
      </w:r>
      <w:proofErr w:type="spellEnd"/>
      <w:r w:rsidRPr="00B27039">
        <w:rPr>
          <w:rFonts w:ascii="Times New Roman" w:hAnsi="Times New Roman"/>
          <w:sz w:val="22"/>
          <w:szCs w:val="22"/>
        </w:rPr>
        <w:t xml:space="preserve">, Н.И. </w:t>
      </w:r>
      <w:proofErr w:type="spellStart"/>
      <w:r w:rsidRPr="00B27039">
        <w:rPr>
          <w:rFonts w:ascii="Times New Roman" w:hAnsi="Times New Roman"/>
          <w:sz w:val="22"/>
          <w:szCs w:val="22"/>
        </w:rPr>
        <w:t>Беглянкин</w:t>
      </w:r>
      <w:proofErr w:type="spellEnd"/>
      <w:r w:rsidRPr="00B27039">
        <w:rPr>
          <w:rFonts w:ascii="Times New Roman" w:hAnsi="Times New Roman"/>
          <w:sz w:val="22"/>
          <w:szCs w:val="22"/>
        </w:rPr>
        <w:t>. - М.</w:t>
      </w:r>
      <w:proofErr w:type="gramStart"/>
      <w:r w:rsidRPr="00B27039">
        <w:rPr>
          <w:rFonts w:ascii="Times New Roman" w:hAnsi="Times New Roman"/>
          <w:sz w:val="22"/>
          <w:szCs w:val="22"/>
        </w:rPr>
        <w:t xml:space="preserve"> :</w:t>
      </w:r>
      <w:proofErr w:type="gramEnd"/>
      <w:r w:rsidRPr="00B27039">
        <w:rPr>
          <w:rFonts w:ascii="Times New Roman" w:hAnsi="Times New Roman"/>
          <w:sz w:val="22"/>
          <w:szCs w:val="22"/>
        </w:rPr>
        <w:t xml:space="preserve"> ГЭОТАР-Медиа, 2007. - 64 с.</w:t>
      </w:r>
    </w:p>
  </w:footnote>
  <w:footnote w:id="10">
    <w:p w:rsidR="008D1FF4" w:rsidRPr="00B333E7" w:rsidRDefault="008D1FF4" w:rsidP="0032611F">
      <w:pPr>
        <w:pStyle w:val="a6"/>
        <w:jc w:val="both"/>
        <w:rPr>
          <w:rFonts w:ascii="Times New Roman" w:hAnsi="Times New Roman"/>
          <w:sz w:val="22"/>
          <w:szCs w:val="22"/>
        </w:rPr>
      </w:pPr>
      <w:r w:rsidRPr="00B333E7">
        <w:rPr>
          <w:rStyle w:val="a8"/>
          <w:rFonts w:ascii="Times New Roman" w:hAnsi="Times New Roman"/>
          <w:sz w:val="22"/>
          <w:szCs w:val="22"/>
        </w:rPr>
        <w:footnoteRef/>
      </w:r>
      <w:r w:rsidRPr="00B333E7">
        <w:rPr>
          <w:rFonts w:ascii="Times New Roman" w:hAnsi="Times New Roman"/>
          <w:sz w:val="22"/>
          <w:szCs w:val="22"/>
        </w:rPr>
        <w:t xml:space="preserve"> Эконометрика: учеб</w:t>
      </w:r>
      <w:proofErr w:type="gramStart"/>
      <w:r w:rsidRPr="00B333E7">
        <w:rPr>
          <w:rFonts w:ascii="Times New Roman" w:hAnsi="Times New Roman"/>
          <w:sz w:val="22"/>
          <w:szCs w:val="22"/>
        </w:rPr>
        <w:t>.</w:t>
      </w:r>
      <w:proofErr w:type="gramEnd"/>
      <w:r w:rsidRPr="00B333E7">
        <w:rPr>
          <w:rFonts w:ascii="Times New Roman" w:hAnsi="Times New Roman"/>
          <w:sz w:val="22"/>
          <w:szCs w:val="22"/>
        </w:rPr>
        <w:t xml:space="preserve"> / </w:t>
      </w:r>
      <w:proofErr w:type="gramStart"/>
      <w:r w:rsidRPr="00B333E7">
        <w:rPr>
          <w:rFonts w:ascii="Times New Roman" w:hAnsi="Times New Roman"/>
          <w:sz w:val="22"/>
          <w:szCs w:val="22"/>
        </w:rPr>
        <w:t>п</w:t>
      </w:r>
      <w:proofErr w:type="gramEnd"/>
      <w:r w:rsidRPr="00B333E7">
        <w:rPr>
          <w:rFonts w:ascii="Times New Roman" w:hAnsi="Times New Roman"/>
          <w:sz w:val="22"/>
          <w:szCs w:val="22"/>
        </w:rPr>
        <w:t>од ред. д–</w:t>
      </w:r>
      <w:proofErr w:type="spellStart"/>
      <w:r w:rsidRPr="00B333E7">
        <w:rPr>
          <w:rFonts w:ascii="Times New Roman" w:hAnsi="Times New Roman"/>
          <w:sz w:val="22"/>
          <w:szCs w:val="22"/>
        </w:rPr>
        <w:t>ра</w:t>
      </w:r>
      <w:proofErr w:type="spellEnd"/>
      <w:r w:rsidRPr="00B333E7">
        <w:rPr>
          <w:rFonts w:ascii="Times New Roman" w:hAnsi="Times New Roman"/>
          <w:sz w:val="22"/>
          <w:szCs w:val="22"/>
        </w:rPr>
        <w:t xml:space="preserve"> </w:t>
      </w:r>
      <w:proofErr w:type="spellStart"/>
      <w:r w:rsidRPr="00B333E7">
        <w:rPr>
          <w:rFonts w:ascii="Times New Roman" w:hAnsi="Times New Roman"/>
          <w:sz w:val="22"/>
          <w:szCs w:val="22"/>
        </w:rPr>
        <w:t>экон</w:t>
      </w:r>
      <w:proofErr w:type="spellEnd"/>
      <w:r w:rsidRPr="00B333E7">
        <w:rPr>
          <w:rFonts w:ascii="Times New Roman" w:hAnsi="Times New Roman"/>
          <w:sz w:val="22"/>
          <w:szCs w:val="22"/>
        </w:rPr>
        <w:t xml:space="preserve">. наук, проф. В.С. </w:t>
      </w:r>
      <w:proofErr w:type="spellStart"/>
      <w:r w:rsidRPr="00B333E7">
        <w:rPr>
          <w:rFonts w:ascii="Times New Roman" w:hAnsi="Times New Roman"/>
          <w:sz w:val="22"/>
          <w:szCs w:val="22"/>
        </w:rPr>
        <w:t>Мхитаряна</w:t>
      </w:r>
      <w:proofErr w:type="spellEnd"/>
      <w:r w:rsidRPr="00B333E7">
        <w:rPr>
          <w:rFonts w:ascii="Times New Roman" w:hAnsi="Times New Roman"/>
          <w:sz w:val="22"/>
          <w:szCs w:val="22"/>
        </w:rPr>
        <w:t>. – М.: Проспект, 2009. – 384 с.</w:t>
      </w:r>
    </w:p>
  </w:footnote>
  <w:footnote w:id="11">
    <w:p w:rsidR="008D1FF4" w:rsidRDefault="008D1FF4" w:rsidP="008551D5">
      <w:pPr>
        <w:pStyle w:val="a6"/>
        <w:jc w:val="both"/>
      </w:pPr>
      <w:r w:rsidRPr="00DD0678">
        <w:rPr>
          <w:rStyle w:val="a8"/>
          <w:rFonts w:ascii="Times New Roman" w:hAnsi="Times New Roman"/>
          <w:sz w:val="22"/>
          <w:szCs w:val="22"/>
        </w:rPr>
        <w:footnoteRef/>
      </w:r>
      <w:r w:rsidRPr="00DD0678">
        <w:rPr>
          <w:rFonts w:ascii="Times New Roman" w:hAnsi="Times New Roman"/>
          <w:sz w:val="22"/>
          <w:szCs w:val="22"/>
        </w:rPr>
        <w:t xml:space="preserve"> </w:t>
      </w:r>
      <w:proofErr w:type="spellStart"/>
      <w:r w:rsidRPr="00DD0678">
        <w:rPr>
          <w:rFonts w:ascii="Times New Roman" w:hAnsi="Times New Roman"/>
          <w:color w:val="000000"/>
          <w:sz w:val="22"/>
          <w:szCs w:val="22"/>
          <w:shd w:val="clear" w:color="auto" w:fill="FFFFFF"/>
        </w:rPr>
        <w:t>Подкаст</w:t>
      </w:r>
      <w:proofErr w:type="spellEnd"/>
      <w:r w:rsidRPr="00DD0678">
        <w:rPr>
          <w:rFonts w:ascii="Times New Roman" w:hAnsi="Times New Roman"/>
          <w:color w:val="000000"/>
          <w:sz w:val="22"/>
          <w:szCs w:val="22"/>
          <w:shd w:val="clear" w:color="auto" w:fill="FFFFFF"/>
        </w:rPr>
        <w:t xml:space="preserve"> – это аудио или видео цифровой файл, или серия таких файлов, которые можно загрузить из веб-сайта, используя настройки RSS-потока, для прослушивания или просмотра на портативном медиа-</w:t>
      </w:r>
      <w:proofErr w:type="spellStart"/>
      <w:r w:rsidRPr="00DD0678">
        <w:rPr>
          <w:rFonts w:ascii="Times New Roman" w:hAnsi="Times New Roman"/>
          <w:color w:val="000000"/>
          <w:sz w:val="22"/>
          <w:szCs w:val="22"/>
          <w:shd w:val="clear" w:color="auto" w:fill="FFFFFF"/>
        </w:rPr>
        <w:t>плейре</w:t>
      </w:r>
      <w:proofErr w:type="spellEnd"/>
      <w:r w:rsidRPr="00DD0678">
        <w:rPr>
          <w:rFonts w:ascii="Times New Roman" w:hAnsi="Times New Roman"/>
          <w:color w:val="000000"/>
          <w:sz w:val="22"/>
          <w:szCs w:val="22"/>
          <w:shd w:val="clear" w:color="auto" w:fill="FFFFFF"/>
        </w:rPr>
        <w:t xml:space="preserve"> или на персональном компьютере. Это означает, что интернет-пользователь может прослушать или просмотреть программы, которые автоматически загружаются с веб-сайта, в любое удобное ему время.</w:t>
      </w:r>
    </w:p>
  </w:footnote>
  <w:footnote w:id="12">
    <w:p w:rsidR="008D1FF4" w:rsidRPr="0009180F" w:rsidRDefault="008D1FF4" w:rsidP="008551D5">
      <w:pPr>
        <w:pStyle w:val="a6"/>
        <w:jc w:val="both"/>
        <w:rPr>
          <w:rFonts w:ascii="Times New Roman" w:hAnsi="Times New Roman"/>
          <w:sz w:val="22"/>
        </w:rPr>
      </w:pPr>
      <w:r w:rsidRPr="0009180F">
        <w:rPr>
          <w:rStyle w:val="a8"/>
          <w:rFonts w:ascii="Times New Roman" w:hAnsi="Times New Roman"/>
          <w:sz w:val="22"/>
        </w:rPr>
        <w:footnoteRef/>
      </w:r>
      <w:r w:rsidRPr="0009180F">
        <w:rPr>
          <w:rFonts w:ascii="Times New Roman" w:hAnsi="Times New Roman"/>
          <w:sz w:val="22"/>
        </w:rPr>
        <w:t xml:space="preserve"> </w:t>
      </w:r>
      <w:r w:rsidRPr="0009180F">
        <w:rPr>
          <w:rFonts w:ascii="Times New Roman" w:hAnsi="Times New Roman"/>
          <w:sz w:val="22"/>
          <w:shd w:val="clear" w:color="auto" w:fill="FFFFFF"/>
        </w:rPr>
        <w:t>Европейская Комиссия — высший орган</w:t>
      </w:r>
      <w:r w:rsidRPr="0009180F">
        <w:rPr>
          <w:rStyle w:val="apple-converted-space"/>
          <w:rFonts w:ascii="Times New Roman" w:hAnsi="Times New Roman"/>
          <w:sz w:val="22"/>
          <w:shd w:val="clear" w:color="auto" w:fill="FFFFFF"/>
        </w:rPr>
        <w:t> </w:t>
      </w:r>
      <w:r w:rsidRPr="0009180F">
        <w:rPr>
          <w:rFonts w:ascii="Times New Roman" w:hAnsi="Times New Roman"/>
          <w:sz w:val="22"/>
          <w:shd w:val="clear" w:color="auto" w:fill="FFFFFF"/>
        </w:rPr>
        <w:t>исполнительной власти</w:t>
      </w:r>
      <w:r w:rsidRPr="0009180F">
        <w:rPr>
          <w:rStyle w:val="apple-converted-space"/>
          <w:rFonts w:ascii="Times New Roman" w:hAnsi="Times New Roman"/>
          <w:sz w:val="22"/>
          <w:shd w:val="clear" w:color="auto" w:fill="FFFFFF"/>
        </w:rPr>
        <w:t> </w:t>
      </w:r>
      <w:r w:rsidRPr="0009180F">
        <w:rPr>
          <w:rFonts w:ascii="Times New Roman" w:hAnsi="Times New Roman"/>
          <w:sz w:val="22"/>
          <w:shd w:val="clear" w:color="auto" w:fill="FFFFFF"/>
        </w:rPr>
        <w:t>Европейского союза. Состоит из 28 членов, по одному от каждого государства-члена.</w:t>
      </w:r>
    </w:p>
  </w:footnote>
  <w:footnote w:id="13">
    <w:p w:rsidR="008D1FF4" w:rsidRPr="0009180F" w:rsidRDefault="008D1FF4" w:rsidP="008551D5">
      <w:pPr>
        <w:pStyle w:val="a6"/>
        <w:jc w:val="both"/>
        <w:rPr>
          <w:rFonts w:ascii="Times New Roman" w:hAnsi="Times New Roman"/>
          <w:sz w:val="22"/>
        </w:rPr>
      </w:pPr>
      <w:r w:rsidRPr="0009180F">
        <w:rPr>
          <w:rStyle w:val="a8"/>
          <w:rFonts w:ascii="Times New Roman" w:hAnsi="Times New Roman"/>
          <w:sz w:val="22"/>
        </w:rPr>
        <w:footnoteRef/>
      </w:r>
      <w:r w:rsidRPr="0009180F">
        <w:rPr>
          <w:rFonts w:ascii="Times New Roman" w:hAnsi="Times New Roman"/>
          <w:sz w:val="22"/>
        </w:rPr>
        <w:t xml:space="preserve"> </w:t>
      </w:r>
      <w:proofErr w:type="gramStart"/>
      <w:r w:rsidRPr="0009180F">
        <w:rPr>
          <w:rFonts w:ascii="Times New Roman" w:hAnsi="Times New Roman"/>
          <w:sz w:val="22"/>
        </w:rPr>
        <w:t>Европейское Сообщество (ЕС, ЕЭС, ОБЩИЙ РЫНОК) - группа западноевропейских государств (Бельгия, Великобритания, Греция, Дания, Ирландия, Испания, Италия, Люксембург, Нидерланды, Португалия, Франция, Германия), осуществивших интеграцию своих экономик, объединившихся в экономический союз в 1957 г.</w:t>
      </w:r>
      <w:proofErr w:type="gramEnd"/>
    </w:p>
  </w:footnote>
  <w:footnote w:id="14">
    <w:p w:rsidR="008D1FF4" w:rsidRDefault="008D1FF4" w:rsidP="008551D5">
      <w:pPr>
        <w:pStyle w:val="a6"/>
        <w:jc w:val="both"/>
      </w:pPr>
      <w:r w:rsidRPr="0009180F">
        <w:rPr>
          <w:rStyle w:val="a8"/>
          <w:rFonts w:ascii="Times New Roman" w:hAnsi="Times New Roman"/>
          <w:sz w:val="22"/>
        </w:rPr>
        <w:footnoteRef/>
      </w:r>
      <w:r w:rsidRPr="0009180F">
        <w:rPr>
          <w:rFonts w:ascii="Times New Roman" w:hAnsi="Times New Roman"/>
          <w:sz w:val="22"/>
        </w:rPr>
        <w:t xml:space="preserve"> </w:t>
      </w:r>
      <w:r w:rsidRPr="0009180F">
        <w:rPr>
          <w:rFonts w:ascii="Times New Roman" w:hAnsi="Times New Roman"/>
          <w:bCs/>
          <w:sz w:val="22"/>
          <w:shd w:val="clear" w:color="auto" w:fill="FFFFFF"/>
        </w:rPr>
        <w:t>Совет Европы</w:t>
      </w:r>
      <w:r w:rsidRPr="0009180F">
        <w:rPr>
          <w:rFonts w:ascii="Times New Roman" w:hAnsi="Times New Roman"/>
          <w:sz w:val="22"/>
          <w:shd w:val="clear" w:color="auto" w:fill="FFFFFF"/>
        </w:rPr>
        <w:t> —</w:t>
      </w:r>
      <w:r w:rsidRPr="0009180F">
        <w:rPr>
          <w:rStyle w:val="apple-converted-space"/>
          <w:rFonts w:ascii="Times New Roman" w:hAnsi="Times New Roman"/>
          <w:sz w:val="22"/>
          <w:shd w:val="clear" w:color="auto" w:fill="FFFFFF"/>
        </w:rPr>
        <w:t> </w:t>
      </w:r>
      <w:r w:rsidRPr="0009180F">
        <w:rPr>
          <w:rFonts w:ascii="Times New Roman" w:hAnsi="Times New Roman"/>
          <w:sz w:val="22"/>
          <w:shd w:val="clear" w:color="auto" w:fill="FFFFFF"/>
        </w:rPr>
        <w:t>международная организация, содействующая сотрудничеству между всеми странами Европы в области стандартов права,</w:t>
      </w:r>
      <w:r w:rsidRPr="0009180F">
        <w:rPr>
          <w:rStyle w:val="apple-converted-space"/>
          <w:rFonts w:ascii="Times New Roman" w:hAnsi="Times New Roman"/>
          <w:sz w:val="22"/>
          <w:shd w:val="clear" w:color="auto" w:fill="FFFFFF"/>
        </w:rPr>
        <w:t> </w:t>
      </w:r>
      <w:r w:rsidRPr="0009180F">
        <w:rPr>
          <w:rFonts w:ascii="Times New Roman" w:hAnsi="Times New Roman"/>
          <w:sz w:val="22"/>
          <w:shd w:val="clear" w:color="auto" w:fill="FFFFFF"/>
        </w:rPr>
        <w:t>прав человека, демократического развития, законности и культурного взаимодействия. Будучи основанным в 1949 году, Совет Европы является старейшей в Европе международной организацией. В его состав входят 47 государств, в которых проживают более 800 </w:t>
      </w:r>
      <w:proofErr w:type="gramStart"/>
      <w:r w:rsidRPr="0009180F">
        <w:rPr>
          <w:rFonts w:ascii="Times New Roman" w:hAnsi="Times New Roman"/>
          <w:sz w:val="22"/>
          <w:shd w:val="clear" w:color="auto" w:fill="FFFFFF"/>
        </w:rPr>
        <w:t>млн</w:t>
      </w:r>
      <w:proofErr w:type="gramEnd"/>
      <w:r w:rsidRPr="0009180F">
        <w:rPr>
          <w:rFonts w:ascii="Times New Roman" w:hAnsi="Times New Roman"/>
          <w:sz w:val="22"/>
          <w:shd w:val="clear" w:color="auto" w:fill="FFFFFF"/>
        </w:rPr>
        <w:t xml:space="preserve"> человек, и Совет Европы является полностью самостоятельной организацией, не входящей в систему</w:t>
      </w:r>
      <w:r w:rsidRPr="0009180F">
        <w:rPr>
          <w:rStyle w:val="apple-converted-space"/>
          <w:rFonts w:ascii="Times New Roman" w:hAnsi="Times New Roman"/>
          <w:sz w:val="22"/>
          <w:shd w:val="clear" w:color="auto" w:fill="FFFFFF"/>
        </w:rPr>
        <w:t> </w:t>
      </w:r>
      <w:r w:rsidRPr="0009180F">
        <w:rPr>
          <w:rFonts w:ascii="Times New Roman" w:hAnsi="Times New Roman"/>
          <w:sz w:val="22"/>
          <w:shd w:val="clear" w:color="auto" w:fill="FFFFFF"/>
        </w:rPr>
        <w:t>Европейского союза, объединяющего только 28 держав. В отличие от Евросоюза, Совет Европы не может издавать обязательные законы, однако эти две международные организации имеют некоторые общие символические атрибуты, например, гимн и флаг.</w:t>
      </w:r>
    </w:p>
  </w:footnote>
  <w:footnote w:id="15">
    <w:p w:rsidR="008D1FF4" w:rsidRPr="008726C9" w:rsidRDefault="008D1FF4" w:rsidP="008551D5">
      <w:pPr>
        <w:pStyle w:val="a6"/>
        <w:jc w:val="both"/>
        <w:rPr>
          <w:rFonts w:ascii="Times New Roman" w:hAnsi="Times New Roman"/>
          <w:sz w:val="22"/>
          <w:szCs w:val="22"/>
        </w:rPr>
      </w:pPr>
      <w:r w:rsidRPr="00DD0678">
        <w:rPr>
          <w:rStyle w:val="a8"/>
          <w:rFonts w:ascii="Times New Roman" w:hAnsi="Times New Roman"/>
          <w:sz w:val="22"/>
          <w:szCs w:val="22"/>
        </w:rPr>
        <w:footnoteRef/>
      </w:r>
      <w:r w:rsidRPr="00DD0678">
        <w:rPr>
          <w:rFonts w:ascii="Times New Roman" w:hAnsi="Times New Roman"/>
          <w:sz w:val="22"/>
          <w:szCs w:val="22"/>
        </w:rPr>
        <w:t xml:space="preserve"> </w:t>
      </w:r>
      <w:r w:rsidRPr="00DD0678">
        <w:rPr>
          <w:rFonts w:ascii="Times New Roman" w:hAnsi="Times New Roman"/>
          <w:sz w:val="22"/>
          <w:szCs w:val="22"/>
          <w:lang w:val="en-US"/>
        </w:rPr>
        <w:t>European</w:t>
      </w:r>
      <w:r w:rsidRPr="00DD0678">
        <w:rPr>
          <w:rFonts w:ascii="Times New Roman" w:hAnsi="Times New Roman"/>
          <w:sz w:val="22"/>
          <w:szCs w:val="22"/>
        </w:rPr>
        <w:t xml:space="preserve"> </w:t>
      </w:r>
      <w:r w:rsidRPr="00DD0678">
        <w:rPr>
          <w:rFonts w:ascii="Times New Roman" w:hAnsi="Times New Roman"/>
          <w:sz w:val="22"/>
          <w:szCs w:val="22"/>
          <w:lang w:val="en-US"/>
        </w:rPr>
        <w:t>School</w:t>
      </w:r>
      <w:r w:rsidRPr="00DD0678">
        <w:rPr>
          <w:rFonts w:ascii="Times New Roman" w:hAnsi="Times New Roman"/>
          <w:sz w:val="22"/>
          <w:szCs w:val="22"/>
        </w:rPr>
        <w:t xml:space="preserve"> </w:t>
      </w:r>
      <w:r w:rsidRPr="00DD0678">
        <w:rPr>
          <w:rFonts w:ascii="Times New Roman" w:hAnsi="Times New Roman"/>
          <w:sz w:val="22"/>
          <w:szCs w:val="22"/>
          <w:lang w:val="en-US"/>
        </w:rPr>
        <w:t>Survey</w:t>
      </w:r>
      <w:r w:rsidRPr="00DD0678">
        <w:rPr>
          <w:rFonts w:ascii="Times New Roman" w:hAnsi="Times New Roman"/>
          <w:sz w:val="22"/>
          <w:szCs w:val="22"/>
        </w:rPr>
        <w:t xml:space="preserve"> </w:t>
      </w:r>
      <w:r w:rsidRPr="00DD0678">
        <w:rPr>
          <w:rFonts w:ascii="Times New Roman" w:hAnsi="Times New Roman"/>
          <w:sz w:val="22"/>
          <w:szCs w:val="22"/>
          <w:lang w:val="en-US"/>
        </w:rPr>
        <w:t>Project</w:t>
      </w:r>
      <w:r w:rsidRPr="00DD0678">
        <w:rPr>
          <w:rFonts w:ascii="Times New Roman" w:hAnsi="Times New Roman"/>
          <w:sz w:val="22"/>
          <w:szCs w:val="22"/>
        </w:rPr>
        <w:t xml:space="preserve"> </w:t>
      </w:r>
      <w:r w:rsidRPr="00DD0678">
        <w:rPr>
          <w:rFonts w:ascii="Times New Roman" w:hAnsi="Times New Roman"/>
          <w:sz w:val="22"/>
          <w:szCs w:val="22"/>
          <w:lang w:val="en-US"/>
        </w:rPr>
        <w:t>on</w:t>
      </w:r>
      <w:r w:rsidRPr="00DD0678">
        <w:rPr>
          <w:rFonts w:ascii="Times New Roman" w:hAnsi="Times New Roman"/>
          <w:sz w:val="22"/>
          <w:szCs w:val="22"/>
        </w:rPr>
        <w:t xml:space="preserve"> </w:t>
      </w:r>
      <w:r w:rsidRPr="00DD0678">
        <w:rPr>
          <w:rFonts w:ascii="Times New Roman" w:hAnsi="Times New Roman"/>
          <w:sz w:val="22"/>
          <w:szCs w:val="22"/>
          <w:lang w:val="en-US"/>
        </w:rPr>
        <w:t>Alcohol</w:t>
      </w:r>
      <w:r w:rsidRPr="00DD0678">
        <w:rPr>
          <w:rFonts w:ascii="Times New Roman" w:hAnsi="Times New Roman"/>
          <w:sz w:val="22"/>
          <w:szCs w:val="22"/>
        </w:rPr>
        <w:t xml:space="preserve"> </w:t>
      </w:r>
      <w:r w:rsidRPr="00DD0678">
        <w:rPr>
          <w:rFonts w:ascii="Times New Roman" w:hAnsi="Times New Roman"/>
          <w:sz w:val="22"/>
          <w:szCs w:val="22"/>
          <w:lang w:val="en-US"/>
        </w:rPr>
        <w:t>and</w:t>
      </w:r>
      <w:r w:rsidRPr="00DD0678">
        <w:rPr>
          <w:rFonts w:ascii="Times New Roman" w:hAnsi="Times New Roman"/>
          <w:sz w:val="22"/>
          <w:szCs w:val="22"/>
        </w:rPr>
        <w:t xml:space="preserve"> </w:t>
      </w:r>
      <w:r w:rsidRPr="00DD0678">
        <w:rPr>
          <w:rFonts w:ascii="Times New Roman" w:hAnsi="Times New Roman"/>
          <w:sz w:val="22"/>
          <w:szCs w:val="22"/>
          <w:lang w:val="en-US"/>
        </w:rPr>
        <w:t>Other</w:t>
      </w:r>
      <w:r w:rsidRPr="00DD0678">
        <w:rPr>
          <w:rFonts w:ascii="Times New Roman" w:hAnsi="Times New Roman"/>
          <w:sz w:val="22"/>
          <w:szCs w:val="22"/>
        </w:rPr>
        <w:t xml:space="preserve"> </w:t>
      </w:r>
      <w:r w:rsidRPr="00DD0678">
        <w:rPr>
          <w:rFonts w:ascii="Times New Roman" w:hAnsi="Times New Roman"/>
          <w:sz w:val="22"/>
          <w:szCs w:val="22"/>
          <w:lang w:val="en-US"/>
        </w:rPr>
        <w:t>Drugs</w:t>
      </w:r>
      <w:r w:rsidRPr="00DD0678">
        <w:rPr>
          <w:rFonts w:ascii="Times New Roman" w:hAnsi="Times New Roman"/>
          <w:sz w:val="22"/>
          <w:szCs w:val="22"/>
        </w:rPr>
        <w:t xml:space="preserve">, </w:t>
      </w:r>
      <w:r w:rsidRPr="00DD0678">
        <w:rPr>
          <w:rFonts w:ascii="Times New Roman" w:hAnsi="Times New Roman"/>
          <w:sz w:val="22"/>
          <w:szCs w:val="22"/>
          <w:lang w:val="en-US"/>
        </w:rPr>
        <w:t>ESPAD</w:t>
      </w:r>
      <w:r w:rsidRPr="00DD0678">
        <w:rPr>
          <w:rFonts w:ascii="Times New Roman" w:hAnsi="Times New Roman"/>
          <w:sz w:val="22"/>
          <w:szCs w:val="22"/>
        </w:rPr>
        <w:t xml:space="preserve"> - Проект по исследованию распространенности алкоголя и наркотических средств в школах Европы. </w:t>
      </w:r>
      <w:hyperlink r:id="rId5" w:history="1">
        <w:r w:rsidRPr="00DD0678">
          <w:rPr>
            <w:rStyle w:val="a9"/>
            <w:rFonts w:ascii="Times New Roman" w:hAnsi="Times New Roman"/>
            <w:sz w:val="22"/>
            <w:szCs w:val="22"/>
            <w:lang w:val="en-US"/>
          </w:rPr>
          <w:t>http</w:t>
        </w:r>
        <w:r w:rsidRPr="008726C9">
          <w:rPr>
            <w:rStyle w:val="a9"/>
            <w:rFonts w:ascii="Times New Roman" w:hAnsi="Times New Roman"/>
            <w:sz w:val="22"/>
            <w:szCs w:val="22"/>
          </w:rPr>
          <w:t>://</w:t>
        </w:r>
        <w:r w:rsidRPr="00DD0678">
          <w:rPr>
            <w:rStyle w:val="a9"/>
            <w:rFonts w:ascii="Times New Roman" w:hAnsi="Times New Roman"/>
            <w:sz w:val="22"/>
            <w:szCs w:val="22"/>
            <w:lang w:val="en-US"/>
          </w:rPr>
          <w:t>www</w:t>
        </w:r>
        <w:r w:rsidRPr="008726C9">
          <w:rPr>
            <w:rStyle w:val="a9"/>
            <w:rFonts w:ascii="Times New Roman" w:hAnsi="Times New Roman"/>
            <w:sz w:val="22"/>
            <w:szCs w:val="22"/>
          </w:rPr>
          <w:t>.</w:t>
        </w:r>
        <w:proofErr w:type="spellStart"/>
        <w:r w:rsidRPr="00DD0678">
          <w:rPr>
            <w:rStyle w:val="a9"/>
            <w:rFonts w:ascii="Times New Roman" w:hAnsi="Times New Roman"/>
            <w:sz w:val="22"/>
            <w:szCs w:val="22"/>
            <w:lang w:val="en-US"/>
          </w:rPr>
          <w:t>espad</w:t>
        </w:r>
        <w:proofErr w:type="spellEnd"/>
        <w:r w:rsidRPr="008726C9">
          <w:rPr>
            <w:rStyle w:val="a9"/>
            <w:rFonts w:ascii="Times New Roman" w:hAnsi="Times New Roman"/>
            <w:sz w:val="22"/>
            <w:szCs w:val="22"/>
          </w:rPr>
          <w:t>.</w:t>
        </w:r>
        <w:r w:rsidRPr="00DD0678">
          <w:rPr>
            <w:rStyle w:val="a9"/>
            <w:rFonts w:ascii="Times New Roman" w:hAnsi="Times New Roman"/>
            <w:sz w:val="22"/>
            <w:szCs w:val="22"/>
            <w:lang w:val="en-US"/>
          </w:rPr>
          <w:t>org</w:t>
        </w:r>
        <w:r w:rsidRPr="008726C9">
          <w:rPr>
            <w:rStyle w:val="a9"/>
            <w:rFonts w:ascii="Times New Roman" w:hAnsi="Times New Roman"/>
            <w:sz w:val="22"/>
            <w:szCs w:val="22"/>
          </w:rPr>
          <w:t>/</w:t>
        </w:r>
      </w:hyperlink>
      <w:r w:rsidRPr="008726C9">
        <w:rPr>
          <w:rFonts w:ascii="Times New Roman" w:hAnsi="Times New Roman"/>
          <w:sz w:val="22"/>
          <w:szCs w:val="22"/>
        </w:rPr>
        <w:t xml:space="preserve"> </w:t>
      </w:r>
    </w:p>
  </w:footnote>
  <w:footnote w:id="16">
    <w:p w:rsidR="008D1FF4" w:rsidRPr="00F76807" w:rsidRDefault="008D1FF4" w:rsidP="008551D5">
      <w:pPr>
        <w:pStyle w:val="a6"/>
        <w:jc w:val="both"/>
        <w:rPr>
          <w:rFonts w:ascii="Times New Roman" w:hAnsi="Times New Roman"/>
          <w:sz w:val="22"/>
          <w:szCs w:val="22"/>
          <w:lang w:val="en-US"/>
        </w:rPr>
      </w:pPr>
      <w:r w:rsidRPr="00DD0678">
        <w:rPr>
          <w:rStyle w:val="a8"/>
          <w:rFonts w:ascii="Times New Roman" w:hAnsi="Times New Roman"/>
          <w:sz w:val="22"/>
          <w:szCs w:val="22"/>
        </w:rPr>
        <w:footnoteRef/>
      </w:r>
      <w:r w:rsidRPr="00DD0678">
        <w:rPr>
          <w:rFonts w:ascii="Times New Roman" w:hAnsi="Times New Roman"/>
          <w:sz w:val="22"/>
          <w:szCs w:val="22"/>
        </w:rPr>
        <w:t xml:space="preserve"> </w:t>
      </w:r>
      <w:proofErr w:type="spellStart"/>
      <w:r w:rsidRPr="00DD0678">
        <w:rPr>
          <w:rFonts w:ascii="Times New Roman" w:hAnsi="Times New Roman"/>
          <w:sz w:val="22"/>
          <w:szCs w:val="22"/>
          <w:shd w:val="clear" w:color="auto" w:fill="FFFFFF"/>
        </w:rPr>
        <w:t>International</w:t>
      </w:r>
      <w:proofErr w:type="spellEnd"/>
      <w:r w:rsidRPr="00DD0678">
        <w:rPr>
          <w:rFonts w:ascii="Times New Roman" w:hAnsi="Times New Roman"/>
          <w:sz w:val="22"/>
          <w:szCs w:val="22"/>
          <w:shd w:val="clear" w:color="auto" w:fill="FFFFFF"/>
        </w:rPr>
        <w:t xml:space="preserve"> </w:t>
      </w:r>
      <w:proofErr w:type="spellStart"/>
      <w:r w:rsidRPr="00DD0678">
        <w:rPr>
          <w:rFonts w:ascii="Times New Roman" w:hAnsi="Times New Roman"/>
          <w:sz w:val="22"/>
          <w:szCs w:val="22"/>
          <w:shd w:val="clear" w:color="auto" w:fill="FFFFFF"/>
        </w:rPr>
        <w:t>Center</w:t>
      </w:r>
      <w:proofErr w:type="spellEnd"/>
      <w:r w:rsidRPr="00DD0678">
        <w:rPr>
          <w:rFonts w:ascii="Times New Roman" w:hAnsi="Times New Roman"/>
          <w:sz w:val="22"/>
          <w:szCs w:val="22"/>
          <w:shd w:val="clear" w:color="auto" w:fill="FFFFFF"/>
        </w:rPr>
        <w:t xml:space="preserve"> </w:t>
      </w:r>
      <w:proofErr w:type="spellStart"/>
      <w:r w:rsidRPr="00DD0678">
        <w:rPr>
          <w:rFonts w:ascii="Times New Roman" w:hAnsi="Times New Roman"/>
          <w:sz w:val="22"/>
          <w:szCs w:val="22"/>
          <w:shd w:val="clear" w:color="auto" w:fill="FFFFFF"/>
        </w:rPr>
        <w:t>for</w:t>
      </w:r>
      <w:proofErr w:type="spellEnd"/>
      <w:r w:rsidRPr="00DD0678">
        <w:rPr>
          <w:rFonts w:ascii="Times New Roman" w:hAnsi="Times New Roman"/>
          <w:sz w:val="22"/>
          <w:szCs w:val="22"/>
          <w:shd w:val="clear" w:color="auto" w:fill="FFFFFF"/>
        </w:rPr>
        <w:t xml:space="preserve"> </w:t>
      </w:r>
      <w:proofErr w:type="spellStart"/>
      <w:r w:rsidRPr="00DD0678">
        <w:rPr>
          <w:rFonts w:ascii="Times New Roman" w:hAnsi="Times New Roman"/>
          <w:sz w:val="22"/>
          <w:szCs w:val="22"/>
          <w:shd w:val="clear" w:color="auto" w:fill="FFFFFF"/>
        </w:rPr>
        <w:t>Alcohol</w:t>
      </w:r>
      <w:proofErr w:type="spellEnd"/>
      <w:r w:rsidRPr="00DD0678">
        <w:rPr>
          <w:rFonts w:ascii="Times New Roman" w:hAnsi="Times New Roman"/>
          <w:sz w:val="22"/>
          <w:szCs w:val="22"/>
          <w:shd w:val="clear" w:color="auto" w:fill="FFFFFF"/>
        </w:rPr>
        <w:t xml:space="preserve"> </w:t>
      </w:r>
      <w:proofErr w:type="spellStart"/>
      <w:r w:rsidRPr="00DD0678">
        <w:rPr>
          <w:rFonts w:ascii="Times New Roman" w:hAnsi="Times New Roman"/>
          <w:sz w:val="22"/>
          <w:szCs w:val="22"/>
          <w:shd w:val="clear" w:color="auto" w:fill="FFFFFF"/>
        </w:rPr>
        <w:t>Policies</w:t>
      </w:r>
      <w:proofErr w:type="spellEnd"/>
      <w:r w:rsidRPr="00DD0678">
        <w:rPr>
          <w:rFonts w:ascii="Times New Roman" w:hAnsi="Times New Roman"/>
          <w:sz w:val="22"/>
          <w:szCs w:val="22"/>
          <w:shd w:val="clear" w:color="auto" w:fill="FFFFFF"/>
        </w:rPr>
        <w:t>, ICAP – Международный центр алкогольной политики, исследовательская организация, работающая с различными государственными учреждениями, алкогольной промышленностью и органами общественного здравоохранения.</w:t>
      </w:r>
      <w:r w:rsidRPr="00DD0678">
        <w:rPr>
          <w:rStyle w:val="apple-converted-space"/>
          <w:rFonts w:ascii="Times New Roman" w:hAnsi="Times New Roman"/>
          <w:sz w:val="22"/>
          <w:szCs w:val="22"/>
          <w:shd w:val="clear" w:color="auto" w:fill="FFFFFF"/>
        </w:rPr>
        <w:t xml:space="preserve">  </w:t>
      </w:r>
      <w:hyperlink r:id="rId6" w:history="1">
        <w:r w:rsidRPr="00F76807">
          <w:rPr>
            <w:rStyle w:val="a9"/>
            <w:rFonts w:ascii="Times New Roman" w:hAnsi="Times New Roman"/>
            <w:sz w:val="22"/>
            <w:szCs w:val="22"/>
            <w:shd w:val="clear" w:color="auto" w:fill="FFFFFF"/>
            <w:lang w:val="en-US"/>
          </w:rPr>
          <w:t>http://www.icap.org/</w:t>
        </w:r>
      </w:hyperlink>
      <w:r w:rsidRPr="00F76807">
        <w:rPr>
          <w:rFonts w:ascii="Times New Roman" w:hAnsi="Times New Roman"/>
          <w:sz w:val="22"/>
          <w:szCs w:val="22"/>
          <w:lang w:val="en-US"/>
        </w:rPr>
        <w:t xml:space="preserve"> </w:t>
      </w:r>
    </w:p>
  </w:footnote>
  <w:footnote w:id="17">
    <w:p w:rsidR="008D1FF4" w:rsidRPr="00930B4C" w:rsidRDefault="008D1FF4" w:rsidP="00BD307E">
      <w:pPr>
        <w:spacing w:after="0" w:line="240" w:lineRule="auto"/>
        <w:jc w:val="both"/>
        <w:rPr>
          <w:rFonts w:ascii="Times New Roman" w:hAnsi="Times New Roman" w:cs="Times New Roman"/>
          <w:bCs/>
        </w:rPr>
      </w:pPr>
      <w:r w:rsidRPr="00830506">
        <w:rPr>
          <w:rStyle w:val="a8"/>
          <w:rFonts w:ascii="Times New Roman" w:hAnsi="Times New Roman"/>
        </w:rPr>
        <w:footnoteRef/>
      </w:r>
      <w:r w:rsidRPr="00830506">
        <w:rPr>
          <w:rFonts w:ascii="Times New Roman" w:hAnsi="Times New Roman" w:cs="Times New Roman"/>
          <w:lang w:val="en-US"/>
        </w:rPr>
        <w:t xml:space="preserve"> </w:t>
      </w:r>
      <w:proofErr w:type="gramStart"/>
      <w:r w:rsidRPr="00830506">
        <w:rPr>
          <w:rStyle w:val="a5"/>
          <w:rFonts w:ascii="Times New Roman" w:hAnsi="Times New Roman" w:cs="Times New Roman"/>
          <w:b w:val="0"/>
          <w:lang w:val="en-US"/>
        </w:rPr>
        <w:t>European Advertising Standards Alliance (EASA).</w:t>
      </w:r>
      <w:proofErr w:type="gramEnd"/>
      <w:r w:rsidRPr="00830506">
        <w:rPr>
          <w:rStyle w:val="a5"/>
          <w:rFonts w:ascii="Times New Roman" w:hAnsi="Times New Roman" w:cs="Times New Roman"/>
          <w:b w:val="0"/>
          <w:lang w:val="en-US"/>
        </w:rPr>
        <w:t xml:space="preserve"> </w:t>
      </w:r>
      <w:proofErr w:type="gramStart"/>
      <w:r w:rsidRPr="00830506">
        <w:rPr>
          <w:rStyle w:val="a5"/>
          <w:rFonts w:ascii="Times New Roman" w:hAnsi="Times New Roman" w:cs="Times New Roman"/>
          <w:b w:val="0"/>
          <w:lang w:val="en-US"/>
        </w:rPr>
        <w:t>(2008). Alcohol advertising monitoring 2008.</w:t>
      </w:r>
      <w:proofErr w:type="gramEnd"/>
      <w:r w:rsidRPr="00830506">
        <w:rPr>
          <w:rStyle w:val="a5"/>
          <w:rFonts w:ascii="Times New Roman" w:hAnsi="Times New Roman" w:cs="Times New Roman"/>
          <w:b w:val="0"/>
          <w:lang w:val="en-US"/>
        </w:rPr>
        <w:t xml:space="preserve"> </w:t>
      </w:r>
      <w:proofErr w:type="gramStart"/>
      <w:r w:rsidRPr="00830506">
        <w:rPr>
          <w:rStyle w:val="a5"/>
          <w:rFonts w:ascii="Times New Roman" w:hAnsi="Times New Roman" w:cs="Times New Roman"/>
          <w:b w:val="0"/>
          <w:lang w:val="en-US"/>
        </w:rPr>
        <w:t>Compliance</w:t>
      </w:r>
      <w:proofErr w:type="gramEnd"/>
      <w:r w:rsidRPr="008D1FF4">
        <w:rPr>
          <w:rStyle w:val="a5"/>
          <w:rFonts w:ascii="Times New Roman" w:hAnsi="Times New Roman" w:cs="Times New Roman"/>
          <w:b w:val="0"/>
          <w:lang w:val="en-US"/>
        </w:rPr>
        <w:t xml:space="preserve"> </w:t>
      </w:r>
      <w:proofErr w:type="gramStart"/>
      <w:r w:rsidRPr="00830506">
        <w:rPr>
          <w:rStyle w:val="a5"/>
          <w:rFonts w:ascii="Times New Roman" w:hAnsi="Times New Roman" w:cs="Times New Roman"/>
          <w:b w:val="0"/>
          <w:lang w:val="en-US"/>
        </w:rPr>
        <w:t>report</w:t>
      </w:r>
      <w:proofErr w:type="gramEnd"/>
      <w:r w:rsidRPr="008D1FF4">
        <w:rPr>
          <w:rStyle w:val="a5"/>
          <w:rFonts w:ascii="Times New Roman" w:hAnsi="Times New Roman" w:cs="Times New Roman"/>
          <w:b w:val="0"/>
          <w:lang w:val="en-US"/>
        </w:rPr>
        <w:t xml:space="preserve">. </w:t>
      </w:r>
      <w:r w:rsidRPr="00830506">
        <w:rPr>
          <w:rStyle w:val="a5"/>
          <w:rFonts w:ascii="Times New Roman" w:hAnsi="Times New Roman" w:cs="Times New Roman"/>
          <w:b w:val="0"/>
          <w:lang w:val="en-US"/>
        </w:rPr>
        <w:t>Brussels</w:t>
      </w:r>
      <w:r w:rsidRPr="00930B4C">
        <w:rPr>
          <w:rStyle w:val="a5"/>
          <w:rFonts w:ascii="Times New Roman" w:hAnsi="Times New Roman" w:cs="Times New Roman"/>
          <w:b w:val="0"/>
        </w:rPr>
        <w:t xml:space="preserve">: </w:t>
      </w:r>
      <w:r w:rsidRPr="00830506">
        <w:rPr>
          <w:rStyle w:val="a5"/>
          <w:rFonts w:ascii="Times New Roman" w:hAnsi="Times New Roman" w:cs="Times New Roman"/>
          <w:b w:val="0"/>
          <w:lang w:val="en-US"/>
        </w:rPr>
        <w:t>Author</w:t>
      </w:r>
      <w:r w:rsidRPr="00930B4C">
        <w:rPr>
          <w:rStyle w:val="a5"/>
          <w:rFonts w:ascii="Times New Roman" w:hAnsi="Times New Roman" w:cs="Times New Roman"/>
          <w:b w:val="0"/>
        </w:rPr>
        <w:t>.</w:t>
      </w:r>
    </w:p>
  </w:footnote>
  <w:footnote w:id="18">
    <w:p w:rsidR="008D1FF4" w:rsidRPr="00830506" w:rsidRDefault="008D1FF4" w:rsidP="00830506">
      <w:pPr>
        <w:pStyle w:val="a6"/>
        <w:jc w:val="both"/>
        <w:rPr>
          <w:rFonts w:ascii="Times New Roman" w:hAnsi="Times New Roman"/>
          <w:sz w:val="22"/>
          <w:szCs w:val="22"/>
        </w:rPr>
      </w:pPr>
      <w:r w:rsidRPr="00830506">
        <w:rPr>
          <w:rStyle w:val="a8"/>
          <w:rFonts w:ascii="Times New Roman" w:hAnsi="Times New Roman"/>
          <w:sz w:val="22"/>
          <w:szCs w:val="22"/>
        </w:rPr>
        <w:footnoteRef/>
      </w:r>
      <w:r w:rsidRPr="00830506">
        <w:rPr>
          <w:rFonts w:ascii="Times New Roman" w:hAnsi="Times New Roman"/>
          <w:sz w:val="22"/>
          <w:szCs w:val="22"/>
        </w:rPr>
        <w:t xml:space="preserve"> </w:t>
      </w:r>
      <w:r w:rsidRPr="00830506">
        <w:rPr>
          <w:rFonts w:ascii="Times New Roman" w:hAnsi="Times New Roman"/>
          <w:color w:val="000000"/>
          <w:sz w:val="22"/>
          <w:szCs w:val="22"/>
        </w:rPr>
        <w:t>Концентрация алкоголя в крови (</w:t>
      </w:r>
      <w:proofErr w:type="spellStart"/>
      <w:r w:rsidRPr="00830506">
        <w:rPr>
          <w:rFonts w:ascii="Times New Roman" w:hAnsi="Times New Roman"/>
          <w:color w:val="000000"/>
          <w:sz w:val="22"/>
          <w:szCs w:val="22"/>
        </w:rPr>
        <w:t>blood</w:t>
      </w:r>
      <w:proofErr w:type="spellEnd"/>
      <w:r w:rsidRPr="00830506">
        <w:rPr>
          <w:rFonts w:ascii="Times New Roman" w:hAnsi="Times New Roman"/>
          <w:color w:val="000000"/>
          <w:sz w:val="22"/>
          <w:szCs w:val="22"/>
        </w:rPr>
        <w:t xml:space="preserve"> </w:t>
      </w:r>
      <w:proofErr w:type="spellStart"/>
      <w:r w:rsidRPr="00830506">
        <w:rPr>
          <w:rFonts w:ascii="Times New Roman" w:hAnsi="Times New Roman"/>
          <w:color w:val="000000"/>
          <w:sz w:val="22"/>
          <w:szCs w:val="22"/>
        </w:rPr>
        <w:t>alcohol</w:t>
      </w:r>
      <w:proofErr w:type="spellEnd"/>
      <w:r w:rsidRPr="00830506">
        <w:rPr>
          <w:rFonts w:ascii="Times New Roman" w:hAnsi="Times New Roman"/>
          <w:color w:val="000000"/>
          <w:sz w:val="22"/>
          <w:szCs w:val="22"/>
        </w:rPr>
        <w:t xml:space="preserve"> </w:t>
      </w:r>
      <w:proofErr w:type="spellStart"/>
      <w:r w:rsidRPr="00830506">
        <w:rPr>
          <w:rFonts w:ascii="Times New Roman" w:hAnsi="Times New Roman"/>
          <w:color w:val="000000"/>
          <w:sz w:val="22"/>
          <w:szCs w:val="22"/>
        </w:rPr>
        <w:t>concentration</w:t>
      </w:r>
      <w:proofErr w:type="spellEnd"/>
      <w:r w:rsidRPr="00830506">
        <w:rPr>
          <w:rFonts w:ascii="Times New Roman" w:hAnsi="Times New Roman"/>
          <w:color w:val="000000"/>
          <w:sz w:val="22"/>
          <w:szCs w:val="22"/>
        </w:rPr>
        <w:t>, BAC) представляет собой количество этанола в определенном объеме крови и указывается по принципу «вес на объем».</w:t>
      </w:r>
    </w:p>
  </w:footnote>
  <w:footnote w:id="19">
    <w:p w:rsidR="008D1FF4" w:rsidRPr="006825C2" w:rsidRDefault="008D1FF4" w:rsidP="006825C2">
      <w:pPr>
        <w:pStyle w:val="a6"/>
        <w:jc w:val="both"/>
        <w:rPr>
          <w:rFonts w:ascii="Times New Roman" w:hAnsi="Times New Roman"/>
          <w:sz w:val="22"/>
          <w:szCs w:val="22"/>
        </w:rPr>
      </w:pPr>
      <w:r w:rsidRPr="006825C2">
        <w:rPr>
          <w:rStyle w:val="a8"/>
          <w:rFonts w:ascii="Times New Roman" w:hAnsi="Times New Roman"/>
          <w:sz w:val="22"/>
          <w:szCs w:val="22"/>
        </w:rPr>
        <w:footnoteRef/>
      </w:r>
      <w:r w:rsidRPr="006825C2">
        <w:rPr>
          <w:rFonts w:ascii="Times New Roman" w:hAnsi="Times New Roman"/>
          <w:sz w:val="22"/>
          <w:szCs w:val="22"/>
        </w:rPr>
        <w:t xml:space="preserve"> Сайт Европейской Информационной Системы по вопросам алкоголя и здоровья (EISAH – </w:t>
      </w:r>
      <w:proofErr w:type="spellStart"/>
      <w:r w:rsidRPr="006825C2">
        <w:rPr>
          <w:rFonts w:ascii="Times New Roman" w:hAnsi="Times New Roman"/>
          <w:sz w:val="22"/>
          <w:szCs w:val="22"/>
        </w:rPr>
        <w:t>European</w:t>
      </w:r>
      <w:proofErr w:type="spellEnd"/>
      <w:r w:rsidRPr="006825C2">
        <w:rPr>
          <w:rFonts w:ascii="Times New Roman" w:hAnsi="Times New Roman"/>
          <w:sz w:val="22"/>
          <w:szCs w:val="22"/>
        </w:rPr>
        <w:t xml:space="preserve"> </w:t>
      </w:r>
      <w:proofErr w:type="spellStart"/>
      <w:r w:rsidRPr="006825C2">
        <w:rPr>
          <w:rFonts w:ascii="Times New Roman" w:hAnsi="Times New Roman"/>
          <w:sz w:val="22"/>
          <w:szCs w:val="22"/>
        </w:rPr>
        <w:t>Information</w:t>
      </w:r>
      <w:proofErr w:type="spellEnd"/>
      <w:r w:rsidRPr="006825C2">
        <w:rPr>
          <w:rFonts w:ascii="Times New Roman" w:hAnsi="Times New Roman"/>
          <w:sz w:val="22"/>
          <w:szCs w:val="22"/>
        </w:rPr>
        <w:t xml:space="preserve"> </w:t>
      </w:r>
      <w:proofErr w:type="spellStart"/>
      <w:r w:rsidRPr="006825C2">
        <w:rPr>
          <w:rFonts w:ascii="Times New Roman" w:hAnsi="Times New Roman"/>
          <w:sz w:val="22"/>
          <w:szCs w:val="22"/>
        </w:rPr>
        <w:t>System</w:t>
      </w:r>
      <w:proofErr w:type="spellEnd"/>
      <w:r w:rsidRPr="006825C2">
        <w:rPr>
          <w:rFonts w:ascii="Times New Roman" w:hAnsi="Times New Roman"/>
          <w:sz w:val="22"/>
          <w:szCs w:val="22"/>
        </w:rPr>
        <w:t xml:space="preserve"> </w:t>
      </w:r>
      <w:proofErr w:type="spellStart"/>
      <w:r w:rsidRPr="006825C2">
        <w:rPr>
          <w:rFonts w:ascii="Times New Roman" w:hAnsi="Times New Roman"/>
          <w:sz w:val="22"/>
          <w:szCs w:val="22"/>
        </w:rPr>
        <w:t>on</w:t>
      </w:r>
      <w:proofErr w:type="spellEnd"/>
      <w:r w:rsidRPr="006825C2">
        <w:rPr>
          <w:rFonts w:ascii="Times New Roman" w:hAnsi="Times New Roman"/>
          <w:sz w:val="22"/>
          <w:szCs w:val="22"/>
        </w:rPr>
        <w:t xml:space="preserve"> </w:t>
      </w:r>
      <w:proofErr w:type="spellStart"/>
      <w:r w:rsidRPr="006825C2">
        <w:rPr>
          <w:rFonts w:ascii="Times New Roman" w:hAnsi="Times New Roman"/>
          <w:sz w:val="22"/>
          <w:szCs w:val="22"/>
        </w:rPr>
        <w:t>Alcohol</w:t>
      </w:r>
      <w:proofErr w:type="spellEnd"/>
      <w:r w:rsidRPr="006825C2">
        <w:rPr>
          <w:rFonts w:ascii="Times New Roman" w:hAnsi="Times New Roman"/>
          <w:sz w:val="22"/>
          <w:szCs w:val="22"/>
        </w:rPr>
        <w:t xml:space="preserve"> </w:t>
      </w:r>
      <w:proofErr w:type="spellStart"/>
      <w:r w:rsidRPr="006825C2">
        <w:rPr>
          <w:rFonts w:ascii="Times New Roman" w:hAnsi="Times New Roman"/>
          <w:sz w:val="22"/>
          <w:szCs w:val="22"/>
        </w:rPr>
        <w:t>and</w:t>
      </w:r>
      <w:proofErr w:type="spellEnd"/>
      <w:r w:rsidRPr="006825C2">
        <w:rPr>
          <w:rFonts w:ascii="Times New Roman" w:hAnsi="Times New Roman"/>
          <w:sz w:val="22"/>
          <w:szCs w:val="22"/>
        </w:rPr>
        <w:t xml:space="preserve"> </w:t>
      </w:r>
      <w:proofErr w:type="spellStart"/>
      <w:r w:rsidRPr="006825C2">
        <w:rPr>
          <w:rFonts w:ascii="Times New Roman" w:hAnsi="Times New Roman"/>
          <w:sz w:val="22"/>
          <w:szCs w:val="22"/>
        </w:rPr>
        <w:t>Health</w:t>
      </w:r>
      <w:proofErr w:type="spellEnd"/>
      <w:r w:rsidRPr="006825C2">
        <w:rPr>
          <w:rFonts w:ascii="Times New Roman" w:hAnsi="Times New Roman"/>
          <w:sz w:val="22"/>
          <w:szCs w:val="22"/>
        </w:rPr>
        <w:t xml:space="preserve">) - </w:t>
      </w:r>
      <w:hyperlink r:id="rId7" w:history="1">
        <w:r w:rsidRPr="006825C2">
          <w:rPr>
            <w:rStyle w:val="a9"/>
            <w:rFonts w:ascii="Times New Roman" w:hAnsi="Times New Roman"/>
            <w:sz w:val="22"/>
            <w:szCs w:val="22"/>
          </w:rPr>
          <w:t>http://apps.who.int/gho/data/?showonly=GISAH&amp;theme=main-euro</w:t>
        </w:r>
      </w:hyperlink>
      <w:r w:rsidRPr="006825C2">
        <w:rPr>
          <w:rFonts w:ascii="Times New Roman" w:hAnsi="Times New Roman"/>
          <w:sz w:val="22"/>
          <w:szCs w:val="22"/>
        </w:rPr>
        <w:t xml:space="preserve"> </w:t>
      </w:r>
    </w:p>
  </w:footnote>
  <w:footnote w:id="20">
    <w:p w:rsidR="008D1FF4" w:rsidRPr="006825C2" w:rsidRDefault="008D1FF4" w:rsidP="008551D5">
      <w:pPr>
        <w:pStyle w:val="a6"/>
        <w:jc w:val="both"/>
        <w:rPr>
          <w:rFonts w:ascii="Times New Roman" w:hAnsi="Times New Roman"/>
          <w:sz w:val="22"/>
          <w:szCs w:val="22"/>
        </w:rPr>
      </w:pPr>
      <w:r w:rsidRPr="006825C2">
        <w:rPr>
          <w:rStyle w:val="a8"/>
          <w:rFonts w:ascii="Times New Roman" w:hAnsi="Times New Roman"/>
          <w:sz w:val="22"/>
          <w:szCs w:val="22"/>
        </w:rPr>
        <w:footnoteRef/>
      </w:r>
      <w:r w:rsidRPr="006825C2">
        <w:rPr>
          <w:rFonts w:ascii="Times New Roman" w:hAnsi="Times New Roman"/>
          <w:sz w:val="22"/>
          <w:szCs w:val="22"/>
        </w:rPr>
        <w:t xml:space="preserve"> «Ашан» оштрафовали за рекламу алкоголя со школьницей [Электронный ресурс] // Русская планета. – 2013. – 27 мая. Режим доступа:</w:t>
      </w:r>
    </w:p>
    <w:p w:rsidR="008D1FF4" w:rsidRPr="006825C2" w:rsidRDefault="008D1FF4" w:rsidP="008551D5">
      <w:pPr>
        <w:pStyle w:val="a6"/>
        <w:jc w:val="both"/>
        <w:rPr>
          <w:rFonts w:ascii="Times New Roman" w:hAnsi="Times New Roman"/>
          <w:sz w:val="22"/>
          <w:szCs w:val="22"/>
        </w:rPr>
      </w:pPr>
      <w:hyperlink r:id="rId8" w:history="1">
        <w:r w:rsidRPr="006825C2">
          <w:rPr>
            <w:rStyle w:val="a9"/>
            <w:rFonts w:ascii="Times New Roman" w:hAnsi="Times New Roman"/>
            <w:sz w:val="22"/>
            <w:szCs w:val="22"/>
          </w:rPr>
          <w:t>http://rusplt.ru/news/news_9995.html?utm_source=infox_russia&amp;utm_medium=cpc&amp;utm_campaign=russia</w:t>
        </w:r>
      </w:hyperlink>
      <w:r w:rsidRPr="006825C2">
        <w:rPr>
          <w:rFonts w:ascii="Times New Roman" w:hAnsi="Times New Roman"/>
          <w:sz w:val="22"/>
          <w:szCs w:val="22"/>
        </w:rPr>
        <w:t>, свободный.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8B7423"/>
    <w:multiLevelType w:val="hybridMultilevel"/>
    <w:tmpl w:val="5A73EF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84301C"/>
    <w:multiLevelType w:val="hybridMultilevel"/>
    <w:tmpl w:val="D806E4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80772B9"/>
    <w:multiLevelType w:val="hybridMultilevel"/>
    <w:tmpl w:val="07A0F7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2112CBD"/>
    <w:multiLevelType w:val="hybridMultilevel"/>
    <w:tmpl w:val="02245A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3022A2B"/>
    <w:multiLevelType w:val="multilevel"/>
    <w:tmpl w:val="C7DE317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3506524E"/>
    <w:multiLevelType w:val="hybridMultilevel"/>
    <w:tmpl w:val="68C0239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BB96D8B"/>
    <w:multiLevelType w:val="multilevel"/>
    <w:tmpl w:val="5FD26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331673"/>
    <w:multiLevelType w:val="multilevel"/>
    <w:tmpl w:val="F810092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4A2C509E"/>
    <w:multiLevelType w:val="hybridMultilevel"/>
    <w:tmpl w:val="04347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BCC1CF4"/>
    <w:multiLevelType w:val="hybridMultilevel"/>
    <w:tmpl w:val="F83CE0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53F770F7"/>
    <w:multiLevelType w:val="hybridMultilevel"/>
    <w:tmpl w:val="0AEC4A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9A674C0"/>
    <w:multiLevelType w:val="hybridMultilevel"/>
    <w:tmpl w:val="9606DBE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74B0597B"/>
    <w:multiLevelType w:val="multilevel"/>
    <w:tmpl w:val="115E900C"/>
    <w:lvl w:ilvl="0">
      <w:start w:val="1"/>
      <w:numFmt w:val="decimal"/>
      <w:lvlText w:val="%1."/>
      <w:lvlJc w:val="left"/>
      <w:pPr>
        <w:ind w:left="360" w:hanging="36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abstractNum w:abstractNumId="13">
    <w:nsid w:val="77717B48"/>
    <w:multiLevelType w:val="hybridMultilevel"/>
    <w:tmpl w:val="875A049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num w:numId="1">
    <w:abstractNumId w:val="9"/>
  </w:num>
  <w:num w:numId="2">
    <w:abstractNumId w:val="4"/>
  </w:num>
  <w:num w:numId="3">
    <w:abstractNumId w:val="12"/>
  </w:num>
  <w:num w:numId="4">
    <w:abstractNumId w:val="7"/>
  </w:num>
  <w:num w:numId="5">
    <w:abstractNumId w:val="5"/>
  </w:num>
  <w:num w:numId="6">
    <w:abstractNumId w:val="1"/>
  </w:num>
  <w:num w:numId="7">
    <w:abstractNumId w:val="2"/>
  </w:num>
  <w:num w:numId="8">
    <w:abstractNumId w:val="0"/>
  </w:num>
  <w:num w:numId="9">
    <w:abstractNumId w:val="8"/>
  </w:num>
  <w:num w:numId="10">
    <w:abstractNumId w:val="3"/>
  </w:num>
  <w:num w:numId="11">
    <w:abstractNumId w:val="13"/>
  </w:num>
  <w:num w:numId="12">
    <w:abstractNumId w:val="11"/>
  </w:num>
  <w:num w:numId="13">
    <w:abstractNumId w:val="1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97022"/>
    <w:rsid w:val="000458DD"/>
    <w:rsid w:val="00072532"/>
    <w:rsid w:val="000764C6"/>
    <w:rsid w:val="00082C62"/>
    <w:rsid w:val="00097223"/>
    <w:rsid w:val="000B4DC8"/>
    <w:rsid w:val="000C78D1"/>
    <w:rsid w:val="00114C64"/>
    <w:rsid w:val="00117E82"/>
    <w:rsid w:val="00127F45"/>
    <w:rsid w:val="00141346"/>
    <w:rsid w:val="00176E9B"/>
    <w:rsid w:val="00176ED9"/>
    <w:rsid w:val="00183509"/>
    <w:rsid w:val="00183DF4"/>
    <w:rsid w:val="001A77B8"/>
    <w:rsid w:val="001C6B00"/>
    <w:rsid w:val="001E7B6B"/>
    <w:rsid w:val="001F40F1"/>
    <w:rsid w:val="001F742A"/>
    <w:rsid w:val="002262D3"/>
    <w:rsid w:val="00267CEE"/>
    <w:rsid w:val="00276DA0"/>
    <w:rsid w:val="00295516"/>
    <w:rsid w:val="002977A5"/>
    <w:rsid w:val="002A1069"/>
    <w:rsid w:val="002A7046"/>
    <w:rsid w:val="002B0DE5"/>
    <w:rsid w:val="002B2CF3"/>
    <w:rsid w:val="002F5D85"/>
    <w:rsid w:val="0031224F"/>
    <w:rsid w:val="0032611F"/>
    <w:rsid w:val="0034693E"/>
    <w:rsid w:val="0035184A"/>
    <w:rsid w:val="00351CBA"/>
    <w:rsid w:val="00356D2D"/>
    <w:rsid w:val="00392BE9"/>
    <w:rsid w:val="00396FAE"/>
    <w:rsid w:val="00397022"/>
    <w:rsid w:val="003F6496"/>
    <w:rsid w:val="0041123B"/>
    <w:rsid w:val="00413D4E"/>
    <w:rsid w:val="00433E54"/>
    <w:rsid w:val="004867D1"/>
    <w:rsid w:val="004B23BD"/>
    <w:rsid w:val="004B33BC"/>
    <w:rsid w:val="004D17D6"/>
    <w:rsid w:val="004E2E7A"/>
    <w:rsid w:val="0050472E"/>
    <w:rsid w:val="00510474"/>
    <w:rsid w:val="00535180"/>
    <w:rsid w:val="005437CB"/>
    <w:rsid w:val="00552240"/>
    <w:rsid w:val="00593D47"/>
    <w:rsid w:val="005B7A6F"/>
    <w:rsid w:val="005D0842"/>
    <w:rsid w:val="005E120F"/>
    <w:rsid w:val="005F1EDD"/>
    <w:rsid w:val="00601013"/>
    <w:rsid w:val="0060221F"/>
    <w:rsid w:val="00613BA3"/>
    <w:rsid w:val="00615D99"/>
    <w:rsid w:val="00627CA1"/>
    <w:rsid w:val="006418DA"/>
    <w:rsid w:val="00656B8F"/>
    <w:rsid w:val="00680704"/>
    <w:rsid w:val="006825C2"/>
    <w:rsid w:val="006B5A39"/>
    <w:rsid w:val="006C573B"/>
    <w:rsid w:val="006E2952"/>
    <w:rsid w:val="006F3A18"/>
    <w:rsid w:val="007023C5"/>
    <w:rsid w:val="00715B8B"/>
    <w:rsid w:val="00716DF2"/>
    <w:rsid w:val="00717569"/>
    <w:rsid w:val="00722991"/>
    <w:rsid w:val="007633D8"/>
    <w:rsid w:val="0078423D"/>
    <w:rsid w:val="0078698A"/>
    <w:rsid w:val="007962DF"/>
    <w:rsid w:val="007A1B65"/>
    <w:rsid w:val="007B54B2"/>
    <w:rsid w:val="007B5923"/>
    <w:rsid w:val="007C11FB"/>
    <w:rsid w:val="007D39BB"/>
    <w:rsid w:val="00830506"/>
    <w:rsid w:val="008551D5"/>
    <w:rsid w:val="008661DC"/>
    <w:rsid w:val="00867C06"/>
    <w:rsid w:val="00870598"/>
    <w:rsid w:val="00871448"/>
    <w:rsid w:val="008726C9"/>
    <w:rsid w:val="00881A93"/>
    <w:rsid w:val="00887665"/>
    <w:rsid w:val="0089774F"/>
    <w:rsid w:val="008D1FF4"/>
    <w:rsid w:val="008D3919"/>
    <w:rsid w:val="008E6157"/>
    <w:rsid w:val="008F1F31"/>
    <w:rsid w:val="008F5104"/>
    <w:rsid w:val="00915DF1"/>
    <w:rsid w:val="00922C4F"/>
    <w:rsid w:val="00930B4C"/>
    <w:rsid w:val="00943EF4"/>
    <w:rsid w:val="00963662"/>
    <w:rsid w:val="00963F1C"/>
    <w:rsid w:val="0097228C"/>
    <w:rsid w:val="009723F9"/>
    <w:rsid w:val="009904B8"/>
    <w:rsid w:val="009A4362"/>
    <w:rsid w:val="009A560A"/>
    <w:rsid w:val="009D58E3"/>
    <w:rsid w:val="009E3A5B"/>
    <w:rsid w:val="00A02C78"/>
    <w:rsid w:val="00A10A07"/>
    <w:rsid w:val="00A2024B"/>
    <w:rsid w:val="00A20339"/>
    <w:rsid w:val="00A44E1A"/>
    <w:rsid w:val="00A72E54"/>
    <w:rsid w:val="00A75092"/>
    <w:rsid w:val="00A910C6"/>
    <w:rsid w:val="00A96768"/>
    <w:rsid w:val="00A974B8"/>
    <w:rsid w:val="00AB7E1F"/>
    <w:rsid w:val="00AC17B1"/>
    <w:rsid w:val="00B219B5"/>
    <w:rsid w:val="00B24F67"/>
    <w:rsid w:val="00B27039"/>
    <w:rsid w:val="00B333E7"/>
    <w:rsid w:val="00B5539F"/>
    <w:rsid w:val="00B56008"/>
    <w:rsid w:val="00B94458"/>
    <w:rsid w:val="00BA5080"/>
    <w:rsid w:val="00BC739F"/>
    <w:rsid w:val="00BC752A"/>
    <w:rsid w:val="00BD307E"/>
    <w:rsid w:val="00BE0724"/>
    <w:rsid w:val="00BE783E"/>
    <w:rsid w:val="00C7219D"/>
    <w:rsid w:val="00C73003"/>
    <w:rsid w:val="00CA645C"/>
    <w:rsid w:val="00CF5294"/>
    <w:rsid w:val="00D117ED"/>
    <w:rsid w:val="00D25C6F"/>
    <w:rsid w:val="00D31D86"/>
    <w:rsid w:val="00D33B96"/>
    <w:rsid w:val="00D45AAB"/>
    <w:rsid w:val="00D74951"/>
    <w:rsid w:val="00D74DBF"/>
    <w:rsid w:val="00D75508"/>
    <w:rsid w:val="00D815C6"/>
    <w:rsid w:val="00D849EE"/>
    <w:rsid w:val="00D8762B"/>
    <w:rsid w:val="00D931D4"/>
    <w:rsid w:val="00DB45C5"/>
    <w:rsid w:val="00DB4AAB"/>
    <w:rsid w:val="00DD0678"/>
    <w:rsid w:val="00DF5AE8"/>
    <w:rsid w:val="00E00C29"/>
    <w:rsid w:val="00E0255C"/>
    <w:rsid w:val="00E43E1F"/>
    <w:rsid w:val="00E50976"/>
    <w:rsid w:val="00E54980"/>
    <w:rsid w:val="00E76CAF"/>
    <w:rsid w:val="00E9291B"/>
    <w:rsid w:val="00E95C69"/>
    <w:rsid w:val="00EB2BFA"/>
    <w:rsid w:val="00ED0250"/>
    <w:rsid w:val="00EF62E8"/>
    <w:rsid w:val="00F05729"/>
    <w:rsid w:val="00F35D11"/>
    <w:rsid w:val="00F5228C"/>
    <w:rsid w:val="00F5666E"/>
    <w:rsid w:val="00F76807"/>
    <w:rsid w:val="00F931A2"/>
    <w:rsid w:val="00FE6E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6008"/>
  </w:style>
  <w:style w:type="paragraph" w:styleId="1">
    <w:name w:val="heading 1"/>
    <w:basedOn w:val="a"/>
    <w:next w:val="a"/>
    <w:link w:val="10"/>
    <w:qFormat/>
    <w:rsid w:val="00097223"/>
    <w:pPr>
      <w:keepNext/>
      <w:keepLines/>
      <w:pageBreakBefore/>
      <w:spacing w:before="360" w:after="360" w:line="360" w:lineRule="auto"/>
      <w:jc w:val="center"/>
      <w:outlineLvl w:val="0"/>
    </w:pPr>
    <w:rPr>
      <w:rFonts w:ascii="Cambria" w:eastAsia="Times New Roman" w:hAnsi="Cambria" w:cs="Times New Roman"/>
      <w:b/>
      <w:bCs/>
      <w:color w:val="000000"/>
      <w:sz w:val="28"/>
      <w:szCs w:val="28"/>
    </w:rPr>
  </w:style>
  <w:style w:type="paragraph" w:styleId="2">
    <w:name w:val="heading 2"/>
    <w:basedOn w:val="a"/>
    <w:next w:val="a"/>
    <w:link w:val="20"/>
    <w:uiPriority w:val="9"/>
    <w:unhideWhenUsed/>
    <w:qFormat/>
    <w:rsid w:val="00D849EE"/>
    <w:pPr>
      <w:keepNext/>
      <w:keepLines/>
      <w:spacing w:before="120" w:after="120" w:line="360" w:lineRule="auto"/>
      <w:outlineLvl w:val="1"/>
    </w:pPr>
    <w:rPr>
      <w:rFonts w:asciiTheme="majorHAnsi" w:eastAsiaTheme="majorEastAsia" w:hAnsiTheme="majorHAnsi" w:cstheme="majorBidi"/>
      <w:b/>
      <w:bCs/>
      <w:color w:val="4F81BD" w:themeColor="accent1"/>
      <w:sz w:val="28"/>
      <w:szCs w:val="26"/>
    </w:rPr>
  </w:style>
  <w:style w:type="paragraph" w:styleId="3">
    <w:name w:val="heading 3"/>
    <w:basedOn w:val="a"/>
    <w:next w:val="a"/>
    <w:link w:val="30"/>
    <w:uiPriority w:val="9"/>
    <w:unhideWhenUsed/>
    <w:qFormat/>
    <w:rsid w:val="00397022"/>
    <w:pPr>
      <w:keepNext/>
      <w:spacing w:before="240" w:after="60"/>
      <w:outlineLvl w:val="2"/>
    </w:pPr>
    <w:rPr>
      <w:rFonts w:ascii="Cambria" w:eastAsia="Times New Roman" w:hAnsi="Cambria" w:cs="Times New Roman"/>
      <w:b/>
      <w:bCs/>
      <w:sz w:val="26"/>
      <w:szCs w:val="26"/>
    </w:rPr>
  </w:style>
  <w:style w:type="paragraph" w:styleId="5">
    <w:name w:val="heading 5"/>
    <w:basedOn w:val="a"/>
    <w:next w:val="a"/>
    <w:link w:val="50"/>
    <w:qFormat/>
    <w:rsid w:val="00397022"/>
    <w:pPr>
      <w:spacing w:before="240" w:after="60" w:line="240" w:lineRule="auto"/>
      <w:outlineLvl w:val="4"/>
    </w:pPr>
    <w:rPr>
      <w:rFonts w:ascii="Times New Roman" w:eastAsia="Times New Roman" w:hAnsi="Times New Roman" w:cs="Times New Roman"/>
      <w:b/>
      <w:bCs/>
      <w:i/>
      <w:iCs/>
      <w:sz w:val="26"/>
      <w:szCs w:val="26"/>
    </w:rPr>
  </w:style>
  <w:style w:type="paragraph" w:styleId="7">
    <w:name w:val="heading 7"/>
    <w:basedOn w:val="a"/>
    <w:next w:val="a"/>
    <w:link w:val="70"/>
    <w:qFormat/>
    <w:rsid w:val="00397022"/>
    <w:pPr>
      <w:spacing w:before="240" w:after="60" w:line="240" w:lineRule="auto"/>
      <w:outlineLvl w:val="6"/>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97223"/>
    <w:rPr>
      <w:rFonts w:ascii="Cambria" w:eastAsia="Times New Roman" w:hAnsi="Cambria" w:cs="Times New Roman"/>
      <w:b/>
      <w:bCs/>
      <w:color w:val="000000"/>
      <w:sz w:val="28"/>
      <w:szCs w:val="28"/>
    </w:rPr>
  </w:style>
  <w:style w:type="character" w:customStyle="1" w:styleId="30">
    <w:name w:val="Заголовок 3 Знак"/>
    <w:basedOn w:val="a0"/>
    <w:link w:val="3"/>
    <w:uiPriority w:val="9"/>
    <w:rsid w:val="00397022"/>
    <w:rPr>
      <w:rFonts w:ascii="Cambria" w:eastAsia="Times New Roman" w:hAnsi="Cambria" w:cs="Times New Roman"/>
      <w:b/>
      <w:bCs/>
      <w:sz w:val="26"/>
      <w:szCs w:val="26"/>
    </w:rPr>
  </w:style>
  <w:style w:type="character" w:customStyle="1" w:styleId="50">
    <w:name w:val="Заголовок 5 Знак"/>
    <w:basedOn w:val="a0"/>
    <w:link w:val="5"/>
    <w:rsid w:val="00397022"/>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397022"/>
    <w:rPr>
      <w:rFonts w:ascii="Times New Roman" w:eastAsia="Times New Roman" w:hAnsi="Times New Roman" w:cs="Times New Roman"/>
      <w:sz w:val="24"/>
      <w:szCs w:val="24"/>
      <w:lang w:eastAsia="ru-RU"/>
    </w:rPr>
  </w:style>
  <w:style w:type="paragraph" w:styleId="a3">
    <w:name w:val="List Paragraph"/>
    <w:basedOn w:val="a"/>
    <w:uiPriority w:val="34"/>
    <w:qFormat/>
    <w:rsid w:val="00397022"/>
    <w:pPr>
      <w:ind w:left="720"/>
      <w:contextualSpacing/>
    </w:pPr>
  </w:style>
  <w:style w:type="paragraph" w:styleId="a4">
    <w:name w:val="caption"/>
    <w:basedOn w:val="a"/>
    <w:next w:val="a"/>
    <w:qFormat/>
    <w:rsid w:val="00397022"/>
    <w:pPr>
      <w:spacing w:before="60" w:after="60"/>
      <w:jc w:val="center"/>
    </w:pPr>
    <w:rPr>
      <w:rFonts w:ascii="Cambria" w:eastAsia="Times New Roman" w:hAnsi="Cambria" w:cs="Times New Roman"/>
      <w:b/>
      <w:color w:val="000000"/>
      <w:sz w:val="24"/>
      <w:szCs w:val="20"/>
    </w:rPr>
  </w:style>
  <w:style w:type="character" w:styleId="a5">
    <w:name w:val="Strong"/>
    <w:basedOn w:val="a0"/>
    <w:uiPriority w:val="22"/>
    <w:qFormat/>
    <w:rsid w:val="00BC739F"/>
    <w:rPr>
      <w:b/>
      <w:bCs/>
    </w:rPr>
  </w:style>
  <w:style w:type="paragraph" w:styleId="a6">
    <w:name w:val="footnote text"/>
    <w:basedOn w:val="a"/>
    <w:link w:val="a7"/>
    <w:uiPriority w:val="99"/>
    <w:rsid w:val="00870598"/>
    <w:pPr>
      <w:spacing w:after="0" w:line="240" w:lineRule="auto"/>
    </w:pPr>
    <w:rPr>
      <w:rFonts w:ascii="Calibri" w:eastAsia="Times New Roman" w:hAnsi="Calibri" w:cs="Times New Roman"/>
      <w:sz w:val="20"/>
      <w:szCs w:val="20"/>
    </w:rPr>
  </w:style>
  <w:style w:type="character" w:customStyle="1" w:styleId="a7">
    <w:name w:val="Текст сноски Знак"/>
    <w:basedOn w:val="a0"/>
    <w:link w:val="a6"/>
    <w:uiPriority w:val="99"/>
    <w:rsid w:val="00870598"/>
    <w:rPr>
      <w:rFonts w:ascii="Calibri" w:eastAsia="Times New Roman" w:hAnsi="Calibri" w:cs="Times New Roman"/>
      <w:sz w:val="20"/>
      <w:szCs w:val="20"/>
    </w:rPr>
  </w:style>
  <w:style w:type="character" w:styleId="a8">
    <w:name w:val="footnote reference"/>
    <w:basedOn w:val="a0"/>
    <w:semiHidden/>
    <w:rsid w:val="00870598"/>
    <w:rPr>
      <w:rFonts w:cs="Times New Roman"/>
      <w:vertAlign w:val="superscript"/>
    </w:rPr>
  </w:style>
  <w:style w:type="character" w:styleId="a9">
    <w:name w:val="Hyperlink"/>
    <w:basedOn w:val="a0"/>
    <w:uiPriority w:val="99"/>
    <w:rsid w:val="00870598"/>
    <w:rPr>
      <w:rFonts w:cs="Times New Roman"/>
      <w:color w:val="0000FF"/>
      <w:u w:val="single"/>
    </w:rPr>
  </w:style>
  <w:style w:type="character" w:styleId="aa">
    <w:name w:val="FollowedHyperlink"/>
    <w:basedOn w:val="a0"/>
    <w:uiPriority w:val="99"/>
    <w:semiHidden/>
    <w:unhideWhenUsed/>
    <w:rsid w:val="00870598"/>
    <w:rPr>
      <w:color w:val="800080" w:themeColor="followedHyperlink"/>
      <w:u w:val="single"/>
    </w:rPr>
  </w:style>
  <w:style w:type="character" w:customStyle="1" w:styleId="20">
    <w:name w:val="Заголовок 2 Знак"/>
    <w:basedOn w:val="a0"/>
    <w:link w:val="2"/>
    <w:uiPriority w:val="9"/>
    <w:rsid w:val="00D849EE"/>
    <w:rPr>
      <w:rFonts w:asciiTheme="majorHAnsi" w:eastAsiaTheme="majorEastAsia" w:hAnsiTheme="majorHAnsi" w:cstheme="majorBidi"/>
      <w:b/>
      <w:bCs/>
      <w:color w:val="4F81BD" w:themeColor="accent1"/>
      <w:sz w:val="28"/>
      <w:szCs w:val="26"/>
    </w:rPr>
  </w:style>
  <w:style w:type="paragraph" w:customStyle="1" w:styleId="Default">
    <w:name w:val="Default"/>
    <w:rsid w:val="008551D5"/>
    <w:pPr>
      <w:autoSpaceDE w:val="0"/>
      <w:autoSpaceDN w:val="0"/>
      <w:adjustRightInd w:val="0"/>
      <w:spacing w:after="0" w:line="240" w:lineRule="auto"/>
    </w:pPr>
    <w:rPr>
      <w:rFonts w:ascii="Times New Roman" w:hAnsi="Times New Roman" w:cs="Times New Roman"/>
      <w:color w:val="000000"/>
      <w:sz w:val="24"/>
      <w:szCs w:val="24"/>
    </w:rPr>
  </w:style>
  <w:style w:type="table" w:styleId="ab">
    <w:name w:val="Table Grid"/>
    <w:basedOn w:val="a1"/>
    <w:uiPriority w:val="59"/>
    <w:rsid w:val="0085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1">
    <w:name w:val="Pa11"/>
    <w:basedOn w:val="a"/>
    <w:next w:val="a"/>
    <w:uiPriority w:val="99"/>
    <w:rsid w:val="008551D5"/>
    <w:pPr>
      <w:autoSpaceDE w:val="0"/>
      <w:autoSpaceDN w:val="0"/>
      <w:adjustRightInd w:val="0"/>
      <w:spacing w:after="0" w:line="161" w:lineRule="atLeast"/>
    </w:pPr>
    <w:rPr>
      <w:rFonts w:ascii="Myriad Pro" w:hAnsi="Myriad Pro"/>
      <w:sz w:val="24"/>
      <w:szCs w:val="24"/>
    </w:rPr>
  </w:style>
  <w:style w:type="character" w:customStyle="1" w:styleId="A10">
    <w:name w:val="A10"/>
    <w:uiPriority w:val="99"/>
    <w:rsid w:val="008551D5"/>
    <w:rPr>
      <w:rFonts w:cs="Myriad Pro"/>
      <w:color w:val="000000"/>
      <w:sz w:val="16"/>
      <w:szCs w:val="16"/>
      <w:u w:val="single"/>
    </w:rPr>
  </w:style>
  <w:style w:type="paragraph" w:styleId="ac">
    <w:name w:val="Balloon Text"/>
    <w:basedOn w:val="a"/>
    <w:link w:val="ad"/>
    <w:uiPriority w:val="99"/>
    <w:semiHidden/>
    <w:unhideWhenUsed/>
    <w:rsid w:val="008551D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551D5"/>
    <w:rPr>
      <w:rFonts w:ascii="Tahoma" w:hAnsi="Tahoma" w:cs="Tahoma"/>
      <w:sz w:val="16"/>
      <w:szCs w:val="16"/>
    </w:rPr>
  </w:style>
  <w:style w:type="numbering" w:customStyle="1" w:styleId="11">
    <w:name w:val="Нет списка1"/>
    <w:next w:val="a2"/>
    <w:uiPriority w:val="99"/>
    <w:semiHidden/>
    <w:unhideWhenUsed/>
    <w:rsid w:val="008551D5"/>
  </w:style>
  <w:style w:type="character" w:customStyle="1" w:styleId="apple-converted-space">
    <w:name w:val="apple-converted-space"/>
    <w:basedOn w:val="a0"/>
    <w:rsid w:val="008551D5"/>
  </w:style>
  <w:style w:type="paragraph" w:styleId="ae">
    <w:name w:val="Normal (Web)"/>
    <w:basedOn w:val="a"/>
    <w:uiPriority w:val="99"/>
    <w:unhideWhenUsed/>
    <w:rsid w:val="008551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1">
    <w:name w:val="Pa1"/>
    <w:basedOn w:val="Default"/>
    <w:next w:val="Default"/>
    <w:uiPriority w:val="99"/>
    <w:rsid w:val="008551D5"/>
    <w:pPr>
      <w:spacing w:line="201" w:lineRule="atLeast"/>
    </w:pPr>
    <w:rPr>
      <w:rFonts w:ascii="Myriad Pro" w:hAnsi="Myriad Pro" w:cstheme="minorBidi"/>
      <w:color w:val="auto"/>
    </w:rPr>
  </w:style>
  <w:style w:type="paragraph" w:styleId="af">
    <w:name w:val="header"/>
    <w:basedOn w:val="a"/>
    <w:link w:val="af0"/>
    <w:uiPriority w:val="99"/>
    <w:semiHidden/>
    <w:unhideWhenUsed/>
    <w:rsid w:val="008551D5"/>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0">
    <w:name w:val="Верхний колонтитул Знак"/>
    <w:basedOn w:val="a0"/>
    <w:link w:val="af"/>
    <w:uiPriority w:val="99"/>
    <w:semiHidden/>
    <w:rsid w:val="008551D5"/>
    <w:rPr>
      <w:rFonts w:ascii="Times New Roman" w:eastAsia="Times New Roman" w:hAnsi="Times New Roman" w:cs="Times New Roman"/>
      <w:sz w:val="24"/>
      <w:szCs w:val="24"/>
      <w:lang w:eastAsia="ru-RU"/>
    </w:rPr>
  </w:style>
  <w:style w:type="paragraph" w:styleId="af1">
    <w:name w:val="footer"/>
    <w:basedOn w:val="a"/>
    <w:link w:val="af2"/>
    <w:uiPriority w:val="99"/>
    <w:unhideWhenUsed/>
    <w:rsid w:val="008551D5"/>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2">
    <w:name w:val="Нижний колонтитул Знак"/>
    <w:basedOn w:val="a0"/>
    <w:link w:val="af1"/>
    <w:uiPriority w:val="99"/>
    <w:rsid w:val="008551D5"/>
    <w:rPr>
      <w:rFonts w:ascii="Times New Roman" w:eastAsia="Times New Roman" w:hAnsi="Times New Roman" w:cs="Times New Roman"/>
      <w:sz w:val="24"/>
      <w:szCs w:val="24"/>
      <w:lang w:eastAsia="ru-RU"/>
    </w:rPr>
  </w:style>
  <w:style w:type="paragraph" w:customStyle="1" w:styleId="text">
    <w:name w:val="text"/>
    <w:basedOn w:val="a"/>
    <w:rsid w:val="00BC75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Абзац списка1"/>
    <w:basedOn w:val="a"/>
    <w:uiPriority w:val="99"/>
    <w:qFormat/>
    <w:rsid w:val="00BC752A"/>
    <w:pPr>
      <w:ind w:left="720"/>
      <w:contextualSpacing/>
    </w:pPr>
    <w:rPr>
      <w:rFonts w:ascii="Calibri" w:eastAsia="Times New Roman" w:hAnsi="Calibri" w:cs="Times New Roman"/>
    </w:rPr>
  </w:style>
  <w:style w:type="paragraph" w:styleId="af3">
    <w:name w:val="TOC Heading"/>
    <w:basedOn w:val="1"/>
    <w:next w:val="a"/>
    <w:uiPriority w:val="39"/>
    <w:unhideWhenUsed/>
    <w:qFormat/>
    <w:rsid w:val="0078698A"/>
    <w:pPr>
      <w:spacing w:after="0" w:line="276" w:lineRule="auto"/>
      <w:jc w:val="left"/>
      <w:outlineLvl w:val="9"/>
    </w:pPr>
    <w:rPr>
      <w:rFonts w:asciiTheme="majorHAnsi" w:eastAsiaTheme="majorEastAsia" w:hAnsiTheme="majorHAnsi" w:cstheme="majorBidi"/>
      <w:color w:val="365F91" w:themeColor="accent1" w:themeShade="BF"/>
    </w:rPr>
  </w:style>
  <w:style w:type="paragraph" w:styleId="31">
    <w:name w:val="toc 3"/>
    <w:basedOn w:val="a"/>
    <w:next w:val="a"/>
    <w:autoRedefine/>
    <w:uiPriority w:val="39"/>
    <w:unhideWhenUsed/>
    <w:rsid w:val="0078698A"/>
    <w:pPr>
      <w:spacing w:after="100"/>
      <w:ind w:left="440"/>
    </w:pPr>
  </w:style>
  <w:style w:type="paragraph" w:styleId="13">
    <w:name w:val="toc 1"/>
    <w:basedOn w:val="a"/>
    <w:next w:val="a"/>
    <w:autoRedefine/>
    <w:uiPriority w:val="39"/>
    <w:unhideWhenUsed/>
    <w:rsid w:val="0078698A"/>
    <w:pPr>
      <w:spacing w:after="100"/>
    </w:pPr>
  </w:style>
  <w:style w:type="paragraph" w:styleId="21">
    <w:name w:val="toc 2"/>
    <w:basedOn w:val="a"/>
    <w:next w:val="a"/>
    <w:autoRedefine/>
    <w:uiPriority w:val="39"/>
    <w:unhideWhenUsed/>
    <w:rsid w:val="0078698A"/>
    <w:pPr>
      <w:spacing w:after="100"/>
      <w:ind w:left="220"/>
    </w:pPr>
  </w:style>
  <w:style w:type="paragraph" w:styleId="af4">
    <w:name w:val="endnote text"/>
    <w:basedOn w:val="a"/>
    <w:link w:val="af5"/>
    <w:uiPriority w:val="99"/>
    <w:semiHidden/>
    <w:unhideWhenUsed/>
    <w:rsid w:val="00B219B5"/>
    <w:pPr>
      <w:spacing w:after="0" w:line="240" w:lineRule="auto"/>
    </w:pPr>
    <w:rPr>
      <w:sz w:val="20"/>
      <w:szCs w:val="20"/>
    </w:rPr>
  </w:style>
  <w:style w:type="character" w:customStyle="1" w:styleId="af5">
    <w:name w:val="Текст концевой сноски Знак"/>
    <w:basedOn w:val="a0"/>
    <w:link w:val="af4"/>
    <w:uiPriority w:val="99"/>
    <w:semiHidden/>
    <w:rsid w:val="00B219B5"/>
    <w:rPr>
      <w:sz w:val="20"/>
      <w:szCs w:val="20"/>
    </w:rPr>
  </w:style>
  <w:style w:type="character" w:styleId="af6">
    <w:name w:val="endnote reference"/>
    <w:basedOn w:val="a0"/>
    <w:uiPriority w:val="99"/>
    <w:semiHidden/>
    <w:unhideWhenUsed/>
    <w:rsid w:val="00B219B5"/>
    <w:rPr>
      <w:vertAlign w:val="superscript"/>
    </w:rPr>
  </w:style>
  <w:style w:type="paragraph" w:customStyle="1" w:styleId="details-authors">
    <w:name w:val="details-authors"/>
    <w:basedOn w:val="a"/>
    <w:rsid w:val="00A72E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wrap">
    <w:name w:val="nowrap"/>
    <w:basedOn w:val="a0"/>
    <w:rsid w:val="00A72E54"/>
  </w:style>
  <w:style w:type="paragraph" w:customStyle="1" w:styleId="details-isdn">
    <w:name w:val="details-isdn"/>
    <w:basedOn w:val="a"/>
    <w:rsid w:val="00A72E54"/>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097223"/>
    <w:pPr>
      <w:keepNext/>
      <w:keepLines/>
      <w:pageBreakBefore/>
      <w:spacing w:before="360" w:after="360" w:line="360" w:lineRule="auto"/>
      <w:jc w:val="center"/>
      <w:outlineLvl w:val="0"/>
    </w:pPr>
    <w:rPr>
      <w:rFonts w:ascii="Cambria" w:eastAsia="Times New Roman" w:hAnsi="Cambria" w:cs="Times New Roman"/>
      <w:b/>
      <w:bCs/>
      <w:color w:val="000000"/>
      <w:sz w:val="28"/>
      <w:szCs w:val="28"/>
    </w:rPr>
  </w:style>
  <w:style w:type="paragraph" w:styleId="2">
    <w:name w:val="heading 2"/>
    <w:basedOn w:val="a"/>
    <w:next w:val="a"/>
    <w:link w:val="20"/>
    <w:uiPriority w:val="9"/>
    <w:unhideWhenUsed/>
    <w:qFormat/>
    <w:rsid w:val="00D849EE"/>
    <w:pPr>
      <w:keepNext/>
      <w:keepLines/>
      <w:spacing w:before="120" w:after="120" w:line="360" w:lineRule="auto"/>
      <w:outlineLvl w:val="1"/>
    </w:pPr>
    <w:rPr>
      <w:rFonts w:asciiTheme="majorHAnsi" w:eastAsiaTheme="majorEastAsia" w:hAnsiTheme="majorHAnsi" w:cstheme="majorBidi"/>
      <w:b/>
      <w:bCs/>
      <w:color w:val="4F81BD" w:themeColor="accent1"/>
      <w:sz w:val="28"/>
      <w:szCs w:val="26"/>
    </w:rPr>
  </w:style>
  <w:style w:type="paragraph" w:styleId="3">
    <w:name w:val="heading 3"/>
    <w:basedOn w:val="a"/>
    <w:next w:val="a"/>
    <w:link w:val="30"/>
    <w:uiPriority w:val="9"/>
    <w:unhideWhenUsed/>
    <w:qFormat/>
    <w:rsid w:val="00397022"/>
    <w:pPr>
      <w:keepNext/>
      <w:spacing w:before="240" w:after="60"/>
      <w:outlineLvl w:val="2"/>
    </w:pPr>
    <w:rPr>
      <w:rFonts w:ascii="Cambria" w:eastAsia="Times New Roman" w:hAnsi="Cambria" w:cs="Times New Roman"/>
      <w:b/>
      <w:bCs/>
      <w:sz w:val="26"/>
      <w:szCs w:val="26"/>
    </w:rPr>
  </w:style>
  <w:style w:type="paragraph" w:styleId="5">
    <w:name w:val="heading 5"/>
    <w:basedOn w:val="a"/>
    <w:next w:val="a"/>
    <w:link w:val="50"/>
    <w:qFormat/>
    <w:rsid w:val="00397022"/>
    <w:pPr>
      <w:spacing w:before="240" w:after="60" w:line="240" w:lineRule="auto"/>
      <w:outlineLvl w:val="4"/>
    </w:pPr>
    <w:rPr>
      <w:rFonts w:ascii="Times New Roman" w:eastAsia="Times New Roman" w:hAnsi="Times New Roman" w:cs="Times New Roman"/>
      <w:b/>
      <w:bCs/>
      <w:i/>
      <w:iCs/>
      <w:sz w:val="26"/>
      <w:szCs w:val="26"/>
    </w:rPr>
  </w:style>
  <w:style w:type="paragraph" w:styleId="7">
    <w:name w:val="heading 7"/>
    <w:basedOn w:val="a"/>
    <w:next w:val="a"/>
    <w:link w:val="70"/>
    <w:qFormat/>
    <w:rsid w:val="00397022"/>
    <w:pPr>
      <w:spacing w:before="240" w:after="60" w:line="240" w:lineRule="auto"/>
      <w:outlineLvl w:val="6"/>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97223"/>
    <w:rPr>
      <w:rFonts w:ascii="Cambria" w:eastAsia="Times New Roman" w:hAnsi="Cambria" w:cs="Times New Roman"/>
      <w:b/>
      <w:bCs/>
      <w:color w:val="000000"/>
      <w:sz w:val="28"/>
      <w:szCs w:val="28"/>
    </w:rPr>
  </w:style>
  <w:style w:type="character" w:customStyle="1" w:styleId="30">
    <w:name w:val="Заголовок 3 Знак"/>
    <w:basedOn w:val="a0"/>
    <w:link w:val="3"/>
    <w:uiPriority w:val="9"/>
    <w:rsid w:val="00397022"/>
    <w:rPr>
      <w:rFonts w:ascii="Cambria" w:eastAsia="Times New Roman" w:hAnsi="Cambria" w:cs="Times New Roman"/>
      <w:b/>
      <w:bCs/>
      <w:sz w:val="26"/>
      <w:szCs w:val="26"/>
    </w:rPr>
  </w:style>
  <w:style w:type="character" w:customStyle="1" w:styleId="50">
    <w:name w:val="Заголовок 5 Знак"/>
    <w:basedOn w:val="a0"/>
    <w:link w:val="5"/>
    <w:rsid w:val="00397022"/>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397022"/>
    <w:rPr>
      <w:rFonts w:ascii="Times New Roman" w:eastAsia="Times New Roman" w:hAnsi="Times New Roman" w:cs="Times New Roman"/>
      <w:sz w:val="24"/>
      <w:szCs w:val="24"/>
      <w:lang w:eastAsia="ru-RU"/>
    </w:rPr>
  </w:style>
  <w:style w:type="paragraph" w:styleId="a3">
    <w:name w:val="List Paragraph"/>
    <w:basedOn w:val="a"/>
    <w:uiPriority w:val="34"/>
    <w:qFormat/>
    <w:rsid w:val="00397022"/>
    <w:pPr>
      <w:ind w:left="720"/>
      <w:contextualSpacing/>
    </w:pPr>
  </w:style>
  <w:style w:type="paragraph" w:styleId="a4">
    <w:name w:val="caption"/>
    <w:basedOn w:val="a"/>
    <w:next w:val="a"/>
    <w:qFormat/>
    <w:rsid w:val="00397022"/>
    <w:pPr>
      <w:spacing w:before="60" w:after="60"/>
      <w:jc w:val="center"/>
    </w:pPr>
    <w:rPr>
      <w:rFonts w:ascii="Cambria" w:eastAsia="Times New Roman" w:hAnsi="Cambria" w:cs="Times New Roman"/>
      <w:b/>
      <w:color w:val="000000"/>
      <w:sz w:val="24"/>
      <w:szCs w:val="20"/>
    </w:rPr>
  </w:style>
  <w:style w:type="character" w:styleId="a5">
    <w:name w:val="Strong"/>
    <w:basedOn w:val="a0"/>
    <w:uiPriority w:val="22"/>
    <w:qFormat/>
    <w:rsid w:val="00BC739F"/>
    <w:rPr>
      <w:b/>
      <w:bCs/>
    </w:rPr>
  </w:style>
  <w:style w:type="paragraph" w:styleId="a6">
    <w:name w:val="footnote text"/>
    <w:basedOn w:val="a"/>
    <w:link w:val="a7"/>
    <w:uiPriority w:val="99"/>
    <w:rsid w:val="00870598"/>
    <w:pPr>
      <w:spacing w:after="0" w:line="240" w:lineRule="auto"/>
    </w:pPr>
    <w:rPr>
      <w:rFonts w:ascii="Calibri" w:eastAsia="Times New Roman" w:hAnsi="Calibri" w:cs="Times New Roman"/>
      <w:sz w:val="20"/>
      <w:szCs w:val="20"/>
    </w:rPr>
  </w:style>
  <w:style w:type="character" w:customStyle="1" w:styleId="a7">
    <w:name w:val="Текст сноски Знак"/>
    <w:basedOn w:val="a0"/>
    <w:link w:val="a6"/>
    <w:uiPriority w:val="99"/>
    <w:rsid w:val="00870598"/>
    <w:rPr>
      <w:rFonts w:ascii="Calibri" w:eastAsia="Times New Roman" w:hAnsi="Calibri" w:cs="Times New Roman"/>
      <w:sz w:val="20"/>
      <w:szCs w:val="20"/>
    </w:rPr>
  </w:style>
  <w:style w:type="character" w:styleId="a8">
    <w:name w:val="footnote reference"/>
    <w:basedOn w:val="a0"/>
    <w:semiHidden/>
    <w:rsid w:val="00870598"/>
    <w:rPr>
      <w:rFonts w:cs="Times New Roman"/>
      <w:vertAlign w:val="superscript"/>
    </w:rPr>
  </w:style>
  <w:style w:type="character" w:styleId="a9">
    <w:name w:val="Hyperlink"/>
    <w:basedOn w:val="a0"/>
    <w:uiPriority w:val="99"/>
    <w:rsid w:val="00870598"/>
    <w:rPr>
      <w:rFonts w:cs="Times New Roman"/>
      <w:color w:val="0000FF"/>
      <w:u w:val="single"/>
    </w:rPr>
  </w:style>
  <w:style w:type="character" w:styleId="aa">
    <w:name w:val="FollowedHyperlink"/>
    <w:basedOn w:val="a0"/>
    <w:uiPriority w:val="99"/>
    <w:semiHidden/>
    <w:unhideWhenUsed/>
    <w:rsid w:val="00870598"/>
    <w:rPr>
      <w:color w:val="800080" w:themeColor="followedHyperlink"/>
      <w:u w:val="single"/>
    </w:rPr>
  </w:style>
  <w:style w:type="character" w:customStyle="1" w:styleId="20">
    <w:name w:val="Заголовок 2 Знак"/>
    <w:basedOn w:val="a0"/>
    <w:link w:val="2"/>
    <w:uiPriority w:val="9"/>
    <w:rsid w:val="00D849EE"/>
    <w:rPr>
      <w:rFonts w:asciiTheme="majorHAnsi" w:eastAsiaTheme="majorEastAsia" w:hAnsiTheme="majorHAnsi" w:cstheme="majorBidi"/>
      <w:b/>
      <w:bCs/>
      <w:color w:val="4F81BD" w:themeColor="accent1"/>
      <w:sz w:val="28"/>
      <w:szCs w:val="26"/>
    </w:rPr>
  </w:style>
  <w:style w:type="paragraph" w:customStyle="1" w:styleId="Default">
    <w:name w:val="Default"/>
    <w:rsid w:val="008551D5"/>
    <w:pPr>
      <w:autoSpaceDE w:val="0"/>
      <w:autoSpaceDN w:val="0"/>
      <w:adjustRightInd w:val="0"/>
      <w:spacing w:after="0" w:line="240" w:lineRule="auto"/>
    </w:pPr>
    <w:rPr>
      <w:rFonts w:ascii="Times New Roman" w:hAnsi="Times New Roman" w:cs="Times New Roman"/>
      <w:color w:val="000000"/>
      <w:sz w:val="24"/>
      <w:szCs w:val="24"/>
    </w:rPr>
  </w:style>
  <w:style w:type="table" w:styleId="ab">
    <w:name w:val="Table Grid"/>
    <w:basedOn w:val="a1"/>
    <w:uiPriority w:val="59"/>
    <w:rsid w:val="0085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1">
    <w:name w:val="Pa11"/>
    <w:basedOn w:val="a"/>
    <w:next w:val="a"/>
    <w:uiPriority w:val="99"/>
    <w:rsid w:val="008551D5"/>
    <w:pPr>
      <w:autoSpaceDE w:val="0"/>
      <w:autoSpaceDN w:val="0"/>
      <w:adjustRightInd w:val="0"/>
      <w:spacing w:after="0" w:line="161" w:lineRule="atLeast"/>
    </w:pPr>
    <w:rPr>
      <w:rFonts w:ascii="Myriad Pro" w:hAnsi="Myriad Pro"/>
      <w:sz w:val="24"/>
      <w:szCs w:val="24"/>
    </w:rPr>
  </w:style>
  <w:style w:type="character" w:customStyle="1" w:styleId="A10">
    <w:name w:val="A10"/>
    <w:uiPriority w:val="99"/>
    <w:rsid w:val="008551D5"/>
    <w:rPr>
      <w:rFonts w:cs="Myriad Pro"/>
      <w:color w:val="000000"/>
      <w:sz w:val="16"/>
      <w:szCs w:val="16"/>
      <w:u w:val="single"/>
    </w:rPr>
  </w:style>
  <w:style w:type="paragraph" w:styleId="ac">
    <w:name w:val="Balloon Text"/>
    <w:basedOn w:val="a"/>
    <w:link w:val="ad"/>
    <w:uiPriority w:val="99"/>
    <w:semiHidden/>
    <w:unhideWhenUsed/>
    <w:rsid w:val="008551D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551D5"/>
    <w:rPr>
      <w:rFonts w:ascii="Tahoma" w:hAnsi="Tahoma" w:cs="Tahoma"/>
      <w:sz w:val="16"/>
      <w:szCs w:val="16"/>
    </w:rPr>
  </w:style>
  <w:style w:type="numbering" w:customStyle="1" w:styleId="11">
    <w:name w:val="Нет списка1"/>
    <w:next w:val="a2"/>
    <w:uiPriority w:val="99"/>
    <w:semiHidden/>
    <w:unhideWhenUsed/>
    <w:rsid w:val="008551D5"/>
  </w:style>
  <w:style w:type="character" w:customStyle="1" w:styleId="apple-converted-space">
    <w:name w:val="apple-converted-space"/>
    <w:basedOn w:val="a0"/>
    <w:rsid w:val="008551D5"/>
  </w:style>
  <w:style w:type="paragraph" w:styleId="ae">
    <w:name w:val="Normal (Web)"/>
    <w:basedOn w:val="a"/>
    <w:uiPriority w:val="99"/>
    <w:unhideWhenUsed/>
    <w:rsid w:val="008551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1">
    <w:name w:val="Pa1"/>
    <w:basedOn w:val="Default"/>
    <w:next w:val="Default"/>
    <w:uiPriority w:val="99"/>
    <w:rsid w:val="008551D5"/>
    <w:pPr>
      <w:spacing w:line="201" w:lineRule="atLeast"/>
    </w:pPr>
    <w:rPr>
      <w:rFonts w:ascii="Myriad Pro" w:hAnsi="Myriad Pro" w:cstheme="minorBidi"/>
      <w:color w:val="auto"/>
    </w:rPr>
  </w:style>
  <w:style w:type="paragraph" w:styleId="af">
    <w:name w:val="header"/>
    <w:basedOn w:val="a"/>
    <w:link w:val="af0"/>
    <w:uiPriority w:val="99"/>
    <w:semiHidden/>
    <w:unhideWhenUsed/>
    <w:rsid w:val="008551D5"/>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0">
    <w:name w:val="Верхний колонтитул Знак"/>
    <w:basedOn w:val="a0"/>
    <w:link w:val="af"/>
    <w:uiPriority w:val="99"/>
    <w:semiHidden/>
    <w:rsid w:val="008551D5"/>
    <w:rPr>
      <w:rFonts w:ascii="Times New Roman" w:eastAsia="Times New Roman" w:hAnsi="Times New Roman" w:cs="Times New Roman"/>
      <w:sz w:val="24"/>
      <w:szCs w:val="24"/>
      <w:lang w:eastAsia="ru-RU"/>
    </w:rPr>
  </w:style>
  <w:style w:type="paragraph" w:styleId="af1">
    <w:name w:val="footer"/>
    <w:basedOn w:val="a"/>
    <w:link w:val="af2"/>
    <w:uiPriority w:val="99"/>
    <w:unhideWhenUsed/>
    <w:rsid w:val="008551D5"/>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2">
    <w:name w:val="Нижний колонтитул Знак"/>
    <w:basedOn w:val="a0"/>
    <w:link w:val="af1"/>
    <w:uiPriority w:val="99"/>
    <w:rsid w:val="008551D5"/>
    <w:rPr>
      <w:rFonts w:ascii="Times New Roman" w:eastAsia="Times New Roman" w:hAnsi="Times New Roman" w:cs="Times New Roman"/>
      <w:sz w:val="24"/>
      <w:szCs w:val="24"/>
      <w:lang w:eastAsia="ru-RU"/>
    </w:rPr>
  </w:style>
  <w:style w:type="paragraph" w:customStyle="1" w:styleId="text">
    <w:name w:val="text"/>
    <w:basedOn w:val="a"/>
    <w:rsid w:val="00BC75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Абзац списка1"/>
    <w:basedOn w:val="a"/>
    <w:uiPriority w:val="99"/>
    <w:qFormat/>
    <w:rsid w:val="00BC752A"/>
    <w:pPr>
      <w:ind w:left="720"/>
      <w:contextualSpacing/>
    </w:pPr>
    <w:rPr>
      <w:rFonts w:ascii="Calibri" w:eastAsia="Times New Roman" w:hAnsi="Calibri" w:cs="Times New Roman"/>
    </w:rPr>
  </w:style>
  <w:style w:type="paragraph" w:styleId="af3">
    <w:name w:val="TOC Heading"/>
    <w:basedOn w:val="1"/>
    <w:next w:val="a"/>
    <w:uiPriority w:val="39"/>
    <w:unhideWhenUsed/>
    <w:qFormat/>
    <w:rsid w:val="0078698A"/>
    <w:pPr>
      <w:spacing w:after="0" w:line="276" w:lineRule="auto"/>
      <w:jc w:val="left"/>
      <w:outlineLvl w:val="9"/>
    </w:pPr>
    <w:rPr>
      <w:rFonts w:asciiTheme="majorHAnsi" w:eastAsiaTheme="majorEastAsia" w:hAnsiTheme="majorHAnsi" w:cstheme="majorBidi"/>
      <w:color w:val="365F91" w:themeColor="accent1" w:themeShade="BF"/>
    </w:rPr>
  </w:style>
  <w:style w:type="paragraph" w:styleId="31">
    <w:name w:val="toc 3"/>
    <w:basedOn w:val="a"/>
    <w:next w:val="a"/>
    <w:autoRedefine/>
    <w:uiPriority w:val="39"/>
    <w:unhideWhenUsed/>
    <w:rsid w:val="0078698A"/>
    <w:pPr>
      <w:spacing w:after="100"/>
      <w:ind w:left="440"/>
    </w:pPr>
  </w:style>
  <w:style w:type="paragraph" w:styleId="13">
    <w:name w:val="toc 1"/>
    <w:basedOn w:val="a"/>
    <w:next w:val="a"/>
    <w:autoRedefine/>
    <w:uiPriority w:val="39"/>
    <w:unhideWhenUsed/>
    <w:rsid w:val="0078698A"/>
    <w:pPr>
      <w:spacing w:after="100"/>
    </w:pPr>
  </w:style>
  <w:style w:type="paragraph" w:styleId="21">
    <w:name w:val="toc 2"/>
    <w:basedOn w:val="a"/>
    <w:next w:val="a"/>
    <w:autoRedefine/>
    <w:uiPriority w:val="39"/>
    <w:unhideWhenUsed/>
    <w:rsid w:val="0078698A"/>
    <w:pPr>
      <w:spacing w:after="100"/>
      <w:ind w:left="220"/>
    </w:pPr>
  </w:style>
  <w:style w:type="paragraph" w:styleId="af4">
    <w:name w:val="endnote text"/>
    <w:basedOn w:val="a"/>
    <w:link w:val="af5"/>
    <w:uiPriority w:val="99"/>
    <w:semiHidden/>
    <w:unhideWhenUsed/>
    <w:rsid w:val="00B219B5"/>
    <w:pPr>
      <w:spacing w:after="0" w:line="240" w:lineRule="auto"/>
    </w:pPr>
    <w:rPr>
      <w:sz w:val="20"/>
      <w:szCs w:val="20"/>
    </w:rPr>
  </w:style>
  <w:style w:type="character" w:customStyle="1" w:styleId="af5">
    <w:name w:val="Текст концевой сноски Знак"/>
    <w:basedOn w:val="a0"/>
    <w:link w:val="af4"/>
    <w:uiPriority w:val="99"/>
    <w:semiHidden/>
    <w:rsid w:val="00B219B5"/>
    <w:rPr>
      <w:sz w:val="20"/>
      <w:szCs w:val="20"/>
    </w:rPr>
  </w:style>
  <w:style w:type="character" w:styleId="af6">
    <w:name w:val="endnote reference"/>
    <w:basedOn w:val="a0"/>
    <w:uiPriority w:val="99"/>
    <w:semiHidden/>
    <w:unhideWhenUsed/>
    <w:rsid w:val="00B219B5"/>
    <w:rPr>
      <w:vertAlign w:val="superscript"/>
    </w:rPr>
  </w:style>
  <w:style w:type="paragraph" w:customStyle="1" w:styleId="details-authors">
    <w:name w:val="details-authors"/>
    <w:basedOn w:val="a"/>
    <w:rsid w:val="00A72E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wrap">
    <w:name w:val="nowrap"/>
    <w:basedOn w:val="a0"/>
    <w:rsid w:val="00A72E54"/>
  </w:style>
  <w:style w:type="paragraph" w:customStyle="1" w:styleId="details-isdn">
    <w:name w:val="details-isdn"/>
    <w:basedOn w:val="a"/>
    <w:rsid w:val="00A72E5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265149">
      <w:bodyDiv w:val="1"/>
      <w:marLeft w:val="0"/>
      <w:marRight w:val="0"/>
      <w:marTop w:val="0"/>
      <w:marBottom w:val="0"/>
      <w:divBdr>
        <w:top w:val="none" w:sz="0" w:space="0" w:color="auto"/>
        <w:left w:val="none" w:sz="0" w:space="0" w:color="auto"/>
        <w:bottom w:val="none" w:sz="0" w:space="0" w:color="auto"/>
        <w:right w:val="none" w:sz="0" w:space="0" w:color="auto"/>
      </w:divBdr>
    </w:div>
    <w:div w:id="618296837">
      <w:bodyDiv w:val="1"/>
      <w:marLeft w:val="0"/>
      <w:marRight w:val="0"/>
      <w:marTop w:val="0"/>
      <w:marBottom w:val="0"/>
      <w:divBdr>
        <w:top w:val="none" w:sz="0" w:space="0" w:color="auto"/>
        <w:left w:val="none" w:sz="0" w:space="0" w:color="auto"/>
        <w:bottom w:val="none" w:sz="0" w:space="0" w:color="auto"/>
        <w:right w:val="none" w:sz="0" w:space="0" w:color="auto"/>
      </w:divBdr>
      <w:divsChild>
        <w:div w:id="388264539">
          <w:marLeft w:val="-38"/>
          <w:marRight w:val="0"/>
          <w:marTop w:val="0"/>
          <w:marBottom w:val="0"/>
          <w:divBdr>
            <w:top w:val="none" w:sz="0" w:space="0" w:color="auto"/>
            <w:left w:val="none" w:sz="0" w:space="0" w:color="auto"/>
            <w:bottom w:val="none" w:sz="0" w:space="0" w:color="auto"/>
            <w:right w:val="none" w:sz="0" w:space="0" w:color="auto"/>
          </w:divBdr>
          <w:divsChild>
            <w:div w:id="1906914324">
              <w:marLeft w:val="0"/>
              <w:marRight w:val="0"/>
              <w:marTop w:val="0"/>
              <w:marBottom w:val="0"/>
              <w:divBdr>
                <w:top w:val="none" w:sz="0" w:space="0" w:color="auto"/>
                <w:left w:val="none" w:sz="0" w:space="0" w:color="auto"/>
                <w:bottom w:val="none" w:sz="0" w:space="0" w:color="auto"/>
                <w:right w:val="none" w:sz="0" w:space="0" w:color="auto"/>
              </w:divBdr>
            </w:div>
            <w:div w:id="1783963210">
              <w:marLeft w:val="0"/>
              <w:marRight w:val="0"/>
              <w:marTop w:val="0"/>
              <w:marBottom w:val="0"/>
              <w:divBdr>
                <w:top w:val="none" w:sz="0" w:space="0" w:color="auto"/>
                <w:left w:val="none" w:sz="0" w:space="0" w:color="auto"/>
                <w:bottom w:val="none" w:sz="0" w:space="0" w:color="auto"/>
                <w:right w:val="none" w:sz="0" w:space="0" w:color="auto"/>
              </w:divBdr>
            </w:div>
          </w:divsChild>
        </w:div>
        <w:div w:id="1029574611">
          <w:marLeft w:val="-38"/>
          <w:marRight w:val="0"/>
          <w:marTop w:val="0"/>
          <w:marBottom w:val="0"/>
          <w:divBdr>
            <w:top w:val="none" w:sz="0" w:space="0" w:color="auto"/>
            <w:left w:val="none" w:sz="0" w:space="0" w:color="auto"/>
            <w:bottom w:val="none" w:sz="0" w:space="0" w:color="auto"/>
            <w:right w:val="none" w:sz="0" w:space="0" w:color="auto"/>
          </w:divBdr>
          <w:divsChild>
            <w:div w:id="637491290">
              <w:marLeft w:val="0"/>
              <w:marRight w:val="0"/>
              <w:marTop w:val="0"/>
              <w:marBottom w:val="0"/>
              <w:divBdr>
                <w:top w:val="none" w:sz="0" w:space="0" w:color="auto"/>
                <w:left w:val="none" w:sz="0" w:space="0" w:color="auto"/>
                <w:bottom w:val="none" w:sz="0" w:space="0" w:color="auto"/>
                <w:right w:val="none" w:sz="0" w:space="0" w:color="auto"/>
              </w:divBdr>
            </w:div>
            <w:div w:id="361974861">
              <w:marLeft w:val="0"/>
              <w:marRight w:val="0"/>
              <w:marTop w:val="0"/>
              <w:marBottom w:val="0"/>
              <w:divBdr>
                <w:top w:val="none" w:sz="0" w:space="0" w:color="auto"/>
                <w:left w:val="none" w:sz="0" w:space="0" w:color="auto"/>
                <w:bottom w:val="none" w:sz="0" w:space="0" w:color="auto"/>
                <w:right w:val="none" w:sz="0" w:space="0" w:color="auto"/>
              </w:divBdr>
            </w:div>
          </w:divsChild>
        </w:div>
        <w:div w:id="85268170">
          <w:marLeft w:val="-38"/>
          <w:marRight w:val="0"/>
          <w:marTop w:val="0"/>
          <w:marBottom w:val="0"/>
          <w:divBdr>
            <w:top w:val="none" w:sz="0" w:space="0" w:color="auto"/>
            <w:left w:val="none" w:sz="0" w:space="0" w:color="auto"/>
            <w:bottom w:val="none" w:sz="0" w:space="0" w:color="auto"/>
            <w:right w:val="none" w:sz="0" w:space="0" w:color="auto"/>
          </w:divBdr>
          <w:divsChild>
            <w:div w:id="336083115">
              <w:marLeft w:val="0"/>
              <w:marRight w:val="0"/>
              <w:marTop w:val="0"/>
              <w:marBottom w:val="0"/>
              <w:divBdr>
                <w:top w:val="none" w:sz="0" w:space="0" w:color="auto"/>
                <w:left w:val="none" w:sz="0" w:space="0" w:color="auto"/>
                <w:bottom w:val="none" w:sz="0" w:space="0" w:color="auto"/>
                <w:right w:val="none" w:sz="0" w:space="0" w:color="auto"/>
              </w:divBdr>
            </w:div>
          </w:divsChild>
        </w:div>
        <w:div w:id="885146805">
          <w:marLeft w:val="-38"/>
          <w:marRight w:val="0"/>
          <w:marTop w:val="0"/>
          <w:marBottom w:val="0"/>
          <w:divBdr>
            <w:top w:val="none" w:sz="0" w:space="0" w:color="auto"/>
            <w:left w:val="none" w:sz="0" w:space="0" w:color="auto"/>
            <w:bottom w:val="none" w:sz="0" w:space="0" w:color="auto"/>
            <w:right w:val="none" w:sz="0" w:space="0" w:color="auto"/>
          </w:divBdr>
          <w:divsChild>
            <w:div w:id="1695687554">
              <w:marLeft w:val="0"/>
              <w:marRight w:val="0"/>
              <w:marTop w:val="0"/>
              <w:marBottom w:val="0"/>
              <w:divBdr>
                <w:top w:val="none" w:sz="0" w:space="0" w:color="auto"/>
                <w:left w:val="none" w:sz="0" w:space="0" w:color="auto"/>
                <w:bottom w:val="none" w:sz="0" w:space="0" w:color="auto"/>
                <w:right w:val="none" w:sz="0" w:space="0" w:color="auto"/>
              </w:divBdr>
            </w:div>
          </w:divsChild>
        </w:div>
        <w:div w:id="1700664842">
          <w:marLeft w:val="-38"/>
          <w:marRight w:val="0"/>
          <w:marTop w:val="0"/>
          <w:marBottom w:val="0"/>
          <w:divBdr>
            <w:top w:val="none" w:sz="0" w:space="0" w:color="auto"/>
            <w:left w:val="none" w:sz="0" w:space="0" w:color="auto"/>
            <w:bottom w:val="none" w:sz="0" w:space="0" w:color="auto"/>
            <w:right w:val="none" w:sz="0" w:space="0" w:color="auto"/>
          </w:divBdr>
          <w:divsChild>
            <w:div w:id="1863976863">
              <w:marLeft w:val="0"/>
              <w:marRight w:val="0"/>
              <w:marTop w:val="0"/>
              <w:marBottom w:val="0"/>
              <w:divBdr>
                <w:top w:val="none" w:sz="0" w:space="0" w:color="auto"/>
                <w:left w:val="none" w:sz="0" w:space="0" w:color="auto"/>
                <w:bottom w:val="none" w:sz="0" w:space="0" w:color="auto"/>
                <w:right w:val="none" w:sz="0" w:space="0" w:color="auto"/>
              </w:divBdr>
            </w:div>
          </w:divsChild>
        </w:div>
        <w:div w:id="2117361682">
          <w:marLeft w:val="-38"/>
          <w:marRight w:val="0"/>
          <w:marTop w:val="0"/>
          <w:marBottom w:val="0"/>
          <w:divBdr>
            <w:top w:val="none" w:sz="0" w:space="0" w:color="auto"/>
            <w:left w:val="none" w:sz="0" w:space="0" w:color="auto"/>
            <w:bottom w:val="none" w:sz="0" w:space="0" w:color="auto"/>
            <w:right w:val="none" w:sz="0" w:space="0" w:color="auto"/>
          </w:divBdr>
          <w:divsChild>
            <w:div w:id="50424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07800">
      <w:bodyDiv w:val="1"/>
      <w:marLeft w:val="0"/>
      <w:marRight w:val="0"/>
      <w:marTop w:val="0"/>
      <w:marBottom w:val="0"/>
      <w:divBdr>
        <w:top w:val="none" w:sz="0" w:space="0" w:color="auto"/>
        <w:left w:val="none" w:sz="0" w:space="0" w:color="auto"/>
        <w:bottom w:val="none" w:sz="0" w:space="0" w:color="auto"/>
        <w:right w:val="none" w:sz="0" w:space="0" w:color="auto"/>
      </w:divBdr>
    </w:div>
    <w:div w:id="704716612">
      <w:bodyDiv w:val="1"/>
      <w:marLeft w:val="0"/>
      <w:marRight w:val="0"/>
      <w:marTop w:val="0"/>
      <w:marBottom w:val="0"/>
      <w:divBdr>
        <w:top w:val="none" w:sz="0" w:space="0" w:color="auto"/>
        <w:left w:val="none" w:sz="0" w:space="0" w:color="auto"/>
        <w:bottom w:val="none" w:sz="0" w:space="0" w:color="auto"/>
        <w:right w:val="none" w:sz="0" w:space="0" w:color="auto"/>
      </w:divBdr>
    </w:div>
    <w:div w:id="879708469">
      <w:bodyDiv w:val="1"/>
      <w:marLeft w:val="0"/>
      <w:marRight w:val="0"/>
      <w:marTop w:val="0"/>
      <w:marBottom w:val="0"/>
      <w:divBdr>
        <w:top w:val="none" w:sz="0" w:space="0" w:color="auto"/>
        <w:left w:val="none" w:sz="0" w:space="0" w:color="auto"/>
        <w:bottom w:val="none" w:sz="0" w:space="0" w:color="auto"/>
        <w:right w:val="none" w:sz="0" w:space="0" w:color="auto"/>
      </w:divBdr>
    </w:div>
    <w:div w:id="1155948156">
      <w:bodyDiv w:val="1"/>
      <w:marLeft w:val="0"/>
      <w:marRight w:val="0"/>
      <w:marTop w:val="0"/>
      <w:marBottom w:val="0"/>
      <w:divBdr>
        <w:top w:val="none" w:sz="0" w:space="0" w:color="auto"/>
        <w:left w:val="none" w:sz="0" w:space="0" w:color="auto"/>
        <w:bottom w:val="none" w:sz="0" w:space="0" w:color="auto"/>
        <w:right w:val="none" w:sz="0" w:space="0" w:color="auto"/>
      </w:divBdr>
    </w:div>
    <w:div w:id="1257058498">
      <w:bodyDiv w:val="1"/>
      <w:marLeft w:val="0"/>
      <w:marRight w:val="0"/>
      <w:marTop w:val="0"/>
      <w:marBottom w:val="0"/>
      <w:divBdr>
        <w:top w:val="none" w:sz="0" w:space="0" w:color="auto"/>
        <w:left w:val="none" w:sz="0" w:space="0" w:color="auto"/>
        <w:bottom w:val="none" w:sz="0" w:space="0" w:color="auto"/>
        <w:right w:val="none" w:sz="0" w:space="0" w:color="auto"/>
      </w:divBdr>
    </w:div>
    <w:div w:id="1587497521">
      <w:bodyDiv w:val="1"/>
      <w:marLeft w:val="0"/>
      <w:marRight w:val="0"/>
      <w:marTop w:val="0"/>
      <w:marBottom w:val="0"/>
      <w:divBdr>
        <w:top w:val="none" w:sz="0" w:space="0" w:color="auto"/>
        <w:left w:val="none" w:sz="0" w:space="0" w:color="auto"/>
        <w:bottom w:val="none" w:sz="0" w:space="0" w:color="auto"/>
        <w:right w:val="none" w:sz="0" w:space="0" w:color="auto"/>
      </w:divBdr>
    </w:div>
    <w:div w:id="1719546677">
      <w:bodyDiv w:val="1"/>
      <w:marLeft w:val="0"/>
      <w:marRight w:val="0"/>
      <w:marTop w:val="0"/>
      <w:marBottom w:val="0"/>
      <w:divBdr>
        <w:top w:val="none" w:sz="0" w:space="0" w:color="auto"/>
        <w:left w:val="none" w:sz="0" w:space="0" w:color="auto"/>
        <w:bottom w:val="none" w:sz="0" w:space="0" w:color="auto"/>
        <w:right w:val="none" w:sz="0" w:space="0" w:color="auto"/>
      </w:divBdr>
    </w:div>
    <w:div w:id="1805387381">
      <w:bodyDiv w:val="1"/>
      <w:marLeft w:val="0"/>
      <w:marRight w:val="0"/>
      <w:marTop w:val="0"/>
      <w:marBottom w:val="0"/>
      <w:divBdr>
        <w:top w:val="none" w:sz="0" w:space="0" w:color="auto"/>
        <w:left w:val="none" w:sz="0" w:space="0" w:color="auto"/>
        <w:bottom w:val="none" w:sz="0" w:space="0" w:color="auto"/>
        <w:right w:val="none" w:sz="0" w:space="0" w:color="auto"/>
      </w:divBdr>
      <w:divsChild>
        <w:div w:id="292251755">
          <w:marLeft w:val="0"/>
          <w:marRight w:val="0"/>
          <w:marTop w:val="0"/>
          <w:marBottom w:val="0"/>
          <w:divBdr>
            <w:top w:val="none" w:sz="0" w:space="0" w:color="auto"/>
            <w:left w:val="none" w:sz="0" w:space="0" w:color="auto"/>
            <w:bottom w:val="none" w:sz="0" w:space="0" w:color="auto"/>
            <w:right w:val="none" w:sz="0" w:space="0" w:color="auto"/>
          </w:divBdr>
        </w:div>
      </w:divsChild>
    </w:div>
    <w:div w:id="1955549260">
      <w:bodyDiv w:val="1"/>
      <w:marLeft w:val="0"/>
      <w:marRight w:val="0"/>
      <w:marTop w:val="0"/>
      <w:marBottom w:val="0"/>
      <w:divBdr>
        <w:top w:val="none" w:sz="0" w:space="0" w:color="auto"/>
        <w:left w:val="none" w:sz="0" w:space="0" w:color="auto"/>
        <w:bottom w:val="none" w:sz="0" w:space="0" w:color="auto"/>
        <w:right w:val="none" w:sz="0" w:space="0" w:color="auto"/>
      </w:divBdr>
    </w:div>
    <w:div w:id="206598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vk.com/zdoroviy_obraz_zhizni" TargetMode="External"/><Relationship Id="rId39" Type="http://schemas.openxmlformats.org/officeDocument/2006/relationships/hyperlink" Target="http://izvestia.ru/news/549949" TargetMode="External"/><Relationship Id="rId21" Type="http://schemas.openxmlformats.org/officeDocument/2006/relationships/image" Target="media/image13.jpeg"/><Relationship Id="rId34" Type="http://schemas.openxmlformats.org/officeDocument/2006/relationships/hyperlink" Target="http://demoscope.ru/weekly/2010/0443/tema05.php" TargetMode="External"/><Relationship Id="rId42" Type="http://schemas.openxmlformats.org/officeDocument/2006/relationships/hyperlink" Target="http://www.medvestnik.by/ru/issues/a_8272.html" TargetMode="External"/><Relationship Id="rId47" Type="http://schemas.openxmlformats.org/officeDocument/2006/relationships/hyperlink" Target="http://www.fph.org.uk/uploads/ps_alcohol.pdf" TargetMode="External"/><Relationship Id="rId50" Type="http://schemas.openxmlformats.org/officeDocument/2006/relationships/hyperlink" Target="http://www.hse.ru/pubs/lib/data/access/ticket/137076706242eca7d4a9966546f38a27749c8bc65c/02.pdf" TargetMode="External"/><Relationship Id="rId55" Type="http://schemas.openxmlformats.org/officeDocument/2006/relationships/hyperlink" Target="http://publications.hse.ru/view/98913237" TargetMode="External"/><Relationship Id="rId63" Type="http://schemas.openxmlformats.org/officeDocument/2006/relationships/hyperlink" Target="http://www.euro.who.int/__data/assets/pdf_file/0007/247093/Pricing-policies-Rus.pdf"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www.euro.who.int/__data/assets/pdf_file/0008/247094/Reducing-the-negative-consequences-of-drinking-and-alcohol-intoxication-Rus.pdf" TargetMode="External"/><Relationship Id="rId41" Type="http://schemas.openxmlformats.org/officeDocument/2006/relationships/hyperlink" Target="http://www.gazeta.ru/business/2011/09/02/3754869.shtml" TargetMode="External"/><Relationship Id="rId54" Type="http://schemas.openxmlformats.org/officeDocument/2006/relationships/hyperlink" Target="http://www.hse.ru/en/org/persons/13630519" TargetMode="External"/><Relationship Id="rId62" Type="http://schemas.openxmlformats.org/officeDocument/2006/relationships/hyperlink" Target="http://www.euro.who.int/__data/assets/pdf_file/0007/247093/Pricing-policies-Rus.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vk.com/weagainst1" TargetMode="External"/><Relationship Id="rId32" Type="http://schemas.openxmlformats.org/officeDocument/2006/relationships/hyperlink" Target="http://www.bbc.co.uk/russian/russia/2011/02/110218_alcohol_russia_who.shtml" TargetMode="External"/><Relationship Id="rId37" Type="http://schemas.openxmlformats.org/officeDocument/2006/relationships/hyperlink" Target="http://expert.ru/expert/2012/26/kogda-potreblenie-piva-rastet-smertnost-umenshaetsya/" TargetMode="External"/><Relationship Id="rId40" Type="http://schemas.openxmlformats.org/officeDocument/2006/relationships/hyperlink" Target="http://www.gazeta.ru/business/news/2012/12/26/n_2683497.shtml" TargetMode="External"/><Relationship Id="rId45" Type="http://schemas.openxmlformats.org/officeDocument/2006/relationships/hyperlink" Target="http://www.rg.ru/2013/01/23/alkogol-site.html" TargetMode="External"/><Relationship Id="rId53" Type="http://schemas.openxmlformats.org/officeDocument/2006/relationships/hyperlink" Target="http://publications.hse.ru/articles/106317685" TargetMode="External"/><Relationship Id="rId58" Type="http://schemas.openxmlformats.org/officeDocument/2006/relationships/hyperlink" Target="http://www.euro.who.int/__data/assets/pdf_file/0007/79396/E88335.pdf"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hyperlink" Target="http://www.euro.who.int/__data/assets/pdf_file/0007/247093/Pricing-policies-Rus.pdf" TargetMode="External"/><Relationship Id="rId36" Type="http://schemas.openxmlformats.org/officeDocument/2006/relationships/hyperlink" Target="http://www.rg.ru/2011/09/09/trezvost.html" TargetMode="External"/><Relationship Id="rId49" Type="http://schemas.openxmlformats.org/officeDocument/2006/relationships/hyperlink" Target="http://ec.europa.eu/health/archive/ph_determinants/life_style/alcohol/documents/alcohol_progress.pdf" TargetMode="External"/><Relationship Id="rId57" Type="http://schemas.openxmlformats.org/officeDocument/2006/relationships/hyperlink" Target="http://www.euro.who.int/__data/assets/pdf_file/0008/178163/E96726.pdf?ua=1" TargetMode="External"/><Relationship Id="rId61" Type="http://schemas.openxmlformats.org/officeDocument/2006/relationships/image" Target="media/image15.gif"/><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medportal.ru/mednovosti/news/2013/10/17/084alco/" TargetMode="External"/><Relationship Id="rId44" Type="http://schemas.openxmlformats.org/officeDocument/2006/relationships/hyperlink" Target="http://www.garant.ru/news/529483/" TargetMode="External"/><Relationship Id="rId52" Type="http://schemas.openxmlformats.org/officeDocument/2006/relationships/hyperlink" Target="http://publications.hse.ru/articles/?mg=106636303" TargetMode="External"/><Relationship Id="rId60" Type="http://schemas.openxmlformats.org/officeDocument/2006/relationships/hyperlink" Target="http://www.icap.org/LinkClick.aspx?fileticket=FmICoBQWI%2fw%3d&amp;tabid=100"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vk.com/lifehealth" TargetMode="External"/><Relationship Id="rId27" Type="http://schemas.openxmlformats.org/officeDocument/2006/relationships/hyperlink" Target="http://www.takzdorovo.ru/" TargetMode="External"/><Relationship Id="rId30" Type="http://schemas.openxmlformats.org/officeDocument/2006/relationships/hyperlink" Target="http://www.euro.who.int/ru/media-centre/sections/latest-press-releases/adults-in-europe-consume-three-standard-alcoholic-drinks-per-day-on-average" TargetMode="External"/><Relationship Id="rId35" Type="http://schemas.openxmlformats.org/officeDocument/2006/relationships/hyperlink" Target="http://opec.ru/1453016.html" TargetMode="External"/><Relationship Id="rId43" Type="http://schemas.openxmlformats.org/officeDocument/2006/relationships/hyperlink" Target="http://www.rbc.ru/rbcfreenews/20130525115833.shtml" TargetMode="External"/><Relationship Id="rId48" Type="http://schemas.openxmlformats.org/officeDocument/2006/relationships/hyperlink" Target="http://www.euro.who.int/__data/assets/pdf_file/0003/160680/e96457.pdf" TargetMode="External"/><Relationship Id="rId56" Type="http://schemas.openxmlformats.org/officeDocument/2006/relationships/hyperlink" Target="http://ssrn.com/abstract=942647" TargetMode="External"/><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washingtonpost.com/world/europe/russia-tries-to-improve-life-expectancy-with-laws-curbing-drinking-smoking/2013/02/20/7ad5c290-77ab-11e2-95e4-6148e45d7adb_story.html"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vk.com/club280755" TargetMode="External"/><Relationship Id="rId33" Type="http://schemas.openxmlformats.org/officeDocument/2006/relationships/hyperlink" Target="http://izvestia.ru/news/546625" TargetMode="External"/><Relationship Id="rId38" Type="http://schemas.openxmlformats.org/officeDocument/2006/relationships/hyperlink" Target="http://www.who.int/publications/list/9789241209441/ru/index.html" TargetMode="External"/><Relationship Id="rId46" Type="http://schemas.openxmlformats.org/officeDocument/2006/relationships/hyperlink" Target="http://www.epochtimes.ru/content/view/65401/3/" TargetMode="External"/><Relationship Id="rId59" Type="http://schemas.openxmlformats.org/officeDocument/2006/relationships/hyperlink" Target="http://www.who.int/substance_abuse/publications/global_status_report_2004_overview.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rusplt.ru/news/news_9995.html?utm_source=infox_russia&amp;utm_medium=cpc&amp;utm_campaign=russia" TargetMode="External"/><Relationship Id="rId3" Type="http://schemas.openxmlformats.org/officeDocument/2006/relationships/hyperlink" Target="http://europa.eu/about-eu/countries/member-countries/croatia/index_en.htm" TargetMode="External"/><Relationship Id="rId7" Type="http://schemas.openxmlformats.org/officeDocument/2006/relationships/hyperlink" Target="http://apps.who.int/gho/data/?showonly=GISAH&amp;theme=main-euro" TargetMode="External"/><Relationship Id="rId2" Type="http://schemas.openxmlformats.org/officeDocument/2006/relationships/hyperlink" Target="http://www.hse.ru/rlms/" TargetMode="External"/><Relationship Id="rId1" Type="http://schemas.openxmlformats.org/officeDocument/2006/relationships/hyperlink" Target="http://www.gks.ru/" TargetMode="External"/><Relationship Id="rId6" Type="http://schemas.openxmlformats.org/officeDocument/2006/relationships/hyperlink" Target="http://www.icap.org/" TargetMode="External"/><Relationship Id="rId5" Type="http://schemas.openxmlformats.org/officeDocument/2006/relationships/hyperlink" Target="http://www.espad.org/" TargetMode="External"/><Relationship Id="rId4" Type="http://schemas.openxmlformats.org/officeDocument/2006/relationships/hyperlink" Target="http://www.worldbank.org/eca/russia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F32D4E-D35E-4ECC-A66F-B0A0B8756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100</Pages>
  <Words>20897</Words>
  <Characters>141897</Characters>
  <Application>Microsoft Office Word</Application>
  <DocSecurity>0</DocSecurity>
  <Lines>3224</Lines>
  <Paragraphs>1064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Баталова Яна Андреевна</cp:lastModifiedBy>
  <cp:revision>11</cp:revision>
  <dcterms:created xsi:type="dcterms:W3CDTF">2014-05-24T09:22:00Z</dcterms:created>
  <dcterms:modified xsi:type="dcterms:W3CDTF">2014-05-26T14:02:00Z</dcterms:modified>
</cp:coreProperties>
</file>