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59" w:rsidRPr="00252C6A" w:rsidRDefault="00DE0A59" w:rsidP="00DE0A59">
      <w:pPr>
        <w:spacing w:line="360" w:lineRule="auto"/>
        <w:jc w:val="center"/>
        <w:rPr>
          <w:rFonts w:ascii="Times New Roman" w:hAnsi="Times New Roman" w:cs="Times New Roman"/>
          <w:sz w:val="28"/>
          <w:szCs w:val="28"/>
        </w:rPr>
      </w:pPr>
      <w:r w:rsidRPr="00252C6A">
        <w:rPr>
          <w:rFonts w:ascii="Times New Roman" w:hAnsi="Times New Roman" w:cs="Times New Roman"/>
          <w:sz w:val="28"/>
          <w:szCs w:val="28"/>
        </w:rPr>
        <w:t>Федеральное государственное автономное образовательное учреждение высшего профессионального образования</w:t>
      </w:r>
    </w:p>
    <w:p w:rsidR="00DE0A59" w:rsidRPr="00252C6A" w:rsidRDefault="00DE0A59" w:rsidP="00DE0A59">
      <w:pPr>
        <w:spacing w:line="360" w:lineRule="auto"/>
        <w:jc w:val="center"/>
        <w:rPr>
          <w:rFonts w:ascii="Times New Roman" w:hAnsi="Times New Roman" w:cs="Times New Roman"/>
          <w:sz w:val="28"/>
          <w:szCs w:val="28"/>
        </w:rPr>
      </w:pPr>
      <w:r w:rsidRPr="00252C6A">
        <w:rPr>
          <w:rFonts w:ascii="Times New Roman" w:hAnsi="Times New Roman" w:cs="Times New Roman"/>
          <w:sz w:val="28"/>
          <w:szCs w:val="28"/>
        </w:rPr>
        <w:t>«Национальный исследовательский университет</w:t>
      </w:r>
    </w:p>
    <w:p w:rsidR="00DE0A59" w:rsidRPr="00252C6A" w:rsidRDefault="00DE0A59" w:rsidP="00C7514E">
      <w:pPr>
        <w:spacing w:line="360" w:lineRule="auto"/>
        <w:jc w:val="center"/>
        <w:rPr>
          <w:rFonts w:ascii="Times New Roman" w:hAnsi="Times New Roman" w:cs="Times New Roman"/>
          <w:sz w:val="28"/>
          <w:szCs w:val="28"/>
        </w:rPr>
      </w:pPr>
      <w:r w:rsidRPr="00252C6A">
        <w:rPr>
          <w:rFonts w:ascii="Times New Roman" w:hAnsi="Times New Roman" w:cs="Times New Roman"/>
          <w:sz w:val="28"/>
          <w:szCs w:val="28"/>
        </w:rPr>
        <w:t>«Высшая школа экономики»</w:t>
      </w:r>
    </w:p>
    <w:p w:rsidR="00DE0A59" w:rsidRPr="00252C6A" w:rsidRDefault="00DE0A59" w:rsidP="00DE0A59">
      <w:pPr>
        <w:pStyle w:val="6"/>
        <w:jc w:val="center"/>
        <w:rPr>
          <w:rFonts w:ascii="Times New Roman" w:hAnsi="Times New Roman" w:cs="Times New Roman"/>
          <w:sz w:val="28"/>
          <w:szCs w:val="28"/>
        </w:rPr>
      </w:pPr>
      <w:r w:rsidRPr="00252C6A">
        <w:rPr>
          <w:rFonts w:ascii="Times New Roman" w:hAnsi="Times New Roman" w:cs="Times New Roman"/>
          <w:sz w:val="28"/>
          <w:szCs w:val="28"/>
        </w:rPr>
        <w:t>Факультет  государственного и муниципального управления</w:t>
      </w:r>
    </w:p>
    <w:p w:rsidR="00DE0A59" w:rsidRPr="00252C6A" w:rsidRDefault="00DE0A59" w:rsidP="00DE0A59">
      <w:pPr>
        <w:pStyle w:val="6"/>
        <w:jc w:val="center"/>
        <w:rPr>
          <w:rFonts w:ascii="Times New Roman" w:hAnsi="Times New Roman" w:cs="Times New Roman"/>
          <w:sz w:val="28"/>
          <w:szCs w:val="28"/>
        </w:rPr>
      </w:pPr>
      <w:r w:rsidRPr="00252C6A">
        <w:rPr>
          <w:rFonts w:ascii="Times New Roman" w:hAnsi="Times New Roman" w:cs="Times New Roman"/>
          <w:sz w:val="28"/>
          <w:szCs w:val="28"/>
        </w:rPr>
        <w:t xml:space="preserve">Кафедра </w:t>
      </w:r>
      <w:r w:rsidR="00C7514E">
        <w:rPr>
          <w:rFonts w:ascii="Times New Roman" w:hAnsi="Times New Roman" w:cs="Times New Roman"/>
          <w:sz w:val="28"/>
          <w:szCs w:val="28"/>
        </w:rPr>
        <w:t>теории и практики государственного управления</w:t>
      </w:r>
    </w:p>
    <w:p w:rsidR="00DE0A59" w:rsidRPr="00252C6A" w:rsidRDefault="00DE0A59" w:rsidP="00DE0A59">
      <w:pPr>
        <w:autoSpaceDE w:val="0"/>
        <w:autoSpaceDN w:val="0"/>
        <w:adjustRightInd w:val="0"/>
        <w:jc w:val="center"/>
        <w:rPr>
          <w:rFonts w:ascii="Times New Roman" w:hAnsi="Times New Roman" w:cs="Times New Roman"/>
          <w:sz w:val="28"/>
          <w:szCs w:val="28"/>
        </w:rPr>
      </w:pPr>
    </w:p>
    <w:p w:rsidR="00DE0A59" w:rsidRPr="00252C6A" w:rsidRDefault="00DE0A59" w:rsidP="00DE0A59">
      <w:pPr>
        <w:autoSpaceDE w:val="0"/>
        <w:autoSpaceDN w:val="0"/>
        <w:adjustRightInd w:val="0"/>
        <w:jc w:val="center"/>
        <w:rPr>
          <w:rFonts w:ascii="Times New Roman" w:hAnsi="Times New Roman" w:cs="Times New Roman"/>
          <w:bCs/>
          <w:sz w:val="28"/>
          <w:szCs w:val="28"/>
        </w:rPr>
      </w:pPr>
      <w:r w:rsidRPr="00252C6A">
        <w:rPr>
          <w:rFonts w:ascii="Times New Roman" w:hAnsi="Times New Roman" w:cs="Times New Roman"/>
          <w:bCs/>
          <w:sz w:val="28"/>
          <w:szCs w:val="28"/>
        </w:rPr>
        <w:t xml:space="preserve">ДИССЕРТАЦИЯ НА СОИСКАНИЕ СТЕПЕНИ МАГИСТРА </w:t>
      </w:r>
    </w:p>
    <w:p w:rsidR="00DE0A59" w:rsidRPr="00252C6A" w:rsidRDefault="00DE0A59" w:rsidP="00DE0A59">
      <w:pPr>
        <w:autoSpaceDE w:val="0"/>
        <w:autoSpaceDN w:val="0"/>
        <w:adjustRightInd w:val="0"/>
        <w:jc w:val="center"/>
        <w:rPr>
          <w:rFonts w:ascii="Times New Roman" w:hAnsi="Times New Roman" w:cs="Times New Roman"/>
          <w:bCs/>
          <w:sz w:val="28"/>
          <w:szCs w:val="28"/>
        </w:rPr>
      </w:pPr>
      <w:r w:rsidRPr="00252C6A">
        <w:rPr>
          <w:rFonts w:ascii="Times New Roman" w:hAnsi="Times New Roman" w:cs="Times New Roman"/>
          <w:bCs/>
          <w:sz w:val="28"/>
          <w:szCs w:val="28"/>
        </w:rPr>
        <w:t xml:space="preserve">ПО НАПРАВЛЕНИЮ </w:t>
      </w:r>
    </w:p>
    <w:p w:rsidR="00DE0A59" w:rsidRPr="00252C6A" w:rsidRDefault="00DE0A59" w:rsidP="00DE0A59">
      <w:pPr>
        <w:autoSpaceDE w:val="0"/>
        <w:autoSpaceDN w:val="0"/>
        <w:adjustRightInd w:val="0"/>
        <w:jc w:val="center"/>
        <w:rPr>
          <w:rFonts w:ascii="Times New Roman" w:hAnsi="Times New Roman" w:cs="Times New Roman"/>
          <w:bCs/>
          <w:sz w:val="28"/>
          <w:szCs w:val="28"/>
        </w:rPr>
      </w:pPr>
      <w:r w:rsidRPr="00252C6A">
        <w:rPr>
          <w:rFonts w:ascii="Times New Roman" w:hAnsi="Times New Roman" w:cs="Times New Roman"/>
          <w:bCs/>
          <w:sz w:val="28"/>
          <w:szCs w:val="28"/>
        </w:rPr>
        <w:t>«ГОСУДАРСТВЕННОЕ И МУНИЦИПАЛЬНОЕ УПРАВЛЕНИЕ»</w:t>
      </w:r>
    </w:p>
    <w:p w:rsidR="00DE0A59" w:rsidRPr="00252C6A" w:rsidRDefault="00DE0A59" w:rsidP="00D658FA">
      <w:pPr>
        <w:pStyle w:val="22"/>
        <w:jc w:val="center"/>
        <w:rPr>
          <w:rFonts w:ascii="Times New Roman" w:hAnsi="Times New Roman"/>
          <w:sz w:val="28"/>
          <w:szCs w:val="28"/>
        </w:rPr>
      </w:pPr>
      <w:r w:rsidRPr="00252C6A">
        <w:rPr>
          <w:rFonts w:ascii="Times New Roman" w:hAnsi="Times New Roman"/>
          <w:sz w:val="28"/>
          <w:szCs w:val="28"/>
        </w:rPr>
        <w:t>На тему</w:t>
      </w:r>
      <w:r w:rsidR="00D658FA">
        <w:rPr>
          <w:rFonts w:ascii="Times New Roman" w:hAnsi="Times New Roman"/>
          <w:sz w:val="28"/>
          <w:szCs w:val="28"/>
        </w:rPr>
        <w:t>:</w:t>
      </w:r>
    </w:p>
    <w:p w:rsidR="00DE0A59" w:rsidRPr="00D658FA" w:rsidRDefault="00DE0A59" w:rsidP="00DE0A59">
      <w:pPr>
        <w:pStyle w:val="22"/>
        <w:jc w:val="center"/>
        <w:rPr>
          <w:rFonts w:ascii="Times New Roman" w:hAnsi="Times New Roman"/>
          <w:b/>
          <w:sz w:val="28"/>
          <w:szCs w:val="28"/>
        </w:rPr>
      </w:pPr>
      <w:r w:rsidRPr="00D658FA">
        <w:rPr>
          <w:rFonts w:ascii="Times New Roman" w:hAnsi="Times New Roman"/>
          <w:b/>
          <w:sz w:val="28"/>
          <w:szCs w:val="28"/>
        </w:rPr>
        <w:t>“Совершенст</w:t>
      </w:r>
      <w:r w:rsidR="00C7514E" w:rsidRPr="00D658FA">
        <w:rPr>
          <w:rFonts w:ascii="Times New Roman" w:hAnsi="Times New Roman"/>
          <w:b/>
          <w:sz w:val="28"/>
          <w:szCs w:val="28"/>
        </w:rPr>
        <w:t>вование мер государственной поддержки малого бизнеса в Российской Федерации (на примере города Москвы)</w:t>
      </w:r>
      <w:r w:rsidRPr="00D658FA">
        <w:rPr>
          <w:rFonts w:ascii="Times New Roman" w:hAnsi="Times New Roman"/>
          <w:b/>
          <w:sz w:val="28"/>
          <w:szCs w:val="28"/>
        </w:rPr>
        <w:t>”</w:t>
      </w:r>
    </w:p>
    <w:p w:rsidR="00DE0A59" w:rsidRPr="00D658FA" w:rsidRDefault="00DE0A59" w:rsidP="009614C3">
      <w:pPr>
        <w:pStyle w:val="22"/>
        <w:spacing w:after="0" w:line="240" w:lineRule="auto"/>
        <w:rPr>
          <w:rFonts w:ascii="Times New Roman" w:hAnsi="Times New Roman"/>
          <w:sz w:val="28"/>
          <w:szCs w:val="28"/>
        </w:rPr>
      </w:pPr>
    </w:p>
    <w:p w:rsidR="001E74A8" w:rsidRPr="00D658FA" w:rsidRDefault="001E74A8" w:rsidP="009614C3">
      <w:pPr>
        <w:pStyle w:val="22"/>
        <w:spacing w:after="0" w:line="240" w:lineRule="auto"/>
        <w:rPr>
          <w:rFonts w:ascii="Times New Roman" w:hAnsi="Times New Roman"/>
          <w:sz w:val="28"/>
          <w:szCs w:val="28"/>
        </w:rPr>
      </w:pPr>
    </w:p>
    <w:p w:rsidR="00DE0A59" w:rsidRPr="00252C6A" w:rsidRDefault="00C7514E" w:rsidP="00C7514E">
      <w:pPr>
        <w:tabs>
          <w:tab w:val="left" w:pos="8820"/>
        </w:tabs>
        <w:spacing w:before="120"/>
        <w:ind w:left="4956" w:right="818"/>
        <w:rPr>
          <w:rFonts w:ascii="Times New Roman" w:hAnsi="Times New Roman" w:cs="Times New Roman"/>
          <w:sz w:val="28"/>
          <w:szCs w:val="28"/>
        </w:rPr>
      </w:pPr>
      <w:r>
        <w:rPr>
          <w:rFonts w:ascii="Times New Roman" w:hAnsi="Times New Roman" w:cs="Times New Roman"/>
          <w:sz w:val="28"/>
          <w:szCs w:val="28"/>
        </w:rPr>
        <w:t>Петрикова Ольга Сергеевна</w:t>
      </w:r>
    </w:p>
    <w:p w:rsidR="00DE0A59" w:rsidRPr="00252C6A" w:rsidRDefault="00DE0A59" w:rsidP="009614C3">
      <w:pPr>
        <w:tabs>
          <w:tab w:val="left" w:pos="8820"/>
        </w:tabs>
        <w:spacing w:after="0" w:line="360" w:lineRule="auto"/>
        <w:ind w:left="4956" w:right="816"/>
        <w:rPr>
          <w:rFonts w:ascii="Times New Roman" w:hAnsi="Times New Roman" w:cs="Times New Roman"/>
          <w:sz w:val="28"/>
          <w:szCs w:val="28"/>
        </w:rPr>
      </w:pPr>
      <w:r w:rsidRPr="00252C6A">
        <w:rPr>
          <w:rFonts w:ascii="Times New Roman" w:hAnsi="Times New Roman" w:cs="Times New Roman"/>
          <w:sz w:val="28"/>
          <w:szCs w:val="28"/>
        </w:rPr>
        <w:t>Научный руководитель:</w:t>
      </w:r>
    </w:p>
    <w:p w:rsidR="00DE0A59" w:rsidRPr="00DE0A59" w:rsidRDefault="009614C3" w:rsidP="00DE0A59">
      <w:pPr>
        <w:tabs>
          <w:tab w:val="left" w:pos="8820"/>
        </w:tabs>
        <w:ind w:left="4956" w:right="816"/>
        <w:rPr>
          <w:rFonts w:ascii="Times New Roman" w:hAnsi="Times New Roman" w:cs="Times New Roman"/>
          <w:sz w:val="28"/>
          <w:szCs w:val="28"/>
        </w:rPr>
      </w:pPr>
      <w:r w:rsidRPr="009614C3">
        <w:rPr>
          <w:rFonts w:ascii="Times New Roman" w:hAnsi="Times New Roman" w:cs="Times New Roman"/>
          <w:sz w:val="28"/>
          <w:szCs w:val="28"/>
        </w:rPr>
        <w:t xml:space="preserve">Кандидат </w:t>
      </w:r>
      <w:r w:rsidR="00DE0A59" w:rsidRPr="009614C3">
        <w:rPr>
          <w:rFonts w:ascii="Times New Roman" w:hAnsi="Times New Roman" w:cs="Times New Roman"/>
          <w:sz w:val="28"/>
          <w:szCs w:val="28"/>
        </w:rPr>
        <w:t xml:space="preserve">наук, </w:t>
      </w:r>
      <w:r w:rsidRPr="009614C3">
        <w:rPr>
          <w:rFonts w:ascii="Times New Roman" w:hAnsi="Times New Roman" w:cs="Times New Roman"/>
          <w:sz w:val="28"/>
          <w:szCs w:val="28"/>
        </w:rPr>
        <w:t>доцент</w:t>
      </w:r>
      <w:r w:rsidR="00DE0A59" w:rsidRPr="009614C3">
        <w:rPr>
          <w:rFonts w:ascii="Times New Roman" w:hAnsi="Times New Roman" w:cs="Times New Roman"/>
          <w:sz w:val="28"/>
          <w:szCs w:val="28"/>
        </w:rPr>
        <w:t>,</w:t>
      </w:r>
    </w:p>
    <w:p w:rsidR="00DE0A59" w:rsidRPr="00252C6A" w:rsidRDefault="00C7514E" w:rsidP="00C7514E">
      <w:pPr>
        <w:tabs>
          <w:tab w:val="left" w:pos="8820"/>
        </w:tabs>
        <w:ind w:left="4956" w:right="816"/>
        <w:rPr>
          <w:rFonts w:ascii="Times New Roman" w:hAnsi="Times New Roman" w:cs="Times New Roman"/>
          <w:sz w:val="28"/>
          <w:szCs w:val="28"/>
        </w:rPr>
      </w:pPr>
      <w:r>
        <w:rPr>
          <w:rFonts w:ascii="Times New Roman" w:hAnsi="Times New Roman" w:cs="Times New Roman"/>
          <w:sz w:val="28"/>
          <w:szCs w:val="28"/>
        </w:rPr>
        <w:t>Клищ Николай Николаевич</w:t>
      </w:r>
    </w:p>
    <w:p w:rsidR="00DE0A59" w:rsidRPr="00252C6A" w:rsidRDefault="00DE0A59" w:rsidP="00DE0A59">
      <w:pPr>
        <w:spacing w:after="120"/>
        <w:ind w:left="4956"/>
        <w:jc w:val="both"/>
        <w:rPr>
          <w:rFonts w:ascii="Times New Roman" w:hAnsi="Times New Roman" w:cs="Times New Roman"/>
          <w:sz w:val="28"/>
          <w:szCs w:val="28"/>
        </w:rPr>
      </w:pPr>
      <w:r w:rsidRPr="00252C6A">
        <w:rPr>
          <w:rFonts w:ascii="Times New Roman" w:hAnsi="Times New Roman" w:cs="Times New Roman"/>
          <w:sz w:val="28"/>
          <w:szCs w:val="28"/>
        </w:rPr>
        <w:t>Рецензент:</w:t>
      </w:r>
    </w:p>
    <w:p w:rsidR="00DE0A59" w:rsidRPr="00252C6A" w:rsidRDefault="009614C3" w:rsidP="00C7514E">
      <w:pPr>
        <w:tabs>
          <w:tab w:val="left" w:pos="8820"/>
        </w:tabs>
        <w:ind w:left="4956" w:right="818"/>
        <w:rPr>
          <w:rFonts w:ascii="Times New Roman" w:hAnsi="Times New Roman" w:cs="Times New Roman"/>
          <w:sz w:val="28"/>
          <w:szCs w:val="28"/>
        </w:rPr>
      </w:pPr>
      <w:r w:rsidRPr="009614C3">
        <w:rPr>
          <w:rFonts w:ascii="Times New Roman" w:hAnsi="Times New Roman" w:cs="Times New Roman"/>
          <w:sz w:val="28"/>
          <w:szCs w:val="28"/>
        </w:rPr>
        <w:t xml:space="preserve">Калгин Александр </w:t>
      </w:r>
      <w:r>
        <w:rPr>
          <w:rFonts w:ascii="Times New Roman" w:hAnsi="Times New Roman" w:cs="Times New Roman"/>
          <w:sz w:val="28"/>
          <w:szCs w:val="28"/>
        </w:rPr>
        <w:t>Сергеевич</w:t>
      </w:r>
    </w:p>
    <w:p w:rsidR="009614C3" w:rsidRPr="00D658FA" w:rsidRDefault="009614C3" w:rsidP="00DE0A59">
      <w:pPr>
        <w:autoSpaceDE w:val="0"/>
        <w:autoSpaceDN w:val="0"/>
        <w:adjustRightInd w:val="0"/>
        <w:jc w:val="center"/>
        <w:rPr>
          <w:rFonts w:ascii="Times New Roman" w:hAnsi="Times New Roman" w:cs="Times New Roman"/>
          <w:sz w:val="28"/>
          <w:szCs w:val="28"/>
        </w:rPr>
      </w:pPr>
    </w:p>
    <w:p w:rsidR="001E74A8" w:rsidRPr="00D658FA" w:rsidRDefault="001E74A8" w:rsidP="00DE0A59">
      <w:pPr>
        <w:autoSpaceDE w:val="0"/>
        <w:autoSpaceDN w:val="0"/>
        <w:adjustRightInd w:val="0"/>
        <w:jc w:val="center"/>
        <w:rPr>
          <w:rFonts w:ascii="Times New Roman" w:hAnsi="Times New Roman" w:cs="Times New Roman"/>
          <w:sz w:val="28"/>
          <w:szCs w:val="28"/>
        </w:rPr>
      </w:pPr>
    </w:p>
    <w:p w:rsidR="001E74A8" w:rsidRPr="00D658FA" w:rsidRDefault="001E74A8" w:rsidP="00DE0A59">
      <w:pPr>
        <w:autoSpaceDE w:val="0"/>
        <w:autoSpaceDN w:val="0"/>
        <w:adjustRightInd w:val="0"/>
        <w:jc w:val="center"/>
        <w:rPr>
          <w:rFonts w:ascii="Times New Roman" w:hAnsi="Times New Roman" w:cs="Times New Roman"/>
          <w:sz w:val="28"/>
          <w:szCs w:val="28"/>
        </w:rPr>
      </w:pPr>
    </w:p>
    <w:p w:rsidR="001E74A8" w:rsidRPr="00D658FA" w:rsidRDefault="001E74A8" w:rsidP="00DE0A59">
      <w:pPr>
        <w:autoSpaceDE w:val="0"/>
        <w:autoSpaceDN w:val="0"/>
        <w:adjustRightInd w:val="0"/>
        <w:jc w:val="center"/>
        <w:rPr>
          <w:rFonts w:ascii="Times New Roman" w:hAnsi="Times New Roman" w:cs="Times New Roman"/>
          <w:sz w:val="28"/>
          <w:szCs w:val="28"/>
        </w:rPr>
      </w:pPr>
    </w:p>
    <w:p w:rsidR="00DE0A59" w:rsidRPr="00D658FA" w:rsidRDefault="00DE0A59" w:rsidP="001E74A8">
      <w:pPr>
        <w:autoSpaceDE w:val="0"/>
        <w:autoSpaceDN w:val="0"/>
        <w:adjustRightInd w:val="0"/>
        <w:spacing w:after="0"/>
        <w:jc w:val="center"/>
        <w:rPr>
          <w:rFonts w:ascii="Times New Roman" w:hAnsi="Times New Roman" w:cs="Times New Roman"/>
          <w:sz w:val="28"/>
          <w:szCs w:val="28"/>
        </w:rPr>
      </w:pPr>
      <w:r w:rsidRPr="00252C6A">
        <w:rPr>
          <w:rFonts w:ascii="Times New Roman" w:hAnsi="Times New Roman" w:cs="Times New Roman"/>
          <w:sz w:val="28"/>
          <w:szCs w:val="28"/>
        </w:rPr>
        <w:t>Москва</w:t>
      </w:r>
      <w:r w:rsidR="00D658FA" w:rsidRPr="00D658FA">
        <w:rPr>
          <w:rFonts w:ascii="Times New Roman" w:hAnsi="Times New Roman" w:cs="Times New Roman"/>
          <w:sz w:val="28"/>
          <w:szCs w:val="28"/>
        </w:rPr>
        <w:t>, 201</w:t>
      </w:r>
      <w:r w:rsidR="00D658FA">
        <w:rPr>
          <w:rFonts w:ascii="Times New Roman" w:hAnsi="Times New Roman" w:cs="Times New Roman"/>
          <w:sz w:val="28"/>
          <w:szCs w:val="28"/>
        </w:rPr>
        <w:t>4</w:t>
      </w:r>
    </w:p>
    <w:p w:rsidR="00DE0A59" w:rsidRPr="001E2069" w:rsidRDefault="00DE0A59" w:rsidP="00DE0A59">
      <w:pPr>
        <w:jc w:val="center"/>
        <w:rPr>
          <w:rFonts w:ascii="Times New Roman" w:hAnsi="Times New Roman" w:cs="Times New Roman"/>
          <w:bCs/>
          <w:sz w:val="28"/>
          <w:lang w:val="en-GB"/>
        </w:rPr>
      </w:pPr>
      <w:r w:rsidRPr="001E2069">
        <w:rPr>
          <w:rFonts w:ascii="Times New Roman" w:hAnsi="Times New Roman" w:cs="Times New Roman"/>
          <w:bCs/>
          <w:sz w:val="28"/>
          <w:lang w:val="en-GB"/>
        </w:rPr>
        <w:lastRenderedPageBreak/>
        <w:t>The State Educational Institution of Higher Education</w:t>
      </w:r>
    </w:p>
    <w:p w:rsidR="00DE0A59" w:rsidRPr="001E2069" w:rsidRDefault="00DE0A59" w:rsidP="00DE0A59">
      <w:pPr>
        <w:jc w:val="center"/>
        <w:rPr>
          <w:rFonts w:ascii="Times New Roman" w:hAnsi="Times New Roman" w:cs="Times New Roman"/>
          <w:bCs/>
          <w:sz w:val="28"/>
          <w:lang w:val="en-GB"/>
        </w:rPr>
      </w:pPr>
      <w:r w:rsidRPr="001E2069">
        <w:rPr>
          <w:rFonts w:ascii="Times New Roman" w:hAnsi="Times New Roman" w:cs="Times New Roman"/>
          <w:bCs/>
          <w:sz w:val="28"/>
          <w:lang w:val="en-GB"/>
        </w:rPr>
        <w:t>The National Research University Higher School of Economics</w:t>
      </w:r>
    </w:p>
    <w:p w:rsidR="00DE0A59" w:rsidRPr="001E2069" w:rsidRDefault="00DE0A59" w:rsidP="00DE0A59">
      <w:pPr>
        <w:jc w:val="center"/>
        <w:rPr>
          <w:rFonts w:ascii="Times New Roman" w:hAnsi="Times New Roman" w:cs="Times New Roman"/>
          <w:bCs/>
          <w:sz w:val="28"/>
          <w:lang w:val="en-GB"/>
        </w:rPr>
      </w:pPr>
      <w:r w:rsidRPr="001E2069">
        <w:rPr>
          <w:rFonts w:ascii="Times New Roman" w:hAnsi="Times New Roman" w:cs="Times New Roman"/>
          <w:bCs/>
          <w:sz w:val="28"/>
          <w:lang w:val="en-GB"/>
        </w:rPr>
        <w:t>The Faculty of Public Administration</w:t>
      </w:r>
    </w:p>
    <w:p w:rsidR="00DE0A59" w:rsidRPr="001E2069" w:rsidRDefault="00DE0A59" w:rsidP="00DE0A59">
      <w:pPr>
        <w:jc w:val="center"/>
        <w:rPr>
          <w:rFonts w:ascii="Times New Roman" w:hAnsi="Times New Roman" w:cs="Times New Roman"/>
          <w:bCs/>
          <w:sz w:val="28"/>
          <w:lang w:val="en-GB"/>
        </w:rPr>
      </w:pPr>
    </w:p>
    <w:p w:rsidR="00DE0A59" w:rsidRPr="001E2069" w:rsidRDefault="00DE0A59" w:rsidP="00DE0A59">
      <w:pPr>
        <w:jc w:val="center"/>
        <w:rPr>
          <w:rFonts w:ascii="Times New Roman" w:hAnsi="Times New Roman" w:cs="Times New Roman"/>
          <w:bCs/>
          <w:sz w:val="28"/>
          <w:lang w:val="en-GB"/>
        </w:rPr>
      </w:pPr>
      <w:r w:rsidRPr="001E2069">
        <w:rPr>
          <w:rFonts w:ascii="Times New Roman" w:hAnsi="Times New Roman" w:cs="Times New Roman"/>
          <w:bCs/>
          <w:sz w:val="28"/>
          <w:lang w:val="en-GB"/>
        </w:rPr>
        <w:t>London Metropolitan University</w:t>
      </w:r>
    </w:p>
    <w:p w:rsidR="00DE0A59" w:rsidRPr="001E2069" w:rsidRDefault="00DE0A59" w:rsidP="00DE0A59">
      <w:pPr>
        <w:jc w:val="center"/>
        <w:rPr>
          <w:rFonts w:ascii="Times New Roman" w:hAnsi="Times New Roman" w:cs="Times New Roman"/>
          <w:bCs/>
          <w:sz w:val="28"/>
          <w:lang w:val="en-GB"/>
        </w:rPr>
      </w:pPr>
      <w:r w:rsidRPr="001E2069">
        <w:rPr>
          <w:rFonts w:ascii="Times New Roman" w:hAnsi="Times New Roman" w:cs="Times New Roman"/>
          <w:bCs/>
          <w:sz w:val="28"/>
          <w:lang w:val="en-GB"/>
        </w:rPr>
        <w:t>The Faculty of Law, Governance and International Relations</w:t>
      </w:r>
    </w:p>
    <w:p w:rsidR="00DE0A59" w:rsidRPr="005A5F0B" w:rsidRDefault="00DE0A59" w:rsidP="00DE0A59">
      <w:pPr>
        <w:spacing w:after="600"/>
        <w:jc w:val="center"/>
        <w:rPr>
          <w:rFonts w:ascii="Times New Roman" w:hAnsi="Times New Roman" w:cs="Times New Roman"/>
          <w:sz w:val="28"/>
          <w:lang w:val="en-GB"/>
        </w:rPr>
      </w:pPr>
    </w:p>
    <w:p w:rsidR="00DE0A59" w:rsidRPr="005A5F0B" w:rsidRDefault="00DE0A59" w:rsidP="00DE0A59">
      <w:pPr>
        <w:spacing w:after="600"/>
        <w:jc w:val="center"/>
        <w:rPr>
          <w:rFonts w:ascii="Times New Roman" w:hAnsi="Times New Roman" w:cs="Times New Roman"/>
          <w:sz w:val="28"/>
          <w:lang w:val="en-GB"/>
        </w:rPr>
      </w:pPr>
      <w:r w:rsidRPr="005A5F0B">
        <w:rPr>
          <w:rFonts w:ascii="Times New Roman" w:hAnsi="Times New Roman" w:cs="Times New Roman"/>
          <w:sz w:val="28"/>
          <w:lang w:val="en-GB"/>
        </w:rPr>
        <w:t>Dual degree master of Public Administration</w:t>
      </w:r>
    </w:p>
    <w:p w:rsidR="00DE0A59" w:rsidRPr="005A5F0B" w:rsidRDefault="00DE0A59" w:rsidP="00DE0A59">
      <w:pPr>
        <w:spacing w:after="360"/>
        <w:jc w:val="center"/>
        <w:rPr>
          <w:rFonts w:ascii="Times New Roman" w:hAnsi="Times New Roman" w:cs="Times New Roman"/>
          <w:sz w:val="28"/>
          <w:lang w:val="en-GB"/>
        </w:rPr>
      </w:pPr>
      <w:r>
        <w:rPr>
          <w:rFonts w:ascii="Times New Roman" w:hAnsi="Times New Roman" w:cs="Times New Roman"/>
          <w:sz w:val="28"/>
          <w:lang w:val="en-GB"/>
        </w:rPr>
        <w:t>Master Thesis</w:t>
      </w:r>
    </w:p>
    <w:p w:rsidR="00DE0A59" w:rsidRPr="005A5F0B" w:rsidRDefault="00DE0A59" w:rsidP="00DE0A59">
      <w:pPr>
        <w:jc w:val="center"/>
        <w:rPr>
          <w:rFonts w:ascii="Times New Roman" w:hAnsi="Times New Roman" w:cs="Times New Roman"/>
          <w:sz w:val="28"/>
          <w:lang w:val="en-GB"/>
        </w:rPr>
      </w:pPr>
    </w:p>
    <w:p w:rsidR="00DE0A59" w:rsidRPr="00C7514E" w:rsidRDefault="00C7514E" w:rsidP="00DE0A59">
      <w:pPr>
        <w:jc w:val="center"/>
        <w:rPr>
          <w:rFonts w:ascii="Times New Roman" w:hAnsi="Times New Roman" w:cs="Times New Roman"/>
          <w:sz w:val="28"/>
          <w:lang w:val="en-US"/>
        </w:rPr>
      </w:pPr>
      <w:r>
        <w:rPr>
          <w:rFonts w:ascii="Times New Roman" w:hAnsi="Times New Roman" w:cs="Times New Roman"/>
          <w:sz w:val="28"/>
          <w:lang w:val="en-US"/>
        </w:rPr>
        <w:t xml:space="preserve">IMPROVEMENT OF THE </w:t>
      </w:r>
      <w:r w:rsidR="007C0279">
        <w:rPr>
          <w:rFonts w:ascii="Times New Roman" w:hAnsi="Times New Roman" w:cs="Times New Roman"/>
          <w:sz w:val="28"/>
          <w:lang w:val="en-US"/>
        </w:rPr>
        <w:t xml:space="preserve"> GOVERNMETN </w:t>
      </w:r>
      <w:r>
        <w:rPr>
          <w:rFonts w:ascii="Times New Roman" w:hAnsi="Times New Roman" w:cs="Times New Roman"/>
          <w:sz w:val="28"/>
          <w:lang w:val="en-US"/>
        </w:rPr>
        <w:t>MEASURES OF SMALL BUSINESS SUPPORT IN THE RUSSIAN FEDERATION (MOSCOW CASE)</w:t>
      </w:r>
    </w:p>
    <w:p w:rsidR="00DE0A59" w:rsidRPr="009614C3" w:rsidRDefault="00DE0A59" w:rsidP="00DE0A59">
      <w:pPr>
        <w:spacing w:line="360" w:lineRule="auto"/>
        <w:jc w:val="center"/>
        <w:rPr>
          <w:rFonts w:ascii="Times New Roman" w:hAnsi="Times New Roman" w:cs="Times New Roman"/>
          <w:sz w:val="28"/>
          <w:lang w:val="en-US"/>
        </w:rPr>
      </w:pPr>
      <w:r w:rsidRPr="005A5F0B">
        <w:rPr>
          <w:rFonts w:ascii="Times New Roman" w:hAnsi="Times New Roman" w:cs="Times New Roman"/>
          <w:sz w:val="28"/>
          <w:lang w:val="en-GB"/>
        </w:rPr>
        <w:t xml:space="preserve">Student ID number </w:t>
      </w:r>
      <w:r w:rsidR="009614C3" w:rsidRPr="009614C3">
        <w:rPr>
          <w:rFonts w:ascii="Times New Roman" w:hAnsi="Times New Roman" w:cs="Times New Roman"/>
          <w:sz w:val="28"/>
          <w:lang w:val="en-GB"/>
        </w:rPr>
        <w:t>1</w:t>
      </w:r>
      <w:r w:rsidR="009614C3" w:rsidRPr="009614C3">
        <w:rPr>
          <w:rFonts w:ascii="Times New Roman" w:hAnsi="Times New Roman" w:cs="Times New Roman"/>
          <w:sz w:val="28"/>
          <w:lang w:val="en-US"/>
        </w:rPr>
        <w:t>2064703</w:t>
      </w:r>
    </w:p>
    <w:p w:rsidR="00DE0A59" w:rsidRPr="005A5F0B" w:rsidRDefault="00DE0A59" w:rsidP="00DE0A59">
      <w:pPr>
        <w:jc w:val="center"/>
        <w:rPr>
          <w:rFonts w:ascii="Times New Roman" w:hAnsi="Times New Roman" w:cs="Times New Roman"/>
          <w:sz w:val="28"/>
          <w:lang w:val="en-GB"/>
        </w:rPr>
      </w:pPr>
    </w:p>
    <w:p w:rsidR="00DE0A59" w:rsidRPr="005A5F0B" w:rsidRDefault="00DE0A59" w:rsidP="00DE0A59">
      <w:pPr>
        <w:jc w:val="center"/>
        <w:rPr>
          <w:rFonts w:ascii="Times New Roman" w:hAnsi="Times New Roman" w:cs="Times New Roman"/>
          <w:sz w:val="28"/>
          <w:lang w:val="en-GB"/>
        </w:rPr>
      </w:pPr>
      <w:r w:rsidRPr="005A5F0B">
        <w:rPr>
          <w:rFonts w:ascii="Times New Roman" w:hAnsi="Times New Roman" w:cs="Times New Roman"/>
          <w:sz w:val="28"/>
          <w:lang w:val="en-GB"/>
        </w:rPr>
        <w:t>Supervisor:</w:t>
      </w:r>
      <w:r w:rsidR="009614C3">
        <w:rPr>
          <w:rFonts w:ascii="Times New Roman" w:hAnsi="Times New Roman" w:cs="Times New Roman"/>
          <w:sz w:val="28"/>
          <w:lang w:val="en-US"/>
        </w:rPr>
        <w:t>docent</w:t>
      </w:r>
      <w:r w:rsidRPr="005A5F0B">
        <w:rPr>
          <w:rFonts w:ascii="Times New Roman" w:hAnsi="Times New Roman" w:cs="Times New Roman"/>
          <w:sz w:val="28"/>
          <w:lang w:val="en-GB"/>
        </w:rPr>
        <w:t xml:space="preserve">, </w:t>
      </w:r>
      <w:r w:rsidR="00C7514E">
        <w:rPr>
          <w:rFonts w:ascii="Times New Roman" w:hAnsi="Times New Roman" w:cs="Times New Roman"/>
          <w:sz w:val="28"/>
          <w:lang w:val="en-US"/>
        </w:rPr>
        <w:t>Klisch Nicolay N.</w:t>
      </w:r>
      <w:r w:rsidRPr="005A5F0B">
        <w:rPr>
          <w:rFonts w:ascii="Times New Roman" w:hAnsi="Times New Roman" w:cs="Times New Roman"/>
          <w:sz w:val="28"/>
          <w:lang w:val="en-GB"/>
        </w:rPr>
        <w:t>,</w:t>
      </w:r>
    </w:p>
    <w:p w:rsidR="00DE0A59" w:rsidRPr="00C7514E" w:rsidRDefault="00DE0A59" w:rsidP="00C7514E">
      <w:pPr>
        <w:jc w:val="center"/>
        <w:rPr>
          <w:rFonts w:ascii="Times New Roman" w:hAnsi="Times New Roman" w:cs="Times New Roman"/>
          <w:sz w:val="28"/>
          <w:lang w:val="en-US"/>
        </w:rPr>
      </w:pPr>
      <w:r w:rsidRPr="005A5F0B">
        <w:rPr>
          <w:rFonts w:ascii="Times New Roman" w:hAnsi="Times New Roman" w:cs="Times New Roman"/>
          <w:sz w:val="28"/>
          <w:lang w:val="en-GB"/>
        </w:rPr>
        <w:t xml:space="preserve">Department of </w:t>
      </w:r>
      <w:r w:rsidR="00C7514E">
        <w:rPr>
          <w:rFonts w:ascii="Times New Roman" w:hAnsi="Times New Roman" w:cs="Times New Roman"/>
          <w:sz w:val="28"/>
          <w:lang w:val="en-US"/>
        </w:rPr>
        <w:t xml:space="preserve">public administration theory and practice </w:t>
      </w:r>
    </w:p>
    <w:p w:rsidR="00C7514E" w:rsidRPr="00C7514E" w:rsidRDefault="00C7514E" w:rsidP="00C7514E">
      <w:pPr>
        <w:pStyle w:val="1"/>
        <w:spacing w:after="0" w:afterAutospacing="0"/>
        <w:jc w:val="center"/>
        <w:rPr>
          <w:sz w:val="28"/>
          <w:lang w:val="en-US"/>
        </w:rPr>
      </w:pPr>
    </w:p>
    <w:p w:rsidR="001E74A8" w:rsidRDefault="001E74A8" w:rsidP="00C7514E">
      <w:pPr>
        <w:pStyle w:val="1"/>
        <w:spacing w:after="0" w:afterAutospacing="0"/>
        <w:jc w:val="center"/>
        <w:rPr>
          <w:sz w:val="28"/>
          <w:lang w:val="en-US"/>
        </w:rPr>
      </w:pPr>
    </w:p>
    <w:p w:rsidR="001E74A8" w:rsidRDefault="001E74A8" w:rsidP="00C7514E">
      <w:pPr>
        <w:pStyle w:val="1"/>
        <w:spacing w:after="0" w:afterAutospacing="0"/>
        <w:jc w:val="center"/>
        <w:rPr>
          <w:sz w:val="28"/>
          <w:lang w:val="en-US"/>
        </w:rPr>
      </w:pPr>
    </w:p>
    <w:p w:rsidR="001E74A8" w:rsidRDefault="001E74A8" w:rsidP="00C7514E">
      <w:pPr>
        <w:pStyle w:val="1"/>
        <w:spacing w:after="0" w:afterAutospacing="0"/>
        <w:jc w:val="center"/>
        <w:rPr>
          <w:sz w:val="28"/>
          <w:lang w:val="en-US"/>
        </w:rPr>
      </w:pPr>
    </w:p>
    <w:p w:rsidR="001E74A8" w:rsidRDefault="001E74A8" w:rsidP="00C7514E">
      <w:pPr>
        <w:pStyle w:val="1"/>
        <w:spacing w:after="0" w:afterAutospacing="0"/>
        <w:jc w:val="center"/>
        <w:rPr>
          <w:sz w:val="28"/>
          <w:lang w:val="en-US"/>
        </w:rPr>
      </w:pPr>
    </w:p>
    <w:p w:rsidR="001E74A8" w:rsidRDefault="001E74A8" w:rsidP="00C7514E">
      <w:pPr>
        <w:pStyle w:val="1"/>
        <w:spacing w:after="0" w:afterAutospacing="0"/>
        <w:jc w:val="center"/>
        <w:rPr>
          <w:sz w:val="28"/>
          <w:lang w:val="en-US"/>
        </w:rPr>
      </w:pPr>
    </w:p>
    <w:p w:rsidR="001E74A8" w:rsidRPr="00C7514E" w:rsidRDefault="001E74A8" w:rsidP="00C7514E">
      <w:pPr>
        <w:pStyle w:val="1"/>
        <w:spacing w:after="0" w:afterAutospacing="0"/>
        <w:jc w:val="center"/>
        <w:rPr>
          <w:sz w:val="28"/>
          <w:lang w:val="en-US"/>
        </w:rPr>
      </w:pPr>
    </w:p>
    <w:p w:rsidR="0037400B" w:rsidRPr="00D658FA" w:rsidRDefault="006579C5" w:rsidP="001E74A8">
      <w:pPr>
        <w:pStyle w:val="1"/>
        <w:spacing w:before="0" w:beforeAutospacing="0" w:after="0" w:afterAutospacing="0"/>
        <w:jc w:val="center"/>
        <w:rPr>
          <w:b w:val="0"/>
          <w:sz w:val="28"/>
        </w:rPr>
      </w:pPr>
      <w:bookmarkStart w:id="0" w:name="_Toc388912386"/>
      <w:r>
        <w:rPr>
          <w:b w:val="0"/>
          <w:noProof/>
          <w:sz w:val="28"/>
        </w:rPr>
        <w:pict>
          <v:rect id="Прямоугольник 1" o:spid="_x0000_s1026" style="position:absolute;left:0;text-align:left;margin-left:463.95pt;margin-top:11.15pt;width:36pt;height:32.3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" fillcolor="white [3212]" strokecolor="white [3212]" strokeweight="2pt"/>
        </w:pict>
      </w:r>
      <w:r w:rsidR="00DE0A59" w:rsidRPr="00C7514E">
        <w:rPr>
          <w:b w:val="0"/>
          <w:sz w:val="28"/>
          <w:lang w:val="en-GB"/>
        </w:rPr>
        <w:t>Moscow 201</w:t>
      </w:r>
      <w:bookmarkEnd w:id="0"/>
      <w:r w:rsidR="00D658FA">
        <w:rPr>
          <w:b w:val="0"/>
          <w:sz w:val="28"/>
        </w:rPr>
        <w:t>4</w:t>
      </w:r>
    </w:p>
    <w:p w:rsidR="00B5329E" w:rsidRPr="00B5329E" w:rsidRDefault="00B5329E" w:rsidP="00B5329E">
      <w:pPr>
        <w:spacing w:line="360" w:lineRule="auto"/>
        <w:jc w:val="both"/>
        <w:rPr>
          <w:rFonts w:ascii="Times New Roman" w:hAnsi="Times New Roman" w:cs="Times New Roman"/>
          <w:b/>
          <w:sz w:val="32"/>
          <w:szCs w:val="28"/>
        </w:rPr>
      </w:pPr>
      <w:r w:rsidRPr="00B5329E">
        <w:rPr>
          <w:rFonts w:ascii="Times New Roman" w:hAnsi="Times New Roman" w:cs="Times New Roman"/>
          <w:b/>
          <w:sz w:val="32"/>
          <w:szCs w:val="28"/>
          <w:lang w:val="en-US"/>
        </w:rPr>
        <w:lastRenderedPageBreak/>
        <w:t>CONTENT</w:t>
      </w:r>
    </w:p>
    <w:sdt>
      <w:sdtPr>
        <w:rPr>
          <w:rFonts w:ascii="Times New Roman" w:hAnsi="Times New Roman" w:cs="Times New Roman"/>
          <w:sz w:val="28"/>
          <w:szCs w:val="28"/>
        </w:rPr>
        <w:id w:val="24022454"/>
        <w:docPartObj>
          <w:docPartGallery w:val="Table of Contents"/>
          <w:docPartUnique/>
        </w:docPartObj>
      </w:sdtPr>
      <w:sdtContent>
        <w:p w:rsidR="00CD7134" w:rsidRPr="00B5329E" w:rsidRDefault="00CD7134" w:rsidP="00B5329E">
          <w:pPr>
            <w:spacing w:line="360" w:lineRule="auto"/>
            <w:jc w:val="both"/>
            <w:rPr>
              <w:rFonts w:ascii="Times New Roman" w:hAnsi="Times New Roman" w:cs="Times New Roman"/>
              <w:sz w:val="28"/>
              <w:szCs w:val="28"/>
              <w:lang w:val="en-US"/>
            </w:rPr>
          </w:pPr>
        </w:p>
        <w:p w:rsidR="00B5329E" w:rsidRPr="00B5329E" w:rsidRDefault="006579C5" w:rsidP="00B5329E">
          <w:pPr>
            <w:pStyle w:val="12"/>
            <w:tabs>
              <w:tab w:val="right" w:leader="dot" w:pos="9345"/>
            </w:tabs>
            <w:spacing w:line="360" w:lineRule="auto"/>
            <w:rPr>
              <w:rFonts w:ascii="Times New Roman" w:hAnsi="Times New Roman" w:cs="Times New Roman"/>
              <w:noProof/>
              <w:sz w:val="28"/>
              <w:szCs w:val="28"/>
            </w:rPr>
          </w:pPr>
          <w:r w:rsidRPr="00B5329E">
            <w:rPr>
              <w:rFonts w:ascii="Times New Roman" w:hAnsi="Times New Roman" w:cs="Times New Roman"/>
              <w:sz w:val="28"/>
              <w:szCs w:val="28"/>
            </w:rPr>
            <w:fldChar w:fldCharType="begin"/>
          </w:r>
          <w:r w:rsidR="00CD7134" w:rsidRPr="00B5329E">
            <w:rPr>
              <w:rFonts w:ascii="Times New Roman" w:hAnsi="Times New Roman" w:cs="Times New Roman"/>
              <w:sz w:val="28"/>
              <w:szCs w:val="28"/>
            </w:rPr>
            <w:instrText xml:space="preserve"> TOC \o "1-3" \h \z \u </w:instrText>
          </w:r>
          <w:r w:rsidRPr="00B5329E">
            <w:rPr>
              <w:rFonts w:ascii="Times New Roman" w:hAnsi="Times New Roman" w:cs="Times New Roman"/>
              <w:sz w:val="28"/>
              <w:szCs w:val="28"/>
            </w:rPr>
            <w:fldChar w:fldCharType="separate"/>
          </w:r>
          <w:hyperlink w:anchor="_Toc388912388" w:history="1">
            <w:r w:rsidR="00B5329E" w:rsidRPr="00B5329E">
              <w:rPr>
                <w:rStyle w:val="af"/>
                <w:rFonts w:ascii="Times New Roman" w:hAnsi="Times New Roman" w:cs="Times New Roman"/>
                <w:noProof/>
                <w:sz w:val="28"/>
                <w:szCs w:val="28"/>
                <w:lang w:val="en-US"/>
              </w:rPr>
              <w:t>INTRODUCTION</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_Toc388912388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4</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12"/>
            <w:tabs>
              <w:tab w:val="right" w:leader="dot" w:pos="9345"/>
            </w:tabs>
            <w:spacing w:line="360" w:lineRule="auto"/>
            <w:rPr>
              <w:rFonts w:ascii="Times New Roman" w:hAnsi="Times New Roman" w:cs="Times New Roman"/>
              <w:noProof/>
              <w:sz w:val="28"/>
              <w:szCs w:val="28"/>
            </w:rPr>
          </w:pPr>
          <w:hyperlink w:anchor="_Toc388912389" w:history="1">
            <w:r w:rsidR="00B5329E" w:rsidRPr="00B5329E">
              <w:rPr>
                <w:rStyle w:val="af"/>
                <w:rFonts w:ascii="Times New Roman" w:hAnsi="Times New Roman" w:cs="Times New Roman"/>
                <w:noProof/>
                <w:sz w:val="28"/>
                <w:szCs w:val="28"/>
                <w:lang w:val="en-US"/>
              </w:rPr>
              <w:t>THEORETICAL PART</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_Toc388912389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6</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21"/>
            <w:tabs>
              <w:tab w:val="right" w:leader="dot" w:pos="9345"/>
            </w:tabs>
            <w:spacing w:line="360" w:lineRule="auto"/>
            <w:rPr>
              <w:rFonts w:ascii="Times New Roman" w:hAnsi="Times New Roman" w:cs="Times New Roman"/>
              <w:noProof/>
              <w:sz w:val="28"/>
              <w:szCs w:val="28"/>
            </w:rPr>
          </w:pPr>
          <w:hyperlink w:anchor="_Toc388912390" w:history="1">
            <w:r w:rsidR="00B5329E" w:rsidRPr="00B5329E">
              <w:rPr>
                <w:rStyle w:val="af"/>
                <w:rFonts w:ascii="Times New Roman" w:hAnsi="Times New Roman" w:cs="Times New Roman"/>
                <w:noProof/>
                <w:sz w:val="28"/>
                <w:szCs w:val="28"/>
                <w:lang w:val="en-US"/>
              </w:rPr>
              <w:t>SECTION 1. Theoretical base of economical significance of small business.</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_Toc388912390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7</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21"/>
            <w:tabs>
              <w:tab w:val="right" w:leader="dot" w:pos="9345"/>
            </w:tabs>
            <w:spacing w:line="360" w:lineRule="auto"/>
            <w:rPr>
              <w:rFonts w:ascii="Times New Roman" w:hAnsi="Times New Roman" w:cs="Times New Roman"/>
              <w:noProof/>
              <w:sz w:val="28"/>
              <w:szCs w:val="28"/>
            </w:rPr>
          </w:pPr>
          <w:hyperlink w:anchor="_Toc388912391" w:history="1">
            <w:r w:rsidR="00B5329E" w:rsidRPr="00B5329E">
              <w:rPr>
                <w:rStyle w:val="af"/>
                <w:rFonts w:ascii="Times New Roman" w:hAnsi="Times New Roman" w:cs="Times New Roman"/>
                <w:noProof/>
                <w:sz w:val="28"/>
                <w:szCs w:val="28"/>
                <w:lang w:val="en-US"/>
              </w:rPr>
              <w:t>SECTION 2. Regulatory framework analysis</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_Toc388912391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11</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21"/>
            <w:tabs>
              <w:tab w:val="right" w:leader="dot" w:pos="9345"/>
            </w:tabs>
            <w:spacing w:line="360" w:lineRule="auto"/>
            <w:rPr>
              <w:rFonts w:ascii="Times New Roman" w:hAnsi="Times New Roman" w:cs="Times New Roman"/>
              <w:noProof/>
              <w:sz w:val="28"/>
              <w:szCs w:val="28"/>
            </w:rPr>
          </w:pPr>
          <w:hyperlink w:anchor="_Toc388912392" w:history="1">
            <w:r w:rsidR="00B5329E" w:rsidRPr="00B5329E">
              <w:rPr>
                <w:rStyle w:val="af"/>
                <w:rFonts w:ascii="Times New Roman" w:hAnsi="Times New Roman" w:cs="Times New Roman"/>
                <w:noProof/>
                <w:sz w:val="28"/>
                <w:szCs w:val="28"/>
                <w:lang w:val="en-US"/>
              </w:rPr>
              <w:t>SECTION 3. Structure and forms of small business government support</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_Toc388912392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13</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12"/>
            <w:tabs>
              <w:tab w:val="right" w:leader="dot" w:pos="9345"/>
            </w:tabs>
            <w:spacing w:line="360" w:lineRule="auto"/>
            <w:rPr>
              <w:rFonts w:ascii="Times New Roman" w:hAnsi="Times New Roman" w:cs="Times New Roman"/>
              <w:noProof/>
              <w:sz w:val="28"/>
              <w:szCs w:val="28"/>
            </w:rPr>
          </w:pPr>
          <w:hyperlink w:anchor="_Toc388912393" w:history="1">
            <w:r w:rsidR="00B5329E" w:rsidRPr="00B5329E">
              <w:rPr>
                <w:rStyle w:val="af"/>
                <w:rFonts w:ascii="Times New Roman" w:hAnsi="Times New Roman" w:cs="Times New Roman"/>
                <w:noProof/>
                <w:sz w:val="28"/>
                <w:szCs w:val="28"/>
                <w:lang w:val="en-US"/>
              </w:rPr>
              <w:t>PRACTICAL PART</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_Toc388912393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21</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12"/>
            <w:tabs>
              <w:tab w:val="right" w:leader="dot" w:pos="9345"/>
            </w:tabs>
            <w:spacing w:line="360" w:lineRule="auto"/>
            <w:rPr>
              <w:rFonts w:ascii="Times New Roman" w:hAnsi="Times New Roman" w:cs="Times New Roman"/>
              <w:noProof/>
              <w:sz w:val="28"/>
              <w:szCs w:val="28"/>
            </w:rPr>
          </w:pPr>
          <w:hyperlink w:anchor="_Toc388912394" w:history="1">
            <w:r w:rsidR="00B5329E" w:rsidRPr="00B5329E">
              <w:rPr>
                <w:rStyle w:val="af"/>
                <w:rFonts w:ascii="Times New Roman" w:hAnsi="Times New Roman" w:cs="Times New Roman"/>
                <w:noProof/>
                <w:sz w:val="28"/>
                <w:szCs w:val="28"/>
                <w:lang w:val="en-US"/>
              </w:rPr>
              <w:t>PRACTICAL PART 1. Russian and international experience of small business development</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_Toc388912394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21</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21"/>
            <w:tabs>
              <w:tab w:val="right" w:leader="dot" w:pos="9345"/>
            </w:tabs>
            <w:spacing w:line="360" w:lineRule="auto"/>
            <w:rPr>
              <w:rFonts w:ascii="Times New Roman" w:hAnsi="Times New Roman" w:cs="Times New Roman"/>
              <w:noProof/>
              <w:sz w:val="28"/>
              <w:szCs w:val="28"/>
            </w:rPr>
          </w:pPr>
          <w:hyperlink w:anchor="_Toc388912395" w:history="1">
            <w:r w:rsidR="00B5329E" w:rsidRPr="00B5329E">
              <w:rPr>
                <w:rStyle w:val="af"/>
                <w:rFonts w:ascii="Times New Roman" w:hAnsi="Times New Roman" w:cs="Times New Roman"/>
                <w:noProof/>
                <w:sz w:val="28"/>
                <w:szCs w:val="28"/>
                <w:lang w:val="en-US"/>
              </w:rPr>
              <w:t xml:space="preserve">SECTION 4. Statistical and survey data of small business development </w:t>
            </w:r>
            <w:r w:rsidR="00B5329E" w:rsidRPr="00B5329E">
              <w:rPr>
                <w:rStyle w:val="af"/>
                <w:rFonts w:ascii="Times New Roman" w:hAnsi="Times New Roman" w:cs="Times New Roman"/>
                <w:noProof/>
                <w:sz w:val="28"/>
                <w:szCs w:val="28"/>
                <w:lang w:val="en-US"/>
              </w:rPr>
              <w:t>in Russia</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_Toc388912395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22</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21"/>
            <w:tabs>
              <w:tab w:val="right" w:leader="dot" w:pos="9345"/>
            </w:tabs>
            <w:spacing w:line="360" w:lineRule="auto"/>
            <w:rPr>
              <w:rFonts w:ascii="Times New Roman" w:hAnsi="Times New Roman" w:cs="Times New Roman"/>
              <w:noProof/>
              <w:sz w:val="28"/>
              <w:szCs w:val="28"/>
            </w:rPr>
          </w:pPr>
          <w:hyperlink w:anchor="_Toc388912396" w:history="1">
            <w:r w:rsidR="00B5329E" w:rsidRPr="00B5329E">
              <w:rPr>
                <w:rStyle w:val="af"/>
                <w:rFonts w:ascii="Times New Roman" w:hAnsi="Times New Roman" w:cs="Times New Roman"/>
                <w:noProof/>
                <w:sz w:val="28"/>
                <w:szCs w:val="28"/>
                <w:lang w:val="en-US"/>
              </w:rPr>
              <w:t>SECTION 5. International practices of small business support</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_Toc388912396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27</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12"/>
            <w:tabs>
              <w:tab w:val="right" w:leader="dot" w:pos="9345"/>
            </w:tabs>
            <w:spacing w:line="360" w:lineRule="auto"/>
            <w:rPr>
              <w:rFonts w:ascii="Times New Roman" w:hAnsi="Times New Roman" w:cs="Times New Roman"/>
              <w:noProof/>
              <w:sz w:val="28"/>
              <w:szCs w:val="28"/>
            </w:rPr>
          </w:pPr>
          <w:hyperlink w:anchor="_Toc388912397" w:history="1">
            <w:r w:rsidR="00B5329E" w:rsidRPr="00B5329E">
              <w:rPr>
                <w:rStyle w:val="af"/>
                <w:rFonts w:ascii="Times New Roman" w:hAnsi="Times New Roman" w:cs="Times New Roman"/>
                <w:noProof/>
                <w:sz w:val="28"/>
                <w:szCs w:val="28"/>
                <w:lang w:val="en-US"/>
              </w:rPr>
              <w:t>PRACTICAL PART 2. Methodological research of socio-economical development impact of government small business support (Moscow case).</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_Toc388912397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40</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21"/>
            <w:tabs>
              <w:tab w:val="right" w:leader="dot" w:pos="9345"/>
            </w:tabs>
            <w:spacing w:line="360" w:lineRule="auto"/>
            <w:rPr>
              <w:rFonts w:ascii="Times New Roman" w:hAnsi="Times New Roman" w:cs="Times New Roman"/>
              <w:noProof/>
              <w:sz w:val="28"/>
              <w:szCs w:val="28"/>
            </w:rPr>
          </w:pPr>
          <w:hyperlink w:anchor="_Toc388912398" w:history="1">
            <w:r w:rsidR="00B5329E" w:rsidRPr="00B5329E">
              <w:rPr>
                <w:rStyle w:val="af"/>
                <w:rFonts w:ascii="Times New Roman" w:hAnsi="Times New Roman" w:cs="Times New Roman"/>
                <w:noProof/>
                <w:sz w:val="28"/>
                <w:szCs w:val="28"/>
                <w:lang w:val="en-US"/>
              </w:rPr>
              <w:t>SECTION 6. Analyzed indicators selection</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_Toc388912398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40</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21"/>
            <w:tabs>
              <w:tab w:val="right" w:leader="dot" w:pos="9345"/>
            </w:tabs>
            <w:spacing w:line="360" w:lineRule="auto"/>
            <w:rPr>
              <w:rFonts w:ascii="Times New Roman" w:hAnsi="Times New Roman" w:cs="Times New Roman"/>
              <w:noProof/>
              <w:sz w:val="28"/>
              <w:szCs w:val="28"/>
            </w:rPr>
          </w:pPr>
          <w:hyperlink w:anchor="_Toc388912399" w:history="1">
            <w:r w:rsidR="00B5329E" w:rsidRPr="00B5329E">
              <w:rPr>
                <w:rStyle w:val="af"/>
                <w:rFonts w:ascii="Times New Roman" w:hAnsi="Times New Roman" w:cs="Times New Roman"/>
                <w:noProof/>
                <w:sz w:val="28"/>
                <w:szCs w:val="28"/>
                <w:lang w:val="en-US"/>
              </w:rPr>
              <w:t>SECTION 7. Correlation model</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_Toc388912399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42</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21"/>
            <w:tabs>
              <w:tab w:val="right" w:leader="dot" w:pos="9345"/>
            </w:tabs>
            <w:spacing w:line="360" w:lineRule="auto"/>
            <w:rPr>
              <w:rFonts w:ascii="Times New Roman" w:hAnsi="Times New Roman" w:cs="Times New Roman"/>
              <w:noProof/>
              <w:sz w:val="28"/>
              <w:szCs w:val="28"/>
            </w:rPr>
          </w:pPr>
          <w:hyperlink w:anchor="_Toc388912400" w:history="1">
            <w:r w:rsidR="00B5329E" w:rsidRPr="00B5329E">
              <w:rPr>
                <w:rStyle w:val="af"/>
                <w:rFonts w:ascii="Times New Roman" w:hAnsi="Times New Roman" w:cs="Times New Roman"/>
                <w:noProof/>
                <w:sz w:val="28"/>
                <w:szCs w:val="28"/>
                <w:lang w:val="en-US"/>
              </w:rPr>
              <w:t>SECTION 8. Results interpretation</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_Toc388912400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49</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21"/>
            <w:tabs>
              <w:tab w:val="right" w:leader="dot" w:pos="9345"/>
            </w:tabs>
            <w:spacing w:line="360" w:lineRule="auto"/>
            <w:rPr>
              <w:rFonts w:ascii="Times New Roman" w:hAnsi="Times New Roman" w:cs="Times New Roman"/>
              <w:noProof/>
              <w:sz w:val="28"/>
              <w:szCs w:val="28"/>
            </w:rPr>
          </w:pPr>
          <w:hyperlink w:anchor="_Toc388912401" w:history="1">
            <w:r w:rsidR="00B5329E" w:rsidRPr="00B5329E">
              <w:rPr>
                <w:rStyle w:val="af"/>
                <w:rFonts w:ascii="Times New Roman" w:hAnsi="Times New Roman" w:cs="Times New Roman"/>
                <w:noProof/>
                <w:sz w:val="28"/>
                <w:szCs w:val="28"/>
                <w:lang w:val="en-US"/>
              </w:rPr>
              <w:t>SECTION 9. Proposal of government financial support modernization</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_Toc388912401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50</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12"/>
            <w:tabs>
              <w:tab w:val="right" w:leader="dot" w:pos="9345"/>
            </w:tabs>
            <w:spacing w:line="360" w:lineRule="auto"/>
            <w:rPr>
              <w:rFonts w:ascii="Times New Roman" w:hAnsi="Times New Roman" w:cs="Times New Roman"/>
              <w:noProof/>
              <w:sz w:val="28"/>
              <w:szCs w:val="28"/>
            </w:rPr>
          </w:pPr>
          <w:hyperlink w:anchor="_Toc388912402" w:history="1">
            <w:r w:rsidR="00B5329E" w:rsidRPr="00B5329E">
              <w:rPr>
                <w:rStyle w:val="af"/>
                <w:rFonts w:ascii="Times New Roman" w:hAnsi="Times New Roman" w:cs="Times New Roman"/>
                <w:noProof/>
                <w:sz w:val="28"/>
                <w:szCs w:val="28"/>
                <w:lang w:val="en-US"/>
              </w:rPr>
              <w:t>CONCLUSION</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_Toc388912402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56</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12"/>
            <w:tabs>
              <w:tab w:val="right" w:leader="dot" w:pos="9345"/>
            </w:tabs>
            <w:spacing w:line="360" w:lineRule="auto"/>
            <w:rPr>
              <w:rFonts w:ascii="Times New Roman" w:hAnsi="Times New Roman" w:cs="Times New Roman"/>
              <w:noProof/>
              <w:sz w:val="28"/>
              <w:szCs w:val="28"/>
            </w:rPr>
          </w:pPr>
          <w:hyperlink w:anchor="_Toc388912403" w:history="1">
            <w:r w:rsidR="00B5329E" w:rsidRPr="00B5329E">
              <w:rPr>
                <w:rStyle w:val="af"/>
                <w:rFonts w:ascii="Times New Roman" w:hAnsi="Times New Roman" w:cs="Times New Roman"/>
                <w:noProof/>
                <w:sz w:val="28"/>
                <w:szCs w:val="28"/>
                <w:lang w:val="en-US"/>
              </w:rPr>
              <w:t>BIBLIOGRAPHY</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_Toc388912403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58</w:t>
            </w:r>
            <w:r w:rsidRPr="00B5329E">
              <w:rPr>
                <w:rFonts w:ascii="Times New Roman" w:hAnsi="Times New Roman" w:cs="Times New Roman"/>
                <w:noProof/>
                <w:webHidden/>
                <w:sz w:val="28"/>
                <w:szCs w:val="28"/>
              </w:rPr>
              <w:fldChar w:fldCharType="end"/>
            </w:r>
          </w:hyperlink>
        </w:p>
        <w:p w:rsidR="00B5329E" w:rsidRPr="00B5329E" w:rsidRDefault="006579C5" w:rsidP="00B5329E">
          <w:pPr>
            <w:pStyle w:val="12"/>
            <w:tabs>
              <w:tab w:val="right" w:leader="dot" w:pos="9345"/>
            </w:tabs>
            <w:spacing w:line="360" w:lineRule="auto"/>
            <w:rPr>
              <w:rFonts w:ascii="Times New Roman" w:hAnsi="Times New Roman" w:cs="Times New Roman"/>
              <w:noProof/>
              <w:sz w:val="28"/>
              <w:szCs w:val="28"/>
            </w:rPr>
          </w:pPr>
          <w:hyperlink w:anchor="_Toc388912404" w:history="1">
            <w:r w:rsidR="00B5329E" w:rsidRPr="00B5329E">
              <w:rPr>
                <w:rStyle w:val="af"/>
                <w:rFonts w:ascii="Times New Roman" w:hAnsi="Times New Roman" w:cs="Times New Roman"/>
                <w:noProof/>
                <w:sz w:val="28"/>
                <w:szCs w:val="28"/>
                <w:lang w:val="en-US"/>
              </w:rPr>
              <w:t>APPENDICES</w:t>
            </w:r>
            <w:r w:rsidR="00B5329E" w:rsidRPr="00B5329E">
              <w:rPr>
                <w:rFonts w:ascii="Times New Roman" w:hAnsi="Times New Roman" w:cs="Times New Roman"/>
                <w:noProof/>
                <w:webHidden/>
                <w:sz w:val="28"/>
                <w:szCs w:val="28"/>
              </w:rPr>
              <w:tab/>
            </w:r>
            <w:r w:rsidRPr="00B5329E">
              <w:rPr>
                <w:rFonts w:ascii="Times New Roman" w:hAnsi="Times New Roman" w:cs="Times New Roman"/>
                <w:noProof/>
                <w:webHidden/>
                <w:sz w:val="28"/>
                <w:szCs w:val="28"/>
              </w:rPr>
              <w:fldChar w:fldCharType="begin"/>
            </w:r>
            <w:r w:rsidR="00B5329E" w:rsidRPr="00B5329E">
              <w:rPr>
                <w:rFonts w:ascii="Times New Roman" w:hAnsi="Times New Roman" w:cs="Times New Roman"/>
                <w:noProof/>
                <w:webHidden/>
                <w:sz w:val="28"/>
                <w:szCs w:val="28"/>
              </w:rPr>
              <w:instrText xml:space="preserve"> PAGEREF _Toc388912404 \h </w:instrText>
            </w:r>
            <w:r w:rsidRPr="00B5329E">
              <w:rPr>
                <w:rFonts w:ascii="Times New Roman" w:hAnsi="Times New Roman" w:cs="Times New Roman"/>
                <w:noProof/>
                <w:webHidden/>
                <w:sz w:val="28"/>
                <w:szCs w:val="28"/>
              </w:rPr>
            </w:r>
            <w:r w:rsidRPr="00B5329E">
              <w:rPr>
                <w:rFonts w:ascii="Times New Roman" w:hAnsi="Times New Roman" w:cs="Times New Roman"/>
                <w:noProof/>
                <w:webHidden/>
                <w:sz w:val="28"/>
                <w:szCs w:val="28"/>
              </w:rPr>
              <w:fldChar w:fldCharType="separate"/>
            </w:r>
            <w:r w:rsidR="00E250D8">
              <w:rPr>
                <w:rFonts w:ascii="Times New Roman" w:hAnsi="Times New Roman" w:cs="Times New Roman"/>
                <w:noProof/>
                <w:webHidden/>
                <w:sz w:val="28"/>
                <w:szCs w:val="28"/>
              </w:rPr>
              <w:t>63</w:t>
            </w:r>
            <w:r w:rsidRPr="00B5329E">
              <w:rPr>
                <w:rFonts w:ascii="Times New Roman" w:hAnsi="Times New Roman" w:cs="Times New Roman"/>
                <w:noProof/>
                <w:webHidden/>
                <w:sz w:val="28"/>
                <w:szCs w:val="28"/>
              </w:rPr>
              <w:fldChar w:fldCharType="end"/>
            </w:r>
          </w:hyperlink>
        </w:p>
        <w:p w:rsidR="00CD7134" w:rsidRPr="00B5329E" w:rsidRDefault="006579C5" w:rsidP="00B5329E">
          <w:pPr>
            <w:spacing w:line="360" w:lineRule="auto"/>
            <w:rPr>
              <w:rFonts w:ascii="Times New Roman" w:hAnsi="Times New Roman" w:cs="Times New Roman"/>
              <w:sz w:val="28"/>
              <w:szCs w:val="28"/>
              <w:lang w:val="en-US"/>
            </w:rPr>
          </w:pPr>
          <w:r w:rsidRPr="00B5329E">
            <w:rPr>
              <w:rFonts w:ascii="Times New Roman" w:hAnsi="Times New Roman" w:cs="Times New Roman"/>
              <w:sz w:val="28"/>
              <w:szCs w:val="28"/>
            </w:rPr>
            <w:fldChar w:fldCharType="end"/>
          </w:r>
        </w:p>
      </w:sdtContent>
    </w:sdt>
    <w:p w:rsidR="001E74A8" w:rsidRDefault="001E74A8" w:rsidP="0032790C">
      <w:pPr>
        <w:pStyle w:val="1"/>
        <w:jc w:val="center"/>
        <w:rPr>
          <w:lang w:val="en-US"/>
        </w:rPr>
      </w:pPr>
      <w:bookmarkStart w:id="1" w:name="_Toc388912388"/>
    </w:p>
    <w:p w:rsidR="00DA7819" w:rsidRPr="00EF76F3" w:rsidRDefault="00C7514E" w:rsidP="0032790C">
      <w:pPr>
        <w:pStyle w:val="1"/>
        <w:jc w:val="center"/>
        <w:rPr>
          <w:lang w:val="en-US"/>
        </w:rPr>
      </w:pPr>
      <w:r>
        <w:rPr>
          <w:lang w:val="en-US"/>
        </w:rPr>
        <w:lastRenderedPageBreak/>
        <w:t>INTRODUCTION</w:t>
      </w:r>
      <w:bookmarkEnd w:id="1"/>
    </w:p>
    <w:p w:rsidR="00CB6922" w:rsidRPr="00E36909" w:rsidRDefault="00EA3390" w:rsidP="00CB6922">
      <w:pPr>
        <w:spacing w:after="0" w:line="360" w:lineRule="auto"/>
        <w:ind w:firstLine="709"/>
        <w:jc w:val="both"/>
        <w:rPr>
          <w:rFonts w:ascii="Times New Roman" w:hAnsi="Times New Roman" w:cs="Times New Roman"/>
          <w:b/>
          <w:sz w:val="28"/>
          <w:szCs w:val="28"/>
          <w:lang w:val="en-US"/>
        </w:rPr>
      </w:pPr>
      <w:r w:rsidRPr="00E36909">
        <w:rPr>
          <w:rFonts w:ascii="Times New Roman" w:hAnsi="Times New Roman" w:cs="Times New Roman"/>
          <w:sz w:val="28"/>
          <w:szCs w:val="28"/>
          <w:lang w:val="en-US"/>
        </w:rPr>
        <w:t>Small b</w:t>
      </w:r>
      <w:r w:rsidR="00CB6922" w:rsidRPr="00E36909">
        <w:rPr>
          <w:rFonts w:ascii="Times New Roman" w:hAnsi="Times New Roman" w:cs="Times New Roman"/>
          <w:sz w:val="28"/>
          <w:szCs w:val="28"/>
          <w:lang w:val="en-US"/>
        </w:rPr>
        <w:t>usiness development in all countries is</w:t>
      </w:r>
      <w:r w:rsidRPr="00E36909">
        <w:rPr>
          <w:rFonts w:ascii="Times New Roman" w:hAnsi="Times New Roman" w:cs="Times New Roman"/>
          <w:sz w:val="28"/>
          <w:szCs w:val="28"/>
          <w:lang w:val="en-US"/>
        </w:rPr>
        <w:t xml:space="preserve"> a powerful lever for solving complex political, financial, economic and social problems, which appeared in the formation of a progressive structure of the economy and competitive environment; expanding the tax base for the budgets of all levels; increase in gross domestic product; reducing unemployment and providing employment through the creation of new business and job places; reducing the size of social transfers, market saturation with various goods and services.</w:t>
      </w:r>
      <w:r w:rsidRPr="00E36909">
        <w:rPr>
          <w:rStyle w:val="a5"/>
          <w:rFonts w:ascii="Times New Roman" w:hAnsi="Times New Roman" w:cs="Times New Roman"/>
          <w:sz w:val="28"/>
          <w:szCs w:val="28"/>
          <w:lang w:val="en-US"/>
        </w:rPr>
        <w:footnoteReference w:id="2"/>
      </w:r>
    </w:p>
    <w:p w:rsidR="00DA7819" w:rsidRPr="00E36909" w:rsidRDefault="00DA7819" w:rsidP="00CB6922">
      <w:pPr>
        <w:spacing w:line="360" w:lineRule="auto"/>
        <w:ind w:firstLine="709"/>
        <w:jc w:val="both"/>
        <w:rPr>
          <w:rFonts w:ascii="Times New Roman" w:hAnsi="Times New Roman" w:cs="Times New Roman"/>
          <w:b/>
          <w:sz w:val="28"/>
          <w:szCs w:val="28"/>
          <w:lang w:val="en-US"/>
        </w:rPr>
      </w:pPr>
      <w:r w:rsidRPr="00E36909">
        <w:rPr>
          <w:rFonts w:ascii="Times New Roman" w:hAnsi="Times New Roman"/>
          <w:sz w:val="28"/>
          <w:szCs w:val="28"/>
          <w:lang w:val="en-US"/>
        </w:rPr>
        <w:t>Market efficiency and mobility is impossible without deep specialization and cooperation, which in it</w:t>
      </w:r>
      <w:r w:rsidR="00BE502D" w:rsidRPr="00E36909">
        <w:rPr>
          <w:rFonts w:ascii="Times New Roman" w:hAnsi="Times New Roman"/>
          <w:sz w:val="28"/>
          <w:szCs w:val="28"/>
          <w:lang w:val="en-US"/>
        </w:rPr>
        <w:t>s turn is provided by small business</w:t>
      </w:r>
      <w:r w:rsidRPr="00E36909">
        <w:rPr>
          <w:rFonts w:ascii="Times New Roman" w:hAnsi="Times New Roman"/>
          <w:sz w:val="28"/>
          <w:szCs w:val="28"/>
          <w:lang w:val="en-US"/>
        </w:rPr>
        <w:t>. They are able to fill a niche in the consumer society, but also to create conditions for healthy competition, without which the development of a market economy is impossible.</w:t>
      </w:r>
    </w:p>
    <w:p w:rsidR="00BE502D" w:rsidRPr="00E36909" w:rsidRDefault="00DA7819" w:rsidP="00BE502D">
      <w:pPr>
        <w:spacing w:after="0" w:line="360" w:lineRule="auto"/>
        <w:ind w:firstLine="708"/>
        <w:jc w:val="both"/>
        <w:rPr>
          <w:sz w:val="28"/>
          <w:szCs w:val="28"/>
          <w:lang w:val="en-US"/>
        </w:rPr>
      </w:pPr>
      <w:r w:rsidRPr="00E36909">
        <w:rPr>
          <w:rFonts w:ascii="Times New Roman" w:hAnsi="Times New Roman"/>
          <w:sz w:val="28"/>
          <w:szCs w:val="28"/>
          <w:lang w:val="en-US"/>
        </w:rPr>
        <w:t>In the market economy small business is the most dynamic sector of the economy, because small businesses are able to quickly reflect changes in the markets of goods and services. Small businesses are the most vulnerable to changes in global and local markets. Usually changes in the market are caused by the termination of small businesses activity, which leads to a radical reorientation of their economic performance.</w:t>
      </w:r>
    </w:p>
    <w:p w:rsidR="00EE3ABF" w:rsidRPr="00E36909" w:rsidRDefault="00BE502D" w:rsidP="00E36909">
      <w:pPr>
        <w:spacing w:after="0" w:line="360" w:lineRule="auto"/>
        <w:ind w:firstLine="708"/>
        <w:jc w:val="both"/>
        <w:rPr>
          <w:rFonts w:ascii="Times New Roman" w:hAnsi="Times New Roman"/>
          <w:sz w:val="28"/>
          <w:szCs w:val="28"/>
          <w:lang w:val="en-US"/>
        </w:rPr>
      </w:pPr>
      <w:r w:rsidRPr="00E36909">
        <w:rPr>
          <w:rFonts w:ascii="Times New Roman" w:hAnsi="Times New Roman"/>
          <w:sz w:val="28"/>
          <w:szCs w:val="28"/>
          <w:lang w:val="en-US"/>
        </w:rPr>
        <w:t xml:space="preserve">It should be noted that in all market economies, there are programs of government small business support. </w:t>
      </w:r>
      <w:r w:rsidR="00E36909" w:rsidRPr="00E36909">
        <w:rPr>
          <w:rFonts w:ascii="Times New Roman" w:hAnsi="Times New Roman"/>
          <w:sz w:val="28"/>
          <w:szCs w:val="28"/>
          <w:lang w:val="en-US"/>
        </w:rPr>
        <w:t>State support of</w:t>
      </w:r>
      <w:r w:rsidRPr="00E36909">
        <w:rPr>
          <w:rFonts w:ascii="Times New Roman" w:hAnsi="Times New Roman"/>
          <w:sz w:val="28"/>
          <w:szCs w:val="28"/>
          <w:lang w:val="en-US"/>
        </w:rPr>
        <w:t xml:space="preserve"> small business is a separate area of ​​economic policy, the implementation of which requires the establishment of an appropriate institutional system including public authorities with specific tasks, functions and powers in the sphere of small business.</w:t>
      </w:r>
    </w:p>
    <w:p w:rsidR="00DA7819" w:rsidRPr="00E36909" w:rsidRDefault="00DA7819" w:rsidP="00DA7819">
      <w:pPr>
        <w:spacing w:after="0" w:line="360" w:lineRule="auto"/>
        <w:ind w:firstLine="708"/>
        <w:jc w:val="both"/>
        <w:rPr>
          <w:rFonts w:ascii="Times New Roman" w:hAnsi="Times New Roman"/>
          <w:sz w:val="28"/>
          <w:szCs w:val="28"/>
          <w:lang w:val="en-US"/>
        </w:rPr>
      </w:pPr>
      <w:r w:rsidRPr="00E36909">
        <w:rPr>
          <w:rFonts w:ascii="Times New Roman" w:hAnsi="Times New Roman"/>
          <w:sz w:val="28"/>
          <w:szCs w:val="28"/>
          <w:lang w:val="en-US"/>
        </w:rPr>
        <w:t>The importance of the discussed problem emphasizes by the fact that in Russia there is not developed infrastructure of small enterprises support which greatly hinders the development of this problem. According to the Chairman of the Commission on Economic Policy and Entrepreneurship, "The country's economy is largely gone from the efforts of s</w:t>
      </w:r>
      <w:r w:rsidR="00E36909" w:rsidRPr="00E36909">
        <w:rPr>
          <w:rFonts w:ascii="Times New Roman" w:hAnsi="Times New Roman"/>
          <w:sz w:val="28"/>
          <w:szCs w:val="28"/>
          <w:lang w:val="en-US"/>
        </w:rPr>
        <w:t>mall and medium-sized business</w:t>
      </w:r>
      <w:r w:rsidRPr="00E36909">
        <w:rPr>
          <w:rFonts w:ascii="Times New Roman" w:hAnsi="Times New Roman"/>
          <w:sz w:val="28"/>
          <w:szCs w:val="28"/>
          <w:lang w:val="en-US"/>
        </w:rPr>
        <w:t xml:space="preserve">. In Russia, </w:t>
      </w:r>
      <w:r w:rsidRPr="00E36909">
        <w:rPr>
          <w:rFonts w:ascii="Times New Roman" w:hAnsi="Times New Roman"/>
          <w:sz w:val="28"/>
          <w:szCs w:val="28"/>
          <w:lang w:val="en-US"/>
        </w:rPr>
        <w:lastRenderedPageBreak/>
        <w:t>there are no suitable conditions for its development. There are not enough investors in the market. Moreover potential entrepreneurs do not open their business. They do not understand their rules, mechanisms of assistance and support"</w:t>
      </w:r>
      <w:r w:rsidRPr="00E36909">
        <w:rPr>
          <w:rStyle w:val="a5"/>
          <w:rFonts w:ascii="Times New Roman" w:hAnsi="Times New Roman"/>
          <w:sz w:val="28"/>
          <w:szCs w:val="28"/>
          <w:lang w:val="en-US"/>
        </w:rPr>
        <w:footnoteReference w:id="3"/>
      </w:r>
    </w:p>
    <w:p w:rsidR="00887870" w:rsidRPr="0047201A" w:rsidRDefault="00887870" w:rsidP="00887870">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State support for small businesses in a broad sense is a system of financial, economic, organizational and legal and social services for the effective operation and development of small business.</w:t>
      </w:r>
      <w:r w:rsidR="0047201A">
        <w:rPr>
          <w:rStyle w:val="a5"/>
          <w:rFonts w:ascii="Times New Roman" w:hAnsi="Times New Roman" w:cs="Times New Roman"/>
          <w:sz w:val="28"/>
          <w:szCs w:val="28"/>
          <w:lang w:val="en-US"/>
        </w:rPr>
        <w:footnoteReference w:id="4"/>
      </w:r>
    </w:p>
    <w:p w:rsidR="00887870" w:rsidRPr="00E36909" w:rsidRDefault="00887870" w:rsidP="00887870">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 the context of conducted fiscal reform, the transition to budgeting, results-oriented, the special ascent of budgetary funds is placed on the effectiveness of its use. Therefore, in terms of state support of s</w:t>
      </w:r>
      <w:r w:rsidR="00E36909" w:rsidRPr="00E36909">
        <w:rPr>
          <w:rFonts w:ascii="Times New Roman" w:hAnsi="Times New Roman" w:cs="Times New Roman"/>
          <w:sz w:val="28"/>
          <w:szCs w:val="28"/>
          <w:lang w:val="en-US"/>
        </w:rPr>
        <w:t>mall business</w:t>
      </w:r>
      <w:r w:rsidRPr="00E36909">
        <w:rPr>
          <w:rFonts w:ascii="Times New Roman" w:hAnsi="Times New Roman" w:cs="Times New Roman"/>
          <w:sz w:val="28"/>
          <w:szCs w:val="28"/>
          <w:lang w:val="en-US"/>
        </w:rPr>
        <w:t xml:space="preserve"> also raises the question of indicators of the effectiveness ofthis policy implementation.</w:t>
      </w:r>
    </w:p>
    <w:p w:rsidR="00891D85" w:rsidRPr="00E36909" w:rsidRDefault="00891D85" w:rsidP="009015D9">
      <w:pPr>
        <w:spacing w:after="0" w:line="360" w:lineRule="auto"/>
        <w:ind w:firstLine="708"/>
        <w:jc w:val="both"/>
        <w:rPr>
          <w:rFonts w:ascii="Times New Roman" w:hAnsi="Times New Roman" w:cs="Times New Roman"/>
          <w:sz w:val="28"/>
          <w:szCs w:val="28"/>
          <w:lang w:val="en-US"/>
        </w:rPr>
      </w:pPr>
      <w:r w:rsidRPr="00012D37">
        <w:rPr>
          <w:rFonts w:ascii="Times New Roman" w:hAnsi="Times New Roman" w:cs="Times New Roman"/>
          <w:sz w:val="28"/>
          <w:szCs w:val="28"/>
          <w:lang w:val="en-US"/>
        </w:rPr>
        <w:t xml:space="preserve">Analyzing the existing practice of assessing the effectiveness of public support, we can conclude that in Russia today there is no specific methodology for calculating the </w:t>
      </w:r>
      <w:r w:rsidR="006A5BC0" w:rsidRPr="00012D37">
        <w:rPr>
          <w:rFonts w:ascii="Times New Roman" w:hAnsi="Times New Roman" w:cs="Times New Roman"/>
          <w:sz w:val="28"/>
          <w:szCs w:val="28"/>
          <w:lang w:val="en-US"/>
        </w:rPr>
        <w:t xml:space="preserve">level </w:t>
      </w:r>
      <w:r w:rsidRPr="00012D37">
        <w:rPr>
          <w:rFonts w:ascii="Times New Roman" w:hAnsi="Times New Roman" w:cs="Times New Roman"/>
          <w:sz w:val="28"/>
          <w:szCs w:val="28"/>
          <w:lang w:val="en-US"/>
        </w:rPr>
        <w:t xml:space="preserve">of influence of </w:t>
      </w:r>
      <w:r w:rsidR="006A5BC0" w:rsidRPr="00012D37">
        <w:rPr>
          <w:rFonts w:ascii="Times New Roman" w:hAnsi="Times New Roman" w:cs="Times New Roman"/>
          <w:sz w:val="28"/>
          <w:szCs w:val="28"/>
          <w:lang w:val="en-US"/>
        </w:rPr>
        <w:t xml:space="preserve">any </w:t>
      </w:r>
      <w:r w:rsidRPr="00012D37">
        <w:rPr>
          <w:rFonts w:ascii="Times New Roman" w:hAnsi="Times New Roman" w:cs="Times New Roman"/>
          <w:sz w:val="28"/>
          <w:szCs w:val="28"/>
          <w:lang w:val="en-US"/>
        </w:rPr>
        <w:t>government support measures.</w:t>
      </w:r>
    </w:p>
    <w:p w:rsidR="00137854" w:rsidRPr="00E36909" w:rsidRDefault="00DA7819" w:rsidP="009015D9">
      <w:pPr>
        <w:spacing w:after="0" w:line="360" w:lineRule="auto"/>
        <w:ind w:firstLine="708"/>
        <w:jc w:val="both"/>
        <w:rPr>
          <w:rFonts w:ascii="Times New Roman" w:hAnsi="Times New Roman" w:cs="Times New Roman"/>
          <w:sz w:val="28"/>
          <w:szCs w:val="28"/>
          <w:highlight w:val="yellow"/>
          <w:lang w:val="en-US"/>
        </w:rPr>
      </w:pPr>
      <w:r w:rsidRPr="00012D37">
        <w:rPr>
          <w:rFonts w:ascii="Times New Roman" w:hAnsi="Times New Roman" w:cs="Times New Roman"/>
          <w:sz w:val="28"/>
          <w:szCs w:val="28"/>
          <w:lang w:val="en-US"/>
        </w:rPr>
        <w:t xml:space="preserve">Thus, </w:t>
      </w:r>
      <w:r w:rsidRPr="00012D37">
        <w:rPr>
          <w:rFonts w:ascii="Times New Roman" w:hAnsi="Times New Roman" w:cs="Times New Roman"/>
          <w:b/>
          <w:sz w:val="28"/>
          <w:szCs w:val="28"/>
          <w:lang w:val="en-US"/>
        </w:rPr>
        <w:t>the purpose</w:t>
      </w:r>
      <w:r w:rsidRPr="00012D37">
        <w:rPr>
          <w:rFonts w:ascii="Times New Roman" w:hAnsi="Times New Roman" w:cs="Times New Roman"/>
          <w:sz w:val="28"/>
          <w:szCs w:val="28"/>
          <w:lang w:val="en-US"/>
        </w:rPr>
        <w:t xml:space="preserve"> of this paper is </w:t>
      </w:r>
      <w:r w:rsidR="00137854" w:rsidRPr="00012D37">
        <w:rPr>
          <w:rFonts w:ascii="Times New Roman" w:hAnsi="Times New Roman" w:cs="Times New Roman"/>
          <w:sz w:val="28"/>
          <w:szCs w:val="28"/>
          <w:lang w:val="en-US"/>
        </w:rPr>
        <w:t xml:space="preserve">to </w:t>
      </w:r>
      <w:r w:rsidR="006A5BC0" w:rsidRPr="00012D37">
        <w:rPr>
          <w:rFonts w:ascii="Times New Roman" w:hAnsi="Times New Roman" w:cs="Times New Roman"/>
          <w:sz w:val="28"/>
          <w:szCs w:val="28"/>
          <w:lang w:val="en-US"/>
        </w:rPr>
        <w:t xml:space="preserve">search the </w:t>
      </w:r>
      <w:r w:rsidR="00012D37">
        <w:rPr>
          <w:rFonts w:ascii="Times New Roman" w:hAnsi="Times New Roman" w:cs="Times New Roman"/>
          <w:sz w:val="28"/>
          <w:szCs w:val="28"/>
          <w:lang w:val="en-US"/>
        </w:rPr>
        <w:t>relation between measures of small business support and target indicators of socio-economic development of small business and to propose measures to increase the impact of government support o</w:t>
      </w:r>
      <w:r w:rsidR="00137854" w:rsidRPr="00012D37">
        <w:rPr>
          <w:rFonts w:ascii="Times New Roman" w:hAnsi="Times New Roman" w:cs="Times New Roman"/>
          <w:sz w:val="28"/>
          <w:szCs w:val="28"/>
          <w:lang w:val="en-US"/>
        </w:rPr>
        <w:t>n the example of government support in Moscow</w:t>
      </w:r>
      <w:r w:rsidR="009015D9" w:rsidRPr="00012D37">
        <w:rPr>
          <w:rFonts w:ascii="Times New Roman" w:hAnsi="Times New Roman" w:cs="Times New Roman"/>
          <w:sz w:val="28"/>
          <w:szCs w:val="28"/>
          <w:lang w:val="en-US"/>
        </w:rPr>
        <w:t>.</w:t>
      </w:r>
    </w:p>
    <w:p w:rsidR="00DA7819" w:rsidRPr="00E36909" w:rsidRDefault="00DA7819" w:rsidP="00DA7819">
      <w:pPr>
        <w:spacing w:after="0" w:line="360" w:lineRule="auto"/>
        <w:ind w:firstLine="708"/>
        <w:jc w:val="both"/>
        <w:rPr>
          <w:rFonts w:ascii="Times New Roman" w:hAnsi="Times New Roman"/>
          <w:sz w:val="28"/>
          <w:szCs w:val="28"/>
          <w:lang w:val="en-US"/>
        </w:rPr>
      </w:pPr>
      <w:r w:rsidRPr="00E36909">
        <w:rPr>
          <w:rFonts w:ascii="Times New Roman" w:hAnsi="Times New Roman"/>
          <w:sz w:val="28"/>
          <w:szCs w:val="28"/>
          <w:lang w:val="en-US"/>
        </w:rPr>
        <w:t xml:space="preserve">In addition, the experience of developed countries will be analyzed and contributed to the study of this problem and proposes solutions how to modernize the system of state support for small and medium-sized businesses in Russia. Thus, </w:t>
      </w:r>
      <w:r w:rsidRPr="00012D37">
        <w:rPr>
          <w:rFonts w:ascii="Times New Roman" w:hAnsi="Times New Roman"/>
          <w:b/>
          <w:sz w:val="28"/>
          <w:szCs w:val="28"/>
          <w:lang w:val="en-US"/>
        </w:rPr>
        <w:t>hypothesis</w:t>
      </w:r>
      <w:r w:rsidRPr="00E36909">
        <w:rPr>
          <w:rFonts w:ascii="Times New Roman" w:hAnsi="Times New Roman"/>
          <w:sz w:val="28"/>
          <w:szCs w:val="28"/>
          <w:lang w:val="en-US"/>
        </w:rPr>
        <w:t xml:space="preserve"> of this paper is</w:t>
      </w:r>
      <w:r w:rsidR="002714A8">
        <w:rPr>
          <w:rFonts w:ascii="Times New Roman" w:hAnsi="Times New Roman"/>
          <w:sz w:val="28"/>
          <w:szCs w:val="28"/>
          <w:lang w:val="en-US"/>
        </w:rPr>
        <w:t xml:space="preserve">an assumption, that measures of government small business support have poor interconnection </w:t>
      </w:r>
      <w:r w:rsidR="002714A8" w:rsidRPr="002714A8">
        <w:rPr>
          <w:rFonts w:ascii="Times New Roman" w:hAnsi="Times New Roman"/>
          <w:sz w:val="28"/>
          <w:szCs w:val="28"/>
          <w:lang w:val="en-US"/>
        </w:rPr>
        <w:t>that causes heterogeneity of inf</w:t>
      </w:r>
      <w:r w:rsidR="002714A8">
        <w:rPr>
          <w:rFonts w:ascii="Times New Roman" w:hAnsi="Times New Roman"/>
          <w:sz w:val="28"/>
          <w:szCs w:val="28"/>
          <w:lang w:val="en-US"/>
        </w:rPr>
        <w:t>luence on socio-economic indicators.</w:t>
      </w:r>
    </w:p>
    <w:p w:rsidR="00DA7819" w:rsidRPr="00E36909" w:rsidRDefault="00DA7819" w:rsidP="00DA7819">
      <w:pPr>
        <w:spacing w:after="0" w:line="360" w:lineRule="auto"/>
        <w:ind w:firstLine="708"/>
        <w:jc w:val="both"/>
        <w:rPr>
          <w:rFonts w:ascii="Times New Roman" w:hAnsi="Times New Roman"/>
          <w:sz w:val="28"/>
          <w:szCs w:val="28"/>
          <w:lang w:val="en-US"/>
        </w:rPr>
      </w:pPr>
      <w:r w:rsidRPr="00E36909">
        <w:rPr>
          <w:rFonts w:ascii="Times New Roman" w:hAnsi="Times New Roman"/>
          <w:sz w:val="28"/>
          <w:szCs w:val="28"/>
          <w:lang w:val="en-US"/>
        </w:rPr>
        <w:t xml:space="preserve">In this tern, small business support in the USA </w:t>
      </w:r>
      <w:r w:rsidR="0047201A">
        <w:rPr>
          <w:rFonts w:ascii="Times New Roman" w:hAnsi="Times New Roman"/>
          <w:sz w:val="28"/>
          <w:szCs w:val="28"/>
          <w:lang w:val="en-US"/>
        </w:rPr>
        <w:t xml:space="preserve">and Japan </w:t>
      </w:r>
      <w:r w:rsidRPr="00E36909">
        <w:rPr>
          <w:rFonts w:ascii="Times New Roman" w:hAnsi="Times New Roman"/>
          <w:sz w:val="28"/>
          <w:szCs w:val="28"/>
          <w:lang w:val="en-US"/>
        </w:rPr>
        <w:t xml:space="preserve">is the </w:t>
      </w:r>
      <w:r w:rsidR="0047201A">
        <w:rPr>
          <w:rFonts w:ascii="Times New Roman" w:hAnsi="Times New Roman"/>
          <w:sz w:val="28"/>
          <w:szCs w:val="28"/>
          <w:lang w:val="en-US"/>
        </w:rPr>
        <w:t>most interesting because in these countries</w:t>
      </w:r>
      <w:r w:rsidRPr="00E36909">
        <w:rPr>
          <w:rFonts w:ascii="Times New Roman" w:hAnsi="Times New Roman"/>
          <w:sz w:val="28"/>
          <w:szCs w:val="28"/>
          <w:lang w:val="en-US"/>
        </w:rPr>
        <w:t xml:space="preserve"> small companies produce almost half of the </w:t>
      </w:r>
      <w:r w:rsidRPr="00E36909">
        <w:rPr>
          <w:rFonts w:ascii="Times New Roman" w:hAnsi="Times New Roman"/>
          <w:sz w:val="28"/>
          <w:szCs w:val="28"/>
          <w:lang w:val="en-US"/>
        </w:rPr>
        <w:lastRenderedPageBreak/>
        <w:t xml:space="preserve">volume of output, as well as create more than 75% of new jobs. Small business in this country is the basis of market infrastructure. </w:t>
      </w:r>
      <w:r w:rsidR="00377E26">
        <w:rPr>
          <w:rStyle w:val="a5"/>
          <w:rFonts w:ascii="Times New Roman" w:hAnsi="Times New Roman"/>
          <w:sz w:val="28"/>
          <w:szCs w:val="28"/>
          <w:lang w:val="en-US"/>
        </w:rPr>
        <w:footnoteReference w:id="5"/>
      </w:r>
    </w:p>
    <w:p w:rsidR="00DA7819" w:rsidRPr="00E36909" w:rsidRDefault="00DA7819" w:rsidP="00DA7819">
      <w:pPr>
        <w:spacing w:after="0" w:line="360" w:lineRule="auto"/>
        <w:ind w:firstLine="708"/>
        <w:jc w:val="both"/>
        <w:rPr>
          <w:rFonts w:ascii="Times New Roman" w:hAnsi="Times New Roman"/>
          <w:sz w:val="28"/>
          <w:szCs w:val="28"/>
          <w:lang w:val="en-US"/>
        </w:rPr>
      </w:pPr>
      <w:r w:rsidRPr="00E36909">
        <w:rPr>
          <w:rFonts w:ascii="Times New Roman" w:hAnsi="Times New Roman"/>
          <w:b/>
          <w:sz w:val="28"/>
          <w:szCs w:val="28"/>
          <w:lang w:val="en-US"/>
        </w:rPr>
        <w:t>The object</w:t>
      </w:r>
      <w:r w:rsidRPr="00E36909">
        <w:rPr>
          <w:rFonts w:ascii="Times New Roman" w:hAnsi="Times New Roman"/>
          <w:sz w:val="28"/>
          <w:szCs w:val="28"/>
          <w:lang w:val="en-US"/>
        </w:rPr>
        <w:t xml:space="preserve"> of the study i</w:t>
      </w:r>
      <w:r w:rsidR="002714A8">
        <w:rPr>
          <w:rFonts w:ascii="Times New Roman" w:hAnsi="Times New Roman"/>
          <w:sz w:val="28"/>
          <w:szCs w:val="28"/>
          <w:lang w:val="en-US"/>
        </w:rPr>
        <w:t>s the small business sector, w</w:t>
      </w:r>
      <w:r w:rsidRPr="00E36909">
        <w:rPr>
          <w:rFonts w:ascii="Times New Roman" w:hAnsi="Times New Roman"/>
          <w:sz w:val="28"/>
          <w:szCs w:val="28"/>
          <w:lang w:val="en-US"/>
        </w:rPr>
        <w:t xml:space="preserve">hile </w:t>
      </w:r>
      <w:r w:rsidRPr="00E36909">
        <w:rPr>
          <w:rFonts w:ascii="Times New Roman" w:hAnsi="Times New Roman"/>
          <w:b/>
          <w:sz w:val="28"/>
          <w:szCs w:val="28"/>
          <w:lang w:val="en-US"/>
        </w:rPr>
        <w:t>the subject</w:t>
      </w:r>
      <w:r w:rsidRPr="00E36909">
        <w:rPr>
          <w:rFonts w:ascii="Times New Roman" w:hAnsi="Times New Roman"/>
          <w:sz w:val="28"/>
          <w:szCs w:val="28"/>
          <w:lang w:val="en-US"/>
        </w:rPr>
        <w:t xml:space="preserve"> of the research is government support of small business in Russia and abroad.</w:t>
      </w:r>
    </w:p>
    <w:p w:rsidR="00DA7819" w:rsidRPr="00E36909" w:rsidRDefault="00DA7819" w:rsidP="00377E26">
      <w:pPr>
        <w:spacing w:after="0" w:line="360" w:lineRule="auto"/>
        <w:ind w:firstLine="708"/>
        <w:jc w:val="both"/>
        <w:rPr>
          <w:rFonts w:ascii="Times New Roman" w:hAnsi="Times New Roman"/>
          <w:sz w:val="28"/>
          <w:szCs w:val="28"/>
          <w:lang w:val="en-US"/>
        </w:rPr>
      </w:pPr>
      <w:r w:rsidRPr="00E36909">
        <w:rPr>
          <w:rFonts w:ascii="Times New Roman" w:hAnsi="Times New Roman"/>
          <w:sz w:val="28"/>
          <w:szCs w:val="28"/>
          <w:lang w:val="en-US"/>
        </w:rPr>
        <w:t xml:space="preserve">To achieve this goal it is necessary to perform the following </w:t>
      </w:r>
      <w:r w:rsidRPr="00E36909">
        <w:rPr>
          <w:rFonts w:ascii="Times New Roman" w:hAnsi="Times New Roman"/>
          <w:b/>
          <w:sz w:val="28"/>
          <w:szCs w:val="28"/>
          <w:lang w:val="en-US"/>
        </w:rPr>
        <w:t>tasks</w:t>
      </w:r>
      <w:r w:rsidRPr="00E36909">
        <w:rPr>
          <w:rFonts w:ascii="Times New Roman" w:hAnsi="Times New Roman"/>
          <w:sz w:val="28"/>
          <w:szCs w:val="28"/>
          <w:lang w:val="en-US"/>
        </w:rPr>
        <w:t xml:space="preserve">: </w:t>
      </w:r>
    </w:p>
    <w:p w:rsidR="00DA7819" w:rsidRPr="00E36909" w:rsidRDefault="00DA7819" w:rsidP="00DA7819">
      <w:pPr>
        <w:pStyle w:val="a6"/>
        <w:numPr>
          <w:ilvl w:val="0"/>
          <w:numId w:val="1"/>
        </w:numPr>
        <w:spacing w:line="360" w:lineRule="auto"/>
        <w:jc w:val="both"/>
        <w:rPr>
          <w:rFonts w:ascii="Times New Roman" w:hAnsi="Times New Roman"/>
          <w:sz w:val="28"/>
          <w:szCs w:val="28"/>
          <w:lang w:val="en-US"/>
        </w:rPr>
      </w:pPr>
      <w:r w:rsidRPr="00E36909">
        <w:rPr>
          <w:rFonts w:ascii="Times New Roman" w:hAnsi="Times New Roman"/>
          <w:sz w:val="28"/>
          <w:szCs w:val="28"/>
          <w:lang w:val="en-US"/>
        </w:rPr>
        <w:t>To analyze the development of small business in Russia;</w:t>
      </w:r>
    </w:p>
    <w:p w:rsidR="00DA7819" w:rsidRPr="00E36909" w:rsidRDefault="00DA7819" w:rsidP="00DA7819">
      <w:pPr>
        <w:pStyle w:val="a6"/>
        <w:numPr>
          <w:ilvl w:val="0"/>
          <w:numId w:val="1"/>
        </w:numPr>
        <w:spacing w:line="360" w:lineRule="auto"/>
        <w:jc w:val="both"/>
        <w:rPr>
          <w:rFonts w:ascii="Times New Roman" w:hAnsi="Times New Roman"/>
          <w:sz w:val="28"/>
          <w:szCs w:val="28"/>
          <w:lang w:val="en-US"/>
        </w:rPr>
      </w:pPr>
      <w:r w:rsidRPr="00E36909">
        <w:rPr>
          <w:rFonts w:ascii="Times New Roman" w:hAnsi="Times New Roman"/>
          <w:sz w:val="28"/>
          <w:szCs w:val="28"/>
          <w:lang w:val="en-US"/>
        </w:rPr>
        <w:t>To analyze measures of small business government support in Moscow</w:t>
      </w:r>
    </w:p>
    <w:p w:rsidR="00DA7819" w:rsidRPr="00E36909" w:rsidRDefault="00DA7819" w:rsidP="00DA7819">
      <w:pPr>
        <w:pStyle w:val="a6"/>
        <w:numPr>
          <w:ilvl w:val="0"/>
          <w:numId w:val="1"/>
        </w:numPr>
        <w:spacing w:line="360" w:lineRule="auto"/>
        <w:jc w:val="both"/>
        <w:rPr>
          <w:rFonts w:ascii="Times New Roman" w:hAnsi="Times New Roman"/>
          <w:sz w:val="28"/>
          <w:szCs w:val="28"/>
          <w:lang w:val="en-US"/>
        </w:rPr>
      </w:pPr>
      <w:r w:rsidRPr="00E36909">
        <w:rPr>
          <w:rFonts w:ascii="Times New Roman" w:hAnsi="Times New Roman"/>
          <w:sz w:val="28"/>
          <w:szCs w:val="28"/>
          <w:lang w:val="en-US"/>
        </w:rPr>
        <w:t>To find the most and the less effective measure of small business government support through correlation method</w:t>
      </w:r>
      <w:r w:rsidR="00936ACD" w:rsidRPr="00E36909">
        <w:rPr>
          <w:rFonts w:ascii="Times New Roman" w:hAnsi="Times New Roman"/>
          <w:sz w:val="28"/>
          <w:szCs w:val="28"/>
          <w:lang w:val="en-US"/>
        </w:rPr>
        <w:t>.</w:t>
      </w:r>
    </w:p>
    <w:p w:rsidR="009015D9" w:rsidRPr="00E36909" w:rsidRDefault="00DA7819" w:rsidP="00DA7819">
      <w:pPr>
        <w:pStyle w:val="a6"/>
        <w:numPr>
          <w:ilvl w:val="0"/>
          <w:numId w:val="1"/>
        </w:numPr>
        <w:spacing w:line="360" w:lineRule="auto"/>
        <w:jc w:val="both"/>
        <w:rPr>
          <w:rFonts w:ascii="Times New Roman" w:hAnsi="Times New Roman"/>
          <w:sz w:val="28"/>
          <w:szCs w:val="28"/>
          <w:lang w:val="en-US"/>
        </w:rPr>
      </w:pPr>
      <w:r w:rsidRPr="00E36909">
        <w:rPr>
          <w:rFonts w:ascii="Times New Roman" w:hAnsi="Times New Roman"/>
          <w:sz w:val="28"/>
          <w:szCs w:val="28"/>
          <w:lang w:val="en-US"/>
        </w:rPr>
        <w:t>To research methods of ineffective measures modification;</w:t>
      </w:r>
    </w:p>
    <w:p w:rsidR="00DA7819" w:rsidRPr="00E36909" w:rsidRDefault="002714A8" w:rsidP="00DA7819">
      <w:pPr>
        <w:pStyle w:val="a6"/>
        <w:numPr>
          <w:ilvl w:val="0"/>
          <w:numId w:val="1"/>
        </w:numPr>
        <w:spacing w:line="360" w:lineRule="auto"/>
        <w:jc w:val="both"/>
        <w:rPr>
          <w:rFonts w:ascii="Times New Roman" w:hAnsi="Times New Roman"/>
          <w:sz w:val="28"/>
          <w:szCs w:val="28"/>
          <w:lang w:val="en-US"/>
        </w:rPr>
      </w:pPr>
      <w:r>
        <w:rPr>
          <w:rFonts w:ascii="Times New Roman" w:hAnsi="Times New Roman"/>
          <w:sz w:val="28"/>
          <w:szCs w:val="28"/>
          <w:lang w:val="en-US"/>
        </w:rPr>
        <w:t>T</w:t>
      </w:r>
      <w:r w:rsidR="00DA7819" w:rsidRPr="00E36909">
        <w:rPr>
          <w:rFonts w:ascii="Times New Roman" w:hAnsi="Times New Roman"/>
          <w:sz w:val="28"/>
          <w:szCs w:val="28"/>
          <w:lang w:val="en-US"/>
        </w:rPr>
        <w:t xml:space="preserve">o make practical recommendations for </w:t>
      </w:r>
      <w:r w:rsidR="00936ACD" w:rsidRPr="00E36909">
        <w:rPr>
          <w:rFonts w:ascii="Times New Roman" w:hAnsi="Times New Roman"/>
          <w:sz w:val="28"/>
          <w:szCs w:val="28"/>
          <w:lang w:val="en-US"/>
        </w:rPr>
        <w:t xml:space="preserve">Moscow </w:t>
      </w:r>
      <w:r w:rsidR="00DA7819" w:rsidRPr="00E36909">
        <w:rPr>
          <w:rFonts w:ascii="Times New Roman" w:hAnsi="Times New Roman"/>
          <w:sz w:val="28"/>
          <w:szCs w:val="28"/>
          <w:lang w:val="en-US"/>
        </w:rPr>
        <w:t xml:space="preserve">government small business support. </w:t>
      </w:r>
    </w:p>
    <w:p w:rsidR="00DA7819" w:rsidRPr="00E36909" w:rsidRDefault="00DA7819" w:rsidP="00DA7819">
      <w:pPr>
        <w:spacing w:after="0" w:line="360" w:lineRule="auto"/>
        <w:ind w:firstLine="708"/>
        <w:jc w:val="both"/>
        <w:rPr>
          <w:rFonts w:ascii="Times New Roman" w:hAnsi="Times New Roman"/>
          <w:sz w:val="28"/>
          <w:szCs w:val="28"/>
          <w:lang w:val="en-US"/>
        </w:rPr>
      </w:pPr>
      <w:r w:rsidRPr="00E36909">
        <w:rPr>
          <w:rFonts w:ascii="Times New Roman" w:hAnsi="Times New Roman"/>
          <w:b/>
          <w:sz w:val="28"/>
          <w:szCs w:val="28"/>
          <w:lang w:val="en-US"/>
        </w:rPr>
        <w:t>Methodological and theoretical foundations</w:t>
      </w:r>
      <w:r w:rsidRPr="00E36909">
        <w:rPr>
          <w:rFonts w:ascii="Times New Roman" w:hAnsi="Times New Roman"/>
          <w:sz w:val="28"/>
          <w:szCs w:val="28"/>
          <w:lang w:val="en-US"/>
        </w:rPr>
        <w:t xml:space="preserve"> of the research are scientific works of Russian and foreign au</w:t>
      </w:r>
      <w:r w:rsidR="00EA3390" w:rsidRPr="00E36909">
        <w:rPr>
          <w:rFonts w:ascii="Times New Roman" w:hAnsi="Times New Roman"/>
          <w:sz w:val="28"/>
          <w:szCs w:val="28"/>
          <w:lang w:val="en-US"/>
        </w:rPr>
        <w:t>thors in the field of small business development</w:t>
      </w:r>
      <w:r w:rsidRPr="00E36909">
        <w:rPr>
          <w:rFonts w:ascii="Times New Roman" w:hAnsi="Times New Roman"/>
          <w:sz w:val="28"/>
          <w:szCs w:val="28"/>
          <w:lang w:val="en-US"/>
        </w:rPr>
        <w:t>.</w:t>
      </w:r>
    </w:p>
    <w:p w:rsidR="00DA7819" w:rsidRPr="00E36909" w:rsidRDefault="00DA7819" w:rsidP="00DA7819">
      <w:pPr>
        <w:spacing w:after="0" w:line="360" w:lineRule="auto"/>
        <w:ind w:firstLine="708"/>
        <w:jc w:val="both"/>
        <w:rPr>
          <w:rFonts w:ascii="Times New Roman" w:hAnsi="Times New Roman"/>
          <w:sz w:val="28"/>
          <w:szCs w:val="28"/>
          <w:lang w:val="en-US"/>
        </w:rPr>
      </w:pPr>
      <w:r w:rsidRPr="00E36909">
        <w:rPr>
          <w:rFonts w:ascii="Times New Roman" w:hAnsi="Times New Roman"/>
          <w:b/>
          <w:sz w:val="28"/>
          <w:szCs w:val="28"/>
          <w:lang w:val="en-US"/>
        </w:rPr>
        <w:t xml:space="preserve">The methodology </w:t>
      </w:r>
      <w:r w:rsidRPr="00E36909">
        <w:rPr>
          <w:rFonts w:ascii="Times New Roman" w:hAnsi="Times New Roman"/>
          <w:sz w:val="28"/>
          <w:szCs w:val="28"/>
          <w:lang w:val="en-US"/>
        </w:rPr>
        <w:t xml:space="preserve">of the research is statistical analysis thought quantitative and qualitative method of data collecting, correlation </w:t>
      </w:r>
      <w:r w:rsidR="00936ACD" w:rsidRPr="00E36909">
        <w:rPr>
          <w:rFonts w:ascii="Times New Roman" w:hAnsi="Times New Roman"/>
          <w:sz w:val="28"/>
          <w:szCs w:val="28"/>
          <w:lang w:val="en-US"/>
        </w:rPr>
        <w:t>method</w:t>
      </w:r>
      <w:r w:rsidRPr="00E36909">
        <w:rPr>
          <w:rFonts w:ascii="Times New Roman" w:hAnsi="Times New Roman"/>
          <w:sz w:val="28"/>
          <w:szCs w:val="28"/>
          <w:lang w:val="en-US"/>
        </w:rPr>
        <w:t xml:space="preserve"> of data calculation.</w:t>
      </w:r>
    </w:p>
    <w:p w:rsidR="00DA7819" w:rsidRPr="00E36909" w:rsidRDefault="00DA7819" w:rsidP="00DA7819">
      <w:pPr>
        <w:spacing w:after="0" w:line="360" w:lineRule="auto"/>
        <w:ind w:firstLine="708"/>
        <w:jc w:val="both"/>
        <w:rPr>
          <w:rFonts w:ascii="Times New Roman" w:hAnsi="Times New Roman"/>
          <w:sz w:val="28"/>
          <w:szCs w:val="28"/>
          <w:lang w:val="en-US"/>
        </w:rPr>
      </w:pPr>
      <w:r w:rsidRPr="00E36909">
        <w:rPr>
          <w:rFonts w:ascii="Times New Roman" w:hAnsi="Times New Roman"/>
          <w:sz w:val="28"/>
          <w:szCs w:val="28"/>
          <w:lang w:val="en-US"/>
        </w:rPr>
        <w:t xml:space="preserve">Among the sources of information used in this research are: </w:t>
      </w:r>
    </w:p>
    <w:p w:rsidR="00DA7819" w:rsidRPr="00E36909" w:rsidRDefault="00DA7819" w:rsidP="00DA7819">
      <w:pPr>
        <w:spacing w:after="0" w:line="360" w:lineRule="auto"/>
        <w:ind w:firstLine="708"/>
        <w:jc w:val="both"/>
        <w:rPr>
          <w:rFonts w:ascii="Times New Roman" w:hAnsi="Times New Roman"/>
          <w:sz w:val="28"/>
          <w:szCs w:val="28"/>
          <w:lang w:val="en-US"/>
        </w:rPr>
      </w:pPr>
      <w:r w:rsidRPr="00E36909">
        <w:rPr>
          <w:rFonts w:ascii="Times New Roman" w:hAnsi="Times New Roman"/>
          <w:sz w:val="28"/>
          <w:szCs w:val="28"/>
          <w:lang w:val="en-US"/>
        </w:rPr>
        <w:t xml:space="preserve">a) scientific sources: data and information from books, journal articles, scientific papers and reports; </w:t>
      </w:r>
    </w:p>
    <w:p w:rsidR="00DA7819" w:rsidRPr="00E36909" w:rsidRDefault="00DA7819" w:rsidP="00DA7819">
      <w:pPr>
        <w:spacing w:line="360" w:lineRule="auto"/>
        <w:ind w:firstLine="708"/>
        <w:jc w:val="both"/>
        <w:rPr>
          <w:rFonts w:ascii="Times New Roman" w:hAnsi="Times New Roman"/>
          <w:sz w:val="28"/>
          <w:szCs w:val="28"/>
          <w:lang w:val="en-US"/>
        </w:rPr>
      </w:pPr>
      <w:r w:rsidRPr="00E36909">
        <w:rPr>
          <w:rFonts w:ascii="Times New Roman" w:hAnsi="Times New Roman"/>
          <w:sz w:val="28"/>
          <w:szCs w:val="28"/>
          <w:lang w:val="en-US"/>
        </w:rPr>
        <w:t>b) statistical sources: domestic and foreign statistical materials, reports of state, regional, departmental statistics.</w:t>
      </w:r>
    </w:p>
    <w:p w:rsidR="00936ACD" w:rsidRPr="00E36909" w:rsidRDefault="00936ACD" w:rsidP="00936ACD">
      <w:pPr>
        <w:spacing w:line="360" w:lineRule="auto"/>
        <w:ind w:left="720"/>
        <w:jc w:val="both"/>
        <w:rPr>
          <w:rFonts w:ascii="Times New Roman" w:hAnsi="Times New Roman" w:cs="Times New Roman"/>
          <w:b/>
          <w:sz w:val="28"/>
          <w:szCs w:val="28"/>
          <w:lang w:val="en-US"/>
        </w:rPr>
      </w:pPr>
    </w:p>
    <w:p w:rsidR="00936ACD" w:rsidRPr="00E36909" w:rsidRDefault="00936ACD" w:rsidP="00936ACD">
      <w:pPr>
        <w:spacing w:line="360" w:lineRule="auto"/>
        <w:ind w:left="720"/>
        <w:jc w:val="both"/>
        <w:rPr>
          <w:rFonts w:ascii="Times New Roman" w:hAnsi="Times New Roman" w:cs="Times New Roman"/>
          <w:b/>
          <w:sz w:val="28"/>
          <w:szCs w:val="28"/>
          <w:lang w:val="en-US"/>
        </w:rPr>
      </w:pPr>
    </w:p>
    <w:p w:rsidR="00936ACD" w:rsidRPr="009C7EF1" w:rsidRDefault="00936ACD" w:rsidP="00936ACD">
      <w:pPr>
        <w:spacing w:line="360" w:lineRule="auto"/>
        <w:ind w:left="720"/>
        <w:jc w:val="both"/>
        <w:rPr>
          <w:rFonts w:ascii="Times New Roman" w:hAnsi="Times New Roman" w:cs="Times New Roman"/>
          <w:b/>
          <w:sz w:val="28"/>
          <w:szCs w:val="28"/>
          <w:lang w:val="en-US"/>
        </w:rPr>
      </w:pPr>
    </w:p>
    <w:p w:rsidR="00D658FA" w:rsidRPr="009C7EF1" w:rsidRDefault="00D658FA" w:rsidP="00936ACD">
      <w:pPr>
        <w:spacing w:line="360" w:lineRule="auto"/>
        <w:ind w:left="720"/>
        <w:jc w:val="both"/>
        <w:rPr>
          <w:rFonts w:ascii="Times New Roman" w:hAnsi="Times New Roman" w:cs="Times New Roman"/>
          <w:b/>
          <w:sz w:val="28"/>
          <w:szCs w:val="28"/>
          <w:lang w:val="en-US"/>
        </w:rPr>
      </w:pPr>
    </w:p>
    <w:p w:rsidR="00D658FA" w:rsidRPr="009C7EF1" w:rsidRDefault="00D658FA" w:rsidP="00936ACD">
      <w:pPr>
        <w:spacing w:line="360" w:lineRule="auto"/>
        <w:ind w:left="720"/>
        <w:jc w:val="both"/>
        <w:rPr>
          <w:rFonts w:ascii="Times New Roman" w:hAnsi="Times New Roman" w:cs="Times New Roman"/>
          <w:b/>
          <w:sz w:val="28"/>
          <w:szCs w:val="28"/>
          <w:lang w:val="en-US"/>
        </w:rPr>
      </w:pPr>
    </w:p>
    <w:p w:rsidR="00B5329E" w:rsidRPr="00B5329E" w:rsidRDefault="00B5329E" w:rsidP="00B5329E">
      <w:pPr>
        <w:pStyle w:val="1"/>
        <w:jc w:val="center"/>
        <w:rPr>
          <w:lang w:val="en-US"/>
        </w:rPr>
      </w:pPr>
      <w:bookmarkStart w:id="2" w:name="_Toc388912389"/>
      <w:r w:rsidRPr="00B5329E">
        <w:rPr>
          <w:lang w:val="en-US"/>
        </w:rPr>
        <w:lastRenderedPageBreak/>
        <w:t>THEORETICAL</w:t>
      </w:r>
      <w:r>
        <w:rPr>
          <w:lang w:val="en-US"/>
        </w:rPr>
        <w:t xml:space="preserve"> PART</w:t>
      </w:r>
      <w:bookmarkEnd w:id="2"/>
    </w:p>
    <w:p w:rsidR="00066102" w:rsidRPr="00066102" w:rsidRDefault="00B5329E" w:rsidP="00B5329E">
      <w:pPr>
        <w:pStyle w:val="2"/>
        <w:spacing w:after="240"/>
        <w:ind w:left="720"/>
        <w:rPr>
          <w:lang w:val="en-US"/>
        </w:rPr>
      </w:pPr>
      <w:bookmarkStart w:id="3" w:name="_Toc388912390"/>
      <w:r>
        <w:rPr>
          <w:lang w:val="en-US"/>
        </w:rPr>
        <w:t xml:space="preserve">SECTION 1. </w:t>
      </w:r>
      <w:r w:rsidR="00047604">
        <w:rPr>
          <w:lang w:val="en-US"/>
        </w:rPr>
        <w:t xml:space="preserve">Theoretical base of </w:t>
      </w:r>
      <w:r w:rsidR="009614C3">
        <w:rPr>
          <w:lang w:val="en-US"/>
        </w:rPr>
        <w:t>economic</w:t>
      </w:r>
      <w:r w:rsidR="00047604">
        <w:rPr>
          <w:lang w:val="en-US"/>
        </w:rPr>
        <w:t xml:space="preserve"> significance of small business.</w:t>
      </w:r>
      <w:bookmarkEnd w:id="3"/>
    </w:p>
    <w:p w:rsidR="00EA3390" w:rsidRPr="00E36909" w:rsidRDefault="00EA3390" w:rsidP="00066102">
      <w:pPr>
        <w:spacing w:after="0" w:line="360" w:lineRule="auto"/>
        <w:ind w:firstLine="709"/>
        <w:jc w:val="both"/>
        <w:rPr>
          <w:rFonts w:ascii="Times New Roman" w:hAnsi="Times New Roman"/>
          <w:sz w:val="28"/>
          <w:szCs w:val="28"/>
          <w:lang w:val="en-US"/>
        </w:rPr>
      </w:pPr>
      <w:r w:rsidRPr="00E36909">
        <w:rPr>
          <w:rFonts w:ascii="Times New Roman" w:hAnsi="Times New Roman"/>
          <w:sz w:val="28"/>
          <w:szCs w:val="28"/>
          <w:lang w:val="en-US"/>
        </w:rPr>
        <w:t>Development the small business sector is an important part of successful growth of any state economy, growth in production efficiency, market supplementation of necessary goods and services and the improvement of living standards, not only in Russia, but also in the advanced economies.</w:t>
      </w:r>
      <w:r w:rsidRPr="00E36909">
        <w:rPr>
          <w:rFonts w:ascii="Times New Roman" w:hAnsi="Times New Roman"/>
          <w:color w:val="000000"/>
          <w:sz w:val="28"/>
          <w:szCs w:val="28"/>
          <w:shd w:val="clear" w:color="auto" w:fill="FFFFFF"/>
          <w:lang w:val="en-US"/>
        </w:rPr>
        <w:t xml:space="preserve"> While small businesses may not generate as much money as large corporations, they are a critical component of and major contributor to the strength of local economies. Small businesses present new employment opportunities and serve as the building blocks of the largest corporations.</w:t>
      </w:r>
      <w:r w:rsidRPr="00E36909">
        <w:rPr>
          <w:rStyle w:val="a5"/>
          <w:rFonts w:ascii="Times New Roman" w:hAnsi="Times New Roman"/>
          <w:color w:val="000000"/>
          <w:sz w:val="28"/>
          <w:szCs w:val="28"/>
          <w:shd w:val="clear" w:color="auto" w:fill="FFFFFF"/>
          <w:lang w:val="en-US"/>
        </w:rPr>
        <w:footnoteReference w:id="6"/>
      </w:r>
    </w:p>
    <w:p w:rsidR="00DA7819" w:rsidRPr="00E36909" w:rsidRDefault="00936ACD" w:rsidP="00936ACD">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Therefore, the issues of small business development are critical in programs of de-monopolization of national economies.</w:t>
      </w:r>
    </w:p>
    <w:p w:rsidR="00936ACD" w:rsidRDefault="00936ACD" w:rsidP="00A06B5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Development of small business is one of the factors in the </w:t>
      </w:r>
      <w:r w:rsidR="00A06B58" w:rsidRPr="00E36909">
        <w:rPr>
          <w:rFonts w:ascii="Times New Roman" w:hAnsi="Times New Roman" w:cs="Times New Roman"/>
          <w:sz w:val="28"/>
          <w:szCs w:val="28"/>
          <w:lang w:val="en-US"/>
        </w:rPr>
        <w:t>way of formation of thesocio-economic development strategy</w:t>
      </w:r>
      <w:r w:rsidRPr="00E36909">
        <w:rPr>
          <w:rFonts w:ascii="Times New Roman" w:hAnsi="Times New Roman" w:cs="Times New Roman"/>
          <w:sz w:val="28"/>
          <w:szCs w:val="28"/>
          <w:lang w:val="en-US"/>
        </w:rPr>
        <w:t xml:space="preserve"> of the region and at the same time </w:t>
      </w:r>
      <w:r w:rsidR="00A06B58" w:rsidRPr="00E36909">
        <w:rPr>
          <w:rFonts w:ascii="Times New Roman" w:hAnsi="Times New Roman" w:cs="Times New Roman"/>
          <w:sz w:val="28"/>
          <w:szCs w:val="28"/>
          <w:lang w:val="en-US"/>
        </w:rPr>
        <w:t xml:space="preserve">it </w:t>
      </w:r>
      <w:r w:rsidRPr="00E36909">
        <w:rPr>
          <w:rFonts w:ascii="Times New Roman" w:hAnsi="Times New Roman" w:cs="Times New Roman"/>
          <w:sz w:val="28"/>
          <w:szCs w:val="28"/>
          <w:lang w:val="en-US"/>
        </w:rPr>
        <w:t>depends on the efficiency of the state</w:t>
      </w:r>
      <w:r w:rsidR="00A06B58" w:rsidRPr="00E36909">
        <w:rPr>
          <w:rFonts w:ascii="Times New Roman" w:hAnsi="Times New Roman" w:cs="Times New Roman"/>
          <w:sz w:val="28"/>
          <w:szCs w:val="28"/>
          <w:lang w:val="en-US"/>
        </w:rPr>
        <w:t xml:space="preserve"> support of small business sector.</w:t>
      </w:r>
      <w:r w:rsidR="00A06B58" w:rsidRPr="00E36909">
        <w:rPr>
          <w:rStyle w:val="a5"/>
          <w:rFonts w:ascii="Times New Roman" w:hAnsi="Times New Roman" w:cs="Times New Roman"/>
          <w:sz w:val="28"/>
          <w:szCs w:val="28"/>
          <w:lang w:val="en-US"/>
        </w:rPr>
        <w:footnoteReference w:id="7"/>
      </w:r>
    </w:p>
    <w:p w:rsidR="00AF4122" w:rsidRDefault="00AF4122" w:rsidP="0075231B">
      <w:pPr>
        <w:shd w:val="clear" w:color="auto" w:fill="FFFFFF"/>
        <w:spacing w:after="0" w:line="360" w:lineRule="auto"/>
        <w:jc w:val="both"/>
        <w:textAlignment w:val="baseline"/>
        <w:rPr>
          <w:rStyle w:val="af5"/>
          <w:rFonts w:ascii="Times New Roman" w:hAnsi="Times New Roman" w:cs="Times New Roman"/>
          <w:color w:val="000000"/>
          <w:sz w:val="28"/>
          <w:szCs w:val="28"/>
          <w:bdr w:val="none" w:sz="0" w:space="0" w:color="auto" w:frame="1"/>
          <w:shd w:val="clear" w:color="auto" w:fill="FFFFFF"/>
          <w:lang w:val="en-US"/>
        </w:rPr>
      </w:pPr>
      <w:r w:rsidRPr="0075231B">
        <w:rPr>
          <w:rFonts w:ascii="Times New Roman" w:hAnsi="Times New Roman" w:cs="Times New Roman"/>
          <w:sz w:val="28"/>
          <w:szCs w:val="28"/>
          <w:lang w:val="en-US"/>
        </w:rPr>
        <w:t>There are a lot of research literature which interpreted links between entrepreneurial activity and economic growth.</w:t>
      </w:r>
      <w:r w:rsidRPr="00FE2A1C">
        <w:rPr>
          <w:rFonts w:ascii="Times New Roman" w:eastAsia="Times New Roman" w:hAnsi="Times New Roman" w:cs="Times New Roman"/>
          <w:color w:val="000000"/>
          <w:sz w:val="28"/>
          <w:szCs w:val="28"/>
          <w:lang w:val="en-US"/>
        </w:rPr>
        <w:t xml:space="preserve"> (Bosma &amp; Nieuwenhuijsen 2000; Reynolds 1999; Caves 1998, p. 1973; Acs &amp; Armington 2002; Audretsch&amp; Fritsch 2002; Audretschet al. 2002). </w:t>
      </w:r>
      <w:r w:rsidRPr="0075231B">
        <w:rPr>
          <w:rFonts w:ascii="Times New Roman" w:eastAsia="Times New Roman" w:hAnsi="Times New Roman" w:cs="Times New Roman"/>
          <w:color w:val="000000"/>
          <w:sz w:val="28"/>
          <w:szCs w:val="28"/>
          <w:lang w:val="en-US"/>
        </w:rPr>
        <w:t>These studies observe influential level of small business activity in city, region and the state. Region that has a higher share of small business in compar</w:t>
      </w:r>
      <w:r w:rsidR="0075231B" w:rsidRPr="0075231B">
        <w:rPr>
          <w:rFonts w:ascii="Times New Roman" w:eastAsia="Times New Roman" w:hAnsi="Times New Roman" w:cs="Times New Roman"/>
          <w:color w:val="000000"/>
          <w:sz w:val="28"/>
          <w:szCs w:val="28"/>
          <w:lang w:val="en-US"/>
        </w:rPr>
        <w:t xml:space="preserve">ison with other regions is considered to have higher small business activity and consequently experienced in terms of higher economic growth. </w:t>
      </w:r>
      <w:r w:rsidR="0075231B">
        <w:rPr>
          <w:rFonts w:ascii="Times New Roman" w:eastAsia="Times New Roman" w:hAnsi="Times New Roman" w:cs="Times New Roman"/>
          <w:color w:val="000000"/>
          <w:sz w:val="28"/>
          <w:szCs w:val="28"/>
          <w:lang w:val="en-US"/>
        </w:rPr>
        <w:t xml:space="preserve">The impact of number of market participants in any industry has the same consideration where an increase in the number of small enterprises is usually related to more intensive activity and subsequently higher economic growth. </w:t>
      </w:r>
      <w:r w:rsidR="0075231B" w:rsidRPr="00FE2A1C">
        <w:rPr>
          <w:rFonts w:ascii="Times New Roman" w:eastAsia="Times New Roman" w:hAnsi="Times New Roman" w:cs="Times New Roman"/>
          <w:color w:val="000000"/>
          <w:sz w:val="28"/>
          <w:szCs w:val="28"/>
          <w:lang w:val="en-US"/>
        </w:rPr>
        <w:t>(Glaeser et al.1992; Nickell 1996;</w:t>
      </w:r>
      <w:r w:rsidR="0075231B" w:rsidRPr="0075231B">
        <w:rPr>
          <w:rStyle w:val="af5"/>
          <w:rFonts w:ascii="Times New Roman" w:hAnsi="Times New Roman" w:cs="Times New Roman"/>
          <w:color w:val="000000"/>
          <w:sz w:val="28"/>
          <w:szCs w:val="28"/>
          <w:bdr w:val="none" w:sz="0" w:space="0" w:color="auto" w:frame="1"/>
          <w:shd w:val="clear" w:color="auto" w:fill="FFFFFF"/>
          <w:lang w:val="en-US"/>
        </w:rPr>
        <w:t>Nicolitsas &amp; Dryden 1997;</w:t>
      </w:r>
      <w:r w:rsidR="0075231B" w:rsidRPr="0075231B">
        <w:rPr>
          <w:rStyle w:val="apple-converted-space"/>
          <w:rFonts w:ascii="Times New Roman" w:hAnsi="Times New Roman" w:cs="Times New Roman"/>
          <w:color w:val="000000"/>
          <w:sz w:val="28"/>
          <w:szCs w:val="28"/>
          <w:bdr w:val="none" w:sz="0" w:space="0" w:color="auto" w:frame="1"/>
          <w:shd w:val="clear" w:color="auto" w:fill="FFFFFF"/>
          <w:lang w:val="en-US"/>
        </w:rPr>
        <w:t> </w:t>
      </w:r>
      <w:r w:rsidR="0075231B" w:rsidRPr="0075231B">
        <w:rPr>
          <w:rStyle w:val="af5"/>
          <w:rFonts w:ascii="Times New Roman" w:hAnsi="Times New Roman" w:cs="Times New Roman"/>
          <w:color w:val="000000"/>
          <w:sz w:val="28"/>
          <w:szCs w:val="28"/>
          <w:bdr w:val="none" w:sz="0" w:space="0" w:color="auto" w:frame="1"/>
          <w:shd w:val="clear" w:color="auto" w:fill="FFFFFF"/>
          <w:lang w:val="en-US"/>
        </w:rPr>
        <w:t>Lever &amp; Nieuwenhuijsen 1999; Geroski</w:t>
      </w:r>
      <w:r w:rsidR="0075231B" w:rsidRPr="0075231B">
        <w:rPr>
          <w:rStyle w:val="apple-converted-space"/>
          <w:rFonts w:ascii="Times New Roman" w:hAnsi="Times New Roman" w:cs="Times New Roman"/>
          <w:color w:val="000000"/>
          <w:sz w:val="28"/>
          <w:szCs w:val="28"/>
          <w:bdr w:val="none" w:sz="0" w:space="0" w:color="auto" w:frame="1"/>
          <w:shd w:val="clear" w:color="auto" w:fill="FFFFFF"/>
          <w:lang w:val="en-US"/>
        </w:rPr>
        <w:t> </w:t>
      </w:r>
      <w:r w:rsidR="0075231B" w:rsidRPr="0075231B">
        <w:rPr>
          <w:rStyle w:val="af5"/>
          <w:rFonts w:ascii="Times New Roman" w:hAnsi="Times New Roman" w:cs="Times New Roman"/>
          <w:color w:val="000000"/>
          <w:sz w:val="28"/>
          <w:szCs w:val="28"/>
          <w:bdr w:val="none" w:sz="0" w:space="0" w:color="auto" w:frame="1"/>
          <w:shd w:val="clear" w:color="auto" w:fill="FFFFFF"/>
          <w:lang w:val="en-US"/>
        </w:rPr>
        <w:t>1989).</w:t>
      </w:r>
    </w:p>
    <w:p w:rsidR="0075231B" w:rsidRDefault="0075231B" w:rsidP="0075231B">
      <w:pPr>
        <w:shd w:val="clear" w:color="auto" w:fill="FFFFFF"/>
        <w:spacing w:after="0" w:line="360" w:lineRule="auto"/>
        <w:jc w:val="both"/>
        <w:textAlignment w:val="baseline"/>
        <w:rPr>
          <w:rStyle w:val="af5"/>
          <w:color w:val="000000"/>
          <w:szCs w:val="106"/>
          <w:bdr w:val="none" w:sz="0" w:space="0" w:color="auto" w:frame="1"/>
          <w:shd w:val="clear" w:color="auto" w:fill="FFFFFF"/>
          <w:lang w:val="en-US"/>
        </w:rPr>
      </w:pPr>
      <w:r>
        <w:rPr>
          <w:rStyle w:val="af5"/>
          <w:rFonts w:ascii="Times New Roman" w:hAnsi="Times New Roman" w:cs="Times New Roman"/>
          <w:color w:val="000000"/>
          <w:sz w:val="28"/>
          <w:szCs w:val="28"/>
          <w:bdr w:val="none" w:sz="0" w:space="0" w:color="auto" w:frame="1"/>
          <w:shd w:val="clear" w:color="auto" w:fill="FFFFFF"/>
          <w:lang w:val="en-US"/>
        </w:rPr>
        <w:lastRenderedPageBreak/>
        <w:tab/>
        <w:t xml:space="preserve">It must be highlighted that </w:t>
      </w:r>
      <w:r w:rsidR="00723118">
        <w:rPr>
          <w:rStyle w:val="af5"/>
          <w:rFonts w:ascii="Times New Roman" w:hAnsi="Times New Roman" w:cs="Times New Roman"/>
          <w:color w:val="000000"/>
          <w:sz w:val="28"/>
          <w:szCs w:val="28"/>
          <w:bdr w:val="none" w:sz="0" w:space="0" w:color="auto" w:frame="1"/>
          <w:shd w:val="clear" w:color="auto" w:fill="FFFFFF"/>
          <w:lang w:val="en-US"/>
        </w:rPr>
        <w:t xml:space="preserve">characteristic feature of central planned economy implies the absence of small business or private ownership. This is one of the major factor that led </w:t>
      </w:r>
      <w:r w:rsidR="009614C3">
        <w:rPr>
          <w:rStyle w:val="af5"/>
          <w:rFonts w:ascii="Times New Roman" w:hAnsi="Times New Roman" w:cs="Times New Roman"/>
          <w:color w:val="000000"/>
          <w:sz w:val="28"/>
          <w:szCs w:val="28"/>
          <w:bdr w:val="none" w:sz="0" w:space="0" w:color="auto" w:frame="1"/>
          <w:shd w:val="clear" w:color="auto" w:fill="FFFFFF"/>
          <w:lang w:val="en-US"/>
        </w:rPr>
        <w:t>to the</w:t>
      </w:r>
      <w:r w:rsidR="00723118">
        <w:rPr>
          <w:rStyle w:val="af5"/>
          <w:rFonts w:ascii="Times New Roman" w:hAnsi="Times New Roman" w:cs="Times New Roman"/>
          <w:color w:val="000000"/>
          <w:sz w:val="28"/>
          <w:szCs w:val="28"/>
          <w:bdr w:val="none" w:sz="0" w:space="0" w:color="auto" w:frame="1"/>
          <w:shd w:val="clear" w:color="auto" w:fill="FFFFFF"/>
          <w:lang w:val="en-US"/>
        </w:rPr>
        <w:t xml:space="preserve"> collapse of state </w:t>
      </w:r>
      <w:r w:rsidR="009614C3">
        <w:rPr>
          <w:rStyle w:val="af5"/>
          <w:rFonts w:ascii="Times New Roman" w:hAnsi="Times New Roman" w:cs="Times New Roman"/>
          <w:color w:val="000000"/>
          <w:sz w:val="28"/>
          <w:szCs w:val="28"/>
          <w:bdr w:val="none" w:sz="0" w:space="0" w:color="auto" w:frame="1"/>
          <w:shd w:val="clear" w:color="auto" w:fill="FFFFFF"/>
          <w:lang w:val="en-US"/>
        </w:rPr>
        <w:t>socialis</w:t>
      </w:r>
      <w:r w:rsidR="009614C3" w:rsidRPr="00FE2A1C">
        <w:rPr>
          <w:rStyle w:val="af5"/>
          <w:rFonts w:ascii="Times New Roman" w:hAnsi="Times New Roman" w:cs="Times New Roman"/>
          <w:color w:val="000000"/>
          <w:sz w:val="28"/>
          <w:szCs w:val="28"/>
          <w:bdr w:val="none" w:sz="0" w:space="0" w:color="auto" w:frame="1"/>
          <w:shd w:val="clear" w:color="auto" w:fill="FFFFFF"/>
          <w:lang w:val="en-US"/>
        </w:rPr>
        <w:t>m (</w:t>
      </w:r>
      <w:r w:rsidR="00723118" w:rsidRPr="00FE2A1C">
        <w:rPr>
          <w:rStyle w:val="af5"/>
          <w:rFonts w:ascii="Times New Roman" w:hAnsi="Times New Roman" w:cs="Times New Roman"/>
          <w:color w:val="000000"/>
          <w:sz w:val="28"/>
          <w:szCs w:val="28"/>
          <w:bdr w:val="none" w:sz="0" w:space="0" w:color="auto" w:frame="1"/>
          <w:shd w:val="clear" w:color="auto" w:fill="FFFFFF"/>
          <w:lang w:val="en-US"/>
        </w:rPr>
        <w:t>Acs &amp; Audretsch 1987; Prusa &amp; Schmitz 1991 and</w:t>
      </w:r>
      <w:r w:rsidR="00723118" w:rsidRPr="00FE2A1C">
        <w:rPr>
          <w:rStyle w:val="apple-converted-space"/>
          <w:rFonts w:ascii="Times New Roman" w:hAnsi="Times New Roman" w:cs="Times New Roman"/>
          <w:color w:val="000000"/>
          <w:sz w:val="28"/>
          <w:szCs w:val="28"/>
          <w:bdr w:val="none" w:sz="0" w:space="0" w:color="auto" w:frame="1"/>
          <w:shd w:val="clear" w:color="auto" w:fill="FFFFFF"/>
          <w:lang w:val="en-US"/>
        </w:rPr>
        <w:t> </w:t>
      </w:r>
      <w:r w:rsidR="00723118" w:rsidRPr="00FE2A1C">
        <w:rPr>
          <w:rStyle w:val="af5"/>
          <w:rFonts w:ascii="Times New Roman" w:hAnsi="Times New Roman" w:cs="Times New Roman"/>
          <w:color w:val="000000"/>
          <w:sz w:val="28"/>
          <w:szCs w:val="28"/>
          <w:bdr w:val="none" w:sz="0" w:space="0" w:color="auto" w:frame="1"/>
          <w:shd w:val="clear" w:color="auto" w:fill="FFFFFF"/>
          <w:lang w:val="en-US"/>
        </w:rPr>
        <w:t>Rothwell 1983, 1984).</w:t>
      </w:r>
    </w:p>
    <w:p w:rsidR="00956EE6" w:rsidRPr="009F47C8" w:rsidRDefault="00723118" w:rsidP="009F47C8">
      <w:pPr>
        <w:shd w:val="clear" w:color="auto" w:fill="FFFFFF"/>
        <w:spacing w:after="0" w:line="360" w:lineRule="auto"/>
        <w:jc w:val="both"/>
        <w:textAlignment w:val="baseline"/>
        <w:rPr>
          <w:rFonts w:ascii="Arial" w:eastAsia="Times New Roman" w:hAnsi="Arial" w:cs="Arial"/>
          <w:color w:val="000000"/>
          <w:szCs w:val="106"/>
          <w:highlight w:val="yellow"/>
          <w:lang w:val="en-US"/>
        </w:rPr>
      </w:pPr>
      <w:r>
        <w:rPr>
          <w:rStyle w:val="af5"/>
          <w:color w:val="000000"/>
          <w:szCs w:val="106"/>
          <w:bdr w:val="none" w:sz="0" w:space="0" w:color="auto" w:frame="1"/>
          <w:shd w:val="clear" w:color="auto" w:fill="FFFFFF"/>
          <w:lang w:val="en-US"/>
        </w:rPr>
        <w:tab/>
      </w:r>
      <w:r w:rsidRPr="00723118">
        <w:rPr>
          <w:rFonts w:ascii="Times New Roman" w:eastAsia="Times New Roman" w:hAnsi="Times New Roman" w:cs="Times New Roman"/>
          <w:color w:val="000000"/>
          <w:sz w:val="28"/>
          <w:szCs w:val="28"/>
          <w:lang w:val="en-US"/>
        </w:rPr>
        <w:t>Analysis of existing studiesabout links between entrepreneurship activity and</w:t>
      </w:r>
      <w:r w:rsidR="00B03FF8" w:rsidRPr="00723118">
        <w:rPr>
          <w:rFonts w:ascii="Times New Roman" w:eastAsia="Times New Roman" w:hAnsi="Times New Roman" w:cs="Times New Roman"/>
          <w:color w:val="000000"/>
          <w:sz w:val="28"/>
          <w:szCs w:val="28"/>
          <w:lang w:val="en-US"/>
        </w:rPr>
        <w:t xml:space="preserve"> economic growth revealed that they were restrictedto two units of </w:t>
      </w:r>
      <w:r w:rsidRPr="00723118">
        <w:rPr>
          <w:rFonts w:ascii="Times New Roman" w:eastAsia="Times New Roman" w:hAnsi="Times New Roman" w:cs="Times New Roman"/>
          <w:color w:val="000000"/>
          <w:sz w:val="28"/>
          <w:szCs w:val="28"/>
          <w:lang w:val="en-US"/>
        </w:rPr>
        <w:t>research</w:t>
      </w:r>
      <w:r w:rsidR="00B03FF8" w:rsidRPr="00723118">
        <w:rPr>
          <w:rFonts w:ascii="Times New Roman" w:eastAsia="Times New Roman" w:hAnsi="Times New Roman" w:cs="Times New Roman"/>
          <w:color w:val="000000"/>
          <w:sz w:val="28"/>
          <w:szCs w:val="28"/>
          <w:lang w:val="en-US"/>
        </w:rPr>
        <w:t> – at the level of enterprise and for regions but not country</w:t>
      </w:r>
      <w:r w:rsidR="00B03FF8" w:rsidRPr="00FE2A1C">
        <w:rPr>
          <w:rFonts w:ascii="Times New Roman" w:eastAsia="Times New Roman" w:hAnsi="Times New Roman" w:cs="Times New Roman"/>
          <w:color w:val="000000"/>
          <w:sz w:val="28"/>
          <w:szCs w:val="28"/>
          <w:lang w:val="en-US"/>
        </w:rPr>
        <w:t>(Caree &amp; Thurik, 2002; Audretsch 1995</w:t>
      </w:r>
      <w:r w:rsidR="009614C3" w:rsidRPr="00FE2A1C">
        <w:rPr>
          <w:rFonts w:ascii="Times New Roman" w:eastAsia="Times New Roman" w:hAnsi="Times New Roman" w:cs="Times New Roman"/>
          <w:color w:val="000000"/>
          <w:sz w:val="28"/>
          <w:szCs w:val="28"/>
          <w:lang w:val="en-US"/>
        </w:rPr>
        <w:t>; Caves</w:t>
      </w:r>
      <w:r w:rsidR="00B03FF8" w:rsidRPr="00FE2A1C">
        <w:rPr>
          <w:rFonts w:ascii="Times New Roman" w:eastAsia="Times New Roman" w:hAnsi="Times New Roman" w:cs="Times New Roman"/>
          <w:color w:val="000000"/>
          <w:sz w:val="28"/>
          <w:szCs w:val="28"/>
          <w:lang w:val="en-US"/>
        </w:rPr>
        <w:t xml:space="preserve"> 1998).</w:t>
      </w:r>
      <w:r w:rsidR="009F47C8" w:rsidRPr="009F47C8">
        <w:rPr>
          <w:rFonts w:ascii="Times New Roman" w:eastAsia="Times New Roman" w:hAnsi="Times New Roman" w:cs="Times New Roman"/>
          <w:color w:val="000000"/>
          <w:sz w:val="28"/>
          <w:szCs w:val="28"/>
          <w:lang w:val="en-US"/>
        </w:rPr>
        <w:t>It also mast be noted</w:t>
      </w:r>
      <w:r w:rsidR="00B03FF8" w:rsidRPr="009F47C8">
        <w:rPr>
          <w:rFonts w:ascii="Times New Roman" w:eastAsia="Times New Roman" w:hAnsi="Times New Roman" w:cs="Times New Roman"/>
          <w:color w:val="000000"/>
          <w:sz w:val="28"/>
          <w:szCs w:val="28"/>
          <w:lang w:val="en-US"/>
        </w:rPr>
        <w:t xml:space="preserve"> that was positively and significantly</w:t>
      </w:r>
      <w:r w:rsidR="009F47C8" w:rsidRPr="009F47C8">
        <w:rPr>
          <w:rFonts w:ascii="Times New Roman" w:eastAsia="Times New Roman" w:hAnsi="Times New Roman" w:cs="Times New Roman"/>
          <w:color w:val="000000"/>
          <w:sz w:val="28"/>
          <w:szCs w:val="28"/>
          <w:lang w:val="en-US"/>
        </w:rPr>
        <w:t xml:space="preserve"> related to economic growth, h</w:t>
      </w:r>
      <w:r w:rsidR="00B03FF8" w:rsidRPr="009F47C8">
        <w:rPr>
          <w:rFonts w:ascii="Times New Roman" w:eastAsia="Times New Roman" w:hAnsi="Times New Roman" w:cs="Times New Roman"/>
          <w:color w:val="000000"/>
          <w:sz w:val="28"/>
          <w:szCs w:val="28"/>
          <w:lang w:val="en-US"/>
        </w:rPr>
        <w:t>oweve</w:t>
      </w:r>
      <w:r w:rsidR="009F47C8" w:rsidRPr="009F47C8">
        <w:rPr>
          <w:rFonts w:ascii="Times New Roman" w:eastAsia="Times New Roman" w:hAnsi="Times New Roman" w:cs="Times New Roman"/>
          <w:color w:val="000000"/>
          <w:sz w:val="28"/>
          <w:szCs w:val="28"/>
          <w:lang w:val="en-US"/>
        </w:rPr>
        <w:t>r, these studies analyze</w:t>
      </w:r>
      <w:r w:rsidR="00B03FF8" w:rsidRPr="009F47C8">
        <w:rPr>
          <w:rFonts w:ascii="Times New Roman" w:eastAsia="Times New Roman" w:hAnsi="Times New Roman" w:cs="Times New Roman"/>
          <w:color w:val="000000"/>
          <w:sz w:val="28"/>
          <w:szCs w:val="28"/>
          <w:lang w:val="en-US"/>
        </w:rPr>
        <w:t xml:space="preserve"> western countries and not examine the impact of entrepreneurship on economic growth for developing countries.</w:t>
      </w:r>
    </w:p>
    <w:p w:rsidR="00342A8E" w:rsidRPr="00127896" w:rsidRDefault="00B03FF8" w:rsidP="009F47C8">
      <w:pPr>
        <w:spacing w:after="0" w:line="360" w:lineRule="auto"/>
        <w:ind w:firstLine="708"/>
        <w:jc w:val="both"/>
        <w:rPr>
          <w:rFonts w:ascii="Times New Roman" w:eastAsia="Times New Roman" w:hAnsi="Times New Roman" w:cs="Times New Roman"/>
          <w:color w:val="000000"/>
          <w:sz w:val="28"/>
          <w:szCs w:val="28"/>
          <w:lang w:val="en-US"/>
        </w:rPr>
      </w:pPr>
      <w:r w:rsidRPr="00127896">
        <w:rPr>
          <w:rStyle w:val="af5"/>
          <w:rFonts w:ascii="Times New Roman" w:hAnsi="Times New Roman" w:cs="Times New Roman"/>
          <w:color w:val="000000"/>
          <w:sz w:val="28"/>
          <w:szCs w:val="28"/>
          <w:bdr w:val="none" w:sz="0" w:space="0" w:color="auto" w:frame="1"/>
          <w:shd w:val="clear" w:color="auto" w:fill="FFFFFF"/>
          <w:lang w:val="en-US"/>
        </w:rPr>
        <w:t xml:space="preserve">Carree &amp; Thurik </w:t>
      </w:r>
      <w:r w:rsidRPr="00127896">
        <w:rPr>
          <w:rStyle w:val="a5"/>
          <w:rFonts w:ascii="Times New Roman" w:hAnsi="Times New Roman" w:cs="Times New Roman"/>
          <w:color w:val="000000"/>
          <w:sz w:val="28"/>
          <w:szCs w:val="28"/>
          <w:bdr w:val="none" w:sz="0" w:space="0" w:color="auto" w:frame="1"/>
          <w:shd w:val="clear" w:color="auto" w:fill="FFFFFF"/>
          <w:lang w:val="en-US"/>
        </w:rPr>
        <w:footnoteReference w:id="8"/>
      </w:r>
      <w:r w:rsidRPr="00127896">
        <w:rPr>
          <w:rStyle w:val="af5"/>
          <w:rFonts w:ascii="Times New Roman" w:hAnsi="Times New Roman" w:cs="Times New Roman"/>
          <w:color w:val="000000"/>
          <w:sz w:val="28"/>
          <w:szCs w:val="28"/>
          <w:bdr w:val="none" w:sz="0" w:space="0" w:color="auto" w:frame="1"/>
          <w:shd w:val="clear" w:color="auto" w:fill="FFFFFF"/>
          <w:lang w:val="en-US"/>
        </w:rPr>
        <w:t>(1998,</w:t>
      </w:r>
      <w:r w:rsidRPr="00127896">
        <w:rPr>
          <w:rStyle w:val="apple-converted-space"/>
          <w:rFonts w:ascii="Times New Roman" w:hAnsi="Times New Roman" w:cs="Times New Roman"/>
          <w:color w:val="000000"/>
          <w:sz w:val="28"/>
          <w:szCs w:val="28"/>
          <w:bdr w:val="none" w:sz="0" w:space="0" w:color="auto" w:frame="1"/>
          <w:shd w:val="clear" w:color="auto" w:fill="FFFFFF"/>
          <w:lang w:val="en-US"/>
        </w:rPr>
        <w:t> </w:t>
      </w:r>
      <w:r w:rsidR="00342A8E" w:rsidRPr="00127896">
        <w:rPr>
          <w:rStyle w:val="af5"/>
          <w:rFonts w:ascii="Times New Roman" w:hAnsi="Times New Roman" w:cs="Times New Roman"/>
          <w:color w:val="000000"/>
          <w:sz w:val="28"/>
          <w:szCs w:val="28"/>
          <w:bdr w:val="none" w:sz="0" w:space="0" w:color="auto" w:frame="1"/>
          <w:shd w:val="clear" w:color="auto" w:fill="FFFFFF"/>
          <w:lang w:val="en-US"/>
        </w:rPr>
        <w:t>1999a) examined the influence</w:t>
      </w:r>
      <w:r w:rsidRPr="00127896">
        <w:rPr>
          <w:rStyle w:val="af5"/>
          <w:rFonts w:ascii="Times New Roman" w:hAnsi="Times New Roman" w:cs="Times New Roman"/>
          <w:color w:val="000000"/>
          <w:sz w:val="28"/>
          <w:szCs w:val="28"/>
          <w:bdr w:val="none" w:sz="0" w:space="0" w:color="auto" w:frame="1"/>
          <w:shd w:val="clear" w:color="auto" w:fill="FFFFFF"/>
          <w:lang w:val="en-US"/>
        </w:rPr>
        <w:t xml:space="preserve"> of the share of small</w:t>
      </w:r>
      <w:r w:rsidRPr="00127896">
        <w:rPr>
          <w:rStyle w:val="apple-converted-space"/>
          <w:rFonts w:ascii="Times New Roman" w:hAnsi="Times New Roman" w:cs="Times New Roman"/>
          <w:color w:val="000000"/>
          <w:sz w:val="28"/>
          <w:szCs w:val="28"/>
          <w:bdr w:val="none" w:sz="0" w:space="0" w:color="auto" w:frame="1"/>
          <w:shd w:val="clear" w:color="auto" w:fill="FFFFFF"/>
          <w:lang w:val="en-US"/>
        </w:rPr>
        <w:t> </w:t>
      </w:r>
      <w:r w:rsidRPr="00127896">
        <w:rPr>
          <w:rStyle w:val="af5"/>
          <w:rFonts w:ascii="Times New Roman" w:hAnsi="Times New Roman" w:cs="Times New Roman"/>
          <w:color w:val="000000"/>
          <w:sz w:val="28"/>
          <w:szCs w:val="28"/>
          <w:bdr w:val="none" w:sz="0" w:space="0" w:color="auto" w:frame="1"/>
          <w:shd w:val="clear" w:color="auto" w:fill="FFFFFF"/>
          <w:lang w:val="en-US"/>
        </w:rPr>
        <w:t xml:space="preserve">firms in manufacturing industriesin European countries </w:t>
      </w:r>
      <w:r w:rsidR="00342A8E" w:rsidRPr="00127896">
        <w:rPr>
          <w:rStyle w:val="af5"/>
          <w:rFonts w:ascii="Times New Roman" w:hAnsi="Times New Roman" w:cs="Times New Roman"/>
          <w:color w:val="000000"/>
          <w:sz w:val="28"/>
          <w:szCs w:val="28"/>
          <w:bdr w:val="none" w:sz="0" w:space="0" w:color="auto" w:frame="1"/>
          <w:shd w:val="clear" w:color="auto" w:fill="FFFFFF"/>
          <w:lang w:val="en-US"/>
        </w:rPr>
        <w:t xml:space="preserve">on the economic growth </w:t>
      </w:r>
      <w:r w:rsidRPr="00127896">
        <w:rPr>
          <w:rStyle w:val="af5"/>
          <w:rFonts w:ascii="Times New Roman" w:hAnsi="Times New Roman" w:cs="Times New Roman"/>
          <w:color w:val="000000"/>
          <w:sz w:val="28"/>
          <w:szCs w:val="28"/>
          <w:bdr w:val="none" w:sz="0" w:space="0" w:color="auto" w:frame="1"/>
          <w:shd w:val="clear" w:color="auto" w:fill="FFFFFF"/>
          <w:lang w:val="en-US"/>
        </w:rPr>
        <w:t>in 1990 and found that they had a positive and significant effect on the industrial</w:t>
      </w:r>
      <w:r w:rsidR="00342A8E" w:rsidRPr="00127896">
        <w:rPr>
          <w:rStyle w:val="af5"/>
          <w:rFonts w:ascii="Times New Roman" w:hAnsi="Times New Roman" w:cs="Times New Roman"/>
          <w:color w:val="000000"/>
          <w:sz w:val="28"/>
          <w:szCs w:val="28"/>
          <w:bdr w:val="none" w:sz="0" w:space="0" w:color="auto" w:frame="1"/>
          <w:shd w:val="clear" w:color="auto" w:fill="FFFFFF"/>
          <w:lang w:val="en-US"/>
        </w:rPr>
        <w:t>output growth. Moreover</w:t>
      </w:r>
      <w:r w:rsidRPr="00127896">
        <w:rPr>
          <w:rStyle w:val="af5"/>
          <w:rFonts w:ascii="Times New Roman" w:hAnsi="Times New Roman" w:cs="Times New Roman"/>
          <w:color w:val="000000"/>
          <w:sz w:val="28"/>
          <w:szCs w:val="28"/>
          <w:bdr w:val="none" w:sz="0" w:space="0" w:color="auto" w:frame="1"/>
          <w:shd w:val="clear" w:color="auto" w:fill="FFFFFF"/>
          <w:lang w:val="en-US"/>
        </w:rPr>
        <w:t>,</w:t>
      </w:r>
      <w:r w:rsidR="00342A8E" w:rsidRPr="00127896">
        <w:rPr>
          <w:rStyle w:val="af5"/>
          <w:rFonts w:ascii="Times New Roman" w:hAnsi="Times New Roman" w:cs="Times New Roman"/>
          <w:color w:val="000000"/>
          <w:sz w:val="28"/>
          <w:szCs w:val="28"/>
          <w:bdr w:val="none" w:sz="0" w:space="0" w:color="auto" w:frame="1"/>
          <w:shd w:val="clear" w:color="auto" w:fill="FFFFFF"/>
          <w:lang w:val="en-US"/>
        </w:rPr>
        <w:t xml:space="preserve"> its</w:t>
      </w:r>
      <w:r w:rsidRPr="00127896">
        <w:rPr>
          <w:rStyle w:val="af5"/>
          <w:rFonts w:ascii="Times New Roman" w:hAnsi="Times New Roman" w:cs="Times New Roman"/>
          <w:color w:val="000000"/>
          <w:sz w:val="28"/>
          <w:szCs w:val="28"/>
          <w:bdr w:val="none" w:sz="0" w:space="0" w:color="auto" w:frame="1"/>
          <w:shd w:val="clear" w:color="auto" w:fill="FFFFFF"/>
          <w:lang w:val="en-US"/>
        </w:rPr>
        <w:t xml:space="preserve"> findings indicated that excess growth of small firms had a </w:t>
      </w:r>
      <w:r w:rsidR="00342A8E" w:rsidRPr="00127896">
        <w:rPr>
          <w:rStyle w:val="af5"/>
          <w:rFonts w:ascii="Times New Roman" w:hAnsi="Times New Roman" w:cs="Times New Roman"/>
          <w:color w:val="000000"/>
          <w:sz w:val="28"/>
          <w:szCs w:val="28"/>
          <w:bdr w:val="none" w:sz="0" w:space="0" w:color="auto" w:frame="1"/>
          <w:shd w:val="clear" w:color="auto" w:fill="FFFFFF"/>
          <w:lang w:val="en-US"/>
        </w:rPr>
        <w:t>great impact</w:t>
      </w:r>
      <w:r w:rsidR="00342A8E" w:rsidRPr="00127896">
        <w:rPr>
          <w:rFonts w:ascii="Times New Roman" w:hAnsi="Times New Roman" w:cs="Times New Roman"/>
          <w:sz w:val="28"/>
          <w:szCs w:val="28"/>
          <w:lang w:val="en-US"/>
        </w:rPr>
        <w:t xml:space="preserve"> in</w:t>
      </w:r>
      <w:r w:rsidRPr="00127896">
        <w:rPr>
          <w:rFonts w:ascii="Times New Roman" w:eastAsia="Times New Roman" w:hAnsi="Times New Roman" w:cs="Times New Roman"/>
          <w:color w:val="000000"/>
          <w:sz w:val="28"/>
          <w:szCs w:val="28"/>
          <w:lang w:val="en-US"/>
        </w:rPr>
        <w:t xml:space="preserve"> change</w:t>
      </w:r>
      <w:r w:rsidR="00342A8E" w:rsidRPr="00127896">
        <w:rPr>
          <w:rFonts w:ascii="Times New Roman" w:eastAsia="Times New Roman" w:hAnsi="Times New Roman" w:cs="Times New Roman"/>
          <w:color w:val="000000"/>
          <w:sz w:val="28"/>
          <w:szCs w:val="28"/>
          <w:lang w:val="en-US"/>
        </w:rPr>
        <w:t>s</w:t>
      </w:r>
      <w:r w:rsidRPr="00127896">
        <w:rPr>
          <w:rFonts w:ascii="Times New Roman" w:eastAsia="Times New Roman" w:hAnsi="Times New Roman" w:cs="Times New Roman"/>
          <w:color w:val="000000"/>
          <w:sz w:val="28"/>
          <w:szCs w:val="28"/>
          <w:lang w:val="en-US"/>
        </w:rPr>
        <w:t xml:space="preserve"> in gross national product for a sample of 16 European countries from 1988 to 1993.</w:t>
      </w:r>
    </w:p>
    <w:p w:rsidR="00127896" w:rsidRPr="00127896" w:rsidRDefault="00342A8E" w:rsidP="009F47C8">
      <w:pPr>
        <w:spacing w:after="0" w:line="360" w:lineRule="auto"/>
        <w:ind w:firstLine="708"/>
        <w:jc w:val="both"/>
        <w:rPr>
          <w:rFonts w:ascii="Times New Roman" w:eastAsia="Times New Roman" w:hAnsi="Times New Roman" w:cs="Times New Roman"/>
          <w:color w:val="000000"/>
          <w:sz w:val="28"/>
          <w:szCs w:val="28"/>
          <w:lang w:val="en-US"/>
        </w:rPr>
      </w:pPr>
      <w:r w:rsidRPr="00127896">
        <w:rPr>
          <w:rFonts w:ascii="Times New Roman" w:eastAsia="Times New Roman" w:hAnsi="Times New Roman" w:cs="Times New Roman"/>
          <w:color w:val="000000"/>
          <w:sz w:val="28"/>
          <w:szCs w:val="28"/>
          <w:lang w:val="en-US"/>
        </w:rPr>
        <w:t>Furthermore</w:t>
      </w:r>
      <w:r w:rsidR="00B03FF8" w:rsidRPr="00127896">
        <w:rPr>
          <w:rFonts w:ascii="Times New Roman" w:eastAsia="Times New Roman" w:hAnsi="Times New Roman" w:cs="Times New Roman"/>
          <w:color w:val="000000"/>
          <w:sz w:val="28"/>
          <w:szCs w:val="28"/>
          <w:lang w:val="en-US"/>
        </w:rPr>
        <w:t>, Robbins(2000) performed an analysis of 48 of the 50 United States of America for the</w:t>
      </w:r>
      <w:r w:rsidRPr="00127896">
        <w:rPr>
          <w:rFonts w:ascii="Times New Roman" w:eastAsia="Times New Roman" w:hAnsi="Times New Roman" w:cs="Times New Roman"/>
          <w:color w:val="000000"/>
          <w:sz w:val="28"/>
          <w:szCs w:val="28"/>
          <w:lang w:val="en-US"/>
        </w:rPr>
        <w:t xml:space="preserve"> period from </w:t>
      </w:r>
      <w:r w:rsidR="00B03FF8" w:rsidRPr="00127896">
        <w:rPr>
          <w:rFonts w:ascii="Times New Roman" w:eastAsia="Times New Roman" w:hAnsi="Times New Roman" w:cs="Times New Roman"/>
          <w:color w:val="000000"/>
          <w:sz w:val="28"/>
          <w:szCs w:val="28"/>
          <w:lang w:val="en-US"/>
        </w:rPr>
        <w:t>1986</w:t>
      </w:r>
      <w:r w:rsidRPr="00CC56D0">
        <w:rPr>
          <w:rFonts w:ascii="Times New Roman" w:eastAsia="Times New Roman" w:hAnsi="Times New Roman" w:cs="Times New Roman"/>
          <w:bCs/>
          <w:color w:val="000000"/>
          <w:sz w:val="28"/>
          <w:szCs w:val="28"/>
          <w:lang w:val="en-US"/>
        </w:rPr>
        <w:t>to 19</w:t>
      </w:r>
      <w:r w:rsidRPr="00CC56D0">
        <w:rPr>
          <w:rFonts w:ascii="Times New Roman" w:eastAsia="Times New Roman" w:hAnsi="Times New Roman" w:cs="Times New Roman"/>
          <w:color w:val="000000"/>
          <w:sz w:val="28"/>
          <w:szCs w:val="28"/>
          <w:lang w:val="en-US"/>
        </w:rPr>
        <w:t>95</w:t>
      </w:r>
      <w:r w:rsidR="00B03FF8" w:rsidRPr="00127896">
        <w:rPr>
          <w:rFonts w:ascii="Times New Roman" w:eastAsia="Times New Roman" w:hAnsi="Times New Roman" w:cs="Times New Roman"/>
          <w:color w:val="000000"/>
          <w:sz w:val="28"/>
          <w:szCs w:val="28"/>
          <w:lang w:val="en-US"/>
        </w:rPr>
        <w:t xml:space="preserve"> and found that states that h</w:t>
      </w:r>
      <w:r w:rsidRPr="00127896">
        <w:rPr>
          <w:rFonts w:ascii="Times New Roman" w:eastAsia="Times New Roman" w:hAnsi="Times New Roman" w:cs="Times New Roman"/>
          <w:color w:val="000000"/>
          <w:sz w:val="28"/>
          <w:szCs w:val="28"/>
          <w:lang w:val="en-US"/>
        </w:rPr>
        <w:t xml:space="preserve">ad a higher proportion of small enterprises </w:t>
      </w:r>
      <w:r w:rsidR="00B03FF8" w:rsidRPr="00127896">
        <w:rPr>
          <w:rFonts w:ascii="Times New Roman" w:eastAsia="Times New Roman" w:hAnsi="Times New Roman" w:cs="Times New Roman"/>
          <w:color w:val="000000"/>
          <w:sz w:val="28"/>
          <w:szCs w:val="28"/>
          <w:lang w:val="en-US"/>
        </w:rPr>
        <w:t>employmentexperienced higher level of productivity growth and gross state product</w:t>
      </w:r>
      <w:r w:rsidRPr="00127896">
        <w:rPr>
          <w:rFonts w:ascii="Times New Roman" w:eastAsia="Times New Roman" w:hAnsi="Times New Roman" w:cs="Times New Roman"/>
          <w:color w:val="000000"/>
          <w:sz w:val="28"/>
          <w:szCs w:val="28"/>
          <w:lang w:val="en-US"/>
        </w:rPr>
        <w:t xml:space="preserve">. </w:t>
      </w:r>
      <w:r w:rsidR="00FE2A1C">
        <w:rPr>
          <w:rStyle w:val="a5"/>
          <w:rFonts w:ascii="Times New Roman" w:eastAsia="Times New Roman" w:hAnsi="Times New Roman" w:cs="Times New Roman"/>
          <w:color w:val="000000"/>
          <w:sz w:val="28"/>
          <w:szCs w:val="28"/>
          <w:lang w:val="en-US"/>
        </w:rPr>
        <w:footnoteReference w:id="9"/>
      </w:r>
    </w:p>
    <w:p w:rsidR="00B03FF8" w:rsidRPr="00127896" w:rsidRDefault="00B03FF8" w:rsidP="009F47C8">
      <w:pPr>
        <w:spacing w:after="0" w:line="360" w:lineRule="auto"/>
        <w:ind w:firstLine="708"/>
        <w:jc w:val="both"/>
        <w:rPr>
          <w:rFonts w:ascii="Times New Roman" w:eastAsia="Times New Roman" w:hAnsi="Times New Roman" w:cs="Times New Roman"/>
          <w:color w:val="000000"/>
          <w:sz w:val="28"/>
          <w:szCs w:val="28"/>
          <w:lang w:val="en-US"/>
        </w:rPr>
      </w:pPr>
      <w:r w:rsidRPr="00127896">
        <w:rPr>
          <w:rFonts w:ascii="Times New Roman" w:eastAsia="Times New Roman" w:hAnsi="Times New Roman" w:cs="Times New Roman"/>
          <w:color w:val="000000"/>
          <w:sz w:val="28"/>
          <w:szCs w:val="28"/>
          <w:lang w:val="en-US"/>
        </w:rPr>
        <w:t xml:space="preserve">Audstretch &amp; Keilbach (2002) hypothesized </w:t>
      </w:r>
      <w:r w:rsidR="00342A8E" w:rsidRPr="00127896">
        <w:rPr>
          <w:rFonts w:ascii="Times New Roman" w:eastAsia="Times New Roman" w:hAnsi="Times New Roman" w:cs="Times New Roman"/>
          <w:color w:val="000000"/>
          <w:sz w:val="28"/>
          <w:szCs w:val="28"/>
          <w:lang w:val="en-US"/>
        </w:rPr>
        <w:t>that regions with greater level</w:t>
      </w:r>
      <w:r w:rsidRPr="00127896">
        <w:rPr>
          <w:rFonts w:ascii="Times New Roman" w:eastAsia="Times New Roman" w:hAnsi="Times New Roman" w:cs="Times New Roman"/>
          <w:color w:val="000000"/>
          <w:sz w:val="28"/>
          <w:szCs w:val="28"/>
          <w:lang w:val="en-US"/>
        </w:rPr>
        <w:t xml:space="preserve"> of </w:t>
      </w:r>
      <w:r w:rsidR="00127896" w:rsidRPr="00127896">
        <w:rPr>
          <w:rFonts w:ascii="Times New Roman" w:eastAsia="Times New Roman" w:hAnsi="Times New Roman" w:cs="Times New Roman"/>
          <w:color w:val="000000"/>
          <w:sz w:val="28"/>
          <w:szCs w:val="28"/>
          <w:lang w:val="en-US"/>
        </w:rPr>
        <w:t xml:space="preserve">small business </w:t>
      </w:r>
      <w:r w:rsidRPr="00127896">
        <w:rPr>
          <w:rFonts w:ascii="Times New Roman" w:eastAsia="Times New Roman" w:hAnsi="Times New Roman" w:cs="Times New Roman"/>
          <w:color w:val="000000"/>
          <w:sz w:val="28"/>
          <w:szCs w:val="28"/>
          <w:lang w:val="en-US"/>
        </w:rPr>
        <w:t>capitalexhibited higher output for German regions,ceteris paribus. They specified the following intrinsicallylinear model to link entrepreneurship to economic growth</w:t>
      </w:r>
      <w:r w:rsidR="00127896" w:rsidRPr="00127896">
        <w:rPr>
          <w:rFonts w:ascii="Times New Roman" w:eastAsia="Times New Roman" w:hAnsi="Times New Roman" w:cs="Times New Roman"/>
          <w:color w:val="000000"/>
          <w:sz w:val="28"/>
          <w:szCs w:val="28"/>
          <w:lang w:val="en-US"/>
        </w:rPr>
        <w:t>:</w:t>
      </w:r>
    </w:p>
    <w:p w:rsidR="00127896" w:rsidRPr="009F47C8" w:rsidRDefault="00127896" w:rsidP="009F47C8">
      <w:pPr>
        <w:spacing w:after="0" w:line="360" w:lineRule="auto"/>
        <w:ind w:firstLine="708"/>
        <w:jc w:val="both"/>
        <w:rPr>
          <w:rFonts w:ascii="Times New Roman" w:hAnsi="Times New Roman" w:cs="Times New Roman"/>
          <w:sz w:val="2"/>
          <w:szCs w:val="28"/>
          <w:lang w:val="en-US"/>
        </w:rPr>
      </w:pPr>
    </w:p>
    <w:p w:rsidR="00B03FF8" w:rsidRPr="00B03FF8" w:rsidRDefault="00B03FF8" w:rsidP="00B03FF8">
      <w:pPr>
        <w:shd w:val="clear" w:color="auto" w:fill="FFFFFF"/>
        <w:spacing w:after="0" w:line="240" w:lineRule="auto"/>
        <w:textAlignment w:val="baseline"/>
        <w:rPr>
          <w:rFonts w:ascii="Arial" w:eastAsia="Times New Roman" w:hAnsi="Arial" w:cs="Arial"/>
          <w:color w:val="000000"/>
          <w:szCs w:val="106"/>
          <w:lang w:val="en-US"/>
        </w:rPr>
      </w:pPr>
    </w:p>
    <w:p w:rsidR="00127896" w:rsidRPr="00943DC1" w:rsidRDefault="00127896" w:rsidP="00B03FF8">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
    <w:p w:rsidR="00B03FF8" w:rsidRPr="00943DC1" w:rsidRDefault="00127896" w:rsidP="00943DC1">
      <w:pPr>
        <w:shd w:val="clear" w:color="auto" w:fill="FFFFFF"/>
        <w:spacing w:after="0" w:line="360" w:lineRule="auto"/>
        <w:textAlignment w:val="baseline"/>
        <w:rPr>
          <w:rFonts w:ascii="Times New Roman" w:eastAsia="Times New Roman" w:hAnsi="Times New Roman" w:cs="Times New Roman"/>
          <w:color w:val="000000"/>
          <w:sz w:val="28"/>
          <w:szCs w:val="28"/>
          <w:lang w:val="en-US"/>
        </w:rPr>
      </w:pPr>
      <m:oMathPara>
        <m:oMath>
          <m:r>
            <w:rPr>
              <w:rFonts w:ascii="Cambria Math" w:eastAsia="Times New Roman" w:hAnsi="Cambria Math" w:cs="Times New Roman"/>
              <w:color w:val="000000"/>
              <w:sz w:val="28"/>
              <w:szCs w:val="28"/>
              <w:lang w:val="en-US"/>
            </w:rPr>
            <m:t>Yi</m:t>
          </m:r>
          <m:r>
            <w:rPr>
              <w:rFonts w:ascii="Cambria Math" w:eastAsia="Times New Roman" w:hAnsi="Times New Roman" w:cs="Times New Roman"/>
              <w:color w:val="000000"/>
              <w:sz w:val="28"/>
              <w:szCs w:val="28"/>
              <w:lang w:val="en-US"/>
            </w:rPr>
            <m:t>=</m:t>
          </m:r>
          <m:sSup>
            <m:sSupPr>
              <m:ctrlPr>
                <w:rPr>
                  <w:rFonts w:ascii="Cambria Math" w:eastAsia="Times New Roman" w:hAnsi="Times New Roman" w:cs="Times New Roman"/>
                  <w:i/>
                  <w:color w:val="000000"/>
                  <w:sz w:val="28"/>
                  <w:szCs w:val="28"/>
                  <w:lang w:val="en-US"/>
                </w:rPr>
              </m:ctrlPr>
            </m:sSupPr>
            <m:e>
              <m:r>
                <w:rPr>
                  <w:rFonts w:ascii="Cambria Math" w:eastAsia="Times New Roman" w:hAnsi="Cambria Math" w:cs="Times New Roman"/>
                  <w:color w:val="000000"/>
                  <w:sz w:val="28"/>
                  <w:szCs w:val="28"/>
                  <w:lang w:val="en-US"/>
                </w:rPr>
                <m:t>αKi</m:t>
              </m:r>
            </m:e>
            <m:sup>
              <m:r>
                <w:rPr>
                  <w:rFonts w:ascii="Cambria Math" w:eastAsia="Times New Roman" w:hAnsi="Cambria Math" w:cs="Times New Roman"/>
                  <w:color w:val="000000"/>
                  <w:sz w:val="28"/>
                  <w:szCs w:val="28"/>
                  <w:lang w:val="en-US"/>
                </w:rPr>
                <m:t>β</m:t>
              </m:r>
              <m:r>
                <w:rPr>
                  <w:rFonts w:ascii="Cambria Math" w:eastAsia="Times New Roman" w:hAnsi="Times New Roman" w:cs="Times New Roman"/>
                  <w:color w:val="000000"/>
                  <w:sz w:val="28"/>
                  <w:szCs w:val="28"/>
                  <w:lang w:val="en-US"/>
                </w:rPr>
                <m:t>1</m:t>
              </m:r>
            </m:sup>
          </m:sSup>
          <m:r>
            <w:rPr>
              <w:rFonts w:ascii="Cambria Math" w:eastAsia="Times New Roman" w:hAnsi="Cambria Math" w:cs="Times New Roman"/>
              <w:color w:val="000000"/>
              <w:sz w:val="28"/>
              <w:szCs w:val="28"/>
              <w:lang w:val="en-US"/>
            </w:rPr>
            <m:t>*</m:t>
          </m:r>
          <m:sSup>
            <m:sSupPr>
              <m:ctrlPr>
                <w:rPr>
                  <w:rFonts w:ascii="Cambria Math" w:eastAsia="Times New Roman" w:hAnsi="Times New Roman" w:cs="Times New Roman"/>
                  <w:i/>
                  <w:color w:val="000000"/>
                  <w:sz w:val="28"/>
                  <w:szCs w:val="28"/>
                  <w:lang w:val="en-US"/>
                </w:rPr>
              </m:ctrlPr>
            </m:sSupPr>
            <m:e>
              <m:r>
                <w:rPr>
                  <w:rFonts w:ascii="Cambria Math" w:eastAsia="Times New Roman" w:hAnsi="Cambria Math" w:cs="Times New Roman"/>
                  <w:color w:val="000000"/>
                  <w:sz w:val="28"/>
                  <w:szCs w:val="28"/>
                  <w:lang w:val="en-US"/>
                </w:rPr>
                <m:t>Li</m:t>
              </m:r>
            </m:e>
            <m:sup>
              <m:r>
                <w:rPr>
                  <w:rFonts w:ascii="Cambria Math" w:eastAsia="Times New Roman" w:hAnsi="Cambria Math" w:cs="Times New Roman"/>
                  <w:color w:val="000000"/>
                  <w:sz w:val="28"/>
                  <w:szCs w:val="28"/>
                  <w:lang w:val="en-US"/>
                </w:rPr>
                <m:t>β</m:t>
              </m:r>
              <m:r>
                <w:rPr>
                  <w:rFonts w:ascii="Cambria Math" w:eastAsia="Times New Roman" w:hAnsi="Times New Roman" w:cs="Times New Roman"/>
                  <w:color w:val="000000"/>
                  <w:sz w:val="28"/>
                  <w:szCs w:val="28"/>
                  <w:lang w:val="en-US"/>
                </w:rPr>
                <m:t>2</m:t>
              </m:r>
            </m:sup>
          </m:sSup>
          <m:r>
            <w:rPr>
              <w:rFonts w:ascii="Cambria Math" w:eastAsia="Times New Roman" w:hAnsi="Cambria Math" w:cs="Times New Roman"/>
              <w:color w:val="000000"/>
              <w:sz w:val="28"/>
              <w:szCs w:val="28"/>
              <w:lang w:val="en-US"/>
            </w:rPr>
            <m:t>*</m:t>
          </m:r>
          <m:sSup>
            <m:sSupPr>
              <m:ctrlPr>
                <w:rPr>
                  <w:rFonts w:ascii="Cambria Math" w:eastAsia="Times New Roman" w:hAnsi="Times New Roman" w:cs="Times New Roman"/>
                  <w:i/>
                  <w:color w:val="000000"/>
                  <w:sz w:val="28"/>
                  <w:szCs w:val="28"/>
                  <w:lang w:val="en-US"/>
                </w:rPr>
              </m:ctrlPr>
            </m:sSupPr>
            <m:e>
              <m:r>
                <w:rPr>
                  <w:rFonts w:ascii="Cambria Math" w:eastAsia="Times New Roman" w:hAnsi="Cambria Math" w:cs="Times New Roman"/>
                  <w:color w:val="000000"/>
                  <w:sz w:val="28"/>
                  <w:szCs w:val="28"/>
                  <w:lang w:val="en-US"/>
                </w:rPr>
                <m:t>Ri</m:t>
              </m:r>
            </m:e>
            <m:sup>
              <m:r>
                <w:rPr>
                  <w:rFonts w:ascii="Cambria Math" w:eastAsia="Times New Roman" w:hAnsi="Cambria Math" w:cs="Times New Roman"/>
                  <w:color w:val="000000"/>
                  <w:sz w:val="28"/>
                  <w:szCs w:val="28"/>
                  <w:lang w:val="en-US"/>
                </w:rPr>
                <m:t>β</m:t>
              </m:r>
              <m:r>
                <w:rPr>
                  <w:rFonts w:ascii="Cambria Math" w:eastAsia="Times New Roman" w:hAnsi="Times New Roman" w:cs="Times New Roman"/>
                  <w:color w:val="000000"/>
                  <w:sz w:val="28"/>
                  <w:szCs w:val="28"/>
                  <w:lang w:val="en-US"/>
                </w:rPr>
                <m:t>3</m:t>
              </m:r>
            </m:sup>
          </m:sSup>
          <m:r>
            <w:rPr>
              <w:rFonts w:ascii="Cambria Math" w:eastAsia="Times New Roman" w:hAnsi="Cambria Math" w:cs="Times New Roman"/>
              <w:color w:val="000000"/>
              <w:sz w:val="28"/>
              <w:szCs w:val="28"/>
              <w:lang w:val="en-US"/>
            </w:rPr>
            <m:t>*</m:t>
          </m:r>
          <m:sSup>
            <m:sSupPr>
              <m:ctrlPr>
                <w:rPr>
                  <w:rFonts w:ascii="Cambria Math" w:eastAsia="Times New Roman" w:hAnsi="Times New Roman" w:cs="Times New Roman"/>
                  <w:i/>
                  <w:color w:val="000000"/>
                  <w:sz w:val="28"/>
                  <w:szCs w:val="28"/>
                  <w:lang w:val="en-US"/>
                </w:rPr>
              </m:ctrlPr>
            </m:sSupPr>
            <m:e>
              <m:r>
                <w:rPr>
                  <w:rFonts w:ascii="Cambria Math" w:eastAsia="Times New Roman" w:hAnsi="Cambria Math" w:cs="Times New Roman"/>
                  <w:color w:val="000000"/>
                  <w:sz w:val="28"/>
                  <w:szCs w:val="28"/>
                  <w:lang w:val="en-US"/>
                </w:rPr>
                <m:t>Ei</m:t>
              </m:r>
            </m:e>
            <m:sup>
              <m:r>
                <w:rPr>
                  <w:rFonts w:ascii="Cambria Math" w:eastAsia="Times New Roman" w:hAnsi="Cambria Math" w:cs="Times New Roman"/>
                  <w:color w:val="000000"/>
                  <w:sz w:val="28"/>
                  <w:szCs w:val="28"/>
                  <w:lang w:val="en-US"/>
                </w:rPr>
                <m:t>β</m:t>
              </m:r>
              <m:r>
                <w:rPr>
                  <w:rFonts w:ascii="Cambria Math" w:eastAsia="Times New Roman" w:hAnsi="Times New Roman" w:cs="Times New Roman"/>
                  <w:color w:val="000000"/>
                  <w:sz w:val="28"/>
                  <w:szCs w:val="28"/>
                  <w:lang w:val="en-US"/>
                </w:rPr>
                <m:t>4</m:t>
              </m:r>
            </m:sup>
          </m:sSup>
          <m:r>
            <w:rPr>
              <w:rFonts w:ascii="Cambria Math" w:eastAsia="Times New Roman" w:hAnsi="Cambria Math" w:cs="Times New Roman"/>
              <w:color w:val="000000"/>
              <w:sz w:val="28"/>
              <w:szCs w:val="28"/>
              <w:lang w:val="en-US"/>
            </w:rPr>
            <m:t>*</m:t>
          </m:r>
          <m:sSup>
            <m:sSupPr>
              <m:ctrlPr>
                <w:rPr>
                  <w:rFonts w:ascii="Cambria Math" w:eastAsia="Times New Roman" w:hAnsi="Times New Roman" w:cs="Times New Roman"/>
                  <w:i/>
                  <w:color w:val="000000"/>
                  <w:sz w:val="28"/>
                  <w:szCs w:val="28"/>
                  <w:lang w:val="en-US"/>
                </w:rPr>
              </m:ctrlPr>
            </m:sSupPr>
            <m:e>
              <m:r>
                <w:rPr>
                  <w:rFonts w:ascii="Cambria Math" w:eastAsia="Times New Roman" w:hAnsi="Cambria Math" w:cs="Times New Roman"/>
                  <w:color w:val="000000"/>
                  <w:sz w:val="28"/>
                  <w:szCs w:val="28"/>
                  <w:lang w:val="en-US"/>
                </w:rPr>
                <m:t>e</m:t>
              </m:r>
            </m:e>
            <m:sup>
              <m:r>
                <w:rPr>
                  <w:rFonts w:ascii="Cambria Math" w:eastAsia="Times New Roman" w:hAnsi="Cambria Math" w:cs="Times New Roman"/>
                  <w:color w:val="000000"/>
                  <w:sz w:val="28"/>
                  <w:szCs w:val="28"/>
                  <w:lang w:val="en-US"/>
                </w:rPr>
                <m:t>ε</m:t>
              </m:r>
            </m:sup>
          </m:sSup>
          <m:r>
            <w:rPr>
              <w:rStyle w:val="a5"/>
              <w:rFonts w:ascii="Cambria Math" w:eastAsia="Times New Roman" w:hAnsi="Times New Roman" w:cs="Times New Roman"/>
              <w:i/>
              <w:color w:val="000000"/>
              <w:sz w:val="28"/>
              <w:szCs w:val="28"/>
              <w:lang w:val="en-US"/>
            </w:rPr>
            <w:footnoteReference w:id="10"/>
          </m:r>
        </m:oMath>
      </m:oMathPara>
    </w:p>
    <w:p w:rsidR="00943DC1" w:rsidRPr="00943DC1" w:rsidRDefault="00B03FF8" w:rsidP="00943DC1">
      <w:pPr>
        <w:shd w:val="clear" w:color="auto" w:fill="FFFFFF"/>
        <w:spacing w:after="0" w:line="360" w:lineRule="auto"/>
        <w:textAlignment w:val="baseline"/>
        <w:rPr>
          <w:rFonts w:ascii="Times New Roman" w:eastAsia="Times New Roman" w:hAnsi="Times New Roman" w:cs="Times New Roman"/>
          <w:color w:val="000000"/>
          <w:sz w:val="28"/>
          <w:szCs w:val="28"/>
          <w:lang w:val="en-US"/>
        </w:rPr>
      </w:pPr>
      <w:r w:rsidRPr="00943DC1">
        <w:rPr>
          <w:rFonts w:ascii="Times New Roman" w:eastAsia="Times New Roman" w:hAnsi="Times New Roman" w:cs="Times New Roman"/>
          <w:color w:val="000000"/>
          <w:sz w:val="28"/>
          <w:szCs w:val="28"/>
          <w:lang w:val="en-US"/>
        </w:rPr>
        <w:t>Where</w:t>
      </w:r>
      <w:r w:rsidR="00943DC1">
        <w:rPr>
          <w:rFonts w:ascii="Times New Roman" w:eastAsia="Times New Roman" w:hAnsi="Times New Roman" w:cs="Times New Roman"/>
          <w:color w:val="000000"/>
          <w:sz w:val="28"/>
          <w:szCs w:val="28"/>
          <w:lang w:val="en-US"/>
        </w:rPr>
        <w:t>:</w:t>
      </w:r>
    </w:p>
    <w:p w:rsidR="00943DC1" w:rsidRPr="00943DC1" w:rsidRDefault="00B03FF8" w:rsidP="00943DC1">
      <w:pPr>
        <w:pStyle w:val="a6"/>
        <w:numPr>
          <w:ilvl w:val="0"/>
          <w:numId w:val="38"/>
        </w:numPr>
        <w:shd w:val="clear" w:color="auto" w:fill="FFFFFF"/>
        <w:spacing w:after="0" w:line="360" w:lineRule="auto"/>
        <w:textAlignment w:val="baseline"/>
        <w:rPr>
          <w:rFonts w:ascii="Times New Roman" w:eastAsia="Times New Roman" w:hAnsi="Times New Roman" w:cs="Times New Roman"/>
          <w:color w:val="000000"/>
          <w:sz w:val="28"/>
          <w:szCs w:val="28"/>
          <w:lang w:val="en-US"/>
        </w:rPr>
      </w:pPr>
      <w:r w:rsidRPr="00943DC1">
        <w:rPr>
          <w:rFonts w:ascii="Times New Roman" w:eastAsia="Times New Roman" w:hAnsi="Times New Roman" w:cs="Times New Roman"/>
          <w:color w:val="000000"/>
          <w:sz w:val="28"/>
          <w:szCs w:val="28"/>
          <w:lang w:val="en-US"/>
        </w:rPr>
        <w:t>K</w:t>
      </w:r>
      <w:r w:rsidR="00943DC1" w:rsidRPr="00943DC1">
        <w:rPr>
          <w:rFonts w:ascii="Times New Roman" w:eastAsia="Times New Roman" w:hAnsi="Times New Roman" w:cs="Times New Roman"/>
          <w:color w:val="000000"/>
          <w:spacing w:val="-16"/>
          <w:sz w:val="28"/>
          <w:szCs w:val="28"/>
          <w:lang w:val="en-US"/>
        </w:rPr>
        <w:t xml:space="preserve">is a </w:t>
      </w:r>
      <w:r w:rsidRPr="00943DC1">
        <w:rPr>
          <w:rFonts w:ascii="Times New Roman" w:eastAsia="Times New Roman" w:hAnsi="Times New Roman" w:cs="Times New Roman"/>
          <w:color w:val="000000"/>
          <w:spacing w:val="-16"/>
          <w:sz w:val="28"/>
          <w:szCs w:val="28"/>
          <w:lang w:val="en-US"/>
        </w:rPr>
        <w:t xml:space="preserve">physical </w:t>
      </w:r>
      <w:r w:rsidR="00943DC1" w:rsidRPr="00943DC1">
        <w:rPr>
          <w:rFonts w:ascii="Times New Roman" w:eastAsia="Times New Roman" w:hAnsi="Times New Roman" w:cs="Times New Roman"/>
          <w:color w:val="000000"/>
          <w:spacing w:val="-16"/>
          <w:sz w:val="28"/>
          <w:szCs w:val="28"/>
          <w:lang w:val="en-US"/>
        </w:rPr>
        <w:t>labor</w:t>
      </w:r>
      <w:r w:rsidRPr="00943DC1">
        <w:rPr>
          <w:rFonts w:ascii="Times New Roman" w:eastAsia="Times New Roman" w:hAnsi="Times New Roman" w:cs="Times New Roman"/>
          <w:color w:val="000000"/>
          <w:spacing w:val="-16"/>
          <w:sz w:val="28"/>
          <w:szCs w:val="28"/>
          <w:lang w:val="en-US"/>
        </w:rPr>
        <w:t>,</w:t>
      </w:r>
    </w:p>
    <w:p w:rsidR="00943DC1" w:rsidRPr="00943DC1" w:rsidRDefault="00943DC1" w:rsidP="00943DC1">
      <w:pPr>
        <w:pStyle w:val="a6"/>
        <w:numPr>
          <w:ilvl w:val="0"/>
          <w:numId w:val="38"/>
        </w:numPr>
        <w:shd w:val="clear" w:color="auto" w:fill="FFFFFF"/>
        <w:spacing w:after="0" w:line="360" w:lineRule="auto"/>
        <w:textAlignment w:val="baseline"/>
        <w:rPr>
          <w:rFonts w:ascii="Times New Roman" w:eastAsia="Times New Roman" w:hAnsi="Times New Roman" w:cs="Times New Roman"/>
          <w:color w:val="000000"/>
          <w:sz w:val="28"/>
          <w:szCs w:val="28"/>
          <w:lang w:val="en-US"/>
        </w:rPr>
      </w:pPr>
      <w:r w:rsidRPr="00943DC1">
        <w:rPr>
          <w:rFonts w:ascii="Times New Roman" w:eastAsia="Times New Roman" w:hAnsi="Times New Roman" w:cs="Times New Roman"/>
          <w:color w:val="000000"/>
          <w:spacing w:val="-16"/>
          <w:sz w:val="28"/>
          <w:szCs w:val="28"/>
          <w:lang w:val="en-US"/>
        </w:rPr>
        <w:t xml:space="preserve">L </w:t>
      </w:r>
      <w:r>
        <w:rPr>
          <w:rFonts w:ascii="Times New Roman" w:eastAsia="Times New Roman" w:hAnsi="Times New Roman" w:cs="Times New Roman"/>
          <w:color w:val="000000"/>
          <w:spacing w:val="-16"/>
          <w:sz w:val="28"/>
          <w:szCs w:val="28"/>
          <w:lang w:val="en-US"/>
        </w:rPr>
        <w:t>is l</w:t>
      </w:r>
      <w:r w:rsidRPr="00943DC1">
        <w:rPr>
          <w:rFonts w:ascii="Times New Roman" w:eastAsia="Times New Roman" w:hAnsi="Times New Roman" w:cs="Times New Roman"/>
          <w:color w:val="000000"/>
          <w:spacing w:val="-16"/>
          <w:sz w:val="28"/>
          <w:szCs w:val="28"/>
          <w:lang w:val="en-US"/>
        </w:rPr>
        <w:t>abor</w:t>
      </w:r>
    </w:p>
    <w:p w:rsidR="00943DC1" w:rsidRPr="00943DC1" w:rsidRDefault="00943DC1" w:rsidP="00943DC1">
      <w:pPr>
        <w:pStyle w:val="a6"/>
        <w:numPr>
          <w:ilvl w:val="0"/>
          <w:numId w:val="38"/>
        </w:numPr>
        <w:shd w:val="clear" w:color="auto" w:fill="FFFFFF"/>
        <w:spacing w:after="0" w:line="360" w:lineRule="auto"/>
        <w:textAlignment w:val="baseline"/>
        <w:rPr>
          <w:rFonts w:ascii="Times New Roman" w:eastAsia="Times New Roman" w:hAnsi="Times New Roman" w:cs="Times New Roman"/>
          <w:color w:val="000000"/>
          <w:sz w:val="28"/>
          <w:szCs w:val="28"/>
          <w:lang w:val="en-US"/>
        </w:rPr>
      </w:pPr>
      <w:r w:rsidRPr="00943DC1">
        <w:rPr>
          <w:rFonts w:ascii="Times New Roman" w:eastAsia="Times New Roman" w:hAnsi="Times New Roman" w:cs="Times New Roman"/>
          <w:color w:val="000000"/>
          <w:sz w:val="28"/>
          <w:szCs w:val="28"/>
          <w:lang w:val="en-US"/>
        </w:rPr>
        <w:t xml:space="preserve">R </w:t>
      </w:r>
      <w:r w:rsidR="00B03FF8" w:rsidRPr="00943DC1">
        <w:rPr>
          <w:rFonts w:ascii="Times New Roman" w:eastAsia="Times New Roman" w:hAnsi="Times New Roman" w:cs="Times New Roman"/>
          <w:color w:val="000000"/>
          <w:sz w:val="28"/>
          <w:szCs w:val="28"/>
          <w:lang w:val="en-US"/>
        </w:rPr>
        <w:t>is knowledge capital</w:t>
      </w:r>
    </w:p>
    <w:p w:rsidR="00B03FF8" w:rsidRPr="00943DC1" w:rsidRDefault="00B03FF8" w:rsidP="00943DC1">
      <w:pPr>
        <w:pStyle w:val="a6"/>
        <w:numPr>
          <w:ilvl w:val="0"/>
          <w:numId w:val="38"/>
        </w:numPr>
        <w:shd w:val="clear" w:color="auto" w:fill="FFFFFF"/>
        <w:spacing w:after="0" w:line="360" w:lineRule="auto"/>
        <w:textAlignment w:val="baseline"/>
        <w:rPr>
          <w:rFonts w:ascii="Times New Roman" w:eastAsia="Times New Roman" w:hAnsi="Times New Roman" w:cs="Times New Roman"/>
          <w:color w:val="000000"/>
          <w:sz w:val="28"/>
          <w:szCs w:val="28"/>
          <w:lang w:val="en-US"/>
        </w:rPr>
      </w:pPr>
      <w:r w:rsidRPr="00943DC1">
        <w:rPr>
          <w:rFonts w:ascii="Times New Roman" w:eastAsia="Times New Roman" w:hAnsi="Times New Roman" w:cs="Times New Roman"/>
          <w:color w:val="000000"/>
          <w:sz w:val="28"/>
          <w:szCs w:val="28"/>
          <w:lang w:val="en-US"/>
        </w:rPr>
        <w:t>E is entrepreneurship</w:t>
      </w:r>
    </w:p>
    <w:p w:rsidR="00943DC1" w:rsidRPr="00943DC1" w:rsidRDefault="00B03FF8" w:rsidP="00943DC1">
      <w:pPr>
        <w:shd w:val="clear" w:color="auto" w:fill="FFFFFF"/>
        <w:spacing w:line="360" w:lineRule="auto"/>
        <w:ind w:firstLine="360"/>
        <w:jc w:val="both"/>
        <w:textAlignment w:val="baseline"/>
        <w:rPr>
          <w:rStyle w:val="10"/>
          <w:rFonts w:eastAsiaTheme="minorHAnsi"/>
          <w:color w:val="000000"/>
          <w:sz w:val="28"/>
          <w:szCs w:val="28"/>
          <w:bdr w:val="none" w:sz="0" w:space="0" w:color="auto" w:frame="1"/>
          <w:lang w:val="en-US"/>
        </w:rPr>
      </w:pPr>
      <w:r w:rsidRPr="00943DC1">
        <w:rPr>
          <w:rStyle w:val="af5"/>
          <w:rFonts w:ascii="Times New Roman" w:hAnsi="Times New Roman" w:cs="Times New Roman"/>
          <w:color w:val="000000"/>
          <w:sz w:val="28"/>
          <w:szCs w:val="28"/>
          <w:bdr w:val="none" w:sz="0" w:space="0" w:color="auto" w:frame="1"/>
          <w:shd w:val="clear" w:color="auto" w:fill="FFFFFF"/>
          <w:lang w:val="en-US"/>
        </w:rPr>
        <w:t>Henderson (2006) analyzed the relationship between entrepreneurship</w:t>
      </w:r>
      <w:r w:rsidR="00943DC1" w:rsidRPr="00943DC1">
        <w:rPr>
          <w:rStyle w:val="af5"/>
          <w:rFonts w:ascii="Times New Roman" w:hAnsi="Times New Roman" w:cs="Times New Roman"/>
          <w:color w:val="000000"/>
          <w:sz w:val="28"/>
          <w:szCs w:val="28"/>
          <w:bdr w:val="none" w:sz="0" w:space="0" w:color="auto" w:frame="1"/>
          <w:shd w:val="clear" w:color="auto" w:fill="FFFFFF"/>
          <w:lang w:val="en-US"/>
        </w:rPr>
        <w:t xml:space="preserve"> activity</w:t>
      </w:r>
      <w:r w:rsidRPr="00943DC1">
        <w:rPr>
          <w:rStyle w:val="af5"/>
          <w:rFonts w:ascii="Times New Roman" w:hAnsi="Times New Roman" w:cs="Times New Roman"/>
          <w:color w:val="000000"/>
          <w:sz w:val="28"/>
          <w:szCs w:val="28"/>
          <w:bdr w:val="none" w:sz="0" w:space="0" w:color="auto" w:frame="1"/>
          <w:shd w:val="clear" w:color="auto" w:fill="FFFFFF"/>
          <w:lang w:val="en-US"/>
        </w:rPr>
        <w:t xml:space="preserve"> and economic growth for the period</w:t>
      </w:r>
      <w:r w:rsidR="00943DC1" w:rsidRPr="00943DC1">
        <w:rPr>
          <w:rStyle w:val="af5"/>
          <w:rFonts w:ascii="Times New Roman" w:hAnsi="Times New Roman" w:cs="Times New Roman"/>
          <w:color w:val="000000"/>
          <w:sz w:val="28"/>
          <w:szCs w:val="28"/>
          <w:bdr w:val="none" w:sz="0" w:space="0" w:color="auto" w:frame="1"/>
          <w:shd w:val="clear" w:color="auto" w:fill="FFFFFF"/>
          <w:lang w:val="en-US"/>
        </w:rPr>
        <w:t xml:space="preserve"> from </w:t>
      </w:r>
      <w:r w:rsidRPr="00943DC1">
        <w:rPr>
          <w:rStyle w:val="af5"/>
          <w:rFonts w:ascii="Times New Roman" w:hAnsi="Times New Roman" w:cs="Times New Roman"/>
          <w:color w:val="000000"/>
          <w:sz w:val="28"/>
          <w:szCs w:val="28"/>
          <w:bdr w:val="none" w:sz="0" w:space="0" w:color="auto" w:frame="1"/>
          <w:shd w:val="clear" w:color="auto" w:fill="FFFFFF"/>
          <w:lang w:val="en-US"/>
        </w:rPr>
        <w:t>1980 to 1990 by</w:t>
      </w:r>
      <w:r w:rsidRPr="00943DC1">
        <w:rPr>
          <w:rStyle w:val="apple-converted-space"/>
          <w:rFonts w:ascii="Times New Roman" w:hAnsi="Times New Roman" w:cs="Times New Roman"/>
          <w:color w:val="000000"/>
          <w:sz w:val="28"/>
          <w:szCs w:val="28"/>
          <w:bdr w:val="none" w:sz="0" w:space="0" w:color="auto" w:frame="1"/>
          <w:shd w:val="clear" w:color="auto" w:fill="FFFFFF"/>
          <w:lang w:val="en-US"/>
        </w:rPr>
        <w:t> </w:t>
      </w:r>
      <w:r w:rsidRPr="00943DC1">
        <w:rPr>
          <w:rStyle w:val="af5"/>
          <w:rFonts w:ascii="Times New Roman" w:hAnsi="Times New Roman" w:cs="Times New Roman"/>
          <w:color w:val="000000"/>
          <w:sz w:val="28"/>
          <w:szCs w:val="28"/>
          <w:bdr w:val="none" w:sz="0" w:space="0" w:color="auto" w:frame="1"/>
          <w:shd w:val="clear" w:color="auto" w:fill="FFFFFF"/>
          <w:lang w:val="en-US"/>
        </w:rPr>
        <w:t xml:space="preserve">regressing employment level for U.S.A counties on various characteristics of a county </w:t>
      </w:r>
      <w:r w:rsidR="00943DC1" w:rsidRPr="00943DC1">
        <w:rPr>
          <w:rStyle w:val="af5"/>
          <w:rFonts w:ascii="Times New Roman" w:hAnsi="Times New Roman" w:cs="Times New Roman"/>
          <w:color w:val="000000"/>
          <w:sz w:val="28"/>
          <w:szCs w:val="28"/>
          <w:bdr w:val="none" w:sz="0" w:space="0" w:color="auto" w:frame="1"/>
          <w:shd w:val="clear" w:color="auto" w:fill="FFFFFF"/>
          <w:lang w:val="en-US"/>
        </w:rPr>
        <w:t>that was</w:t>
      </w:r>
      <w:r w:rsidRPr="00943DC1">
        <w:rPr>
          <w:rStyle w:val="af5"/>
          <w:rFonts w:ascii="Times New Roman" w:hAnsi="Times New Roman" w:cs="Times New Roman"/>
          <w:color w:val="000000"/>
          <w:sz w:val="28"/>
          <w:szCs w:val="28"/>
          <w:bdr w:val="none" w:sz="0" w:space="0" w:color="auto" w:frame="1"/>
          <w:shd w:val="clear" w:color="auto" w:fill="FFFFFF"/>
          <w:lang w:val="en-US"/>
        </w:rPr>
        <w:t xml:space="preserve"> believed to influence economic growth as shown</w:t>
      </w:r>
      <w:r w:rsidRPr="00943DC1">
        <w:rPr>
          <w:rStyle w:val="apple-converted-space"/>
          <w:rFonts w:ascii="Times New Roman" w:hAnsi="Times New Roman" w:cs="Times New Roman"/>
          <w:color w:val="000000"/>
          <w:sz w:val="28"/>
          <w:szCs w:val="28"/>
          <w:bdr w:val="none" w:sz="0" w:space="0" w:color="auto" w:frame="1"/>
          <w:shd w:val="clear" w:color="auto" w:fill="FFFFFF"/>
          <w:lang w:val="en-US"/>
        </w:rPr>
        <w:t> </w:t>
      </w:r>
      <w:r w:rsidRPr="00943DC1">
        <w:rPr>
          <w:rStyle w:val="af5"/>
          <w:rFonts w:ascii="Times New Roman" w:hAnsi="Times New Roman" w:cs="Times New Roman"/>
          <w:color w:val="000000"/>
          <w:sz w:val="28"/>
          <w:szCs w:val="28"/>
          <w:bdr w:val="none" w:sz="0" w:space="0" w:color="auto" w:frame="1"/>
          <w:shd w:val="clear" w:color="auto" w:fill="FFFFFF"/>
          <w:lang w:val="en-US"/>
        </w:rPr>
        <w:t>in equationbelow:</w:t>
      </w:r>
    </w:p>
    <w:p w:rsidR="00943DC1" w:rsidRPr="00943DC1" w:rsidRDefault="00943DC1" w:rsidP="00943DC1">
      <w:pPr>
        <w:shd w:val="clear" w:color="auto" w:fill="FFFFFF"/>
        <w:ind w:firstLine="360"/>
        <w:textAlignment w:val="baseline"/>
        <w:rPr>
          <w:rFonts w:ascii="Times New Roman" w:eastAsia="Times New Roman" w:hAnsi="Times New Roman" w:cs="Times New Roman"/>
          <w:color w:val="000000"/>
          <w:sz w:val="28"/>
          <w:szCs w:val="28"/>
          <w:lang w:val="en-US"/>
        </w:rPr>
      </w:pPr>
      <m:oMathPara>
        <m:oMath>
          <m:r>
            <w:rPr>
              <w:rFonts w:ascii="Cambria Math" w:eastAsia="Times New Roman" w:hAnsi="Cambria Math" w:cs="Times New Roman"/>
              <w:color w:val="000000"/>
              <w:sz w:val="28"/>
              <w:szCs w:val="28"/>
              <w:lang w:val="en-US"/>
            </w:rPr>
            <m:t>EM</m:t>
          </m:r>
          <m:sSup>
            <m:sSupPr>
              <m:ctrlPr>
                <w:rPr>
                  <w:rFonts w:ascii="Cambria Math" w:eastAsia="Times New Roman" w:hAnsi="Times New Roman" w:cs="Times New Roman"/>
                  <w:i/>
                  <w:color w:val="000000"/>
                  <w:sz w:val="28"/>
                  <w:szCs w:val="28"/>
                  <w:lang w:val="en-US"/>
                </w:rPr>
              </m:ctrlPr>
            </m:sSupPr>
            <m:e>
              <m:r>
                <w:rPr>
                  <w:rFonts w:ascii="Cambria Math" w:eastAsia="Times New Roman" w:hAnsi="Cambria Math" w:cs="Times New Roman"/>
                  <w:color w:val="000000"/>
                  <w:sz w:val="28"/>
                  <w:szCs w:val="28"/>
                  <w:lang w:val="en-US"/>
                </w:rPr>
                <m:t>P</m:t>
              </m:r>
            </m:e>
            <m:sup>
              <m:r>
                <w:rPr>
                  <w:rFonts w:ascii="Cambria Math" w:eastAsia="Times New Roman" w:hAnsi="Times New Roman" w:cs="Times New Roman"/>
                  <w:color w:val="000000"/>
                  <w:sz w:val="28"/>
                  <w:szCs w:val="28"/>
                  <w:lang w:val="en-US"/>
                </w:rPr>
                <m:t>'</m:t>
              </m:r>
            </m:sup>
          </m:sSup>
          <m:d>
            <m:dPr>
              <m:ctrlPr>
                <w:rPr>
                  <w:rFonts w:ascii="Cambria Math" w:eastAsia="Times New Roman" w:hAnsi="Times New Roman" w:cs="Times New Roman"/>
                  <w:i/>
                  <w:color w:val="000000"/>
                  <w:sz w:val="28"/>
                  <w:szCs w:val="28"/>
                  <w:lang w:val="en-US"/>
                </w:rPr>
              </m:ctrlPr>
            </m:dPr>
            <m:e>
              <m:r>
                <w:rPr>
                  <w:rFonts w:ascii="Cambria Math" w:eastAsia="Times New Roman" w:hAnsi="Times New Roman" w:cs="Times New Roman"/>
                  <w:color w:val="000000"/>
                  <w:sz w:val="28"/>
                  <w:szCs w:val="28"/>
                  <w:lang w:val="en-US"/>
                </w:rPr>
                <m:t>1991</m:t>
              </m:r>
              <m:r>
                <w:rPr>
                  <w:rFonts w:ascii="Cambria Math" w:eastAsia="Times New Roman" w:hAnsi="Times New Roman" w:cs="Times New Roman"/>
                  <w:color w:val="000000"/>
                  <w:sz w:val="28"/>
                  <w:szCs w:val="28"/>
                  <w:lang w:val="en-US"/>
                </w:rPr>
                <m:t>-</m:t>
              </m:r>
              <m:r>
                <w:rPr>
                  <w:rFonts w:ascii="Cambria Math" w:eastAsia="Times New Roman" w:hAnsi="Times New Roman" w:cs="Times New Roman"/>
                  <w:color w:val="000000"/>
                  <w:sz w:val="28"/>
                  <w:szCs w:val="28"/>
                  <w:lang w:val="en-US"/>
                </w:rPr>
                <m:t>2001</m:t>
              </m:r>
            </m:e>
          </m:d>
          <m:r>
            <w:rPr>
              <w:rFonts w:ascii="Cambria Math" w:eastAsia="Times New Roman" w:hAnsi="Times New Roman" w:cs="Times New Roman"/>
              <w:color w:val="000000"/>
              <w:sz w:val="28"/>
              <w:szCs w:val="28"/>
              <w:lang w:val="en-US"/>
            </w:rPr>
            <m:t>=</m:t>
          </m:r>
          <m:r>
            <w:rPr>
              <w:rFonts w:ascii="Cambria Math" w:eastAsia="Times New Roman" w:hAnsi="Cambria Math" w:cs="Times New Roman"/>
              <w:color w:val="000000"/>
              <w:sz w:val="28"/>
              <w:szCs w:val="28"/>
              <w:lang w:val="en-US"/>
            </w:rPr>
            <m:t>f</m:t>
          </m:r>
          <m:r>
            <w:rPr>
              <w:rFonts w:ascii="Cambria Math" w:eastAsia="Times New Roman" w:hAnsi="Times New Roman" w:cs="Times New Roman"/>
              <w:color w:val="000000"/>
              <w:sz w:val="28"/>
              <w:szCs w:val="28"/>
              <w:lang w:val="en-US"/>
            </w:rPr>
            <m:t>(</m:t>
          </m:r>
          <m:r>
            <w:rPr>
              <w:rFonts w:ascii="Cambria Math" w:eastAsia="Times New Roman" w:hAnsi="Cambria Math" w:cs="Times New Roman"/>
              <w:color w:val="000000"/>
              <w:sz w:val="28"/>
              <w:szCs w:val="28"/>
              <w:lang w:val="en-US"/>
            </w:rPr>
            <m:t>E</m:t>
          </m:r>
          <m:r>
            <w:rPr>
              <w:rFonts w:ascii="Cambria Math" w:eastAsia="Times New Roman" w:hAnsi="Times New Roman" w:cs="Times New Roman"/>
              <w:color w:val="000000"/>
              <w:sz w:val="28"/>
              <w:szCs w:val="28"/>
              <w:lang w:val="en-US"/>
            </w:rPr>
            <m:t>,</m:t>
          </m:r>
          <m:r>
            <w:rPr>
              <w:rFonts w:ascii="Cambria Math" w:eastAsia="Times New Roman" w:hAnsi="Cambria Math" w:cs="Times New Roman"/>
              <w:color w:val="000000"/>
              <w:sz w:val="28"/>
              <w:szCs w:val="28"/>
              <w:lang w:val="en-US"/>
            </w:rPr>
            <m:t>L</m:t>
          </m:r>
          <m:r>
            <w:rPr>
              <w:rFonts w:ascii="Cambria Math" w:eastAsia="Times New Roman" w:hAnsi="Times New Roman" w:cs="Times New Roman"/>
              <w:color w:val="000000"/>
              <w:sz w:val="28"/>
              <w:szCs w:val="28"/>
              <w:lang w:val="en-US"/>
            </w:rPr>
            <m:t>,</m:t>
          </m:r>
          <m:r>
            <w:rPr>
              <w:rFonts w:ascii="Cambria Math" w:eastAsia="Times New Roman" w:hAnsi="Cambria Math" w:cs="Times New Roman"/>
              <w:color w:val="000000"/>
              <w:sz w:val="28"/>
              <w:szCs w:val="28"/>
              <w:lang w:val="en-US"/>
            </w:rPr>
            <m:t>I</m:t>
          </m:r>
          <m:r>
            <w:rPr>
              <w:rFonts w:ascii="Cambria Math" w:eastAsia="Times New Roman" w:hAnsi="Times New Roman" w:cs="Times New Roman"/>
              <w:color w:val="000000"/>
              <w:sz w:val="28"/>
              <w:szCs w:val="28"/>
              <w:lang w:val="en-US"/>
            </w:rPr>
            <m:t>,</m:t>
          </m:r>
          <m:r>
            <w:rPr>
              <w:rFonts w:ascii="Cambria Math" w:eastAsia="Times New Roman" w:hAnsi="Cambria Math" w:cs="Times New Roman"/>
              <w:color w:val="000000"/>
              <w:sz w:val="28"/>
              <w:szCs w:val="28"/>
              <w:lang w:val="en-US"/>
            </w:rPr>
            <m:t>U</m:t>
          </m:r>
          <m:r>
            <w:rPr>
              <w:rFonts w:ascii="Cambria Math" w:eastAsia="Times New Roman" w:hAnsi="Times New Roman" w:cs="Times New Roman"/>
              <w:color w:val="000000"/>
              <w:sz w:val="28"/>
              <w:szCs w:val="28"/>
              <w:lang w:val="en-US"/>
            </w:rPr>
            <m:t>,</m:t>
          </m:r>
          <m:r>
            <w:rPr>
              <w:rFonts w:ascii="Cambria Math" w:eastAsia="Times New Roman" w:hAnsi="Cambria Math" w:cs="Times New Roman"/>
              <w:color w:val="000000"/>
              <w:sz w:val="28"/>
              <w:szCs w:val="28"/>
              <w:lang w:val="en-US"/>
            </w:rPr>
            <m:t>T</m:t>
          </m:r>
          <m:r>
            <w:rPr>
              <w:rFonts w:ascii="Cambria Math" w:eastAsia="Times New Roman" w:hAnsi="Times New Roman" w:cs="Times New Roman"/>
              <w:color w:val="000000"/>
              <w:sz w:val="28"/>
              <w:szCs w:val="28"/>
              <w:lang w:val="en-US"/>
            </w:rPr>
            <m:t>,</m:t>
          </m:r>
          <m:r>
            <w:rPr>
              <w:rFonts w:ascii="Cambria Math" w:eastAsia="Times New Roman" w:hAnsi="Cambria Math" w:cs="Times New Roman"/>
              <w:color w:val="000000"/>
              <w:sz w:val="28"/>
              <w:szCs w:val="28"/>
              <w:lang w:val="en-US"/>
            </w:rPr>
            <m:t>A</m:t>
          </m:r>
          <m:r>
            <w:rPr>
              <w:rFonts w:ascii="Cambria Math" w:eastAsia="Times New Roman" w:hAnsi="Times New Roman" w:cs="Times New Roman"/>
              <w:color w:val="000000"/>
              <w:sz w:val="28"/>
              <w:szCs w:val="28"/>
              <w:lang w:val="en-US"/>
            </w:rPr>
            <m:t>)</m:t>
          </m:r>
        </m:oMath>
      </m:oMathPara>
    </w:p>
    <w:p w:rsidR="00943DC1" w:rsidRPr="00943DC1" w:rsidRDefault="00B03FF8" w:rsidP="00B03FF8">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943DC1">
        <w:rPr>
          <w:rFonts w:ascii="Times New Roman" w:eastAsia="Times New Roman" w:hAnsi="Times New Roman" w:cs="Times New Roman"/>
          <w:color w:val="000000"/>
          <w:sz w:val="28"/>
          <w:szCs w:val="28"/>
          <w:lang w:val="en-US"/>
        </w:rPr>
        <w:t>Where:</w:t>
      </w:r>
    </w:p>
    <w:p w:rsidR="00C8699A" w:rsidRDefault="00B03FF8" w:rsidP="00C8699A">
      <w:pPr>
        <w:pStyle w:val="a6"/>
        <w:numPr>
          <w:ilvl w:val="0"/>
          <w:numId w:val="38"/>
        </w:numPr>
        <w:shd w:val="clear" w:color="auto" w:fill="FFFFFF"/>
        <w:spacing w:after="0" w:line="360" w:lineRule="auto"/>
        <w:jc w:val="both"/>
        <w:textAlignment w:val="baseline"/>
        <w:rPr>
          <w:rFonts w:ascii="Times New Roman" w:eastAsia="Times New Roman" w:hAnsi="Times New Roman" w:cs="Times New Roman"/>
          <w:color w:val="000000"/>
          <w:sz w:val="28"/>
          <w:szCs w:val="28"/>
          <w:lang w:val="en-US"/>
        </w:rPr>
      </w:pPr>
      <w:r w:rsidRPr="00C8699A">
        <w:rPr>
          <w:rFonts w:ascii="Times New Roman" w:eastAsia="Times New Roman" w:hAnsi="Times New Roman" w:cs="Times New Roman"/>
          <w:color w:val="000000"/>
          <w:sz w:val="28"/>
          <w:szCs w:val="28"/>
          <w:lang w:val="en-US"/>
        </w:rPr>
        <w:t>EMP</w:t>
      </w:r>
      <w:r w:rsidR="00943DC1" w:rsidRPr="00C8699A">
        <w:rPr>
          <w:rFonts w:ascii="Times New Roman" w:eastAsia="Times New Roman" w:hAnsi="Times New Roman" w:cs="Times New Roman"/>
          <w:color w:val="000000"/>
          <w:sz w:val="28"/>
          <w:szCs w:val="28"/>
          <w:lang w:val="en-US"/>
        </w:rPr>
        <w:t xml:space="preserve"> (</w:t>
      </w:r>
      <w:r w:rsidRPr="00C8699A">
        <w:rPr>
          <w:rFonts w:ascii="Times New Roman" w:eastAsia="Times New Roman" w:hAnsi="Times New Roman" w:cs="Times New Roman"/>
          <w:color w:val="000000"/>
          <w:sz w:val="28"/>
          <w:szCs w:val="28"/>
          <w:lang w:val="en-US"/>
        </w:rPr>
        <w:t>1991-2001</w:t>
      </w:r>
      <w:r w:rsidR="00943DC1" w:rsidRPr="00C8699A">
        <w:rPr>
          <w:rFonts w:ascii="Times New Roman" w:eastAsia="Times New Roman" w:hAnsi="Times New Roman" w:cs="Times New Roman"/>
          <w:color w:val="000000"/>
          <w:sz w:val="28"/>
          <w:szCs w:val="28"/>
          <w:lang w:val="en-US"/>
        </w:rPr>
        <w:t xml:space="preserve">) </w:t>
      </w:r>
      <w:r w:rsidRPr="00C8699A">
        <w:rPr>
          <w:rFonts w:ascii="Times New Roman" w:eastAsia="Times New Roman" w:hAnsi="Times New Roman" w:cs="Times New Roman"/>
          <w:color w:val="000000"/>
          <w:sz w:val="28"/>
          <w:szCs w:val="28"/>
          <w:lang w:val="en-US"/>
        </w:rPr>
        <w:t>is the county’s employment growth rate from 1991</w:t>
      </w:r>
      <w:r w:rsidR="00943DC1" w:rsidRPr="00C8699A">
        <w:rPr>
          <w:rFonts w:ascii="Times New Roman" w:eastAsia="Times New Roman" w:hAnsi="Times New Roman" w:cs="Times New Roman"/>
          <w:color w:val="000000"/>
          <w:sz w:val="28"/>
          <w:szCs w:val="28"/>
          <w:lang w:val="en-US"/>
        </w:rPr>
        <w:t xml:space="preserve"> to 2001;</w:t>
      </w:r>
    </w:p>
    <w:p w:rsidR="00C8699A" w:rsidRDefault="00B03FF8" w:rsidP="00C8699A">
      <w:pPr>
        <w:pStyle w:val="a6"/>
        <w:numPr>
          <w:ilvl w:val="0"/>
          <w:numId w:val="38"/>
        </w:numPr>
        <w:shd w:val="clear" w:color="auto" w:fill="FFFFFF"/>
        <w:spacing w:after="0" w:line="360" w:lineRule="auto"/>
        <w:jc w:val="both"/>
        <w:textAlignment w:val="baseline"/>
        <w:rPr>
          <w:rFonts w:ascii="Times New Roman" w:eastAsia="Times New Roman" w:hAnsi="Times New Roman" w:cs="Times New Roman"/>
          <w:color w:val="000000"/>
          <w:sz w:val="28"/>
          <w:szCs w:val="28"/>
          <w:lang w:val="en-US"/>
        </w:rPr>
      </w:pPr>
      <w:r w:rsidRPr="00C8699A">
        <w:rPr>
          <w:rFonts w:ascii="Times New Roman" w:eastAsia="Times New Roman" w:hAnsi="Times New Roman" w:cs="Times New Roman"/>
          <w:color w:val="000000"/>
          <w:sz w:val="28"/>
          <w:szCs w:val="28"/>
          <w:lang w:val="en-US"/>
        </w:rPr>
        <w:t>Eis entrepreneurship</w:t>
      </w:r>
    </w:p>
    <w:p w:rsidR="00C8699A" w:rsidRDefault="00B03FF8" w:rsidP="00C8699A">
      <w:pPr>
        <w:pStyle w:val="a6"/>
        <w:numPr>
          <w:ilvl w:val="0"/>
          <w:numId w:val="38"/>
        </w:numPr>
        <w:shd w:val="clear" w:color="auto" w:fill="FFFFFF"/>
        <w:spacing w:after="0" w:line="360" w:lineRule="auto"/>
        <w:jc w:val="both"/>
        <w:textAlignment w:val="baseline"/>
        <w:rPr>
          <w:rFonts w:ascii="Times New Roman" w:eastAsia="Times New Roman" w:hAnsi="Times New Roman" w:cs="Times New Roman"/>
          <w:color w:val="000000"/>
          <w:sz w:val="28"/>
          <w:szCs w:val="28"/>
          <w:lang w:val="en-US"/>
        </w:rPr>
      </w:pPr>
      <w:r w:rsidRPr="00C8699A">
        <w:rPr>
          <w:rFonts w:ascii="Times New Roman" w:eastAsia="Times New Roman" w:hAnsi="Times New Roman" w:cs="Times New Roman"/>
          <w:color w:val="000000"/>
          <w:sz w:val="28"/>
          <w:szCs w:val="28"/>
          <w:lang w:val="en-US"/>
        </w:rPr>
        <w:t>Lis labor</w:t>
      </w:r>
    </w:p>
    <w:p w:rsidR="00C8699A" w:rsidRDefault="00B03FF8" w:rsidP="00C8699A">
      <w:pPr>
        <w:pStyle w:val="a6"/>
        <w:numPr>
          <w:ilvl w:val="0"/>
          <w:numId w:val="38"/>
        </w:numPr>
        <w:shd w:val="clear" w:color="auto" w:fill="FFFFFF"/>
        <w:spacing w:after="0" w:line="360" w:lineRule="auto"/>
        <w:jc w:val="both"/>
        <w:textAlignment w:val="baseline"/>
        <w:rPr>
          <w:rFonts w:ascii="Times New Roman" w:eastAsia="Times New Roman" w:hAnsi="Times New Roman" w:cs="Times New Roman"/>
          <w:color w:val="000000"/>
          <w:sz w:val="28"/>
          <w:szCs w:val="28"/>
          <w:lang w:val="en-US"/>
        </w:rPr>
      </w:pPr>
      <w:r w:rsidRPr="00C8699A">
        <w:rPr>
          <w:rFonts w:ascii="Times New Roman" w:eastAsia="Times New Roman" w:hAnsi="Times New Roman" w:cs="Times New Roman"/>
          <w:color w:val="000000"/>
          <w:sz w:val="28"/>
          <w:szCs w:val="28"/>
          <w:lang w:val="en-US"/>
        </w:rPr>
        <w:t>Iis infrastructure</w:t>
      </w:r>
    </w:p>
    <w:p w:rsidR="00C8699A" w:rsidRDefault="00B03FF8" w:rsidP="00C8699A">
      <w:pPr>
        <w:pStyle w:val="a6"/>
        <w:numPr>
          <w:ilvl w:val="0"/>
          <w:numId w:val="38"/>
        </w:numPr>
        <w:shd w:val="clear" w:color="auto" w:fill="FFFFFF"/>
        <w:spacing w:after="0" w:line="360" w:lineRule="auto"/>
        <w:jc w:val="both"/>
        <w:textAlignment w:val="baseline"/>
        <w:rPr>
          <w:rFonts w:ascii="Times New Roman" w:eastAsia="Times New Roman" w:hAnsi="Times New Roman" w:cs="Times New Roman"/>
          <w:color w:val="000000"/>
          <w:sz w:val="28"/>
          <w:szCs w:val="28"/>
          <w:lang w:val="en-US"/>
        </w:rPr>
      </w:pPr>
      <w:r w:rsidRPr="00C8699A">
        <w:rPr>
          <w:rFonts w:ascii="Times New Roman" w:eastAsia="Times New Roman" w:hAnsi="Times New Roman" w:cs="Times New Roman"/>
          <w:color w:val="000000"/>
          <w:sz w:val="28"/>
          <w:szCs w:val="28"/>
          <w:lang w:val="en-US"/>
        </w:rPr>
        <w:t>Uis agglomeration,</w:t>
      </w:r>
    </w:p>
    <w:p w:rsidR="00C8699A" w:rsidRDefault="00943DC1" w:rsidP="00C8699A">
      <w:pPr>
        <w:pStyle w:val="a6"/>
        <w:numPr>
          <w:ilvl w:val="0"/>
          <w:numId w:val="38"/>
        </w:numPr>
        <w:shd w:val="clear" w:color="auto" w:fill="FFFFFF"/>
        <w:spacing w:after="0" w:line="360" w:lineRule="auto"/>
        <w:jc w:val="both"/>
        <w:textAlignment w:val="baseline"/>
        <w:rPr>
          <w:rFonts w:ascii="Times New Roman" w:eastAsia="Times New Roman" w:hAnsi="Times New Roman" w:cs="Times New Roman"/>
          <w:color w:val="000000"/>
          <w:sz w:val="28"/>
          <w:szCs w:val="28"/>
          <w:lang w:val="en-US"/>
        </w:rPr>
      </w:pPr>
      <w:r w:rsidRPr="00C8699A">
        <w:rPr>
          <w:rFonts w:ascii="Times New Roman" w:eastAsia="Times New Roman" w:hAnsi="Times New Roman" w:cs="Times New Roman"/>
          <w:color w:val="000000"/>
          <w:sz w:val="28"/>
          <w:szCs w:val="28"/>
          <w:lang w:val="en-US"/>
        </w:rPr>
        <w:t xml:space="preserve">T is taxes </w:t>
      </w:r>
    </w:p>
    <w:p w:rsidR="00B03FF8" w:rsidRPr="00C8699A" w:rsidRDefault="00B03FF8" w:rsidP="00C8699A">
      <w:pPr>
        <w:pStyle w:val="a6"/>
        <w:numPr>
          <w:ilvl w:val="0"/>
          <w:numId w:val="38"/>
        </w:numPr>
        <w:shd w:val="clear" w:color="auto" w:fill="FFFFFF"/>
        <w:spacing w:after="0" w:line="360" w:lineRule="auto"/>
        <w:jc w:val="both"/>
        <w:textAlignment w:val="baseline"/>
        <w:rPr>
          <w:rFonts w:ascii="Times New Roman" w:eastAsia="Times New Roman" w:hAnsi="Times New Roman" w:cs="Times New Roman"/>
          <w:color w:val="000000"/>
          <w:sz w:val="28"/>
          <w:szCs w:val="28"/>
          <w:lang w:val="en-US"/>
        </w:rPr>
      </w:pPr>
      <w:r w:rsidRPr="00C8699A">
        <w:rPr>
          <w:rFonts w:ascii="Times New Roman" w:eastAsia="Times New Roman" w:hAnsi="Times New Roman" w:cs="Times New Roman"/>
          <w:color w:val="000000"/>
          <w:sz w:val="28"/>
          <w:szCs w:val="28"/>
          <w:lang w:val="en-US"/>
        </w:rPr>
        <w:t>A</w:t>
      </w:r>
      <w:r w:rsidR="00943DC1" w:rsidRPr="00C8699A">
        <w:rPr>
          <w:rFonts w:ascii="Times New Roman" w:eastAsia="Times New Roman" w:hAnsi="Times New Roman" w:cs="Times New Roman"/>
          <w:color w:val="000000"/>
          <w:sz w:val="28"/>
          <w:szCs w:val="28"/>
          <w:lang w:val="en-US"/>
        </w:rPr>
        <w:t xml:space="preserve"> is special characteristics of</w:t>
      </w:r>
      <w:r w:rsidRPr="00C8699A">
        <w:rPr>
          <w:rFonts w:ascii="Times New Roman" w:eastAsia="Times New Roman" w:hAnsi="Times New Roman" w:cs="Times New Roman"/>
          <w:color w:val="000000"/>
          <w:sz w:val="28"/>
          <w:szCs w:val="28"/>
          <w:lang w:val="en-US"/>
        </w:rPr>
        <w:t xml:space="preserve"> the county</w:t>
      </w:r>
      <w:r w:rsidR="00943DC1" w:rsidRPr="00C8699A">
        <w:rPr>
          <w:rFonts w:ascii="Times New Roman" w:eastAsia="Times New Roman" w:hAnsi="Times New Roman" w:cs="Times New Roman"/>
          <w:color w:val="000000"/>
          <w:sz w:val="28"/>
          <w:szCs w:val="28"/>
          <w:lang w:val="en-US"/>
        </w:rPr>
        <w:t>.</w:t>
      </w:r>
    </w:p>
    <w:p w:rsidR="00B03FF8" w:rsidRPr="00C8699A" w:rsidRDefault="00B03FF8" w:rsidP="00C8699A">
      <w:pPr>
        <w:shd w:val="clear" w:color="auto" w:fill="FFFFFF"/>
        <w:spacing w:after="0" w:line="360" w:lineRule="auto"/>
        <w:ind w:firstLine="360"/>
        <w:jc w:val="both"/>
        <w:textAlignment w:val="baseline"/>
        <w:rPr>
          <w:rFonts w:ascii="Arial" w:eastAsia="Times New Roman" w:hAnsi="Arial" w:cs="Arial"/>
          <w:color w:val="000000"/>
          <w:sz w:val="28"/>
          <w:szCs w:val="28"/>
          <w:lang w:val="en-US"/>
        </w:rPr>
      </w:pPr>
      <w:r w:rsidRPr="00C8699A">
        <w:rPr>
          <w:rFonts w:ascii="Times New Roman" w:eastAsia="Times New Roman" w:hAnsi="Times New Roman" w:cs="Times New Roman"/>
          <w:color w:val="000000"/>
          <w:sz w:val="28"/>
          <w:szCs w:val="28"/>
          <w:lang w:val="en-US"/>
        </w:rPr>
        <w:t xml:space="preserve">Henderson (2006) distinguished his study from others by </w:t>
      </w:r>
      <w:r w:rsidR="00C8699A">
        <w:rPr>
          <w:rFonts w:ascii="Times New Roman" w:eastAsia="Times New Roman" w:hAnsi="Times New Roman" w:cs="Times New Roman"/>
          <w:color w:val="000000"/>
          <w:sz w:val="28"/>
          <w:szCs w:val="28"/>
          <w:lang w:val="en-US"/>
        </w:rPr>
        <w:t xml:space="preserve">dividing </w:t>
      </w:r>
      <w:r w:rsidRPr="00C8699A">
        <w:rPr>
          <w:rFonts w:ascii="Times New Roman" w:eastAsia="Times New Roman" w:hAnsi="Times New Roman" w:cs="Times New Roman"/>
          <w:color w:val="000000"/>
          <w:sz w:val="28"/>
          <w:szCs w:val="28"/>
          <w:lang w:val="en-US"/>
        </w:rPr>
        <w:t xml:space="preserve">entrepreneurship into two majormeasures of entrepreneurship based on proprietor </w:t>
      </w:r>
      <w:r w:rsidR="00C8699A">
        <w:rPr>
          <w:rFonts w:ascii="Times New Roman" w:eastAsia="Times New Roman" w:hAnsi="Times New Roman" w:cs="Times New Roman"/>
          <w:color w:val="000000"/>
          <w:sz w:val="28"/>
          <w:szCs w:val="28"/>
          <w:lang w:val="en-US"/>
        </w:rPr>
        <w:t xml:space="preserve">following </w:t>
      </w:r>
      <w:r w:rsidRPr="00C8699A">
        <w:rPr>
          <w:rFonts w:ascii="Times New Roman" w:eastAsia="Times New Roman" w:hAnsi="Times New Roman" w:cs="Times New Roman"/>
          <w:color w:val="000000"/>
          <w:sz w:val="28"/>
          <w:szCs w:val="28"/>
          <w:lang w:val="en-US"/>
        </w:rPr>
        <w:t>data levels: the average share of non</w:t>
      </w:r>
      <w:r w:rsidRPr="00C8699A">
        <w:rPr>
          <w:rFonts w:ascii="Times New Roman" w:eastAsia="Times New Roman" w:hAnsi="Times New Roman" w:cs="Times New Roman"/>
          <w:b/>
          <w:bCs/>
          <w:color w:val="000000"/>
          <w:sz w:val="28"/>
          <w:szCs w:val="28"/>
          <w:lang w:val="en-US"/>
        </w:rPr>
        <w:t>-</w:t>
      </w:r>
      <w:r w:rsidR="00C8699A" w:rsidRPr="00C8699A">
        <w:rPr>
          <w:rFonts w:ascii="Times New Roman" w:eastAsia="Times New Roman" w:hAnsi="Times New Roman" w:cs="Times New Roman"/>
          <w:color w:val="000000"/>
          <w:sz w:val="28"/>
          <w:szCs w:val="28"/>
          <w:lang w:val="en-US"/>
        </w:rPr>
        <w:t>f</w:t>
      </w:r>
      <w:r w:rsidRPr="00C8699A">
        <w:rPr>
          <w:rFonts w:ascii="Times New Roman" w:eastAsia="Times New Roman" w:hAnsi="Times New Roman" w:cs="Times New Roman"/>
          <w:color w:val="000000"/>
          <w:sz w:val="28"/>
          <w:szCs w:val="28"/>
          <w:lang w:val="en-US"/>
        </w:rPr>
        <w:t>armemploy</w:t>
      </w:r>
      <w:r w:rsidR="00C8699A">
        <w:rPr>
          <w:rFonts w:ascii="Times New Roman" w:eastAsia="Times New Roman" w:hAnsi="Times New Roman" w:cs="Times New Roman"/>
          <w:color w:val="000000"/>
          <w:sz w:val="28"/>
          <w:szCs w:val="28"/>
          <w:lang w:val="en-US"/>
        </w:rPr>
        <w:t>ment in the county</w:t>
      </w:r>
      <w:r w:rsidRPr="00C8699A">
        <w:rPr>
          <w:rFonts w:ascii="Times New Roman" w:eastAsia="Times New Roman" w:hAnsi="Times New Roman" w:cs="Times New Roman"/>
          <w:color w:val="000000"/>
          <w:sz w:val="28"/>
          <w:szCs w:val="28"/>
          <w:lang w:val="en-US"/>
        </w:rPr>
        <w:t xml:space="preserve"> by non</w:t>
      </w:r>
      <w:r w:rsidRPr="00C8699A">
        <w:rPr>
          <w:rFonts w:ascii="Times New Roman" w:eastAsia="Times New Roman" w:hAnsi="Times New Roman" w:cs="Times New Roman"/>
          <w:b/>
          <w:bCs/>
          <w:color w:val="000000"/>
          <w:sz w:val="28"/>
          <w:szCs w:val="28"/>
          <w:lang w:val="en-US"/>
        </w:rPr>
        <w:t>-</w:t>
      </w:r>
      <w:r w:rsidRPr="00C8699A">
        <w:rPr>
          <w:rFonts w:ascii="Times New Roman" w:eastAsia="Times New Roman" w:hAnsi="Times New Roman" w:cs="Times New Roman"/>
          <w:color w:val="000000"/>
          <w:sz w:val="28"/>
          <w:szCs w:val="28"/>
          <w:lang w:val="en-US"/>
        </w:rPr>
        <w:t>farm proprietors, the average annual growth rate inentrepreneurs where three measures of entrepreneurship were used to test the hypothesis</w:t>
      </w:r>
      <w:r w:rsidR="00C8699A">
        <w:rPr>
          <w:rFonts w:ascii="Times New Roman" w:eastAsia="Times New Roman" w:hAnsi="Times New Roman" w:cs="Times New Roman"/>
          <w:color w:val="000000"/>
          <w:sz w:val="28"/>
          <w:szCs w:val="28"/>
          <w:lang w:val="en-US"/>
        </w:rPr>
        <w:t>, namely</w:t>
      </w:r>
      <w:r w:rsidRPr="00C8699A">
        <w:rPr>
          <w:rFonts w:ascii="Times New Roman" w:eastAsia="Times New Roman" w:hAnsi="Times New Roman" w:cs="Times New Roman"/>
          <w:color w:val="000000"/>
          <w:sz w:val="28"/>
          <w:szCs w:val="28"/>
          <w:lang w:val="en-US"/>
        </w:rPr>
        <w:t xml:space="preserve"> theaverage number of per capita new business start</w:t>
      </w:r>
      <w:r w:rsidRPr="00C8699A">
        <w:rPr>
          <w:rFonts w:ascii="Times New Roman" w:eastAsia="Times New Roman" w:hAnsi="Times New Roman" w:cs="Times New Roman"/>
          <w:b/>
          <w:bCs/>
          <w:color w:val="000000"/>
          <w:sz w:val="28"/>
          <w:szCs w:val="28"/>
          <w:lang w:val="en-US"/>
        </w:rPr>
        <w:t>-</w:t>
      </w:r>
      <w:r w:rsidRPr="00C8699A">
        <w:rPr>
          <w:rFonts w:ascii="Times New Roman" w:eastAsia="Times New Roman" w:hAnsi="Times New Roman" w:cs="Times New Roman"/>
          <w:color w:val="000000"/>
          <w:sz w:val="28"/>
          <w:szCs w:val="28"/>
          <w:lang w:val="en-US"/>
        </w:rPr>
        <w:t xml:space="preserve">ups, the average number of per </w:t>
      </w:r>
      <w:r w:rsidRPr="00C8699A">
        <w:rPr>
          <w:rFonts w:ascii="Times New Roman" w:hAnsi="Times New Roman" w:cs="Times New Roman"/>
          <w:sz w:val="28"/>
          <w:szCs w:val="28"/>
          <w:lang w:val="en-US"/>
        </w:rPr>
        <w:t xml:space="preserve">capita new </w:t>
      </w:r>
      <w:r w:rsidRPr="00C8699A">
        <w:rPr>
          <w:rFonts w:ascii="Times New Roman" w:hAnsi="Times New Roman" w:cs="Times New Roman"/>
          <w:sz w:val="28"/>
          <w:szCs w:val="28"/>
          <w:lang w:val="en-US"/>
        </w:rPr>
        <w:lastRenderedPageBreak/>
        <w:t>business thatsurvived five years, the average number of per capita new business start-ups that produced high growthduring the first five years of operation</w:t>
      </w:r>
      <w:r w:rsidR="00C8699A">
        <w:rPr>
          <w:rFonts w:ascii="Times New Roman" w:hAnsi="Times New Roman" w:cs="Times New Roman"/>
          <w:sz w:val="28"/>
          <w:szCs w:val="28"/>
          <w:lang w:val="en-US"/>
        </w:rPr>
        <w:t>.</w:t>
      </w:r>
      <w:r w:rsidR="006D31EE" w:rsidRPr="00C8699A">
        <w:rPr>
          <w:rStyle w:val="a5"/>
          <w:rFonts w:ascii="Times New Roman" w:eastAsia="Times New Roman" w:hAnsi="Times New Roman" w:cs="Times New Roman"/>
          <w:color w:val="000000"/>
          <w:spacing w:val="-16"/>
          <w:sz w:val="28"/>
          <w:szCs w:val="28"/>
          <w:lang w:val="en-US"/>
        </w:rPr>
        <w:footnoteReference w:id="11"/>
      </w:r>
    </w:p>
    <w:p w:rsidR="00C82871" w:rsidRPr="00B03FF8" w:rsidRDefault="00C82871" w:rsidP="00A06B58">
      <w:pPr>
        <w:spacing w:after="0" w:line="360" w:lineRule="auto"/>
        <w:ind w:firstLine="708"/>
        <w:jc w:val="both"/>
        <w:rPr>
          <w:rFonts w:ascii="Times New Roman" w:hAnsi="Times New Roman" w:cs="Times New Roman"/>
          <w:sz w:val="2"/>
          <w:szCs w:val="28"/>
          <w:lang w:val="en-US"/>
        </w:rPr>
      </w:pPr>
    </w:p>
    <w:p w:rsidR="00A06B58" w:rsidRPr="00FE2A1C" w:rsidRDefault="006D31EE" w:rsidP="00A06B58">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Moreover, </w:t>
      </w:r>
      <w:r w:rsidR="00C8699A">
        <w:rPr>
          <w:rFonts w:ascii="Times New Roman" w:hAnsi="Times New Roman" w:cs="Times New Roman"/>
          <w:sz w:val="28"/>
          <w:szCs w:val="28"/>
          <w:lang w:val="en-US"/>
        </w:rPr>
        <w:t xml:space="preserve">modern </w:t>
      </w:r>
      <w:r>
        <w:rPr>
          <w:rFonts w:ascii="Times New Roman" w:hAnsi="Times New Roman" w:cs="Times New Roman"/>
          <w:sz w:val="28"/>
          <w:szCs w:val="28"/>
          <w:lang w:val="en-US"/>
        </w:rPr>
        <w:t>w</w:t>
      </w:r>
      <w:r w:rsidR="00A06B58" w:rsidRPr="00E36909">
        <w:rPr>
          <w:rFonts w:ascii="Times New Roman" w:hAnsi="Times New Roman" w:cs="Times New Roman"/>
          <w:sz w:val="28"/>
          <w:szCs w:val="28"/>
          <w:lang w:val="en-US"/>
        </w:rPr>
        <w:t>orld practice has proved that small business plays an important role in the economy and its state support makes social, economic and budgetary effect. In Western Europe, the USA, Japan small businesses provide two thirds of growth of new jobs; in the EU share of small and medium-sized businesses in the GDP exceeds 50%.</w:t>
      </w:r>
      <w:r w:rsidR="00FE2A1C">
        <w:rPr>
          <w:rStyle w:val="a5"/>
          <w:rFonts w:ascii="Times New Roman" w:hAnsi="Times New Roman" w:cs="Times New Roman"/>
          <w:sz w:val="28"/>
          <w:szCs w:val="28"/>
          <w:lang w:val="en-US"/>
        </w:rPr>
        <w:footnoteReference w:id="12"/>
      </w:r>
    </w:p>
    <w:p w:rsidR="00A06B58" w:rsidRPr="00E36909" w:rsidRDefault="002B6F28" w:rsidP="002B6F2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Data of the contribution of small and medium-sized enterprises in the economy of the advanced industrial countries are presented in </w:t>
      </w:r>
      <w:r w:rsidRPr="00C551E6">
        <w:rPr>
          <w:rFonts w:ascii="Times New Roman" w:hAnsi="Times New Roman" w:cs="Times New Roman"/>
          <w:sz w:val="28"/>
          <w:szCs w:val="28"/>
          <w:lang w:val="en-US"/>
        </w:rPr>
        <w:t>Appendix 1.R</w:t>
      </w:r>
      <w:r w:rsidRPr="00E36909">
        <w:rPr>
          <w:rFonts w:ascii="Times New Roman" w:hAnsi="Times New Roman" w:cs="Times New Roman"/>
          <w:sz w:val="28"/>
          <w:szCs w:val="28"/>
          <w:lang w:val="en-US"/>
        </w:rPr>
        <w:t>ussia is characterized by low supply of small and medium-sized businesses and their insignificant contribution to GDP, suggesting the lack of effectiveness and efficiency of policies to support small businesses.</w:t>
      </w:r>
    </w:p>
    <w:p w:rsidR="002B6F28" w:rsidRPr="00E36909" w:rsidRDefault="002B6F28" w:rsidP="002B6F2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Nowadays development and the role of small business in the Russian economy are under public scrutiny. However, small business as the way of life for millions of people does not have deep historical roots. Russian entrepreneurship did not appear by the evolutionary way, as in the traditional market economies, but as a result of economic transformation “from above”, at the end of the collapse of centrally planned economic system of the state.</w:t>
      </w:r>
      <w:r w:rsidRPr="00E36909">
        <w:rPr>
          <w:rStyle w:val="a5"/>
          <w:rFonts w:ascii="Times New Roman" w:hAnsi="Times New Roman" w:cs="Times New Roman"/>
          <w:sz w:val="28"/>
          <w:szCs w:val="28"/>
          <w:lang w:val="en-US"/>
        </w:rPr>
        <w:footnoteReference w:id="13"/>
      </w:r>
    </w:p>
    <w:p w:rsidR="002B6F28" w:rsidRPr="00E36909" w:rsidRDefault="002B6F28" w:rsidP="002B6F2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scale of development of small business in Russia and its contribution to economic recovery today is clearly not sufficient. However, it should be noted the impressive achievements in a concerted effort to support entrepreneurship, which means a positive attitude towards the private sector in the country.</w:t>
      </w:r>
      <w:r w:rsidRPr="00E36909">
        <w:rPr>
          <w:rStyle w:val="a5"/>
          <w:rFonts w:ascii="Times New Roman" w:hAnsi="Times New Roman" w:cs="Times New Roman"/>
          <w:sz w:val="28"/>
          <w:szCs w:val="28"/>
          <w:lang w:val="en-US"/>
        </w:rPr>
        <w:footnoteReference w:id="14"/>
      </w:r>
    </w:p>
    <w:p w:rsidR="002B6F28" w:rsidRPr="00E36909" w:rsidRDefault="002B6F28" w:rsidP="002B6F2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For example, increasing popularity has business incubators, industrial parks and other forms of support. Today, the corresponding indicator of the Russian business environment is more favorable than it was ten years ago.</w:t>
      </w:r>
    </w:p>
    <w:p w:rsidR="007032D4" w:rsidRDefault="002B6F28" w:rsidP="00FE2A1C">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lastRenderedPageBreak/>
        <w:t xml:space="preserve">In addition, taking into consideration the fact that the country embarked on the path of </w:t>
      </w:r>
      <w:r w:rsidR="00EC077E" w:rsidRPr="00E36909">
        <w:rPr>
          <w:rFonts w:ascii="Times New Roman" w:hAnsi="Times New Roman" w:cs="Times New Roman"/>
          <w:sz w:val="28"/>
          <w:szCs w:val="28"/>
          <w:lang w:val="en-US"/>
        </w:rPr>
        <w:t>market economy only in 1990s, Russia has</w:t>
      </w:r>
      <w:r w:rsidRPr="00E36909">
        <w:rPr>
          <w:rFonts w:ascii="Times New Roman" w:hAnsi="Times New Roman" w:cs="Times New Roman"/>
          <w:sz w:val="28"/>
          <w:szCs w:val="28"/>
          <w:lang w:val="en-US"/>
        </w:rPr>
        <w:t xml:space="preserve"> made ​​significant progress in the development of entrepreneurship</w:t>
      </w:r>
      <w:r w:rsidR="00EC077E" w:rsidRPr="00E36909">
        <w:rPr>
          <w:rFonts w:ascii="Times New Roman" w:hAnsi="Times New Roman" w:cs="Times New Roman"/>
          <w:sz w:val="28"/>
          <w:szCs w:val="28"/>
          <w:lang w:val="en-US"/>
        </w:rPr>
        <w:t>. In comparison with other countries included in the study of EY «Barometer entrepreneurship G20» in 2013, Russia has shown good results, indicating progress in creating an enabling environment for business, which was made in recent years.</w:t>
      </w:r>
      <w:r w:rsidR="00EC077E" w:rsidRPr="00E36909">
        <w:rPr>
          <w:rStyle w:val="a5"/>
          <w:rFonts w:ascii="Times New Roman" w:hAnsi="Times New Roman" w:cs="Times New Roman"/>
          <w:sz w:val="28"/>
          <w:szCs w:val="28"/>
          <w:lang w:val="en-US"/>
        </w:rPr>
        <w:footnoteReference w:id="15"/>
      </w:r>
      <w:r w:rsidR="00EC077E" w:rsidRPr="00E36909">
        <w:rPr>
          <w:rFonts w:ascii="Times New Roman" w:hAnsi="Times New Roman" w:cs="Times New Roman"/>
          <w:sz w:val="28"/>
          <w:szCs w:val="28"/>
          <w:lang w:val="en-US"/>
        </w:rPr>
        <w:t>Entrepreneurs has opportunities due to the development of the consumer market, the growth of disposable income, the presence of abundant natural resources and a highly skilled workforce.</w:t>
      </w:r>
    </w:p>
    <w:p w:rsidR="007032D4" w:rsidRPr="009614C3" w:rsidRDefault="00B5329E" w:rsidP="00B5329E">
      <w:pPr>
        <w:pStyle w:val="2"/>
        <w:spacing w:after="240"/>
        <w:ind w:left="720"/>
        <w:rPr>
          <w:lang w:val="en-US"/>
        </w:rPr>
      </w:pPr>
      <w:bookmarkStart w:id="4" w:name="_Toc388912391"/>
      <w:r>
        <w:rPr>
          <w:lang w:val="en-US"/>
        </w:rPr>
        <w:t xml:space="preserve">SECTION 2. </w:t>
      </w:r>
      <w:r w:rsidR="007032D4" w:rsidRPr="007032D4">
        <w:rPr>
          <w:lang w:val="en-US"/>
        </w:rPr>
        <w:t>Regulatory framework analysis</w:t>
      </w:r>
      <w:bookmarkEnd w:id="4"/>
    </w:p>
    <w:p w:rsidR="007032D4" w:rsidRPr="00E36909" w:rsidRDefault="007032D4" w:rsidP="007032D4">
      <w:pPr>
        <w:pStyle w:val="a6"/>
        <w:spacing w:line="360" w:lineRule="auto"/>
        <w:ind w:left="0" w:firstLine="708"/>
        <w:jc w:val="both"/>
        <w:rPr>
          <w:rFonts w:ascii="Times New Roman" w:hAnsi="Times New Roman" w:cs="Times New Roman"/>
          <w:b/>
          <w:sz w:val="28"/>
          <w:szCs w:val="28"/>
          <w:lang w:val="en-US"/>
        </w:rPr>
      </w:pPr>
      <w:r w:rsidRPr="00E36909">
        <w:rPr>
          <w:rFonts w:ascii="Times New Roman" w:hAnsi="Times New Roman" w:cs="Times New Roman"/>
          <w:sz w:val="28"/>
          <w:szCs w:val="28"/>
          <w:lang w:val="en-US"/>
        </w:rPr>
        <w:t>National policy in the sphere of small business support was started at the end of 1999 where government of the Russian Federation a</w:t>
      </w:r>
      <w:r w:rsidR="00FE2A1C">
        <w:rPr>
          <w:rFonts w:ascii="Times New Roman" w:hAnsi="Times New Roman" w:cs="Times New Roman"/>
          <w:sz w:val="28"/>
          <w:szCs w:val="28"/>
          <w:lang w:val="en-US"/>
        </w:rPr>
        <w:t xml:space="preserve">dopted Resolution N1460 "On </w:t>
      </w:r>
      <w:r w:rsidRPr="00E36909">
        <w:rPr>
          <w:rFonts w:ascii="Times New Roman" w:hAnsi="Times New Roman" w:cs="Times New Roman"/>
          <w:sz w:val="28"/>
          <w:szCs w:val="28"/>
          <w:lang w:val="en-US"/>
        </w:rPr>
        <w:t>the complex of measures for the development and state support of small and medium enterprises in the sphere of material production and promote their innovative activity"</w:t>
      </w:r>
      <w:r w:rsidRPr="00E36909">
        <w:rPr>
          <w:rStyle w:val="a5"/>
          <w:rFonts w:ascii="Times New Roman" w:hAnsi="Times New Roman" w:cs="Times New Roman"/>
          <w:sz w:val="28"/>
          <w:szCs w:val="28"/>
          <w:lang w:val="en-US"/>
        </w:rPr>
        <w:footnoteReference w:id="16"/>
      </w:r>
      <w:r w:rsidRPr="00E36909">
        <w:rPr>
          <w:rFonts w:ascii="Times New Roman" w:hAnsi="Times New Roman" w:cs="Times New Roman"/>
          <w:sz w:val="28"/>
          <w:szCs w:val="28"/>
          <w:lang w:val="en-US"/>
        </w:rPr>
        <w:t>, which stated that this kind of support is the most important of the activities of federal executive bodies. A list of supported industries was quite extensive, that is why there was a number of ministries and executive authorities of subjects of the Russian Federation, which was instructed to ensure the implementation of measures aimed at such support.</w:t>
      </w:r>
    </w:p>
    <w:p w:rsidR="007032D4" w:rsidRPr="00E36909" w:rsidRDefault="007032D4" w:rsidP="007032D4">
      <w:pPr>
        <w:pStyle w:val="a6"/>
        <w:spacing w:line="360" w:lineRule="auto"/>
        <w:ind w:left="0"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 the Russian Federation the main document that regulates the particular legal status and activities of small enterprises is federal law of 24.07.2007. N209 “Development of small and medium enterprises in the Russian Federation”.</w:t>
      </w:r>
      <w:r w:rsidRPr="00E36909">
        <w:rPr>
          <w:rStyle w:val="a5"/>
          <w:rFonts w:ascii="Times New Roman" w:hAnsi="Times New Roman" w:cs="Times New Roman"/>
          <w:sz w:val="28"/>
          <w:szCs w:val="28"/>
          <w:lang w:val="en-US"/>
        </w:rPr>
        <w:footnoteReference w:id="17"/>
      </w:r>
      <w:r w:rsidRPr="00E36909">
        <w:rPr>
          <w:rFonts w:ascii="Times New Roman" w:hAnsi="Times New Roman" w:cs="Times New Roman"/>
          <w:sz w:val="28"/>
          <w:szCs w:val="28"/>
          <w:lang w:val="en-US"/>
        </w:rPr>
        <w:t xml:space="preserve"> This law marked the new stage of regulation the relations between government and individuals in the development of SMEs. </w:t>
      </w:r>
    </w:p>
    <w:p w:rsidR="007032D4" w:rsidRPr="00E36909" w:rsidRDefault="007032D4" w:rsidP="007032D4">
      <w:pPr>
        <w:pStyle w:val="a6"/>
        <w:spacing w:line="360" w:lineRule="auto"/>
        <w:ind w:left="0"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law defines the main terms used in the regulation of relations in the development of SMEs, the concept of SME, SME support infrastructure, types and forms of such support.</w:t>
      </w:r>
    </w:p>
    <w:p w:rsidR="007032D4" w:rsidRPr="00E36909" w:rsidRDefault="007032D4" w:rsidP="007032D4">
      <w:pPr>
        <w:pStyle w:val="a6"/>
        <w:spacing w:line="360" w:lineRule="auto"/>
        <w:ind w:left="0"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lastRenderedPageBreak/>
        <w:t xml:space="preserve">Adoption of this law was a symbolic because it has comparable legislation of the development of small and medium enterprises with the countries of the European Union - the main trade partner of Russia, equalizing criteria for the classification of business entities for SMEs. Based on the world experience, which shows that medium business has the same significance for the effective development of the economy, the new legislation signed a new term “medium business”. </w:t>
      </w:r>
    </w:p>
    <w:p w:rsidR="007032D4" w:rsidRPr="00E36909" w:rsidRDefault="007032D4" w:rsidP="007032D4">
      <w:pPr>
        <w:pStyle w:val="a6"/>
        <w:spacing w:line="360" w:lineRule="auto"/>
        <w:ind w:left="0"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Also, the Federal Law № 209-FZ of the main principles of the division of powers authorities at various levels for the development of SMEs, harmonized criteria for the sector of small and medium-sized companies, to ensure equal access of small businesses to government support, and a mechanism for considering the opinion of representatives of employers in making regulations.</w:t>
      </w:r>
      <w:r w:rsidR="009340FE">
        <w:rPr>
          <w:rStyle w:val="a5"/>
          <w:rFonts w:ascii="Times New Roman" w:hAnsi="Times New Roman" w:cs="Times New Roman"/>
          <w:sz w:val="28"/>
          <w:szCs w:val="28"/>
          <w:lang w:val="en-US"/>
        </w:rPr>
        <w:footnoteReference w:id="18"/>
      </w:r>
    </w:p>
    <w:p w:rsidR="007032D4" w:rsidRPr="00E36909" w:rsidRDefault="007032D4" w:rsidP="007032D4">
      <w:pPr>
        <w:pStyle w:val="a6"/>
        <w:spacing w:line="360" w:lineRule="auto"/>
        <w:ind w:left="0"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 accordance with the law public authorities and local governments are required to provide support to SMEs in innovation and industrial production through forming the infrastructure of SMEs support. Innovation organizations are parks, centers of technology commercialization, technology development and scientific-industrial zone.</w:t>
      </w:r>
    </w:p>
    <w:p w:rsidR="007032D4" w:rsidRPr="00E36909" w:rsidRDefault="007032D4" w:rsidP="007032D4">
      <w:pPr>
        <w:pStyle w:val="a6"/>
        <w:spacing w:line="360" w:lineRule="auto"/>
        <w:ind w:left="0"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Government resolution o</w:t>
      </w:r>
      <w:r w:rsidR="00FE2A1C">
        <w:rPr>
          <w:rFonts w:ascii="Times New Roman" w:hAnsi="Times New Roman" w:cs="Times New Roman"/>
          <w:sz w:val="28"/>
          <w:szCs w:val="28"/>
          <w:lang w:val="en-US"/>
        </w:rPr>
        <w:t>f October 13, 2008 N 753 "On</w:t>
      </w:r>
      <w:r w:rsidRPr="00E36909">
        <w:rPr>
          <w:rFonts w:ascii="Times New Roman" w:hAnsi="Times New Roman" w:cs="Times New Roman"/>
          <w:sz w:val="28"/>
          <w:szCs w:val="28"/>
          <w:lang w:val="en-US"/>
        </w:rPr>
        <w:t xml:space="preserve"> amendments to Certain Acts of the Russian Federation regarding the powers of the federal bodies of executive power in the sphere of small and medium business" are defined executive authorities, which are obliged to develop measures to support the subjects SMEs, including the development of relevant departmental target programs in the established field of activity. Among these executive bodies there are the Ministry of Education and Science of the Russian Federation, Federal Agency for Science and Innovation , Federal Agency for Education , the Federal Agency for Information Technology , Ministry of Industry and Trade of the Russian Federation , Federal Agency for Press and Mass Communications , etc.</w:t>
      </w:r>
    </w:p>
    <w:p w:rsidR="007032D4" w:rsidRPr="00E36909" w:rsidRDefault="007032D4" w:rsidP="007032D4">
      <w:pPr>
        <w:pStyle w:val="a6"/>
        <w:spacing w:line="360" w:lineRule="auto"/>
        <w:ind w:left="0"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lastRenderedPageBreak/>
        <w:t>Besides the basic legal framework of small business support in Russia , it was adopted other important laws, such as:</w:t>
      </w:r>
    </w:p>
    <w:p w:rsidR="007032D4" w:rsidRPr="00E36909" w:rsidRDefault="007032D4" w:rsidP="00DD309F">
      <w:pPr>
        <w:pStyle w:val="a6"/>
        <w:numPr>
          <w:ilvl w:val="0"/>
          <w:numId w:val="8"/>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N135 "On protection of competition", 26 July 2006 (with </w:t>
      </w:r>
      <w:r w:rsidR="0032790C" w:rsidRPr="00E36909">
        <w:rPr>
          <w:rFonts w:ascii="Times New Roman" w:hAnsi="Times New Roman" w:cs="Times New Roman"/>
          <w:sz w:val="28"/>
          <w:szCs w:val="28"/>
          <w:lang w:val="en-US"/>
        </w:rPr>
        <w:t>amendments</w:t>
      </w:r>
      <w:r w:rsidR="0032790C">
        <w:rPr>
          <w:rFonts w:ascii="Times New Roman" w:hAnsi="Times New Roman" w:cs="Times New Roman"/>
          <w:sz w:val="28"/>
          <w:szCs w:val="28"/>
          <w:lang w:val="en-US"/>
        </w:rPr>
        <w:t xml:space="preserve"> of</w:t>
      </w:r>
      <w:r w:rsidRPr="00E36909">
        <w:rPr>
          <w:rFonts w:ascii="Times New Roman" w:hAnsi="Times New Roman" w:cs="Times New Roman"/>
          <w:sz w:val="28"/>
          <w:szCs w:val="28"/>
          <w:lang w:val="en-US"/>
        </w:rPr>
        <w:t xml:space="preserve"> December 1, 2007, April 29, June 30, November 8, 2008, July 17, December 27, 2009, April 5 May 8, November 29, 2010, March 1, June 27, 1, 11, 18 July 2011);</w:t>
      </w:r>
    </w:p>
    <w:p w:rsidR="007032D4" w:rsidRPr="00E36909" w:rsidRDefault="007032D4" w:rsidP="00DD309F">
      <w:pPr>
        <w:pStyle w:val="a6"/>
        <w:numPr>
          <w:ilvl w:val="0"/>
          <w:numId w:val="8"/>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N195"On Amendments to Certain Legislative Acts of the Russian Federation with regard to the formation of favorable tax conditions for the financing of innovation", July 19, 2007;</w:t>
      </w:r>
    </w:p>
    <w:p w:rsidR="007032D4" w:rsidRPr="00E36909" w:rsidRDefault="007032D4" w:rsidP="00DD309F">
      <w:pPr>
        <w:pStyle w:val="a6"/>
        <w:numPr>
          <w:ilvl w:val="0"/>
          <w:numId w:val="8"/>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N294 "On protection of legal entities and individual entrepreneurs in the implementation of state control (supervision) and municipal control", 26 December 2008;</w:t>
      </w:r>
    </w:p>
    <w:p w:rsidR="007032D4" w:rsidRPr="00E36909" w:rsidRDefault="007032D4" w:rsidP="00DD309F">
      <w:pPr>
        <w:pStyle w:val="a6"/>
        <w:numPr>
          <w:ilvl w:val="0"/>
          <w:numId w:val="8"/>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President resolution of May 15, 2008 N797 "On urgent measures to eliminate administrative barriers to entrepreneurial activity.";</w:t>
      </w:r>
    </w:p>
    <w:p w:rsidR="007032D4" w:rsidRPr="00E36909" w:rsidRDefault="007032D4" w:rsidP="00DD309F">
      <w:pPr>
        <w:pStyle w:val="a6"/>
        <w:numPr>
          <w:ilvl w:val="0"/>
          <w:numId w:val="8"/>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Government resolution of 17 March 2008 № 178 "On the Government Commission on the development of small and medium-sized businesses." and other legislative acts.</w:t>
      </w:r>
      <w:r w:rsidRPr="00E36909">
        <w:rPr>
          <w:rStyle w:val="a5"/>
          <w:rFonts w:ascii="Times New Roman" w:hAnsi="Times New Roman" w:cs="Times New Roman"/>
          <w:sz w:val="28"/>
          <w:szCs w:val="28"/>
          <w:lang w:val="en-US"/>
        </w:rPr>
        <w:footnoteReference w:id="19"/>
      </w:r>
    </w:p>
    <w:p w:rsidR="007032D4" w:rsidRPr="00E36909" w:rsidRDefault="007032D4" w:rsidP="007032D4">
      <w:pPr>
        <w:spacing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Thus, it can be definitely claimed that the system of regulation of small business was born 15 years ago, that is incomparable with the United States</w:t>
      </w:r>
      <w:r w:rsidRPr="00E36909">
        <w:rPr>
          <w:rStyle w:val="a5"/>
          <w:rFonts w:ascii="Times New Roman" w:hAnsi="Times New Roman" w:cs="Times New Roman"/>
          <w:sz w:val="28"/>
          <w:szCs w:val="28"/>
          <w:lang w:val="en-US"/>
        </w:rPr>
        <w:footnoteReference w:id="20"/>
      </w:r>
      <w:r w:rsidRPr="00E36909">
        <w:rPr>
          <w:rFonts w:ascii="Times New Roman" w:hAnsi="Times New Roman" w:cs="Times New Roman"/>
          <w:sz w:val="28"/>
          <w:szCs w:val="28"/>
          <w:lang w:val="en-US"/>
        </w:rPr>
        <w:t xml:space="preserve"> or European Union countries where regulation system of small business was started 65 years ago.</w:t>
      </w:r>
      <w:r w:rsidRPr="00E36909">
        <w:rPr>
          <w:rStyle w:val="a5"/>
          <w:rFonts w:ascii="Times New Roman" w:hAnsi="Times New Roman" w:cs="Times New Roman"/>
          <w:sz w:val="28"/>
          <w:szCs w:val="28"/>
          <w:lang w:val="en-US"/>
        </w:rPr>
        <w:footnoteReference w:id="21"/>
      </w:r>
    </w:p>
    <w:p w:rsidR="007032D4" w:rsidRPr="00E36909" w:rsidRDefault="00B5329E" w:rsidP="00B5329E">
      <w:pPr>
        <w:pStyle w:val="2"/>
        <w:ind w:left="720"/>
        <w:rPr>
          <w:lang w:val="en-US"/>
        </w:rPr>
      </w:pPr>
      <w:bookmarkStart w:id="5" w:name="_Toc388912392"/>
      <w:r>
        <w:rPr>
          <w:lang w:val="en-US"/>
        </w:rPr>
        <w:t xml:space="preserve">SECTION 3. </w:t>
      </w:r>
      <w:r w:rsidR="007032D4" w:rsidRPr="00E36909">
        <w:rPr>
          <w:lang w:val="en-US"/>
        </w:rPr>
        <w:t>Structure and forms of small business government support</w:t>
      </w:r>
      <w:bookmarkEnd w:id="5"/>
    </w:p>
    <w:p w:rsidR="007032D4" w:rsidRPr="009614C3" w:rsidRDefault="007032D4" w:rsidP="007032D4">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State support for small businesses in a broad sense is a system of financial, economic, organizational and legal and social services for the effective operation and development of small business.</w:t>
      </w:r>
      <w:r w:rsidR="009340FE">
        <w:rPr>
          <w:rStyle w:val="a5"/>
          <w:rFonts w:ascii="Times New Roman" w:hAnsi="Times New Roman" w:cs="Times New Roman"/>
          <w:sz w:val="28"/>
          <w:szCs w:val="28"/>
          <w:lang w:val="en-US"/>
        </w:rPr>
        <w:footnoteReference w:id="22"/>
      </w:r>
    </w:p>
    <w:p w:rsidR="007032D4" w:rsidRPr="00E36909" w:rsidRDefault="007032D4" w:rsidP="007032D4">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lastRenderedPageBreak/>
        <w:t>In the context of conducted fiscal reform, the transition to budgeting, results-oriented, the specialascent of budgetary funds is placed on the effectiveness of its use. Therefore, in terms of state support of small and medium-sized businesses also raises the question of indicators of the effectiveness ofthis policyimplementation.</w:t>
      </w:r>
    </w:p>
    <w:p w:rsidR="007032D4" w:rsidRPr="00E36909" w:rsidRDefault="007032D4" w:rsidP="007032D4">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most important principle of organization of state policy towards small business is and target orientation, which involves the development of programs to support small business development, which should be clearly presents the expected results of the program and the amount of resource support.</w:t>
      </w:r>
    </w:p>
    <w:p w:rsidR="007032D4" w:rsidRPr="00E36909" w:rsidRDefault="007032D4" w:rsidP="007032D4">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Targeted programs of small businesssupport and development focus on the coherence and effectiveness of government in order to create more favorable conditions for the development of small businesses in Russia in general and in particular in the regions.</w:t>
      </w:r>
    </w:p>
    <w:p w:rsidR="007032D4" w:rsidRPr="00E36909" w:rsidRDefault="007032D4" w:rsidP="007032D4">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In order to overcome problems of small business development in Russia, it was created the infrastructure of small business support which represents a set of public, non-governmental, public, educational and commercial organizations that regulate the activities of companies providing various services necessary for the development of small business and providing the environment and conditions for the production of goods and services. One of the key elements of small business support infrastructure is a public authority at all levels where the main federal body coordination functions of state support in </w:t>
      </w:r>
      <w:r w:rsidR="004601CE">
        <w:rPr>
          <w:rFonts w:ascii="Times New Roman" w:hAnsi="Times New Roman" w:cs="Times New Roman"/>
          <w:sz w:val="28"/>
          <w:szCs w:val="28"/>
          <w:lang w:val="en-US"/>
        </w:rPr>
        <w:t>the small business sector is</w:t>
      </w:r>
      <w:r w:rsidRPr="00E36909">
        <w:rPr>
          <w:rFonts w:ascii="Times New Roman" w:hAnsi="Times New Roman" w:cs="Times New Roman"/>
          <w:sz w:val="28"/>
          <w:szCs w:val="28"/>
          <w:lang w:val="en-US"/>
        </w:rPr>
        <w:t xml:space="preserve"> Ministry of Economic Development.</w:t>
      </w:r>
      <w:r w:rsidR="004601CE">
        <w:rPr>
          <w:rStyle w:val="a5"/>
          <w:rFonts w:ascii="Times New Roman" w:hAnsi="Times New Roman" w:cs="Times New Roman"/>
          <w:sz w:val="28"/>
          <w:szCs w:val="28"/>
          <w:lang w:val="en-US"/>
        </w:rPr>
        <w:footnoteReference w:id="23"/>
      </w:r>
    </w:p>
    <w:p w:rsidR="007032D4" w:rsidRPr="00E36909" w:rsidRDefault="007032D4" w:rsidP="007032D4">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Besides the “public” element of infrastructure, there are some bodies small business support, engaged in structures that interact directly with small businesses.</w:t>
      </w:r>
    </w:p>
    <w:p w:rsidR="007032D4" w:rsidRPr="00E36909" w:rsidRDefault="007032D4" w:rsidP="004601CE">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The main functions of the business support body include: </w:t>
      </w:r>
    </w:p>
    <w:p w:rsidR="007032D4" w:rsidRPr="00E36909" w:rsidRDefault="007032D4" w:rsidP="004601CE">
      <w:pPr>
        <w:numPr>
          <w:ilvl w:val="0"/>
          <w:numId w:val="4"/>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Financial support (assistance in getting a loan, giving  subsidies, loans etc);</w:t>
      </w:r>
    </w:p>
    <w:p w:rsidR="007032D4" w:rsidRPr="00E36909" w:rsidRDefault="007032D4" w:rsidP="00DD309F">
      <w:pPr>
        <w:numPr>
          <w:ilvl w:val="0"/>
          <w:numId w:val="4"/>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Technical and informational support (consultation services, mentors’ support, providing by the angel investors etc).</w:t>
      </w:r>
    </w:p>
    <w:p w:rsidR="007032D4" w:rsidRPr="00E36909" w:rsidRDefault="007032D4" w:rsidP="007032D4">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lastRenderedPageBreak/>
        <w:t>In order to implement the state policy in the sphere of small and medium enterprises in the Russian Federation there were created federal laws and other normative legal acts which are foreseen:</w:t>
      </w:r>
    </w:p>
    <w:p w:rsidR="007032D4" w:rsidRPr="00E36909" w:rsidRDefault="007032D4" w:rsidP="00DD309F">
      <w:pPr>
        <w:pStyle w:val="a6"/>
        <w:numPr>
          <w:ilvl w:val="0"/>
          <w:numId w:val="5"/>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Special tax regimes, simplified rules of tax accounting, simplified tax return forms for certain taxes and fees for small businesses;</w:t>
      </w:r>
    </w:p>
    <w:p w:rsidR="007032D4" w:rsidRPr="00E36909" w:rsidRDefault="007032D4" w:rsidP="00DD309F">
      <w:pPr>
        <w:pStyle w:val="a6"/>
        <w:numPr>
          <w:ilvl w:val="0"/>
          <w:numId w:val="5"/>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Simplified system of accounting for small businesses engaged in certain activities;</w:t>
      </w:r>
    </w:p>
    <w:p w:rsidR="007032D4" w:rsidRPr="00E36909" w:rsidRDefault="007032D4" w:rsidP="00DD309F">
      <w:pPr>
        <w:pStyle w:val="a6"/>
        <w:numPr>
          <w:ilvl w:val="0"/>
          <w:numId w:val="5"/>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Simplified procedure for preparation by small and medium-sized businesses statistical reports;</w:t>
      </w:r>
    </w:p>
    <w:p w:rsidR="007032D4" w:rsidRPr="00E36909" w:rsidRDefault="007032D4" w:rsidP="00DD309F">
      <w:pPr>
        <w:pStyle w:val="a6"/>
        <w:numPr>
          <w:ilvl w:val="0"/>
          <w:numId w:val="5"/>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Preferential order of payment for privatized small and medium enterprise state and municipal property;</w:t>
      </w:r>
    </w:p>
    <w:p w:rsidR="007032D4" w:rsidRPr="00E36909" w:rsidRDefault="007032D4" w:rsidP="00DD309F">
      <w:pPr>
        <w:pStyle w:val="a6"/>
        <w:numPr>
          <w:ilvl w:val="0"/>
          <w:numId w:val="5"/>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Special conditions of participation of small businesses in competitions for placing orders for the good supply, works and services for state and municipal needs;</w:t>
      </w:r>
    </w:p>
    <w:p w:rsidR="007032D4" w:rsidRPr="00E36909" w:rsidRDefault="007032D4" w:rsidP="00DD309F">
      <w:pPr>
        <w:pStyle w:val="a6"/>
        <w:numPr>
          <w:ilvl w:val="0"/>
          <w:numId w:val="5"/>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measures to ensure the legitimate rights and interests of small and medium-sized enterprises in the implementation of state control (supervision);</w:t>
      </w:r>
    </w:p>
    <w:p w:rsidR="007032D4" w:rsidRPr="00E36909" w:rsidRDefault="007032D4" w:rsidP="00DD309F">
      <w:pPr>
        <w:pStyle w:val="a6"/>
        <w:numPr>
          <w:ilvl w:val="0"/>
          <w:numId w:val="5"/>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Measures to ensure financial support of small and medium enterprises;</w:t>
      </w:r>
    </w:p>
    <w:p w:rsidR="007032D4" w:rsidRPr="00E36909" w:rsidRDefault="007032D4" w:rsidP="00DD309F">
      <w:pPr>
        <w:pStyle w:val="a6"/>
        <w:numPr>
          <w:ilvl w:val="0"/>
          <w:numId w:val="5"/>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measures to develop the infrastructure of small and medium-sized businesses, etc.</w:t>
      </w:r>
      <w:r w:rsidRPr="00E36909">
        <w:rPr>
          <w:rStyle w:val="a5"/>
          <w:rFonts w:ascii="Times New Roman" w:hAnsi="Times New Roman" w:cs="Times New Roman"/>
          <w:sz w:val="28"/>
          <w:szCs w:val="28"/>
          <w:lang w:val="en-US"/>
        </w:rPr>
        <w:footnoteReference w:id="24"/>
      </w:r>
    </w:p>
    <w:p w:rsidR="007032D4" w:rsidRPr="00E36909" w:rsidRDefault="007032D4" w:rsidP="007032D4">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For each subject of the Russian Federation was developed a separate target program for the development of small entrepreneurship. Subjects of the Russian Federation have unequal socio-economic development that prevent to consider the impact of government support measures for the development small business in Russia as a whole.In this connection it is necessary to highlight the region of Russia, which has the highest socio-economic development in order to compare it with foreign practices of developed countries.According to the research center of </w:t>
      </w:r>
      <w:r w:rsidR="003B7081">
        <w:rPr>
          <w:rFonts w:ascii="Times New Roman" w:hAnsi="Times New Roman" w:cs="Times New Roman"/>
          <w:sz w:val="28"/>
          <w:szCs w:val="28"/>
          <w:lang w:val="en-US"/>
        </w:rPr>
        <w:lastRenderedPageBreak/>
        <w:t>RIA-Novosti "RIAra</w:t>
      </w:r>
      <w:r w:rsidRPr="00E36909">
        <w:rPr>
          <w:rFonts w:ascii="Times New Roman" w:hAnsi="Times New Roman" w:cs="Times New Roman"/>
          <w:sz w:val="28"/>
          <w:szCs w:val="28"/>
          <w:lang w:val="en-US"/>
        </w:rPr>
        <w:t>ting" first place in the socio-economic development occupies the city of Moscow.</w:t>
      </w:r>
      <w:r w:rsidR="004601CE">
        <w:rPr>
          <w:rStyle w:val="a5"/>
          <w:rFonts w:ascii="Times New Roman" w:hAnsi="Times New Roman" w:cs="Times New Roman"/>
          <w:sz w:val="28"/>
          <w:szCs w:val="28"/>
          <w:lang w:val="en-US"/>
        </w:rPr>
        <w:footnoteReference w:id="25"/>
      </w:r>
      <w:r w:rsidR="00C551E6" w:rsidRPr="00C551E6">
        <w:rPr>
          <w:rFonts w:ascii="Times New Roman" w:hAnsi="Times New Roman" w:cs="Times New Roman"/>
          <w:sz w:val="28"/>
          <w:szCs w:val="28"/>
          <w:lang w:val="en-US"/>
        </w:rPr>
        <w:t>(Appendix 2</w:t>
      </w:r>
      <w:r w:rsidRPr="00C551E6">
        <w:rPr>
          <w:rFonts w:ascii="Times New Roman" w:hAnsi="Times New Roman" w:cs="Times New Roman"/>
          <w:sz w:val="28"/>
          <w:szCs w:val="28"/>
          <w:lang w:val="en-US"/>
        </w:rPr>
        <w:t>)</w:t>
      </w:r>
    </w:p>
    <w:p w:rsidR="007032D4" w:rsidRPr="00E36909" w:rsidRDefault="007032D4" w:rsidP="007032D4">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 the result of analysis of the Moscow target programs, it can be highlighted the following measures of government small business support:</w:t>
      </w:r>
    </w:p>
    <w:p w:rsidR="007032D4" w:rsidRPr="00E36909" w:rsidRDefault="007032D4" w:rsidP="00DD309F">
      <w:pPr>
        <w:pStyle w:val="a6"/>
        <w:numPr>
          <w:ilvl w:val="0"/>
          <w:numId w:val="6"/>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Complex provision small business by the systems of small business support;</w:t>
      </w:r>
    </w:p>
    <w:p w:rsidR="007032D4" w:rsidRPr="00E36909" w:rsidRDefault="007032D4" w:rsidP="00DD309F">
      <w:pPr>
        <w:pStyle w:val="a6"/>
        <w:numPr>
          <w:ilvl w:val="0"/>
          <w:numId w:val="6"/>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Improving infrastructure of small businesses support;</w:t>
      </w:r>
    </w:p>
    <w:p w:rsidR="007032D4" w:rsidRPr="00E36909" w:rsidRDefault="007032D4" w:rsidP="00DD309F">
      <w:pPr>
        <w:pStyle w:val="a6"/>
        <w:numPr>
          <w:ilvl w:val="0"/>
          <w:numId w:val="6"/>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Support of prior directions of small business;</w:t>
      </w:r>
    </w:p>
    <w:p w:rsidR="007032D4" w:rsidRPr="00E36909" w:rsidRDefault="007032D4" w:rsidP="00DD309F">
      <w:pPr>
        <w:pStyle w:val="a6"/>
        <w:numPr>
          <w:ilvl w:val="0"/>
          <w:numId w:val="6"/>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Providing small business by uninhabited premises in the administrative districts</w:t>
      </w:r>
    </w:p>
    <w:p w:rsidR="007032D4" w:rsidRPr="00E36909" w:rsidRDefault="007032D4" w:rsidP="00DD309F">
      <w:pPr>
        <w:pStyle w:val="a6"/>
        <w:numPr>
          <w:ilvl w:val="0"/>
          <w:numId w:val="6"/>
        </w:numPr>
        <w:spacing w:line="360" w:lineRule="auto"/>
        <w:jc w:val="both"/>
        <w:rPr>
          <w:rFonts w:ascii="Times New Roman" w:hAnsi="Times New Roman" w:cs="Times New Roman"/>
          <w:sz w:val="28"/>
          <w:szCs w:val="28"/>
        </w:rPr>
      </w:pPr>
      <w:r w:rsidRPr="00E36909">
        <w:rPr>
          <w:rFonts w:ascii="Times New Roman" w:hAnsi="Times New Roman" w:cs="Times New Roman"/>
          <w:sz w:val="28"/>
          <w:szCs w:val="28"/>
          <w:lang w:val="en-US"/>
        </w:rPr>
        <w:t>Financial support of small business</w:t>
      </w:r>
    </w:p>
    <w:p w:rsidR="007032D4" w:rsidRPr="00E36909" w:rsidRDefault="007032D4" w:rsidP="00DD309F">
      <w:pPr>
        <w:pStyle w:val="a6"/>
        <w:numPr>
          <w:ilvl w:val="0"/>
          <w:numId w:val="6"/>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Information and consulting support of small business</w:t>
      </w:r>
    </w:p>
    <w:p w:rsidR="007032D4" w:rsidRPr="00E36909" w:rsidRDefault="007032D4" w:rsidP="00DD309F">
      <w:pPr>
        <w:pStyle w:val="a6"/>
        <w:numPr>
          <w:ilvl w:val="0"/>
          <w:numId w:val="6"/>
        </w:numPr>
        <w:spacing w:line="360" w:lineRule="auto"/>
        <w:jc w:val="both"/>
        <w:rPr>
          <w:rFonts w:ascii="Times New Roman" w:hAnsi="Times New Roman" w:cs="Times New Roman"/>
          <w:sz w:val="28"/>
          <w:szCs w:val="28"/>
        </w:rPr>
      </w:pPr>
      <w:r w:rsidRPr="00E36909">
        <w:rPr>
          <w:rFonts w:ascii="Times New Roman" w:hAnsi="Times New Roman" w:cs="Times New Roman"/>
          <w:sz w:val="28"/>
          <w:szCs w:val="28"/>
          <w:lang w:val="en-US"/>
        </w:rPr>
        <w:t xml:space="preserve">Training support </w:t>
      </w:r>
    </w:p>
    <w:p w:rsidR="007032D4" w:rsidRPr="00E36909" w:rsidRDefault="007032D4" w:rsidP="00DD309F">
      <w:pPr>
        <w:pStyle w:val="a6"/>
        <w:numPr>
          <w:ilvl w:val="0"/>
          <w:numId w:val="6"/>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Support in expanding of business opportunities of small business</w:t>
      </w:r>
      <w:r w:rsidR="0094418A">
        <w:rPr>
          <w:rFonts w:ascii="Times New Roman" w:hAnsi="Times New Roman" w:cs="Times New Roman"/>
          <w:sz w:val="28"/>
          <w:szCs w:val="28"/>
          <w:lang w:val="en-US"/>
        </w:rPr>
        <w:t>.</w:t>
      </w:r>
      <w:r w:rsidR="0094418A">
        <w:rPr>
          <w:rStyle w:val="a5"/>
          <w:rFonts w:ascii="Times New Roman" w:hAnsi="Times New Roman" w:cs="Times New Roman"/>
          <w:sz w:val="28"/>
          <w:szCs w:val="28"/>
          <w:lang w:val="en-US"/>
        </w:rPr>
        <w:footnoteReference w:id="26"/>
      </w:r>
    </w:p>
    <w:p w:rsidR="007032D4" w:rsidRPr="00E36909" w:rsidRDefault="007032D4" w:rsidP="007032D4">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aim of small business complex provision by the systems of small business supportmeasures is addressing to</w:t>
      </w:r>
      <w:r w:rsidR="0094418A">
        <w:rPr>
          <w:rFonts w:ascii="Times New Roman" w:hAnsi="Times New Roman" w:cs="Times New Roman"/>
          <w:sz w:val="28"/>
          <w:szCs w:val="28"/>
          <w:lang w:val="en-US"/>
        </w:rPr>
        <w:t xml:space="preserve"> provide</w:t>
      </w:r>
      <w:r w:rsidRPr="00E36909">
        <w:rPr>
          <w:rFonts w:ascii="Times New Roman" w:hAnsi="Times New Roman" w:cs="Times New Roman"/>
          <w:sz w:val="28"/>
          <w:szCs w:val="28"/>
          <w:lang w:val="en-US"/>
        </w:rPr>
        <w:t xml:space="preserve"> needs of complex urban systems of small business support in order to improve the environment of business development, to form of the legal space, providing unhindered development of the small business sector.</w:t>
      </w:r>
    </w:p>
    <w:p w:rsidR="007032D4" w:rsidRPr="00E36909" w:rsidRDefault="007032D4" w:rsidP="007032D4">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 order to implement the measures of state support for small business in Moscow the special structure was created, which can perform government tasks to support the business. Thus, the next measure of small business support is addressing to improving the government infrastructure of small business support.</w:t>
      </w:r>
    </w:p>
    <w:p w:rsidR="007032D4" w:rsidRPr="00E36909" w:rsidRDefault="007032D4" w:rsidP="007032D4">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Support of the priority directions of small business development involves financial, property and other support for those activities that have the most favorable impact on the socio-economic situation in the region. According to Knyazev D.A., deputy head of the Department of Science, Industrial Policy and </w:t>
      </w:r>
      <w:r w:rsidRPr="00E36909">
        <w:rPr>
          <w:rFonts w:ascii="Times New Roman" w:hAnsi="Times New Roman" w:cs="Times New Roman"/>
          <w:sz w:val="28"/>
          <w:szCs w:val="28"/>
          <w:lang w:val="en-US"/>
        </w:rPr>
        <w:lastRenderedPageBreak/>
        <w:t>Entrepreneurship in Moscow "City are primarily interested in enterprises engaged in manufacturing, innovation sphere, housing and communal services, social and consumer services, transportation, agriculture and tourism industry and others. There are 14 priority activities."</w:t>
      </w:r>
      <w:r w:rsidRPr="00E36909">
        <w:rPr>
          <w:rStyle w:val="a5"/>
          <w:rFonts w:ascii="Times New Roman" w:hAnsi="Times New Roman" w:cs="Times New Roman"/>
          <w:sz w:val="28"/>
          <w:szCs w:val="28"/>
          <w:lang w:val="en-US"/>
        </w:rPr>
        <w:footnoteReference w:id="27"/>
      </w:r>
    </w:p>
    <w:p w:rsidR="007032D4" w:rsidRPr="00E36909" w:rsidRDefault="007032D4" w:rsidP="007032D4">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Ensuring small business by non-residential premises in administrative districts of Moscow implies property support of small business. The objective of this measure is to provide a right to preferential rental rates for small enterprises, rent of nonresidential property located in the treasury of Moscow, under existing lease agreements without competitive bidding.</w:t>
      </w:r>
      <w:r w:rsidRPr="00E36909">
        <w:rPr>
          <w:rStyle w:val="a5"/>
          <w:rFonts w:ascii="Times New Roman" w:hAnsi="Times New Roman" w:cs="Times New Roman"/>
          <w:sz w:val="28"/>
          <w:szCs w:val="28"/>
          <w:lang w:val="en-US"/>
        </w:rPr>
        <w:footnoteReference w:id="28"/>
      </w:r>
    </w:p>
    <w:p w:rsidR="007032D4" w:rsidRPr="00E36909" w:rsidRDefault="007032D4" w:rsidP="007032D4">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purpose of the financial support of small business is providing entrepreneurs by grants (subsidies) to develop the business. Financial support programs and allocations in various targeted programs are heterogeneous and depend on the medium-term strategic objectives of the subject of the Russian Federation. Thus, the target program for 2010-2012 identifies the following types of subsidies:</w:t>
      </w:r>
    </w:p>
    <w:p w:rsidR="007032D4" w:rsidRPr="00E36909" w:rsidRDefault="007032D4" w:rsidP="00DD309F">
      <w:pPr>
        <w:pStyle w:val="a6"/>
        <w:numPr>
          <w:ilvl w:val="0"/>
          <w:numId w:val="7"/>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Innovative projects support</w:t>
      </w:r>
    </w:p>
    <w:p w:rsidR="007032D4" w:rsidRPr="00E36909" w:rsidRDefault="007032D4" w:rsidP="00DD309F">
      <w:pPr>
        <w:pStyle w:val="a6"/>
        <w:numPr>
          <w:ilvl w:val="0"/>
          <w:numId w:val="7"/>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Start-up project support</w:t>
      </w:r>
    </w:p>
    <w:p w:rsidR="007032D4" w:rsidRPr="00E36909" w:rsidRDefault="007032D4" w:rsidP="00DD309F">
      <w:pPr>
        <w:pStyle w:val="a6"/>
        <w:numPr>
          <w:ilvl w:val="0"/>
          <w:numId w:val="7"/>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Priority activities support</w:t>
      </w:r>
    </w:p>
    <w:p w:rsidR="007032D4" w:rsidRPr="00E36909" w:rsidRDefault="007032D4" w:rsidP="00DD309F">
      <w:pPr>
        <w:pStyle w:val="a6"/>
        <w:numPr>
          <w:ilvl w:val="0"/>
          <w:numId w:val="7"/>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Youth entrepreneurshipsupports</w:t>
      </w:r>
    </w:p>
    <w:p w:rsidR="007032D4" w:rsidRPr="00E36909" w:rsidRDefault="007032D4" w:rsidP="00DD309F">
      <w:pPr>
        <w:pStyle w:val="a6"/>
        <w:numPr>
          <w:ilvl w:val="0"/>
          <w:numId w:val="7"/>
        </w:numPr>
        <w:spacing w:after="0" w:line="360" w:lineRule="auto"/>
        <w:ind w:left="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Supporting of small business who have credit contrasts with banks</w:t>
      </w:r>
    </w:p>
    <w:p w:rsidR="007032D4" w:rsidRPr="00E36909" w:rsidRDefault="007032D4" w:rsidP="00DD309F">
      <w:pPr>
        <w:pStyle w:val="a6"/>
        <w:numPr>
          <w:ilvl w:val="0"/>
          <w:numId w:val="7"/>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Supporting of small business who have signed contracts of financial rent </w:t>
      </w:r>
    </w:p>
    <w:p w:rsidR="007032D4" w:rsidRPr="00E36909" w:rsidRDefault="007032D4" w:rsidP="00DD309F">
      <w:pPr>
        <w:pStyle w:val="a6"/>
        <w:numPr>
          <w:ilvl w:val="0"/>
          <w:numId w:val="7"/>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Providing subsidies to compensate a bank guaranteefor small and medium business</w:t>
      </w:r>
    </w:p>
    <w:p w:rsidR="007032D4" w:rsidRPr="00E36909" w:rsidRDefault="007032D4" w:rsidP="00DD309F">
      <w:pPr>
        <w:pStyle w:val="a6"/>
        <w:numPr>
          <w:ilvl w:val="0"/>
          <w:numId w:val="7"/>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Providing grants to compensate part of costs of small and medium-sized businesses on contracts for connection to the electrical and utility networks</w:t>
      </w:r>
    </w:p>
    <w:p w:rsidR="007032D4" w:rsidRPr="00E36909" w:rsidRDefault="007032D4" w:rsidP="00DD309F">
      <w:pPr>
        <w:pStyle w:val="a6"/>
        <w:numPr>
          <w:ilvl w:val="0"/>
          <w:numId w:val="7"/>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Providing grants to compensate part of costs of small and medium enterprises for the production and certification of products (ISO, GMP), the development of industrial design and trademark</w:t>
      </w:r>
    </w:p>
    <w:p w:rsidR="007032D4" w:rsidRPr="00E36909" w:rsidRDefault="007032D4" w:rsidP="00DD309F">
      <w:pPr>
        <w:pStyle w:val="a6"/>
        <w:numPr>
          <w:ilvl w:val="0"/>
          <w:numId w:val="7"/>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lastRenderedPageBreak/>
        <w:t>Microfinancing support</w:t>
      </w:r>
    </w:p>
    <w:p w:rsidR="007032D4" w:rsidRPr="00E36909" w:rsidRDefault="007032D4" w:rsidP="007032D4">
      <w:pPr>
        <w:spacing w:after="0" w:line="360" w:lineRule="auto"/>
        <w:ind w:firstLine="709"/>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Information and consulting support of small businessare provided through the preparation and posting information on the specialized informational Internet resources, as well as by establishing and supporting the functioning of these resources. Moreover this measure is functioned through the establishing specialized multi-service centers authorized to provide advice to small businesses on any question of doing business.</w:t>
      </w:r>
    </w:p>
    <w:p w:rsidR="007032D4" w:rsidRPr="00E36909" w:rsidRDefault="007032D4" w:rsidP="00A97BD5">
      <w:pPr>
        <w:spacing w:after="0" w:line="360" w:lineRule="auto"/>
        <w:ind w:firstLine="709"/>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Expanding business opportunities of small business consists in searching fordomestic and foreignmarkets and partners, in order to small business development and promotion of Russian producers of goods and services abroad.</w:t>
      </w:r>
    </w:p>
    <w:p w:rsidR="006D31EE" w:rsidRPr="00E36909" w:rsidRDefault="007032D4" w:rsidP="003028E4">
      <w:pPr>
        <w:spacing w:after="0" w:line="360" w:lineRule="auto"/>
        <w:ind w:firstLine="709"/>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 2012, the volume of public expenditure to measures of small business support in Moscow is about 20 million rubles, which is two times more than in 2001</w:t>
      </w:r>
      <w:r w:rsidR="00C551E6" w:rsidRPr="00C551E6">
        <w:rPr>
          <w:rFonts w:ascii="Times New Roman" w:hAnsi="Times New Roman" w:cs="Times New Roman"/>
          <w:sz w:val="28"/>
          <w:szCs w:val="28"/>
          <w:lang w:val="en-US"/>
        </w:rPr>
        <w:t>(Appendix 3)</w:t>
      </w:r>
      <w:r w:rsidRPr="00E36909">
        <w:rPr>
          <w:rFonts w:ascii="Times New Roman" w:hAnsi="Times New Roman" w:cs="Times New Roman"/>
          <w:sz w:val="28"/>
          <w:szCs w:val="28"/>
          <w:lang w:val="en-US"/>
        </w:rPr>
        <w:t xml:space="preserve">. </w:t>
      </w:r>
      <w:r w:rsidRPr="00E36909">
        <w:rPr>
          <w:rStyle w:val="a5"/>
          <w:rFonts w:ascii="Times New Roman" w:hAnsi="Times New Roman" w:cs="Times New Roman"/>
          <w:sz w:val="28"/>
          <w:szCs w:val="28"/>
        </w:rPr>
        <w:footnoteReference w:id="29"/>
      </w:r>
      <w:r w:rsidRPr="00C551E6">
        <w:rPr>
          <w:rFonts w:ascii="Times New Roman" w:hAnsi="Times New Roman" w:cs="Times New Roman"/>
          <w:sz w:val="28"/>
          <w:szCs w:val="28"/>
          <w:lang w:val="en-US"/>
        </w:rPr>
        <w:t>.</w:t>
      </w:r>
      <w:r w:rsidRPr="00E36909">
        <w:rPr>
          <w:rFonts w:ascii="Times New Roman" w:hAnsi="Times New Roman" w:cs="Times New Roman"/>
          <w:sz w:val="28"/>
          <w:szCs w:val="28"/>
          <w:lang w:val="en-US"/>
        </w:rPr>
        <w:t xml:space="preserve"> Furthermore, due to the fact of increase in the expected performance of socially and economical significant indicators and in the budget allocation, we can assume that the logic of the government policy in the sphere of small business support is relatively proportional increasing in the business environment per unit of input budget.</w:t>
      </w:r>
    </w:p>
    <w:p w:rsidR="00A97BD5" w:rsidRDefault="00A97BD5" w:rsidP="007032D4">
      <w:pPr>
        <w:autoSpaceDE w:val="0"/>
        <w:autoSpaceDN w:val="0"/>
        <w:adjustRightInd w:val="0"/>
        <w:spacing w:after="0" w:line="360" w:lineRule="auto"/>
        <w:ind w:firstLine="708"/>
        <w:jc w:val="both"/>
        <w:rPr>
          <w:rFonts w:ascii="Times New Roman" w:hAnsi="Times New Roman" w:cs="Times New Roman"/>
          <w:sz w:val="28"/>
          <w:szCs w:val="28"/>
          <w:lang w:val="en-US"/>
        </w:rPr>
      </w:pPr>
      <w:r w:rsidRPr="00FF2E7E">
        <w:rPr>
          <w:rFonts w:ascii="Times New Roman" w:hAnsi="Times New Roman" w:cs="Times New Roman"/>
          <w:sz w:val="28"/>
          <w:szCs w:val="28"/>
          <w:lang w:val="en-US"/>
        </w:rPr>
        <w:t xml:space="preserve">Also in terms of researching state measures of small business support it must be noted the traditional task of budget spending - </w:t>
      </w:r>
      <w:r w:rsidR="00FF2E7E" w:rsidRPr="00FF2E7E">
        <w:rPr>
          <w:rFonts w:ascii="Times New Roman" w:hAnsi="Times New Roman" w:cs="Times New Roman"/>
          <w:sz w:val="28"/>
          <w:szCs w:val="28"/>
          <w:lang w:val="en-US"/>
        </w:rPr>
        <w:t>task of improving t</w:t>
      </w:r>
      <w:r w:rsidR="00FF2E7E">
        <w:rPr>
          <w:rFonts w:ascii="Times New Roman" w:hAnsi="Times New Roman" w:cs="Times New Roman"/>
          <w:sz w:val="28"/>
          <w:szCs w:val="28"/>
          <w:lang w:val="en-US"/>
        </w:rPr>
        <w:t>he efficiency of budgetary spending in order to</w:t>
      </w:r>
      <w:r w:rsidR="00FF2E7E" w:rsidRPr="00FF2E7E">
        <w:rPr>
          <w:rFonts w:ascii="Times New Roman" w:hAnsi="Times New Roman" w:cs="Times New Roman"/>
          <w:sz w:val="28"/>
          <w:szCs w:val="28"/>
          <w:lang w:val="en-US"/>
        </w:rPr>
        <w:t xml:space="preserve"> achieve maximum results (creation of new jobs, increased tax revenues from sm</w:t>
      </w:r>
      <w:r w:rsidR="00FF2E7E">
        <w:rPr>
          <w:rFonts w:ascii="Times New Roman" w:hAnsi="Times New Roman" w:cs="Times New Roman"/>
          <w:sz w:val="28"/>
          <w:szCs w:val="28"/>
          <w:lang w:val="en-US"/>
        </w:rPr>
        <w:t>all businesses,</w:t>
      </w:r>
      <w:r w:rsidR="00FF2E7E" w:rsidRPr="00FF2E7E">
        <w:rPr>
          <w:rFonts w:ascii="Times New Roman" w:hAnsi="Times New Roman" w:cs="Times New Roman"/>
          <w:sz w:val="28"/>
          <w:szCs w:val="28"/>
          <w:lang w:val="en-US"/>
        </w:rPr>
        <w:t xml:space="preserve"> increase in the share of small enterprises in total GRP, etc.) with minimal support </w:t>
      </w:r>
      <w:r w:rsidR="00FF2E7E">
        <w:rPr>
          <w:rFonts w:ascii="Times New Roman" w:hAnsi="Times New Roman" w:cs="Times New Roman"/>
          <w:sz w:val="28"/>
          <w:szCs w:val="28"/>
          <w:lang w:val="en-US"/>
        </w:rPr>
        <w:t xml:space="preserve">of </w:t>
      </w:r>
      <w:r w:rsidR="00FF2E7E" w:rsidRPr="00FF2E7E">
        <w:rPr>
          <w:rFonts w:ascii="Times New Roman" w:hAnsi="Times New Roman" w:cs="Times New Roman"/>
          <w:sz w:val="28"/>
          <w:szCs w:val="28"/>
          <w:lang w:val="en-US"/>
        </w:rPr>
        <w:t>small entrepreneurship, which is based on a mathematical approach to performance indicators.</w:t>
      </w:r>
    </w:p>
    <w:p w:rsidR="00FF2E7E" w:rsidRDefault="00FF2E7E" w:rsidP="007032D4">
      <w:pPr>
        <w:autoSpaceDE w:val="0"/>
        <w:autoSpaceDN w:val="0"/>
        <w:adjustRightInd w:val="0"/>
        <w:spacing w:after="0" w:line="360" w:lineRule="auto"/>
        <w:ind w:firstLine="708"/>
        <w:jc w:val="both"/>
        <w:rPr>
          <w:rFonts w:ascii="Times New Roman" w:hAnsi="Times New Roman" w:cs="Times New Roman"/>
          <w:sz w:val="28"/>
          <w:szCs w:val="28"/>
          <w:highlight w:val="yellow"/>
          <w:lang w:val="en-US"/>
        </w:rPr>
      </w:pPr>
      <w:r>
        <w:rPr>
          <w:rFonts w:ascii="Times New Roman" w:hAnsi="Times New Roman" w:cs="Times New Roman"/>
          <w:sz w:val="28"/>
          <w:szCs w:val="28"/>
          <w:lang w:val="en-US"/>
        </w:rPr>
        <w:t>In this regard, in</w:t>
      </w:r>
      <w:r w:rsidRPr="00FF2E7E">
        <w:rPr>
          <w:rFonts w:ascii="Times New Roman" w:hAnsi="Times New Roman" w:cs="Times New Roman"/>
          <w:sz w:val="28"/>
          <w:szCs w:val="28"/>
          <w:lang w:val="en-US"/>
        </w:rPr>
        <w:t xml:space="preserve"> setting targets to maximize the effectiveness of the implementation of government programs to support small business development </w:t>
      </w:r>
      <w:r>
        <w:rPr>
          <w:rFonts w:ascii="Times New Roman" w:hAnsi="Times New Roman" w:cs="Times New Roman"/>
          <w:sz w:val="28"/>
          <w:szCs w:val="28"/>
          <w:lang w:val="en-US"/>
        </w:rPr>
        <w:t>it is offered to take into consideration the following aspects</w:t>
      </w:r>
      <w:r w:rsidRPr="00FF2E7E">
        <w:rPr>
          <w:rFonts w:ascii="Times New Roman" w:hAnsi="Times New Roman" w:cs="Times New Roman"/>
          <w:sz w:val="28"/>
          <w:szCs w:val="28"/>
          <w:lang w:val="en-US"/>
        </w:rPr>
        <w:t>:</w:t>
      </w:r>
    </w:p>
    <w:p w:rsidR="00FF2E7E" w:rsidRPr="00FF2E7E" w:rsidRDefault="00FF2E7E" w:rsidP="00DD309F">
      <w:pPr>
        <w:pStyle w:val="a6"/>
        <w:numPr>
          <w:ilvl w:val="0"/>
          <w:numId w:val="13"/>
        </w:numPr>
        <w:autoSpaceDE w:val="0"/>
        <w:autoSpaceDN w:val="0"/>
        <w:adjustRightInd w:val="0"/>
        <w:spacing w:after="0" w:line="360" w:lineRule="auto"/>
        <w:jc w:val="both"/>
        <w:rPr>
          <w:rFonts w:ascii="Times New Roman" w:hAnsi="Times New Roman" w:cs="Times New Roman"/>
          <w:sz w:val="28"/>
          <w:szCs w:val="28"/>
          <w:lang w:val="en-US"/>
        </w:rPr>
      </w:pPr>
      <w:r w:rsidRPr="00FF2E7E">
        <w:rPr>
          <w:rFonts w:ascii="Times New Roman" w:hAnsi="Times New Roman" w:cs="Times New Roman"/>
          <w:sz w:val="28"/>
          <w:szCs w:val="28"/>
          <w:lang w:val="en-US"/>
        </w:rPr>
        <w:t>Achieving maximum results for a certain level of limited budgetary resources;</w:t>
      </w:r>
    </w:p>
    <w:p w:rsidR="007032D4" w:rsidRPr="00FF2E7E" w:rsidRDefault="00FF2E7E" w:rsidP="00DD309F">
      <w:pPr>
        <w:pStyle w:val="a6"/>
        <w:numPr>
          <w:ilvl w:val="0"/>
          <w:numId w:val="13"/>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Achieving</w:t>
      </w:r>
      <w:r w:rsidRPr="00FF2E7E">
        <w:rPr>
          <w:rFonts w:ascii="Times New Roman" w:hAnsi="Times New Roman" w:cs="Times New Roman"/>
          <w:sz w:val="28"/>
          <w:szCs w:val="28"/>
          <w:lang w:val="en-US"/>
        </w:rPr>
        <w:t xml:space="preserve"> a minimum flow of budgetary resources for a given level of the final result</w:t>
      </w:r>
      <w:r w:rsidR="007032D4" w:rsidRPr="00FF2E7E">
        <w:rPr>
          <w:rFonts w:ascii="Times New Roman" w:hAnsi="Times New Roman" w:cs="Times New Roman"/>
          <w:sz w:val="28"/>
          <w:szCs w:val="28"/>
          <w:lang w:val="en-US"/>
        </w:rPr>
        <w:t>.</w:t>
      </w:r>
      <w:r w:rsidR="0094418A">
        <w:rPr>
          <w:rStyle w:val="a5"/>
          <w:rFonts w:ascii="Times New Roman" w:hAnsi="Times New Roman" w:cs="Times New Roman"/>
          <w:sz w:val="28"/>
          <w:szCs w:val="28"/>
          <w:lang w:val="en-US"/>
        </w:rPr>
        <w:footnoteReference w:id="30"/>
      </w:r>
    </w:p>
    <w:p w:rsidR="007032D4" w:rsidRPr="00FF2E7E" w:rsidRDefault="00FF2E7E" w:rsidP="007032D4">
      <w:pPr>
        <w:autoSpaceDE w:val="0"/>
        <w:autoSpaceDN w:val="0"/>
        <w:adjustRightInd w:val="0"/>
        <w:spacing w:after="0" w:line="360" w:lineRule="auto"/>
        <w:ind w:firstLine="708"/>
        <w:jc w:val="both"/>
        <w:rPr>
          <w:rFonts w:ascii="Times New Roman" w:hAnsi="Times New Roman" w:cs="Times New Roman"/>
          <w:sz w:val="28"/>
          <w:szCs w:val="28"/>
          <w:highlight w:val="yellow"/>
          <w:lang w:val="en-US"/>
        </w:rPr>
      </w:pPr>
      <w:r w:rsidRPr="00FF2E7E">
        <w:rPr>
          <w:rFonts w:ascii="Times New Roman" w:hAnsi="Times New Roman" w:cs="Times New Roman"/>
          <w:sz w:val="28"/>
          <w:szCs w:val="28"/>
          <w:lang w:val="en-US"/>
        </w:rPr>
        <w:t>Implementation of th</w:t>
      </w:r>
      <w:r>
        <w:rPr>
          <w:rFonts w:ascii="Times New Roman" w:hAnsi="Times New Roman" w:cs="Times New Roman"/>
          <w:sz w:val="28"/>
          <w:szCs w:val="28"/>
          <w:lang w:val="en-US"/>
        </w:rPr>
        <w:t>ese requirements can be suggested</w:t>
      </w:r>
      <w:r w:rsidRPr="00FF2E7E">
        <w:rPr>
          <w:rFonts w:ascii="Times New Roman" w:hAnsi="Times New Roman" w:cs="Times New Roman"/>
          <w:sz w:val="28"/>
          <w:szCs w:val="28"/>
          <w:lang w:val="en-US"/>
        </w:rPr>
        <w:t xml:space="preserve"> as conditions </w:t>
      </w:r>
      <w:r>
        <w:rPr>
          <w:rFonts w:ascii="Times New Roman" w:hAnsi="Times New Roman" w:cs="Times New Roman"/>
          <w:sz w:val="28"/>
          <w:szCs w:val="28"/>
          <w:lang w:val="en-US"/>
        </w:rPr>
        <w:t>of improving</w:t>
      </w:r>
      <w:r w:rsidRPr="00FF2E7E">
        <w:rPr>
          <w:rFonts w:ascii="Times New Roman" w:hAnsi="Times New Roman" w:cs="Times New Roman"/>
          <w:sz w:val="28"/>
          <w:szCs w:val="28"/>
          <w:lang w:val="en-US"/>
        </w:rPr>
        <w:t xml:space="preserve"> the efficiency of the executive authorities of the region and the implementation of government programs to support small business development, </w:t>
      </w:r>
      <w:r>
        <w:rPr>
          <w:rFonts w:ascii="Times New Roman" w:hAnsi="Times New Roman" w:cs="Times New Roman"/>
          <w:sz w:val="28"/>
          <w:szCs w:val="28"/>
          <w:lang w:val="en-US"/>
        </w:rPr>
        <w:t>because</w:t>
      </w:r>
      <w:r w:rsidRPr="00FF2E7E">
        <w:rPr>
          <w:rFonts w:ascii="Times New Roman" w:hAnsi="Times New Roman" w:cs="Times New Roman"/>
          <w:sz w:val="28"/>
          <w:szCs w:val="28"/>
          <w:lang w:val="en-US"/>
        </w:rPr>
        <w:t xml:space="preserve"> they guarantee the maximum results at </w:t>
      </w:r>
      <w:r>
        <w:rPr>
          <w:rFonts w:ascii="Times New Roman" w:hAnsi="Times New Roman" w:cs="Times New Roman"/>
          <w:sz w:val="28"/>
          <w:szCs w:val="28"/>
          <w:lang w:val="en-US"/>
        </w:rPr>
        <w:t xml:space="preserve">the </w:t>
      </w:r>
      <w:r w:rsidRPr="00FF2E7E">
        <w:rPr>
          <w:rFonts w:ascii="Times New Roman" w:hAnsi="Times New Roman" w:cs="Times New Roman"/>
          <w:sz w:val="28"/>
          <w:szCs w:val="28"/>
          <w:lang w:val="en-US"/>
        </w:rPr>
        <w:t>minimum cost, taking into account constraints on the objectives and financial resources.</w:t>
      </w:r>
    </w:p>
    <w:p w:rsidR="007E566F" w:rsidRDefault="00FF2E7E" w:rsidP="007032D4">
      <w:pPr>
        <w:spacing w:after="0" w:line="360" w:lineRule="auto"/>
        <w:ind w:firstLine="709"/>
        <w:jc w:val="both"/>
        <w:rPr>
          <w:rFonts w:ascii="Times New Roman" w:hAnsi="Times New Roman" w:cs="Times New Roman"/>
          <w:sz w:val="28"/>
          <w:szCs w:val="28"/>
          <w:lang w:val="en-US"/>
        </w:rPr>
      </w:pPr>
      <w:r w:rsidRPr="00FF2E7E">
        <w:rPr>
          <w:rFonts w:ascii="Times New Roman" w:hAnsi="Times New Roman" w:cs="Times New Roman"/>
          <w:sz w:val="28"/>
          <w:szCs w:val="28"/>
          <w:lang w:val="en-US"/>
        </w:rPr>
        <w:t>Thus, the activities of the authorities can be considered effective if it revealed that budget expenditures and achieved their results using the specific objectives set by the executive authorities in the development of programs t</w:t>
      </w:r>
      <w:r w:rsidR="009C27D2">
        <w:rPr>
          <w:rFonts w:ascii="Times New Roman" w:hAnsi="Times New Roman" w:cs="Times New Roman"/>
          <w:sz w:val="28"/>
          <w:szCs w:val="28"/>
          <w:lang w:val="en-US"/>
        </w:rPr>
        <w:t>o support small business</w:t>
      </w:r>
      <w:r w:rsidRPr="00FF2E7E">
        <w:rPr>
          <w:rFonts w:ascii="Times New Roman" w:hAnsi="Times New Roman" w:cs="Times New Roman"/>
          <w:sz w:val="28"/>
          <w:szCs w:val="28"/>
          <w:lang w:val="en-US"/>
        </w:rPr>
        <w:t>.</w:t>
      </w:r>
    </w:p>
    <w:p w:rsidR="00FF2E7E" w:rsidRPr="00FF2E7E" w:rsidRDefault="00FF2E7E" w:rsidP="007032D4">
      <w:pPr>
        <w:spacing w:after="0" w:line="360" w:lineRule="auto"/>
        <w:ind w:firstLine="709"/>
        <w:jc w:val="both"/>
        <w:rPr>
          <w:rFonts w:ascii="Times New Roman" w:hAnsi="Times New Roman" w:cs="Times New Roman"/>
          <w:sz w:val="28"/>
          <w:szCs w:val="28"/>
          <w:lang w:val="en-US"/>
        </w:rPr>
      </w:pPr>
    </w:p>
    <w:p w:rsidR="000D27A3" w:rsidRPr="00066102" w:rsidRDefault="007032D4" w:rsidP="000D27A3">
      <w:pPr>
        <w:spacing w:after="0" w:line="360" w:lineRule="auto"/>
        <w:ind w:firstLine="709"/>
        <w:jc w:val="both"/>
        <w:rPr>
          <w:rFonts w:ascii="Times New Roman" w:hAnsi="Times New Roman"/>
          <w:sz w:val="28"/>
          <w:szCs w:val="28"/>
          <w:lang w:val="en-US"/>
        </w:rPr>
      </w:pPr>
      <w:r w:rsidRPr="00066102">
        <w:rPr>
          <w:rFonts w:ascii="Times New Roman" w:hAnsi="Times New Roman" w:cs="Times New Roman"/>
          <w:sz w:val="28"/>
          <w:szCs w:val="28"/>
          <w:lang w:val="en-US"/>
        </w:rPr>
        <w:t xml:space="preserve">In conclusion to chapter 1 it is important to highlight </w:t>
      </w:r>
      <w:r w:rsidR="002115B7" w:rsidRPr="00066102">
        <w:rPr>
          <w:rFonts w:ascii="Times New Roman" w:hAnsi="Times New Roman" w:cs="Times New Roman"/>
          <w:sz w:val="28"/>
          <w:szCs w:val="28"/>
          <w:lang w:val="en-US"/>
        </w:rPr>
        <w:t xml:space="preserve">that according to numerous studies, small business plays an important role in terms of forming the market economy of the state. </w:t>
      </w:r>
      <w:r w:rsidR="000D27A3" w:rsidRPr="00066102">
        <w:rPr>
          <w:rFonts w:ascii="Times New Roman" w:hAnsi="Times New Roman"/>
          <w:sz w:val="28"/>
          <w:szCs w:val="28"/>
          <w:lang w:val="en-US"/>
        </w:rPr>
        <w:t>Development the small business sector is an important part of successful growth of any state economy, growth in production efficiency, market supplementation of necessary goods and services and the improvement of living standards, not only in Russia, but also in the advanced economies.</w:t>
      </w:r>
      <w:r w:rsidR="000D27A3" w:rsidRPr="00066102">
        <w:rPr>
          <w:rFonts w:ascii="Times New Roman" w:hAnsi="Times New Roman"/>
          <w:color w:val="000000"/>
          <w:sz w:val="28"/>
          <w:szCs w:val="28"/>
          <w:shd w:val="clear" w:color="auto" w:fill="FFFFFF"/>
          <w:lang w:val="en-US"/>
        </w:rPr>
        <w:t xml:space="preserve"> While small businesses may not generate as much money as large corporations, they are a critical component of and major contributor to the strength of local economies. Small businesses present new employment opportunities and serve as the building blocks of the largest corporations.- J. Mariah Brown)</w:t>
      </w:r>
      <w:r w:rsidR="000D27A3" w:rsidRPr="00066102">
        <w:rPr>
          <w:rStyle w:val="a5"/>
          <w:rFonts w:ascii="Times New Roman" w:hAnsi="Times New Roman"/>
          <w:color w:val="000000"/>
          <w:sz w:val="28"/>
          <w:szCs w:val="28"/>
          <w:shd w:val="clear" w:color="auto" w:fill="FFFFFF"/>
          <w:lang w:val="en-US"/>
        </w:rPr>
        <w:footnoteReference w:id="31"/>
      </w:r>
    </w:p>
    <w:p w:rsidR="007032D4" w:rsidRPr="00066102" w:rsidRDefault="002115B7" w:rsidP="002115B7">
      <w:pPr>
        <w:spacing w:after="0" w:line="360" w:lineRule="auto"/>
        <w:ind w:firstLine="708"/>
        <w:jc w:val="both"/>
        <w:rPr>
          <w:rFonts w:ascii="Times New Roman" w:hAnsi="Times New Roman" w:cs="Times New Roman"/>
          <w:sz w:val="28"/>
          <w:szCs w:val="28"/>
          <w:lang w:val="en-US"/>
        </w:rPr>
      </w:pPr>
      <w:r w:rsidRPr="00066102">
        <w:rPr>
          <w:rFonts w:ascii="Times New Roman" w:hAnsi="Times New Roman" w:cs="Times New Roman"/>
          <w:sz w:val="28"/>
          <w:szCs w:val="28"/>
          <w:lang w:val="en-US"/>
        </w:rPr>
        <w:t xml:space="preserve">In Russia for a long time dominated the planned economy, which does not imply the development of small business. Concerning this fact, small business development began in the late of 20th century, the regulatory framework governing the rules of small business support appeared only 2007. </w:t>
      </w:r>
    </w:p>
    <w:p w:rsidR="000D27A3" w:rsidRPr="00066102" w:rsidRDefault="000D27A3" w:rsidP="002115B7">
      <w:pPr>
        <w:spacing w:after="0" w:line="360" w:lineRule="auto"/>
        <w:ind w:firstLine="708"/>
        <w:jc w:val="both"/>
        <w:rPr>
          <w:rFonts w:ascii="Times New Roman" w:hAnsi="Times New Roman" w:cs="Times New Roman"/>
          <w:sz w:val="28"/>
          <w:szCs w:val="28"/>
          <w:lang w:val="en-US"/>
        </w:rPr>
      </w:pPr>
      <w:r w:rsidRPr="00066102">
        <w:rPr>
          <w:rFonts w:ascii="Times New Roman" w:hAnsi="Times New Roman" w:cs="Times New Roman"/>
          <w:sz w:val="28"/>
          <w:szCs w:val="28"/>
          <w:lang w:val="en-US"/>
        </w:rPr>
        <w:lastRenderedPageBreak/>
        <w:t xml:space="preserve">Today in Russia there are many programs </w:t>
      </w:r>
      <w:r w:rsidR="002E25E6" w:rsidRPr="00066102">
        <w:rPr>
          <w:rFonts w:ascii="Times New Roman" w:hAnsi="Times New Roman" w:cs="Times New Roman"/>
          <w:sz w:val="28"/>
          <w:szCs w:val="28"/>
          <w:lang w:val="en-US"/>
        </w:rPr>
        <w:t>of small business support, which means that the Russian Federation</w:t>
      </w:r>
      <w:r w:rsidRPr="00066102">
        <w:rPr>
          <w:rFonts w:ascii="Times New Roman" w:hAnsi="Times New Roman" w:cs="Times New Roman"/>
          <w:sz w:val="28"/>
          <w:szCs w:val="28"/>
          <w:lang w:val="en-US"/>
        </w:rPr>
        <w:t xml:space="preserve"> took the pat</w:t>
      </w:r>
      <w:r w:rsidR="002E25E6" w:rsidRPr="00066102">
        <w:rPr>
          <w:rFonts w:ascii="Times New Roman" w:hAnsi="Times New Roman" w:cs="Times New Roman"/>
          <w:sz w:val="28"/>
          <w:szCs w:val="28"/>
          <w:lang w:val="en-US"/>
        </w:rPr>
        <w:t>h of creating the sustainable market economy</w:t>
      </w:r>
      <w:r w:rsidRPr="00066102">
        <w:rPr>
          <w:rFonts w:ascii="Times New Roman" w:hAnsi="Times New Roman" w:cs="Times New Roman"/>
          <w:sz w:val="28"/>
          <w:szCs w:val="28"/>
          <w:lang w:val="en-US"/>
        </w:rPr>
        <w:t>.</w:t>
      </w:r>
      <w:r w:rsidR="002E25E6" w:rsidRPr="00066102">
        <w:rPr>
          <w:rFonts w:ascii="Times New Roman" w:hAnsi="Times New Roman" w:cs="Times New Roman"/>
          <w:sz w:val="28"/>
          <w:szCs w:val="28"/>
          <w:lang w:val="en-US"/>
        </w:rPr>
        <w:t xml:space="preserve"> However in order to </w:t>
      </w:r>
      <w:r w:rsidRPr="00066102">
        <w:rPr>
          <w:rFonts w:ascii="Times New Roman" w:hAnsi="Times New Roman" w:cs="Times New Roman"/>
          <w:sz w:val="28"/>
          <w:szCs w:val="28"/>
          <w:lang w:val="en-US"/>
        </w:rPr>
        <w:t xml:space="preserve">consider the adequacy of </w:t>
      </w:r>
      <w:r w:rsidR="002E25E6" w:rsidRPr="00066102">
        <w:rPr>
          <w:rFonts w:ascii="Times New Roman" w:hAnsi="Times New Roman" w:cs="Times New Roman"/>
          <w:sz w:val="28"/>
          <w:szCs w:val="28"/>
          <w:lang w:val="en-US"/>
        </w:rPr>
        <w:t>existing measures of government</w:t>
      </w:r>
      <w:r w:rsidRPr="00066102">
        <w:rPr>
          <w:rFonts w:ascii="Times New Roman" w:hAnsi="Times New Roman" w:cs="Times New Roman"/>
          <w:sz w:val="28"/>
          <w:szCs w:val="28"/>
          <w:lang w:val="en-US"/>
        </w:rPr>
        <w:t xml:space="preserve"> support </w:t>
      </w:r>
      <w:r w:rsidR="002E25E6" w:rsidRPr="00066102">
        <w:rPr>
          <w:rFonts w:ascii="Times New Roman" w:hAnsi="Times New Roman" w:cs="Times New Roman"/>
          <w:sz w:val="28"/>
          <w:szCs w:val="28"/>
          <w:lang w:val="en-US"/>
        </w:rPr>
        <w:t xml:space="preserve">it is </w:t>
      </w:r>
      <w:r w:rsidRPr="00066102">
        <w:rPr>
          <w:rFonts w:ascii="Times New Roman" w:hAnsi="Times New Roman" w:cs="Times New Roman"/>
          <w:sz w:val="28"/>
          <w:szCs w:val="28"/>
          <w:lang w:val="en-US"/>
        </w:rPr>
        <w:t>necessar</w:t>
      </w:r>
      <w:r w:rsidR="002E25E6" w:rsidRPr="00066102">
        <w:rPr>
          <w:rFonts w:ascii="Times New Roman" w:hAnsi="Times New Roman" w:cs="Times New Roman"/>
          <w:sz w:val="28"/>
          <w:szCs w:val="28"/>
          <w:lang w:val="en-US"/>
        </w:rPr>
        <w:t>y to consider the best international practice.</w:t>
      </w:r>
    </w:p>
    <w:p w:rsidR="00EC077E" w:rsidRPr="000D27A3" w:rsidRDefault="00EC077E" w:rsidP="00EC077E">
      <w:pPr>
        <w:spacing w:after="0" w:line="360" w:lineRule="auto"/>
        <w:ind w:firstLine="708"/>
        <w:jc w:val="both"/>
        <w:rPr>
          <w:rFonts w:ascii="Times New Roman" w:hAnsi="Times New Roman" w:cs="Times New Roman"/>
          <w:i/>
          <w:sz w:val="28"/>
          <w:szCs w:val="28"/>
          <w:lang w:val="en-US"/>
        </w:rPr>
      </w:pPr>
    </w:p>
    <w:p w:rsidR="007E566F" w:rsidRDefault="007E566F" w:rsidP="007E566F">
      <w:pPr>
        <w:spacing w:after="0" w:line="360" w:lineRule="auto"/>
        <w:jc w:val="both"/>
        <w:rPr>
          <w:rFonts w:ascii="Times New Roman" w:hAnsi="Times New Roman" w:cs="Times New Roman"/>
          <w:sz w:val="28"/>
          <w:szCs w:val="28"/>
          <w:lang w:val="en-US"/>
        </w:rPr>
      </w:pPr>
    </w:p>
    <w:p w:rsidR="00066102" w:rsidRDefault="00066102" w:rsidP="007E566F">
      <w:pPr>
        <w:spacing w:after="0" w:line="360" w:lineRule="auto"/>
        <w:jc w:val="both"/>
        <w:rPr>
          <w:rFonts w:ascii="Times New Roman" w:hAnsi="Times New Roman" w:cs="Times New Roman"/>
          <w:sz w:val="28"/>
          <w:szCs w:val="28"/>
          <w:lang w:val="en-US"/>
        </w:rPr>
      </w:pPr>
    </w:p>
    <w:p w:rsidR="00066102" w:rsidRDefault="00066102" w:rsidP="007E566F">
      <w:pPr>
        <w:spacing w:after="0" w:line="360" w:lineRule="auto"/>
        <w:jc w:val="both"/>
        <w:rPr>
          <w:rFonts w:ascii="Times New Roman" w:hAnsi="Times New Roman" w:cs="Times New Roman"/>
          <w:sz w:val="28"/>
          <w:szCs w:val="28"/>
          <w:lang w:val="en-US"/>
        </w:rPr>
      </w:pPr>
    </w:p>
    <w:p w:rsidR="00066102" w:rsidRDefault="00066102"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Default="0094418A" w:rsidP="007E566F">
      <w:pPr>
        <w:spacing w:after="0" w:line="360" w:lineRule="auto"/>
        <w:jc w:val="both"/>
        <w:rPr>
          <w:rFonts w:ascii="Times New Roman" w:hAnsi="Times New Roman" w:cs="Times New Roman"/>
          <w:sz w:val="28"/>
          <w:szCs w:val="28"/>
          <w:lang w:val="en-US"/>
        </w:rPr>
      </w:pPr>
    </w:p>
    <w:p w:rsidR="0094418A" w:rsidRPr="00E36909" w:rsidRDefault="0094418A" w:rsidP="007E566F">
      <w:pPr>
        <w:spacing w:after="0" w:line="360" w:lineRule="auto"/>
        <w:jc w:val="both"/>
        <w:rPr>
          <w:rFonts w:ascii="Times New Roman" w:hAnsi="Times New Roman" w:cs="Times New Roman"/>
          <w:sz w:val="28"/>
          <w:szCs w:val="28"/>
          <w:lang w:val="en-US"/>
        </w:rPr>
      </w:pPr>
    </w:p>
    <w:p w:rsidR="00B5329E" w:rsidRDefault="00B5329E" w:rsidP="00066102">
      <w:pPr>
        <w:pStyle w:val="1"/>
        <w:jc w:val="center"/>
        <w:rPr>
          <w:lang w:val="en-US"/>
        </w:rPr>
      </w:pPr>
    </w:p>
    <w:p w:rsidR="00B5329E" w:rsidRPr="00B5329E" w:rsidRDefault="00B5329E" w:rsidP="00B5329E">
      <w:pPr>
        <w:pStyle w:val="1"/>
        <w:jc w:val="center"/>
        <w:rPr>
          <w:lang w:val="en-US"/>
        </w:rPr>
      </w:pPr>
      <w:bookmarkStart w:id="6" w:name="_Toc388912393"/>
      <w:r w:rsidRPr="00B5329E">
        <w:rPr>
          <w:lang w:val="en-US"/>
        </w:rPr>
        <w:lastRenderedPageBreak/>
        <w:t>PRACTICAL PART</w:t>
      </w:r>
      <w:bookmarkEnd w:id="6"/>
    </w:p>
    <w:p w:rsidR="007032D4" w:rsidRDefault="00B5329E" w:rsidP="00066102">
      <w:pPr>
        <w:pStyle w:val="1"/>
        <w:jc w:val="center"/>
        <w:rPr>
          <w:lang w:val="en-US"/>
        </w:rPr>
      </w:pPr>
      <w:bookmarkStart w:id="7" w:name="_Toc388912394"/>
      <w:r>
        <w:rPr>
          <w:lang w:val="en-US"/>
        </w:rPr>
        <w:t xml:space="preserve">PRACTICAL PART 1. </w:t>
      </w:r>
      <w:r w:rsidR="00066102">
        <w:rPr>
          <w:lang w:val="en-US"/>
        </w:rPr>
        <w:t>Russian and international experience of small business development</w:t>
      </w:r>
      <w:bookmarkEnd w:id="7"/>
    </w:p>
    <w:p w:rsidR="002E25E6" w:rsidRPr="00466414" w:rsidRDefault="002E25E6" w:rsidP="002E25E6">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Researching the </w:t>
      </w:r>
      <w:r w:rsidRPr="002E25E6">
        <w:rPr>
          <w:rFonts w:ascii="Times New Roman" w:hAnsi="Times New Roman"/>
          <w:sz w:val="28"/>
          <w:szCs w:val="28"/>
          <w:lang w:val="en-US"/>
        </w:rPr>
        <w:t>international experience is an important</w:t>
      </w:r>
      <w:r>
        <w:rPr>
          <w:rFonts w:ascii="Times New Roman" w:hAnsi="Times New Roman"/>
          <w:sz w:val="28"/>
          <w:szCs w:val="28"/>
          <w:lang w:val="en-US"/>
        </w:rPr>
        <w:t xml:space="preserve"> study in terms of observing the issue</w:t>
      </w:r>
      <w:r w:rsidRPr="002E25E6">
        <w:rPr>
          <w:rFonts w:ascii="Times New Roman" w:hAnsi="Times New Roman"/>
          <w:sz w:val="28"/>
          <w:szCs w:val="28"/>
          <w:lang w:val="en-US"/>
        </w:rPr>
        <w:t xml:space="preserve"> of different parties. </w:t>
      </w:r>
      <w:r>
        <w:rPr>
          <w:rFonts w:ascii="Times New Roman" w:hAnsi="Times New Roman"/>
          <w:sz w:val="28"/>
          <w:szCs w:val="28"/>
          <w:lang w:val="en-US"/>
        </w:rPr>
        <w:t xml:space="preserve">In this tern, small business support in the USA and Japan is the most interesting because in both countries </w:t>
      </w:r>
      <w:r w:rsidRPr="00466414">
        <w:rPr>
          <w:rFonts w:ascii="Times New Roman" w:hAnsi="Times New Roman"/>
          <w:sz w:val="28"/>
          <w:szCs w:val="28"/>
          <w:lang w:val="en-US"/>
        </w:rPr>
        <w:t>small companies produce almost half of the volume of output, as well as create more than 75% of new jobs.</w:t>
      </w:r>
      <w:r>
        <w:rPr>
          <w:rFonts w:ascii="Times New Roman" w:hAnsi="Times New Roman"/>
          <w:sz w:val="28"/>
          <w:szCs w:val="28"/>
          <w:lang w:val="en-US"/>
        </w:rPr>
        <w:t xml:space="preserve"> S</w:t>
      </w:r>
      <w:r w:rsidRPr="00466414">
        <w:rPr>
          <w:rFonts w:ascii="Times New Roman" w:hAnsi="Times New Roman"/>
          <w:sz w:val="28"/>
          <w:szCs w:val="28"/>
          <w:lang w:val="en-US"/>
        </w:rPr>
        <w:t xml:space="preserve">mall business in these countries is the basis of market infrastructure. Moreover, these countries represent two opposing cultures, east and west, which allows </w:t>
      </w:r>
      <w:r>
        <w:rPr>
          <w:rFonts w:ascii="Times New Roman" w:hAnsi="Times New Roman"/>
          <w:sz w:val="28"/>
          <w:szCs w:val="28"/>
          <w:lang w:val="en-US"/>
        </w:rPr>
        <w:t xml:space="preserve">to consider the </w:t>
      </w:r>
      <w:r w:rsidRPr="00466414">
        <w:rPr>
          <w:rFonts w:ascii="Times New Roman" w:hAnsi="Times New Roman"/>
          <w:sz w:val="28"/>
          <w:szCs w:val="28"/>
          <w:lang w:val="en-US"/>
        </w:rPr>
        <w:t>probl</w:t>
      </w:r>
      <w:r>
        <w:rPr>
          <w:rFonts w:ascii="Times New Roman" w:hAnsi="Times New Roman"/>
          <w:sz w:val="28"/>
          <w:szCs w:val="28"/>
          <w:lang w:val="en-US"/>
        </w:rPr>
        <w:t>em</w:t>
      </w:r>
      <w:r w:rsidRPr="00466414">
        <w:rPr>
          <w:rFonts w:ascii="Times New Roman" w:hAnsi="Times New Roman"/>
          <w:sz w:val="28"/>
          <w:szCs w:val="28"/>
          <w:lang w:val="en-US"/>
        </w:rPr>
        <w:t xml:space="preserve"> from different </w:t>
      </w:r>
      <w:r>
        <w:rPr>
          <w:rFonts w:ascii="Times New Roman" w:hAnsi="Times New Roman"/>
          <w:sz w:val="28"/>
          <w:szCs w:val="28"/>
          <w:lang w:val="en-US"/>
        </w:rPr>
        <w:t>sides.</w:t>
      </w:r>
      <w:r w:rsidR="00E266CA">
        <w:rPr>
          <w:rStyle w:val="a5"/>
          <w:rFonts w:ascii="Times New Roman" w:hAnsi="Times New Roman"/>
          <w:sz w:val="28"/>
          <w:szCs w:val="28"/>
          <w:lang w:val="en-US"/>
        </w:rPr>
        <w:footnoteReference w:id="32"/>
      </w:r>
    </w:p>
    <w:p w:rsidR="00BB106A" w:rsidRDefault="00BB106A" w:rsidP="002E25E6">
      <w:pPr>
        <w:spacing w:line="360" w:lineRule="auto"/>
        <w:ind w:firstLine="708"/>
        <w:jc w:val="both"/>
        <w:rPr>
          <w:rFonts w:ascii="Times New Roman" w:hAnsi="Times New Roman"/>
          <w:sz w:val="28"/>
          <w:szCs w:val="28"/>
          <w:lang w:val="en-US"/>
        </w:rPr>
      </w:pPr>
      <w:r w:rsidRPr="002A246D">
        <w:rPr>
          <w:rFonts w:ascii="Times New Roman" w:hAnsi="Times New Roman"/>
          <w:sz w:val="28"/>
          <w:szCs w:val="28"/>
          <w:lang w:val="en-US"/>
        </w:rPr>
        <w:t>The role of small business sector in every country can be considered through the following characteristics:</w:t>
      </w:r>
    </w:p>
    <w:p w:rsidR="00BB106A" w:rsidRDefault="00BB106A" w:rsidP="00DD309F">
      <w:pPr>
        <w:pStyle w:val="11"/>
        <w:numPr>
          <w:ilvl w:val="0"/>
          <w:numId w:val="30"/>
        </w:numPr>
        <w:spacing w:line="360" w:lineRule="auto"/>
        <w:jc w:val="both"/>
        <w:rPr>
          <w:rFonts w:ascii="Times New Roman" w:hAnsi="Times New Roman"/>
          <w:sz w:val="28"/>
          <w:szCs w:val="28"/>
          <w:lang w:val="en-US"/>
        </w:rPr>
      </w:pPr>
      <w:r>
        <w:rPr>
          <w:rFonts w:ascii="Times New Roman" w:hAnsi="Times New Roman"/>
          <w:sz w:val="28"/>
          <w:szCs w:val="28"/>
          <w:lang w:val="en-US"/>
        </w:rPr>
        <w:t>The n</w:t>
      </w:r>
      <w:r w:rsidRPr="00731BF6">
        <w:rPr>
          <w:rFonts w:ascii="Times New Roman" w:hAnsi="Times New Roman"/>
          <w:sz w:val="28"/>
          <w:szCs w:val="28"/>
          <w:lang w:val="en-US"/>
        </w:rPr>
        <w:t xml:space="preserve">umber of small </w:t>
      </w:r>
      <w:r>
        <w:rPr>
          <w:rFonts w:ascii="Times New Roman" w:hAnsi="Times New Roman"/>
          <w:sz w:val="28"/>
          <w:szCs w:val="28"/>
          <w:lang w:val="en-US"/>
        </w:rPr>
        <w:t>businesses (and entrepreneurs)</w:t>
      </w:r>
      <w:r w:rsidRPr="00731BF6">
        <w:rPr>
          <w:rFonts w:ascii="Times New Roman" w:hAnsi="Times New Roman"/>
          <w:sz w:val="28"/>
          <w:szCs w:val="28"/>
          <w:lang w:val="en-US"/>
        </w:rPr>
        <w:t xml:space="preserve"> in total </w:t>
      </w:r>
      <w:r>
        <w:rPr>
          <w:rFonts w:ascii="Times New Roman" w:hAnsi="Times New Roman"/>
          <w:sz w:val="28"/>
          <w:szCs w:val="28"/>
          <w:lang w:val="en-US"/>
        </w:rPr>
        <w:t xml:space="preserve">share of </w:t>
      </w:r>
      <w:r w:rsidRPr="00731BF6">
        <w:rPr>
          <w:rFonts w:ascii="Times New Roman" w:hAnsi="Times New Roman"/>
          <w:sz w:val="28"/>
          <w:szCs w:val="28"/>
          <w:lang w:val="en-US"/>
        </w:rPr>
        <w:t>economic actors;</w:t>
      </w:r>
    </w:p>
    <w:p w:rsidR="00BB106A" w:rsidRDefault="00BB106A" w:rsidP="00DD309F">
      <w:pPr>
        <w:pStyle w:val="11"/>
        <w:numPr>
          <w:ilvl w:val="0"/>
          <w:numId w:val="30"/>
        </w:numPr>
        <w:spacing w:line="360" w:lineRule="auto"/>
        <w:jc w:val="both"/>
        <w:rPr>
          <w:rFonts w:ascii="Times New Roman" w:hAnsi="Times New Roman"/>
          <w:sz w:val="28"/>
          <w:szCs w:val="28"/>
          <w:lang w:val="en-US"/>
        </w:rPr>
      </w:pPr>
      <w:r>
        <w:rPr>
          <w:rFonts w:ascii="Times New Roman" w:hAnsi="Times New Roman"/>
          <w:sz w:val="28"/>
          <w:szCs w:val="28"/>
          <w:lang w:val="en-US"/>
        </w:rPr>
        <w:t>G</w:t>
      </w:r>
      <w:r w:rsidRPr="00731BF6">
        <w:rPr>
          <w:rFonts w:ascii="Times New Roman" w:hAnsi="Times New Roman"/>
          <w:sz w:val="28"/>
          <w:szCs w:val="28"/>
          <w:lang w:val="en-US"/>
        </w:rPr>
        <w:t>ross domestic product produced by small businesses, and its share in GDP in a particular region</w:t>
      </w:r>
      <w:r>
        <w:rPr>
          <w:rFonts w:ascii="Times New Roman" w:hAnsi="Times New Roman"/>
          <w:sz w:val="28"/>
          <w:szCs w:val="28"/>
          <w:lang w:val="en-US"/>
        </w:rPr>
        <w:t xml:space="preserve"> of the country or of the country as a whole</w:t>
      </w:r>
      <w:r w:rsidRPr="00731BF6">
        <w:rPr>
          <w:rFonts w:ascii="Times New Roman" w:hAnsi="Times New Roman"/>
          <w:sz w:val="28"/>
          <w:szCs w:val="28"/>
          <w:lang w:val="en-US"/>
        </w:rPr>
        <w:t>;</w:t>
      </w:r>
    </w:p>
    <w:p w:rsidR="00BB106A" w:rsidRDefault="00BB106A" w:rsidP="00DD309F">
      <w:pPr>
        <w:pStyle w:val="11"/>
        <w:numPr>
          <w:ilvl w:val="0"/>
          <w:numId w:val="30"/>
        </w:numPr>
        <w:spacing w:line="360" w:lineRule="auto"/>
        <w:jc w:val="both"/>
        <w:rPr>
          <w:rFonts w:ascii="Times New Roman" w:hAnsi="Times New Roman"/>
          <w:sz w:val="28"/>
          <w:szCs w:val="28"/>
          <w:lang w:val="en-US"/>
        </w:rPr>
      </w:pPr>
      <w:r>
        <w:rPr>
          <w:rFonts w:ascii="Times New Roman" w:hAnsi="Times New Roman"/>
          <w:sz w:val="28"/>
          <w:szCs w:val="28"/>
          <w:lang w:val="en-US"/>
        </w:rPr>
        <w:t>A</w:t>
      </w:r>
      <w:r w:rsidRPr="00731BF6">
        <w:rPr>
          <w:rFonts w:ascii="Times New Roman" w:hAnsi="Times New Roman"/>
          <w:sz w:val="28"/>
          <w:szCs w:val="28"/>
          <w:lang w:val="en-US"/>
        </w:rPr>
        <w:t>mount of taxes and fees paid by small businesses, and their share in the formation of regional and federal budgets</w:t>
      </w:r>
      <w:r>
        <w:rPr>
          <w:rFonts w:ascii="Times New Roman" w:hAnsi="Times New Roman"/>
          <w:sz w:val="28"/>
          <w:szCs w:val="28"/>
          <w:lang w:val="en-US"/>
        </w:rPr>
        <w:t>;</w:t>
      </w:r>
    </w:p>
    <w:p w:rsidR="00BB106A" w:rsidRDefault="00BB106A" w:rsidP="00DD309F">
      <w:pPr>
        <w:pStyle w:val="11"/>
        <w:numPr>
          <w:ilvl w:val="0"/>
          <w:numId w:val="30"/>
        </w:numPr>
        <w:spacing w:line="360" w:lineRule="auto"/>
        <w:jc w:val="both"/>
        <w:rPr>
          <w:rFonts w:ascii="Times New Roman" w:hAnsi="Times New Roman"/>
          <w:sz w:val="28"/>
          <w:szCs w:val="28"/>
          <w:lang w:val="en-US"/>
        </w:rPr>
      </w:pPr>
      <w:r>
        <w:rPr>
          <w:rFonts w:ascii="Times New Roman" w:hAnsi="Times New Roman"/>
          <w:sz w:val="28"/>
          <w:szCs w:val="28"/>
          <w:lang w:val="en-US"/>
        </w:rPr>
        <w:t>T</w:t>
      </w:r>
      <w:r w:rsidRPr="00731BF6">
        <w:rPr>
          <w:rFonts w:ascii="Times New Roman" w:hAnsi="Times New Roman"/>
          <w:sz w:val="28"/>
          <w:szCs w:val="28"/>
          <w:lang w:val="en-US"/>
        </w:rPr>
        <w:t>he number of workers employed by</w:t>
      </w:r>
      <w:r>
        <w:rPr>
          <w:rFonts w:ascii="Times New Roman" w:hAnsi="Times New Roman"/>
          <w:sz w:val="28"/>
          <w:szCs w:val="28"/>
          <w:lang w:val="en-US"/>
        </w:rPr>
        <w:t xml:space="preserve"> small businesses full-time and part-time or </w:t>
      </w:r>
      <w:r w:rsidRPr="00731BF6">
        <w:rPr>
          <w:rFonts w:ascii="Times New Roman" w:hAnsi="Times New Roman"/>
          <w:sz w:val="28"/>
          <w:szCs w:val="28"/>
          <w:lang w:val="en-US"/>
        </w:rPr>
        <w:t xml:space="preserve">temporarily employed under civil </w:t>
      </w:r>
      <w:r>
        <w:rPr>
          <w:rFonts w:ascii="Times New Roman" w:hAnsi="Times New Roman"/>
          <w:sz w:val="28"/>
          <w:szCs w:val="28"/>
          <w:lang w:val="en-US"/>
        </w:rPr>
        <w:t>contracts;</w:t>
      </w:r>
    </w:p>
    <w:p w:rsidR="00BB106A" w:rsidRDefault="00BB106A" w:rsidP="00DD309F">
      <w:pPr>
        <w:pStyle w:val="11"/>
        <w:numPr>
          <w:ilvl w:val="0"/>
          <w:numId w:val="30"/>
        </w:numPr>
        <w:spacing w:line="360" w:lineRule="auto"/>
        <w:jc w:val="both"/>
        <w:rPr>
          <w:rFonts w:ascii="Times New Roman" w:hAnsi="Times New Roman"/>
          <w:sz w:val="28"/>
          <w:szCs w:val="28"/>
          <w:lang w:val="en-US"/>
        </w:rPr>
      </w:pPr>
      <w:r>
        <w:rPr>
          <w:rFonts w:ascii="Times New Roman" w:hAnsi="Times New Roman"/>
          <w:sz w:val="28"/>
          <w:szCs w:val="28"/>
          <w:lang w:val="en-US"/>
        </w:rPr>
        <w:t>E</w:t>
      </w:r>
      <w:r w:rsidRPr="00731BF6">
        <w:rPr>
          <w:rFonts w:ascii="Times New Roman" w:hAnsi="Times New Roman"/>
          <w:sz w:val="28"/>
          <w:szCs w:val="28"/>
          <w:lang w:val="en-US"/>
        </w:rPr>
        <w:t>fficiency of small businesses that can be assessed through indicators of finan</w:t>
      </w:r>
      <w:r>
        <w:rPr>
          <w:rFonts w:ascii="Times New Roman" w:hAnsi="Times New Roman"/>
          <w:sz w:val="28"/>
          <w:szCs w:val="28"/>
          <w:lang w:val="en-US"/>
        </w:rPr>
        <w:t>cial performance of enterprises;</w:t>
      </w:r>
    </w:p>
    <w:p w:rsidR="00BB106A" w:rsidRPr="0094418A" w:rsidRDefault="00BB106A" w:rsidP="0094418A">
      <w:pPr>
        <w:pStyle w:val="11"/>
        <w:numPr>
          <w:ilvl w:val="0"/>
          <w:numId w:val="30"/>
        </w:numPr>
        <w:spacing w:line="360" w:lineRule="auto"/>
        <w:jc w:val="both"/>
        <w:rPr>
          <w:rFonts w:ascii="Times New Roman" w:hAnsi="Times New Roman"/>
          <w:sz w:val="28"/>
          <w:szCs w:val="28"/>
          <w:lang w:val="en-US"/>
        </w:rPr>
      </w:pPr>
      <w:r w:rsidRPr="008F78D6">
        <w:rPr>
          <w:rFonts w:ascii="Times New Roman" w:hAnsi="Times New Roman"/>
          <w:sz w:val="28"/>
          <w:szCs w:val="28"/>
          <w:lang w:val="en-US"/>
        </w:rPr>
        <w:t xml:space="preserve">Contribution of small businesses to market saturation in consumer goods (works, services) and the needs of the population. This indicator can be used only in those countries where a small business is developed on the insufficient level. In countries where small business has a significant segment of the economy, small business is built into the economic system of </w:t>
      </w:r>
      <w:r w:rsidRPr="008F78D6">
        <w:rPr>
          <w:rFonts w:ascii="Times New Roman" w:hAnsi="Times New Roman"/>
          <w:sz w:val="28"/>
          <w:szCs w:val="28"/>
          <w:lang w:val="en-US"/>
        </w:rPr>
        <w:lastRenderedPageBreak/>
        <w:t xml:space="preserve">society, not only as a manufacturer of consumer goods, but also as a manufacturer of an extensive range of components for large industrial companies. </w:t>
      </w:r>
    </w:p>
    <w:p w:rsidR="00EC077E" w:rsidRPr="007032D4" w:rsidRDefault="00B5329E" w:rsidP="00066102">
      <w:pPr>
        <w:pStyle w:val="2"/>
        <w:spacing w:after="240"/>
        <w:rPr>
          <w:lang w:val="en-US"/>
        </w:rPr>
      </w:pPr>
      <w:bookmarkStart w:id="8" w:name="_Toc388912395"/>
      <w:r>
        <w:rPr>
          <w:lang w:val="en-US"/>
        </w:rPr>
        <w:t xml:space="preserve">SECTION 4. </w:t>
      </w:r>
      <w:r w:rsidR="00EC077E" w:rsidRPr="007032D4">
        <w:rPr>
          <w:lang w:val="en-US"/>
        </w:rPr>
        <w:t xml:space="preserve">Statistical </w:t>
      </w:r>
      <w:r w:rsidR="00303D1E" w:rsidRPr="007032D4">
        <w:rPr>
          <w:lang w:val="en-US"/>
        </w:rPr>
        <w:t xml:space="preserve">and survey </w:t>
      </w:r>
      <w:r w:rsidR="00EC077E" w:rsidRPr="007032D4">
        <w:rPr>
          <w:lang w:val="en-US"/>
        </w:rPr>
        <w:t>data of small business development in Russia</w:t>
      </w:r>
      <w:bookmarkEnd w:id="8"/>
    </w:p>
    <w:p w:rsidR="00EC077E" w:rsidRPr="00E36909" w:rsidRDefault="00EC077E" w:rsidP="00066102">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Currently, the development of small business in Russia is controversial. On the one hand, the declared objective of creating conditions for its development, and the media give some positive examples. On the other, government statistics show that the development of small business is not always successful. The results are significantly different both in industry and activities, and by region of the country. Inconsistency of Russian small business development can be noticed by the state statistics </w:t>
      </w:r>
      <w:r w:rsidR="00C551E6">
        <w:rPr>
          <w:rFonts w:ascii="Times New Roman" w:hAnsi="Times New Roman" w:cs="Times New Roman"/>
          <w:sz w:val="28"/>
          <w:szCs w:val="28"/>
          <w:lang w:val="en-US"/>
        </w:rPr>
        <w:t>(</w:t>
      </w:r>
      <w:r w:rsidR="00C551E6" w:rsidRPr="00C551E6">
        <w:rPr>
          <w:rFonts w:ascii="Times New Roman" w:hAnsi="Times New Roman" w:cs="Times New Roman"/>
          <w:sz w:val="28"/>
          <w:szCs w:val="28"/>
          <w:lang w:val="en-US"/>
        </w:rPr>
        <w:t>Appendix 4)</w:t>
      </w:r>
      <w:r w:rsidR="00E266CA">
        <w:rPr>
          <w:rStyle w:val="a5"/>
          <w:rFonts w:ascii="Times New Roman" w:hAnsi="Times New Roman" w:cs="Times New Roman"/>
          <w:sz w:val="28"/>
          <w:szCs w:val="28"/>
          <w:lang w:val="en-US"/>
        </w:rPr>
        <w:footnoteReference w:id="33"/>
      </w:r>
      <w:r w:rsidRPr="00C551E6">
        <w:rPr>
          <w:rFonts w:ascii="Times New Roman" w:hAnsi="Times New Roman" w:cs="Times New Roman"/>
          <w:sz w:val="28"/>
          <w:szCs w:val="28"/>
          <w:lang w:val="en-US"/>
        </w:rPr>
        <w:t>.</w:t>
      </w:r>
    </w:p>
    <w:p w:rsidR="00EC077E" w:rsidRPr="00E36909" w:rsidRDefault="00EC077E" w:rsidP="00EC077E">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Since 2002, the main indicators of small business development had been increased. This trend had been continued until 2009, until negative effects of the global financial and economic crisis. At the end of </w:t>
      </w:r>
      <w:smartTag w:uri="urn:schemas-microsoft-com:office:smarttags" w:element="metricconverter">
        <w:smartTagPr>
          <w:attr w:name="ProductID" w:val="2010 in"/>
        </w:smartTagPr>
        <w:r w:rsidRPr="00E36909">
          <w:rPr>
            <w:rFonts w:ascii="Times New Roman" w:hAnsi="Times New Roman" w:cs="Times New Roman"/>
            <w:sz w:val="28"/>
            <w:szCs w:val="28"/>
            <w:lang w:val="en-US"/>
          </w:rPr>
          <w:t>2010 in</w:t>
        </w:r>
      </w:smartTag>
      <w:r w:rsidRPr="00E36909">
        <w:rPr>
          <w:rFonts w:ascii="Times New Roman" w:hAnsi="Times New Roman" w:cs="Times New Roman"/>
          <w:sz w:val="28"/>
          <w:szCs w:val="28"/>
          <w:lang w:val="en-US"/>
        </w:rPr>
        <w:t xml:space="preserve"> Russia there were more than 1.6 million units of small businesses, that is larger than in 2000. At the beginning of 2005, the volume of products produced by small businesses, increased compared to 2001 by more than 2.5 times. The number of jobs provided by the small business to the population significantly increased. Thus, at the beginning of 2010 small business employed more than 10.2 million of permanent workers. However in 2011 the number of registered small enterprises in Russia for the year decreased by 3.6%, the average number of employees at the small enterprises fell 2.9%, while the share of employment for small enterprises in total average number of employees was reduced by 0.14 percentage points. The reduced level of activity can be described by the result of the financial and economic crisis, and a sharp increase in the tax burden of small business.</w:t>
      </w:r>
      <w:r w:rsidRPr="00E36909">
        <w:rPr>
          <w:rStyle w:val="a5"/>
          <w:rFonts w:ascii="Times New Roman" w:hAnsi="Times New Roman" w:cs="Times New Roman"/>
          <w:sz w:val="28"/>
          <w:szCs w:val="28"/>
          <w:lang w:val="en-US"/>
        </w:rPr>
        <w:footnoteReference w:id="34"/>
      </w:r>
    </w:p>
    <w:p w:rsidR="00EC077E" w:rsidRPr="00E36909" w:rsidRDefault="00EC077E" w:rsidP="00EC077E">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Thus, it can be assumed that by 2008 there was a significant stabilization of production teams of small businesses. However from 2010 to 2013, figures begin </w:t>
      </w:r>
      <w:r w:rsidRPr="00E36909">
        <w:rPr>
          <w:rFonts w:ascii="Times New Roman" w:hAnsi="Times New Roman" w:cs="Times New Roman"/>
          <w:sz w:val="28"/>
          <w:szCs w:val="28"/>
          <w:lang w:val="en-US"/>
        </w:rPr>
        <w:lastRenderedPageBreak/>
        <w:t>to decline due to the tightening of federal legislation, as well as the effects the financial crisis.</w:t>
      </w:r>
    </w:p>
    <w:p w:rsidR="00EC077E" w:rsidRPr="00E36909" w:rsidRDefault="00EC077E" w:rsidP="00EC077E">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most significant advantage of the small  business is  the flexibility of small enterprises in comparison with the large enterprises in productive activities. Thus, in 2005 volume of the whole production and services exceeded 2229.0 bln. of rub. The total amount of investment , produced by small businesses every year in the period from 2000 to 2009 increased almost on 20 times.</w:t>
      </w:r>
    </w:p>
    <w:p w:rsidR="00B916D8" w:rsidRPr="00E36909" w:rsidRDefault="00B916D8" w:rsidP="00B916D8">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Despite relatively positive trends of small business, in 2004 it provided only 11.4% of GDP</w:t>
      </w:r>
      <w:r w:rsidR="00E266CA">
        <w:rPr>
          <w:rStyle w:val="a5"/>
          <w:rFonts w:ascii="Times New Roman" w:hAnsi="Times New Roman" w:cs="Times New Roman"/>
          <w:sz w:val="28"/>
          <w:szCs w:val="28"/>
          <w:lang w:val="en-US"/>
        </w:rPr>
        <w:footnoteReference w:id="35"/>
      </w:r>
      <w:r w:rsidR="00C551E6" w:rsidRPr="00C551E6">
        <w:rPr>
          <w:rFonts w:ascii="Times New Roman" w:hAnsi="Times New Roman" w:cs="Times New Roman"/>
          <w:sz w:val="28"/>
          <w:szCs w:val="28"/>
          <w:lang w:val="en-US"/>
        </w:rPr>
        <w:t>(appendix 5</w:t>
      </w:r>
      <w:r w:rsidRPr="00C551E6">
        <w:rPr>
          <w:rFonts w:ascii="Times New Roman" w:hAnsi="Times New Roman" w:cs="Times New Roman"/>
          <w:sz w:val="28"/>
          <w:szCs w:val="28"/>
          <w:lang w:val="en-US"/>
        </w:rPr>
        <w:t>)</w:t>
      </w:r>
      <w:r w:rsidR="00C551E6">
        <w:rPr>
          <w:rFonts w:ascii="Times New Roman" w:hAnsi="Times New Roman" w:cs="Times New Roman"/>
          <w:sz w:val="28"/>
          <w:szCs w:val="28"/>
          <w:lang w:val="en-US"/>
        </w:rPr>
        <w:t xml:space="preserve">. </w:t>
      </w:r>
      <w:r w:rsidRPr="00E36909">
        <w:rPr>
          <w:rFonts w:ascii="Times New Roman" w:hAnsi="Times New Roman" w:cs="Times New Roman"/>
          <w:sz w:val="28"/>
          <w:szCs w:val="28"/>
          <w:lang w:val="en-US"/>
        </w:rPr>
        <w:t xml:space="preserve">Since 2005, official statistics do not provide information about the role of small businesses in the country's GDP. In specialized periodical editions special term "turnover organizations" is using. Thus, in the period 2005 - 2008 turnover of small enterprises was about 26% of the total turnover of enterprises of the country. In 2009 this figure fell to 11.7%. </w:t>
      </w:r>
      <w:r w:rsidRPr="00E36909">
        <w:rPr>
          <w:rStyle w:val="a5"/>
          <w:rFonts w:ascii="Times New Roman" w:hAnsi="Times New Roman" w:cs="Times New Roman"/>
          <w:sz w:val="28"/>
          <w:szCs w:val="28"/>
          <w:lang w:val="en-US"/>
        </w:rPr>
        <w:footnoteReference w:id="36"/>
      </w:r>
    </w:p>
    <w:p w:rsidR="00B916D8" w:rsidRPr="00E36909" w:rsidRDefault="00B916D8" w:rsidP="00B916D8">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 positive aspect of small businesses can be called sustainable growth in fixed capital investment. Thus,  in 2000-2008 investment in fixed assets increased from 29.8 billion rubles in 2000 to 472.3 billion rubles in 2008 - almost in 16 times. But over the last year there was a decrease index for 126.2 billion rubles or for 26.7%. Also it is important to note the fact of increasing the share of small firms in total investment in fixed assets: from 2.9% in 2000 to 5.4% in 2008, although it remains disappointingly low.</w:t>
      </w:r>
    </w:p>
    <w:p w:rsidR="00B916D8" w:rsidRPr="00E36909" w:rsidRDefault="00B916D8" w:rsidP="00B916D8">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Describing the overall formation of small business in Russia during the years of market reforms, it can be noted that there are no significant changes in the direction of its development. Thus, at the beginning of 2010 there were registered over 1602.5 thousand small enterprises, which was 11.3 companies per 1,000 people, while in the European Union, it ranges from 35 to 68.Data of</w:t>
      </w:r>
      <w:r w:rsidR="00C551E6" w:rsidRPr="00C551E6">
        <w:rPr>
          <w:rFonts w:ascii="Times New Roman" w:hAnsi="Times New Roman" w:cs="Times New Roman"/>
          <w:sz w:val="28"/>
          <w:szCs w:val="28"/>
          <w:lang w:val="en-US"/>
        </w:rPr>
        <w:t xml:space="preserve">Appendix </w:t>
      </w:r>
      <w:r w:rsidR="00C551E6" w:rsidRPr="00C551E6">
        <w:rPr>
          <w:rFonts w:ascii="Times New Roman" w:hAnsi="Times New Roman" w:cs="Times New Roman"/>
          <w:sz w:val="28"/>
          <w:szCs w:val="28"/>
          <w:lang w:val="en-US"/>
        </w:rPr>
        <w:lastRenderedPageBreak/>
        <w:t>6</w:t>
      </w:r>
      <w:r w:rsidRPr="00E36909">
        <w:rPr>
          <w:rFonts w:ascii="Times New Roman" w:hAnsi="Times New Roman" w:cs="Times New Roman"/>
          <w:sz w:val="28"/>
          <w:szCs w:val="28"/>
          <w:lang w:val="en-US"/>
        </w:rPr>
        <w:t xml:space="preserve">clearly indicate that the sectoral structure of small business in the analyzed period remained virtually unchanged. </w:t>
      </w:r>
      <w:r w:rsidRPr="00E36909">
        <w:rPr>
          <w:rStyle w:val="a5"/>
          <w:rFonts w:ascii="Times New Roman" w:hAnsi="Times New Roman" w:cs="Times New Roman"/>
          <w:sz w:val="28"/>
          <w:szCs w:val="28"/>
          <w:lang w:val="en-US"/>
        </w:rPr>
        <w:footnoteReference w:id="37"/>
      </w:r>
    </w:p>
    <w:p w:rsidR="00B916D8" w:rsidRPr="00E36909" w:rsidRDefault="00B916D8" w:rsidP="00B916D8">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Trade and services sphere are most preferred for small business. This can be explained by relatively less need for financial, labor and other resources and more rapid return on investment, which is very attractive for small business. In the period from 2005 to 2012 in trade sphere were more than 40% of all small businesses, but currently it has a negative trend. After the trade sphere real estate, manufacturing and construction occupies the theirs place. In agriculture, transport, housing, health, education and other sectors operates a small amount of small businesses. It should also be noted that, despite the rapid development of information technology in the last decade, the rapid growth of small businesses in the transport and communications sector is not observed. Nevertheless, the dynamics are definitely positive.</w:t>
      </w:r>
    </w:p>
    <w:p w:rsidR="00B916D8" w:rsidRPr="00E36909" w:rsidRDefault="00B916D8" w:rsidP="00B916D8">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As a result, analysis of the structure of small enterprises by economic activity shows that a small business in Russia as a whole develops in areas that do not require much labor, material, intellectual and, especially financial resources. Sphere of material production as the primary sector value added, including, primarily, manufacturing, construction and mining, takes a modest place in both absolute and relative terms.</w:t>
      </w:r>
      <w:r w:rsidRPr="00E36909">
        <w:rPr>
          <w:rStyle w:val="a5"/>
          <w:rFonts w:ascii="Times New Roman" w:hAnsi="Times New Roman" w:cs="Times New Roman"/>
          <w:sz w:val="28"/>
          <w:szCs w:val="28"/>
          <w:lang w:val="en-US"/>
        </w:rPr>
        <w:footnoteReference w:id="38"/>
      </w:r>
    </w:p>
    <w:p w:rsidR="00B916D8" w:rsidRPr="00E36909" w:rsidRDefault="00B916D8" w:rsidP="00B916D8">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There are a lot of researches of small business environment. Some researchers noted that unequal status of small business in Russia and abroad </w:t>
      </w:r>
      <w:r w:rsidR="00DA0A7D" w:rsidRPr="00E36909">
        <w:rPr>
          <w:rFonts w:ascii="Times New Roman" w:hAnsi="Times New Roman" w:cs="Times New Roman"/>
          <w:sz w:val="28"/>
          <w:szCs w:val="28"/>
          <w:lang w:val="en-US"/>
        </w:rPr>
        <w:t>are caused by many factors. Among them there are:</w:t>
      </w:r>
    </w:p>
    <w:p w:rsidR="00B916D8" w:rsidRPr="00E36909" w:rsidRDefault="00B916D8" w:rsidP="00DD309F">
      <w:pPr>
        <w:numPr>
          <w:ilvl w:val="0"/>
          <w:numId w:val="2"/>
        </w:numPr>
        <w:spacing w:after="0" w:line="360" w:lineRule="auto"/>
        <w:jc w:val="both"/>
        <w:rPr>
          <w:rFonts w:ascii="Times New Roman" w:hAnsi="Times New Roman" w:cs="Times New Roman"/>
          <w:sz w:val="28"/>
          <w:szCs w:val="28"/>
        </w:rPr>
      </w:pPr>
      <w:r w:rsidRPr="00E36909">
        <w:rPr>
          <w:rFonts w:ascii="Times New Roman" w:hAnsi="Times New Roman" w:cs="Times New Roman"/>
          <w:sz w:val="28"/>
          <w:szCs w:val="28"/>
        </w:rPr>
        <w:t>Imperfectsystemoftaxation.</w:t>
      </w:r>
    </w:p>
    <w:p w:rsidR="00B916D8" w:rsidRPr="00E36909" w:rsidRDefault="00B916D8" w:rsidP="00DD309F">
      <w:pPr>
        <w:numPr>
          <w:ilvl w:val="0"/>
          <w:numId w:val="2"/>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Interaction problems small businesses with government agencies and administrative barriers.</w:t>
      </w:r>
    </w:p>
    <w:p w:rsidR="00B916D8" w:rsidRPr="00E36909" w:rsidRDefault="00B916D8" w:rsidP="00DD309F">
      <w:pPr>
        <w:numPr>
          <w:ilvl w:val="0"/>
          <w:numId w:val="2"/>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Deficit working capital for business development</w:t>
      </w:r>
    </w:p>
    <w:p w:rsidR="00B916D8" w:rsidRPr="00E36909" w:rsidRDefault="00B916D8" w:rsidP="00DD309F">
      <w:pPr>
        <w:numPr>
          <w:ilvl w:val="0"/>
          <w:numId w:val="2"/>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Opacity of small businesses and criminals. </w:t>
      </w:r>
    </w:p>
    <w:p w:rsidR="00B916D8" w:rsidRPr="00E36909" w:rsidRDefault="00B916D8" w:rsidP="00DD309F">
      <w:pPr>
        <w:numPr>
          <w:ilvl w:val="0"/>
          <w:numId w:val="2"/>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lastRenderedPageBreak/>
        <w:t>Property insecurity.</w:t>
      </w:r>
    </w:p>
    <w:p w:rsidR="00B916D8" w:rsidRPr="00E36909" w:rsidRDefault="00B916D8" w:rsidP="00DD309F">
      <w:pPr>
        <w:numPr>
          <w:ilvl w:val="0"/>
          <w:numId w:val="2"/>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Problems of social and labor relations in small businesses.</w:t>
      </w:r>
    </w:p>
    <w:p w:rsidR="00B916D8" w:rsidRPr="00E36909" w:rsidRDefault="00B916D8" w:rsidP="00DD309F">
      <w:pPr>
        <w:numPr>
          <w:ilvl w:val="0"/>
          <w:numId w:val="2"/>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Problems of integration of small businesses in the current economic relations.</w:t>
      </w:r>
    </w:p>
    <w:p w:rsidR="00B916D8" w:rsidRPr="00E36909" w:rsidRDefault="00B916D8" w:rsidP="00DD309F">
      <w:pPr>
        <w:numPr>
          <w:ilvl w:val="0"/>
          <w:numId w:val="2"/>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Absence or limitations of the information structure and support small businesses.</w:t>
      </w:r>
    </w:p>
    <w:p w:rsidR="00B916D8" w:rsidRPr="00E36909" w:rsidRDefault="00B916D8" w:rsidP="00DD309F">
      <w:pPr>
        <w:numPr>
          <w:ilvl w:val="0"/>
          <w:numId w:val="2"/>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Shortage of qualified personnel.</w:t>
      </w:r>
      <w:r w:rsidRPr="00E36909">
        <w:rPr>
          <w:rStyle w:val="a5"/>
          <w:rFonts w:ascii="Times New Roman" w:hAnsi="Times New Roman" w:cs="Times New Roman"/>
          <w:sz w:val="28"/>
          <w:szCs w:val="28"/>
          <w:lang w:val="en-US"/>
        </w:rPr>
        <w:footnoteReference w:id="39"/>
      </w:r>
    </w:p>
    <w:p w:rsidR="00B916D8" w:rsidRPr="00E36909" w:rsidRDefault="00DA0A7D" w:rsidP="00B916D8">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EY «Barometer entrepreneurship G20» in 2013 conducted a study of barriers to the development of small business in Russia and abroad. </w:t>
      </w:r>
      <w:r w:rsidR="00C551E6" w:rsidRPr="00C551E6">
        <w:rPr>
          <w:rFonts w:ascii="Times New Roman" w:hAnsi="Times New Roman" w:cs="Times New Roman"/>
          <w:sz w:val="28"/>
          <w:szCs w:val="28"/>
          <w:lang w:val="en-US"/>
        </w:rPr>
        <w:t>(Appendix 7</w:t>
      </w:r>
      <w:r w:rsidRPr="00C551E6">
        <w:rPr>
          <w:rFonts w:ascii="Times New Roman" w:hAnsi="Times New Roman" w:cs="Times New Roman"/>
          <w:sz w:val="28"/>
          <w:szCs w:val="28"/>
          <w:lang w:val="en-US"/>
        </w:rPr>
        <w:t>).</w:t>
      </w:r>
      <w:r w:rsidRPr="00E36909">
        <w:rPr>
          <w:rFonts w:ascii="Times New Roman" w:hAnsi="Times New Roman" w:cs="Times New Roman"/>
          <w:sz w:val="28"/>
          <w:szCs w:val="28"/>
          <w:lang w:val="en-US"/>
        </w:rPr>
        <w:t xml:space="preserve"> This study shows that performance in Russia is several times less than the average for the countries included in the big twenty.In its study EY «Barometer entrepreneurship G20» for the first time in 2013 analyzed the data through the scoring countries model with five criteria, reflecting the major factors in the development of entrepreneurship. With the help of this model it is possible to identify relative strengths side of small business development of each country and opportunities for improvement.</w:t>
      </w:r>
      <w:r w:rsidR="00E266CA">
        <w:rPr>
          <w:rStyle w:val="a5"/>
          <w:rFonts w:ascii="Times New Roman" w:hAnsi="Times New Roman" w:cs="Times New Roman"/>
          <w:sz w:val="28"/>
          <w:szCs w:val="28"/>
          <w:lang w:val="en-US"/>
        </w:rPr>
        <w:footnoteReference w:id="40"/>
      </w:r>
    </w:p>
    <w:p w:rsidR="00DA0A7D" w:rsidRPr="00E36909" w:rsidRDefault="00DA0A7D" w:rsidP="00B916D8">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model includes qualitative data (survey of more than 1500 entrepreneurs) and quantitative data, based on an assessment of the business environment in each of the "Big Twenty".For each criterion (except criterion coordinated work to support entrepreneurship) share of qualitative and quantitative information in determining the final score is taken in the ratio 50/50.Score of concerted effort to support entrepreneurship is determined on the base of responses due to the lack of appropriate quantitative indicators.</w:t>
      </w:r>
    </w:p>
    <w:p w:rsidR="00303D1E" w:rsidRPr="00E36909" w:rsidRDefault="00303D1E" w:rsidP="00B916D8">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survey data are an important complement to the basic picture, which gives statistics. In addition to the strict views of business statistics,it is recorded the opinion of entrepreneurs about the trends of improvement or deterioration of the business ecosystem</w:t>
      </w:r>
      <w:r w:rsidR="00C551E6">
        <w:rPr>
          <w:rFonts w:ascii="Times New Roman" w:hAnsi="Times New Roman" w:cs="Times New Roman"/>
          <w:sz w:val="28"/>
          <w:szCs w:val="28"/>
          <w:lang w:val="en-US"/>
        </w:rPr>
        <w:t xml:space="preserve">s in their respective countries </w:t>
      </w:r>
      <w:r w:rsidR="00C551E6" w:rsidRPr="00C551E6">
        <w:rPr>
          <w:rFonts w:ascii="Times New Roman" w:hAnsi="Times New Roman" w:cs="Times New Roman"/>
          <w:sz w:val="28"/>
          <w:szCs w:val="28"/>
          <w:lang w:val="en-US"/>
        </w:rPr>
        <w:t>(A</w:t>
      </w:r>
      <w:r w:rsidRPr="00C551E6">
        <w:rPr>
          <w:rFonts w:ascii="Times New Roman" w:hAnsi="Times New Roman" w:cs="Times New Roman"/>
          <w:sz w:val="28"/>
          <w:szCs w:val="28"/>
          <w:lang w:val="en-US"/>
        </w:rPr>
        <w:t>p</w:t>
      </w:r>
      <w:r w:rsidR="00C551E6" w:rsidRPr="00C551E6">
        <w:rPr>
          <w:rFonts w:ascii="Times New Roman" w:hAnsi="Times New Roman" w:cs="Times New Roman"/>
          <w:sz w:val="28"/>
          <w:szCs w:val="28"/>
          <w:lang w:val="en-US"/>
        </w:rPr>
        <w:t>pendix 8</w:t>
      </w:r>
      <w:r w:rsidRPr="00C551E6">
        <w:rPr>
          <w:rFonts w:ascii="Times New Roman" w:hAnsi="Times New Roman" w:cs="Times New Roman"/>
          <w:sz w:val="28"/>
          <w:szCs w:val="28"/>
          <w:lang w:val="en-US"/>
        </w:rPr>
        <w:t>)</w:t>
      </w:r>
      <w:r w:rsidR="00C551E6">
        <w:rPr>
          <w:rFonts w:ascii="Times New Roman" w:hAnsi="Times New Roman" w:cs="Times New Roman"/>
          <w:sz w:val="28"/>
          <w:szCs w:val="28"/>
          <w:lang w:val="en-US"/>
        </w:rPr>
        <w:t>.</w:t>
      </w:r>
    </w:p>
    <w:p w:rsidR="00303D1E" w:rsidRPr="00E36909" w:rsidRDefault="00303D1E" w:rsidP="00303D1E">
      <w:pPr>
        <w:spacing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lastRenderedPageBreak/>
        <w:t>Moreover, according to the national research “Global monitor of entrepreneurship. Russia,2012”, it can be highlighted the following conclusions:</w:t>
      </w:r>
    </w:p>
    <w:p w:rsidR="00303D1E" w:rsidRPr="00E36909" w:rsidRDefault="00303D1E" w:rsidP="00DD309F">
      <w:pPr>
        <w:numPr>
          <w:ilvl w:val="0"/>
          <w:numId w:val="3"/>
        </w:numPr>
        <w:spacing w:after="16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4.3% of Russians are now self-employed. Others - employees. In other countries, these rates are higher. Moreover, only 2 % of the population is ready to start their business;</w:t>
      </w:r>
    </w:p>
    <w:p w:rsidR="00303D1E" w:rsidRPr="00E36909" w:rsidRDefault="00303D1E" w:rsidP="00DD309F">
      <w:pPr>
        <w:numPr>
          <w:ilvl w:val="0"/>
          <w:numId w:val="3"/>
        </w:numPr>
        <w:spacing w:after="16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Russians scare common problems: administrative barriers, lack of investment, high taxes, lack of grants and subsidies, and low survival of business, which indirectly reflects the fact that the business climate in the country is too severe.</w:t>
      </w:r>
    </w:p>
    <w:p w:rsidR="00F83A10" w:rsidRPr="00E36909" w:rsidRDefault="00303D1E" w:rsidP="00066102">
      <w:pPr>
        <w:numPr>
          <w:ilvl w:val="0"/>
          <w:numId w:val="3"/>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 addition, in order to avoid the risk Russian entrepreneurs choose those areas of activity where they can provide rapid return on investment and do not involve significant costs. However, only in 2012 all went out of business 45% of entrepreneurs.</w:t>
      </w:r>
      <w:r w:rsidRPr="00E36909">
        <w:rPr>
          <w:rStyle w:val="a5"/>
          <w:rFonts w:ascii="Times New Roman" w:hAnsi="Times New Roman" w:cs="Times New Roman"/>
          <w:sz w:val="28"/>
          <w:szCs w:val="28"/>
          <w:lang w:val="en-US"/>
        </w:rPr>
        <w:footnoteReference w:id="41"/>
      </w:r>
    </w:p>
    <w:p w:rsidR="00F83A10" w:rsidRPr="00E36909" w:rsidRDefault="00F83A10" w:rsidP="00F852E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Thus, as it follows from the statistical analysis, we can conclude that the development of small business has a positive trend of development. On the one hand, </w:t>
      </w:r>
      <w:r w:rsidR="00F852E8" w:rsidRPr="00E36909">
        <w:rPr>
          <w:rFonts w:ascii="Times New Roman" w:hAnsi="Times New Roman" w:cs="Times New Roman"/>
          <w:sz w:val="28"/>
          <w:szCs w:val="28"/>
          <w:lang w:val="en-US"/>
        </w:rPr>
        <w:t>basic economic indicators show the most significant growth, but on the other hand in comparison with other countries the level of the economic impact of small business on the development of the country as a whole is not so significant because the level of the share of small business in Russia's GDP is about 20%, whereas the EU average - about 50%.</w:t>
      </w:r>
      <w:r w:rsidR="00F852E8" w:rsidRPr="00E36909">
        <w:rPr>
          <w:rStyle w:val="a5"/>
          <w:rFonts w:ascii="Times New Roman" w:hAnsi="Times New Roman" w:cs="Times New Roman"/>
          <w:sz w:val="28"/>
          <w:szCs w:val="28"/>
          <w:lang w:val="en-US"/>
        </w:rPr>
        <w:footnoteReference w:id="42"/>
      </w:r>
      <w:r w:rsidR="00F852E8" w:rsidRPr="00E36909">
        <w:rPr>
          <w:rFonts w:ascii="Times New Roman" w:hAnsi="Times New Roman" w:cs="Times New Roman"/>
          <w:sz w:val="28"/>
          <w:szCs w:val="28"/>
          <w:lang w:val="en-US"/>
        </w:rPr>
        <w:t xml:space="preserve"> Moreover, surveys that was conducted among the business community, </w:t>
      </w:r>
      <w:r w:rsidR="00EA49A2" w:rsidRPr="00E36909">
        <w:rPr>
          <w:rFonts w:ascii="Times New Roman" w:hAnsi="Times New Roman" w:cs="Times New Roman"/>
          <w:sz w:val="28"/>
          <w:szCs w:val="28"/>
          <w:lang w:val="en-US"/>
        </w:rPr>
        <w:t xml:space="preserve">according to which only 2 % of the population is ready to start their business, </w:t>
      </w:r>
      <w:r w:rsidR="00F852E8" w:rsidRPr="00E36909">
        <w:rPr>
          <w:rFonts w:ascii="Times New Roman" w:hAnsi="Times New Roman" w:cs="Times New Roman"/>
          <w:sz w:val="28"/>
          <w:szCs w:val="28"/>
          <w:lang w:val="en-US"/>
        </w:rPr>
        <w:t>demonstrate an unfavorable environment for business development, where the first place in the list of problems assigns to the lack of funding.</w:t>
      </w:r>
    </w:p>
    <w:p w:rsidR="00066102" w:rsidRDefault="00F852E8" w:rsidP="00066102">
      <w:pPr>
        <w:spacing w:after="16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With the help of these findings it can be suggested the need for government intervention in the development of small business by improving its regulation in various.</w:t>
      </w:r>
    </w:p>
    <w:p w:rsidR="00B916D8" w:rsidRPr="00066102" w:rsidRDefault="00B5329E" w:rsidP="00B5329E">
      <w:pPr>
        <w:pStyle w:val="2"/>
        <w:spacing w:after="240"/>
        <w:ind w:left="1068"/>
        <w:rPr>
          <w:rFonts w:cs="Times New Roman"/>
          <w:szCs w:val="28"/>
          <w:lang w:val="en-US"/>
        </w:rPr>
      </w:pPr>
      <w:bookmarkStart w:id="9" w:name="_Toc388912396"/>
      <w:r>
        <w:rPr>
          <w:lang w:val="en-US"/>
        </w:rPr>
        <w:lastRenderedPageBreak/>
        <w:t xml:space="preserve">SECTION 5. </w:t>
      </w:r>
      <w:r w:rsidR="00E01EFD" w:rsidRPr="00066102">
        <w:rPr>
          <w:lang w:val="en-US"/>
        </w:rPr>
        <w:t>International practices of small business support</w:t>
      </w:r>
      <w:bookmarkEnd w:id="9"/>
    </w:p>
    <w:p w:rsidR="00B916D8" w:rsidRPr="00E36909" w:rsidRDefault="005E77C2" w:rsidP="00B916D8">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USA occupies the most favorable places in the international rating “Doing business”, that is why it is important to observe the system of small business support in these countries in order not only to compare the structure of Russia and these countries, but also in order to give some recommendations of improvement measures of public support in future.</w:t>
      </w:r>
    </w:p>
    <w:p w:rsidR="00C94AB8" w:rsidRPr="00E36909" w:rsidRDefault="00C94AB8" w:rsidP="00C94AB8">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According to the definition of the Small Business Administration in the U.S., the company refers to small business if it employs fewer than 500 employees.</w:t>
      </w:r>
      <w:r w:rsidRPr="00E36909">
        <w:rPr>
          <w:rStyle w:val="a5"/>
          <w:rFonts w:ascii="Times New Roman" w:hAnsi="Times New Roman" w:cs="Times New Roman"/>
          <w:sz w:val="28"/>
          <w:szCs w:val="28"/>
          <w:lang w:val="en-US"/>
        </w:rPr>
        <w:footnoteReference w:id="43"/>
      </w:r>
      <w:r w:rsidRPr="00E36909">
        <w:rPr>
          <w:rFonts w:ascii="Times New Roman" w:hAnsi="Times New Roman" w:cs="Times New Roman"/>
          <w:sz w:val="28"/>
          <w:szCs w:val="28"/>
          <w:lang w:val="en-US"/>
        </w:rPr>
        <w:t xml:space="preserve"> Today in the United States was created about 27 million small businesses, and the proportion of small businesses and large corporations is 1162 to 1</w:t>
      </w:r>
      <w:r w:rsidRPr="00E36909">
        <w:rPr>
          <w:rStyle w:val="a5"/>
          <w:rFonts w:ascii="Times New Roman" w:hAnsi="Times New Roman" w:cs="Times New Roman"/>
          <w:sz w:val="28"/>
          <w:szCs w:val="28"/>
          <w:lang w:val="en-US"/>
        </w:rPr>
        <w:footnoteReference w:id="44"/>
      </w:r>
      <w:r w:rsidRPr="00E36909">
        <w:rPr>
          <w:rFonts w:ascii="Times New Roman" w:hAnsi="Times New Roman" w:cs="Times New Roman"/>
          <w:sz w:val="28"/>
          <w:szCs w:val="28"/>
          <w:lang w:val="en-US"/>
        </w:rPr>
        <w:t>.</w:t>
      </w:r>
    </w:p>
    <w:p w:rsidR="00C94AB8" w:rsidRPr="00E36909" w:rsidRDefault="00C94AB8" w:rsidP="00C94AB8">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Small business is represented in many areas, such as manufacturing, trade, finance, social services and innovations. Moreover a significant contribution small business make to the development of science in the country: major discoveries and inventions in the U.S. were carried out within a small business. The small businesses began to develop the production of air transport, personal computers, household appliances, etc. </w:t>
      </w:r>
    </w:p>
    <w:p w:rsidR="00C94AB8" w:rsidRPr="00E36909" w:rsidRDefault="00C94AB8" w:rsidP="00C94AB8">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Small business employs about 57% of the workforce in the country and generates more than half of nonfarm private GDP. Typically, 60-80% of new jobs are created in small business, and this number varies each year, because some small companies grow and become large companies and at the same time creating new small business firms. For example, from 1999 to 2000 small businesses created about 75% of all new jobs.</w:t>
      </w:r>
      <w:r w:rsidRPr="00E36909">
        <w:rPr>
          <w:rStyle w:val="a5"/>
          <w:rFonts w:ascii="Times New Roman" w:hAnsi="Times New Roman" w:cs="Times New Roman"/>
          <w:sz w:val="28"/>
          <w:szCs w:val="28"/>
          <w:lang w:val="en-US"/>
        </w:rPr>
        <w:footnoteReference w:id="45"/>
      </w:r>
    </w:p>
    <w:p w:rsidR="00C94AB8" w:rsidRPr="00E36909" w:rsidRDefault="00C94AB8" w:rsidP="00C94AB8">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Government support has a particular importance for the development of small business in the U.S. A. Basic principles of the country’s support of  small business were laid during the Great Depression, which began after the subsidizing SMEs who have suffered as a result of the war. It was very important because in that moment only small business was able to create basic jobs in the country. Thus, </w:t>
      </w:r>
      <w:r w:rsidRPr="00E36909">
        <w:rPr>
          <w:rFonts w:ascii="Times New Roman" w:hAnsi="Times New Roman" w:cs="Times New Roman"/>
          <w:sz w:val="28"/>
          <w:szCs w:val="28"/>
          <w:lang w:val="en-US"/>
        </w:rPr>
        <w:lastRenderedPageBreak/>
        <w:t>there are some federal programs that were created in 1932 in order to support small businesses.</w:t>
      </w:r>
      <w:r w:rsidRPr="00E36909">
        <w:rPr>
          <w:rStyle w:val="a5"/>
          <w:rFonts w:ascii="Times New Roman" w:hAnsi="Times New Roman" w:cs="Times New Roman"/>
          <w:sz w:val="28"/>
          <w:szCs w:val="28"/>
          <w:lang w:val="en-US"/>
        </w:rPr>
        <w:footnoteReference w:id="46"/>
      </w:r>
    </w:p>
    <w:p w:rsidR="00C94AB8" w:rsidRPr="00E36909" w:rsidRDefault="00C94AB8" w:rsidP="005E77C2">
      <w:pPr>
        <w:spacing w:after="0" w:line="360" w:lineRule="auto"/>
        <w:ind w:firstLine="3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Legislative framework of American small business is the Small Business Act, passed in 1953, which identified the importance of the public interest in helping and supporting small businesses. In the same year the U.S. Congress created Small Business Administration (SBA) in the United States, whose mission is to defend and protect the interests of small businesses at the governmental level. This organization provides consultation service, financial support and also helps small businesses get government contracts and contracts with major companies.Today SBA guarantees loans by the amount of $ 14 billion for small businesses. Usually, money sent to the formation of the working capital, purchase of buildings, equipment, etc. Another $ 2 billion SBA invests in small businesses in the form of venture capital. </w:t>
      </w:r>
      <w:r w:rsidRPr="00E36909">
        <w:rPr>
          <w:rStyle w:val="a5"/>
          <w:rFonts w:ascii="Times New Roman" w:hAnsi="Times New Roman" w:cs="Times New Roman"/>
          <w:sz w:val="28"/>
          <w:szCs w:val="28"/>
          <w:lang w:val="en-US"/>
        </w:rPr>
        <w:footnoteReference w:id="47"/>
      </w:r>
      <w:r w:rsidRPr="00E36909">
        <w:rPr>
          <w:rFonts w:ascii="Times New Roman" w:hAnsi="Times New Roman" w:cs="Times New Roman"/>
          <w:sz w:val="28"/>
          <w:szCs w:val="28"/>
          <w:lang w:val="en-US"/>
        </w:rPr>
        <w:t xml:space="preserve"> This body conducts sufficiently aggressive policy in order to find market opportunities for small enterprisers that have export potential. Working with various government agencies and universities, the SBA regulates about 900 Small Business Development Centers that provide technical and managerial assistance.</w:t>
      </w:r>
    </w:p>
    <w:p w:rsidR="00C94AB8" w:rsidRPr="00E36909" w:rsidRDefault="00C94AB8" w:rsidP="00C94AB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Small Business Administration aims to support small business which is  under the management of national minorities, particularly Africans, Asians and Hispanics. The basic</w:t>
      </w:r>
      <w:r w:rsidRPr="00E36909">
        <w:rPr>
          <w:rFonts w:ascii="Times New Roman" w:hAnsi="Times New Roman" w:cs="Times New Roman"/>
          <w:sz w:val="28"/>
          <w:szCs w:val="28"/>
        </w:rPr>
        <w:t>с</w:t>
      </w:r>
      <w:r w:rsidRPr="00E36909">
        <w:rPr>
          <w:rFonts w:ascii="Times New Roman" w:hAnsi="Times New Roman" w:cs="Times New Roman"/>
          <w:sz w:val="28"/>
          <w:szCs w:val="28"/>
          <w:lang w:val="en-US"/>
        </w:rPr>
        <w:t xml:space="preserve"> of these programs is the Equal Opportunity Act and the Act on public works and economic development. Thus, in 2007, more than 3 million of small enterprises were owned by members of national minorities. In addition, SBA is sponsoring a program in which retired businessmen offered assistance in managing new or distressed company. Another important program is the program of financial support for small businesses in cases of emergency, such as natural disasters, terrorist acts, etc.</w:t>
      </w:r>
      <w:r w:rsidRPr="00E36909">
        <w:rPr>
          <w:rStyle w:val="a5"/>
          <w:rFonts w:ascii="Times New Roman" w:hAnsi="Times New Roman" w:cs="Times New Roman"/>
          <w:sz w:val="28"/>
          <w:szCs w:val="28"/>
          <w:lang w:val="en-US"/>
        </w:rPr>
        <w:footnoteReference w:id="48"/>
      </w:r>
    </w:p>
    <w:p w:rsidR="00C94AB8" w:rsidRPr="00E36909" w:rsidRDefault="00C94AB8" w:rsidP="00C94AB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lastRenderedPageBreak/>
        <w:t xml:space="preserve">In case of globalized market relations scientific and technical progress is one of the key factors of economic competitiveness. Therefore, the U.S. government attaches particular importance to support innovative entrepreneurship. State support of the small business innovation is carried through two channels: financing of small businesses in general, and financing of small and medium-sized innovative enterprises. </w:t>
      </w:r>
    </w:p>
    <w:p w:rsidR="00C94AB8" w:rsidRPr="00E36909" w:rsidRDefault="00C94AB8" w:rsidP="00C94AB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 1981, the Small Business Innovation Research Act was passed, which will have an influence on the innovation processes in the country by providing small business grants (subsidies) for innovation. Thus, all government ministries and departments were able to allocate part of its own funds to support small business innovation. However, an important condition for the granting of subsidies is the lack of a bank or venture capital financing innovation in enterprises.</w:t>
      </w:r>
    </w:p>
    <w:p w:rsidR="00C94AB8" w:rsidRPr="00E36909" w:rsidRDefault="00C94AB8" w:rsidP="00C94AB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Furthermore, SBA coordinates various programs of financial support for small businesses, such as: Small Business Innovative Research (SBIR) and Small Business Technology Transfer (SBTT). </w:t>
      </w:r>
      <w:r w:rsidRPr="00E36909">
        <w:rPr>
          <w:rStyle w:val="a5"/>
          <w:rFonts w:ascii="Times New Roman" w:hAnsi="Times New Roman" w:cs="Times New Roman"/>
          <w:sz w:val="28"/>
          <w:szCs w:val="28"/>
          <w:lang w:val="en-US"/>
        </w:rPr>
        <w:footnoteReference w:id="49"/>
      </w:r>
    </w:p>
    <w:p w:rsidR="00C94AB8" w:rsidRPr="00E36909" w:rsidRDefault="00C94AB8" w:rsidP="00C94AB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SBIR program provides financing of small business engaged in developing of new products and technologies on a competitive basis. In 2010, the Research Foundation, funds from which are used for contracts and grants exceeded $ 1 billion. Subsidies were provided more than half of firms with fewer than 25 employees and a third firms received grants with less than 10 employees. </w:t>
      </w:r>
    </w:p>
    <w:p w:rsidR="00C94AB8" w:rsidRPr="00E36909" w:rsidRDefault="00C94AB8" w:rsidP="00C94AB8">
      <w:pPr>
        <w:spacing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There are two stages of financing within the framework of the program:</w:t>
      </w:r>
    </w:p>
    <w:p w:rsidR="00C94AB8" w:rsidRPr="00E36909" w:rsidRDefault="00C94AB8" w:rsidP="00DD309F">
      <w:pPr>
        <w:numPr>
          <w:ilvl w:val="0"/>
          <w:numId w:val="9"/>
        </w:numPr>
        <w:spacing w:after="16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starting phase (issued up to 150,000 dollars for the technological background of the project with an execution period of about 6 months)</w:t>
      </w:r>
    </w:p>
    <w:p w:rsidR="00C94AB8" w:rsidRPr="00E36909" w:rsidRDefault="00C94AB8" w:rsidP="00DD309F">
      <w:pPr>
        <w:numPr>
          <w:ilvl w:val="0"/>
          <w:numId w:val="9"/>
        </w:numPr>
        <w:spacing w:after="16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second stage (issued up to 1 million dollars for the creation of a prototype technology for over 2 years, and the developers estimate the potential commercialization of this development)</w:t>
      </w:r>
    </w:p>
    <w:p w:rsidR="00C94AB8" w:rsidRPr="00E36909" w:rsidRDefault="00C94AB8" w:rsidP="00C94AB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lastRenderedPageBreak/>
        <w:t>SBTT program provides financial assistance to small businesses that are supported by non-profit research organizations and development. Moreover scientific organization should contribute at least 30% in research and enterprise - 40%. Thus in 2010, the Fund of SBTT program amounted to more than 100 million dollars. Example of this successful interaction between government and business is the creation of innovative enterprises in 1994 with the assistance of Columbia University. This company carries out the patenting of inventions created in the university, as well as the creation of new businesses based on new technologies developed at the university, etc.</w:t>
      </w:r>
    </w:p>
    <w:p w:rsidR="00C94AB8" w:rsidRPr="009C7EF1" w:rsidRDefault="00C94AB8" w:rsidP="00C94AB8">
      <w:pPr>
        <w:spacing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As we can see from Table 1 in the period of 2002 to 2012 the number of applicants for a grant programs ranged between 4,300 and 6,000 applicants. At the same time, the number of issued grants decreased every year, only in 2012 showed a slight increase. Thus, the success rate, which is equal to the percentage of applications received grants to all scanned applications from year to year, is dropped, reaching 18.7% in 2012, which is less than 30% compared with 2003.</w:t>
      </w:r>
    </w:p>
    <w:p w:rsidR="00D658FA" w:rsidRPr="00D658FA" w:rsidRDefault="00D658FA" w:rsidP="00D658FA">
      <w:pPr>
        <w:spacing w:line="360" w:lineRule="auto"/>
        <w:ind w:firstLine="708"/>
        <w:jc w:val="right"/>
        <w:rPr>
          <w:rFonts w:ascii="Times New Roman" w:hAnsi="Times New Roman" w:cs="Times New Roman"/>
          <w:sz w:val="28"/>
          <w:szCs w:val="28"/>
          <w:lang w:val="en-US"/>
        </w:rPr>
      </w:pPr>
      <w:r>
        <w:rPr>
          <w:rFonts w:ascii="Times New Roman" w:hAnsi="Times New Roman" w:cs="Times New Roman"/>
          <w:sz w:val="28"/>
          <w:szCs w:val="28"/>
          <w:lang w:val="en-US"/>
        </w:rPr>
        <w:t>Table 1</w:t>
      </w:r>
    </w:p>
    <w:p w:rsidR="00C94AB8" w:rsidRPr="00E36909" w:rsidRDefault="00C94AB8" w:rsidP="00C94AB8">
      <w:pPr>
        <w:spacing w:line="360" w:lineRule="auto"/>
        <w:ind w:firstLine="708"/>
        <w:jc w:val="center"/>
        <w:rPr>
          <w:rFonts w:ascii="Times New Roman" w:hAnsi="Times New Roman" w:cs="Times New Roman"/>
          <w:b/>
          <w:sz w:val="28"/>
          <w:szCs w:val="28"/>
          <w:lang w:val="en-US"/>
        </w:rPr>
      </w:pPr>
      <w:r w:rsidRPr="00E36909">
        <w:rPr>
          <w:rFonts w:ascii="Times New Roman" w:hAnsi="Times New Roman" w:cs="Times New Roman"/>
          <w:b/>
          <w:sz w:val="28"/>
          <w:szCs w:val="28"/>
          <w:lang w:val="en-US"/>
        </w:rPr>
        <w:t>Statistics on Innovation Program of small businesses and small business technology transfer of 2003-2012.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1914"/>
        <w:gridCol w:w="1914"/>
        <w:gridCol w:w="1914"/>
        <w:gridCol w:w="1915"/>
      </w:tblGrid>
      <w:tr w:rsidR="00C94AB8" w:rsidRPr="009C7EF1" w:rsidTr="00551A4B">
        <w:tc>
          <w:tcPr>
            <w:tcW w:w="1914"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Year</w:t>
            </w:r>
          </w:p>
        </w:tc>
        <w:tc>
          <w:tcPr>
            <w:tcW w:w="1914"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Amount of applicants</w:t>
            </w:r>
          </w:p>
        </w:tc>
        <w:tc>
          <w:tcPr>
            <w:tcW w:w="1914"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Amount of winners</w:t>
            </w:r>
          </w:p>
        </w:tc>
        <w:tc>
          <w:tcPr>
            <w:tcW w:w="1914"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success rate</w:t>
            </w:r>
          </w:p>
        </w:tc>
        <w:tc>
          <w:tcPr>
            <w:tcW w:w="1915"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total value of investment</w:t>
            </w:r>
          </w:p>
        </w:tc>
      </w:tr>
      <w:tr w:rsidR="00C94AB8" w:rsidRPr="00E36909" w:rsidTr="00551A4B">
        <w:tc>
          <w:tcPr>
            <w:tcW w:w="1914"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2003</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5551</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1488</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26,8%</w:t>
            </w:r>
          </w:p>
        </w:tc>
        <w:tc>
          <w:tcPr>
            <w:tcW w:w="1915"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$327 651 122</w:t>
            </w:r>
          </w:p>
        </w:tc>
      </w:tr>
      <w:tr w:rsidR="00C94AB8" w:rsidRPr="00E36909" w:rsidTr="00551A4B">
        <w:tc>
          <w:tcPr>
            <w:tcW w:w="1914"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2004</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6798</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1596</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23,5%</w:t>
            </w:r>
          </w:p>
        </w:tc>
        <w:tc>
          <w:tcPr>
            <w:tcW w:w="1915"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$369 778 690</w:t>
            </w:r>
          </w:p>
        </w:tc>
      </w:tr>
      <w:tr w:rsidR="00C94AB8" w:rsidRPr="00E36909" w:rsidTr="00551A4B">
        <w:tc>
          <w:tcPr>
            <w:tcW w:w="1914"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2005</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6139</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1307</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21,3%</w:t>
            </w:r>
          </w:p>
        </w:tc>
        <w:tc>
          <w:tcPr>
            <w:tcW w:w="1915"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$329 290 432</w:t>
            </w:r>
          </w:p>
        </w:tc>
      </w:tr>
      <w:tr w:rsidR="00C94AB8" w:rsidRPr="00E36909" w:rsidTr="00551A4B">
        <w:tc>
          <w:tcPr>
            <w:tcW w:w="1914"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2006</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5493</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1269</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23,1%</w:t>
            </w:r>
          </w:p>
        </w:tc>
        <w:tc>
          <w:tcPr>
            <w:tcW w:w="1915"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$351 560 384</w:t>
            </w:r>
          </w:p>
        </w:tc>
      </w:tr>
      <w:tr w:rsidR="00C94AB8" w:rsidRPr="00E36909" w:rsidTr="00551A4B">
        <w:tc>
          <w:tcPr>
            <w:tcW w:w="1914"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2007</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4663</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1142</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24,5%</w:t>
            </w:r>
          </w:p>
        </w:tc>
        <w:tc>
          <w:tcPr>
            <w:tcW w:w="1915"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$304 546 579</w:t>
            </w:r>
          </w:p>
        </w:tc>
      </w:tr>
      <w:tr w:rsidR="00C94AB8" w:rsidRPr="00E36909" w:rsidTr="00551A4B">
        <w:tc>
          <w:tcPr>
            <w:tcW w:w="1914"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lastRenderedPageBreak/>
              <w:t>2008</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4356</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1242</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28,5%</w:t>
            </w:r>
          </w:p>
        </w:tc>
        <w:tc>
          <w:tcPr>
            <w:tcW w:w="1915"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$341 059 957</w:t>
            </w:r>
          </w:p>
        </w:tc>
      </w:tr>
      <w:tr w:rsidR="00C94AB8" w:rsidRPr="00E36909" w:rsidTr="00551A4B">
        <w:tc>
          <w:tcPr>
            <w:tcW w:w="1914"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2009</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4529</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1108</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24,5%</w:t>
            </w:r>
          </w:p>
        </w:tc>
        <w:tc>
          <w:tcPr>
            <w:tcW w:w="1915"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$339 594 601</w:t>
            </w:r>
          </w:p>
        </w:tc>
      </w:tr>
      <w:tr w:rsidR="00C94AB8" w:rsidRPr="00E36909" w:rsidTr="00551A4B">
        <w:tc>
          <w:tcPr>
            <w:tcW w:w="1914"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2010</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6 338</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1 079</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17,0%</w:t>
            </w:r>
          </w:p>
        </w:tc>
        <w:tc>
          <w:tcPr>
            <w:tcW w:w="1915"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$334 370 963</w:t>
            </w:r>
          </w:p>
        </w:tc>
      </w:tr>
      <w:tr w:rsidR="00C94AB8" w:rsidRPr="00E36909" w:rsidTr="00551A4B">
        <w:tc>
          <w:tcPr>
            <w:tcW w:w="1914"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2011</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6 415</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902</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14,1%</w:t>
            </w:r>
          </w:p>
        </w:tc>
        <w:tc>
          <w:tcPr>
            <w:tcW w:w="1915"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$311 127 665</w:t>
            </w:r>
          </w:p>
        </w:tc>
      </w:tr>
      <w:tr w:rsidR="00C94AB8" w:rsidRPr="00E36909" w:rsidTr="00551A4B">
        <w:tc>
          <w:tcPr>
            <w:tcW w:w="1914" w:type="dxa"/>
          </w:tcPr>
          <w:p w:rsidR="00C94AB8" w:rsidRPr="00E36909" w:rsidRDefault="00C94AB8"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2012</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5 847</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1 095</w:t>
            </w:r>
          </w:p>
        </w:tc>
        <w:tc>
          <w:tcPr>
            <w:tcW w:w="1914"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18,7%</w:t>
            </w:r>
          </w:p>
        </w:tc>
        <w:tc>
          <w:tcPr>
            <w:tcW w:w="1915" w:type="dxa"/>
            <w:vAlign w:val="bottom"/>
          </w:tcPr>
          <w:p w:rsidR="00C94AB8" w:rsidRPr="00E36909" w:rsidRDefault="00C94AB8" w:rsidP="00551A4B">
            <w:pPr>
              <w:jc w:val="right"/>
              <w:rPr>
                <w:rFonts w:ascii="Times New Roman" w:hAnsi="Times New Roman" w:cs="Times New Roman"/>
                <w:bCs/>
                <w:sz w:val="28"/>
                <w:szCs w:val="28"/>
              </w:rPr>
            </w:pPr>
            <w:r w:rsidRPr="00E36909">
              <w:rPr>
                <w:rFonts w:ascii="Times New Roman" w:hAnsi="Times New Roman" w:cs="Times New Roman"/>
                <w:bCs/>
                <w:sz w:val="28"/>
                <w:szCs w:val="28"/>
              </w:rPr>
              <w:t>$366 812 604</w:t>
            </w:r>
          </w:p>
        </w:tc>
      </w:tr>
    </w:tbl>
    <w:p w:rsidR="00C94AB8" w:rsidRPr="00E36909" w:rsidRDefault="00C94AB8" w:rsidP="00C94AB8">
      <w:pPr>
        <w:spacing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Source: NIH Small Business Innovation Research and Small Business Technology Transfer Grants, Fiscal Years 2003-2012 (</w:t>
      </w:r>
      <w:hyperlink r:id="rId8" w:history="1">
        <w:r w:rsidRPr="00E36909">
          <w:rPr>
            <w:rStyle w:val="af"/>
            <w:rFonts w:ascii="Times New Roman" w:hAnsi="Times New Roman" w:cs="Times New Roman"/>
            <w:sz w:val="28"/>
            <w:szCs w:val="28"/>
            <w:lang w:val="en-US"/>
          </w:rPr>
          <w:t>http://report.nih.gov/success_rates/index.aspx</w:t>
        </w:r>
      </w:hyperlink>
      <w:r w:rsidRPr="00E36909">
        <w:rPr>
          <w:rFonts w:ascii="Times New Roman" w:hAnsi="Times New Roman" w:cs="Times New Roman"/>
          <w:sz w:val="28"/>
          <w:szCs w:val="28"/>
          <w:lang w:val="en-US"/>
        </w:rPr>
        <w:t>)</w:t>
      </w:r>
    </w:p>
    <w:p w:rsidR="00C94AB8" w:rsidRPr="00E36909" w:rsidRDefault="00C94AB8" w:rsidP="00C94AB8">
      <w:pPr>
        <w:spacing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Tax incentives are another important mechanism of state support for small businesses. So, in 2012there was applied the following taxation scale:</w:t>
      </w:r>
    </w:p>
    <w:p w:rsidR="00C94AB8" w:rsidRPr="00E36909" w:rsidRDefault="00C94AB8" w:rsidP="00D658FA">
      <w:pPr>
        <w:numPr>
          <w:ilvl w:val="0"/>
          <w:numId w:val="10"/>
        </w:numPr>
        <w:spacing w:after="1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first $ 50,000 of income - 15%;</w:t>
      </w:r>
    </w:p>
    <w:p w:rsidR="00C94AB8" w:rsidRPr="00E36909" w:rsidRDefault="00C94AB8" w:rsidP="00D658FA">
      <w:pPr>
        <w:numPr>
          <w:ilvl w:val="0"/>
          <w:numId w:val="10"/>
        </w:numPr>
        <w:spacing w:after="1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subsequent income from 50,000 to $ 75,000 - 25%;</w:t>
      </w:r>
    </w:p>
    <w:p w:rsidR="00C94AB8" w:rsidRPr="00E36909" w:rsidRDefault="00C94AB8" w:rsidP="00D658FA">
      <w:pPr>
        <w:numPr>
          <w:ilvl w:val="0"/>
          <w:numId w:val="10"/>
        </w:numPr>
        <w:spacing w:after="1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amount of income from 75,000 to $ 100,000 - 34%;</w:t>
      </w:r>
    </w:p>
    <w:p w:rsidR="00C94AB8" w:rsidRPr="00E36909" w:rsidRDefault="00C94AB8" w:rsidP="00D658FA">
      <w:pPr>
        <w:numPr>
          <w:ilvl w:val="0"/>
          <w:numId w:val="10"/>
        </w:numPr>
        <w:spacing w:after="1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amount of income from 100,000 to 335,000 dollars - 39%;</w:t>
      </w:r>
    </w:p>
    <w:p w:rsidR="00C94AB8" w:rsidRPr="00E36909" w:rsidRDefault="00C94AB8" w:rsidP="00D658FA">
      <w:pPr>
        <w:numPr>
          <w:ilvl w:val="0"/>
          <w:numId w:val="10"/>
        </w:numPr>
        <w:spacing w:after="1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amount of income from 335,000 to 10 million dollars - 34%;</w:t>
      </w:r>
    </w:p>
    <w:p w:rsidR="00C94AB8" w:rsidRPr="00E36909" w:rsidRDefault="00C94AB8" w:rsidP="00D658FA">
      <w:pPr>
        <w:numPr>
          <w:ilvl w:val="0"/>
          <w:numId w:val="10"/>
        </w:numPr>
        <w:spacing w:after="1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amount of income from 10000000 to 15000000 dollars - 35%;</w:t>
      </w:r>
    </w:p>
    <w:p w:rsidR="00C94AB8" w:rsidRPr="00E36909" w:rsidRDefault="00C94AB8" w:rsidP="00D658FA">
      <w:pPr>
        <w:numPr>
          <w:ilvl w:val="0"/>
          <w:numId w:val="10"/>
        </w:numPr>
        <w:spacing w:after="160"/>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amount from 15000000 to 18000000 dollars - 38%;</w:t>
      </w:r>
    </w:p>
    <w:p w:rsidR="00C94AB8" w:rsidRPr="00E36909" w:rsidRDefault="00C94AB8" w:rsidP="00D658FA">
      <w:pPr>
        <w:numPr>
          <w:ilvl w:val="0"/>
          <w:numId w:val="10"/>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amount over 18000000 dollars - 35%.</w:t>
      </w:r>
      <w:r w:rsidRPr="00E36909">
        <w:rPr>
          <w:rStyle w:val="a5"/>
          <w:rFonts w:ascii="Times New Roman" w:hAnsi="Times New Roman" w:cs="Times New Roman"/>
          <w:sz w:val="28"/>
          <w:szCs w:val="28"/>
          <w:lang w:val="en-US"/>
        </w:rPr>
        <w:footnoteReference w:id="50"/>
      </w:r>
    </w:p>
    <w:p w:rsidR="00C94AB8" w:rsidRPr="00E36909" w:rsidRDefault="00C94AB8" w:rsidP="00D658FA">
      <w:pPr>
        <w:spacing w:after="0" w:line="360" w:lineRule="auto"/>
        <w:ind w:firstLine="708"/>
        <w:jc w:val="both"/>
        <w:rPr>
          <w:rFonts w:ascii="Times New Roman" w:hAnsi="Times New Roman" w:cs="Times New Roman"/>
          <w:color w:val="FF0000"/>
          <w:sz w:val="28"/>
          <w:szCs w:val="28"/>
          <w:lang w:val="en-US"/>
        </w:rPr>
      </w:pPr>
      <w:r w:rsidRPr="00E36909">
        <w:rPr>
          <w:rFonts w:ascii="Times New Roman" w:hAnsi="Times New Roman" w:cs="Times New Roman"/>
          <w:sz w:val="28"/>
          <w:szCs w:val="28"/>
          <w:lang w:val="en-US"/>
        </w:rPr>
        <w:t>In many developed countries government sets lower corporate tax rate for small business, however depending on the country the difference in tax rates varied considerably. For example, in the United States the difference between the higher and lower corporate tax rate is 20%,</w:t>
      </w:r>
      <w:r w:rsidRPr="00E76822">
        <w:rPr>
          <w:rFonts w:ascii="Times New Roman" w:hAnsi="Times New Roman" w:cs="Times New Roman"/>
          <w:sz w:val="28"/>
          <w:szCs w:val="28"/>
          <w:lang w:val="en-US"/>
        </w:rPr>
        <w:t xml:space="preserve"> while in France this difference is only 3% in the UK – from 10% to 20%.</w:t>
      </w:r>
      <w:r w:rsidR="00E266CA" w:rsidRPr="00E76822">
        <w:rPr>
          <w:rStyle w:val="a5"/>
          <w:rFonts w:ascii="Times New Roman" w:hAnsi="Times New Roman" w:cs="Times New Roman"/>
          <w:sz w:val="28"/>
          <w:szCs w:val="28"/>
          <w:lang w:val="en-US"/>
        </w:rPr>
        <w:footnoteReference w:id="51"/>
      </w:r>
    </w:p>
    <w:p w:rsidR="00C94AB8" w:rsidRPr="00E36909" w:rsidRDefault="00C94AB8" w:rsidP="00C94AB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lastRenderedPageBreak/>
        <w:t xml:space="preserve">Moreover in order to a reduced corporate tax rate in the state and to stimulate the development of small business in the country small companies can use  the  "bonus the first year",  which allows companies to pay tax only half of the taxable amount. In addition legislation provides a variety of additional deductions of taxable base such as expenses for charity, taxes paid by the state government, the cost of health insurance (if their size does not exceed 15% of the taxable amount), interest on personal and mortgage debt. </w:t>
      </w:r>
      <w:r w:rsidRPr="00E36909">
        <w:rPr>
          <w:rStyle w:val="a5"/>
          <w:rFonts w:ascii="Times New Roman" w:hAnsi="Times New Roman" w:cs="Times New Roman"/>
          <w:sz w:val="28"/>
          <w:szCs w:val="28"/>
          <w:lang w:val="en-US"/>
        </w:rPr>
        <w:footnoteReference w:id="52"/>
      </w:r>
    </w:p>
    <w:p w:rsidR="00C94AB8" w:rsidRPr="00E36909" w:rsidRDefault="00C94AB8" w:rsidP="00C94AB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current U.S. President Barack Obama during its term reduced the tax burden on small business a lot of time, bringing revenue grew small businesses and investing in them. Regarding the legislative changes, in order to recover the post-crisis economy in 2010 were passed  the Small Business Jobs Act of 2010, Hire Act of 2010, Affordable Care Act of 2010, etc.</w:t>
      </w:r>
      <w:r w:rsidRPr="00E36909">
        <w:rPr>
          <w:rStyle w:val="a5"/>
          <w:rFonts w:ascii="Times New Roman" w:hAnsi="Times New Roman" w:cs="Times New Roman"/>
          <w:sz w:val="28"/>
          <w:szCs w:val="28"/>
          <w:lang w:val="en-US"/>
        </w:rPr>
        <w:footnoteReference w:id="53"/>
      </w:r>
    </w:p>
    <w:p w:rsidR="00C94AB8" w:rsidRPr="00E36909" w:rsidRDefault="00C94AB8" w:rsidP="00C94AB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Thus, due to the hire act small businesses are exempted from paying their share of payments to social insurance for employees Also this act provides business owners by the tax credit for each newly hired employee. Recovery Act of the economy provided new small businesses a temporary tax exemption during the recovery from the global financial crisis. </w:t>
      </w:r>
    </w:p>
    <w:p w:rsidR="00C94AB8" w:rsidRPr="00E36909" w:rsidRDefault="00C94AB8" w:rsidP="00C94AB8">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Thus, the reduction of taxes on small business enterprises allowed to recover from the global financial crisis, and was the incentive for the creation of new small businesses. As a result, the small business in the country became stronger, which influenced the increase in jobs in the U.S.</w:t>
      </w:r>
    </w:p>
    <w:p w:rsidR="00C94AB8" w:rsidRPr="00E36909" w:rsidRDefault="00C94AB8" w:rsidP="00C94AB8">
      <w:pPr>
        <w:spacing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Regarding the entrepreneurial potential in the U.S., in 2009, The Gallup Organization conducted a study aimed at identifying the main reasons for selecting or not selecting individual entrepreneurial activity, includes 36 countries.</w:t>
      </w:r>
      <w:r w:rsidRPr="00E36909">
        <w:rPr>
          <w:rStyle w:val="a5"/>
          <w:rFonts w:ascii="Times New Roman" w:hAnsi="Times New Roman" w:cs="Times New Roman"/>
          <w:sz w:val="28"/>
          <w:szCs w:val="28"/>
          <w:lang w:val="en-US"/>
        </w:rPr>
        <w:footnoteReference w:id="54"/>
      </w:r>
      <w:r w:rsidRPr="00E36909">
        <w:rPr>
          <w:rFonts w:ascii="Times New Roman" w:hAnsi="Times New Roman" w:cs="Times New Roman"/>
          <w:sz w:val="28"/>
          <w:szCs w:val="28"/>
          <w:lang w:val="en-US"/>
        </w:rPr>
        <w:t xml:space="preserve"> According to the survey, the following conclusions are:</w:t>
      </w:r>
    </w:p>
    <w:p w:rsidR="00C94AB8" w:rsidRPr="00E36909" w:rsidRDefault="00C94AB8" w:rsidP="00DD309F">
      <w:pPr>
        <w:numPr>
          <w:ilvl w:val="0"/>
          <w:numId w:val="11"/>
        </w:numPr>
        <w:spacing w:after="16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lastRenderedPageBreak/>
        <w:t>In the U.S. the majority of respondents said that they prefer to conduct their business (55%), while others wished to work under the direction of the employer (36%);</w:t>
      </w:r>
    </w:p>
    <w:p w:rsidR="00C94AB8" w:rsidRPr="00E36909" w:rsidRDefault="00C94AB8" w:rsidP="00DD309F">
      <w:pPr>
        <w:numPr>
          <w:ilvl w:val="0"/>
          <w:numId w:val="11"/>
        </w:numPr>
        <w:spacing w:after="16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The main reasons that Americans would prefer to work for an employer are stable employment and a regular, fixed income. Working  in their own company also has some reasons, because it provides primarily personal independence and gives the opportunity to fulfill personals’ potential, as well as the freedom to choose the place and time of work.</w:t>
      </w:r>
    </w:p>
    <w:p w:rsidR="00C94AB8" w:rsidRPr="00E36909" w:rsidRDefault="00C94AB8" w:rsidP="00DD309F">
      <w:pPr>
        <w:numPr>
          <w:ilvl w:val="0"/>
          <w:numId w:val="11"/>
        </w:numPr>
        <w:spacing w:after="16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Americans believe that entrepreneurs create new jobs, new products and services that benefit the whole of society.</w:t>
      </w:r>
    </w:p>
    <w:p w:rsidR="00C94AB8" w:rsidRPr="00E36909" w:rsidRDefault="00C94AB8" w:rsidP="00DD309F">
      <w:pPr>
        <w:numPr>
          <w:ilvl w:val="0"/>
          <w:numId w:val="11"/>
        </w:numPr>
        <w:spacing w:after="16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Thus, in general in American society has developed a favorable attitude to individual entrepreneurs.</w:t>
      </w:r>
    </w:p>
    <w:p w:rsidR="00C94AB8" w:rsidRPr="00E36909" w:rsidRDefault="00C94AB8" w:rsidP="00DD309F">
      <w:pPr>
        <w:numPr>
          <w:ilvl w:val="0"/>
          <w:numId w:val="11"/>
        </w:numPr>
        <w:spacing w:after="16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Among the main fears associated with the base of the business, in the United States may be noted the unpredictability of income level, the possibility of bankruptcy.</w:t>
      </w:r>
    </w:p>
    <w:p w:rsidR="00C94AB8" w:rsidRPr="00E36909" w:rsidRDefault="00C94AB8" w:rsidP="00DD309F">
      <w:pPr>
        <w:numPr>
          <w:ilvl w:val="0"/>
          <w:numId w:val="11"/>
        </w:numPr>
        <w:spacing w:after="16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 the U.S. more than 50% of respondents believe that the risk of failure should not stop the entrepreneur in creating a new company.</w:t>
      </w:r>
    </w:p>
    <w:p w:rsidR="00BB106A" w:rsidRDefault="00066102" w:rsidP="00BB106A">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In Japan nowadays</w:t>
      </w:r>
      <w:r w:rsidR="00BB106A" w:rsidRPr="003F7E43">
        <w:rPr>
          <w:rFonts w:ascii="Times New Roman" w:hAnsi="Times New Roman"/>
          <w:sz w:val="28"/>
          <w:szCs w:val="28"/>
          <w:lang w:val="en-US"/>
        </w:rPr>
        <w:t xml:space="preserve">over 99% of all companies in Japan </w:t>
      </w:r>
      <w:r w:rsidR="00BB106A">
        <w:rPr>
          <w:rFonts w:ascii="Times New Roman" w:hAnsi="Times New Roman"/>
          <w:sz w:val="28"/>
          <w:szCs w:val="28"/>
          <w:lang w:val="en-US"/>
        </w:rPr>
        <w:t xml:space="preserve">are </w:t>
      </w:r>
      <w:r w:rsidR="00BB106A" w:rsidRPr="003F7E43">
        <w:rPr>
          <w:rFonts w:ascii="Times New Roman" w:hAnsi="Times New Roman"/>
          <w:sz w:val="28"/>
          <w:szCs w:val="28"/>
          <w:lang w:val="en-US"/>
        </w:rPr>
        <w:t xml:space="preserve">small and medium enterprises.Moreover, small and medium business provides </w:t>
      </w:r>
      <w:r w:rsidR="00BB106A">
        <w:rPr>
          <w:rFonts w:ascii="Times New Roman" w:hAnsi="Times New Roman"/>
          <w:sz w:val="28"/>
          <w:szCs w:val="28"/>
          <w:lang w:val="en-US"/>
        </w:rPr>
        <w:t xml:space="preserve"> more than 80% of job places in the country.</w:t>
      </w:r>
      <w:r w:rsidR="00BB106A">
        <w:rPr>
          <w:rStyle w:val="a5"/>
          <w:rFonts w:ascii="Times New Roman" w:hAnsi="Times New Roman"/>
          <w:sz w:val="28"/>
          <w:szCs w:val="28"/>
          <w:lang w:val="en-US"/>
        </w:rPr>
        <w:footnoteReference w:id="55"/>
      </w:r>
      <w:r w:rsidR="00BB106A" w:rsidRPr="003F7E43">
        <w:rPr>
          <w:rFonts w:ascii="Times New Roman" w:hAnsi="Times New Roman"/>
          <w:sz w:val="28"/>
          <w:szCs w:val="28"/>
          <w:lang w:val="en-US"/>
        </w:rPr>
        <w:t xml:space="preserve">Despite the fact that throughout the world, Japan is known for its large corporations, companies, automobile manufacturing, knowledge-based technology and innovative products, </w:t>
      </w:r>
      <w:r w:rsidR="00BB106A">
        <w:rPr>
          <w:rFonts w:ascii="Times New Roman" w:hAnsi="Times New Roman"/>
          <w:sz w:val="28"/>
          <w:szCs w:val="28"/>
          <w:lang w:val="en-US"/>
        </w:rPr>
        <w:t xml:space="preserve">where </w:t>
      </w:r>
      <w:r w:rsidR="00BB106A" w:rsidRPr="003F7E43">
        <w:rPr>
          <w:rFonts w:ascii="Times New Roman" w:hAnsi="Times New Roman"/>
          <w:sz w:val="28"/>
          <w:szCs w:val="28"/>
          <w:lang w:val="en-US"/>
        </w:rPr>
        <w:t>the share of small business accounts for about 40% of total industrial production of the country</w:t>
      </w:r>
      <w:r w:rsidR="00BB106A">
        <w:rPr>
          <w:rFonts w:ascii="Times New Roman" w:hAnsi="Times New Roman"/>
          <w:sz w:val="28"/>
          <w:szCs w:val="28"/>
          <w:lang w:val="en-US"/>
        </w:rPr>
        <w:t xml:space="preserve">. </w:t>
      </w:r>
      <w:r w:rsidR="00BB106A" w:rsidRPr="0046214D">
        <w:rPr>
          <w:rFonts w:ascii="Times New Roman" w:hAnsi="Times New Roman"/>
          <w:sz w:val="28"/>
          <w:szCs w:val="28"/>
          <w:lang w:val="en-US"/>
        </w:rPr>
        <w:t xml:space="preserve">However, the largest number of small and medium-sized enterprises represented in industries such as construction, </w:t>
      </w:r>
      <w:r w:rsidR="00BB106A">
        <w:rPr>
          <w:rFonts w:ascii="Times New Roman" w:hAnsi="Times New Roman"/>
          <w:sz w:val="28"/>
          <w:szCs w:val="28"/>
          <w:lang w:val="en-US"/>
        </w:rPr>
        <w:t>soft</w:t>
      </w:r>
      <w:r w:rsidR="00BB106A" w:rsidRPr="0046214D">
        <w:rPr>
          <w:rFonts w:ascii="Times New Roman" w:hAnsi="Times New Roman"/>
          <w:sz w:val="28"/>
          <w:szCs w:val="28"/>
          <w:lang w:val="en-US"/>
        </w:rPr>
        <w:t xml:space="preserve"> industry (clothing, footwear, haberdashery), manufacturing of components and services.</w:t>
      </w:r>
    </w:p>
    <w:p w:rsidR="00BB106A" w:rsidRDefault="00BB106A" w:rsidP="00BB106A">
      <w:pPr>
        <w:spacing w:after="0" w:line="360" w:lineRule="auto"/>
        <w:ind w:firstLine="708"/>
        <w:jc w:val="both"/>
        <w:rPr>
          <w:rFonts w:ascii="Times New Roman" w:hAnsi="Times New Roman"/>
          <w:sz w:val="28"/>
          <w:szCs w:val="28"/>
          <w:lang w:val="en-US"/>
        </w:rPr>
      </w:pPr>
      <w:r w:rsidRPr="0046214D">
        <w:rPr>
          <w:rFonts w:ascii="Times New Roman" w:hAnsi="Times New Roman"/>
          <w:sz w:val="28"/>
          <w:szCs w:val="28"/>
          <w:lang w:val="en-US"/>
        </w:rPr>
        <w:lastRenderedPageBreak/>
        <w:t xml:space="preserve">A widespread small and medium business in the country was </w:t>
      </w:r>
      <w:r>
        <w:rPr>
          <w:rFonts w:ascii="Times New Roman" w:hAnsi="Times New Roman"/>
          <w:sz w:val="28"/>
          <w:szCs w:val="28"/>
          <w:lang w:val="en-US"/>
        </w:rPr>
        <w:t>caused by historical events. A</w:t>
      </w:r>
      <w:r w:rsidRPr="0046214D">
        <w:rPr>
          <w:rFonts w:ascii="Times New Roman" w:hAnsi="Times New Roman"/>
          <w:sz w:val="28"/>
          <w:szCs w:val="28"/>
          <w:lang w:val="en-US"/>
        </w:rPr>
        <w:t>fter the U.S. occupation administration dissolved the mono</w:t>
      </w:r>
      <w:r>
        <w:rPr>
          <w:rFonts w:ascii="Times New Roman" w:hAnsi="Times New Roman"/>
          <w:sz w:val="28"/>
          <w:szCs w:val="28"/>
          <w:lang w:val="en-US"/>
        </w:rPr>
        <w:t>polistic association</w:t>
      </w:r>
      <w:r w:rsidRPr="0046214D">
        <w:rPr>
          <w:rFonts w:ascii="Times New Roman" w:hAnsi="Times New Roman"/>
          <w:sz w:val="28"/>
          <w:szCs w:val="28"/>
          <w:lang w:val="en-US"/>
        </w:rPr>
        <w:t>, there were only small businesses, which would have to quickly adapt to changing external conditions.</w:t>
      </w:r>
      <w:r>
        <w:rPr>
          <w:rFonts w:ascii="Times New Roman" w:hAnsi="Times New Roman"/>
          <w:sz w:val="28"/>
          <w:szCs w:val="28"/>
          <w:lang w:val="en-US"/>
        </w:rPr>
        <w:t xml:space="preserve"> These companies did</w:t>
      </w:r>
      <w:r w:rsidRPr="0046214D">
        <w:rPr>
          <w:rFonts w:ascii="Times New Roman" w:hAnsi="Times New Roman"/>
          <w:sz w:val="28"/>
          <w:szCs w:val="28"/>
          <w:lang w:val="en-US"/>
        </w:rPr>
        <w:t xml:space="preserve"> not require large investments and long construction time.</w:t>
      </w:r>
      <w:r w:rsidRPr="001F4DA2">
        <w:rPr>
          <w:rFonts w:ascii="Times New Roman" w:hAnsi="Times New Roman"/>
          <w:sz w:val="28"/>
          <w:szCs w:val="28"/>
          <w:lang w:val="en-US"/>
        </w:rPr>
        <w:t>Thus, the post-war Japan's economic recovery was accompanied by a rapid increas</w:t>
      </w:r>
      <w:r>
        <w:rPr>
          <w:rFonts w:ascii="Times New Roman" w:hAnsi="Times New Roman"/>
          <w:sz w:val="28"/>
          <w:szCs w:val="28"/>
          <w:lang w:val="en-US"/>
        </w:rPr>
        <w:t>ing of the</w:t>
      </w:r>
      <w:r w:rsidRPr="001F4DA2">
        <w:rPr>
          <w:rFonts w:ascii="Times New Roman" w:hAnsi="Times New Roman"/>
          <w:sz w:val="28"/>
          <w:szCs w:val="28"/>
          <w:lang w:val="en-US"/>
        </w:rPr>
        <w:t xml:space="preserve"> small and medium-sized businesses number.So, at the beginning of t</w:t>
      </w:r>
      <w:r>
        <w:rPr>
          <w:rFonts w:ascii="Times New Roman" w:hAnsi="Times New Roman"/>
          <w:sz w:val="28"/>
          <w:szCs w:val="28"/>
          <w:lang w:val="en-US"/>
        </w:rPr>
        <w:t>he 50s more than 3 million companies was worked in the country. It is important to note</w:t>
      </w:r>
      <w:r w:rsidRPr="001F4DA2">
        <w:rPr>
          <w:rFonts w:ascii="Times New Roman" w:hAnsi="Times New Roman"/>
          <w:sz w:val="28"/>
          <w:szCs w:val="28"/>
          <w:lang w:val="en-US"/>
        </w:rPr>
        <w:t xml:space="preserve"> that </w:t>
      </w:r>
      <w:r>
        <w:rPr>
          <w:rFonts w:ascii="Times New Roman" w:hAnsi="Times New Roman"/>
          <w:sz w:val="28"/>
          <w:szCs w:val="28"/>
          <w:lang w:val="en-US"/>
        </w:rPr>
        <w:t>at that time small and medium business</w:t>
      </w:r>
      <w:r w:rsidRPr="001F4DA2">
        <w:rPr>
          <w:rFonts w:ascii="Times New Roman" w:hAnsi="Times New Roman"/>
          <w:sz w:val="28"/>
          <w:szCs w:val="28"/>
          <w:lang w:val="en-US"/>
        </w:rPr>
        <w:t xml:space="preserve"> characterized </w:t>
      </w:r>
      <w:r>
        <w:rPr>
          <w:rFonts w:ascii="Times New Roman" w:hAnsi="Times New Roman"/>
          <w:sz w:val="28"/>
          <w:szCs w:val="28"/>
          <w:lang w:val="en-US"/>
        </w:rPr>
        <w:t xml:space="preserve">by the </w:t>
      </w:r>
      <w:r w:rsidRPr="001F4DA2">
        <w:rPr>
          <w:rFonts w:ascii="Times New Roman" w:hAnsi="Times New Roman"/>
          <w:sz w:val="28"/>
          <w:szCs w:val="28"/>
          <w:lang w:val="en-US"/>
        </w:rPr>
        <w:t>very difficult working conditions and broad involvement of unskilled labor</w:t>
      </w:r>
      <w:r>
        <w:rPr>
          <w:rFonts w:ascii="Times New Roman" w:hAnsi="Times New Roman"/>
          <w:sz w:val="28"/>
          <w:szCs w:val="28"/>
          <w:lang w:val="en-US"/>
        </w:rPr>
        <w:t xml:space="preserve"> force. H</w:t>
      </w:r>
      <w:r w:rsidRPr="001F4DA2">
        <w:rPr>
          <w:rFonts w:ascii="Times New Roman" w:hAnsi="Times New Roman"/>
          <w:sz w:val="28"/>
          <w:szCs w:val="28"/>
          <w:lang w:val="en-US"/>
        </w:rPr>
        <w:t xml:space="preserve">owever </w:t>
      </w:r>
      <w:r>
        <w:rPr>
          <w:rFonts w:ascii="Times New Roman" w:hAnsi="Times New Roman"/>
          <w:sz w:val="28"/>
          <w:szCs w:val="28"/>
          <w:lang w:val="en-US"/>
        </w:rPr>
        <w:t xml:space="preserve">subsequentlydue </w:t>
      </w:r>
      <w:r w:rsidRPr="001F4DA2">
        <w:rPr>
          <w:rFonts w:ascii="Times New Roman" w:hAnsi="Times New Roman"/>
          <w:sz w:val="28"/>
          <w:szCs w:val="28"/>
          <w:lang w:val="en-US"/>
        </w:rPr>
        <w:t xml:space="preserve">to scientific and technical progress </w:t>
      </w:r>
      <w:r>
        <w:rPr>
          <w:rFonts w:ascii="Times New Roman" w:hAnsi="Times New Roman"/>
          <w:sz w:val="28"/>
          <w:szCs w:val="28"/>
          <w:lang w:val="en-US"/>
        </w:rPr>
        <w:t xml:space="preserve">the quality and working condition of the small production </w:t>
      </w:r>
      <w:r w:rsidRPr="001F4DA2">
        <w:rPr>
          <w:rFonts w:ascii="Times New Roman" w:hAnsi="Times New Roman"/>
          <w:sz w:val="28"/>
          <w:szCs w:val="28"/>
          <w:lang w:val="en-US"/>
        </w:rPr>
        <w:t>has increase</w:t>
      </w:r>
      <w:r>
        <w:rPr>
          <w:rFonts w:ascii="Times New Roman" w:hAnsi="Times New Roman"/>
          <w:sz w:val="28"/>
          <w:szCs w:val="28"/>
          <w:lang w:val="en-US"/>
        </w:rPr>
        <w:t>d</w:t>
      </w:r>
      <w:r w:rsidRPr="001F4DA2">
        <w:rPr>
          <w:rFonts w:ascii="Times New Roman" w:hAnsi="Times New Roman"/>
          <w:sz w:val="28"/>
          <w:szCs w:val="28"/>
          <w:lang w:val="en-US"/>
        </w:rPr>
        <w:t xml:space="preserve"> significantly</w:t>
      </w:r>
      <w:r>
        <w:rPr>
          <w:rFonts w:ascii="Times New Roman" w:hAnsi="Times New Roman"/>
          <w:sz w:val="28"/>
          <w:szCs w:val="28"/>
          <w:lang w:val="en-US"/>
        </w:rPr>
        <w:t xml:space="preserve">. </w:t>
      </w:r>
    </w:p>
    <w:p w:rsidR="00BB106A" w:rsidRDefault="00BB106A" w:rsidP="00BB106A">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The subcontracting system is the main feature of Japanese </w:t>
      </w:r>
      <w:r w:rsidRPr="001F4DA2">
        <w:rPr>
          <w:rFonts w:ascii="Times New Roman" w:hAnsi="Times New Roman"/>
          <w:sz w:val="28"/>
          <w:szCs w:val="28"/>
          <w:lang w:val="en-US"/>
        </w:rPr>
        <w:t>economy</w:t>
      </w:r>
      <w:r>
        <w:rPr>
          <w:rFonts w:ascii="Times New Roman" w:hAnsi="Times New Roman"/>
          <w:sz w:val="28"/>
          <w:szCs w:val="28"/>
          <w:lang w:val="en-US"/>
        </w:rPr>
        <w:t>, representing</w:t>
      </w:r>
      <w:r w:rsidRPr="001F4DA2">
        <w:rPr>
          <w:rFonts w:ascii="Times New Roman" w:hAnsi="Times New Roman"/>
          <w:sz w:val="28"/>
          <w:szCs w:val="28"/>
          <w:lang w:val="en-US"/>
        </w:rPr>
        <w:t xml:space="preserve"> so-called economic pyramid</w:t>
      </w:r>
      <w:r>
        <w:rPr>
          <w:rFonts w:ascii="Times New Roman" w:hAnsi="Times New Roman"/>
          <w:sz w:val="28"/>
          <w:szCs w:val="28"/>
          <w:lang w:val="en-US"/>
        </w:rPr>
        <w:t>, where</w:t>
      </w:r>
      <w:r w:rsidRPr="001F4DA2">
        <w:rPr>
          <w:rFonts w:ascii="Times New Roman" w:hAnsi="Times New Roman"/>
          <w:sz w:val="28"/>
          <w:szCs w:val="28"/>
          <w:lang w:val="en-US"/>
        </w:rPr>
        <w:t xml:space="preserve"> on top </w:t>
      </w:r>
      <w:r>
        <w:rPr>
          <w:rFonts w:ascii="Times New Roman" w:hAnsi="Times New Roman"/>
          <w:sz w:val="28"/>
          <w:szCs w:val="28"/>
          <w:lang w:val="en-US"/>
        </w:rPr>
        <w:t xml:space="preserve">there </w:t>
      </w:r>
      <w:r w:rsidRPr="001F4DA2">
        <w:rPr>
          <w:rFonts w:ascii="Times New Roman" w:hAnsi="Times New Roman"/>
          <w:sz w:val="28"/>
          <w:szCs w:val="28"/>
          <w:lang w:val="en-US"/>
        </w:rPr>
        <w:t>ar</w:t>
      </w:r>
      <w:r>
        <w:rPr>
          <w:rFonts w:ascii="Times New Roman" w:hAnsi="Times New Roman"/>
          <w:sz w:val="28"/>
          <w:szCs w:val="28"/>
          <w:lang w:val="en-US"/>
        </w:rPr>
        <w:t xml:space="preserve">e large enterprises, below - </w:t>
      </w:r>
      <w:r w:rsidRPr="001F4DA2">
        <w:rPr>
          <w:rFonts w:ascii="Times New Roman" w:hAnsi="Times New Roman"/>
          <w:sz w:val="28"/>
          <w:szCs w:val="28"/>
          <w:lang w:val="en-US"/>
        </w:rPr>
        <w:t xml:space="preserve"> medium-sized enterprises</w:t>
      </w:r>
      <w:r>
        <w:rPr>
          <w:rFonts w:ascii="Times New Roman" w:hAnsi="Times New Roman"/>
          <w:sz w:val="28"/>
          <w:szCs w:val="28"/>
          <w:lang w:val="en-US"/>
        </w:rPr>
        <w:t>, and</w:t>
      </w:r>
      <w:r w:rsidRPr="001F4DA2">
        <w:rPr>
          <w:rFonts w:ascii="Times New Roman" w:hAnsi="Times New Roman"/>
          <w:sz w:val="28"/>
          <w:szCs w:val="28"/>
          <w:lang w:val="en-US"/>
        </w:rPr>
        <w:t xml:space="preserve"> at the foot - small enterprises.</w:t>
      </w:r>
      <w:r w:rsidRPr="002670E8">
        <w:rPr>
          <w:rFonts w:ascii="Times New Roman" w:hAnsi="Times New Roman"/>
          <w:sz w:val="28"/>
          <w:szCs w:val="28"/>
          <w:lang w:val="en-US"/>
        </w:rPr>
        <w:t xml:space="preserve">This </w:t>
      </w:r>
      <w:r>
        <w:rPr>
          <w:rFonts w:ascii="Times New Roman" w:hAnsi="Times New Roman"/>
          <w:sz w:val="28"/>
          <w:szCs w:val="28"/>
          <w:lang w:val="en-US"/>
        </w:rPr>
        <w:t xml:space="preserve">system has the following </w:t>
      </w:r>
      <w:r w:rsidRPr="002670E8">
        <w:rPr>
          <w:rFonts w:ascii="Times New Roman" w:hAnsi="Times New Roman"/>
          <w:sz w:val="28"/>
          <w:szCs w:val="28"/>
          <w:lang w:val="en-US"/>
        </w:rPr>
        <w:t>form of relationship</w:t>
      </w:r>
      <w:r>
        <w:rPr>
          <w:rFonts w:ascii="Times New Roman" w:hAnsi="Times New Roman"/>
          <w:sz w:val="28"/>
          <w:szCs w:val="28"/>
          <w:lang w:val="en-US"/>
        </w:rPr>
        <w:t>: industrial giants gi</w:t>
      </w:r>
      <w:r w:rsidRPr="002670E8">
        <w:rPr>
          <w:rFonts w:ascii="Times New Roman" w:hAnsi="Times New Roman"/>
          <w:sz w:val="28"/>
          <w:szCs w:val="28"/>
          <w:lang w:val="en-US"/>
        </w:rPr>
        <w:t xml:space="preserve">ve orders for the production of component parts </w:t>
      </w:r>
      <w:r>
        <w:rPr>
          <w:rFonts w:ascii="Times New Roman" w:hAnsi="Times New Roman"/>
          <w:sz w:val="28"/>
          <w:szCs w:val="28"/>
          <w:lang w:val="en-US"/>
        </w:rPr>
        <w:t xml:space="preserve">to </w:t>
      </w:r>
      <w:r w:rsidRPr="002670E8">
        <w:rPr>
          <w:rFonts w:ascii="Times New Roman" w:hAnsi="Times New Roman"/>
          <w:sz w:val="28"/>
          <w:szCs w:val="28"/>
          <w:lang w:val="en-US"/>
        </w:rPr>
        <w:t xml:space="preserve">medium-sized firms, which, in </w:t>
      </w:r>
      <w:r>
        <w:rPr>
          <w:rFonts w:ascii="Times New Roman" w:hAnsi="Times New Roman"/>
          <w:sz w:val="28"/>
          <w:szCs w:val="28"/>
          <w:lang w:val="en-US"/>
        </w:rPr>
        <w:t xml:space="preserve">its </w:t>
      </w:r>
      <w:r w:rsidRPr="002670E8">
        <w:rPr>
          <w:rFonts w:ascii="Times New Roman" w:hAnsi="Times New Roman"/>
          <w:sz w:val="28"/>
          <w:szCs w:val="28"/>
          <w:lang w:val="en-US"/>
        </w:rPr>
        <w:t>turn, passed on the work even more small businesses.</w:t>
      </w:r>
      <w:r>
        <w:rPr>
          <w:rFonts w:ascii="Times New Roman" w:hAnsi="Times New Roman"/>
          <w:sz w:val="28"/>
          <w:szCs w:val="28"/>
          <w:lang w:val="en-US"/>
        </w:rPr>
        <w:t xml:space="preserve"> Thus, large companies and small business has its profit. </w:t>
      </w:r>
      <w:r w:rsidRPr="002670E8">
        <w:rPr>
          <w:rFonts w:ascii="Times New Roman" w:hAnsi="Times New Roman"/>
          <w:sz w:val="28"/>
          <w:szCs w:val="28"/>
          <w:lang w:val="en-US"/>
        </w:rPr>
        <w:t xml:space="preserve">A large number of small firms engendered </w:t>
      </w:r>
      <w:r>
        <w:rPr>
          <w:rFonts w:ascii="Times New Roman" w:hAnsi="Times New Roman"/>
          <w:sz w:val="28"/>
          <w:szCs w:val="28"/>
          <w:lang w:val="en-US"/>
        </w:rPr>
        <w:t xml:space="preserve">the higher </w:t>
      </w:r>
      <w:r w:rsidRPr="002670E8">
        <w:rPr>
          <w:rFonts w:ascii="Times New Roman" w:hAnsi="Times New Roman"/>
          <w:sz w:val="28"/>
          <w:szCs w:val="28"/>
          <w:lang w:val="en-US"/>
        </w:rPr>
        <w:t xml:space="preserve">intense </w:t>
      </w:r>
      <w:r>
        <w:rPr>
          <w:rFonts w:ascii="Times New Roman" w:hAnsi="Times New Roman"/>
          <w:sz w:val="28"/>
          <w:szCs w:val="28"/>
          <w:lang w:val="en-US"/>
        </w:rPr>
        <w:t xml:space="preserve">of </w:t>
      </w:r>
      <w:r w:rsidRPr="002670E8">
        <w:rPr>
          <w:rFonts w:ascii="Times New Roman" w:hAnsi="Times New Roman"/>
          <w:sz w:val="28"/>
          <w:szCs w:val="28"/>
          <w:lang w:val="en-US"/>
        </w:rPr>
        <w:t>competition that provides high quality products, short lead times and low prices</w:t>
      </w:r>
      <w:r>
        <w:rPr>
          <w:rFonts w:ascii="Times New Roman" w:hAnsi="Times New Roman"/>
          <w:sz w:val="28"/>
          <w:szCs w:val="28"/>
          <w:lang w:val="en-US"/>
        </w:rPr>
        <w:t xml:space="preserve">. </w:t>
      </w:r>
      <w:r w:rsidRPr="002670E8">
        <w:rPr>
          <w:rFonts w:ascii="Times New Roman" w:hAnsi="Times New Roman"/>
          <w:sz w:val="28"/>
          <w:szCs w:val="28"/>
          <w:lang w:val="en-US"/>
        </w:rPr>
        <w:t xml:space="preserve">In </w:t>
      </w:r>
      <w:r>
        <w:rPr>
          <w:rFonts w:ascii="Times New Roman" w:hAnsi="Times New Roman"/>
          <w:sz w:val="28"/>
          <w:szCs w:val="28"/>
          <w:lang w:val="en-US"/>
        </w:rPr>
        <w:t>Nowadays in Japan</w:t>
      </w:r>
      <w:r w:rsidRPr="002670E8">
        <w:rPr>
          <w:rFonts w:ascii="Times New Roman" w:hAnsi="Times New Roman"/>
          <w:sz w:val="28"/>
          <w:szCs w:val="28"/>
          <w:lang w:val="en-US"/>
        </w:rPr>
        <w:t xml:space="preserve"> almost 60% of s</w:t>
      </w:r>
      <w:r>
        <w:rPr>
          <w:rFonts w:ascii="Times New Roman" w:hAnsi="Times New Roman"/>
          <w:sz w:val="28"/>
          <w:szCs w:val="28"/>
          <w:lang w:val="en-US"/>
        </w:rPr>
        <w:t xml:space="preserve">mall and medium-sized businesswork thought </w:t>
      </w:r>
      <w:r w:rsidRPr="002670E8">
        <w:rPr>
          <w:rFonts w:ascii="Times New Roman" w:hAnsi="Times New Roman"/>
          <w:sz w:val="28"/>
          <w:szCs w:val="28"/>
          <w:lang w:val="en-US"/>
        </w:rPr>
        <w:t>contractors and subcontractors relationship</w:t>
      </w:r>
      <w:r>
        <w:rPr>
          <w:rFonts w:ascii="Times New Roman" w:hAnsi="Times New Roman"/>
          <w:sz w:val="28"/>
          <w:szCs w:val="28"/>
          <w:lang w:val="en-US"/>
        </w:rPr>
        <w:t>.</w:t>
      </w:r>
      <w:r>
        <w:rPr>
          <w:rStyle w:val="a5"/>
          <w:rFonts w:ascii="Times New Roman" w:hAnsi="Times New Roman"/>
          <w:sz w:val="28"/>
          <w:szCs w:val="28"/>
          <w:lang w:val="en-US"/>
        </w:rPr>
        <w:footnoteReference w:id="56"/>
      </w:r>
    </w:p>
    <w:p w:rsidR="00BB106A" w:rsidRDefault="00BB106A" w:rsidP="00BB106A">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Today the </w:t>
      </w:r>
      <w:r w:rsidRPr="00FF6750">
        <w:rPr>
          <w:rFonts w:ascii="Times New Roman" w:hAnsi="Times New Roman"/>
          <w:sz w:val="28"/>
          <w:szCs w:val="28"/>
          <w:lang w:val="en-US"/>
        </w:rPr>
        <w:t>importance of small business in Japan has</w:t>
      </w:r>
      <w:r>
        <w:rPr>
          <w:rFonts w:ascii="Times New Roman" w:hAnsi="Times New Roman"/>
          <w:sz w:val="28"/>
          <w:szCs w:val="28"/>
          <w:lang w:val="en-US"/>
        </w:rPr>
        <w:t xml:space="preserve"> increased significantly due to high consumer’s </w:t>
      </w:r>
      <w:r w:rsidRPr="00FF6750">
        <w:rPr>
          <w:rFonts w:ascii="Times New Roman" w:hAnsi="Times New Roman"/>
          <w:sz w:val="28"/>
          <w:szCs w:val="28"/>
          <w:lang w:val="en-US"/>
        </w:rPr>
        <w:t xml:space="preserve">interest in special, unique goods produced </w:t>
      </w:r>
      <w:r>
        <w:rPr>
          <w:rFonts w:ascii="Times New Roman" w:hAnsi="Times New Roman"/>
          <w:sz w:val="28"/>
          <w:szCs w:val="28"/>
          <w:lang w:val="en-US"/>
        </w:rPr>
        <w:t xml:space="preserve"> by small business</w:t>
      </w:r>
      <w:r w:rsidRPr="00FF6750">
        <w:rPr>
          <w:rFonts w:ascii="Times New Roman" w:hAnsi="Times New Roman"/>
          <w:sz w:val="28"/>
          <w:szCs w:val="28"/>
          <w:lang w:val="en-US"/>
        </w:rPr>
        <w:t>.As a result, in many industries the focus has shifted in favor of small enterprises that can respond quickly to changing market conditions and to adapt to the new realities</w:t>
      </w:r>
      <w:r>
        <w:rPr>
          <w:rFonts w:ascii="Times New Roman" w:hAnsi="Times New Roman"/>
          <w:sz w:val="28"/>
          <w:szCs w:val="28"/>
          <w:lang w:val="en-US"/>
        </w:rPr>
        <w:t xml:space="preserve">. </w:t>
      </w:r>
      <w:r w:rsidRPr="00FF6750">
        <w:rPr>
          <w:rFonts w:ascii="Times New Roman" w:hAnsi="Times New Roman"/>
          <w:sz w:val="28"/>
          <w:szCs w:val="28"/>
          <w:lang w:val="en-US"/>
        </w:rPr>
        <w:t>However, the Japanese small business</w:t>
      </w:r>
      <w:r>
        <w:rPr>
          <w:rFonts w:ascii="Times New Roman" w:hAnsi="Times New Roman"/>
          <w:sz w:val="28"/>
          <w:szCs w:val="28"/>
          <w:lang w:val="en-US"/>
        </w:rPr>
        <w:t xml:space="preserve"> has its weaknesses such as </w:t>
      </w:r>
      <w:r w:rsidRPr="00FF6750">
        <w:rPr>
          <w:rFonts w:ascii="Times New Roman" w:hAnsi="Times New Roman"/>
          <w:sz w:val="28"/>
          <w:szCs w:val="28"/>
          <w:lang w:val="en-US"/>
        </w:rPr>
        <w:t>a low level of creditworthiness, limited production capacity, lack of qua</w:t>
      </w:r>
      <w:r>
        <w:rPr>
          <w:rFonts w:ascii="Times New Roman" w:hAnsi="Times New Roman"/>
          <w:sz w:val="28"/>
          <w:szCs w:val="28"/>
          <w:lang w:val="en-US"/>
        </w:rPr>
        <w:t xml:space="preserve">lified </w:t>
      </w:r>
      <w:r>
        <w:rPr>
          <w:rFonts w:ascii="Times New Roman" w:hAnsi="Times New Roman"/>
          <w:sz w:val="28"/>
          <w:szCs w:val="28"/>
          <w:lang w:val="en-US"/>
        </w:rPr>
        <w:lastRenderedPageBreak/>
        <w:t>engineering personnel, because</w:t>
      </w:r>
      <w:r w:rsidRPr="00FF6750">
        <w:rPr>
          <w:rFonts w:ascii="Times New Roman" w:hAnsi="Times New Roman"/>
          <w:sz w:val="28"/>
          <w:szCs w:val="28"/>
          <w:lang w:val="en-US"/>
        </w:rPr>
        <w:t xml:space="preserve"> small businesses can not offer the same </w:t>
      </w:r>
      <w:r>
        <w:rPr>
          <w:rFonts w:ascii="Times New Roman" w:hAnsi="Times New Roman"/>
          <w:sz w:val="28"/>
          <w:szCs w:val="28"/>
          <w:lang w:val="en-US"/>
        </w:rPr>
        <w:t xml:space="preserve">level of wages as a big companies. </w:t>
      </w:r>
    </w:p>
    <w:p w:rsidR="00BB106A" w:rsidRDefault="00BB106A" w:rsidP="00BB106A">
      <w:pPr>
        <w:spacing w:after="0" w:line="360" w:lineRule="auto"/>
        <w:ind w:firstLine="708"/>
        <w:jc w:val="both"/>
        <w:rPr>
          <w:rFonts w:ascii="Times New Roman" w:hAnsi="Times New Roman"/>
          <w:sz w:val="28"/>
          <w:szCs w:val="28"/>
          <w:lang w:val="en-US"/>
        </w:rPr>
      </w:pPr>
      <w:r w:rsidRPr="00FF6750">
        <w:rPr>
          <w:rFonts w:ascii="Times New Roman" w:hAnsi="Times New Roman"/>
          <w:sz w:val="28"/>
          <w:szCs w:val="28"/>
          <w:lang w:val="en-US"/>
        </w:rPr>
        <w:t xml:space="preserve">Currently, </w:t>
      </w:r>
      <w:r>
        <w:rPr>
          <w:rFonts w:ascii="Times New Roman" w:hAnsi="Times New Roman"/>
          <w:sz w:val="28"/>
          <w:szCs w:val="28"/>
          <w:lang w:val="en-US"/>
        </w:rPr>
        <w:t xml:space="preserve">small business </w:t>
      </w:r>
      <w:r w:rsidRPr="00FF6750">
        <w:rPr>
          <w:rFonts w:ascii="Times New Roman" w:hAnsi="Times New Roman"/>
          <w:sz w:val="28"/>
          <w:szCs w:val="28"/>
          <w:lang w:val="en-US"/>
        </w:rPr>
        <w:t xml:space="preserve">has 4 channels </w:t>
      </w:r>
      <w:r>
        <w:rPr>
          <w:rFonts w:ascii="Times New Roman" w:hAnsi="Times New Roman"/>
          <w:sz w:val="28"/>
          <w:szCs w:val="28"/>
          <w:lang w:val="en-US"/>
        </w:rPr>
        <w:t>of regulation and support, among them there are:</w:t>
      </w:r>
    </w:p>
    <w:p w:rsidR="00BB106A" w:rsidRDefault="00BB106A" w:rsidP="00DD309F">
      <w:pPr>
        <w:numPr>
          <w:ilvl w:val="0"/>
          <w:numId w:val="25"/>
        </w:numPr>
        <w:spacing w:after="160" w:line="360" w:lineRule="auto"/>
        <w:jc w:val="both"/>
        <w:rPr>
          <w:rFonts w:ascii="Times New Roman" w:hAnsi="Times New Roman"/>
          <w:sz w:val="28"/>
          <w:szCs w:val="28"/>
          <w:lang w:val="en-US"/>
        </w:rPr>
      </w:pPr>
      <w:r>
        <w:rPr>
          <w:rFonts w:ascii="Times New Roman" w:hAnsi="Times New Roman"/>
          <w:sz w:val="28"/>
          <w:szCs w:val="28"/>
          <w:lang w:val="en-US"/>
        </w:rPr>
        <w:t xml:space="preserve">The central government </w:t>
      </w:r>
    </w:p>
    <w:p w:rsidR="00BB106A" w:rsidRDefault="00BB106A" w:rsidP="00DD309F">
      <w:pPr>
        <w:numPr>
          <w:ilvl w:val="0"/>
          <w:numId w:val="25"/>
        </w:numPr>
        <w:spacing w:after="160" w:line="360" w:lineRule="auto"/>
        <w:jc w:val="both"/>
        <w:rPr>
          <w:rFonts w:ascii="Times New Roman" w:hAnsi="Times New Roman"/>
          <w:sz w:val="28"/>
          <w:szCs w:val="28"/>
          <w:lang w:val="en-US"/>
        </w:rPr>
      </w:pPr>
      <w:r>
        <w:rPr>
          <w:rFonts w:ascii="Times New Roman" w:hAnsi="Times New Roman"/>
          <w:sz w:val="28"/>
          <w:szCs w:val="28"/>
          <w:lang w:val="en-US"/>
        </w:rPr>
        <w:t>The local government</w:t>
      </w:r>
    </w:p>
    <w:p w:rsidR="00BB106A" w:rsidRDefault="00BB106A" w:rsidP="00DD309F">
      <w:pPr>
        <w:numPr>
          <w:ilvl w:val="0"/>
          <w:numId w:val="25"/>
        </w:numPr>
        <w:spacing w:after="160" w:line="360" w:lineRule="auto"/>
        <w:jc w:val="both"/>
        <w:rPr>
          <w:rFonts w:ascii="Times New Roman" w:hAnsi="Times New Roman"/>
          <w:sz w:val="28"/>
          <w:szCs w:val="28"/>
          <w:lang w:val="en-US"/>
        </w:rPr>
      </w:pPr>
      <w:r>
        <w:rPr>
          <w:rFonts w:ascii="Times New Roman" w:hAnsi="Times New Roman"/>
          <w:sz w:val="28"/>
          <w:szCs w:val="28"/>
          <w:lang w:val="en-US"/>
        </w:rPr>
        <w:t>Large companies</w:t>
      </w:r>
    </w:p>
    <w:p w:rsidR="00BB106A" w:rsidRDefault="00BB106A" w:rsidP="00DD309F">
      <w:pPr>
        <w:numPr>
          <w:ilvl w:val="0"/>
          <w:numId w:val="25"/>
        </w:numPr>
        <w:spacing w:after="0" w:line="360" w:lineRule="auto"/>
        <w:jc w:val="both"/>
        <w:rPr>
          <w:rFonts w:ascii="Times New Roman" w:hAnsi="Times New Roman"/>
          <w:sz w:val="28"/>
          <w:szCs w:val="28"/>
          <w:lang w:val="en-US"/>
        </w:rPr>
      </w:pPr>
      <w:r>
        <w:rPr>
          <w:rFonts w:ascii="Times New Roman" w:hAnsi="Times New Roman"/>
          <w:sz w:val="28"/>
          <w:szCs w:val="28"/>
          <w:lang w:val="en-US"/>
        </w:rPr>
        <w:t>Small business association.</w:t>
      </w:r>
    </w:p>
    <w:p w:rsidR="00BB106A" w:rsidRDefault="00BB106A" w:rsidP="00BB106A">
      <w:pPr>
        <w:spacing w:after="0" w:line="360" w:lineRule="auto"/>
        <w:ind w:firstLine="708"/>
        <w:jc w:val="both"/>
        <w:rPr>
          <w:rFonts w:ascii="Times New Roman" w:hAnsi="Times New Roman"/>
          <w:sz w:val="28"/>
          <w:szCs w:val="28"/>
          <w:lang w:val="en-US"/>
        </w:rPr>
      </w:pPr>
      <w:r w:rsidRPr="00FF6750">
        <w:rPr>
          <w:rFonts w:ascii="Times New Roman" w:hAnsi="Times New Roman"/>
          <w:sz w:val="28"/>
          <w:szCs w:val="28"/>
          <w:lang w:val="en-US"/>
        </w:rPr>
        <w:t xml:space="preserve">The system of </w:t>
      </w:r>
      <w:r>
        <w:rPr>
          <w:rFonts w:ascii="Times New Roman" w:hAnsi="Times New Roman"/>
          <w:sz w:val="28"/>
          <w:szCs w:val="28"/>
          <w:lang w:val="en-US"/>
        </w:rPr>
        <w:t xml:space="preserve">government </w:t>
      </w:r>
      <w:r w:rsidRPr="00FF6750">
        <w:rPr>
          <w:rFonts w:ascii="Times New Roman" w:hAnsi="Times New Roman"/>
          <w:sz w:val="28"/>
          <w:szCs w:val="28"/>
          <w:lang w:val="en-US"/>
        </w:rPr>
        <w:t>support of small business, established in 19</w:t>
      </w:r>
      <w:r>
        <w:rPr>
          <w:rFonts w:ascii="Times New Roman" w:hAnsi="Times New Roman"/>
          <w:sz w:val="28"/>
          <w:szCs w:val="28"/>
          <w:lang w:val="en-US"/>
        </w:rPr>
        <w:t>46, developed in Japan very efficiently</w:t>
      </w:r>
      <w:r w:rsidRPr="00FF6750">
        <w:rPr>
          <w:rFonts w:ascii="Times New Roman" w:hAnsi="Times New Roman"/>
          <w:sz w:val="28"/>
          <w:szCs w:val="28"/>
          <w:lang w:val="en-US"/>
        </w:rPr>
        <w:t>.</w:t>
      </w:r>
      <w:r w:rsidRPr="00434C43">
        <w:rPr>
          <w:rFonts w:ascii="Times New Roman" w:hAnsi="Times New Roman"/>
          <w:sz w:val="28"/>
          <w:szCs w:val="28"/>
          <w:lang w:val="en-US"/>
        </w:rPr>
        <w:t xml:space="preserve">Initially, the main purpose of </w:t>
      </w:r>
      <w:r>
        <w:rPr>
          <w:rFonts w:ascii="Times New Roman" w:hAnsi="Times New Roman"/>
          <w:sz w:val="28"/>
          <w:szCs w:val="28"/>
          <w:lang w:val="en-US"/>
        </w:rPr>
        <w:t xml:space="preserve">government </w:t>
      </w:r>
      <w:r w:rsidRPr="00434C43">
        <w:rPr>
          <w:rFonts w:ascii="Times New Roman" w:hAnsi="Times New Roman"/>
          <w:sz w:val="28"/>
          <w:szCs w:val="28"/>
          <w:lang w:val="en-US"/>
        </w:rPr>
        <w:t xml:space="preserve">support </w:t>
      </w:r>
      <w:r>
        <w:rPr>
          <w:rFonts w:ascii="Times New Roman" w:hAnsi="Times New Roman"/>
          <w:sz w:val="28"/>
          <w:szCs w:val="28"/>
          <w:lang w:val="en-US"/>
        </w:rPr>
        <w:t xml:space="preserve">policy </w:t>
      </w:r>
      <w:r w:rsidRPr="00434C43">
        <w:rPr>
          <w:rFonts w:ascii="Times New Roman" w:hAnsi="Times New Roman"/>
          <w:sz w:val="28"/>
          <w:szCs w:val="28"/>
          <w:lang w:val="en-US"/>
        </w:rPr>
        <w:t>for the creation and development of small and medium-sized businesses was to prevent centralization and monopolization of the economy, which is gradually rec</w:t>
      </w:r>
      <w:r>
        <w:rPr>
          <w:rFonts w:ascii="Times New Roman" w:hAnsi="Times New Roman"/>
          <w:sz w:val="28"/>
          <w:szCs w:val="28"/>
          <w:lang w:val="en-US"/>
        </w:rPr>
        <w:t xml:space="preserve">overed </w:t>
      </w:r>
      <w:r w:rsidRPr="00434C43">
        <w:rPr>
          <w:rFonts w:ascii="Times New Roman" w:hAnsi="Times New Roman"/>
          <w:sz w:val="28"/>
          <w:szCs w:val="28"/>
          <w:lang w:val="en-US"/>
        </w:rPr>
        <w:t>after a terrible war.</w:t>
      </w:r>
      <w:r w:rsidRPr="00B64C06">
        <w:rPr>
          <w:rFonts w:ascii="Times New Roman" w:hAnsi="Times New Roman"/>
          <w:sz w:val="28"/>
          <w:szCs w:val="28"/>
          <w:lang w:val="en-US"/>
        </w:rPr>
        <w:t xml:space="preserve">Among other policy objectives of </w:t>
      </w:r>
      <w:r>
        <w:rPr>
          <w:rFonts w:ascii="Times New Roman" w:hAnsi="Times New Roman"/>
          <w:sz w:val="28"/>
          <w:szCs w:val="28"/>
          <w:lang w:val="en-US"/>
        </w:rPr>
        <w:t xml:space="preserve">government </w:t>
      </w:r>
      <w:r w:rsidRPr="00B64C06">
        <w:rPr>
          <w:rFonts w:ascii="Times New Roman" w:hAnsi="Times New Roman"/>
          <w:sz w:val="28"/>
          <w:szCs w:val="28"/>
          <w:lang w:val="en-US"/>
        </w:rPr>
        <w:t xml:space="preserve">support may be noted the creation of favorable business environment </w:t>
      </w:r>
      <w:r>
        <w:rPr>
          <w:rFonts w:ascii="Times New Roman" w:hAnsi="Times New Roman"/>
          <w:sz w:val="28"/>
          <w:szCs w:val="28"/>
          <w:lang w:val="en-US"/>
        </w:rPr>
        <w:t xml:space="preserve">in order </w:t>
      </w:r>
      <w:r w:rsidRPr="00B64C06">
        <w:rPr>
          <w:rFonts w:ascii="Times New Roman" w:hAnsi="Times New Roman"/>
          <w:sz w:val="28"/>
          <w:szCs w:val="28"/>
          <w:lang w:val="en-US"/>
        </w:rPr>
        <w:t>to stimulate interest in</w:t>
      </w:r>
      <w:r>
        <w:rPr>
          <w:rFonts w:ascii="Times New Roman" w:hAnsi="Times New Roman"/>
          <w:sz w:val="28"/>
          <w:szCs w:val="28"/>
          <w:lang w:val="en-US"/>
        </w:rPr>
        <w:t xml:space="preserve"> developing their own business</w:t>
      </w:r>
      <w:r w:rsidRPr="00B64C06">
        <w:rPr>
          <w:rFonts w:ascii="Times New Roman" w:hAnsi="Times New Roman"/>
          <w:sz w:val="28"/>
          <w:szCs w:val="28"/>
          <w:lang w:val="en-US"/>
        </w:rPr>
        <w:t xml:space="preserve">, as well as an increase </w:t>
      </w:r>
      <w:r>
        <w:rPr>
          <w:rFonts w:ascii="Times New Roman" w:hAnsi="Times New Roman"/>
          <w:sz w:val="28"/>
          <w:szCs w:val="28"/>
          <w:lang w:val="en-US"/>
        </w:rPr>
        <w:t xml:space="preserve">of </w:t>
      </w:r>
      <w:r w:rsidRPr="00B64C06">
        <w:rPr>
          <w:rFonts w:ascii="Times New Roman" w:hAnsi="Times New Roman"/>
          <w:sz w:val="28"/>
          <w:szCs w:val="28"/>
          <w:lang w:val="en-US"/>
        </w:rPr>
        <w:t>the level of employment in the</w:t>
      </w:r>
      <w:r>
        <w:rPr>
          <w:rFonts w:ascii="Times New Roman" w:hAnsi="Times New Roman"/>
          <w:sz w:val="28"/>
          <w:szCs w:val="28"/>
          <w:lang w:val="en-US"/>
        </w:rPr>
        <w:t xml:space="preserve"> condition of the</w:t>
      </w:r>
      <w:r w:rsidRPr="00B64C06">
        <w:rPr>
          <w:rFonts w:ascii="Times New Roman" w:hAnsi="Times New Roman"/>
          <w:sz w:val="28"/>
          <w:szCs w:val="28"/>
          <w:lang w:val="en-US"/>
        </w:rPr>
        <w:t xml:space="preserve"> global financial crisis.</w:t>
      </w:r>
    </w:p>
    <w:p w:rsidR="00BB106A" w:rsidRPr="0046214D" w:rsidRDefault="00BB106A" w:rsidP="00BB106A">
      <w:pPr>
        <w:spacing w:after="0" w:line="360" w:lineRule="auto"/>
        <w:ind w:firstLine="708"/>
        <w:jc w:val="both"/>
        <w:rPr>
          <w:rFonts w:ascii="Times New Roman" w:hAnsi="Times New Roman"/>
          <w:sz w:val="28"/>
          <w:szCs w:val="28"/>
          <w:lang w:val="en-US"/>
        </w:rPr>
      </w:pPr>
      <w:r w:rsidRPr="00B64C06">
        <w:rPr>
          <w:rFonts w:ascii="Times New Roman" w:hAnsi="Times New Roman"/>
          <w:sz w:val="28"/>
          <w:szCs w:val="28"/>
          <w:lang w:val="en-US"/>
        </w:rPr>
        <w:t>One of the most impor</w:t>
      </w:r>
      <w:r>
        <w:rPr>
          <w:rFonts w:ascii="Times New Roman" w:hAnsi="Times New Roman"/>
          <w:sz w:val="28"/>
          <w:szCs w:val="28"/>
          <w:lang w:val="en-US"/>
        </w:rPr>
        <w:t xml:space="preserve">tant elements of state </w:t>
      </w:r>
      <w:r w:rsidRPr="00B64C06">
        <w:rPr>
          <w:rFonts w:ascii="Times New Roman" w:hAnsi="Times New Roman"/>
          <w:sz w:val="28"/>
          <w:szCs w:val="28"/>
          <w:lang w:val="en-US"/>
        </w:rPr>
        <w:t xml:space="preserve">small business </w:t>
      </w:r>
      <w:r>
        <w:rPr>
          <w:rFonts w:ascii="Times New Roman" w:hAnsi="Times New Roman"/>
          <w:sz w:val="28"/>
          <w:szCs w:val="28"/>
          <w:lang w:val="en-US"/>
        </w:rPr>
        <w:t>support</w:t>
      </w:r>
      <w:r w:rsidRPr="00B64C06">
        <w:rPr>
          <w:rFonts w:ascii="Times New Roman" w:hAnsi="Times New Roman"/>
          <w:sz w:val="28"/>
          <w:szCs w:val="28"/>
          <w:lang w:val="en-US"/>
        </w:rPr>
        <w:t xml:space="preserve"> is a system of legislative support, </w:t>
      </w:r>
      <w:r>
        <w:rPr>
          <w:rFonts w:ascii="Times New Roman" w:hAnsi="Times New Roman"/>
          <w:sz w:val="28"/>
          <w:szCs w:val="28"/>
          <w:lang w:val="en-US"/>
        </w:rPr>
        <w:t xml:space="preserve">which </w:t>
      </w:r>
      <w:r w:rsidRPr="00B64C06">
        <w:rPr>
          <w:rFonts w:ascii="Times New Roman" w:hAnsi="Times New Roman"/>
          <w:sz w:val="28"/>
          <w:szCs w:val="28"/>
          <w:lang w:val="en-US"/>
        </w:rPr>
        <w:t>is a complex of various laws that have been gradually accepted in Japan.The main legislation</w:t>
      </w:r>
      <w:r>
        <w:rPr>
          <w:rFonts w:ascii="Times New Roman" w:hAnsi="Times New Roman"/>
          <w:sz w:val="28"/>
          <w:szCs w:val="28"/>
          <w:lang w:val="en-US"/>
        </w:rPr>
        <w:t xml:space="preserve"> acts are</w:t>
      </w:r>
      <w:r w:rsidRPr="00B64C06">
        <w:rPr>
          <w:rFonts w:ascii="Times New Roman" w:hAnsi="Times New Roman"/>
          <w:sz w:val="28"/>
          <w:szCs w:val="28"/>
          <w:lang w:val="en-US"/>
        </w:rPr>
        <w:t>: the Law on the prohibition of monopolies (1947)</w:t>
      </w:r>
      <w:r>
        <w:rPr>
          <w:rFonts w:ascii="Times New Roman" w:hAnsi="Times New Roman"/>
          <w:sz w:val="28"/>
          <w:szCs w:val="28"/>
          <w:lang w:val="en-US"/>
        </w:rPr>
        <w:t xml:space="preserve">, </w:t>
      </w:r>
      <w:r w:rsidRPr="00B64C06">
        <w:rPr>
          <w:rFonts w:ascii="Times New Roman" w:hAnsi="Times New Roman"/>
          <w:sz w:val="28"/>
          <w:szCs w:val="28"/>
          <w:lang w:val="en-US"/>
        </w:rPr>
        <w:t>law on creation a state agency for small and medium-sized enterprises (1948)</w:t>
      </w:r>
      <w:r>
        <w:rPr>
          <w:rFonts w:ascii="Times New Roman" w:hAnsi="Times New Roman"/>
          <w:sz w:val="28"/>
          <w:szCs w:val="28"/>
          <w:lang w:val="en-US"/>
        </w:rPr>
        <w:t>, c</w:t>
      </w:r>
      <w:r w:rsidRPr="00B64C06">
        <w:rPr>
          <w:rFonts w:ascii="Times New Roman" w:hAnsi="Times New Roman"/>
          <w:sz w:val="28"/>
          <w:szCs w:val="28"/>
          <w:lang w:val="en-US"/>
        </w:rPr>
        <w:t>ooperatives Act in small and medium business (1949)</w:t>
      </w:r>
      <w:r>
        <w:rPr>
          <w:rFonts w:ascii="Times New Roman" w:hAnsi="Times New Roman"/>
          <w:sz w:val="28"/>
          <w:szCs w:val="28"/>
          <w:lang w:val="en-US"/>
        </w:rPr>
        <w:t xml:space="preserve">, </w:t>
      </w:r>
      <w:r w:rsidRPr="00B64C06">
        <w:rPr>
          <w:rFonts w:ascii="Times New Roman" w:hAnsi="Times New Roman"/>
          <w:sz w:val="28"/>
          <w:szCs w:val="28"/>
          <w:lang w:val="en-US"/>
        </w:rPr>
        <w:t>Insurance Act of SMEs (1950)</w:t>
      </w:r>
      <w:r>
        <w:rPr>
          <w:rFonts w:ascii="Times New Roman" w:hAnsi="Times New Roman"/>
          <w:sz w:val="28"/>
          <w:szCs w:val="28"/>
          <w:lang w:val="en-US"/>
        </w:rPr>
        <w:t xml:space="preserve">, </w:t>
      </w:r>
      <w:r w:rsidRPr="00B64C06">
        <w:rPr>
          <w:rFonts w:ascii="Times New Roman" w:hAnsi="Times New Roman"/>
          <w:sz w:val="28"/>
          <w:szCs w:val="28"/>
          <w:lang w:val="en-US"/>
        </w:rPr>
        <w:t xml:space="preserve">Act </w:t>
      </w:r>
      <w:r>
        <w:rPr>
          <w:rFonts w:ascii="Times New Roman" w:hAnsi="Times New Roman"/>
          <w:sz w:val="28"/>
          <w:szCs w:val="28"/>
          <w:lang w:val="en-US"/>
        </w:rPr>
        <w:t xml:space="preserve">of the </w:t>
      </w:r>
      <w:r w:rsidRPr="00B64C06">
        <w:rPr>
          <w:rFonts w:ascii="Times New Roman" w:hAnsi="Times New Roman"/>
          <w:sz w:val="28"/>
          <w:szCs w:val="28"/>
          <w:lang w:val="en-US"/>
        </w:rPr>
        <w:t>loan guarantee</w:t>
      </w:r>
      <w:r>
        <w:rPr>
          <w:rFonts w:ascii="Times New Roman" w:hAnsi="Times New Roman"/>
          <w:sz w:val="28"/>
          <w:szCs w:val="28"/>
          <w:lang w:val="en-US"/>
        </w:rPr>
        <w:t xml:space="preserve"> organization</w:t>
      </w:r>
      <w:r w:rsidRPr="00B64C06">
        <w:rPr>
          <w:rFonts w:ascii="Times New Roman" w:hAnsi="Times New Roman"/>
          <w:sz w:val="28"/>
          <w:szCs w:val="28"/>
          <w:lang w:val="en-US"/>
        </w:rPr>
        <w:t xml:space="preserve"> (1953)</w:t>
      </w:r>
      <w:r>
        <w:rPr>
          <w:rFonts w:ascii="Times New Roman" w:hAnsi="Times New Roman"/>
          <w:sz w:val="28"/>
          <w:szCs w:val="28"/>
          <w:lang w:val="en-US"/>
        </w:rPr>
        <w:t xml:space="preserve">. </w:t>
      </w:r>
      <w:r>
        <w:rPr>
          <w:rStyle w:val="a5"/>
          <w:rFonts w:ascii="Times New Roman" w:hAnsi="Times New Roman"/>
          <w:sz w:val="28"/>
          <w:szCs w:val="28"/>
          <w:lang w:val="en-US"/>
        </w:rPr>
        <w:footnoteReference w:id="57"/>
      </w:r>
    </w:p>
    <w:p w:rsidR="00BB106A" w:rsidRDefault="00BB106A" w:rsidP="00BB106A">
      <w:pPr>
        <w:spacing w:after="0" w:line="360" w:lineRule="auto"/>
        <w:ind w:firstLine="708"/>
        <w:jc w:val="both"/>
        <w:rPr>
          <w:rFonts w:ascii="Times New Roman" w:hAnsi="Times New Roman"/>
          <w:sz w:val="28"/>
          <w:szCs w:val="28"/>
          <w:lang w:val="en-US"/>
        </w:rPr>
      </w:pPr>
      <w:r w:rsidRPr="005C58B7">
        <w:rPr>
          <w:rFonts w:ascii="Times New Roman" w:hAnsi="Times New Roman"/>
          <w:sz w:val="28"/>
          <w:szCs w:val="28"/>
          <w:lang w:val="en-US"/>
        </w:rPr>
        <w:t>The main government body that oversees the activities of sma</w:t>
      </w:r>
      <w:r>
        <w:rPr>
          <w:rFonts w:ascii="Times New Roman" w:hAnsi="Times New Roman"/>
          <w:sz w:val="28"/>
          <w:szCs w:val="28"/>
          <w:lang w:val="en-US"/>
        </w:rPr>
        <w:t>ll and medium-sized businesses is</w:t>
      </w:r>
      <w:r w:rsidRPr="005C58B7">
        <w:rPr>
          <w:rFonts w:ascii="Times New Roman" w:hAnsi="Times New Roman"/>
          <w:sz w:val="28"/>
          <w:szCs w:val="28"/>
          <w:lang w:val="en-US"/>
        </w:rPr>
        <w:t xml:space="preserve"> created in 194</w:t>
      </w:r>
      <w:r>
        <w:rPr>
          <w:rFonts w:ascii="Times New Roman" w:hAnsi="Times New Roman"/>
          <w:sz w:val="28"/>
          <w:szCs w:val="28"/>
          <w:lang w:val="en-US"/>
        </w:rPr>
        <w:t>8</w:t>
      </w:r>
      <w:r w:rsidRPr="005C58B7">
        <w:rPr>
          <w:rFonts w:ascii="Times New Roman" w:hAnsi="Times New Roman"/>
          <w:sz w:val="28"/>
          <w:szCs w:val="28"/>
          <w:lang w:val="en-US"/>
        </w:rPr>
        <w:t xml:space="preserve"> the Office of Small Enterprises in the Ministry of Foreign Trade and Industry.</w:t>
      </w:r>
      <w:r w:rsidRPr="005C0541">
        <w:rPr>
          <w:rFonts w:ascii="Times New Roman" w:hAnsi="Times New Roman"/>
          <w:sz w:val="28"/>
          <w:szCs w:val="28"/>
          <w:lang w:val="en-US"/>
        </w:rPr>
        <w:t>The purpose of</w:t>
      </w:r>
      <w:r>
        <w:rPr>
          <w:rFonts w:ascii="Times New Roman" w:hAnsi="Times New Roman"/>
          <w:sz w:val="28"/>
          <w:szCs w:val="28"/>
          <w:lang w:val="en-US"/>
        </w:rPr>
        <w:t xml:space="preserve"> creation of this organization is to provide the </w:t>
      </w:r>
      <w:r w:rsidRPr="005C0541">
        <w:rPr>
          <w:rFonts w:ascii="Times New Roman" w:hAnsi="Times New Roman"/>
          <w:sz w:val="28"/>
          <w:szCs w:val="28"/>
          <w:lang w:val="en-US"/>
        </w:rPr>
        <w:t>control over compliance with antitrust laws (adop</w:t>
      </w:r>
      <w:r>
        <w:rPr>
          <w:rFonts w:ascii="Times New Roman" w:hAnsi="Times New Roman"/>
          <w:sz w:val="28"/>
          <w:szCs w:val="28"/>
          <w:lang w:val="en-US"/>
        </w:rPr>
        <w:t xml:space="preserve">ted </w:t>
      </w:r>
      <w:r>
        <w:rPr>
          <w:rFonts w:ascii="Times New Roman" w:hAnsi="Times New Roman"/>
          <w:sz w:val="28"/>
          <w:szCs w:val="28"/>
          <w:lang w:val="en-US"/>
        </w:rPr>
        <w:lastRenderedPageBreak/>
        <w:t>in Japan in 1947), to provide</w:t>
      </w:r>
      <w:r w:rsidRPr="005C0541">
        <w:rPr>
          <w:rFonts w:ascii="Times New Roman" w:hAnsi="Times New Roman"/>
          <w:sz w:val="28"/>
          <w:szCs w:val="28"/>
          <w:lang w:val="en-US"/>
        </w:rPr>
        <w:t xml:space="preserve"> the state protect</w:t>
      </w:r>
      <w:r>
        <w:rPr>
          <w:rFonts w:ascii="Times New Roman" w:hAnsi="Times New Roman"/>
          <w:sz w:val="28"/>
          <w:szCs w:val="28"/>
          <w:lang w:val="en-US"/>
        </w:rPr>
        <w:t>ion of</w:t>
      </w:r>
      <w:r w:rsidRPr="005C0541">
        <w:rPr>
          <w:rFonts w:ascii="Times New Roman" w:hAnsi="Times New Roman"/>
          <w:sz w:val="28"/>
          <w:szCs w:val="28"/>
          <w:lang w:val="en-US"/>
        </w:rPr>
        <w:t xml:space="preserve"> interests of small business in the country, </w:t>
      </w:r>
      <w:r>
        <w:rPr>
          <w:rFonts w:ascii="Times New Roman" w:hAnsi="Times New Roman"/>
          <w:sz w:val="28"/>
          <w:szCs w:val="28"/>
          <w:lang w:val="en-US"/>
        </w:rPr>
        <w:t xml:space="preserve">to limit </w:t>
      </w:r>
      <w:r w:rsidRPr="005C0541">
        <w:rPr>
          <w:rFonts w:ascii="Times New Roman" w:hAnsi="Times New Roman"/>
          <w:sz w:val="28"/>
          <w:szCs w:val="28"/>
          <w:lang w:val="en-US"/>
        </w:rPr>
        <w:t xml:space="preserve">the control of owners, </w:t>
      </w:r>
      <w:r>
        <w:rPr>
          <w:rFonts w:ascii="Times New Roman" w:hAnsi="Times New Roman"/>
          <w:sz w:val="28"/>
          <w:szCs w:val="28"/>
          <w:lang w:val="en-US"/>
        </w:rPr>
        <w:t>to define</w:t>
      </w:r>
      <w:r w:rsidRPr="005C0541">
        <w:rPr>
          <w:rFonts w:ascii="Times New Roman" w:hAnsi="Times New Roman"/>
          <w:sz w:val="28"/>
          <w:szCs w:val="28"/>
          <w:lang w:val="en-US"/>
        </w:rPr>
        <w:t xml:space="preserve"> responsibilities of customers, performers and subcontractors for nonmarket contractual relationship</w:t>
      </w:r>
      <w:r>
        <w:rPr>
          <w:rFonts w:ascii="Times New Roman" w:hAnsi="Times New Roman"/>
          <w:sz w:val="28"/>
          <w:szCs w:val="28"/>
          <w:lang w:val="en-US"/>
        </w:rPr>
        <w:t xml:space="preserve">. </w:t>
      </w:r>
      <w:r w:rsidRPr="005C0541">
        <w:rPr>
          <w:rFonts w:ascii="Times New Roman" w:hAnsi="Times New Roman"/>
          <w:sz w:val="28"/>
          <w:szCs w:val="28"/>
          <w:lang w:val="en-US"/>
        </w:rPr>
        <w:t>In addition to the Office of Small Business in Japan there is a network of public financial institutions that provide small and medium enterprises loans for specific purposes.</w:t>
      </w:r>
    </w:p>
    <w:p w:rsidR="00BB106A" w:rsidRDefault="00BB106A" w:rsidP="00BB106A">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Financial support of small business is organized by</w:t>
      </w:r>
      <w:r w:rsidRPr="009540FB">
        <w:rPr>
          <w:rFonts w:ascii="Times New Roman" w:hAnsi="Times New Roman"/>
          <w:sz w:val="28"/>
          <w:szCs w:val="28"/>
          <w:lang w:val="en-US"/>
        </w:rPr>
        <w:t xml:space="preserve"> the State Corporation insurance for small and medium businesses and associations to guarantee the loan. In addition, in Japan </w:t>
      </w:r>
      <w:r>
        <w:rPr>
          <w:rFonts w:ascii="Times New Roman" w:hAnsi="Times New Roman"/>
          <w:sz w:val="28"/>
          <w:szCs w:val="28"/>
          <w:lang w:val="en-US"/>
        </w:rPr>
        <w:t xml:space="preserve">was </w:t>
      </w:r>
      <w:r w:rsidRPr="009540FB">
        <w:rPr>
          <w:rFonts w:ascii="Times New Roman" w:hAnsi="Times New Roman"/>
          <w:sz w:val="28"/>
          <w:szCs w:val="28"/>
          <w:lang w:val="en-US"/>
        </w:rPr>
        <w:t xml:space="preserve">created banks that specialize in </w:t>
      </w:r>
      <w:r>
        <w:rPr>
          <w:rFonts w:ascii="Times New Roman" w:hAnsi="Times New Roman"/>
          <w:sz w:val="28"/>
          <w:szCs w:val="28"/>
          <w:lang w:val="en-US"/>
        </w:rPr>
        <w:t xml:space="preserve">the sphere of </w:t>
      </w:r>
      <w:r w:rsidRPr="009540FB">
        <w:rPr>
          <w:rFonts w:ascii="Times New Roman" w:hAnsi="Times New Roman"/>
          <w:sz w:val="28"/>
          <w:szCs w:val="28"/>
          <w:lang w:val="en-US"/>
        </w:rPr>
        <w:t>sm</w:t>
      </w:r>
      <w:r>
        <w:rPr>
          <w:rFonts w:ascii="Times New Roman" w:hAnsi="Times New Roman"/>
          <w:sz w:val="28"/>
          <w:szCs w:val="28"/>
          <w:lang w:val="en-US"/>
        </w:rPr>
        <w:t xml:space="preserve">all and medium-sized business. </w:t>
      </w:r>
    </w:p>
    <w:p w:rsidR="00BB106A" w:rsidRDefault="00BB106A" w:rsidP="00BB106A">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An i</w:t>
      </w:r>
      <w:r w:rsidRPr="009540FB">
        <w:rPr>
          <w:rFonts w:ascii="Times New Roman" w:hAnsi="Times New Roman"/>
          <w:sz w:val="28"/>
          <w:szCs w:val="28"/>
          <w:lang w:val="en-US"/>
        </w:rPr>
        <w:t>mportant</w:t>
      </w:r>
      <w:r>
        <w:rPr>
          <w:rFonts w:ascii="Times New Roman" w:hAnsi="Times New Roman"/>
          <w:sz w:val="28"/>
          <w:szCs w:val="28"/>
          <w:lang w:val="en-US"/>
        </w:rPr>
        <w:t xml:space="preserve"> place occupies the financial support</w:t>
      </w:r>
      <w:r w:rsidRPr="009540FB">
        <w:rPr>
          <w:rFonts w:ascii="Times New Roman" w:hAnsi="Times New Roman"/>
          <w:sz w:val="28"/>
          <w:szCs w:val="28"/>
          <w:lang w:val="en-US"/>
        </w:rPr>
        <w:t xml:space="preserve"> of small innovative enterprises, whic</w:t>
      </w:r>
      <w:r>
        <w:rPr>
          <w:rFonts w:ascii="Times New Roman" w:hAnsi="Times New Roman"/>
          <w:sz w:val="28"/>
          <w:szCs w:val="28"/>
          <w:lang w:val="en-US"/>
        </w:rPr>
        <w:t>h is based on the principle of “soft loans”</w:t>
      </w:r>
      <w:r w:rsidRPr="009540FB">
        <w:rPr>
          <w:rFonts w:ascii="Times New Roman" w:hAnsi="Times New Roman"/>
          <w:sz w:val="28"/>
          <w:szCs w:val="28"/>
          <w:lang w:val="en-US"/>
        </w:rPr>
        <w:t xml:space="preserve">.This principle </w:t>
      </w:r>
      <w:r>
        <w:rPr>
          <w:rFonts w:ascii="Times New Roman" w:hAnsi="Times New Roman"/>
          <w:sz w:val="28"/>
          <w:szCs w:val="28"/>
          <w:lang w:val="en-US"/>
        </w:rPr>
        <w:t xml:space="preserve">means </w:t>
      </w:r>
      <w:r w:rsidRPr="009540FB">
        <w:rPr>
          <w:rFonts w:ascii="Times New Roman" w:hAnsi="Times New Roman"/>
          <w:sz w:val="28"/>
          <w:szCs w:val="28"/>
          <w:lang w:val="en-US"/>
        </w:rPr>
        <w:t>that small innovative enterprises provided loan at</w:t>
      </w:r>
      <w:r>
        <w:rPr>
          <w:rFonts w:ascii="Times New Roman" w:hAnsi="Times New Roman"/>
          <w:sz w:val="28"/>
          <w:szCs w:val="28"/>
          <w:lang w:val="en-US"/>
        </w:rPr>
        <w:t xml:space="preserve"> the interest</w:t>
      </w:r>
      <w:r w:rsidRPr="009540FB">
        <w:rPr>
          <w:rFonts w:ascii="Times New Roman" w:hAnsi="Times New Roman"/>
          <w:sz w:val="28"/>
          <w:szCs w:val="28"/>
          <w:lang w:val="en-US"/>
        </w:rPr>
        <w:t xml:space="preserve"> less than half for ordinary companies.</w:t>
      </w:r>
    </w:p>
    <w:p w:rsidR="00BB106A" w:rsidRDefault="00BB106A" w:rsidP="00BB106A">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It is important to note, that a</w:t>
      </w:r>
      <w:r w:rsidRPr="009540FB">
        <w:rPr>
          <w:rFonts w:ascii="Times New Roman" w:hAnsi="Times New Roman"/>
          <w:sz w:val="28"/>
          <w:szCs w:val="28"/>
          <w:lang w:val="en-US"/>
        </w:rPr>
        <w:t>lmost 47% of all loans in Japan stands for small and medium-sized enterprises.</w:t>
      </w:r>
      <w:r w:rsidRPr="003537CD">
        <w:rPr>
          <w:rFonts w:ascii="Times New Roman" w:hAnsi="Times New Roman"/>
          <w:sz w:val="28"/>
          <w:szCs w:val="28"/>
          <w:lang w:val="en-US"/>
        </w:rPr>
        <w:t xml:space="preserve">Local commercial banks </w:t>
      </w:r>
      <w:r>
        <w:rPr>
          <w:rFonts w:ascii="Times New Roman" w:hAnsi="Times New Roman"/>
          <w:sz w:val="28"/>
          <w:szCs w:val="28"/>
          <w:lang w:val="en-US"/>
        </w:rPr>
        <w:t>100% of the loans provide</w:t>
      </w:r>
      <w:r w:rsidRPr="003537CD">
        <w:rPr>
          <w:rFonts w:ascii="Times New Roman" w:hAnsi="Times New Roman"/>
          <w:sz w:val="28"/>
          <w:szCs w:val="28"/>
          <w:lang w:val="en-US"/>
        </w:rPr>
        <w:t xml:space="preserve"> to small innovative enterprises.Financial institutions offer a variety of loans to small businesses, grants, concessional loans for certain purposes</w:t>
      </w:r>
      <w:r>
        <w:rPr>
          <w:rFonts w:ascii="Times New Roman" w:hAnsi="Times New Roman"/>
          <w:sz w:val="28"/>
          <w:szCs w:val="28"/>
          <w:lang w:val="en-US"/>
        </w:rPr>
        <w:t>:</w:t>
      </w:r>
    </w:p>
    <w:p w:rsidR="00BB106A" w:rsidRDefault="00BB106A" w:rsidP="00DD309F">
      <w:pPr>
        <w:numPr>
          <w:ilvl w:val="0"/>
          <w:numId w:val="26"/>
        </w:numPr>
        <w:spacing w:after="160" w:line="360" w:lineRule="auto"/>
        <w:jc w:val="both"/>
        <w:rPr>
          <w:rFonts w:ascii="Times New Roman" w:hAnsi="Times New Roman"/>
          <w:sz w:val="28"/>
          <w:szCs w:val="28"/>
          <w:lang w:val="en-US"/>
        </w:rPr>
      </w:pPr>
      <w:r>
        <w:rPr>
          <w:rFonts w:ascii="Times New Roman" w:hAnsi="Times New Roman"/>
          <w:sz w:val="28"/>
          <w:szCs w:val="28"/>
          <w:lang w:val="en-US"/>
        </w:rPr>
        <w:t>i</w:t>
      </w:r>
      <w:r w:rsidRPr="003537CD">
        <w:rPr>
          <w:rFonts w:ascii="Times New Roman" w:hAnsi="Times New Roman"/>
          <w:sz w:val="28"/>
          <w:szCs w:val="28"/>
          <w:lang w:val="en-US"/>
        </w:rPr>
        <w:t>mprovement, modernization and re-equipment production base of high-tech</w:t>
      </w:r>
      <w:r>
        <w:rPr>
          <w:rFonts w:ascii="Times New Roman" w:hAnsi="Times New Roman"/>
          <w:sz w:val="28"/>
          <w:szCs w:val="28"/>
          <w:lang w:val="en-US"/>
        </w:rPr>
        <w:t xml:space="preserve"> enterprises</w:t>
      </w:r>
      <w:r w:rsidRPr="003537CD">
        <w:rPr>
          <w:rFonts w:ascii="Times New Roman" w:hAnsi="Times New Roman"/>
          <w:sz w:val="28"/>
          <w:szCs w:val="28"/>
          <w:lang w:val="en-US"/>
        </w:rPr>
        <w:t>;</w:t>
      </w:r>
    </w:p>
    <w:p w:rsidR="00BB106A" w:rsidRDefault="00BB106A" w:rsidP="00DD309F">
      <w:pPr>
        <w:numPr>
          <w:ilvl w:val="0"/>
          <w:numId w:val="26"/>
        </w:numPr>
        <w:spacing w:after="160" w:line="360" w:lineRule="auto"/>
        <w:jc w:val="both"/>
        <w:rPr>
          <w:rFonts w:ascii="Times New Roman" w:hAnsi="Times New Roman"/>
          <w:sz w:val="28"/>
          <w:szCs w:val="28"/>
          <w:lang w:val="en-US"/>
        </w:rPr>
      </w:pPr>
      <w:r>
        <w:rPr>
          <w:rFonts w:ascii="Times New Roman" w:hAnsi="Times New Roman"/>
          <w:sz w:val="28"/>
          <w:szCs w:val="28"/>
          <w:lang w:val="en-US"/>
        </w:rPr>
        <w:t>d</w:t>
      </w:r>
      <w:r w:rsidRPr="003537CD">
        <w:rPr>
          <w:rFonts w:ascii="Times New Roman" w:hAnsi="Times New Roman"/>
          <w:sz w:val="28"/>
          <w:szCs w:val="28"/>
          <w:lang w:val="en-US"/>
        </w:rPr>
        <w:t>evelop</w:t>
      </w:r>
      <w:r>
        <w:rPr>
          <w:rFonts w:ascii="Times New Roman" w:hAnsi="Times New Roman"/>
          <w:sz w:val="28"/>
          <w:szCs w:val="28"/>
          <w:lang w:val="en-US"/>
        </w:rPr>
        <w:t xml:space="preserve">ment of innovation product </w:t>
      </w:r>
      <w:r w:rsidRPr="003537CD">
        <w:rPr>
          <w:rFonts w:ascii="Times New Roman" w:hAnsi="Times New Roman"/>
          <w:sz w:val="28"/>
          <w:szCs w:val="28"/>
          <w:lang w:val="en-US"/>
        </w:rPr>
        <w:t xml:space="preserve">jointly with institutes and </w:t>
      </w:r>
      <w:r>
        <w:rPr>
          <w:rFonts w:ascii="Times New Roman" w:hAnsi="Times New Roman"/>
          <w:sz w:val="28"/>
          <w:szCs w:val="28"/>
          <w:lang w:val="en-US"/>
        </w:rPr>
        <w:t>universities;</w:t>
      </w:r>
    </w:p>
    <w:p w:rsidR="00BB106A" w:rsidRDefault="00BB106A" w:rsidP="00DD309F">
      <w:pPr>
        <w:numPr>
          <w:ilvl w:val="0"/>
          <w:numId w:val="26"/>
        </w:numPr>
        <w:spacing w:after="160" w:line="360" w:lineRule="auto"/>
        <w:jc w:val="both"/>
        <w:rPr>
          <w:rFonts w:ascii="Times New Roman" w:hAnsi="Times New Roman"/>
          <w:sz w:val="28"/>
          <w:szCs w:val="28"/>
          <w:lang w:val="en-US"/>
        </w:rPr>
      </w:pPr>
      <w:r>
        <w:rPr>
          <w:rFonts w:ascii="Times New Roman" w:hAnsi="Times New Roman"/>
          <w:sz w:val="28"/>
          <w:szCs w:val="28"/>
          <w:lang w:val="en-US"/>
        </w:rPr>
        <w:t>development of soft and  food industry;</w:t>
      </w:r>
    </w:p>
    <w:p w:rsidR="00BB106A" w:rsidRDefault="00BB106A" w:rsidP="00DD309F">
      <w:pPr>
        <w:numPr>
          <w:ilvl w:val="0"/>
          <w:numId w:val="26"/>
        </w:numPr>
        <w:spacing w:after="160" w:line="360" w:lineRule="auto"/>
        <w:jc w:val="both"/>
        <w:rPr>
          <w:rFonts w:ascii="Times New Roman" w:hAnsi="Times New Roman"/>
          <w:sz w:val="28"/>
          <w:szCs w:val="28"/>
          <w:lang w:val="en-US"/>
        </w:rPr>
      </w:pPr>
      <w:r>
        <w:rPr>
          <w:rFonts w:ascii="Times New Roman" w:hAnsi="Times New Roman"/>
          <w:sz w:val="28"/>
          <w:szCs w:val="28"/>
          <w:lang w:val="en-US"/>
        </w:rPr>
        <w:t>creation of new innovative products (inventions) or new types of products;</w:t>
      </w:r>
    </w:p>
    <w:p w:rsidR="00BB106A" w:rsidRDefault="00BB106A" w:rsidP="00DD309F">
      <w:pPr>
        <w:numPr>
          <w:ilvl w:val="0"/>
          <w:numId w:val="26"/>
        </w:numPr>
        <w:spacing w:after="0" w:line="360" w:lineRule="auto"/>
        <w:jc w:val="both"/>
        <w:rPr>
          <w:rFonts w:ascii="Times New Roman" w:hAnsi="Times New Roman"/>
          <w:sz w:val="28"/>
          <w:szCs w:val="28"/>
          <w:lang w:val="en-US"/>
        </w:rPr>
      </w:pPr>
      <w:r>
        <w:rPr>
          <w:rFonts w:ascii="Times New Roman" w:hAnsi="Times New Roman"/>
          <w:sz w:val="28"/>
          <w:szCs w:val="28"/>
          <w:lang w:val="en-US"/>
        </w:rPr>
        <w:t>organizing and development of new small enterprises in the industrial backward districts of Japan.</w:t>
      </w:r>
    </w:p>
    <w:p w:rsidR="00BB106A" w:rsidRDefault="00BB106A" w:rsidP="00BB106A">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lastRenderedPageBreak/>
        <w:t xml:space="preserve">The </w:t>
      </w:r>
      <w:r w:rsidRPr="001874DA">
        <w:rPr>
          <w:rFonts w:ascii="Times New Roman" w:hAnsi="Times New Roman"/>
          <w:sz w:val="28"/>
          <w:szCs w:val="28"/>
          <w:lang w:val="en-US"/>
        </w:rPr>
        <w:t>system of taxation of small and m</w:t>
      </w:r>
      <w:r>
        <w:rPr>
          <w:rFonts w:ascii="Times New Roman" w:hAnsi="Times New Roman"/>
          <w:sz w:val="28"/>
          <w:szCs w:val="28"/>
          <w:lang w:val="en-US"/>
        </w:rPr>
        <w:t xml:space="preserve">edium-sized businesses in Japan represents the particular interest. </w:t>
      </w:r>
      <w:r w:rsidRPr="001874DA">
        <w:rPr>
          <w:rFonts w:ascii="Times New Roman" w:hAnsi="Times New Roman"/>
          <w:sz w:val="28"/>
          <w:szCs w:val="28"/>
          <w:lang w:val="en-US"/>
        </w:rPr>
        <w:t>Fairness, neutrality and economic simplicity of the mechanism are the main principles of the system.</w:t>
      </w:r>
    </w:p>
    <w:p w:rsidR="00BB106A" w:rsidRDefault="00BB106A" w:rsidP="00BB106A">
      <w:pPr>
        <w:spacing w:after="0" w:line="360" w:lineRule="auto"/>
        <w:ind w:firstLine="708"/>
        <w:jc w:val="both"/>
        <w:rPr>
          <w:rFonts w:ascii="Times New Roman" w:hAnsi="Times New Roman"/>
          <w:sz w:val="28"/>
          <w:szCs w:val="28"/>
          <w:lang w:val="en-US"/>
        </w:rPr>
      </w:pPr>
      <w:r w:rsidRPr="003F7BD4">
        <w:rPr>
          <w:rFonts w:ascii="Times New Roman" w:hAnsi="Times New Roman"/>
          <w:sz w:val="28"/>
          <w:szCs w:val="28"/>
          <w:lang w:val="en-US"/>
        </w:rPr>
        <w:t xml:space="preserve">The principle of </w:t>
      </w:r>
      <w:r>
        <w:rPr>
          <w:rFonts w:ascii="Times New Roman" w:hAnsi="Times New Roman"/>
          <w:sz w:val="28"/>
          <w:szCs w:val="28"/>
          <w:lang w:val="en-US"/>
        </w:rPr>
        <w:t xml:space="preserve">fairness </w:t>
      </w:r>
      <w:r w:rsidRPr="003F7BD4">
        <w:rPr>
          <w:rFonts w:ascii="Times New Roman" w:hAnsi="Times New Roman"/>
          <w:sz w:val="28"/>
          <w:szCs w:val="28"/>
          <w:lang w:val="en-US"/>
        </w:rPr>
        <w:t>consists of two parts</w:t>
      </w:r>
      <w:r>
        <w:rPr>
          <w:rFonts w:ascii="Times New Roman" w:hAnsi="Times New Roman"/>
          <w:sz w:val="28"/>
          <w:szCs w:val="28"/>
          <w:lang w:val="en-US"/>
        </w:rPr>
        <w:t xml:space="preserve"> -</w:t>
      </w:r>
      <w:r w:rsidRPr="003F7BD4">
        <w:rPr>
          <w:rFonts w:ascii="Times New Roman" w:hAnsi="Times New Roman"/>
          <w:sz w:val="28"/>
          <w:szCs w:val="28"/>
          <w:lang w:val="en-US"/>
        </w:rPr>
        <w:t xml:space="preserve"> horizontal equity and vertical equity.</w:t>
      </w:r>
      <w:r>
        <w:rPr>
          <w:rFonts w:ascii="Times New Roman" w:hAnsi="Times New Roman"/>
          <w:sz w:val="28"/>
          <w:szCs w:val="28"/>
          <w:lang w:val="en-US"/>
        </w:rPr>
        <w:t xml:space="preserve"> Horizontalj</w:t>
      </w:r>
      <w:r w:rsidRPr="003F7BD4">
        <w:rPr>
          <w:rFonts w:ascii="Times New Roman" w:hAnsi="Times New Roman"/>
          <w:sz w:val="28"/>
          <w:szCs w:val="28"/>
          <w:lang w:val="en-US"/>
        </w:rPr>
        <w:t>ustice means that identical economically companies are subject to the same tax burden.</w:t>
      </w:r>
      <w:r>
        <w:rPr>
          <w:rFonts w:ascii="Times New Roman" w:hAnsi="Times New Roman"/>
          <w:sz w:val="28"/>
          <w:szCs w:val="28"/>
          <w:lang w:val="en-US"/>
        </w:rPr>
        <w:t xml:space="preserve"> V</w:t>
      </w:r>
      <w:r w:rsidRPr="003F7BD4">
        <w:rPr>
          <w:rFonts w:ascii="Times New Roman" w:hAnsi="Times New Roman"/>
          <w:sz w:val="28"/>
          <w:szCs w:val="28"/>
          <w:lang w:val="en-US"/>
        </w:rPr>
        <w:t>ertical</w:t>
      </w:r>
      <w:r>
        <w:rPr>
          <w:rFonts w:ascii="Times New Roman" w:hAnsi="Times New Roman"/>
          <w:sz w:val="28"/>
          <w:szCs w:val="28"/>
          <w:lang w:val="en-US"/>
        </w:rPr>
        <w:t xml:space="preserve"> justice</w:t>
      </w:r>
      <w:r w:rsidRPr="003F7BD4">
        <w:rPr>
          <w:rFonts w:ascii="Times New Roman" w:hAnsi="Times New Roman"/>
          <w:sz w:val="28"/>
          <w:szCs w:val="28"/>
          <w:lang w:val="en-US"/>
        </w:rPr>
        <w:t xml:space="preserve"> means </w:t>
      </w:r>
      <w:r>
        <w:rPr>
          <w:rFonts w:ascii="Times New Roman" w:hAnsi="Times New Roman"/>
          <w:sz w:val="28"/>
          <w:szCs w:val="28"/>
          <w:lang w:val="en-US"/>
        </w:rPr>
        <w:t xml:space="preserve">growing of tax burden with </w:t>
      </w:r>
      <w:r w:rsidRPr="003F7BD4">
        <w:rPr>
          <w:rFonts w:ascii="Times New Roman" w:hAnsi="Times New Roman"/>
          <w:sz w:val="28"/>
          <w:szCs w:val="28"/>
          <w:lang w:val="en-US"/>
        </w:rPr>
        <w:t>increasing e</w:t>
      </w:r>
      <w:r>
        <w:rPr>
          <w:rFonts w:ascii="Times New Roman" w:hAnsi="Times New Roman"/>
          <w:sz w:val="28"/>
          <w:szCs w:val="28"/>
          <w:lang w:val="en-US"/>
        </w:rPr>
        <w:t xml:space="preserve">conomic power of the enterprise. </w:t>
      </w:r>
      <w:r w:rsidRPr="003F7BD4">
        <w:rPr>
          <w:rFonts w:ascii="Times New Roman" w:hAnsi="Times New Roman"/>
          <w:sz w:val="28"/>
          <w:szCs w:val="28"/>
          <w:lang w:val="en-US"/>
        </w:rPr>
        <w:t>Thus, s</w:t>
      </w:r>
      <w:r>
        <w:rPr>
          <w:rFonts w:ascii="Times New Roman" w:hAnsi="Times New Roman"/>
          <w:sz w:val="28"/>
          <w:szCs w:val="28"/>
          <w:lang w:val="en-US"/>
        </w:rPr>
        <w:t>mall and medium business</w:t>
      </w:r>
      <w:r w:rsidRPr="003F7BD4">
        <w:rPr>
          <w:rFonts w:ascii="Times New Roman" w:hAnsi="Times New Roman"/>
          <w:sz w:val="28"/>
          <w:szCs w:val="28"/>
          <w:lang w:val="en-US"/>
        </w:rPr>
        <w:t>, in which the amount of capital and annual income does not exceed 100 million yen and 8,000,000 yen respectively, are taxed at the rate of 19%</w:t>
      </w:r>
      <w:r>
        <w:rPr>
          <w:rFonts w:ascii="Times New Roman" w:hAnsi="Times New Roman"/>
          <w:sz w:val="28"/>
          <w:szCs w:val="28"/>
          <w:lang w:val="en-US"/>
        </w:rPr>
        <w:t xml:space="preserve">. </w:t>
      </w:r>
      <w:r w:rsidRPr="00C2100C">
        <w:rPr>
          <w:rFonts w:ascii="Times New Roman" w:hAnsi="Times New Roman"/>
          <w:sz w:val="28"/>
          <w:szCs w:val="28"/>
          <w:lang w:val="en-US"/>
        </w:rPr>
        <w:t xml:space="preserve">For the </w:t>
      </w:r>
      <w:r>
        <w:rPr>
          <w:rFonts w:ascii="Times New Roman" w:hAnsi="Times New Roman"/>
          <w:sz w:val="28"/>
          <w:szCs w:val="28"/>
          <w:lang w:val="en-US"/>
        </w:rPr>
        <w:t xml:space="preserve">other </w:t>
      </w:r>
      <w:r w:rsidRPr="00C2100C">
        <w:rPr>
          <w:rFonts w:ascii="Times New Roman" w:hAnsi="Times New Roman"/>
          <w:sz w:val="28"/>
          <w:szCs w:val="28"/>
          <w:lang w:val="en-US"/>
        </w:rPr>
        <w:t>companies tax rate is 25.5%</w:t>
      </w:r>
      <w:r>
        <w:rPr>
          <w:rFonts w:ascii="Times New Roman" w:hAnsi="Times New Roman"/>
          <w:sz w:val="28"/>
          <w:szCs w:val="28"/>
          <w:lang w:val="en-US"/>
        </w:rPr>
        <w:t xml:space="preserve">. </w:t>
      </w:r>
      <w:r>
        <w:rPr>
          <w:rStyle w:val="a5"/>
          <w:rFonts w:ascii="Times New Roman" w:hAnsi="Times New Roman"/>
          <w:sz w:val="28"/>
          <w:szCs w:val="28"/>
          <w:lang w:val="en-US"/>
        </w:rPr>
        <w:footnoteReference w:id="58"/>
      </w:r>
    </w:p>
    <w:p w:rsidR="00BB106A" w:rsidRDefault="00BB106A" w:rsidP="00BB106A">
      <w:pPr>
        <w:spacing w:after="0" w:line="360" w:lineRule="auto"/>
        <w:ind w:firstLine="708"/>
        <w:jc w:val="both"/>
        <w:rPr>
          <w:rFonts w:ascii="Times New Roman" w:hAnsi="Times New Roman"/>
          <w:sz w:val="28"/>
          <w:szCs w:val="28"/>
          <w:lang w:val="en-US"/>
        </w:rPr>
      </w:pPr>
      <w:r w:rsidRPr="00C2100C">
        <w:rPr>
          <w:rFonts w:ascii="Times New Roman" w:hAnsi="Times New Roman"/>
          <w:sz w:val="28"/>
          <w:szCs w:val="28"/>
          <w:lang w:val="en-US"/>
        </w:rPr>
        <w:t xml:space="preserve">The principle of neutrality means </w:t>
      </w:r>
      <w:r>
        <w:rPr>
          <w:rFonts w:ascii="Times New Roman" w:hAnsi="Times New Roman"/>
          <w:sz w:val="28"/>
          <w:szCs w:val="28"/>
          <w:lang w:val="en-US"/>
        </w:rPr>
        <w:t>the prevention of economic areas deformation</w:t>
      </w:r>
      <w:r w:rsidRPr="00C2100C">
        <w:rPr>
          <w:rFonts w:ascii="Times New Roman" w:hAnsi="Times New Roman"/>
          <w:sz w:val="28"/>
          <w:szCs w:val="28"/>
          <w:lang w:val="en-US"/>
        </w:rPr>
        <w:t xml:space="preserve"> and choice of property f</w:t>
      </w:r>
      <w:r>
        <w:rPr>
          <w:rFonts w:ascii="Times New Roman" w:hAnsi="Times New Roman"/>
          <w:sz w:val="28"/>
          <w:szCs w:val="28"/>
          <w:lang w:val="en-US"/>
        </w:rPr>
        <w:t xml:space="preserve">or individuals and businesses changing. </w:t>
      </w:r>
    </w:p>
    <w:p w:rsidR="00BB106A" w:rsidRDefault="00BB106A" w:rsidP="00BB106A">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 xml:space="preserve">In addition the system of </w:t>
      </w:r>
      <w:r w:rsidRPr="00436DE3">
        <w:rPr>
          <w:rFonts w:ascii="Times New Roman" w:hAnsi="Times New Roman"/>
          <w:sz w:val="28"/>
          <w:szCs w:val="28"/>
          <w:lang w:val="en-US"/>
        </w:rPr>
        <w:t>information and consultation of small and medium enterprises in the country</w:t>
      </w:r>
      <w:r>
        <w:rPr>
          <w:rFonts w:ascii="Times New Roman" w:hAnsi="Times New Roman"/>
          <w:sz w:val="28"/>
          <w:szCs w:val="28"/>
          <w:lang w:val="en-US"/>
        </w:rPr>
        <w:t xml:space="preserve"> is organized effectively.In all regions</w:t>
      </w:r>
      <w:r w:rsidRPr="00436DE3">
        <w:rPr>
          <w:rFonts w:ascii="Times New Roman" w:hAnsi="Times New Roman"/>
          <w:sz w:val="28"/>
          <w:szCs w:val="28"/>
          <w:lang w:val="en-US"/>
        </w:rPr>
        <w:t xml:space="preserve"> in Japan various business support centers </w:t>
      </w:r>
      <w:r>
        <w:rPr>
          <w:rFonts w:ascii="Times New Roman" w:hAnsi="Times New Roman"/>
          <w:sz w:val="28"/>
          <w:szCs w:val="28"/>
          <w:lang w:val="en-US"/>
        </w:rPr>
        <w:t xml:space="preserve">are </w:t>
      </w:r>
      <w:r w:rsidRPr="00436DE3">
        <w:rPr>
          <w:rFonts w:ascii="Times New Roman" w:hAnsi="Times New Roman"/>
          <w:sz w:val="28"/>
          <w:szCs w:val="28"/>
          <w:lang w:val="en-US"/>
        </w:rPr>
        <w:t>organized (more than 330 such centers)</w:t>
      </w:r>
      <w:r>
        <w:rPr>
          <w:rFonts w:ascii="Times New Roman" w:hAnsi="Times New Roman"/>
          <w:sz w:val="28"/>
          <w:szCs w:val="28"/>
          <w:lang w:val="en-US"/>
        </w:rPr>
        <w:t>, which provides</w:t>
      </w:r>
      <w:r w:rsidRPr="00436DE3">
        <w:rPr>
          <w:rFonts w:ascii="Times New Roman" w:hAnsi="Times New Roman"/>
          <w:sz w:val="28"/>
          <w:szCs w:val="28"/>
          <w:lang w:val="en-US"/>
        </w:rPr>
        <w:t xml:space="preserve"> consulting ser</w:t>
      </w:r>
      <w:r>
        <w:rPr>
          <w:rFonts w:ascii="Times New Roman" w:hAnsi="Times New Roman"/>
          <w:sz w:val="28"/>
          <w:szCs w:val="28"/>
          <w:lang w:val="en-US"/>
        </w:rPr>
        <w:t xml:space="preserve">vices to entrepreneurs in the spheres </w:t>
      </w:r>
      <w:r w:rsidRPr="00436DE3">
        <w:rPr>
          <w:rFonts w:ascii="Times New Roman" w:hAnsi="Times New Roman"/>
          <w:sz w:val="28"/>
          <w:szCs w:val="28"/>
          <w:lang w:val="en-US"/>
        </w:rPr>
        <w:t>of finance, management, law, etc.</w:t>
      </w:r>
      <w:r w:rsidRPr="000C7270">
        <w:rPr>
          <w:rFonts w:ascii="Times New Roman" w:hAnsi="Times New Roman"/>
          <w:sz w:val="28"/>
          <w:szCs w:val="28"/>
          <w:lang w:val="en-US"/>
        </w:rPr>
        <w:t>In addition, the country has a centralized database of the small and medium</w:t>
      </w:r>
      <w:r>
        <w:rPr>
          <w:rFonts w:ascii="Times New Roman" w:hAnsi="Times New Roman"/>
          <w:sz w:val="28"/>
          <w:szCs w:val="28"/>
          <w:lang w:val="en-US"/>
        </w:rPr>
        <w:t xml:space="preserve"> business</w:t>
      </w:r>
      <w:r w:rsidRPr="000C7270">
        <w:rPr>
          <w:rFonts w:ascii="Times New Roman" w:hAnsi="Times New Roman"/>
          <w:sz w:val="28"/>
          <w:szCs w:val="28"/>
          <w:lang w:val="en-US"/>
        </w:rPr>
        <w:t>, as well as innovation in Japan (Organization for Small &amp; Medium Enterprises and Regional Innovation</w:t>
      </w:r>
      <w:r>
        <w:rPr>
          <w:rFonts w:ascii="Times New Roman" w:hAnsi="Times New Roman"/>
          <w:sz w:val="28"/>
          <w:szCs w:val="28"/>
          <w:lang w:val="en-US"/>
        </w:rPr>
        <w:t>), which collects</w:t>
      </w:r>
      <w:r w:rsidRPr="000C7270">
        <w:rPr>
          <w:rFonts w:ascii="Times New Roman" w:hAnsi="Times New Roman"/>
          <w:sz w:val="28"/>
          <w:szCs w:val="28"/>
          <w:lang w:val="en-US"/>
        </w:rPr>
        <w:t xml:space="preserve"> all the necessary information for entrepreneurs.</w:t>
      </w:r>
    </w:p>
    <w:p w:rsidR="00BB106A" w:rsidRDefault="00BB106A" w:rsidP="00BB106A">
      <w:pPr>
        <w:spacing w:after="0" w:line="360" w:lineRule="auto"/>
        <w:ind w:firstLine="708"/>
        <w:jc w:val="both"/>
        <w:rPr>
          <w:rFonts w:ascii="Times New Roman" w:hAnsi="Times New Roman"/>
          <w:sz w:val="28"/>
          <w:szCs w:val="28"/>
          <w:lang w:val="en-US"/>
        </w:rPr>
      </w:pPr>
      <w:r w:rsidRPr="000C7270">
        <w:rPr>
          <w:rFonts w:ascii="Times New Roman" w:hAnsi="Times New Roman"/>
          <w:sz w:val="28"/>
          <w:szCs w:val="28"/>
          <w:lang w:val="en-US"/>
        </w:rPr>
        <w:t>According to the previously mentioned Gallup study conducted in 2009, the following conclusions were drawn regarding the entrepreneurial potential in the country</w:t>
      </w:r>
      <w:r>
        <w:rPr>
          <w:rStyle w:val="a5"/>
          <w:rFonts w:ascii="Times New Roman" w:hAnsi="Times New Roman"/>
          <w:sz w:val="28"/>
          <w:szCs w:val="28"/>
          <w:lang w:val="en-US"/>
        </w:rPr>
        <w:footnoteReference w:id="59"/>
      </w:r>
      <w:r>
        <w:rPr>
          <w:rFonts w:ascii="Times New Roman" w:hAnsi="Times New Roman"/>
          <w:sz w:val="28"/>
          <w:szCs w:val="28"/>
          <w:lang w:val="en-US"/>
        </w:rPr>
        <w:t>:</w:t>
      </w:r>
    </w:p>
    <w:p w:rsidR="00BB106A" w:rsidRDefault="00BB106A" w:rsidP="00DD309F">
      <w:pPr>
        <w:numPr>
          <w:ilvl w:val="0"/>
          <w:numId w:val="27"/>
        </w:numPr>
        <w:spacing w:after="0" w:line="360" w:lineRule="auto"/>
        <w:jc w:val="both"/>
        <w:rPr>
          <w:rFonts w:ascii="Times New Roman" w:hAnsi="Times New Roman"/>
          <w:sz w:val="28"/>
          <w:szCs w:val="28"/>
          <w:lang w:val="en-US"/>
        </w:rPr>
      </w:pPr>
      <w:r w:rsidRPr="000C7270">
        <w:rPr>
          <w:rFonts w:ascii="Times New Roman" w:hAnsi="Times New Roman"/>
          <w:sz w:val="28"/>
          <w:szCs w:val="28"/>
          <w:lang w:val="en-US"/>
        </w:rPr>
        <w:t>In Japan, the majority of respondents indicated that they prefer to work under the supervision of the employer (59%), while the proportion of those who want to</w:t>
      </w:r>
      <w:r>
        <w:rPr>
          <w:rFonts w:ascii="Times New Roman" w:hAnsi="Times New Roman"/>
          <w:sz w:val="28"/>
          <w:szCs w:val="28"/>
          <w:lang w:val="en-US"/>
        </w:rPr>
        <w:t xml:space="preserve"> begin</w:t>
      </w:r>
      <w:r w:rsidRPr="000C7270">
        <w:rPr>
          <w:rFonts w:ascii="Times New Roman" w:hAnsi="Times New Roman"/>
          <w:sz w:val="28"/>
          <w:szCs w:val="28"/>
          <w:lang w:val="en-US"/>
        </w:rPr>
        <w:t xml:space="preserve"> their business was 39%</w:t>
      </w:r>
      <w:r>
        <w:rPr>
          <w:rFonts w:ascii="Times New Roman" w:hAnsi="Times New Roman"/>
          <w:sz w:val="28"/>
          <w:szCs w:val="28"/>
          <w:lang w:val="en-US"/>
        </w:rPr>
        <w:t>;</w:t>
      </w:r>
    </w:p>
    <w:p w:rsidR="00BB106A" w:rsidRDefault="00BB106A" w:rsidP="00DD309F">
      <w:pPr>
        <w:numPr>
          <w:ilvl w:val="0"/>
          <w:numId w:val="27"/>
        </w:numPr>
        <w:spacing w:after="0" w:line="360" w:lineRule="auto"/>
        <w:jc w:val="both"/>
        <w:rPr>
          <w:rFonts w:ascii="Times New Roman" w:hAnsi="Times New Roman"/>
          <w:sz w:val="28"/>
          <w:szCs w:val="28"/>
          <w:lang w:val="en-US"/>
        </w:rPr>
      </w:pPr>
      <w:r>
        <w:rPr>
          <w:rFonts w:ascii="Times New Roman" w:hAnsi="Times New Roman"/>
          <w:sz w:val="28"/>
          <w:szCs w:val="28"/>
          <w:lang w:val="en-US"/>
        </w:rPr>
        <w:t>Among the reasons why</w:t>
      </w:r>
      <w:r w:rsidRPr="000C7270">
        <w:rPr>
          <w:rFonts w:ascii="Times New Roman" w:hAnsi="Times New Roman"/>
          <w:sz w:val="28"/>
          <w:szCs w:val="28"/>
          <w:lang w:val="en-US"/>
        </w:rPr>
        <w:t xml:space="preserve"> the Japanese want to work under the supervision</w:t>
      </w:r>
      <w:r>
        <w:rPr>
          <w:rFonts w:ascii="Times New Roman" w:hAnsi="Times New Roman"/>
          <w:sz w:val="28"/>
          <w:szCs w:val="28"/>
          <w:lang w:val="en-US"/>
        </w:rPr>
        <w:t xml:space="preserve"> there are </w:t>
      </w:r>
      <w:r w:rsidRPr="000C7270">
        <w:rPr>
          <w:rFonts w:ascii="Times New Roman" w:hAnsi="Times New Roman"/>
          <w:sz w:val="28"/>
          <w:szCs w:val="28"/>
          <w:lang w:val="en-US"/>
        </w:rPr>
        <w:t xml:space="preserve">stable employment, steady income and a reluctance to make </w:t>
      </w:r>
      <w:r w:rsidRPr="000C7270">
        <w:rPr>
          <w:rFonts w:ascii="Times New Roman" w:hAnsi="Times New Roman"/>
          <w:sz w:val="28"/>
          <w:szCs w:val="28"/>
          <w:lang w:val="en-US"/>
        </w:rPr>
        <w:lastRenderedPageBreak/>
        <w:t xml:space="preserve">important decisions, without which it is impossible to conduct their own business.Motives </w:t>
      </w:r>
      <w:r>
        <w:rPr>
          <w:rFonts w:ascii="Times New Roman" w:hAnsi="Times New Roman"/>
          <w:sz w:val="28"/>
          <w:szCs w:val="28"/>
          <w:lang w:val="en-US"/>
        </w:rPr>
        <w:t xml:space="preserve">that moves </w:t>
      </w:r>
      <w:r w:rsidRPr="000C7270">
        <w:rPr>
          <w:rFonts w:ascii="Times New Roman" w:hAnsi="Times New Roman"/>
          <w:sz w:val="28"/>
          <w:szCs w:val="28"/>
          <w:lang w:val="en-US"/>
        </w:rPr>
        <w:t>individual entrepreneurs, in general,</w:t>
      </w:r>
      <w:r>
        <w:rPr>
          <w:rFonts w:ascii="Times New Roman" w:hAnsi="Times New Roman"/>
          <w:sz w:val="28"/>
          <w:szCs w:val="28"/>
          <w:lang w:val="en-US"/>
        </w:rPr>
        <w:t xml:space="preserve"> are</w:t>
      </w:r>
      <w:r w:rsidRPr="000C7270">
        <w:rPr>
          <w:rFonts w:ascii="Times New Roman" w:hAnsi="Times New Roman"/>
          <w:sz w:val="28"/>
          <w:szCs w:val="28"/>
          <w:lang w:val="en-US"/>
        </w:rPr>
        <w:t xml:space="preserve"> the same as in the United States: independence, freedom in making business decisions</w:t>
      </w:r>
      <w:r>
        <w:rPr>
          <w:rFonts w:ascii="Times New Roman" w:hAnsi="Times New Roman"/>
          <w:sz w:val="28"/>
          <w:szCs w:val="28"/>
          <w:lang w:val="en-US"/>
        </w:rPr>
        <w:t>;</w:t>
      </w:r>
    </w:p>
    <w:p w:rsidR="00BB106A" w:rsidRPr="000C7270" w:rsidRDefault="00BB106A" w:rsidP="00DD309F">
      <w:pPr>
        <w:numPr>
          <w:ilvl w:val="0"/>
          <w:numId w:val="27"/>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Regarding </w:t>
      </w:r>
      <w:r w:rsidRPr="000C7270">
        <w:rPr>
          <w:rFonts w:ascii="Times New Roman" w:hAnsi="Times New Roman"/>
          <w:sz w:val="28"/>
          <w:szCs w:val="28"/>
          <w:lang w:val="en-US"/>
        </w:rPr>
        <w:t xml:space="preserve">the image of entrepreneurs, </w:t>
      </w:r>
      <w:r>
        <w:rPr>
          <w:rFonts w:ascii="Times New Roman" w:hAnsi="Times New Roman"/>
          <w:sz w:val="28"/>
          <w:szCs w:val="28"/>
          <w:lang w:val="en-US"/>
        </w:rPr>
        <w:t xml:space="preserve">in Japan it is not so favorable as in the U.S. </w:t>
      </w:r>
      <w:r w:rsidRPr="00EF0A7A">
        <w:rPr>
          <w:rFonts w:ascii="Times New Roman" w:hAnsi="Times New Roman"/>
          <w:sz w:val="28"/>
          <w:szCs w:val="28"/>
          <w:lang w:val="en-US"/>
        </w:rPr>
        <w:t>From the point of view of most Japanese, although entrepreneurs provide new jobs and produce goods and services, they exploit their employees (about 60% of respondents)</w:t>
      </w:r>
      <w:r>
        <w:rPr>
          <w:rFonts w:ascii="Times New Roman" w:hAnsi="Times New Roman"/>
          <w:sz w:val="28"/>
          <w:szCs w:val="28"/>
          <w:lang w:val="en-US"/>
        </w:rPr>
        <w:t>;</w:t>
      </w:r>
    </w:p>
    <w:p w:rsidR="00BB106A" w:rsidRDefault="00BB106A" w:rsidP="00DD309F">
      <w:pPr>
        <w:numPr>
          <w:ilvl w:val="0"/>
          <w:numId w:val="27"/>
        </w:numPr>
        <w:spacing w:after="0" w:line="360" w:lineRule="auto"/>
        <w:jc w:val="both"/>
        <w:rPr>
          <w:rFonts w:ascii="Times New Roman" w:hAnsi="Times New Roman"/>
          <w:sz w:val="28"/>
          <w:szCs w:val="28"/>
          <w:lang w:val="en-US"/>
        </w:rPr>
      </w:pPr>
      <w:r w:rsidRPr="00EF0A7A">
        <w:rPr>
          <w:rFonts w:ascii="Times New Roman" w:hAnsi="Times New Roman"/>
          <w:sz w:val="28"/>
          <w:szCs w:val="28"/>
          <w:lang w:val="en-US"/>
        </w:rPr>
        <w:t>Among the main fears associated with the base of the business in Japan may be noted the unpredictability of income, bankruptcy and fear of loss of personal property.</w:t>
      </w:r>
    </w:p>
    <w:p w:rsidR="00BB106A" w:rsidRDefault="00BB106A" w:rsidP="00DD309F">
      <w:pPr>
        <w:numPr>
          <w:ilvl w:val="0"/>
          <w:numId w:val="27"/>
        </w:numPr>
        <w:spacing w:after="0" w:line="360" w:lineRule="auto"/>
        <w:jc w:val="both"/>
        <w:rPr>
          <w:rFonts w:ascii="Times New Roman" w:hAnsi="Times New Roman"/>
          <w:sz w:val="28"/>
          <w:szCs w:val="28"/>
          <w:lang w:val="en-US"/>
        </w:rPr>
      </w:pPr>
      <w:r w:rsidRPr="00EF0A7A">
        <w:rPr>
          <w:rFonts w:ascii="Times New Roman" w:hAnsi="Times New Roman"/>
          <w:sz w:val="28"/>
          <w:szCs w:val="28"/>
          <w:lang w:val="en-US"/>
        </w:rPr>
        <w:t>Most Japanese r</w:t>
      </w:r>
      <w:r>
        <w:rPr>
          <w:rFonts w:ascii="Times New Roman" w:hAnsi="Times New Roman"/>
          <w:sz w:val="28"/>
          <w:szCs w:val="28"/>
          <w:lang w:val="en-US"/>
        </w:rPr>
        <w:t>espondents believe</w:t>
      </w:r>
      <w:r w:rsidRPr="00EF0A7A">
        <w:rPr>
          <w:rFonts w:ascii="Times New Roman" w:hAnsi="Times New Roman"/>
          <w:sz w:val="28"/>
          <w:szCs w:val="28"/>
          <w:lang w:val="en-US"/>
        </w:rPr>
        <w:t xml:space="preserve"> that the entrepreneur should not start a business if there is a risk that it will fail</w:t>
      </w:r>
      <w:r>
        <w:rPr>
          <w:rFonts w:ascii="Times New Roman" w:hAnsi="Times New Roman"/>
          <w:sz w:val="28"/>
          <w:szCs w:val="28"/>
          <w:lang w:val="en-US"/>
        </w:rPr>
        <w:t>.</w:t>
      </w:r>
    </w:p>
    <w:p w:rsidR="00BB106A" w:rsidRDefault="00BB106A" w:rsidP="00BB106A">
      <w:pPr>
        <w:spacing w:after="0" w:line="360" w:lineRule="auto"/>
        <w:ind w:firstLine="709"/>
        <w:jc w:val="both"/>
        <w:rPr>
          <w:rFonts w:ascii="Times New Roman" w:hAnsi="Times New Roman"/>
          <w:sz w:val="28"/>
          <w:szCs w:val="28"/>
          <w:lang w:val="en-US"/>
        </w:rPr>
      </w:pPr>
      <w:r w:rsidRPr="0081496B">
        <w:rPr>
          <w:rFonts w:ascii="Times New Roman" w:hAnsi="Times New Roman"/>
          <w:sz w:val="28"/>
          <w:szCs w:val="28"/>
          <w:lang w:val="en-US"/>
        </w:rPr>
        <w:t>Thus, it can be concluded that the Japanese in general do not tend to venture into business to pursue a tight competition, preferring stability and confidence in the future.In addition, Japanese</w:t>
      </w:r>
      <w:r>
        <w:rPr>
          <w:rFonts w:ascii="Times New Roman" w:hAnsi="Times New Roman"/>
          <w:sz w:val="28"/>
          <w:szCs w:val="28"/>
          <w:lang w:val="en-US"/>
        </w:rPr>
        <w:t xml:space="preserve"> believe that individual entrepreneurs are </w:t>
      </w:r>
      <w:r w:rsidRPr="0081496B">
        <w:rPr>
          <w:rFonts w:ascii="Times New Roman" w:hAnsi="Times New Roman"/>
          <w:sz w:val="28"/>
          <w:szCs w:val="28"/>
          <w:lang w:val="en-US"/>
        </w:rPr>
        <w:t>the exploiters of labor.</w:t>
      </w:r>
    </w:p>
    <w:p w:rsidR="00BB106A" w:rsidRDefault="00BB106A" w:rsidP="00BB106A">
      <w:pPr>
        <w:spacing w:after="0" w:line="360" w:lineRule="auto"/>
        <w:jc w:val="both"/>
        <w:rPr>
          <w:rFonts w:ascii="Times New Roman" w:hAnsi="Times New Roman"/>
          <w:sz w:val="28"/>
          <w:szCs w:val="28"/>
          <w:lang w:val="en-US"/>
        </w:rPr>
      </w:pPr>
    </w:p>
    <w:p w:rsidR="00BB106A" w:rsidRPr="00066102" w:rsidRDefault="00BB106A" w:rsidP="00BB106A">
      <w:pPr>
        <w:spacing w:after="0" w:line="360" w:lineRule="auto"/>
        <w:ind w:firstLine="708"/>
        <w:jc w:val="both"/>
        <w:rPr>
          <w:rFonts w:ascii="Times New Roman" w:hAnsi="Times New Roman"/>
          <w:sz w:val="28"/>
          <w:szCs w:val="28"/>
          <w:lang w:val="en-US"/>
        </w:rPr>
      </w:pPr>
      <w:r w:rsidRPr="00066102">
        <w:rPr>
          <w:rFonts w:ascii="Times New Roman" w:hAnsi="Times New Roman"/>
          <w:sz w:val="28"/>
          <w:szCs w:val="28"/>
          <w:lang w:val="en-US"/>
        </w:rPr>
        <w:t>Thus, the main conclusions of first chapter are the following:</w:t>
      </w:r>
    </w:p>
    <w:p w:rsidR="00BB106A" w:rsidRPr="00066102" w:rsidRDefault="00BB106A" w:rsidP="00DD309F">
      <w:pPr>
        <w:numPr>
          <w:ilvl w:val="0"/>
          <w:numId w:val="8"/>
        </w:numPr>
        <w:spacing w:after="0" w:line="360" w:lineRule="auto"/>
        <w:jc w:val="both"/>
        <w:rPr>
          <w:rFonts w:ascii="Times New Roman" w:hAnsi="Times New Roman"/>
          <w:sz w:val="28"/>
          <w:szCs w:val="28"/>
          <w:lang w:val="en-US"/>
        </w:rPr>
      </w:pPr>
      <w:r w:rsidRPr="00066102">
        <w:rPr>
          <w:rFonts w:ascii="Times New Roman" w:hAnsi="Times New Roman"/>
          <w:sz w:val="28"/>
          <w:szCs w:val="28"/>
          <w:lang w:val="en-US"/>
        </w:rPr>
        <w:t>Small business is a constant source of dynamism in the economy. Its specific feature is the ability to respond quickly to changing economic conditions. Small businesses know their customers and can in the most appropriate way meet local needs.</w:t>
      </w:r>
    </w:p>
    <w:p w:rsidR="00BB106A" w:rsidRPr="00066102" w:rsidRDefault="00BB106A" w:rsidP="00DD309F">
      <w:pPr>
        <w:numPr>
          <w:ilvl w:val="0"/>
          <w:numId w:val="8"/>
        </w:numPr>
        <w:spacing w:after="0" w:line="360" w:lineRule="auto"/>
        <w:jc w:val="both"/>
        <w:rPr>
          <w:rFonts w:ascii="Times New Roman" w:hAnsi="Times New Roman"/>
          <w:sz w:val="28"/>
          <w:szCs w:val="28"/>
          <w:lang w:val="en-US"/>
        </w:rPr>
      </w:pPr>
      <w:r w:rsidRPr="00066102">
        <w:rPr>
          <w:rFonts w:ascii="Times New Roman" w:hAnsi="Times New Roman"/>
          <w:sz w:val="28"/>
          <w:szCs w:val="28"/>
          <w:lang w:val="en-US"/>
        </w:rPr>
        <w:t>Position of this sector of the economy is a key factor in the development of the entire economy of the country.</w:t>
      </w:r>
    </w:p>
    <w:p w:rsidR="00BB106A" w:rsidRPr="00066102" w:rsidRDefault="00BB106A" w:rsidP="00DD309F">
      <w:pPr>
        <w:numPr>
          <w:ilvl w:val="0"/>
          <w:numId w:val="8"/>
        </w:numPr>
        <w:spacing w:after="0" w:line="360" w:lineRule="auto"/>
        <w:jc w:val="both"/>
        <w:rPr>
          <w:rFonts w:ascii="Times New Roman" w:hAnsi="Times New Roman"/>
          <w:sz w:val="28"/>
          <w:szCs w:val="28"/>
          <w:lang w:val="en-US"/>
        </w:rPr>
      </w:pPr>
      <w:r w:rsidRPr="00066102">
        <w:rPr>
          <w:rFonts w:ascii="Times New Roman" w:hAnsi="Times New Roman"/>
          <w:sz w:val="28"/>
          <w:szCs w:val="28"/>
          <w:lang w:val="en-US"/>
        </w:rPr>
        <w:t>The main indicator of comparative analysis of small business development in three countries – Russia, the USA, Japan – are the following:</w:t>
      </w:r>
    </w:p>
    <w:p w:rsidR="00BB106A" w:rsidRPr="00066102" w:rsidRDefault="00BB106A" w:rsidP="00DD309F">
      <w:pPr>
        <w:numPr>
          <w:ilvl w:val="0"/>
          <w:numId w:val="28"/>
        </w:numPr>
        <w:spacing w:after="0" w:line="360" w:lineRule="auto"/>
        <w:jc w:val="both"/>
        <w:rPr>
          <w:rFonts w:ascii="Times New Roman" w:hAnsi="Times New Roman"/>
          <w:sz w:val="28"/>
          <w:szCs w:val="28"/>
          <w:lang w:val="en-US"/>
        </w:rPr>
      </w:pPr>
      <w:r w:rsidRPr="00066102">
        <w:rPr>
          <w:rFonts w:ascii="Times New Roman" w:hAnsi="Times New Roman"/>
          <w:sz w:val="28"/>
          <w:szCs w:val="28"/>
          <w:lang w:val="en-US"/>
        </w:rPr>
        <w:t>The number of small businesses (and entrepreneurs) in total share of economic actors: 238 thousand in Russia, more than 20 mln. of entrepreneurs in the USA and in Japan – 5,7 mln of the small companies;</w:t>
      </w:r>
    </w:p>
    <w:p w:rsidR="00BB106A" w:rsidRPr="00066102" w:rsidRDefault="00BB106A" w:rsidP="00DD309F">
      <w:pPr>
        <w:numPr>
          <w:ilvl w:val="0"/>
          <w:numId w:val="28"/>
        </w:numPr>
        <w:spacing w:after="0" w:line="360" w:lineRule="auto"/>
        <w:jc w:val="both"/>
        <w:rPr>
          <w:rFonts w:ascii="Times New Roman" w:hAnsi="Times New Roman"/>
          <w:sz w:val="28"/>
          <w:szCs w:val="28"/>
          <w:lang w:val="en-US"/>
        </w:rPr>
      </w:pPr>
      <w:r w:rsidRPr="00066102">
        <w:rPr>
          <w:rFonts w:ascii="Times New Roman" w:hAnsi="Times New Roman"/>
          <w:sz w:val="28"/>
          <w:szCs w:val="28"/>
          <w:lang w:val="en-US"/>
        </w:rPr>
        <w:lastRenderedPageBreak/>
        <w:t>Gross domestic product produced by small businesses:17% in Russia, in USA – 50%, in Japan – more than 50%;</w:t>
      </w:r>
    </w:p>
    <w:p w:rsidR="00BB106A" w:rsidRPr="00066102" w:rsidRDefault="00BB106A" w:rsidP="00DD309F">
      <w:pPr>
        <w:numPr>
          <w:ilvl w:val="0"/>
          <w:numId w:val="28"/>
        </w:numPr>
        <w:spacing w:after="0" w:line="360" w:lineRule="auto"/>
        <w:jc w:val="both"/>
        <w:rPr>
          <w:rFonts w:ascii="Times New Roman" w:hAnsi="Times New Roman"/>
          <w:sz w:val="28"/>
          <w:szCs w:val="28"/>
          <w:lang w:val="en-US"/>
        </w:rPr>
      </w:pPr>
      <w:r w:rsidRPr="00066102">
        <w:rPr>
          <w:rFonts w:ascii="Times New Roman" w:hAnsi="Times New Roman"/>
          <w:sz w:val="28"/>
          <w:szCs w:val="28"/>
          <w:lang w:val="en-US"/>
        </w:rPr>
        <w:t>The number of workers employed by small businesses: 57% in USA, in Japan - 80%, in Russia number of workers is about 8%;</w:t>
      </w:r>
    </w:p>
    <w:p w:rsidR="00BB106A" w:rsidRPr="00066102" w:rsidRDefault="00BB106A" w:rsidP="00DD309F">
      <w:pPr>
        <w:numPr>
          <w:ilvl w:val="0"/>
          <w:numId w:val="8"/>
        </w:numPr>
        <w:spacing w:after="0" w:line="360" w:lineRule="auto"/>
        <w:jc w:val="both"/>
        <w:rPr>
          <w:rFonts w:ascii="Times New Roman" w:hAnsi="Times New Roman"/>
          <w:sz w:val="28"/>
          <w:szCs w:val="28"/>
          <w:lang w:val="en-US"/>
        </w:rPr>
      </w:pPr>
      <w:r w:rsidRPr="00066102">
        <w:rPr>
          <w:rFonts w:ascii="Times New Roman" w:hAnsi="Times New Roman"/>
          <w:sz w:val="28"/>
          <w:szCs w:val="28"/>
          <w:lang w:val="en-US"/>
        </w:rPr>
        <w:t>The U.S. and Japan have extensive experience in small business development. In both countries have established well-functioning system of state support of small business, which include advisory services, financial assistance, tax incentives, loans, credits and loans to small business.</w:t>
      </w:r>
    </w:p>
    <w:p w:rsidR="00BB106A" w:rsidRPr="00066102" w:rsidRDefault="00BB106A" w:rsidP="00BB106A">
      <w:pPr>
        <w:spacing w:after="0" w:line="360" w:lineRule="auto"/>
        <w:ind w:left="720"/>
        <w:jc w:val="both"/>
        <w:rPr>
          <w:rFonts w:ascii="Times New Roman" w:hAnsi="Times New Roman"/>
          <w:sz w:val="28"/>
          <w:szCs w:val="28"/>
          <w:lang w:val="en-US"/>
        </w:rPr>
      </w:pPr>
      <w:r w:rsidRPr="00066102">
        <w:rPr>
          <w:rFonts w:ascii="Times New Roman" w:hAnsi="Times New Roman"/>
          <w:sz w:val="28"/>
          <w:szCs w:val="28"/>
          <w:lang w:val="en-US"/>
        </w:rPr>
        <w:t>Small business in Russia is less developed, but in recent years has seen the growth of the state's activities in support of small business.</w:t>
      </w:r>
    </w:p>
    <w:p w:rsidR="00BB106A" w:rsidRPr="00066102" w:rsidRDefault="00BB106A" w:rsidP="00DD309F">
      <w:pPr>
        <w:numPr>
          <w:ilvl w:val="0"/>
          <w:numId w:val="29"/>
        </w:numPr>
        <w:spacing w:after="0" w:line="360" w:lineRule="auto"/>
        <w:ind w:left="709"/>
        <w:jc w:val="both"/>
        <w:rPr>
          <w:rFonts w:ascii="Times New Roman" w:hAnsi="Times New Roman"/>
          <w:sz w:val="28"/>
          <w:szCs w:val="28"/>
          <w:lang w:val="en-US"/>
        </w:rPr>
      </w:pPr>
      <w:r w:rsidRPr="00066102">
        <w:rPr>
          <w:rFonts w:ascii="Times New Roman" w:hAnsi="Times New Roman"/>
          <w:sz w:val="28"/>
          <w:szCs w:val="28"/>
          <w:lang w:val="en-US"/>
        </w:rPr>
        <w:t>The U.S. and Japan attach the great importance to state support small innovative entrepreneurship.</w:t>
      </w:r>
    </w:p>
    <w:p w:rsidR="00BB106A" w:rsidRPr="00066102" w:rsidRDefault="00BB106A" w:rsidP="00DD309F">
      <w:pPr>
        <w:numPr>
          <w:ilvl w:val="0"/>
          <w:numId w:val="8"/>
        </w:numPr>
        <w:spacing w:after="0" w:line="360" w:lineRule="auto"/>
        <w:jc w:val="both"/>
        <w:rPr>
          <w:rFonts w:ascii="Times New Roman" w:hAnsi="Times New Roman"/>
          <w:sz w:val="28"/>
          <w:szCs w:val="28"/>
          <w:lang w:val="en-US"/>
        </w:rPr>
      </w:pPr>
      <w:r w:rsidRPr="00066102">
        <w:rPr>
          <w:rFonts w:ascii="Times New Roman" w:hAnsi="Times New Roman"/>
          <w:sz w:val="28"/>
          <w:szCs w:val="28"/>
          <w:lang w:val="en-US"/>
        </w:rPr>
        <w:t>Americans are more likely to take risks in business than the Japanese. That is way there is a big difference in the level of entrepreneurial potential in both countries. In Russia only 2% of the population is ready to start a business, which means a heavy economic business conditions.</w:t>
      </w:r>
    </w:p>
    <w:p w:rsidR="00BB106A" w:rsidRPr="00066102" w:rsidRDefault="00BB106A" w:rsidP="00BB106A">
      <w:pPr>
        <w:spacing w:after="0" w:line="360" w:lineRule="auto"/>
        <w:jc w:val="both"/>
        <w:rPr>
          <w:rFonts w:ascii="Times New Roman" w:hAnsi="Times New Roman"/>
          <w:sz w:val="28"/>
          <w:szCs w:val="28"/>
          <w:lang w:val="en-US"/>
        </w:rPr>
      </w:pPr>
    </w:p>
    <w:p w:rsidR="000E7AFB" w:rsidRPr="00066102" w:rsidRDefault="000E7AFB" w:rsidP="00EC077E">
      <w:pPr>
        <w:spacing w:after="0" w:line="360" w:lineRule="auto"/>
        <w:ind w:firstLine="708"/>
        <w:jc w:val="both"/>
        <w:rPr>
          <w:rFonts w:ascii="Times New Roman" w:hAnsi="Times New Roman" w:cs="Times New Roman"/>
          <w:sz w:val="28"/>
          <w:szCs w:val="28"/>
          <w:lang w:val="en-US"/>
        </w:rPr>
      </w:pPr>
    </w:p>
    <w:p w:rsidR="002E25E6" w:rsidRDefault="002E25E6" w:rsidP="00EC077E">
      <w:pPr>
        <w:spacing w:after="0" w:line="360" w:lineRule="auto"/>
        <w:ind w:firstLine="708"/>
        <w:jc w:val="both"/>
        <w:rPr>
          <w:rFonts w:ascii="Times New Roman" w:hAnsi="Times New Roman" w:cs="Times New Roman"/>
          <w:i/>
          <w:sz w:val="28"/>
          <w:szCs w:val="28"/>
          <w:lang w:val="en-US"/>
        </w:rPr>
      </w:pPr>
    </w:p>
    <w:p w:rsidR="002E25E6" w:rsidRDefault="002E25E6" w:rsidP="00EC077E">
      <w:pPr>
        <w:spacing w:after="0" w:line="360" w:lineRule="auto"/>
        <w:ind w:firstLine="708"/>
        <w:jc w:val="both"/>
        <w:rPr>
          <w:rFonts w:ascii="Times New Roman" w:hAnsi="Times New Roman" w:cs="Times New Roman"/>
          <w:i/>
          <w:sz w:val="28"/>
          <w:szCs w:val="28"/>
          <w:lang w:val="en-US"/>
        </w:rPr>
      </w:pPr>
    </w:p>
    <w:p w:rsidR="002E25E6" w:rsidRDefault="002E25E6" w:rsidP="00EC077E">
      <w:pPr>
        <w:spacing w:after="0" w:line="360" w:lineRule="auto"/>
        <w:ind w:firstLine="708"/>
        <w:jc w:val="both"/>
        <w:rPr>
          <w:rFonts w:ascii="Times New Roman" w:hAnsi="Times New Roman" w:cs="Times New Roman"/>
          <w:i/>
          <w:sz w:val="28"/>
          <w:szCs w:val="28"/>
          <w:lang w:val="en-US"/>
        </w:rPr>
      </w:pPr>
    </w:p>
    <w:p w:rsidR="002E25E6" w:rsidRDefault="002E25E6" w:rsidP="00EC077E">
      <w:pPr>
        <w:spacing w:after="0" w:line="360" w:lineRule="auto"/>
        <w:ind w:firstLine="708"/>
        <w:jc w:val="both"/>
        <w:rPr>
          <w:rFonts w:ascii="Times New Roman" w:hAnsi="Times New Roman" w:cs="Times New Roman"/>
          <w:i/>
          <w:sz w:val="28"/>
          <w:szCs w:val="28"/>
          <w:lang w:val="en-US"/>
        </w:rPr>
      </w:pPr>
    </w:p>
    <w:p w:rsidR="002E25E6" w:rsidRDefault="002E25E6" w:rsidP="00EC077E">
      <w:pPr>
        <w:spacing w:after="0" w:line="360" w:lineRule="auto"/>
        <w:ind w:firstLine="708"/>
        <w:jc w:val="both"/>
        <w:rPr>
          <w:rFonts w:ascii="Times New Roman" w:hAnsi="Times New Roman" w:cs="Times New Roman"/>
          <w:i/>
          <w:sz w:val="28"/>
          <w:szCs w:val="28"/>
          <w:lang w:val="en-US"/>
        </w:rPr>
      </w:pPr>
    </w:p>
    <w:p w:rsidR="002E25E6" w:rsidRDefault="002E25E6" w:rsidP="00EC077E">
      <w:pPr>
        <w:spacing w:after="0" w:line="360" w:lineRule="auto"/>
        <w:ind w:firstLine="708"/>
        <w:jc w:val="both"/>
        <w:rPr>
          <w:rFonts w:ascii="Times New Roman" w:hAnsi="Times New Roman" w:cs="Times New Roman"/>
          <w:i/>
          <w:sz w:val="28"/>
          <w:szCs w:val="28"/>
          <w:lang w:val="en-US"/>
        </w:rPr>
      </w:pPr>
    </w:p>
    <w:p w:rsidR="002E25E6" w:rsidRPr="00E36909" w:rsidRDefault="002E25E6" w:rsidP="00EC077E">
      <w:pPr>
        <w:spacing w:after="0" w:line="360" w:lineRule="auto"/>
        <w:ind w:firstLine="708"/>
        <w:jc w:val="both"/>
        <w:rPr>
          <w:rFonts w:ascii="Times New Roman" w:hAnsi="Times New Roman" w:cs="Times New Roman"/>
          <w:sz w:val="28"/>
          <w:szCs w:val="28"/>
          <w:lang w:val="en-US"/>
        </w:rPr>
      </w:pPr>
    </w:p>
    <w:p w:rsidR="000E7AFB" w:rsidRPr="00E36909" w:rsidRDefault="000E7AFB" w:rsidP="00EC077E">
      <w:pPr>
        <w:spacing w:after="0" w:line="360" w:lineRule="auto"/>
        <w:ind w:firstLine="708"/>
        <w:jc w:val="both"/>
        <w:rPr>
          <w:rFonts w:ascii="Times New Roman" w:hAnsi="Times New Roman" w:cs="Times New Roman"/>
          <w:sz w:val="28"/>
          <w:szCs w:val="28"/>
          <w:lang w:val="en-US"/>
        </w:rPr>
      </w:pPr>
    </w:p>
    <w:p w:rsidR="002B6F28" w:rsidRPr="00E36909" w:rsidRDefault="002B6F28" w:rsidP="00936ACD">
      <w:pPr>
        <w:spacing w:line="360" w:lineRule="auto"/>
        <w:ind w:firstLine="708"/>
        <w:jc w:val="both"/>
        <w:rPr>
          <w:rFonts w:ascii="Times New Roman" w:hAnsi="Times New Roman" w:cs="Times New Roman"/>
          <w:sz w:val="28"/>
          <w:szCs w:val="28"/>
          <w:lang w:val="en-US"/>
        </w:rPr>
      </w:pPr>
    </w:p>
    <w:p w:rsidR="002B6F28" w:rsidRPr="00E36909" w:rsidRDefault="002B6F28" w:rsidP="00936ACD">
      <w:pPr>
        <w:spacing w:line="360" w:lineRule="auto"/>
        <w:ind w:firstLine="708"/>
        <w:jc w:val="both"/>
        <w:rPr>
          <w:rFonts w:ascii="Times New Roman" w:hAnsi="Times New Roman" w:cs="Times New Roman"/>
          <w:sz w:val="28"/>
          <w:szCs w:val="28"/>
          <w:lang w:val="en-US"/>
        </w:rPr>
      </w:pPr>
    </w:p>
    <w:p w:rsidR="00234728" w:rsidRPr="00E36909" w:rsidRDefault="00B5329E" w:rsidP="00035F37">
      <w:pPr>
        <w:pStyle w:val="1"/>
        <w:jc w:val="center"/>
        <w:rPr>
          <w:lang w:val="en-US"/>
        </w:rPr>
      </w:pPr>
      <w:bookmarkStart w:id="10" w:name="_Toc388912397"/>
      <w:r>
        <w:rPr>
          <w:lang w:val="en-US"/>
        </w:rPr>
        <w:lastRenderedPageBreak/>
        <w:t xml:space="preserve">PRACTICAL PART 2. </w:t>
      </w:r>
      <w:r w:rsidR="00234728" w:rsidRPr="00E36909">
        <w:rPr>
          <w:lang w:val="en-US"/>
        </w:rPr>
        <w:t>Methodological research of socio-</w:t>
      </w:r>
      <w:r w:rsidR="00C551E6" w:rsidRPr="00E36909">
        <w:rPr>
          <w:lang w:val="en-US"/>
        </w:rPr>
        <w:t>economic</w:t>
      </w:r>
      <w:r w:rsidR="00234728" w:rsidRPr="00E36909">
        <w:rPr>
          <w:lang w:val="en-US"/>
        </w:rPr>
        <w:t xml:space="preserve"> development impact of government small business support</w:t>
      </w:r>
      <w:r w:rsidR="00606BCC">
        <w:rPr>
          <w:lang w:val="en-US"/>
        </w:rPr>
        <w:t xml:space="preserve"> (Moscow case)</w:t>
      </w:r>
      <w:r w:rsidR="00234728" w:rsidRPr="00E36909">
        <w:rPr>
          <w:lang w:val="en-US"/>
        </w:rPr>
        <w:t>.</w:t>
      </w:r>
      <w:bookmarkEnd w:id="10"/>
    </w:p>
    <w:p w:rsidR="00606BCC" w:rsidRDefault="00E673A1" w:rsidP="00E673A1">
      <w:pPr>
        <w:spacing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In order to identify methods </w:t>
      </w:r>
      <w:r w:rsidR="00606BCC">
        <w:rPr>
          <w:rFonts w:ascii="Times New Roman" w:hAnsi="Times New Roman" w:cs="Times New Roman"/>
          <w:sz w:val="28"/>
          <w:szCs w:val="28"/>
          <w:lang w:val="en-US"/>
        </w:rPr>
        <w:t>to improve</w:t>
      </w:r>
      <w:r w:rsidR="008624E0" w:rsidRPr="00E36909">
        <w:rPr>
          <w:rFonts w:ascii="Times New Roman" w:hAnsi="Times New Roman" w:cs="Times New Roman"/>
          <w:sz w:val="28"/>
          <w:szCs w:val="28"/>
          <w:lang w:val="en-US"/>
        </w:rPr>
        <w:t xml:space="preserve"> the efficiency of</w:t>
      </w:r>
      <w:r w:rsidRPr="00E36909">
        <w:rPr>
          <w:rFonts w:ascii="Times New Roman" w:hAnsi="Times New Roman" w:cs="Times New Roman"/>
          <w:sz w:val="28"/>
          <w:szCs w:val="28"/>
          <w:lang w:val="en-US"/>
        </w:rPr>
        <w:t xml:space="preserve"> government support measures </w:t>
      </w:r>
      <w:r w:rsidR="00606BCC">
        <w:rPr>
          <w:rFonts w:ascii="Times New Roman" w:hAnsi="Times New Roman" w:cs="Times New Roman"/>
          <w:sz w:val="28"/>
          <w:szCs w:val="28"/>
          <w:lang w:val="en-US"/>
        </w:rPr>
        <w:t>it is offered</w:t>
      </w:r>
      <w:r w:rsidRPr="00E36909">
        <w:rPr>
          <w:rFonts w:ascii="Times New Roman" w:hAnsi="Times New Roman" w:cs="Times New Roman"/>
          <w:sz w:val="28"/>
          <w:szCs w:val="28"/>
          <w:lang w:val="en-US"/>
        </w:rPr>
        <w:t xml:space="preserve"> to </w:t>
      </w:r>
      <w:r w:rsidR="00606BCC" w:rsidRPr="00606BCC">
        <w:rPr>
          <w:rFonts w:ascii="Times New Roman" w:hAnsi="Times New Roman" w:cs="Times New Roman"/>
          <w:sz w:val="28"/>
          <w:szCs w:val="28"/>
          <w:lang w:val="en-US"/>
        </w:rPr>
        <w:t xml:space="preserve">use the method of regression analysis and determine the closeness of the relationship between </w:t>
      </w:r>
      <w:r w:rsidR="00606BCC">
        <w:rPr>
          <w:rFonts w:ascii="Times New Roman" w:hAnsi="Times New Roman" w:cs="Times New Roman"/>
          <w:sz w:val="28"/>
          <w:szCs w:val="28"/>
          <w:lang w:val="en-US"/>
        </w:rPr>
        <w:t xml:space="preserve">budgetary appropriations forthe </w:t>
      </w:r>
      <w:r w:rsidR="00606BCC" w:rsidRPr="00606BCC">
        <w:rPr>
          <w:rFonts w:ascii="Times New Roman" w:hAnsi="Times New Roman" w:cs="Times New Roman"/>
          <w:sz w:val="28"/>
          <w:szCs w:val="28"/>
          <w:lang w:val="en-US"/>
        </w:rPr>
        <w:t>small business support and the indicator</w:t>
      </w:r>
      <w:r w:rsidR="00606BCC">
        <w:rPr>
          <w:rFonts w:ascii="Times New Roman" w:hAnsi="Times New Roman" w:cs="Times New Roman"/>
          <w:sz w:val="28"/>
          <w:szCs w:val="28"/>
          <w:lang w:val="en-US"/>
        </w:rPr>
        <w:t>s</w:t>
      </w:r>
      <w:r w:rsidR="00606BCC" w:rsidRPr="00606BCC">
        <w:rPr>
          <w:rFonts w:ascii="Times New Roman" w:hAnsi="Times New Roman" w:cs="Times New Roman"/>
          <w:sz w:val="28"/>
          <w:szCs w:val="28"/>
          <w:lang w:val="en-US"/>
        </w:rPr>
        <w:t xml:space="preserve"> of small business</w:t>
      </w:r>
      <w:r w:rsidR="00606BCC">
        <w:rPr>
          <w:rFonts w:ascii="Times New Roman" w:hAnsi="Times New Roman" w:cs="Times New Roman"/>
          <w:sz w:val="28"/>
          <w:szCs w:val="28"/>
          <w:lang w:val="en-US"/>
        </w:rPr>
        <w:t xml:space="preserve"> development in Moscow</w:t>
      </w:r>
      <w:r w:rsidR="00606BCC" w:rsidRPr="00606BCC">
        <w:rPr>
          <w:rFonts w:ascii="Times New Roman" w:hAnsi="Times New Roman" w:cs="Times New Roman"/>
          <w:sz w:val="28"/>
          <w:szCs w:val="28"/>
          <w:lang w:val="en-US"/>
        </w:rPr>
        <w:t>.</w:t>
      </w:r>
    </w:p>
    <w:p w:rsidR="001455F6" w:rsidRPr="007032D4" w:rsidRDefault="00B5329E" w:rsidP="00B5329E">
      <w:pPr>
        <w:pStyle w:val="2"/>
        <w:spacing w:after="240"/>
        <w:ind w:left="709"/>
        <w:rPr>
          <w:lang w:val="en-US"/>
        </w:rPr>
      </w:pPr>
      <w:bookmarkStart w:id="11" w:name="_Toc388912398"/>
      <w:r>
        <w:rPr>
          <w:lang w:val="en-US"/>
        </w:rPr>
        <w:t xml:space="preserve">SECTION 6. </w:t>
      </w:r>
      <w:r w:rsidR="001455F6" w:rsidRPr="007032D4">
        <w:rPr>
          <w:lang w:val="en-US"/>
        </w:rPr>
        <w:t>Analyzed indicators selection</w:t>
      </w:r>
      <w:bookmarkEnd w:id="11"/>
    </w:p>
    <w:p w:rsidR="008624E0" w:rsidRPr="00E36909" w:rsidRDefault="008624E0" w:rsidP="00E673A1">
      <w:pPr>
        <w:spacing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Correlation analysis of impact of small business support consists of three stages:</w:t>
      </w:r>
    </w:p>
    <w:p w:rsidR="008624E0" w:rsidRPr="00E36909" w:rsidRDefault="008624E0" w:rsidP="00DD309F">
      <w:pPr>
        <w:pStyle w:val="a6"/>
        <w:numPr>
          <w:ilvl w:val="0"/>
          <w:numId w:val="12"/>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At the first stage, the most significant factors for the correlation analysis that have an impact on the studied indicators</w:t>
      </w:r>
      <w:r w:rsidR="00AB7D60" w:rsidRPr="00E36909">
        <w:rPr>
          <w:rFonts w:ascii="Times New Roman" w:hAnsi="Times New Roman" w:cs="Times New Roman"/>
          <w:sz w:val="28"/>
          <w:szCs w:val="28"/>
          <w:lang w:val="en-US"/>
        </w:rPr>
        <w:t xml:space="preserve"> was selected</w:t>
      </w:r>
      <w:r w:rsidRPr="00E36909">
        <w:rPr>
          <w:rFonts w:ascii="Times New Roman" w:hAnsi="Times New Roman" w:cs="Times New Roman"/>
          <w:sz w:val="28"/>
          <w:szCs w:val="28"/>
          <w:lang w:val="en-US"/>
        </w:rPr>
        <w:t>. Factors selection plays a very important role in the eco</w:t>
      </w:r>
      <w:r w:rsidR="00AB7D60" w:rsidRPr="00E36909">
        <w:rPr>
          <w:rFonts w:ascii="Times New Roman" w:hAnsi="Times New Roman" w:cs="Times New Roman"/>
          <w:sz w:val="28"/>
          <w:szCs w:val="28"/>
          <w:lang w:val="en-US"/>
        </w:rPr>
        <w:t xml:space="preserve">nometricanalysis because </w:t>
      </w:r>
      <w:r w:rsidRPr="00E36909">
        <w:rPr>
          <w:rFonts w:ascii="Times New Roman" w:hAnsi="Times New Roman" w:cs="Times New Roman"/>
          <w:sz w:val="28"/>
          <w:szCs w:val="28"/>
          <w:lang w:val="en-US"/>
        </w:rPr>
        <w:t xml:space="preserve">the accuracy </w:t>
      </w:r>
      <w:r w:rsidR="00AB7D60" w:rsidRPr="00E36909">
        <w:rPr>
          <w:rFonts w:ascii="Times New Roman" w:hAnsi="Times New Roman" w:cs="Times New Roman"/>
          <w:sz w:val="28"/>
          <w:szCs w:val="28"/>
          <w:lang w:val="en-US"/>
        </w:rPr>
        <w:t>of findings depends on these factors</w:t>
      </w:r>
      <w:r w:rsidRPr="00E36909">
        <w:rPr>
          <w:rFonts w:ascii="Times New Roman" w:hAnsi="Times New Roman" w:cs="Times New Roman"/>
          <w:sz w:val="28"/>
          <w:szCs w:val="28"/>
          <w:lang w:val="en-US"/>
        </w:rPr>
        <w:t>.</w:t>
      </w:r>
      <w:r w:rsidR="00AB7D60" w:rsidRPr="00E36909">
        <w:rPr>
          <w:rFonts w:ascii="Times New Roman" w:hAnsi="Times New Roman" w:cs="Times New Roman"/>
          <w:sz w:val="28"/>
          <w:szCs w:val="28"/>
          <w:lang w:val="en-US"/>
        </w:rPr>
        <w:t xml:space="preserve"> At this stage it is also important to determine the resulting figures, which are influenced by factor indicators.</w:t>
      </w:r>
    </w:p>
    <w:p w:rsidR="00AB7D60" w:rsidRPr="00E36909" w:rsidRDefault="00AB7D60" w:rsidP="00DD309F">
      <w:pPr>
        <w:pStyle w:val="a6"/>
        <w:numPr>
          <w:ilvl w:val="0"/>
          <w:numId w:val="12"/>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 the second phase it was collected statistic information for each factor and output indicators. It should be checked for accuracy, uniformity and conformity to the law of normal distribution.</w:t>
      </w:r>
      <w:r w:rsidRPr="00E36909">
        <w:rPr>
          <w:rStyle w:val="a5"/>
          <w:rFonts w:ascii="Times New Roman" w:hAnsi="Times New Roman" w:cs="Times New Roman"/>
          <w:sz w:val="28"/>
          <w:szCs w:val="28"/>
          <w:lang w:val="en-US"/>
        </w:rPr>
        <w:footnoteReference w:id="60"/>
      </w:r>
    </w:p>
    <w:p w:rsidR="00606BCC" w:rsidRDefault="00AB7D60" w:rsidP="00035F37">
      <w:pPr>
        <w:pStyle w:val="a6"/>
        <w:numPr>
          <w:ilvl w:val="0"/>
          <w:numId w:val="12"/>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Finally, the results of correlation analysis were interpreted.</w:t>
      </w:r>
    </w:p>
    <w:p w:rsidR="00C6488F" w:rsidRPr="00606BCC" w:rsidRDefault="00C6488F" w:rsidP="00606BCC">
      <w:pPr>
        <w:spacing w:line="360" w:lineRule="auto"/>
        <w:ind w:firstLine="708"/>
        <w:jc w:val="both"/>
        <w:rPr>
          <w:rFonts w:ascii="Times New Roman" w:hAnsi="Times New Roman" w:cs="Times New Roman"/>
          <w:sz w:val="28"/>
          <w:szCs w:val="28"/>
          <w:lang w:val="en-US"/>
        </w:rPr>
      </w:pPr>
      <w:r w:rsidRPr="00606BCC">
        <w:rPr>
          <w:rFonts w:ascii="Times New Roman" w:hAnsi="Times New Roman" w:cs="Times New Roman"/>
          <w:sz w:val="28"/>
          <w:szCs w:val="28"/>
          <w:lang w:val="en-US"/>
        </w:rPr>
        <w:t xml:space="preserve">Measures of government support of small business was chosen as the factorial indicators, namely public spending to support small business. </w:t>
      </w:r>
      <w:r w:rsidR="001D5646" w:rsidRPr="00606BCC">
        <w:rPr>
          <w:rFonts w:ascii="Times New Roman" w:hAnsi="Times New Roman" w:cs="Times New Roman"/>
          <w:sz w:val="28"/>
          <w:szCs w:val="28"/>
          <w:lang w:val="en-US"/>
        </w:rPr>
        <w:t>Primarily, there are nine measures of small business support, among them there are:</w:t>
      </w:r>
    </w:p>
    <w:p w:rsidR="001D5646" w:rsidRPr="00E36909" w:rsidRDefault="001D5646" w:rsidP="00DD309F">
      <w:pPr>
        <w:pStyle w:val="a6"/>
        <w:numPr>
          <w:ilvl w:val="0"/>
          <w:numId w:val="14"/>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Complex provision small business by the systems of small business support;</w:t>
      </w:r>
    </w:p>
    <w:p w:rsidR="001D5646" w:rsidRPr="00E36909" w:rsidRDefault="001D5646" w:rsidP="00DD309F">
      <w:pPr>
        <w:pStyle w:val="a6"/>
        <w:numPr>
          <w:ilvl w:val="0"/>
          <w:numId w:val="14"/>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Improving infrastructure of small businesses support;</w:t>
      </w:r>
    </w:p>
    <w:p w:rsidR="001D5646" w:rsidRPr="00E36909" w:rsidRDefault="001D5646" w:rsidP="00DD309F">
      <w:pPr>
        <w:pStyle w:val="a6"/>
        <w:numPr>
          <w:ilvl w:val="0"/>
          <w:numId w:val="14"/>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lastRenderedPageBreak/>
        <w:t>Support of prior directions of small business;</w:t>
      </w:r>
    </w:p>
    <w:p w:rsidR="001D5646" w:rsidRPr="00E36909" w:rsidRDefault="001D5646" w:rsidP="00DD309F">
      <w:pPr>
        <w:pStyle w:val="a6"/>
        <w:numPr>
          <w:ilvl w:val="0"/>
          <w:numId w:val="14"/>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Providing small business by uninhabited premises in the administrative districts</w:t>
      </w:r>
    </w:p>
    <w:p w:rsidR="001D5646" w:rsidRPr="00E36909" w:rsidRDefault="001D5646" w:rsidP="00DD309F">
      <w:pPr>
        <w:pStyle w:val="a6"/>
        <w:numPr>
          <w:ilvl w:val="0"/>
          <w:numId w:val="14"/>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Financial support of small business</w:t>
      </w:r>
    </w:p>
    <w:p w:rsidR="001D5646" w:rsidRPr="00E36909" w:rsidRDefault="001D5646" w:rsidP="00DD309F">
      <w:pPr>
        <w:pStyle w:val="a6"/>
        <w:numPr>
          <w:ilvl w:val="0"/>
          <w:numId w:val="14"/>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Information and consulting support of small business</w:t>
      </w:r>
    </w:p>
    <w:p w:rsidR="001D5646" w:rsidRPr="00E36909" w:rsidRDefault="001D5646" w:rsidP="00DD309F">
      <w:pPr>
        <w:pStyle w:val="a6"/>
        <w:numPr>
          <w:ilvl w:val="0"/>
          <w:numId w:val="14"/>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Training support </w:t>
      </w:r>
    </w:p>
    <w:p w:rsidR="001D5646" w:rsidRPr="00E36909" w:rsidRDefault="001D5646" w:rsidP="00DD309F">
      <w:pPr>
        <w:pStyle w:val="a6"/>
        <w:numPr>
          <w:ilvl w:val="0"/>
          <w:numId w:val="14"/>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Support in expanding of business opportunities of small business</w:t>
      </w:r>
    </w:p>
    <w:p w:rsidR="00D96A74" w:rsidRPr="00E36909" w:rsidRDefault="00D96A74" w:rsidP="00606BCC">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There have been excluded from the analysis complex provision small business by the systems of small business support and improving infrastructure of small businesses support because budget allocated to support these measures are not directly focus on the development of small and medium-sized </w:t>
      </w:r>
      <w:r w:rsidR="00606BCC" w:rsidRPr="00E36909">
        <w:rPr>
          <w:rFonts w:ascii="Times New Roman" w:hAnsi="Times New Roman" w:cs="Times New Roman"/>
          <w:sz w:val="28"/>
          <w:szCs w:val="28"/>
          <w:lang w:val="en-US"/>
        </w:rPr>
        <w:t>enterprises;</w:t>
      </w:r>
      <w:r w:rsidRPr="00E36909">
        <w:rPr>
          <w:rFonts w:ascii="Times New Roman" w:hAnsi="Times New Roman" w:cs="Times New Roman"/>
          <w:sz w:val="28"/>
          <w:szCs w:val="28"/>
          <w:lang w:val="en-US"/>
        </w:rPr>
        <w:t xml:space="preserve"> however it provides inside spending of state structure.</w:t>
      </w:r>
    </w:p>
    <w:p w:rsidR="00D96A74" w:rsidRPr="00E36909" w:rsidRDefault="00D96A74" w:rsidP="00B53D8B">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Moreover, in the analysis several measures </w:t>
      </w:r>
      <w:r w:rsidR="00606BCC" w:rsidRPr="00E36909">
        <w:rPr>
          <w:rFonts w:ascii="Times New Roman" w:hAnsi="Times New Roman" w:cs="Times New Roman"/>
          <w:sz w:val="28"/>
          <w:szCs w:val="28"/>
          <w:lang w:val="en-US"/>
        </w:rPr>
        <w:t>were</w:t>
      </w:r>
      <w:r w:rsidRPr="00E36909">
        <w:rPr>
          <w:rFonts w:ascii="Times New Roman" w:hAnsi="Times New Roman" w:cs="Times New Roman"/>
          <w:sz w:val="28"/>
          <w:szCs w:val="28"/>
          <w:lang w:val="en-US"/>
        </w:rPr>
        <w:t xml:space="preserve"> combined (Information and consulting support of small business and training support) because they has the same mechanism of </w:t>
      </w:r>
      <w:r w:rsidR="00B53D8B" w:rsidRPr="00E36909">
        <w:rPr>
          <w:rFonts w:ascii="Times New Roman" w:hAnsi="Times New Roman" w:cs="Times New Roman"/>
          <w:sz w:val="28"/>
          <w:szCs w:val="28"/>
          <w:lang w:val="en-US"/>
        </w:rPr>
        <w:t>small business providing.</w:t>
      </w:r>
    </w:p>
    <w:p w:rsidR="00B53D8B" w:rsidRPr="00E36909" w:rsidRDefault="00B53D8B" w:rsidP="00B53D8B">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Thus, it was highlighted the following factor indicators:</w:t>
      </w:r>
    </w:p>
    <w:p w:rsidR="00551A4B" w:rsidRPr="00E36909" w:rsidRDefault="00551A4B" w:rsidP="00DD309F">
      <w:pPr>
        <w:pStyle w:val="a6"/>
        <w:numPr>
          <w:ilvl w:val="0"/>
          <w:numId w:val="15"/>
        </w:numPr>
        <w:spacing w:line="360" w:lineRule="auto"/>
        <w:ind w:left="1134"/>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Support of priority directions of small business</w:t>
      </w:r>
    </w:p>
    <w:p w:rsidR="00551A4B" w:rsidRPr="00E36909" w:rsidRDefault="00551A4B" w:rsidP="00DD309F">
      <w:pPr>
        <w:pStyle w:val="a6"/>
        <w:numPr>
          <w:ilvl w:val="0"/>
          <w:numId w:val="15"/>
        </w:numPr>
        <w:spacing w:line="360" w:lineRule="auto"/>
        <w:ind w:left="1134"/>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Providing small business by uninhabited premises in the administrative districts of Moscow</w:t>
      </w:r>
    </w:p>
    <w:p w:rsidR="00551A4B" w:rsidRPr="00E36909" w:rsidRDefault="00551A4B" w:rsidP="00DD309F">
      <w:pPr>
        <w:pStyle w:val="a6"/>
        <w:numPr>
          <w:ilvl w:val="0"/>
          <w:numId w:val="15"/>
        </w:numPr>
        <w:spacing w:line="360" w:lineRule="auto"/>
        <w:ind w:left="1134"/>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Financial support of small business</w:t>
      </w:r>
    </w:p>
    <w:p w:rsidR="00551A4B" w:rsidRPr="00E36909" w:rsidRDefault="00551A4B" w:rsidP="00DD309F">
      <w:pPr>
        <w:pStyle w:val="a6"/>
        <w:numPr>
          <w:ilvl w:val="0"/>
          <w:numId w:val="15"/>
        </w:numPr>
        <w:spacing w:line="360" w:lineRule="auto"/>
        <w:ind w:left="1134"/>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Information and consulting support of small business, training support </w:t>
      </w:r>
    </w:p>
    <w:p w:rsidR="003028E4" w:rsidRPr="00606BCC" w:rsidRDefault="00551A4B" w:rsidP="00606BCC">
      <w:pPr>
        <w:pStyle w:val="a6"/>
        <w:numPr>
          <w:ilvl w:val="0"/>
          <w:numId w:val="15"/>
        </w:numPr>
        <w:spacing w:after="0" w:line="360" w:lineRule="auto"/>
        <w:ind w:left="1134"/>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Expanding of business opportunities of small business </w:t>
      </w:r>
    </w:p>
    <w:p w:rsidR="00B53D8B" w:rsidRPr="00E36909" w:rsidRDefault="00B53D8B" w:rsidP="00DC5879">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Dynamics of submitted budget funds for the development of small business in the period from 2001 to 2012 is presented in </w:t>
      </w:r>
      <w:r w:rsidRPr="00C551E6">
        <w:rPr>
          <w:rFonts w:ascii="Times New Roman" w:hAnsi="Times New Roman" w:cs="Times New Roman"/>
          <w:sz w:val="28"/>
          <w:szCs w:val="28"/>
          <w:lang w:val="en-US"/>
        </w:rPr>
        <w:t>Appendix 9</w:t>
      </w:r>
      <w:r w:rsidR="00DC5879" w:rsidRPr="00C551E6">
        <w:rPr>
          <w:rFonts w:ascii="Times New Roman" w:hAnsi="Times New Roman" w:cs="Times New Roman"/>
          <w:sz w:val="28"/>
          <w:szCs w:val="28"/>
          <w:lang w:val="en-US"/>
        </w:rPr>
        <w:t>.</w:t>
      </w:r>
      <w:r w:rsidR="00A7144E">
        <w:rPr>
          <w:rStyle w:val="a5"/>
          <w:rFonts w:ascii="Times New Roman" w:hAnsi="Times New Roman" w:cs="Times New Roman"/>
          <w:sz w:val="28"/>
          <w:szCs w:val="28"/>
          <w:lang w:val="en-US"/>
        </w:rPr>
        <w:footnoteReference w:id="61"/>
      </w:r>
    </w:p>
    <w:p w:rsidR="00B53D8B" w:rsidRPr="00E36909" w:rsidRDefault="00B53D8B" w:rsidP="00A7144E">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Inorder to assess the effectiveness of budget funds to support small businesses, and evaluate the effectiveness of the executive authorities of the city of Moscow, offering this support, </w:t>
      </w:r>
      <w:r w:rsidR="00DC5879" w:rsidRPr="00E36909">
        <w:rPr>
          <w:rFonts w:ascii="Times New Roman" w:hAnsi="Times New Roman" w:cs="Times New Roman"/>
          <w:sz w:val="28"/>
          <w:szCs w:val="28"/>
          <w:lang w:val="en-US"/>
        </w:rPr>
        <w:t>it is important to de</w:t>
      </w:r>
      <w:r w:rsidRPr="00E36909">
        <w:rPr>
          <w:rFonts w:ascii="Times New Roman" w:hAnsi="Times New Roman" w:cs="Times New Roman"/>
          <w:sz w:val="28"/>
          <w:szCs w:val="28"/>
          <w:lang w:val="en-US"/>
        </w:rPr>
        <w:t xml:space="preserve">termine the </w:t>
      </w:r>
      <w:r w:rsidR="00DC5879" w:rsidRPr="00E36909">
        <w:rPr>
          <w:rFonts w:ascii="Times New Roman" w:hAnsi="Times New Roman" w:cs="Times New Roman"/>
          <w:sz w:val="28"/>
          <w:szCs w:val="28"/>
          <w:lang w:val="en-US"/>
        </w:rPr>
        <w:t xml:space="preserve">strength of links </w:t>
      </w:r>
      <w:r w:rsidR="00DC5879" w:rsidRPr="00E36909">
        <w:rPr>
          <w:rFonts w:ascii="Times New Roman" w:hAnsi="Times New Roman" w:cs="Times New Roman"/>
          <w:sz w:val="28"/>
          <w:szCs w:val="28"/>
          <w:lang w:val="en-US"/>
        </w:rPr>
        <w:lastRenderedPageBreak/>
        <w:t>between</w:t>
      </w:r>
      <w:r w:rsidRPr="00E36909">
        <w:rPr>
          <w:rFonts w:ascii="Times New Roman" w:hAnsi="Times New Roman" w:cs="Times New Roman"/>
          <w:sz w:val="28"/>
          <w:szCs w:val="28"/>
          <w:lang w:val="en-US"/>
        </w:rPr>
        <w:t xml:space="preserve"> budgetary appropriations for the support and development of small business and indicator </w:t>
      </w:r>
      <w:r w:rsidR="00DC5879" w:rsidRPr="00E36909">
        <w:rPr>
          <w:rFonts w:ascii="Times New Roman" w:hAnsi="Times New Roman" w:cs="Times New Roman"/>
          <w:sz w:val="28"/>
          <w:szCs w:val="28"/>
          <w:lang w:val="en-US"/>
        </w:rPr>
        <w:t xml:space="preserve">of </w:t>
      </w:r>
      <w:r w:rsidRPr="00E36909">
        <w:rPr>
          <w:rFonts w:ascii="Times New Roman" w:hAnsi="Times New Roman" w:cs="Times New Roman"/>
          <w:sz w:val="28"/>
          <w:szCs w:val="28"/>
          <w:lang w:val="en-US"/>
        </w:rPr>
        <w:t>development of small business.</w:t>
      </w:r>
    </w:p>
    <w:p w:rsidR="00305648" w:rsidRPr="00E36909" w:rsidRDefault="00DC5879" w:rsidP="00606BCC">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Questions to assess the effectiveness of the authorities to support the development of small businesses were updated during the reform of public finances.</w:t>
      </w:r>
      <w:r w:rsidR="00305648" w:rsidRPr="00E36909">
        <w:rPr>
          <w:rFonts w:ascii="Times New Roman" w:hAnsi="Times New Roman" w:cs="Times New Roman"/>
          <w:sz w:val="28"/>
          <w:szCs w:val="28"/>
          <w:lang w:val="en-US"/>
        </w:rPr>
        <w:t xml:space="preserve"> Presidential Decree № 825 from 28.06.2007 approved the list of indicators to assess the effectiveness of the executive bodies of the Russian Federation, which was supplemented by the Presidential Commission on the improvement of public administration and justice.</w:t>
      </w:r>
      <w:r w:rsidR="00A7144E">
        <w:rPr>
          <w:rStyle w:val="a5"/>
          <w:rFonts w:ascii="Times New Roman" w:hAnsi="Times New Roman" w:cs="Times New Roman"/>
          <w:sz w:val="28"/>
          <w:szCs w:val="28"/>
          <w:lang w:val="en-US"/>
        </w:rPr>
        <w:footnoteReference w:id="62"/>
      </w:r>
      <w:r w:rsidR="00305648" w:rsidRPr="00E36909">
        <w:rPr>
          <w:rFonts w:ascii="Times New Roman" w:hAnsi="Times New Roman" w:cs="Times New Roman"/>
          <w:sz w:val="28"/>
          <w:szCs w:val="28"/>
          <w:lang w:val="en-US"/>
        </w:rPr>
        <w:t>Currently, the system of indicators to measure the effectiveness of executive power includes 82 indicator. In order to identify indicators for the evaluation of small and medium-sized businesses it was analyzed target programs small business support in the city of Moscow, as well as statistical parameters.</w:t>
      </w:r>
    </w:p>
    <w:p w:rsidR="00DC5879" w:rsidRPr="00E36909" w:rsidRDefault="00305648" w:rsidP="00606BCC">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As a result, </w:t>
      </w:r>
      <w:r w:rsidR="000F063C" w:rsidRPr="00E36909">
        <w:rPr>
          <w:rFonts w:ascii="Times New Roman" w:hAnsi="Times New Roman" w:cs="Times New Roman"/>
          <w:sz w:val="28"/>
          <w:szCs w:val="28"/>
          <w:lang w:val="en-US"/>
        </w:rPr>
        <w:t xml:space="preserve">it was identified </w:t>
      </w:r>
      <w:r w:rsidRPr="00E36909">
        <w:rPr>
          <w:rFonts w:ascii="Times New Roman" w:hAnsi="Times New Roman" w:cs="Times New Roman"/>
          <w:sz w:val="28"/>
          <w:szCs w:val="28"/>
          <w:lang w:val="en-US"/>
        </w:rPr>
        <w:t xml:space="preserve">the following indicators </w:t>
      </w:r>
      <w:r w:rsidR="000F063C" w:rsidRPr="00E36909">
        <w:rPr>
          <w:rFonts w:ascii="Times New Roman" w:hAnsi="Times New Roman" w:cs="Times New Roman"/>
          <w:sz w:val="28"/>
          <w:szCs w:val="28"/>
          <w:lang w:val="en-US"/>
        </w:rPr>
        <w:t>which are mostly reflectthe small</w:t>
      </w:r>
      <w:r w:rsidRPr="00E36909">
        <w:rPr>
          <w:rFonts w:ascii="Times New Roman" w:hAnsi="Times New Roman" w:cs="Times New Roman"/>
          <w:sz w:val="28"/>
          <w:szCs w:val="28"/>
          <w:lang w:val="en-US"/>
        </w:rPr>
        <w:t xml:space="preserve"> business development</w:t>
      </w:r>
      <w:r w:rsidR="000F063C" w:rsidRPr="00E36909">
        <w:rPr>
          <w:rFonts w:ascii="Times New Roman" w:hAnsi="Times New Roman" w:cs="Times New Roman"/>
          <w:sz w:val="28"/>
          <w:szCs w:val="28"/>
          <w:lang w:val="en-US"/>
        </w:rPr>
        <w:t>:</w:t>
      </w:r>
    </w:p>
    <w:p w:rsidR="00555477" w:rsidRPr="00E36909" w:rsidRDefault="000F063C" w:rsidP="00DD309F">
      <w:pPr>
        <w:pStyle w:val="a6"/>
        <w:numPr>
          <w:ilvl w:val="0"/>
          <w:numId w:val="17"/>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Number of registered small enterprises in Moscow</w:t>
      </w:r>
    </w:p>
    <w:p w:rsidR="00555477" w:rsidRPr="00E36909" w:rsidRDefault="000F063C" w:rsidP="00DD309F">
      <w:pPr>
        <w:pStyle w:val="a6"/>
        <w:numPr>
          <w:ilvl w:val="0"/>
          <w:numId w:val="17"/>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Number of  liquidated small enterprises in Moscow</w:t>
      </w:r>
    </w:p>
    <w:p w:rsidR="00555477" w:rsidRPr="00E36909" w:rsidRDefault="000F063C" w:rsidP="00DD309F">
      <w:pPr>
        <w:pStyle w:val="a6"/>
        <w:numPr>
          <w:ilvl w:val="0"/>
          <w:numId w:val="17"/>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Average number of employees</w:t>
      </w:r>
    </w:p>
    <w:p w:rsidR="00555477" w:rsidRPr="00E36909" w:rsidRDefault="000F063C" w:rsidP="00DD309F">
      <w:pPr>
        <w:pStyle w:val="a6"/>
        <w:numPr>
          <w:ilvl w:val="0"/>
          <w:numId w:val="17"/>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Number of SMEs per 1 thousand people in Moscow</w:t>
      </w:r>
    </w:p>
    <w:p w:rsidR="00555477" w:rsidRPr="00E36909" w:rsidRDefault="000F063C" w:rsidP="00DD309F">
      <w:pPr>
        <w:pStyle w:val="a6"/>
        <w:numPr>
          <w:ilvl w:val="0"/>
          <w:numId w:val="17"/>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GRP of Moscow</w:t>
      </w:r>
    </w:p>
    <w:p w:rsidR="00555477" w:rsidRPr="00E36909" w:rsidRDefault="000F063C" w:rsidP="00DD309F">
      <w:pPr>
        <w:pStyle w:val="a6"/>
        <w:numPr>
          <w:ilvl w:val="0"/>
          <w:numId w:val="17"/>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Proportion of products produced by small enterprises in total gross regional product</w:t>
      </w:r>
    </w:p>
    <w:p w:rsidR="00555477" w:rsidRPr="00E36909" w:rsidRDefault="000F063C" w:rsidP="00DD309F">
      <w:pPr>
        <w:pStyle w:val="a6"/>
        <w:numPr>
          <w:ilvl w:val="0"/>
          <w:numId w:val="17"/>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Investments in fixed assets </w:t>
      </w:r>
    </w:p>
    <w:p w:rsidR="000F063C" w:rsidRPr="00E36909" w:rsidRDefault="000F063C" w:rsidP="00606BCC">
      <w:pPr>
        <w:pStyle w:val="a6"/>
        <w:numPr>
          <w:ilvl w:val="0"/>
          <w:numId w:val="17"/>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Turnover of small enterprises of Moscow.</w:t>
      </w:r>
    </w:p>
    <w:p w:rsidR="000F063C" w:rsidRPr="00E36909" w:rsidRDefault="000F063C" w:rsidP="000F063C">
      <w:pPr>
        <w:spacing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Statistical </w:t>
      </w:r>
      <w:r w:rsidR="005140F0" w:rsidRPr="00E36909">
        <w:rPr>
          <w:rFonts w:ascii="Times New Roman" w:hAnsi="Times New Roman" w:cs="Times New Roman"/>
          <w:sz w:val="28"/>
          <w:szCs w:val="28"/>
          <w:lang w:val="en-US"/>
        </w:rPr>
        <w:t xml:space="preserve">dynamics of </w:t>
      </w:r>
      <w:r w:rsidRPr="00E36909">
        <w:rPr>
          <w:rFonts w:ascii="Times New Roman" w:hAnsi="Times New Roman" w:cs="Times New Roman"/>
          <w:sz w:val="28"/>
          <w:szCs w:val="28"/>
          <w:lang w:val="en-US"/>
        </w:rPr>
        <w:t xml:space="preserve">these </w:t>
      </w:r>
      <w:r w:rsidR="005140F0" w:rsidRPr="00E36909">
        <w:rPr>
          <w:rFonts w:ascii="Times New Roman" w:hAnsi="Times New Roman" w:cs="Times New Roman"/>
          <w:sz w:val="28"/>
          <w:szCs w:val="28"/>
          <w:lang w:val="en-US"/>
        </w:rPr>
        <w:t xml:space="preserve">socio-economic </w:t>
      </w:r>
      <w:r w:rsidRPr="00E36909">
        <w:rPr>
          <w:rFonts w:ascii="Times New Roman" w:hAnsi="Times New Roman" w:cs="Times New Roman"/>
          <w:sz w:val="28"/>
          <w:szCs w:val="28"/>
          <w:lang w:val="en-US"/>
        </w:rPr>
        <w:t xml:space="preserve">indicators in the period from 2001 to 2012 is presented in </w:t>
      </w:r>
      <w:r w:rsidRPr="00C551E6">
        <w:rPr>
          <w:rFonts w:ascii="Times New Roman" w:hAnsi="Times New Roman" w:cs="Times New Roman"/>
          <w:sz w:val="28"/>
          <w:szCs w:val="28"/>
          <w:lang w:val="en-US"/>
        </w:rPr>
        <w:t>Appendix 10.</w:t>
      </w:r>
    </w:p>
    <w:p w:rsidR="001455F6" w:rsidRPr="00E36909" w:rsidRDefault="00B5329E" w:rsidP="00035F37">
      <w:pPr>
        <w:pStyle w:val="2"/>
        <w:spacing w:after="240"/>
        <w:ind w:left="851"/>
        <w:rPr>
          <w:lang w:val="en-US"/>
        </w:rPr>
      </w:pPr>
      <w:bookmarkStart w:id="12" w:name="_Toc388912399"/>
      <w:r>
        <w:rPr>
          <w:lang w:val="en-US"/>
        </w:rPr>
        <w:t xml:space="preserve">SECTION 7. </w:t>
      </w:r>
      <w:r w:rsidR="001455F6" w:rsidRPr="00E36909">
        <w:rPr>
          <w:lang w:val="en-US"/>
        </w:rPr>
        <w:t>Correlation model</w:t>
      </w:r>
      <w:bookmarkEnd w:id="12"/>
    </w:p>
    <w:p w:rsidR="005140F0" w:rsidRPr="00E36909" w:rsidRDefault="001455F6" w:rsidP="001455F6">
      <w:pPr>
        <w:spacing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C</w:t>
      </w:r>
      <w:r w:rsidR="005140F0" w:rsidRPr="00E36909">
        <w:rPr>
          <w:rFonts w:ascii="Times New Roman" w:hAnsi="Times New Roman" w:cs="Times New Roman"/>
          <w:sz w:val="28"/>
          <w:szCs w:val="28"/>
          <w:lang w:val="en-US"/>
        </w:rPr>
        <w:t>orrelation model is represented by the following formula:</w:t>
      </w:r>
    </w:p>
    <w:p w:rsidR="005140F0" w:rsidRPr="00E36909" w:rsidRDefault="00F71222" w:rsidP="00F71222">
      <w:pPr>
        <w:spacing w:line="360" w:lineRule="auto"/>
        <w:ind w:firstLine="708"/>
        <w:jc w:val="both"/>
        <w:rPr>
          <w:rFonts w:ascii="Times New Roman" w:hAnsi="Times New Roman" w:cs="Times New Roman"/>
          <w:sz w:val="28"/>
          <w:szCs w:val="28"/>
          <w:lang w:val="en-US"/>
        </w:rPr>
      </w:pPr>
      <m:oMathPara>
        <m:oMath>
          <m:r>
            <w:rPr>
              <w:rFonts w:ascii="Cambria Math" w:hAnsi="Cambria Math" w:cs="Times New Roman"/>
              <w:sz w:val="28"/>
              <w:szCs w:val="28"/>
              <w:lang w:val="en-US"/>
            </w:rPr>
            <w:lastRenderedPageBreak/>
            <m:t>Km=</m:t>
          </m:r>
          <m:f>
            <m:fPr>
              <m:ctrlPr>
                <w:rPr>
                  <w:rFonts w:ascii="Cambria Math" w:hAnsi="Cambria Math" w:cs="Times New Roman"/>
                  <w:i/>
                  <w:sz w:val="28"/>
                  <w:szCs w:val="28"/>
                  <w:lang w:val="en-US"/>
                </w:rPr>
              </m:ctrlPr>
            </m:fPr>
            <m:num>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lang w:val="en-US"/>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X</m:t>
                  </m:r>
                </m:e>
              </m:acc>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m:t>
                  </m:r>
                </m:sub>
              </m:sSub>
              <m:r>
                <w:rPr>
                  <w:rFonts w:ascii="Cambria Math" w:hAnsi="Cambria Math" w:cs="Times New Roman"/>
                  <w:sz w:val="28"/>
                  <w:szCs w:val="28"/>
                  <w:lang w:val="en-US"/>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Y</m:t>
                  </m:r>
                </m:e>
              </m:acc>
              <m:r>
                <w:rPr>
                  <w:rFonts w:ascii="Cambria Math" w:hAnsi="Cambria Math" w:cs="Times New Roman"/>
                  <w:sz w:val="28"/>
                  <w:szCs w:val="28"/>
                  <w:lang w:val="en-US"/>
                </w:rPr>
                <m:t>)</m:t>
              </m:r>
            </m:num>
            <m:den>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lang w:val="en-US"/>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X</m:t>
                      </m:r>
                    </m:e>
                  </m:acc>
                  <m:r>
                    <w:rPr>
                      <w:rFonts w:ascii="Cambria Math" w:hAnsi="Cambria Math" w:cs="Times New Roman"/>
                      <w:sz w:val="28"/>
                      <w:szCs w:val="28"/>
                      <w:lang w:val="en-US"/>
                    </w:rPr>
                    <m:t>)</m:t>
                  </m:r>
                </m:e>
                <m:sup>
                  <m:r>
                    <w:rPr>
                      <w:rFonts w:ascii="Cambria Math" w:hAnsi="Cambria Math" w:cs="Times New Roman"/>
                      <w:sz w:val="28"/>
                      <w:szCs w:val="28"/>
                      <w:lang w:val="en-US"/>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m:t>
                      </m:r>
                    </m:sub>
                  </m:sSub>
                  <m:r>
                    <w:rPr>
                      <w:rFonts w:ascii="Cambria Math" w:hAnsi="Cambria Math" w:cs="Times New Roman"/>
                      <w:sz w:val="28"/>
                      <w:szCs w:val="28"/>
                      <w:lang w:val="en-US"/>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Y</m:t>
                      </m:r>
                    </m:e>
                  </m:acc>
                  <m:r>
                    <w:rPr>
                      <w:rFonts w:ascii="Cambria Math" w:hAnsi="Cambria Math" w:cs="Times New Roman"/>
                      <w:sz w:val="28"/>
                      <w:szCs w:val="28"/>
                      <w:lang w:val="en-US"/>
                    </w:rPr>
                    <m:t>)</m:t>
                  </m:r>
                </m:e>
                <m:sup>
                  <m:r>
                    <w:rPr>
                      <w:rFonts w:ascii="Cambria Math" w:hAnsi="Cambria Math" w:cs="Times New Roman"/>
                      <w:sz w:val="28"/>
                      <w:szCs w:val="28"/>
                      <w:lang w:val="en-US"/>
                    </w:rPr>
                    <m:t>2</m:t>
                  </m:r>
                </m:sup>
              </m:sSup>
            </m:den>
          </m:f>
        </m:oMath>
      </m:oMathPara>
    </w:p>
    <w:p w:rsidR="00606BCC" w:rsidRDefault="00606BCC" w:rsidP="00551A4B">
      <w:pPr>
        <w:spacing w:after="0" w:line="360" w:lineRule="auto"/>
        <w:ind w:firstLine="360"/>
        <w:jc w:val="both"/>
        <w:rPr>
          <w:rFonts w:ascii="Times New Roman" w:hAnsi="Times New Roman" w:cs="Times New Roman"/>
          <w:sz w:val="28"/>
          <w:szCs w:val="28"/>
          <w:lang w:val="en-US"/>
        </w:rPr>
      </w:pPr>
    </w:p>
    <w:p w:rsidR="005140F0" w:rsidRPr="00E36909" w:rsidRDefault="00860A9C" w:rsidP="00551A4B">
      <w:pPr>
        <w:spacing w:after="0" w:line="360" w:lineRule="auto"/>
        <w:ind w:firstLine="360"/>
        <w:jc w:val="both"/>
        <w:rPr>
          <w:rFonts w:ascii="Times New Roman" w:hAnsi="Times New Roman" w:cs="Times New Roman"/>
          <w:sz w:val="28"/>
          <w:szCs w:val="28"/>
        </w:rPr>
      </w:pPr>
      <w:r w:rsidRPr="00E36909">
        <w:rPr>
          <w:rFonts w:ascii="Times New Roman" w:hAnsi="Times New Roman" w:cs="Times New Roman"/>
          <w:sz w:val="28"/>
          <w:szCs w:val="28"/>
          <w:lang w:val="en-US"/>
        </w:rPr>
        <w:t>W</w:t>
      </w:r>
      <w:r w:rsidR="00551A4B" w:rsidRPr="00E36909">
        <w:rPr>
          <w:rFonts w:ascii="Times New Roman" w:hAnsi="Times New Roman" w:cs="Times New Roman"/>
          <w:sz w:val="28"/>
          <w:szCs w:val="28"/>
          <w:lang w:val="en-US"/>
        </w:rPr>
        <w:t>here</w:t>
      </w:r>
      <w:r w:rsidRPr="00E36909">
        <w:rPr>
          <w:rFonts w:ascii="Times New Roman" w:hAnsi="Times New Roman" w:cs="Times New Roman"/>
          <w:sz w:val="28"/>
          <w:szCs w:val="28"/>
          <w:lang w:val="en-US"/>
        </w:rPr>
        <w:t>:</w:t>
      </w:r>
    </w:p>
    <w:p w:rsidR="00551A4B" w:rsidRPr="00E36909" w:rsidRDefault="00551A4B" w:rsidP="00DD309F">
      <w:pPr>
        <w:pStyle w:val="a6"/>
        <w:numPr>
          <w:ilvl w:val="0"/>
          <w:numId w:val="16"/>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X - the resulting factor (socio – economic indicators) </w:t>
      </w:r>
    </w:p>
    <w:p w:rsidR="00551A4B" w:rsidRDefault="00551A4B" w:rsidP="00DD309F">
      <w:pPr>
        <w:pStyle w:val="a6"/>
        <w:numPr>
          <w:ilvl w:val="0"/>
          <w:numId w:val="16"/>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Y - motivating factor (financing measures of small business support)</w:t>
      </w:r>
      <w:r w:rsidR="00A7144E">
        <w:rPr>
          <w:rFonts w:ascii="Times New Roman" w:hAnsi="Times New Roman" w:cs="Times New Roman"/>
          <w:sz w:val="28"/>
          <w:szCs w:val="28"/>
          <w:lang w:val="en-US"/>
        </w:rPr>
        <w:t>.</w:t>
      </w:r>
      <w:r w:rsidR="00A7144E">
        <w:rPr>
          <w:rStyle w:val="a5"/>
          <w:rFonts w:ascii="Times New Roman" w:hAnsi="Times New Roman" w:cs="Times New Roman"/>
          <w:sz w:val="28"/>
          <w:szCs w:val="28"/>
          <w:lang w:val="en-US"/>
        </w:rPr>
        <w:footnoteReference w:id="63"/>
      </w:r>
    </w:p>
    <w:p w:rsidR="007F3FBF" w:rsidRDefault="007F3FBF" w:rsidP="007F3FB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7F3FBF">
        <w:rPr>
          <w:rFonts w:ascii="Times New Roman" w:hAnsi="Times New Roman" w:cs="Times New Roman"/>
          <w:sz w:val="28"/>
          <w:szCs w:val="28"/>
          <w:lang w:val="en-US"/>
        </w:rPr>
        <w:t>pecifically</w:t>
      </w:r>
      <w:r>
        <w:rPr>
          <w:rFonts w:ascii="Times New Roman" w:hAnsi="Times New Roman" w:cs="Times New Roman"/>
          <w:sz w:val="28"/>
          <w:szCs w:val="28"/>
          <w:lang w:val="en-US"/>
        </w:rPr>
        <w:t>, there are five X-factors, where:</w:t>
      </w:r>
    </w:p>
    <w:p w:rsidR="007F3FBF" w:rsidRPr="00114C4D" w:rsidRDefault="007F3FBF" w:rsidP="00DD309F">
      <w:pPr>
        <w:pStyle w:val="a6"/>
        <w:numPr>
          <w:ilvl w:val="0"/>
          <w:numId w:val="31"/>
        </w:numPr>
        <w:spacing w:line="360" w:lineRule="auto"/>
        <w:ind w:left="1134"/>
        <w:jc w:val="both"/>
        <w:rPr>
          <w:rFonts w:ascii="Times New Roman" w:hAnsi="Times New Roman" w:cs="Times New Roman"/>
          <w:sz w:val="28"/>
          <w:szCs w:val="28"/>
          <w:lang w:val="en-US"/>
        </w:rPr>
      </w:pPr>
      <w:r w:rsidRPr="00114C4D">
        <w:rPr>
          <w:rFonts w:ascii="Times New Roman" w:hAnsi="Times New Roman" w:cs="Times New Roman"/>
          <w:bCs/>
          <w:sz w:val="28"/>
          <w:szCs w:val="28"/>
          <w:lang w:val="en-US"/>
        </w:rPr>
        <w:t>X(1)-</w:t>
      </w:r>
      <w:r w:rsidRPr="00114C4D">
        <w:rPr>
          <w:rFonts w:ascii="Times New Roman" w:hAnsi="Times New Roman" w:cs="Times New Roman"/>
          <w:sz w:val="28"/>
          <w:szCs w:val="28"/>
          <w:lang w:val="en-US"/>
        </w:rPr>
        <w:t xml:space="preserve"> Support of priority directions of small business</w:t>
      </w:r>
    </w:p>
    <w:p w:rsidR="007F3FBF" w:rsidRPr="00114C4D" w:rsidRDefault="007F3FBF" w:rsidP="00DD309F">
      <w:pPr>
        <w:pStyle w:val="a6"/>
        <w:numPr>
          <w:ilvl w:val="0"/>
          <w:numId w:val="31"/>
        </w:numPr>
        <w:spacing w:line="360" w:lineRule="auto"/>
        <w:ind w:left="1134"/>
        <w:jc w:val="both"/>
        <w:rPr>
          <w:rFonts w:ascii="Times New Roman" w:hAnsi="Times New Roman" w:cs="Times New Roman"/>
          <w:sz w:val="28"/>
          <w:szCs w:val="28"/>
          <w:lang w:val="en-US"/>
        </w:rPr>
      </w:pPr>
      <w:r w:rsidRPr="00114C4D">
        <w:rPr>
          <w:rFonts w:ascii="Times New Roman" w:hAnsi="Times New Roman" w:cs="Times New Roman"/>
          <w:bCs/>
          <w:sz w:val="28"/>
          <w:szCs w:val="28"/>
          <w:lang w:val="en-US"/>
        </w:rPr>
        <w:t xml:space="preserve">X(2) - </w:t>
      </w:r>
      <w:r w:rsidRPr="00114C4D">
        <w:rPr>
          <w:rFonts w:ascii="Times New Roman" w:hAnsi="Times New Roman" w:cs="Times New Roman"/>
          <w:sz w:val="28"/>
          <w:szCs w:val="28"/>
          <w:lang w:val="en-US"/>
        </w:rPr>
        <w:t xml:space="preserve">Providing </w:t>
      </w:r>
      <w:r w:rsidR="00D658FA">
        <w:rPr>
          <w:rFonts w:ascii="Times New Roman" w:hAnsi="Times New Roman" w:cs="Times New Roman"/>
          <w:sz w:val="28"/>
          <w:szCs w:val="28"/>
          <w:lang w:val="en-US"/>
        </w:rPr>
        <w:t xml:space="preserve">the </w:t>
      </w:r>
      <w:r w:rsidRPr="00114C4D">
        <w:rPr>
          <w:rFonts w:ascii="Times New Roman" w:hAnsi="Times New Roman" w:cs="Times New Roman"/>
          <w:sz w:val="28"/>
          <w:szCs w:val="28"/>
          <w:lang w:val="en-US"/>
        </w:rPr>
        <w:t>small business by uninhabited premises in the administrative districts of Moscow</w:t>
      </w:r>
    </w:p>
    <w:p w:rsidR="007F3FBF" w:rsidRPr="00114C4D" w:rsidRDefault="007F3FBF" w:rsidP="00DD309F">
      <w:pPr>
        <w:pStyle w:val="a6"/>
        <w:numPr>
          <w:ilvl w:val="0"/>
          <w:numId w:val="31"/>
        </w:numPr>
        <w:spacing w:line="360" w:lineRule="auto"/>
        <w:ind w:left="1134"/>
        <w:jc w:val="both"/>
        <w:rPr>
          <w:rFonts w:ascii="Times New Roman" w:hAnsi="Times New Roman" w:cs="Times New Roman"/>
          <w:sz w:val="28"/>
          <w:szCs w:val="28"/>
          <w:lang w:val="en-US"/>
        </w:rPr>
      </w:pPr>
      <w:r w:rsidRPr="00114C4D">
        <w:rPr>
          <w:rFonts w:ascii="Times New Roman" w:hAnsi="Times New Roman" w:cs="Times New Roman"/>
          <w:bCs/>
          <w:sz w:val="28"/>
          <w:szCs w:val="28"/>
          <w:lang w:val="en-US"/>
        </w:rPr>
        <w:t xml:space="preserve">X(3) - </w:t>
      </w:r>
      <w:r w:rsidRPr="00114C4D">
        <w:rPr>
          <w:rFonts w:ascii="Times New Roman" w:hAnsi="Times New Roman" w:cs="Times New Roman"/>
          <w:sz w:val="28"/>
          <w:szCs w:val="28"/>
          <w:lang w:val="en-US"/>
        </w:rPr>
        <w:t>Financial support of small business</w:t>
      </w:r>
    </w:p>
    <w:p w:rsidR="007F3FBF" w:rsidRPr="00114C4D" w:rsidRDefault="007F3FBF" w:rsidP="00DD309F">
      <w:pPr>
        <w:pStyle w:val="a6"/>
        <w:numPr>
          <w:ilvl w:val="0"/>
          <w:numId w:val="31"/>
        </w:numPr>
        <w:spacing w:line="360" w:lineRule="auto"/>
        <w:ind w:left="1134"/>
        <w:jc w:val="both"/>
        <w:rPr>
          <w:rFonts w:ascii="Times New Roman" w:hAnsi="Times New Roman" w:cs="Times New Roman"/>
          <w:sz w:val="28"/>
          <w:szCs w:val="28"/>
          <w:lang w:val="en-US"/>
        </w:rPr>
      </w:pPr>
      <w:r w:rsidRPr="00114C4D">
        <w:rPr>
          <w:rFonts w:ascii="Times New Roman" w:hAnsi="Times New Roman" w:cs="Times New Roman"/>
          <w:bCs/>
          <w:sz w:val="28"/>
          <w:szCs w:val="28"/>
          <w:lang w:val="en-US"/>
        </w:rPr>
        <w:t xml:space="preserve">X(4) - </w:t>
      </w:r>
      <w:r w:rsidRPr="00114C4D">
        <w:rPr>
          <w:rFonts w:ascii="Times New Roman" w:hAnsi="Times New Roman" w:cs="Times New Roman"/>
          <w:sz w:val="28"/>
          <w:szCs w:val="28"/>
          <w:lang w:val="en-US"/>
        </w:rPr>
        <w:t xml:space="preserve">Information and consulting support of small business, training support </w:t>
      </w:r>
    </w:p>
    <w:p w:rsidR="007F3FBF" w:rsidRPr="00114C4D" w:rsidRDefault="007F3FBF" w:rsidP="00DD309F">
      <w:pPr>
        <w:pStyle w:val="a6"/>
        <w:numPr>
          <w:ilvl w:val="0"/>
          <w:numId w:val="31"/>
        </w:numPr>
        <w:spacing w:line="360" w:lineRule="auto"/>
        <w:ind w:left="1134"/>
        <w:jc w:val="both"/>
        <w:rPr>
          <w:rFonts w:ascii="Times New Roman" w:hAnsi="Times New Roman" w:cs="Times New Roman"/>
          <w:sz w:val="28"/>
          <w:szCs w:val="28"/>
          <w:lang w:val="en-US"/>
        </w:rPr>
      </w:pPr>
      <w:r w:rsidRPr="00114C4D">
        <w:rPr>
          <w:rFonts w:ascii="Times New Roman" w:hAnsi="Times New Roman" w:cs="Times New Roman"/>
          <w:bCs/>
          <w:sz w:val="28"/>
          <w:szCs w:val="28"/>
          <w:lang w:val="en-US"/>
        </w:rPr>
        <w:t xml:space="preserve">X(5) - </w:t>
      </w:r>
      <w:r w:rsidRPr="00114C4D">
        <w:rPr>
          <w:rFonts w:ascii="Times New Roman" w:hAnsi="Times New Roman" w:cs="Times New Roman"/>
          <w:sz w:val="28"/>
          <w:szCs w:val="28"/>
          <w:lang w:val="en-US"/>
        </w:rPr>
        <w:t>Expanding of business opportunities of small business.</w:t>
      </w:r>
    </w:p>
    <w:p w:rsidR="007F3FBF" w:rsidRDefault="007F3FBF" w:rsidP="007F3FBF">
      <w:pPr>
        <w:spacing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Also there are seven Y-factors, where:</w:t>
      </w:r>
    </w:p>
    <w:p w:rsidR="007F3FBF" w:rsidRPr="007F3FBF" w:rsidRDefault="007F3FBF" w:rsidP="00DD309F">
      <w:pPr>
        <w:pStyle w:val="a6"/>
        <w:numPr>
          <w:ilvl w:val="0"/>
          <w:numId w:val="32"/>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Y(1)</w:t>
      </w:r>
      <w:r>
        <w:rPr>
          <w:rFonts w:ascii="Times New Roman" w:hAnsi="Times New Roman" w:cs="Times New Roman"/>
          <w:sz w:val="28"/>
          <w:szCs w:val="28"/>
          <w:lang w:val="en-US"/>
        </w:rPr>
        <w:t xml:space="preserve"> - </w:t>
      </w:r>
      <w:r w:rsidRPr="00E36909">
        <w:rPr>
          <w:rFonts w:ascii="Times New Roman" w:hAnsi="Times New Roman" w:cs="Times New Roman"/>
          <w:sz w:val="28"/>
          <w:szCs w:val="28"/>
          <w:lang w:val="en-US"/>
        </w:rPr>
        <w:t>Number of registered small enterprises in Moscow</w:t>
      </w:r>
    </w:p>
    <w:p w:rsidR="007F3FBF" w:rsidRDefault="007F3FBF" w:rsidP="00DD309F">
      <w:pPr>
        <w:pStyle w:val="a6"/>
        <w:numPr>
          <w:ilvl w:val="0"/>
          <w:numId w:val="32"/>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Y</w:t>
      </w:r>
      <w:r>
        <w:rPr>
          <w:rFonts w:ascii="Times New Roman" w:hAnsi="Times New Roman" w:cs="Times New Roman"/>
          <w:sz w:val="28"/>
          <w:szCs w:val="28"/>
          <w:lang w:val="en-US"/>
        </w:rPr>
        <w:t>(2</w:t>
      </w:r>
      <w:r w:rsidRPr="00E3690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36909">
        <w:rPr>
          <w:rFonts w:ascii="Times New Roman" w:hAnsi="Times New Roman" w:cs="Times New Roman"/>
          <w:sz w:val="28"/>
          <w:szCs w:val="28"/>
          <w:lang w:val="en-US"/>
        </w:rPr>
        <w:t>Average number of employees</w:t>
      </w:r>
    </w:p>
    <w:p w:rsidR="007F3FBF" w:rsidRPr="007F3FBF" w:rsidRDefault="007F3FBF" w:rsidP="00DD309F">
      <w:pPr>
        <w:pStyle w:val="a6"/>
        <w:numPr>
          <w:ilvl w:val="0"/>
          <w:numId w:val="32"/>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Y</w:t>
      </w:r>
      <w:r>
        <w:rPr>
          <w:rFonts w:ascii="Times New Roman" w:hAnsi="Times New Roman" w:cs="Times New Roman"/>
          <w:sz w:val="28"/>
          <w:szCs w:val="28"/>
          <w:lang w:val="en-US"/>
        </w:rPr>
        <w:t>(3</w:t>
      </w:r>
      <w:r w:rsidRPr="00E36909">
        <w:rPr>
          <w:rFonts w:ascii="Times New Roman" w:hAnsi="Times New Roman" w:cs="Times New Roman"/>
          <w:sz w:val="28"/>
          <w:szCs w:val="28"/>
          <w:lang w:val="en-US"/>
        </w:rPr>
        <w:t>)</w:t>
      </w:r>
      <w:r>
        <w:rPr>
          <w:rFonts w:ascii="Times New Roman" w:hAnsi="Times New Roman" w:cs="Times New Roman"/>
          <w:sz w:val="28"/>
          <w:szCs w:val="28"/>
          <w:lang w:val="en-US"/>
        </w:rPr>
        <w:t xml:space="preserve"> - </w:t>
      </w:r>
      <w:r w:rsidRPr="00E36909">
        <w:rPr>
          <w:rFonts w:ascii="Times New Roman" w:hAnsi="Times New Roman" w:cs="Times New Roman"/>
          <w:sz w:val="28"/>
          <w:szCs w:val="28"/>
          <w:lang w:val="en-US"/>
        </w:rPr>
        <w:t>GRP of Moscow</w:t>
      </w:r>
    </w:p>
    <w:p w:rsidR="007F3FBF" w:rsidRPr="007F3FBF" w:rsidRDefault="007F3FBF" w:rsidP="00DD309F">
      <w:pPr>
        <w:pStyle w:val="a6"/>
        <w:numPr>
          <w:ilvl w:val="0"/>
          <w:numId w:val="32"/>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Y</w:t>
      </w:r>
      <w:r>
        <w:rPr>
          <w:rFonts w:ascii="Times New Roman" w:hAnsi="Times New Roman" w:cs="Times New Roman"/>
          <w:sz w:val="28"/>
          <w:szCs w:val="28"/>
          <w:lang w:val="en-US"/>
        </w:rPr>
        <w:t>(4</w:t>
      </w:r>
      <w:r w:rsidRPr="00E3690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36909">
        <w:rPr>
          <w:rFonts w:ascii="Times New Roman" w:hAnsi="Times New Roman" w:cs="Times New Roman"/>
          <w:sz w:val="28"/>
          <w:szCs w:val="28"/>
          <w:lang w:val="en-US"/>
        </w:rPr>
        <w:t>Proportion of products produced by small enterprises in total gross regional product</w:t>
      </w:r>
    </w:p>
    <w:p w:rsidR="007F3FBF" w:rsidRPr="007F3FBF" w:rsidRDefault="007F3FBF" w:rsidP="00DD309F">
      <w:pPr>
        <w:pStyle w:val="a6"/>
        <w:numPr>
          <w:ilvl w:val="0"/>
          <w:numId w:val="32"/>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Y</w:t>
      </w:r>
      <w:r>
        <w:rPr>
          <w:rFonts w:ascii="Times New Roman" w:hAnsi="Times New Roman" w:cs="Times New Roman"/>
          <w:sz w:val="28"/>
          <w:szCs w:val="28"/>
          <w:lang w:val="en-US"/>
        </w:rPr>
        <w:t>(5</w:t>
      </w:r>
      <w:r w:rsidRPr="00E3690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36909">
        <w:rPr>
          <w:rFonts w:ascii="Times New Roman" w:hAnsi="Times New Roman" w:cs="Times New Roman"/>
          <w:sz w:val="28"/>
          <w:szCs w:val="28"/>
          <w:lang w:val="en-US"/>
        </w:rPr>
        <w:t xml:space="preserve">Investments in fixed assets </w:t>
      </w:r>
    </w:p>
    <w:p w:rsidR="007F3FBF" w:rsidRPr="00035F37" w:rsidRDefault="007F3FBF" w:rsidP="007F3FBF">
      <w:pPr>
        <w:pStyle w:val="a6"/>
        <w:numPr>
          <w:ilvl w:val="0"/>
          <w:numId w:val="32"/>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Y</w:t>
      </w:r>
      <w:r>
        <w:rPr>
          <w:rFonts w:ascii="Times New Roman" w:hAnsi="Times New Roman" w:cs="Times New Roman"/>
          <w:sz w:val="28"/>
          <w:szCs w:val="28"/>
          <w:lang w:val="en-US"/>
        </w:rPr>
        <w:t>(6</w:t>
      </w:r>
      <w:r w:rsidRPr="00E3690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36909">
        <w:rPr>
          <w:rFonts w:ascii="Times New Roman" w:hAnsi="Times New Roman" w:cs="Times New Roman"/>
          <w:sz w:val="28"/>
          <w:szCs w:val="28"/>
          <w:lang w:val="en-US"/>
        </w:rPr>
        <w:t>Turnover of small enterprises of Moscow</w:t>
      </w:r>
      <w:r w:rsidR="00035F37">
        <w:rPr>
          <w:rFonts w:ascii="Times New Roman" w:hAnsi="Times New Roman" w:cs="Times New Roman"/>
          <w:sz w:val="28"/>
          <w:szCs w:val="28"/>
          <w:lang w:val="en-US"/>
        </w:rPr>
        <w:t>.</w:t>
      </w:r>
    </w:p>
    <w:p w:rsidR="00551A4B" w:rsidRDefault="00551A4B" w:rsidP="00551A4B">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Examined the influence each x-factor on each y-factors it was received the following indicators:</w:t>
      </w:r>
    </w:p>
    <w:p w:rsidR="00D658FA" w:rsidRDefault="00D658FA" w:rsidP="00551A4B">
      <w:pPr>
        <w:spacing w:line="360" w:lineRule="auto"/>
        <w:jc w:val="both"/>
        <w:rPr>
          <w:rFonts w:ascii="Times New Roman" w:hAnsi="Times New Roman" w:cs="Times New Roman"/>
          <w:sz w:val="28"/>
          <w:szCs w:val="28"/>
          <w:lang w:val="en-US"/>
        </w:rPr>
      </w:pPr>
    </w:p>
    <w:p w:rsidR="00D658FA" w:rsidRDefault="00D658FA" w:rsidP="00D658FA">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lastRenderedPageBreak/>
        <w:t>Table 2</w:t>
      </w:r>
    </w:p>
    <w:p w:rsidR="00D658FA" w:rsidRPr="00D658FA" w:rsidRDefault="00D658FA" w:rsidP="00D658FA">
      <w:pPr>
        <w:spacing w:line="360" w:lineRule="auto"/>
        <w:jc w:val="center"/>
        <w:rPr>
          <w:rFonts w:ascii="Times New Roman" w:hAnsi="Times New Roman" w:cs="Times New Roman"/>
          <w:b/>
          <w:sz w:val="28"/>
          <w:szCs w:val="28"/>
          <w:lang w:val="en-US"/>
        </w:rPr>
      </w:pPr>
      <w:r w:rsidRPr="00D658FA">
        <w:rPr>
          <w:rFonts w:ascii="Times New Roman" w:hAnsi="Times New Roman" w:cs="Times New Roman"/>
          <w:b/>
          <w:sz w:val="28"/>
          <w:szCs w:val="28"/>
          <w:lang w:val="en-US"/>
        </w:rPr>
        <w:t>Indicators of correlation analysis</w:t>
      </w:r>
    </w:p>
    <w:tbl>
      <w:tblPr>
        <w:tblStyle w:val="a7"/>
        <w:tblW w:w="9500" w:type="dxa"/>
        <w:tblLook w:val="04A0"/>
      </w:tblPr>
      <w:tblGrid>
        <w:gridCol w:w="2176"/>
        <w:gridCol w:w="1512"/>
        <w:gridCol w:w="1417"/>
        <w:gridCol w:w="1418"/>
        <w:gridCol w:w="1418"/>
        <w:gridCol w:w="1559"/>
      </w:tblGrid>
      <w:tr w:rsidR="00551A4B" w:rsidRPr="00E36909" w:rsidTr="0031070F">
        <w:trPr>
          <w:trHeight w:val="585"/>
        </w:trPr>
        <w:tc>
          <w:tcPr>
            <w:tcW w:w="2176" w:type="dxa"/>
            <w:hideMark/>
          </w:tcPr>
          <w:p w:rsidR="00551A4B" w:rsidRPr="00E36909" w:rsidRDefault="00551A4B" w:rsidP="00555477">
            <w:pPr>
              <w:spacing w:line="360" w:lineRule="auto"/>
              <w:ind w:firstLine="2552"/>
              <w:jc w:val="both"/>
              <w:rPr>
                <w:rFonts w:ascii="Times New Roman" w:hAnsi="Times New Roman" w:cs="Times New Roman"/>
                <w:sz w:val="28"/>
                <w:szCs w:val="28"/>
                <w:lang w:val="en-US"/>
              </w:rPr>
            </w:pPr>
          </w:p>
        </w:tc>
        <w:tc>
          <w:tcPr>
            <w:tcW w:w="1512" w:type="dxa"/>
            <w:vAlign w:val="center"/>
            <w:hideMark/>
          </w:tcPr>
          <w:p w:rsidR="00551A4B" w:rsidRPr="00E36909" w:rsidRDefault="00551A4B" w:rsidP="0031070F">
            <w:pPr>
              <w:spacing w:line="360" w:lineRule="auto"/>
              <w:ind w:firstLine="2552"/>
              <w:jc w:val="center"/>
              <w:rPr>
                <w:rFonts w:ascii="Times New Roman" w:hAnsi="Times New Roman" w:cs="Times New Roman"/>
                <w:sz w:val="28"/>
                <w:szCs w:val="28"/>
                <w:lang w:val="en-US"/>
              </w:rPr>
            </w:pPr>
            <w:r w:rsidRPr="00E36909">
              <w:rPr>
                <w:rFonts w:ascii="Times New Roman" w:hAnsi="Times New Roman" w:cs="Times New Roman"/>
                <w:b/>
                <w:bCs/>
                <w:sz w:val="28"/>
                <w:szCs w:val="28"/>
                <w:lang w:val="en-US"/>
              </w:rPr>
              <w:t>XX(1)</w:t>
            </w:r>
          </w:p>
        </w:tc>
        <w:tc>
          <w:tcPr>
            <w:tcW w:w="1417" w:type="dxa"/>
            <w:vAlign w:val="center"/>
            <w:hideMark/>
          </w:tcPr>
          <w:p w:rsidR="00551A4B" w:rsidRPr="00E36909" w:rsidRDefault="00551A4B" w:rsidP="0031070F">
            <w:pPr>
              <w:spacing w:line="360" w:lineRule="auto"/>
              <w:ind w:firstLine="2552"/>
              <w:jc w:val="center"/>
              <w:rPr>
                <w:rFonts w:ascii="Times New Roman" w:hAnsi="Times New Roman" w:cs="Times New Roman"/>
                <w:sz w:val="28"/>
                <w:szCs w:val="28"/>
                <w:lang w:val="en-US"/>
              </w:rPr>
            </w:pPr>
            <w:r w:rsidRPr="00E36909">
              <w:rPr>
                <w:rFonts w:ascii="Times New Roman" w:hAnsi="Times New Roman" w:cs="Times New Roman"/>
                <w:b/>
                <w:bCs/>
                <w:sz w:val="28"/>
                <w:szCs w:val="28"/>
                <w:lang w:val="en-US"/>
              </w:rPr>
              <w:t>XX(2)</w:t>
            </w:r>
          </w:p>
        </w:tc>
        <w:tc>
          <w:tcPr>
            <w:tcW w:w="1418" w:type="dxa"/>
            <w:vAlign w:val="center"/>
            <w:hideMark/>
          </w:tcPr>
          <w:p w:rsidR="00551A4B" w:rsidRPr="00E36909" w:rsidRDefault="00551A4B" w:rsidP="0031070F">
            <w:pPr>
              <w:spacing w:line="360" w:lineRule="auto"/>
              <w:ind w:firstLine="2552"/>
              <w:jc w:val="center"/>
              <w:rPr>
                <w:rFonts w:ascii="Times New Roman" w:hAnsi="Times New Roman" w:cs="Times New Roman"/>
                <w:sz w:val="28"/>
                <w:szCs w:val="28"/>
                <w:lang w:val="en-US"/>
              </w:rPr>
            </w:pPr>
            <w:r w:rsidRPr="00E36909">
              <w:rPr>
                <w:rFonts w:ascii="Times New Roman" w:hAnsi="Times New Roman" w:cs="Times New Roman"/>
                <w:b/>
                <w:bCs/>
                <w:sz w:val="28"/>
                <w:szCs w:val="28"/>
                <w:lang w:val="en-US"/>
              </w:rPr>
              <w:t>XX(3)</w:t>
            </w:r>
          </w:p>
        </w:tc>
        <w:tc>
          <w:tcPr>
            <w:tcW w:w="1418" w:type="dxa"/>
            <w:vAlign w:val="center"/>
            <w:hideMark/>
          </w:tcPr>
          <w:p w:rsidR="00551A4B" w:rsidRPr="00E36909" w:rsidRDefault="00551A4B" w:rsidP="0031070F">
            <w:pPr>
              <w:spacing w:line="360" w:lineRule="auto"/>
              <w:ind w:firstLine="2552"/>
              <w:jc w:val="center"/>
              <w:rPr>
                <w:rFonts w:ascii="Times New Roman" w:hAnsi="Times New Roman" w:cs="Times New Roman"/>
                <w:sz w:val="28"/>
                <w:szCs w:val="28"/>
              </w:rPr>
            </w:pPr>
            <w:r w:rsidRPr="00E36909">
              <w:rPr>
                <w:rFonts w:ascii="Times New Roman" w:hAnsi="Times New Roman" w:cs="Times New Roman"/>
                <w:b/>
                <w:bCs/>
                <w:sz w:val="28"/>
                <w:szCs w:val="28"/>
                <w:lang w:val="en-US"/>
              </w:rPr>
              <w:t>XX(4)</w:t>
            </w:r>
          </w:p>
        </w:tc>
        <w:tc>
          <w:tcPr>
            <w:tcW w:w="1559" w:type="dxa"/>
            <w:vAlign w:val="center"/>
            <w:hideMark/>
          </w:tcPr>
          <w:p w:rsidR="00551A4B" w:rsidRPr="00E36909" w:rsidRDefault="00551A4B" w:rsidP="0031070F">
            <w:pPr>
              <w:spacing w:line="360" w:lineRule="auto"/>
              <w:ind w:firstLine="2552"/>
              <w:jc w:val="center"/>
              <w:rPr>
                <w:rFonts w:ascii="Times New Roman" w:hAnsi="Times New Roman" w:cs="Times New Roman"/>
                <w:sz w:val="28"/>
                <w:szCs w:val="28"/>
              </w:rPr>
            </w:pPr>
            <w:r w:rsidRPr="00E36909">
              <w:rPr>
                <w:rFonts w:ascii="Times New Roman" w:hAnsi="Times New Roman" w:cs="Times New Roman"/>
                <w:b/>
                <w:bCs/>
                <w:sz w:val="28"/>
                <w:szCs w:val="28"/>
                <w:lang w:val="en-US"/>
              </w:rPr>
              <w:t>XX(5)</w:t>
            </w:r>
          </w:p>
        </w:tc>
      </w:tr>
      <w:tr w:rsidR="00551A4B" w:rsidRPr="00E36909" w:rsidTr="0031070F">
        <w:trPr>
          <w:trHeight w:val="616"/>
        </w:trPr>
        <w:tc>
          <w:tcPr>
            <w:tcW w:w="2176" w:type="dxa"/>
            <w:vAlign w:val="center"/>
            <w:hideMark/>
          </w:tcPr>
          <w:p w:rsidR="00551A4B" w:rsidRPr="00E36909" w:rsidRDefault="00551A4B" w:rsidP="0031070F">
            <w:pPr>
              <w:spacing w:line="360" w:lineRule="auto"/>
              <w:rPr>
                <w:rFonts w:ascii="Times New Roman" w:hAnsi="Times New Roman" w:cs="Times New Roman"/>
                <w:sz w:val="28"/>
                <w:szCs w:val="28"/>
              </w:rPr>
            </w:pPr>
            <w:r w:rsidRPr="00E36909">
              <w:rPr>
                <w:rFonts w:ascii="Times New Roman" w:hAnsi="Times New Roman" w:cs="Times New Roman"/>
                <w:sz w:val="28"/>
                <w:szCs w:val="28"/>
                <w:lang w:val="en-US"/>
              </w:rPr>
              <w:t>Y(1)</w:t>
            </w:r>
          </w:p>
        </w:tc>
        <w:tc>
          <w:tcPr>
            <w:tcW w:w="1512"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kern w:val="24"/>
                <w:sz w:val="28"/>
                <w:szCs w:val="28"/>
                <w:lang w:val="en-US"/>
              </w:rPr>
              <w:t>0,17</w:t>
            </w:r>
          </w:p>
        </w:tc>
        <w:tc>
          <w:tcPr>
            <w:tcW w:w="1417"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bCs/>
                <w:kern w:val="24"/>
                <w:sz w:val="28"/>
                <w:szCs w:val="28"/>
                <w:lang w:val="en-US"/>
              </w:rPr>
              <w:t>0,73</w:t>
            </w:r>
          </w:p>
        </w:tc>
        <w:tc>
          <w:tcPr>
            <w:tcW w:w="1418"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kern w:val="24"/>
                <w:sz w:val="28"/>
                <w:szCs w:val="28"/>
                <w:lang w:val="en-US"/>
              </w:rPr>
              <w:t>-0,10</w:t>
            </w:r>
          </w:p>
        </w:tc>
        <w:tc>
          <w:tcPr>
            <w:tcW w:w="1418"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bCs/>
                <w:kern w:val="24"/>
                <w:sz w:val="28"/>
                <w:szCs w:val="28"/>
                <w:lang w:val="en-US"/>
              </w:rPr>
              <w:t>0,55</w:t>
            </w:r>
          </w:p>
        </w:tc>
        <w:tc>
          <w:tcPr>
            <w:tcW w:w="1559" w:type="dxa"/>
            <w:vAlign w:val="center"/>
            <w:hideMark/>
          </w:tcPr>
          <w:p w:rsidR="00551A4B" w:rsidRPr="00D658FA" w:rsidRDefault="00551A4B" w:rsidP="0031070F">
            <w:pPr>
              <w:pStyle w:val="a8"/>
              <w:spacing w:before="0" w:beforeAutospacing="0" w:after="0" w:afterAutospacing="0"/>
              <w:ind w:firstLine="54"/>
              <w:jc w:val="center"/>
              <w:textAlignment w:val="baseline"/>
              <w:rPr>
                <w:b/>
                <w:sz w:val="28"/>
                <w:szCs w:val="28"/>
              </w:rPr>
            </w:pPr>
            <w:r w:rsidRPr="00D658FA">
              <w:rPr>
                <w:b/>
                <w:bCs/>
                <w:kern w:val="24"/>
                <w:sz w:val="28"/>
                <w:szCs w:val="28"/>
                <w:lang w:val="en-US"/>
              </w:rPr>
              <w:t>0,89</w:t>
            </w:r>
          </w:p>
        </w:tc>
      </w:tr>
      <w:tr w:rsidR="00551A4B" w:rsidRPr="00E36909" w:rsidTr="0031070F">
        <w:trPr>
          <w:trHeight w:val="585"/>
        </w:trPr>
        <w:tc>
          <w:tcPr>
            <w:tcW w:w="2176" w:type="dxa"/>
            <w:vAlign w:val="center"/>
            <w:hideMark/>
          </w:tcPr>
          <w:p w:rsidR="00551A4B" w:rsidRPr="00E36909" w:rsidRDefault="00551A4B" w:rsidP="0031070F">
            <w:pPr>
              <w:spacing w:line="360" w:lineRule="auto"/>
              <w:rPr>
                <w:rFonts w:ascii="Times New Roman" w:hAnsi="Times New Roman" w:cs="Times New Roman"/>
                <w:sz w:val="28"/>
                <w:szCs w:val="28"/>
              </w:rPr>
            </w:pPr>
            <w:r w:rsidRPr="00E36909">
              <w:rPr>
                <w:rFonts w:ascii="Times New Roman" w:hAnsi="Times New Roman" w:cs="Times New Roman"/>
                <w:sz w:val="28"/>
                <w:szCs w:val="28"/>
                <w:lang w:val="en-US"/>
              </w:rPr>
              <w:t>Y</w:t>
            </w:r>
            <w:r w:rsidR="007F3FBF">
              <w:rPr>
                <w:rFonts w:ascii="Times New Roman" w:hAnsi="Times New Roman" w:cs="Times New Roman"/>
                <w:sz w:val="28"/>
                <w:szCs w:val="28"/>
                <w:lang w:val="en-US"/>
              </w:rPr>
              <w:t>(2</w:t>
            </w:r>
            <w:r w:rsidRPr="00E36909">
              <w:rPr>
                <w:rFonts w:ascii="Times New Roman" w:hAnsi="Times New Roman" w:cs="Times New Roman"/>
                <w:sz w:val="28"/>
                <w:szCs w:val="28"/>
                <w:lang w:val="en-US"/>
              </w:rPr>
              <w:t>)</w:t>
            </w:r>
          </w:p>
        </w:tc>
        <w:tc>
          <w:tcPr>
            <w:tcW w:w="1512"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bCs/>
                <w:kern w:val="24"/>
                <w:sz w:val="28"/>
                <w:szCs w:val="28"/>
                <w:lang w:val="en-US"/>
              </w:rPr>
              <w:t>0,60</w:t>
            </w:r>
          </w:p>
        </w:tc>
        <w:tc>
          <w:tcPr>
            <w:tcW w:w="1417"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kern w:val="24"/>
                <w:sz w:val="28"/>
                <w:szCs w:val="28"/>
                <w:lang w:val="en-US"/>
              </w:rPr>
              <w:t>-0,48</w:t>
            </w:r>
          </w:p>
        </w:tc>
        <w:tc>
          <w:tcPr>
            <w:tcW w:w="1418"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bCs/>
                <w:kern w:val="24"/>
                <w:sz w:val="28"/>
                <w:szCs w:val="28"/>
                <w:lang w:val="en-US"/>
              </w:rPr>
              <w:t>0,37</w:t>
            </w:r>
          </w:p>
        </w:tc>
        <w:tc>
          <w:tcPr>
            <w:tcW w:w="1418"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kern w:val="24"/>
                <w:sz w:val="28"/>
                <w:szCs w:val="28"/>
                <w:lang w:val="en-US"/>
              </w:rPr>
              <w:t>-0,8</w:t>
            </w:r>
          </w:p>
        </w:tc>
        <w:tc>
          <w:tcPr>
            <w:tcW w:w="1559" w:type="dxa"/>
            <w:vAlign w:val="center"/>
            <w:hideMark/>
          </w:tcPr>
          <w:p w:rsidR="00551A4B" w:rsidRPr="00D658FA" w:rsidRDefault="00551A4B" w:rsidP="0031070F">
            <w:pPr>
              <w:pStyle w:val="a8"/>
              <w:spacing w:before="0" w:beforeAutospacing="0" w:after="0" w:afterAutospacing="0"/>
              <w:jc w:val="center"/>
              <w:textAlignment w:val="baseline"/>
              <w:rPr>
                <w:b/>
                <w:sz w:val="28"/>
                <w:szCs w:val="28"/>
                <w:lang w:val="en-US"/>
              </w:rPr>
            </w:pPr>
            <w:r w:rsidRPr="00D658FA">
              <w:rPr>
                <w:b/>
                <w:kern w:val="24"/>
                <w:sz w:val="28"/>
                <w:szCs w:val="28"/>
                <w:lang w:val="en-US"/>
              </w:rPr>
              <w:t>-0,</w:t>
            </w:r>
            <w:r w:rsidR="004914A4" w:rsidRPr="00D658FA">
              <w:rPr>
                <w:b/>
                <w:kern w:val="24"/>
                <w:sz w:val="28"/>
                <w:szCs w:val="28"/>
                <w:lang w:val="en-US"/>
              </w:rPr>
              <w:t>40</w:t>
            </w:r>
          </w:p>
        </w:tc>
      </w:tr>
      <w:tr w:rsidR="00551A4B" w:rsidRPr="00E36909" w:rsidTr="0031070F">
        <w:trPr>
          <w:trHeight w:val="585"/>
        </w:trPr>
        <w:tc>
          <w:tcPr>
            <w:tcW w:w="2176" w:type="dxa"/>
            <w:vAlign w:val="center"/>
            <w:hideMark/>
          </w:tcPr>
          <w:p w:rsidR="00551A4B" w:rsidRPr="00E36909" w:rsidRDefault="00551A4B" w:rsidP="0031070F">
            <w:pPr>
              <w:spacing w:line="360" w:lineRule="auto"/>
              <w:rPr>
                <w:rFonts w:ascii="Times New Roman" w:hAnsi="Times New Roman" w:cs="Times New Roman"/>
                <w:sz w:val="28"/>
                <w:szCs w:val="28"/>
              </w:rPr>
            </w:pPr>
            <w:r w:rsidRPr="00E36909">
              <w:rPr>
                <w:rFonts w:ascii="Times New Roman" w:hAnsi="Times New Roman" w:cs="Times New Roman"/>
                <w:sz w:val="28"/>
                <w:szCs w:val="28"/>
                <w:lang w:val="en-US"/>
              </w:rPr>
              <w:t>Y</w:t>
            </w:r>
            <w:r w:rsidR="007F3FBF">
              <w:rPr>
                <w:rFonts w:ascii="Times New Roman" w:hAnsi="Times New Roman" w:cs="Times New Roman"/>
                <w:sz w:val="28"/>
                <w:szCs w:val="28"/>
                <w:lang w:val="en-US"/>
              </w:rPr>
              <w:t>(3</w:t>
            </w:r>
            <w:r w:rsidRPr="00E36909">
              <w:rPr>
                <w:rFonts w:ascii="Times New Roman" w:hAnsi="Times New Roman" w:cs="Times New Roman"/>
                <w:sz w:val="28"/>
                <w:szCs w:val="28"/>
                <w:lang w:val="en-US"/>
              </w:rPr>
              <w:t>)</w:t>
            </w:r>
          </w:p>
        </w:tc>
        <w:tc>
          <w:tcPr>
            <w:tcW w:w="1512"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kern w:val="24"/>
                <w:sz w:val="28"/>
                <w:szCs w:val="28"/>
                <w:lang w:val="en-US"/>
              </w:rPr>
              <w:t>0,22</w:t>
            </w:r>
          </w:p>
        </w:tc>
        <w:tc>
          <w:tcPr>
            <w:tcW w:w="1417"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bCs/>
                <w:kern w:val="24"/>
                <w:sz w:val="28"/>
                <w:szCs w:val="28"/>
                <w:lang w:val="en-US"/>
              </w:rPr>
              <w:t>0,74</w:t>
            </w:r>
          </w:p>
        </w:tc>
        <w:tc>
          <w:tcPr>
            <w:tcW w:w="1418"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kern w:val="24"/>
                <w:sz w:val="28"/>
                <w:szCs w:val="28"/>
                <w:lang w:val="en-US"/>
              </w:rPr>
              <w:t>0,04</w:t>
            </w:r>
          </w:p>
        </w:tc>
        <w:tc>
          <w:tcPr>
            <w:tcW w:w="1418"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kern w:val="24"/>
                <w:sz w:val="28"/>
                <w:szCs w:val="28"/>
                <w:lang w:val="en-US"/>
              </w:rPr>
              <w:t>0,4</w:t>
            </w:r>
          </w:p>
        </w:tc>
        <w:tc>
          <w:tcPr>
            <w:tcW w:w="1559"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kern w:val="24"/>
                <w:sz w:val="28"/>
                <w:szCs w:val="28"/>
                <w:lang w:val="en-US"/>
              </w:rPr>
              <w:t>0,4</w:t>
            </w:r>
          </w:p>
        </w:tc>
      </w:tr>
      <w:tr w:rsidR="00551A4B" w:rsidRPr="00E36909" w:rsidTr="0031070F">
        <w:trPr>
          <w:trHeight w:val="585"/>
        </w:trPr>
        <w:tc>
          <w:tcPr>
            <w:tcW w:w="2176" w:type="dxa"/>
            <w:vAlign w:val="center"/>
            <w:hideMark/>
          </w:tcPr>
          <w:p w:rsidR="00551A4B" w:rsidRPr="00E36909" w:rsidRDefault="00551A4B" w:rsidP="0031070F">
            <w:pPr>
              <w:spacing w:line="360" w:lineRule="auto"/>
              <w:rPr>
                <w:rFonts w:ascii="Times New Roman" w:hAnsi="Times New Roman" w:cs="Times New Roman"/>
                <w:sz w:val="28"/>
                <w:szCs w:val="28"/>
              </w:rPr>
            </w:pPr>
            <w:r w:rsidRPr="00E36909">
              <w:rPr>
                <w:rFonts w:ascii="Times New Roman" w:hAnsi="Times New Roman" w:cs="Times New Roman"/>
                <w:sz w:val="28"/>
                <w:szCs w:val="28"/>
                <w:lang w:val="en-US"/>
              </w:rPr>
              <w:t>Y</w:t>
            </w:r>
            <w:r w:rsidR="007F3FBF">
              <w:rPr>
                <w:rFonts w:ascii="Times New Roman" w:hAnsi="Times New Roman" w:cs="Times New Roman"/>
                <w:sz w:val="28"/>
                <w:szCs w:val="28"/>
                <w:lang w:val="en-US"/>
              </w:rPr>
              <w:t>(4</w:t>
            </w:r>
            <w:r w:rsidRPr="00E36909">
              <w:rPr>
                <w:rFonts w:ascii="Times New Roman" w:hAnsi="Times New Roman" w:cs="Times New Roman"/>
                <w:sz w:val="28"/>
                <w:szCs w:val="28"/>
                <w:lang w:val="en-US"/>
              </w:rPr>
              <w:t>)</w:t>
            </w:r>
          </w:p>
        </w:tc>
        <w:tc>
          <w:tcPr>
            <w:tcW w:w="1512"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kern w:val="24"/>
                <w:sz w:val="28"/>
                <w:szCs w:val="28"/>
                <w:lang w:val="en-US"/>
              </w:rPr>
              <w:t>0,08</w:t>
            </w:r>
          </w:p>
        </w:tc>
        <w:tc>
          <w:tcPr>
            <w:tcW w:w="1417"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bCs/>
                <w:kern w:val="24"/>
                <w:sz w:val="28"/>
                <w:szCs w:val="28"/>
                <w:lang w:val="en-US"/>
              </w:rPr>
              <w:t>0,72</w:t>
            </w:r>
          </w:p>
        </w:tc>
        <w:tc>
          <w:tcPr>
            <w:tcW w:w="1418"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kern w:val="24"/>
                <w:sz w:val="28"/>
                <w:szCs w:val="28"/>
                <w:lang w:val="en-US"/>
              </w:rPr>
              <w:t>-0,17</w:t>
            </w:r>
          </w:p>
        </w:tc>
        <w:tc>
          <w:tcPr>
            <w:tcW w:w="1418"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bCs/>
                <w:kern w:val="24"/>
                <w:sz w:val="28"/>
                <w:szCs w:val="28"/>
                <w:lang w:val="en-US"/>
              </w:rPr>
              <w:t>0,52</w:t>
            </w:r>
          </w:p>
        </w:tc>
        <w:tc>
          <w:tcPr>
            <w:tcW w:w="1559" w:type="dxa"/>
            <w:vAlign w:val="center"/>
            <w:hideMark/>
          </w:tcPr>
          <w:p w:rsidR="00551A4B" w:rsidRPr="00D658FA" w:rsidRDefault="00551A4B" w:rsidP="0031070F">
            <w:pPr>
              <w:pStyle w:val="a8"/>
              <w:spacing w:before="0" w:beforeAutospacing="0" w:after="0" w:afterAutospacing="0"/>
              <w:jc w:val="center"/>
              <w:textAlignment w:val="baseline"/>
              <w:rPr>
                <w:b/>
                <w:sz w:val="28"/>
                <w:szCs w:val="28"/>
              </w:rPr>
            </w:pPr>
            <w:r w:rsidRPr="00D658FA">
              <w:rPr>
                <w:b/>
                <w:bCs/>
                <w:kern w:val="24"/>
                <w:sz w:val="28"/>
                <w:szCs w:val="28"/>
                <w:lang w:val="en-US"/>
              </w:rPr>
              <w:t>0,</w:t>
            </w:r>
            <w:r w:rsidRPr="00D658FA">
              <w:rPr>
                <w:b/>
                <w:bCs/>
                <w:kern w:val="24"/>
                <w:sz w:val="28"/>
                <w:szCs w:val="28"/>
              </w:rPr>
              <w:t>6</w:t>
            </w:r>
            <w:r w:rsidRPr="00D658FA">
              <w:rPr>
                <w:b/>
                <w:bCs/>
                <w:kern w:val="24"/>
                <w:sz w:val="28"/>
                <w:szCs w:val="28"/>
                <w:lang w:val="en-US"/>
              </w:rPr>
              <w:t>5</w:t>
            </w:r>
          </w:p>
        </w:tc>
      </w:tr>
      <w:tr w:rsidR="00551A4B" w:rsidRPr="00E36909" w:rsidTr="0031070F">
        <w:trPr>
          <w:trHeight w:val="293"/>
        </w:trPr>
        <w:tc>
          <w:tcPr>
            <w:tcW w:w="2176" w:type="dxa"/>
            <w:vAlign w:val="center"/>
            <w:hideMark/>
          </w:tcPr>
          <w:p w:rsidR="00551A4B" w:rsidRPr="00E36909" w:rsidRDefault="00551A4B" w:rsidP="0031070F">
            <w:pPr>
              <w:spacing w:line="360" w:lineRule="auto"/>
              <w:rPr>
                <w:rFonts w:ascii="Times New Roman" w:hAnsi="Times New Roman" w:cs="Times New Roman"/>
                <w:sz w:val="28"/>
                <w:szCs w:val="28"/>
              </w:rPr>
            </w:pPr>
            <w:r w:rsidRPr="00E36909">
              <w:rPr>
                <w:rFonts w:ascii="Times New Roman" w:hAnsi="Times New Roman" w:cs="Times New Roman"/>
                <w:sz w:val="28"/>
                <w:szCs w:val="28"/>
                <w:lang w:val="en-US"/>
              </w:rPr>
              <w:t>Y</w:t>
            </w:r>
            <w:r w:rsidR="007F3FBF">
              <w:rPr>
                <w:rFonts w:ascii="Times New Roman" w:hAnsi="Times New Roman" w:cs="Times New Roman"/>
                <w:sz w:val="28"/>
                <w:szCs w:val="28"/>
                <w:lang w:val="en-US"/>
              </w:rPr>
              <w:t>(5</w:t>
            </w:r>
            <w:r w:rsidRPr="00E36909">
              <w:rPr>
                <w:rFonts w:ascii="Times New Roman" w:hAnsi="Times New Roman" w:cs="Times New Roman"/>
                <w:sz w:val="28"/>
                <w:szCs w:val="28"/>
                <w:lang w:val="en-US"/>
              </w:rPr>
              <w:t>)</w:t>
            </w:r>
          </w:p>
        </w:tc>
        <w:tc>
          <w:tcPr>
            <w:tcW w:w="1512" w:type="dxa"/>
            <w:vAlign w:val="center"/>
            <w:hideMark/>
          </w:tcPr>
          <w:p w:rsidR="00551A4B" w:rsidRPr="00D658FA" w:rsidRDefault="00551A4B" w:rsidP="0031070F">
            <w:pPr>
              <w:pStyle w:val="a8"/>
              <w:spacing w:before="0" w:beforeAutospacing="0" w:after="0" w:afterAutospacing="0" w:line="293" w:lineRule="atLeast"/>
              <w:jc w:val="center"/>
              <w:textAlignment w:val="baseline"/>
              <w:rPr>
                <w:b/>
                <w:sz w:val="28"/>
                <w:szCs w:val="28"/>
              </w:rPr>
            </w:pPr>
            <w:r w:rsidRPr="00D658FA">
              <w:rPr>
                <w:b/>
                <w:kern w:val="24"/>
                <w:sz w:val="28"/>
                <w:szCs w:val="28"/>
                <w:lang w:val="en-US"/>
              </w:rPr>
              <w:t>0,06</w:t>
            </w:r>
          </w:p>
        </w:tc>
        <w:tc>
          <w:tcPr>
            <w:tcW w:w="1417" w:type="dxa"/>
            <w:vAlign w:val="center"/>
            <w:hideMark/>
          </w:tcPr>
          <w:p w:rsidR="00551A4B" w:rsidRPr="00D658FA" w:rsidRDefault="00551A4B" w:rsidP="0031070F">
            <w:pPr>
              <w:pStyle w:val="a8"/>
              <w:spacing w:before="0" w:beforeAutospacing="0" w:after="0" w:afterAutospacing="0" w:line="293" w:lineRule="atLeast"/>
              <w:jc w:val="center"/>
              <w:textAlignment w:val="baseline"/>
              <w:rPr>
                <w:b/>
                <w:sz w:val="28"/>
                <w:szCs w:val="28"/>
              </w:rPr>
            </w:pPr>
            <w:r w:rsidRPr="00D658FA">
              <w:rPr>
                <w:b/>
                <w:kern w:val="24"/>
                <w:sz w:val="28"/>
                <w:szCs w:val="28"/>
                <w:lang w:val="en-US"/>
              </w:rPr>
              <w:t>0,06</w:t>
            </w:r>
          </w:p>
        </w:tc>
        <w:tc>
          <w:tcPr>
            <w:tcW w:w="1418" w:type="dxa"/>
            <w:vAlign w:val="center"/>
            <w:hideMark/>
          </w:tcPr>
          <w:p w:rsidR="00551A4B" w:rsidRPr="00D658FA" w:rsidRDefault="00551A4B" w:rsidP="0031070F">
            <w:pPr>
              <w:pStyle w:val="a8"/>
              <w:spacing w:before="0" w:beforeAutospacing="0" w:after="0" w:afterAutospacing="0" w:line="293" w:lineRule="atLeast"/>
              <w:jc w:val="center"/>
              <w:textAlignment w:val="baseline"/>
              <w:rPr>
                <w:b/>
                <w:sz w:val="28"/>
                <w:szCs w:val="28"/>
              </w:rPr>
            </w:pPr>
            <w:r w:rsidRPr="00D658FA">
              <w:rPr>
                <w:b/>
                <w:kern w:val="24"/>
                <w:sz w:val="28"/>
                <w:szCs w:val="28"/>
                <w:lang w:val="en-US"/>
              </w:rPr>
              <w:t>-0.10</w:t>
            </w:r>
          </w:p>
        </w:tc>
        <w:tc>
          <w:tcPr>
            <w:tcW w:w="1418" w:type="dxa"/>
            <w:vAlign w:val="center"/>
            <w:hideMark/>
          </w:tcPr>
          <w:p w:rsidR="00551A4B" w:rsidRPr="00D658FA" w:rsidRDefault="00551A4B" w:rsidP="0031070F">
            <w:pPr>
              <w:pStyle w:val="a8"/>
              <w:spacing w:before="0" w:beforeAutospacing="0" w:after="0" w:afterAutospacing="0" w:line="293" w:lineRule="atLeast"/>
              <w:jc w:val="center"/>
              <w:textAlignment w:val="baseline"/>
              <w:rPr>
                <w:b/>
                <w:sz w:val="28"/>
                <w:szCs w:val="28"/>
              </w:rPr>
            </w:pPr>
            <w:r w:rsidRPr="00D658FA">
              <w:rPr>
                <w:b/>
                <w:kern w:val="24"/>
                <w:sz w:val="28"/>
                <w:szCs w:val="28"/>
                <w:lang w:val="en-US"/>
              </w:rPr>
              <w:t>0,</w:t>
            </w:r>
            <w:r w:rsidRPr="00D658FA">
              <w:rPr>
                <w:b/>
                <w:kern w:val="24"/>
                <w:sz w:val="28"/>
                <w:szCs w:val="28"/>
              </w:rPr>
              <w:t>3</w:t>
            </w:r>
            <w:r w:rsidRPr="00D658FA">
              <w:rPr>
                <w:b/>
                <w:kern w:val="24"/>
                <w:sz w:val="28"/>
                <w:szCs w:val="28"/>
                <w:lang w:val="en-US"/>
              </w:rPr>
              <w:t>2</w:t>
            </w:r>
          </w:p>
        </w:tc>
        <w:tc>
          <w:tcPr>
            <w:tcW w:w="1559" w:type="dxa"/>
            <w:vAlign w:val="center"/>
            <w:hideMark/>
          </w:tcPr>
          <w:p w:rsidR="00551A4B" w:rsidRPr="00D658FA" w:rsidRDefault="00551A4B" w:rsidP="0031070F">
            <w:pPr>
              <w:pStyle w:val="a8"/>
              <w:spacing w:before="0" w:beforeAutospacing="0" w:after="0" w:afterAutospacing="0" w:line="293" w:lineRule="atLeast"/>
              <w:jc w:val="center"/>
              <w:textAlignment w:val="baseline"/>
              <w:rPr>
                <w:b/>
                <w:sz w:val="28"/>
                <w:szCs w:val="28"/>
              </w:rPr>
            </w:pPr>
            <w:r w:rsidRPr="00D658FA">
              <w:rPr>
                <w:b/>
                <w:kern w:val="24"/>
                <w:sz w:val="28"/>
                <w:szCs w:val="28"/>
                <w:lang w:val="en-US"/>
              </w:rPr>
              <w:t>0,32</w:t>
            </w:r>
          </w:p>
        </w:tc>
      </w:tr>
      <w:tr w:rsidR="00551A4B" w:rsidRPr="00E36909" w:rsidTr="0031070F">
        <w:trPr>
          <w:trHeight w:val="629"/>
        </w:trPr>
        <w:tc>
          <w:tcPr>
            <w:tcW w:w="2176" w:type="dxa"/>
            <w:vAlign w:val="center"/>
            <w:hideMark/>
          </w:tcPr>
          <w:p w:rsidR="00551A4B" w:rsidRPr="00E36909" w:rsidRDefault="00551A4B" w:rsidP="0031070F">
            <w:pPr>
              <w:spacing w:line="360" w:lineRule="auto"/>
              <w:rPr>
                <w:rFonts w:ascii="Times New Roman" w:hAnsi="Times New Roman" w:cs="Times New Roman"/>
                <w:sz w:val="28"/>
                <w:szCs w:val="28"/>
              </w:rPr>
            </w:pPr>
            <w:r w:rsidRPr="00E36909">
              <w:rPr>
                <w:rFonts w:ascii="Times New Roman" w:hAnsi="Times New Roman" w:cs="Times New Roman"/>
                <w:sz w:val="28"/>
                <w:szCs w:val="28"/>
                <w:lang w:val="en-US"/>
              </w:rPr>
              <w:t>Y</w:t>
            </w:r>
            <w:r w:rsidR="007F3FBF">
              <w:rPr>
                <w:rFonts w:ascii="Times New Roman" w:hAnsi="Times New Roman" w:cs="Times New Roman"/>
                <w:sz w:val="28"/>
                <w:szCs w:val="28"/>
                <w:lang w:val="en-US"/>
              </w:rPr>
              <w:t>(6</w:t>
            </w:r>
            <w:r w:rsidRPr="00E36909">
              <w:rPr>
                <w:rFonts w:ascii="Times New Roman" w:hAnsi="Times New Roman" w:cs="Times New Roman"/>
                <w:sz w:val="28"/>
                <w:szCs w:val="28"/>
                <w:lang w:val="en-US"/>
              </w:rPr>
              <w:t>)</w:t>
            </w:r>
          </w:p>
        </w:tc>
        <w:tc>
          <w:tcPr>
            <w:tcW w:w="1512" w:type="dxa"/>
            <w:vAlign w:val="center"/>
            <w:hideMark/>
          </w:tcPr>
          <w:p w:rsidR="00551A4B" w:rsidRPr="00D658FA" w:rsidRDefault="00551A4B" w:rsidP="0031070F">
            <w:pPr>
              <w:pStyle w:val="a8"/>
              <w:spacing w:before="0" w:beforeAutospacing="0" w:after="0" w:afterAutospacing="0" w:line="293" w:lineRule="atLeast"/>
              <w:jc w:val="center"/>
              <w:textAlignment w:val="baseline"/>
              <w:rPr>
                <w:b/>
                <w:sz w:val="28"/>
                <w:szCs w:val="28"/>
              </w:rPr>
            </w:pPr>
            <w:r w:rsidRPr="00D658FA">
              <w:rPr>
                <w:b/>
                <w:bCs/>
                <w:kern w:val="24"/>
                <w:sz w:val="28"/>
                <w:szCs w:val="28"/>
                <w:lang w:val="en-US"/>
              </w:rPr>
              <w:t>0,57</w:t>
            </w:r>
          </w:p>
        </w:tc>
        <w:tc>
          <w:tcPr>
            <w:tcW w:w="1417" w:type="dxa"/>
            <w:vAlign w:val="center"/>
            <w:hideMark/>
          </w:tcPr>
          <w:p w:rsidR="00551A4B" w:rsidRPr="00D658FA" w:rsidRDefault="00551A4B" w:rsidP="0031070F">
            <w:pPr>
              <w:pStyle w:val="a8"/>
              <w:spacing w:before="0" w:beforeAutospacing="0" w:after="0" w:afterAutospacing="0" w:line="293" w:lineRule="atLeast"/>
              <w:jc w:val="center"/>
              <w:textAlignment w:val="baseline"/>
              <w:rPr>
                <w:b/>
                <w:sz w:val="28"/>
                <w:szCs w:val="28"/>
              </w:rPr>
            </w:pPr>
            <w:r w:rsidRPr="00D658FA">
              <w:rPr>
                <w:b/>
                <w:kern w:val="24"/>
                <w:sz w:val="28"/>
                <w:szCs w:val="28"/>
                <w:lang w:val="en-US"/>
              </w:rPr>
              <w:t>0,13</w:t>
            </w:r>
          </w:p>
        </w:tc>
        <w:tc>
          <w:tcPr>
            <w:tcW w:w="1418" w:type="dxa"/>
            <w:vAlign w:val="center"/>
            <w:hideMark/>
          </w:tcPr>
          <w:p w:rsidR="00551A4B" w:rsidRPr="00D658FA" w:rsidRDefault="00551A4B" w:rsidP="0031070F">
            <w:pPr>
              <w:pStyle w:val="a8"/>
              <w:spacing w:before="0" w:beforeAutospacing="0" w:after="0" w:afterAutospacing="0" w:line="293" w:lineRule="atLeast"/>
              <w:jc w:val="center"/>
              <w:textAlignment w:val="baseline"/>
              <w:rPr>
                <w:b/>
                <w:sz w:val="28"/>
                <w:szCs w:val="28"/>
              </w:rPr>
            </w:pPr>
            <w:r w:rsidRPr="00D658FA">
              <w:rPr>
                <w:b/>
                <w:bCs/>
                <w:kern w:val="24"/>
                <w:sz w:val="28"/>
                <w:szCs w:val="28"/>
                <w:lang w:val="en-US"/>
              </w:rPr>
              <w:t>0,38</w:t>
            </w:r>
          </w:p>
        </w:tc>
        <w:tc>
          <w:tcPr>
            <w:tcW w:w="1418" w:type="dxa"/>
            <w:vAlign w:val="center"/>
            <w:hideMark/>
          </w:tcPr>
          <w:p w:rsidR="00551A4B" w:rsidRPr="00D658FA" w:rsidRDefault="00551A4B" w:rsidP="0031070F">
            <w:pPr>
              <w:pStyle w:val="a8"/>
              <w:spacing w:before="0" w:beforeAutospacing="0" w:after="0" w:afterAutospacing="0" w:line="293" w:lineRule="atLeast"/>
              <w:jc w:val="center"/>
              <w:textAlignment w:val="baseline"/>
              <w:rPr>
                <w:b/>
                <w:sz w:val="28"/>
                <w:szCs w:val="28"/>
              </w:rPr>
            </w:pPr>
            <w:r w:rsidRPr="00D658FA">
              <w:rPr>
                <w:b/>
                <w:kern w:val="24"/>
                <w:sz w:val="28"/>
                <w:szCs w:val="28"/>
                <w:lang w:val="en-US"/>
              </w:rPr>
              <w:t>-0,23</w:t>
            </w:r>
          </w:p>
        </w:tc>
        <w:tc>
          <w:tcPr>
            <w:tcW w:w="1559" w:type="dxa"/>
            <w:vAlign w:val="center"/>
            <w:hideMark/>
          </w:tcPr>
          <w:p w:rsidR="00551A4B" w:rsidRPr="00D658FA" w:rsidRDefault="00551A4B" w:rsidP="0031070F">
            <w:pPr>
              <w:pStyle w:val="a8"/>
              <w:spacing w:before="0" w:beforeAutospacing="0" w:after="0" w:afterAutospacing="0" w:line="293" w:lineRule="atLeast"/>
              <w:jc w:val="center"/>
              <w:textAlignment w:val="baseline"/>
              <w:rPr>
                <w:b/>
                <w:sz w:val="28"/>
                <w:szCs w:val="28"/>
              </w:rPr>
            </w:pPr>
            <w:r w:rsidRPr="00D658FA">
              <w:rPr>
                <w:b/>
                <w:bCs/>
                <w:kern w:val="24"/>
                <w:sz w:val="28"/>
                <w:szCs w:val="28"/>
                <w:lang w:val="en-US"/>
              </w:rPr>
              <w:t>0,53</w:t>
            </w:r>
          </w:p>
        </w:tc>
      </w:tr>
    </w:tbl>
    <w:p w:rsidR="00114C4D" w:rsidRPr="00284BB0" w:rsidRDefault="00555477" w:rsidP="00AC1B7D">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As it seen from the correlation analysis,</w:t>
      </w:r>
      <w:r w:rsidR="00114C4D">
        <w:rPr>
          <w:rFonts w:ascii="Times New Roman" w:hAnsi="Times New Roman" w:cs="Times New Roman"/>
          <w:sz w:val="28"/>
          <w:szCs w:val="28"/>
          <w:lang w:val="en-US"/>
        </w:rPr>
        <w:t xml:space="preserve"> there are positive and negativecoefficients.</w:t>
      </w:r>
    </w:p>
    <w:p w:rsidR="00D658FA" w:rsidRDefault="00284BB0" w:rsidP="00D658FA">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Negative coefficient can be shown graphically:</w:t>
      </w:r>
    </w:p>
    <w:p w:rsidR="004914A4" w:rsidRDefault="006579C5" w:rsidP="004914A4">
      <w:pPr>
        <w:spacing w:line="360" w:lineRule="auto"/>
        <w:ind w:hanging="142"/>
        <w:jc w:val="both"/>
        <w:rPr>
          <w:rFonts w:ascii="Times New Roman" w:hAnsi="Times New Roman" w:cs="Times New Roman"/>
          <w:sz w:val="28"/>
          <w:szCs w:val="28"/>
          <w:lang w:val="en-US"/>
        </w:rPr>
      </w:pPr>
      <w:r>
        <w:rPr>
          <w:rFonts w:ascii="Times New Roman" w:hAnsi="Times New Roman" w:cs="Times New Roman"/>
          <w:noProof/>
          <w:sz w:val="28"/>
          <w:szCs w:val="28"/>
        </w:rPr>
      </w:r>
      <w:r w:rsidRPr="006579C5">
        <w:rPr>
          <w:rFonts w:ascii="Times New Roman" w:hAnsi="Times New Roman" w:cs="Times New Roman"/>
          <w:noProof/>
          <w:sz w:val="28"/>
          <w:szCs w:val="28"/>
        </w:rPr>
        <w:pict>
          <v:group id="Группа 5" o:spid="_x0000_s1071" style="width:481.65pt;height:324.45pt;mso-position-horizontal-relative:char;mso-position-vertical-relative:line" coordorigin="4572,12192" coordsize="86868,5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">
            <v:rect id="Прямоугольник 18" o:spid="_x0000_s1028" style="position:absolute;left:7143;top:15715;width:33576;height:118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L08IA&#10;AADbAAAADwAAAGRycy9kb3ducmV2LnhtbESPQYvCQAyF7wv+hyGCt3WqB5XqKCII20NZdC1eQye2&#10;xU6mdGa1/vvNQdhbwnt578tmN7hWPagPjWcDs2kCirj0tuHKwOXn+LkCFSKyxdYzGXhRgN129LHB&#10;1Ponn+hxjpWSEA4pGqhj7FKtQ1mTwzD1HbFoN987jLL2lbY9PiXctXqeJAvtsGFpqLGjQ03l/fzr&#10;DOSLPJ9jVlyLrDhkYTmz3/FmjZmMh/0aVKQh/pvf119W8AVW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ovTwgAAANsAAAAPAAAAAAAAAAAAAAAAAJgCAABkcnMvZG93&#10;bnJldi54bWxQSwUGAAAAAAQABAD1AAAAhwMAAAAA&#10;" fillcolor="white [3201]" strokecolor="#f79646 [3209]" strokeweight="2pt">
              <v:textbox>
                <w:txbxContent>
                  <w:p w:rsidR="00D658FA" w:rsidRPr="00D658FA" w:rsidRDefault="00D658FA" w:rsidP="0087263E">
                    <w:pPr>
                      <w:pStyle w:val="a8"/>
                      <w:spacing w:before="0" w:beforeAutospacing="0" w:after="0" w:afterAutospacing="0"/>
                      <w:rPr>
                        <w:sz w:val="28"/>
                        <w:szCs w:val="28"/>
                        <w:lang w:val="en-US"/>
                      </w:rPr>
                    </w:pPr>
                    <w:r w:rsidRPr="00D658FA">
                      <w:rPr>
                        <w:color w:val="000000" w:themeColor="dark1"/>
                        <w:kern w:val="24"/>
                        <w:sz w:val="28"/>
                        <w:szCs w:val="28"/>
                        <w:lang w:val="en-US"/>
                      </w:rPr>
                      <w:t>Providing</w:t>
                    </w:r>
                    <w:r>
                      <w:rPr>
                        <w:color w:val="000000" w:themeColor="dark1"/>
                        <w:kern w:val="24"/>
                        <w:sz w:val="28"/>
                        <w:szCs w:val="28"/>
                        <w:lang w:val="en-US"/>
                      </w:rPr>
                      <w:t xml:space="preserve"> the </w:t>
                    </w:r>
                    <w:r w:rsidRPr="00D658FA">
                      <w:rPr>
                        <w:color w:val="000000" w:themeColor="dark1"/>
                        <w:kern w:val="24"/>
                        <w:sz w:val="28"/>
                        <w:szCs w:val="28"/>
                        <w:lang w:val="en-US"/>
                      </w:rPr>
                      <w:t xml:space="preserve"> small business byuninhabited premises in the administrative districts of Moscow</w:t>
                    </w:r>
                  </w:p>
                </w:txbxContent>
              </v:textbox>
            </v:rect>
            <v:rect id="Прямоугольник 19" o:spid="_x0000_s1029" style="position:absolute;left:7143;top:31432;width:34290;height:7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uSMEA&#10;AADbAAAADwAAAGRycy9kb3ducmV2LnhtbERPTWvCQBC9F/wPywje6kYPqU1dRQTBHII0beh1yI5J&#10;aHY2ZNck/nu3UPA2j/c52/1kWjFQ7xrLClbLCARxaXXDlYLvr9PrBoTzyBpby6TgTg72u9nLFhNt&#10;R/6kIfeVCCHsElRQe98lUrqyJoNuaTviwF1tb9AH2FdS9ziGcNPKdRTF0mDDoaHGjo41lb/5zSjI&#10;4ixbY1r8FGlxTN3bSl/8VSu1mE+HDxCeJv8U/7vPOsx/h79fwg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uLkjBAAAA2wAAAA8AAAAAAAAAAAAAAAAAmAIAAGRycy9kb3du&#10;cmV2LnhtbFBLBQYAAAAABAAEAPUAAACGAwAAAAA=&#10;" fillcolor="white [3201]" strokecolor="#f79646 [3209]" strokeweight="2pt">
              <v:textbox>
                <w:txbxContent>
                  <w:p w:rsidR="00D658FA" w:rsidRPr="00D658FA" w:rsidRDefault="00D658FA" w:rsidP="0087263E">
                    <w:pPr>
                      <w:pStyle w:val="a8"/>
                      <w:spacing w:before="0" w:beforeAutospacing="0" w:after="0" w:afterAutospacing="0"/>
                      <w:rPr>
                        <w:sz w:val="28"/>
                        <w:szCs w:val="28"/>
                      </w:rPr>
                    </w:pPr>
                    <w:r w:rsidRPr="00D658FA">
                      <w:rPr>
                        <w:color w:val="000000" w:themeColor="dark1"/>
                        <w:kern w:val="24"/>
                        <w:sz w:val="28"/>
                        <w:szCs w:val="28"/>
                        <w:lang w:val="en-US"/>
                      </w:rPr>
                      <w:t>Financial support of small business</w:t>
                    </w:r>
                  </w:p>
                </w:txbxContent>
              </v:textbox>
            </v:rect>
            <v:rect id="Прямоугольник 20" o:spid="_x0000_s1030" style="position:absolute;left:7143;top:42858;width:34290;height:103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NaL4A&#10;AADbAAAADwAAAGRycy9kb3ducmV2LnhtbERPTYvCMBC9L/gfwgjetqk9uFKNIoJgD0VWLV6HZmyL&#10;zaQ0Ueu/NwfB4+N9L9eDacWDetdYVjCNYhDEpdUNVwrOp93vHITzyBpby6TgRQ7Wq9HPElNtn/xP&#10;j6OvRAhhl6KC2vsuldKVNRl0ke2IA3e1vUEfYF9J3eMzhJtWJnE8kwYbDg01drStqbwd70ZBPsvz&#10;BLPiUmTFNnN/U33wV63UZDxsFiA8Df4r/rj3WkES1oc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4TWi+AAAA2wAAAA8AAAAAAAAAAAAAAAAAmAIAAGRycy9kb3ducmV2&#10;LnhtbFBLBQYAAAAABAAEAPUAAACDAwAAAAA=&#10;" fillcolor="white [3201]" strokecolor="#f79646 [3209]" strokeweight="2pt">
              <v:textbox>
                <w:txbxContent>
                  <w:p w:rsidR="00D658FA" w:rsidRPr="003B7081" w:rsidRDefault="00D658FA" w:rsidP="0087263E">
                    <w:pPr>
                      <w:pStyle w:val="a8"/>
                      <w:spacing w:before="0" w:beforeAutospacing="0" w:after="0" w:afterAutospacing="0"/>
                      <w:rPr>
                        <w:lang w:val="en-US"/>
                      </w:rPr>
                    </w:pPr>
                    <w:r w:rsidRPr="003B7081">
                      <w:rPr>
                        <w:color w:val="000000" w:themeColor="dark1"/>
                        <w:kern w:val="24"/>
                        <w:lang w:val="en-US"/>
                      </w:rPr>
                      <w:t>I</w:t>
                    </w:r>
                    <w:r w:rsidRPr="00D658FA">
                      <w:rPr>
                        <w:color w:val="000000" w:themeColor="dark1"/>
                        <w:kern w:val="24"/>
                        <w:sz w:val="28"/>
                        <w:szCs w:val="28"/>
                        <w:lang w:val="en-US"/>
                      </w:rPr>
                      <w:t xml:space="preserve">nformation and consulting support of small business, training support </w:t>
                    </w:r>
                  </w:p>
                </w:txbxContent>
              </v:textbox>
            </v:rect>
            <v:rect id="Прямоугольник 21" o:spid="_x0000_s1031" style="position:absolute;left:7143;top:55007;width:34290;height:7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o88MA&#10;AADbAAAADwAAAGRycy9kb3ducmV2LnhtbESPzWrDMBCE74W8g9hAbo1sH9ziWgklEIgPpjSN6XWx&#10;1j/UWhlLiZ23jwqFHoeZ+YbJ94sZxI0m11tWEG8jEMS11T23Ci5fx+dXEM4jaxwsk4I7OdjvVk85&#10;ZtrO/Em3s29FgLDLUEHn/ZhJ6eqODLqtHYmD19jJoA9yaqWecA5wM8gkilJpsOew0OFIh47qn/PV&#10;KCjTskywqL6rojoU7iXWH77RSm3Wy/sbCE+L/w//tU9aQRLD7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To88MAAADbAAAADwAAAAAAAAAAAAAAAACYAgAAZHJzL2Rv&#10;d25yZXYueG1sUEsFBgAAAAAEAAQA9QAAAIgDAAAAAA==&#10;" fillcolor="white [3201]" strokecolor="#f79646 [3209]" strokeweight="2pt">
              <v:textbox>
                <w:txbxContent>
                  <w:p w:rsidR="00D658FA" w:rsidRPr="00D658FA" w:rsidRDefault="00D658FA" w:rsidP="0087263E">
                    <w:pPr>
                      <w:pStyle w:val="a8"/>
                      <w:spacing w:before="0" w:beforeAutospacing="0" w:after="0" w:afterAutospacing="0"/>
                      <w:rPr>
                        <w:sz w:val="28"/>
                        <w:szCs w:val="28"/>
                        <w:lang w:val="en-US"/>
                      </w:rPr>
                    </w:pPr>
                    <w:r w:rsidRPr="00D658FA">
                      <w:rPr>
                        <w:color w:val="000000" w:themeColor="dark1"/>
                        <w:kern w:val="24"/>
                        <w:sz w:val="28"/>
                        <w:szCs w:val="28"/>
                        <w:lang w:val="en-US"/>
                      </w:rPr>
                      <w:t>Expanding of business opportunities of small business</w:t>
                    </w:r>
                  </w:p>
                </w:txbxContent>
              </v:textbox>
            </v:rect>
            <v:rect id="Прямоугольник 22" o:spid="_x0000_s1032" style="position:absolute;left:53578;top:40005;width:34290;height:7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rjL4A&#10;AADbAAAADwAAAGRycy9kb3ducmV2LnhtbESPwQrCMBBE74L/EFbwpqlFtFSjqCCot6ofsDRrW2w2&#10;pYla/94IgsdhZt4wy3VnavGk1lWWFUzGEQji3OqKCwXXy36UgHAeWWNtmRS8ycF61e8tMdX2xRk9&#10;z74QAcIuRQWl900qpctLMujGtiEO3s22Bn2QbSF1i68AN7WMo2gmDVYcFkpsaFdSfj8/jIL5O5ln&#10;9/got0ib0zbiJJtOcqWGg26zAOGp8//wr33QCuIY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464y+AAAA2wAAAA8AAAAAAAAAAAAAAAAAmAIAAGRycy9kb3ducmV2&#10;LnhtbFBLBQYAAAAABAAEAPUAAACDAwAAAAA=&#10;" fillcolor="white [3201]" strokecolor="#9bbb59 [3206]" strokeweight="2pt">
              <v:textbox>
                <w:txbxContent>
                  <w:p w:rsidR="00D658FA" w:rsidRPr="00D658FA" w:rsidRDefault="00D658FA" w:rsidP="0087263E">
                    <w:pPr>
                      <w:pStyle w:val="a8"/>
                      <w:spacing w:before="0" w:beforeAutospacing="0" w:after="0" w:afterAutospacing="0"/>
                      <w:rPr>
                        <w:sz w:val="28"/>
                        <w:szCs w:val="28"/>
                        <w:lang w:val="en-US"/>
                      </w:rPr>
                    </w:pPr>
                    <w:r w:rsidRPr="00D658FA">
                      <w:rPr>
                        <w:color w:val="000000" w:themeColor="dark1"/>
                        <w:kern w:val="24"/>
                        <w:sz w:val="28"/>
                        <w:szCs w:val="28"/>
                        <w:lang w:val="en-US"/>
                      </w:rPr>
                      <w:t>Share of GRP of Moscow small business</w:t>
                    </w:r>
                  </w:p>
                </w:txbxContent>
              </v:textbox>
            </v:rect>
            <v:rect id="Прямоугольник 23" o:spid="_x0000_s1033" style="position:absolute;left:53578;top:31432;width:34290;height:7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OF8EA&#10;AADbAAAADwAAAGRycy9kb3ducmV2LnhtbESP0YrCMBRE3xf8h3AF39bUKmupjaKCoPtW9QMuzbUt&#10;bW5KE7X+vREW9nGYmTNMthlMKx7Uu9qygtk0AkFcWF1zqeB6OXwnIJxH1thaJgUvcrBZj74yTLV9&#10;ck6Psy9FgLBLUUHlfZdK6YqKDLqp7YiDd7O9QR9kX0rd4zPATSvjKPqRBmsOCxV2tK+oaM53o2D5&#10;SpZ5E5/kDmn7u4s4yRezQqnJeNiuQHga/H/4r33UCuI5fL6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0ThfBAAAA2wAAAA8AAAAAAAAAAAAAAAAAmAIAAGRycy9kb3du&#10;cmV2LnhtbFBLBQYAAAAABAAEAPUAAACGAwAAAAA=&#10;" fillcolor="white [3201]" strokecolor="#9bbb59 [3206]" strokeweight="2pt">
              <v:textbox>
                <w:txbxContent>
                  <w:p w:rsidR="00D658FA" w:rsidRPr="00D658FA" w:rsidRDefault="00D658FA" w:rsidP="003B7081">
                    <w:pPr>
                      <w:pStyle w:val="a8"/>
                      <w:spacing w:before="0" w:beforeAutospacing="0" w:after="0" w:afterAutospacing="0"/>
                      <w:ind w:right="1799"/>
                      <w:rPr>
                        <w:sz w:val="28"/>
                        <w:szCs w:val="28"/>
                      </w:rPr>
                    </w:pPr>
                    <w:r w:rsidRPr="00D658FA">
                      <w:rPr>
                        <w:color w:val="000000" w:themeColor="dark1"/>
                        <w:kern w:val="24"/>
                        <w:sz w:val="28"/>
                        <w:szCs w:val="28"/>
                        <w:lang w:val="en-US"/>
                      </w:rPr>
                      <w:t>GRP of Moscow</w:t>
                    </w:r>
                  </w:p>
                </w:txbxContent>
              </v:textbox>
            </v:rect>
            <v:rect id="Прямоугольник 24" o:spid="_x0000_s1034" style="position:absolute;left:53578;top:21431;width:34290;height:7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WY74A&#10;AADbAAAADwAAAGRycy9kb3ducmV2LnhtbESPwQrCMBBE74L/EFbwpqlFtFSjqCCot6ofsDRrW2w2&#10;pYla/94IgsdhZt4wy3VnavGk1lWWFUzGEQji3OqKCwXXy36UgHAeWWNtmRS8ycF61e8tMdX2xRk9&#10;z74QAcIuRQWl900qpctLMujGtiEO3s22Bn2QbSF1i68AN7WMo2gmDVYcFkpsaFdSfj8/jIL5O5ln&#10;9/got0ib0zbiJJtOcqWGg26zAOGp8//wr33QCuIp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d1mO+AAAA2wAAAA8AAAAAAAAAAAAAAAAAmAIAAGRycy9kb3ducmV2&#10;LnhtbFBLBQYAAAAABAAEAPUAAACDAwAAAAA=&#10;" fillcolor="white [3201]" strokecolor="#9bbb59 [3206]" strokeweight="2pt">
              <v:textbox>
                <w:txbxContent>
                  <w:p w:rsidR="00D658FA" w:rsidRPr="00D658FA" w:rsidRDefault="00D658FA" w:rsidP="0087263E">
                    <w:pPr>
                      <w:pStyle w:val="a8"/>
                      <w:spacing w:before="0" w:beforeAutospacing="0" w:after="0" w:afterAutospacing="0"/>
                      <w:rPr>
                        <w:sz w:val="28"/>
                        <w:szCs w:val="28"/>
                      </w:rPr>
                    </w:pPr>
                    <w:r w:rsidRPr="00D658FA">
                      <w:rPr>
                        <w:color w:val="000000" w:themeColor="dark1"/>
                        <w:kern w:val="24"/>
                        <w:sz w:val="28"/>
                        <w:szCs w:val="28"/>
                        <w:lang w:val="en-US"/>
                      </w:rPr>
                      <w:t xml:space="preserve">The average number of employees </w:t>
                    </w:r>
                  </w:p>
                </w:txbxContent>
              </v:textbox>
            </v:rect>
            <v:rect id="Прямоугольник 25" o:spid="_x0000_s1035" style="position:absolute;left:53578;top:12429;width:34290;height:7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z+MEA&#10;AADbAAAADwAAAGRycy9kb3ducmV2LnhtbESP0YrCMBRE3xf8h3AF39bUomupjaKCoPtW9QMuzbUt&#10;bW5KE7X+vREW9nGYmTNMthlMKx7Uu9qygtk0AkFcWF1zqeB6OXwnIJxH1thaJgUvcrBZj74yTLV9&#10;ck6Psy9FgLBLUUHlfZdK6YqKDLqp7YiDd7O9QR9kX0rd4zPATSvjKPqRBmsOCxV2tK+oaM53o2D5&#10;SpZ5E5/kDmn7u4s4yeezQqnJeNiuQHga/H/4r33UCuIFfL6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Rc/jBAAAA2wAAAA8AAAAAAAAAAAAAAAAAmAIAAGRycy9kb3du&#10;cmV2LnhtbFBLBQYAAAAABAAEAPUAAACGAwAAAAA=&#10;" fillcolor="white [3201]" strokecolor="#9bbb59 [3206]" strokeweight="2pt">
              <v:textbox>
                <w:txbxContent>
                  <w:p w:rsidR="00D658FA" w:rsidRPr="00D658FA" w:rsidRDefault="00D658FA" w:rsidP="0087263E">
                    <w:pPr>
                      <w:pStyle w:val="a8"/>
                      <w:spacing w:before="0" w:beforeAutospacing="0" w:after="0" w:afterAutospacing="0"/>
                      <w:rPr>
                        <w:sz w:val="28"/>
                        <w:szCs w:val="28"/>
                        <w:lang w:val="en-US"/>
                      </w:rPr>
                    </w:pPr>
                    <w:r w:rsidRPr="00D658FA">
                      <w:rPr>
                        <w:color w:val="000000" w:themeColor="dark1"/>
                        <w:kern w:val="24"/>
                        <w:sz w:val="28"/>
                        <w:szCs w:val="28"/>
                        <w:lang w:val="en-US"/>
                      </w:rPr>
                      <w:t xml:space="preserve">The number of registered small enterprises </w:t>
                    </w:r>
                  </w:p>
                </w:txbxContent>
              </v:textbox>
            </v:rect>
            <v:rect id="Прямоугольник 26" o:spid="_x0000_s1036" style="position:absolute;left:53578;top:57864;width:34290;height:7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j74A&#10;AADbAAAADwAAAGRycy9kb3ducmV2LnhtbESPwQrCMBBE74L/EFbwpqlFtFSjqCCot6ofsDRrW2w2&#10;pYla/94IgsdhZt4wy3VnavGk1lWWFUzGEQji3OqKCwXXy36UgHAeWWNtmRS8ycF61e8tMdX2xRk9&#10;z74QAcIuRQWl900qpctLMujGtiEO3s22Bn2QbSF1i68AN7WMo2gmDVYcFkpsaFdSfj8/jIL5O5ln&#10;9/got0ib0zbiJJtOcqWGg26zAOGp8//wr33QCuIZ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D7Y++AAAA2wAAAA8AAAAAAAAAAAAAAAAAmAIAAGRycy9kb3ducmV2&#10;LnhtbFBLBQYAAAAABAAEAPUAAACDAwAAAAA=&#10;" fillcolor="white [3201]" strokecolor="#9bbb59 [3206]" strokeweight="2pt">
              <v:textbox>
                <w:txbxContent>
                  <w:p w:rsidR="00D658FA" w:rsidRPr="00D658FA" w:rsidRDefault="00D658FA" w:rsidP="0087263E">
                    <w:pPr>
                      <w:pStyle w:val="a8"/>
                      <w:spacing w:before="0" w:beforeAutospacing="0" w:after="0" w:afterAutospacing="0"/>
                      <w:rPr>
                        <w:sz w:val="28"/>
                        <w:szCs w:val="28"/>
                        <w:lang w:val="en-US"/>
                      </w:rPr>
                    </w:pPr>
                    <w:r w:rsidRPr="00D658FA">
                      <w:rPr>
                        <w:color w:val="000000" w:themeColor="dark1"/>
                        <w:kern w:val="24"/>
                        <w:sz w:val="28"/>
                        <w:szCs w:val="28"/>
                        <w:lang w:val="en-US"/>
                      </w:rPr>
                      <w:t>Turnover of small enterprises of Moscow.</w:t>
                    </w:r>
                  </w:p>
                </w:txbxContent>
              </v:textbox>
            </v:rect>
            <v:rect id="Прямоугольник 27" o:spid="_x0000_s1037" style="position:absolute;left:53578;top:48577;width:34290;height:7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9IFMEA&#10;AADbAAAADwAAAGRycy9kb3ducmV2LnhtbESP0WqDQBRE3wv9h+UG+lZXpVSxWcUEAm3fTPoBF/dG&#10;Je5dcbdR/75bKPRxmJkzzL5azSjuNLvBsoIkikEQt1YP3Cn4upyecxDOI2scLZOCjRxU5ePDHgtt&#10;F27ofvadCBB2BSrovZ8KKV3bk0EX2Yk4eFc7G/RBzp3UMy4BbkaZxvGrNDhwWOhxomNP7e38bRRk&#10;W541t/RDHpDqz0PMefOStEo97db6DYSn1f+H/9rvWkGawe+X8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PSBTBAAAA2wAAAA8AAAAAAAAAAAAAAAAAmAIAAGRycy9kb3du&#10;cmV2LnhtbFBLBQYAAAAABAAEAPUAAACGAwAAAAA=&#10;" fillcolor="white [3201]" strokecolor="#9bbb59 [3206]" strokeweight="2pt">
              <v:textbox>
                <w:txbxContent>
                  <w:p w:rsidR="00D658FA" w:rsidRPr="00D658FA" w:rsidRDefault="00D658FA" w:rsidP="0087263E">
                    <w:pPr>
                      <w:pStyle w:val="a8"/>
                      <w:spacing w:before="0" w:beforeAutospacing="0" w:after="0" w:afterAutospacing="0"/>
                      <w:rPr>
                        <w:sz w:val="28"/>
                        <w:szCs w:val="28"/>
                      </w:rPr>
                    </w:pPr>
                    <w:r w:rsidRPr="00D658FA">
                      <w:rPr>
                        <w:color w:val="000000" w:themeColor="dark1"/>
                        <w:kern w:val="24"/>
                        <w:sz w:val="28"/>
                        <w:szCs w:val="28"/>
                        <w:lang w:val="en-US"/>
                      </w:rPr>
                      <w:t>Investments in fixed assets</w:t>
                    </w:r>
                  </w:p>
                </w:txbxContent>
              </v:textbox>
            </v:rect>
            <v:shapetype id="_x0000_t32" coordsize="21600,21600" o:spt="32" o:oned="t" path="m,l21600,21600e" filled="f">
              <v:path arrowok="t" fillok="f" o:connecttype="none"/>
              <o:lock v:ext="edit" shapetype="t"/>
            </v:shapetype>
            <v:shape id="Прямая со стрелкой 28" o:spid="_x0000_s1038" type="#_x0000_t32" style="position:absolute;left:40718;top:21633;width:12860;height:37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EbcAAAADbAAAADwAAAGRycy9kb3ducmV2LnhtbERPTWuDQBC9F/Iflgn0VtekWMS4EQlI&#10;cm3aQHKbuBOVuLPiron9991DocfH+86L2fTiQaPrLCtYRTEI4trqjhsF31/VWwrCeWSNvWVS8EMO&#10;iu3iJcdM2yd/0uPoGxFC2GWooPV+yKR0dUsGXWQH4sDd7GjQBzg2Uo/4DOGml+s4/pAGOw4NLQ60&#10;a6m+Hyej4P12nfepL2Vane1umpIkOVUXpV6Xc7kB4Wn2/+I/90ErWIex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ChG3AAAAA2wAAAA8AAAAAAAAAAAAAAAAA&#10;oQIAAGRycy9kb3ducmV2LnhtbFBLBQYAAAAABAAEAPkAAACOAwAAAAA=&#10;" strokecolor="#4579b8 [3044]">
              <v:stroke endarrow="open"/>
            </v:shape>
            <v:rect id="Прямоугольник 29" o:spid="_x0000_s1039" style="position:absolute;left:37725;top:19570;width:11190;height:40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D658FA" w:rsidRDefault="00D658FA" w:rsidP="0087263E">
                    <w:pPr>
                      <w:pStyle w:val="a8"/>
                      <w:spacing w:before="0" w:beforeAutospacing="0" w:after="0" w:afterAutospacing="0"/>
                      <w:textAlignment w:val="baseline"/>
                    </w:pPr>
                    <w:r>
                      <w:rPr>
                        <w:rFonts w:ascii="Gill Sans MT" w:hAnsi="Gill Sans MT" w:cs="Arial"/>
                        <w:b/>
                        <w:bCs/>
                        <w:shadow/>
                        <w:color w:val="0070C0"/>
                        <w:kern w:val="24"/>
                        <w:sz w:val="28"/>
                        <w:lang w:val="en-US"/>
                      </w:rPr>
                      <w:t>-</w:t>
                    </w:r>
                    <w:r>
                      <w:rPr>
                        <w:rFonts w:ascii="Gill Sans MT" w:hAnsi="Gill Sans MT" w:cs="Arial"/>
                        <w:b/>
                        <w:bCs/>
                        <w:shadow/>
                        <w:color w:val="0070C0"/>
                        <w:kern w:val="24"/>
                        <w:lang w:val="en-US"/>
                      </w:rPr>
                      <w:t>0,48</w:t>
                    </w:r>
                  </w:p>
                </w:txbxContent>
              </v:textbox>
            </v:rect>
            <v:shape id="Прямая со стрелкой 30" o:spid="_x0000_s1040" type="#_x0000_t32" style="position:absolute;left:41433;top:16001;width:12145;height:1900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MpuMMAAADbAAAADwAAAGRycy9kb3ducmV2LnhtbERPTWvCQBC9F/oflin0Vjettkh0FWkR&#10;WoRKrCDexuw0Cc3Oht2tif/eORR6fLzv+XJwrTpTiI1nA4+jDBRx6W3DlYH91/phCiomZIutZzJw&#10;oQjLxe3NHHPrey7ovEuVkhCOORqoU+pyrWNZk8M48h2xcN8+OEwCQ6VtwF7CXaufsuxFO2xYGmrs&#10;6LWm8mf366TkbVI8bw6b04SK1bY/fRw/Uzgac383rGagEg3pX/znfrcGxrJevsgP0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TKbjDAAAA2wAAAA8AAAAAAAAAAAAA&#10;AAAAoQIAAGRycy9kb3ducmV2LnhtbFBLBQYAAAAABAAEAPkAAACRAwAAAAA=&#10;" strokecolor="#4579b8 [3044]">
              <v:stroke endarrow="open"/>
            </v:shape>
            <v:rect id="Прямоугольник 31" o:spid="_x0000_s1041" style="position:absolute;left:40717;top:30707;width:8197;height:3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rsidR="00D658FA" w:rsidRDefault="00D658FA" w:rsidP="0087263E">
                    <w:pPr>
                      <w:pStyle w:val="a8"/>
                      <w:spacing w:before="0" w:beforeAutospacing="0" w:after="0" w:afterAutospacing="0"/>
                      <w:textAlignment w:val="baseline"/>
                    </w:pPr>
                    <w:r>
                      <w:rPr>
                        <w:rFonts w:ascii="Gill Sans MT" w:hAnsi="Gill Sans MT" w:cs="Arial"/>
                        <w:b/>
                        <w:bCs/>
                        <w:shadow/>
                        <w:color w:val="0070C0"/>
                        <w:kern w:val="24"/>
                        <w:lang w:val="en-US"/>
                      </w:rPr>
                      <w:t>-0,1</w:t>
                    </w:r>
                  </w:p>
                </w:txbxContent>
              </v:textbox>
            </v:rect>
            <v:shape id="Прямая со стрелкой 32" o:spid="_x0000_s1042" type="#_x0000_t32" style="position:absolute;left:41433;top:35004;width:12145;height:8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lWsMAAADbAAAADwAAAGRycy9kb3ducmV2LnhtbESPwWrDMBBE74H+g9hCb7FcBwfjRAkh&#10;YJpr0xTa29ba2CbWyliyo/59VSj0OMy8GWa7D6YXM42us6zgOUlBENdWd9wouLxVywKE88gae8uk&#10;4Jsc7HcPiy2W2t75leazb0QsYVeigtb7oZTS1S0ZdIkdiKN3taNBH+XYSD3iPZabXmZpupYGO44L&#10;LQ50bKm+nSejYHX9Ci+FP8ii+rDHacrz/L36VOrpMRw2IDwF/x/+o086chn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zJVrDAAAA2wAAAA8AAAAAAAAAAAAA&#10;AAAAoQIAAGRycy9kb3ducmV2LnhtbFBLBQYAAAAABAAEAPkAAACRAwAAAAA=&#10;" strokecolor="#4579b8 [3044]">
              <v:stroke endarrow="open"/>
            </v:shape>
            <v:rect id="Прямоугольник 33" o:spid="_x0000_s1043" style="position:absolute;left:41432;top:34280;width:8450;height:4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v:textbox>
                <w:txbxContent>
                  <w:p w:rsidR="00D658FA" w:rsidRDefault="00D658FA" w:rsidP="0087263E">
                    <w:pPr>
                      <w:pStyle w:val="a8"/>
                      <w:spacing w:before="0" w:beforeAutospacing="0" w:after="0" w:afterAutospacing="0"/>
                      <w:textAlignment w:val="baseline"/>
                    </w:pPr>
                    <w:r>
                      <w:rPr>
                        <w:rFonts w:ascii="Gill Sans MT" w:hAnsi="Gill Sans MT" w:cs="Arial"/>
                        <w:b/>
                        <w:bCs/>
                        <w:shadow/>
                        <w:color w:val="0070C0"/>
                        <w:kern w:val="24"/>
                        <w:lang w:val="en-US"/>
                      </w:rPr>
                      <w:t>-0,17</w:t>
                    </w:r>
                  </w:p>
                </w:txbxContent>
              </v:textbox>
            </v:rect>
            <v:shape id="Прямая со стрелкой 34" o:spid="_x0000_s1044" type="#_x0000_t32" style="position:absolute;left:41433;top:35004;width:12145;height:171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YtcMAAADbAAAADwAAAGRycy9kb3ducmV2LnhtbESPzWrDMBCE74G+g9hCb4ncpi7GiRKC&#10;waTXOgm0t621sU2slbHkn759VSjkOMx8M8x2P5tWjNS7xrKC51UEgri0uuFKwfmULxMQziNrbC2T&#10;gh9ysN89LLaYajvxB42Fr0QoYZeigtr7LpXSlTUZdCvbEQfvanuDPsi+krrHKZSbVr5E0Zs02HBY&#10;qLGjrKbyVgxGwfr6PR8Tf5BJ/mmzYYjj+JJ/KfX0OB82IDzN/h7+p9914F7h7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WGLXDAAAA2wAAAA8AAAAAAAAAAAAA&#10;AAAAoQIAAGRycy9kb3ducmV2LnhtbFBLBQYAAAAABAAEAPkAAACRAwAAAAA=&#10;" strokecolor="#4579b8 [3044]">
              <v:stroke endarrow="open"/>
            </v:shape>
            <v:rect id="Прямоугольник 35" o:spid="_x0000_s1045" style="position:absolute;left:39289;top:37140;width:6863;height:3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textbox>
                <w:txbxContent>
                  <w:p w:rsidR="00D658FA" w:rsidRDefault="00D658FA" w:rsidP="0087263E">
                    <w:pPr>
                      <w:pStyle w:val="a8"/>
                      <w:spacing w:before="0" w:beforeAutospacing="0" w:after="0" w:afterAutospacing="0"/>
                      <w:textAlignment w:val="baseline"/>
                    </w:pPr>
                    <w:r>
                      <w:rPr>
                        <w:rFonts w:ascii="Gill Sans MT" w:hAnsi="Gill Sans MT" w:cs="Arial"/>
                        <w:b/>
                        <w:bCs/>
                        <w:shadow/>
                        <w:color w:val="0070C0"/>
                        <w:kern w:val="24"/>
                        <w:lang w:val="en-US"/>
                      </w:rPr>
                      <w:t>-0,1</w:t>
                    </w:r>
                  </w:p>
                </w:txbxContent>
              </v:textbox>
            </v:rect>
            <v:shape id="Прямая со стрелкой 36" o:spid="_x0000_s1046" type="#_x0000_t32" style="position:absolute;left:41433;top:25360;width:12145;height:226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YUV8QAAADbAAAADwAAAGRycy9kb3ducmV2LnhtbESPX2vCMBTF3wW/Q7iCb5puczKqUcQx&#10;2BCUuoH4dm3u2mJzU5Jo67c3wmCPh/Pnx5kvO1OLKzlfWVbwNE5AEOdWV1wo+Pn+GL2B8AFZY22Z&#10;FNzIw3LR780x1bbljK77UIg4wj5FBWUITSqlz0sy6Me2IY7er3UGQ5SukNphG8dNLZ+TZCoNVhwJ&#10;JTa0Lik/7y8mQt4n2evmsDlNKFvt2tPXcRvcUanhoFvNQATqwn/4r/2pFbxM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hRXxAAAANsAAAAPAAAAAAAAAAAA&#10;AAAAAKECAABkcnMvZG93bnJldi54bWxQSwUGAAAAAAQABAD5AAAAkgMAAAAA&#10;" strokecolor="#4579b8 [3044]">
              <v:stroke endarrow="open"/>
            </v:shape>
            <v:rect id="Прямоугольник 37" o:spid="_x0000_s1047" style="position:absolute;left:39288;top:42841;width:6864;height:4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p w:rsidR="00D658FA" w:rsidRDefault="00D658FA" w:rsidP="0087263E">
                    <w:pPr>
                      <w:pStyle w:val="a8"/>
                      <w:spacing w:before="0" w:beforeAutospacing="0" w:after="0" w:afterAutospacing="0"/>
                      <w:textAlignment w:val="baseline"/>
                    </w:pPr>
                    <w:r>
                      <w:rPr>
                        <w:rFonts w:ascii="Gill Sans MT" w:hAnsi="Gill Sans MT" w:cs="Arial"/>
                        <w:b/>
                        <w:bCs/>
                        <w:shadow/>
                        <w:color w:val="0070C0"/>
                        <w:kern w:val="24"/>
                        <w:lang w:val="en-US"/>
                      </w:rPr>
                      <w:t>-0,8</w:t>
                    </w:r>
                  </w:p>
                </w:txbxContent>
              </v:textbox>
            </v:rect>
            <v:shape id="Прямая со стрелкой 38" o:spid="_x0000_s1048" type="#_x0000_t32" style="position:absolute;left:41433;top:48036;width:12145;height:13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sSsL8AAADbAAAADwAAAGRycy9kb3ducmV2LnhtbERPS2vCQBC+F/wPyxS81U2VlJC6igih&#10;vfoCvY3ZMQnNzobsRuO/7xwKPX587+V6dK26Ux8azwbeZwko4tLbhisDx0PxloEKEdli65kMPCnA&#10;ejV5WWJu/YN3dN/HSkkIhxwN1DF2udahrMlhmPmOWLib7x1GgX2lbY8PCXetnifJh3bYsDTU2NG2&#10;pvJnPzgDi9t1/MriRmfF2W+HIU3TU3ExZvo6bj5BRRrjv/jP/W3FJ2P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5sSsL8AAADbAAAADwAAAAAAAAAAAAAAAACh&#10;AgAAZHJzL2Rvd25yZXYueG1sUEsFBgAAAAAEAAQA+QAAAI0DAAAAAA==&#10;" strokecolor="#4579b8 [3044]">
              <v:stroke endarrow="open"/>
            </v:shape>
            <v:rect id="Прямоугольник 39" o:spid="_x0000_s1049" style="position:absolute;left:39289;top:47843;width:8245;height:4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textbox>
                <w:txbxContent>
                  <w:p w:rsidR="00D658FA" w:rsidRDefault="00D658FA" w:rsidP="0087263E">
                    <w:pPr>
                      <w:pStyle w:val="a8"/>
                      <w:spacing w:before="0" w:beforeAutospacing="0" w:after="0" w:afterAutospacing="0"/>
                      <w:textAlignment w:val="baseline"/>
                    </w:pPr>
                    <w:r>
                      <w:rPr>
                        <w:rFonts w:ascii="Gill Sans MT" w:hAnsi="Gill Sans MT" w:cs="Arial"/>
                        <w:b/>
                        <w:bCs/>
                        <w:shadow/>
                        <w:color w:val="0070C0"/>
                        <w:kern w:val="24"/>
                        <w:lang w:val="en-US"/>
                      </w:rPr>
                      <w:t>-0,23</w:t>
                    </w:r>
                  </w:p>
                </w:txbxContent>
              </v:textbox>
            </v:rect>
            <v:shape id="Прямая со стрелкой 40" o:spid="_x0000_s1050" type="#_x0000_t32" style="position:absolute;left:41433;top:25717;width:12145;height:332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axcIAAADbAAAADwAAAGRycy9kb3ducmV2LnhtbERPTUvDQBC9C/0PyxR6s5tKFIndllIR&#10;lIKStiC9TbNjEszOht1tE/+9cxA8Pt73cj26Tl0pxNazgcU8A0VcedtybeB4eLl9BBUTssXOMxn4&#10;oQjr1eRmiYX1A5d03adaSQjHAg00KfWF1rFqyGGc+55YuC8fHCaBodY24CDhrtN3WfagHbYsDQ32&#10;tG2o+t5fnJQ85+X97nN3zqncfAznt9N7CidjZtNx8wQq0Zj+xX/uV2sgl/XyRX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axcIAAADbAAAADwAAAAAAAAAAAAAA&#10;AAChAgAAZHJzL2Rvd25yZXYueG1sUEsFBgAAAAAEAAQA+QAAAJADAAAAAA==&#10;" strokecolor="#4579b8 [3044]">
              <v:stroke endarrow="open"/>
            </v:shape>
            <v:rect id="Прямоугольник 41" o:spid="_x0000_s1051" style="position:absolute;left:38574;top:55697;width:8959;height:4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v:textbox>
                <w:txbxContent>
                  <w:p w:rsidR="00D658FA" w:rsidRDefault="00D658FA" w:rsidP="0087263E">
                    <w:pPr>
                      <w:pStyle w:val="a8"/>
                      <w:spacing w:before="0" w:beforeAutospacing="0" w:after="0" w:afterAutospacing="0"/>
                      <w:textAlignment w:val="baseline"/>
                    </w:pPr>
                    <w:r>
                      <w:rPr>
                        <w:rFonts w:ascii="Gill Sans MT" w:hAnsi="Gill Sans MT" w:cs="Arial"/>
                        <w:b/>
                        <w:bCs/>
                        <w:shadow/>
                        <w:color w:val="0070C0"/>
                        <w:kern w:val="24"/>
                        <w:lang w:val="en-US"/>
                      </w:rPr>
                      <w:t>-0,4</w:t>
                    </w:r>
                  </w:p>
                </w:txbxContent>
              </v:textbox>
            </v:rect>
            <w10:wrap type="none"/>
            <w10:anchorlock/>
          </v:group>
        </w:pict>
      </w:r>
    </w:p>
    <w:p w:rsidR="00114C4D" w:rsidRPr="00E60FC0" w:rsidRDefault="00E60FC0" w:rsidP="004914A4">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It is interesting to </w:t>
      </w:r>
      <w:r w:rsidRPr="00E60FC0">
        <w:rPr>
          <w:rFonts w:ascii="Times New Roman" w:hAnsi="Times New Roman" w:cs="Times New Roman"/>
          <w:sz w:val="28"/>
          <w:szCs w:val="28"/>
          <w:lang w:val="en-US"/>
        </w:rPr>
        <w:t xml:space="preserve">highlight </w:t>
      </w:r>
      <w:r>
        <w:rPr>
          <w:rFonts w:ascii="Times New Roman" w:hAnsi="Times New Roman" w:cs="Times New Roman"/>
          <w:sz w:val="28"/>
          <w:szCs w:val="28"/>
          <w:lang w:val="en-US"/>
        </w:rPr>
        <w:t xml:space="preserve">the </w:t>
      </w:r>
      <w:r w:rsidRPr="00E60FC0">
        <w:rPr>
          <w:rFonts w:ascii="Times New Roman" w:hAnsi="Times New Roman" w:cs="Times New Roman"/>
          <w:sz w:val="28"/>
          <w:szCs w:val="28"/>
          <w:lang w:val="en-US"/>
        </w:rPr>
        <w:t xml:space="preserve">fact that the </w:t>
      </w:r>
      <w:r w:rsidR="004914A4">
        <w:rPr>
          <w:rFonts w:ascii="Times New Roman" w:hAnsi="Times New Roman" w:cs="Times New Roman"/>
          <w:sz w:val="28"/>
          <w:szCs w:val="28"/>
          <w:lang w:val="en-US"/>
        </w:rPr>
        <w:t xml:space="preserve">program of informational, consulting </w:t>
      </w:r>
      <w:r w:rsidRPr="00E60FC0">
        <w:rPr>
          <w:rFonts w:ascii="Times New Roman" w:hAnsi="Times New Roman" w:cs="Times New Roman"/>
          <w:sz w:val="28"/>
          <w:szCs w:val="28"/>
          <w:lang w:val="en-US"/>
        </w:rPr>
        <w:t xml:space="preserve">and training </w:t>
      </w:r>
      <w:r w:rsidR="004914A4">
        <w:rPr>
          <w:rFonts w:ascii="Times New Roman" w:hAnsi="Times New Roman" w:cs="Times New Roman"/>
          <w:sz w:val="28"/>
          <w:szCs w:val="28"/>
          <w:lang w:val="en-US"/>
        </w:rPr>
        <w:t xml:space="preserve">support, expanding business opportunities and property support of small business </w:t>
      </w:r>
      <w:r w:rsidRPr="00E60FC0">
        <w:rPr>
          <w:rFonts w:ascii="Times New Roman" w:hAnsi="Times New Roman" w:cs="Times New Roman"/>
          <w:sz w:val="28"/>
          <w:szCs w:val="28"/>
          <w:lang w:val="en-US"/>
        </w:rPr>
        <w:t xml:space="preserve">in relation </w:t>
      </w:r>
      <w:r w:rsidR="004914A4">
        <w:rPr>
          <w:rFonts w:ascii="Times New Roman" w:hAnsi="Times New Roman" w:cs="Times New Roman"/>
          <w:sz w:val="28"/>
          <w:szCs w:val="28"/>
          <w:lang w:val="en-US"/>
        </w:rPr>
        <w:t xml:space="preserve">to the number of employees in </w:t>
      </w:r>
      <w:r w:rsidRPr="00E60FC0">
        <w:rPr>
          <w:rFonts w:ascii="Times New Roman" w:hAnsi="Times New Roman" w:cs="Times New Roman"/>
          <w:sz w:val="28"/>
          <w:szCs w:val="28"/>
          <w:lang w:val="en-US"/>
        </w:rPr>
        <w:t xml:space="preserve">small business </w:t>
      </w:r>
      <w:r w:rsidR="004914A4">
        <w:rPr>
          <w:rFonts w:ascii="Times New Roman" w:hAnsi="Times New Roman" w:cs="Times New Roman"/>
          <w:sz w:val="28"/>
          <w:szCs w:val="28"/>
          <w:lang w:val="en-US"/>
        </w:rPr>
        <w:t>has a correlation coefficient</w:t>
      </w:r>
      <w:r w:rsidRPr="00E60FC0">
        <w:rPr>
          <w:rFonts w:ascii="Times New Roman" w:hAnsi="Times New Roman" w:cs="Times New Roman"/>
          <w:sz w:val="28"/>
          <w:szCs w:val="28"/>
          <w:lang w:val="en-US"/>
        </w:rPr>
        <w:t xml:space="preserve"> -0.8</w:t>
      </w:r>
      <w:r w:rsidR="004914A4">
        <w:rPr>
          <w:rFonts w:ascii="Times New Roman" w:hAnsi="Times New Roman" w:cs="Times New Roman"/>
          <w:sz w:val="28"/>
          <w:szCs w:val="28"/>
          <w:lang w:val="en-US"/>
        </w:rPr>
        <w:t>, -0,4 and -0,48 appropriately</w:t>
      </w:r>
      <w:r w:rsidRPr="00E60FC0">
        <w:rPr>
          <w:rFonts w:ascii="Times New Roman" w:hAnsi="Times New Roman" w:cs="Times New Roman"/>
          <w:sz w:val="28"/>
          <w:szCs w:val="28"/>
          <w:lang w:val="en-US"/>
        </w:rPr>
        <w:t>, indicating a</w:t>
      </w:r>
      <w:r w:rsidR="004914A4">
        <w:rPr>
          <w:rFonts w:ascii="Times New Roman" w:hAnsi="Times New Roman" w:cs="Times New Roman"/>
          <w:sz w:val="28"/>
          <w:szCs w:val="28"/>
          <w:lang w:val="en-US"/>
        </w:rPr>
        <w:t xml:space="preserve"> strong inverse relationship. It</w:t>
      </w:r>
      <w:r w:rsidRPr="00E60FC0">
        <w:rPr>
          <w:rFonts w:ascii="Times New Roman" w:hAnsi="Times New Roman" w:cs="Times New Roman"/>
          <w:sz w:val="28"/>
          <w:szCs w:val="28"/>
          <w:lang w:val="en-US"/>
        </w:rPr>
        <w:t xml:space="preserve"> can</w:t>
      </w:r>
      <w:r w:rsidR="004914A4">
        <w:rPr>
          <w:rFonts w:ascii="Times New Roman" w:hAnsi="Times New Roman" w:cs="Times New Roman"/>
          <w:sz w:val="28"/>
          <w:szCs w:val="28"/>
          <w:lang w:val="en-US"/>
        </w:rPr>
        <w:t xml:space="preserve"> be</w:t>
      </w:r>
      <w:r w:rsidRPr="00E60FC0">
        <w:rPr>
          <w:rFonts w:ascii="Times New Roman" w:hAnsi="Times New Roman" w:cs="Times New Roman"/>
          <w:sz w:val="28"/>
          <w:szCs w:val="28"/>
          <w:lang w:val="en-US"/>
        </w:rPr>
        <w:t xml:space="preserve"> assume</w:t>
      </w:r>
      <w:r w:rsidR="004914A4">
        <w:rPr>
          <w:rFonts w:ascii="Times New Roman" w:hAnsi="Times New Roman" w:cs="Times New Roman"/>
          <w:sz w:val="28"/>
          <w:szCs w:val="28"/>
          <w:lang w:val="en-US"/>
        </w:rPr>
        <w:t>d</w:t>
      </w:r>
      <w:r w:rsidRPr="00E60FC0">
        <w:rPr>
          <w:rFonts w:ascii="Times New Roman" w:hAnsi="Times New Roman" w:cs="Times New Roman"/>
          <w:sz w:val="28"/>
          <w:szCs w:val="28"/>
          <w:lang w:val="en-US"/>
        </w:rPr>
        <w:t xml:space="preserve"> that after training </w:t>
      </w:r>
      <w:r w:rsidR="004914A4">
        <w:rPr>
          <w:rFonts w:ascii="Times New Roman" w:hAnsi="Times New Roman" w:cs="Times New Roman"/>
          <w:sz w:val="28"/>
          <w:szCs w:val="28"/>
          <w:lang w:val="en-US"/>
        </w:rPr>
        <w:t xml:space="preserve">courses or after getting help in finding new opportunities </w:t>
      </w:r>
      <w:r w:rsidRPr="00E60FC0">
        <w:rPr>
          <w:rFonts w:ascii="Times New Roman" w:hAnsi="Times New Roman" w:cs="Times New Roman"/>
          <w:sz w:val="28"/>
          <w:szCs w:val="28"/>
          <w:lang w:val="en-US"/>
        </w:rPr>
        <w:t>workers</w:t>
      </w:r>
      <w:r w:rsidR="004914A4">
        <w:rPr>
          <w:rFonts w:ascii="Times New Roman" w:hAnsi="Times New Roman" w:cs="Times New Roman"/>
          <w:sz w:val="28"/>
          <w:szCs w:val="28"/>
          <w:lang w:val="en-US"/>
        </w:rPr>
        <w:t xml:space="preserve">,after obtaining new knowledge, </w:t>
      </w:r>
      <w:r w:rsidRPr="00E60FC0">
        <w:rPr>
          <w:rFonts w:ascii="Times New Roman" w:hAnsi="Times New Roman" w:cs="Times New Roman"/>
          <w:sz w:val="28"/>
          <w:szCs w:val="28"/>
          <w:lang w:val="en-US"/>
        </w:rPr>
        <w:t xml:space="preserve">go </w:t>
      </w:r>
      <w:r w:rsidR="004914A4">
        <w:rPr>
          <w:rFonts w:ascii="Times New Roman" w:hAnsi="Times New Roman" w:cs="Times New Roman"/>
          <w:sz w:val="28"/>
          <w:szCs w:val="28"/>
          <w:lang w:val="en-US"/>
        </w:rPr>
        <w:t xml:space="preserve">away from small sector </w:t>
      </w:r>
      <w:r w:rsidRPr="00E60FC0">
        <w:rPr>
          <w:rFonts w:ascii="Times New Roman" w:hAnsi="Times New Roman" w:cs="Times New Roman"/>
          <w:sz w:val="28"/>
          <w:szCs w:val="28"/>
          <w:lang w:val="en-US"/>
        </w:rPr>
        <w:t>into</w:t>
      </w:r>
      <w:r w:rsidR="004914A4">
        <w:rPr>
          <w:rFonts w:ascii="Times New Roman" w:hAnsi="Times New Roman" w:cs="Times New Roman"/>
          <w:sz w:val="28"/>
          <w:szCs w:val="28"/>
          <w:lang w:val="en-US"/>
        </w:rPr>
        <w:t xml:space="preserve"> a big business, or go abroad. T</w:t>
      </w:r>
      <w:r w:rsidRPr="00E60FC0">
        <w:rPr>
          <w:rFonts w:ascii="Times New Roman" w:hAnsi="Times New Roman" w:cs="Times New Roman"/>
          <w:sz w:val="28"/>
          <w:szCs w:val="28"/>
          <w:lang w:val="en-US"/>
        </w:rPr>
        <w:t>hu</w:t>
      </w:r>
      <w:r w:rsidR="004914A4">
        <w:rPr>
          <w:rFonts w:ascii="Times New Roman" w:hAnsi="Times New Roman" w:cs="Times New Roman"/>
          <w:sz w:val="28"/>
          <w:szCs w:val="28"/>
          <w:lang w:val="en-US"/>
        </w:rPr>
        <w:t>s, this data is removed from the employee</w:t>
      </w:r>
      <w:r w:rsidRPr="00E60FC0">
        <w:rPr>
          <w:rFonts w:ascii="Times New Roman" w:hAnsi="Times New Roman" w:cs="Times New Roman"/>
          <w:sz w:val="28"/>
          <w:szCs w:val="28"/>
          <w:lang w:val="en-US"/>
        </w:rPr>
        <w:t xml:space="preserve"> statistics.</w:t>
      </w:r>
    </w:p>
    <w:p w:rsidR="00114C4D" w:rsidRDefault="004914A4" w:rsidP="000F063C">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4914A4">
        <w:rPr>
          <w:rFonts w:ascii="Times New Roman" w:hAnsi="Times New Roman" w:cs="Times New Roman"/>
          <w:sz w:val="28"/>
          <w:szCs w:val="28"/>
          <w:lang w:val="en-US"/>
        </w:rPr>
        <w:t>urther negative coefficients</w:t>
      </w:r>
      <w:r>
        <w:rPr>
          <w:rFonts w:ascii="Times New Roman" w:hAnsi="Times New Roman" w:cs="Times New Roman"/>
          <w:sz w:val="28"/>
          <w:szCs w:val="28"/>
          <w:lang w:val="en-US"/>
        </w:rPr>
        <w:t xml:space="preserve"> are excluded from the analysis and </w:t>
      </w:r>
      <w:r w:rsidR="00DD309F">
        <w:rPr>
          <w:rFonts w:ascii="Times New Roman" w:hAnsi="Times New Roman" w:cs="Times New Roman"/>
          <w:sz w:val="28"/>
          <w:szCs w:val="28"/>
          <w:lang w:val="en-US"/>
        </w:rPr>
        <w:t>correlation model will take the following form:</w:t>
      </w:r>
    </w:p>
    <w:p w:rsidR="00D658FA" w:rsidRDefault="00D658FA" w:rsidP="00D658FA">
      <w:pPr>
        <w:spacing w:line="360" w:lineRule="auto"/>
        <w:ind w:firstLine="708"/>
        <w:jc w:val="right"/>
        <w:rPr>
          <w:rFonts w:ascii="Times New Roman" w:hAnsi="Times New Roman" w:cs="Times New Roman"/>
          <w:sz w:val="28"/>
          <w:szCs w:val="28"/>
          <w:lang w:val="en-US"/>
        </w:rPr>
      </w:pPr>
      <w:r>
        <w:rPr>
          <w:rFonts w:ascii="Times New Roman" w:hAnsi="Times New Roman" w:cs="Times New Roman"/>
          <w:sz w:val="28"/>
          <w:szCs w:val="28"/>
          <w:lang w:val="en-US"/>
        </w:rPr>
        <w:t>Table 3</w:t>
      </w:r>
    </w:p>
    <w:p w:rsidR="00D658FA" w:rsidRPr="00D658FA" w:rsidRDefault="00D658FA" w:rsidP="00D658FA">
      <w:pPr>
        <w:spacing w:line="360" w:lineRule="auto"/>
        <w:jc w:val="center"/>
        <w:rPr>
          <w:rFonts w:ascii="Times New Roman" w:hAnsi="Times New Roman" w:cs="Times New Roman"/>
          <w:b/>
          <w:sz w:val="28"/>
          <w:szCs w:val="28"/>
          <w:lang w:val="en-US"/>
        </w:rPr>
      </w:pPr>
      <w:r w:rsidRPr="00D658FA">
        <w:rPr>
          <w:rFonts w:ascii="Times New Roman" w:hAnsi="Times New Roman" w:cs="Times New Roman"/>
          <w:b/>
          <w:sz w:val="28"/>
          <w:szCs w:val="28"/>
          <w:lang w:val="en-US"/>
        </w:rPr>
        <w:t>Indicators of correlation analysis</w:t>
      </w:r>
      <w:r>
        <w:rPr>
          <w:rFonts w:ascii="Times New Roman" w:hAnsi="Times New Roman" w:cs="Times New Roman"/>
          <w:b/>
          <w:sz w:val="28"/>
          <w:szCs w:val="28"/>
          <w:lang w:val="en-US"/>
        </w:rPr>
        <w:t xml:space="preserve"> (without negative indicators)</w:t>
      </w:r>
    </w:p>
    <w:tbl>
      <w:tblPr>
        <w:tblStyle w:val="a7"/>
        <w:tblW w:w="9500" w:type="dxa"/>
        <w:tblLook w:val="04A0"/>
      </w:tblPr>
      <w:tblGrid>
        <w:gridCol w:w="2176"/>
        <w:gridCol w:w="1512"/>
        <w:gridCol w:w="1417"/>
        <w:gridCol w:w="1418"/>
        <w:gridCol w:w="1418"/>
        <w:gridCol w:w="1559"/>
      </w:tblGrid>
      <w:tr w:rsidR="00DD309F" w:rsidRPr="00E36909" w:rsidTr="0031070F">
        <w:trPr>
          <w:trHeight w:val="585"/>
        </w:trPr>
        <w:tc>
          <w:tcPr>
            <w:tcW w:w="2176" w:type="dxa"/>
            <w:hideMark/>
          </w:tcPr>
          <w:p w:rsidR="00DD309F" w:rsidRPr="00E36909" w:rsidRDefault="00DD309F" w:rsidP="00EF76F3">
            <w:pPr>
              <w:spacing w:line="360" w:lineRule="auto"/>
              <w:ind w:firstLine="2552"/>
              <w:jc w:val="both"/>
              <w:rPr>
                <w:rFonts w:ascii="Times New Roman" w:hAnsi="Times New Roman" w:cs="Times New Roman"/>
                <w:sz w:val="28"/>
                <w:szCs w:val="28"/>
                <w:lang w:val="en-US"/>
              </w:rPr>
            </w:pPr>
          </w:p>
        </w:tc>
        <w:tc>
          <w:tcPr>
            <w:tcW w:w="1512" w:type="dxa"/>
            <w:vAlign w:val="center"/>
            <w:hideMark/>
          </w:tcPr>
          <w:p w:rsidR="00DD309F" w:rsidRPr="00E36909" w:rsidRDefault="00DD309F" w:rsidP="0031070F">
            <w:pPr>
              <w:spacing w:line="360" w:lineRule="auto"/>
              <w:ind w:firstLine="2552"/>
              <w:jc w:val="center"/>
              <w:rPr>
                <w:rFonts w:ascii="Times New Roman" w:hAnsi="Times New Roman" w:cs="Times New Roman"/>
                <w:sz w:val="28"/>
                <w:szCs w:val="28"/>
                <w:lang w:val="en-US"/>
              </w:rPr>
            </w:pPr>
            <w:r w:rsidRPr="00E36909">
              <w:rPr>
                <w:rFonts w:ascii="Times New Roman" w:hAnsi="Times New Roman" w:cs="Times New Roman"/>
                <w:b/>
                <w:bCs/>
                <w:sz w:val="28"/>
                <w:szCs w:val="28"/>
                <w:lang w:val="en-US"/>
              </w:rPr>
              <w:t>XX(1)</w:t>
            </w:r>
          </w:p>
        </w:tc>
        <w:tc>
          <w:tcPr>
            <w:tcW w:w="1417" w:type="dxa"/>
            <w:vAlign w:val="center"/>
            <w:hideMark/>
          </w:tcPr>
          <w:p w:rsidR="00DD309F" w:rsidRPr="00E36909" w:rsidRDefault="00DD309F" w:rsidP="0031070F">
            <w:pPr>
              <w:spacing w:line="360" w:lineRule="auto"/>
              <w:ind w:firstLine="2552"/>
              <w:jc w:val="center"/>
              <w:rPr>
                <w:rFonts w:ascii="Times New Roman" w:hAnsi="Times New Roman" w:cs="Times New Roman"/>
                <w:sz w:val="28"/>
                <w:szCs w:val="28"/>
                <w:lang w:val="en-US"/>
              </w:rPr>
            </w:pPr>
            <w:r w:rsidRPr="00E36909">
              <w:rPr>
                <w:rFonts w:ascii="Times New Roman" w:hAnsi="Times New Roman" w:cs="Times New Roman"/>
                <w:b/>
                <w:bCs/>
                <w:sz w:val="28"/>
                <w:szCs w:val="28"/>
                <w:lang w:val="en-US"/>
              </w:rPr>
              <w:t>XX(2)</w:t>
            </w:r>
          </w:p>
        </w:tc>
        <w:tc>
          <w:tcPr>
            <w:tcW w:w="1418" w:type="dxa"/>
            <w:vAlign w:val="center"/>
            <w:hideMark/>
          </w:tcPr>
          <w:p w:rsidR="00DD309F" w:rsidRPr="00E36909" w:rsidRDefault="00DD309F" w:rsidP="0031070F">
            <w:pPr>
              <w:spacing w:line="360" w:lineRule="auto"/>
              <w:ind w:firstLine="2552"/>
              <w:jc w:val="center"/>
              <w:rPr>
                <w:rFonts w:ascii="Times New Roman" w:hAnsi="Times New Roman" w:cs="Times New Roman"/>
                <w:sz w:val="28"/>
                <w:szCs w:val="28"/>
                <w:lang w:val="en-US"/>
              </w:rPr>
            </w:pPr>
            <w:r w:rsidRPr="00E36909">
              <w:rPr>
                <w:rFonts w:ascii="Times New Roman" w:hAnsi="Times New Roman" w:cs="Times New Roman"/>
                <w:b/>
                <w:bCs/>
                <w:sz w:val="28"/>
                <w:szCs w:val="28"/>
                <w:lang w:val="en-US"/>
              </w:rPr>
              <w:t>XX(3)</w:t>
            </w:r>
          </w:p>
        </w:tc>
        <w:tc>
          <w:tcPr>
            <w:tcW w:w="1418" w:type="dxa"/>
            <w:vAlign w:val="center"/>
            <w:hideMark/>
          </w:tcPr>
          <w:p w:rsidR="00DD309F" w:rsidRPr="00E36909" w:rsidRDefault="00DD309F" w:rsidP="0031070F">
            <w:pPr>
              <w:spacing w:line="360" w:lineRule="auto"/>
              <w:ind w:firstLine="2552"/>
              <w:jc w:val="center"/>
              <w:rPr>
                <w:rFonts w:ascii="Times New Roman" w:hAnsi="Times New Roman" w:cs="Times New Roman"/>
                <w:sz w:val="28"/>
                <w:szCs w:val="28"/>
              </w:rPr>
            </w:pPr>
            <w:r w:rsidRPr="00E36909">
              <w:rPr>
                <w:rFonts w:ascii="Times New Roman" w:hAnsi="Times New Roman" w:cs="Times New Roman"/>
                <w:b/>
                <w:bCs/>
                <w:sz w:val="28"/>
                <w:szCs w:val="28"/>
                <w:lang w:val="en-US"/>
              </w:rPr>
              <w:t>XX(4)</w:t>
            </w:r>
          </w:p>
        </w:tc>
        <w:tc>
          <w:tcPr>
            <w:tcW w:w="1559" w:type="dxa"/>
            <w:vAlign w:val="center"/>
            <w:hideMark/>
          </w:tcPr>
          <w:p w:rsidR="00DD309F" w:rsidRPr="00E36909" w:rsidRDefault="00DD309F" w:rsidP="0031070F">
            <w:pPr>
              <w:spacing w:line="360" w:lineRule="auto"/>
              <w:ind w:firstLine="2552"/>
              <w:jc w:val="center"/>
              <w:rPr>
                <w:rFonts w:ascii="Times New Roman" w:hAnsi="Times New Roman" w:cs="Times New Roman"/>
                <w:sz w:val="28"/>
                <w:szCs w:val="28"/>
              </w:rPr>
            </w:pPr>
            <w:r w:rsidRPr="00E36909">
              <w:rPr>
                <w:rFonts w:ascii="Times New Roman" w:hAnsi="Times New Roman" w:cs="Times New Roman"/>
                <w:b/>
                <w:bCs/>
                <w:sz w:val="28"/>
                <w:szCs w:val="28"/>
                <w:lang w:val="en-US"/>
              </w:rPr>
              <w:t>XX(5)</w:t>
            </w:r>
          </w:p>
        </w:tc>
      </w:tr>
      <w:tr w:rsidR="00DD309F" w:rsidRPr="00E36909" w:rsidTr="0031070F">
        <w:trPr>
          <w:trHeight w:val="616"/>
        </w:trPr>
        <w:tc>
          <w:tcPr>
            <w:tcW w:w="2176" w:type="dxa"/>
            <w:vAlign w:val="center"/>
            <w:hideMark/>
          </w:tcPr>
          <w:p w:rsidR="00DD309F" w:rsidRPr="00E36909" w:rsidRDefault="00DD309F" w:rsidP="0031070F">
            <w:pPr>
              <w:spacing w:line="360" w:lineRule="auto"/>
              <w:rPr>
                <w:rFonts w:ascii="Times New Roman" w:hAnsi="Times New Roman" w:cs="Times New Roman"/>
                <w:sz w:val="28"/>
                <w:szCs w:val="28"/>
              </w:rPr>
            </w:pPr>
            <w:r w:rsidRPr="00E36909">
              <w:rPr>
                <w:rFonts w:ascii="Times New Roman" w:hAnsi="Times New Roman" w:cs="Times New Roman"/>
                <w:sz w:val="28"/>
                <w:szCs w:val="28"/>
                <w:lang w:val="en-US"/>
              </w:rPr>
              <w:t>Y(1)</w:t>
            </w:r>
          </w:p>
        </w:tc>
        <w:tc>
          <w:tcPr>
            <w:tcW w:w="1512"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kern w:val="24"/>
                <w:sz w:val="28"/>
                <w:szCs w:val="28"/>
                <w:lang w:val="en-US"/>
              </w:rPr>
              <w:t>0,17</w:t>
            </w:r>
          </w:p>
        </w:tc>
        <w:tc>
          <w:tcPr>
            <w:tcW w:w="1417"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bCs/>
                <w:kern w:val="24"/>
                <w:sz w:val="28"/>
                <w:szCs w:val="28"/>
                <w:lang w:val="en-US"/>
              </w:rPr>
              <w:t>0,73</w:t>
            </w:r>
          </w:p>
        </w:tc>
        <w:tc>
          <w:tcPr>
            <w:tcW w:w="1418"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kern w:val="24"/>
                <w:sz w:val="28"/>
                <w:szCs w:val="28"/>
                <w:lang w:val="en-US"/>
              </w:rPr>
              <w:t>0</w:t>
            </w:r>
          </w:p>
        </w:tc>
        <w:tc>
          <w:tcPr>
            <w:tcW w:w="1418"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bCs/>
                <w:kern w:val="24"/>
                <w:sz w:val="28"/>
                <w:szCs w:val="28"/>
                <w:lang w:val="en-US"/>
              </w:rPr>
              <w:t>0,55</w:t>
            </w:r>
          </w:p>
        </w:tc>
        <w:tc>
          <w:tcPr>
            <w:tcW w:w="1559" w:type="dxa"/>
            <w:vAlign w:val="center"/>
            <w:hideMark/>
          </w:tcPr>
          <w:p w:rsidR="00DD309F" w:rsidRPr="00D658FA" w:rsidRDefault="00DD309F" w:rsidP="0031070F">
            <w:pPr>
              <w:pStyle w:val="a8"/>
              <w:spacing w:before="0" w:beforeAutospacing="0" w:after="0" w:afterAutospacing="0"/>
              <w:ind w:firstLine="54"/>
              <w:jc w:val="center"/>
              <w:textAlignment w:val="baseline"/>
              <w:rPr>
                <w:b/>
                <w:sz w:val="28"/>
                <w:szCs w:val="28"/>
              </w:rPr>
            </w:pPr>
            <w:r w:rsidRPr="00D658FA">
              <w:rPr>
                <w:b/>
                <w:bCs/>
                <w:kern w:val="24"/>
                <w:sz w:val="28"/>
                <w:szCs w:val="28"/>
                <w:lang w:val="en-US"/>
              </w:rPr>
              <w:t>0,89</w:t>
            </w:r>
          </w:p>
        </w:tc>
      </w:tr>
      <w:tr w:rsidR="00DD309F" w:rsidRPr="00E36909" w:rsidTr="0031070F">
        <w:trPr>
          <w:trHeight w:val="585"/>
        </w:trPr>
        <w:tc>
          <w:tcPr>
            <w:tcW w:w="2176" w:type="dxa"/>
            <w:vAlign w:val="center"/>
            <w:hideMark/>
          </w:tcPr>
          <w:p w:rsidR="00DD309F" w:rsidRPr="00E36909" w:rsidRDefault="00DD309F" w:rsidP="0031070F">
            <w:pPr>
              <w:spacing w:line="360" w:lineRule="auto"/>
              <w:rPr>
                <w:rFonts w:ascii="Times New Roman" w:hAnsi="Times New Roman" w:cs="Times New Roman"/>
                <w:sz w:val="28"/>
                <w:szCs w:val="28"/>
              </w:rPr>
            </w:pPr>
            <w:r w:rsidRPr="00E36909">
              <w:rPr>
                <w:rFonts w:ascii="Times New Roman" w:hAnsi="Times New Roman" w:cs="Times New Roman"/>
                <w:sz w:val="28"/>
                <w:szCs w:val="28"/>
                <w:lang w:val="en-US"/>
              </w:rPr>
              <w:t>Y</w:t>
            </w:r>
            <w:r>
              <w:rPr>
                <w:rFonts w:ascii="Times New Roman" w:hAnsi="Times New Roman" w:cs="Times New Roman"/>
                <w:sz w:val="28"/>
                <w:szCs w:val="28"/>
                <w:lang w:val="en-US"/>
              </w:rPr>
              <w:t>(2</w:t>
            </w:r>
            <w:r w:rsidRPr="00E36909">
              <w:rPr>
                <w:rFonts w:ascii="Times New Roman" w:hAnsi="Times New Roman" w:cs="Times New Roman"/>
                <w:sz w:val="28"/>
                <w:szCs w:val="28"/>
                <w:lang w:val="en-US"/>
              </w:rPr>
              <w:t>)</w:t>
            </w:r>
          </w:p>
        </w:tc>
        <w:tc>
          <w:tcPr>
            <w:tcW w:w="1512"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bCs/>
                <w:kern w:val="24"/>
                <w:sz w:val="28"/>
                <w:szCs w:val="28"/>
                <w:lang w:val="en-US"/>
              </w:rPr>
              <w:t>0,60</w:t>
            </w:r>
          </w:p>
        </w:tc>
        <w:tc>
          <w:tcPr>
            <w:tcW w:w="1417"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kern w:val="24"/>
                <w:sz w:val="28"/>
                <w:szCs w:val="28"/>
                <w:lang w:val="en-US"/>
              </w:rPr>
              <w:t>0</w:t>
            </w:r>
          </w:p>
        </w:tc>
        <w:tc>
          <w:tcPr>
            <w:tcW w:w="1418"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bCs/>
                <w:kern w:val="24"/>
                <w:sz w:val="28"/>
                <w:szCs w:val="28"/>
                <w:lang w:val="en-US"/>
              </w:rPr>
              <w:t>0,37</w:t>
            </w:r>
          </w:p>
        </w:tc>
        <w:tc>
          <w:tcPr>
            <w:tcW w:w="1418"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kern w:val="24"/>
                <w:sz w:val="28"/>
                <w:szCs w:val="28"/>
                <w:lang w:val="en-US"/>
              </w:rPr>
              <w:t>0</w:t>
            </w:r>
          </w:p>
        </w:tc>
        <w:tc>
          <w:tcPr>
            <w:tcW w:w="1559" w:type="dxa"/>
            <w:vAlign w:val="center"/>
            <w:hideMark/>
          </w:tcPr>
          <w:p w:rsidR="00DD309F" w:rsidRPr="00D658FA" w:rsidRDefault="00DD309F" w:rsidP="0031070F">
            <w:pPr>
              <w:pStyle w:val="a8"/>
              <w:spacing w:before="0" w:beforeAutospacing="0" w:after="0" w:afterAutospacing="0"/>
              <w:jc w:val="center"/>
              <w:textAlignment w:val="baseline"/>
              <w:rPr>
                <w:b/>
                <w:sz w:val="28"/>
                <w:szCs w:val="28"/>
                <w:lang w:val="en-US"/>
              </w:rPr>
            </w:pPr>
            <w:r w:rsidRPr="00D658FA">
              <w:rPr>
                <w:b/>
                <w:kern w:val="24"/>
                <w:sz w:val="28"/>
                <w:szCs w:val="28"/>
                <w:lang w:val="en-US"/>
              </w:rPr>
              <w:t>0</w:t>
            </w:r>
          </w:p>
        </w:tc>
      </w:tr>
      <w:tr w:rsidR="00DD309F" w:rsidRPr="00E36909" w:rsidTr="0031070F">
        <w:trPr>
          <w:trHeight w:val="585"/>
        </w:trPr>
        <w:tc>
          <w:tcPr>
            <w:tcW w:w="2176" w:type="dxa"/>
            <w:vAlign w:val="center"/>
            <w:hideMark/>
          </w:tcPr>
          <w:p w:rsidR="00DD309F" w:rsidRPr="00E36909" w:rsidRDefault="00DD309F" w:rsidP="0031070F">
            <w:pPr>
              <w:spacing w:line="360" w:lineRule="auto"/>
              <w:rPr>
                <w:rFonts w:ascii="Times New Roman" w:hAnsi="Times New Roman" w:cs="Times New Roman"/>
                <w:sz w:val="28"/>
                <w:szCs w:val="28"/>
              </w:rPr>
            </w:pPr>
            <w:r w:rsidRPr="00E36909">
              <w:rPr>
                <w:rFonts w:ascii="Times New Roman" w:hAnsi="Times New Roman" w:cs="Times New Roman"/>
                <w:sz w:val="28"/>
                <w:szCs w:val="28"/>
                <w:lang w:val="en-US"/>
              </w:rPr>
              <w:t>Y</w:t>
            </w:r>
            <w:r>
              <w:rPr>
                <w:rFonts w:ascii="Times New Roman" w:hAnsi="Times New Roman" w:cs="Times New Roman"/>
                <w:sz w:val="28"/>
                <w:szCs w:val="28"/>
                <w:lang w:val="en-US"/>
              </w:rPr>
              <w:t>(3</w:t>
            </w:r>
            <w:r w:rsidRPr="00E36909">
              <w:rPr>
                <w:rFonts w:ascii="Times New Roman" w:hAnsi="Times New Roman" w:cs="Times New Roman"/>
                <w:sz w:val="28"/>
                <w:szCs w:val="28"/>
                <w:lang w:val="en-US"/>
              </w:rPr>
              <w:t>)</w:t>
            </w:r>
          </w:p>
        </w:tc>
        <w:tc>
          <w:tcPr>
            <w:tcW w:w="1512"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kern w:val="24"/>
                <w:sz w:val="28"/>
                <w:szCs w:val="28"/>
                <w:lang w:val="en-US"/>
              </w:rPr>
              <w:t>0,22</w:t>
            </w:r>
          </w:p>
        </w:tc>
        <w:tc>
          <w:tcPr>
            <w:tcW w:w="1417"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bCs/>
                <w:kern w:val="24"/>
                <w:sz w:val="28"/>
                <w:szCs w:val="28"/>
                <w:lang w:val="en-US"/>
              </w:rPr>
              <w:t>0,74</w:t>
            </w:r>
          </w:p>
        </w:tc>
        <w:tc>
          <w:tcPr>
            <w:tcW w:w="1418"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kern w:val="24"/>
                <w:sz w:val="28"/>
                <w:szCs w:val="28"/>
                <w:lang w:val="en-US"/>
              </w:rPr>
              <w:t>0,04</w:t>
            </w:r>
          </w:p>
        </w:tc>
        <w:tc>
          <w:tcPr>
            <w:tcW w:w="1418"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kern w:val="24"/>
                <w:sz w:val="28"/>
                <w:szCs w:val="28"/>
                <w:lang w:val="en-US"/>
              </w:rPr>
              <w:t>0,4</w:t>
            </w:r>
          </w:p>
        </w:tc>
        <w:tc>
          <w:tcPr>
            <w:tcW w:w="1559"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kern w:val="24"/>
                <w:sz w:val="28"/>
                <w:szCs w:val="28"/>
                <w:lang w:val="en-US"/>
              </w:rPr>
              <w:t>0,4</w:t>
            </w:r>
          </w:p>
        </w:tc>
      </w:tr>
      <w:tr w:rsidR="00DD309F" w:rsidRPr="00E36909" w:rsidTr="0031070F">
        <w:trPr>
          <w:trHeight w:val="585"/>
        </w:trPr>
        <w:tc>
          <w:tcPr>
            <w:tcW w:w="2176" w:type="dxa"/>
            <w:vAlign w:val="center"/>
            <w:hideMark/>
          </w:tcPr>
          <w:p w:rsidR="00DD309F" w:rsidRPr="00E36909" w:rsidRDefault="00DD309F" w:rsidP="0031070F">
            <w:pPr>
              <w:spacing w:line="360" w:lineRule="auto"/>
              <w:rPr>
                <w:rFonts w:ascii="Times New Roman" w:hAnsi="Times New Roman" w:cs="Times New Roman"/>
                <w:sz w:val="28"/>
                <w:szCs w:val="28"/>
              </w:rPr>
            </w:pPr>
            <w:r w:rsidRPr="00E36909">
              <w:rPr>
                <w:rFonts w:ascii="Times New Roman" w:hAnsi="Times New Roman" w:cs="Times New Roman"/>
                <w:sz w:val="28"/>
                <w:szCs w:val="28"/>
                <w:lang w:val="en-US"/>
              </w:rPr>
              <w:t>Y</w:t>
            </w:r>
            <w:r>
              <w:rPr>
                <w:rFonts w:ascii="Times New Roman" w:hAnsi="Times New Roman" w:cs="Times New Roman"/>
                <w:sz w:val="28"/>
                <w:szCs w:val="28"/>
                <w:lang w:val="en-US"/>
              </w:rPr>
              <w:t>(4</w:t>
            </w:r>
            <w:r w:rsidRPr="00E36909">
              <w:rPr>
                <w:rFonts w:ascii="Times New Roman" w:hAnsi="Times New Roman" w:cs="Times New Roman"/>
                <w:sz w:val="28"/>
                <w:szCs w:val="28"/>
                <w:lang w:val="en-US"/>
              </w:rPr>
              <w:t>)</w:t>
            </w:r>
          </w:p>
        </w:tc>
        <w:tc>
          <w:tcPr>
            <w:tcW w:w="1512"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kern w:val="24"/>
                <w:sz w:val="28"/>
                <w:szCs w:val="28"/>
                <w:lang w:val="en-US"/>
              </w:rPr>
              <w:t>0,08</w:t>
            </w:r>
          </w:p>
        </w:tc>
        <w:tc>
          <w:tcPr>
            <w:tcW w:w="1417"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bCs/>
                <w:kern w:val="24"/>
                <w:sz w:val="28"/>
                <w:szCs w:val="28"/>
                <w:lang w:val="en-US"/>
              </w:rPr>
              <w:t>0,72</w:t>
            </w:r>
          </w:p>
        </w:tc>
        <w:tc>
          <w:tcPr>
            <w:tcW w:w="1418"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kern w:val="24"/>
                <w:sz w:val="28"/>
                <w:szCs w:val="28"/>
                <w:lang w:val="en-US"/>
              </w:rPr>
              <w:t>0</w:t>
            </w:r>
          </w:p>
        </w:tc>
        <w:tc>
          <w:tcPr>
            <w:tcW w:w="1418"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bCs/>
                <w:kern w:val="24"/>
                <w:sz w:val="28"/>
                <w:szCs w:val="28"/>
                <w:lang w:val="en-US"/>
              </w:rPr>
              <w:t>0,52</w:t>
            </w:r>
          </w:p>
        </w:tc>
        <w:tc>
          <w:tcPr>
            <w:tcW w:w="1559" w:type="dxa"/>
            <w:vAlign w:val="center"/>
            <w:hideMark/>
          </w:tcPr>
          <w:p w:rsidR="00DD309F" w:rsidRPr="00D658FA" w:rsidRDefault="00DD309F" w:rsidP="0031070F">
            <w:pPr>
              <w:pStyle w:val="a8"/>
              <w:spacing w:before="0" w:beforeAutospacing="0" w:after="0" w:afterAutospacing="0"/>
              <w:jc w:val="center"/>
              <w:textAlignment w:val="baseline"/>
              <w:rPr>
                <w:b/>
                <w:sz w:val="28"/>
                <w:szCs w:val="28"/>
              </w:rPr>
            </w:pPr>
            <w:r w:rsidRPr="00D658FA">
              <w:rPr>
                <w:b/>
                <w:bCs/>
                <w:kern w:val="24"/>
                <w:sz w:val="28"/>
                <w:szCs w:val="28"/>
                <w:lang w:val="en-US"/>
              </w:rPr>
              <w:t>0,</w:t>
            </w:r>
            <w:r w:rsidRPr="00D658FA">
              <w:rPr>
                <w:b/>
                <w:bCs/>
                <w:kern w:val="24"/>
                <w:sz w:val="28"/>
                <w:szCs w:val="28"/>
              </w:rPr>
              <w:t>6</w:t>
            </w:r>
            <w:r w:rsidRPr="00D658FA">
              <w:rPr>
                <w:b/>
                <w:bCs/>
                <w:kern w:val="24"/>
                <w:sz w:val="28"/>
                <w:szCs w:val="28"/>
                <w:lang w:val="en-US"/>
              </w:rPr>
              <w:t>5</w:t>
            </w:r>
          </w:p>
        </w:tc>
      </w:tr>
      <w:tr w:rsidR="00DD309F" w:rsidRPr="00E36909" w:rsidTr="0031070F">
        <w:trPr>
          <w:trHeight w:val="293"/>
        </w:trPr>
        <w:tc>
          <w:tcPr>
            <w:tcW w:w="2176" w:type="dxa"/>
            <w:vAlign w:val="center"/>
            <w:hideMark/>
          </w:tcPr>
          <w:p w:rsidR="00DD309F" w:rsidRPr="00E36909" w:rsidRDefault="00DD309F" w:rsidP="0031070F">
            <w:pPr>
              <w:spacing w:line="360" w:lineRule="auto"/>
              <w:rPr>
                <w:rFonts w:ascii="Times New Roman" w:hAnsi="Times New Roman" w:cs="Times New Roman"/>
                <w:sz w:val="28"/>
                <w:szCs w:val="28"/>
              </w:rPr>
            </w:pPr>
            <w:r w:rsidRPr="00E36909">
              <w:rPr>
                <w:rFonts w:ascii="Times New Roman" w:hAnsi="Times New Roman" w:cs="Times New Roman"/>
                <w:sz w:val="28"/>
                <w:szCs w:val="28"/>
                <w:lang w:val="en-US"/>
              </w:rPr>
              <w:t>Y</w:t>
            </w:r>
            <w:r>
              <w:rPr>
                <w:rFonts w:ascii="Times New Roman" w:hAnsi="Times New Roman" w:cs="Times New Roman"/>
                <w:sz w:val="28"/>
                <w:szCs w:val="28"/>
                <w:lang w:val="en-US"/>
              </w:rPr>
              <w:t>(5</w:t>
            </w:r>
            <w:r w:rsidRPr="00E36909">
              <w:rPr>
                <w:rFonts w:ascii="Times New Roman" w:hAnsi="Times New Roman" w:cs="Times New Roman"/>
                <w:sz w:val="28"/>
                <w:szCs w:val="28"/>
                <w:lang w:val="en-US"/>
              </w:rPr>
              <w:t>)</w:t>
            </w:r>
          </w:p>
        </w:tc>
        <w:tc>
          <w:tcPr>
            <w:tcW w:w="1512" w:type="dxa"/>
            <w:vAlign w:val="center"/>
            <w:hideMark/>
          </w:tcPr>
          <w:p w:rsidR="00DD309F" w:rsidRPr="00D658FA" w:rsidRDefault="00DD309F" w:rsidP="0031070F">
            <w:pPr>
              <w:pStyle w:val="a8"/>
              <w:spacing w:before="0" w:beforeAutospacing="0" w:after="0" w:afterAutospacing="0" w:line="293" w:lineRule="atLeast"/>
              <w:jc w:val="center"/>
              <w:textAlignment w:val="baseline"/>
              <w:rPr>
                <w:b/>
                <w:sz w:val="28"/>
                <w:szCs w:val="28"/>
              </w:rPr>
            </w:pPr>
            <w:r w:rsidRPr="00D658FA">
              <w:rPr>
                <w:b/>
                <w:kern w:val="24"/>
                <w:sz w:val="28"/>
                <w:szCs w:val="28"/>
                <w:lang w:val="en-US"/>
              </w:rPr>
              <w:t>0,06</w:t>
            </w:r>
          </w:p>
        </w:tc>
        <w:tc>
          <w:tcPr>
            <w:tcW w:w="1417" w:type="dxa"/>
            <w:vAlign w:val="center"/>
            <w:hideMark/>
          </w:tcPr>
          <w:p w:rsidR="00DD309F" w:rsidRPr="00D658FA" w:rsidRDefault="00DD309F" w:rsidP="0031070F">
            <w:pPr>
              <w:pStyle w:val="a8"/>
              <w:spacing w:before="0" w:beforeAutospacing="0" w:after="0" w:afterAutospacing="0" w:line="293" w:lineRule="atLeast"/>
              <w:jc w:val="center"/>
              <w:textAlignment w:val="baseline"/>
              <w:rPr>
                <w:b/>
                <w:sz w:val="28"/>
                <w:szCs w:val="28"/>
              </w:rPr>
            </w:pPr>
            <w:r w:rsidRPr="00D658FA">
              <w:rPr>
                <w:b/>
                <w:kern w:val="24"/>
                <w:sz w:val="28"/>
                <w:szCs w:val="28"/>
                <w:lang w:val="en-US"/>
              </w:rPr>
              <w:t>0,06</w:t>
            </w:r>
          </w:p>
        </w:tc>
        <w:tc>
          <w:tcPr>
            <w:tcW w:w="1418" w:type="dxa"/>
            <w:vAlign w:val="center"/>
            <w:hideMark/>
          </w:tcPr>
          <w:p w:rsidR="00DD309F" w:rsidRPr="00D658FA" w:rsidRDefault="00DD309F" w:rsidP="0031070F">
            <w:pPr>
              <w:pStyle w:val="a8"/>
              <w:spacing w:before="0" w:beforeAutospacing="0" w:after="0" w:afterAutospacing="0" w:line="293" w:lineRule="atLeast"/>
              <w:jc w:val="center"/>
              <w:textAlignment w:val="baseline"/>
              <w:rPr>
                <w:b/>
                <w:sz w:val="28"/>
                <w:szCs w:val="28"/>
              </w:rPr>
            </w:pPr>
            <w:r w:rsidRPr="00D658FA">
              <w:rPr>
                <w:b/>
                <w:kern w:val="24"/>
                <w:sz w:val="28"/>
                <w:szCs w:val="28"/>
                <w:lang w:val="en-US"/>
              </w:rPr>
              <w:t>0</w:t>
            </w:r>
          </w:p>
        </w:tc>
        <w:tc>
          <w:tcPr>
            <w:tcW w:w="1418" w:type="dxa"/>
            <w:vAlign w:val="center"/>
            <w:hideMark/>
          </w:tcPr>
          <w:p w:rsidR="00DD309F" w:rsidRPr="00D658FA" w:rsidRDefault="00DD309F" w:rsidP="0031070F">
            <w:pPr>
              <w:pStyle w:val="a8"/>
              <w:spacing w:before="0" w:beforeAutospacing="0" w:after="0" w:afterAutospacing="0" w:line="293" w:lineRule="atLeast"/>
              <w:jc w:val="center"/>
              <w:textAlignment w:val="baseline"/>
              <w:rPr>
                <w:b/>
                <w:sz w:val="28"/>
                <w:szCs w:val="28"/>
              </w:rPr>
            </w:pPr>
            <w:r w:rsidRPr="00D658FA">
              <w:rPr>
                <w:b/>
                <w:kern w:val="24"/>
                <w:sz w:val="28"/>
                <w:szCs w:val="28"/>
                <w:lang w:val="en-US"/>
              </w:rPr>
              <w:t>0,</w:t>
            </w:r>
            <w:r w:rsidRPr="00D658FA">
              <w:rPr>
                <w:b/>
                <w:kern w:val="24"/>
                <w:sz w:val="28"/>
                <w:szCs w:val="28"/>
              </w:rPr>
              <w:t>3</w:t>
            </w:r>
            <w:r w:rsidRPr="00D658FA">
              <w:rPr>
                <w:b/>
                <w:kern w:val="24"/>
                <w:sz w:val="28"/>
                <w:szCs w:val="28"/>
                <w:lang w:val="en-US"/>
              </w:rPr>
              <w:t>2</w:t>
            </w:r>
          </w:p>
        </w:tc>
        <w:tc>
          <w:tcPr>
            <w:tcW w:w="1559" w:type="dxa"/>
            <w:vAlign w:val="center"/>
            <w:hideMark/>
          </w:tcPr>
          <w:p w:rsidR="00DD309F" w:rsidRPr="00D658FA" w:rsidRDefault="00DD309F" w:rsidP="0031070F">
            <w:pPr>
              <w:pStyle w:val="a8"/>
              <w:spacing w:before="0" w:beforeAutospacing="0" w:after="0" w:afterAutospacing="0" w:line="293" w:lineRule="atLeast"/>
              <w:jc w:val="center"/>
              <w:textAlignment w:val="baseline"/>
              <w:rPr>
                <w:b/>
                <w:sz w:val="28"/>
                <w:szCs w:val="28"/>
              </w:rPr>
            </w:pPr>
            <w:r w:rsidRPr="00D658FA">
              <w:rPr>
                <w:b/>
                <w:kern w:val="24"/>
                <w:sz w:val="28"/>
                <w:szCs w:val="28"/>
                <w:lang w:val="en-US"/>
              </w:rPr>
              <w:t>0,32</w:t>
            </w:r>
          </w:p>
        </w:tc>
      </w:tr>
      <w:tr w:rsidR="00DD309F" w:rsidRPr="00E36909" w:rsidTr="0031070F">
        <w:trPr>
          <w:trHeight w:val="629"/>
        </w:trPr>
        <w:tc>
          <w:tcPr>
            <w:tcW w:w="2176" w:type="dxa"/>
            <w:vAlign w:val="center"/>
            <w:hideMark/>
          </w:tcPr>
          <w:p w:rsidR="00DD309F" w:rsidRPr="00E36909" w:rsidRDefault="00DD309F" w:rsidP="0031070F">
            <w:pPr>
              <w:spacing w:line="360" w:lineRule="auto"/>
              <w:rPr>
                <w:rFonts w:ascii="Times New Roman" w:hAnsi="Times New Roman" w:cs="Times New Roman"/>
                <w:sz w:val="28"/>
                <w:szCs w:val="28"/>
              </w:rPr>
            </w:pPr>
            <w:r w:rsidRPr="00E36909">
              <w:rPr>
                <w:rFonts w:ascii="Times New Roman" w:hAnsi="Times New Roman" w:cs="Times New Roman"/>
                <w:sz w:val="28"/>
                <w:szCs w:val="28"/>
                <w:lang w:val="en-US"/>
              </w:rPr>
              <w:t>Y</w:t>
            </w:r>
            <w:r>
              <w:rPr>
                <w:rFonts w:ascii="Times New Roman" w:hAnsi="Times New Roman" w:cs="Times New Roman"/>
                <w:sz w:val="28"/>
                <w:szCs w:val="28"/>
                <w:lang w:val="en-US"/>
              </w:rPr>
              <w:t>(6</w:t>
            </w:r>
            <w:r w:rsidRPr="00E36909">
              <w:rPr>
                <w:rFonts w:ascii="Times New Roman" w:hAnsi="Times New Roman" w:cs="Times New Roman"/>
                <w:sz w:val="28"/>
                <w:szCs w:val="28"/>
                <w:lang w:val="en-US"/>
              </w:rPr>
              <w:t>)</w:t>
            </w:r>
          </w:p>
        </w:tc>
        <w:tc>
          <w:tcPr>
            <w:tcW w:w="1512" w:type="dxa"/>
            <w:vAlign w:val="center"/>
            <w:hideMark/>
          </w:tcPr>
          <w:p w:rsidR="00DD309F" w:rsidRPr="00D658FA" w:rsidRDefault="00DD309F" w:rsidP="0031070F">
            <w:pPr>
              <w:pStyle w:val="a8"/>
              <w:spacing w:before="0" w:beforeAutospacing="0" w:after="0" w:afterAutospacing="0" w:line="293" w:lineRule="atLeast"/>
              <w:jc w:val="center"/>
              <w:textAlignment w:val="baseline"/>
              <w:rPr>
                <w:b/>
                <w:sz w:val="28"/>
                <w:szCs w:val="28"/>
              </w:rPr>
            </w:pPr>
            <w:r w:rsidRPr="00D658FA">
              <w:rPr>
                <w:b/>
                <w:bCs/>
                <w:kern w:val="24"/>
                <w:sz w:val="28"/>
                <w:szCs w:val="28"/>
                <w:lang w:val="en-US"/>
              </w:rPr>
              <w:t>0,57</w:t>
            </w:r>
          </w:p>
        </w:tc>
        <w:tc>
          <w:tcPr>
            <w:tcW w:w="1417" w:type="dxa"/>
            <w:vAlign w:val="center"/>
            <w:hideMark/>
          </w:tcPr>
          <w:p w:rsidR="00DD309F" w:rsidRPr="00D658FA" w:rsidRDefault="00DD309F" w:rsidP="0031070F">
            <w:pPr>
              <w:pStyle w:val="a8"/>
              <w:spacing w:before="0" w:beforeAutospacing="0" w:after="0" w:afterAutospacing="0" w:line="293" w:lineRule="atLeast"/>
              <w:jc w:val="center"/>
              <w:textAlignment w:val="baseline"/>
              <w:rPr>
                <w:b/>
                <w:sz w:val="28"/>
                <w:szCs w:val="28"/>
              </w:rPr>
            </w:pPr>
            <w:r w:rsidRPr="00D658FA">
              <w:rPr>
                <w:b/>
                <w:kern w:val="24"/>
                <w:sz w:val="28"/>
                <w:szCs w:val="28"/>
                <w:lang w:val="en-US"/>
              </w:rPr>
              <w:t>0,13</w:t>
            </w:r>
          </w:p>
        </w:tc>
        <w:tc>
          <w:tcPr>
            <w:tcW w:w="1418" w:type="dxa"/>
            <w:vAlign w:val="center"/>
            <w:hideMark/>
          </w:tcPr>
          <w:p w:rsidR="00DD309F" w:rsidRPr="00D658FA" w:rsidRDefault="00DD309F" w:rsidP="0031070F">
            <w:pPr>
              <w:pStyle w:val="a8"/>
              <w:spacing w:before="0" w:beforeAutospacing="0" w:after="0" w:afterAutospacing="0" w:line="293" w:lineRule="atLeast"/>
              <w:jc w:val="center"/>
              <w:textAlignment w:val="baseline"/>
              <w:rPr>
                <w:b/>
                <w:sz w:val="28"/>
                <w:szCs w:val="28"/>
              </w:rPr>
            </w:pPr>
            <w:r w:rsidRPr="00D658FA">
              <w:rPr>
                <w:b/>
                <w:bCs/>
                <w:kern w:val="24"/>
                <w:sz w:val="28"/>
                <w:szCs w:val="28"/>
                <w:lang w:val="en-US"/>
              </w:rPr>
              <w:t>0,38</w:t>
            </w:r>
          </w:p>
        </w:tc>
        <w:tc>
          <w:tcPr>
            <w:tcW w:w="1418" w:type="dxa"/>
            <w:vAlign w:val="center"/>
            <w:hideMark/>
          </w:tcPr>
          <w:p w:rsidR="00DD309F" w:rsidRPr="00D658FA" w:rsidRDefault="00DD309F" w:rsidP="0031070F">
            <w:pPr>
              <w:pStyle w:val="a8"/>
              <w:spacing w:before="0" w:beforeAutospacing="0" w:after="0" w:afterAutospacing="0" w:line="293" w:lineRule="atLeast"/>
              <w:jc w:val="center"/>
              <w:textAlignment w:val="baseline"/>
              <w:rPr>
                <w:b/>
                <w:sz w:val="28"/>
                <w:szCs w:val="28"/>
              </w:rPr>
            </w:pPr>
            <w:r w:rsidRPr="00D658FA">
              <w:rPr>
                <w:b/>
                <w:kern w:val="24"/>
                <w:sz w:val="28"/>
                <w:szCs w:val="28"/>
                <w:lang w:val="en-US"/>
              </w:rPr>
              <w:t>0</w:t>
            </w:r>
          </w:p>
        </w:tc>
        <w:tc>
          <w:tcPr>
            <w:tcW w:w="1559" w:type="dxa"/>
            <w:vAlign w:val="center"/>
            <w:hideMark/>
          </w:tcPr>
          <w:p w:rsidR="00DD309F" w:rsidRPr="00D658FA" w:rsidRDefault="00DD309F" w:rsidP="0031070F">
            <w:pPr>
              <w:pStyle w:val="a8"/>
              <w:spacing w:before="0" w:beforeAutospacing="0" w:after="0" w:afterAutospacing="0" w:line="293" w:lineRule="atLeast"/>
              <w:jc w:val="center"/>
              <w:textAlignment w:val="baseline"/>
              <w:rPr>
                <w:b/>
                <w:sz w:val="28"/>
                <w:szCs w:val="28"/>
              </w:rPr>
            </w:pPr>
            <w:r w:rsidRPr="00D658FA">
              <w:rPr>
                <w:b/>
                <w:bCs/>
                <w:kern w:val="24"/>
                <w:sz w:val="28"/>
                <w:szCs w:val="28"/>
                <w:lang w:val="en-US"/>
              </w:rPr>
              <w:t>0,53</w:t>
            </w:r>
          </w:p>
        </w:tc>
      </w:tr>
    </w:tbl>
    <w:p w:rsidR="00371341" w:rsidRDefault="00371341" w:rsidP="00860A9C">
      <w:pPr>
        <w:spacing w:line="360" w:lineRule="auto"/>
        <w:jc w:val="both"/>
        <w:rPr>
          <w:rFonts w:ascii="Times New Roman" w:hAnsi="Times New Roman" w:cs="Times New Roman"/>
          <w:sz w:val="28"/>
          <w:szCs w:val="28"/>
        </w:rPr>
      </w:pPr>
    </w:p>
    <w:p w:rsidR="00860A9C" w:rsidRPr="00371341" w:rsidRDefault="00371341" w:rsidP="00371341">
      <w:pPr>
        <w:spacing w:after="0" w:line="360" w:lineRule="auto"/>
        <w:ind w:firstLine="708"/>
        <w:jc w:val="both"/>
        <w:rPr>
          <w:rFonts w:ascii="Times New Roman" w:hAnsi="Times New Roman" w:cs="Times New Roman"/>
          <w:sz w:val="28"/>
          <w:szCs w:val="28"/>
          <w:lang w:val="en-US"/>
        </w:rPr>
      </w:pPr>
      <w:r w:rsidRPr="00371341">
        <w:rPr>
          <w:rFonts w:ascii="Times New Roman" w:hAnsi="Times New Roman" w:cs="Times New Roman"/>
          <w:sz w:val="28"/>
          <w:szCs w:val="28"/>
          <w:lang w:val="en-US"/>
        </w:rPr>
        <w:t xml:space="preserve">In order to estimate the </w:t>
      </w:r>
      <w:r>
        <w:rPr>
          <w:rFonts w:ascii="Times New Roman" w:hAnsi="Times New Roman" w:cs="Times New Roman"/>
          <w:sz w:val="28"/>
          <w:szCs w:val="28"/>
          <w:lang w:val="en-US"/>
        </w:rPr>
        <w:t xml:space="preserve">level </w:t>
      </w:r>
      <w:r w:rsidRPr="00371341">
        <w:rPr>
          <w:rFonts w:ascii="Times New Roman" w:hAnsi="Times New Roman" w:cs="Times New Roman"/>
          <w:sz w:val="28"/>
          <w:szCs w:val="28"/>
          <w:lang w:val="en-US"/>
        </w:rPr>
        <w:t>of the impact of budg</w:t>
      </w:r>
      <w:r>
        <w:rPr>
          <w:rFonts w:ascii="Times New Roman" w:hAnsi="Times New Roman" w:cs="Times New Roman"/>
          <w:sz w:val="28"/>
          <w:szCs w:val="28"/>
          <w:lang w:val="en-US"/>
        </w:rPr>
        <w:t>etary expenditure on measures ofsmall business</w:t>
      </w:r>
      <w:r w:rsidRPr="00371341">
        <w:rPr>
          <w:rFonts w:ascii="Times New Roman" w:hAnsi="Times New Roman" w:cs="Times New Roman"/>
          <w:sz w:val="28"/>
          <w:szCs w:val="28"/>
          <w:lang w:val="en-US"/>
        </w:rPr>
        <w:t xml:space="preserve"> support</w:t>
      </w:r>
      <w:r>
        <w:rPr>
          <w:rFonts w:ascii="Times New Roman" w:hAnsi="Times New Roman" w:cs="Times New Roman"/>
          <w:sz w:val="28"/>
          <w:szCs w:val="28"/>
          <w:lang w:val="en-US"/>
        </w:rPr>
        <w:t xml:space="preserve">, the author researches </w:t>
      </w:r>
      <w:r w:rsidRPr="00371341">
        <w:rPr>
          <w:rFonts w:ascii="Times New Roman" w:hAnsi="Times New Roman" w:cs="Times New Roman"/>
          <w:sz w:val="28"/>
          <w:szCs w:val="28"/>
          <w:lang w:val="en-US"/>
        </w:rPr>
        <w:t xml:space="preserve">the positive correlation indicators </w:t>
      </w:r>
      <w:r>
        <w:rPr>
          <w:rFonts w:ascii="Times New Roman" w:hAnsi="Times New Roman" w:cs="Times New Roman"/>
          <w:sz w:val="28"/>
          <w:szCs w:val="28"/>
          <w:lang w:val="en-US"/>
        </w:rPr>
        <w:t>in terms of the impact of budget units on s</w:t>
      </w:r>
      <w:r w:rsidRPr="00371341">
        <w:rPr>
          <w:rFonts w:ascii="Times New Roman" w:hAnsi="Times New Roman" w:cs="Times New Roman"/>
          <w:sz w:val="28"/>
          <w:szCs w:val="28"/>
          <w:lang w:val="en-US"/>
        </w:rPr>
        <w:t>ocio</w:t>
      </w:r>
      <w:r>
        <w:rPr>
          <w:rFonts w:ascii="Times New Roman" w:hAnsi="Times New Roman" w:cs="Times New Roman"/>
          <w:sz w:val="28"/>
          <w:szCs w:val="28"/>
          <w:lang w:val="en-US"/>
        </w:rPr>
        <w:t>-</w:t>
      </w:r>
      <w:r w:rsidRPr="00371341">
        <w:rPr>
          <w:rFonts w:ascii="Times New Roman" w:hAnsi="Times New Roman" w:cs="Times New Roman"/>
          <w:sz w:val="28"/>
          <w:szCs w:val="28"/>
          <w:lang w:val="en-US"/>
        </w:rPr>
        <w:t>economic indicators.</w:t>
      </w:r>
    </w:p>
    <w:p w:rsidR="001455F6" w:rsidRPr="00E36909" w:rsidRDefault="001455F6" w:rsidP="001455F6">
      <w:pPr>
        <w:spacing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Thus it can be analyzed the share of contribution of unit funds for each program of state support for small businesses in the development of socio-economic indica</w:t>
      </w:r>
      <w:r w:rsidR="00371341">
        <w:rPr>
          <w:rFonts w:ascii="Times New Roman" w:hAnsi="Times New Roman" w:cs="Times New Roman"/>
          <w:sz w:val="28"/>
          <w:szCs w:val="28"/>
          <w:lang w:val="en-US"/>
        </w:rPr>
        <w:t>tors through the following formula</w:t>
      </w:r>
      <w:r w:rsidRPr="00E36909">
        <w:rPr>
          <w:rFonts w:ascii="Times New Roman" w:hAnsi="Times New Roman" w:cs="Times New Roman"/>
          <w:sz w:val="28"/>
          <w:szCs w:val="28"/>
          <w:lang w:val="en-US"/>
        </w:rPr>
        <w:t>:</w:t>
      </w:r>
    </w:p>
    <w:p w:rsidR="00B35551" w:rsidRPr="00E36909" w:rsidRDefault="00F71222" w:rsidP="001455F6">
      <w:pPr>
        <w:spacing w:line="360" w:lineRule="auto"/>
        <w:ind w:firstLine="708"/>
        <w:jc w:val="both"/>
        <w:rPr>
          <w:rFonts w:ascii="Times New Roman" w:hAnsi="Times New Roman" w:cs="Times New Roman"/>
          <w:sz w:val="28"/>
          <w:szCs w:val="28"/>
          <w:lang w:val="en-US"/>
        </w:rPr>
      </w:pPr>
      <m:oMathPara>
        <m:oMath>
          <m:r>
            <w:rPr>
              <w:rFonts w:ascii="Cambria Math" w:hAnsi="Cambria Math" w:cs="Times New Roman"/>
              <w:sz w:val="28"/>
              <w:szCs w:val="28"/>
              <w:lang w:val="en-US"/>
            </w:rPr>
            <w:lastRenderedPageBreak/>
            <m:t>Ki=∑(</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t</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t-1</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t-1</m:t>
                  </m:r>
                </m:sub>
              </m:sSub>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t-1</m:t>
                  </m:r>
                </m:sub>
              </m:sSub>
            </m:den>
          </m:f>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6</m:t>
              </m:r>
            </m:sup>
          </m:sSup>
        </m:oMath>
      </m:oMathPara>
    </w:p>
    <w:p w:rsidR="00860A9C" w:rsidRPr="00E36909" w:rsidRDefault="00B35551" w:rsidP="00860A9C">
      <w:p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Where:</w:t>
      </w:r>
    </w:p>
    <w:p w:rsidR="00B35551" w:rsidRPr="00E36909" w:rsidRDefault="00B35551" w:rsidP="00DD309F">
      <w:pPr>
        <w:pStyle w:val="a6"/>
        <w:numPr>
          <w:ilvl w:val="0"/>
          <w:numId w:val="19"/>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 – researching year;</w:t>
      </w:r>
    </w:p>
    <w:p w:rsidR="00B35551" w:rsidRPr="00E36909" w:rsidRDefault="00B35551" w:rsidP="00DD309F">
      <w:pPr>
        <w:pStyle w:val="a6"/>
        <w:numPr>
          <w:ilvl w:val="0"/>
          <w:numId w:val="19"/>
        </w:numPr>
        <w:spacing w:after="0"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X - the resulting factor (socio – economic indicators) </w:t>
      </w:r>
    </w:p>
    <w:p w:rsidR="00B35551" w:rsidRDefault="00B35551" w:rsidP="00DD309F">
      <w:pPr>
        <w:pStyle w:val="a6"/>
        <w:numPr>
          <w:ilvl w:val="0"/>
          <w:numId w:val="19"/>
        </w:numPr>
        <w:spacing w:line="360" w:lineRule="auto"/>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Y - motivating factor (financing measures of small business support).</w:t>
      </w:r>
    </w:p>
    <w:p w:rsidR="004D186A" w:rsidRDefault="004D186A" w:rsidP="004D186A">
      <w:pPr>
        <w:spacing w:line="360" w:lineRule="auto"/>
        <w:jc w:val="both"/>
        <w:rPr>
          <w:rFonts w:ascii="Times New Roman" w:hAnsi="Times New Roman" w:cs="Times New Roman"/>
          <w:sz w:val="28"/>
          <w:szCs w:val="28"/>
          <w:lang w:val="en-US"/>
        </w:rPr>
      </w:pPr>
    </w:p>
    <w:p w:rsidR="004D186A" w:rsidRDefault="004D186A" w:rsidP="004D186A">
      <w:pPr>
        <w:spacing w:line="360" w:lineRule="auto"/>
        <w:jc w:val="both"/>
        <w:rPr>
          <w:rFonts w:ascii="Times New Roman" w:hAnsi="Times New Roman" w:cs="Times New Roman"/>
          <w:sz w:val="28"/>
          <w:szCs w:val="28"/>
          <w:lang w:val="en-US"/>
        </w:rPr>
      </w:pPr>
      <w:r w:rsidRPr="004D186A">
        <w:rPr>
          <w:rFonts w:ascii="Times New Roman" w:hAnsi="Times New Roman" w:cs="Times New Roman"/>
          <w:sz w:val="28"/>
          <w:szCs w:val="28"/>
          <w:lang w:val="en-US"/>
        </w:rPr>
        <w:t>This analysis has the following results:</w:t>
      </w:r>
    </w:p>
    <w:p w:rsidR="004D186A" w:rsidRDefault="004D186A" w:rsidP="004D186A">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Chart 1</w:t>
      </w:r>
    </w:p>
    <w:p w:rsidR="004D186A" w:rsidRPr="004D186A" w:rsidRDefault="004D186A" w:rsidP="004D186A">
      <w:pPr>
        <w:spacing w:line="360" w:lineRule="auto"/>
        <w:jc w:val="center"/>
        <w:rPr>
          <w:rFonts w:ascii="Times New Roman" w:hAnsi="Times New Roman" w:cs="Times New Roman"/>
          <w:sz w:val="28"/>
          <w:szCs w:val="28"/>
          <w:lang w:val="en-US"/>
        </w:rPr>
      </w:pPr>
      <w:r w:rsidRPr="004D186A">
        <w:rPr>
          <w:rFonts w:ascii="Times New Roman" w:hAnsi="Times New Roman" w:cs="Times New Roman"/>
          <w:b/>
          <w:bCs/>
          <w:sz w:val="28"/>
          <w:szCs w:val="28"/>
          <w:lang w:val="en-US"/>
        </w:rPr>
        <w:t>Number of registered small enterprises in Moscow</w:t>
      </w:r>
      <w:r>
        <w:rPr>
          <w:rFonts w:ascii="Times New Roman" w:hAnsi="Times New Roman" w:cs="Times New Roman"/>
          <w:b/>
          <w:bCs/>
          <w:sz w:val="28"/>
          <w:szCs w:val="28"/>
          <w:lang w:val="en-US"/>
        </w:rPr>
        <w:t>,%</w:t>
      </w:r>
    </w:p>
    <w:p w:rsidR="004D186A" w:rsidRPr="004D186A" w:rsidRDefault="004D186A" w:rsidP="004D186A">
      <w:pPr>
        <w:spacing w:line="360" w:lineRule="auto"/>
        <w:jc w:val="both"/>
        <w:rPr>
          <w:rFonts w:ascii="Times New Roman" w:hAnsi="Times New Roman" w:cs="Times New Roman"/>
          <w:sz w:val="28"/>
          <w:szCs w:val="28"/>
          <w:lang w:val="en-US"/>
        </w:rPr>
      </w:pPr>
      <w:r w:rsidRPr="00371341">
        <w:rPr>
          <w:rFonts w:ascii="Times New Roman" w:hAnsi="Times New Roman" w:cs="Times New Roman"/>
          <w:noProof/>
          <w:sz w:val="28"/>
          <w:szCs w:val="28"/>
        </w:rPr>
        <w:drawing>
          <wp:inline distT="0" distB="0" distL="0" distR="0">
            <wp:extent cx="5943600" cy="2908300"/>
            <wp:effectExtent l="0" t="0" r="0" b="635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186A" w:rsidRDefault="004D186A" w:rsidP="00860A9C">
      <w:pPr>
        <w:spacing w:line="360" w:lineRule="auto"/>
        <w:jc w:val="both"/>
        <w:rPr>
          <w:rFonts w:ascii="Times New Roman" w:hAnsi="Times New Roman" w:cs="Times New Roman"/>
          <w:sz w:val="28"/>
          <w:szCs w:val="28"/>
          <w:lang w:val="en-US"/>
        </w:rPr>
      </w:pPr>
    </w:p>
    <w:p w:rsidR="004D186A" w:rsidRDefault="004D186A" w:rsidP="00860A9C">
      <w:pPr>
        <w:spacing w:line="360" w:lineRule="auto"/>
        <w:jc w:val="both"/>
        <w:rPr>
          <w:rFonts w:ascii="Times New Roman" w:hAnsi="Times New Roman" w:cs="Times New Roman"/>
          <w:sz w:val="28"/>
          <w:szCs w:val="28"/>
          <w:lang w:val="en-US"/>
        </w:rPr>
      </w:pPr>
    </w:p>
    <w:p w:rsidR="004D186A" w:rsidRDefault="004D186A" w:rsidP="00860A9C">
      <w:pPr>
        <w:spacing w:line="360" w:lineRule="auto"/>
        <w:jc w:val="both"/>
        <w:rPr>
          <w:rFonts w:ascii="Times New Roman" w:hAnsi="Times New Roman" w:cs="Times New Roman"/>
          <w:sz w:val="28"/>
          <w:szCs w:val="28"/>
          <w:lang w:val="en-US"/>
        </w:rPr>
      </w:pPr>
    </w:p>
    <w:p w:rsidR="004D186A" w:rsidRDefault="004D186A" w:rsidP="00860A9C">
      <w:pPr>
        <w:spacing w:line="360" w:lineRule="auto"/>
        <w:jc w:val="both"/>
        <w:rPr>
          <w:rFonts w:ascii="Times New Roman" w:hAnsi="Times New Roman" w:cs="Times New Roman"/>
          <w:sz w:val="28"/>
          <w:szCs w:val="28"/>
          <w:lang w:val="en-US"/>
        </w:rPr>
      </w:pPr>
    </w:p>
    <w:p w:rsidR="004D186A" w:rsidRDefault="004D186A" w:rsidP="00860A9C">
      <w:pPr>
        <w:spacing w:line="360" w:lineRule="auto"/>
        <w:jc w:val="both"/>
        <w:rPr>
          <w:rFonts w:ascii="Times New Roman" w:hAnsi="Times New Roman" w:cs="Times New Roman"/>
          <w:sz w:val="28"/>
          <w:szCs w:val="28"/>
          <w:lang w:val="en-US"/>
        </w:rPr>
      </w:pPr>
    </w:p>
    <w:p w:rsidR="00860A9C" w:rsidRDefault="004D186A" w:rsidP="004D186A">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lastRenderedPageBreak/>
        <w:t>Chart 2</w:t>
      </w:r>
    </w:p>
    <w:p w:rsidR="004D186A" w:rsidRPr="004D186A" w:rsidRDefault="004D186A" w:rsidP="004D186A">
      <w:pPr>
        <w:spacing w:line="360" w:lineRule="auto"/>
        <w:jc w:val="center"/>
        <w:rPr>
          <w:rFonts w:ascii="Times New Roman" w:hAnsi="Times New Roman" w:cs="Times New Roman"/>
          <w:b/>
          <w:bCs/>
          <w:sz w:val="28"/>
          <w:szCs w:val="28"/>
          <w:lang w:val="en-US"/>
        </w:rPr>
      </w:pPr>
      <w:r w:rsidRPr="004D186A">
        <w:rPr>
          <w:rFonts w:ascii="Times New Roman" w:hAnsi="Times New Roman" w:cs="Times New Roman"/>
          <w:b/>
          <w:bCs/>
          <w:sz w:val="28"/>
          <w:szCs w:val="28"/>
          <w:lang w:val="en-US"/>
        </w:rPr>
        <w:t>Average number of employees</w:t>
      </w:r>
      <w:r>
        <w:rPr>
          <w:rFonts w:ascii="Times New Roman" w:hAnsi="Times New Roman" w:cs="Times New Roman"/>
          <w:b/>
          <w:bCs/>
          <w:sz w:val="28"/>
          <w:szCs w:val="28"/>
          <w:lang w:val="en-US"/>
        </w:rPr>
        <w:t>,%</w:t>
      </w:r>
    </w:p>
    <w:p w:rsidR="004D186A" w:rsidRDefault="00371341" w:rsidP="00B45263">
      <w:pPr>
        <w:spacing w:line="360" w:lineRule="auto"/>
        <w:jc w:val="both"/>
        <w:rPr>
          <w:rFonts w:ascii="Times New Roman" w:hAnsi="Times New Roman" w:cs="Times New Roman"/>
          <w:sz w:val="28"/>
          <w:szCs w:val="28"/>
          <w:lang w:val="en-US"/>
        </w:rPr>
      </w:pPr>
      <w:r w:rsidRPr="00371341">
        <w:rPr>
          <w:rFonts w:ascii="Times New Roman" w:hAnsi="Times New Roman" w:cs="Times New Roman"/>
          <w:noProof/>
          <w:sz w:val="28"/>
          <w:szCs w:val="28"/>
        </w:rPr>
        <w:drawing>
          <wp:inline distT="0" distB="0" distL="0" distR="0">
            <wp:extent cx="5956300" cy="2612390"/>
            <wp:effectExtent l="0" t="0" r="6350"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1AC3" w:rsidRDefault="00221AC3" w:rsidP="004D186A">
      <w:pPr>
        <w:spacing w:line="360" w:lineRule="auto"/>
        <w:jc w:val="right"/>
        <w:rPr>
          <w:rFonts w:ascii="Times New Roman" w:hAnsi="Times New Roman" w:cs="Times New Roman"/>
          <w:sz w:val="28"/>
          <w:szCs w:val="28"/>
          <w:lang w:val="en-US"/>
        </w:rPr>
      </w:pPr>
    </w:p>
    <w:p w:rsidR="00D96A74" w:rsidRDefault="004D186A" w:rsidP="004D186A">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Chart 3</w:t>
      </w:r>
    </w:p>
    <w:p w:rsidR="004D186A" w:rsidRPr="004D186A" w:rsidRDefault="004D186A" w:rsidP="004D186A">
      <w:pPr>
        <w:spacing w:line="360" w:lineRule="auto"/>
        <w:jc w:val="center"/>
        <w:rPr>
          <w:rFonts w:ascii="Times New Roman" w:hAnsi="Times New Roman" w:cs="Times New Roman"/>
          <w:sz w:val="28"/>
          <w:szCs w:val="28"/>
          <w:lang w:val="en-US"/>
        </w:rPr>
      </w:pPr>
      <w:r w:rsidRPr="004D186A">
        <w:rPr>
          <w:rFonts w:ascii="Times New Roman" w:hAnsi="Times New Roman" w:cs="Times New Roman"/>
          <w:b/>
          <w:bCs/>
          <w:sz w:val="28"/>
          <w:szCs w:val="28"/>
          <w:lang w:val="en-US"/>
        </w:rPr>
        <w:t>GRP of Moscow</w:t>
      </w:r>
    </w:p>
    <w:p w:rsidR="00371341" w:rsidRDefault="00371341" w:rsidP="00B45263">
      <w:pPr>
        <w:spacing w:line="360" w:lineRule="auto"/>
        <w:jc w:val="both"/>
        <w:rPr>
          <w:rFonts w:ascii="Times New Roman" w:hAnsi="Times New Roman" w:cs="Times New Roman"/>
          <w:sz w:val="28"/>
          <w:szCs w:val="28"/>
          <w:lang w:val="en-US"/>
        </w:rPr>
      </w:pPr>
      <w:r w:rsidRPr="00371341">
        <w:rPr>
          <w:rFonts w:ascii="Times New Roman" w:hAnsi="Times New Roman" w:cs="Times New Roman"/>
          <w:noProof/>
          <w:sz w:val="28"/>
          <w:szCs w:val="28"/>
        </w:rPr>
        <w:drawing>
          <wp:inline distT="0" distB="0" distL="0" distR="0">
            <wp:extent cx="5958348" cy="2743200"/>
            <wp:effectExtent l="0" t="0" r="4445"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186A" w:rsidRDefault="004D186A" w:rsidP="00B45263">
      <w:pPr>
        <w:spacing w:line="360" w:lineRule="auto"/>
        <w:jc w:val="both"/>
        <w:rPr>
          <w:rFonts w:ascii="Times New Roman" w:hAnsi="Times New Roman" w:cs="Times New Roman"/>
          <w:sz w:val="28"/>
          <w:szCs w:val="28"/>
          <w:lang w:val="en-US"/>
        </w:rPr>
      </w:pPr>
    </w:p>
    <w:p w:rsidR="004D186A" w:rsidRDefault="004D186A" w:rsidP="004D186A">
      <w:pPr>
        <w:spacing w:line="360" w:lineRule="auto"/>
        <w:jc w:val="right"/>
        <w:rPr>
          <w:rFonts w:ascii="Times New Roman" w:hAnsi="Times New Roman" w:cs="Times New Roman"/>
          <w:sz w:val="28"/>
          <w:szCs w:val="28"/>
          <w:lang w:val="en-US"/>
        </w:rPr>
      </w:pPr>
    </w:p>
    <w:p w:rsidR="004D186A" w:rsidRDefault="004D186A" w:rsidP="004D186A">
      <w:pPr>
        <w:spacing w:line="360" w:lineRule="auto"/>
        <w:jc w:val="right"/>
        <w:rPr>
          <w:rFonts w:ascii="Times New Roman" w:hAnsi="Times New Roman" w:cs="Times New Roman"/>
          <w:sz w:val="28"/>
          <w:szCs w:val="28"/>
          <w:lang w:val="en-US"/>
        </w:rPr>
      </w:pPr>
    </w:p>
    <w:p w:rsidR="004D186A" w:rsidRDefault="004D186A" w:rsidP="004D186A">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lastRenderedPageBreak/>
        <w:t>Chart 4</w:t>
      </w:r>
    </w:p>
    <w:p w:rsidR="004D186A" w:rsidRPr="004D186A" w:rsidRDefault="004D186A" w:rsidP="004D186A">
      <w:pPr>
        <w:spacing w:line="360" w:lineRule="auto"/>
        <w:jc w:val="center"/>
        <w:rPr>
          <w:rFonts w:ascii="Times New Roman" w:hAnsi="Times New Roman" w:cs="Times New Roman"/>
          <w:sz w:val="28"/>
          <w:szCs w:val="28"/>
          <w:lang w:val="en-US"/>
        </w:rPr>
      </w:pPr>
      <w:r w:rsidRPr="004D186A">
        <w:rPr>
          <w:rFonts w:ascii="Times New Roman" w:hAnsi="Times New Roman" w:cs="Times New Roman"/>
          <w:b/>
          <w:bCs/>
          <w:sz w:val="28"/>
          <w:szCs w:val="28"/>
          <w:lang w:val="en-US"/>
        </w:rPr>
        <w:t>Share of products produced by small enterprises in total gross regional product</w:t>
      </w:r>
    </w:p>
    <w:p w:rsidR="005140F0" w:rsidRDefault="004D186A" w:rsidP="004D186A">
      <w:pPr>
        <w:spacing w:line="360" w:lineRule="auto"/>
        <w:jc w:val="right"/>
        <w:rPr>
          <w:rFonts w:ascii="Times New Roman" w:hAnsi="Times New Roman" w:cs="Times New Roman"/>
          <w:sz w:val="28"/>
          <w:szCs w:val="28"/>
          <w:lang w:val="en-US"/>
        </w:rPr>
      </w:pPr>
      <w:r w:rsidRPr="00371341">
        <w:rPr>
          <w:rFonts w:ascii="Times New Roman" w:hAnsi="Times New Roman" w:cs="Times New Roman"/>
          <w:noProof/>
          <w:sz w:val="28"/>
          <w:szCs w:val="28"/>
        </w:rPr>
        <w:drawing>
          <wp:inline distT="0" distB="0" distL="0" distR="0">
            <wp:extent cx="5958348" cy="2743200"/>
            <wp:effectExtent l="0" t="0" r="4445"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186A" w:rsidRDefault="004D186A" w:rsidP="004D186A">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Chart 5</w:t>
      </w:r>
    </w:p>
    <w:p w:rsidR="004D186A" w:rsidRPr="004D186A" w:rsidRDefault="004D186A" w:rsidP="004D186A">
      <w:pPr>
        <w:spacing w:line="360" w:lineRule="auto"/>
        <w:jc w:val="center"/>
        <w:rPr>
          <w:rFonts w:ascii="Times New Roman" w:hAnsi="Times New Roman" w:cs="Times New Roman"/>
          <w:b/>
          <w:sz w:val="28"/>
          <w:szCs w:val="28"/>
          <w:lang w:val="en-US"/>
        </w:rPr>
      </w:pPr>
      <w:r w:rsidRPr="004D186A">
        <w:rPr>
          <w:rFonts w:ascii="Times New Roman" w:hAnsi="Times New Roman" w:cs="Times New Roman"/>
          <w:b/>
          <w:sz w:val="28"/>
          <w:szCs w:val="28"/>
          <w:lang w:val="en-US"/>
        </w:rPr>
        <w:t>Investments in fixed assets</w:t>
      </w:r>
    </w:p>
    <w:p w:rsidR="00371341" w:rsidRDefault="00371341" w:rsidP="00B45263">
      <w:pPr>
        <w:spacing w:line="360" w:lineRule="auto"/>
        <w:jc w:val="both"/>
        <w:rPr>
          <w:rFonts w:ascii="Times New Roman" w:hAnsi="Times New Roman" w:cs="Times New Roman"/>
          <w:sz w:val="28"/>
          <w:szCs w:val="28"/>
          <w:lang w:val="en-US"/>
        </w:rPr>
      </w:pPr>
      <w:r w:rsidRPr="00371341">
        <w:rPr>
          <w:rFonts w:ascii="Times New Roman" w:hAnsi="Times New Roman" w:cs="Times New Roman"/>
          <w:noProof/>
          <w:sz w:val="28"/>
          <w:szCs w:val="28"/>
        </w:rPr>
        <w:drawing>
          <wp:inline distT="0" distB="0" distL="0" distR="0">
            <wp:extent cx="5958348" cy="2743200"/>
            <wp:effectExtent l="0" t="0" r="4445" b="0"/>
            <wp:docPr id="1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186A" w:rsidRDefault="004D186A" w:rsidP="00B45263">
      <w:pPr>
        <w:spacing w:line="360" w:lineRule="auto"/>
        <w:jc w:val="both"/>
        <w:rPr>
          <w:rFonts w:ascii="Times New Roman" w:hAnsi="Times New Roman" w:cs="Times New Roman"/>
          <w:sz w:val="28"/>
          <w:szCs w:val="28"/>
          <w:lang w:val="en-US"/>
        </w:rPr>
      </w:pPr>
    </w:p>
    <w:p w:rsidR="004D186A" w:rsidRDefault="004D186A" w:rsidP="00B45263">
      <w:pPr>
        <w:spacing w:line="360" w:lineRule="auto"/>
        <w:jc w:val="both"/>
        <w:rPr>
          <w:rFonts w:ascii="Times New Roman" w:hAnsi="Times New Roman" w:cs="Times New Roman"/>
          <w:sz w:val="28"/>
          <w:szCs w:val="28"/>
          <w:lang w:val="en-US"/>
        </w:rPr>
      </w:pPr>
    </w:p>
    <w:p w:rsidR="004D186A" w:rsidRDefault="004D186A" w:rsidP="00B45263">
      <w:pPr>
        <w:spacing w:line="360" w:lineRule="auto"/>
        <w:jc w:val="both"/>
        <w:rPr>
          <w:rFonts w:ascii="Times New Roman" w:hAnsi="Times New Roman" w:cs="Times New Roman"/>
          <w:sz w:val="28"/>
          <w:szCs w:val="28"/>
          <w:lang w:val="en-US"/>
        </w:rPr>
      </w:pPr>
    </w:p>
    <w:p w:rsidR="004D186A" w:rsidRDefault="004D186A" w:rsidP="004D186A">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lastRenderedPageBreak/>
        <w:t>Chart 6</w:t>
      </w:r>
    </w:p>
    <w:p w:rsidR="004D186A" w:rsidRPr="004D186A" w:rsidRDefault="004D186A" w:rsidP="004D186A">
      <w:pPr>
        <w:spacing w:line="360" w:lineRule="auto"/>
        <w:jc w:val="center"/>
        <w:rPr>
          <w:rFonts w:ascii="Times New Roman" w:hAnsi="Times New Roman" w:cs="Times New Roman"/>
          <w:b/>
          <w:sz w:val="28"/>
          <w:szCs w:val="28"/>
          <w:lang w:val="en-US"/>
        </w:rPr>
      </w:pPr>
      <w:r w:rsidRPr="004D186A">
        <w:rPr>
          <w:rFonts w:ascii="Times New Roman" w:hAnsi="Times New Roman" w:cs="Times New Roman"/>
          <w:b/>
          <w:sz w:val="28"/>
          <w:szCs w:val="28"/>
          <w:lang w:val="en-US"/>
        </w:rPr>
        <w:t>Turnover of small enterprises of Moscow</w:t>
      </w:r>
    </w:p>
    <w:p w:rsidR="00371341" w:rsidRPr="00E36909" w:rsidRDefault="00371341" w:rsidP="00B45263">
      <w:pPr>
        <w:spacing w:line="360" w:lineRule="auto"/>
        <w:jc w:val="both"/>
        <w:rPr>
          <w:rFonts w:ascii="Times New Roman" w:hAnsi="Times New Roman" w:cs="Times New Roman"/>
          <w:sz w:val="28"/>
          <w:szCs w:val="28"/>
          <w:lang w:val="en-US"/>
        </w:rPr>
      </w:pPr>
      <w:r w:rsidRPr="00371341">
        <w:rPr>
          <w:rFonts w:ascii="Times New Roman" w:hAnsi="Times New Roman" w:cs="Times New Roman"/>
          <w:noProof/>
          <w:sz w:val="28"/>
          <w:szCs w:val="28"/>
        </w:rPr>
        <w:drawing>
          <wp:inline distT="0" distB="0" distL="0" distR="0">
            <wp:extent cx="5959270" cy="2743200"/>
            <wp:effectExtent l="0" t="0" r="3810" b="0"/>
            <wp:docPr id="1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40F0" w:rsidRPr="00E36909" w:rsidRDefault="005140F0" w:rsidP="00B45263">
      <w:pPr>
        <w:spacing w:line="360" w:lineRule="auto"/>
        <w:jc w:val="both"/>
        <w:rPr>
          <w:rFonts w:ascii="Times New Roman" w:hAnsi="Times New Roman" w:cs="Times New Roman"/>
          <w:sz w:val="28"/>
          <w:szCs w:val="28"/>
          <w:lang w:val="en-US"/>
        </w:rPr>
      </w:pPr>
    </w:p>
    <w:p w:rsidR="00B45263" w:rsidRPr="007032D4" w:rsidRDefault="00B5329E" w:rsidP="00B5329E">
      <w:pPr>
        <w:pStyle w:val="2"/>
        <w:spacing w:after="240"/>
        <w:ind w:left="709"/>
        <w:rPr>
          <w:lang w:val="en-US"/>
        </w:rPr>
      </w:pPr>
      <w:bookmarkStart w:id="13" w:name="_Toc388912400"/>
      <w:r>
        <w:rPr>
          <w:lang w:val="en-US"/>
        </w:rPr>
        <w:t xml:space="preserve">SECTION 8. </w:t>
      </w:r>
      <w:r w:rsidR="00B45263" w:rsidRPr="007032D4">
        <w:rPr>
          <w:lang w:val="en-US"/>
        </w:rPr>
        <w:t>Results interpretation</w:t>
      </w:r>
      <w:bookmarkEnd w:id="13"/>
    </w:p>
    <w:p w:rsidR="005140F0" w:rsidRPr="00E36909" w:rsidRDefault="00B45263" w:rsidP="00516D56">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 xml:space="preserve">As a result of </w:t>
      </w:r>
      <w:r w:rsidR="009B35E9" w:rsidRPr="00E36909">
        <w:rPr>
          <w:rFonts w:ascii="Times New Roman" w:hAnsi="Times New Roman" w:cs="Times New Roman"/>
          <w:sz w:val="28"/>
          <w:szCs w:val="28"/>
          <w:lang w:val="en-US"/>
        </w:rPr>
        <w:t xml:space="preserve">correlation </w:t>
      </w:r>
      <w:r w:rsidRPr="00E36909">
        <w:rPr>
          <w:rFonts w:ascii="Times New Roman" w:hAnsi="Times New Roman" w:cs="Times New Roman"/>
          <w:sz w:val="28"/>
          <w:szCs w:val="28"/>
          <w:lang w:val="en-US"/>
        </w:rPr>
        <w:t>analysis of factors influencing the development of small business</w:t>
      </w:r>
      <w:r w:rsidR="009B35E9" w:rsidRPr="00E36909">
        <w:rPr>
          <w:rFonts w:ascii="Times New Roman" w:hAnsi="Times New Roman" w:cs="Times New Roman"/>
          <w:sz w:val="28"/>
          <w:szCs w:val="28"/>
          <w:lang w:val="en-US"/>
        </w:rPr>
        <w:t xml:space="preserve"> in the city of Moscow it was identified the most and less</w:t>
      </w:r>
      <w:r w:rsidRPr="00E36909">
        <w:rPr>
          <w:rFonts w:ascii="Times New Roman" w:hAnsi="Times New Roman" w:cs="Times New Roman"/>
          <w:sz w:val="28"/>
          <w:szCs w:val="28"/>
          <w:lang w:val="en-US"/>
        </w:rPr>
        <w:t xml:space="preserve"> effective measures of state su</w:t>
      </w:r>
      <w:r w:rsidR="009B35E9" w:rsidRPr="00E36909">
        <w:rPr>
          <w:rFonts w:ascii="Times New Roman" w:hAnsi="Times New Roman" w:cs="Times New Roman"/>
          <w:sz w:val="28"/>
          <w:szCs w:val="28"/>
          <w:lang w:val="en-US"/>
        </w:rPr>
        <w:t>pport for small business in Moscow</w:t>
      </w:r>
      <w:r w:rsidRPr="00E36909">
        <w:rPr>
          <w:rFonts w:ascii="Times New Roman" w:hAnsi="Times New Roman" w:cs="Times New Roman"/>
          <w:sz w:val="28"/>
          <w:szCs w:val="28"/>
          <w:lang w:val="en-US"/>
        </w:rPr>
        <w:t>.</w:t>
      </w:r>
    </w:p>
    <w:p w:rsidR="009B35E9" w:rsidRPr="00E36909" w:rsidRDefault="009B35E9" w:rsidP="00543593">
      <w:pPr>
        <w:spacing w:after="0" w:line="360" w:lineRule="auto"/>
        <w:ind w:firstLine="708"/>
        <w:jc w:val="both"/>
        <w:rPr>
          <w:rFonts w:ascii="Times New Roman" w:hAnsi="Times New Roman" w:cs="Times New Roman"/>
          <w:sz w:val="28"/>
          <w:szCs w:val="28"/>
          <w:lang w:val="en-US"/>
        </w:rPr>
      </w:pPr>
      <w:r w:rsidRPr="00E36909">
        <w:rPr>
          <w:rFonts w:ascii="Times New Roman" w:hAnsi="Times New Roman" w:cs="Times New Roman"/>
          <w:sz w:val="28"/>
          <w:szCs w:val="28"/>
          <w:lang w:val="en-US"/>
        </w:rPr>
        <w:t>Thus, the most effective measure of state business support, influencing the growth of small businesses, as well as an increasing proportion of GRP Moscow is expanding of business opportunities of small business</w:t>
      </w:r>
      <w:r w:rsidR="00516D56" w:rsidRPr="00E36909">
        <w:rPr>
          <w:rFonts w:ascii="Times New Roman" w:hAnsi="Times New Roman" w:cs="Times New Roman"/>
          <w:sz w:val="28"/>
          <w:szCs w:val="28"/>
          <w:lang w:val="en-US"/>
        </w:rPr>
        <w:t xml:space="preserve"> (46% of </w:t>
      </w:r>
      <w:r w:rsidR="00543593">
        <w:rPr>
          <w:rFonts w:ascii="Times New Roman" w:hAnsi="Times New Roman" w:cs="Times New Roman"/>
          <w:sz w:val="28"/>
          <w:szCs w:val="28"/>
          <w:lang w:val="en-US"/>
        </w:rPr>
        <w:t xml:space="preserve">integrated </w:t>
      </w:r>
      <w:r w:rsidR="00516D56" w:rsidRPr="00E36909">
        <w:rPr>
          <w:rFonts w:ascii="Times New Roman" w:hAnsi="Times New Roman" w:cs="Times New Roman"/>
          <w:sz w:val="28"/>
          <w:szCs w:val="28"/>
          <w:lang w:val="en-US"/>
        </w:rPr>
        <w:t>impact)</w:t>
      </w:r>
      <w:r w:rsidRPr="00E36909">
        <w:rPr>
          <w:rFonts w:ascii="Times New Roman" w:hAnsi="Times New Roman" w:cs="Times New Roman"/>
          <w:sz w:val="28"/>
          <w:szCs w:val="28"/>
          <w:lang w:val="en-US"/>
        </w:rPr>
        <w:t xml:space="preserve">, while the less effective measure of </w:t>
      </w:r>
      <w:r w:rsidR="00516D56" w:rsidRPr="00E36909">
        <w:rPr>
          <w:rFonts w:ascii="Times New Roman" w:hAnsi="Times New Roman" w:cs="Times New Roman"/>
          <w:sz w:val="28"/>
          <w:szCs w:val="28"/>
          <w:lang w:val="en-US"/>
        </w:rPr>
        <w:t>government support is financial support of small business in Moscow (9% of</w:t>
      </w:r>
      <w:r w:rsidR="00543593">
        <w:rPr>
          <w:rFonts w:ascii="Times New Roman" w:hAnsi="Times New Roman" w:cs="Times New Roman"/>
          <w:sz w:val="28"/>
          <w:szCs w:val="28"/>
          <w:lang w:val="en-US"/>
        </w:rPr>
        <w:t xml:space="preserve"> integrated</w:t>
      </w:r>
      <w:r w:rsidR="00516D56" w:rsidRPr="00E36909">
        <w:rPr>
          <w:rFonts w:ascii="Times New Roman" w:hAnsi="Times New Roman" w:cs="Times New Roman"/>
          <w:sz w:val="28"/>
          <w:szCs w:val="28"/>
          <w:lang w:val="en-US"/>
        </w:rPr>
        <w:t xml:space="preserve"> impact).</w:t>
      </w:r>
    </w:p>
    <w:p w:rsidR="004673A8" w:rsidRDefault="00543593" w:rsidP="004673A8">
      <w:pPr>
        <w:tabs>
          <w:tab w:val="left" w:pos="709"/>
        </w:tabs>
        <w:spacing w:line="360" w:lineRule="auto"/>
        <w:jc w:val="both"/>
        <w:rPr>
          <w:rStyle w:val="apple-converted-space"/>
          <w:rFonts w:ascii="Times New Roman" w:hAnsi="Times New Roman" w:cs="Times New Roman"/>
          <w:color w:val="262626"/>
          <w:sz w:val="28"/>
          <w:szCs w:val="28"/>
          <w:shd w:val="clear" w:color="auto" w:fill="FFFFFF"/>
          <w:lang w:val="en-US"/>
        </w:rPr>
      </w:pPr>
      <w:r>
        <w:rPr>
          <w:rFonts w:ascii="Times New Roman" w:hAnsi="Times New Roman" w:cs="Times New Roman"/>
          <w:sz w:val="28"/>
          <w:szCs w:val="28"/>
          <w:lang w:val="en-US"/>
        </w:rPr>
        <w:tab/>
      </w:r>
      <w:r w:rsidR="007F3C1B" w:rsidRPr="00E36909">
        <w:rPr>
          <w:rFonts w:ascii="Times New Roman" w:hAnsi="Times New Roman" w:cs="Times New Roman"/>
          <w:sz w:val="28"/>
          <w:szCs w:val="28"/>
          <w:lang w:val="en-US"/>
        </w:rPr>
        <w:t xml:space="preserve">The order of subsidies distribution from the budget of the city of Moscow in order to support </w:t>
      </w:r>
      <w:r w:rsidR="007F3C1B" w:rsidRPr="00E36909">
        <w:rPr>
          <w:rFonts w:ascii="Times New Roman" w:hAnsi="Times New Roman" w:cs="Times New Roman"/>
          <w:sz w:val="28"/>
          <w:szCs w:val="28"/>
        </w:rPr>
        <w:t>еру</w:t>
      </w:r>
      <w:r w:rsidR="007F3C1B" w:rsidRPr="00E36909">
        <w:rPr>
          <w:rFonts w:ascii="Times New Roman" w:hAnsi="Times New Roman" w:cs="Times New Roman"/>
          <w:sz w:val="28"/>
          <w:szCs w:val="28"/>
          <w:lang w:val="en-US"/>
        </w:rPr>
        <w:t xml:space="preserve"> small and medium enterprises was established by the decree of June 1, 2012 N 254-PP.</w:t>
      </w:r>
      <w:r w:rsidR="004673A8" w:rsidRPr="004673A8">
        <w:rPr>
          <w:rStyle w:val="apple-converted-space"/>
          <w:rFonts w:ascii="Times New Roman" w:hAnsi="Times New Roman" w:cs="Times New Roman"/>
          <w:color w:val="262626"/>
          <w:sz w:val="28"/>
          <w:szCs w:val="28"/>
          <w:shd w:val="clear" w:color="auto" w:fill="FFFFFF"/>
          <w:lang w:val="en-US"/>
        </w:rPr>
        <w:t xml:space="preserve">Selection of subsidy recipients </w:t>
      </w:r>
      <w:r w:rsidR="004673A8">
        <w:rPr>
          <w:rStyle w:val="apple-converted-space"/>
          <w:rFonts w:ascii="Times New Roman" w:hAnsi="Times New Roman" w:cs="Times New Roman"/>
          <w:color w:val="262626"/>
          <w:sz w:val="28"/>
          <w:szCs w:val="28"/>
          <w:shd w:val="clear" w:color="auto" w:fill="FFFFFF"/>
          <w:lang w:val="en-US"/>
        </w:rPr>
        <w:t>is organized i</w:t>
      </w:r>
      <w:r w:rsidR="004673A8" w:rsidRPr="004673A8">
        <w:rPr>
          <w:rStyle w:val="apple-converted-space"/>
          <w:rFonts w:ascii="Times New Roman" w:hAnsi="Times New Roman" w:cs="Times New Roman"/>
          <w:color w:val="262626"/>
          <w:sz w:val="28"/>
          <w:szCs w:val="28"/>
          <w:shd w:val="clear" w:color="auto" w:fill="FFFFFF"/>
          <w:lang w:val="en-US"/>
        </w:rPr>
        <w:t xml:space="preserve">n a competitive basis. In order to participate in the competition </w:t>
      </w:r>
      <w:r w:rsidR="004673A8">
        <w:rPr>
          <w:rStyle w:val="apple-converted-space"/>
          <w:rFonts w:ascii="Times New Roman" w:hAnsi="Times New Roman" w:cs="Times New Roman"/>
          <w:color w:val="262626"/>
          <w:sz w:val="28"/>
          <w:szCs w:val="28"/>
          <w:shd w:val="clear" w:color="auto" w:fill="FFFFFF"/>
          <w:lang w:val="en-US"/>
        </w:rPr>
        <w:t>an applicant must pass</w:t>
      </w:r>
      <w:r w:rsidR="004673A8" w:rsidRPr="004673A8">
        <w:rPr>
          <w:rStyle w:val="apple-converted-space"/>
          <w:rFonts w:ascii="Times New Roman" w:hAnsi="Times New Roman" w:cs="Times New Roman"/>
          <w:color w:val="262626"/>
          <w:sz w:val="28"/>
          <w:szCs w:val="28"/>
          <w:shd w:val="clear" w:color="auto" w:fill="FFFFFF"/>
          <w:lang w:val="en-US"/>
        </w:rPr>
        <w:t xml:space="preserve"> a certain procedure, approved by the Government of Moscow:</w:t>
      </w:r>
    </w:p>
    <w:p w:rsidR="004673A8" w:rsidRDefault="004673A8" w:rsidP="004673A8">
      <w:pPr>
        <w:pStyle w:val="a6"/>
        <w:numPr>
          <w:ilvl w:val="0"/>
          <w:numId w:val="33"/>
        </w:numPr>
        <w:tabs>
          <w:tab w:val="left" w:pos="709"/>
        </w:tabs>
        <w:spacing w:line="360" w:lineRule="auto"/>
        <w:jc w:val="both"/>
        <w:rPr>
          <w:rStyle w:val="apple-converted-space"/>
          <w:rFonts w:ascii="Times New Roman" w:hAnsi="Times New Roman" w:cs="Times New Roman"/>
          <w:color w:val="262626"/>
          <w:sz w:val="28"/>
          <w:szCs w:val="28"/>
          <w:shd w:val="clear" w:color="auto" w:fill="FFFFFF"/>
          <w:lang w:val="en-US"/>
        </w:rPr>
      </w:pPr>
      <w:r>
        <w:rPr>
          <w:rStyle w:val="apple-converted-space"/>
          <w:rFonts w:ascii="Times New Roman" w:hAnsi="Times New Roman" w:cs="Times New Roman"/>
          <w:color w:val="262626"/>
          <w:sz w:val="28"/>
          <w:szCs w:val="28"/>
          <w:shd w:val="clear" w:color="auto" w:fill="FFFFFF"/>
          <w:lang w:val="en-US"/>
        </w:rPr>
        <w:lastRenderedPageBreak/>
        <w:t>D</w:t>
      </w:r>
      <w:r w:rsidRPr="004673A8">
        <w:rPr>
          <w:rStyle w:val="apple-converted-space"/>
          <w:rFonts w:ascii="Times New Roman" w:hAnsi="Times New Roman" w:cs="Times New Roman"/>
          <w:color w:val="262626"/>
          <w:sz w:val="28"/>
          <w:szCs w:val="28"/>
          <w:shd w:val="clear" w:color="auto" w:fill="FFFFFF"/>
          <w:lang w:val="en-US"/>
        </w:rPr>
        <w:t xml:space="preserve">ocuments </w:t>
      </w:r>
      <w:r>
        <w:rPr>
          <w:rStyle w:val="apple-converted-space"/>
          <w:rFonts w:ascii="Times New Roman" w:hAnsi="Times New Roman" w:cs="Times New Roman"/>
          <w:color w:val="262626"/>
          <w:sz w:val="28"/>
          <w:szCs w:val="28"/>
          <w:shd w:val="clear" w:color="auto" w:fill="FFFFFF"/>
          <w:lang w:val="en-US"/>
        </w:rPr>
        <w:t>c</w:t>
      </w:r>
      <w:r w:rsidR="00A23E21">
        <w:rPr>
          <w:rStyle w:val="apple-converted-space"/>
          <w:rFonts w:ascii="Times New Roman" w:hAnsi="Times New Roman" w:cs="Times New Roman"/>
          <w:color w:val="262626"/>
          <w:sz w:val="28"/>
          <w:szCs w:val="28"/>
          <w:shd w:val="clear" w:color="auto" w:fill="FFFFFF"/>
          <w:lang w:val="en-US"/>
        </w:rPr>
        <w:t>ollection</w:t>
      </w:r>
      <w:r w:rsidRPr="004673A8">
        <w:rPr>
          <w:rStyle w:val="apple-converted-space"/>
          <w:rFonts w:ascii="Times New Roman" w:hAnsi="Times New Roman" w:cs="Times New Roman"/>
          <w:color w:val="262626"/>
          <w:sz w:val="28"/>
          <w:szCs w:val="28"/>
          <w:shd w:val="clear" w:color="auto" w:fill="FFFFFF"/>
          <w:lang w:val="en-US"/>
        </w:rPr>
        <w:t xml:space="preserve"> for filing an application. In accordance with the </w:t>
      </w:r>
      <w:r w:rsidR="00A23E21">
        <w:rPr>
          <w:rStyle w:val="apple-converted-space"/>
          <w:rFonts w:ascii="Times New Roman" w:hAnsi="Times New Roman" w:cs="Times New Roman"/>
          <w:color w:val="262626"/>
          <w:sz w:val="28"/>
          <w:szCs w:val="28"/>
          <w:shd w:val="clear" w:color="auto" w:fill="FFFFFF"/>
          <w:lang w:val="en-US"/>
        </w:rPr>
        <w:t xml:space="preserve">legislation </w:t>
      </w:r>
      <w:r w:rsidRPr="004673A8">
        <w:rPr>
          <w:rStyle w:val="apple-converted-space"/>
          <w:rFonts w:ascii="Times New Roman" w:hAnsi="Times New Roman" w:cs="Times New Roman"/>
          <w:color w:val="262626"/>
          <w:sz w:val="28"/>
          <w:szCs w:val="28"/>
          <w:shd w:val="clear" w:color="auto" w:fill="FFFFFF"/>
          <w:lang w:val="en-US"/>
        </w:rPr>
        <w:t>set of documents consists of 25 types of documents including statutory, tax and other documents.</w:t>
      </w:r>
    </w:p>
    <w:p w:rsidR="00A23E21" w:rsidRDefault="00A23E21" w:rsidP="004673A8">
      <w:pPr>
        <w:pStyle w:val="a6"/>
        <w:numPr>
          <w:ilvl w:val="0"/>
          <w:numId w:val="33"/>
        </w:numPr>
        <w:tabs>
          <w:tab w:val="left" w:pos="709"/>
        </w:tabs>
        <w:spacing w:line="360" w:lineRule="auto"/>
        <w:jc w:val="both"/>
        <w:rPr>
          <w:rStyle w:val="apple-converted-space"/>
          <w:rFonts w:ascii="Times New Roman" w:hAnsi="Times New Roman" w:cs="Times New Roman"/>
          <w:color w:val="262626"/>
          <w:sz w:val="28"/>
          <w:szCs w:val="28"/>
          <w:shd w:val="clear" w:color="auto" w:fill="FFFFFF"/>
          <w:lang w:val="en-US"/>
        </w:rPr>
      </w:pPr>
      <w:r w:rsidRPr="00A23E21">
        <w:rPr>
          <w:rStyle w:val="apple-converted-space"/>
          <w:rFonts w:ascii="Times New Roman" w:hAnsi="Times New Roman" w:cs="Times New Roman"/>
          <w:color w:val="262626"/>
          <w:sz w:val="28"/>
          <w:szCs w:val="28"/>
          <w:shd w:val="clear" w:color="auto" w:fill="FFFFFF"/>
          <w:lang w:val="en-US"/>
        </w:rPr>
        <w:t>Registration appli</w:t>
      </w:r>
      <w:r>
        <w:rPr>
          <w:rStyle w:val="apple-converted-space"/>
          <w:rFonts w:ascii="Times New Roman" w:hAnsi="Times New Roman" w:cs="Times New Roman"/>
          <w:color w:val="262626"/>
          <w:sz w:val="28"/>
          <w:szCs w:val="28"/>
          <w:shd w:val="clear" w:color="auto" w:fill="FFFFFF"/>
          <w:lang w:val="en-US"/>
        </w:rPr>
        <w:t>cation in consultation poll</w:t>
      </w:r>
    </w:p>
    <w:p w:rsidR="00A23E21" w:rsidRPr="00A23E21" w:rsidRDefault="00A23E21" w:rsidP="007F3C1B">
      <w:pPr>
        <w:pStyle w:val="a6"/>
        <w:numPr>
          <w:ilvl w:val="0"/>
          <w:numId w:val="33"/>
        </w:numPr>
        <w:tabs>
          <w:tab w:val="left" w:pos="709"/>
        </w:tabs>
        <w:spacing w:line="360" w:lineRule="auto"/>
        <w:jc w:val="both"/>
        <w:rPr>
          <w:rStyle w:val="apple-converted-space"/>
          <w:rFonts w:ascii="Times New Roman" w:hAnsi="Times New Roman" w:cs="Times New Roman"/>
          <w:color w:val="262626"/>
          <w:sz w:val="28"/>
          <w:szCs w:val="28"/>
          <w:shd w:val="clear" w:color="auto" w:fill="FFFFFF"/>
          <w:lang w:val="en-US"/>
        </w:rPr>
      </w:pPr>
      <w:r>
        <w:rPr>
          <w:rStyle w:val="apple-converted-space"/>
          <w:rFonts w:ascii="Times New Roman" w:hAnsi="Times New Roman" w:cs="Times New Roman"/>
          <w:color w:val="262626"/>
          <w:sz w:val="28"/>
          <w:szCs w:val="28"/>
          <w:shd w:val="clear" w:color="auto" w:fill="FFFFFF"/>
          <w:lang w:val="en-US"/>
        </w:rPr>
        <w:t>Application consideration by Government</w:t>
      </w:r>
      <w:r w:rsidRPr="00A23E21">
        <w:rPr>
          <w:rStyle w:val="apple-converted-space"/>
          <w:rFonts w:ascii="Times New Roman" w:hAnsi="Times New Roman" w:cs="Times New Roman"/>
          <w:color w:val="262626"/>
          <w:sz w:val="28"/>
          <w:szCs w:val="28"/>
          <w:shd w:val="clear" w:color="auto" w:fill="FFFFFF"/>
          <w:lang w:val="en-US"/>
        </w:rPr>
        <w:t xml:space="preserve"> Commission. Since the filing of the application to the Commission, documents must </w:t>
      </w:r>
      <w:r>
        <w:rPr>
          <w:rStyle w:val="apple-converted-space"/>
          <w:rFonts w:ascii="Times New Roman" w:hAnsi="Times New Roman" w:cs="Times New Roman"/>
          <w:color w:val="262626"/>
          <w:sz w:val="28"/>
          <w:szCs w:val="28"/>
          <w:shd w:val="clear" w:color="auto" w:fill="FFFFFF"/>
          <w:lang w:val="en-US"/>
        </w:rPr>
        <w:t>be passed thought</w:t>
      </w:r>
      <w:r w:rsidRPr="00A23E21">
        <w:rPr>
          <w:rStyle w:val="apple-converted-space"/>
          <w:rFonts w:ascii="Times New Roman" w:hAnsi="Times New Roman" w:cs="Times New Roman"/>
          <w:color w:val="262626"/>
          <w:sz w:val="28"/>
          <w:szCs w:val="28"/>
          <w:shd w:val="clear" w:color="auto" w:fill="FFFFFF"/>
          <w:lang w:val="en-US"/>
        </w:rPr>
        <w:t xml:space="preserve"> series of independent audits.</w:t>
      </w:r>
    </w:p>
    <w:p w:rsidR="00A23E21" w:rsidRPr="00A23E21" w:rsidRDefault="00A23E21" w:rsidP="00EF76F3">
      <w:pPr>
        <w:pStyle w:val="a6"/>
        <w:numPr>
          <w:ilvl w:val="0"/>
          <w:numId w:val="33"/>
        </w:numPr>
        <w:tabs>
          <w:tab w:val="left" w:pos="709"/>
        </w:tabs>
        <w:spacing w:after="0" w:line="360" w:lineRule="auto"/>
        <w:jc w:val="both"/>
        <w:rPr>
          <w:rStyle w:val="apple-converted-space"/>
          <w:rFonts w:ascii="Times New Roman" w:hAnsi="Times New Roman" w:cs="Times New Roman"/>
          <w:color w:val="262626"/>
          <w:sz w:val="28"/>
          <w:szCs w:val="28"/>
          <w:shd w:val="clear" w:color="auto" w:fill="FFFFFF"/>
          <w:lang w:val="en-US"/>
        </w:rPr>
      </w:pPr>
      <w:r w:rsidRPr="00A23E21">
        <w:rPr>
          <w:rStyle w:val="apple-converted-space"/>
          <w:rFonts w:ascii="Times New Roman" w:hAnsi="Times New Roman" w:cs="Times New Roman"/>
          <w:color w:val="262626"/>
          <w:sz w:val="28"/>
          <w:szCs w:val="28"/>
          <w:shd w:val="clear" w:color="auto" w:fill="FFFFFF"/>
          <w:lang w:val="en-US"/>
        </w:rPr>
        <w:t xml:space="preserve">The Commission decides </w:t>
      </w:r>
      <w:r>
        <w:rPr>
          <w:rStyle w:val="apple-converted-space"/>
          <w:rFonts w:ascii="Times New Roman" w:hAnsi="Times New Roman" w:cs="Times New Roman"/>
          <w:color w:val="262626"/>
          <w:sz w:val="28"/>
          <w:szCs w:val="28"/>
          <w:shd w:val="clear" w:color="auto" w:fill="FFFFFF"/>
          <w:lang w:val="en-US"/>
        </w:rPr>
        <w:t>an issue of financing of small business.</w:t>
      </w:r>
    </w:p>
    <w:p w:rsidR="00660026" w:rsidRDefault="00660026" w:rsidP="00660026">
      <w:pPr>
        <w:tabs>
          <w:tab w:val="left" w:pos="709"/>
        </w:tabs>
        <w:spacing w:after="0" w:line="360" w:lineRule="auto"/>
        <w:jc w:val="both"/>
        <w:rPr>
          <w:rStyle w:val="apple-converted-space"/>
          <w:rFonts w:ascii="Times New Roman" w:hAnsi="Times New Roman" w:cs="Times New Roman"/>
          <w:color w:val="262626"/>
          <w:sz w:val="28"/>
          <w:szCs w:val="28"/>
          <w:shd w:val="clear" w:color="auto" w:fill="FFFFFF"/>
          <w:lang w:val="en-US"/>
        </w:rPr>
      </w:pPr>
      <w:r>
        <w:rPr>
          <w:rStyle w:val="apple-converted-space"/>
          <w:rFonts w:ascii="Times New Roman" w:hAnsi="Times New Roman" w:cs="Times New Roman"/>
          <w:color w:val="262626"/>
          <w:sz w:val="28"/>
          <w:szCs w:val="28"/>
          <w:shd w:val="clear" w:color="auto" w:fill="FFFFFF"/>
          <w:lang w:val="en-US"/>
        </w:rPr>
        <w:tab/>
      </w:r>
      <w:r w:rsidRPr="00660026">
        <w:rPr>
          <w:rStyle w:val="apple-converted-space"/>
          <w:rFonts w:ascii="Times New Roman" w:hAnsi="Times New Roman" w:cs="Times New Roman"/>
          <w:color w:val="262626"/>
          <w:sz w:val="28"/>
          <w:szCs w:val="28"/>
          <w:shd w:val="clear" w:color="auto" w:fill="FFFFFF"/>
          <w:lang w:val="en-US"/>
        </w:rPr>
        <w:t>Thus,</w:t>
      </w:r>
      <w:r>
        <w:rPr>
          <w:rStyle w:val="apple-converted-space"/>
          <w:rFonts w:ascii="Times New Roman" w:hAnsi="Times New Roman" w:cs="Times New Roman"/>
          <w:color w:val="262626"/>
          <w:sz w:val="28"/>
          <w:szCs w:val="28"/>
          <w:shd w:val="clear" w:color="auto" w:fill="FFFFFF"/>
          <w:lang w:val="en-US"/>
        </w:rPr>
        <w:t xml:space="preserve"> in order</w:t>
      </w:r>
      <w:r w:rsidRPr="00660026">
        <w:rPr>
          <w:rStyle w:val="apple-converted-space"/>
          <w:rFonts w:ascii="Times New Roman" w:hAnsi="Times New Roman" w:cs="Times New Roman"/>
          <w:color w:val="262626"/>
          <w:sz w:val="28"/>
          <w:szCs w:val="28"/>
          <w:shd w:val="clear" w:color="auto" w:fill="FFFFFF"/>
          <w:lang w:val="en-US"/>
        </w:rPr>
        <w:t xml:space="preserve"> to receive the state help in a financing form, it is necessary to spend more than 2 months.</w:t>
      </w:r>
    </w:p>
    <w:p w:rsidR="00B30FA8" w:rsidRDefault="00660026" w:rsidP="00B30FA8">
      <w:pPr>
        <w:tabs>
          <w:tab w:val="left" w:pos="709"/>
        </w:tabs>
        <w:spacing w:after="0" w:line="360" w:lineRule="auto"/>
        <w:jc w:val="both"/>
        <w:rPr>
          <w:rStyle w:val="apple-converted-space"/>
          <w:rFonts w:ascii="Times New Roman" w:hAnsi="Times New Roman" w:cs="Times New Roman"/>
          <w:color w:val="262626"/>
          <w:sz w:val="28"/>
          <w:szCs w:val="28"/>
          <w:shd w:val="clear" w:color="auto" w:fill="FFFFFF"/>
          <w:lang w:val="en-US"/>
        </w:rPr>
      </w:pPr>
      <w:r w:rsidRPr="00EF76F3">
        <w:rPr>
          <w:rStyle w:val="apple-converted-space"/>
          <w:rFonts w:ascii="Times New Roman" w:hAnsi="Times New Roman" w:cs="Times New Roman"/>
          <w:color w:val="262626"/>
          <w:sz w:val="28"/>
          <w:szCs w:val="28"/>
          <w:shd w:val="clear" w:color="auto" w:fill="FFFFFF"/>
          <w:lang w:val="en-US"/>
        </w:rPr>
        <w:tab/>
      </w:r>
      <w:r>
        <w:rPr>
          <w:rStyle w:val="apple-converted-space"/>
          <w:rFonts w:ascii="Times New Roman" w:hAnsi="Times New Roman" w:cs="Times New Roman"/>
          <w:color w:val="262626"/>
          <w:sz w:val="28"/>
          <w:szCs w:val="28"/>
          <w:shd w:val="clear" w:color="auto" w:fill="FFFFFF"/>
          <w:lang w:val="en-US"/>
        </w:rPr>
        <w:t>Nowadays</w:t>
      </w:r>
      <w:r w:rsidRPr="00660026">
        <w:rPr>
          <w:rStyle w:val="apple-converted-space"/>
          <w:rFonts w:ascii="Times New Roman" w:hAnsi="Times New Roman" w:cs="Times New Roman"/>
          <w:color w:val="262626"/>
          <w:sz w:val="28"/>
          <w:szCs w:val="28"/>
          <w:shd w:val="clear" w:color="auto" w:fill="FFFFFF"/>
          <w:lang w:val="en-US"/>
        </w:rPr>
        <w:t xml:space="preserve"> within financial support of small business there </w:t>
      </w:r>
      <w:r w:rsidR="00B30FA8" w:rsidRPr="00660026">
        <w:rPr>
          <w:rStyle w:val="apple-converted-space"/>
          <w:rFonts w:ascii="Times New Roman" w:hAnsi="Times New Roman" w:cs="Times New Roman"/>
          <w:color w:val="262626"/>
          <w:sz w:val="28"/>
          <w:szCs w:val="28"/>
          <w:shd w:val="clear" w:color="auto" w:fill="FFFFFF"/>
          <w:lang w:val="en-US"/>
        </w:rPr>
        <w:t>are</w:t>
      </w:r>
      <w:r w:rsidRPr="00660026">
        <w:rPr>
          <w:rStyle w:val="apple-converted-space"/>
          <w:rFonts w:ascii="Times New Roman" w:hAnsi="Times New Roman" w:cs="Times New Roman"/>
          <w:color w:val="262626"/>
          <w:sz w:val="28"/>
          <w:szCs w:val="28"/>
          <w:shd w:val="clear" w:color="auto" w:fill="FFFFFF"/>
          <w:lang w:val="en-US"/>
        </w:rPr>
        <w:t xml:space="preserve"> number of the problems, concerning not only businessmen, but the relation and ways of leaving from responsibility of businessmen in relation to the state.</w:t>
      </w:r>
    </w:p>
    <w:p w:rsidR="00B30FA8" w:rsidRDefault="00B30FA8" w:rsidP="00B30FA8">
      <w:pPr>
        <w:tabs>
          <w:tab w:val="left" w:pos="709"/>
        </w:tabs>
        <w:spacing w:after="0" w:line="360" w:lineRule="auto"/>
        <w:jc w:val="both"/>
        <w:rPr>
          <w:rStyle w:val="apple-converted-space"/>
          <w:rFonts w:ascii="Times New Roman" w:hAnsi="Times New Roman" w:cs="Times New Roman"/>
          <w:color w:val="262626"/>
          <w:sz w:val="28"/>
          <w:szCs w:val="28"/>
          <w:shd w:val="clear" w:color="auto" w:fill="FFFFFF"/>
          <w:lang w:val="en-US"/>
        </w:rPr>
      </w:pPr>
      <w:r>
        <w:rPr>
          <w:rStyle w:val="apple-converted-space"/>
          <w:rFonts w:ascii="Times New Roman" w:hAnsi="Times New Roman" w:cs="Times New Roman"/>
          <w:color w:val="262626"/>
          <w:sz w:val="28"/>
          <w:szCs w:val="28"/>
          <w:shd w:val="clear" w:color="auto" w:fill="FFFFFF"/>
          <w:lang w:val="en-US"/>
        </w:rPr>
        <w:tab/>
      </w:r>
      <w:r w:rsidRPr="00B30FA8">
        <w:rPr>
          <w:rStyle w:val="apple-converted-space"/>
          <w:rFonts w:ascii="Times New Roman" w:hAnsi="Times New Roman" w:cs="Times New Roman"/>
          <w:color w:val="262626"/>
          <w:sz w:val="28"/>
          <w:szCs w:val="28"/>
          <w:shd w:val="clear" w:color="auto" w:fill="FFFFFF"/>
          <w:lang w:val="en-US"/>
        </w:rPr>
        <w:t xml:space="preserve">Taking into account that the </w:t>
      </w:r>
      <w:r>
        <w:rPr>
          <w:rStyle w:val="apple-converted-space"/>
          <w:rFonts w:ascii="Times New Roman" w:hAnsi="Times New Roman" w:cs="Times New Roman"/>
          <w:color w:val="262626"/>
          <w:sz w:val="28"/>
          <w:szCs w:val="28"/>
          <w:shd w:val="clear" w:color="auto" w:fill="FFFFFF"/>
          <w:lang w:val="en-US"/>
        </w:rPr>
        <w:t xml:space="preserve">financing </w:t>
      </w:r>
      <w:r w:rsidRPr="00B30FA8">
        <w:rPr>
          <w:rStyle w:val="apple-converted-space"/>
          <w:rFonts w:ascii="Times New Roman" w:hAnsi="Times New Roman" w:cs="Times New Roman"/>
          <w:color w:val="262626"/>
          <w:sz w:val="28"/>
          <w:szCs w:val="28"/>
          <w:shd w:val="clear" w:color="auto" w:fill="FFFFFF"/>
          <w:lang w:val="en-US"/>
        </w:rPr>
        <w:t xml:space="preserve">support in a form of a subsidy and grants exists since 2001 and procedure </w:t>
      </w:r>
      <w:r>
        <w:rPr>
          <w:rStyle w:val="apple-converted-space"/>
          <w:rFonts w:ascii="Times New Roman" w:hAnsi="Times New Roman" w:cs="Times New Roman"/>
          <w:color w:val="262626"/>
          <w:sz w:val="28"/>
          <w:szCs w:val="28"/>
          <w:shd w:val="clear" w:color="auto" w:fill="FFFFFF"/>
          <w:lang w:val="en-US"/>
        </w:rPr>
        <w:t>has not</w:t>
      </w:r>
      <w:r w:rsidRPr="00B30FA8">
        <w:rPr>
          <w:rStyle w:val="apple-converted-space"/>
          <w:rFonts w:ascii="Times New Roman" w:hAnsi="Times New Roman" w:cs="Times New Roman"/>
          <w:color w:val="262626"/>
          <w:sz w:val="28"/>
          <w:szCs w:val="28"/>
          <w:shd w:val="clear" w:color="auto" w:fill="FFFFFF"/>
          <w:lang w:val="en-US"/>
        </w:rPr>
        <w:t xml:space="preserve"> change</w:t>
      </w:r>
      <w:r>
        <w:rPr>
          <w:rStyle w:val="apple-converted-space"/>
          <w:rFonts w:ascii="Times New Roman" w:hAnsi="Times New Roman" w:cs="Times New Roman"/>
          <w:color w:val="262626"/>
          <w:sz w:val="28"/>
          <w:szCs w:val="28"/>
          <w:shd w:val="clear" w:color="auto" w:fill="FFFFFF"/>
          <w:lang w:val="en-US"/>
        </w:rPr>
        <w:t>d</w:t>
      </w:r>
      <w:r w:rsidRPr="00B30FA8">
        <w:rPr>
          <w:rStyle w:val="apple-converted-space"/>
          <w:rFonts w:ascii="Times New Roman" w:hAnsi="Times New Roman" w:cs="Times New Roman"/>
          <w:color w:val="262626"/>
          <w:sz w:val="28"/>
          <w:szCs w:val="28"/>
          <w:shd w:val="clear" w:color="auto" w:fill="FFFFFF"/>
          <w:lang w:val="en-US"/>
        </w:rPr>
        <w:t xml:space="preserve"> cardinally, formed fraudulent schemes aimed at bypassing the supportor a bringing under criteria of competitive selection were formed.Accordingl</w:t>
      </w:r>
      <w:r w:rsidR="00C37CF9">
        <w:rPr>
          <w:rStyle w:val="apple-converted-space"/>
          <w:rFonts w:ascii="Times New Roman" w:hAnsi="Times New Roman" w:cs="Times New Roman"/>
          <w:color w:val="262626"/>
          <w:sz w:val="28"/>
          <w:szCs w:val="28"/>
          <w:shd w:val="clear" w:color="auto" w:fill="FFFFFF"/>
          <w:lang w:val="en-US"/>
        </w:rPr>
        <w:t>y to this</w:t>
      </w:r>
      <w:r w:rsidRPr="00B30FA8">
        <w:rPr>
          <w:rStyle w:val="apple-converted-space"/>
          <w:rFonts w:ascii="Times New Roman" w:hAnsi="Times New Roman" w:cs="Times New Roman"/>
          <w:color w:val="262626"/>
          <w:sz w:val="28"/>
          <w:szCs w:val="28"/>
          <w:shd w:val="clear" w:color="auto" w:fill="FFFFFF"/>
          <w:lang w:val="en-US"/>
        </w:rPr>
        <w:t>, knowing the competitive selection criteria, fraudsters create short-lived companies and artificially create the conditions that would be freely and without unnecessary suspicion allowed to receive budgetary funds, and then liquidate the company.</w:t>
      </w:r>
    </w:p>
    <w:p w:rsidR="00C37CF9" w:rsidRDefault="00C37CF9" w:rsidP="00B30FA8">
      <w:pPr>
        <w:tabs>
          <w:tab w:val="left" w:pos="709"/>
        </w:tabs>
        <w:spacing w:after="0" w:line="360" w:lineRule="auto"/>
        <w:jc w:val="both"/>
        <w:rPr>
          <w:rStyle w:val="apple-converted-space"/>
          <w:rFonts w:ascii="Times New Roman" w:hAnsi="Times New Roman" w:cs="Times New Roman"/>
          <w:color w:val="262626"/>
          <w:sz w:val="28"/>
          <w:szCs w:val="28"/>
          <w:shd w:val="clear" w:color="auto" w:fill="FFFFFF"/>
          <w:lang w:val="en-US"/>
        </w:rPr>
      </w:pPr>
      <w:r>
        <w:rPr>
          <w:rStyle w:val="apple-converted-space"/>
          <w:rFonts w:ascii="Times New Roman" w:hAnsi="Times New Roman" w:cs="Times New Roman"/>
          <w:color w:val="262626"/>
          <w:sz w:val="28"/>
          <w:szCs w:val="28"/>
          <w:shd w:val="clear" w:color="auto" w:fill="FFFFFF"/>
          <w:lang w:val="en-US"/>
        </w:rPr>
        <w:tab/>
      </w:r>
      <w:r w:rsidRPr="00C37CF9">
        <w:rPr>
          <w:rStyle w:val="apple-converted-space"/>
          <w:rFonts w:ascii="Times New Roman" w:hAnsi="Times New Roman" w:cs="Times New Roman"/>
          <w:color w:val="262626"/>
          <w:sz w:val="28"/>
          <w:szCs w:val="28"/>
          <w:shd w:val="clear" w:color="auto" w:fill="FFFFFF"/>
          <w:lang w:val="en-US"/>
        </w:rPr>
        <w:t xml:space="preserve">In addition, the organization </w:t>
      </w:r>
      <w:r>
        <w:rPr>
          <w:rStyle w:val="apple-converted-space"/>
          <w:rFonts w:ascii="Times New Roman" w:hAnsi="Times New Roman" w:cs="Times New Roman"/>
          <w:color w:val="262626"/>
          <w:sz w:val="28"/>
          <w:szCs w:val="28"/>
          <w:shd w:val="clear" w:color="auto" w:fill="FFFFFF"/>
          <w:lang w:val="en-US"/>
        </w:rPr>
        <w:t xml:space="preserve">that </w:t>
      </w:r>
      <w:r w:rsidRPr="00C37CF9">
        <w:rPr>
          <w:rStyle w:val="apple-converted-space"/>
          <w:rFonts w:ascii="Times New Roman" w:hAnsi="Times New Roman" w:cs="Times New Roman"/>
          <w:color w:val="262626"/>
          <w:sz w:val="28"/>
          <w:szCs w:val="28"/>
          <w:shd w:val="clear" w:color="auto" w:fill="FFFFFF"/>
          <w:lang w:val="en-US"/>
        </w:rPr>
        <w:t>has received government funding often does not seek to fulfill the terms of the contract concluded between the state and the organization, which leads to the fact that there is an outstanding result in the form of subsidies and ta</w:t>
      </w:r>
      <w:r w:rsidR="00EE6E32">
        <w:rPr>
          <w:rStyle w:val="apple-converted-space"/>
          <w:rFonts w:ascii="Times New Roman" w:hAnsi="Times New Roman" w:cs="Times New Roman"/>
          <w:color w:val="262626"/>
          <w:sz w:val="28"/>
          <w:szCs w:val="28"/>
          <w:shd w:val="clear" w:color="auto" w:fill="FFFFFF"/>
          <w:lang w:val="en-US"/>
        </w:rPr>
        <w:t>x deductions insurance and creating</w:t>
      </w:r>
      <w:r w:rsidRPr="00C37CF9">
        <w:rPr>
          <w:rStyle w:val="apple-converted-space"/>
          <w:rFonts w:ascii="Times New Roman" w:hAnsi="Times New Roman" w:cs="Times New Roman"/>
          <w:color w:val="262626"/>
          <w:sz w:val="28"/>
          <w:szCs w:val="28"/>
          <w:shd w:val="clear" w:color="auto" w:fill="FFFFFF"/>
          <w:lang w:val="en-US"/>
        </w:rPr>
        <w:t xml:space="preserve"> jobs</w:t>
      </w:r>
      <w:r w:rsidR="00EE6E32">
        <w:rPr>
          <w:rStyle w:val="apple-converted-space"/>
          <w:rFonts w:ascii="Times New Roman" w:hAnsi="Times New Roman" w:cs="Times New Roman"/>
          <w:color w:val="262626"/>
          <w:sz w:val="28"/>
          <w:szCs w:val="28"/>
          <w:shd w:val="clear" w:color="auto" w:fill="FFFFFF"/>
          <w:lang w:val="en-US"/>
        </w:rPr>
        <w:t>.</w:t>
      </w:r>
    </w:p>
    <w:p w:rsidR="00EF0E62" w:rsidRDefault="007F3C1B" w:rsidP="00EF0E62">
      <w:pPr>
        <w:tabs>
          <w:tab w:val="left" w:pos="709"/>
        </w:tabs>
        <w:spacing w:after="0" w:line="360" w:lineRule="auto"/>
        <w:jc w:val="both"/>
        <w:rPr>
          <w:rStyle w:val="apple-converted-space"/>
          <w:rFonts w:ascii="Times New Roman" w:hAnsi="Times New Roman" w:cs="Times New Roman"/>
          <w:color w:val="262626"/>
          <w:sz w:val="28"/>
          <w:szCs w:val="28"/>
          <w:shd w:val="clear" w:color="auto" w:fill="FFFFFF"/>
          <w:lang w:val="en-US"/>
        </w:rPr>
      </w:pPr>
      <w:r w:rsidRPr="00B30FA8">
        <w:rPr>
          <w:rStyle w:val="apple-converted-space"/>
          <w:rFonts w:ascii="Times New Roman" w:hAnsi="Times New Roman" w:cs="Times New Roman"/>
          <w:color w:val="262626"/>
          <w:sz w:val="28"/>
          <w:szCs w:val="28"/>
          <w:shd w:val="clear" w:color="auto" w:fill="FFFFFF"/>
          <w:lang w:val="en-US"/>
        </w:rPr>
        <w:tab/>
      </w:r>
      <w:r w:rsidR="00EF0E62" w:rsidRPr="00EF0E62">
        <w:rPr>
          <w:rStyle w:val="apple-converted-space"/>
          <w:rFonts w:ascii="Times New Roman" w:hAnsi="Times New Roman" w:cs="Times New Roman"/>
          <w:color w:val="262626"/>
          <w:sz w:val="28"/>
          <w:szCs w:val="28"/>
          <w:shd w:val="clear" w:color="auto" w:fill="FFFFFF"/>
          <w:lang w:val="en-US"/>
        </w:rPr>
        <w:t>Moreover, analyzing the number of loans and grants, we can conclude that the state, helping organizations through subsidies (giving cash at no charge), increases "parasitical" attitude of small businesses.Organizations do not fulfill their obligations under the contract and either f</w:t>
      </w:r>
      <w:r w:rsidR="00EF0E62">
        <w:rPr>
          <w:rStyle w:val="apple-converted-space"/>
          <w:rFonts w:ascii="Times New Roman" w:hAnsi="Times New Roman" w:cs="Times New Roman"/>
          <w:color w:val="262626"/>
          <w:sz w:val="28"/>
          <w:szCs w:val="28"/>
          <w:shd w:val="clear" w:color="auto" w:fill="FFFFFF"/>
          <w:lang w:val="en-US"/>
        </w:rPr>
        <w:t>orget about them or postpone</w:t>
      </w:r>
      <w:r w:rsidR="00EF0E62" w:rsidRPr="00EF0E62">
        <w:rPr>
          <w:rStyle w:val="apple-converted-space"/>
          <w:rFonts w:ascii="Times New Roman" w:hAnsi="Times New Roman" w:cs="Times New Roman"/>
          <w:color w:val="262626"/>
          <w:sz w:val="28"/>
          <w:szCs w:val="28"/>
          <w:shd w:val="clear" w:color="auto" w:fill="FFFFFF"/>
          <w:lang w:val="en-US"/>
        </w:rPr>
        <w:t xml:space="preserve"> of the contract, which is inefficient impact on the socio-economic state of Moscow.</w:t>
      </w:r>
      <w:r w:rsidRPr="00EF0E62">
        <w:rPr>
          <w:rStyle w:val="apple-converted-space"/>
          <w:rFonts w:ascii="Times New Roman" w:hAnsi="Times New Roman" w:cs="Times New Roman"/>
          <w:color w:val="262626"/>
          <w:sz w:val="28"/>
          <w:szCs w:val="28"/>
          <w:shd w:val="clear" w:color="auto" w:fill="FFFFFF"/>
          <w:lang w:val="en-US"/>
        </w:rPr>
        <w:tab/>
      </w:r>
    </w:p>
    <w:p w:rsidR="00EF0E62" w:rsidRDefault="00EF0E62" w:rsidP="00EF0E62">
      <w:pPr>
        <w:tabs>
          <w:tab w:val="left" w:pos="709"/>
        </w:tabs>
        <w:spacing w:after="0" w:line="360" w:lineRule="auto"/>
        <w:jc w:val="both"/>
        <w:rPr>
          <w:rStyle w:val="apple-converted-space"/>
          <w:rFonts w:ascii="Times New Roman" w:hAnsi="Times New Roman" w:cs="Times New Roman"/>
          <w:color w:val="262626"/>
          <w:sz w:val="28"/>
          <w:szCs w:val="28"/>
          <w:shd w:val="clear" w:color="auto" w:fill="FFFFFF"/>
          <w:lang w:val="en-US"/>
        </w:rPr>
      </w:pPr>
      <w:r>
        <w:rPr>
          <w:rStyle w:val="apple-converted-space"/>
          <w:rFonts w:ascii="Times New Roman" w:hAnsi="Times New Roman" w:cs="Times New Roman"/>
          <w:color w:val="262626"/>
          <w:sz w:val="28"/>
          <w:szCs w:val="28"/>
          <w:shd w:val="clear" w:color="auto" w:fill="FFFFFF"/>
          <w:lang w:val="en-US"/>
        </w:rPr>
        <w:lastRenderedPageBreak/>
        <w:tab/>
      </w:r>
      <w:r w:rsidRPr="00EF0E62">
        <w:rPr>
          <w:rStyle w:val="apple-converted-space"/>
          <w:rFonts w:ascii="Times New Roman" w:hAnsi="Times New Roman" w:cs="Times New Roman"/>
          <w:color w:val="262626"/>
          <w:sz w:val="28"/>
          <w:szCs w:val="28"/>
          <w:shd w:val="clear" w:color="auto" w:fill="FFFFFF"/>
          <w:lang w:val="en-US"/>
        </w:rPr>
        <w:t>As can be seen from the correlation index of financial support and the key indicators of development of small business in Moscow (0.37 - an increase in the average number of employees, 0.38 - revenue growth of small businesses in the total share of GRP) the impact of subsidies on employment growth and growth in revenue (turnover)</w:t>
      </w:r>
      <w:r>
        <w:rPr>
          <w:rStyle w:val="apple-converted-space"/>
          <w:rFonts w:ascii="Times New Roman" w:hAnsi="Times New Roman" w:cs="Times New Roman"/>
          <w:color w:val="262626"/>
          <w:sz w:val="28"/>
          <w:szCs w:val="28"/>
          <w:shd w:val="clear" w:color="auto" w:fill="FFFFFF"/>
          <w:lang w:val="en-US"/>
        </w:rPr>
        <w:t xml:space="preserve"> is </w:t>
      </w:r>
      <w:r w:rsidRPr="00EF0E62">
        <w:rPr>
          <w:rStyle w:val="apple-converted-space"/>
          <w:rFonts w:ascii="Times New Roman" w:hAnsi="Times New Roman" w:cs="Times New Roman"/>
          <w:color w:val="262626"/>
          <w:sz w:val="28"/>
          <w:szCs w:val="28"/>
          <w:shd w:val="clear" w:color="auto" w:fill="FFFFFF"/>
          <w:lang w:val="en-US"/>
        </w:rPr>
        <w:t xml:space="preserve"> rather small.</w:t>
      </w:r>
    </w:p>
    <w:p w:rsidR="007F3C1B" w:rsidRPr="00CB221F" w:rsidRDefault="00EF0E62" w:rsidP="00CB221F">
      <w:pPr>
        <w:tabs>
          <w:tab w:val="left" w:pos="709"/>
        </w:tabs>
        <w:spacing w:line="360" w:lineRule="auto"/>
        <w:jc w:val="both"/>
        <w:rPr>
          <w:rFonts w:ascii="Times New Roman" w:hAnsi="Times New Roman" w:cs="Times New Roman"/>
          <w:color w:val="262626"/>
          <w:sz w:val="28"/>
          <w:szCs w:val="28"/>
          <w:shd w:val="clear" w:color="auto" w:fill="FFFFFF"/>
          <w:lang w:val="en-US"/>
        </w:rPr>
      </w:pPr>
      <w:r>
        <w:rPr>
          <w:rStyle w:val="apple-converted-space"/>
          <w:rFonts w:ascii="Times New Roman" w:hAnsi="Times New Roman" w:cs="Times New Roman"/>
          <w:color w:val="262626"/>
          <w:sz w:val="28"/>
          <w:szCs w:val="28"/>
          <w:shd w:val="clear" w:color="auto" w:fill="FFFFFF"/>
          <w:lang w:val="en-US"/>
        </w:rPr>
        <w:tab/>
      </w:r>
      <w:r w:rsidRPr="00EF0E62">
        <w:rPr>
          <w:rStyle w:val="apple-converted-space"/>
          <w:rFonts w:ascii="Times New Roman" w:hAnsi="Times New Roman" w:cs="Times New Roman"/>
          <w:color w:val="262626"/>
          <w:sz w:val="28"/>
          <w:szCs w:val="28"/>
          <w:shd w:val="clear" w:color="auto" w:fill="FFFFFF"/>
          <w:lang w:val="en-US"/>
        </w:rPr>
        <w:t xml:space="preserve">It can be assumed that the financial support </w:t>
      </w:r>
      <w:r>
        <w:rPr>
          <w:rStyle w:val="apple-converted-space"/>
          <w:rFonts w:ascii="Times New Roman" w:hAnsi="Times New Roman" w:cs="Times New Roman"/>
          <w:color w:val="262626"/>
          <w:sz w:val="28"/>
          <w:szCs w:val="28"/>
          <w:shd w:val="clear" w:color="auto" w:fill="FFFFFF"/>
          <w:lang w:val="en-US"/>
        </w:rPr>
        <w:t xml:space="preserve">is </w:t>
      </w:r>
      <w:r w:rsidRPr="00EF0E62">
        <w:rPr>
          <w:rStyle w:val="apple-converted-space"/>
          <w:rFonts w:ascii="Times New Roman" w:hAnsi="Times New Roman" w:cs="Times New Roman"/>
          <w:color w:val="262626"/>
          <w:sz w:val="28"/>
          <w:szCs w:val="28"/>
          <w:shd w:val="clear" w:color="auto" w:fill="FFFFFF"/>
          <w:lang w:val="en-US"/>
        </w:rPr>
        <w:t xml:space="preserve">allocated to a narrow range of organizations. For example, the proportion of small businesses supported by the program of financial support in the </w:t>
      </w:r>
      <w:r>
        <w:rPr>
          <w:rStyle w:val="apple-converted-space"/>
          <w:rFonts w:ascii="Times New Roman" w:hAnsi="Times New Roman" w:cs="Times New Roman"/>
          <w:color w:val="262626"/>
          <w:sz w:val="28"/>
          <w:szCs w:val="28"/>
          <w:shd w:val="clear" w:color="auto" w:fill="FFFFFF"/>
          <w:lang w:val="en-US"/>
        </w:rPr>
        <w:t>total amount of small business</w:t>
      </w:r>
      <w:r w:rsidRPr="00EF0E62">
        <w:rPr>
          <w:rStyle w:val="apple-converted-space"/>
          <w:rFonts w:ascii="Times New Roman" w:hAnsi="Times New Roman" w:cs="Times New Roman"/>
          <w:color w:val="262626"/>
          <w:sz w:val="28"/>
          <w:szCs w:val="28"/>
          <w:shd w:val="clear" w:color="auto" w:fill="FFFFFF"/>
          <w:lang w:val="en-US"/>
        </w:rPr>
        <w:t xml:space="preserve"> supported is only 22%.</w:t>
      </w:r>
    </w:p>
    <w:p w:rsidR="007F3C1B" w:rsidRPr="00EF76F3" w:rsidRDefault="00B5329E" w:rsidP="00B5329E">
      <w:pPr>
        <w:pStyle w:val="2"/>
        <w:spacing w:after="240"/>
        <w:ind w:left="709"/>
        <w:rPr>
          <w:lang w:val="en-US"/>
        </w:rPr>
      </w:pPr>
      <w:bookmarkStart w:id="14" w:name="_Toc388912401"/>
      <w:r>
        <w:rPr>
          <w:lang w:val="en-US"/>
        </w:rPr>
        <w:t xml:space="preserve">SECTION 9. </w:t>
      </w:r>
      <w:r w:rsidR="007032D4" w:rsidRPr="00EF76F3">
        <w:rPr>
          <w:lang w:val="en-US"/>
        </w:rPr>
        <w:t>Proposal</w:t>
      </w:r>
      <w:r w:rsidR="00EF0E62" w:rsidRPr="00EF76F3">
        <w:rPr>
          <w:lang w:val="en-US"/>
        </w:rPr>
        <w:t xml:space="preserve"> of government financial support modernization</w:t>
      </w:r>
      <w:bookmarkEnd w:id="14"/>
    </w:p>
    <w:p w:rsidR="009B35E9" w:rsidRDefault="00EF76F3" w:rsidP="00D96A74">
      <w:pPr>
        <w:spacing w:line="360" w:lineRule="auto"/>
        <w:ind w:firstLine="708"/>
        <w:jc w:val="both"/>
        <w:rPr>
          <w:rFonts w:ascii="Times New Roman" w:hAnsi="Times New Roman" w:cs="Times New Roman"/>
          <w:sz w:val="28"/>
          <w:szCs w:val="28"/>
          <w:lang w:val="en-US"/>
        </w:rPr>
      </w:pPr>
      <w:r w:rsidRPr="00EF76F3">
        <w:rPr>
          <w:rFonts w:ascii="Times New Roman" w:hAnsi="Times New Roman" w:cs="Times New Roman"/>
          <w:sz w:val="28"/>
          <w:szCs w:val="28"/>
          <w:lang w:val="en-US"/>
        </w:rPr>
        <w:t>Thus, in order t</w:t>
      </w:r>
      <w:r>
        <w:rPr>
          <w:rFonts w:ascii="Times New Roman" w:hAnsi="Times New Roman" w:cs="Times New Roman"/>
          <w:sz w:val="28"/>
          <w:szCs w:val="28"/>
          <w:lang w:val="en-US"/>
        </w:rPr>
        <w:t>o improve the financial modelof small business</w:t>
      </w:r>
      <w:r w:rsidRPr="00EF76F3">
        <w:rPr>
          <w:rFonts w:ascii="Times New Roman" w:hAnsi="Times New Roman" w:cs="Times New Roman"/>
          <w:sz w:val="28"/>
          <w:szCs w:val="28"/>
          <w:lang w:val="en-US"/>
        </w:rPr>
        <w:t xml:space="preserve"> support </w:t>
      </w:r>
      <w:r>
        <w:rPr>
          <w:rFonts w:ascii="Times New Roman" w:hAnsi="Times New Roman" w:cs="Times New Roman"/>
          <w:sz w:val="28"/>
          <w:szCs w:val="28"/>
          <w:lang w:val="en-US"/>
        </w:rPr>
        <w:t>it can be offered to consider two</w:t>
      </w:r>
      <w:r w:rsidRPr="00EF76F3">
        <w:rPr>
          <w:rFonts w:ascii="Times New Roman" w:hAnsi="Times New Roman" w:cs="Times New Roman"/>
          <w:sz w:val="28"/>
          <w:szCs w:val="28"/>
          <w:lang w:val="en-US"/>
        </w:rPr>
        <w:t xml:space="preserve"> way</w:t>
      </w:r>
      <w:r>
        <w:rPr>
          <w:rFonts w:ascii="Times New Roman" w:hAnsi="Times New Roman" w:cs="Times New Roman"/>
          <w:sz w:val="28"/>
          <w:szCs w:val="28"/>
          <w:lang w:val="en-US"/>
        </w:rPr>
        <w:t>s</w:t>
      </w:r>
      <w:r w:rsidRPr="00EF76F3">
        <w:rPr>
          <w:rFonts w:ascii="Times New Roman" w:hAnsi="Times New Roman" w:cs="Times New Roman"/>
          <w:sz w:val="28"/>
          <w:szCs w:val="28"/>
          <w:lang w:val="en-US"/>
        </w:rPr>
        <w:t xml:space="preserve"> of change:</w:t>
      </w:r>
    </w:p>
    <w:p w:rsidR="00EF76F3" w:rsidRDefault="00EF76F3" w:rsidP="00EF76F3">
      <w:pPr>
        <w:pStyle w:val="a6"/>
        <w:numPr>
          <w:ilvl w:val="0"/>
          <w:numId w:val="3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Operational way of modernization;</w:t>
      </w:r>
    </w:p>
    <w:p w:rsidR="00EF76F3" w:rsidRDefault="00EF76F3" w:rsidP="00EF76F3">
      <w:pPr>
        <w:pStyle w:val="a6"/>
        <w:numPr>
          <w:ilvl w:val="0"/>
          <w:numId w:val="3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Program way of modernization.</w:t>
      </w:r>
    </w:p>
    <w:p w:rsidR="00EF76F3" w:rsidRDefault="00CA689D" w:rsidP="00CA689D">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Operating way of modernization </w:t>
      </w:r>
      <w:r w:rsidRPr="00CA689D">
        <w:rPr>
          <w:rFonts w:ascii="Times New Roman" w:hAnsi="Times New Roman" w:cs="Times New Roman"/>
          <w:sz w:val="28"/>
          <w:szCs w:val="28"/>
          <w:lang w:val="en-US"/>
        </w:rPr>
        <w:t xml:space="preserve">involves intra conversion </w:t>
      </w:r>
      <w:r>
        <w:rPr>
          <w:rFonts w:ascii="Times New Roman" w:hAnsi="Times New Roman" w:cs="Times New Roman"/>
          <w:sz w:val="28"/>
          <w:szCs w:val="28"/>
          <w:lang w:val="en-US"/>
        </w:rPr>
        <w:t>of small business support structure. This measures</w:t>
      </w:r>
      <w:r w:rsidRPr="00CA689D">
        <w:rPr>
          <w:rFonts w:ascii="Times New Roman" w:hAnsi="Times New Roman" w:cs="Times New Roman"/>
          <w:sz w:val="28"/>
          <w:szCs w:val="28"/>
          <w:lang w:val="en-US"/>
        </w:rPr>
        <w:t xml:space="preserve"> need to beaimed at improving the mechan</w:t>
      </w:r>
      <w:r>
        <w:rPr>
          <w:rFonts w:ascii="Times New Roman" w:hAnsi="Times New Roman" w:cs="Times New Roman"/>
          <w:sz w:val="28"/>
          <w:szCs w:val="28"/>
          <w:lang w:val="en-US"/>
        </w:rPr>
        <w:t xml:space="preserve">isms to obtain subsidies and </w:t>
      </w:r>
      <w:r w:rsidRPr="00CA689D">
        <w:rPr>
          <w:rFonts w:ascii="Times New Roman" w:hAnsi="Times New Roman" w:cs="Times New Roman"/>
          <w:sz w:val="28"/>
          <w:szCs w:val="28"/>
          <w:lang w:val="en-US"/>
        </w:rPr>
        <w:t>eliminating common problems.</w:t>
      </w:r>
      <w:r>
        <w:rPr>
          <w:rFonts w:ascii="Times New Roman" w:hAnsi="Times New Roman" w:cs="Times New Roman"/>
          <w:sz w:val="28"/>
          <w:szCs w:val="28"/>
          <w:lang w:val="en-US"/>
        </w:rPr>
        <w:t xml:space="preserve"> Among these measures it can be offered the following:</w:t>
      </w:r>
    </w:p>
    <w:p w:rsidR="00CA689D" w:rsidRDefault="00CA689D" w:rsidP="00CA689D">
      <w:pPr>
        <w:pStyle w:val="a6"/>
        <w:numPr>
          <w:ilvl w:val="0"/>
          <w:numId w:val="35"/>
        </w:numPr>
        <w:spacing w:line="360" w:lineRule="auto"/>
        <w:ind w:left="1134"/>
        <w:jc w:val="both"/>
        <w:rPr>
          <w:rFonts w:ascii="Times New Roman" w:hAnsi="Times New Roman" w:cs="Times New Roman"/>
          <w:sz w:val="28"/>
          <w:szCs w:val="28"/>
          <w:lang w:val="en-US"/>
        </w:rPr>
      </w:pPr>
      <w:r w:rsidRPr="00CA689D">
        <w:rPr>
          <w:rFonts w:ascii="Times New Roman" w:hAnsi="Times New Roman" w:cs="Times New Roman"/>
          <w:sz w:val="28"/>
          <w:szCs w:val="28"/>
          <w:lang w:val="en-US"/>
        </w:rPr>
        <w:t>Permanent modification procedures for obtaining grants in a</w:t>
      </w:r>
      <w:r>
        <w:rPr>
          <w:rFonts w:ascii="Times New Roman" w:hAnsi="Times New Roman" w:cs="Times New Roman"/>
          <w:sz w:val="28"/>
          <w:szCs w:val="28"/>
          <w:lang w:val="en-US"/>
        </w:rPr>
        <w:t>ccordance with modern trends in order to be reflective to</w:t>
      </w:r>
      <w:r w:rsidRPr="00CA689D">
        <w:rPr>
          <w:rFonts w:ascii="Times New Roman" w:hAnsi="Times New Roman" w:cs="Times New Roman"/>
          <w:sz w:val="28"/>
          <w:szCs w:val="28"/>
          <w:lang w:val="en-US"/>
        </w:rPr>
        <w:t xml:space="preserve"> beh</w:t>
      </w:r>
      <w:r w:rsidR="001170AA">
        <w:rPr>
          <w:rFonts w:ascii="Times New Roman" w:hAnsi="Times New Roman" w:cs="Times New Roman"/>
          <w:sz w:val="28"/>
          <w:szCs w:val="28"/>
          <w:lang w:val="en-US"/>
        </w:rPr>
        <w:t>avior of the business community;</w:t>
      </w:r>
    </w:p>
    <w:p w:rsidR="001170AA" w:rsidRDefault="001170AA" w:rsidP="00CA689D">
      <w:pPr>
        <w:pStyle w:val="a6"/>
        <w:numPr>
          <w:ilvl w:val="0"/>
          <w:numId w:val="35"/>
        </w:numPr>
        <w:spacing w:line="360" w:lineRule="auto"/>
        <w:ind w:left="1134"/>
        <w:jc w:val="both"/>
        <w:rPr>
          <w:rFonts w:ascii="Times New Roman" w:hAnsi="Times New Roman" w:cs="Times New Roman"/>
          <w:sz w:val="28"/>
          <w:szCs w:val="28"/>
          <w:lang w:val="en-US"/>
        </w:rPr>
      </w:pPr>
      <w:r>
        <w:rPr>
          <w:rFonts w:ascii="Times New Roman" w:hAnsi="Times New Roman" w:cs="Times New Roman"/>
          <w:sz w:val="28"/>
          <w:szCs w:val="28"/>
          <w:lang w:val="en-US"/>
        </w:rPr>
        <w:t>Granting</w:t>
      </w:r>
      <w:r w:rsidRPr="001170AA">
        <w:rPr>
          <w:rFonts w:ascii="Times New Roman" w:hAnsi="Times New Roman" w:cs="Times New Roman"/>
          <w:sz w:val="28"/>
          <w:szCs w:val="28"/>
          <w:lang w:val="en-US"/>
        </w:rPr>
        <w:t xml:space="preserve"> subsidies to a wider range of organizations.</w:t>
      </w:r>
      <w:r>
        <w:rPr>
          <w:rFonts w:ascii="Times New Roman" w:hAnsi="Times New Roman" w:cs="Times New Roman"/>
          <w:sz w:val="28"/>
          <w:szCs w:val="28"/>
          <w:lang w:val="en-US"/>
        </w:rPr>
        <w:t xml:space="preserve"> It should be </w:t>
      </w:r>
      <w:r w:rsidRPr="001170AA">
        <w:rPr>
          <w:rFonts w:ascii="Times New Roman" w:hAnsi="Times New Roman" w:cs="Times New Roman"/>
          <w:sz w:val="28"/>
          <w:szCs w:val="28"/>
          <w:lang w:val="en-US"/>
        </w:rPr>
        <w:t>increase</w:t>
      </w:r>
      <w:r>
        <w:rPr>
          <w:rFonts w:ascii="Times New Roman" w:hAnsi="Times New Roman" w:cs="Times New Roman"/>
          <w:sz w:val="28"/>
          <w:szCs w:val="28"/>
          <w:lang w:val="en-US"/>
        </w:rPr>
        <w:t>d</w:t>
      </w:r>
      <w:r w:rsidRPr="001170AA">
        <w:rPr>
          <w:rFonts w:ascii="Times New Roman" w:hAnsi="Times New Roman" w:cs="Times New Roman"/>
          <w:sz w:val="28"/>
          <w:szCs w:val="28"/>
          <w:lang w:val="en-US"/>
        </w:rPr>
        <w:t xml:space="preserve"> the number of government support programs by reducing the amount of subsidies given priority activities.</w:t>
      </w:r>
    </w:p>
    <w:p w:rsidR="001170AA" w:rsidRDefault="001170AA" w:rsidP="00CA689D">
      <w:pPr>
        <w:pStyle w:val="a6"/>
        <w:numPr>
          <w:ilvl w:val="0"/>
          <w:numId w:val="35"/>
        </w:numPr>
        <w:spacing w:line="360" w:lineRule="auto"/>
        <w:ind w:left="1134"/>
        <w:jc w:val="both"/>
        <w:rPr>
          <w:rFonts w:ascii="Times New Roman" w:hAnsi="Times New Roman" w:cs="Times New Roman"/>
          <w:sz w:val="28"/>
          <w:szCs w:val="28"/>
          <w:lang w:val="en-US"/>
        </w:rPr>
      </w:pPr>
      <w:r w:rsidRPr="001170AA">
        <w:rPr>
          <w:rFonts w:ascii="Times New Roman" w:hAnsi="Times New Roman" w:cs="Times New Roman"/>
          <w:sz w:val="28"/>
          <w:szCs w:val="28"/>
          <w:lang w:val="en-US"/>
        </w:rPr>
        <w:t>Strengthen</w:t>
      </w:r>
      <w:r>
        <w:rPr>
          <w:rFonts w:ascii="Times New Roman" w:hAnsi="Times New Roman" w:cs="Times New Roman"/>
          <w:sz w:val="28"/>
          <w:szCs w:val="28"/>
          <w:lang w:val="en-US"/>
        </w:rPr>
        <w:t>ing of</w:t>
      </w:r>
      <w:r w:rsidRPr="001170AA">
        <w:rPr>
          <w:rFonts w:ascii="Times New Roman" w:hAnsi="Times New Roman" w:cs="Times New Roman"/>
          <w:sz w:val="28"/>
          <w:szCs w:val="28"/>
          <w:lang w:val="en-US"/>
        </w:rPr>
        <w:t xml:space="preserve"> competitive conditions while simplifying the procedure of applying for a grant for wider access of entrepreneurs.</w:t>
      </w:r>
    </w:p>
    <w:p w:rsidR="001170AA" w:rsidRDefault="001170AA" w:rsidP="007576F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Program way of government support of small business modernization </w:t>
      </w:r>
      <w:r w:rsidRPr="001170AA">
        <w:rPr>
          <w:rFonts w:ascii="Times New Roman" w:hAnsi="Times New Roman" w:cs="Times New Roman"/>
          <w:sz w:val="28"/>
          <w:szCs w:val="28"/>
          <w:lang w:val="en-US"/>
        </w:rPr>
        <w:t xml:space="preserve">involves </w:t>
      </w:r>
      <w:r>
        <w:rPr>
          <w:rFonts w:ascii="Times New Roman" w:hAnsi="Times New Roman" w:cs="Times New Roman"/>
          <w:sz w:val="28"/>
          <w:szCs w:val="28"/>
          <w:lang w:val="en-US"/>
        </w:rPr>
        <w:t xml:space="preserve">in </w:t>
      </w:r>
      <w:r w:rsidRPr="001170AA">
        <w:rPr>
          <w:rFonts w:ascii="Times New Roman" w:hAnsi="Times New Roman" w:cs="Times New Roman"/>
          <w:sz w:val="28"/>
          <w:szCs w:val="28"/>
          <w:lang w:val="en-US"/>
        </w:rPr>
        <w:t xml:space="preserve">the development of government </w:t>
      </w:r>
      <w:r>
        <w:rPr>
          <w:rFonts w:ascii="Times New Roman" w:hAnsi="Times New Roman" w:cs="Times New Roman"/>
          <w:sz w:val="28"/>
          <w:szCs w:val="28"/>
          <w:lang w:val="en-US"/>
        </w:rPr>
        <w:t xml:space="preserve">financial </w:t>
      </w:r>
      <w:r w:rsidRPr="001170AA">
        <w:rPr>
          <w:rFonts w:ascii="Times New Roman" w:hAnsi="Times New Roman" w:cs="Times New Roman"/>
          <w:sz w:val="28"/>
          <w:szCs w:val="28"/>
          <w:lang w:val="en-US"/>
        </w:rPr>
        <w:t xml:space="preserve">support measures </w:t>
      </w:r>
      <w:r>
        <w:rPr>
          <w:rFonts w:ascii="Times New Roman" w:hAnsi="Times New Roman" w:cs="Times New Roman"/>
          <w:sz w:val="28"/>
          <w:szCs w:val="28"/>
          <w:lang w:val="en-US"/>
        </w:rPr>
        <w:t xml:space="preserve">that was </w:t>
      </w:r>
      <w:r w:rsidRPr="001170AA">
        <w:rPr>
          <w:rFonts w:ascii="Times New Roman" w:hAnsi="Times New Roman" w:cs="Times New Roman"/>
          <w:sz w:val="28"/>
          <w:szCs w:val="28"/>
          <w:lang w:val="en-US"/>
        </w:rPr>
        <w:t>successfully implemented in developed countries</w:t>
      </w:r>
      <w:r w:rsidR="007576FD">
        <w:rPr>
          <w:rFonts w:ascii="Times New Roman" w:hAnsi="Times New Roman" w:cs="Times New Roman"/>
          <w:sz w:val="28"/>
          <w:szCs w:val="28"/>
          <w:lang w:val="en-US"/>
        </w:rPr>
        <w:t>. In this sense it can be offered to modernize or to create new forms of financial support, for example:</w:t>
      </w:r>
    </w:p>
    <w:p w:rsidR="007576FD" w:rsidRDefault="007576FD" w:rsidP="007576FD">
      <w:pPr>
        <w:pStyle w:val="a6"/>
        <w:numPr>
          <w:ilvl w:val="0"/>
          <w:numId w:val="3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modernize state guarantee funds in terms of preferential lending and developing venture financing;</w:t>
      </w:r>
    </w:p>
    <w:p w:rsidR="007576FD" w:rsidRDefault="00FF679F" w:rsidP="00FF679F">
      <w:pPr>
        <w:pStyle w:val="a6"/>
        <w:numPr>
          <w:ilvl w:val="0"/>
          <w:numId w:val="3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create new program in order to apply subsidies to a wider rang of entrepreneurs. It is offered to develop the program to support franchise activity of small business</w:t>
      </w:r>
      <w:r w:rsidRPr="00FF679F">
        <w:rPr>
          <w:rFonts w:ascii="Times New Roman" w:hAnsi="Times New Roman" w:cs="Times New Roman"/>
          <w:sz w:val="28"/>
          <w:szCs w:val="28"/>
          <w:lang w:val="en-US"/>
        </w:rPr>
        <w:t>.</w:t>
      </w:r>
    </w:p>
    <w:p w:rsidR="00602BDB" w:rsidRPr="00602BDB" w:rsidRDefault="00602BDB" w:rsidP="00602BDB">
      <w:pPr>
        <w:spacing w:after="0" w:line="360" w:lineRule="auto"/>
        <w:ind w:firstLine="708"/>
        <w:jc w:val="both"/>
        <w:rPr>
          <w:rFonts w:ascii="Times New Roman" w:hAnsi="Times New Roman" w:cs="Times New Roman"/>
          <w:sz w:val="28"/>
          <w:szCs w:val="28"/>
          <w:lang w:val="en-US"/>
        </w:rPr>
      </w:pPr>
      <w:r w:rsidRPr="00602BDB">
        <w:rPr>
          <w:rFonts w:ascii="Times New Roman" w:hAnsi="Times New Roman" w:cs="Times New Roman"/>
          <w:sz w:val="28"/>
          <w:szCs w:val="28"/>
          <w:lang w:val="en-US"/>
        </w:rPr>
        <w:t>Accordi</w:t>
      </w:r>
      <w:r>
        <w:rPr>
          <w:rFonts w:ascii="Times New Roman" w:hAnsi="Times New Roman" w:cs="Times New Roman"/>
          <w:sz w:val="28"/>
          <w:szCs w:val="28"/>
          <w:lang w:val="en-US"/>
        </w:rPr>
        <w:t xml:space="preserve">ng to the Ministry of Economy, </w:t>
      </w:r>
      <w:r w:rsidRPr="00602BDB">
        <w:rPr>
          <w:rFonts w:ascii="Times New Roman" w:hAnsi="Times New Roman" w:cs="Times New Roman"/>
          <w:sz w:val="28"/>
          <w:szCs w:val="28"/>
          <w:lang w:val="en-US"/>
        </w:rPr>
        <w:t xml:space="preserve">small </w:t>
      </w:r>
      <w:r>
        <w:rPr>
          <w:rFonts w:ascii="Times New Roman" w:hAnsi="Times New Roman" w:cs="Times New Roman"/>
          <w:sz w:val="28"/>
          <w:szCs w:val="28"/>
          <w:lang w:val="en-US"/>
        </w:rPr>
        <w:t>business demand in Russia for</w:t>
      </w:r>
      <w:r w:rsidRPr="00602BDB">
        <w:rPr>
          <w:rFonts w:ascii="Times New Roman" w:hAnsi="Times New Roman" w:cs="Times New Roman"/>
          <w:sz w:val="28"/>
          <w:szCs w:val="28"/>
          <w:lang w:val="en-US"/>
        </w:rPr>
        <w:t xml:space="preserve"> long-term loans for </w:t>
      </w:r>
      <w:r>
        <w:rPr>
          <w:rFonts w:ascii="Times New Roman" w:hAnsi="Times New Roman" w:cs="Times New Roman"/>
          <w:sz w:val="28"/>
          <w:szCs w:val="28"/>
          <w:lang w:val="en-US"/>
        </w:rPr>
        <w:t xml:space="preserve">various </w:t>
      </w:r>
      <w:r w:rsidRPr="00602BDB">
        <w:rPr>
          <w:rFonts w:ascii="Times New Roman" w:hAnsi="Times New Roman" w:cs="Times New Roman"/>
          <w:sz w:val="28"/>
          <w:szCs w:val="28"/>
          <w:lang w:val="en-US"/>
        </w:rPr>
        <w:t xml:space="preserve">investment purposes </w:t>
      </w:r>
      <w:r>
        <w:rPr>
          <w:rFonts w:ascii="Times New Roman" w:hAnsi="Times New Roman" w:cs="Times New Roman"/>
          <w:sz w:val="28"/>
          <w:szCs w:val="28"/>
          <w:lang w:val="en-US"/>
        </w:rPr>
        <w:t>estimates</w:t>
      </w:r>
      <w:r w:rsidRPr="00602BDB">
        <w:rPr>
          <w:rFonts w:ascii="Times New Roman" w:hAnsi="Times New Roman" w:cs="Times New Roman"/>
          <w:sz w:val="28"/>
          <w:szCs w:val="28"/>
          <w:lang w:val="en-US"/>
        </w:rPr>
        <w:t xml:space="preserve"> from 490 billion to 900 billion rubles a year. However, according to the Central Bank, the growth rate of loans to s</w:t>
      </w:r>
      <w:r>
        <w:rPr>
          <w:rFonts w:ascii="Times New Roman" w:hAnsi="Times New Roman" w:cs="Times New Roman"/>
          <w:sz w:val="28"/>
          <w:szCs w:val="28"/>
          <w:lang w:val="en-US"/>
        </w:rPr>
        <w:t>mall and medium-sized business</w:t>
      </w:r>
      <w:r w:rsidRPr="00602BDB">
        <w:rPr>
          <w:rFonts w:ascii="Times New Roman" w:hAnsi="Times New Roman" w:cs="Times New Roman"/>
          <w:sz w:val="28"/>
          <w:szCs w:val="28"/>
          <w:lang w:val="en-US"/>
        </w:rPr>
        <w:t xml:space="preserve"> slowed to 15% in 2013 </w:t>
      </w:r>
      <w:r>
        <w:rPr>
          <w:rFonts w:ascii="Times New Roman" w:hAnsi="Times New Roman" w:cs="Times New Roman"/>
          <w:sz w:val="28"/>
          <w:szCs w:val="28"/>
          <w:lang w:val="en-US"/>
        </w:rPr>
        <w:t>in comparison to 2012, when it</w:t>
      </w:r>
      <w:r w:rsidRPr="00602BDB">
        <w:rPr>
          <w:rFonts w:ascii="Times New Roman" w:hAnsi="Times New Roman" w:cs="Times New Roman"/>
          <w:sz w:val="28"/>
          <w:szCs w:val="28"/>
          <w:lang w:val="en-US"/>
        </w:rPr>
        <w:t xml:space="preserve"> reached 17% (based on the study by Expert RA). If this trend </w:t>
      </w:r>
      <w:r>
        <w:rPr>
          <w:rFonts w:ascii="Times New Roman" w:hAnsi="Times New Roman" w:cs="Times New Roman"/>
          <w:sz w:val="28"/>
          <w:szCs w:val="28"/>
          <w:lang w:val="en-US"/>
        </w:rPr>
        <w:t>will continue</w:t>
      </w:r>
      <w:r w:rsidRPr="00602BDB">
        <w:rPr>
          <w:rFonts w:ascii="Times New Roman" w:hAnsi="Times New Roman" w:cs="Times New Roman"/>
          <w:sz w:val="28"/>
          <w:szCs w:val="28"/>
          <w:lang w:val="en-US"/>
        </w:rPr>
        <w:t>, in 2014 the growth of small business lending does not exceed 10-12%.</w:t>
      </w:r>
      <w:r>
        <w:rPr>
          <w:rStyle w:val="a5"/>
          <w:rFonts w:ascii="Times New Roman" w:hAnsi="Times New Roman" w:cs="Times New Roman"/>
          <w:sz w:val="28"/>
          <w:szCs w:val="28"/>
          <w:lang w:val="en-US"/>
        </w:rPr>
        <w:footnoteReference w:id="64"/>
      </w:r>
    </w:p>
    <w:p w:rsidR="007576FD" w:rsidRDefault="00FF679F" w:rsidP="007576FD">
      <w:pPr>
        <w:spacing w:after="0" w:line="360" w:lineRule="auto"/>
        <w:ind w:firstLine="708"/>
        <w:jc w:val="both"/>
        <w:rPr>
          <w:rFonts w:ascii="Times New Roman" w:hAnsi="Times New Roman" w:cs="Times New Roman"/>
          <w:sz w:val="28"/>
          <w:szCs w:val="28"/>
          <w:lang w:val="en-US"/>
        </w:rPr>
      </w:pPr>
      <w:r w:rsidRPr="00FF679F">
        <w:rPr>
          <w:rFonts w:ascii="Times New Roman" w:hAnsi="Times New Roman" w:cs="Times New Roman"/>
          <w:sz w:val="28"/>
          <w:szCs w:val="28"/>
          <w:lang w:val="en-US"/>
        </w:rPr>
        <w:t xml:space="preserve">Development of preferential </w:t>
      </w:r>
      <w:r>
        <w:rPr>
          <w:rFonts w:ascii="Times New Roman" w:hAnsi="Times New Roman" w:cs="Times New Roman"/>
          <w:sz w:val="28"/>
          <w:szCs w:val="28"/>
          <w:lang w:val="en-US"/>
        </w:rPr>
        <w:t>credits exemplifies the USA development</w:t>
      </w:r>
      <w:r w:rsidRPr="00FF679F">
        <w:rPr>
          <w:rFonts w:ascii="Times New Roman" w:hAnsi="Times New Roman" w:cs="Times New Roman"/>
          <w:sz w:val="28"/>
          <w:szCs w:val="28"/>
          <w:lang w:val="en-US"/>
        </w:rPr>
        <w:t>.</w:t>
      </w:r>
      <w:r>
        <w:rPr>
          <w:rFonts w:ascii="Times New Roman" w:hAnsi="Times New Roman" w:cs="Times New Roman"/>
          <w:sz w:val="28"/>
          <w:szCs w:val="28"/>
          <w:lang w:val="en-US"/>
        </w:rPr>
        <w:t xml:space="preserve"> Guaranteed loan is</w:t>
      </w:r>
      <w:r w:rsidRPr="00FF679F">
        <w:rPr>
          <w:rFonts w:ascii="Times New Roman" w:hAnsi="Times New Roman" w:cs="Times New Roman"/>
          <w:sz w:val="28"/>
          <w:szCs w:val="28"/>
          <w:lang w:val="en-US"/>
        </w:rPr>
        <w:t xml:space="preserve"> the most common form of financial support. In the past, approximately 90% of all financial aid took the form of SBA guaranteed loans, now - almost 100%.SBA continues to consider loan guarantee program as an essential element of their activities in support of small businesses in the United States.</w:t>
      </w:r>
      <w:r w:rsidR="00A7144E">
        <w:rPr>
          <w:rStyle w:val="a5"/>
          <w:rFonts w:ascii="Times New Roman" w:hAnsi="Times New Roman" w:cs="Times New Roman"/>
          <w:sz w:val="28"/>
          <w:szCs w:val="28"/>
          <w:lang w:val="en-US"/>
        </w:rPr>
        <w:footnoteReference w:id="65"/>
      </w:r>
    </w:p>
    <w:p w:rsidR="00FF679F" w:rsidRDefault="00203184" w:rsidP="007576F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Loans are provided to</w:t>
      </w:r>
      <w:r w:rsidRPr="00203184">
        <w:rPr>
          <w:rFonts w:ascii="Times New Roman" w:hAnsi="Times New Roman" w:cs="Times New Roman"/>
          <w:sz w:val="28"/>
          <w:szCs w:val="28"/>
          <w:lang w:val="en-US"/>
        </w:rPr>
        <w:t xml:space="preserve"> independent (private) banks and other financial institutions that rec</w:t>
      </w:r>
      <w:r>
        <w:rPr>
          <w:rFonts w:ascii="Times New Roman" w:hAnsi="Times New Roman" w:cs="Times New Roman"/>
          <w:sz w:val="28"/>
          <w:szCs w:val="28"/>
          <w:lang w:val="en-US"/>
        </w:rPr>
        <w:t>eive from the U.S. government by</w:t>
      </w:r>
      <w:r w:rsidRPr="00203184">
        <w:rPr>
          <w:rFonts w:ascii="Times New Roman" w:hAnsi="Times New Roman" w:cs="Times New Roman"/>
          <w:sz w:val="28"/>
          <w:szCs w:val="28"/>
          <w:lang w:val="en-US"/>
        </w:rPr>
        <w:t xml:space="preserve"> the face of the SBA guarantee their return for the respective share determined for the provision of guarantees. </w:t>
      </w:r>
      <w:r>
        <w:rPr>
          <w:rFonts w:ascii="Times New Roman" w:hAnsi="Times New Roman" w:cs="Times New Roman"/>
          <w:sz w:val="28"/>
          <w:szCs w:val="28"/>
          <w:lang w:val="en-US"/>
        </w:rPr>
        <w:t>In this sense warranty reimburse</w:t>
      </w:r>
      <w:r w:rsidRPr="00203184">
        <w:rPr>
          <w:rFonts w:ascii="Times New Roman" w:hAnsi="Times New Roman" w:cs="Times New Roman"/>
          <w:sz w:val="28"/>
          <w:szCs w:val="28"/>
          <w:lang w:val="en-US"/>
        </w:rPr>
        <w:t xml:space="preserve"> potential damages associated with the loan. Guarantee work SBA lender repays the loss transfer to his account amounts incurred losses up to the amount issued obligations.</w:t>
      </w:r>
    </w:p>
    <w:p w:rsidR="00203184" w:rsidRDefault="00203184" w:rsidP="007576FD">
      <w:pPr>
        <w:spacing w:after="0" w:line="360" w:lineRule="auto"/>
        <w:ind w:firstLine="708"/>
        <w:jc w:val="both"/>
        <w:rPr>
          <w:rFonts w:ascii="Times New Roman" w:hAnsi="Times New Roman" w:cs="Times New Roman"/>
          <w:sz w:val="28"/>
          <w:szCs w:val="28"/>
          <w:lang w:val="en-US"/>
        </w:rPr>
      </w:pPr>
      <w:r w:rsidRPr="00203184">
        <w:rPr>
          <w:rFonts w:ascii="Times New Roman" w:hAnsi="Times New Roman" w:cs="Times New Roman"/>
          <w:sz w:val="28"/>
          <w:szCs w:val="28"/>
          <w:lang w:val="en-US"/>
        </w:rPr>
        <w:lastRenderedPageBreak/>
        <w:t xml:space="preserve">On this basis, </w:t>
      </w:r>
      <w:r>
        <w:rPr>
          <w:rFonts w:ascii="Times New Roman" w:hAnsi="Times New Roman" w:cs="Times New Roman"/>
          <w:sz w:val="28"/>
          <w:szCs w:val="28"/>
          <w:lang w:val="en-US"/>
        </w:rPr>
        <w:t>significantly reducing the</w:t>
      </w:r>
      <w:r w:rsidRPr="00203184">
        <w:rPr>
          <w:rFonts w:ascii="Times New Roman" w:hAnsi="Times New Roman" w:cs="Times New Roman"/>
          <w:sz w:val="28"/>
          <w:szCs w:val="28"/>
          <w:lang w:val="en-US"/>
        </w:rPr>
        <w:t xml:space="preserve"> risk, the bank determines the loan terms more favorable to the entrepreneur.</w:t>
      </w:r>
    </w:p>
    <w:p w:rsidR="000F1CA3" w:rsidRDefault="000F1CA3" w:rsidP="007576FD">
      <w:pPr>
        <w:spacing w:after="0" w:line="360" w:lineRule="auto"/>
        <w:ind w:firstLine="708"/>
        <w:jc w:val="both"/>
        <w:rPr>
          <w:rFonts w:ascii="Times New Roman" w:hAnsi="Times New Roman" w:cs="Times New Roman"/>
          <w:sz w:val="28"/>
          <w:szCs w:val="28"/>
          <w:lang w:val="en-US"/>
        </w:rPr>
      </w:pPr>
      <w:r w:rsidRPr="000F1CA3">
        <w:rPr>
          <w:rFonts w:ascii="Times New Roman" w:hAnsi="Times New Roman" w:cs="Times New Roman"/>
          <w:sz w:val="28"/>
          <w:szCs w:val="28"/>
          <w:lang w:val="en-US"/>
        </w:rPr>
        <w:t xml:space="preserve">When an entrepreneur </w:t>
      </w:r>
      <w:r>
        <w:rPr>
          <w:rFonts w:ascii="Times New Roman" w:hAnsi="Times New Roman" w:cs="Times New Roman"/>
          <w:sz w:val="28"/>
          <w:szCs w:val="28"/>
          <w:lang w:val="en-US"/>
        </w:rPr>
        <w:t>give</w:t>
      </w:r>
      <w:r w:rsidR="00AF4122">
        <w:rPr>
          <w:rFonts w:ascii="Times New Roman" w:hAnsi="Times New Roman" w:cs="Times New Roman"/>
          <w:sz w:val="28"/>
          <w:szCs w:val="28"/>
          <w:lang w:val="en-US"/>
        </w:rPr>
        <w:t>s</w:t>
      </w:r>
      <w:r>
        <w:rPr>
          <w:rFonts w:ascii="Times New Roman" w:hAnsi="Times New Roman" w:cs="Times New Roman"/>
          <w:sz w:val="28"/>
          <w:szCs w:val="28"/>
          <w:lang w:val="en-US"/>
        </w:rPr>
        <w:t xml:space="preserve"> an application in the SBA, </w:t>
      </w:r>
      <w:r w:rsidRPr="000F1CA3">
        <w:rPr>
          <w:rFonts w:ascii="Times New Roman" w:hAnsi="Times New Roman" w:cs="Times New Roman"/>
          <w:sz w:val="28"/>
          <w:szCs w:val="28"/>
          <w:lang w:val="en-US"/>
        </w:rPr>
        <w:t xml:space="preserve">he actually applies for the issuance of a commercial loan restructured in accordance with the rules and requirements of the SBA to provide guarantees. This saves all the requirements of </w:t>
      </w:r>
      <w:r>
        <w:rPr>
          <w:rFonts w:ascii="Times New Roman" w:hAnsi="Times New Roman" w:cs="Times New Roman"/>
          <w:sz w:val="28"/>
          <w:szCs w:val="28"/>
          <w:lang w:val="en-US"/>
        </w:rPr>
        <w:t>the borrower's creditworthiness</w:t>
      </w:r>
      <w:r w:rsidRPr="000F1CA3">
        <w:rPr>
          <w:rFonts w:ascii="Times New Roman" w:hAnsi="Times New Roman" w:cs="Times New Roman"/>
          <w:sz w:val="28"/>
          <w:szCs w:val="28"/>
          <w:lang w:val="en-US"/>
        </w:rPr>
        <w:t>, which must demonstrate a real ability to fulfill obligations under the loan due to their business. The procedure for providing</w:t>
      </w:r>
      <w:r>
        <w:rPr>
          <w:rFonts w:ascii="Times New Roman" w:hAnsi="Times New Roman" w:cs="Times New Roman"/>
          <w:sz w:val="28"/>
          <w:szCs w:val="28"/>
          <w:lang w:val="en-US"/>
        </w:rPr>
        <w:t xml:space="preserve"> the guaranteed loan involves </w:t>
      </w:r>
      <w:r w:rsidRPr="000F1CA3">
        <w:rPr>
          <w:rFonts w:ascii="Times New Roman" w:hAnsi="Times New Roman" w:cs="Times New Roman"/>
          <w:sz w:val="28"/>
          <w:szCs w:val="28"/>
          <w:lang w:val="en-US"/>
        </w:rPr>
        <w:t xml:space="preserve">thorough </w:t>
      </w:r>
      <w:r>
        <w:rPr>
          <w:rFonts w:ascii="Times New Roman" w:hAnsi="Times New Roman" w:cs="Times New Roman"/>
          <w:sz w:val="28"/>
          <w:szCs w:val="28"/>
          <w:lang w:val="en-US"/>
        </w:rPr>
        <w:t xml:space="preserve">a </w:t>
      </w:r>
      <w:r w:rsidRPr="000F1CA3">
        <w:rPr>
          <w:rFonts w:ascii="Times New Roman" w:hAnsi="Times New Roman" w:cs="Times New Roman"/>
          <w:sz w:val="28"/>
          <w:szCs w:val="28"/>
          <w:lang w:val="en-US"/>
        </w:rPr>
        <w:t>credit analysis</w:t>
      </w:r>
      <w:r>
        <w:rPr>
          <w:rFonts w:ascii="Times New Roman" w:hAnsi="Times New Roman" w:cs="Times New Roman"/>
          <w:sz w:val="28"/>
          <w:szCs w:val="28"/>
          <w:lang w:val="en-US"/>
        </w:rPr>
        <w:t xml:space="preserve"> of the applicant exercised AMB</w:t>
      </w:r>
      <w:r w:rsidRPr="000F1CA3">
        <w:rPr>
          <w:rFonts w:ascii="Times New Roman" w:hAnsi="Times New Roman" w:cs="Times New Roman"/>
          <w:sz w:val="28"/>
          <w:szCs w:val="28"/>
          <w:lang w:val="en-US"/>
        </w:rPr>
        <w:t>. It cov</w:t>
      </w:r>
      <w:r>
        <w:rPr>
          <w:rFonts w:ascii="Times New Roman" w:hAnsi="Times New Roman" w:cs="Times New Roman"/>
          <w:sz w:val="28"/>
          <w:szCs w:val="28"/>
          <w:lang w:val="en-US"/>
        </w:rPr>
        <w:t>ers the analysis of the balance</w:t>
      </w:r>
      <w:r w:rsidRPr="000F1CA3">
        <w:rPr>
          <w:rFonts w:ascii="Times New Roman" w:hAnsi="Times New Roman" w:cs="Times New Roman"/>
          <w:sz w:val="28"/>
          <w:szCs w:val="28"/>
          <w:lang w:val="en-US"/>
        </w:rPr>
        <w:t>, t</w:t>
      </w:r>
      <w:r>
        <w:rPr>
          <w:rFonts w:ascii="Times New Roman" w:hAnsi="Times New Roman" w:cs="Times New Roman"/>
          <w:sz w:val="28"/>
          <w:szCs w:val="28"/>
          <w:lang w:val="en-US"/>
        </w:rPr>
        <w:t>he borrower's solvency analysis</w:t>
      </w:r>
      <w:r w:rsidRPr="000F1CA3">
        <w:rPr>
          <w:rFonts w:ascii="Times New Roman" w:hAnsi="Times New Roman" w:cs="Times New Roman"/>
          <w:sz w:val="28"/>
          <w:szCs w:val="28"/>
          <w:lang w:val="en-US"/>
        </w:rPr>
        <w:t>, analysis of the adequacy of collateral, as well as evaluating the management capacity of the borrower. Application processing time standard program is 30-45 days.</w:t>
      </w:r>
    </w:p>
    <w:p w:rsidR="000F1CA3" w:rsidRPr="00CF7041" w:rsidRDefault="000F1CA3" w:rsidP="007576F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this sense </w:t>
      </w:r>
      <w:r w:rsidRPr="000F1CA3">
        <w:rPr>
          <w:rFonts w:ascii="Times New Roman" w:hAnsi="Times New Roman" w:cs="Times New Roman"/>
          <w:sz w:val="28"/>
          <w:szCs w:val="28"/>
          <w:lang w:val="en-US"/>
        </w:rPr>
        <w:t xml:space="preserve">U.S. experience proves that only </w:t>
      </w:r>
      <w:r>
        <w:rPr>
          <w:rFonts w:ascii="Times New Roman" w:hAnsi="Times New Roman" w:cs="Times New Roman"/>
          <w:sz w:val="28"/>
          <w:szCs w:val="28"/>
          <w:lang w:val="en-US"/>
        </w:rPr>
        <w:t xml:space="preserve">targetable </w:t>
      </w:r>
      <w:r w:rsidRPr="000F1CA3">
        <w:rPr>
          <w:rFonts w:ascii="Times New Roman" w:hAnsi="Times New Roman" w:cs="Times New Roman"/>
          <w:sz w:val="28"/>
          <w:szCs w:val="28"/>
          <w:lang w:val="en-US"/>
        </w:rPr>
        <w:t>state policy that encourages financial institutions to invest in a small business, it promotes healthy growth. As a result, today in the U.S. there are 25 million small businesses</w:t>
      </w:r>
      <w:r w:rsidRPr="009F1AE7">
        <w:rPr>
          <w:rFonts w:ascii="Times New Roman" w:hAnsi="Times New Roman" w:cs="Times New Roman"/>
          <w:sz w:val="28"/>
          <w:szCs w:val="28"/>
          <w:lang w:val="en-US"/>
        </w:rPr>
        <w:t>.</w:t>
      </w:r>
      <w:r w:rsidR="00CF7041" w:rsidRPr="009F1AE7">
        <w:rPr>
          <w:rStyle w:val="a5"/>
          <w:rFonts w:ascii="Times New Roman" w:hAnsi="Times New Roman" w:cs="Times New Roman"/>
          <w:sz w:val="28"/>
          <w:szCs w:val="28"/>
          <w:lang w:val="en-US"/>
        </w:rPr>
        <w:footnoteReference w:id="66"/>
      </w:r>
    </w:p>
    <w:p w:rsidR="001645AF" w:rsidRPr="00FF2E7E" w:rsidRDefault="001645AF" w:rsidP="007576F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Russian Federation there is </w:t>
      </w:r>
      <w:r w:rsidR="009F1AE7">
        <w:rPr>
          <w:rFonts w:ascii="Times New Roman" w:hAnsi="Times New Roman" w:cs="Times New Roman"/>
          <w:sz w:val="28"/>
          <w:szCs w:val="28"/>
          <w:lang w:val="en-US"/>
        </w:rPr>
        <w:t>Small business lending fund</w:t>
      </w:r>
      <w:r w:rsidRPr="001645A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however there are still </w:t>
      </w:r>
      <w:r w:rsidRPr="001645AF">
        <w:rPr>
          <w:rFonts w:ascii="Times New Roman" w:hAnsi="Times New Roman" w:cs="Times New Roman"/>
          <w:sz w:val="28"/>
          <w:szCs w:val="28"/>
          <w:lang w:val="en-US"/>
        </w:rPr>
        <w:t>unexamined legal provisions and state-bank financial sector (primarily concern the high risks in lending to the real production).</w:t>
      </w:r>
    </w:p>
    <w:p w:rsidR="001645AF" w:rsidRPr="00FF2E7E" w:rsidRDefault="001645AF" w:rsidP="007576FD">
      <w:pPr>
        <w:spacing w:after="0" w:line="360" w:lineRule="auto"/>
        <w:ind w:firstLine="708"/>
        <w:jc w:val="both"/>
        <w:rPr>
          <w:rFonts w:ascii="Times New Roman" w:hAnsi="Times New Roman" w:cs="Times New Roman"/>
          <w:sz w:val="28"/>
          <w:szCs w:val="28"/>
          <w:lang w:val="en-US"/>
        </w:rPr>
      </w:pPr>
      <w:r w:rsidRPr="001645AF">
        <w:rPr>
          <w:rFonts w:ascii="Times New Roman" w:hAnsi="Times New Roman" w:cs="Times New Roman"/>
          <w:sz w:val="28"/>
          <w:szCs w:val="28"/>
          <w:lang w:val="en-US"/>
        </w:rPr>
        <w:t>The mechanism of guarantee f</w:t>
      </w:r>
      <w:r w:rsidR="008F2950">
        <w:rPr>
          <w:rFonts w:ascii="Times New Roman" w:hAnsi="Times New Roman" w:cs="Times New Roman"/>
          <w:sz w:val="28"/>
          <w:szCs w:val="28"/>
          <w:lang w:val="en-US"/>
        </w:rPr>
        <w:t>unds may also be applicable to venture f</w:t>
      </w:r>
      <w:r w:rsidRPr="001645AF">
        <w:rPr>
          <w:rFonts w:ascii="Times New Roman" w:hAnsi="Times New Roman" w:cs="Times New Roman"/>
          <w:sz w:val="28"/>
          <w:szCs w:val="28"/>
          <w:lang w:val="en-US"/>
        </w:rPr>
        <w:t>inancing. This type of financing is particularly attractive for b</w:t>
      </w:r>
      <w:r w:rsidR="00E05C51">
        <w:rPr>
          <w:rFonts w:ascii="Times New Roman" w:hAnsi="Times New Roman" w:cs="Times New Roman"/>
          <w:sz w:val="28"/>
          <w:szCs w:val="28"/>
          <w:lang w:val="en-US"/>
        </w:rPr>
        <w:t>eginners or small entrepreneurs</w:t>
      </w:r>
      <w:r w:rsidRPr="001645AF">
        <w:rPr>
          <w:rFonts w:ascii="Times New Roman" w:hAnsi="Times New Roman" w:cs="Times New Roman"/>
          <w:sz w:val="28"/>
          <w:szCs w:val="28"/>
          <w:lang w:val="en-US"/>
        </w:rPr>
        <w:t>, scientists, inventors who want to re</w:t>
      </w:r>
      <w:r w:rsidR="00E05C51">
        <w:rPr>
          <w:rFonts w:ascii="Times New Roman" w:hAnsi="Times New Roman" w:cs="Times New Roman"/>
          <w:sz w:val="28"/>
          <w:szCs w:val="28"/>
          <w:lang w:val="en-US"/>
        </w:rPr>
        <w:t>alize their own promising ideas</w:t>
      </w:r>
      <w:r w:rsidRPr="001645AF">
        <w:rPr>
          <w:rFonts w:ascii="Times New Roman" w:hAnsi="Times New Roman" w:cs="Times New Roman"/>
          <w:sz w:val="28"/>
          <w:szCs w:val="28"/>
          <w:lang w:val="en-US"/>
        </w:rPr>
        <w:t>. Using venture funding appe</w:t>
      </w:r>
      <w:r w:rsidR="00E05C51">
        <w:rPr>
          <w:rFonts w:ascii="Times New Roman" w:hAnsi="Times New Roman" w:cs="Times New Roman"/>
          <w:sz w:val="28"/>
          <w:szCs w:val="28"/>
          <w:lang w:val="en-US"/>
        </w:rPr>
        <w:t>ars the most viable alternative, since, first</w:t>
      </w:r>
      <w:r w:rsidRPr="001645AF">
        <w:rPr>
          <w:rFonts w:ascii="Times New Roman" w:hAnsi="Times New Roman" w:cs="Times New Roman"/>
          <w:sz w:val="28"/>
          <w:szCs w:val="28"/>
          <w:lang w:val="en-US"/>
        </w:rPr>
        <w:t xml:space="preserve">, often individual entrepreneurs </w:t>
      </w:r>
      <w:r w:rsidR="00CB06FC" w:rsidRPr="001645AF">
        <w:rPr>
          <w:rFonts w:ascii="Times New Roman" w:hAnsi="Times New Roman" w:cs="Times New Roman"/>
          <w:sz w:val="28"/>
          <w:szCs w:val="28"/>
          <w:lang w:val="en-US"/>
        </w:rPr>
        <w:t>cannot</w:t>
      </w:r>
      <w:r w:rsidRPr="001645AF">
        <w:rPr>
          <w:rFonts w:ascii="Times New Roman" w:hAnsi="Times New Roman" w:cs="Times New Roman"/>
          <w:sz w:val="28"/>
          <w:szCs w:val="28"/>
          <w:lang w:val="en-US"/>
        </w:rPr>
        <w:t xml:space="preserve"> get a loan from a commercial bank because of the lon</w:t>
      </w:r>
      <w:r w:rsidR="00E05C51">
        <w:rPr>
          <w:rFonts w:ascii="Times New Roman" w:hAnsi="Times New Roman" w:cs="Times New Roman"/>
          <w:sz w:val="28"/>
          <w:szCs w:val="28"/>
          <w:lang w:val="en-US"/>
        </w:rPr>
        <w:t>g payback period of the project</w:t>
      </w:r>
      <w:r w:rsidRPr="001645AF">
        <w:rPr>
          <w:rFonts w:ascii="Times New Roman" w:hAnsi="Times New Roman" w:cs="Times New Roman"/>
          <w:sz w:val="28"/>
          <w:szCs w:val="28"/>
          <w:lang w:val="en-US"/>
        </w:rPr>
        <w:t xml:space="preserve">, </w:t>
      </w:r>
      <w:r w:rsidR="00E05C51">
        <w:rPr>
          <w:rFonts w:ascii="Times New Roman" w:hAnsi="Times New Roman" w:cs="Times New Roman"/>
          <w:sz w:val="28"/>
          <w:szCs w:val="28"/>
          <w:lang w:val="en-US"/>
        </w:rPr>
        <w:t>a high degree of financial risk</w:t>
      </w:r>
      <w:r w:rsidRPr="001645AF">
        <w:rPr>
          <w:rFonts w:ascii="Times New Roman" w:hAnsi="Times New Roman" w:cs="Times New Roman"/>
          <w:sz w:val="28"/>
          <w:szCs w:val="28"/>
          <w:lang w:val="en-US"/>
        </w:rPr>
        <w:t>, as well as the inability to provide collateral or guarantees or unwillingness to risk all their co</w:t>
      </w:r>
      <w:r w:rsidR="00E05C51">
        <w:rPr>
          <w:rFonts w:ascii="Times New Roman" w:hAnsi="Times New Roman" w:cs="Times New Roman"/>
          <w:sz w:val="28"/>
          <w:szCs w:val="28"/>
          <w:lang w:val="en-US"/>
        </w:rPr>
        <w:t>ndition for the possible profit</w:t>
      </w:r>
      <w:r w:rsidRPr="001645AF">
        <w:rPr>
          <w:rFonts w:ascii="Times New Roman" w:hAnsi="Times New Roman" w:cs="Times New Roman"/>
          <w:sz w:val="28"/>
          <w:szCs w:val="28"/>
          <w:lang w:val="en-US"/>
        </w:rPr>
        <w:t>.</w:t>
      </w:r>
    </w:p>
    <w:p w:rsidR="00AD02A4" w:rsidRDefault="00E05C51" w:rsidP="007576F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Another way of financial support modernization is creation of a new program on the base of franchise support.</w:t>
      </w:r>
    </w:p>
    <w:p w:rsidR="00280013" w:rsidRPr="00CF7041" w:rsidRDefault="00CF7041" w:rsidP="00280013">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According to the IFA</w:t>
      </w:r>
      <w:r w:rsidR="00280013" w:rsidRPr="00280013">
        <w:rPr>
          <w:rFonts w:ascii="Times New Roman" w:hAnsi="Times New Roman" w:cs="Times New Roman"/>
          <w:sz w:val="28"/>
          <w:szCs w:val="28"/>
          <w:lang w:val="en-US"/>
        </w:rPr>
        <w:t xml:space="preserve"> (Internation</w:t>
      </w:r>
      <w:r w:rsidR="00280013">
        <w:rPr>
          <w:rFonts w:ascii="Times New Roman" w:hAnsi="Times New Roman" w:cs="Times New Roman"/>
          <w:sz w:val="28"/>
          <w:szCs w:val="28"/>
          <w:lang w:val="en-US"/>
        </w:rPr>
        <w:t>al Franchise Association)</w:t>
      </w:r>
      <w:r>
        <w:rPr>
          <w:rStyle w:val="a5"/>
          <w:rFonts w:ascii="Times New Roman" w:hAnsi="Times New Roman" w:cs="Times New Roman"/>
          <w:sz w:val="28"/>
          <w:szCs w:val="28"/>
          <w:lang w:val="en-US"/>
        </w:rPr>
        <w:footnoteReference w:id="67"/>
      </w:r>
      <w:r w:rsidR="00280013">
        <w:rPr>
          <w:rFonts w:ascii="Times New Roman" w:hAnsi="Times New Roman" w:cs="Times New Roman"/>
          <w:sz w:val="28"/>
          <w:szCs w:val="28"/>
          <w:lang w:val="en-US"/>
        </w:rPr>
        <w:t xml:space="preserve"> in the world </w:t>
      </w:r>
      <w:r w:rsidR="00280013" w:rsidRPr="00280013">
        <w:rPr>
          <w:rFonts w:ascii="Times New Roman" w:hAnsi="Times New Roman" w:cs="Times New Roman"/>
          <w:sz w:val="28"/>
          <w:szCs w:val="28"/>
          <w:lang w:val="en-US"/>
        </w:rPr>
        <w:t xml:space="preserve">there are about 16.5 thousand </w:t>
      </w:r>
      <w:r w:rsidR="00280013">
        <w:rPr>
          <w:rFonts w:ascii="Times New Roman" w:hAnsi="Times New Roman" w:cs="Times New Roman"/>
          <w:sz w:val="28"/>
          <w:szCs w:val="28"/>
          <w:lang w:val="en-US"/>
        </w:rPr>
        <w:t xml:space="preserve">of </w:t>
      </w:r>
      <w:r w:rsidR="00280013" w:rsidRPr="00280013">
        <w:rPr>
          <w:rFonts w:ascii="Times New Roman" w:hAnsi="Times New Roman" w:cs="Times New Roman"/>
          <w:sz w:val="28"/>
          <w:szCs w:val="28"/>
          <w:lang w:val="en-US"/>
        </w:rPr>
        <w:t xml:space="preserve">franchisors and 1.2 million </w:t>
      </w:r>
      <w:r w:rsidR="00280013">
        <w:rPr>
          <w:rFonts w:ascii="Times New Roman" w:hAnsi="Times New Roman" w:cs="Times New Roman"/>
          <w:sz w:val="28"/>
          <w:szCs w:val="28"/>
          <w:lang w:val="en-US"/>
        </w:rPr>
        <w:t xml:space="preserve">of </w:t>
      </w:r>
      <w:r w:rsidR="00280013" w:rsidRPr="00280013">
        <w:rPr>
          <w:rFonts w:ascii="Times New Roman" w:hAnsi="Times New Roman" w:cs="Times New Roman"/>
          <w:sz w:val="28"/>
          <w:szCs w:val="28"/>
          <w:lang w:val="en-US"/>
        </w:rPr>
        <w:t>franchisees w</w:t>
      </w:r>
      <w:r w:rsidR="00280013">
        <w:rPr>
          <w:rFonts w:ascii="Times New Roman" w:hAnsi="Times New Roman" w:cs="Times New Roman"/>
          <w:sz w:val="28"/>
          <w:szCs w:val="28"/>
          <w:lang w:val="en-US"/>
        </w:rPr>
        <w:t xml:space="preserve">ith sales of 1.4 trillion </w:t>
      </w:r>
      <w:r w:rsidR="00280013" w:rsidRPr="00280013">
        <w:rPr>
          <w:rFonts w:ascii="Times New Roman" w:hAnsi="Times New Roman" w:cs="Times New Roman"/>
          <w:sz w:val="28"/>
          <w:szCs w:val="28"/>
          <w:lang w:val="en-US"/>
        </w:rPr>
        <w:t>dollars and employ ne</w:t>
      </w:r>
      <w:r>
        <w:rPr>
          <w:rFonts w:ascii="Times New Roman" w:hAnsi="Times New Roman" w:cs="Times New Roman"/>
          <w:sz w:val="28"/>
          <w:szCs w:val="28"/>
          <w:lang w:val="en-US"/>
        </w:rPr>
        <w:t>arly 12 million people.</w:t>
      </w:r>
      <w:r>
        <w:rPr>
          <w:rStyle w:val="a5"/>
          <w:rFonts w:ascii="Times New Roman" w:hAnsi="Times New Roman" w:cs="Times New Roman"/>
          <w:sz w:val="28"/>
          <w:szCs w:val="28"/>
          <w:lang w:val="en-US"/>
        </w:rPr>
        <w:footnoteReference w:id="68"/>
      </w:r>
    </w:p>
    <w:p w:rsidR="00280013" w:rsidRDefault="00280013" w:rsidP="00280013">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Russia there is a risen</w:t>
      </w:r>
      <w:r w:rsidRPr="00280013">
        <w:rPr>
          <w:rFonts w:ascii="Times New Roman" w:hAnsi="Times New Roman" w:cs="Times New Roman"/>
          <w:sz w:val="28"/>
          <w:szCs w:val="28"/>
          <w:lang w:val="en-US"/>
        </w:rPr>
        <w:t xml:space="preserve"> interest in this form of entrepreneurship. This is explained by the growth of real incomes of potential business, the possibility of further savings and the opening of new companies.</w:t>
      </w:r>
    </w:p>
    <w:p w:rsidR="00280013" w:rsidRDefault="00280013" w:rsidP="00280013">
      <w:pPr>
        <w:spacing w:after="0" w:line="360" w:lineRule="auto"/>
        <w:ind w:firstLine="708"/>
        <w:jc w:val="both"/>
        <w:rPr>
          <w:rFonts w:ascii="Times New Roman" w:hAnsi="Times New Roman" w:cs="Times New Roman"/>
          <w:sz w:val="28"/>
          <w:szCs w:val="28"/>
          <w:lang w:val="en-US"/>
        </w:rPr>
      </w:pPr>
      <w:r w:rsidRPr="00280013">
        <w:rPr>
          <w:rFonts w:ascii="Times New Roman" w:hAnsi="Times New Roman" w:cs="Times New Roman"/>
          <w:sz w:val="28"/>
          <w:szCs w:val="28"/>
          <w:lang w:val="en-US"/>
        </w:rPr>
        <w:t>Russia and CIS countries are still new</w:t>
      </w:r>
      <w:r w:rsidR="000F544A">
        <w:rPr>
          <w:rFonts w:ascii="Times New Roman" w:hAnsi="Times New Roman" w:cs="Times New Roman"/>
          <w:sz w:val="28"/>
          <w:szCs w:val="28"/>
          <w:lang w:val="en-US"/>
        </w:rPr>
        <w:t>comers in</w:t>
      </w:r>
      <w:r w:rsidRPr="00280013">
        <w:rPr>
          <w:rFonts w:ascii="Times New Roman" w:hAnsi="Times New Roman" w:cs="Times New Roman"/>
          <w:sz w:val="28"/>
          <w:szCs w:val="28"/>
          <w:lang w:val="en-US"/>
        </w:rPr>
        <w:t xml:space="preserve"> the </w:t>
      </w:r>
      <w:r w:rsidR="000F544A" w:rsidRPr="00280013">
        <w:rPr>
          <w:rFonts w:ascii="Times New Roman" w:hAnsi="Times New Roman" w:cs="Times New Roman"/>
          <w:sz w:val="28"/>
          <w:szCs w:val="28"/>
          <w:lang w:val="en-US"/>
        </w:rPr>
        <w:t xml:space="preserve">franchises </w:t>
      </w:r>
      <w:r w:rsidRPr="00280013">
        <w:rPr>
          <w:rFonts w:ascii="Times New Roman" w:hAnsi="Times New Roman" w:cs="Times New Roman"/>
          <w:sz w:val="28"/>
          <w:szCs w:val="28"/>
          <w:lang w:val="en-US"/>
        </w:rPr>
        <w:t xml:space="preserve">market. The average length of selling franchises in these countries </w:t>
      </w:r>
      <w:r w:rsidR="000F544A">
        <w:rPr>
          <w:rFonts w:ascii="Times New Roman" w:hAnsi="Times New Roman" w:cs="Times New Roman"/>
          <w:sz w:val="28"/>
          <w:szCs w:val="28"/>
          <w:lang w:val="en-US"/>
        </w:rPr>
        <w:t xml:space="preserve">is </w:t>
      </w:r>
      <w:r w:rsidRPr="00280013">
        <w:rPr>
          <w:rFonts w:ascii="Times New Roman" w:hAnsi="Times New Roman" w:cs="Times New Roman"/>
          <w:sz w:val="28"/>
          <w:szCs w:val="28"/>
          <w:lang w:val="en-US"/>
        </w:rPr>
        <w:t>just over 10 - 15 years, the maximum sales growth</w:t>
      </w:r>
      <w:r w:rsidR="00F17498">
        <w:rPr>
          <w:rFonts w:ascii="Times New Roman" w:hAnsi="Times New Roman" w:cs="Times New Roman"/>
          <w:sz w:val="28"/>
          <w:szCs w:val="28"/>
          <w:lang w:val="en-US"/>
        </w:rPr>
        <w:t xml:space="preserve"> is observed only last 7 years. I</w:t>
      </w:r>
      <w:r w:rsidRPr="00280013">
        <w:rPr>
          <w:rFonts w:ascii="Times New Roman" w:hAnsi="Times New Roman" w:cs="Times New Roman"/>
          <w:sz w:val="28"/>
          <w:szCs w:val="28"/>
          <w:lang w:val="en-US"/>
        </w:rPr>
        <w:t>n Russia</w:t>
      </w:r>
      <w:r w:rsidR="00F17498">
        <w:rPr>
          <w:rFonts w:ascii="Times New Roman" w:hAnsi="Times New Roman" w:cs="Times New Roman"/>
          <w:sz w:val="28"/>
          <w:szCs w:val="28"/>
          <w:lang w:val="en-US"/>
        </w:rPr>
        <w:t xml:space="preserve"> there are several hundred franchise schemes, while </w:t>
      </w:r>
      <w:r w:rsidRPr="00280013">
        <w:rPr>
          <w:rFonts w:ascii="Times New Roman" w:hAnsi="Times New Roman" w:cs="Times New Roman"/>
          <w:sz w:val="28"/>
          <w:szCs w:val="28"/>
          <w:lang w:val="en-US"/>
        </w:rPr>
        <w:t xml:space="preserve">in Europe and </w:t>
      </w:r>
      <w:r w:rsidR="000F544A">
        <w:rPr>
          <w:rFonts w:ascii="Times New Roman" w:hAnsi="Times New Roman" w:cs="Times New Roman"/>
          <w:sz w:val="28"/>
          <w:szCs w:val="28"/>
          <w:lang w:val="en-US"/>
        </w:rPr>
        <w:t xml:space="preserve">America there are several hundreds and thousands. </w:t>
      </w:r>
    </w:p>
    <w:p w:rsidR="004D186A" w:rsidRDefault="004D186A" w:rsidP="004D186A">
      <w:pPr>
        <w:spacing w:after="0" w:line="360" w:lineRule="auto"/>
        <w:ind w:firstLine="708"/>
        <w:jc w:val="right"/>
        <w:rPr>
          <w:rFonts w:ascii="Times New Roman" w:hAnsi="Times New Roman" w:cs="Times New Roman"/>
          <w:sz w:val="28"/>
          <w:szCs w:val="28"/>
          <w:lang w:val="en-US"/>
        </w:rPr>
      </w:pPr>
      <w:r>
        <w:rPr>
          <w:rFonts w:ascii="Times New Roman" w:hAnsi="Times New Roman" w:cs="Times New Roman"/>
          <w:sz w:val="28"/>
          <w:szCs w:val="28"/>
          <w:lang w:val="en-US"/>
        </w:rPr>
        <w:t>Chart 7</w:t>
      </w:r>
    </w:p>
    <w:p w:rsidR="004D186A" w:rsidRPr="004D186A" w:rsidRDefault="004D186A" w:rsidP="004D186A">
      <w:pPr>
        <w:spacing w:after="0" w:line="360" w:lineRule="auto"/>
        <w:ind w:firstLine="708"/>
        <w:jc w:val="center"/>
        <w:rPr>
          <w:rFonts w:ascii="Times New Roman" w:hAnsi="Times New Roman" w:cs="Times New Roman"/>
          <w:sz w:val="28"/>
          <w:szCs w:val="28"/>
          <w:lang w:val="en-US"/>
        </w:rPr>
      </w:pPr>
      <w:r w:rsidRPr="004D186A">
        <w:rPr>
          <w:rFonts w:ascii="Times New Roman" w:hAnsi="Times New Roman" w:cs="Times New Roman"/>
          <w:b/>
          <w:bCs/>
          <w:sz w:val="28"/>
          <w:szCs w:val="28"/>
          <w:lang w:val="en-US"/>
        </w:rPr>
        <w:t>Development of franchise market in Russia, 2007-2010</w:t>
      </w:r>
    </w:p>
    <w:p w:rsidR="004D186A" w:rsidRPr="009614C3" w:rsidRDefault="004D186A" w:rsidP="00280013">
      <w:pPr>
        <w:spacing w:after="0" w:line="360" w:lineRule="auto"/>
        <w:ind w:firstLine="708"/>
        <w:jc w:val="both"/>
        <w:rPr>
          <w:rFonts w:ascii="Times New Roman" w:hAnsi="Times New Roman" w:cs="Times New Roman"/>
          <w:sz w:val="28"/>
          <w:szCs w:val="28"/>
          <w:lang w:val="en-US"/>
        </w:rPr>
      </w:pPr>
    </w:p>
    <w:p w:rsidR="00F17498" w:rsidRPr="000F544A" w:rsidRDefault="00F17498" w:rsidP="00F17498">
      <w:pPr>
        <w:spacing w:after="0" w:line="360" w:lineRule="auto"/>
        <w:jc w:val="both"/>
        <w:rPr>
          <w:rFonts w:ascii="Times New Roman" w:hAnsi="Times New Roman" w:cs="Times New Roman"/>
          <w:sz w:val="28"/>
          <w:szCs w:val="28"/>
          <w:lang w:val="en-US"/>
        </w:rPr>
      </w:pPr>
      <w:r>
        <w:rPr>
          <w:noProof/>
        </w:rPr>
        <w:drawing>
          <wp:inline distT="0" distB="0" distL="0" distR="0">
            <wp:extent cx="5812226" cy="2020711"/>
            <wp:effectExtent l="0" t="0" r="17145" b="1778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4A5D" w:rsidRDefault="000724FC" w:rsidP="007576F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0724FC">
        <w:rPr>
          <w:rFonts w:ascii="Times New Roman" w:hAnsi="Times New Roman" w:cs="Times New Roman"/>
          <w:sz w:val="28"/>
          <w:szCs w:val="28"/>
          <w:lang w:val="en-US"/>
        </w:rPr>
        <w:t xml:space="preserve">timulating business development using the </w:t>
      </w:r>
      <w:r w:rsidR="00124A5D">
        <w:rPr>
          <w:rFonts w:ascii="Times New Roman" w:hAnsi="Times New Roman" w:cs="Times New Roman"/>
          <w:sz w:val="28"/>
          <w:szCs w:val="28"/>
          <w:lang w:val="en-US"/>
        </w:rPr>
        <w:t>franchise will increase growth of creating new small enterprises</w:t>
      </w:r>
      <w:r w:rsidRPr="000724FC">
        <w:rPr>
          <w:rFonts w:ascii="Times New Roman" w:hAnsi="Times New Roman" w:cs="Times New Roman"/>
          <w:sz w:val="28"/>
          <w:szCs w:val="28"/>
          <w:lang w:val="en-US"/>
        </w:rPr>
        <w:t xml:space="preserve"> and reduce unemployment.</w:t>
      </w:r>
      <w:r w:rsidR="00124A5D" w:rsidRPr="00124A5D">
        <w:rPr>
          <w:rFonts w:ascii="Times New Roman" w:hAnsi="Times New Roman" w:cs="Times New Roman"/>
          <w:sz w:val="28"/>
          <w:szCs w:val="28"/>
          <w:lang w:val="en-US"/>
        </w:rPr>
        <w:t xml:space="preserve"> State support may be </w:t>
      </w:r>
      <w:r w:rsidR="00124A5D">
        <w:rPr>
          <w:rFonts w:ascii="Times New Roman" w:hAnsi="Times New Roman" w:cs="Times New Roman"/>
          <w:sz w:val="28"/>
          <w:szCs w:val="28"/>
          <w:lang w:val="en-US"/>
        </w:rPr>
        <w:t xml:space="preserve">provided </w:t>
      </w:r>
      <w:r w:rsidR="00124A5D" w:rsidRPr="00124A5D">
        <w:rPr>
          <w:rFonts w:ascii="Times New Roman" w:hAnsi="Times New Roman" w:cs="Times New Roman"/>
          <w:sz w:val="28"/>
          <w:szCs w:val="28"/>
          <w:lang w:val="en-US"/>
        </w:rPr>
        <w:t xml:space="preserve">through direct compensation costs for franchise </w:t>
      </w:r>
      <w:r w:rsidR="00124A5D">
        <w:rPr>
          <w:rFonts w:ascii="Times New Roman" w:hAnsi="Times New Roman" w:cs="Times New Roman"/>
          <w:sz w:val="28"/>
          <w:szCs w:val="28"/>
          <w:lang w:val="en-US"/>
        </w:rPr>
        <w:t xml:space="preserve">to </w:t>
      </w:r>
      <w:r w:rsidR="00124A5D" w:rsidRPr="00124A5D">
        <w:rPr>
          <w:rFonts w:ascii="Times New Roman" w:hAnsi="Times New Roman" w:cs="Times New Roman"/>
          <w:sz w:val="28"/>
          <w:szCs w:val="28"/>
          <w:lang w:val="en-US"/>
        </w:rPr>
        <w:t xml:space="preserve">small businesses. However, it should </w:t>
      </w:r>
      <w:r w:rsidR="00124A5D">
        <w:rPr>
          <w:rFonts w:ascii="Times New Roman" w:hAnsi="Times New Roman" w:cs="Times New Roman"/>
          <w:sz w:val="28"/>
          <w:szCs w:val="28"/>
          <w:lang w:val="en-US"/>
        </w:rPr>
        <w:t xml:space="preserve">be taken into consideration that </w:t>
      </w:r>
      <w:r w:rsidR="00124A5D" w:rsidRPr="00124A5D">
        <w:rPr>
          <w:rFonts w:ascii="Times New Roman" w:hAnsi="Times New Roman" w:cs="Times New Roman"/>
          <w:sz w:val="28"/>
          <w:szCs w:val="28"/>
          <w:lang w:val="en-US"/>
        </w:rPr>
        <w:t>franchises are expensive</w:t>
      </w:r>
      <w:r w:rsidR="00124A5D">
        <w:rPr>
          <w:rFonts w:ascii="Times New Roman" w:hAnsi="Times New Roman" w:cs="Times New Roman"/>
          <w:sz w:val="28"/>
          <w:szCs w:val="28"/>
          <w:lang w:val="en-US"/>
        </w:rPr>
        <w:t>. In this sense it can be offered acquisition of franchise through leasing contracts, costs of which will be compensated by the government. The scheme of interconnection of three actors has the following model:</w:t>
      </w:r>
    </w:p>
    <w:p w:rsidR="00CB221F" w:rsidRDefault="006579C5" w:rsidP="00CB221F">
      <w:pPr>
        <w:spacing w:after="0" w:line="360" w:lineRule="auto"/>
        <w:ind w:firstLine="142"/>
        <w:jc w:val="both"/>
        <w:rPr>
          <w:rFonts w:ascii="Times New Roman" w:hAnsi="Times New Roman" w:cs="Times New Roman"/>
          <w:sz w:val="28"/>
          <w:szCs w:val="28"/>
          <w:lang w:val="en-US"/>
        </w:rPr>
      </w:pPr>
      <w:r>
        <w:rPr>
          <w:rFonts w:ascii="Times New Roman" w:hAnsi="Times New Roman" w:cs="Times New Roman"/>
          <w:noProof/>
          <w:sz w:val="28"/>
          <w:szCs w:val="28"/>
        </w:rPr>
      </w:r>
      <w:r w:rsidRPr="006579C5">
        <w:rPr>
          <w:rFonts w:ascii="Times New Roman" w:hAnsi="Times New Roman" w:cs="Times New Roman"/>
          <w:noProof/>
          <w:sz w:val="28"/>
          <w:szCs w:val="28"/>
        </w:rPr>
        <w:pict>
          <v:group id="Группа 6" o:spid="_x0000_s1052" style="width:459.75pt;height:212.4pt;mso-position-horizontal-relative:char;mso-position-vertical-relative:line" coordorigin="6835,22011" coordsize="78486,26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">
            <v:rect id="Прямоугольник 42" o:spid="_x0000_s1053" style="position:absolute;left:24116;top:22048;width:26643;height:58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nTcIA&#10;AADbAAAADwAAAGRycy9kb3ducmV2LnhtbESPT4vCMBTE7wt+h/AEb2uqLCLVKKIIq5fFf/dH80yL&#10;zUtJYq1++o2wsMdhZn7DzJedrUVLPlSOFYyGGQjiwumKjYLzafs5BREissbaMSl4UoDlovcxx1y7&#10;Bx+oPUYjEoRDjgrKGJtcylCUZDEMXUOcvKvzFmOS3kjt8ZHgtpbjLJtIixWnhRIbWpdU3I53q2Da&#10;FmZzM3v2P5vDpbruTry7v5Qa9LvVDESkLv6H/9rfWsHXGN5f0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adNwgAAANsAAAAPAAAAAAAAAAAAAAAAAJgCAABkcnMvZG93&#10;bnJldi54bWxQSwUGAAAAAAQABAD1AAAAhwMAAAAA&#10;" fillcolor="white [3201]" strokecolor="#c0504d [3205]" strokeweight="2pt">
              <v:textbox>
                <w:txbxContent>
                  <w:p w:rsidR="00D658FA" w:rsidRPr="004D186A" w:rsidRDefault="00D658FA" w:rsidP="003B7081">
                    <w:pPr>
                      <w:pStyle w:val="a8"/>
                      <w:spacing w:before="0" w:beforeAutospacing="0" w:after="0" w:afterAutospacing="0"/>
                      <w:jc w:val="center"/>
                      <w:rPr>
                        <w:sz w:val="28"/>
                        <w:szCs w:val="28"/>
                      </w:rPr>
                    </w:pPr>
                    <w:r w:rsidRPr="004D186A">
                      <w:rPr>
                        <w:b/>
                        <w:bCs/>
                        <w:shadow/>
                        <w:color w:val="000000" w:themeColor="dark1"/>
                        <w:kern w:val="24"/>
                        <w:sz w:val="28"/>
                        <w:szCs w:val="28"/>
                        <w:lang w:val="en-US"/>
                      </w:rPr>
                      <w:t>Small business</w:t>
                    </w:r>
                  </w:p>
                </w:txbxContent>
              </v:textbox>
            </v:rect>
            <v:rect id="Прямоугольник 43" o:spid="_x0000_s1054" style="position:absolute;left:57958;top:22048;width:27364;height:58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F78MA&#10;AADbAAAADwAAAGRycy9kb3ducmV2LnhtbESP3YrCMBSE74V9h3AWvNPUH8StRpGFBUFWsLr3h+bY&#10;ljYnpYkaffqNIHg5zMw3zHIdTCOu1LnKsoLRMAFBnFtdcaHgdPwZzEE4j6yxsUwK7uRgvfroLTHV&#10;9sYHuma+EBHCLkUFpfdtKqXLSzLohrYljt7ZdgZ9lF0hdYe3CDeNHCfJTBqsOC6U2NJ3SXmdXYyC&#10;zThcHvnvfXb6ko/R7m9fGxNqpfqfYbMA4Sn4d/jV3moF0w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OF78MAAADbAAAADwAAAAAAAAAAAAAAAACYAgAAZHJzL2Rv&#10;d25yZXYueG1sUEsFBgAAAAAEAAQA9QAAAIgDAAAAAA==&#10;" fillcolor="white [3201]" strokecolor="#4f81bd [3204]" strokeweight="2pt">
              <v:textbox>
                <w:txbxContent>
                  <w:p w:rsidR="00D658FA" w:rsidRPr="004D186A" w:rsidRDefault="00D658FA" w:rsidP="0087263E">
                    <w:pPr>
                      <w:pStyle w:val="a8"/>
                      <w:spacing w:before="0" w:beforeAutospacing="0" w:after="0" w:afterAutospacing="0"/>
                      <w:jc w:val="center"/>
                      <w:rPr>
                        <w:sz w:val="28"/>
                        <w:szCs w:val="28"/>
                      </w:rPr>
                    </w:pPr>
                    <w:r w:rsidRPr="004D186A">
                      <w:rPr>
                        <w:b/>
                        <w:bCs/>
                        <w:color w:val="000000" w:themeColor="dark1"/>
                        <w:kern w:val="24"/>
                        <w:sz w:val="28"/>
                        <w:szCs w:val="28"/>
                        <w:lang w:val="en-US"/>
                      </w:rPr>
                      <w:t xml:space="preserve">Government </w:t>
                    </w:r>
                  </w:p>
                </w:txbxContent>
              </v:textbox>
            </v:rect>
            <v:rect id="Прямоугольник 44" o:spid="_x0000_s1055" style="position:absolute;left:6835;top:39690;width:24483;height:6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dm8IA&#10;AADbAAAADwAAAGRycy9kb3ducmV2LnhtbESPQYvCMBSE7wv+h/AEb2uqiOxWYymCIIgLunp/NM+2&#10;tHkpTdTorzcLwh6HmfmGWWbBtOJGvastK5iMExDEhdU1lwpOv5vPLxDOI2tsLZOCBznIVoOPJaba&#10;3vlAt6MvRYSwS1FB5X2XSumKigy6se2Io3exvUEfZV9K3eM9wk0rp0kylwZrjgsVdrSuqGiOV6Mg&#10;n4brs9g/5qdv+Zzszj+NMaFRajQM+QKEp+D/w+/2ViuYzeD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2bwgAAANsAAAAPAAAAAAAAAAAAAAAAAJgCAABkcnMvZG93&#10;bnJldi54bWxQSwUGAAAAAAQABAD1AAAAhwMAAAAA&#10;" fillcolor="white [3201]" strokecolor="#4f81bd [3204]" strokeweight="2pt">
              <v:textbox>
                <w:txbxContent>
                  <w:p w:rsidR="00D658FA" w:rsidRPr="004D186A" w:rsidRDefault="00D658FA" w:rsidP="0087263E">
                    <w:pPr>
                      <w:pStyle w:val="a8"/>
                      <w:spacing w:before="0" w:beforeAutospacing="0" w:after="0" w:afterAutospacing="0"/>
                      <w:jc w:val="center"/>
                      <w:rPr>
                        <w:sz w:val="28"/>
                        <w:szCs w:val="28"/>
                      </w:rPr>
                    </w:pPr>
                    <w:r w:rsidRPr="004D186A">
                      <w:rPr>
                        <w:b/>
                        <w:bCs/>
                        <w:color w:val="000000" w:themeColor="dark1"/>
                        <w:kern w:val="24"/>
                        <w:sz w:val="28"/>
                        <w:szCs w:val="28"/>
                        <w:lang w:val="en-US"/>
                      </w:rPr>
                      <w:t>Leasing company</w:t>
                    </w:r>
                  </w:p>
                </w:txbxContent>
              </v:textbox>
            </v:rect>
            <v:rect id="Прямоугольник 45" o:spid="_x0000_s1056" style="position:absolute;left:46207;top:39493;width:26833;height:7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4AMIA&#10;AADbAAAADwAAAGRycy9kb3ducmV2LnhtbESPQYvCMBSE78L+h/AWvGmqqLjVKLKwIMgKVvf+aJ5t&#10;afNSmqjRX78RBI/DzHzDLNfBNOJKnassKxgNExDEudUVFwpOx5/BHITzyBoby6TgTg7Wq4/eElNt&#10;b3yga+YLESHsUlRQet+mUrq8JINuaFvi6J1tZ9BH2RVSd3iLcNPIcZLMpMGK40KJLX2XlNfZxSjY&#10;jMPlkf/eZ6cv+Rjt/va1MaFWqv8ZNgsQnoJ/h1/trVYwmcL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rgAwgAAANsAAAAPAAAAAAAAAAAAAAAAAJgCAABkcnMvZG93&#10;bnJldi54bWxQSwUGAAAAAAQABAD1AAAAhwMAAAAA&#10;" fillcolor="white [3201]" strokecolor="#4f81bd [3204]" strokeweight="2pt">
              <v:textbox>
                <w:txbxContent>
                  <w:p w:rsidR="00D658FA" w:rsidRPr="004D186A" w:rsidRDefault="00D658FA" w:rsidP="0087263E">
                    <w:pPr>
                      <w:pStyle w:val="a8"/>
                      <w:spacing w:before="0" w:beforeAutospacing="0" w:after="0" w:afterAutospacing="0"/>
                      <w:jc w:val="center"/>
                      <w:rPr>
                        <w:sz w:val="28"/>
                        <w:szCs w:val="28"/>
                      </w:rPr>
                    </w:pPr>
                    <w:r w:rsidRPr="004D186A">
                      <w:rPr>
                        <w:b/>
                        <w:bCs/>
                        <w:color w:val="000000" w:themeColor="dark1"/>
                        <w:kern w:val="24"/>
                        <w:sz w:val="28"/>
                        <w:szCs w:val="28"/>
                        <w:lang w:val="en-US"/>
                      </w:rPr>
                      <w:t>Franchisees</w:t>
                    </w:r>
                  </w:p>
                </w:txbxContent>
              </v:textbox>
            </v:rect>
            <v:shape id="Прямая со стрелкой 46" o:spid="_x0000_s1057" type="#_x0000_t32" style="position:absolute;left:22920;top:27919;width:14518;height:1177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BnKsQAAADbAAAADwAAAGRycy9kb3ducmV2LnhtbESPX2vCMBTF3wd+h3AF32bq6GRUo4hj&#10;sCE4qoL4dm2ubbG5KUm03bdfhMEeD+fPjzNf9qYRd3K+tqxgMk5AEBdW11wqOOw/nt9A+ICssbFM&#10;Cn7Iw3IxeJpjpm3HOd13oRRxhH2GCqoQ2kxKX1Rk0I9tSxy9i3UGQ5SulNphF8dNI1+SZCoN1hwJ&#10;Fba0rqi47m4mQt7T/HVz3JxTylff3fnrtA3upNRo2K9mIAL14T/81/7UCtIpP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GcqxAAAANsAAAAPAAAAAAAAAAAA&#10;AAAAAKECAABkcnMvZG93bnJldi54bWxQSwUGAAAAAAQABAD5AAAAkgMAAAAA&#10;" strokecolor="#4579b8 [3044]">
              <v:stroke endarrow="open"/>
            </v:shape>
            <v:rect id="Прямоугольник 47" o:spid="_x0000_s1058" style="position:absolute;left:14997;top:36036;width:3017;height:3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textbox>
                <w:txbxContent>
                  <w:p w:rsidR="00D658FA" w:rsidRDefault="00D658FA" w:rsidP="0087263E">
                    <w:pPr>
                      <w:pStyle w:val="a8"/>
                      <w:spacing w:before="0" w:beforeAutospacing="0" w:after="0" w:afterAutospacing="0"/>
                    </w:pPr>
                    <w:r>
                      <w:rPr>
                        <w:rFonts w:asciiTheme="minorHAnsi" w:hAnsi="Calibri" w:cstheme="minorBidi"/>
                        <w:color w:val="000000" w:themeColor="text1"/>
                        <w:kern w:val="24"/>
                        <w:sz w:val="36"/>
                        <w:szCs w:val="36"/>
                      </w:rPr>
                      <w:t>1</w:t>
                    </w:r>
                  </w:p>
                </w:txbxContent>
              </v:textbox>
            </v:rect>
            <v:shape id="Прямая со стрелкой 48" o:spid="_x0000_s1059" type="#_x0000_t32" style="position:absolute;left:31318;top:43012;width:14889;height:9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Ww8IAAADbAAAADwAAAGRycy9kb3ducmV2LnhtbERPTUvDQBC9C/0PyxR6s5tKFIndllIR&#10;lIKStiC9TbNjEszOht1tE/+9cxA8Pt73cj26Tl0pxNazgcU8A0VcedtybeB4eLl9BBUTssXOMxn4&#10;oQjr1eRmiYX1A5d03adaSQjHAg00KfWF1rFqyGGc+55YuC8fHCaBodY24CDhrtN3WfagHbYsDQ32&#10;tG2o+t5fnJQ85+X97nN3zqncfAznt9N7CidjZtNx8wQq0Zj+xX/uV2sgl7HyRX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NWw8IAAADbAAAADwAAAAAAAAAAAAAA&#10;AAChAgAAZHJzL2Rvd25yZXYueG1sUEsFBgAAAAAEAAQA+QAAAJADAAAAAA==&#10;" strokecolor="#4579b8 [3044]">
              <v:stroke endarrow="open"/>
            </v:shape>
            <v:rect id="Прямоугольник 49" o:spid="_x0000_s1060" style="position:absolute;left:31318;top:39729;width:3017;height:3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v:textbox>
                <w:txbxContent>
                  <w:p w:rsidR="00D658FA" w:rsidRDefault="00D658FA" w:rsidP="0087263E">
                    <w:pPr>
                      <w:pStyle w:val="a8"/>
                      <w:spacing w:before="0" w:beforeAutospacing="0" w:after="0" w:afterAutospacing="0"/>
                    </w:pPr>
                    <w:r>
                      <w:rPr>
                        <w:rFonts w:asciiTheme="minorHAnsi" w:hAnsi="Calibri" w:cstheme="minorBidi"/>
                        <w:color w:val="000000" w:themeColor="text1"/>
                        <w:kern w:val="24"/>
                        <w:sz w:val="36"/>
                        <w:szCs w:val="36"/>
                      </w:rPr>
                      <w:t>2</w:t>
                    </w:r>
                  </w:p>
                </w:txbxContent>
              </v:textbox>
            </v:rect>
            <v:shape id="Прямая со стрелкой 50" o:spid="_x0000_s1061" type="#_x0000_t32" style="position:absolute;left:31318;top:46531;width:148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zMGMIAAADbAAAADwAAAGRycy9kb3ducmV2LnhtbERPTWvCQBC9C/0PyxS86aZFi6SuIi0F&#10;i2CJFoq3MTtNQrOzYXdr0n/fOQgeH+97uR5cqy4UYuPZwMM0A0VcettwZeDz+DZZgIoJ2WLrmQz8&#10;UYT16m60xNz6ngu6HFKlJIRjjgbqlLpc61jW5DBOfUcs3LcPDpPAUGkbsJdw1+rHLHvSDhuWhho7&#10;eqmp/Dn8Oil5nRXz3dfuPKNi89Gf30/7FE7GjO+HzTOoREO6ia/urTUwl/XyRX6AX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zMGMIAAADbAAAADwAAAAAAAAAAAAAA&#10;AAChAgAAZHJzL2Rvd25yZXYueG1sUEsFBgAAAAAEAAQA+QAAAJADAAAAAA==&#10;" strokecolor="#4579b8 [3044]">
              <v:stroke endarrow="open"/>
            </v:shape>
            <v:rect id="Прямоугольник 51" o:spid="_x0000_s1062" style="position:absolute;left:42822;top:45290;width:3017;height:3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v:textbox>
                <w:txbxContent>
                  <w:p w:rsidR="00D658FA" w:rsidRDefault="00D658FA" w:rsidP="0087263E">
                    <w:pPr>
                      <w:pStyle w:val="a8"/>
                      <w:spacing w:before="0" w:beforeAutospacing="0" w:after="0" w:afterAutospacing="0"/>
                    </w:pPr>
                    <w:r>
                      <w:rPr>
                        <w:rFonts w:asciiTheme="minorHAnsi" w:hAnsi="Calibri" w:cstheme="minorBidi"/>
                        <w:color w:val="000000" w:themeColor="text1"/>
                        <w:kern w:val="24"/>
                        <w:sz w:val="36"/>
                        <w:szCs w:val="36"/>
                      </w:rPr>
                      <w:t>3</w:t>
                    </w:r>
                  </w:p>
                </w:txbxContent>
              </v:textbox>
            </v:rect>
            <v:shape id="Прямая со стрелкой 52" o:spid="_x0000_s1063" type="#_x0000_t32" style="position:absolute;left:16850;top:27919;width:14467;height:115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L39MQAAADbAAAADwAAAGRycy9kb3ducmV2LnhtbESPX2vCMBTF3wd+h3AF32aq6JBqFFEG&#10;G8JGVRDfrs21LTY3JYm2+/bLYODj4fz5cRarztTiQc5XlhWMhgkI4tzqigsFx8P76wyED8gaa8uk&#10;4Ic8rJa9lwWm2rac0WMfChFH2KeooAyhSaX0eUkG/dA2xNG7WmcwROkKqR22cdzUcpwkb9JgxZFQ&#10;YkObkvLb/m4iZDvJprvT7jKhbP3dXj7PX8GdlRr0u/UcRKAuPMP/7Q+tYDqG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vf0xAAAANsAAAAPAAAAAAAAAAAA&#10;AAAAAKECAABkcnMvZG93bnJldi54bWxQSwUGAAAAAAQABAD5AAAAkgMAAAAA&#10;" strokecolor="#4579b8 [3044]">
              <v:stroke endarrow="open"/>
            </v:shape>
            <v:rect id="Прямоугольник 53" o:spid="_x0000_s1064" style="position:absolute;left:31970;top:27637;width:3017;height:3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textbox>
                <w:txbxContent>
                  <w:p w:rsidR="00D658FA" w:rsidRDefault="00D658FA" w:rsidP="0087263E">
                    <w:pPr>
                      <w:pStyle w:val="a8"/>
                      <w:spacing w:before="0" w:beforeAutospacing="0" w:after="0" w:afterAutospacing="0"/>
                    </w:pPr>
                    <w:r>
                      <w:rPr>
                        <w:rFonts w:asciiTheme="minorHAnsi" w:hAnsi="Calibri" w:cstheme="minorBidi"/>
                        <w:color w:val="000000" w:themeColor="text1"/>
                        <w:kern w:val="24"/>
                        <w:sz w:val="36"/>
                        <w:szCs w:val="36"/>
                      </w:rPr>
                      <w:t>4</w:t>
                    </w:r>
                  </w:p>
                </w:txbxContent>
              </v:textbox>
            </v:rect>
            <v:shape id="Прямая со стрелкой 54" o:spid="_x0000_s1065" type="#_x0000_t32" style="position:absolute;left:30382;top:27919;width:14389;height:115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KG8QAAADbAAAADwAAAGRycy9kb3ducmV2LnhtbESPX2vCMBTF3wd+h3AF32bqqGNUo4hD&#10;cAgbVUF8uzbXttjclCTa7tsvg8EeD+fPjzNf9qYRD3K+tqxgMk5AEBdW11wqOB42z28gfEDW2Fgm&#10;Bd/kYbkYPM0x07bjnB77UIo4wj5DBVUIbSalLyoy6Me2JY7e1TqDIUpXSu2wi+OmkS9J8ioN1hwJ&#10;Fba0rqi47e8mQt7TfLo77S4p5auv7vJx/gzurNRo2K9mIAL14T/8195qBdMUfr/E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8obxAAAANsAAAAPAAAAAAAAAAAA&#10;AAAAAKECAABkcnMvZG93bnJldi54bWxQSwUGAAAAAAQABAD5AAAAkgMAAAAA&#10;" strokecolor="#4579b8 [3044]">
              <v:stroke endarrow="open"/>
            </v:shape>
            <v:rect id="Прямоугольник 55" o:spid="_x0000_s1066" style="position:absolute;left:28301;top:36984;width:3017;height:3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v:textbox>
                <w:txbxContent>
                  <w:p w:rsidR="00D658FA" w:rsidRDefault="00D658FA" w:rsidP="0087263E">
                    <w:pPr>
                      <w:pStyle w:val="a8"/>
                      <w:spacing w:before="0" w:beforeAutospacing="0" w:after="0" w:afterAutospacing="0"/>
                    </w:pPr>
                    <w:r>
                      <w:rPr>
                        <w:rFonts w:asciiTheme="minorHAnsi" w:hAnsi="Calibri" w:cstheme="minorBidi"/>
                        <w:color w:val="000000" w:themeColor="text1"/>
                        <w:kern w:val="24"/>
                        <w:sz w:val="36"/>
                        <w:szCs w:val="36"/>
                      </w:rPr>
                      <w:t>5</w:t>
                    </w:r>
                  </w:p>
                </w:txbxContent>
              </v:textbox>
            </v:rect>
            <v:shape id="Прямая со стрелкой 56" o:spid="_x0000_s1067" type="#_x0000_t32" style="position:absolute;left:50760;top:24928;width:720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fG+cEAAADbAAAADwAAAGRycy9kb3ducmV2LnhtbESPQYvCMBSE74L/ITzBm6YqlVKNIkLR&#10;q7oL6+3ZPNti81KaVOu/3ywIexxm5htmve1NLZ7Uusqygtk0AkGcW11xoeDrkk0SEM4ja6wtk4I3&#10;OdhuhoM1ptq++ETPsy9EgLBLUUHpfZNK6fKSDLqpbYiDd7etQR9kW0jd4ivATS3nUbSUBisOCyU2&#10;tC8pf5w7o2Bxv/WHxO9kkv3YfdfFcfydXZUaj/rdCoSn3v+HP+2jVhAv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l8b5wQAAANsAAAAPAAAAAAAAAAAAAAAA&#10;AKECAABkcnMvZG93bnJldi54bWxQSwUGAAAAAAQABAD5AAAAjwMAAAAA&#10;" strokecolor="#4579b8 [3044]">
              <v:stroke endarrow="open"/>
            </v:shape>
            <v:shape id="Прямая со стрелкой 57" o:spid="_x0000_s1068" type="#_x0000_t32" style="position:absolute;left:50760;top:27919;width:720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VUbMQAAADbAAAADwAAAGRycy9kb3ducmV2LnhtbESPX2vCMBTF3wW/Q7iDvWk60Tk6o4hj&#10;oAhKnSC+XZu7ttjclCSz3bdfhIGPh/Pnx5ktOlOLGzlfWVbwMkxAEOdWV1woOH59Dt5A+ICssbZM&#10;Cn7Jw2Le780w1bbljG6HUIg4wj5FBWUITSqlz0sy6Ie2IY7et3UGQ5SukNphG8dNLUdJ8ioNVhwJ&#10;JTa0Kim/Hn5MhHyMs8n2tL2MKVvu28vmvAvurNTzU7d8BxGoC4/wf3utFUymc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5VRsxAAAANsAAAAPAAAAAAAAAAAA&#10;AAAAAKECAABkcnMvZG93bnJldi54bWxQSwUGAAAAAAQABAD5AAAAkgMAAAAA&#10;" strokecolor="#4579b8 [3044]">
              <v:stroke endarrow="open"/>
            </v:shape>
            <v:rect id="Прямоугольник 58" o:spid="_x0000_s1069" style="position:absolute;left:54675;top:27109;width:3547;height:3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v:textbox>
                <w:txbxContent>
                  <w:p w:rsidR="00D658FA" w:rsidRPr="00113AC9" w:rsidRDefault="00D658FA" w:rsidP="0087263E">
                    <w:pPr>
                      <w:pStyle w:val="a8"/>
                      <w:spacing w:before="0" w:beforeAutospacing="0" w:after="0" w:afterAutospacing="0"/>
                      <w:rPr>
                        <w:lang w:val="en-US"/>
                      </w:rPr>
                    </w:pPr>
                    <w:r>
                      <w:rPr>
                        <w:rFonts w:asciiTheme="minorHAnsi" w:hAnsi="Calibri" w:cstheme="minorBidi"/>
                        <w:color w:val="000000" w:themeColor="text1"/>
                        <w:kern w:val="24"/>
                        <w:sz w:val="36"/>
                        <w:szCs w:val="36"/>
                        <w:lang w:val="en-US"/>
                      </w:rPr>
                      <w:t>7</w:t>
                    </w:r>
                  </w:p>
                </w:txbxContent>
              </v:textbox>
            </v:rect>
            <v:rect id="Прямоугольник 59" o:spid="_x0000_s1070" style="position:absolute;left:54944;top:22011;width:3017;height:3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v:textbox>
                <w:txbxContent>
                  <w:p w:rsidR="00D658FA" w:rsidRPr="00113AC9" w:rsidRDefault="00D658FA" w:rsidP="0087263E">
                    <w:pPr>
                      <w:pStyle w:val="a8"/>
                      <w:spacing w:before="0" w:beforeAutospacing="0" w:after="0" w:afterAutospacing="0"/>
                      <w:rPr>
                        <w:lang w:val="en-US"/>
                      </w:rPr>
                    </w:pPr>
                    <w:r>
                      <w:rPr>
                        <w:rFonts w:asciiTheme="minorHAnsi" w:hAnsi="Calibri" w:cstheme="minorBidi"/>
                        <w:color w:val="000000" w:themeColor="text1"/>
                        <w:kern w:val="24"/>
                        <w:sz w:val="36"/>
                        <w:szCs w:val="36"/>
                        <w:lang w:val="en-US"/>
                      </w:rPr>
                      <w:t>6</w:t>
                    </w:r>
                  </w:p>
                </w:txbxContent>
              </v:textbox>
            </v:rect>
            <w10:wrap type="none"/>
            <w10:anchorlock/>
          </v:group>
        </w:pict>
      </w:r>
    </w:p>
    <w:p w:rsidR="00CB221F" w:rsidRDefault="00CB221F" w:rsidP="00CB221F">
      <w:pPr>
        <w:spacing w:after="0" w:line="360" w:lineRule="auto"/>
        <w:ind w:firstLine="142"/>
        <w:jc w:val="both"/>
        <w:rPr>
          <w:rFonts w:ascii="Times New Roman" w:hAnsi="Times New Roman" w:cs="Times New Roman"/>
          <w:sz w:val="28"/>
          <w:szCs w:val="28"/>
          <w:lang w:val="en-US"/>
        </w:rPr>
      </w:pPr>
    </w:p>
    <w:p w:rsidR="00075D37" w:rsidRDefault="00B86D3C" w:rsidP="00CB221F">
      <w:pPr>
        <w:spacing w:after="0" w:line="360" w:lineRule="auto"/>
        <w:ind w:firstLine="142"/>
        <w:jc w:val="both"/>
        <w:rPr>
          <w:rFonts w:ascii="Times New Roman" w:hAnsi="Times New Roman" w:cs="Times New Roman"/>
          <w:sz w:val="28"/>
          <w:szCs w:val="28"/>
          <w:lang w:val="en-US"/>
        </w:rPr>
      </w:pPr>
      <w:r>
        <w:rPr>
          <w:rFonts w:ascii="Times New Roman" w:hAnsi="Times New Roman" w:cs="Times New Roman"/>
          <w:sz w:val="28"/>
          <w:szCs w:val="28"/>
          <w:lang w:val="en-US"/>
        </w:rPr>
        <w:t>Within this model</w:t>
      </w:r>
      <w:r w:rsidR="00075D37">
        <w:rPr>
          <w:rFonts w:ascii="Times New Roman" w:hAnsi="Times New Roman" w:cs="Times New Roman"/>
          <w:sz w:val="28"/>
          <w:szCs w:val="28"/>
          <w:lang w:val="en-US"/>
        </w:rPr>
        <w:t>:</w:t>
      </w:r>
    </w:p>
    <w:p w:rsidR="00075D37" w:rsidRPr="00075D37" w:rsidRDefault="00075D37" w:rsidP="00F17498">
      <w:pPr>
        <w:spacing w:after="0" w:line="360"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 </w:t>
      </w:r>
      <w:r w:rsidRPr="00075D37">
        <w:rPr>
          <w:rFonts w:ascii="Times New Roman" w:hAnsi="Times New Roman" w:cs="Times New Roman"/>
          <w:sz w:val="28"/>
          <w:szCs w:val="28"/>
          <w:lang w:val="en-US"/>
        </w:rPr>
        <w:t>Small business refers to the leasing company with the intention of acquiring a franchise;</w:t>
      </w:r>
    </w:p>
    <w:p w:rsidR="00B86D3C" w:rsidRPr="00113AC9" w:rsidRDefault="00075D37" w:rsidP="00113AC9">
      <w:pPr>
        <w:pStyle w:val="a6"/>
        <w:numPr>
          <w:ilvl w:val="0"/>
          <w:numId w:val="44"/>
        </w:numPr>
        <w:tabs>
          <w:tab w:val="left" w:pos="709"/>
        </w:tabs>
        <w:spacing w:after="0" w:line="360" w:lineRule="auto"/>
        <w:jc w:val="both"/>
        <w:rPr>
          <w:rFonts w:ascii="Times New Roman" w:hAnsi="Times New Roman" w:cs="Times New Roman"/>
          <w:sz w:val="28"/>
          <w:szCs w:val="28"/>
          <w:lang w:val="en-US"/>
        </w:rPr>
      </w:pPr>
      <w:r w:rsidRPr="00113AC9">
        <w:rPr>
          <w:rFonts w:ascii="Times New Roman" w:hAnsi="Times New Roman" w:cs="Times New Roman"/>
          <w:sz w:val="28"/>
          <w:szCs w:val="28"/>
          <w:lang w:val="en-US"/>
        </w:rPr>
        <w:t xml:space="preserve">- Franchisee </w:t>
      </w:r>
      <w:r w:rsidR="00B86D3C" w:rsidRPr="00113AC9">
        <w:rPr>
          <w:rFonts w:ascii="Times New Roman" w:hAnsi="Times New Roman" w:cs="Times New Roman"/>
          <w:sz w:val="28"/>
          <w:szCs w:val="28"/>
          <w:lang w:val="en-US"/>
        </w:rPr>
        <w:t xml:space="preserve">refers to the </w:t>
      </w:r>
      <w:r w:rsidRPr="00113AC9">
        <w:rPr>
          <w:rFonts w:ascii="Times New Roman" w:hAnsi="Times New Roman" w:cs="Times New Roman"/>
          <w:sz w:val="28"/>
          <w:szCs w:val="28"/>
          <w:lang w:val="en-US"/>
        </w:rPr>
        <w:t>le</w:t>
      </w:r>
      <w:r w:rsidR="00B86D3C" w:rsidRPr="00113AC9">
        <w:rPr>
          <w:rFonts w:ascii="Times New Roman" w:hAnsi="Times New Roman" w:cs="Times New Roman"/>
          <w:sz w:val="28"/>
          <w:szCs w:val="28"/>
          <w:lang w:val="en-US"/>
        </w:rPr>
        <w:t>asing company with a proposal of</w:t>
      </w:r>
      <w:r w:rsidRPr="00113AC9">
        <w:rPr>
          <w:rFonts w:ascii="Times New Roman" w:hAnsi="Times New Roman" w:cs="Times New Roman"/>
          <w:sz w:val="28"/>
          <w:szCs w:val="28"/>
          <w:lang w:val="en-US"/>
        </w:rPr>
        <w:t xml:space="preserve"> franchise</w:t>
      </w:r>
      <w:r w:rsidR="00B86D3C" w:rsidRPr="00113AC9">
        <w:rPr>
          <w:rFonts w:ascii="Times New Roman" w:hAnsi="Times New Roman" w:cs="Times New Roman"/>
          <w:sz w:val="28"/>
          <w:szCs w:val="28"/>
          <w:lang w:val="en-US"/>
        </w:rPr>
        <w:t xml:space="preserve"> for small business;</w:t>
      </w:r>
    </w:p>
    <w:p w:rsidR="00E05C51" w:rsidRPr="00113AC9" w:rsidRDefault="00B86D3C" w:rsidP="00113AC9">
      <w:pPr>
        <w:pStyle w:val="a6"/>
        <w:numPr>
          <w:ilvl w:val="0"/>
          <w:numId w:val="44"/>
        </w:numPr>
        <w:tabs>
          <w:tab w:val="left" w:pos="709"/>
        </w:tabs>
        <w:spacing w:after="0" w:line="360" w:lineRule="auto"/>
        <w:jc w:val="both"/>
        <w:rPr>
          <w:rFonts w:ascii="Times New Roman" w:hAnsi="Times New Roman" w:cs="Times New Roman"/>
          <w:sz w:val="28"/>
          <w:szCs w:val="28"/>
          <w:lang w:val="en-US"/>
        </w:rPr>
      </w:pPr>
      <w:r w:rsidRPr="00113AC9">
        <w:rPr>
          <w:rFonts w:ascii="Times New Roman" w:hAnsi="Times New Roman" w:cs="Times New Roman"/>
          <w:sz w:val="28"/>
          <w:szCs w:val="28"/>
          <w:lang w:val="en-US"/>
        </w:rPr>
        <w:t>- Leasing company pays franchise to franchisee;</w:t>
      </w:r>
    </w:p>
    <w:p w:rsidR="00B86D3C" w:rsidRPr="00113AC9" w:rsidRDefault="00B86D3C" w:rsidP="00113AC9">
      <w:pPr>
        <w:pStyle w:val="a6"/>
        <w:numPr>
          <w:ilvl w:val="0"/>
          <w:numId w:val="44"/>
        </w:numPr>
        <w:tabs>
          <w:tab w:val="left" w:pos="709"/>
        </w:tabs>
        <w:spacing w:after="0" w:line="360" w:lineRule="auto"/>
        <w:jc w:val="both"/>
        <w:rPr>
          <w:rFonts w:ascii="Times New Roman" w:hAnsi="Times New Roman" w:cs="Times New Roman"/>
          <w:sz w:val="28"/>
          <w:szCs w:val="28"/>
          <w:lang w:val="en-US"/>
        </w:rPr>
      </w:pPr>
      <w:r w:rsidRPr="00113AC9">
        <w:rPr>
          <w:rFonts w:ascii="Times New Roman" w:hAnsi="Times New Roman" w:cs="Times New Roman"/>
          <w:sz w:val="28"/>
          <w:szCs w:val="28"/>
          <w:lang w:val="en-US"/>
        </w:rPr>
        <w:t>- Leasing company  transfers franchise rights to the small business;</w:t>
      </w:r>
    </w:p>
    <w:p w:rsidR="00B86D3C" w:rsidRDefault="00B86D3C" w:rsidP="00113AC9">
      <w:pPr>
        <w:pStyle w:val="a6"/>
        <w:numPr>
          <w:ilvl w:val="0"/>
          <w:numId w:val="44"/>
        </w:numPr>
        <w:tabs>
          <w:tab w:val="left" w:pos="709"/>
        </w:tabs>
        <w:spacing w:after="0" w:line="360" w:lineRule="auto"/>
        <w:ind w:left="426" w:firstLine="0"/>
        <w:jc w:val="both"/>
        <w:rPr>
          <w:rFonts w:ascii="Times New Roman" w:hAnsi="Times New Roman" w:cs="Times New Roman"/>
          <w:sz w:val="28"/>
          <w:szCs w:val="28"/>
          <w:lang w:val="en-US"/>
        </w:rPr>
      </w:pPr>
      <w:r>
        <w:rPr>
          <w:rFonts w:ascii="Times New Roman" w:hAnsi="Times New Roman" w:cs="Times New Roman"/>
          <w:sz w:val="28"/>
          <w:szCs w:val="28"/>
          <w:lang w:val="en-US"/>
        </w:rPr>
        <w:t>- Small business</w:t>
      </w:r>
      <w:r w:rsidRPr="00B86D3C">
        <w:rPr>
          <w:rFonts w:ascii="Times New Roman" w:hAnsi="Times New Roman" w:cs="Times New Roman"/>
          <w:sz w:val="28"/>
          <w:szCs w:val="28"/>
          <w:lang w:val="en-US"/>
        </w:rPr>
        <w:t xml:space="preserve"> pay</w:t>
      </w:r>
      <w:r>
        <w:rPr>
          <w:rFonts w:ascii="Times New Roman" w:hAnsi="Times New Roman" w:cs="Times New Roman"/>
          <w:sz w:val="28"/>
          <w:szCs w:val="28"/>
          <w:lang w:val="en-US"/>
        </w:rPr>
        <w:t>s</w:t>
      </w:r>
      <w:r w:rsidRPr="00B86D3C">
        <w:rPr>
          <w:rFonts w:ascii="Times New Roman" w:hAnsi="Times New Roman" w:cs="Times New Roman"/>
          <w:sz w:val="28"/>
          <w:szCs w:val="28"/>
          <w:lang w:val="en-US"/>
        </w:rPr>
        <w:t xml:space="preserve"> the charge under the lease agreement</w:t>
      </w:r>
      <w:r>
        <w:rPr>
          <w:rFonts w:ascii="Times New Roman" w:hAnsi="Times New Roman" w:cs="Times New Roman"/>
          <w:sz w:val="28"/>
          <w:szCs w:val="28"/>
          <w:lang w:val="en-US"/>
        </w:rPr>
        <w:t>;</w:t>
      </w:r>
    </w:p>
    <w:p w:rsidR="00B86D3C" w:rsidRPr="00B86D3C" w:rsidRDefault="00B86D3C" w:rsidP="00113AC9">
      <w:pPr>
        <w:pStyle w:val="a6"/>
        <w:numPr>
          <w:ilvl w:val="0"/>
          <w:numId w:val="44"/>
        </w:numPr>
        <w:tabs>
          <w:tab w:val="left" w:pos="709"/>
        </w:tabs>
        <w:spacing w:after="0" w:line="360" w:lineRule="auto"/>
        <w:ind w:left="426"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Pr="00B86D3C">
        <w:rPr>
          <w:rFonts w:ascii="Times New Roman" w:hAnsi="Times New Roman" w:cs="Times New Roman"/>
          <w:sz w:val="28"/>
          <w:szCs w:val="28"/>
          <w:lang w:val="en-US"/>
        </w:rPr>
        <w:t>Small business refers to the state to compensate the costs of leasing franchise;</w:t>
      </w:r>
    </w:p>
    <w:p w:rsidR="00B86D3C" w:rsidRDefault="00B86D3C" w:rsidP="00113AC9">
      <w:pPr>
        <w:pStyle w:val="a6"/>
        <w:numPr>
          <w:ilvl w:val="0"/>
          <w:numId w:val="44"/>
        </w:numPr>
        <w:tabs>
          <w:tab w:val="left" w:pos="709"/>
        </w:tabs>
        <w:spacing w:after="0" w:line="360" w:lineRule="auto"/>
        <w:ind w:left="426" w:firstLine="0"/>
        <w:jc w:val="both"/>
        <w:rPr>
          <w:rFonts w:ascii="Times New Roman" w:hAnsi="Times New Roman" w:cs="Times New Roman"/>
          <w:sz w:val="28"/>
          <w:szCs w:val="28"/>
          <w:lang w:val="en-US"/>
        </w:rPr>
      </w:pPr>
      <w:r w:rsidRPr="00B86D3C">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State reimburses costs </w:t>
      </w:r>
      <w:r w:rsidRPr="00B86D3C">
        <w:rPr>
          <w:rFonts w:ascii="Times New Roman" w:hAnsi="Times New Roman" w:cs="Times New Roman"/>
          <w:sz w:val="28"/>
          <w:szCs w:val="28"/>
          <w:lang w:val="en-US"/>
        </w:rPr>
        <w:t>for leasing franchise</w:t>
      </w:r>
      <w:r>
        <w:rPr>
          <w:rFonts w:ascii="Times New Roman" w:hAnsi="Times New Roman" w:cs="Times New Roman"/>
          <w:sz w:val="28"/>
          <w:szCs w:val="28"/>
          <w:lang w:val="en-US"/>
        </w:rPr>
        <w:t xml:space="preserve"> to small business.</w:t>
      </w:r>
    </w:p>
    <w:p w:rsidR="00B86D3C" w:rsidRDefault="00B86D3C" w:rsidP="00B86D3C">
      <w:pPr>
        <w:spacing w:after="0" w:line="360" w:lineRule="auto"/>
        <w:ind w:firstLine="349"/>
        <w:jc w:val="both"/>
        <w:rPr>
          <w:rFonts w:ascii="Times New Roman" w:hAnsi="Times New Roman" w:cs="Times New Roman"/>
          <w:sz w:val="28"/>
          <w:szCs w:val="28"/>
          <w:lang w:val="en-US"/>
        </w:rPr>
      </w:pPr>
      <w:r w:rsidRPr="00B86D3C">
        <w:rPr>
          <w:rFonts w:ascii="Times New Roman" w:hAnsi="Times New Roman" w:cs="Times New Roman"/>
          <w:sz w:val="28"/>
          <w:szCs w:val="28"/>
          <w:lang w:val="en-US"/>
        </w:rPr>
        <w:t xml:space="preserve">Thus, using the scheme of internal mechanisms </w:t>
      </w:r>
      <w:r>
        <w:rPr>
          <w:rFonts w:ascii="Times New Roman" w:hAnsi="Times New Roman" w:cs="Times New Roman"/>
          <w:sz w:val="28"/>
          <w:szCs w:val="28"/>
          <w:lang w:val="en-US"/>
        </w:rPr>
        <w:t xml:space="preserve">of improvements of government </w:t>
      </w:r>
      <w:r w:rsidRPr="00B86D3C">
        <w:rPr>
          <w:rFonts w:ascii="Times New Roman" w:hAnsi="Times New Roman" w:cs="Times New Roman"/>
          <w:sz w:val="28"/>
          <w:szCs w:val="28"/>
          <w:lang w:val="en-US"/>
        </w:rPr>
        <w:t xml:space="preserve">support and modernization </w:t>
      </w:r>
      <w:r>
        <w:rPr>
          <w:rFonts w:ascii="Times New Roman" w:hAnsi="Times New Roman" w:cs="Times New Roman"/>
          <w:sz w:val="28"/>
          <w:szCs w:val="28"/>
          <w:lang w:val="en-US"/>
        </w:rPr>
        <w:t>and creation of</w:t>
      </w:r>
      <w:r w:rsidRPr="00B86D3C">
        <w:rPr>
          <w:rFonts w:ascii="Times New Roman" w:hAnsi="Times New Roman" w:cs="Times New Roman"/>
          <w:sz w:val="28"/>
          <w:szCs w:val="28"/>
          <w:lang w:val="en-US"/>
        </w:rPr>
        <w:t xml:space="preserve"> new forms of state financial support is expected to grow not only socio-economic indicators, bu</w:t>
      </w:r>
      <w:r>
        <w:rPr>
          <w:rFonts w:ascii="Times New Roman" w:hAnsi="Times New Roman" w:cs="Times New Roman"/>
          <w:sz w:val="28"/>
          <w:szCs w:val="28"/>
          <w:lang w:val="en-US"/>
        </w:rPr>
        <w:t xml:space="preserve">t also </w:t>
      </w:r>
      <w:bookmarkStart w:id="15" w:name="_GoBack"/>
      <w:bookmarkEnd w:id="15"/>
      <w:r>
        <w:rPr>
          <w:rFonts w:ascii="Times New Roman" w:hAnsi="Times New Roman" w:cs="Times New Roman"/>
          <w:sz w:val="28"/>
          <w:szCs w:val="28"/>
          <w:lang w:val="en-US"/>
        </w:rPr>
        <w:t xml:space="preserve">increase the recipients financial </w:t>
      </w:r>
      <w:r w:rsidRPr="00B86D3C">
        <w:rPr>
          <w:rFonts w:ascii="Times New Roman" w:hAnsi="Times New Roman" w:cs="Times New Roman"/>
          <w:sz w:val="28"/>
          <w:szCs w:val="28"/>
          <w:lang w:val="en-US"/>
        </w:rPr>
        <w:t xml:space="preserve">support </w:t>
      </w:r>
      <w:r>
        <w:rPr>
          <w:rFonts w:ascii="Times New Roman" w:hAnsi="Times New Roman" w:cs="Times New Roman"/>
          <w:sz w:val="28"/>
          <w:szCs w:val="28"/>
          <w:lang w:val="en-US"/>
        </w:rPr>
        <w:t xml:space="preserve">and minimization </w:t>
      </w:r>
      <w:r w:rsidRPr="00B86D3C">
        <w:rPr>
          <w:rFonts w:ascii="Times New Roman" w:hAnsi="Times New Roman" w:cs="Times New Roman"/>
          <w:sz w:val="28"/>
          <w:szCs w:val="28"/>
          <w:lang w:val="en-US"/>
        </w:rPr>
        <w:t>of budget allocations.</w:t>
      </w:r>
    </w:p>
    <w:p w:rsidR="00B86D3C" w:rsidRDefault="00B86D3C" w:rsidP="00B86D3C">
      <w:pPr>
        <w:spacing w:after="0" w:line="360" w:lineRule="auto"/>
        <w:ind w:firstLine="349"/>
        <w:jc w:val="both"/>
        <w:rPr>
          <w:rFonts w:ascii="Times New Roman" w:hAnsi="Times New Roman" w:cs="Times New Roman"/>
          <w:sz w:val="28"/>
          <w:szCs w:val="28"/>
          <w:lang w:val="en-US"/>
        </w:rPr>
      </w:pPr>
    </w:p>
    <w:p w:rsidR="00CB221F" w:rsidRPr="00035F37" w:rsidRDefault="00CB221F" w:rsidP="00B86D3C">
      <w:pPr>
        <w:spacing w:after="0" w:line="360" w:lineRule="auto"/>
        <w:ind w:firstLine="349"/>
        <w:jc w:val="both"/>
        <w:rPr>
          <w:rFonts w:ascii="Times New Roman" w:hAnsi="Times New Roman" w:cs="Times New Roman"/>
          <w:sz w:val="28"/>
          <w:szCs w:val="28"/>
          <w:lang w:val="en-US"/>
        </w:rPr>
      </w:pPr>
      <w:r w:rsidRPr="00035F37">
        <w:rPr>
          <w:rFonts w:ascii="Times New Roman" w:hAnsi="Times New Roman" w:cs="Times New Roman"/>
          <w:sz w:val="28"/>
          <w:szCs w:val="28"/>
          <w:lang w:val="en-US"/>
        </w:rPr>
        <w:t xml:space="preserve">As a result of correlation analysis it was searched the most influential government support and the less influential government support. The most significant measure of small business support is expanding of business opportunities and the less significant – financial support. </w:t>
      </w:r>
    </w:p>
    <w:p w:rsidR="00B86D3C" w:rsidRPr="00035F37" w:rsidRDefault="00CB221F" w:rsidP="00B86D3C">
      <w:pPr>
        <w:spacing w:after="0" w:line="360" w:lineRule="auto"/>
        <w:ind w:firstLine="349"/>
        <w:jc w:val="both"/>
        <w:rPr>
          <w:rFonts w:ascii="Times New Roman" w:hAnsi="Times New Roman" w:cs="Times New Roman"/>
          <w:sz w:val="28"/>
          <w:szCs w:val="28"/>
          <w:lang w:val="en-US"/>
        </w:rPr>
      </w:pPr>
      <w:r w:rsidRPr="00035F37">
        <w:rPr>
          <w:rFonts w:ascii="Times New Roman" w:hAnsi="Times New Roman" w:cs="Times New Roman"/>
          <w:sz w:val="28"/>
          <w:szCs w:val="28"/>
          <w:lang w:val="en-US"/>
        </w:rPr>
        <w:lastRenderedPageBreak/>
        <w:t xml:space="preserve">In order to improve financial support it was offered two ways of modernization – operational method and program method, which will increase not only socio-economic indicators, but also will allow minimizing the budget allocation. </w:t>
      </w:r>
    </w:p>
    <w:p w:rsidR="00CB221F" w:rsidRPr="00B86D3C" w:rsidRDefault="00CB221F" w:rsidP="00B86D3C">
      <w:pPr>
        <w:spacing w:after="0" w:line="360" w:lineRule="auto"/>
        <w:ind w:firstLine="349"/>
        <w:jc w:val="both"/>
        <w:rPr>
          <w:rFonts w:ascii="Times New Roman" w:hAnsi="Times New Roman" w:cs="Times New Roman"/>
          <w:sz w:val="28"/>
          <w:szCs w:val="28"/>
          <w:lang w:val="en-US"/>
        </w:rPr>
      </w:pPr>
    </w:p>
    <w:p w:rsidR="001645AF" w:rsidRPr="001645AF" w:rsidRDefault="001645AF" w:rsidP="007576FD">
      <w:pPr>
        <w:spacing w:after="0" w:line="360" w:lineRule="auto"/>
        <w:ind w:firstLine="708"/>
        <w:jc w:val="both"/>
        <w:rPr>
          <w:rFonts w:ascii="Times New Roman" w:hAnsi="Times New Roman" w:cs="Times New Roman"/>
          <w:sz w:val="28"/>
          <w:szCs w:val="28"/>
          <w:lang w:val="en-US"/>
        </w:rPr>
      </w:pPr>
    </w:p>
    <w:p w:rsidR="001170AA" w:rsidRDefault="001170AA" w:rsidP="001170AA">
      <w:pPr>
        <w:spacing w:line="360" w:lineRule="auto"/>
        <w:ind w:firstLine="708"/>
        <w:jc w:val="both"/>
        <w:rPr>
          <w:rFonts w:ascii="Times New Roman" w:hAnsi="Times New Roman" w:cs="Times New Roman"/>
          <w:sz w:val="28"/>
          <w:szCs w:val="28"/>
          <w:lang w:val="en-US"/>
        </w:rPr>
      </w:pPr>
    </w:p>
    <w:p w:rsidR="00CB221F" w:rsidRDefault="00CB221F" w:rsidP="001170AA">
      <w:pPr>
        <w:spacing w:line="360" w:lineRule="auto"/>
        <w:ind w:firstLine="708"/>
        <w:jc w:val="both"/>
        <w:rPr>
          <w:rFonts w:ascii="Times New Roman" w:hAnsi="Times New Roman" w:cs="Times New Roman"/>
          <w:sz w:val="28"/>
          <w:szCs w:val="28"/>
          <w:lang w:val="en-US"/>
        </w:rPr>
      </w:pPr>
    </w:p>
    <w:p w:rsidR="00F17498" w:rsidRDefault="00F17498" w:rsidP="00526C58">
      <w:pPr>
        <w:spacing w:line="360" w:lineRule="auto"/>
        <w:jc w:val="both"/>
        <w:rPr>
          <w:rFonts w:ascii="Times New Roman" w:hAnsi="Times New Roman" w:cs="Times New Roman"/>
          <w:sz w:val="28"/>
          <w:szCs w:val="28"/>
          <w:lang w:val="en-US"/>
        </w:rPr>
      </w:pPr>
    </w:p>
    <w:p w:rsidR="00B5329E" w:rsidRDefault="00B5329E" w:rsidP="00526C58">
      <w:pPr>
        <w:spacing w:line="360" w:lineRule="auto"/>
        <w:jc w:val="both"/>
        <w:rPr>
          <w:rFonts w:ascii="Times New Roman" w:hAnsi="Times New Roman" w:cs="Times New Roman"/>
          <w:sz w:val="28"/>
          <w:szCs w:val="28"/>
          <w:lang w:val="en-US"/>
        </w:rPr>
      </w:pPr>
    </w:p>
    <w:p w:rsidR="00B5329E" w:rsidRPr="00B5329E" w:rsidRDefault="00B5329E" w:rsidP="00526C58">
      <w:pPr>
        <w:spacing w:line="360" w:lineRule="auto"/>
        <w:jc w:val="both"/>
        <w:rPr>
          <w:rFonts w:ascii="Times New Roman" w:hAnsi="Times New Roman" w:cs="Times New Roman"/>
          <w:sz w:val="28"/>
          <w:szCs w:val="28"/>
          <w:lang w:val="en-US"/>
        </w:rPr>
      </w:pPr>
    </w:p>
    <w:p w:rsidR="00221AC3" w:rsidRDefault="00221AC3" w:rsidP="00035F37">
      <w:pPr>
        <w:pStyle w:val="1"/>
        <w:rPr>
          <w:lang w:val="en-US"/>
        </w:rPr>
      </w:pPr>
      <w:bookmarkStart w:id="16" w:name="_Toc388912402"/>
    </w:p>
    <w:p w:rsidR="00221AC3" w:rsidRDefault="00221AC3" w:rsidP="00035F37">
      <w:pPr>
        <w:pStyle w:val="1"/>
        <w:rPr>
          <w:lang w:val="en-US"/>
        </w:rPr>
      </w:pPr>
    </w:p>
    <w:p w:rsidR="00221AC3" w:rsidRDefault="00221AC3" w:rsidP="00035F37">
      <w:pPr>
        <w:pStyle w:val="1"/>
        <w:rPr>
          <w:lang w:val="en-US"/>
        </w:rPr>
      </w:pPr>
    </w:p>
    <w:p w:rsidR="00221AC3" w:rsidRDefault="00221AC3" w:rsidP="00035F37">
      <w:pPr>
        <w:pStyle w:val="1"/>
        <w:rPr>
          <w:lang w:val="en-US"/>
        </w:rPr>
      </w:pPr>
    </w:p>
    <w:p w:rsidR="00221AC3" w:rsidRDefault="00221AC3" w:rsidP="00035F37">
      <w:pPr>
        <w:pStyle w:val="1"/>
        <w:rPr>
          <w:lang w:val="en-US"/>
        </w:rPr>
      </w:pPr>
    </w:p>
    <w:p w:rsidR="00221AC3" w:rsidRDefault="00221AC3" w:rsidP="00035F37">
      <w:pPr>
        <w:pStyle w:val="1"/>
        <w:rPr>
          <w:lang w:val="en-US"/>
        </w:rPr>
      </w:pPr>
    </w:p>
    <w:p w:rsidR="00221AC3" w:rsidRDefault="00221AC3" w:rsidP="00035F37">
      <w:pPr>
        <w:pStyle w:val="1"/>
        <w:rPr>
          <w:lang w:val="en-US"/>
        </w:rPr>
      </w:pPr>
    </w:p>
    <w:p w:rsidR="00221AC3" w:rsidRDefault="00221AC3" w:rsidP="00035F37">
      <w:pPr>
        <w:pStyle w:val="1"/>
        <w:rPr>
          <w:lang w:val="en-US"/>
        </w:rPr>
      </w:pPr>
    </w:p>
    <w:p w:rsidR="00221AC3" w:rsidRDefault="00221AC3" w:rsidP="00035F37">
      <w:pPr>
        <w:pStyle w:val="1"/>
        <w:rPr>
          <w:lang w:val="en-US"/>
        </w:rPr>
      </w:pPr>
    </w:p>
    <w:p w:rsidR="00221AC3" w:rsidRDefault="00221AC3" w:rsidP="00035F37">
      <w:pPr>
        <w:pStyle w:val="1"/>
        <w:rPr>
          <w:lang w:val="en-US"/>
        </w:rPr>
      </w:pPr>
    </w:p>
    <w:p w:rsidR="00221AC3" w:rsidRDefault="00221AC3" w:rsidP="00035F37">
      <w:pPr>
        <w:pStyle w:val="1"/>
        <w:rPr>
          <w:lang w:val="en-US"/>
        </w:rPr>
      </w:pPr>
    </w:p>
    <w:p w:rsidR="00221AC3" w:rsidRDefault="00221AC3" w:rsidP="00035F37">
      <w:pPr>
        <w:pStyle w:val="1"/>
        <w:rPr>
          <w:lang w:val="en-US"/>
        </w:rPr>
      </w:pPr>
    </w:p>
    <w:p w:rsidR="00221AC3" w:rsidRDefault="00221AC3" w:rsidP="00035F37">
      <w:pPr>
        <w:pStyle w:val="1"/>
        <w:rPr>
          <w:lang w:val="en-US"/>
        </w:rPr>
      </w:pPr>
    </w:p>
    <w:p w:rsidR="00B5329E" w:rsidRDefault="00B5329E" w:rsidP="00035F37">
      <w:pPr>
        <w:pStyle w:val="1"/>
        <w:rPr>
          <w:lang w:val="en-US"/>
        </w:rPr>
      </w:pPr>
      <w:r>
        <w:rPr>
          <w:lang w:val="en-US"/>
        </w:rPr>
        <w:lastRenderedPageBreak/>
        <w:t>CONCLUSION</w:t>
      </w:r>
      <w:bookmarkEnd w:id="16"/>
    </w:p>
    <w:p w:rsidR="00BF33F6" w:rsidRDefault="00BF33F6" w:rsidP="002B68D4">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this research paper it was observed the theoretical basis of</w:t>
      </w:r>
      <w:r w:rsidRPr="00BF33F6">
        <w:rPr>
          <w:rFonts w:ascii="Times New Roman" w:hAnsi="Times New Roman" w:cs="Times New Roman"/>
          <w:sz w:val="28"/>
          <w:szCs w:val="28"/>
          <w:lang w:val="en-US"/>
        </w:rPr>
        <w:t xml:space="preserve"> the development and support of small business, as well as an analysis of the influence degree of </w:t>
      </w:r>
      <w:r>
        <w:rPr>
          <w:rFonts w:ascii="Times New Roman" w:hAnsi="Times New Roman" w:cs="Times New Roman"/>
          <w:sz w:val="28"/>
          <w:szCs w:val="28"/>
          <w:lang w:val="en-US"/>
        </w:rPr>
        <w:t xml:space="preserve">small business support </w:t>
      </w:r>
      <w:r w:rsidRPr="00BF33F6">
        <w:rPr>
          <w:rFonts w:ascii="Times New Roman" w:hAnsi="Times New Roman" w:cs="Times New Roman"/>
          <w:sz w:val="28"/>
          <w:szCs w:val="28"/>
          <w:lang w:val="en-US"/>
        </w:rPr>
        <w:t>measures on the economic development of the country as an example of the subject (in Moscow)</w:t>
      </w:r>
      <w:r>
        <w:rPr>
          <w:rFonts w:ascii="Times New Roman" w:hAnsi="Times New Roman" w:cs="Times New Roman"/>
          <w:sz w:val="28"/>
          <w:szCs w:val="28"/>
          <w:lang w:val="en-US"/>
        </w:rPr>
        <w:t xml:space="preserve">.  </w:t>
      </w:r>
      <w:r w:rsidR="002B68D4">
        <w:rPr>
          <w:rFonts w:ascii="Times New Roman" w:hAnsi="Times New Roman" w:cs="Times New Roman"/>
          <w:sz w:val="28"/>
          <w:szCs w:val="28"/>
          <w:lang w:val="en-US"/>
        </w:rPr>
        <w:t>On the base of research it can be suggested the following conclusion.</w:t>
      </w:r>
    </w:p>
    <w:p w:rsidR="00197E8A" w:rsidRPr="00197E8A" w:rsidRDefault="00CC56D0" w:rsidP="00197E8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accordance to numerous international studies concerning the influence of small enterprises activity on the state economy, it can be approved that s</w:t>
      </w:r>
      <w:r w:rsidR="00197E8A" w:rsidRPr="00197E8A">
        <w:rPr>
          <w:rFonts w:ascii="Times New Roman" w:hAnsi="Times New Roman" w:cs="Times New Roman"/>
          <w:sz w:val="28"/>
          <w:szCs w:val="28"/>
          <w:lang w:val="en-US"/>
        </w:rPr>
        <w:t xml:space="preserve">mall business plays a significant role in sustainable economic growth of any country. This growth consists in </w:t>
      </w:r>
      <w:r w:rsidR="00197E8A" w:rsidRPr="00197E8A">
        <w:rPr>
          <w:rFonts w:ascii="Times New Roman" w:hAnsi="Times New Roman"/>
          <w:sz w:val="28"/>
          <w:szCs w:val="28"/>
          <w:lang w:val="en-US"/>
        </w:rPr>
        <w:t>growth in production efficiency, market supplementation of necessary goods and services and the improvement of living standards, not only in Russia, but also in the advanced economies.</w:t>
      </w:r>
      <w:r w:rsidR="00197E8A" w:rsidRPr="00197E8A">
        <w:rPr>
          <w:rFonts w:ascii="Times New Roman" w:hAnsi="Times New Roman"/>
          <w:color w:val="000000"/>
          <w:sz w:val="28"/>
          <w:szCs w:val="28"/>
          <w:shd w:val="clear" w:color="auto" w:fill="FFFFFF"/>
          <w:lang w:val="en-US"/>
        </w:rPr>
        <w:t xml:space="preserve"> Small businesses may not generate as much money as large </w:t>
      </w:r>
      <w:r w:rsidR="00197E8A">
        <w:rPr>
          <w:rFonts w:ascii="Times New Roman" w:hAnsi="Times New Roman"/>
          <w:color w:val="000000"/>
          <w:sz w:val="28"/>
          <w:szCs w:val="28"/>
          <w:shd w:val="clear" w:color="auto" w:fill="FFFFFF"/>
          <w:lang w:val="en-US"/>
        </w:rPr>
        <w:t>corporations,</w:t>
      </w:r>
      <w:r w:rsidR="00197E8A" w:rsidRPr="00197E8A">
        <w:rPr>
          <w:rFonts w:ascii="Times New Roman" w:hAnsi="Times New Roman"/>
          <w:color w:val="000000"/>
          <w:sz w:val="28"/>
          <w:szCs w:val="28"/>
          <w:shd w:val="clear" w:color="auto" w:fill="FFFFFF"/>
          <w:lang w:val="en-US"/>
        </w:rPr>
        <w:t xml:space="preserve"> however they are a critical component of economic system and major contributor to the strength of local economies. Small businesses present new employment opportunities and serve as the building blocks of the largest corporations.</w:t>
      </w:r>
      <w:r w:rsidR="00197E8A" w:rsidRPr="00197E8A">
        <w:rPr>
          <w:rStyle w:val="a5"/>
          <w:rFonts w:ascii="Times New Roman" w:hAnsi="Times New Roman"/>
          <w:color w:val="000000"/>
          <w:sz w:val="28"/>
          <w:szCs w:val="28"/>
          <w:shd w:val="clear" w:color="auto" w:fill="FFFFFF"/>
          <w:lang w:val="en-US"/>
        </w:rPr>
        <w:footnoteReference w:id="69"/>
      </w:r>
    </w:p>
    <w:p w:rsidR="00CC56D0" w:rsidRPr="00870110" w:rsidRDefault="00CC56D0" w:rsidP="00870110">
      <w:pPr>
        <w:spacing w:after="0" w:line="360" w:lineRule="auto"/>
        <w:ind w:firstLine="708"/>
        <w:jc w:val="both"/>
        <w:rPr>
          <w:rFonts w:ascii="Times New Roman" w:hAnsi="Times New Roman"/>
          <w:sz w:val="28"/>
          <w:szCs w:val="28"/>
          <w:lang w:val="en-US"/>
        </w:rPr>
      </w:pPr>
      <w:r w:rsidRPr="00CC56D0">
        <w:rPr>
          <w:rFonts w:ascii="Times New Roman" w:hAnsi="Times New Roman" w:cs="Times New Roman"/>
          <w:sz w:val="28"/>
          <w:szCs w:val="28"/>
          <w:lang w:val="en-US"/>
        </w:rPr>
        <w:t xml:space="preserve">In Russia small business development is situated on the initial stage. This is confirmed by international comparative analysis of Russian and foreign small business development. </w:t>
      </w:r>
      <w:r>
        <w:rPr>
          <w:rFonts w:ascii="Times New Roman" w:hAnsi="Times New Roman" w:cs="Times New Roman"/>
          <w:sz w:val="28"/>
          <w:szCs w:val="28"/>
          <w:lang w:val="en-US"/>
        </w:rPr>
        <w:t xml:space="preserve">For example the share of </w:t>
      </w:r>
      <w:r w:rsidRPr="00CC56D0">
        <w:rPr>
          <w:rFonts w:ascii="Times New Roman" w:hAnsi="Times New Roman"/>
          <w:sz w:val="28"/>
          <w:szCs w:val="28"/>
          <w:lang w:val="en-US"/>
        </w:rPr>
        <w:t>Gross domestic product produced by small business is 17% in Russia, in USA – 50%, in Japan – more than 50%.</w:t>
      </w:r>
      <w:r w:rsidR="00870110" w:rsidRPr="00870110">
        <w:rPr>
          <w:rFonts w:ascii="Times New Roman" w:hAnsi="Times New Roman"/>
          <w:sz w:val="28"/>
          <w:szCs w:val="28"/>
          <w:lang w:val="en-US"/>
        </w:rPr>
        <w:t>Moreover, as for small business development survey, Americans are more likely to take risks in business than the Japanese. That is way there is a big difference in the level of entrepreneurial potential in both countries. In Russia only 2% of the population is ready to start a business, which means a heavy economic business conditions.</w:t>
      </w:r>
    </w:p>
    <w:p w:rsidR="00CC56D0" w:rsidRPr="0076772C" w:rsidRDefault="00CC56D0" w:rsidP="0076772C">
      <w:pPr>
        <w:spacing w:after="0" w:line="360" w:lineRule="auto"/>
        <w:ind w:firstLine="709"/>
        <w:jc w:val="both"/>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In order to support small business development the government of the Russian Federation established special programs of small business </w:t>
      </w:r>
      <w:r w:rsidR="0076772C">
        <w:rPr>
          <w:rFonts w:ascii="Times New Roman" w:hAnsi="Times New Roman" w:cs="Times New Roman"/>
          <w:sz w:val="28"/>
          <w:szCs w:val="28"/>
          <w:lang w:val="en-US"/>
        </w:rPr>
        <w:t xml:space="preserve">support.Support </w:t>
      </w:r>
      <w:r w:rsidR="0076772C">
        <w:rPr>
          <w:rFonts w:ascii="Times New Roman" w:hAnsi="Times New Roman" w:cs="Times New Roman"/>
          <w:sz w:val="28"/>
          <w:szCs w:val="28"/>
          <w:lang w:val="en-US"/>
        </w:rPr>
        <w:lastRenderedPageBreak/>
        <w:t xml:space="preserve">measures of </w:t>
      </w:r>
      <w:r w:rsidR="0076772C" w:rsidRPr="0076772C">
        <w:rPr>
          <w:rFonts w:ascii="Times New Roman" w:hAnsi="Times New Roman" w:cs="Times New Roman"/>
          <w:sz w:val="28"/>
          <w:szCs w:val="28"/>
          <w:lang w:val="en-US"/>
        </w:rPr>
        <w:t xml:space="preserve"> Russian business present a complete set of programs</w:t>
      </w:r>
      <w:r w:rsidR="0076772C">
        <w:rPr>
          <w:rFonts w:ascii="Times New Roman" w:hAnsi="Times New Roman" w:cs="Times New Roman"/>
          <w:sz w:val="28"/>
          <w:szCs w:val="28"/>
          <w:lang w:val="en-US"/>
        </w:rPr>
        <w:t xml:space="preserve"> that include financial support, export assistance, training support etc.</w:t>
      </w:r>
    </w:p>
    <w:p w:rsidR="0001790E" w:rsidRDefault="0076772C" w:rsidP="0001790E">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author suggested that </w:t>
      </w:r>
      <w:r>
        <w:rPr>
          <w:rFonts w:ascii="Times New Roman" w:hAnsi="Times New Roman"/>
          <w:sz w:val="28"/>
          <w:szCs w:val="28"/>
          <w:lang w:val="en-US"/>
        </w:rPr>
        <w:t xml:space="preserve">measures of government small business support have poor interconnection </w:t>
      </w:r>
      <w:r w:rsidRPr="002714A8">
        <w:rPr>
          <w:rFonts w:ascii="Times New Roman" w:hAnsi="Times New Roman"/>
          <w:sz w:val="28"/>
          <w:szCs w:val="28"/>
          <w:lang w:val="en-US"/>
        </w:rPr>
        <w:t>that causes heterogeneity of inf</w:t>
      </w:r>
      <w:r>
        <w:rPr>
          <w:rFonts w:ascii="Times New Roman" w:hAnsi="Times New Roman"/>
          <w:sz w:val="28"/>
          <w:szCs w:val="28"/>
          <w:lang w:val="en-US"/>
        </w:rPr>
        <w:t xml:space="preserve">luence on socio-economic indicators. In this regard in order to determine the degree of support measures influence on the economic growth in Russia on the example of Moscow, it was offered to </w:t>
      </w:r>
      <w:r w:rsidR="0001790E">
        <w:rPr>
          <w:rFonts w:ascii="Times New Roman" w:hAnsi="Times New Roman"/>
          <w:sz w:val="28"/>
          <w:szCs w:val="28"/>
          <w:lang w:val="en-US"/>
        </w:rPr>
        <w:t xml:space="preserve">make correlation analysis. </w:t>
      </w:r>
      <w:r w:rsidR="0001790E" w:rsidRPr="0001790E">
        <w:rPr>
          <w:rFonts w:ascii="Times New Roman" w:hAnsi="Times New Roman"/>
          <w:sz w:val="28"/>
          <w:szCs w:val="28"/>
          <w:lang w:val="en-US"/>
        </w:rPr>
        <w:t xml:space="preserve">As a result, </w:t>
      </w:r>
      <w:r w:rsidR="0001790E" w:rsidRPr="0001790E">
        <w:rPr>
          <w:rFonts w:ascii="Times New Roman" w:hAnsi="Times New Roman" w:cs="Times New Roman"/>
          <w:sz w:val="28"/>
          <w:szCs w:val="28"/>
          <w:lang w:val="en-US"/>
        </w:rPr>
        <w:t xml:space="preserve">it was searched the most influential government support and the less influential government support. The most significant measure of small business support is expanding of business opportunities and the less significant – financial support. </w:t>
      </w:r>
    </w:p>
    <w:p w:rsidR="0001790E" w:rsidRPr="0001790E" w:rsidRDefault="0001790E" w:rsidP="0001790E">
      <w:pPr>
        <w:spacing w:after="0" w:line="360" w:lineRule="auto"/>
        <w:ind w:firstLine="349"/>
        <w:jc w:val="both"/>
        <w:rPr>
          <w:rFonts w:ascii="Times New Roman" w:hAnsi="Times New Roman" w:cs="Times New Roman"/>
          <w:sz w:val="28"/>
          <w:szCs w:val="28"/>
          <w:lang w:val="en-US"/>
        </w:rPr>
      </w:pPr>
      <w:r w:rsidRPr="0001790E">
        <w:rPr>
          <w:rFonts w:ascii="Times New Roman" w:hAnsi="Times New Roman" w:cs="Times New Roman"/>
          <w:sz w:val="28"/>
          <w:szCs w:val="28"/>
          <w:lang w:val="en-US"/>
        </w:rPr>
        <w:tab/>
      </w:r>
      <w:r w:rsidR="00197E8A" w:rsidRPr="0001790E">
        <w:rPr>
          <w:rFonts w:ascii="Times New Roman" w:hAnsi="Times New Roman" w:cs="Times New Roman"/>
          <w:sz w:val="28"/>
          <w:szCs w:val="28"/>
          <w:lang w:val="en-US"/>
        </w:rPr>
        <w:t>In order to improve financial support it was offered two ways of modernization – operat</w:t>
      </w:r>
      <w:r>
        <w:rPr>
          <w:rFonts w:ascii="Times New Roman" w:hAnsi="Times New Roman" w:cs="Times New Roman"/>
          <w:sz w:val="28"/>
          <w:szCs w:val="28"/>
          <w:lang w:val="en-US"/>
        </w:rPr>
        <w:t xml:space="preserve">ional method and program method. Operational way of modernization </w:t>
      </w:r>
      <w:r w:rsidRPr="00CA689D">
        <w:rPr>
          <w:rFonts w:ascii="Times New Roman" w:hAnsi="Times New Roman" w:cs="Times New Roman"/>
          <w:sz w:val="28"/>
          <w:szCs w:val="28"/>
          <w:lang w:val="en-US"/>
        </w:rPr>
        <w:t xml:space="preserve">involves intra conversion </w:t>
      </w:r>
      <w:r>
        <w:rPr>
          <w:rFonts w:ascii="Times New Roman" w:hAnsi="Times New Roman" w:cs="Times New Roman"/>
          <w:sz w:val="28"/>
          <w:szCs w:val="28"/>
          <w:lang w:val="en-US"/>
        </w:rPr>
        <w:t>of small business support structure. This measures</w:t>
      </w:r>
      <w:r w:rsidRPr="00CA689D">
        <w:rPr>
          <w:rFonts w:ascii="Times New Roman" w:hAnsi="Times New Roman" w:cs="Times New Roman"/>
          <w:sz w:val="28"/>
          <w:szCs w:val="28"/>
          <w:lang w:val="en-US"/>
        </w:rPr>
        <w:t xml:space="preserve"> need to beaimed at improving the mechan</w:t>
      </w:r>
      <w:r>
        <w:rPr>
          <w:rFonts w:ascii="Times New Roman" w:hAnsi="Times New Roman" w:cs="Times New Roman"/>
          <w:sz w:val="28"/>
          <w:szCs w:val="28"/>
          <w:lang w:val="en-US"/>
        </w:rPr>
        <w:t xml:space="preserve">isms to obtain subsidies and </w:t>
      </w:r>
      <w:r w:rsidRPr="00CA689D">
        <w:rPr>
          <w:rFonts w:ascii="Times New Roman" w:hAnsi="Times New Roman" w:cs="Times New Roman"/>
          <w:sz w:val="28"/>
          <w:szCs w:val="28"/>
          <w:lang w:val="en-US"/>
        </w:rPr>
        <w:t>eliminating common problems.</w:t>
      </w:r>
      <w:r>
        <w:rPr>
          <w:rFonts w:ascii="Times New Roman" w:hAnsi="Times New Roman" w:cs="Times New Roman"/>
          <w:sz w:val="28"/>
          <w:szCs w:val="28"/>
          <w:lang w:val="en-US"/>
        </w:rPr>
        <w:t xml:space="preserve"> Program way of small business support implies the modernization or creation new forms of financial support. In this sense it was offered t</w:t>
      </w:r>
      <w:r w:rsidRPr="0001790E">
        <w:rPr>
          <w:rFonts w:ascii="Times New Roman" w:hAnsi="Times New Roman" w:cs="Times New Roman"/>
          <w:sz w:val="28"/>
          <w:szCs w:val="28"/>
          <w:lang w:val="en-US"/>
        </w:rPr>
        <w:t>o modernize state guarantee funds in terms of preferential lending and developing venture financing</w:t>
      </w:r>
      <w:r>
        <w:rPr>
          <w:rFonts w:ascii="Times New Roman" w:hAnsi="Times New Roman" w:cs="Times New Roman"/>
          <w:sz w:val="28"/>
          <w:szCs w:val="28"/>
          <w:lang w:val="en-US"/>
        </w:rPr>
        <w:t xml:space="preserve"> and t</w:t>
      </w:r>
      <w:r w:rsidRPr="0001790E">
        <w:rPr>
          <w:rFonts w:ascii="Times New Roman" w:hAnsi="Times New Roman" w:cs="Times New Roman"/>
          <w:sz w:val="28"/>
          <w:szCs w:val="28"/>
          <w:lang w:val="en-US"/>
        </w:rPr>
        <w:t>o create new program in order to apply subsidies to a wider rang of entrepreneurs. It is offered to develop the program to support franchise activity of small business.</w:t>
      </w:r>
    </w:p>
    <w:p w:rsidR="0001790E" w:rsidRDefault="0001790E" w:rsidP="0001790E">
      <w:pPr>
        <w:spacing w:after="0" w:line="360" w:lineRule="auto"/>
        <w:ind w:firstLine="708"/>
        <w:jc w:val="both"/>
        <w:rPr>
          <w:rFonts w:ascii="Times New Roman" w:hAnsi="Times New Roman" w:cs="Times New Roman"/>
          <w:sz w:val="28"/>
          <w:szCs w:val="28"/>
          <w:lang w:val="en-US"/>
        </w:rPr>
      </w:pPr>
      <w:r w:rsidRPr="00B86D3C">
        <w:rPr>
          <w:rFonts w:ascii="Times New Roman" w:hAnsi="Times New Roman" w:cs="Times New Roman"/>
          <w:sz w:val="28"/>
          <w:szCs w:val="28"/>
          <w:lang w:val="en-US"/>
        </w:rPr>
        <w:t xml:space="preserve">Thus, using the </w:t>
      </w:r>
      <w:r>
        <w:rPr>
          <w:rFonts w:ascii="Times New Roman" w:hAnsi="Times New Roman" w:cs="Times New Roman"/>
          <w:sz w:val="28"/>
          <w:szCs w:val="28"/>
          <w:lang w:val="en-US"/>
        </w:rPr>
        <w:t xml:space="preserve">integral </w:t>
      </w:r>
      <w:r w:rsidRPr="00B86D3C">
        <w:rPr>
          <w:rFonts w:ascii="Times New Roman" w:hAnsi="Times New Roman" w:cs="Times New Roman"/>
          <w:sz w:val="28"/>
          <w:szCs w:val="28"/>
          <w:lang w:val="en-US"/>
        </w:rPr>
        <w:t xml:space="preserve">scheme of internal mechanisms </w:t>
      </w:r>
      <w:r>
        <w:rPr>
          <w:rFonts w:ascii="Times New Roman" w:hAnsi="Times New Roman" w:cs="Times New Roman"/>
          <w:sz w:val="28"/>
          <w:szCs w:val="28"/>
          <w:lang w:val="en-US"/>
        </w:rPr>
        <w:t xml:space="preserve">of improvements of government </w:t>
      </w:r>
      <w:r w:rsidRPr="00B86D3C">
        <w:rPr>
          <w:rFonts w:ascii="Times New Roman" w:hAnsi="Times New Roman" w:cs="Times New Roman"/>
          <w:sz w:val="28"/>
          <w:szCs w:val="28"/>
          <w:lang w:val="en-US"/>
        </w:rPr>
        <w:t xml:space="preserve">support and modernization </w:t>
      </w:r>
      <w:r>
        <w:rPr>
          <w:rFonts w:ascii="Times New Roman" w:hAnsi="Times New Roman" w:cs="Times New Roman"/>
          <w:sz w:val="28"/>
          <w:szCs w:val="28"/>
          <w:lang w:val="en-US"/>
        </w:rPr>
        <w:t>and creation of</w:t>
      </w:r>
      <w:r w:rsidRPr="00B86D3C">
        <w:rPr>
          <w:rFonts w:ascii="Times New Roman" w:hAnsi="Times New Roman" w:cs="Times New Roman"/>
          <w:sz w:val="28"/>
          <w:szCs w:val="28"/>
          <w:lang w:val="en-US"/>
        </w:rPr>
        <w:t xml:space="preserve"> new forms of state financial support is expected to grow not only socio-economic indicators, bu</w:t>
      </w:r>
      <w:r>
        <w:rPr>
          <w:rFonts w:ascii="Times New Roman" w:hAnsi="Times New Roman" w:cs="Times New Roman"/>
          <w:sz w:val="28"/>
          <w:szCs w:val="28"/>
          <w:lang w:val="en-US"/>
        </w:rPr>
        <w:t xml:space="preserve">t also increase the recipients </w:t>
      </w:r>
      <w:r w:rsidR="00035F37">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financial </w:t>
      </w:r>
      <w:r w:rsidRPr="00B86D3C">
        <w:rPr>
          <w:rFonts w:ascii="Times New Roman" w:hAnsi="Times New Roman" w:cs="Times New Roman"/>
          <w:sz w:val="28"/>
          <w:szCs w:val="28"/>
          <w:lang w:val="en-US"/>
        </w:rPr>
        <w:t xml:space="preserve">support </w:t>
      </w:r>
      <w:r>
        <w:rPr>
          <w:rFonts w:ascii="Times New Roman" w:hAnsi="Times New Roman" w:cs="Times New Roman"/>
          <w:sz w:val="28"/>
          <w:szCs w:val="28"/>
          <w:lang w:val="en-US"/>
        </w:rPr>
        <w:t xml:space="preserve">and minimization </w:t>
      </w:r>
      <w:r w:rsidRPr="00B86D3C">
        <w:rPr>
          <w:rFonts w:ascii="Times New Roman" w:hAnsi="Times New Roman" w:cs="Times New Roman"/>
          <w:sz w:val="28"/>
          <w:szCs w:val="28"/>
          <w:lang w:val="en-US"/>
        </w:rPr>
        <w:t>of budget allocations.</w:t>
      </w:r>
    </w:p>
    <w:p w:rsidR="0001790E" w:rsidRDefault="0001790E" w:rsidP="0001790E">
      <w:pPr>
        <w:spacing w:after="0" w:line="360" w:lineRule="auto"/>
        <w:ind w:firstLine="349"/>
        <w:jc w:val="both"/>
        <w:rPr>
          <w:rFonts w:ascii="Times New Roman" w:hAnsi="Times New Roman" w:cs="Times New Roman"/>
          <w:sz w:val="28"/>
          <w:szCs w:val="28"/>
          <w:lang w:val="en-US"/>
        </w:rPr>
      </w:pPr>
    </w:p>
    <w:p w:rsidR="00197E8A" w:rsidRDefault="00197E8A" w:rsidP="0001790E">
      <w:pPr>
        <w:spacing w:after="0" w:line="360" w:lineRule="auto"/>
        <w:ind w:firstLine="349"/>
        <w:jc w:val="both"/>
        <w:rPr>
          <w:rFonts w:ascii="Times New Roman" w:hAnsi="Times New Roman" w:cs="Times New Roman"/>
          <w:sz w:val="28"/>
          <w:szCs w:val="28"/>
          <w:lang w:val="en-US"/>
        </w:rPr>
      </w:pPr>
    </w:p>
    <w:p w:rsidR="0001790E" w:rsidRPr="0001790E" w:rsidRDefault="0001790E" w:rsidP="0001790E">
      <w:pPr>
        <w:spacing w:after="0" w:line="360" w:lineRule="auto"/>
        <w:ind w:firstLine="349"/>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197E8A" w:rsidRPr="000D27A3" w:rsidRDefault="00197E8A" w:rsidP="00197E8A">
      <w:pPr>
        <w:spacing w:after="0" w:line="360" w:lineRule="auto"/>
        <w:ind w:firstLine="708"/>
        <w:jc w:val="both"/>
        <w:rPr>
          <w:rFonts w:ascii="Times New Roman" w:hAnsi="Times New Roman" w:cs="Times New Roman"/>
          <w:i/>
          <w:sz w:val="28"/>
          <w:szCs w:val="28"/>
          <w:lang w:val="en-US"/>
        </w:rPr>
      </w:pPr>
    </w:p>
    <w:p w:rsidR="002B68D4" w:rsidRDefault="002B68D4" w:rsidP="00BF33F6">
      <w:pPr>
        <w:spacing w:line="360" w:lineRule="auto"/>
        <w:ind w:firstLine="708"/>
        <w:jc w:val="both"/>
        <w:rPr>
          <w:rFonts w:ascii="Times New Roman" w:hAnsi="Times New Roman" w:cs="Times New Roman"/>
          <w:sz w:val="28"/>
          <w:szCs w:val="28"/>
          <w:lang w:val="en-US"/>
        </w:rPr>
      </w:pPr>
    </w:p>
    <w:p w:rsidR="00035F37" w:rsidRPr="009614C3" w:rsidRDefault="00B5329E" w:rsidP="0031070F">
      <w:pPr>
        <w:pStyle w:val="1"/>
        <w:rPr>
          <w:lang w:val="en-US"/>
        </w:rPr>
      </w:pPr>
      <w:bookmarkStart w:id="17" w:name="_Toc388912403"/>
      <w:r>
        <w:rPr>
          <w:lang w:val="en-US"/>
        </w:rPr>
        <w:lastRenderedPageBreak/>
        <w:t>BIBLIOGRAPHY</w:t>
      </w:r>
      <w:bookmarkEnd w:id="17"/>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Akimov O. Small and Medium Business: evolution of concepts, the market environment, the problems of development. - Moscow: Finance and Statistics, 2004. - 192.</w:t>
      </w:r>
    </w:p>
    <w:p w:rsidR="009614C3" w:rsidRPr="00BB45AB" w:rsidRDefault="009614C3" w:rsidP="00221AC3">
      <w:pPr>
        <w:spacing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Alimov T. Socio-economic conditions and government support of small business / / Questions of Statistics. 2007. № 7. P. 44-48</w:t>
      </w:r>
    </w:p>
    <w:p w:rsidR="009614C3" w:rsidRPr="00BB45AB" w:rsidRDefault="009614C3" w:rsidP="00221AC3">
      <w:pPr>
        <w:spacing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Analysis of the experience of public policy to support small and medium-sized businesses in Japan www.roskazna.ru / mezhdunarodnoe-sotrudnichestvo / doc / Japan-Saul.doc</w:t>
      </w:r>
    </w:p>
    <w:p w:rsidR="009614C3" w:rsidRPr="00BB45AB" w:rsidRDefault="009614C3" w:rsidP="00221AC3">
      <w:pPr>
        <w:spacing w:line="360" w:lineRule="auto"/>
        <w:ind w:firstLine="709"/>
        <w:jc w:val="both"/>
        <w:rPr>
          <w:rFonts w:ascii="Times New Roman" w:eastAsia="Times New Roman" w:hAnsi="Times New Roman" w:cs="Times New Roman"/>
          <w:color w:val="000000"/>
          <w:sz w:val="28"/>
          <w:szCs w:val="28"/>
          <w:lang w:val="en-US"/>
        </w:rPr>
      </w:pPr>
      <w:r w:rsidRPr="00BB45AB">
        <w:rPr>
          <w:rFonts w:ascii="Times New Roman" w:hAnsi="Times New Roman" w:cs="Times New Roman"/>
          <w:sz w:val="28"/>
          <w:szCs w:val="28"/>
          <w:lang w:val="en-US"/>
        </w:rPr>
        <w:t>A</w:t>
      </w:r>
      <w:r w:rsidRPr="00BB45AB">
        <w:rPr>
          <w:rFonts w:ascii="Times New Roman" w:eastAsia="Times New Roman" w:hAnsi="Times New Roman" w:cs="Times New Roman"/>
          <w:color w:val="000000"/>
          <w:sz w:val="28"/>
          <w:szCs w:val="28"/>
          <w:lang w:val="en-US"/>
        </w:rPr>
        <w:t>udretsch, D.B. and A.R. Thurik (2001),“Linking entrepreneurship to growth”, STI working paper2001/2, Paris: OECD</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 xml:space="preserve">Baranova I, Fadeykina N. Financial regulation of small business development (on the example of the Siberian region). Novosibirsk, 1999. P 140 </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Belykov A , Only two percent of Russians want to start a business, Komsomolskaya Pravda, 2013</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Bokun N. Measuring problems of performance of small and medium-sized businesses / / Questions of Statistics. 2007. № 11. Pp. 32-38</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 xml:space="preserve">Burlutkin T. ANALYSIS OF THE CURRENT STATUS AND PROBLEMS OF SMALL BUSINESS OPERATION OF THE RUSSIAN FEDERATION, Internet magazine "Economic Studies», № 6 (11), November 2011 - </w:t>
      </w:r>
      <w:hyperlink r:id="rId16" w:history="1">
        <w:r w:rsidRPr="00BB45AB">
          <w:rPr>
            <w:rStyle w:val="af"/>
            <w:rFonts w:ascii="Times New Roman" w:hAnsi="Times New Roman" w:cs="Times New Roman"/>
            <w:sz w:val="28"/>
            <w:szCs w:val="28"/>
            <w:lang w:val="en-US"/>
          </w:rPr>
          <w:t>http://www.erce.ru/internet-magazine/magazine/27/389/</w:t>
        </w:r>
      </w:hyperlink>
    </w:p>
    <w:p w:rsidR="009614C3" w:rsidRPr="00BB45AB" w:rsidRDefault="009614C3" w:rsidP="00221AC3">
      <w:pPr>
        <w:spacing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Complex program of small and medium enterprises development in the city of Moscow 2001-2003, 2004-2006, 2007-2009, 2010-2012</w:t>
      </w:r>
    </w:p>
    <w:p w:rsidR="009614C3" w:rsidRPr="00BB45AB" w:rsidRDefault="009614C3" w:rsidP="00221AC3">
      <w:pPr>
        <w:pStyle w:val="a3"/>
        <w:spacing w:after="240" w:line="360" w:lineRule="auto"/>
        <w:ind w:firstLine="709"/>
        <w:jc w:val="both"/>
        <w:rPr>
          <w:rFonts w:ascii="Times New Roman" w:hAnsi="Times New Roman" w:cs="Times New Roman"/>
          <w:bCs/>
          <w:sz w:val="28"/>
          <w:szCs w:val="28"/>
          <w:lang w:val="en-US"/>
        </w:rPr>
      </w:pPr>
      <w:r w:rsidRPr="00BB45AB">
        <w:rPr>
          <w:rFonts w:ascii="Times New Roman" w:hAnsi="Times New Roman" w:cs="Times New Roman"/>
          <w:bCs/>
          <w:sz w:val="28"/>
          <w:szCs w:val="28"/>
          <w:lang w:val="en-US"/>
        </w:rPr>
        <w:t>Corporate and Individual Tax Data. Small Business Taxes &amp; Management</w:t>
      </w:r>
      <w:r w:rsidRPr="00BB45AB">
        <w:rPr>
          <w:rFonts w:ascii="Times New Roman" w:hAnsi="Times New Roman" w:cs="Times New Roman"/>
          <w:b/>
          <w:bCs/>
          <w:sz w:val="28"/>
          <w:szCs w:val="28"/>
          <w:lang w:val="en-US"/>
        </w:rPr>
        <w:t xml:space="preserve">, </w:t>
      </w:r>
      <w:r w:rsidRPr="00BB45AB">
        <w:rPr>
          <w:rFonts w:ascii="Times New Roman" w:hAnsi="Times New Roman" w:cs="Times New Roman"/>
          <w:bCs/>
          <w:sz w:val="28"/>
          <w:szCs w:val="28"/>
          <w:lang w:val="en-US"/>
        </w:rPr>
        <w:t>1998-2012, A/N Group, Inc.</w:t>
      </w:r>
    </w:p>
    <w:p w:rsidR="009614C3" w:rsidRPr="00BB45AB" w:rsidRDefault="009614C3" w:rsidP="00221AC3">
      <w:pPr>
        <w:shd w:val="clear" w:color="auto" w:fill="FFFFFF"/>
        <w:spacing w:line="360" w:lineRule="auto"/>
        <w:ind w:firstLine="709"/>
        <w:jc w:val="both"/>
        <w:rPr>
          <w:rFonts w:ascii="Times New Roman" w:eastAsia="Times New Roman" w:hAnsi="Times New Roman" w:cs="Times New Roman"/>
          <w:color w:val="252525"/>
          <w:sz w:val="28"/>
          <w:szCs w:val="28"/>
          <w:lang w:val="en-US"/>
        </w:rPr>
      </w:pPr>
      <w:r w:rsidRPr="00BB45AB">
        <w:rPr>
          <w:rFonts w:ascii="Times New Roman" w:eastAsia="Times New Roman" w:hAnsi="Times New Roman" w:cs="Times New Roman"/>
          <w:color w:val="252525"/>
          <w:sz w:val="28"/>
          <w:szCs w:val="28"/>
          <w:lang w:val="en-US"/>
        </w:rPr>
        <w:lastRenderedPageBreak/>
        <w:t>Edmiston, Kelley. “The Role of Small and Large Businesses in Economic Development.” Economic Review 92.2 (2007): 73-97. Academic Search Complete. Web. 18 Mar. 2012.</w:t>
      </w:r>
    </w:p>
    <w:p w:rsidR="009614C3" w:rsidRPr="009614C3" w:rsidRDefault="009614C3" w:rsidP="00221AC3">
      <w:pPr>
        <w:spacing w:line="360" w:lineRule="auto"/>
        <w:ind w:firstLine="709"/>
        <w:jc w:val="both"/>
        <w:rPr>
          <w:rFonts w:ascii="Times New Roman" w:hAnsi="Times New Roman" w:cs="Times New Roman"/>
          <w:sz w:val="28"/>
          <w:szCs w:val="28"/>
        </w:rPr>
      </w:pPr>
      <w:r w:rsidRPr="00BB45AB">
        <w:rPr>
          <w:rFonts w:ascii="Times New Roman" w:hAnsi="Times New Roman" w:cs="Times New Roman"/>
          <w:sz w:val="28"/>
          <w:szCs w:val="28"/>
          <w:lang w:val="en-US"/>
        </w:rPr>
        <w:t xml:space="preserve">Encyclopedia of Japan from A to Z. </w:t>
      </w:r>
      <w:hyperlink r:id="rId17" w:history="1">
        <w:r w:rsidRPr="00BB45AB">
          <w:rPr>
            <w:rStyle w:val="af"/>
            <w:rFonts w:ascii="Times New Roman" w:hAnsi="Times New Roman" w:cs="Times New Roman"/>
            <w:sz w:val="28"/>
            <w:szCs w:val="28"/>
            <w:lang w:val="en-US"/>
          </w:rPr>
          <w:t>http</w:t>
        </w:r>
        <w:r w:rsidRPr="009614C3">
          <w:rPr>
            <w:rStyle w:val="af"/>
            <w:rFonts w:ascii="Times New Roman" w:hAnsi="Times New Roman" w:cs="Times New Roman"/>
            <w:sz w:val="28"/>
            <w:szCs w:val="28"/>
          </w:rPr>
          <w:t>://</w:t>
        </w:r>
        <w:r w:rsidRPr="00BB45AB">
          <w:rPr>
            <w:rStyle w:val="af"/>
            <w:rFonts w:ascii="Times New Roman" w:hAnsi="Times New Roman" w:cs="Times New Roman"/>
            <w:sz w:val="28"/>
            <w:szCs w:val="28"/>
            <w:lang w:val="en-US"/>
          </w:rPr>
          <w:t>www</w:t>
        </w:r>
        <w:r w:rsidRPr="009614C3">
          <w:rPr>
            <w:rStyle w:val="af"/>
            <w:rFonts w:ascii="Times New Roman" w:hAnsi="Times New Roman" w:cs="Times New Roman"/>
            <w:sz w:val="28"/>
            <w:szCs w:val="28"/>
          </w:rPr>
          <w:t>.</w:t>
        </w:r>
        <w:r w:rsidRPr="00BB45AB">
          <w:rPr>
            <w:rStyle w:val="af"/>
            <w:rFonts w:ascii="Times New Roman" w:hAnsi="Times New Roman" w:cs="Times New Roman"/>
            <w:sz w:val="28"/>
            <w:szCs w:val="28"/>
            <w:lang w:val="en-US"/>
          </w:rPr>
          <w:t>japantoday</w:t>
        </w:r>
        <w:r w:rsidRPr="009614C3">
          <w:rPr>
            <w:rStyle w:val="af"/>
            <w:rFonts w:ascii="Times New Roman" w:hAnsi="Times New Roman" w:cs="Times New Roman"/>
            <w:sz w:val="28"/>
            <w:szCs w:val="28"/>
          </w:rPr>
          <w:t>.</w:t>
        </w:r>
        <w:r w:rsidRPr="00BB45AB">
          <w:rPr>
            <w:rStyle w:val="af"/>
            <w:rFonts w:ascii="Times New Roman" w:hAnsi="Times New Roman" w:cs="Times New Roman"/>
            <w:sz w:val="28"/>
            <w:szCs w:val="28"/>
            <w:lang w:val="en-US"/>
          </w:rPr>
          <w:t>ru</w:t>
        </w:r>
        <w:r w:rsidRPr="009614C3">
          <w:rPr>
            <w:rStyle w:val="af"/>
            <w:rFonts w:ascii="Times New Roman" w:hAnsi="Times New Roman" w:cs="Times New Roman"/>
            <w:sz w:val="28"/>
            <w:szCs w:val="28"/>
          </w:rPr>
          <w:t>/</w:t>
        </w:r>
        <w:r w:rsidRPr="00BB45AB">
          <w:rPr>
            <w:rStyle w:val="af"/>
            <w:rFonts w:ascii="Times New Roman" w:hAnsi="Times New Roman" w:cs="Times New Roman"/>
            <w:sz w:val="28"/>
            <w:szCs w:val="28"/>
            <w:lang w:val="en-US"/>
          </w:rPr>
          <w:t>entsiklopediya</w:t>
        </w:r>
        <w:r w:rsidRPr="009614C3">
          <w:rPr>
            <w:rStyle w:val="af"/>
            <w:rFonts w:ascii="Times New Roman" w:hAnsi="Times New Roman" w:cs="Times New Roman"/>
            <w:sz w:val="28"/>
            <w:szCs w:val="28"/>
          </w:rPr>
          <w:t>-</w:t>
        </w:r>
        <w:r w:rsidRPr="00BB45AB">
          <w:rPr>
            <w:rStyle w:val="af"/>
            <w:rFonts w:ascii="Times New Roman" w:hAnsi="Times New Roman" w:cs="Times New Roman"/>
            <w:sz w:val="28"/>
            <w:szCs w:val="28"/>
            <w:lang w:val="en-US"/>
          </w:rPr>
          <w:t>yaponii</w:t>
        </w:r>
        <w:r w:rsidRPr="009614C3">
          <w:rPr>
            <w:rStyle w:val="af"/>
            <w:rFonts w:ascii="Times New Roman" w:hAnsi="Times New Roman" w:cs="Times New Roman"/>
            <w:sz w:val="28"/>
            <w:szCs w:val="28"/>
          </w:rPr>
          <w:t>-</w:t>
        </w:r>
        <w:r w:rsidRPr="00BB45AB">
          <w:rPr>
            <w:rStyle w:val="af"/>
            <w:rFonts w:ascii="Times New Roman" w:hAnsi="Times New Roman" w:cs="Times New Roman"/>
            <w:sz w:val="28"/>
            <w:szCs w:val="28"/>
            <w:lang w:val="en-US"/>
          </w:rPr>
          <w:t>ot</w:t>
        </w:r>
        <w:r w:rsidRPr="009614C3">
          <w:rPr>
            <w:rStyle w:val="af"/>
            <w:rFonts w:ascii="Times New Roman" w:hAnsi="Times New Roman" w:cs="Times New Roman"/>
            <w:sz w:val="28"/>
            <w:szCs w:val="28"/>
          </w:rPr>
          <w:t>-</w:t>
        </w:r>
        <w:r w:rsidRPr="00BB45AB">
          <w:rPr>
            <w:rStyle w:val="af"/>
            <w:rFonts w:ascii="Times New Roman" w:hAnsi="Times New Roman" w:cs="Times New Roman"/>
            <w:sz w:val="28"/>
            <w:szCs w:val="28"/>
            <w:lang w:val="en-US"/>
          </w:rPr>
          <w:t>a</w:t>
        </w:r>
        <w:r w:rsidRPr="009614C3">
          <w:rPr>
            <w:rStyle w:val="af"/>
            <w:rFonts w:ascii="Times New Roman" w:hAnsi="Times New Roman" w:cs="Times New Roman"/>
            <w:sz w:val="28"/>
            <w:szCs w:val="28"/>
          </w:rPr>
          <w:t>-</w:t>
        </w:r>
        <w:r w:rsidRPr="00BB45AB">
          <w:rPr>
            <w:rStyle w:val="af"/>
            <w:rFonts w:ascii="Times New Roman" w:hAnsi="Times New Roman" w:cs="Times New Roman"/>
            <w:sz w:val="28"/>
            <w:szCs w:val="28"/>
            <w:lang w:val="en-US"/>
          </w:rPr>
          <w:t>do</w:t>
        </w:r>
        <w:r w:rsidRPr="009614C3">
          <w:rPr>
            <w:rStyle w:val="af"/>
            <w:rFonts w:ascii="Times New Roman" w:hAnsi="Times New Roman" w:cs="Times New Roman"/>
            <w:sz w:val="28"/>
            <w:szCs w:val="28"/>
          </w:rPr>
          <w:t>-</w:t>
        </w:r>
        <w:r w:rsidRPr="00BB45AB">
          <w:rPr>
            <w:rStyle w:val="af"/>
            <w:rFonts w:ascii="Times New Roman" w:hAnsi="Times New Roman" w:cs="Times New Roman"/>
            <w:sz w:val="28"/>
            <w:szCs w:val="28"/>
            <w:lang w:val="en-US"/>
          </w:rPr>
          <w:t>ya</w:t>
        </w:r>
        <w:r w:rsidRPr="009614C3">
          <w:rPr>
            <w:rStyle w:val="af"/>
            <w:rFonts w:ascii="Times New Roman" w:hAnsi="Times New Roman" w:cs="Times New Roman"/>
            <w:sz w:val="28"/>
            <w:szCs w:val="28"/>
          </w:rPr>
          <w:t>/</w:t>
        </w:r>
        <w:r w:rsidRPr="00BB45AB">
          <w:rPr>
            <w:rStyle w:val="af"/>
            <w:rFonts w:ascii="Times New Roman" w:hAnsi="Times New Roman" w:cs="Times New Roman"/>
            <w:sz w:val="28"/>
            <w:szCs w:val="28"/>
            <w:lang w:val="en-US"/>
          </w:rPr>
          <w:t>malyy</w:t>
        </w:r>
        <w:r w:rsidRPr="009614C3">
          <w:rPr>
            <w:rStyle w:val="af"/>
            <w:rFonts w:ascii="Times New Roman" w:hAnsi="Times New Roman" w:cs="Times New Roman"/>
            <w:sz w:val="28"/>
            <w:szCs w:val="28"/>
          </w:rPr>
          <w:t>-</w:t>
        </w:r>
        <w:r w:rsidRPr="00BB45AB">
          <w:rPr>
            <w:rStyle w:val="af"/>
            <w:rFonts w:ascii="Times New Roman" w:hAnsi="Times New Roman" w:cs="Times New Roman"/>
            <w:sz w:val="28"/>
            <w:szCs w:val="28"/>
            <w:lang w:val="en-US"/>
          </w:rPr>
          <w:t>biznes</w:t>
        </w:r>
        <w:r w:rsidRPr="009614C3">
          <w:rPr>
            <w:rStyle w:val="af"/>
            <w:rFonts w:ascii="Times New Roman" w:hAnsi="Times New Roman" w:cs="Times New Roman"/>
            <w:sz w:val="28"/>
            <w:szCs w:val="28"/>
          </w:rPr>
          <w:t>.</w:t>
        </w:r>
        <w:r w:rsidRPr="00BB45AB">
          <w:rPr>
            <w:rStyle w:val="af"/>
            <w:rFonts w:ascii="Times New Roman" w:hAnsi="Times New Roman" w:cs="Times New Roman"/>
            <w:sz w:val="28"/>
            <w:szCs w:val="28"/>
            <w:lang w:val="en-US"/>
          </w:rPr>
          <w:t>html</w:t>
        </w:r>
      </w:hyperlink>
    </w:p>
    <w:p w:rsidR="009614C3" w:rsidRPr="00BB45AB" w:rsidRDefault="009614C3" w:rsidP="00221AC3">
      <w:pPr>
        <w:spacing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Entrepreneurship in the EU and beyond. Analytical report. The Gallup Organization,2010</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Entrepreneurship in the EU and beyond. Analytical report. The Gallup Organization,2010</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692A20">
        <w:rPr>
          <w:rFonts w:ascii="Times New Roman" w:hAnsi="Times New Roman" w:cs="Times New Roman"/>
          <w:sz w:val="28"/>
          <w:szCs w:val="28"/>
          <w:shd w:val="clear" w:color="auto" w:fill="FFFFFF"/>
          <w:lang w:val="en-US"/>
        </w:rPr>
        <w:t>Federal Reserve Bank of Atlanta,</w:t>
      </w:r>
      <w:r w:rsidRPr="00BB45AB">
        <w:rPr>
          <w:rStyle w:val="apple-converted-space"/>
          <w:rFonts w:ascii="Times New Roman" w:hAnsi="Times New Roman" w:cs="Times New Roman"/>
          <w:sz w:val="28"/>
          <w:szCs w:val="28"/>
          <w:shd w:val="clear" w:color="auto" w:fill="FFFFFF"/>
          <w:lang w:val="en-US"/>
        </w:rPr>
        <w:t> </w:t>
      </w:r>
      <w:r w:rsidRPr="00692A20">
        <w:rPr>
          <w:rFonts w:ascii="Times New Roman" w:hAnsi="Times New Roman" w:cs="Times New Roman"/>
          <w:iCs/>
          <w:sz w:val="28"/>
          <w:szCs w:val="28"/>
          <w:shd w:val="clear" w:color="auto" w:fill="FFFFFF"/>
          <w:lang w:val="en-US"/>
        </w:rPr>
        <w:t>The Surprising Use of Credit Scoring in Small Business Lending by Community Banks and the Attendant Effects on Credit Availability and Risk</w:t>
      </w:r>
      <w:r w:rsidRPr="00692A20">
        <w:rPr>
          <w:rFonts w:ascii="Times New Roman" w:hAnsi="Times New Roman" w:cs="Times New Roman"/>
          <w:sz w:val="28"/>
          <w:szCs w:val="28"/>
          <w:shd w:val="clear" w:color="auto" w:fill="FFFFFF"/>
          <w:lang w:val="en-US"/>
        </w:rPr>
        <w:t>, March 2009</w:t>
      </w:r>
    </w:p>
    <w:p w:rsidR="009614C3" w:rsidRPr="000D697A" w:rsidRDefault="009614C3" w:rsidP="00221AC3">
      <w:pPr>
        <w:autoSpaceDE w:val="0"/>
        <w:autoSpaceDN w:val="0"/>
        <w:adjustRightInd w:val="0"/>
        <w:spacing w:line="240" w:lineRule="auto"/>
        <w:ind w:firstLine="709"/>
        <w:rPr>
          <w:rFonts w:ascii="Times New Roman" w:hAnsi="Times New Roman" w:cs="Times New Roman"/>
          <w:bCs/>
          <w:sz w:val="28"/>
          <w:szCs w:val="28"/>
          <w:lang w:val="en-US"/>
        </w:rPr>
      </w:pPr>
      <w:r w:rsidRPr="000D697A">
        <w:rPr>
          <w:rFonts w:ascii="Times New Roman" w:hAnsi="Times New Roman" w:cs="Times New Roman"/>
          <w:bCs/>
          <w:sz w:val="28"/>
          <w:szCs w:val="28"/>
          <w:lang w:val="en-US"/>
        </w:rPr>
        <w:t xml:space="preserve">Financing SMEs and Entrepreneurs 2013: An OECD Scoreboard Final Report </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General Theory of Statistics: A Textbook / Ed. Shmoilova R. - 3rd edition, revised. - Moscow: Finance and Statistics, 2002. - 560.</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Gmurman E. Theory of Probability and Mathematical Statistics: Textbook for high schools. - 10th edition, stereotype. - Moscow: Higher School, 2004. - 479 p.</w:t>
      </w:r>
    </w:p>
    <w:p w:rsidR="009614C3" w:rsidRPr="00BB45AB" w:rsidRDefault="009614C3" w:rsidP="00221AC3">
      <w:pPr>
        <w:spacing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Government resolution of October 13, 2008 N 753 "On amendments to Certain Acts of the Russian Federation regarding the powers of the federal bodies of executive power in the sphere of small and medium business"  [electronic resource]/ / Reference Legal System Consultant. Consultant: VersiyaProf.: Database.</w:t>
      </w:r>
    </w:p>
    <w:p w:rsidR="009614C3" w:rsidRPr="00BB45AB" w:rsidRDefault="009614C3" w:rsidP="00221AC3">
      <w:pPr>
        <w:pStyle w:val="a3"/>
        <w:spacing w:after="200" w:line="360" w:lineRule="auto"/>
        <w:ind w:firstLine="709"/>
        <w:jc w:val="both"/>
        <w:rPr>
          <w:rFonts w:ascii="Times New Roman" w:hAnsi="Times New Roman" w:cs="Times New Roman"/>
          <w:sz w:val="28"/>
          <w:szCs w:val="28"/>
          <w:lang w:val="en-US"/>
        </w:rPr>
      </w:pPr>
      <w:r w:rsidRPr="00BB45AB">
        <w:rPr>
          <w:rFonts w:ascii="Times New Roman" w:hAnsi="Times New Roman" w:cs="Times New Roman"/>
          <w:bCs/>
          <w:sz w:val="28"/>
          <w:szCs w:val="28"/>
          <w:lang w:val="en-US"/>
        </w:rPr>
        <w:t xml:space="preserve">Groth  A, K. Bhasin. </w:t>
      </w:r>
      <w:r w:rsidRPr="00BB45AB">
        <w:rPr>
          <w:rFonts w:ascii="Times New Roman" w:hAnsi="Times New Roman" w:cs="Times New Roman"/>
          <w:sz w:val="28"/>
          <w:szCs w:val="28"/>
          <w:lang w:val="en-US"/>
        </w:rPr>
        <w:t>18 Amazing Facts About Small Businesses In America. Business Insider, 2011</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shd w:val="clear" w:color="auto" w:fill="FFFFFF"/>
          <w:lang w:val="en-US"/>
        </w:rPr>
        <w:lastRenderedPageBreak/>
        <w:t>Healeas,S., Purdy,D. , Stanworth, C. ,Watson,A.2004. Franchising as small business growth strategy: A resource based view organizational development : International small business journal,22(6),pp 539-599</w:t>
      </w:r>
    </w:p>
    <w:p w:rsidR="009614C3" w:rsidRPr="000D697A" w:rsidRDefault="009614C3" w:rsidP="00221AC3">
      <w:pPr>
        <w:pStyle w:val="a3"/>
        <w:spacing w:after="240" w:line="360" w:lineRule="auto"/>
        <w:ind w:firstLine="709"/>
        <w:jc w:val="both"/>
        <w:rPr>
          <w:rFonts w:ascii="Times New Roman" w:hAnsi="Times New Roman" w:cs="Times New Roman"/>
          <w:sz w:val="28"/>
          <w:szCs w:val="28"/>
          <w:shd w:val="clear" w:color="auto" w:fill="FFFFFF"/>
          <w:lang w:val="en-US"/>
        </w:rPr>
      </w:pPr>
      <w:r w:rsidRPr="00BB45AB">
        <w:rPr>
          <w:rFonts w:ascii="Times New Roman" w:hAnsi="Times New Roman" w:cs="Times New Roman"/>
          <w:sz w:val="28"/>
          <w:szCs w:val="28"/>
          <w:shd w:val="clear" w:color="auto" w:fill="FFFFFF"/>
          <w:lang w:val="en-US"/>
        </w:rPr>
        <w:t>Hope, John B., and Patrick C. Mackin. “The Relationship Between Employee Turnover and Employee Compensation in Small Business.” Small Business Research Summary 308 (2007): 1-44. Web. 21 Mar. 2012.</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How to support the small business, GR new, May 2014, electronic recourses</w:t>
      </w:r>
    </w:p>
    <w:p w:rsidR="009614C3" w:rsidRPr="000D697A" w:rsidRDefault="009614C3" w:rsidP="00221AC3">
      <w:pPr>
        <w:spacing w:line="360" w:lineRule="auto"/>
        <w:ind w:firstLine="709"/>
        <w:jc w:val="both"/>
        <w:rPr>
          <w:rFonts w:ascii="Times New Roman" w:hAnsi="Times New Roman" w:cs="Times New Roman"/>
          <w:bCs/>
          <w:color w:val="000000"/>
          <w:sz w:val="28"/>
          <w:szCs w:val="28"/>
          <w:lang w:val="en-US"/>
        </w:rPr>
      </w:pPr>
      <w:r w:rsidRPr="000D697A">
        <w:rPr>
          <w:rFonts w:ascii="Times New Roman" w:hAnsi="Times New Roman" w:cs="Times New Roman"/>
          <w:color w:val="000000"/>
          <w:sz w:val="28"/>
          <w:szCs w:val="28"/>
          <w:shd w:val="clear" w:color="auto" w:fill="FFFFFF"/>
          <w:lang w:val="en-US"/>
        </w:rPr>
        <w:t xml:space="preserve">J. Mariah Brown, </w:t>
      </w:r>
      <w:r w:rsidRPr="000D697A">
        <w:rPr>
          <w:rFonts w:ascii="Times New Roman" w:hAnsi="Times New Roman" w:cs="Times New Roman"/>
          <w:bCs/>
          <w:color w:val="000000"/>
          <w:sz w:val="28"/>
          <w:szCs w:val="28"/>
          <w:lang w:val="en-US"/>
        </w:rPr>
        <w:t>How Important Are Small Businesses to Local Economies?-The Huston Chronicle</w:t>
      </w:r>
    </w:p>
    <w:p w:rsidR="009614C3" w:rsidRPr="00BB45AB" w:rsidRDefault="009614C3" w:rsidP="00221AC3">
      <w:pPr>
        <w:spacing w:line="360" w:lineRule="auto"/>
        <w:ind w:firstLine="709"/>
        <w:jc w:val="both"/>
        <w:rPr>
          <w:rStyle w:val="l9"/>
          <w:rFonts w:ascii="Times New Roman" w:hAnsi="Times New Roman" w:cs="Times New Roman"/>
          <w:color w:val="000000"/>
          <w:spacing w:val="-16"/>
          <w:sz w:val="28"/>
          <w:szCs w:val="28"/>
          <w:bdr w:val="none" w:sz="0" w:space="0" w:color="auto" w:frame="1"/>
          <w:lang w:val="en-US"/>
        </w:rPr>
      </w:pPr>
      <w:r w:rsidRPr="00BB45AB">
        <w:rPr>
          <w:rStyle w:val="af5"/>
          <w:rFonts w:ascii="Times New Roman" w:hAnsi="Times New Roman" w:cs="Times New Roman"/>
          <w:color w:val="000000"/>
          <w:sz w:val="28"/>
          <w:szCs w:val="28"/>
          <w:bdr w:val="none" w:sz="0" w:space="0" w:color="auto" w:frame="1"/>
          <w:lang w:val="en-US"/>
        </w:rPr>
        <w:t>Journal of</w:t>
      </w:r>
      <w:r w:rsidRPr="00BB45AB">
        <w:rPr>
          <w:rStyle w:val="apple-converted-space"/>
          <w:rFonts w:ascii="Times New Roman" w:hAnsi="Times New Roman" w:cs="Times New Roman"/>
          <w:color w:val="000000"/>
          <w:sz w:val="28"/>
          <w:szCs w:val="28"/>
          <w:bdr w:val="none" w:sz="0" w:space="0" w:color="auto" w:frame="1"/>
          <w:lang w:val="en-US"/>
        </w:rPr>
        <w:t> </w:t>
      </w:r>
      <w:r w:rsidRPr="00BB45AB">
        <w:rPr>
          <w:rStyle w:val="af5"/>
          <w:rFonts w:ascii="Times New Roman" w:hAnsi="Times New Roman" w:cs="Times New Roman"/>
          <w:color w:val="000000"/>
          <w:sz w:val="28"/>
          <w:szCs w:val="28"/>
          <w:bdr w:val="none" w:sz="0" w:space="0" w:color="auto" w:frame="1"/>
          <w:lang w:val="en-US"/>
        </w:rPr>
        <w:t>Economics and Sustainable Development. ISSN 2222-1700 (Paper) ISSN</w:t>
      </w:r>
      <w:r w:rsidRPr="00BB45AB">
        <w:rPr>
          <w:rStyle w:val="apple-converted-space"/>
          <w:rFonts w:ascii="Times New Roman" w:hAnsi="Times New Roman" w:cs="Times New Roman"/>
          <w:color w:val="000000"/>
          <w:sz w:val="28"/>
          <w:szCs w:val="28"/>
          <w:bdr w:val="none" w:sz="0" w:space="0" w:color="auto" w:frame="1"/>
          <w:lang w:val="en-US"/>
        </w:rPr>
        <w:t> </w:t>
      </w:r>
      <w:r w:rsidRPr="00BB45AB">
        <w:rPr>
          <w:rStyle w:val="af5"/>
          <w:rFonts w:ascii="Times New Roman" w:hAnsi="Times New Roman" w:cs="Times New Roman"/>
          <w:color w:val="000000"/>
          <w:sz w:val="28"/>
          <w:szCs w:val="28"/>
          <w:bdr w:val="none" w:sz="0" w:space="0" w:color="auto" w:frame="1"/>
          <w:lang w:val="en-US"/>
        </w:rPr>
        <w:t>2222-2855 (Online)</w:t>
      </w:r>
      <w:r w:rsidRPr="00BB45AB">
        <w:rPr>
          <w:rStyle w:val="af5"/>
          <w:rFonts w:ascii="Times New Roman" w:hAnsi="Times New Roman" w:cs="Times New Roman"/>
          <w:color w:val="000000"/>
          <w:spacing w:val="-16"/>
          <w:sz w:val="28"/>
          <w:szCs w:val="28"/>
          <w:bdr w:val="none" w:sz="0" w:space="0" w:color="auto" w:frame="1"/>
          <w:lang w:val="en-US"/>
        </w:rPr>
        <w:t>V</w:t>
      </w:r>
      <w:r w:rsidRPr="00BB45AB">
        <w:rPr>
          <w:rStyle w:val="l9"/>
          <w:rFonts w:ascii="Times New Roman" w:hAnsi="Times New Roman" w:cs="Times New Roman"/>
          <w:color w:val="000000"/>
          <w:spacing w:val="-16"/>
          <w:sz w:val="28"/>
          <w:szCs w:val="28"/>
          <w:bdr w:val="none" w:sz="0" w:space="0" w:color="auto" w:frame="1"/>
          <w:lang w:val="en-US"/>
        </w:rPr>
        <w:t>ol.2, No.7, 2011</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Kalinin A. Analysis and development of small and medium-sized businesses in the world / / Economics, Business and Law. - 2011. - № 4 (4). - p. 3-12.</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 xml:space="preserve"> Kirichenko E. Prospects of socio-economic development of the United States after the crisis years 2008-2099., Moscow. IMEMO, 2012</w:t>
      </w:r>
    </w:p>
    <w:p w:rsidR="009614C3" w:rsidRPr="00BB45AB" w:rsidRDefault="009614C3" w:rsidP="00221AC3">
      <w:pPr>
        <w:spacing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Knyazev D. We have 14 types of activity in priority, Business Environment (electronic journal), 2012</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Lebedeva</w:t>
      </w:r>
      <w:r>
        <w:rPr>
          <w:rFonts w:ascii="Times New Roman" w:hAnsi="Times New Roman" w:cs="Times New Roman"/>
          <w:sz w:val="28"/>
          <w:szCs w:val="28"/>
          <w:lang w:val="en-US"/>
        </w:rPr>
        <w:t>I.</w:t>
      </w:r>
      <w:r w:rsidRPr="00BB45AB">
        <w:rPr>
          <w:rFonts w:ascii="Times New Roman" w:hAnsi="Times New Roman" w:cs="Times New Roman"/>
          <w:sz w:val="28"/>
          <w:szCs w:val="28"/>
          <w:lang w:val="en-US"/>
        </w:rPr>
        <w:t>, Small business in Japan. East-West, Moscow 2010</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Moscow</w:t>
      </w:r>
      <w:r w:rsidRPr="00BB45AB">
        <w:rPr>
          <w:rFonts w:ascii="Times New Roman" w:hAnsi="Times New Roman" w:cs="Times New Roman"/>
          <w:sz w:val="28"/>
          <w:szCs w:val="28"/>
          <w:lang w:val="en-US"/>
        </w:rPr>
        <w:t xml:space="preserve"> Government Resolution “On the development of small and medium enterprises in the Russian Federation” N209 [electronic resource]/ /  Reference Legal System Consultant. Consultant: VersiyaProf.: Database.</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NIH Small Business Innovation Research and Small Business Technology Transfer Grants, Fiscal Years 2002-2011 (</w:t>
      </w:r>
      <w:hyperlink r:id="rId18" w:history="1">
        <w:r w:rsidRPr="00BB45AB">
          <w:rPr>
            <w:rStyle w:val="af"/>
            <w:rFonts w:ascii="Times New Roman" w:hAnsi="Times New Roman" w:cs="Times New Roman"/>
            <w:sz w:val="28"/>
            <w:szCs w:val="28"/>
            <w:lang w:val="en-US"/>
          </w:rPr>
          <w:t>http://report.nih.gov/success_rates/index.aspx</w:t>
        </w:r>
      </w:hyperlink>
      <w:r w:rsidRPr="00BB45AB">
        <w:rPr>
          <w:rFonts w:ascii="Times New Roman" w:hAnsi="Times New Roman" w:cs="Times New Roman"/>
          <w:sz w:val="28"/>
          <w:szCs w:val="28"/>
          <w:lang w:val="en-US"/>
        </w:rPr>
        <w:t>)</w:t>
      </w:r>
    </w:p>
    <w:p w:rsidR="009614C3" w:rsidRPr="00BB45AB" w:rsidRDefault="006579C5" w:rsidP="00221AC3">
      <w:pPr>
        <w:pStyle w:val="a3"/>
        <w:spacing w:after="240" w:line="360" w:lineRule="auto"/>
        <w:ind w:firstLine="709"/>
        <w:jc w:val="both"/>
        <w:rPr>
          <w:rFonts w:ascii="Times New Roman" w:hAnsi="Times New Roman" w:cs="Times New Roman"/>
          <w:sz w:val="28"/>
          <w:szCs w:val="28"/>
          <w:shd w:val="clear" w:color="auto" w:fill="FFFFFF"/>
          <w:lang w:val="en-US"/>
        </w:rPr>
      </w:pPr>
      <w:hyperlink r:id="rId19" w:history="1">
        <w:r w:rsidR="009614C3" w:rsidRPr="00BB45AB">
          <w:rPr>
            <w:rStyle w:val="af"/>
            <w:rFonts w:ascii="Times New Roman" w:hAnsi="Times New Roman" w:cs="Times New Roman"/>
            <w:color w:val="auto"/>
            <w:sz w:val="28"/>
            <w:szCs w:val="28"/>
            <w:u w:val="none"/>
            <w:shd w:val="clear" w:color="auto" w:fill="FFFFFF"/>
            <w:lang w:val="en-US"/>
          </w:rPr>
          <w:t>"Office of Advocacy - U.S. SBA - Characteristics of Small Business Employees and Owners"</w:t>
        </w:r>
      </w:hyperlink>
      <w:r w:rsidR="009614C3" w:rsidRPr="00BB45AB">
        <w:rPr>
          <w:rStyle w:val="reference-accessdate"/>
          <w:rFonts w:ascii="Times New Roman" w:hAnsi="Times New Roman" w:cs="Times New Roman"/>
          <w:sz w:val="28"/>
          <w:szCs w:val="28"/>
          <w:shd w:val="clear" w:color="auto" w:fill="FFFFFF"/>
          <w:lang w:val="en-US"/>
        </w:rPr>
        <w:t>. Retrieved 2012-11-13</w:t>
      </w:r>
      <w:r w:rsidR="009614C3" w:rsidRPr="00BB45AB">
        <w:rPr>
          <w:rFonts w:ascii="Times New Roman" w:hAnsi="Times New Roman" w:cs="Times New Roman"/>
          <w:sz w:val="28"/>
          <w:szCs w:val="28"/>
          <w:shd w:val="clear" w:color="auto" w:fill="FFFFFF"/>
          <w:lang w:val="en-US"/>
        </w:rPr>
        <w:t>.</w:t>
      </w:r>
    </w:p>
    <w:p w:rsidR="009614C3" w:rsidRPr="00BB45AB" w:rsidRDefault="006579C5" w:rsidP="00221AC3">
      <w:pPr>
        <w:pStyle w:val="a3"/>
        <w:spacing w:after="240" w:line="360" w:lineRule="auto"/>
        <w:ind w:firstLine="709"/>
        <w:jc w:val="both"/>
        <w:rPr>
          <w:rFonts w:ascii="Times New Roman" w:hAnsi="Times New Roman" w:cs="Times New Roman"/>
          <w:sz w:val="28"/>
          <w:szCs w:val="28"/>
          <w:shd w:val="clear" w:color="auto" w:fill="FFFFFF"/>
          <w:lang w:val="en-US"/>
        </w:rPr>
      </w:pPr>
      <w:hyperlink r:id="rId20" w:history="1">
        <w:r w:rsidR="009614C3" w:rsidRPr="00BB45AB">
          <w:rPr>
            <w:rStyle w:val="af"/>
            <w:rFonts w:ascii="Times New Roman" w:hAnsi="Times New Roman" w:cs="Times New Roman"/>
            <w:color w:val="auto"/>
            <w:sz w:val="28"/>
            <w:szCs w:val="28"/>
            <w:u w:val="none"/>
            <w:shd w:val="clear" w:color="auto" w:fill="FFFFFF"/>
            <w:lang w:val="en-US"/>
          </w:rPr>
          <w:t>"Office of Advocacy - U.S. SBA - Characteristics of Small Business Employees and Owners"</w:t>
        </w:r>
      </w:hyperlink>
      <w:r w:rsidR="009614C3" w:rsidRPr="00BB45AB">
        <w:rPr>
          <w:rStyle w:val="reference-accessdate"/>
          <w:rFonts w:ascii="Times New Roman" w:hAnsi="Times New Roman" w:cs="Times New Roman"/>
          <w:sz w:val="28"/>
          <w:szCs w:val="28"/>
          <w:shd w:val="clear" w:color="auto" w:fill="FFFFFF"/>
          <w:lang w:val="en-US"/>
        </w:rPr>
        <w:t>. Retrieved 2012-11-13</w:t>
      </w:r>
      <w:r w:rsidR="009614C3" w:rsidRPr="00BB45AB">
        <w:rPr>
          <w:rFonts w:ascii="Times New Roman" w:hAnsi="Times New Roman" w:cs="Times New Roman"/>
          <w:sz w:val="28"/>
          <w:szCs w:val="28"/>
          <w:shd w:val="clear" w:color="auto" w:fill="FFFFFF"/>
          <w:lang w:val="en-US"/>
        </w:rPr>
        <w:t>.</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Presidential Decree № 825 from 28.06.2007 “Performance evaluation of the executive authorities of the Russian Federation” – (electronic resources - http://document.kremlin.ru/page.aspx?1095636)</w:t>
      </w:r>
    </w:p>
    <w:p w:rsidR="009614C3" w:rsidRPr="00BB45AB" w:rsidRDefault="009614C3" w:rsidP="00221AC3">
      <w:pPr>
        <w:spacing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Protopopov</w:t>
      </w:r>
      <w:r>
        <w:rPr>
          <w:rFonts w:ascii="Times New Roman" w:hAnsi="Times New Roman" w:cs="Times New Roman"/>
          <w:sz w:val="28"/>
          <w:szCs w:val="28"/>
          <w:lang w:val="en-US"/>
        </w:rPr>
        <w:t>I</w:t>
      </w:r>
      <w:r w:rsidRPr="00BB45AB">
        <w:rPr>
          <w:rFonts w:ascii="Times New Roman" w:hAnsi="Times New Roman" w:cs="Times New Roman"/>
          <w:sz w:val="28"/>
          <w:szCs w:val="28"/>
          <w:lang w:val="en-US"/>
        </w:rPr>
        <w:t>, Moscow: it is necessary to study the international experience to support SMEs - Small Business of Moscow, 14.02.2011</w:t>
      </w:r>
    </w:p>
    <w:p w:rsidR="009614C3" w:rsidRPr="00BB45AB" w:rsidRDefault="009614C3" w:rsidP="00221AC3">
      <w:pPr>
        <w:spacing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Rating of social –economic development of subjects of the Russian Federation, RIA-Rating, 2012</w:t>
      </w:r>
    </w:p>
    <w:p w:rsidR="009614C3" w:rsidRPr="00BB45AB" w:rsidRDefault="009614C3" w:rsidP="00221AC3">
      <w:pPr>
        <w:spacing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RF Government Resolution "On the complex of measures for the development and state support of small enterprises in the sphere of material production and promote their innovative activity» № 1460 [electronic resource]/ / Reference Legal System Consultant. Consultant: VersiyaProf.: Database.</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Rosstat, "Preliminary results of continuous monitoring of the activities of small and medium-sized businesses in 2010"</w:t>
      </w:r>
    </w:p>
    <w:p w:rsidR="009614C3" w:rsidRPr="00943EBE"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 xml:space="preserve">Small business in Russia, 2005. Rosstat, Moscow, p. 15. </w:t>
      </w:r>
    </w:p>
    <w:p w:rsidR="009614C3" w:rsidRPr="00BB45AB" w:rsidRDefault="009614C3" w:rsidP="00221AC3">
      <w:pPr>
        <w:pStyle w:val="a3"/>
        <w:spacing w:before="240"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Small business in Russia, 2006, Rosstat, Moscow, p. 13.</w:t>
      </w:r>
    </w:p>
    <w:p w:rsidR="009614C3"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Small components of high stability, "Reviews countries” № 3 (5), 2005</w:t>
      </w:r>
    </w:p>
    <w:p w:rsidR="009614C3" w:rsidRPr="00BB45AB" w:rsidRDefault="009614C3" w:rsidP="00221AC3">
      <w:pPr>
        <w:spacing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Study of EY «Barometer entrepreneurship G20»</w:t>
      </w:r>
      <w:r>
        <w:rPr>
          <w:rFonts w:ascii="Times New Roman" w:hAnsi="Times New Roman" w:cs="Times New Roman"/>
          <w:sz w:val="28"/>
          <w:szCs w:val="28"/>
          <w:lang w:val="en-US"/>
        </w:rPr>
        <w:t>, results of</w:t>
      </w:r>
      <w:r w:rsidRPr="00BB45AB">
        <w:rPr>
          <w:rFonts w:ascii="Times New Roman" w:hAnsi="Times New Roman" w:cs="Times New Roman"/>
          <w:sz w:val="28"/>
          <w:szCs w:val="28"/>
          <w:lang w:val="en-US"/>
        </w:rPr>
        <w:t xml:space="preserve"> 2013</w:t>
      </w:r>
    </w:p>
    <w:p w:rsidR="009614C3" w:rsidRPr="00BB45AB" w:rsidRDefault="009614C3" w:rsidP="00221AC3">
      <w:pPr>
        <w:spacing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Taxation in Japan 2012. KPMG</w:t>
      </w:r>
    </w:p>
    <w:p w:rsidR="009614C3" w:rsidRPr="00BB45AB" w:rsidRDefault="009614C3" w:rsidP="00221AC3">
      <w:pPr>
        <w:spacing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 xml:space="preserve">U.S. Small Business Administration. </w:t>
      </w:r>
      <w:r w:rsidRPr="00BB45AB">
        <w:rPr>
          <w:rFonts w:ascii="Times New Roman" w:hAnsi="Times New Roman" w:cs="Times New Roman"/>
          <w:bCs/>
          <w:color w:val="000000"/>
          <w:sz w:val="28"/>
          <w:szCs w:val="28"/>
          <w:lang w:val="en-US"/>
        </w:rPr>
        <w:t xml:space="preserve">Small Business Statistics and Research - </w:t>
      </w:r>
      <w:r w:rsidRPr="00BB45AB">
        <w:rPr>
          <w:rFonts w:ascii="Times New Roman" w:hAnsi="Times New Roman" w:cs="Times New Roman"/>
          <w:sz w:val="28"/>
          <w:szCs w:val="28"/>
          <w:lang w:val="en-US"/>
        </w:rPr>
        <w:t xml:space="preserve">[electronic resource] - </w:t>
      </w:r>
      <w:hyperlink r:id="rId21" w:history="1">
        <w:r w:rsidRPr="00BB45AB">
          <w:rPr>
            <w:rStyle w:val="af"/>
            <w:rFonts w:ascii="Times New Roman" w:hAnsi="Times New Roman" w:cs="Times New Roman"/>
            <w:sz w:val="28"/>
            <w:szCs w:val="28"/>
            <w:lang w:val="en-US"/>
          </w:rPr>
          <w:t>http://web.sba.gov/faqs/faqIndexAll.cfm?areaid=24</w:t>
        </w:r>
      </w:hyperlink>
    </w:p>
    <w:p w:rsidR="00943EBE" w:rsidRPr="00BB45AB" w:rsidRDefault="009614C3" w:rsidP="00221AC3">
      <w:pPr>
        <w:pStyle w:val="a3"/>
        <w:spacing w:after="240" w:line="360" w:lineRule="auto"/>
        <w:ind w:firstLine="709"/>
        <w:jc w:val="both"/>
        <w:rPr>
          <w:rFonts w:ascii="Times New Roman" w:hAnsi="Times New Roman" w:cs="Times New Roman"/>
          <w:sz w:val="28"/>
          <w:szCs w:val="28"/>
          <w:lang w:val="en-US"/>
        </w:rPr>
      </w:pPr>
      <w:r w:rsidRPr="000D697A">
        <w:rPr>
          <w:rFonts w:ascii="Times New Roman" w:hAnsi="Times New Roman" w:cs="Times New Roman"/>
          <w:sz w:val="28"/>
          <w:szCs w:val="28"/>
          <w:lang w:val="en-US"/>
        </w:rPr>
        <w:lastRenderedPageBreak/>
        <w:t>"U.S. Small Business Administration Office of Advocacy: The Small Business Economy 2008, A Report to the President"</w:t>
      </w:r>
      <w:r w:rsidRPr="00BB45AB">
        <w:rPr>
          <w:rFonts w:ascii="Times New Roman" w:hAnsi="Times New Roman" w:cs="Times New Roman"/>
          <w:sz w:val="28"/>
          <w:szCs w:val="28"/>
          <w:lang w:val="en-US"/>
        </w:rPr>
        <w:t>. Retrieved 2010-11-13.</w:t>
      </w:r>
    </w:p>
    <w:p w:rsidR="00943EBE" w:rsidRPr="00BB45AB" w:rsidRDefault="00943EBE" w:rsidP="00221AC3">
      <w:pPr>
        <w:spacing w:line="360" w:lineRule="auto"/>
        <w:ind w:firstLine="709"/>
        <w:jc w:val="both"/>
        <w:rPr>
          <w:rFonts w:ascii="Times New Roman" w:hAnsi="Times New Roman" w:cs="Times New Roman"/>
          <w:sz w:val="28"/>
          <w:szCs w:val="28"/>
          <w:shd w:val="clear" w:color="auto" w:fill="FFFFFF"/>
          <w:lang w:val="en-US"/>
        </w:rPr>
      </w:pPr>
      <w:r w:rsidRPr="00BB45AB">
        <w:rPr>
          <w:rFonts w:ascii="Times New Roman" w:hAnsi="Times New Roman" w:cs="Times New Roman"/>
          <w:sz w:val="28"/>
          <w:szCs w:val="28"/>
          <w:lang w:val="en-US"/>
        </w:rPr>
        <w:t xml:space="preserve">Ministry of Economic Development -  </w:t>
      </w:r>
      <w:hyperlink r:id="rId22" w:history="1">
        <w:r w:rsidRPr="00BB45AB">
          <w:rPr>
            <w:rStyle w:val="af"/>
            <w:rFonts w:ascii="Times New Roman" w:hAnsi="Times New Roman" w:cs="Times New Roman"/>
            <w:sz w:val="28"/>
            <w:szCs w:val="28"/>
            <w:shd w:val="clear" w:color="auto" w:fill="FFFFFF"/>
            <w:lang w:val="en-US"/>
          </w:rPr>
          <w:t>www.economy.gov.ru/</w:t>
        </w:r>
      </w:hyperlink>
    </w:p>
    <w:p w:rsidR="00943EBE" w:rsidRPr="00943EBE" w:rsidRDefault="00943EBE" w:rsidP="00221AC3">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SFO “Moscow small business”-</w:t>
      </w:r>
      <w:hyperlink r:id="rId23" w:history="1">
        <w:r w:rsidRPr="00BB45AB">
          <w:rPr>
            <w:rStyle w:val="af"/>
            <w:rFonts w:ascii="Times New Roman" w:hAnsi="Times New Roman" w:cs="Times New Roman"/>
            <w:sz w:val="28"/>
            <w:szCs w:val="28"/>
            <w:lang w:val="en-US"/>
          </w:rPr>
          <w:t>www.mbm.ru</w:t>
        </w:r>
      </w:hyperlink>
    </w:p>
    <w:p w:rsidR="00943EBE" w:rsidRDefault="00943EBE" w:rsidP="00221AC3">
      <w:pPr>
        <w:spacing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U.S. Small Business Administration</w:t>
      </w:r>
      <w:r>
        <w:rPr>
          <w:rFonts w:ascii="Times New Roman" w:hAnsi="Times New Roman" w:cs="Times New Roman"/>
          <w:sz w:val="28"/>
          <w:szCs w:val="28"/>
          <w:lang w:val="en-US"/>
        </w:rPr>
        <w:t xml:space="preserve"> - </w:t>
      </w:r>
      <w:hyperlink r:id="rId24" w:history="1">
        <w:r w:rsidRPr="00EA6C06">
          <w:rPr>
            <w:rStyle w:val="af"/>
            <w:rFonts w:ascii="Times New Roman" w:hAnsi="Times New Roman" w:cs="Times New Roman"/>
            <w:sz w:val="28"/>
            <w:szCs w:val="28"/>
            <w:lang w:val="en-US"/>
          </w:rPr>
          <w:t>http://www.sba.gov/</w:t>
        </w:r>
      </w:hyperlink>
    </w:p>
    <w:p w:rsidR="00943EBE" w:rsidRDefault="00943EBE" w:rsidP="00221AC3">
      <w:pPr>
        <w:pStyle w:val="a3"/>
        <w:spacing w:line="360" w:lineRule="auto"/>
        <w:ind w:firstLine="709"/>
        <w:jc w:val="both"/>
        <w:rPr>
          <w:rFonts w:ascii="Times New Roman" w:hAnsi="Times New Roman" w:cs="Times New Roman"/>
          <w:sz w:val="28"/>
          <w:szCs w:val="28"/>
          <w:lang w:val="en-US"/>
        </w:rPr>
      </w:pPr>
      <w:r w:rsidRPr="00BB45AB">
        <w:rPr>
          <w:rFonts w:ascii="Times New Roman" w:hAnsi="Times New Roman" w:cs="Times New Roman"/>
          <w:sz w:val="28"/>
          <w:szCs w:val="28"/>
          <w:lang w:val="en-US"/>
        </w:rPr>
        <w:t xml:space="preserve">IFA (International Franchise Association) - </w:t>
      </w:r>
      <w:hyperlink r:id="rId25" w:history="1">
        <w:r w:rsidRPr="00EA6C06">
          <w:rPr>
            <w:rStyle w:val="af"/>
            <w:rFonts w:ascii="Times New Roman" w:hAnsi="Times New Roman" w:cs="Times New Roman"/>
            <w:sz w:val="28"/>
            <w:szCs w:val="28"/>
            <w:lang w:val="en-US"/>
          </w:rPr>
          <w:t>http://www.franchise.org/</w:t>
        </w:r>
      </w:hyperlink>
    </w:p>
    <w:p w:rsidR="00943EBE" w:rsidRPr="009614C3" w:rsidRDefault="00943EBE" w:rsidP="00221AC3">
      <w:pPr>
        <w:pStyle w:val="1"/>
        <w:ind w:firstLine="709"/>
        <w:rPr>
          <w:lang w:val="en-US"/>
        </w:rPr>
      </w:pPr>
    </w:p>
    <w:p w:rsidR="00943EBE" w:rsidRPr="009614C3" w:rsidRDefault="00943EBE" w:rsidP="00221AC3">
      <w:pPr>
        <w:pStyle w:val="1"/>
        <w:ind w:firstLine="709"/>
        <w:rPr>
          <w:lang w:val="en-US"/>
        </w:rPr>
      </w:pPr>
    </w:p>
    <w:p w:rsidR="00943EBE" w:rsidRDefault="00943EBE" w:rsidP="00221AC3">
      <w:pPr>
        <w:pStyle w:val="1"/>
        <w:ind w:firstLine="709"/>
        <w:rPr>
          <w:lang w:val="en-US"/>
        </w:rPr>
      </w:pPr>
    </w:p>
    <w:p w:rsidR="009614C3" w:rsidRPr="009614C3" w:rsidRDefault="009614C3" w:rsidP="00221AC3">
      <w:pPr>
        <w:pStyle w:val="1"/>
        <w:ind w:firstLine="709"/>
        <w:rPr>
          <w:lang w:val="en-US"/>
        </w:rPr>
      </w:pPr>
    </w:p>
    <w:p w:rsidR="00943EBE" w:rsidRPr="009614C3" w:rsidRDefault="00943EBE" w:rsidP="00221AC3">
      <w:pPr>
        <w:pStyle w:val="1"/>
        <w:ind w:firstLine="709"/>
        <w:rPr>
          <w:lang w:val="en-US"/>
        </w:rPr>
      </w:pPr>
    </w:p>
    <w:p w:rsidR="00943EBE" w:rsidRPr="009614C3" w:rsidRDefault="00943EBE" w:rsidP="00221AC3">
      <w:pPr>
        <w:pStyle w:val="1"/>
        <w:ind w:firstLine="709"/>
        <w:rPr>
          <w:lang w:val="en-US"/>
        </w:rPr>
      </w:pPr>
    </w:p>
    <w:p w:rsidR="00943EBE" w:rsidRPr="009614C3" w:rsidRDefault="00943EBE" w:rsidP="00221AC3">
      <w:pPr>
        <w:pStyle w:val="1"/>
        <w:ind w:firstLine="709"/>
        <w:rPr>
          <w:lang w:val="en-US"/>
        </w:rPr>
      </w:pPr>
    </w:p>
    <w:p w:rsidR="00943EBE" w:rsidRPr="009614C3" w:rsidRDefault="00943EBE" w:rsidP="00B5329E">
      <w:pPr>
        <w:pStyle w:val="1"/>
        <w:rPr>
          <w:lang w:val="en-US"/>
        </w:rPr>
      </w:pPr>
    </w:p>
    <w:p w:rsidR="00943EBE" w:rsidRPr="009614C3" w:rsidRDefault="00943EBE" w:rsidP="00B5329E">
      <w:pPr>
        <w:pStyle w:val="1"/>
        <w:rPr>
          <w:lang w:val="en-US"/>
        </w:rPr>
      </w:pPr>
    </w:p>
    <w:p w:rsidR="00943EBE" w:rsidRPr="009614C3" w:rsidRDefault="00943EBE" w:rsidP="00B5329E">
      <w:pPr>
        <w:pStyle w:val="1"/>
        <w:rPr>
          <w:lang w:val="en-US"/>
        </w:rPr>
      </w:pPr>
    </w:p>
    <w:p w:rsidR="00943EBE" w:rsidRPr="009614C3" w:rsidRDefault="00943EBE" w:rsidP="00B5329E">
      <w:pPr>
        <w:pStyle w:val="1"/>
        <w:rPr>
          <w:lang w:val="en-US"/>
        </w:rPr>
      </w:pPr>
    </w:p>
    <w:p w:rsidR="00943EBE" w:rsidRPr="009614C3" w:rsidRDefault="00943EBE" w:rsidP="00B5329E">
      <w:pPr>
        <w:pStyle w:val="1"/>
        <w:rPr>
          <w:lang w:val="en-US"/>
        </w:rPr>
      </w:pPr>
    </w:p>
    <w:p w:rsidR="00943EBE" w:rsidRPr="009614C3" w:rsidRDefault="00943EBE" w:rsidP="00B5329E">
      <w:pPr>
        <w:pStyle w:val="1"/>
        <w:rPr>
          <w:lang w:val="en-US"/>
        </w:rPr>
      </w:pPr>
    </w:p>
    <w:p w:rsidR="00943EBE" w:rsidRPr="009614C3" w:rsidRDefault="00943EBE" w:rsidP="00B5329E">
      <w:pPr>
        <w:pStyle w:val="1"/>
        <w:rPr>
          <w:lang w:val="en-US"/>
        </w:rPr>
      </w:pPr>
    </w:p>
    <w:p w:rsidR="00943EBE" w:rsidRPr="009614C3" w:rsidRDefault="00943EBE" w:rsidP="00B5329E">
      <w:pPr>
        <w:pStyle w:val="1"/>
        <w:rPr>
          <w:lang w:val="en-US"/>
        </w:rPr>
      </w:pPr>
    </w:p>
    <w:p w:rsidR="00943EBE" w:rsidRPr="009614C3" w:rsidRDefault="00943EBE" w:rsidP="00B5329E">
      <w:pPr>
        <w:pStyle w:val="1"/>
        <w:rPr>
          <w:lang w:val="en-US"/>
        </w:rPr>
      </w:pPr>
    </w:p>
    <w:p w:rsidR="00035F37" w:rsidRPr="00035F37" w:rsidRDefault="00B5329E" w:rsidP="00035F37">
      <w:pPr>
        <w:pStyle w:val="1"/>
        <w:rPr>
          <w:lang w:val="en-US"/>
        </w:rPr>
      </w:pPr>
      <w:bookmarkStart w:id="18" w:name="_Toc388912404"/>
      <w:r>
        <w:rPr>
          <w:lang w:val="en-US"/>
        </w:rPr>
        <w:lastRenderedPageBreak/>
        <w:t>APPENDICES</w:t>
      </w:r>
      <w:bookmarkEnd w:id="18"/>
    </w:p>
    <w:p w:rsidR="00C551E6" w:rsidRPr="00055290" w:rsidRDefault="00C551E6" w:rsidP="00221AC3">
      <w:pPr>
        <w:spacing w:line="360" w:lineRule="auto"/>
        <w:jc w:val="right"/>
        <w:rPr>
          <w:rFonts w:ascii="Times New Roman" w:hAnsi="Times New Roman" w:cs="Times New Roman"/>
          <w:b/>
          <w:sz w:val="28"/>
          <w:szCs w:val="28"/>
          <w:lang w:val="en-US"/>
        </w:rPr>
      </w:pPr>
      <w:r w:rsidRPr="00055290">
        <w:rPr>
          <w:rFonts w:ascii="Times New Roman" w:hAnsi="Times New Roman" w:cs="Times New Roman"/>
          <w:b/>
          <w:sz w:val="28"/>
          <w:szCs w:val="28"/>
          <w:lang w:val="en-US"/>
        </w:rPr>
        <w:t>Appendix 1.</w:t>
      </w:r>
    </w:p>
    <w:p w:rsidR="00C551E6" w:rsidRPr="00055290" w:rsidRDefault="00C551E6" w:rsidP="00C551E6">
      <w:pPr>
        <w:spacing w:line="360" w:lineRule="auto"/>
        <w:ind w:left="709"/>
        <w:jc w:val="center"/>
        <w:rPr>
          <w:rFonts w:ascii="Times New Roman" w:hAnsi="Times New Roman" w:cs="Times New Roman"/>
          <w:b/>
          <w:sz w:val="28"/>
          <w:szCs w:val="28"/>
          <w:lang w:val="en-US"/>
        </w:rPr>
      </w:pPr>
      <w:r w:rsidRPr="00055290">
        <w:rPr>
          <w:rFonts w:ascii="Times New Roman" w:hAnsi="Times New Roman" w:cs="Times New Roman"/>
          <w:b/>
          <w:sz w:val="28"/>
          <w:szCs w:val="28"/>
          <w:lang w:val="en-US"/>
        </w:rPr>
        <w:t>Small business indicators of development in Russia and abroad, 2012</w:t>
      </w:r>
    </w:p>
    <w:tbl>
      <w:tblPr>
        <w:tblStyle w:val="a7"/>
        <w:tblW w:w="9498" w:type="dxa"/>
        <w:tblInd w:w="250" w:type="dxa"/>
        <w:tblLook w:val="04A0"/>
      </w:tblPr>
      <w:tblGrid>
        <w:gridCol w:w="425"/>
        <w:gridCol w:w="1560"/>
        <w:gridCol w:w="1984"/>
        <w:gridCol w:w="1985"/>
        <w:gridCol w:w="1843"/>
        <w:gridCol w:w="1701"/>
      </w:tblGrid>
      <w:tr w:rsidR="00C551E6" w:rsidRPr="009C7EF1" w:rsidTr="003B7081">
        <w:trPr>
          <w:trHeight w:val="2415"/>
        </w:trPr>
        <w:tc>
          <w:tcPr>
            <w:tcW w:w="425" w:type="dxa"/>
            <w:vAlign w:val="center"/>
          </w:tcPr>
          <w:p w:rsidR="00C551E6" w:rsidRPr="00AF5374" w:rsidRDefault="00C551E6" w:rsidP="003B7081">
            <w:pPr>
              <w:pStyle w:val="a6"/>
              <w:spacing w:line="360" w:lineRule="auto"/>
              <w:ind w:left="-1004" w:firstLine="1004"/>
              <w:jc w:val="center"/>
              <w:rPr>
                <w:rFonts w:ascii="Times New Roman" w:hAnsi="Times New Roman" w:cs="Times New Roman"/>
                <w:b/>
                <w:sz w:val="24"/>
                <w:szCs w:val="24"/>
              </w:rPr>
            </w:pPr>
            <w:r w:rsidRPr="00AF5374">
              <w:rPr>
                <w:rFonts w:ascii="Times New Roman" w:hAnsi="Times New Roman" w:cs="Times New Roman"/>
                <w:b/>
                <w:sz w:val="24"/>
                <w:szCs w:val="24"/>
              </w:rPr>
              <w:t>№</w:t>
            </w:r>
          </w:p>
        </w:tc>
        <w:tc>
          <w:tcPr>
            <w:tcW w:w="1560" w:type="dxa"/>
            <w:vAlign w:val="center"/>
          </w:tcPr>
          <w:p w:rsidR="00C551E6" w:rsidRPr="00AF5374" w:rsidRDefault="00C551E6" w:rsidP="003B7081">
            <w:pPr>
              <w:pStyle w:val="a6"/>
              <w:spacing w:line="360" w:lineRule="auto"/>
              <w:ind w:left="0"/>
              <w:jc w:val="center"/>
              <w:rPr>
                <w:rFonts w:ascii="Times New Roman" w:hAnsi="Times New Roman" w:cs="Times New Roman"/>
                <w:b/>
                <w:sz w:val="24"/>
                <w:szCs w:val="24"/>
                <w:lang w:val="en-US"/>
              </w:rPr>
            </w:pPr>
            <w:r w:rsidRPr="00AF5374">
              <w:rPr>
                <w:rFonts w:ascii="Times New Roman" w:hAnsi="Times New Roman" w:cs="Times New Roman"/>
                <w:b/>
                <w:sz w:val="24"/>
                <w:szCs w:val="24"/>
                <w:lang w:val="en-US"/>
              </w:rPr>
              <w:t>Country</w:t>
            </w:r>
          </w:p>
        </w:tc>
        <w:tc>
          <w:tcPr>
            <w:tcW w:w="1984" w:type="dxa"/>
            <w:vAlign w:val="center"/>
          </w:tcPr>
          <w:p w:rsidR="00C551E6" w:rsidRPr="00AF5374" w:rsidRDefault="00C551E6" w:rsidP="003B7081">
            <w:pPr>
              <w:pStyle w:val="a6"/>
              <w:spacing w:line="360" w:lineRule="auto"/>
              <w:ind w:left="0"/>
              <w:jc w:val="center"/>
              <w:rPr>
                <w:rFonts w:ascii="Times New Roman" w:hAnsi="Times New Roman" w:cs="Times New Roman"/>
                <w:b/>
                <w:sz w:val="24"/>
                <w:szCs w:val="24"/>
                <w:lang w:val="en-US"/>
              </w:rPr>
            </w:pPr>
            <w:r w:rsidRPr="00AF5374">
              <w:rPr>
                <w:rFonts w:ascii="Times New Roman" w:hAnsi="Times New Roman" w:cs="Times New Roman"/>
                <w:b/>
                <w:sz w:val="24"/>
                <w:szCs w:val="24"/>
                <w:lang w:val="en-US"/>
              </w:rPr>
              <w:t>The number of SMEs, thousand units</w:t>
            </w:r>
          </w:p>
        </w:tc>
        <w:tc>
          <w:tcPr>
            <w:tcW w:w="1985" w:type="dxa"/>
            <w:vAlign w:val="center"/>
          </w:tcPr>
          <w:p w:rsidR="00C551E6" w:rsidRPr="00AF5374" w:rsidRDefault="00C551E6" w:rsidP="003B7081">
            <w:pPr>
              <w:pStyle w:val="a6"/>
              <w:spacing w:line="360" w:lineRule="auto"/>
              <w:ind w:left="0"/>
              <w:jc w:val="center"/>
              <w:rPr>
                <w:rFonts w:ascii="Times New Roman" w:hAnsi="Times New Roman" w:cs="Times New Roman"/>
                <w:b/>
                <w:sz w:val="24"/>
                <w:szCs w:val="24"/>
                <w:lang w:val="en-US"/>
              </w:rPr>
            </w:pPr>
            <w:r w:rsidRPr="00AF5374">
              <w:rPr>
                <w:rFonts w:ascii="Times New Roman" w:hAnsi="Times New Roman" w:cs="Times New Roman"/>
                <w:b/>
                <w:sz w:val="24"/>
                <w:szCs w:val="24"/>
                <w:lang w:val="en-US"/>
              </w:rPr>
              <w:t>Number of employees in SMEs, mln.</w:t>
            </w:r>
          </w:p>
        </w:tc>
        <w:tc>
          <w:tcPr>
            <w:tcW w:w="1843" w:type="dxa"/>
            <w:vAlign w:val="center"/>
          </w:tcPr>
          <w:p w:rsidR="00C551E6" w:rsidRPr="00AF5374" w:rsidRDefault="00C551E6" w:rsidP="003B7081">
            <w:pPr>
              <w:pStyle w:val="a6"/>
              <w:spacing w:line="360" w:lineRule="auto"/>
              <w:ind w:left="0"/>
              <w:jc w:val="center"/>
              <w:rPr>
                <w:rFonts w:ascii="Times New Roman" w:hAnsi="Times New Roman" w:cs="Times New Roman"/>
                <w:b/>
                <w:sz w:val="24"/>
                <w:szCs w:val="24"/>
                <w:lang w:val="en-US"/>
              </w:rPr>
            </w:pPr>
            <w:r w:rsidRPr="00AF5374">
              <w:rPr>
                <w:rFonts w:ascii="Times New Roman" w:hAnsi="Times New Roman" w:cs="Times New Roman"/>
                <w:b/>
                <w:sz w:val="24"/>
                <w:szCs w:val="24"/>
                <w:lang w:val="en-US"/>
              </w:rPr>
              <w:t>The share of employees in SMEs in total employment,%</w:t>
            </w:r>
          </w:p>
        </w:tc>
        <w:tc>
          <w:tcPr>
            <w:tcW w:w="1701" w:type="dxa"/>
            <w:vAlign w:val="center"/>
          </w:tcPr>
          <w:p w:rsidR="00C551E6" w:rsidRPr="00AF5374" w:rsidRDefault="00C551E6" w:rsidP="003B7081">
            <w:pPr>
              <w:pStyle w:val="a6"/>
              <w:spacing w:line="360" w:lineRule="auto"/>
              <w:ind w:left="0"/>
              <w:jc w:val="center"/>
              <w:rPr>
                <w:rFonts w:ascii="Times New Roman" w:hAnsi="Times New Roman" w:cs="Times New Roman"/>
                <w:b/>
                <w:sz w:val="24"/>
                <w:szCs w:val="24"/>
                <w:lang w:val="en-US"/>
              </w:rPr>
            </w:pPr>
            <w:r w:rsidRPr="00AF5374">
              <w:rPr>
                <w:rFonts w:ascii="Times New Roman" w:hAnsi="Times New Roman" w:cs="Times New Roman"/>
                <w:b/>
                <w:sz w:val="24"/>
                <w:szCs w:val="24"/>
                <w:lang w:val="en-US"/>
              </w:rPr>
              <w:t>The share of SMEs in GDP,%</w:t>
            </w:r>
          </w:p>
        </w:tc>
      </w:tr>
      <w:tr w:rsidR="00C551E6" w:rsidRPr="00E615A3" w:rsidTr="0031070F">
        <w:tc>
          <w:tcPr>
            <w:tcW w:w="425" w:type="dxa"/>
            <w:vAlign w:val="center"/>
          </w:tcPr>
          <w:p w:rsidR="00C551E6" w:rsidRPr="00E615A3" w:rsidRDefault="00C551E6" w:rsidP="003B7081">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sz w:val="24"/>
                <w:szCs w:val="24"/>
                <w:lang w:val="en-US"/>
              </w:rPr>
              <w:t>1</w:t>
            </w:r>
          </w:p>
        </w:tc>
        <w:tc>
          <w:tcPr>
            <w:tcW w:w="1560" w:type="dxa"/>
            <w:vAlign w:val="center"/>
          </w:tcPr>
          <w:p w:rsidR="00C551E6" w:rsidRPr="00E615A3" w:rsidRDefault="00C551E6" w:rsidP="003B7081">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sz w:val="24"/>
                <w:szCs w:val="24"/>
                <w:lang w:val="en-US"/>
              </w:rPr>
              <w:t>Russia</w:t>
            </w:r>
          </w:p>
        </w:tc>
        <w:tc>
          <w:tcPr>
            <w:tcW w:w="1984"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bCs/>
                <w:sz w:val="24"/>
                <w:szCs w:val="24"/>
              </w:rPr>
              <w:t>5 800</w:t>
            </w:r>
          </w:p>
        </w:tc>
        <w:tc>
          <w:tcPr>
            <w:tcW w:w="1985"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sz w:val="24"/>
                <w:szCs w:val="24"/>
                <w:lang w:val="en-US"/>
              </w:rPr>
              <w:t>13500</w:t>
            </w:r>
          </w:p>
        </w:tc>
        <w:tc>
          <w:tcPr>
            <w:tcW w:w="1843"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sz w:val="24"/>
                <w:szCs w:val="24"/>
                <w:lang w:val="en-US"/>
              </w:rPr>
              <w:t>27%</w:t>
            </w:r>
          </w:p>
        </w:tc>
        <w:tc>
          <w:tcPr>
            <w:tcW w:w="1701"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rPr>
            </w:pPr>
            <w:r w:rsidRPr="00E615A3">
              <w:rPr>
                <w:rFonts w:ascii="Times New Roman" w:hAnsi="Times New Roman" w:cs="Times New Roman"/>
                <w:sz w:val="24"/>
                <w:szCs w:val="24"/>
              </w:rPr>
              <w:t>21%</w:t>
            </w:r>
          </w:p>
        </w:tc>
      </w:tr>
      <w:tr w:rsidR="00C551E6" w:rsidRPr="00E615A3" w:rsidTr="0031070F">
        <w:tc>
          <w:tcPr>
            <w:tcW w:w="425" w:type="dxa"/>
            <w:vAlign w:val="center"/>
          </w:tcPr>
          <w:p w:rsidR="00C551E6" w:rsidRPr="00E615A3" w:rsidRDefault="00C551E6" w:rsidP="003B7081">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sz w:val="24"/>
                <w:szCs w:val="24"/>
                <w:lang w:val="en-US"/>
              </w:rPr>
              <w:t>2</w:t>
            </w:r>
          </w:p>
        </w:tc>
        <w:tc>
          <w:tcPr>
            <w:tcW w:w="1560" w:type="dxa"/>
            <w:vAlign w:val="center"/>
          </w:tcPr>
          <w:p w:rsidR="00C551E6" w:rsidRPr="00E615A3" w:rsidRDefault="00C551E6" w:rsidP="003B7081">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sz w:val="24"/>
                <w:szCs w:val="24"/>
                <w:lang w:val="en-US"/>
              </w:rPr>
              <w:t>EU-27</w:t>
            </w:r>
          </w:p>
        </w:tc>
        <w:tc>
          <w:tcPr>
            <w:tcW w:w="1984"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rPr>
            </w:pPr>
            <w:r w:rsidRPr="00E615A3">
              <w:rPr>
                <w:rFonts w:ascii="Times New Roman" w:hAnsi="Times New Roman" w:cs="Times New Roman"/>
                <w:sz w:val="24"/>
                <w:szCs w:val="24"/>
                <w:lang w:val="en-US"/>
              </w:rPr>
              <w:t>2072</w:t>
            </w:r>
            <w:r w:rsidRPr="00E615A3">
              <w:rPr>
                <w:rFonts w:ascii="Times New Roman" w:hAnsi="Times New Roman" w:cs="Times New Roman"/>
                <w:sz w:val="24"/>
                <w:szCs w:val="24"/>
              </w:rPr>
              <w:t>8</w:t>
            </w:r>
          </w:p>
        </w:tc>
        <w:tc>
          <w:tcPr>
            <w:tcW w:w="1985"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86 </w:t>
            </w:r>
            <w:r w:rsidRPr="00E615A3">
              <w:rPr>
                <w:rFonts w:ascii="Times New Roman" w:hAnsi="Times New Roman" w:cs="Times New Roman"/>
                <w:sz w:val="24"/>
                <w:szCs w:val="24"/>
                <w:lang w:val="en-US"/>
              </w:rPr>
              <w:t>814</w:t>
            </w:r>
          </w:p>
        </w:tc>
        <w:tc>
          <w:tcPr>
            <w:tcW w:w="1843"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sz w:val="24"/>
                <w:szCs w:val="24"/>
                <w:lang w:val="en-US"/>
              </w:rPr>
              <w:t>66,5%</w:t>
            </w:r>
          </w:p>
        </w:tc>
        <w:tc>
          <w:tcPr>
            <w:tcW w:w="1701"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sz w:val="24"/>
                <w:szCs w:val="24"/>
                <w:lang w:val="en-US"/>
              </w:rPr>
              <w:t>57,6%</w:t>
            </w:r>
          </w:p>
        </w:tc>
      </w:tr>
      <w:tr w:rsidR="00C551E6" w:rsidRPr="00E615A3" w:rsidTr="0031070F">
        <w:tc>
          <w:tcPr>
            <w:tcW w:w="425" w:type="dxa"/>
            <w:vAlign w:val="center"/>
          </w:tcPr>
          <w:p w:rsidR="00C551E6" w:rsidRPr="00E615A3" w:rsidRDefault="00C551E6" w:rsidP="003B7081">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sz w:val="24"/>
                <w:szCs w:val="24"/>
                <w:lang w:val="en-US"/>
              </w:rPr>
              <w:t>3</w:t>
            </w:r>
          </w:p>
        </w:tc>
        <w:tc>
          <w:tcPr>
            <w:tcW w:w="1560" w:type="dxa"/>
            <w:vAlign w:val="center"/>
          </w:tcPr>
          <w:p w:rsidR="00C551E6" w:rsidRPr="00E615A3" w:rsidRDefault="00C551E6" w:rsidP="003B7081">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sz w:val="24"/>
                <w:szCs w:val="24"/>
                <w:lang w:val="en-US"/>
              </w:rPr>
              <w:t>US</w:t>
            </w:r>
          </w:p>
        </w:tc>
        <w:tc>
          <w:tcPr>
            <w:tcW w:w="1984"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rPr>
            </w:pPr>
            <w:r w:rsidRPr="00E615A3">
              <w:rPr>
                <w:rFonts w:ascii="Times New Roman" w:hAnsi="Times New Roman" w:cs="Times New Roman"/>
                <w:sz w:val="24"/>
                <w:szCs w:val="24"/>
              </w:rPr>
              <w:t>20 000</w:t>
            </w:r>
          </w:p>
        </w:tc>
        <w:tc>
          <w:tcPr>
            <w:tcW w:w="1985"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30 000</w:t>
            </w:r>
          </w:p>
        </w:tc>
        <w:tc>
          <w:tcPr>
            <w:tcW w:w="1843"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701"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sz w:val="24"/>
                <w:szCs w:val="24"/>
                <w:lang w:val="en-US"/>
              </w:rPr>
              <w:t>48%</w:t>
            </w:r>
          </w:p>
        </w:tc>
      </w:tr>
      <w:tr w:rsidR="00C551E6" w:rsidRPr="00E615A3" w:rsidTr="0031070F">
        <w:tc>
          <w:tcPr>
            <w:tcW w:w="425" w:type="dxa"/>
            <w:vAlign w:val="center"/>
          </w:tcPr>
          <w:p w:rsidR="00C551E6" w:rsidRPr="00E615A3" w:rsidRDefault="00C551E6" w:rsidP="003B7081">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sz w:val="24"/>
                <w:szCs w:val="24"/>
                <w:lang w:val="en-US"/>
              </w:rPr>
              <w:t>4</w:t>
            </w:r>
          </w:p>
        </w:tc>
        <w:tc>
          <w:tcPr>
            <w:tcW w:w="1560" w:type="dxa"/>
            <w:vAlign w:val="center"/>
          </w:tcPr>
          <w:p w:rsidR="00C551E6" w:rsidRPr="00E615A3" w:rsidRDefault="00C551E6" w:rsidP="003B7081">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sz w:val="24"/>
                <w:szCs w:val="24"/>
                <w:lang w:val="en-US"/>
              </w:rPr>
              <w:t>Japan</w:t>
            </w:r>
          </w:p>
        </w:tc>
        <w:tc>
          <w:tcPr>
            <w:tcW w:w="1984"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rPr>
            </w:pPr>
            <w:r w:rsidRPr="00E615A3">
              <w:rPr>
                <w:rFonts w:ascii="Times New Roman" w:hAnsi="Times New Roman" w:cs="Times New Roman"/>
                <w:sz w:val="24"/>
                <w:szCs w:val="24"/>
              </w:rPr>
              <w:t>20 000</w:t>
            </w:r>
          </w:p>
        </w:tc>
        <w:tc>
          <w:tcPr>
            <w:tcW w:w="1985"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45 457</w:t>
            </w:r>
          </w:p>
        </w:tc>
        <w:tc>
          <w:tcPr>
            <w:tcW w:w="1843"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1701"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sidRPr="00E615A3">
              <w:rPr>
                <w:rFonts w:ascii="Times New Roman" w:hAnsi="Times New Roman" w:cs="Times New Roman"/>
                <w:sz w:val="24"/>
                <w:szCs w:val="24"/>
                <w:lang w:val="en-US"/>
              </w:rPr>
              <w:t>56,42%</w:t>
            </w:r>
          </w:p>
        </w:tc>
      </w:tr>
      <w:tr w:rsidR="00C551E6" w:rsidRPr="00E615A3" w:rsidTr="0031070F">
        <w:tc>
          <w:tcPr>
            <w:tcW w:w="425" w:type="dxa"/>
            <w:vAlign w:val="center"/>
          </w:tcPr>
          <w:p w:rsidR="00C551E6" w:rsidRPr="00E615A3" w:rsidRDefault="00C551E6" w:rsidP="003B7081">
            <w:pPr>
              <w:pStyle w:val="a6"/>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60" w:type="dxa"/>
            <w:vAlign w:val="center"/>
          </w:tcPr>
          <w:p w:rsidR="00C551E6" w:rsidRPr="00F23E74" w:rsidRDefault="00C551E6" w:rsidP="003B7081">
            <w:pPr>
              <w:pStyle w:val="a6"/>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BRICS-countries</w:t>
            </w:r>
          </w:p>
        </w:tc>
        <w:tc>
          <w:tcPr>
            <w:tcW w:w="1984"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8 847</w:t>
            </w:r>
          </w:p>
        </w:tc>
        <w:tc>
          <w:tcPr>
            <w:tcW w:w="1985"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20 630</w:t>
            </w:r>
          </w:p>
        </w:tc>
        <w:tc>
          <w:tcPr>
            <w:tcW w:w="1843"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701" w:type="dxa"/>
            <w:vAlign w:val="center"/>
          </w:tcPr>
          <w:p w:rsidR="00C551E6" w:rsidRPr="00E615A3" w:rsidRDefault="00C551E6" w:rsidP="0031070F">
            <w:pPr>
              <w:pStyle w:val="a6"/>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r>
    </w:tbl>
    <w:p w:rsidR="00C551E6" w:rsidRDefault="00C551E6" w:rsidP="00C551E6">
      <w:pPr>
        <w:spacing w:line="360" w:lineRule="auto"/>
        <w:ind w:left="567" w:firstLine="708"/>
        <w:jc w:val="both"/>
        <w:rPr>
          <w:rFonts w:ascii="Times New Roman" w:hAnsi="Times New Roman" w:cs="Times New Roman"/>
          <w:sz w:val="24"/>
          <w:szCs w:val="24"/>
          <w:lang w:val="en-US"/>
        </w:rPr>
      </w:pPr>
    </w:p>
    <w:p w:rsidR="00C551E6" w:rsidRPr="0055032D" w:rsidRDefault="00C551E6" w:rsidP="00113AC9">
      <w:pPr>
        <w:autoSpaceDE w:val="0"/>
        <w:autoSpaceDN w:val="0"/>
        <w:adjustRightInd w:val="0"/>
        <w:spacing w:after="0" w:line="360" w:lineRule="auto"/>
        <w:rPr>
          <w:rFonts w:ascii="Times New Roman" w:hAnsi="Times New Roman" w:cs="Times New Roman"/>
          <w:bCs/>
          <w:sz w:val="28"/>
          <w:szCs w:val="28"/>
          <w:lang w:val="en-US"/>
        </w:rPr>
      </w:pPr>
      <w:r w:rsidRPr="00AF5374">
        <w:rPr>
          <w:rFonts w:ascii="Times New Roman" w:hAnsi="Times New Roman" w:cs="Times New Roman"/>
          <w:i/>
          <w:sz w:val="28"/>
          <w:szCs w:val="28"/>
          <w:lang w:val="en-US"/>
        </w:rPr>
        <w:t>Source:</w:t>
      </w:r>
      <w:r w:rsidRPr="00AF5374">
        <w:rPr>
          <w:rFonts w:ascii="Times New Roman" w:hAnsi="Times New Roman" w:cs="Times New Roman"/>
          <w:sz w:val="28"/>
          <w:szCs w:val="28"/>
          <w:lang w:val="en-US"/>
        </w:rPr>
        <w:t xml:space="preserve"> - </w:t>
      </w:r>
      <w:r w:rsidRPr="00AF5374">
        <w:rPr>
          <w:rFonts w:ascii="Times New Roman" w:hAnsi="Times New Roman" w:cs="Times New Roman"/>
          <w:bCs/>
          <w:sz w:val="28"/>
          <w:szCs w:val="28"/>
          <w:lang w:val="en-US"/>
        </w:rPr>
        <w:t>Financing SMEs and Entrepreneurs 2013: An OECD Scoreboard, Final Report</w:t>
      </w:r>
    </w:p>
    <w:p w:rsidR="00C551E6" w:rsidRDefault="00C551E6" w:rsidP="003B7081">
      <w:pPr>
        <w:autoSpaceDE w:val="0"/>
        <w:autoSpaceDN w:val="0"/>
        <w:adjustRightInd w:val="0"/>
        <w:spacing w:after="0" w:line="360" w:lineRule="auto"/>
        <w:ind w:left="567"/>
        <w:rPr>
          <w:rFonts w:ascii="Times New Roman" w:hAnsi="Times New Roman" w:cs="Times New Roman"/>
          <w:bCs/>
          <w:sz w:val="28"/>
          <w:szCs w:val="28"/>
          <w:lang w:val="en-US"/>
        </w:rPr>
      </w:pPr>
      <w:r w:rsidRPr="00AF5374">
        <w:rPr>
          <w:rFonts w:ascii="Times New Roman" w:hAnsi="Times New Roman" w:cs="Times New Roman"/>
          <w:bCs/>
          <w:sz w:val="28"/>
          <w:szCs w:val="28"/>
          <w:lang w:val="en-US"/>
        </w:rPr>
        <w:t xml:space="preserve">             - </w:t>
      </w:r>
      <w:r>
        <w:rPr>
          <w:rFonts w:ascii="Times New Roman" w:hAnsi="Times New Roman" w:cs="Times New Roman"/>
          <w:bCs/>
          <w:sz w:val="28"/>
          <w:szCs w:val="28"/>
          <w:lang w:val="en-US"/>
        </w:rPr>
        <w:t>Federal service of the state statistics, 2012</w:t>
      </w:r>
    </w:p>
    <w:p w:rsidR="00C551E6" w:rsidRPr="00AF5374" w:rsidRDefault="00C551E6" w:rsidP="003B7081">
      <w:pPr>
        <w:autoSpaceDE w:val="0"/>
        <w:autoSpaceDN w:val="0"/>
        <w:adjustRightInd w:val="0"/>
        <w:spacing w:after="0" w:line="360" w:lineRule="auto"/>
        <w:ind w:left="567"/>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w:t>
      </w:r>
      <w:r w:rsidRPr="00AF5374">
        <w:rPr>
          <w:rFonts w:ascii="Times New Roman" w:hAnsi="Times New Roman" w:cs="Times New Roman"/>
          <w:bCs/>
          <w:sz w:val="28"/>
          <w:szCs w:val="28"/>
          <w:lang w:val="en-US"/>
        </w:rPr>
        <w:t>BRICS</w:t>
      </w:r>
      <w:r>
        <w:rPr>
          <w:rFonts w:ascii="Times New Roman" w:hAnsi="Times New Roman" w:cs="Times New Roman"/>
          <w:bCs/>
          <w:sz w:val="28"/>
          <w:szCs w:val="28"/>
          <w:lang w:val="en-US"/>
        </w:rPr>
        <w:t xml:space="preserve">, </w:t>
      </w:r>
      <w:r w:rsidRPr="00AF5374">
        <w:rPr>
          <w:rFonts w:ascii="Times New Roman" w:hAnsi="Times New Roman" w:cs="Times New Roman"/>
          <w:bCs/>
          <w:sz w:val="28"/>
          <w:szCs w:val="28"/>
          <w:lang w:val="en-US"/>
        </w:rPr>
        <w:t>Joint Statistical Publication</w:t>
      </w:r>
      <w:r>
        <w:rPr>
          <w:rFonts w:ascii="Times New Roman" w:hAnsi="Times New Roman" w:cs="Times New Roman"/>
          <w:bCs/>
          <w:sz w:val="28"/>
          <w:szCs w:val="28"/>
          <w:lang w:val="en-US"/>
        </w:rPr>
        <w:t>, 2012</w:t>
      </w:r>
    </w:p>
    <w:p w:rsidR="00C551E6" w:rsidRPr="00AF5374" w:rsidRDefault="00C551E6" w:rsidP="00C551E6">
      <w:pPr>
        <w:spacing w:line="360" w:lineRule="auto"/>
        <w:ind w:firstLine="708"/>
        <w:jc w:val="both"/>
        <w:rPr>
          <w:rFonts w:ascii="Times New Roman" w:hAnsi="Times New Roman" w:cs="Times New Roman"/>
          <w:sz w:val="24"/>
          <w:szCs w:val="24"/>
          <w:lang w:val="en-US"/>
        </w:rPr>
      </w:pPr>
    </w:p>
    <w:p w:rsidR="00C551E6" w:rsidRPr="00AF5374" w:rsidRDefault="00C551E6" w:rsidP="00C551E6">
      <w:pPr>
        <w:spacing w:line="360" w:lineRule="auto"/>
        <w:ind w:firstLine="708"/>
        <w:jc w:val="both"/>
        <w:rPr>
          <w:rFonts w:ascii="Times New Roman" w:hAnsi="Times New Roman" w:cs="Times New Roman"/>
          <w:sz w:val="24"/>
          <w:szCs w:val="24"/>
          <w:lang w:val="en-US"/>
        </w:rPr>
      </w:pPr>
    </w:p>
    <w:p w:rsidR="00C551E6" w:rsidRDefault="00C551E6" w:rsidP="00C551E6">
      <w:pPr>
        <w:spacing w:line="360" w:lineRule="auto"/>
        <w:jc w:val="both"/>
        <w:rPr>
          <w:rFonts w:ascii="Times New Roman" w:hAnsi="Times New Roman" w:cs="Times New Roman"/>
          <w:sz w:val="24"/>
          <w:szCs w:val="24"/>
          <w:lang w:val="en-US"/>
        </w:rPr>
      </w:pPr>
    </w:p>
    <w:p w:rsidR="00C551E6" w:rsidRDefault="00C551E6" w:rsidP="00C551E6">
      <w:pPr>
        <w:spacing w:line="360" w:lineRule="auto"/>
        <w:jc w:val="both"/>
        <w:rPr>
          <w:rFonts w:ascii="Times New Roman" w:hAnsi="Times New Roman" w:cs="Times New Roman"/>
          <w:sz w:val="24"/>
          <w:szCs w:val="24"/>
          <w:lang w:val="en-US"/>
        </w:rPr>
      </w:pPr>
    </w:p>
    <w:p w:rsidR="00C551E6" w:rsidRPr="00C551E6" w:rsidRDefault="00C551E6" w:rsidP="00C551E6">
      <w:pPr>
        <w:spacing w:line="360" w:lineRule="auto"/>
        <w:jc w:val="both"/>
        <w:rPr>
          <w:rFonts w:ascii="Times New Roman" w:hAnsi="Times New Roman" w:cs="Times New Roman"/>
          <w:sz w:val="24"/>
          <w:szCs w:val="24"/>
          <w:lang w:val="en-US"/>
        </w:rPr>
      </w:pPr>
    </w:p>
    <w:p w:rsidR="00C551E6" w:rsidRPr="00C551E6" w:rsidRDefault="00C551E6" w:rsidP="00C551E6">
      <w:pPr>
        <w:spacing w:line="360" w:lineRule="auto"/>
        <w:jc w:val="both"/>
        <w:rPr>
          <w:rFonts w:ascii="Times New Roman" w:hAnsi="Times New Roman" w:cs="Times New Roman"/>
          <w:sz w:val="24"/>
          <w:szCs w:val="24"/>
          <w:lang w:val="en-US"/>
        </w:rPr>
      </w:pPr>
    </w:p>
    <w:p w:rsidR="00C551E6" w:rsidRPr="00C551E6" w:rsidRDefault="00C551E6" w:rsidP="00C551E6">
      <w:pPr>
        <w:spacing w:line="360" w:lineRule="auto"/>
        <w:jc w:val="both"/>
        <w:rPr>
          <w:rFonts w:ascii="Times New Roman" w:hAnsi="Times New Roman" w:cs="Times New Roman"/>
          <w:sz w:val="24"/>
          <w:szCs w:val="24"/>
          <w:lang w:val="en-US"/>
        </w:rPr>
      </w:pPr>
    </w:p>
    <w:p w:rsidR="00C551E6" w:rsidRPr="00C551E6" w:rsidRDefault="00C551E6" w:rsidP="00C551E6">
      <w:pPr>
        <w:spacing w:line="360" w:lineRule="auto"/>
        <w:jc w:val="both"/>
        <w:rPr>
          <w:rFonts w:ascii="Times New Roman" w:hAnsi="Times New Roman" w:cs="Times New Roman"/>
          <w:sz w:val="24"/>
          <w:szCs w:val="24"/>
          <w:lang w:val="en-US"/>
        </w:rPr>
      </w:pPr>
    </w:p>
    <w:p w:rsidR="00C551E6" w:rsidRPr="0055032D" w:rsidRDefault="00C551E6" w:rsidP="00221AC3">
      <w:pPr>
        <w:jc w:val="right"/>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2</w:t>
      </w:r>
    </w:p>
    <w:p w:rsidR="00C551E6" w:rsidRPr="0056259B" w:rsidRDefault="00C551E6" w:rsidP="00C551E6">
      <w:pPr>
        <w:jc w:val="center"/>
        <w:rPr>
          <w:rFonts w:ascii="Times New Roman" w:hAnsi="Times New Roman" w:cs="Times New Roman"/>
          <w:b/>
          <w:sz w:val="28"/>
          <w:szCs w:val="28"/>
          <w:lang w:val="en-US"/>
        </w:rPr>
      </w:pPr>
      <w:r w:rsidRPr="0056259B">
        <w:rPr>
          <w:rFonts w:ascii="Times New Roman" w:hAnsi="Times New Roman" w:cs="Times New Roman"/>
          <w:b/>
          <w:sz w:val="28"/>
          <w:szCs w:val="28"/>
          <w:lang w:val="en-US"/>
        </w:rPr>
        <w:t>The development level of Russian territorial subjects, 2012</w:t>
      </w:r>
    </w:p>
    <w:tbl>
      <w:tblPr>
        <w:tblStyle w:val="a7"/>
        <w:tblW w:w="0" w:type="auto"/>
        <w:tblLook w:val="04A0"/>
      </w:tblPr>
      <w:tblGrid>
        <w:gridCol w:w="1913"/>
        <w:gridCol w:w="1914"/>
        <w:gridCol w:w="1914"/>
        <w:gridCol w:w="1914"/>
        <w:gridCol w:w="1915"/>
      </w:tblGrid>
      <w:tr w:rsidR="0037400B" w:rsidRPr="009C7EF1" w:rsidTr="0031070F">
        <w:tc>
          <w:tcPr>
            <w:tcW w:w="9571" w:type="dxa"/>
            <w:gridSpan w:val="5"/>
            <w:vAlign w:val="center"/>
          </w:tcPr>
          <w:p w:rsidR="0037400B" w:rsidRPr="00BE3899" w:rsidRDefault="0037400B" w:rsidP="0031070F">
            <w:pPr>
              <w:jc w:val="center"/>
              <w:rPr>
                <w:rFonts w:ascii="Times New Roman" w:hAnsi="Times New Roman" w:cs="Times New Roman"/>
                <w:b/>
                <w:sz w:val="24"/>
                <w:szCs w:val="24"/>
                <w:lang w:val="en-US"/>
              </w:rPr>
            </w:pPr>
            <w:r w:rsidRPr="00BE3899">
              <w:rPr>
                <w:rFonts w:ascii="Times New Roman" w:hAnsi="Times New Roman" w:cs="Times New Roman"/>
                <w:b/>
                <w:sz w:val="24"/>
                <w:szCs w:val="24"/>
                <w:lang w:val="en-US"/>
              </w:rPr>
              <w:t>Socio-economic status rating of Russian subjects in 2012</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b/>
                <w:sz w:val="24"/>
                <w:szCs w:val="24"/>
                <w:lang w:val="en-US"/>
              </w:rPr>
            </w:pPr>
            <w:r w:rsidRPr="00BE3899">
              <w:rPr>
                <w:rFonts w:ascii="Times New Roman" w:hAnsi="Times New Roman" w:cs="Times New Roman"/>
                <w:b/>
                <w:sz w:val="24"/>
                <w:szCs w:val="24"/>
                <w:lang w:val="en-US"/>
              </w:rPr>
              <w:t>Place in 2012</w:t>
            </w:r>
          </w:p>
        </w:tc>
        <w:tc>
          <w:tcPr>
            <w:tcW w:w="1914" w:type="dxa"/>
            <w:vAlign w:val="center"/>
          </w:tcPr>
          <w:p w:rsidR="0037400B" w:rsidRPr="00BE3899" w:rsidRDefault="0037400B" w:rsidP="0031070F">
            <w:pPr>
              <w:jc w:val="center"/>
              <w:rPr>
                <w:rFonts w:ascii="Times New Roman" w:hAnsi="Times New Roman" w:cs="Times New Roman"/>
                <w:b/>
                <w:sz w:val="24"/>
                <w:szCs w:val="24"/>
                <w:lang w:val="en-US"/>
              </w:rPr>
            </w:pPr>
            <w:r w:rsidRPr="00BE3899">
              <w:rPr>
                <w:rFonts w:ascii="Times New Roman" w:hAnsi="Times New Roman" w:cs="Times New Roman"/>
                <w:b/>
                <w:sz w:val="24"/>
                <w:szCs w:val="24"/>
                <w:lang w:val="en-US"/>
              </w:rPr>
              <w:t>Subject</w:t>
            </w:r>
          </w:p>
        </w:tc>
        <w:tc>
          <w:tcPr>
            <w:tcW w:w="1914" w:type="dxa"/>
            <w:vAlign w:val="center"/>
          </w:tcPr>
          <w:p w:rsidR="0037400B" w:rsidRPr="00BE3899" w:rsidRDefault="0037400B" w:rsidP="0031070F">
            <w:pPr>
              <w:jc w:val="center"/>
              <w:rPr>
                <w:rFonts w:ascii="Times New Roman" w:hAnsi="Times New Roman" w:cs="Times New Roman"/>
                <w:b/>
                <w:sz w:val="24"/>
                <w:szCs w:val="24"/>
                <w:lang w:val="en-US"/>
              </w:rPr>
            </w:pPr>
            <w:r w:rsidRPr="00BE3899">
              <w:rPr>
                <w:rFonts w:ascii="Times New Roman" w:hAnsi="Times New Roman" w:cs="Times New Roman"/>
                <w:b/>
                <w:sz w:val="24"/>
                <w:szCs w:val="24"/>
                <w:lang w:val="en-US"/>
              </w:rPr>
              <w:t>Integral rating</w:t>
            </w:r>
          </w:p>
        </w:tc>
        <w:tc>
          <w:tcPr>
            <w:tcW w:w="1914" w:type="dxa"/>
            <w:vAlign w:val="center"/>
          </w:tcPr>
          <w:p w:rsidR="0037400B" w:rsidRPr="00BE3899" w:rsidRDefault="0037400B" w:rsidP="0031070F">
            <w:pPr>
              <w:jc w:val="center"/>
              <w:rPr>
                <w:rFonts w:ascii="Times New Roman" w:hAnsi="Times New Roman" w:cs="Times New Roman"/>
                <w:b/>
                <w:sz w:val="24"/>
                <w:szCs w:val="24"/>
                <w:lang w:val="en-US"/>
              </w:rPr>
            </w:pPr>
            <w:r w:rsidRPr="00BE3899">
              <w:rPr>
                <w:rFonts w:ascii="Times New Roman" w:hAnsi="Times New Roman" w:cs="Times New Roman"/>
                <w:b/>
                <w:sz w:val="24"/>
                <w:szCs w:val="24"/>
                <w:lang w:val="en-US"/>
              </w:rPr>
              <w:t>Place in 2011</w:t>
            </w:r>
          </w:p>
        </w:tc>
        <w:tc>
          <w:tcPr>
            <w:tcW w:w="1915" w:type="dxa"/>
            <w:vAlign w:val="center"/>
          </w:tcPr>
          <w:p w:rsidR="0037400B" w:rsidRPr="00BE3899" w:rsidRDefault="0037400B" w:rsidP="0031070F">
            <w:pPr>
              <w:jc w:val="center"/>
              <w:rPr>
                <w:rFonts w:ascii="Times New Roman" w:hAnsi="Times New Roman" w:cs="Times New Roman"/>
                <w:b/>
                <w:sz w:val="24"/>
                <w:szCs w:val="24"/>
                <w:lang w:val="en-US"/>
              </w:rPr>
            </w:pPr>
            <w:r w:rsidRPr="00BE3899">
              <w:rPr>
                <w:rFonts w:ascii="Times New Roman" w:hAnsi="Times New Roman" w:cs="Times New Roman"/>
                <w:b/>
                <w:sz w:val="24"/>
                <w:szCs w:val="24"/>
                <w:lang w:val="en-US"/>
              </w:rPr>
              <w:t>Place in 2010</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Moscow</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80.678</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Saint-Petersburg</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74</w:t>
            </w:r>
            <w:r w:rsidRPr="00BE3899">
              <w:rPr>
                <w:rFonts w:ascii="Times New Roman" w:hAnsi="Times New Roman" w:cs="Times New Roman"/>
                <w:sz w:val="24"/>
                <w:szCs w:val="24"/>
              </w:rPr>
              <w:t>.</w:t>
            </w:r>
            <w:r w:rsidRPr="00BE3899">
              <w:rPr>
                <w:rFonts w:ascii="Times New Roman" w:hAnsi="Times New Roman" w:cs="Times New Roman"/>
                <w:sz w:val="24"/>
                <w:szCs w:val="24"/>
                <w:lang w:val="en-US"/>
              </w:rPr>
              <w:t>057</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HMAO – Yugra</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71.266</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Tyumenskaya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70.857</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5</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Moscow region</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67.388</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6</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Sverdlovskaya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63.319</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8</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7</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Tatarstan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62.413</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9</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10</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8</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Yamalo-Nenetsky Avtonomny Okrug</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61.497</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9</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Samarskaya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60.796</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15</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12</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10</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Leningradskaya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58.319</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11</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13</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11</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Permsky kr.</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58.112</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14</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15</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12</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Sahalinskaya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57.883</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16</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18</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13</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Bashkortastan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57.123</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12</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9</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14</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Krasnoyarsky kr.</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54.544</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8</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15</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Rostovskaya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53.805</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21</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19</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16</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Krasnodarsky kr.</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53.225</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13</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11</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17</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Nizhegorodskaya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53.150</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18</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17</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18</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Chelyabinskaya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53.106</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19</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14</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19</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Komi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52.600</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22</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23</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20</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Belgorodskaya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51.746</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10</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16</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21</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Irkutskaya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51.517</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24</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31</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22</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Orenburgskaya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50.583</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20</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20</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23</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Novosibirskaya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50.575</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25</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24</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24</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Voronezhskaya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50.099</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32</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35</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25</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Omskaya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49.810</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26</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26</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26</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Kemerovskay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49.753</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17</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21</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27</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Saha republic (Yakutiya)</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49.611</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23</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22</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28</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Lipetskaya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49.138</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27</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25</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29</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Kaluzhskaya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48.975</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28</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28</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lastRenderedPageBreak/>
              <w:t>30</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Primorsky kr.</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46.210</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31</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36</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31</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Tulskaya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46.050</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30</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39</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32</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Vologodskaya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45.141</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40</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38</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33</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Tomskaya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45.138</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33</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30</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34</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Habarovsky kr.</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45.051</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29</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27</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35</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Arhangelskaya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44.888</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41</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34</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36</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Yaroslavskaya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44.648</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36</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41</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37</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Volgogradskaya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44.560</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35</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29</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38</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Vladimirskaya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44.194</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34</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37</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39</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Kurskaya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44.129</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43</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43</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40</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Kaliningraskaya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42.691</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45</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47</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41</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Murmanskaya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42.158</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38</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33</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42</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Stavropolsky kr.</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41.936</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37</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32</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43</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Saratovskaya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41.534</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42</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42</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44</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Udmurtskaya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40.711</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39</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46</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45</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Nenetsky avtonomny okrug</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40.407</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48</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46</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Ulyanovskaya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40.027</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46</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44</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47</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Tamboskaya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39.213</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47</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54</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48</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Altaysky kr.</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39.121</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44</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40</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49</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Ryazanskaya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38.951</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53</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55</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50</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Novrorodskaya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38.004</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52</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51</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51</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Chuvashskaya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37.048</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49</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53</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52</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Amurskaya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36.970</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51</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50</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53</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Tverskaya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36.863</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54</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48</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54</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Bryanskaya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36.517</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60</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57</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55</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Astrahanskaya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36.512</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64</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63</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56</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Smolenskaya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36.236</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56</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49</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57</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Penzenskaya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36.089</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59</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52</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58</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Kirovskaya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35.528</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50</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45</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59</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Magadanskaya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35.446</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58</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67</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60</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Kamshatsky kr.</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33.993</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57</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56</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61</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Zabaikalsky kr.</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33.548</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63</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60</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62</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Buryatia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33.530</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61</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59</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63</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 xml:space="preserve">Dagestan </w:t>
            </w:r>
            <w:r w:rsidRPr="00BE3899">
              <w:rPr>
                <w:rFonts w:ascii="Times New Roman" w:hAnsi="Times New Roman" w:cs="Times New Roman"/>
                <w:sz w:val="24"/>
                <w:szCs w:val="24"/>
                <w:lang w:val="en-US"/>
              </w:rPr>
              <w:lastRenderedPageBreak/>
              <w:t>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lastRenderedPageBreak/>
              <w:t>32.459</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67</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64</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lastRenderedPageBreak/>
              <w:t>64</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Karelia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31.674</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55</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58</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65</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Orlovskaya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31.273</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62</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61</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66</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Mordovia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30.802</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71</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66</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67</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Ivanovskaya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30.463</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70</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68</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68</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Hakasia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30.014</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65</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62</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69</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Kurganskaya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29.970</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66</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65</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70</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Kostromskaya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29.608</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73</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71</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71</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Mary El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26.673</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72</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70</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72</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Pskovskaya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26.400</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69</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69</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73</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Adygeya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25.474</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74</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73</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74</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Karashaevo-Cherkessia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24.666</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76</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76</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75</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Chukotsky avtonomny okrug</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24.349</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68</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72</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76</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Chechenskaya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23.767</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77</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Kalmykiya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20.925</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79</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80</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78</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Kabardino-Balkanskaya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20.325</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75</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74</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79</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Severnaya Osetia – Alania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18.774</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82</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79</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80</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Evreyskaya avtonomnaya obl.</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18.546</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77</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75</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81</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Ingushetiya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18.049</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81</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81</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82</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Tyva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16.860</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78</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78</w:t>
            </w:r>
          </w:p>
        </w:tc>
      </w:tr>
      <w:tr w:rsidR="0037400B" w:rsidRPr="00BE3899" w:rsidTr="0031070F">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83</w:t>
            </w:r>
          </w:p>
        </w:tc>
        <w:tc>
          <w:tcPr>
            <w:tcW w:w="1914" w:type="dxa"/>
            <w:vAlign w:val="center"/>
          </w:tcPr>
          <w:p w:rsidR="0037400B" w:rsidRPr="00BE3899" w:rsidRDefault="0037400B" w:rsidP="0031070F">
            <w:pPr>
              <w:jc w:val="center"/>
              <w:rPr>
                <w:rFonts w:ascii="Times New Roman" w:hAnsi="Times New Roman" w:cs="Times New Roman"/>
                <w:sz w:val="24"/>
                <w:szCs w:val="24"/>
                <w:lang w:val="en-US"/>
              </w:rPr>
            </w:pPr>
            <w:r w:rsidRPr="00BE3899">
              <w:rPr>
                <w:rFonts w:ascii="Times New Roman" w:hAnsi="Times New Roman" w:cs="Times New Roman"/>
                <w:sz w:val="24"/>
                <w:szCs w:val="24"/>
                <w:lang w:val="en-US"/>
              </w:rPr>
              <w:t>Altai republic</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15.031</w:t>
            </w:r>
          </w:p>
        </w:tc>
        <w:tc>
          <w:tcPr>
            <w:tcW w:w="1914"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80</w:t>
            </w:r>
          </w:p>
        </w:tc>
        <w:tc>
          <w:tcPr>
            <w:tcW w:w="1915" w:type="dxa"/>
            <w:vAlign w:val="center"/>
          </w:tcPr>
          <w:p w:rsidR="0037400B" w:rsidRPr="00BE3899" w:rsidRDefault="0037400B" w:rsidP="0031070F">
            <w:pPr>
              <w:jc w:val="center"/>
              <w:rPr>
                <w:rFonts w:ascii="Times New Roman" w:hAnsi="Times New Roman" w:cs="Times New Roman"/>
                <w:sz w:val="24"/>
                <w:szCs w:val="24"/>
              </w:rPr>
            </w:pPr>
            <w:r w:rsidRPr="00BE3899">
              <w:rPr>
                <w:rFonts w:ascii="Times New Roman" w:hAnsi="Times New Roman" w:cs="Times New Roman"/>
                <w:sz w:val="24"/>
                <w:szCs w:val="24"/>
              </w:rPr>
              <w:t>77</w:t>
            </w:r>
          </w:p>
        </w:tc>
      </w:tr>
    </w:tbl>
    <w:p w:rsidR="0037400B" w:rsidRPr="00BE3899" w:rsidRDefault="0037400B" w:rsidP="0037400B">
      <w:pPr>
        <w:rPr>
          <w:rFonts w:ascii="Times New Roman" w:hAnsi="Times New Roman" w:cs="Times New Roman"/>
          <w:sz w:val="24"/>
          <w:szCs w:val="24"/>
          <w:lang w:val="en-US"/>
        </w:rPr>
      </w:pPr>
    </w:p>
    <w:p w:rsidR="00C551E6" w:rsidRDefault="00C551E6" w:rsidP="00C551E6">
      <w:pPr>
        <w:rPr>
          <w:rFonts w:ascii="Times New Roman" w:hAnsi="Times New Roman" w:cs="Times New Roman"/>
          <w:sz w:val="24"/>
          <w:szCs w:val="24"/>
          <w:lang w:val="en-US"/>
        </w:rPr>
      </w:pPr>
    </w:p>
    <w:p w:rsidR="00C551E6" w:rsidRPr="00C551E6" w:rsidRDefault="00C551E6" w:rsidP="00C551E6">
      <w:pPr>
        <w:rPr>
          <w:rFonts w:ascii="Times New Roman" w:hAnsi="Times New Roman" w:cs="Times New Roman"/>
          <w:sz w:val="28"/>
          <w:szCs w:val="28"/>
          <w:lang w:val="en-US"/>
        </w:rPr>
      </w:pPr>
      <w:r w:rsidRPr="00C551E6">
        <w:rPr>
          <w:rFonts w:ascii="Times New Roman" w:hAnsi="Times New Roman" w:cs="Times New Roman"/>
          <w:i/>
          <w:sz w:val="28"/>
          <w:szCs w:val="28"/>
          <w:lang w:val="en-US"/>
        </w:rPr>
        <w:t>Source:</w:t>
      </w:r>
      <w:r w:rsidRPr="00C551E6">
        <w:rPr>
          <w:rFonts w:ascii="Times New Roman" w:hAnsi="Times New Roman" w:cs="Times New Roman"/>
          <w:sz w:val="28"/>
          <w:szCs w:val="28"/>
          <w:lang w:val="en-US"/>
        </w:rPr>
        <w:t xml:space="preserve"> Rating of socio-economic status of the subjects of the Russian federation, 2012, RIA-Novosti -"RIArating" </w:t>
      </w:r>
    </w:p>
    <w:p w:rsidR="00C551E6" w:rsidRDefault="00C551E6" w:rsidP="00C551E6">
      <w:pPr>
        <w:spacing w:line="360" w:lineRule="auto"/>
        <w:jc w:val="both"/>
        <w:rPr>
          <w:rFonts w:ascii="Times New Roman" w:hAnsi="Times New Roman" w:cs="Times New Roman"/>
          <w:sz w:val="24"/>
          <w:szCs w:val="24"/>
          <w:lang w:val="en-US"/>
        </w:rPr>
      </w:pPr>
    </w:p>
    <w:p w:rsidR="00C551E6" w:rsidRDefault="00C551E6" w:rsidP="00C551E6">
      <w:pPr>
        <w:spacing w:line="360" w:lineRule="auto"/>
        <w:jc w:val="both"/>
        <w:rPr>
          <w:rFonts w:ascii="Times New Roman" w:hAnsi="Times New Roman" w:cs="Times New Roman"/>
          <w:sz w:val="24"/>
          <w:szCs w:val="24"/>
          <w:lang w:val="en-US"/>
        </w:rPr>
      </w:pPr>
    </w:p>
    <w:p w:rsidR="00C551E6" w:rsidRDefault="00C551E6" w:rsidP="00C551E6">
      <w:pPr>
        <w:spacing w:line="360" w:lineRule="auto"/>
        <w:jc w:val="both"/>
        <w:rPr>
          <w:rFonts w:ascii="Times New Roman" w:hAnsi="Times New Roman" w:cs="Times New Roman"/>
          <w:sz w:val="24"/>
          <w:szCs w:val="24"/>
          <w:lang w:val="en-US"/>
        </w:rPr>
      </w:pPr>
    </w:p>
    <w:p w:rsidR="00C551E6" w:rsidRPr="00AF5374" w:rsidRDefault="00C551E6" w:rsidP="00C551E6">
      <w:pPr>
        <w:spacing w:line="360" w:lineRule="auto"/>
        <w:jc w:val="both"/>
        <w:rPr>
          <w:rFonts w:ascii="Times New Roman" w:hAnsi="Times New Roman" w:cs="Times New Roman"/>
          <w:sz w:val="24"/>
          <w:szCs w:val="24"/>
          <w:lang w:val="en-US"/>
        </w:rPr>
      </w:pPr>
    </w:p>
    <w:p w:rsidR="00C551E6" w:rsidRPr="00097455" w:rsidRDefault="00C551E6" w:rsidP="00221AC3">
      <w:pPr>
        <w:jc w:val="right"/>
        <w:rPr>
          <w:rFonts w:ascii="Times New Roman" w:hAnsi="Times New Roman" w:cs="Times New Roman"/>
          <w:sz w:val="24"/>
          <w:szCs w:val="24"/>
          <w:lang w:val="en-US"/>
        </w:rPr>
      </w:pPr>
      <w:r>
        <w:rPr>
          <w:rFonts w:ascii="Times New Roman" w:hAnsi="Times New Roman" w:cs="Times New Roman"/>
          <w:b/>
          <w:sz w:val="28"/>
          <w:szCs w:val="28"/>
          <w:lang w:val="en-US"/>
        </w:rPr>
        <w:lastRenderedPageBreak/>
        <w:t>Appendix 3</w:t>
      </w:r>
    </w:p>
    <w:p w:rsidR="00C551E6" w:rsidRDefault="00C551E6" w:rsidP="00C551E6">
      <w:pPr>
        <w:rPr>
          <w:rFonts w:ascii="Times New Roman" w:hAnsi="Times New Roman" w:cs="Times New Roman"/>
          <w:b/>
          <w:sz w:val="28"/>
          <w:szCs w:val="28"/>
          <w:lang w:val="en-US"/>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95885</wp:posOffset>
            </wp:positionH>
            <wp:positionV relativeFrom="paragraph">
              <wp:posOffset>532765</wp:posOffset>
            </wp:positionV>
            <wp:extent cx="6149975" cy="2398395"/>
            <wp:effectExtent l="19050" t="0" r="317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6149975" cy="2398395"/>
                    </a:xfrm>
                    <a:prstGeom prst="rect">
                      <a:avLst/>
                    </a:prstGeom>
                    <a:noFill/>
                    <a:ln w="9525">
                      <a:noFill/>
                      <a:miter lim="800000"/>
                      <a:headEnd/>
                      <a:tailEnd/>
                    </a:ln>
                  </pic:spPr>
                </pic:pic>
              </a:graphicData>
            </a:graphic>
          </wp:anchor>
        </w:drawing>
      </w:r>
      <w:r w:rsidRPr="0056259B">
        <w:rPr>
          <w:rFonts w:ascii="Times New Roman" w:hAnsi="Times New Roman" w:cs="Times New Roman"/>
          <w:b/>
          <w:sz w:val="28"/>
          <w:szCs w:val="28"/>
          <w:lang w:val="en-US"/>
        </w:rPr>
        <w:t>Financing of me</w:t>
      </w:r>
      <w:r>
        <w:rPr>
          <w:rFonts w:ascii="Times New Roman" w:hAnsi="Times New Roman" w:cs="Times New Roman"/>
          <w:b/>
          <w:sz w:val="28"/>
          <w:szCs w:val="28"/>
          <w:lang w:val="en-US"/>
        </w:rPr>
        <w:t>asures of small business support</w:t>
      </w:r>
    </w:p>
    <w:p w:rsidR="00C551E6" w:rsidRPr="00097455" w:rsidRDefault="00C551E6" w:rsidP="00C551E6">
      <w:pPr>
        <w:rPr>
          <w:rFonts w:ascii="Times New Roman" w:hAnsi="Times New Roman" w:cs="Times New Roman"/>
          <w:sz w:val="28"/>
          <w:szCs w:val="28"/>
          <w:lang w:val="en-US"/>
        </w:rPr>
      </w:pPr>
    </w:p>
    <w:p w:rsidR="00C551E6" w:rsidRPr="00097455" w:rsidRDefault="00C551E6" w:rsidP="00C551E6">
      <w:pPr>
        <w:rPr>
          <w:rFonts w:ascii="Times New Roman" w:hAnsi="Times New Roman" w:cs="Times New Roman"/>
          <w:sz w:val="28"/>
          <w:szCs w:val="28"/>
          <w:lang w:val="en-US"/>
        </w:rPr>
      </w:pPr>
    </w:p>
    <w:p w:rsidR="00C551E6" w:rsidRPr="00097455" w:rsidRDefault="00C551E6" w:rsidP="00C551E6">
      <w:pPr>
        <w:rPr>
          <w:rFonts w:ascii="Times New Roman" w:hAnsi="Times New Roman" w:cs="Times New Roman"/>
          <w:sz w:val="28"/>
          <w:szCs w:val="28"/>
          <w:lang w:val="en-US"/>
        </w:rPr>
      </w:pPr>
    </w:p>
    <w:p w:rsidR="00C551E6" w:rsidRPr="00097455" w:rsidRDefault="00C551E6" w:rsidP="00C551E6">
      <w:pPr>
        <w:rPr>
          <w:rFonts w:ascii="Times New Roman" w:hAnsi="Times New Roman" w:cs="Times New Roman"/>
          <w:sz w:val="28"/>
          <w:szCs w:val="28"/>
          <w:lang w:val="en-US"/>
        </w:rPr>
      </w:pPr>
    </w:p>
    <w:p w:rsidR="00C551E6" w:rsidRDefault="00C551E6" w:rsidP="00C551E6">
      <w:pPr>
        <w:rPr>
          <w:rFonts w:ascii="Times New Roman" w:hAnsi="Times New Roman" w:cs="Times New Roman"/>
          <w:sz w:val="28"/>
          <w:szCs w:val="28"/>
          <w:lang w:val="en-US"/>
        </w:rPr>
      </w:pPr>
    </w:p>
    <w:p w:rsidR="00C551E6" w:rsidRDefault="00C551E6" w:rsidP="00C551E6">
      <w:pPr>
        <w:rPr>
          <w:rFonts w:ascii="Times New Roman" w:hAnsi="Times New Roman" w:cs="Times New Roman"/>
          <w:sz w:val="28"/>
          <w:szCs w:val="28"/>
          <w:lang w:val="en-US"/>
        </w:rPr>
      </w:pPr>
    </w:p>
    <w:p w:rsidR="00C551E6" w:rsidRDefault="00C551E6" w:rsidP="00C551E6">
      <w:pPr>
        <w:rPr>
          <w:rFonts w:ascii="Times New Roman" w:hAnsi="Times New Roman" w:cs="Times New Roman"/>
          <w:sz w:val="28"/>
          <w:szCs w:val="28"/>
          <w:lang w:val="en-US"/>
        </w:rPr>
      </w:pPr>
    </w:p>
    <w:p w:rsidR="00C551E6" w:rsidRDefault="00C551E6" w:rsidP="00C551E6">
      <w:pPr>
        <w:rPr>
          <w:rFonts w:ascii="Times New Roman" w:hAnsi="Times New Roman" w:cs="Times New Roman"/>
          <w:sz w:val="28"/>
          <w:szCs w:val="28"/>
          <w:lang w:val="en-US"/>
        </w:rPr>
      </w:pPr>
    </w:p>
    <w:p w:rsidR="00C551E6" w:rsidRPr="00BB45AB" w:rsidRDefault="00C551E6" w:rsidP="00C551E6">
      <w:pPr>
        <w:spacing w:line="360" w:lineRule="auto"/>
        <w:jc w:val="both"/>
        <w:rPr>
          <w:rFonts w:ascii="Times New Roman" w:hAnsi="Times New Roman" w:cs="Times New Roman"/>
          <w:sz w:val="28"/>
          <w:szCs w:val="28"/>
          <w:lang w:val="en-US"/>
        </w:rPr>
      </w:pPr>
      <w:r w:rsidRPr="00097455">
        <w:rPr>
          <w:rFonts w:ascii="Times New Roman" w:hAnsi="Times New Roman" w:cs="Times New Roman"/>
          <w:i/>
          <w:sz w:val="28"/>
          <w:szCs w:val="28"/>
          <w:lang w:val="en-US"/>
        </w:rPr>
        <w:t>Source:</w:t>
      </w:r>
      <w:r w:rsidRPr="00BB45AB">
        <w:rPr>
          <w:rFonts w:ascii="Times New Roman" w:hAnsi="Times New Roman" w:cs="Times New Roman"/>
          <w:sz w:val="28"/>
          <w:szCs w:val="28"/>
          <w:lang w:val="en-US"/>
        </w:rPr>
        <w:t>Complex program of small and medium enterprises development in the city of Moscow 2001-2003, 2004-2006, 2007-2009, 2010-2012</w:t>
      </w:r>
    </w:p>
    <w:p w:rsidR="00C551E6" w:rsidRDefault="00C551E6" w:rsidP="00C551E6">
      <w:pPr>
        <w:rPr>
          <w:lang w:val="en-US"/>
        </w:rPr>
        <w:sectPr w:rsidR="00C551E6" w:rsidSect="0031070F">
          <w:footerReference w:type="default" r:id="rId27"/>
          <w:pgSz w:w="11906" w:h="16838"/>
          <w:pgMar w:top="1134" w:right="1701" w:bottom="1134" w:left="851" w:header="709" w:footer="709" w:gutter="0"/>
          <w:cols w:space="708"/>
          <w:titlePg/>
          <w:docGrid w:linePitch="360"/>
        </w:sectPr>
      </w:pPr>
    </w:p>
    <w:p w:rsidR="00C551E6" w:rsidRDefault="00C551E6" w:rsidP="00221AC3">
      <w:pPr>
        <w:jc w:val="right"/>
        <w:rPr>
          <w:rFonts w:ascii="Times New Roman" w:hAnsi="Times New Roman" w:cs="Times New Roman"/>
          <w:b/>
          <w:sz w:val="28"/>
          <w:szCs w:val="28"/>
          <w:lang w:val="en-US"/>
        </w:rPr>
      </w:pPr>
      <w:r w:rsidRPr="00E977BB">
        <w:rPr>
          <w:rFonts w:ascii="Times New Roman" w:hAnsi="Times New Roman" w:cs="Times New Roman"/>
          <w:b/>
          <w:sz w:val="28"/>
          <w:szCs w:val="28"/>
          <w:lang w:val="en-US"/>
        </w:rPr>
        <w:lastRenderedPageBreak/>
        <w:t>A</w:t>
      </w:r>
      <w:r>
        <w:rPr>
          <w:rFonts w:ascii="Times New Roman" w:hAnsi="Times New Roman" w:cs="Times New Roman"/>
          <w:b/>
          <w:sz w:val="28"/>
          <w:szCs w:val="28"/>
          <w:lang w:val="en-US"/>
        </w:rPr>
        <w:t>ppendix 4</w:t>
      </w:r>
    </w:p>
    <w:p w:rsidR="00C551E6" w:rsidRPr="00AF5374" w:rsidRDefault="00C551E6" w:rsidP="00C551E6">
      <w:pPr>
        <w:jc w:val="center"/>
        <w:rPr>
          <w:rFonts w:ascii="Times New Roman" w:hAnsi="Times New Roman" w:cs="Times New Roman"/>
          <w:b/>
          <w:sz w:val="28"/>
          <w:szCs w:val="28"/>
          <w:lang w:val="en-US"/>
        </w:rPr>
      </w:pPr>
      <w:r w:rsidRPr="00AF5374">
        <w:rPr>
          <w:rFonts w:ascii="Times New Roman" w:hAnsi="Times New Roman" w:cs="Times New Roman"/>
          <w:b/>
          <w:sz w:val="28"/>
          <w:szCs w:val="28"/>
          <w:lang w:val="en-US"/>
        </w:rPr>
        <w:t>Indicators of small</w:t>
      </w:r>
      <w:r>
        <w:rPr>
          <w:rFonts w:ascii="Times New Roman" w:hAnsi="Times New Roman" w:cs="Times New Roman"/>
          <w:b/>
          <w:sz w:val="28"/>
          <w:szCs w:val="28"/>
          <w:lang w:val="en-US"/>
        </w:rPr>
        <w:t xml:space="preserve"> business development in Russia</w:t>
      </w:r>
    </w:p>
    <w:p w:rsidR="00C551E6" w:rsidRPr="0055032D" w:rsidRDefault="00C551E6" w:rsidP="00C551E6">
      <w:pPr>
        <w:rPr>
          <w:lang w:val="en-US"/>
        </w:rPr>
      </w:pPr>
    </w:p>
    <w:tbl>
      <w:tblPr>
        <w:tblStyle w:val="2-1"/>
        <w:tblW w:w="14934" w:type="dxa"/>
        <w:tblLook w:val="04A0"/>
      </w:tblPr>
      <w:tblGrid>
        <w:gridCol w:w="1736"/>
        <w:gridCol w:w="1073"/>
        <w:gridCol w:w="1251"/>
        <w:gridCol w:w="1250"/>
        <w:gridCol w:w="1251"/>
        <w:gridCol w:w="1251"/>
        <w:gridCol w:w="1251"/>
        <w:gridCol w:w="1251"/>
        <w:gridCol w:w="876"/>
        <w:gridCol w:w="876"/>
        <w:gridCol w:w="996"/>
        <w:gridCol w:w="996"/>
        <w:gridCol w:w="876"/>
      </w:tblGrid>
      <w:tr w:rsidR="00C551E6" w:rsidTr="0031070F">
        <w:trPr>
          <w:cnfStyle w:val="100000000000"/>
        </w:trPr>
        <w:tc>
          <w:tcPr>
            <w:cnfStyle w:val="001000000100"/>
            <w:tcW w:w="1736" w:type="dxa"/>
          </w:tcPr>
          <w:p w:rsidR="00C551E6" w:rsidRDefault="00C551E6" w:rsidP="0031070F">
            <w:pPr>
              <w:rPr>
                <w:rFonts w:ascii="Times New Roman" w:hAnsi="Times New Roman" w:cs="Times New Roman"/>
                <w:sz w:val="28"/>
                <w:szCs w:val="28"/>
                <w:lang w:val="en-US"/>
              </w:rPr>
            </w:pPr>
          </w:p>
        </w:tc>
        <w:tc>
          <w:tcPr>
            <w:tcW w:w="1073" w:type="dxa"/>
          </w:tcPr>
          <w:p w:rsidR="00C551E6" w:rsidRPr="00AF5374" w:rsidRDefault="00C551E6" w:rsidP="0031070F">
            <w:pPr>
              <w:jc w:val="center"/>
              <w:cnfStyle w:val="100000000000"/>
              <w:rPr>
                <w:rFonts w:ascii="Times New Roman" w:hAnsi="Times New Roman" w:cs="Times New Roman"/>
                <w:lang w:val="en-US"/>
              </w:rPr>
            </w:pPr>
            <w:r w:rsidRPr="00AF5374">
              <w:rPr>
                <w:rFonts w:ascii="Times New Roman" w:hAnsi="Times New Roman" w:cs="Times New Roman"/>
                <w:lang w:val="en-US"/>
              </w:rPr>
              <w:t>1999</w:t>
            </w:r>
          </w:p>
        </w:tc>
        <w:tc>
          <w:tcPr>
            <w:tcW w:w="1251" w:type="dxa"/>
          </w:tcPr>
          <w:p w:rsidR="00C551E6" w:rsidRPr="00AF5374" w:rsidRDefault="00C551E6" w:rsidP="0031070F">
            <w:pPr>
              <w:jc w:val="center"/>
              <w:cnfStyle w:val="100000000000"/>
              <w:rPr>
                <w:rFonts w:ascii="Times New Roman" w:hAnsi="Times New Roman" w:cs="Times New Roman"/>
                <w:lang w:val="en-US"/>
              </w:rPr>
            </w:pPr>
            <w:r w:rsidRPr="00AF5374">
              <w:rPr>
                <w:rFonts w:ascii="Times New Roman" w:hAnsi="Times New Roman" w:cs="Times New Roman"/>
                <w:lang w:val="en-US"/>
              </w:rPr>
              <w:t>2000</w:t>
            </w:r>
          </w:p>
        </w:tc>
        <w:tc>
          <w:tcPr>
            <w:tcW w:w="1250" w:type="dxa"/>
          </w:tcPr>
          <w:p w:rsidR="00C551E6" w:rsidRPr="00AF5374" w:rsidRDefault="00C551E6" w:rsidP="0031070F">
            <w:pPr>
              <w:jc w:val="center"/>
              <w:cnfStyle w:val="100000000000"/>
              <w:rPr>
                <w:rFonts w:ascii="Times New Roman" w:hAnsi="Times New Roman" w:cs="Times New Roman"/>
                <w:lang w:val="en-US"/>
              </w:rPr>
            </w:pPr>
            <w:r w:rsidRPr="00AF5374">
              <w:rPr>
                <w:rFonts w:ascii="Times New Roman" w:hAnsi="Times New Roman" w:cs="Times New Roman"/>
                <w:lang w:val="en-US"/>
              </w:rPr>
              <w:t>2001</w:t>
            </w:r>
          </w:p>
        </w:tc>
        <w:tc>
          <w:tcPr>
            <w:tcW w:w="1251" w:type="dxa"/>
          </w:tcPr>
          <w:p w:rsidR="00C551E6" w:rsidRPr="00AF5374" w:rsidRDefault="00C551E6" w:rsidP="0031070F">
            <w:pPr>
              <w:jc w:val="center"/>
              <w:cnfStyle w:val="100000000000"/>
              <w:rPr>
                <w:rFonts w:ascii="Times New Roman" w:hAnsi="Times New Roman" w:cs="Times New Roman"/>
                <w:lang w:val="en-US"/>
              </w:rPr>
            </w:pPr>
            <w:r w:rsidRPr="00AF5374">
              <w:rPr>
                <w:rFonts w:ascii="Times New Roman" w:hAnsi="Times New Roman" w:cs="Times New Roman"/>
                <w:lang w:val="en-US"/>
              </w:rPr>
              <w:t>2002</w:t>
            </w:r>
          </w:p>
        </w:tc>
        <w:tc>
          <w:tcPr>
            <w:tcW w:w="1251" w:type="dxa"/>
          </w:tcPr>
          <w:p w:rsidR="00C551E6" w:rsidRPr="00AF5374" w:rsidRDefault="00C551E6" w:rsidP="0031070F">
            <w:pPr>
              <w:jc w:val="center"/>
              <w:cnfStyle w:val="100000000000"/>
              <w:rPr>
                <w:rFonts w:ascii="Times New Roman" w:hAnsi="Times New Roman" w:cs="Times New Roman"/>
                <w:lang w:val="en-US"/>
              </w:rPr>
            </w:pPr>
            <w:r w:rsidRPr="00AF5374">
              <w:rPr>
                <w:rFonts w:ascii="Times New Roman" w:hAnsi="Times New Roman" w:cs="Times New Roman"/>
                <w:lang w:val="en-US"/>
              </w:rPr>
              <w:t>2003</w:t>
            </w:r>
          </w:p>
        </w:tc>
        <w:tc>
          <w:tcPr>
            <w:tcW w:w="1251" w:type="dxa"/>
          </w:tcPr>
          <w:p w:rsidR="00C551E6" w:rsidRPr="00AF5374" w:rsidRDefault="00C551E6" w:rsidP="0031070F">
            <w:pPr>
              <w:jc w:val="center"/>
              <w:cnfStyle w:val="100000000000"/>
              <w:rPr>
                <w:rFonts w:ascii="Times New Roman" w:hAnsi="Times New Roman" w:cs="Times New Roman"/>
                <w:lang w:val="en-US"/>
              </w:rPr>
            </w:pPr>
            <w:r w:rsidRPr="00AF5374">
              <w:rPr>
                <w:rFonts w:ascii="Times New Roman" w:hAnsi="Times New Roman" w:cs="Times New Roman"/>
                <w:lang w:val="en-US"/>
              </w:rPr>
              <w:t>2004</w:t>
            </w:r>
          </w:p>
        </w:tc>
        <w:tc>
          <w:tcPr>
            <w:tcW w:w="1251" w:type="dxa"/>
          </w:tcPr>
          <w:p w:rsidR="00C551E6" w:rsidRPr="00AF5374" w:rsidRDefault="00C551E6" w:rsidP="0031070F">
            <w:pPr>
              <w:jc w:val="center"/>
              <w:cnfStyle w:val="100000000000"/>
              <w:rPr>
                <w:rFonts w:ascii="Times New Roman" w:hAnsi="Times New Roman" w:cs="Times New Roman"/>
                <w:lang w:val="en-US"/>
              </w:rPr>
            </w:pPr>
            <w:r w:rsidRPr="00AF5374">
              <w:rPr>
                <w:rFonts w:ascii="Times New Roman" w:hAnsi="Times New Roman" w:cs="Times New Roman"/>
                <w:lang w:val="en-US"/>
              </w:rPr>
              <w:t>2005</w:t>
            </w:r>
          </w:p>
        </w:tc>
        <w:tc>
          <w:tcPr>
            <w:tcW w:w="876" w:type="dxa"/>
          </w:tcPr>
          <w:p w:rsidR="00C551E6" w:rsidRPr="00AF5374" w:rsidRDefault="00C551E6" w:rsidP="0031070F">
            <w:pPr>
              <w:jc w:val="center"/>
              <w:cnfStyle w:val="100000000000"/>
              <w:rPr>
                <w:rFonts w:ascii="Times New Roman" w:hAnsi="Times New Roman" w:cs="Times New Roman"/>
                <w:lang w:val="en-US"/>
              </w:rPr>
            </w:pPr>
            <w:r w:rsidRPr="00AF5374">
              <w:rPr>
                <w:rFonts w:ascii="Times New Roman" w:hAnsi="Times New Roman" w:cs="Times New Roman"/>
                <w:lang w:val="en-US"/>
              </w:rPr>
              <w:t>2006</w:t>
            </w:r>
          </w:p>
        </w:tc>
        <w:tc>
          <w:tcPr>
            <w:tcW w:w="876" w:type="dxa"/>
          </w:tcPr>
          <w:p w:rsidR="00C551E6" w:rsidRPr="00AF5374" w:rsidRDefault="00C551E6" w:rsidP="0031070F">
            <w:pPr>
              <w:jc w:val="center"/>
              <w:cnfStyle w:val="100000000000"/>
              <w:rPr>
                <w:rFonts w:ascii="Times New Roman" w:hAnsi="Times New Roman" w:cs="Times New Roman"/>
                <w:lang w:val="en-US"/>
              </w:rPr>
            </w:pPr>
            <w:r w:rsidRPr="00AF5374">
              <w:rPr>
                <w:rFonts w:ascii="Times New Roman" w:hAnsi="Times New Roman" w:cs="Times New Roman"/>
                <w:lang w:val="en-US"/>
              </w:rPr>
              <w:t>2007</w:t>
            </w:r>
          </w:p>
        </w:tc>
        <w:tc>
          <w:tcPr>
            <w:tcW w:w="996" w:type="dxa"/>
          </w:tcPr>
          <w:p w:rsidR="00C551E6" w:rsidRPr="00AF5374" w:rsidRDefault="00C551E6" w:rsidP="0031070F">
            <w:pPr>
              <w:jc w:val="center"/>
              <w:cnfStyle w:val="100000000000"/>
              <w:rPr>
                <w:rFonts w:ascii="Times New Roman" w:hAnsi="Times New Roman" w:cs="Times New Roman"/>
                <w:lang w:val="en-US"/>
              </w:rPr>
            </w:pPr>
            <w:r w:rsidRPr="00AF5374">
              <w:rPr>
                <w:rFonts w:ascii="Times New Roman" w:hAnsi="Times New Roman" w:cs="Times New Roman"/>
                <w:lang w:val="en-US"/>
              </w:rPr>
              <w:t>2008</w:t>
            </w:r>
          </w:p>
        </w:tc>
        <w:tc>
          <w:tcPr>
            <w:tcW w:w="996" w:type="dxa"/>
          </w:tcPr>
          <w:p w:rsidR="00C551E6" w:rsidRPr="00AF5374" w:rsidRDefault="00C551E6" w:rsidP="0031070F">
            <w:pPr>
              <w:jc w:val="center"/>
              <w:cnfStyle w:val="100000000000"/>
              <w:rPr>
                <w:rFonts w:ascii="Times New Roman" w:hAnsi="Times New Roman" w:cs="Times New Roman"/>
                <w:lang w:val="en-US"/>
              </w:rPr>
            </w:pPr>
            <w:r w:rsidRPr="00AF5374">
              <w:rPr>
                <w:rFonts w:ascii="Times New Roman" w:hAnsi="Times New Roman" w:cs="Times New Roman"/>
                <w:lang w:val="en-US"/>
              </w:rPr>
              <w:t>2009</w:t>
            </w:r>
          </w:p>
        </w:tc>
        <w:tc>
          <w:tcPr>
            <w:tcW w:w="876" w:type="dxa"/>
          </w:tcPr>
          <w:p w:rsidR="00C551E6" w:rsidRPr="00AF5374" w:rsidRDefault="00C551E6" w:rsidP="0031070F">
            <w:pPr>
              <w:jc w:val="center"/>
              <w:cnfStyle w:val="100000000000"/>
              <w:rPr>
                <w:rFonts w:ascii="Times New Roman" w:hAnsi="Times New Roman" w:cs="Times New Roman"/>
                <w:lang w:val="en-US"/>
              </w:rPr>
            </w:pPr>
            <w:r w:rsidRPr="00AF5374">
              <w:rPr>
                <w:rFonts w:ascii="Times New Roman" w:hAnsi="Times New Roman" w:cs="Times New Roman"/>
                <w:lang w:val="en-US"/>
              </w:rPr>
              <w:t>2010</w:t>
            </w:r>
          </w:p>
        </w:tc>
      </w:tr>
      <w:tr w:rsidR="00C551E6" w:rsidTr="0031070F">
        <w:trPr>
          <w:cnfStyle w:val="000000100000"/>
        </w:trPr>
        <w:tc>
          <w:tcPr>
            <w:cnfStyle w:val="001000000000"/>
            <w:tcW w:w="1736" w:type="dxa"/>
          </w:tcPr>
          <w:p w:rsidR="00C551E6" w:rsidRPr="00AF5374" w:rsidRDefault="00C551E6" w:rsidP="0031070F">
            <w:pPr>
              <w:rPr>
                <w:rFonts w:ascii="Times New Roman" w:hAnsi="Times New Roman" w:cs="Times New Roman"/>
                <w:sz w:val="24"/>
                <w:szCs w:val="24"/>
                <w:lang w:val="en-US"/>
              </w:rPr>
            </w:pPr>
            <w:r w:rsidRPr="00AF5374">
              <w:rPr>
                <w:rFonts w:ascii="Times New Roman" w:hAnsi="Times New Roman" w:cs="Times New Roman"/>
                <w:sz w:val="24"/>
                <w:szCs w:val="24"/>
                <w:lang w:val="en-US"/>
              </w:rPr>
              <w:t>Number of small businesses (end of year), thous. units</w:t>
            </w:r>
          </w:p>
        </w:tc>
        <w:tc>
          <w:tcPr>
            <w:tcW w:w="1073"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890,6</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879,3</w:t>
            </w:r>
          </w:p>
        </w:tc>
        <w:tc>
          <w:tcPr>
            <w:tcW w:w="1250"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843,0</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882,3</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893,0</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953,1</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979,3</w:t>
            </w:r>
          </w:p>
        </w:tc>
        <w:tc>
          <w:tcPr>
            <w:tcW w:w="876"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1032,8</w:t>
            </w:r>
          </w:p>
        </w:tc>
        <w:tc>
          <w:tcPr>
            <w:tcW w:w="876"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1137,4</w:t>
            </w:r>
          </w:p>
        </w:tc>
        <w:tc>
          <w:tcPr>
            <w:tcW w:w="996"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1347,7</w:t>
            </w:r>
          </w:p>
        </w:tc>
        <w:tc>
          <w:tcPr>
            <w:tcW w:w="996"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1602,5</w:t>
            </w:r>
          </w:p>
        </w:tc>
        <w:tc>
          <w:tcPr>
            <w:tcW w:w="876"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lang w:val="en-US"/>
              </w:rPr>
            </w:pPr>
            <w:r w:rsidRPr="00AF5374">
              <w:rPr>
                <w:rFonts w:ascii="Times New Roman" w:eastAsia="Times New Roman" w:hAnsi="Times New Roman" w:cs="Times New Roman"/>
                <w:color w:val="222222"/>
                <w:sz w:val="24"/>
                <w:szCs w:val="24"/>
              </w:rPr>
              <w:t>1621,8</w:t>
            </w:r>
          </w:p>
        </w:tc>
      </w:tr>
      <w:tr w:rsidR="00C551E6" w:rsidTr="0031070F">
        <w:tc>
          <w:tcPr>
            <w:cnfStyle w:val="001000000000"/>
            <w:tcW w:w="1736" w:type="dxa"/>
          </w:tcPr>
          <w:p w:rsidR="00C551E6" w:rsidRPr="00AF5374" w:rsidRDefault="00C551E6" w:rsidP="0031070F">
            <w:pPr>
              <w:rPr>
                <w:rFonts w:ascii="Times New Roman" w:hAnsi="Times New Roman" w:cs="Times New Roman"/>
                <w:sz w:val="24"/>
                <w:szCs w:val="24"/>
                <w:lang w:val="en-US"/>
              </w:rPr>
            </w:pPr>
            <w:r w:rsidRPr="00AF5374">
              <w:rPr>
                <w:rFonts w:ascii="Times New Roman" w:hAnsi="Times New Roman" w:cs="Times New Roman"/>
                <w:sz w:val="24"/>
                <w:szCs w:val="24"/>
                <w:lang w:val="en-US"/>
              </w:rPr>
              <w:t>The volume of goods (works, services), bln.units</w:t>
            </w:r>
          </w:p>
        </w:tc>
        <w:tc>
          <w:tcPr>
            <w:tcW w:w="1073"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423,7</w:t>
            </w:r>
          </w:p>
        </w:tc>
        <w:tc>
          <w:tcPr>
            <w:tcW w:w="1251"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613,7</w:t>
            </w:r>
          </w:p>
        </w:tc>
        <w:tc>
          <w:tcPr>
            <w:tcW w:w="1250"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852,7</w:t>
            </w:r>
          </w:p>
        </w:tc>
        <w:tc>
          <w:tcPr>
            <w:tcW w:w="1251"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1160,8</w:t>
            </w:r>
          </w:p>
        </w:tc>
        <w:tc>
          <w:tcPr>
            <w:tcW w:w="1251"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1686,0</w:t>
            </w:r>
          </w:p>
        </w:tc>
        <w:tc>
          <w:tcPr>
            <w:tcW w:w="1251"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2229,6</w:t>
            </w:r>
          </w:p>
        </w:tc>
        <w:tc>
          <w:tcPr>
            <w:tcW w:w="1251" w:type="dxa"/>
          </w:tcPr>
          <w:p w:rsidR="00C551E6" w:rsidRPr="0060300D"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w:t>
            </w:r>
          </w:p>
        </w:tc>
        <w:tc>
          <w:tcPr>
            <w:tcW w:w="876" w:type="dxa"/>
          </w:tcPr>
          <w:p w:rsidR="00C551E6" w:rsidRPr="0060300D"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w:t>
            </w:r>
          </w:p>
        </w:tc>
        <w:tc>
          <w:tcPr>
            <w:tcW w:w="876" w:type="dxa"/>
          </w:tcPr>
          <w:p w:rsidR="00C551E6" w:rsidRPr="0060300D"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w:t>
            </w:r>
          </w:p>
        </w:tc>
        <w:tc>
          <w:tcPr>
            <w:tcW w:w="996" w:type="dxa"/>
          </w:tcPr>
          <w:p w:rsidR="00C551E6" w:rsidRPr="0060300D"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w:t>
            </w:r>
          </w:p>
        </w:tc>
        <w:tc>
          <w:tcPr>
            <w:tcW w:w="996" w:type="dxa"/>
          </w:tcPr>
          <w:p w:rsidR="00C551E6" w:rsidRPr="0060300D"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w:t>
            </w:r>
          </w:p>
        </w:tc>
        <w:tc>
          <w:tcPr>
            <w:tcW w:w="876" w:type="dxa"/>
          </w:tcPr>
          <w:p w:rsidR="00C551E6" w:rsidRPr="0060300D"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w:t>
            </w:r>
          </w:p>
        </w:tc>
      </w:tr>
      <w:tr w:rsidR="00C551E6" w:rsidTr="0031070F">
        <w:trPr>
          <w:cnfStyle w:val="000000100000"/>
        </w:trPr>
        <w:tc>
          <w:tcPr>
            <w:cnfStyle w:val="001000000000"/>
            <w:tcW w:w="1736" w:type="dxa"/>
          </w:tcPr>
          <w:p w:rsidR="00C551E6" w:rsidRPr="00AF5374" w:rsidRDefault="00C551E6" w:rsidP="0031070F">
            <w:pPr>
              <w:rPr>
                <w:rFonts w:ascii="Times New Roman" w:hAnsi="Times New Roman" w:cs="Times New Roman"/>
                <w:sz w:val="24"/>
                <w:szCs w:val="24"/>
                <w:lang w:val="en-US"/>
              </w:rPr>
            </w:pPr>
            <w:r w:rsidRPr="00AF5374">
              <w:rPr>
                <w:rFonts w:ascii="Times New Roman" w:hAnsi="Times New Roman" w:cs="Times New Roman"/>
                <w:sz w:val="24"/>
                <w:szCs w:val="24"/>
                <w:lang w:val="en-US"/>
              </w:rPr>
              <w:t>The average number of employees, thous. units</w:t>
            </w:r>
          </w:p>
        </w:tc>
        <w:tc>
          <w:tcPr>
            <w:tcW w:w="1073"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6485,8</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6596,8</w:t>
            </w:r>
          </w:p>
        </w:tc>
        <w:tc>
          <w:tcPr>
            <w:tcW w:w="1250"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6483,5</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7220,0</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7458,9</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7815,1</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8045,2</w:t>
            </w:r>
          </w:p>
        </w:tc>
        <w:tc>
          <w:tcPr>
            <w:tcW w:w="876"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8582,8</w:t>
            </w:r>
          </w:p>
        </w:tc>
        <w:tc>
          <w:tcPr>
            <w:tcW w:w="876"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9239,2</w:t>
            </w:r>
          </w:p>
        </w:tc>
        <w:tc>
          <w:tcPr>
            <w:tcW w:w="996"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10436,9</w:t>
            </w:r>
          </w:p>
        </w:tc>
        <w:tc>
          <w:tcPr>
            <w:tcW w:w="996"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10247,5</w:t>
            </w:r>
          </w:p>
        </w:tc>
        <w:tc>
          <w:tcPr>
            <w:tcW w:w="876" w:type="dxa"/>
          </w:tcPr>
          <w:p w:rsidR="00C551E6" w:rsidRPr="0060300D"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w:t>
            </w:r>
          </w:p>
        </w:tc>
      </w:tr>
      <w:tr w:rsidR="00C551E6" w:rsidTr="0031070F">
        <w:tc>
          <w:tcPr>
            <w:cnfStyle w:val="001000000000"/>
            <w:tcW w:w="1736" w:type="dxa"/>
          </w:tcPr>
          <w:p w:rsidR="00C551E6" w:rsidRPr="00AF5374" w:rsidRDefault="00C551E6" w:rsidP="0031070F">
            <w:pPr>
              <w:rPr>
                <w:rFonts w:ascii="Times New Roman" w:hAnsi="Times New Roman" w:cs="Times New Roman"/>
                <w:sz w:val="24"/>
                <w:szCs w:val="24"/>
                <w:lang w:val="en-US"/>
              </w:rPr>
            </w:pPr>
            <w:r w:rsidRPr="00AF5374">
              <w:rPr>
                <w:rFonts w:ascii="Times New Roman" w:hAnsi="Times New Roman" w:cs="Times New Roman"/>
                <w:sz w:val="24"/>
                <w:szCs w:val="24"/>
                <w:lang w:val="en-US"/>
              </w:rPr>
              <w:t>Number of external employees, thous. units</w:t>
            </w:r>
          </w:p>
        </w:tc>
        <w:tc>
          <w:tcPr>
            <w:tcW w:w="1073"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647,8</w:t>
            </w:r>
          </w:p>
        </w:tc>
        <w:tc>
          <w:tcPr>
            <w:tcW w:w="1251"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617,4</w:t>
            </w:r>
          </w:p>
        </w:tc>
        <w:tc>
          <w:tcPr>
            <w:tcW w:w="1250"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607,0</w:t>
            </w:r>
          </w:p>
        </w:tc>
        <w:tc>
          <w:tcPr>
            <w:tcW w:w="1251"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502,9</w:t>
            </w:r>
          </w:p>
        </w:tc>
        <w:tc>
          <w:tcPr>
            <w:tcW w:w="1251"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546,2</w:t>
            </w:r>
          </w:p>
        </w:tc>
        <w:tc>
          <w:tcPr>
            <w:tcW w:w="1251"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608,6</w:t>
            </w:r>
          </w:p>
        </w:tc>
        <w:tc>
          <w:tcPr>
            <w:tcW w:w="1251"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630,4</w:t>
            </w:r>
          </w:p>
        </w:tc>
        <w:tc>
          <w:tcPr>
            <w:tcW w:w="876"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656,5</w:t>
            </w:r>
          </w:p>
        </w:tc>
        <w:tc>
          <w:tcPr>
            <w:tcW w:w="876"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640,2</w:t>
            </w:r>
          </w:p>
        </w:tc>
        <w:tc>
          <w:tcPr>
            <w:tcW w:w="996"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690,5</w:t>
            </w:r>
          </w:p>
        </w:tc>
        <w:tc>
          <w:tcPr>
            <w:tcW w:w="996" w:type="dxa"/>
          </w:tcPr>
          <w:p w:rsidR="00C551E6" w:rsidRPr="00AF5374"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669,0</w:t>
            </w:r>
          </w:p>
        </w:tc>
        <w:tc>
          <w:tcPr>
            <w:tcW w:w="876" w:type="dxa"/>
          </w:tcPr>
          <w:p w:rsidR="00C551E6" w:rsidRPr="0060300D" w:rsidRDefault="00C551E6" w:rsidP="0031070F">
            <w:pPr>
              <w:spacing w:before="100" w:beforeAutospacing="1" w:after="100" w:afterAutospacing="1" w:line="360" w:lineRule="auto"/>
              <w:jc w:val="center"/>
              <w:cnfStyle w:val="00000000000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w:t>
            </w:r>
          </w:p>
        </w:tc>
      </w:tr>
      <w:tr w:rsidR="00C551E6" w:rsidTr="0031070F">
        <w:trPr>
          <w:cnfStyle w:val="000000100000"/>
        </w:trPr>
        <w:tc>
          <w:tcPr>
            <w:cnfStyle w:val="001000000000"/>
            <w:tcW w:w="1736" w:type="dxa"/>
          </w:tcPr>
          <w:p w:rsidR="00C551E6" w:rsidRPr="00AF5374" w:rsidRDefault="00C551E6" w:rsidP="0031070F">
            <w:pPr>
              <w:rPr>
                <w:rFonts w:ascii="Times New Roman" w:hAnsi="Times New Roman" w:cs="Times New Roman"/>
                <w:sz w:val="24"/>
                <w:szCs w:val="24"/>
                <w:lang w:val="en-US"/>
              </w:rPr>
            </w:pPr>
            <w:r w:rsidRPr="00AF5374">
              <w:rPr>
                <w:rFonts w:ascii="Times New Roman" w:hAnsi="Times New Roman" w:cs="Times New Roman"/>
                <w:sz w:val="24"/>
                <w:szCs w:val="24"/>
                <w:lang w:val="en-US"/>
              </w:rPr>
              <w:t>The number of employees under civil law, thous. units</w:t>
            </w:r>
          </w:p>
        </w:tc>
        <w:tc>
          <w:tcPr>
            <w:tcW w:w="1073"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409,8</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406,9</w:t>
            </w:r>
          </w:p>
        </w:tc>
        <w:tc>
          <w:tcPr>
            <w:tcW w:w="1250"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345,3</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252,9</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249,0</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243,5</w:t>
            </w:r>
          </w:p>
        </w:tc>
        <w:tc>
          <w:tcPr>
            <w:tcW w:w="1251"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258,1</w:t>
            </w:r>
          </w:p>
        </w:tc>
        <w:tc>
          <w:tcPr>
            <w:tcW w:w="876"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229,3</w:t>
            </w:r>
          </w:p>
        </w:tc>
        <w:tc>
          <w:tcPr>
            <w:tcW w:w="876"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277,9</w:t>
            </w:r>
          </w:p>
        </w:tc>
        <w:tc>
          <w:tcPr>
            <w:tcW w:w="996"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284,7</w:t>
            </w:r>
          </w:p>
        </w:tc>
        <w:tc>
          <w:tcPr>
            <w:tcW w:w="996" w:type="dxa"/>
          </w:tcPr>
          <w:p w:rsidR="00C551E6" w:rsidRPr="00AF5374"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rPr>
            </w:pPr>
            <w:r w:rsidRPr="00AF5374">
              <w:rPr>
                <w:rFonts w:ascii="Times New Roman" w:eastAsia="Times New Roman" w:hAnsi="Times New Roman" w:cs="Times New Roman"/>
                <w:color w:val="222222"/>
                <w:sz w:val="24"/>
                <w:szCs w:val="24"/>
              </w:rPr>
              <w:t>276,4</w:t>
            </w:r>
          </w:p>
        </w:tc>
        <w:tc>
          <w:tcPr>
            <w:tcW w:w="876" w:type="dxa"/>
          </w:tcPr>
          <w:p w:rsidR="00C551E6" w:rsidRPr="0060300D" w:rsidRDefault="00C551E6" w:rsidP="0031070F">
            <w:pPr>
              <w:spacing w:before="100" w:beforeAutospacing="1" w:after="100" w:afterAutospacing="1" w:line="360" w:lineRule="auto"/>
              <w:jc w:val="center"/>
              <w:cnfStyle w:val="00000010000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w:t>
            </w:r>
          </w:p>
        </w:tc>
      </w:tr>
    </w:tbl>
    <w:p w:rsidR="00C551E6" w:rsidRDefault="00C551E6" w:rsidP="00C551E6">
      <w:pPr>
        <w:rPr>
          <w:rFonts w:ascii="Times New Roman" w:hAnsi="Times New Roman" w:cs="Times New Roman"/>
          <w:sz w:val="28"/>
          <w:szCs w:val="28"/>
          <w:lang w:val="en-US"/>
        </w:rPr>
      </w:pPr>
    </w:p>
    <w:p w:rsidR="00C551E6" w:rsidRDefault="00C551E6" w:rsidP="00C551E6">
      <w:pPr>
        <w:rPr>
          <w:rFonts w:ascii="Times New Roman" w:hAnsi="Times New Roman" w:cs="Times New Roman"/>
          <w:sz w:val="28"/>
          <w:szCs w:val="28"/>
          <w:lang w:val="en-US"/>
        </w:rPr>
      </w:pPr>
      <w:r w:rsidRPr="00AF5374">
        <w:rPr>
          <w:rFonts w:ascii="Times New Roman" w:hAnsi="Times New Roman" w:cs="Times New Roman"/>
          <w:i/>
          <w:sz w:val="28"/>
          <w:szCs w:val="28"/>
          <w:lang w:val="en-US"/>
        </w:rPr>
        <w:lastRenderedPageBreak/>
        <w:t>Source:</w:t>
      </w:r>
      <w:r w:rsidRPr="00AF5374">
        <w:rPr>
          <w:rFonts w:ascii="Times New Roman" w:hAnsi="Times New Roman" w:cs="Times New Roman"/>
          <w:sz w:val="28"/>
          <w:szCs w:val="28"/>
          <w:lang w:val="en-US"/>
        </w:rPr>
        <w:t>The study</w:t>
      </w:r>
      <w:r>
        <w:rPr>
          <w:rFonts w:ascii="Times New Roman" w:hAnsi="Times New Roman" w:cs="Times New Roman"/>
          <w:sz w:val="28"/>
          <w:szCs w:val="28"/>
          <w:lang w:val="en-US"/>
        </w:rPr>
        <w:t xml:space="preserve"> of </w:t>
      </w:r>
      <w:r>
        <w:rPr>
          <w:rFonts w:ascii="Times New Roman" w:hAnsi="Times New Roman" w:cs="Times New Roman"/>
          <w:bCs/>
          <w:sz w:val="28"/>
          <w:szCs w:val="28"/>
          <w:lang w:val="en-US"/>
        </w:rPr>
        <w:t>Federal service of the state statistics</w:t>
      </w:r>
      <w:r w:rsidRPr="00AF5374">
        <w:rPr>
          <w:rFonts w:ascii="Times New Roman" w:hAnsi="Times New Roman" w:cs="Times New Roman"/>
          <w:sz w:val="28"/>
          <w:szCs w:val="28"/>
          <w:lang w:val="en-US"/>
        </w:rPr>
        <w:t xml:space="preserve"> "Preliminary results of continuous monitoring of the activities of small and medium-sized businesses in 2010"</w:t>
      </w:r>
    </w:p>
    <w:p w:rsidR="00C551E6" w:rsidRDefault="00C551E6" w:rsidP="00221AC3">
      <w:pPr>
        <w:jc w:val="right"/>
        <w:rPr>
          <w:rFonts w:ascii="Times New Roman" w:hAnsi="Times New Roman" w:cs="Times New Roman"/>
          <w:sz w:val="28"/>
          <w:szCs w:val="28"/>
          <w:lang w:val="en-US"/>
        </w:rPr>
      </w:pPr>
      <w:r>
        <w:rPr>
          <w:rFonts w:ascii="Times New Roman" w:hAnsi="Times New Roman" w:cs="Times New Roman"/>
          <w:b/>
          <w:sz w:val="28"/>
          <w:szCs w:val="28"/>
          <w:lang w:val="en-US"/>
        </w:rPr>
        <w:t>Appendix 5</w:t>
      </w:r>
    </w:p>
    <w:p w:rsidR="00C551E6" w:rsidRPr="00F151CE" w:rsidRDefault="00C551E6" w:rsidP="00C551E6">
      <w:pPr>
        <w:jc w:val="center"/>
        <w:rPr>
          <w:rFonts w:ascii="Times New Roman" w:hAnsi="Times New Roman" w:cs="Times New Roman"/>
          <w:sz w:val="28"/>
          <w:szCs w:val="28"/>
          <w:lang w:val="en-US"/>
        </w:rPr>
      </w:pPr>
      <w:r w:rsidRPr="00AF5374">
        <w:rPr>
          <w:rFonts w:ascii="Times New Roman" w:hAnsi="Times New Roman" w:cs="Times New Roman"/>
          <w:b/>
          <w:bCs/>
          <w:color w:val="222222"/>
          <w:sz w:val="28"/>
          <w:szCs w:val="28"/>
          <w:shd w:val="clear" w:color="auto" w:fill="FFFFFF"/>
          <w:lang w:val="en-US"/>
        </w:rPr>
        <w:t>The share of small enterprises in the country's main economic indicators (%)</w:t>
      </w:r>
    </w:p>
    <w:tbl>
      <w:tblPr>
        <w:tblStyle w:val="2-1"/>
        <w:tblW w:w="14463" w:type="dxa"/>
        <w:tblLook w:val="04A0"/>
      </w:tblPr>
      <w:tblGrid>
        <w:gridCol w:w="2093"/>
        <w:gridCol w:w="1276"/>
        <w:gridCol w:w="1478"/>
        <w:gridCol w:w="1478"/>
        <w:gridCol w:w="1050"/>
        <w:gridCol w:w="1272"/>
        <w:gridCol w:w="854"/>
        <w:gridCol w:w="929"/>
        <w:gridCol w:w="914"/>
        <w:gridCol w:w="1276"/>
        <w:gridCol w:w="992"/>
        <w:gridCol w:w="851"/>
      </w:tblGrid>
      <w:tr w:rsidR="00C551E6" w:rsidTr="0031070F">
        <w:trPr>
          <w:cnfStyle w:val="100000000000"/>
          <w:trHeight w:val="290"/>
        </w:trPr>
        <w:tc>
          <w:tcPr>
            <w:cnfStyle w:val="001000000100"/>
            <w:tcW w:w="2093" w:type="dxa"/>
          </w:tcPr>
          <w:p w:rsidR="00C551E6" w:rsidRDefault="00C551E6" w:rsidP="0031070F">
            <w:pPr>
              <w:spacing w:line="360" w:lineRule="auto"/>
              <w:jc w:val="center"/>
              <w:rPr>
                <w:rFonts w:ascii="Times New Roman" w:hAnsi="Times New Roman" w:cs="Times New Roman"/>
                <w:sz w:val="28"/>
                <w:szCs w:val="28"/>
                <w:lang w:val="en-US"/>
              </w:rPr>
            </w:pPr>
          </w:p>
        </w:tc>
        <w:tc>
          <w:tcPr>
            <w:tcW w:w="1276" w:type="dxa"/>
          </w:tcPr>
          <w:p w:rsidR="00C551E6" w:rsidRPr="0060300D" w:rsidRDefault="00C551E6" w:rsidP="0031070F">
            <w:pPr>
              <w:spacing w:line="360" w:lineRule="auto"/>
              <w:jc w:val="center"/>
              <w:cnfStyle w:val="100000000000"/>
              <w:rPr>
                <w:rFonts w:ascii="Times New Roman" w:hAnsi="Times New Roman" w:cs="Times New Roman"/>
                <w:lang w:val="en-US"/>
              </w:rPr>
            </w:pPr>
            <w:r w:rsidRPr="0060300D">
              <w:rPr>
                <w:rFonts w:ascii="Times New Roman" w:hAnsi="Times New Roman" w:cs="Times New Roman"/>
                <w:lang w:val="en-US"/>
              </w:rPr>
              <w:t>1999</w:t>
            </w:r>
          </w:p>
        </w:tc>
        <w:tc>
          <w:tcPr>
            <w:tcW w:w="1478" w:type="dxa"/>
          </w:tcPr>
          <w:p w:rsidR="00C551E6" w:rsidRPr="0060300D" w:rsidRDefault="00C551E6" w:rsidP="0031070F">
            <w:pPr>
              <w:spacing w:line="360" w:lineRule="auto"/>
              <w:jc w:val="center"/>
              <w:cnfStyle w:val="100000000000"/>
              <w:rPr>
                <w:rFonts w:ascii="Times New Roman" w:hAnsi="Times New Roman" w:cs="Times New Roman"/>
                <w:lang w:val="en-US"/>
              </w:rPr>
            </w:pPr>
            <w:r w:rsidRPr="0060300D">
              <w:rPr>
                <w:rFonts w:ascii="Times New Roman" w:hAnsi="Times New Roman" w:cs="Times New Roman"/>
                <w:lang w:val="en-US"/>
              </w:rPr>
              <w:t>2000</w:t>
            </w:r>
          </w:p>
        </w:tc>
        <w:tc>
          <w:tcPr>
            <w:tcW w:w="1478" w:type="dxa"/>
          </w:tcPr>
          <w:p w:rsidR="00C551E6" w:rsidRPr="0060300D" w:rsidRDefault="00C551E6" w:rsidP="0031070F">
            <w:pPr>
              <w:spacing w:line="360" w:lineRule="auto"/>
              <w:jc w:val="center"/>
              <w:cnfStyle w:val="100000000000"/>
              <w:rPr>
                <w:rFonts w:ascii="Times New Roman" w:hAnsi="Times New Roman" w:cs="Times New Roman"/>
                <w:lang w:val="en-US"/>
              </w:rPr>
            </w:pPr>
            <w:r w:rsidRPr="0060300D">
              <w:rPr>
                <w:rFonts w:ascii="Times New Roman" w:hAnsi="Times New Roman" w:cs="Times New Roman"/>
                <w:lang w:val="en-US"/>
              </w:rPr>
              <w:t>2001</w:t>
            </w:r>
          </w:p>
        </w:tc>
        <w:tc>
          <w:tcPr>
            <w:tcW w:w="1050" w:type="dxa"/>
          </w:tcPr>
          <w:p w:rsidR="00C551E6" w:rsidRPr="0060300D" w:rsidRDefault="00C551E6" w:rsidP="0031070F">
            <w:pPr>
              <w:spacing w:line="360" w:lineRule="auto"/>
              <w:jc w:val="center"/>
              <w:cnfStyle w:val="100000000000"/>
              <w:rPr>
                <w:rFonts w:ascii="Times New Roman" w:hAnsi="Times New Roman" w:cs="Times New Roman"/>
                <w:lang w:val="en-US"/>
              </w:rPr>
            </w:pPr>
            <w:r w:rsidRPr="0060300D">
              <w:rPr>
                <w:rFonts w:ascii="Times New Roman" w:hAnsi="Times New Roman" w:cs="Times New Roman"/>
                <w:lang w:val="en-US"/>
              </w:rPr>
              <w:t>2002</w:t>
            </w:r>
          </w:p>
        </w:tc>
        <w:tc>
          <w:tcPr>
            <w:tcW w:w="1272" w:type="dxa"/>
          </w:tcPr>
          <w:p w:rsidR="00C551E6" w:rsidRPr="0060300D" w:rsidRDefault="00C551E6" w:rsidP="0031070F">
            <w:pPr>
              <w:spacing w:line="360" w:lineRule="auto"/>
              <w:jc w:val="center"/>
              <w:cnfStyle w:val="100000000000"/>
              <w:rPr>
                <w:rFonts w:ascii="Times New Roman" w:hAnsi="Times New Roman" w:cs="Times New Roman"/>
                <w:lang w:val="en-US"/>
              </w:rPr>
            </w:pPr>
            <w:r w:rsidRPr="0060300D">
              <w:rPr>
                <w:rFonts w:ascii="Times New Roman" w:hAnsi="Times New Roman" w:cs="Times New Roman"/>
                <w:lang w:val="en-US"/>
              </w:rPr>
              <w:t>2003</w:t>
            </w:r>
          </w:p>
        </w:tc>
        <w:tc>
          <w:tcPr>
            <w:tcW w:w="854" w:type="dxa"/>
          </w:tcPr>
          <w:p w:rsidR="00C551E6" w:rsidRPr="0060300D" w:rsidRDefault="00C551E6" w:rsidP="0031070F">
            <w:pPr>
              <w:spacing w:line="360" w:lineRule="auto"/>
              <w:jc w:val="center"/>
              <w:cnfStyle w:val="100000000000"/>
              <w:rPr>
                <w:rFonts w:ascii="Times New Roman" w:hAnsi="Times New Roman" w:cs="Times New Roman"/>
                <w:lang w:val="en-US"/>
              </w:rPr>
            </w:pPr>
            <w:r w:rsidRPr="0060300D">
              <w:rPr>
                <w:rFonts w:ascii="Times New Roman" w:hAnsi="Times New Roman" w:cs="Times New Roman"/>
                <w:lang w:val="en-US"/>
              </w:rPr>
              <w:t>2004</w:t>
            </w:r>
          </w:p>
        </w:tc>
        <w:tc>
          <w:tcPr>
            <w:tcW w:w="929" w:type="dxa"/>
          </w:tcPr>
          <w:p w:rsidR="00C551E6" w:rsidRPr="0060300D" w:rsidRDefault="00C551E6" w:rsidP="0031070F">
            <w:pPr>
              <w:spacing w:line="360" w:lineRule="auto"/>
              <w:jc w:val="center"/>
              <w:cnfStyle w:val="100000000000"/>
              <w:rPr>
                <w:rFonts w:ascii="Times New Roman" w:hAnsi="Times New Roman" w:cs="Times New Roman"/>
                <w:lang w:val="en-US"/>
              </w:rPr>
            </w:pPr>
            <w:r w:rsidRPr="0060300D">
              <w:rPr>
                <w:rFonts w:ascii="Times New Roman" w:hAnsi="Times New Roman" w:cs="Times New Roman"/>
                <w:lang w:val="en-US"/>
              </w:rPr>
              <w:t>2005</w:t>
            </w:r>
          </w:p>
        </w:tc>
        <w:tc>
          <w:tcPr>
            <w:tcW w:w="914" w:type="dxa"/>
          </w:tcPr>
          <w:p w:rsidR="00C551E6" w:rsidRPr="0060300D" w:rsidRDefault="00C551E6" w:rsidP="0031070F">
            <w:pPr>
              <w:spacing w:line="360" w:lineRule="auto"/>
              <w:jc w:val="center"/>
              <w:cnfStyle w:val="100000000000"/>
              <w:rPr>
                <w:rFonts w:ascii="Times New Roman" w:hAnsi="Times New Roman" w:cs="Times New Roman"/>
                <w:lang w:val="en-US"/>
              </w:rPr>
            </w:pPr>
            <w:r w:rsidRPr="0060300D">
              <w:rPr>
                <w:rFonts w:ascii="Times New Roman" w:hAnsi="Times New Roman" w:cs="Times New Roman"/>
                <w:lang w:val="en-US"/>
              </w:rPr>
              <w:t>2006</w:t>
            </w:r>
          </w:p>
        </w:tc>
        <w:tc>
          <w:tcPr>
            <w:tcW w:w="1276" w:type="dxa"/>
          </w:tcPr>
          <w:p w:rsidR="00C551E6" w:rsidRPr="0060300D" w:rsidRDefault="00C551E6" w:rsidP="0031070F">
            <w:pPr>
              <w:spacing w:line="360" w:lineRule="auto"/>
              <w:jc w:val="center"/>
              <w:cnfStyle w:val="100000000000"/>
              <w:rPr>
                <w:rFonts w:ascii="Times New Roman" w:hAnsi="Times New Roman" w:cs="Times New Roman"/>
                <w:lang w:val="en-US"/>
              </w:rPr>
            </w:pPr>
            <w:r w:rsidRPr="0060300D">
              <w:rPr>
                <w:rFonts w:ascii="Times New Roman" w:hAnsi="Times New Roman" w:cs="Times New Roman"/>
                <w:lang w:val="en-US"/>
              </w:rPr>
              <w:t>2007</w:t>
            </w:r>
          </w:p>
        </w:tc>
        <w:tc>
          <w:tcPr>
            <w:tcW w:w="992" w:type="dxa"/>
          </w:tcPr>
          <w:p w:rsidR="00C551E6" w:rsidRPr="0060300D" w:rsidRDefault="00C551E6" w:rsidP="0031070F">
            <w:pPr>
              <w:spacing w:line="360" w:lineRule="auto"/>
              <w:jc w:val="center"/>
              <w:cnfStyle w:val="100000000000"/>
              <w:rPr>
                <w:rFonts w:ascii="Times New Roman" w:hAnsi="Times New Roman" w:cs="Times New Roman"/>
                <w:lang w:val="en-US"/>
              </w:rPr>
            </w:pPr>
            <w:r w:rsidRPr="0060300D">
              <w:rPr>
                <w:rFonts w:ascii="Times New Roman" w:hAnsi="Times New Roman" w:cs="Times New Roman"/>
                <w:lang w:val="en-US"/>
              </w:rPr>
              <w:t>2008</w:t>
            </w:r>
          </w:p>
        </w:tc>
        <w:tc>
          <w:tcPr>
            <w:tcW w:w="851" w:type="dxa"/>
          </w:tcPr>
          <w:p w:rsidR="00C551E6" w:rsidRPr="0060300D" w:rsidRDefault="00C551E6" w:rsidP="0031070F">
            <w:pPr>
              <w:spacing w:line="360" w:lineRule="auto"/>
              <w:jc w:val="center"/>
              <w:cnfStyle w:val="100000000000"/>
              <w:rPr>
                <w:rFonts w:ascii="Times New Roman" w:hAnsi="Times New Roman" w:cs="Times New Roman"/>
                <w:lang w:val="en-US"/>
              </w:rPr>
            </w:pPr>
            <w:r w:rsidRPr="0060300D">
              <w:rPr>
                <w:rFonts w:ascii="Times New Roman" w:hAnsi="Times New Roman" w:cs="Times New Roman"/>
                <w:lang w:val="en-US"/>
              </w:rPr>
              <w:t>2009</w:t>
            </w:r>
          </w:p>
        </w:tc>
      </w:tr>
      <w:tr w:rsidR="00C551E6" w:rsidTr="0031070F">
        <w:trPr>
          <w:cnfStyle w:val="000000100000"/>
        </w:trPr>
        <w:tc>
          <w:tcPr>
            <w:cnfStyle w:val="001000000000"/>
            <w:tcW w:w="2093" w:type="dxa"/>
          </w:tcPr>
          <w:p w:rsidR="00C551E6" w:rsidRPr="0060300D" w:rsidRDefault="00C551E6" w:rsidP="0031070F">
            <w:pPr>
              <w:rPr>
                <w:rFonts w:ascii="Times New Roman" w:hAnsi="Times New Roman" w:cs="Times New Roman"/>
                <w:sz w:val="24"/>
                <w:szCs w:val="24"/>
                <w:lang w:val="en-US"/>
              </w:rPr>
            </w:pPr>
            <w:r w:rsidRPr="0060300D">
              <w:rPr>
                <w:rFonts w:ascii="Times New Roman" w:hAnsi="Times New Roman" w:cs="Times New Roman"/>
                <w:sz w:val="24"/>
                <w:szCs w:val="24"/>
                <w:lang w:val="en-US"/>
              </w:rPr>
              <w:t>Number of employees (without external part)</w:t>
            </w:r>
          </w:p>
        </w:tc>
        <w:tc>
          <w:tcPr>
            <w:tcW w:w="1276"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12,7</w:t>
            </w:r>
          </w:p>
        </w:tc>
        <w:tc>
          <w:tcPr>
            <w:tcW w:w="1478"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12.9</w:t>
            </w:r>
          </w:p>
        </w:tc>
        <w:tc>
          <w:tcPr>
            <w:tcW w:w="1478"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12,8</w:t>
            </w:r>
          </w:p>
        </w:tc>
        <w:tc>
          <w:tcPr>
            <w:tcW w:w="1050"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14,3</w:t>
            </w:r>
          </w:p>
        </w:tc>
        <w:tc>
          <w:tcPr>
            <w:tcW w:w="1272" w:type="dxa"/>
          </w:tcPr>
          <w:p w:rsidR="00C551E6" w:rsidRPr="00E615A3" w:rsidRDefault="00C551E6" w:rsidP="0031070F">
            <w:pPr>
              <w:spacing w:before="100" w:beforeAutospacing="1" w:after="100" w:afterAutospacing="1" w:line="360" w:lineRule="auto"/>
              <w:ind w:left="-395" w:firstLine="395"/>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15,0</w:t>
            </w:r>
          </w:p>
        </w:tc>
        <w:tc>
          <w:tcPr>
            <w:tcW w:w="854"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15,9</w:t>
            </w:r>
          </w:p>
        </w:tc>
        <w:tc>
          <w:tcPr>
            <w:tcW w:w="929"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16,7</w:t>
            </w:r>
          </w:p>
        </w:tc>
        <w:tc>
          <w:tcPr>
            <w:tcW w:w="914"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17,8</w:t>
            </w:r>
          </w:p>
        </w:tc>
        <w:tc>
          <w:tcPr>
            <w:tcW w:w="1276"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18,9</w:t>
            </w:r>
          </w:p>
        </w:tc>
        <w:tc>
          <w:tcPr>
            <w:tcW w:w="992"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8,5</w:t>
            </w:r>
          </w:p>
        </w:tc>
        <w:tc>
          <w:tcPr>
            <w:tcW w:w="851"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21,7</w:t>
            </w:r>
          </w:p>
        </w:tc>
      </w:tr>
      <w:tr w:rsidR="00C551E6" w:rsidTr="0031070F">
        <w:tc>
          <w:tcPr>
            <w:cnfStyle w:val="001000000000"/>
            <w:tcW w:w="2093" w:type="dxa"/>
          </w:tcPr>
          <w:p w:rsidR="00C551E6" w:rsidRPr="0060300D" w:rsidRDefault="00C551E6" w:rsidP="0031070F">
            <w:pPr>
              <w:rPr>
                <w:rFonts w:ascii="Times New Roman" w:hAnsi="Times New Roman" w:cs="Times New Roman"/>
                <w:sz w:val="24"/>
                <w:szCs w:val="24"/>
                <w:lang w:val="en-US"/>
              </w:rPr>
            </w:pPr>
            <w:r w:rsidRPr="0060300D">
              <w:rPr>
                <w:rFonts w:ascii="Times New Roman" w:hAnsi="Times New Roman" w:cs="Times New Roman"/>
                <w:sz w:val="24"/>
                <w:szCs w:val="24"/>
                <w:lang w:val="en-US"/>
              </w:rPr>
              <w:t>Number of external employees, thous. units</w:t>
            </w:r>
          </w:p>
        </w:tc>
        <w:tc>
          <w:tcPr>
            <w:tcW w:w="1276"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42,7</w:t>
            </w:r>
          </w:p>
        </w:tc>
        <w:tc>
          <w:tcPr>
            <w:tcW w:w="1478"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40,7</w:t>
            </w:r>
          </w:p>
        </w:tc>
        <w:tc>
          <w:tcPr>
            <w:tcW w:w="1478"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38,9</w:t>
            </w:r>
          </w:p>
        </w:tc>
        <w:tc>
          <w:tcPr>
            <w:tcW w:w="1050"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34,4</w:t>
            </w:r>
          </w:p>
        </w:tc>
        <w:tc>
          <w:tcPr>
            <w:tcW w:w="1272"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36,6</w:t>
            </w:r>
          </w:p>
        </w:tc>
        <w:tc>
          <w:tcPr>
            <w:tcW w:w="854"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38,7</w:t>
            </w:r>
          </w:p>
        </w:tc>
        <w:tc>
          <w:tcPr>
            <w:tcW w:w="929"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39,6</w:t>
            </w:r>
          </w:p>
        </w:tc>
        <w:tc>
          <w:tcPr>
            <w:tcW w:w="914"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40,5</w:t>
            </w:r>
          </w:p>
        </w:tc>
        <w:tc>
          <w:tcPr>
            <w:tcW w:w="1276"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39,5</w:t>
            </w:r>
          </w:p>
        </w:tc>
        <w:tc>
          <w:tcPr>
            <w:tcW w:w="992"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23,6</w:t>
            </w:r>
          </w:p>
        </w:tc>
        <w:tc>
          <w:tcPr>
            <w:tcW w:w="851"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43,2</w:t>
            </w:r>
          </w:p>
        </w:tc>
      </w:tr>
      <w:tr w:rsidR="00C551E6" w:rsidTr="0031070F">
        <w:trPr>
          <w:cnfStyle w:val="000000100000"/>
        </w:trPr>
        <w:tc>
          <w:tcPr>
            <w:cnfStyle w:val="001000000000"/>
            <w:tcW w:w="2093" w:type="dxa"/>
          </w:tcPr>
          <w:p w:rsidR="00C551E6" w:rsidRPr="0060300D" w:rsidRDefault="00C551E6" w:rsidP="0031070F">
            <w:pPr>
              <w:rPr>
                <w:rFonts w:ascii="Times New Roman" w:hAnsi="Times New Roman" w:cs="Times New Roman"/>
                <w:sz w:val="24"/>
                <w:szCs w:val="24"/>
                <w:lang w:val="en-US"/>
              </w:rPr>
            </w:pPr>
            <w:r w:rsidRPr="0060300D">
              <w:rPr>
                <w:rFonts w:ascii="Times New Roman" w:hAnsi="Times New Roman" w:cs="Times New Roman"/>
                <w:sz w:val="24"/>
                <w:szCs w:val="24"/>
                <w:lang w:val="en-US"/>
              </w:rPr>
              <w:t>The number of employees under civil law, thous. units</w:t>
            </w:r>
          </w:p>
        </w:tc>
        <w:tc>
          <w:tcPr>
            <w:tcW w:w="1276"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31,5</w:t>
            </w:r>
          </w:p>
        </w:tc>
        <w:tc>
          <w:tcPr>
            <w:tcW w:w="1478"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30,2</w:t>
            </w:r>
          </w:p>
        </w:tc>
        <w:tc>
          <w:tcPr>
            <w:tcW w:w="1478"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20,4</w:t>
            </w:r>
          </w:p>
        </w:tc>
        <w:tc>
          <w:tcPr>
            <w:tcW w:w="1050"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21,4</w:t>
            </w:r>
          </w:p>
        </w:tc>
        <w:tc>
          <w:tcPr>
            <w:tcW w:w="1272"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22,6</w:t>
            </w:r>
          </w:p>
        </w:tc>
        <w:tc>
          <w:tcPr>
            <w:tcW w:w="854"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22,0</w:t>
            </w:r>
          </w:p>
        </w:tc>
        <w:tc>
          <w:tcPr>
            <w:tcW w:w="929"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22,8</w:t>
            </w:r>
          </w:p>
        </w:tc>
        <w:tc>
          <w:tcPr>
            <w:tcW w:w="914"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19,8</w:t>
            </w:r>
          </w:p>
        </w:tc>
        <w:tc>
          <w:tcPr>
            <w:tcW w:w="1276"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22,4</w:t>
            </w:r>
          </w:p>
        </w:tc>
        <w:tc>
          <w:tcPr>
            <w:tcW w:w="992"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5,4</w:t>
            </w:r>
          </w:p>
        </w:tc>
        <w:tc>
          <w:tcPr>
            <w:tcW w:w="851"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22,8</w:t>
            </w:r>
          </w:p>
        </w:tc>
      </w:tr>
      <w:tr w:rsidR="00C551E6" w:rsidTr="0031070F">
        <w:trPr>
          <w:trHeight w:val="1116"/>
        </w:trPr>
        <w:tc>
          <w:tcPr>
            <w:cnfStyle w:val="001000000000"/>
            <w:tcW w:w="2093" w:type="dxa"/>
          </w:tcPr>
          <w:p w:rsidR="00C551E6" w:rsidRPr="0060300D" w:rsidRDefault="00C551E6" w:rsidP="0031070F">
            <w:pPr>
              <w:rPr>
                <w:rFonts w:ascii="Times New Roman" w:hAnsi="Times New Roman" w:cs="Times New Roman"/>
                <w:sz w:val="24"/>
                <w:szCs w:val="24"/>
                <w:lang w:val="en-US"/>
              </w:rPr>
            </w:pPr>
            <w:r w:rsidRPr="0060300D">
              <w:rPr>
                <w:rFonts w:ascii="Times New Roman" w:hAnsi="Times New Roman" w:cs="Times New Roman"/>
                <w:sz w:val="24"/>
                <w:szCs w:val="24"/>
                <w:lang w:val="en-US"/>
              </w:rPr>
              <w:t xml:space="preserve">Output of goods and </w:t>
            </w:r>
          </w:p>
          <w:p w:rsidR="00C551E6" w:rsidRPr="0060300D" w:rsidRDefault="00C551E6" w:rsidP="0031070F">
            <w:pPr>
              <w:rPr>
                <w:rFonts w:ascii="Times New Roman" w:hAnsi="Times New Roman" w:cs="Times New Roman"/>
                <w:sz w:val="24"/>
                <w:szCs w:val="24"/>
                <w:lang w:val="en-US"/>
              </w:rPr>
            </w:pPr>
            <w:r w:rsidRPr="0060300D">
              <w:rPr>
                <w:rFonts w:ascii="Times New Roman" w:hAnsi="Times New Roman" w:cs="Times New Roman"/>
                <w:sz w:val="24"/>
                <w:szCs w:val="24"/>
                <w:lang w:val="en-US"/>
              </w:rPr>
              <w:t>services</w:t>
            </w:r>
          </w:p>
        </w:tc>
        <w:tc>
          <w:tcPr>
            <w:tcW w:w="1276"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5,6</w:t>
            </w:r>
          </w:p>
        </w:tc>
        <w:tc>
          <w:tcPr>
            <w:tcW w:w="1478"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5,4</w:t>
            </w:r>
          </w:p>
        </w:tc>
        <w:tc>
          <w:tcPr>
            <w:tcW w:w="1478"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5,9</w:t>
            </w:r>
          </w:p>
        </w:tc>
        <w:tc>
          <w:tcPr>
            <w:tcW w:w="1050"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6,7</w:t>
            </w:r>
          </w:p>
        </w:tc>
        <w:tc>
          <w:tcPr>
            <w:tcW w:w="1272"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8,1</w:t>
            </w:r>
          </w:p>
        </w:tc>
        <w:tc>
          <w:tcPr>
            <w:tcW w:w="854"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8,5</w:t>
            </w:r>
          </w:p>
        </w:tc>
        <w:tc>
          <w:tcPr>
            <w:tcW w:w="929" w:type="dxa"/>
          </w:tcPr>
          <w:p w:rsidR="00C551E6" w:rsidRPr="0060300D"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lang w:val="en-US"/>
              </w:rPr>
            </w:pPr>
            <w:r>
              <w:rPr>
                <w:rFonts w:ascii="Times New Roman" w:eastAsia="Times New Roman" w:hAnsi="Times New Roman" w:cs="Times New Roman"/>
                <w:b/>
                <w:bCs/>
                <w:color w:val="222222"/>
                <w:sz w:val="24"/>
                <w:szCs w:val="24"/>
                <w:lang w:val="en-US"/>
              </w:rPr>
              <w:t>-</w:t>
            </w:r>
          </w:p>
        </w:tc>
        <w:tc>
          <w:tcPr>
            <w:tcW w:w="914" w:type="dxa"/>
          </w:tcPr>
          <w:p w:rsidR="00C551E6" w:rsidRPr="0060300D"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lang w:val="en-US"/>
              </w:rPr>
            </w:pPr>
            <w:r>
              <w:rPr>
                <w:rFonts w:ascii="Times New Roman" w:eastAsia="Times New Roman" w:hAnsi="Times New Roman" w:cs="Times New Roman"/>
                <w:b/>
                <w:bCs/>
                <w:color w:val="222222"/>
                <w:sz w:val="24"/>
                <w:szCs w:val="24"/>
                <w:lang w:val="en-US"/>
              </w:rPr>
              <w:t>-</w:t>
            </w:r>
          </w:p>
        </w:tc>
        <w:tc>
          <w:tcPr>
            <w:tcW w:w="1276" w:type="dxa"/>
          </w:tcPr>
          <w:p w:rsidR="00C551E6" w:rsidRPr="0060300D"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lang w:val="en-US"/>
              </w:rPr>
            </w:pPr>
            <w:r>
              <w:rPr>
                <w:rFonts w:ascii="Times New Roman" w:eastAsia="Times New Roman" w:hAnsi="Times New Roman" w:cs="Times New Roman"/>
                <w:b/>
                <w:bCs/>
                <w:color w:val="222222"/>
                <w:sz w:val="24"/>
                <w:szCs w:val="24"/>
                <w:lang w:val="en-US"/>
              </w:rPr>
              <w:t>-</w:t>
            </w:r>
          </w:p>
        </w:tc>
        <w:tc>
          <w:tcPr>
            <w:tcW w:w="992" w:type="dxa"/>
          </w:tcPr>
          <w:p w:rsidR="00C551E6" w:rsidRPr="0060300D"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lang w:val="en-US"/>
              </w:rPr>
            </w:pPr>
            <w:r>
              <w:rPr>
                <w:rFonts w:ascii="Times New Roman" w:eastAsia="Times New Roman" w:hAnsi="Times New Roman" w:cs="Times New Roman"/>
                <w:b/>
                <w:bCs/>
                <w:color w:val="222222"/>
                <w:sz w:val="24"/>
                <w:szCs w:val="24"/>
                <w:lang w:val="en-US"/>
              </w:rPr>
              <w:t>-</w:t>
            </w:r>
          </w:p>
        </w:tc>
        <w:tc>
          <w:tcPr>
            <w:tcW w:w="851" w:type="dxa"/>
          </w:tcPr>
          <w:p w:rsidR="00C551E6" w:rsidRPr="0060300D"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lang w:val="en-US"/>
              </w:rPr>
            </w:pPr>
            <w:r>
              <w:rPr>
                <w:rFonts w:ascii="Times New Roman" w:eastAsia="Times New Roman" w:hAnsi="Times New Roman" w:cs="Times New Roman"/>
                <w:b/>
                <w:bCs/>
                <w:color w:val="222222"/>
                <w:sz w:val="24"/>
                <w:szCs w:val="24"/>
                <w:lang w:val="en-US"/>
              </w:rPr>
              <w:t>-</w:t>
            </w:r>
          </w:p>
        </w:tc>
      </w:tr>
      <w:tr w:rsidR="00C551E6" w:rsidTr="0031070F">
        <w:trPr>
          <w:cnfStyle w:val="000000100000"/>
        </w:trPr>
        <w:tc>
          <w:tcPr>
            <w:cnfStyle w:val="001000000000"/>
            <w:tcW w:w="2093" w:type="dxa"/>
          </w:tcPr>
          <w:p w:rsidR="00C551E6" w:rsidRPr="0060300D" w:rsidRDefault="00C551E6" w:rsidP="0031070F">
            <w:pPr>
              <w:rPr>
                <w:rFonts w:ascii="Times New Roman" w:hAnsi="Times New Roman" w:cs="Times New Roman"/>
                <w:sz w:val="24"/>
                <w:szCs w:val="24"/>
                <w:lang w:val="en-US"/>
              </w:rPr>
            </w:pPr>
            <w:r w:rsidRPr="0060300D">
              <w:rPr>
                <w:rFonts w:ascii="Times New Roman" w:eastAsia="Times New Roman" w:hAnsi="Times New Roman" w:cs="Times New Roman"/>
                <w:color w:val="222222"/>
                <w:sz w:val="24"/>
                <w:szCs w:val="24"/>
                <w:lang w:val="en-US"/>
              </w:rPr>
              <w:t>GDP</w:t>
            </w:r>
          </w:p>
        </w:tc>
        <w:tc>
          <w:tcPr>
            <w:tcW w:w="1276" w:type="dxa"/>
          </w:tcPr>
          <w:p w:rsidR="00C551E6" w:rsidRPr="0060300D"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lang w:val="en-US"/>
              </w:rPr>
            </w:pPr>
            <w:r w:rsidRPr="00E615A3">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lang w:val="en-US"/>
              </w:rPr>
              <w:t>-</w:t>
            </w:r>
          </w:p>
        </w:tc>
        <w:tc>
          <w:tcPr>
            <w:tcW w:w="1478" w:type="dxa"/>
          </w:tcPr>
          <w:p w:rsidR="00C551E6" w:rsidRPr="0060300D"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lang w:val="en-US"/>
              </w:rPr>
            </w:pPr>
            <w:r w:rsidRPr="00E615A3">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lang w:val="en-US"/>
              </w:rPr>
              <w:t>-</w:t>
            </w:r>
          </w:p>
        </w:tc>
        <w:tc>
          <w:tcPr>
            <w:tcW w:w="1478" w:type="dxa"/>
          </w:tcPr>
          <w:p w:rsidR="00C551E6" w:rsidRPr="0060300D"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lang w:val="en-US"/>
              </w:rPr>
            </w:pPr>
            <w:r w:rsidRPr="00E615A3">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lang w:val="en-US"/>
              </w:rPr>
              <w:t>-</w:t>
            </w:r>
          </w:p>
        </w:tc>
        <w:tc>
          <w:tcPr>
            <w:tcW w:w="1050" w:type="dxa"/>
          </w:tcPr>
          <w:p w:rsidR="00C551E6" w:rsidRPr="0060300D"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lang w:val="en-US"/>
              </w:rPr>
            </w:pPr>
            <w:r w:rsidRPr="00E615A3">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lang w:val="en-US"/>
              </w:rPr>
              <w:t>-</w:t>
            </w:r>
          </w:p>
        </w:tc>
        <w:tc>
          <w:tcPr>
            <w:tcW w:w="1272"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9,0</w:t>
            </w:r>
          </w:p>
        </w:tc>
        <w:tc>
          <w:tcPr>
            <w:tcW w:w="854"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11,4</w:t>
            </w:r>
          </w:p>
        </w:tc>
        <w:tc>
          <w:tcPr>
            <w:tcW w:w="929" w:type="dxa"/>
          </w:tcPr>
          <w:p w:rsidR="00C551E6" w:rsidRPr="0060300D"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13,3</w:t>
            </w:r>
          </w:p>
        </w:tc>
        <w:tc>
          <w:tcPr>
            <w:tcW w:w="914" w:type="dxa"/>
          </w:tcPr>
          <w:p w:rsidR="00C551E6" w:rsidRPr="0060300D"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13</w:t>
            </w:r>
          </w:p>
        </w:tc>
        <w:tc>
          <w:tcPr>
            <w:tcW w:w="1276" w:type="dxa"/>
          </w:tcPr>
          <w:p w:rsidR="00C551E6" w:rsidRPr="0060300D"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13.5</w:t>
            </w:r>
          </w:p>
        </w:tc>
        <w:tc>
          <w:tcPr>
            <w:tcW w:w="992" w:type="dxa"/>
          </w:tcPr>
          <w:p w:rsidR="00C551E6" w:rsidRPr="0060300D"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10</w:t>
            </w:r>
          </w:p>
        </w:tc>
        <w:tc>
          <w:tcPr>
            <w:tcW w:w="851" w:type="dxa"/>
          </w:tcPr>
          <w:p w:rsidR="00C551E6" w:rsidRPr="0060300D"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9</w:t>
            </w:r>
          </w:p>
        </w:tc>
      </w:tr>
      <w:tr w:rsidR="00C551E6" w:rsidTr="0031070F">
        <w:tc>
          <w:tcPr>
            <w:cnfStyle w:val="001000000000"/>
            <w:tcW w:w="2093" w:type="dxa"/>
          </w:tcPr>
          <w:p w:rsidR="00C551E6" w:rsidRPr="0060300D" w:rsidRDefault="00C551E6" w:rsidP="0031070F">
            <w:pPr>
              <w:rPr>
                <w:rFonts w:ascii="Times New Roman" w:hAnsi="Times New Roman" w:cs="Times New Roman"/>
                <w:sz w:val="24"/>
                <w:szCs w:val="24"/>
                <w:lang w:val="en-US"/>
              </w:rPr>
            </w:pPr>
            <w:r w:rsidRPr="0060300D">
              <w:rPr>
                <w:rFonts w:ascii="Times New Roman" w:hAnsi="Times New Roman" w:cs="Times New Roman"/>
                <w:sz w:val="24"/>
                <w:szCs w:val="24"/>
                <w:lang w:val="en-US"/>
              </w:rPr>
              <w:t>Turnover of small business</w:t>
            </w:r>
          </w:p>
        </w:tc>
        <w:tc>
          <w:tcPr>
            <w:tcW w:w="1276" w:type="dxa"/>
          </w:tcPr>
          <w:p w:rsidR="00C551E6" w:rsidRPr="0060300D"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lang w:val="en-US"/>
              </w:rPr>
            </w:pPr>
            <w:r w:rsidRPr="00E615A3">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lang w:val="en-US"/>
              </w:rPr>
              <w:t>-</w:t>
            </w:r>
          </w:p>
        </w:tc>
        <w:tc>
          <w:tcPr>
            <w:tcW w:w="1478" w:type="dxa"/>
          </w:tcPr>
          <w:p w:rsidR="00C551E6" w:rsidRPr="0060300D"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lang w:val="en-US"/>
              </w:rPr>
            </w:pPr>
            <w:r w:rsidRPr="00E615A3">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lang w:val="en-US"/>
              </w:rPr>
              <w:t>-</w:t>
            </w:r>
          </w:p>
        </w:tc>
        <w:tc>
          <w:tcPr>
            <w:tcW w:w="1478" w:type="dxa"/>
          </w:tcPr>
          <w:p w:rsidR="00C551E6" w:rsidRPr="0060300D"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lang w:val="en-US"/>
              </w:rPr>
            </w:pPr>
            <w:r w:rsidRPr="00E615A3">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lang w:val="en-US"/>
              </w:rPr>
              <w:t>-</w:t>
            </w:r>
          </w:p>
        </w:tc>
        <w:tc>
          <w:tcPr>
            <w:tcW w:w="1050" w:type="dxa"/>
          </w:tcPr>
          <w:p w:rsidR="00C551E6" w:rsidRPr="0060300D"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lang w:val="en-US"/>
              </w:rPr>
            </w:pPr>
            <w:r w:rsidRPr="00E615A3">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lang w:val="en-US"/>
              </w:rPr>
              <w:t>-</w:t>
            </w:r>
          </w:p>
        </w:tc>
        <w:tc>
          <w:tcPr>
            <w:tcW w:w="1272" w:type="dxa"/>
          </w:tcPr>
          <w:p w:rsidR="00C551E6" w:rsidRPr="0060300D"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lang w:val="en-US"/>
              </w:rPr>
            </w:pPr>
            <w:r w:rsidRPr="00E615A3">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lang w:val="en-US"/>
              </w:rPr>
              <w:t>-</w:t>
            </w:r>
          </w:p>
        </w:tc>
        <w:tc>
          <w:tcPr>
            <w:tcW w:w="854" w:type="dxa"/>
          </w:tcPr>
          <w:p w:rsidR="00C551E6" w:rsidRPr="0060300D"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lang w:val="en-US"/>
              </w:rPr>
            </w:pPr>
            <w:r w:rsidRPr="00E615A3">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lang w:val="en-US"/>
              </w:rPr>
              <w:t>-</w:t>
            </w:r>
          </w:p>
        </w:tc>
        <w:tc>
          <w:tcPr>
            <w:tcW w:w="929"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26,0</w:t>
            </w:r>
          </w:p>
        </w:tc>
        <w:tc>
          <w:tcPr>
            <w:tcW w:w="914"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26,3</w:t>
            </w:r>
          </w:p>
        </w:tc>
        <w:tc>
          <w:tcPr>
            <w:tcW w:w="1276"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26,6</w:t>
            </w:r>
          </w:p>
        </w:tc>
        <w:tc>
          <w:tcPr>
            <w:tcW w:w="992"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25,8</w:t>
            </w:r>
          </w:p>
        </w:tc>
        <w:tc>
          <w:tcPr>
            <w:tcW w:w="851" w:type="dxa"/>
          </w:tcPr>
          <w:p w:rsidR="00C551E6" w:rsidRPr="00E615A3" w:rsidRDefault="00C551E6" w:rsidP="0031070F">
            <w:pPr>
              <w:spacing w:before="100" w:beforeAutospacing="1" w:after="100" w:afterAutospacing="1"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11,7</w:t>
            </w:r>
          </w:p>
        </w:tc>
      </w:tr>
      <w:tr w:rsidR="00C551E6" w:rsidTr="0031070F">
        <w:trPr>
          <w:cnfStyle w:val="000000100000"/>
        </w:trPr>
        <w:tc>
          <w:tcPr>
            <w:cnfStyle w:val="001000000000"/>
            <w:tcW w:w="2093" w:type="dxa"/>
          </w:tcPr>
          <w:p w:rsidR="00C551E6" w:rsidRPr="00113AC9" w:rsidRDefault="00113AC9" w:rsidP="00113AC9">
            <w:pPr>
              <w:pStyle w:val="a8"/>
              <w:spacing w:before="0" w:beforeAutospacing="0" w:after="0" w:afterAutospacing="0"/>
            </w:pPr>
            <w:r w:rsidRPr="003B7081">
              <w:rPr>
                <w:color w:val="000000" w:themeColor="dark1"/>
                <w:kern w:val="24"/>
                <w:lang w:val="en-US"/>
              </w:rPr>
              <w:t>Investments in fixed assets</w:t>
            </w:r>
          </w:p>
        </w:tc>
        <w:tc>
          <w:tcPr>
            <w:tcW w:w="1276"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2,7</w:t>
            </w:r>
          </w:p>
        </w:tc>
        <w:tc>
          <w:tcPr>
            <w:tcW w:w="1478"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2,6</w:t>
            </w:r>
          </w:p>
        </w:tc>
        <w:tc>
          <w:tcPr>
            <w:tcW w:w="1478"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2,9</w:t>
            </w:r>
          </w:p>
        </w:tc>
        <w:tc>
          <w:tcPr>
            <w:tcW w:w="1050"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2,8</w:t>
            </w:r>
          </w:p>
        </w:tc>
        <w:tc>
          <w:tcPr>
            <w:tcW w:w="1272"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3,1</w:t>
            </w:r>
          </w:p>
        </w:tc>
        <w:tc>
          <w:tcPr>
            <w:tcW w:w="854"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3,6</w:t>
            </w:r>
          </w:p>
        </w:tc>
        <w:tc>
          <w:tcPr>
            <w:tcW w:w="929"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3,4</w:t>
            </w:r>
          </w:p>
        </w:tc>
        <w:tc>
          <w:tcPr>
            <w:tcW w:w="914"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3,7</w:t>
            </w:r>
          </w:p>
        </w:tc>
        <w:tc>
          <w:tcPr>
            <w:tcW w:w="1276"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3,9</w:t>
            </w:r>
          </w:p>
        </w:tc>
        <w:tc>
          <w:tcPr>
            <w:tcW w:w="992"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1,8</w:t>
            </w:r>
          </w:p>
        </w:tc>
        <w:tc>
          <w:tcPr>
            <w:tcW w:w="851" w:type="dxa"/>
          </w:tcPr>
          <w:p w:rsidR="00C551E6" w:rsidRPr="00E615A3" w:rsidRDefault="00C551E6" w:rsidP="0031070F">
            <w:pPr>
              <w:spacing w:before="100" w:beforeAutospacing="1" w:after="100" w:afterAutospacing="1"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1,2</w:t>
            </w:r>
          </w:p>
        </w:tc>
      </w:tr>
    </w:tbl>
    <w:p w:rsidR="00C551E6" w:rsidRPr="00AF5374" w:rsidRDefault="00C551E6" w:rsidP="00C551E6">
      <w:pPr>
        <w:spacing w:after="0" w:line="360" w:lineRule="auto"/>
        <w:ind w:firstLine="360"/>
        <w:jc w:val="center"/>
        <w:rPr>
          <w:rFonts w:ascii="Times New Roman" w:hAnsi="Times New Roman" w:cs="Times New Roman"/>
          <w:sz w:val="28"/>
          <w:szCs w:val="28"/>
          <w:lang w:val="en-US"/>
        </w:rPr>
      </w:pPr>
    </w:p>
    <w:p w:rsidR="00C551E6" w:rsidRPr="00AF5374" w:rsidRDefault="00C551E6" w:rsidP="00C551E6">
      <w:pPr>
        <w:rPr>
          <w:rFonts w:ascii="Times New Roman" w:hAnsi="Times New Roman" w:cs="Times New Roman"/>
          <w:sz w:val="28"/>
          <w:szCs w:val="28"/>
          <w:lang w:val="en-US"/>
        </w:rPr>
      </w:pPr>
      <w:r w:rsidRPr="00AF5374">
        <w:rPr>
          <w:rFonts w:ascii="Times New Roman" w:hAnsi="Times New Roman" w:cs="Times New Roman"/>
          <w:i/>
          <w:sz w:val="28"/>
          <w:szCs w:val="28"/>
          <w:lang w:val="en-US"/>
        </w:rPr>
        <w:lastRenderedPageBreak/>
        <w:t>Source:</w:t>
      </w:r>
      <w:r w:rsidRPr="00AF5374">
        <w:rPr>
          <w:rFonts w:ascii="Times New Roman" w:hAnsi="Times New Roman" w:cs="Times New Roman"/>
          <w:sz w:val="28"/>
          <w:szCs w:val="28"/>
          <w:lang w:val="en-US"/>
        </w:rPr>
        <w:t>The study</w:t>
      </w:r>
      <w:r>
        <w:rPr>
          <w:rFonts w:ascii="Times New Roman" w:hAnsi="Times New Roman" w:cs="Times New Roman"/>
          <w:sz w:val="28"/>
          <w:szCs w:val="28"/>
          <w:lang w:val="en-US"/>
        </w:rPr>
        <w:t xml:space="preserve"> of </w:t>
      </w:r>
      <w:r>
        <w:rPr>
          <w:rFonts w:ascii="Times New Roman" w:hAnsi="Times New Roman" w:cs="Times New Roman"/>
          <w:bCs/>
          <w:sz w:val="28"/>
          <w:szCs w:val="28"/>
          <w:lang w:val="en-US"/>
        </w:rPr>
        <w:t>Federal service of the state statistics</w:t>
      </w:r>
      <w:r w:rsidRPr="00AF5374">
        <w:rPr>
          <w:rFonts w:ascii="Times New Roman" w:hAnsi="Times New Roman" w:cs="Times New Roman"/>
          <w:sz w:val="28"/>
          <w:szCs w:val="28"/>
          <w:lang w:val="en-US"/>
        </w:rPr>
        <w:t xml:space="preserve"> "Preliminary results of continuous monitoring of the activities of small and medium-sized businesses in 2010"</w:t>
      </w:r>
    </w:p>
    <w:p w:rsidR="00C551E6" w:rsidRPr="00F151CE" w:rsidRDefault="00C551E6" w:rsidP="00C551E6">
      <w:pPr>
        <w:rPr>
          <w:lang w:val="en-US"/>
        </w:rPr>
      </w:pPr>
    </w:p>
    <w:p w:rsidR="00C551E6" w:rsidRPr="0055032D" w:rsidRDefault="00C551E6" w:rsidP="00221AC3">
      <w:pPr>
        <w:jc w:val="right"/>
        <w:rPr>
          <w:rFonts w:ascii="Times New Roman" w:hAnsi="Times New Roman" w:cs="Times New Roman"/>
          <w:b/>
          <w:sz w:val="28"/>
          <w:szCs w:val="28"/>
          <w:lang w:val="en-US"/>
        </w:rPr>
      </w:pPr>
      <w:r w:rsidRPr="00F151CE">
        <w:rPr>
          <w:rFonts w:ascii="Times New Roman" w:hAnsi="Times New Roman" w:cs="Times New Roman"/>
          <w:b/>
          <w:sz w:val="28"/>
          <w:szCs w:val="28"/>
          <w:lang w:val="en-US"/>
        </w:rPr>
        <w:t>Appendix</w:t>
      </w:r>
      <w:r>
        <w:rPr>
          <w:rFonts w:ascii="Times New Roman" w:hAnsi="Times New Roman" w:cs="Times New Roman"/>
          <w:b/>
          <w:sz w:val="28"/>
          <w:szCs w:val="28"/>
          <w:lang w:val="en-US"/>
        </w:rPr>
        <w:t xml:space="preserve"> 6</w:t>
      </w:r>
    </w:p>
    <w:p w:rsidR="00C551E6" w:rsidRPr="00F151CE" w:rsidRDefault="00C551E6" w:rsidP="00C551E6">
      <w:pPr>
        <w:spacing w:after="0" w:line="360" w:lineRule="auto"/>
        <w:ind w:firstLine="360"/>
        <w:jc w:val="center"/>
        <w:rPr>
          <w:rFonts w:ascii="Times New Roman" w:hAnsi="Times New Roman" w:cs="Times New Roman"/>
          <w:sz w:val="28"/>
          <w:szCs w:val="28"/>
          <w:lang w:val="en-US"/>
        </w:rPr>
      </w:pPr>
      <w:r w:rsidRPr="00F151CE">
        <w:rPr>
          <w:rFonts w:ascii="Times New Roman" w:hAnsi="Times New Roman" w:cs="Times New Roman"/>
          <w:b/>
          <w:bCs/>
          <w:color w:val="222222"/>
          <w:sz w:val="28"/>
          <w:szCs w:val="28"/>
          <w:shd w:val="clear" w:color="auto" w:fill="FFFFFF"/>
          <w:lang w:val="en-US"/>
        </w:rPr>
        <w:t>Dynamics of the number of small enterprises by economic activity in Russia, thousand units.</w:t>
      </w:r>
    </w:p>
    <w:tbl>
      <w:tblPr>
        <w:tblStyle w:val="1-5"/>
        <w:tblW w:w="13122" w:type="dxa"/>
        <w:tblInd w:w="733" w:type="dxa"/>
        <w:tblLook w:val="04A0"/>
      </w:tblPr>
      <w:tblGrid>
        <w:gridCol w:w="3987"/>
        <w:gridCol w:w="1274"/>
        <w:gridCol w:w="1273"/>
        <w:gridCol w:w="1271"/>
        <w:gridCol w:w="1383"/>
        <w:gridCol w:w="1496"/>
        <w:gridCol w:w="1183"/>
        <w:gridCol w:w="1255"/>
      </w:tblGrid>
      <w:tr w:rsidR="00C551E6" w:rsidRPr="00E615A3" w:rsidTr="00C551E6">
        <w:trPr>
          <w:cnfStyle w:val="100000000000"/>
          <w:trHeight w:val="300"/>
        </w:trPr>
        <w:tc>
          <w:tcPr>
            <w:cnfStyle w:val="001000000000"/>
            <w:tcW w:w="11867" w:type="dxa"/>
            <w:gridSpan w:val="7"/>
            <w:hideMark/>
          </w:tcPr>
          <w:p w:rsidR="00C551E6" w:rsidRPr="00C551E6" w:rsidRDefault="00C551E6" w:rsidP="0031070F">
            <w:pPr>
              <w:spacing w:line="360" w:lineRule="auto"/>
              <w:jc w:val="both"/>
              <w:rPr>
                <w:rFonts w:ascii="Times New Roman" w:eastAsia="Times New Roman" w:hAnsi="Times New Roman" w:cs="Times New Roman"/>
                <w:bCs w:val="0"/>
                <w:color w:val="222222"/>
                <w:sz w:val="24"/>
                <w:szCs w:val="24"/>
                <w:lang w:val="en-US"/>
              </w:rPr>
            </w:pPr>
            <w:r w:rsidRPr="00C551E6">
              <w:rPr>
                <w:rFonts w:ascii="Times New Roman" w:eastAsia="Times New Roman" w:hAnsi="Times New Roman" w:cs="Times New Roman"/>
                <w:bCs w:val="0"/>
                <w:color w:val="222222"/>
                <w:sz w:val="24"/>
                <w:szCs w:val="24"/>
                <w:lang w:val="en-US"/>
              </w:rPr>
              <w:t>Years</w:t>
            </w:r>
          </w:p>
          <w:p w:rsidR="00C551E6" w:rsidRPr="00E615A3" w:rsidRDefault="00C551E6" w:rsidP="0031070F">
            <w:pPr>
              <w:spacing w:line="360" w:lineRule="auto"/>
              <w:jc w:val="both"/>
              <w:rPr>
                <w:rFonts w:ascii="Times New Roman" w:eastAsia="Times New Roman" w:hAnsi="Times New Roman" w:cs="Times New Roman"/>
                <w:b w:val="0"/>
                <w:bCs w:val="0"/>
                <w:color w:val="222222"/>
                <w:sz w:val="24"/>
                <w:szCs w:val="24"/>
              </w:rPr>
            </w:pPr>
            <w:r w:rsidRPr="00E615A3">
              <w:rPr>
                <w:rFonts w:ascii="Times New Roman" w:eastAsia="Times New Roman" w:hAnsi="Times New Roman" w:cs="Times New Roman"/>
                <w:b w:val="0"/>
                <w:bCs w:val="0"/>
                <w:color w:val="222222"/>
                <w:sz w:val="24"/>
                <w:szCs w:val="24"/>
              </w:rPr>
              <w:t> </w:t>
            </w:r>
          </w:p>
        </w:tc>
        <w:tc>
          <w:tcPr>
            <w:tcW w:w="1255" w:type="dxa"/>
            <w:hideMark/>
          </w:tcPr>
          <w:p w:rsidR="00C551E6" w:rsidRPr="00F151CE" w:rsidRDefault="00C551E6" w:rsidP="0031070F">
            <w:pPr>
              <w:spacing w:line="360" w:lineRule="auto"/>
              <w:jc w:val="both"/>
              <w:cnfStyle w:val="100000000000"/>
              <w:rPr>
                <w:rFonts w:ascii="Times New Roman" w:eastAsia="Times New Roman" w:hAnsi="Times New Roman" w:cs="Times New Roman"/>
                <w:b/>
                <w:bCs/>
                <w:color w:val="222222"/>
                <w:sz w:val="24"/>
                <w:szCs w:val="24"/>
                <w:lang w:val="en-US"/>
              </w:rPr>
            </w:pPr>
            <w:r>
              <w:rPr>
                <w:rFonts w:ascii="Times New Roman" w:eastAsia="Times New Roman" w:hAnsi="Times New Roman" w:cs="Times New Roman"/>
                <w:b/>
                <w:bCs/>
                <w:color w:val="222222"/>
                <w:sz w:val="24"/>
                <w:szCs w:val="24"/>
              </w:rPr>
              <w:t xml:space="preserve">2004 - 2009 </w:t>
            </w:r>
          </w:p>
        </w:tc>
      </w:tr>
      <w:tr w:rsidR="00C551E6" w:rsidRPr="00E615A3" w:rsidTr="00C551E6">
        <w:trPr>
          <w:cnfStyle w:val="000000100000"/>
          <w:trHeight w:val="300"/>
        </w:trPr>
        <w:tc>
          <w:tcPr>
            <w:cnfStyle w:val="001000000000"/>
            <w:tcW w:w="3987" w:type="dxa"/>
            <w:noWrap/>
            <w:hideMark/>
          </w:tcPr>
          <w:p w:rsidR="00C551E6" w:rsidRPr="00E615A3" w:rsidRDefault="00C551E6" w:rsidP="0031070F">
            <w:pPr>
              <w:spacing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 </w:t>
            </w:r>
          </w:p>
        </w:tc>
        <w:tc>
          <w:tcPr>
            <w:tcW w:w="1274" w:type="dxa"/>
            <w:noWrap/>
            <w:hideMark/>
          </w:tcPr>
          <w:p w:rsidR="00C551E6" w:rsidRPr="00E615A3"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2004</w:t>
            </w:r>
          </w:p>
        </w:tc>
        <w:tc>
          <w:tcPr>
            <w:tcW w:w="1273" w:type="dxa"/>
            <w:noWrap/>
            <w:hideMark/>
          </w:tcPr>
          <w:p w:rsidR="00C551E6" w:rsidRPr="00E615A3"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2005</w:t>
            </w:r>
          </w:p>
        </w:tc>
        <w:tc>
          <w:tcPr>
            <w:tcW w:w="1271" w:type="dxa"/>
            <w:noWrap/>
            <w:hideMark/>
          </w:tcPr>
          <w:p w:rsidR="00C551E6" w:rsidRPr="00E615A3"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2006</w:t>
            </w:r>
          </w:p>
        </w:tc>
        <w:tc>
          <w:tcPr>
            <w:tcW w:w="1383" w:type="dxa"/>
            <w:noWrap/>
            <w:hideMark/>
          </w:tcPr>
          <w:p w:rsidR="00C551E6" w:rsidRPr="00E615A3"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2007</w:t>
            </w:r>
          </w:p>
        </w:tc>
        <w:tc>
          <w:tcPr>
            <w:tcW w:w="1496" w:type="dxa"/>
            <w:noWrap/>
            <w:hideMark/>
          </w:tcPr>
          <w:p w:rsidR="00C551E6" w:rsidRPr="00E615A3"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2008</w:t>
            </w:r>
          </w:p>
        </w:tc>
        <w:tc>
          <w:tcPr>
            <w:tcW w:w="1183" w:type="dxa"/>
            <w:noWrap/>
            <w:hideMark/>
          </w:tcPr>
          <w:p w:rsidR="00C551E6" w:rsidRPr="00E615A3"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2009</w:t>
            </w:r>
          </w:p>
        </w:tc>
        <w:tc>
          <w:tcPr>
            <w:tcW w:w="1255" w:type="dxa"/>
            <w:noWrap/>
            <w:hideMark/>
          </w:tcPr>
          <w:p w:rsidR="00C551E6" w:rsidRPr="00E615A3"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 xml:space="preserve">         %</w:t>
            </w:r>
          </w:p>
        </w:tc>
      </w:tr>
      <w:tr w:rsidR="00C551E6" w:rsidRPr="00E615A3" w:rsidTr="00C551E6">
        <w:trPr>
          <w:trHeight w:val="300"/>
        </w:trPr>
        <w:tc>
          <w:tcPr>
            <w:cnfStyle w:val="001000000000"/>
            <w:tcW w:w="3987" w:type="dxa"/>
            <w:hideMark/>
          </w:tcPr>
          <w:p w:rsidR="00C551E6" w:rsidRPr="00F151CE" w:rsidRDefault="00C551E6" w:rsidP="0031070F">
            <w:pPr>
              <w:spacing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Total</w:t>
            </w:r>
          </w:p>
        </w:tc>
        <w:tc>
          <w:tcPr>
            <w:tcW w:w="1274" w:type="dxa"/>
            <w:hideMark/>
          </w:tcPr>
          <w:p w:rsidR="00C551E6" w:rsidRPr="00E615A3" w:rsidRDefault="00C551E6" w:rsidP="0031070F">
            <w:pPr>
              <w:spacing w:line="360" w:lineRule="auto"/>
              <w:jc w:val="both"/>
              <w:cnfStyle w:val="000000000000"/>
              <w:rPr>
                <w:rFonts w:ascii="Times New Roman" w:eastAsia="Times New Roman" w:hAnsi="Times New Roman" w:cs="Times New Roman"/>
                <w:b/>
                <w:bCs/>
                <w:color w:val="222222"/>
                <w:sz w:val="24"/>
                <w:szCs w:val="24"/>
              </w:rPr>
            </w:pPr>
            <w:r w:rsidRPr="00E615A3">
              <w:rPr>
                <w:rFonts w:ascii="Times New Roman" w:eastAsia="Times New Roman" w:hAnsi="Times New Roman" w:cs="Times New Roman"/>
                <w:b/>
                <w:bCs/>
                <w:color w:val="222222"/>
                <w:sz w:val="24"/>
                <w:szCs w:val="24"/>
              </w:rPr>
              <w:t>953,1</w:t>
            </w:r>
          </w:p>
        </w:tc>
        <w:tc>
          <w:tcPr>
            <w:tcW w:w="1273" w:type="dxa"/>
            <w:hideMark/>
          </w:tcPr>
          <w:p w:rsidR="00C551E6" w:rsidRPr="00E615A3" w:rsidRDefault="00C551E6" w:rsidP="0031070F">
            <w:pPr>
              <w:spacing w:line="360" w:lineRule="auto"/>
              <w:jc w:val="both"/>
              <w:cnfStyle w:val="000000000000"/>
              <w:rPr>
                <w:rFonts w:ascii="Times New Roman" w:eastAsia="Times New Roman" w:hAnsi="Times New Roman" w:cs="Times New Roman"/>
                <w:b/>
                <w:bCs/>
                <w:color w:val="222222"/>
                <w:sz w:val="24"/>
                <w:szCs w:val="24"/>
              </w:rPr>
            </w:pPr>
            <w:r w:rsidRPr="00E615A3">
              <w:rPr>
                <w:rFonts w:ascii="Times New Roman" w:eastAsia="Times New Roman" w:hAnsi="Times New Roman" w:cs="Times New Roman"/>
                <w:b/>
                <w:bCs/>
                <w:color w:val="222222"/>
                <w:sz w:val="24"/>
                <w:szCs w:val="24"/>
              </w:rPr>
              <w:t>979,3</w:t>
            </w:r>
          </w:p>
        </w:tc>
        <w:tc>
          <w:tcPr>
            <w:tcW w:w="1271" w:type="dxa"/>
            <w:hideMark/>
          </w:tcPr>
          <w:p w:rsidR="00C551E6" w:rsidRPr="00E615A3" w:rsidRDefault="00C551E6" w:rsidP="0031070F">
            <w:pPr>
              <w:spacing w:line="360" w:lineRule="auto"/>
              <w:jc w:val="both"/>
              <w:cnfStyle w:val="000000000000"/>
              <w:rPr>
                <w:rFonts w:ascii="Times New Roman" w:eastAsia="Times New Roman" w:hAnsi="Times New Roman" w:cs="Times New Roman"/>
                <w:b/>
                <w:bCs/>
                <w:color w:val="222222"/>
                <w:sz w:val="24"/>
                <w:szCs w:val="24"/>
              </w:rPr>
            </w:pPr>
            <w:r w:rsidRPr="00E615A3">
              <w:rPr>
                <w:rFonts w:ascii="Times New Roman" w:eastAsia="Times New Roman" w:hAnsi="Times New Roman" w:cs="Times New Roman"/>
                <w:b/>
                <w:bCs/>
                <w:color w:val="222222"/>
                <w:sz w:val="24"/>
                <w:szCs w:val="24"/>
              </w:rPr>
              <w:t>1032,8</w:t>
            </w:r>
          </w:p>
        </w:tc>
        <w:tc>
          <w:tcPr>
            <w:tcW w:w="1383" w:type="dxa"/>
            <w:hideMark/>
          </w:tcPr>
          <w:p w:rsidR="00C551E6" w:rsidRPr="00E615A3" w:rsidRDefault="00C551E6" w:rsidP="0031070F">
            <w:pPr>
              <w:spacing w:line="360" w:lineRule="auto"/>
              <w:jc w:val="both"/>
              <w:cnfStyle w:val="000000000000"/>
              <w:rPr>
                <w:rFonts w:ascii="Times New Roman" w:eastAsia="Times New Roman" w:hAnsi="Times New Roman" w:cs="Times New Roman"/>
                <w:b/>
                <w:bCs/>
                <w:color w:val="222222"/>
                <w:sz w:val="24"/>
                <w:szCs w:val="24"/>
              </w:rPr>
            </w:pPr>
            <w:r w:rsidRPr="00E615A3">
              <w:rPr>
                <w:rFonts w:ascii="Times New Roman" w:eastAsia="Times New Roman" w:hAnsi="Times New Roman" w:cs="Times New Roman"/>
                <w:b/>
                <w:bCs/>
                <w:color w:val="222222"/>
                <w:sz w:val="24"/>
                <w:szCs w:val="24"/>
              </w:rPr>
              <w:t>1137,4</w:t>
            </w:r>
          </w:p>
        </w:tc>
        <w:tc>
          <w:tcPr>
            <w:tcW w:w="1496" w:type="dxa"/>
            <w:hideMark/>
          </w:tcPr>
          <w:p w:rsidR="00C551E6" w:rsidRPr="00E615A3" w:rsidRDefault="00C551E6" w:rsidP="0031070F">
            <w:pPr>
              <w:spacing w:line="360" w:lineRule="auto"/>
              <w:jc w:val="both"/>
              <w:cnfStyle w:val="000000000000"/>
              <w:rPr>
                <w:rFonts w:ascii="Times New Roman" w:eastAsia="Times New Roman" w:hAnsi="Times New Roman" w:cs="Times New Roman"/>
                <w:b/>
                <w:bCs/>
                <w:color w:val="222222"/>
                <w:sz w:val="24"/>
                <w:szCs w:val="24"/>
              </w:rPr>
            </w:pPr>
            <w:r w:rsidRPr="00E615A3">
              <w:rPr>
                <w:rFonts w:ascii="Times New Roman" w:eastAsia="Times New Roman" w:hAnsi="Times New Roman" w:cs="Times New Roman"/>
                <w:b/>
                <w:bCs/>
                <w:color w:val="222222"/>
                <w:sz w:val="24"/>
                <w:szCs w:val="24"/>
              </w:rPr>
              <w:t>1347,7</w:t>
            </w:r>
          </w:p>
        </w:tc>
        <w:tc>
          <w:tcPr>
            <w:tcW w:w="1183" w:type="dxa"/>
            <w:hideMark/>
          </w:tcPr>
          <w:p w:rsidR="00C551E6" w:rsidRPr="00E615A3" w:rsidRDefault="00C551E6" w:rsidP="0031070F">
            <w:pPr>
              <w:spacing w:line="360" w:lineRule="auto"/>
              <w:jc w:val="both"/>
              <w:cnfStyle w:val="000000000000"/>
              <w:rPr>
                <w:rFonts w:ascii="Times New Roman" w:eastAsia="Times New Roman" w:hAnsi="Times New Roman" w:cs="Times New Roman"/>
                <w:b/>
                <w:bCs/>
                <w:color w:val="222222"/>
                <w:sz w:val="24"/>
                <w:szCs w:val="24"/>
              </w:rPr>
            </w:pPr>
            <w:r w:rsidRPr="00E615A3">
              <w:rPr>
                <w:rFonts w:ascii="Times New Roman" w:eastAsia="Times New Roman" w:hAnsi="Times New Roman" w:cs="Times New Roman"/>
                <w:b/>
                <w:bCs/>
                <w:color w:val="222222"/>
                <w:sz w:val="24"/>
                <w:szCs w:val="24"/>
              </w:rPr>
              <w:t>1602,5</w:t>
            </w:r>
          </w:p>
        </w:tc>
        <w:tc>
          <w:tcPr>
            <w:tcW w:w="1255" w:type="dxa"/>
            <w:hideMark/>
          </w:tcPr>
          <w:p w:rsidR="00C551E6" w:rsidRPr="00E615A3" w:rsidRDefault="00C551E6" w:rsidP="0031070F">
            <w:pPr>
              <w:spacing w:line="360" w:lineRule="auto"/>
              <w:jc w:val="both"/>
              <w:cnfStyle w:val="000000000000"/>
              <w:rPr>
                <w:rFonts w:ascii="Times New Roman" w:eastAsia="Times New Roman" w:hAnsi="Times New Roman" w:cs="Times New Roman"/>
                <w:b/>
                <w:bCs/>
                <w:color w:val="222222"/>
                <w:sz w:val="24"/>
                <w:szCs w:val="24"/>
              </w:rPr>
            </w:pPr>
            <w:r w:rsidRPr="00E615A3">
              <w:rPr>
                <w:rFonts w:ascii="Times New Roman" w:eastAsia="Times New Roman" w:hAnsi="Times New Roman" w:cs="Times New Roman"/>
                <w:b/>
                <w:bCs/>
                <w:color w:val="222222"/>
                <w:sz w:val="24"/>
                <w:szCs w:val="24"/>
              </w:rPr>
              <w:t> </w:t>
            </w:r>
          </w:p>
        </w:tc>
      </w:tr>
      <w:tr w:rsidR="00C551E6" w:rsidRPr="00E615A3" w:rsidTr="00C551E6">
        <w:trPr>
          <w:cnfStyle w:val="000000100000"/>
          <w:trHeight w:val="1530"/>
        </w:trPr>
        <w:tc>
          <w:tcPr>
            <w:cnfStyle w:val="001000000000"/>
            <w:tcW w:w="3987" w:type="dxa"/>
            <w:hideMark/>
          </w:tcPr>
          <w:p w:rsidR="00C551E6" w:rsidRPr="00E615A3" w:rsidRDefault="00C551E6" w:rsidP="0031070F">
            <w:pPr>
              <w:spacing w:line="360" w:lineRule="auto"/>
              <w:jc w:val="both"/>
              <w:rPr>
                <w:rFonts w:ascii="Times New Roman" w:eastAsia="Times New Roman" w:hAnsi="Times New Roman" w:cs="Times New Roman"/>
                <w:color w:val="222222"/>
                <w:sz w:val="24"/>
                <w:szCs w:val="24"/>
              </w:rPr>
            </w:pPr>
            <w:r w:rsidRPr="00F151CE">
              <w:rPr>
                <w:rFonts w:ascii="Times New Roman" w:eastAsia="Times New Roman" w:hAnsi="Times New Roman" w:cs="Times New Roman"/>
                <w:color w:val="222222"/>
                <w:sz w:val="24"/>
                <w:szCs w:val="24"/>
              </w:rPr>
              <w:t>Agriculture, hunting and forestry</w:t>
            </w:r>
          </w:p>
        </w:tc>
        <w:tc>
          <w:tcPr>
            <w:tcW w:w="1274"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18,2</w:t>
            </w:r>
          </w:p>
        </w:tc>
        <w:tc>
          <w:tcPr>
            <w:tcW w:w="127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26,8</w:t>
            </w:r>
          </w:p>
        </w:tc>
        <w:tc>
          <w:tcPr>
            <w:tcW w:w="1271"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28,9</w:t>
            </w:r>
          </w:p>
        </w:tc>
        <w:tc>
          <w:tcPr>
            <w:tcW w:w="13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29,4</w:t>
            </w:r>
          </w:p>
        </w:tc>
        <w:tc>
          <w:tcPr>
            <w:tcW w:w="1496"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35,3</w:t>
            </w:r>
          </w:p>
        </w:tc>
        <w:tc>
          <w:tcPr>
            <w:tcW w:w="11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55,1</w:t>
            </w:r>
          </w:p>
        </w:tc>
        <w:tc>
          <w:tcPr>
            <w:tcW w:w="1255"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36,9</w:t>
            </w:r>
          </w:p>
        </w:tc>
      </w:tr>
      <w:tr w:rsidR="00C551E6" w:rsidRPr="00E615A3" w:rsidTr="00C551E6">
        <w:trPr>
          <w:trHeight w:val="1020"/>
        </w:trPr>
        <w:tc>
          <w:tcPr>
            <w:cnfStyle w:val="001000000000"/>
            <w:tcW w:w="3987" w:type="dxa"/>
            <w:hideMark/>
          </w:tcPr>
          <w:p w:rsidR="00C551E6" w:rsidRPr="00E615A3" w:rsidRDefault="00C551E6" w:rsidP="0031070F">
            <w:pPr>
              <w:spacing w:line="360" w:lineRule="auto"/>
              <w:jc w:val="both"/>
              <w:rPr>
                <w:rFonts w:ascii="Times New Roman" w:eastAsia="Times New Roman" w:hAnsi="Times New Roman" w:cs="Times New Roman"/>
                <w:color w:val="222222"/>
                <w:sz w:val="24"/>
                <w:szCs w:val="24"/>
              </w:rPr>
            </w:pPr>
            <w:r w:rsidRPr="00F151CE">
              <w:rPr>
                <w:rFonts w:ascii="Times New Roman" w:eastAsia="Times New Roman" w:hAnsi="Times New Roman" w:cs="Times New Roman"/>
                <w:color w:val="222222"/>
                <w:sz w:val="24"/>
                <w:szCs w:val="24"/>
              </w:rPr>
              <w:t>Fisheries</w:t>
            </w:r>
          </w:p>
        </w:tc>
        <w:tc>
          <w:tcPr>
            <w:tcW w:w="1274"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0,8</w:t>
            </w:r>
          </w:p>
        </w:tc>
        <w:tc>
          <w:tcPr>
            <w:tcW w:w="127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2,2</w:t>
            </w:r>
          </w:p>
        </w:tc>
        <w:tc>
          <w:tcPr>
            <w:tcW w:w="1271"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2,4</w:t>
            </w:r>
          </w:p>
        </w:tc>
        <w:tc>
          <w:tcPr>
            <w:tcW w:w="138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2,5</w:t>
            </w:r>
          </w:p>
        </w:tc>
        <w:tc>
          <w:tcPr>
            <w:tcW w:w="1496"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2,8</w:t>
            </w:r>
          </w:p>
        </w:tc>
        <w:tc>
          <w:tcPr>
            <w:tcW w:w="118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3,2</w:t>
            </w:r>
          </w:p>
        </w:tc>
        <w:tc>
          <w:tcPr>
            <w:tcW w:w="1255"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2,4</w:t>
            </w:r>
          </w:p>
        </w:tc>
      </w:tr>
      <w:tr w:rsidR="00C551E6" w:rsidRPr="00E615A3" w:rsidTr="00C551E6">
        <w:trPr>
          <w:cnfStyle w:val="000000100000"/>
          <w:trHeight w:val="1020"/>
        </w:trPr>
        <w:tc>
          <w:tcPr>
            <w:cnfStyle w:val="001000000000"/>
            <w:tcW w:w="3987" w:type="dxa"/>
            <w:hideMark/>
          </w:tcPr>
          <w:p w:rsidR="00C551E6" w:rsidRPr="00E615A3" w:rsidRDefault="00C551E6" w:rsidP="0031070F">
            <w:pPr>
              <w:spacing w:line="360" w:lineRule="auto"/>
              <w:jc w:val="both"/>
              <w:rPr>
                <w:rFonts w:ascii="Times New Roman" w:eastAsia="Times New Roman" w:hAnsi="Times New Roman" w:cs="Times New Roman"/>
                <w:color w:val="222222"/>
                <w:sz w:val="24"/>
                <w:szCs w:val="24"/>
              </w:rPr>
            </w:pPr>
            <w:r w:rsidRPr="00F151CE">
              <w:rPr>
                <w:rFonts w:ascii="Times New Roman" w:eastAsia="Times New Roman" w:hAnsi="Times New Roman" w:cs="Times New Roman"/>
                <w:color w:val="222222"/>
                <w:sz w:val="24"/>
                <w:szCs w:val="24"/>
              </w:rPr>
              <w:t>Mining and quarrying</w:t>
            </w:r>
          </w:p>
        </w:tc>
        <w:tc>
          <w:tcPr>
            <w:tcW w:w="1274"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2,7</w:t>
            </w:r>
          </w:p>
        </w:tc>
        <w:tc>
          <w:tcPr>
            <w:tcW w:w="127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3,6</w:t>
            </w:r>
          </w:p>
        </w:tc>
        <w:tc>
          <w:tcPr>
            <w:tcW w:w="1271"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4,1</w:t>
            </w:r>
          </w:p>
        </w:tc>
        <w:tc>
          <w:tcPr>
            <w:tcW w:w="13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4,5</w:t>
            </w:r>
          </w:p>
        </w:tc>
        <w:tc>
          <w:tcPr>
            <w:tcW w:w="1496"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5,2</w:t>
            </w:r>
          </w:p>
        </w:tc>
        <w:tc>
          <w:tcPr>
            <w:tcW w:w="11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5,7</w:t>
            </w:r>
          </w:p>
        </w:tc>
        <w:tc>
          <w:tcPr>
            <w:tcW w:w="1255"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w:t>
            </w:r>
          </w:p>
        </w:tc>
      </w:tr>
      <w:tr w:rsidR="00C551E6" w:rsidRPr="00E615A3" w:rsidTr="00C551E6">
        <w:trPr>
          <w:trHeight w:val="1275"/>
        </w:trPr>
        <w:tc>
          <w:tcPr>
            <w:cnfStyle w:val="001000000000"/>
            <w:tcW w:w="3987" w:type="dxa"/>
            <w:hideMark/>
          </w:tcPr>
          <w:p w:rsidR="00C551E6" w:rsidRPr="00E615A3" w:rsidRDefault="00C551E6" w:rsidP="0031070F">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lastRenderedPageBreak/>
              <w:t>M</w:t>
            </w:r>
            <w:r w:rsidRPr="00F151CE">
              <w:rPr>
                <w:rFonts w:ascii="Times New Roman" w:eastAsia="Times New Roman" w:hAnsi="Times New Roman" w:cs="Times New Roman"/>
                <w:color w:val="222222"/>
                <w:sz w:val="24"/>
                <w:szCs w:val="24"/>
              </w:rPr>
              <w:t>anufacturing</w:t>
            </w:r>
          </w:p>
        </w:tc>
        <w:tc>
          <w:tcPr>
            <w:tcW w:w="1274"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120,7</w:t>
            </w:r>
          </w:p>
        </w:tc>
        <w:tc>
          <w:tcPr>
            <w:tcW w:w="127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120</w:t>
            </w:r>
          </w:p>
        </w:tc>
        <w:tc>
          <w:tcPr>
            <w:tcW w:w="1271"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123,4</w:t>
            </w:r>
          </w:p>
        </w:tc>
        <w:tc>
          <w:tcPr>
            <w:tcW w:w="138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128,6</w:t>
            </w:r>
          </w:p>
        </w:tc>
        <w:tc>
          <w:tcPr>
            <w:tcW w:w="1496"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144,5</w:t>
            </w:r>
          </w:p>
        </w:tc>
        <w:tc>
          <w:tcPr>
            <w:tcW w:w="118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165,3</w:t>
            </w:r>
          </w:p>
        </w:tc>
        <w:tc>
          <w:tcPr>
            <w:tcW w:w="1255"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44,6</w:t>
            </w:r>
          </w:p>
        </w:tc>
      </w:tr>
      <w:tr w:rsidR="00C551E6" w:rsidRPr="00E615A3" w:rsidTr="00C551E6">
        <w:trPr>
          <w:cnfStyle w:val="000000100000"/>
          <w:trHeight w:val="2040"/>
        </w:trPr>
        <w:tc>
          <w:tcPr>
            <w:cnfStyle w:val="001000000000"/>
            <w:tcW w:w="3987" w:type="dxa"/>
            <w:hideMark/>
          </w:tcPr>
          <w:p w:rsidR="00C551E6" w:rsidRPr="00F151CE" w:rsidRDefault="00C551E6" w:rsidP="0031070F">
            <w:pPr>
              <w:spacing w:line="360" w:lineRule="auto"/>
              <w:jc w:val="both"/>
              <w:rPr>
                <w:rFonts w:ascii="Times New Roman" w:eastAsia="Times New Roman" w:hAnsi="Times New Roman" w:cs="Times New Roman"/>
                <w:color w:val="222222"/>
                <w:sz w:val="24"/>
                <w:szCs w:val="24"/>
                <w:lang w:val="en-US"/>
              </w:rPr>
            </w:pPr>
            <w:r w:rsidRPr="00F151CE">
              <w:rPr>
                <w:rFonts w:ascii="Times New Roman" w:eastAsia="Times New Roman" w:hAnsi="Times New Roman" w:cs="Times New Roman"/>
                <w:color w:val="222222"/>
                <w:sz w:val="24"/>
                <w:szCs w:val="24"/>
                <w:lang w:val="en-US"/>
              </w:rPr>
              <w:t>Production and distribution of electricity, gas and water</w:t>
            </w:r>
          </w:p>
        </w:tc>
        <w:tc>
          <w:tcPr>
            <w:tcW w:w="1274"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w:t>
            </w:r>
          </w:p>
        </w:tc>
        <w:tc>
          <w:tcPr>
            <w:tcW w:w="127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2,9</w:t>
            </w:r>
          </w:p>
        </w:tc>
        <w:tc>
          <w:tcPr>
            <w:tcW w:w="1271"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4,1</w:t>
            </w:r>
          </w:p>
        </w:tc>
        <w:tc>
          <w:tcPr>
            <w:tcW w:w="13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4,9</w:t>
            </w:r>
          </w:p>
        </w:tc>
        <w:tc>
          <w:tcPr>
            <w:tcW w:w="1496"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6,9</w:t>
            </w:r>
          </w:p>
        </w:tc>
        <w:tc>
          <w:tcPr>
            <w:tcW w:w="11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9,1</w:t>
            </w:r>
          </w:p>
        </w:tc>
        <w:tc>
          <w:tcPr>
            <w:tcW w:w="1255"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8,1</w:t>
            </w:r>
          </w:p>
        </w:tc>
      </w:tr>
      <w:tr w:rsidR="00C551E6" w:rsidRPr="00E615A3" w:rsidTr="00C551E6">
        <w:trPr>
          <w:trHeight w:val="510"/>
        </w:trPr>
        <w:tc>
          <w:tcPr>
            <w:cnfStyle w:val="001000000000"/>
            <w:tcW w:w="3987" w:type="dxa"/>
            <w:hideMark/>
          </w:tcPr>
          <w:p w:rsidR="00C551E6" w:rsidRPr="00E615A3" w:rsidRDefault="00C551E6" w:rsidP="0031070F">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C</w:t>
            </w:r>
            <w:r w:rsidRPr="00F151CE">
              <w:rPr>
                <w:rFonts w:ascii="Times New Roman" w:eastAsia="Times New Roman" w:hAnsi="Times New Roman" w:cs="Times New Roman"/>
                <w:color w:val="222222"/>
                <w:sz w:val="24"/>
                <w:szCs w:val="24"/>
              </w:rPr>
              <w:t>onstruction</w:t>
            </w:r>
          </w:p>
        </w:tc>
        <w:tc>
          <w:tcPr>
            <w:tcW w:w="1274"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101,3</w:t>
            </w:r>
          </w:p>
        </w:tc>
        <w:tc>
          <w:tcPr>
            <w:tcW w:w="127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109,3</w:t>
            </w:r>
          </w:p>
        </w:tc>
        <w:tc>
          <w:tcPr>
            <w:tcW w:w="1271"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117,1</w:t>
            </w:r>
          </w:p>
        </w:tc>
        <w:tc>
          <w:tcPr>
            <w:tcW w:w="138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130,7</w:t>
            </w:r>
          </w:p>
        </w:tc>
        <w:tc>
          <w:tcPr>
            <w:tcW w:w="1496"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160,2</w:t>
            </w:r>
          </w:p>
        </w:tc>
        <w:tc>
          <w:tcPr>
            <w:tcW w:w="118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193,7</w:t>
            </w:r>
          </w:p>
        </w:tc>
        <w:tc>
          <w:tcPr>
            <w:tcW w:w="1255"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92,4</w:t>
            </w:r>
          </w:p>
        </w:tc>
      </w:tr>
      <w:tr w:rsidR="00C551E6" w:rsidRPr="00E615A3" w:rsidTr="00C551E6">
        <w:trPr>
          <w:cnfStyle w:val="000000100000"/>
          <w:trHeight w:val="540"/>
        </w:trPr>
        <w:tc>
          <w:tcPr>
            <w:cnfStyle w:val="001000000000"/>
            <w:tcW w:w="3987" w:type="dxa"/>
            <w:hideMark/>
          </w:tcPr>
          <w:p w:rsidR="00C551E6" w:rsidRPr="00F151CE" w:rsidRDefault="00C551E6" w:rsidP="0031070F">
            <w:pPr>
              <w:spacing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Trade</w:t>
            </w:r>
          </w:p>
        </w:tc>
        <w:tc>
          <w:tcPr>
            <w:tcW w:w="1274"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476,2</w:t>
            </w:r>
          </w:p>
        </w:tc>
        <w:tc>
          <w:tcPr>
            <w:tcW w:w="127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448,8</w:t>
            </w:r>
          </w:p>
        </w:tc>
        <w:tc>
          <w:tcPr>
            <w:tcW w:w="1271"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468,6</w:t>
            </w:r>
          </w:p>
        </w:tc>
        <w:tc>
          <w:tcPr>
            <w:tcW w:w="13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510,6</w:t>
            </w:r>
          </w:p>
        </w:tc>
        <w:tc>
          <w:tcPr>
            <w:tcW w:w="1496"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571,9</w:t>
            </w:r>
          </w:p>
        </w:tc>
        <w:tc>
          <w:tcPr>
            <w:tcW w:w="11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658,3</w:t>
            </w:r>
          </w:p>
        </w:tc>
        <w:tc>
          <w:tcPr>
            <w:tcW w:w="1255"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182,1</w:t>
            </w:r>
          </w:p>
        </w:tc>
      </w:tr>
      <w:tr w:rsidR="00C551E6" w:rsidRPr="00E615A3" w:rsidTr="00C551E6">
        <w:trPr>
          <w:trHeight w:val="1020"/>
        </w:trPr>
        <w:tc>
          <w:tcPr>
            <w:cnfStyle w:val="001000000000"/>
            <w:tcW w:w="3987" w:type="dxa"/>
            <w:hideMark/>
          </w:tcPr>
          <w:p w:rsidR="00C551E6" w:rsidRPr="00E615A3" w:rsidRDefault="00C551E6" w:rsidP="0031070F">
            <w:pPr>
              <w:spacing w:line="360" w:lineRule="auto"/>
              <w:jc w:val="both"/>
              <w:rPr>
                <w:rFonts w:ascii="Times New Roman" w:eastAsia="Times New Roman" w:hAnsi="Times New Roman" w:cs="Times New Roman"/>
                <w:color w:val="222222"/>
                <w:sz w:val="24"/>
                <w:szCs w:val="24"/>
              </w:rPr>
            </w:pPr>
            <w:r w:rsidRPr="00F151CE">
              <w:rPr>
                <w:rFonts w:ascii="Times New Roman" w:eastAsia="Times New Roman" w:hAnsi="Times New Roman" w:cs="Times New Roman"/>
                <w:color w:val="222222"/>
                <w:sz w:val="24"/>
                <w:szCs w:val="24"/>
              </w:rPr>
              <w:t>Hotels and restaurants</w:t>
            </w:r>
          </w:p>
        </w:tc>
        <w:tc>
          <w:tcPr>
            <w:tcW w:w="1274"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15</w:t>
            </w:r>
          </w:p>
        </w:tc>
        <w:tc>
          <w:tcPr>
            <w:tcW w:w="127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19,9</w:t>
            </w:r>
          </w:p>
        </w:tc>
        <w:tc>
          <w:tcPr>
            <w:tcW w:w="1271"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20,8</w:t>
            </w:r>
          </w:p>
        </w:tc>
        <w:tc>
          <w:tcPr>
            <w:tcW w:w="138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29,7</w:t>
            </w:r>
          </w:p>
        </w:tc>
        <w:tc>
          <w:tcPr>
            <w:tcW w:w="1496"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34,3</w:t>
            </w:r>
          </w:p>
        </w:tc>
        <w:tc>
          <w:tcPr>
            <w:tcW w:w="118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42,2</w:t>
            </w:r>
          </w:p>
        </w:tc>
        <w:tc>
          <w:tcPr>
            <w:tcW w:w="1255"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27,2</w:t>
            </w:r>
          </w:p>
        </w:tc>
      </w:tr>
      <w:tr w:rsidR="00C551E6" w:rsidRPr="00E615A3" w:rsidTr="00C551E6">
        <w:trPr>
          <w:cnfStyle w:val="000000100000"/>
          <w:trHeight w:val="510"/>
        </w:trPr>
        <w:tc>
          <w:tcPr>
            <w:cnfStyle w:val="001000000000"/>
            <w:tcW w:w="3987" w:type="dxa"/>
            <w:hideMark/>
          </w:tcPr>
          <w:p w:rsidR="00C551E6" w:rsidRPr="00E615A3" w:rsidRDefault="00C551E6" w:rsidP="0031070F">
            <w:pPr>
              <w:spacing w:line="360" w:lineRule="auto"/>
              <w:jc w:val="both"/>
              <w:rPr>
                <w:rFonts w:ascii="Times New Roman" w:eastAsia="Times New Roman" w:hAnsi="Times New Roman" w:cs="Times New Roman"/>
                <w:color w:val="222222"/>
                <w:sz w:val="24"/>
                <w:szCs w:val="24"/>
              </w:rPr>
            </w:pPr>
            <w:r w:rsidRPr="00F151CE">
              <w:rPr>
                <w:rFonts w:ascii="Times New Roman" w:eastAsia="Times New Roman" w:hAnsi="Times New Roman" w:cs="Times New Roman"/>
                <w:color w:val="222222"/>
                <w:sz w:val="24"/>
                <w:szCs w:val="24"/>
              </w:rPr>
              <w:t>Transport and communications</w:t>
            </w:r>
          </w:p>
        </w:tc>
        <w:tc>
          <w:tcPr>
            <w:tcW w:w="1274"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21</w:t>
            </w:r>
          </w:p>
        </w:tc>
        <w:tc>
          <w:tcPr>
            <w:tcW w:w="127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44,3</w:t>
            </w:r>
          </w:p>
        </w:tc>
        <w:tc>
          <w:tcPr>
            <w:tcW w:w="1271"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50,3</w:t>
            </w:r>
          </w:p>
        </w:tc>
        <w:tc>
          <w:tcPr>
            <w:tcW w:w="13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57,3</w:t>
            </w:r>
          </w:p>
        </w:tc>
        <w:tc>
          <w:tcPr>
            <w:tcW w:w="1496"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73,4</w:t>
            </w:r>
          </w:p>
        </w:tc>
        <w:tc>
          <w:tcPr>
            <w:tcW w:w="11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93,9</w:t>
            </w:r>
          </w:p>
        </w:tc>
        <w:tc>
          <w:tcPr>
            <w:tcW w:w="1255"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72,9</w:t>
            </w:r>
          </w:p>
        </w:tc>
      </w:tr>
      <w:tr w:rsidR="00C551E6" w:rsidRPr="00E615A3" w:rsidTr="00C551E6">
        <w:trPr>
          <w:trHeight w:val="1020"/>
        </w:trPr>
        <w:tc>
          <w:tcPr>
            <w:cnfStyle w:val="001000000000"/>
            <w:tcW w:w="3987" w:type="dxa"/>
            <w:hideMark/>
          </w:tcPr>
          <w:p w:rsidR="00C551E6" w:rsidRPr="00E615A3" w:rsidRDefault="00C551E6" w:rsidP="0031070F">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F</w:t>
            </w:r>
            <w:r w:rsidRPr="00F151CE">
              <w:rPr>
                <w:rFonts w:ascii="Times New Roman" w:eastAsia="Times New Roman" w:hAnsi="Times New Roman" w:cs="Times New Roman"/>
                <w:color w:val="222222"/>
                <w:sz w:val="24"/>
                <w:szCs w:val="24"/>
              </w:rPr>
              <w:t>inancial activities</w:t>
            </w:r>
          </w:p>
        </w:tc>
        <w:tc>
          <w:tcPr>
            <w:tcW w:w="1274"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12,1</w:t>
            </w:r>
          </w:p>
        </w:tc>
        <w:tc>
          <w:tcPr>
            <w:tcW w:w="127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12,5</w:t>
            </w:r>
          </w:p>
        </w:tc>
        <w:tc>
          <w:tcPr>
            <w:tcW w:w="1271"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14,7</w:t>
            </w:r>
          </w:p>
        </w:tc>
        <w:tc>
          <w:tcPr>
            <w:tcW w:w="138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16,1</w:t>
            </w:r>
          </w:p>
        </w:tc>
        <w:tc>
          <w:tcPr>
            <w:tcW w:w="1496"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н/д</w:t>
            </w:r>
          </w:p>
        </w:tc>
        <w:tc>
          <w:tcPr>
            <w:tcW w:w="118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н/д</w:t>
            </w:r>
          </w:p>
        </w:tc>
        <w:tc>
          <w:tcPr>
            <w:tcW w:w="1255"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 </w:t>
            </w:r>
          </w:p>
        </w:tc>
      </w:tr>
      <w:tr w:rsidR="00C551E6" w:rsidRPr="00E615A3" w:rsidTr="00C551E6">
        <w:trPr>
          <w:cnfStyle w:val="000000100000"/>
          <w:trHeight w:val="1530"/>
        </w:trPr>
        <w:tc>
          <w:tcPr>
            <w:cnfStyle w:val="001000000000"/>
            <w:tcW w:w="3987" w:type="dxa"/>
            <w:hideMark/>
          </w:tcPr>
          <w:p w:rsidR="00C551E6" w:rsidRPr="00F151CE" w:rsidRDefault="00C551E6" w:rsidP="0031070F">
            <w:pPr>
              <w:spacing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Real estate </w:t>
            </w:r>
            <w:r w:rsidRPr="00F151CE">
              <w:rPr>
                <w:rFonts w:ascii="Times New Roman" w:eastAsia="Times New Roman" w:hAnsi="Times New Roman" w:cs="Times New Roman"/>
                <w:color w:val="222222"/>
                <w:sz w:val="24"/>
                <w:szCs w:val="24"/>
                <w:lang w:val="en-US"/>
              </w:rPr>
              <w:t xml:space="preserve">services, </w:t>
            </w:r>
            <w:r>
              <w:rPr>
                <w:rFonts w:ascii="Times New Roman" w:eastAsia="Times New Roman" w:hAnsi="Times New Roman" w:cs="Times New Roman"/>
                <w:color w:val="222222"/>
                <w:sz w:val="24"/>
                <w:szCs w:val="24"/>
                <w:lang w:val="en-US"/>
              </w:rPr>
              <w:t>among it:</w:t>
            </w:r>
          </w:p>
        </w:tc>
        <w:tc>
          <w:tcPr>
            <w:tcW w:w="1274"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138,3</w:t>
            </w:r>
          </w:p>
        </w:tc>
        <w:tc>
          <w:tcPr>
            <w:tcW w:w="127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151,9</w:t>
            </w:r>
          </w:p>
        </w:tc>
        <w:tc>
          <w:tcPr>
            <w:tcW w:w="1271"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163,3</w:t>
            </w:r>
          </w:p>
        </w:tc>
        <w:tc>
          <w:tcPr>
            <w:tcW w:w="13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181,3</w:t>
            </w:r>
          </w:p>
        </w:tc>
        <w:tc>
          <w:tcPr>
            <w:tcW w:w="1496"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236</w:t>
            </w:r>
          </w:p>
        </w:tc>
        <w:tc>
          <w:tcPr>
            <w:tcW w:w="11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288,7</w:t>
            </w:r>
          </w:p>
        </w:tc>
        <w:tc>
          <w:tcPr>
            <w:tcW w:w="1255"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150,4</w:t>
            </w:r>
          </w:p>
        </w:tc>
      </w:tr>
      <w:tr w:rsidR="00C551E6" w:rsidRPr="00E615A3" w:rsidTr="00C551E6">
        <w:trPr>
          <w:trHeight w:val="1020"/>
        </w:trPr>
        <w:tc>
          <w:tcPr>
            <w:cnfStyle w:val="001000000000"/>
            <w:tcW w:w="3987" w:type="dxa"/>
            <w:hideMark/>
          </w:tcPr>
          <w:p w:rsidR="00C551E6" w:rsidRPr="00F151CE" w:rsidRDefault="00C551E6" w:rsidP="00C551E6">
            <w:pPr>
              <w:pStyle w:val="a6"/>
              <w:numPr>
                <w:ilvl w:val="0"/>
                <w:numId w:val="43"/>
              </w:numPr>
              <w:spacing w:line="360" w:lineRule="auto"/>
              <w:jc w:val="both"/>
              <w:rPr>
                <w:rFonts w:ascii="Times New Roman" w:eastAsia="Times New Roman" w:hAnsi="Times New Roman" w:cs="Times New Roman"/>
                <w:color w:val="222222"/>
                <w:sz w:val="24"/>
                <w:szCs w:val="24"/>
              </w:rPr>
            </w:pPr>
            <w:r w:rsidRPr="00F151CE">
              <w:rPr>
                <w:rFonts w:ascii="Times New Roman" w:eastAsia="Times New Roman" w:hAnsi="Times New Roman" w:cs="Times New Roman"/>
                <w:color w:val="222222"/>
                <w:sz w:val="24"/>
                <w:szCs w:val="24"/>
              </w:rPr>
              <w:lastRenderedPageBreak/>
              <w:t>Research and development</w:t>
            </w:r>
          </w:p>
        </w:tc>
        <w:tc>
          <w:tcPr>
            <w:tcW w:w="1274"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 </w:t>
            </w:r>
          </w:p>
        </w:tc>
        <w:tc>
          <w:tcPr>
            <w:tcW w:w="127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 </w:t>
            </w:r>
          </w:p>
        </w:tc>
        <w:tc>
          <w:tcPr>
            <w:tcW w:w="1271"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 </w:t>
            </w:r>
          </w:p>
        </w:tc>
        <w:tc>
          <w:tcPr>
            <w:tcW w:w="138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 </w:t>
            </w:r>
          </w:p>
        </w:tc>
        <w:tc>
          <w:tcPr>
            <w:tcW w:w="1496"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12,2</w:t>
            </w:r>
          </w:p>
        </w:tc>
        <w:tc>
          <w:tcPr>
            <w:tcW w:w="118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12,2</w:t>
            </w:r>
          </w:p>
        </w:tc>
        <w:tc>
          <w:tcPr>
            <w:tcW w:w="1255"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 </w:t>
            </w:r>
          </w:p>
        </w:tc>
      </w:tr>
      <w:tr w:rsidR="00C551E6" w:rsidRPr="00E615A3" w:rsidTr="00C551E6">
        <w:trPr>
          <w:cnfStyle w:val="000000100000"/>
          <w:trHeight w:val="540"/>
        </w:trPr>
        <w:tc>
          <w:tcPr>
            <w:cnfStyle w:val="001000000000"/>
            <w:tcW w:w="3987" w:type="dxa"/>
            <w:hideMark/>
          </w:tcPr>
          <w:p w:rsidR="00C551E6" w:rsidRPr="00F151CE" w:rsidRDefault="00C551E6" w:rsidP="00C551E6">
            <w:pPr>
              <w:pStyle w:val="a6"/>
              <w:numPr>
                <w:ilvl w:val="0"/>
                <w:numId w:val="43"/>
              </w:numPr>
              <w:spacing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Management</w:t>
            </w:r>
          </w:p>
        </w:tc>
        <w:tc>
          <w:tcPr>
            <w:tcW w:w="1274"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0,3</w:t>
            </w:r>
          </w:p>
        </w:tc>
        <w:tc>
          <w:tcPr>
            <w:tcW w:w="127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 </w:t>
            </w:r>
          </w:p>
        </w:tc>
        <w:tc>
          <w:tcPr>
            <w:tcW w:w="1271"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 </w:t>
            </w:r>
          </w:p>
        </w:tc>
        <w:tc>
          <w:tcPr>
            <w:tcW w:w="13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 </w:t>
            </w:r>
          </w:p>
        </w:tc>
        <w:tc>
          <w:tcPr>
            <w:tcW w:w="1496"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 </w:t>
            </w:r>
          </w:p>
        </w:tc>
        <w:tc>
          <w:tcPr>
            <w:tcW w:w="11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 </w:t>
            </w:r>
          </w:p>
        </w:tc>
        <w:tc>
          <w:tcPr>
            <w:tcW w:w="1255"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 </w:t>
            </w:r>
          </w:p>
        </w:tc>
      </w:tr>
      <w:tr w:rsidR="00C551E6" w:rsidRPr="00E615A3" w:rsidTr="00C551E6">
        <w:trPr>
          <w:trHeight w:val="510"/>
        </w:trPr>
        <w:tc>
          <w:tcPr>
            <w:cnfStyle w:val="001000000000"/>
            <w:tcW w:w="3987" w:type="dxa"/>
            <w:hideMark/>
          </w:tcPr>
          <w:p w:rsidR="00C551E6" w:rsidRPr="00F151CE" w:rsidRDefault="00C551E6" w:rsidP="00C551E6">
            <w:pPr>
              <w:pStyle w:val="a6"/>
              <w:numPr>
                <w:ilvl w:val="0"/>
                <w:numId w:val="43"/>
              </w:numPr>
              <w:spacing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Education</w:t>
            </w:r>
          </w:p>
        </w:tc>
        <w:tc>
          <w:tcPr>
            <w:tcW w:w="1274"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4,3</w:t>
            </w:r>
          </w:p>
        </w:tc>
        <w:tc>
          <w:tcPr>
            <w:tcW w:w="127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2,7</w:t>
            </w:r>
          </w:p>
        </w:tc>
        <w:tc>
          <w:tcPr>
            <w:tcW w:w="1271"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2,7</w:t>
            </w:r>
          </w:p>
        </w:tc>
        <w:tc>
          <w:tcPr>
            <w:tcW w:w="138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2,7</w:t>
            </w:r>
          </w:p>
        </w:tc>
        <w:tc>
          <w:tcPr>
            <w:tcW w:w="1496"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3,6</w:t>
            </w:r>
          </w:p>
        </w:tc>
        <w:tc>
          <w:tcPr>
            <w:tcW w:w="118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4,5</w:t>
            </w:r>
          </w:p>
        </w:tc>
        <w:tc>
          <w:tcPr>
            <w:tcW w:w="1255"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0,2</w:t>
            </w:r>
          </w:p>
        </w:tc>
      </w:tr>
      <w:tr w:rsidR="00C551E6" w:rsidRPr="00E615A3" w:rsidTr="00C551E6">
        <w:trPr>
          <w:cnfStyle w:val="000000100000"/>
          <w:trHeight w:val="1785"/>
        </w:trPr>
        <w:tc>
          <w:tcPr>
            <w:cnfStyle w:val="001000000000"/>
            <w:tcW w:w="3987" w:type="dxa"/>
            <w:hideMark/>
          </w:tcPr>
          <w:p w:rsidR="00C551E6" w:rsidRPr="00E615A3" w:rsidRDefault="00C551E6" w:rsidP="0031070F">
            <w:pPr>
              <w:spacing w:line="360" w:lineRule="auto"/>
              <w:jc w:val="both"/>
              <w:rPr>
                <w:rFonts w:ascii="Times New Roman" w:eastAsia="Times New Roman" w:hAnsi="Times New Roman" w:cs="Times New Roman"/>
                <w:color w:val="222222"/>
                <w:sz w:val="24"/>
                <w:szCs w:val="24"/>
              </w:rPr>
            </w:pPr>
            <w:r w:rsidRPr="00F151CE">
              <w:rPr>
                <w:rFonts w:ascii="Times New Roman" w:eastAsia="Times New Roman" w:hAnsi="Times New Roman" w:cs="Times New Roman"/>
                <w:color w:val="222222"/>
                <w:sz w:val="24"/>
                <w:szCs w:val="24"/>
              </w:rPr>
              <w:t>Health and social services</w:t>
            </w:r>
          </w:p>
        </w:tc>
        <w:tc>
          <w:tcPr>
            <w:tcW w:w="1274"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9,4</w:t>
            </w:r>
          </w:p>
        </w:tc>
        <w:tc>
          <w:tcPr>
            <w:tcW w:w="127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10,5</w:t>
            </w:r>
          </w:p>
        </w:tc>
        <w:tc>
          <w:tcPr>
            <w:tcW w:w="1271"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10,8</w:t>
            </w:r>
          </w:p>
        </w:tc>
        <w:tc>
          <w:tcPr>
            <w:tcW w:w="13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11,6</w:t>
            </w:r>
          </w:p>
        </w:tc>
        <w:tc>
          <w:tcPr>
            <w:tcW w:w="1496"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15,5</w:t>
            </w:r>
          </w:p>
        </w:tc>
        <w:tc>
          <w:tcPr>
            <w:tcW w:w="1183"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18,9</w:t>
            </w:r>
          </w:p>
        </w:tc>
        <w:tc>
          <w:tcPr>
            <w:tcW w:w="1255" w:type="dxa"/>
            <w:hideMark/>
          </w:tcPr>
          <w:p w:rsidR="00C551E6" w:rsidRPr="00E615A3" w:rsidRDefault="00C551E6" w:rsidP="0031070F">
            <w:pPr>
              <w:spacing w:line="360" w:lineRule="auto"/>
              <w:jc w:val="both"/>
              <w:cnfStyle w:val="0000001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9,5</w:t>
            </w:r>
          </w:p>
        </w:tc>
      </w:tr>
      <w:tr w:rsidR="00C551E6" w:rsidRPr="00E615A3" w:rsidTr="00C551E6">
        <w:trPr>
          <w:trHeight w:val="300"/>
        </w:trPr>
        <w:tc>
          <w:tcPr>
            <w:cnfStyle w:val="001000000000"/>
            <w:tcW w:w="3987" w:type="dxa"/>
            <w:hideMark/>
          </w:tcPr>
          <w:p w:rsidR="00C551E6" w:rsidRPr="00F151CE" w:rsidRDefault="00C551E6" w:rsidP="0031070F">
            <w:pPr>
              <w:spacing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Other</w:t>
            </w:r>
          </w:p>
        </w:tc>
        <w:tc>
          <w:tcPr>
            <w:tcW w:w="1274"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31,8</w:t>
            </w:r>
          </w:p>
        </w:tc>
        <w:tc>
          <w:tcPr>
            <w:tcW w:w="1273" w:type="dxa"/>
            <w:hideMark/>
          </w:tcPr>
          <w:p w:rsidR="00C551E6" w:rsidRPr="00E615A3" w:rsidRDefault="00C551E6" w:rsidP="0031070F">
            <w:pPr>
              <w:spacing w:line="360" w:lineRule="auto"/>
              <w:jc w:val="both"/>
              <w:cnfStyle w:val="000000000000"/>
              <w:rPr>
                <w:rFonts w:ascii="Times New Roman" w:eastAsia="Times New Roman" w:hAnsi="Times New Roman" w:cs="Times New Roman"/>
                <w:color w:val="222222"/>
                <w:sz w:val="24"/>
                <w:szCs w:val="24"/>
              </w:rPr>
            </w:pPr>
            <w:r w:rsidRPr="00E615A3">
              <w:rPr>
                <w:rFonts w:ascii="Times New Roman" w:eastAsia="Times New Roman" w:hAnsi="Times New Roman" w:cs="Times New Roman"/>
                <w:color w:val="222222"/>
                <w:sz w:val="24"/>
                <w:szCs w:val="24"/>
              </w:rPr>
              <w:t>23,6</w:t>
            </w:r>
          </w:p>
        </w:tc>
        <w:tc>
          <w:tcPr>
            <w:tcW w:w="1271" w:type="dxa"/>
            <w:noWrap/>
            <w:hideMark/>
          </w:tcPr>
          <w:p w:rsidR="00C551E6" w:rsidRPr="00E615A3" w:rsidRDefault="00C551E6" w:rsidP="0031070F">
            <w:pPr>
              <w:spacing w:line="360" w:lineRule="auto"/>
              <w:jc w:val="both"/>
              <w:cnfStyle w:val="000000000000"/>
              <w:rPr>
                <w:rFonts w:ascii="Times New Roman" w:eastAsia="Times New Roman" w:hAnsi="Times New Roman" w:cs="Times New Roman"/>
                <w:color w:val="000000"/>
                <w:sz w:val="24"/>
                <w:szCs w:val="24"/>
              </w:rPr>
            </w:pPr>
          </w:p>
        </w:tc>
        <w:tc>
          <w:tcPr>
            <w:tcW w:w="1383" w:type="dxa"/>
            <w:noWrap/>
            <w:hideMark/>
          </w:tcPr>
          <w:p w:rsidR="00C551E6" w:rsidRPr="00E615A3" w:rsidRDefault="00C551E6" w:rsidP="0031070F">
            <w:pPr>
              <w:spacing w:line="360" w:lineRule="auto"/>
              <w:jc w:val="both"/>
              <w:cnfStyle w:val="000000000000"/>
              <w:rPr>
                <w:rFonts w:ascii="Times New Roman" w:eastAsia="Times New Roman" w:hAnsi="Times New Roman" w:cs="Times New Roman"/>
                <w:color w:val="000000"/>
                <w:sz w:val="24"/>
                <w:szCs w:val="24"/>
              </w:rPr>
            </w:pPr>
          </w:p>
        </w:tc>
        <w:tc>
          <w:tcPr>
            <w:tcW w:w="1496" w:type="dxa"/>
            <w:noWrap/>
            <w:hideMark/>
          </w:tcPr>
          <w:p w:rsidR="00C551E6" w:rsidRPr="00E615A3" w:rsidRDefault="00C551E6" w:rsidP="0031070F">
            <w:pPr>
              <w:spacing w:line="360" w:lineRule="auto"/>
              <w:jc w:val="both"/>
              <w:cnfStyle w:val="000000000000"/>
              <w:rPr>
                <w:rFonts w:ascii="Times New Roman" w:eastAsia="Times New Roman" w:hAnsi="Times New Roman" w:cs="Times New Roman"/>
                <w:color w:val="000000"/>
                <w:sz w:val="24"/>
                <w:szCs w:val="24"/>
              </w:rPr>
            </w:pPr>
          </w:p>
        </w:tc>
        <w:tc>
          <w:tcPr>
            <w:tcW w:w="1183" w:type="dxa"/>
            <w:noWrap/>
            <w:hideMark/>
          </w:tcPr>
          <w:p w:rsidR="00C551E6" w:rsidRPr="00E615A3" w:rsidRDefault="00C551E6" w:rsidP="0031070F">
            <w:pPr>
              <w:spacing w:line="360" w:lineRule="auto"/>
              <w:jc w:val="both"/>
              <w:cnfStyle w:val="000000000000"/>
              <w:rPr>
                <w:rFonts w:ascii="Times New Roman" w:eastAsia="Times New Roman" w:hAnsi="Times New Roman" w:cs="Times New Roman"/>
                <w:color w:val="000000"/>
                <w:sz w:val="24"/>
                <w:szCs w:val="24"/>
              </w:rPr>
            </w:pPr>
          </w:p>
        </w:tc>
        <w:tc>
          <w:tcPr>
            <w:tcW w:w="1255" w:type="dxa"/>
            <w:noWrap/>
            <w:hideMark/>
          </w:tcPr>
          <w:p w:rsidR="00C551E6" w:rsidRPr="00E615A3" w:rsidRDefault="00C551E6" w:rsidP="0031070F">
            <w:pPr>
              <w:spacing w:line="360" w:lineRule="auto"/>
              <w:jc w:val="both"/>
              <w:cnfStyle w:val="000000000000"/>
              <w:rPr>
                <w:rFonts w:ascii="Times New Roman" w:eastAsia="Times New Roman" w:hAnsi="Times New Roman" w:cs="Times New Roman"/>
                <w:color w:val="000000"/>
                <w:sz w:val="24"/>
                <w:szCs w:val="24"/>
              </w:rPr>
            </w:pPr>
          </w:p>
        </w:tc>
      </w:tr>
    </w:tbl>
    <w:p w:rsidR="00C551E6" w:rsidRDefault="00C551E6" w:rsidP="00C551E6">
      <w:pPr>
        <w:rPr>
          <w:b/>
          <w:lang w:val="en-US"/>
        </w:rPr>
      </w:pPr>
    </w:p>
    <w:p w:rsidR="00C551E6" w:rsidRDefault="00C551E6" w:rsidP="00C551E6">
      <w:pPr>
        <w:rPr>
          <w:rFonts w:ascii="Times New Roman" w:hAnsi="Times New Roman" w:cs="Times New Roman"/>
          <w:b/>
          <w:sz w:val="28"/>
          <w:szCs w:val="28"/>
          <w:lang w:val="en-US"/>
        </w:rPr>
      </w:pPr>
    </w:p>
    <w:p w:rsidR="00C551E6" w:rsidRDefault="00C551E6" w:rsidP="00C551E6">
      <w:pPr>
        <w:rPr>
          <w:rFonts w:ascii="Times New Roman" w:hAnsi="Times New Roman" w:cs="Times New Roman"/>
          <w:b/>
          <w:sz w:val="28"/>
          <w:szCs w:val="28"/>
          <w:lang w:val="en-US"/>
        </w:rPr>
      </w:pPr>
      <w:r>
        <w:rPr>
          <w:rFonts w:ascii="Times New Roman" w:hAnsi="Times New Roman" w:cs="Times New Roman"/>
          <w:b/>
          <w:sz w:val="28"/>
          <w:szCs w:val="28"/>
          <w:lang w:val="en-US"/>
        </w:rPr>
        <w:t>Source:</w:t>
      </w:r>
      <w:r w:rsidRPr="00AF5374">
        <w:rPr>
          <w:rFonts w:ascii="Times New Roman" w:hAnsi="Times New Roman" w:cs="Times New Roman"/>
          <w:sz w:val="28"/>
          <w:szCs w:val="28"/>
          <w:lang w:val="en-US"/>
        </w:rPr>
        <w:t>The study</w:t>
      </w:r>
      <w:r>
        <w:rPr>
          <w:rFonts w:ascii="Times New Roman" w:hAnsi="Times New Roman" w:cs="Times New Roman"/>
          <w:sz w:val="28"/>
          <w:szCs w:val="28"/>
          <w:lang w:val="en-US"/>
        </w:rPr>
        <w:t xml:space="preserve"> of </w:t>
      </w:r>
      <w:r>
        <w:rPr>
          <w:rFonts w:ascii="Times New Roman" w:hAnsi="Times New Roman" w:cs="Times New Roman"/>
          <w:bCs/>
          <w:sz w:val="28"/>
          <w:szCs w:val="28"/>
          <w:lang w:val="en-US"/>
        </w:rPr>
        <w:t>Federal service of the state statistics</w:t>
      </w:r>
      <w:r w:rsidRPr="00AF5374">
        <w:rPr>
          <w:rFonts w:ascii="Times New Roman" w:hAnsi="Times New Roman" w:cs="Times New Roman"/>
          <w:sz w:val="28"/>
          <w:szCs w:val="28"/>
          <w:lang w:val="en-US"/>
        </w:rPr>
        <w:t xml:space="preserve"> "Preliminary results of continuous monitoring of the activities of small and medium-sized businesses in 2010"</w:t>
      </w:r>
    </w:p>
    <w:p w:rsidR="00C551E6" w:rsidRDefault="00C551E6" w:rsidP="00C551E6">
      <w:pPr>
        <w:rPr>
          <w:rFonts w:ascii="Times New Roman" w:hAnsi="Times New Roman" w:cs="Times New Roman"/>
          <w:b/>
          <w:sz w:val="28"/>
          <w:szCs w:val="28"/>
          <w:lang w:val="en-US"/>
        </w:rPr>
      </w:pPr>
    </w:p>
    <w:p w:rsidR="00C551E6" w:rsidRDefault="00C551E6" w:rsidP="00C551E6">
      <w:pPr>
        <w:rPr>
          <w:rFonts w:ascii="Times New Roman" w:hAnsi="Times New Roman" w:cs="Times New Roman"/>
          <w:b/>
          <w:sz w:val="28"/>
          <w:szCs w:val="28"/>
          <w:lang w:val="en-US"/>
        </w:rPr>
      </w:pPr>
    </w:p>
    <w:p w:rsidR="00C551E6" w:rsidRDefault="00C551E6" w:rsidP="00C551E6">
      <w:pPr>
        <w:rPr>
          <w:rFonts w:ascii="Times New Roman" w:hAnsi="Times New Roman" w:cs="Times New Roman"/>
          <w:b/>
          <w:sz w:val="28"/>
          <w:szCs w:val="28"/>
          <w:lang w:val="en-US"/>
        </w:rPr>
      </w:pPr>
    </w:p>
    <w:p w:rsidR="00C551E6" w:rsidRDefault="00C551E6" w:rsidP="00C551E6">
      <w:pPr>
        <w:rPr>
          <w:rFonts w:ascii="Times New Roman" w:hAnsi="Times New Roman" w:cs="Times New Roman"/>
          <w:b/>
          <w:sz w:val="28"/>
          <w:szCs w:val="28"/>
          <w:lang w:val="en-US"/>
        </w:rPr>
      </w:pPr>
    </w:p>
    <w:p w:rsidR="00C551E6" w:rsidRDefault="00C551E6" w:rsidP="00C551E6">
      <w:pPr>
        <w:rPr>
          <w:rFonts w:ascii="Times New Roman" w:hAnsi="Times New Roman" w:cs="Times New Roman"/>
          <w:b/>
          <w:sz w:val="28"/>
          <w:szCs w:val="28"/>
          <w:lang w:val="en-US"/>
        </w:rPr>
      </w:pPr>
    </w:p>
    <w:p w:rsidR="00C551E6" w:rsidRPr="009A56DE" w:rsidRDefault="00C551E6" w:rsidP="00221AC3">
      <w:pPr>
        <w:jc w:val="right"/>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7</w:t>
      </w:r>
    </w:p>
    <w:p w:rsidR="00C551E6" w:rsidRPr="009A56DE" w:rsidRDefault="00C551E6" w:rsidP="00C551E6">
      <w:pPr>
        <w:jc w:val="center"/>
        <w:rPr>
          <w:rFonts w:ascii="Times New Roman" w:hAnsi="Times New Roman" w:cs="Times New Roman"/>
          <w:b/>
          <w:sz w:val="28"/>
          <w:szCs w:val="28"/>
          <w:lang w:val="en-US"/>
        </w:rPr>
      </w:pPr>
      <w:r w:rsidRPr="009A56DE">
        <w:rPr>
          <w:rFonts w:ascii="Times New Roman" w:hAnsi="Times New Roman" w:cs="Times New Roman"/>
          <w:b/>
          <w:sz w:val="28"/>
          <w:szCs w:val="28"/>
          <w:lang w:val="en-US"/>
        </w:rPr>
        <w:t>Survey results of business environment in Russia and G20 countries</w:t>
      </w:r>
    </w:p>
    <w:tbl>
      <w:tblPr>
        <w:tblW w:w="15559" w:type="dxa"/>
        <w:tblInd w:w="-1701" w:type="dxa"/>
        <w:tblLayout w:type="fixed"/>
        <w:tblLook w:val="04A0"/>
      </w:tblPr>
      <w:tblGrid>
        <w:gridCol w:w="2518"/>
        <w:gridCol w:w="1983"/>
        <w:gridCol w:w="4254"/>
        <w:gridCol w:w="3544"/>
        <w:gridCol w:w="1417"/>
        <w:gridCol w:w="1843"/>
      </w:tblGrid>
      <w:tr w:rsidR="00C551E6" w:rsidRPr="00E615A3" w:rsidTr="0031070F">
        <w:trPr>
          <w:trHeight w:val="315"/>
        </w:trPr>
        <w:tc>
          <w:tcPr>
            <w:tcW w:w="2518" w:type="dxa"/>
            <w:tcBorders>
              <w:top w:val="nil"/>
              <w:left w:val="nil"/>
              <w:bottom w:val="nil"/>
              <w:right w:val="single" w:sz="4" w:space="0" w:color="auto"/>
            </w:tcBorders>
            <w:shd w:val="clear" w:color="auto" w:fill="auto"/>
            <w:noWrap/>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p>
        </w:tc>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Russia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Default="00C551E6" w:rsidP="0031070F">
            <w:pP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G20-countries</w:t>
            </w:r>
          </w:p>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 average)</w:t>
            </w:r>
          </w:p>
        </w:tc>
      </w:tr>
      <w:tr w:rsidR="00C551E6" w:rsidRPr="00E615A3" w:rsidTr="0031070F">
        <w:trPr>
          <w:trHeight w:val="300"/>
        </w:trPr>
        <w:tc>
          <w:tcPr>
            <w:tcW w:w="2518" w:type="dxa"/>
            <w:vMerge w:val="restart"/>
            <w:tcBorders>
              <w:top w:val="nil"/>
              <w:left w:val="nil"/>
              <w:bottom w:val="nil"/>
              <w:right w:val="single" w:sz="4" w:space="0" w:color="auto"/>
            </w:tcBorders>
            <w:shd w:val="clear" w:color="auto" w:fill="auto"/>
            <w:noWrap/>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1</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9A56DE">
              <w:rPr>
                <w:rFonts w:ascii="Times New Roman" w:eastAsia="Times New Roman" w:hAnsi="Times New Roman" w:cs="Times New Roman"/>
                <w:color w:val="000000"/>
                <w:sz w:val="24"/>
                <w:szCs w:val="24"/>
              </w:rPr>
              <w:t>Access to finance</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Credit </w:t>
            </w:r>
            <w:r w:rsidRPr="009A56DE">
              <w:rPr>
                <w:rFonts w:ascii="Times New Roman" w:eastAsia="Times New Roman" w:hAnsi="Times New Roman" w:cs="Times New Roman"/>
                <w:color w:val="000000"/>
                <w:sz w:val="24"/>
                <w:szCs w:val="24"/>
                <w:lang w:val="en-US"/>
              </w:rPr>
              <w:t>to the private sector</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9A56DE">
              <w:rPr>
                <w:rFonts w:ascii="Times New Roman" w:eastAsia="Times New Roman" w:hAnsi="Times New Roman" w:cs="Times New Roman"/>
                <w:color w:val="000000"/>
                <w:sz w:val="24"/>
                <w:szCs w:val="24"/>
              </w:rPr>
              <w:t>% of GDP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44,5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99</w:t>
            </w:r>
          </w:p>
        </w:tc>
      </w:tr>
      <w:tr w:rsidR="00C551E6" w:rsidRPr="00E615A3" w:rsidTr="0031070F">
        <w:trPr>
          <w:trHeight w:val="1200"/>
        </w:trPr>
        <w:tc>
          <w:tcPr>
            <w:tcW w:w="2518" w:type="dxa"/>
            <w:vMerge/>
            <w:tcBorders>
              <w:top w:val="nil"/>
              <w:left w:val="nil"/>
              <w:bottom w:val="nil"/>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9A56DE">
              <w:rPr>
                <w:rFonts w:ascii="Times New Roman" w:eastAsia="Times New Roman" w:hAnsi="Times New Roman" w:cs="Times New Roman"/>
                <w:color w:val="000000"/>
                <w:sz w:val="24"/>
                <w:szCs w:val="24"/>
              </w:rPr>
              <w:t>Availability of venture capital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r w:rsidRPr="009A56DE">
              <w:rPr>
                <w:rFonts w:ascii="Times New Roman" w:eastAsia="Times New Roman" w:hAnsi="Times New Roman" w:cs="Times New Roman"/>
                <w:color w:val="000000"/>
                <w:sz w:val="24"/>
                <w:szCs w:val="24"/>
                <w:lang w:val="en-US"/>
              </w:rPr>
              <w:t>on a seven-point scale, where 1 and 7, respectively mean that it is impossible to attract venture capital and very easy</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3</w:t>
            </w:r>
          </w:p>
        </w:tc>
      </w:tr>
      <w:tr w:rsidR="00C551E6" w:rsidRPr="00E615A3" w:rsidTr="0031070F">
        <w:trPr>
          <w:trHeight w:val="300"/>
        </w:trPr>
        <w:tc>
          <w:tcPr>
            <w:tcW w:w="2518" w:type="dxa"/>
            <w:vMerge/>
            <w:tcBorders>
              <w:top w:val="nil"/>
              <w:left w:val="nil"/>
              <w:bottom w:val="nil"/>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r w:rsidRPr="009A56DE">
              <w:rPr>
                <w:rFonts w:ascii="Times New Roman" w:eastAsia="Times New Roman" w:hAnsi="Times New Roman" w:cs="Times New Roman"/>
                <w:color w:val="000000"/>
                <w:sz w:val="24"/>
                <w:szCs w:val="24"/>
                <w:lang w:val="en-US"/>
              </w:rPr>
              <w:t>The cost of mergers and acquisitions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9A56DE">
              <w:rPr>
                <w:rFonts w:ascii="Times New Roman" w:eastAsia="Times New Roman" w:hAnsi="Times New Roman" w:cs="Times New Roman"/>
                <w:color w:val="000000"/>
                <w:sz w:val="24"/>
                <w:szCs w:val="24"/>
              </w:rPr>
              <w:t>% of GDP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3,4</w:t>
            </w:r>
          </w:p>
        </w:tc>
      </w:tr>
      <w:tr w:rsidR="00C551E6" w:rsidRPr="00E615A3" w:rsidTr="0031070F">
        <w:trPr>
          <w:trHeight w:val="315"/>
        </w:trPr>
        <w:tc>
          <w:tcPr>
            <w:tcW w:w="2518" w:type="dxa"/>
            <w:vMerge/>
            <w:tcBorders>
              <w:top w:val="nil"/>
              <w:left w:val="nil"/>
              <w:bottom w:val="nil"/>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r w:rsidRPr="009A56DE">
              <w:rPr>
                <w:rFonts w:ascii="Times New Roman" w:eastAsia="Times New Roman" w:hAnsi="Times New Roman" w:cs="Times New Roman"/>
                <w:color w:val="000000"/>
                <w:sz w:val="24"/>
                <w:szCs w:val="24"/>
                <w:lang w:val="en-US"/>
              </w:rPr>
              <w:t xml:space="preserve">The proportion of respondents who believe access </w:t>
            </w:r>
            <w:r>
              <w:rPr>
                <w:rFonts w:ascii="Times New Roman" w:eastAsia="Times New Roman" w:hAnsi="Times New Roman" w:cs="Times New Roman"/>
                <w:color w:val="000000"/>
                <w:sz w:val="24"/>
                <w:szCs w:val="24"/>
                <w:lang w:val="en-US"/>
              </w:rPr>
              <w:t xml:space="preserve">is </w:t>
            </w:r>
            <w:r w:rsidRPr="009A56DE">
              <w:rPr>
                <w:rFonts w:ascii="Times New Roman" w:eastAsia="Times New Roman" w:hAnsi="Times New Roman" w:cs="Times New Roman"/>
                <w:color w:val="000000"/>
                <w:sz w:val="24"/>
                <w:szCs w:val="24"/>
                <w:lang w:val="en-US"/>
              </w:rPr>
              <w:t>difficult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 xml:space="preserve">             59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 </w:t>
            </w:r>
          </w:p>
        </w:tc>
      </w:tr>
      <w:tr w:rsidR="00C551E6" w:rsidRPr="00E615A3" w:rsidTr="0031070F">
        <w:trPr>
          <w:trHeight w:val="600"/>
        </w:trPr>
        <w:tc>
          <w:tcPr>
            <w:tcW w:w="2518" w:type="dxa"/>
            <w:vMerge w:val="restart"/>
            <w:tcBorders>
              <w:top w:val="nil"/>
              <w:left w:val="nil"/>
              <w:bottom w:val="nil"/>
              <w:right w:val="single" w:sz="4" w:space="0" w:color="auto"/>
            </w:tcBorders>
            <w:shd w:val="clear" w:color="auto" w:fill="auto"/>
            <w:noWrap/>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E</w:t>
            </w:r>
            <w:r w:rsidRPr="009A56DE">
              <w:rPr>
                <w:rFonts w:ascii="Times New Roman" w:eastAsia="Times New Roman" w:hAnsi="Times New Roman" w:cs="Times New Roman"/>
                <w:color w:val="000000"/>
                <w:sz w:val="24"/>
                <w:szCs w:val="24"/>
              </w:rPr>
              <w:t>ntrepreneurial culture</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9A56DE">
              <w:rPr>
                <w:rFonts w:ascii="Times New Roman" w:eastAsia="Times New Roman" w:hAnsi="Times New Roman" w:cs="Times New Roman"/>
                <w:color w:val="000000"/>
                <w:sz w:val="24"/>
                <w:szCs w:val="24"/>
              </w:rPr>
              <w:t>Research and development expenses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9A56DE">
              <w:rPr>
                <w:rFonts w:ascii="Times New Roman" w:eastAsia="Times New Roman" w:hAnsi="Times New Roman" w:cs="Times New Roman"/>
                <w:color w:val="000000"/>
                <w:sz w:val="24"/>
                <w:szCs w:val="24"/>
              </w:rPr>
              <w:t>% of GDP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 xml:space="preserve">            1,1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1,6</w:t>
            </w:r>
          </w:p>
        </w:tc>
      </w:tr>
      <w:tr w:rsidR="00C551E6" w:rsidRPr="00E615A3" w:rsidTr="0031070F">
        <w:trPr>
          <w:trHeight w:val="300"/>
        </w:trPr>
        <w:tc>
          <w:tcPr>
            <w:tcW w:w="2518" w:type="dxa"/>
            <w:vMerge/>
            <w:tcBorders>
              <w:top w:val="nil"/>
              <w:left w:val="nil"/>
              <w:bottom w:val="nil"/>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9A56DE">
              <w:rPr>
                <w:rFonts w:ascii="Times New Roman" w:eastAsia="Times New Roman" w:hAnsi="Times New Roman" w:cs="Times New Roman"/>
                <w:color w:val="000000"/>
                <w:sz w:val="24"/>
                <w:szCs w:val="24"/>
              </w:rPr>
              <w:t>Scientific and technical publications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To </w:t>
            </w:r>
            <w:r>
              <w:rPr>
                <w:rFonts w:ascii="Times New Roman" w:eastAsia="Times New Roman" w:hAnsi="Times New Roman" w:cs="Times New Roman"/>
                <w:color w:val="000000"/>
                <w:sz w:val="24"/>
                <w:szCs w:val="24"/>
              </w:rPr>
              <w:t xml:space="preserve">10 000 </w:t>
            </w:r>
            <w:r>
              <w:rPr>
                <w:rFonts w:ascii="Times New Roman" w:eastAsia="Times New Roman" w:hAnsi="Times New Roman" w:cs="Times New Roman"/>
                <w:color w:val="000000"/>
                <w:sz w:val="24"/>
                <w:szCs w:val="24"/>
                <w:lang w:val="en-US"/>
              </w:rPr>
              <w:t>of population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3,3</w:t>
            </w:r>
          </w:p>
        </w:tc>
      </w:tr>
      <w:tr w:rsidR="00C551E6" w:rsidRPr="00E615A3" w:rsidTr="0031070F">
        <w:trPr>
          <w:trHeight w:val="300"/>
        </w:trPr>
        <w:tc>
          <w:tcPr>
            <w:tcW w:w="2518" w:type="dxa"/>
            <w:vMerge/>
            <w:tcBorders>
              <w:top w:val="nil"/>
              <w:left w:val="nil"/>
              <w:bottom w:val="nil"/>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Costsofproductionprocedure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to competition estate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11,8</w:t>
            </w:r>
          </w:p>
        </w:tc>
      </w:tr>
      <w:tr w:rsidR="00C551E6" w:rsidRPr="00E615A3" w:rsidTr="0031070F">
        <w:trPr>
          <w:trHeight w:val="615"/>
        </w:trPr>
        <w:tc>
          <w:tcPr>
            <w:tcW w:w="2518" w:type="dxa"/>
            <w:vMerge/>
            <w:tcBorders>
              <w:top w:val="nil"/>
              <w:left w:val="nil"/>
              <w:bottom w:val="nil"/>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r w:rsidRPr="009A56DE">
              <w:rPr>
                <w:rFonts w:ascii="Times New Roman" w:eastAsia="Times New Roman" w:hAnsi="Times New Roman" w:cs="Times New Roman"/>
                <w:color w:val="000000"/>
                <w:sz w:val="24"/>
                <w:szCs w:val="24"/>
                <w:lang w:val="en-US"/>
              </w:rPr>
              <w:t>the proportion of respondents who believe that entrepreneurship culture promotes entrepreneurship</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33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 </w:t>
            </w:r>
          </w:p>
        </w:tc>
      </w:tr>
      <w:tr w:rsidR="00C551E6" w:rsidRPr="00E615A3" w:rsidTr="0031070F">
        <w:trPr>
          <w:trHeight w:val="900"/>
        </w:trPr>
        <w:tc>
          <w:tcPr>
            <w:tcW w:w="2518" w:type="dxa"/>
            <w:vMerge w:val="restart"/>
            <w:tcBorders>
              <w:top w:val="nil"/>
              <w:left w:val="nil"/>
              <w:bottom w:val="nil"/>
              <w:right w:val="single" w:sz="4" w:space="0" w:color="auto"/>
            </w:tcBorders>
            <w:shd w:val="clear" w:color="auto" w:fill="auto"/>
            <w:noWrap/>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lastRenderedPageBreak/>
              <w:t>3</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9A56DE">
              <w:rPr>
                <w:rFonts w:ascii="Times New Roman" w:eastAsia="Times New Roman" w:hAnsi="Times New Roman" w:cs="Times New Roman"/>
                <w:color w:val="000000"/>
                <w:sz w:val="24"/>
                <w:szCs w:val="24"/>
              </w:rPr>
              <w:t>Taxation and regulation</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r w:rsidRPr="009A56DE">
              <w:rPr>
                <w:rFonts w:ascii="Times New Roman" w:eastAsia="Times New Roman" w:hAnsi="Times New Roman" w:cs="Times New Roman"/>
                <w:color w:val="000000"/>
                <w:sz w:val="24"/>
                <w:szCs w:val="24"/>
                <w:lang w:val="en-US"/>
              </w:rPr>
              <w:t>Number of procedures required to start a business</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r w:rsidRPr="009A56DE">
              <w:rPr>
                <w:rFonts w:ascii="Times New Roman" w:eastAsia="Times New Roman" w:hAnsi="Times New Roman" w:cs="Times New Roman"/>
                <w:color w:val="000000"/>
                <w:sz w:val="24"/>
                <w:szCs w:val="24"/>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7,6</w:t>
            </w:r>
          </w:p>
        </w:tc>
      </w:tr>
      <w:tr w:rsidR="00C551E6" w:rsidRPr="00E615A3" w:rsidTr="0031070F">
        <w:trPr>
          <w:trHeight w:val="300"/>
        </w:trPr>
        <w:tc>
          <w:tcPr>
            <w:tcW w:w="2518" w:type="dxa"/>
            <w:vMerge/>
            <w:tcBorders>
              <w:top w:val="nil"/>
              <w:left w:val="nil"/>
              <w:bottom w:val="nil"/>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r w:rsidRPr="009A56DE">
              <w:rPr>
                <w:rFonts w:ascii="Times New Roman" w:eastAsia="Times New Roman" w:hAnsi="Times New Roman" w:cs="Times New Roman"/>
                <w:color w:val="000000"/>
                <w:sz w:val="24"/>
                <w:szCs w:val="24"/>
                <w:lang w:val="en-US"/>
              </w:rPr>
              <w:t>Time required to start a business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880475" w:rsidRDefault="00C551E6" w:rsidP="0031070F">
            <w:pP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Number of days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22</w:t>
            </w:r>
          </w:p>
        </w:tc>
      </w:tr>
      <w:tr w:rsidR="00C551E6" w:rsidRPr="00E615A3" w:rsidTr="0031070F">
        <w:trPr>
          <w:trHeight w:val="300"/>
        </w:trPr>
        <w:tc>
          <w:tcPr>
            <w:tcW w:w="2518" w:type="dxa"/>
            <w:vMerge/>
            <w:tcBorders>
              <w:top w:val="nil"/>
              <w:left w:val="nil"/>
              <w:bottom w:val="nil"/>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r w:rsidRPr="009A56DE">
              <w:rPr>
                <w:rFonts w:ascii="Times New Roman" w:eastAsia="Times New Roman" w:hAnsi="Times New Roman" w:cs="Times New Roman"/>
                <w:color w:val="000000"/>
                <w:sz w:val="24"/>
                <w:szCs w:val="24"/>
                <w:lang w:val="en-US"/>
              </w:rPr>
              <w:t>Costs of opening a business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880475" w:rsidRDefault="00C551E6" w:rsidP="0031070F">
            <w:pP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to income per capita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9,4</w:t>
            </w:r>
          </w:p>
        </w:tc>
      </w:tr>
      <w:tr w:rsidR="00C551E6" w:rsidRPr="00E615A3" w:rsidTr="0031070F">
        <w:trPr>
          <w:trHeight w:val="600"/>
        </w:trPr>
        <w:tc>
          <w:tcPr>
            <w:tcW w:w="2518" w:type="dxa"/>
            <w:vMerge/>
            <w:tcBorders>
              <w:top w:val="nil"/>
              <w:left w:val="nil"/>
              <w:bottom w:val="nil"/>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9A56DE" w:rsidRDefault="00C551E6" w:rsidP="0031070F">
            <w:pPr>
              <w:spacing w:after="0" w:line="360" w:lineRule="auto"/>
              <w:jc w:val="both"/>
              <w:rPr>
                <w:rFonts w:ascii="Times New Roman" w:eastAsia="Times New Roman" w:hAnsi="Times New Roman" w:cs="Times New Roman"/>
                <w:color w:val="000000"/>
                <w:sz w:val="24"/>
                <w:szCs w:val="24"/>
                <w:lang w:val="en-US"/>
              </w:rPr>
            </w:pPr>
            <w:r w:rsidRPr="009A56DE">
              <w:rPr>
                <w:rFonts w:ascii="Times New Roman" w:eastAsia="Times New Roman" w:hAnsi="Times New Roman" w:cs="Times New Roman"/>
                <w:color w:val="000000"/>
                <w:sz w:val="24"/>
                <w:szCs w:val="24"/>
                <w:lang w:val="en-US"/>
              </w:rPr>
              <w:t>The minimum initial capital required to start a business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to income per capita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17,9</w:t>
            </w:r>
          </w:p>
        </w:tc>
      </w:tr>
      <w:tr w:rsidR="00C551E6" w:rsidRPr="00E615A3" w:rsidTr="0031070F">
        <w:trPr>
          <w:trHeight w:val="300"/>
        </w:trPr>
        <w:tc>
          <w:tcPr>
            <w:tcW w:w="2518" w:type="dxa"/>
            <w:vMerge/>
            <w:tcBorders>
              <w:top w:val="nil"/>
              <w:left w:val="nil"/>
              <w:bottom w:val="nil"/>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880475" w:rsidRDefault="00C551E6" w:rsidP="0031070F">
            <w:pPr>
              <w:spacing w:after="0" w:line="360" w:lineRule="auto"/>
              <w:jc w:val="both"/>
              <w:rPr>
                <w:rFonts w:ascii="Times New Roman" w:eastAsia="Times New Roman" w:hAnsi="Times New Roman" w:cs="Times New Roman"/>
                <w:color w:val="000000"/>
                <w:sz w:val="24"/>
                <w:szCs w:val="24"/>
                <w:lang w:val="en-US"/>
              </w:rPr>
            </w:pPr>
            <w:r w:rsidRPr="00880475">
              <w:rPr>
                <w:rFonts w:ascii="Times New Roman" w:eastAsia="Times New Roman" w:hAnsi="Times New Roman" w:cs="Times New Roman"/>
                <w:color w:val="000000"/>
                <w:sz w:val="24"/>
                <w:szCs w:val="24"/>
                <w:lang w:val="en-US"/>
              </w:rPr>
              <w:t>The time required for the organization of tax</w:t>
            </w:r>
            <w:r>
              <w:rPr>
                <w:rFonts w:ascii="Times New Roman" w:eastAsia="Times New Roman" w:hAnsi="Times New Roman" w:cs="Times New Roman"/>
                <w:color w:val="000000"/>
                <w:sz w:val="24"/>
                <w:szCs w:val="24"/>
                <w:lang w:val="en-US"/>
              </w:rPr>
              <w:t xml:space="preserve"> paying</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880475" w:rsidRDefault="00C551E6" w:rsidP="0031070F">
            <w:pP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Number of hours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262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347</w:t>
            </w:r>
          </w:p>
        </w:tc>
      </w:tr>
      <w:tr w:rsidR="00C551E6" w:rsidRPr="00E615A3" w:rsidTr="0031070F">
        <w:trPr>
          <w:trHeight w:val="900"/>
        </w:trPr>
        <w:tc>
          <w:tcPr>
            <w:tcW w:w="2518" w:type="dxa"/>
            <w:vMerge/>
            <w:tcBorders>
              <w:top w:val="nil"/>
              <w:left w:val="nil"/>
              <w:bottom w:val="nil"/>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880475" w:rsidRDefault="00C551E6" w:rsidP="0031070F">
            <w:pPr>
              <w:spacing w:after="0" w:line="360" w:lineRule="auto"/>
              <w:jc w:val="both"/>
              <w:rPr>
                <w:rFonts w:ascii="Times New Roman" w:eastAsia="Times New Roman" w:hAnsi="Times New Roman" w:cs="Times New Roman"/>
                <w:color w:val="000000"/>
                <w:sz w:val="24"/>
                <w:szCs w:val="24"/>
                <w:lang w:val="en-US"/>
              </w:rPr>
            </w:pPr>
            <w:r w:rsidRPr="00880475">
              <w:rPr>
                <w:rFonts w:ascii="Times New Roman" w:eastAsia="Times New Roman" w:hAnsi="Times New Roman" w:cs="Times New Roman"/>
                <w:color w:val="000000"/>
                <w:sz w:val="24"/>
                <w:szCs w:val="24"/>
                <w:lang w:val="en-US"/>
              </w:rPr>
              <w:t>Total tax rate (tax a</w:t>
            </w:r>
            <w:r>
              <w:rPr>
                <w:rFonts w:ascii="Times New Roman" w:eastAsia="Times New Roman" w:hAnsi="Times New Roman" w:cs="Times New Roman"/>
                <w:color w:val="000000"/>
                <w:sz w:val="24"/>
                <w:szCs w:val="24"/>
                <w:lang w:val="en-US"/>
              </w:rPr>
              <w:t xml:space="preserve">nd other compulsory deductions </w:t>
            </w:r>
            <w:r w:rsidRPr="00880475">
              <w:rPr>
                <w:rFonts w:ascii="Times New Roman" w:eastAsia="Times New Roman" w:hAnsi="Times New Roman" w:cs="Times New Roman"/>
                <w:color w:val="000000"/>
                <w:sz w:val="24"/>
                <w:szCs w:val="24"/>
                <w:lang w:val="en-US"/>
              </w:rPr>
              <w:t>enterprise as a share of commercial profits)</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880475" w:rsidRDefault="00C551E6" w:rsidP="0031070F">
            <w:pPr>
              <w:spacing w:after="0" w:line="360" w:lineRule="auto"/>
              <w:jc w:val="both"/>
              <w:rPr>
                <w:rFonts w:ascii="Times New Roman" w:eastAsia="Times New Roman" w:hAnsi="Times New Roman" w:cs="Times New Roman"/>
                <w:color w:val="00000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54,1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49,7</w:t>
            </w:r>
          </w:p>
        </w:tc>
      </w:tr>
      <w:tr w:rsidR="00C551E6" w:rsidRPr="00E615A3" w:rsidTr="0031070F">
        <w:trPr>
          <w:trHeight w:val="915"/>
        </w:trPr>
        <w:tc>
          <w:tcPr>
            <w:tcW w:w="2518" w:type="dxa"/>
            <w:vMerge/>
            <w:tcBorders>
              <w:top w:val="nil"/>
              <w:left w:val="nil"/>
              <w:bottom w:val="nil"/>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880475" w:rsidRDefault="00C551E6" w:rsidP="0031070F">
            <w:pPr>
              <w:spacing w:after="0" w:line="360" w:lineRule="auto"/>
              <w:jc w:val="both"/>
              <w:rPr>
                <w:rFonts w:ascii="Times New Roman" w:eastAsia="Times New Roman" w:hAnsi="Times New Roman" w:cs="Times New Roman"/>
                <w:color w:val="000000"/>
                <w:sz w:val="24"/>
                <w:szCs w:val="24"/>
                <w:lang w:val="en-US"/>
              </w:rPr>
            </w:pPr>
            <w:r w:rsidRPr="00880475">
              <w:rPr>
                <w:rFonts w:ascii="Times New Roman" w:eastAsia="Times New Roman" w:hAnsi="Times New Roman" w:cs="Times New Roman"/>
                <w:color w:val="000000"/>
                <w:sz w:val="24"/>
                <w:szCs w:val="24"/>
                <w:lang w:val="en-US"/>
              </w:rPr>
              <w:t>Rate of indirect taxation (taxes collected and enumerated to the tax authorities)</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880475" w:rsidRDefault="00C551E6" w:rsidP="0031070F">
            <w:pPr>
              <w:spacing w:after="0" w:line="360" w:lineRule="auto"/>
              <w:jc w:val="both"/>
              <w:rPr>
                <w:rFonts w:ascii="Times New Roman" w:eastAsia="Times New Roman" w:hAnsi="Times New Roman" w:cs="Times New Roman"/>
                <w:color w:val="000000"/>
                <w:sz w:val="24"/>
                <w:szCs w:val="24"/>
                <w:lang w:val="en-US"/>
              </w:rPr>
            </w:pPr>
            <w:r w:rsidRPr="00880475">
              <w:rPr>
                <w:rFonts w:ascii="Times New Roman" w:eastAsia="Times New Roman" w:hAnsi="Times New Roman" w:cs="Times New Roman"/>
                <w:color w:val="000000"/>
                <w:sz w:val="24"/>
                <w:szCs w:val="24"/>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14,2</w:t>
            </w:r>
          </w:p>
        </w:tc>
      </w:tr>
      <w:tr w:rsidR="00C551E6" w:rsidRPr="00E615A3" w:rsidTr="0031070F">
        <w:trPr>
          <w:trHeight w:val="600"/>
        </w:trPr>
        <w:tc>
          <w:tcPr>
            <w:tcW w:w="2518" w:type="dxa"/>
            <w:vMerge w:val="restart"/>
            <w:tcBorders>
              <w:top w:val="nil"/>
              <w:left w:val="nil"/>
              <w:bottom w:val="nil"/>
              <w:right w:val="single" w:sz="4" w:space="0" w:color="auto"/>
            </w:tcBorders>
            <w:shd w:val="clear" w:color="auto" w:fill="auto"/>
            <w:noWrap/>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4</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880475" w:rsidRDefault="00C551E6" w:rsidP="0031070F">
            <w:pP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Education</w:t>
            </w:r>
          </w:p>
        </w:tc>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880475">
              <w:rPr>
                <w:rFonts w:ascii="Times New Roman" w:eastAsia="Times New Roman" w:hAnsi="Times New Roman" w:cs="Times New Roman"/>
                <w:color w:val="000000"/>
                <w:sz w:val="24"/>
                <w:szCs w:val="24"/>
              </w:rPr>
              <w:t>Budgetary expenditure on education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9A56DE">
              <w:rPr>
                <w:rFonts w:ascii="Times New Roman" w:eastAsia="Times New Roman" w:hAnsi="Times New Roman" w:cs="Times New Roman"/>
                <w:color w:val="000000"/>
                <w:sz w:val="24"/>
                <w:szCs w:val="24"/>
              </w:rPr>
              <w:t>% of GDP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4,1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4,8</w:t>
            </w:r>
          </w:p>
        </w:tc>
      </w:tr>
      <w:tr w:rsidR="00C551E6" w:rsidRPr="00E615A3" w:rsidTr="0031070F">
        <w:trPr>
          <w:trHeight w:val="615"/>
        </w:trPr>
        <w:tc>
          <w:tcPr>
            <w:tcW w:w="2518" w:type="dxa"/>
            <w:vMerge/>
            <w:tcBorders>
              <w:top w:val="nil"/>
              <w:left w:val="nil"/>
              <w:bottom w:val="nil"/>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880475" w:rsidRDefault="00C551E6" w:rsidP="0031070F">
            <w:pPr>
              <w:spacing w:after="0" w:line="360" w:lineRule="auto"/>
              <w:jc w:val="both"/>
              <w:rPr>
                <w:rFonts w:ascii="Times New Roman" w:eastAsia="Times New Roman" w:hAnsi="Times New Roman" w:cs="Times New Roman"/>
                <w:color w:val="000000"/>
                <w:sz w:val="24"/>
                <w:szCs w:val="24"/>
                <w:lang w:val="en-US"/>
              </w:rPr>
            </w:pPr>
            <w:r w:rsidRPr="00880475">
              <w:rPr>
                <w:rFonts w:ascii="Times New Roman" w:eastAsia="Times New Roman" w:hAnsi="Times New Roman" w:cs="Times New Roman"/>
                <w:color w:val="000000"/>
                <w:sz w:val="24"/>
                <w:szCs w:val="24"/>
                <w:lang w:val="en-US"/>
              </w:rPr>
              <w:t>The proportion of respondents who believe that it is necessary to introduce courses in entrepreneurship</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880475" w:rsidRDefault="00C551E6" w:rsidP="0031070F">
            <w:pPr>
              <w:spacing w:after="0" w:line="360" w:lineRule="auto"/>
              <w:jc w:val="both"/>
              <w:rPr>
                <w:rFonts w:ascii="Times New Roman" w:eastAsia="Times New Roman" w:hAnsi="Times New Roman" w:cs="Times New Roman"/>
                <w:color w:val="000000"/>
                <w:sz w:val="24"/>
                <w:szCs w:val="24"/>
                <w:lang w:val="en-US"/>
              </w:rPr>
            </w:pPr>
            <w:r w:rsidRPr="00880475">
              <w:rPr>
                <w:rFonts w:ascii="Times New Roman" w:eastAsia="Times New Roman" w:hAnsi="Times New Roman" w:cs="Times New Roman"/>
                <w:color w:val="000000"/>
                <w:sz w:val="24"/>
                <w:szCs w:val="24"/>
                <w:lang w:val="en-U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79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 </w:t>
            </w:r>
          </w:p>
        </w:tc>
      </w:tr>
      <w:tr w:rsidR="00C551E6" w:rsidRPr="00E615A3" w:rsidTr="0031070F">
        <w:trPr>
          <w:trHeight w:val="563"/>
        </w:trPr>
        <w:tc>
          <w:tcPr>
            <w:tcW w:w="2518" w:type="dxa"/>
            <w:tcBorders>
              <w:top w:val="nil"/>
              <w:left w:val="nil"/>
              <w:bottom w:val="nil"/>
              <w:right w:val="single" w:sz="4" w:space="0" w:color="auto"/>
            </w:tcBorders>
            <w:shd w:val="clear" w:color="auto" w:fill="auto"/>
            <w:noWrap/>
            <w:vAlign w:val="center"/>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5</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880475" w:rsidRDefault="00C551E6" w:rsidP="0031070F">
            <w:pP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Agreed work of small business support units in </w:t>
            </w:r>
            <w:r>
              <w:rPr>
                <w:rFonts w:ascii="Times New Roman" w:eastAsia="Times New Roman" w:hAnsi="Times New Roman" w:cs="Times New Roman"/>
                <w:color w:val="000000"/>
                <w:sz w:val="24"/>
                <w:szCs w:val="24"/>
                <w:lang w:val="en-US"/>
              </w:rPr>
              <w:lastRenderedPageBreak/>
              <w:t>the government structure</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1E6" w:rsidRPr="00880475" w:rsidRDefault="00C551E6" w:rsidP="0031070F">
            <w:pPr>
              <w:spacing w:after="0" w:line="360" w:lineRule="auto"/>
              <w:jc w:val="both"/>
              <w:rPr>
                <w:rFonts w:ascii="Times New Roman" w:eastAsia="Times New Roman" w:hAnsi="Times New Roman" w:cs="Times New Roman"/>
                <w:color w:val="000000"/>
                <w:sz w:val="24"/>
                <w:szCs w:val="24"/>
                <w:lang w:val="en-US"/>
              </w:rPr>
            </w:pPr>
            <w:r w:rsidRPr="00880475">
              <w:rPr>
                <w:rFonts w:ascii="Times New Roman" w:eastAsia="Times New Roman" w:hAnsi="Times New Roman" w:cs="Times New Roman"/>
                <w:color w:val="000000"/>
                <w:sz w:val="24"/>
                <w:szCs w:val="24"/>
                <w:lang w:val="en-US"/>
              </w:rPr>
              <w:lastRenderedPageBreak/>
              <w:t>Percentage of entrepreneurs who use the structure</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32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1E6" w:rsidRPr="00E615A3" w:rsidRDefault="00C551E6" w:rsidP="0031070F">
            <w:pPr>
              <w:spacing w:after="0" w:line="360" w:lineRule="auto"/>
              <w:jc w:val="both"/>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21</w:t>
            </w:r>
          </w:p>
        </w:tc>
      </w:tr>
    </w:tbl>
    <w:p w:rsidR="00C551E6" w:rsidRDefault="00C551E6" w:rsidP="00C551E6">
      <w:pPr>
        <w:autoSpaceDE w:val="0"/>
        <w:autoSpaceDN w:val="0"/>
        <w:adjustRightInd w:val="0"/>
        <w:spacing w:after="0" w:line="360" w:lineRule="auto"/>
        <w:jc w:val="both"/>
        <w:rPr>
          <w:rFonts w:ascii="Times New Roman" w:hAnsi="Times New Roman" w:cs="Times New Roman"/>
          <w:sz w:val="24"/>
          <w:szCs w:val="24"/>
          <w:lang w:val="en-US"/>
        </w:rPr>
      </w:pPr>
    </w:p>
    <w:p w:rsidR="00C551E6" w:rsidRPr="00880475" w:rsidRDefault="00C551E6" w:rsidP="00C551E6">
      <w:pPr>
        <w:autoSpaceDE w:val="0"/>
        <w:autoSpaceDN w:val="0"/>
        <w:adjustRightInd w:val="0"/>
        <w:spacing w:after="0" w:line="360" w:lineRule="auto"/>
        <w:ind w:left="709"/>
        <w:jc w:val="both"/>
        <w:rPr>
          <w:rFonts w:ascii="Times New Roman" w:hAnsi="Times New Roman" w:cs="Times New Roman"/>
          <w:sz w:val="28"/>
          <w:szCs w:val="28"/>
          <w:lang w:val="en-US"/>
        </w:rPr>
      </w:pPr>
      <w:r w:rsidRPr="00880475">
        <w:rPr>
          <w:rFonts w:ascii="Times New Roman" w:hAnsi="Times New Roman" w:cs="Times New Roman"/>
          <w:i/>
          <w:sz w:val="28"/>
          <w:szCs w:val="28"/>
          <w:lang w:val="en-US"/>
        </w:rPr>
        <w:t>Source:</w:t>
      </w:r>
      <w:r w:rsidRPr="00880475">
        <w:rPr>
          <w:rFonts w:ascii="Times New Roman" w:hAnsi="Times New Roman" w:cs="Times New Roman"/>
          <w:sz w:val="28"/>
          <w:szCs w:val="28"/>
          <w:lang w:val="en-US"/>
        </w:rPr>
        <w:t xml:space="preserve"> Study of EY «Barometer entrepreneurship G20» in 2013 (G20 EntrepreneurshipBarometer 2013)</w:t>
      </w:r>
    </w:p>
    <w:p w:rsidR="00C551E6" w:rsidRPr="00880475" w:rsidRDefault="00C551E6" w:rsidP="00C551E6">
      <w:pPr>
        <w:rPr>
          <w:lang w:val="en-US"/>
        </w:rPr>
      </w:pPr>
    </w:p>
    <w:p w:rsidR="00C551E6" w:rsidRPr="0055032D" w:rsidRDefault="00C551E6" w:rsidP="00221AC3">
      <w:pPr>
        <w:jc w:val="right"/>
        <w:rPr>
          <w:rFonts w:ascii="Times New Roman" w:hAnsi="Times New Roman" w:cs="Times New Roman"/>
          <w:b/>
          <w:sz w:val="28"/>
          <w:szCs w:val="28"/>
          <w:lang w:val="en-US"/>
        </w:rPr>
      </w:pPr>
      <w:r>
        <w:rPr>
          <w:rFonts w:ascii="Times New Roman" w:hAnsi="Times New Roman" w:cs="Times New Roman"/>
          <w:b/>
          <w:sz w:val="28"/>
          <w:szCs w:val="28"/>
          <w:lang w:val="en-US"/>
        </w:rPr>
        <w:t>Appendix 8</w:t>
      </w:r>
    </w:p>
    <w:p w:rsidR="00C551E6" w:rsidRPr="009A56DE" w:rsidRDefault="00C551E6" w:rsidP="00C551E6">
      <w:pPr>
        <w:jc w:val="center"/>
        <w:rPr>
          <w:rFonts w:ascii="Times New Roman" w:hAnsi="Times New Roman" w:cs="Times New Roman"/>
          <w:b/>
          <w:sz w:val="28"/>
          <w:szCs w:val="28"/>
          <w:lang w:val="en-US"/>
        </w:rPr>
      </w:pPr>
      <w:r w:rsidRPr="009A56DE">
        <w:rPr>
          <w:rFonts w:ascii="Times New Roman" w:hAnsi="Times New Roman" w:cs="Times New Roman"/>
          <w:b/>
          <w:sz w:val="28"/>
          <w:szCs w:val="28"/>
          <w:lang w:val="en-US"/>
        </w:rPr>
        <w:t>Survey results of business environment in Russia and G20 countries</w:t>
      </w:r>
    </w:p>
    <w:p w:rsidR="00C551E6" w:rsidRPr="0056259B" w:rsidRDefault="00C551E6" w:rsidP="00C551E6">
      <w:pPr>
        <w:rPr>
          <w:lang w:val="en-US"/>
        </w:rPr>
      </w:pPr>
    </w:p>
    <w:tbl>
      <w:tblPr>
        <w:tblStyle w:val="a7"/>
        <w:tblW w:w="14992" w:type="dxa"/>
        <w:tblLook w:val="04A0"/>
      </w:tblPr>
      <w:tblGrid>
        <w:gridCol w:w="991"/>
        <w:gridCol w:w="1451"/>
        <w:gridCol w:w="1414"/>
        <w:gridCol w:w="1709"/>
        <w:gridCol w:w="1415"/>
        <w:gridCol w:w="1462"/>
        <w:gridCol w:w="1415"/>
        <w:gridCol w:w="1462"/>
        <w:gridCol w:w="1267"/>
        <w:gridCol w:w="1363"/>
        <w:gridCol w:w="1043"/>
      </w:tblGrid>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 xml:space="preserve">Rating position  </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eastAsia="Times New Roman" w:hAnsi="Times New Roman" w:cs="Times New Roman"/>
                <w:color w:val="000000"/>
                <w:sz w:val="24"/>
                <w:szCs w:val="24"/>
              </w:rPr>
              <w:t>Access to finance</w:t>
            </w:r>
          </w:p>
        </w:tc>
        <w:tc>
          <w:tcPr>
            <w:tcW w:w="142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Score</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eastAsia="Times New Roman" w:hAnsi="Times New Roman" w:cs="Times New Roman"/>
                <w:color w:val="000000"/>
                <w:sz w:val="24"/>
                <w:szCs w:val="24"/>
                <w:lang w:val="en-US"/>
              </w:rPr>
              <w:t>E</w:t>
            </w:r>
            <w:r w:rsidRPr="00C551E6">
              <w:rPr>
                <w:rFonts w:ascii="Times New Roman" w:eastAsia="Times New Roman" w:hAnsi="Times New Roman" w:cs="Times New Roman"/>
                <w:color w:val="000000"/>
                <w:sz w:val="24"/>
                <w:szCs w:val="24"/>
              </w:rPr>
              <w:t>ntrepreneurial culture</w:t>
            </w:r>
          </w:p>
        </w:tc>
        <w:tc>
          <w:tcPr>
            <w:tcW w:w="1424"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Score</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eastAsia="Times New Roman" w:hAnsi="Times New Roman" w:cs="Times New Roman"/>
                <w:color w:val="000000"/>
                <w:sz w:val="24"/>
                <w:szCs w:val="24"/>
              </w:rPr>
              <w:t>Taxation and regulation</w:t>
            </w:r>
          </w:p>
        </w:tc>
        <w:tc>
          <w:tcPr>
            <w:tcW w:w="1424"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Score</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eastAsia="Times New Roman" w:hAnsi="Times New Roman" w:cs="Times New Roman"/>
                <w:color w:val="000000"/>
                <w:sz w:val="24"/>
                <w:szCs w:val="24"/>
                <w:lang w:val="en-US"/>
              </w:rPr>
              <w:t>Education</w:t>
            </w:r>
          </w:p>
        </w:tc>
        <w:tc>
          <w:tcPr>
            <w:tcW w:w="1274"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Score</w:t>
            </w:r>
          </w:p>
        </w:tc>
        <w:tc>
          <w:tcPr>
            <w:tcW w:w="1363" w:type="dxa"/>
            <w:tcBorders>
              <w:right w:val="single" w:sz="4" w:space="0" w:color="auto"/>
            </w:tcBorders>
          </w:tcPr>
          <w:p w:rsidR="00C551E6" w:rsidRPr="00C551E6" w:rsidRDefault="00C551E6" w:rsidP="0031070F">
            <w:pPr>
              <w:rPr>
                <w:rFonts w:ascii="Times New Roman" w:hAnsi="Times New Roman" w:cs="Times New Roman"/>
                <w:sz w:val="24"/>
                <w:szCs w:val="24"/>
                <w:lang w:val="en-US"/>
              </w:rPr>
            </w:pPr>
            <w:r w:rsidRPr="00C551E6">
              <w:rPr>
                <w:rFonts w:ascii="Times New Roman" w:eastAsia="Times New Roman" w:hAnsi="Times New Roman" w:cs="Times New Roman"/>
                <w:color w:val="000000"/>
                <w:sz w:val="24"/>
                <w:szCs w:val="24"/>
                <w:lang w:val="en-US"/>
              </w:rPr>
              <w:t>Agreed work of small business support units in the government structure</w:t>
            </w:r>
          </w:p>
        </w:tc>
        <w:tc>
          <w:tcPr>
            <w:tcW w:w="1047" w:type="dxa"/>
            <w:tcBorders>
              <w:left w:val="single" w:sz="4" w:space="0" w:color="auto"/>
            </w:tcBorders>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Score</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1</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USA</w:t>
            </w:r>
          </w:p>
        </w:tc>
        <w:tc>
          <w:tcPr>
            <w:tcW w:w="142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7,12</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USA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lang w:val="en-US"/>
              </w:rPr>
              <w:t>7</w:t>
            </w:r>
            <w:r w:rsidRPr="00C551E6">
              <w:rPr>
                <w:rFonts w:ascii="Times New Roman" w:hAnsi="Times New Roman" w:cs="Times New Roman"/>
                <w:sz w:val="24"/>
                <w:szCs w:val="24"/>
              </w:rPr>
              <w:t>,67</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Saud Arabian</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lang w:val="en-US"/>
              </w:rPr>
              <w:t>6</w:t>
            </w:r>
            <w:r w:rsidRPr="00C551E6">
              <w:rPr>
                <w:rFonts w:ascii="Times New Roman" w:hAnsi="Times New Roman" w:cs="Times New Roman"/>
                <w:sz w:val="24"/>
                <w:szCs w:val="24"/>
              </w:rPr>
              <w:t>,40</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France</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6,58</w:t>
            </w:r>
          </w:p>
        </w:tc>
        <w:tc>
          <w:tcPr>
            <w:tcW w:w="1363" w:type="dxa"/>
            <w:tcBorders>
              <w:right w:val="single" w:sz="4" w:space="0" w:color="auto"/>
            </w:tcBorders>
            <w:shd w:val="clear" w:color="auto" w:fill="548DD4" w:themeFill="text2" w:themeFillTint="99"/>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Russia</w:t>
            </w:r>
          </w:p>
        </w:tc>
        <w:tc>
          <w:tcPr>
            <w:tcW w:w="1047" w:type="dxa"/>
            <w:tcBorders>
              <w:left w:val="single" w:sz="4" w:space="0" w:color="auto"/>
            </w:tcBorders>
            <w:shd w:val="clear" w:color="auto" w:fill="548DD4" w:themeFill="text2" w:themeFillTint="99"/>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6,23</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2</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 xml:space="preserve">Great Britain </w:t>
            </w:r>
          </w:p>
        </w:tc>
        <w:tc>
          <w:tcPr>
            <w:tcW w:w="142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6,86</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South Korea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7,53</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Canada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6,34</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Australia</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6,53</w:t>
            </w:r>
          </w:p>
        </w:tc>
        <w:tc>
          <w:tcPr>
            <w:tcW w:w="1363" w:type="dxa"/>
            <w:tcBorders>
              <w:right w:val="single" w:sz="4" w:space="0" w:color="auto"/>
            </w:tcBorders>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Mexico</w:t>
            </w:r>
          </w:p>
        </w:tc>
        <w:tc>
          <w:tcPr>
            <w:tcW w:w="1047" w:type="dxa"/>
            <w:tcBorders>
              <w:left w:val="single" w:sz="4" w:space="0" w:color="auto"/>
            </w:tcBorders>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5,89</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3</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China</w:t>
            </w:r>
          </w:p>
        </w:tc>
        <w:tc>
          <w:tcPr>
            <w:tcW w:w="142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6,75</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Canada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7,45</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South Korea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6,34</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USA</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6,50</w:t>
            </w:r>
          </w:p>
        </w:tc>
        <w:tc>
          <w:tcPr>
            <w:tcW w:w="1363" w:type="dxa"/>
            <w:tcBorders>
              <w:right w:val="single" w:sz="4" w:space="0" w:color="auto"/>
            </w:tcBorders>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Brasilia</w:t>
            </w:r>
          </w:p>
        </w:tc>
        <w:tc>
          <w:tcPr>
            <w:tcW w:w="1047" w:type="dxa"/>
            <w:tcBorders>
              <w:left w:val="single" w:sz="4" w:space="0" w:color="auto"/>
            </w:tcBorders>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5,87</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4</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Canada</w:t>
            </w:r>
          </w:p>
        </w:tc>
        <w:tc>
          <w:tcPr>
            <w:tcW w:w="142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6,62</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Japan</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7,28</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Great Britain</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6,19</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South Korea</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6,40</w:t>
            </w:r>
          </w:p>
        </w:tc>
        <w:tc>
          <w:tcPr>
            <w:tcW w:w="1363" w:type="dxa"/>
            <w:tcBorders>
              <w:right w:val="single" w:sz="4" w:space="0" w:color="auto"/>
            </w:tcBorders>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Indonesia</w:t>
            </w:r>
          </w:p>
        </w:tc>
        <w:tc>
          <w:tcPr>
            <w:tcW w:w="1047" w:type="dxa"/>
            <w:tcBorders>
              <w:left w:val="single" w:sz="4" w:space="0" w:color="auto"/>
            </w:tcBorders>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5,84</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5</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Australia</w:t>
            </w:r>
          </w:p>
        </w:tc>
        <w:tc>
          <w:tcPr>
            <w:tcW w:w="142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6,48</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Australia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7,18</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Africa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6,10</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EU</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6,25</w:t>
            </w:r>
          </w:p>
        </w:tc>
        <w:tc>
          <w:tcPr>
            <w:tcW w:w="1363" w:type="dxa"/>
            <w:tcBorders>
              <w:right w:val="single" w:sz="4" w:space="0" w:color="auto"/>
            </w:tcBorders>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India</w:t>
            </w:r>
          </w:p>
        </w:tc>
        <w:tc>
          <w:tcPr>
            <w:tcW w:w="1047" w:type="dxa"/>
            <w:tcBorders>
              <w:left w:val="single" w:sz="4" w:space="0" w:color="auto"/>
            </w:tcBorders>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5,76</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6</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Africa</w:t>
            </w:r>
          </w:p>
        </w:tc>
        <w:tc>
          <w:tcPr>
            <w:tcW w:w="142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5,95</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Great Britain</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7,00</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Japan</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6,07</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Great Britain</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5,98</w:t>
            </w:r>
          </w:p>
        </w:tc>
        <w:tc>
          <w:tcPr>
            <w:tcW w:w="1363" w:type="dxa"/>
            <w:tcBorders>
              <w:right w:val="single" w:sz="4" w:space="0" w:color="auto"/>
            </w:tcBorders>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China</w:t>
            </w:r>
          </w:p>
        </w:tc>
        <w:tc>
          <w:tcPr>
            <w:tcW w:w="1047" w:type="dxa"/>
            <w:tcBorders>
              <w:left w:val="single" w:sz="4" w:space="0" w:color="auto"/>
            </w:tcBorders>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5,75</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lastRenderedPageBreak/>
              <w:t>7</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Japan</w:t>
            </w:r>
          </w:p>
        </w:tc>
        <w:tc>
          <w:tcPr>
            <w:tcW w:w="1423"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lang w:val="en-US"/>
              </w:rPr>
              <w:t>5</w:t>
            </w:r>
            <w:r w:rsidRPr="00C551E6">
              <w:rPr>
                <w:rFonts w:ascii="Times New Roman" w:hAnsi="Times New Roman" w:cs="Times New Roman"/>
                <w:sz w:val="24"/>
                <w:szCs w:val="24"/>
              </w:rPr>
              <w:t>,81</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Germany</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6,88</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Germany</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5,84</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Germany</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5,89</w:t>
            </w:r>
          </w:p>
        </w:tc>
        <w:tc>
          <w:tcPr>
            <w:tcW w:w="1363" w:type="dxa"/>
            <w:tcBorders>
              <w:right w:val="single" w:sz="4" w:space="0" w:color="auto"/>
            </w:tcBorders>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Turkey</w:t>
            </w:r>
          </w:p>
        </w:tc>
        <w:tc>
          <w:tcPr>
            <w:tcW w:w="1047" w:type="dxa"/>
            <w:tcBorders>
              <w:left w:val="single" w:sz="4" w:space="0" w:color="auto"/>
            </w:tcBorders>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5,66</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8</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South Korea</w:t>
            </w:r>
          </w:p>
        </w:tc>
        <w:tc>
          <w:tcPr>
            <w:tcW w:w="1423" w:type="dxa"/>
          </w:tcPr>
          <w:p w:rsidR="00C551E6" w:rsidRPr="00C551E6" w:rsidRDefault="00C551E6" w:rsidP="0031070F">
            <w:pPr>
              <w:spacing w:line="360" w:lineRule="auto"/>
              <w:rPr>
                <w:rFonts w:ascii="Times New Roman" w:hAnsi="Times New Roman" w:cs="Times New Roman"/>
                <w:sz w:val="24"/>
                <w:szCs w:val="24"/>
              </w:rPr>
            </w:pPr>
            <w:r w:rsidRPr="00C551E6">
              <w:rPr>
                <w:rFonts w:ascii="Times New Roman" w:hAnsi="Times New Roman" w:cs="Times New Roman"/>
                <w:sz w:val="24"/>
                <w:szCs w:val="24"/>
              </w:rPr>
              <w:t>5,75</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EU</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6,07</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Australia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5,75</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Argentina</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5,85</w:t>
            </w:r>
          </w:p>
        </w:tc>
        <w:tc>
          <w:tcPr>
            <w:tcW w:w="136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Africa</w:t>
            </w:r>
          </w:p>
        </w:tc>
        <w:tc>
          <w:tcPr>
            <w:tcW w:w="1047"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5,65</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9</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Brasilia</w:t>
            </w:r>
          </w:p>
        </w:tc>
        <w:tc>
          <w:tcPr>
            <w:tcW w:w="1423"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5,67</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France</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5,68</w:t>
            </w:r>
          </w:p>
        </w:tc>
        <w:tc>
          <w:tcPr>
            <w:tcW w:w="1466" w:type="dxa"/>
            <w:shd w:val="clear" w:color="auto" w:fill="548DD4" w:themeFill="text2" w:themeFillTint="99"/>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Russia</w:t>
            </w:r>
          </w:p>
        </w:tc>
        <w:tc>
          <w:tcPr>
            <w:tcW w:w="1424" w:type="dxa"/>
            <w:shd w:val="clear" w:color="auto" w:fill="548DD4" w:themeFill="text2" w:themeFillTint="99"/>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5,65</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Canada</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5,81</w:t>
            </w:r>
          </w:p>
        </w:tc>
        <w:tc>
          <w:tcPr>
            <w:tcW w:w="136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Argentina</w:t>
            </w:r>
          </w:p>
        </w:tc>
        <w:tc>
          <w:tcPr>
            <w:tcW w:w="1047"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5,64</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10</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Indonesia</w:t>
            </w:r>
          </w:p>
        </w:tc>
        <w:tc>
          <w:tcPr>
            <w:tcW w:w="1423"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5,53</w:t>
            </w:r>
          </w:p>
        </w:tc>
        <w:tc>
          <w:tcPr>
            <w:tcW w:w="1709" w:type="dxa"/>
            <w:shd w:val="clear" w:color="auto" w:fill="548DD4" w:themeFill="text2" w:themeFillTint="99"/>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Russia</w:t>
            </w:r>
          </w:p>
        </w:tc>
        <w:tc>
          <w:tcPr>
            <w:tcW w:w="1424" w:type="dxa"/>
            <w:shd w:val="clear" w:color="auto" w:fill="548DD4" w:themeFill="text2" w:themeFillTint="99"/>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5,05</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EU</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5,48</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Brasilia</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5,78</w:t>
            </w:r>
          </w:p>
        </w:tc>
        <w:tc>
          <w:tcPr>
            <w:tcW w:w="136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Germany</w:t>
            </w:r>
          </w:p>
        </w:tc>
        <w:tc>
          <w:tcPr>
            <w:tcW w:w="1047"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5,53</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11</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India</w:t>
            </w:r>
          </w:p>
        </w:tc>
        <w:tc>
          <w:tcPr>
            <w:tcW w:w="1423"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5,48</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India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4,95</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Turkey</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5,45</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Africa</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5,67</w:t>
            </w:r>
          </w:p>
        </w:tc>
        <w:tc>
          <w:tcPr>
            <w:tcW w:w="136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France</w:t>
            </w:r>
          </w:p>
        </w:tc>
        <w:tc>
          <w:tcPr>
            <w:tcW w:w="1047"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5,41</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12</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EU</w:t>
            </w:r>
          </w:p>
        </w:tc>
        <w:tc>
          <w:tcPr>
            <w:tcW w:w="1423"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5,41</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Brasilia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4,88</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Indonesia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5,38</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Saud Arabian</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5,66</w:t>
            </w:r>
          </w:p>
        </w:tc>
        <w:tc>
          <w:tcPr>
            <w:tcW w:w="136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Saud Arabian</w:t>
            </w:r>
          </w:p>
        </w:tc>
        <w:tc>
          <w:tcPr>
            <w:tcW w:w="1047"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5,39</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13</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 xml:space="preserve">Saud Arabian </w:t>
            </w:r>
          </w:p>
        </w:tc>
        <w:tc>
          <w:tcPr>
            <w:tcW w:w="1423"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5,25</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Italy</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4,67</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USA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5,33</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Italy</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5,47</w:t>
            </w:r>
          </w:p>
        </w:tc>
        <w:tc>
          <w:tcPr>
            <w:tcW w:w="136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EU</w:t>
            </w:r>
          </w:p>
        </w:tc>
        <w:tc>
          <w:tcPr>
            <w:tcW w:w="1047"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5,37</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14</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Germany</w:t>
            </w:r>
          </w:p>
        </w:tc>
        <w:tc>
          <w:tcPr>
            <w:tcW w:w="1423"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5,23</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Africa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4,33</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Mexico</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5,21</w:t>
            </w:r>
          </w:p>
        </w:tc>
        <w:tc>
          <w:tcPr>
            <w:tcW w:w="1466" w:type="dxa"/>
            <w:shd w:val="clear" w:color="auto" w:fill="548DD4" w:themeFill="text2" w:themeFillTint="99"/>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Russia</w:t>
            </w:r>
          </w:p>
        </w:tc>
        <w:tc>
          <w:tcPr>
            <w:tcW w:w="1274" w:type="dxa"/>
            <w:shd w:val="clear" w:color="auto" w:fill="548DD4" w:themeFill="text2" w:themeFillTint="99"/>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5,46</w:t>
            </w:r>
          </w:p>
        </w:tc>
        <w:tc>
          <w:tcPr>
            <w:tcW w:w="136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South Korea</w:t>
            </w:r>
          </w:p>
        </w:tc>
        <w:tc>
          <w:tcPr>
            <w:tcW w:w="1047"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5,36</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15</w:t>
            </w:r>
          </w:p>
        </w:tc>
        <w:tc>
          <w:tcPr>
            <w:tcW w:w="1455" w:type="dxa"/>
            <w:shd w:val="clear" w:color="auto" w:fill="548DD4" w:themeFill="text2" w:themeFillTint="99"/>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Russia</w:t>
            </w:r>
          </w:p>
        </w:tc>
        <w:tc>
          <w:tcPr>
            <w:tcW w:w="1423" w:type="dxa"/>
            <w:shd w:val="clear" w:color="auto" w:fill="548DD4" w:themeFill="text2" w:themeFillTint="99"/>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5,04</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Turkey</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4,30</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France</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5,12</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Mexico</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5,32</w:t>
            </w:r>
          </w:p>
        </w:tc>
        <w:tc>
          <w:tcPr>
            <w:tcW w:w="136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Australia</w:t>
            </w:r>
          </w:p>
        </w:tc>
        <w:tc>
          <w:tcPr>
            <w:tcW w:w="1047"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5,31</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16</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France</w:t>
            </w:r>
          </w:p>
        </w:tc>
        <w:tc>
          <w:tcPr>
            <w:tcW w:w="1423"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4,74</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Argentine</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4,06</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China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5,07</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Japan</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4,72</w:t>
            </w:r>
          </w:p>
        </w:tc>
        <w:tc>
          <w:tcPr>
            <w:tcW w:w="136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Canada</w:t>
            </w:r>
          </w:p>
        </w:tc>
        <w:tc>
          <w:tcPr>
            <w:tcW w:w="1047"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5,29</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17</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Turkey</w:t>
            </w:r>
          </w:p>
        </w:tc>
        <w:tc>
          <w:tcPr>
            <w:tcW w:w="1423"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4,57</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Mexico</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3,96</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Brasilia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4,83</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Turkey</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4,39</w:t>
            </w:r>
          </w:p>
        </w:tc>
        <w:tc>
          <w:tcPr>
            <w:tcW w:w="136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Great Britain</w:t>
            </w:r>
          </w:p>
        </w:tc>
        <w:tc>
          <w:tcPr>
            <w:tcW w:w="1047"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5,19</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18</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Mexico</w:t>
            </w:r>
          </w:p>
        </w:tc>
        <w:tc>
          <w:tcPr>
            <w:tcW w:w="1423"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4,42</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China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3,88</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Italy</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4,76</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China</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4,35</w:t>
            </w:r>
          </w:p>
        </w:tc>
        <w:tc>
          <w:tcPr>
            <w:tcW w:w="136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Japan</w:t>
            </w:r>
          </w:p>
        </w:tc>
        <w:tc>
          <w:tcPr>
            <w:tcW w:w="1047"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5,04</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19</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Italy</w:t>
            </w:r>
          </w:p>
        </w:tc>
        <w:tc>
          <w:tcPr>
            <w:tcW w:w="1423"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4,03</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Indonesia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3,80</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India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4,39</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Indonesia</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3,88</w:t>
            </w:r>
          </w:p>
        </w:tc>
        <w:tc>
          <w:tcPr>
            <w:tcW w:w="136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Italy</w:t>
            </w:r>
          </w:p>
        </w:tc>
        <w:tc>
          <w:tcPr>
            <w:tcW w:w="1047"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4,97</w:t>
            </w:r>
          </w:p>
        </w:tc>
      </w:tr>
      <w:tr w:rsidR="00C551E6" w:rsidRPr="00C551E6" w:rsidTr="0031070F">
        <w:tc>
          <w:tcPr>
            <w:tcW w:w="941"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20</w:t>
            </w:r>
          </w:p>
        </w:tc>
        <w:tc>
          <w:tcPr>
            <w:tcW w:w="1455"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 xml:space="preserve">Argentine </w:t>
            </w:r>
          </w:p>
        </w:tc>
        <w:tc>
          <w:tcPr>
            <w:tcW w:w="1423"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3,27</w:t>
            </w:r>
          </w:p>
        </w:tc>
        <w:tc>
          <w:tcPr>
            <w:tcW w:w="1709"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 xml:space="preserve">Saud Arabian </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3,38</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Argentina</w:t>
            </w:r>
          </w:p>
        </w:tc>
        <w:tc>
          <w:tcPr>
            <w:tcW w:w="142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4,31</w:t>
            </w:r>
          </w:p>
        </w:tc>
        <w:tc>
          <w:tcPr>
            <w:tcW w:w="1466"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India</w:t>
            </w:r>
          </w:p>
        </w:tc>
        <w:tc>
          <w:tcPr>
            <w:tcW w:w="1274"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3,49</w:t>
            </w:r>
          </w:p>
        </w:tc>
        <w:tc>
          <w:tcPr>
            <w:tcW w:w="1363" w:type="dxa"/>
          </w:tcPr>
          <w:p w:rsidR="00C551E6" w:rsidRPr="00C551E6" w:rsidRDefault="00C551E6" w:rsidP="0031070F">
            <w:pPr>
              <w:rPr>
                <w:rFonts w:ascii="Times New Roman" w:hAnsi="Times New Roman" w:cs="Times New Roman"/>
                <w:sz w:val="24"/>
                <w:szCs w:val="24"/>
                <w:lang w:val="en-US"/>
              </w:rPr>
            </w:pPr>
            <w:r w:rsidRPr="00C551E6">
              <w:rPr>
                <w:rFonts w:ascii="Times New Roman" w:hAnsi="Times New Roman" w:cs="Times New Roman"/>
                <w:sz w:val="24"/>
                <w:szCs w:val="24"/>
                <w:lang w:val="en-US"/>
              </w:rPr>
              <w:t>USA</w:t>
            </w:r>
          </w:p>
        </w:tc>
        <w:tc>
          <w:tcPr>
            <w:tcW w:w="1047" w:type="dxa"/>
          </w:tcPr>
          <w:p w:rsidR="00C551E6" w:rsidRPr="00C551E6" w:rsidRDefault="00C551E6" w:rsidP="0031070F">
            <w:pPr>
              <w:rPr>
                <w:rFonts w:ascii="Times New Roman" w:hAnsi="Times New Roman" w:cs="Times New Roman"/>
                <w:sz w:val="24"/>
                <w:szCs w:val="24"/>
              </w:rPr>
            </w:pPr>
            <w:r w:rsidRPr="00C551E6">
              <w:rPr>
                <w:rFonts w:ascii="Times New Roman" w:hAnsi="Times New Roman" w:cs="Times New Roman"/>
                <w:sz w:val="24"/>
                <w:szCs w:val="24"/>
              </w:rPr>
              <w:t>4,85</w:t>
            </w:r>
          </w:p>
        </w:tc>
      </w:tr>
    </w:tbl>
    <w:p w:rsidR="00C551E6" w:rsidRDefault="00C551E6" w:rsidP="00C551E6">
      <w:pPr>
        <w:rPr>
          <w:lang w:val="en-US"/>
        </w:rPr>
      </w:pPr>
    </w:p>
    <w:p w:rsidR="00C551E6" w:rsidRPr="00C551E6" w:rsidRDefault="00C551E6" w:rsidP="00C551E6">
      <w:pPr>
        <w:autoSpaceDE w:val="0"/>
        <w:autoSpaceDN w:val="0"/>
        <w:adjustRightInd w:val="0"/>
        <w:spacing w:after="0" w:line="360" w:lineRule="auto"/>
        <w:jc w:val="both"/>
        <w:rPr>
          <w:rFonts w:ascii="Times New Roman" w:hAnsi="Times New Roman" w:cs="Times New Roman"/>
          <w:sz w:val="28"/>
          <w:szCs w:val="28"/>
          <w:lang w:val="en-US"/>
        </w:rPr>
        <w:sectPr w:rsidR="00C551E6" w:rsidRPr="00C551E6" w:rsidSect="0031070F">
          <w:pgSz w:w="16838" w:h="11906" w:orient="landscape"/>
          <w:pgMar w:top="1701" w:right="1134" w:bottom="851" w:left="1134" w:header="709" w:footer="709" w:gutter="0"/>
          <w:cols w:space="708"/>
          <w:docGrid w:linePitch="360"/>
        </w:sectPr>
      </w:pPr>
      <w:r w:rsidRPr="00880475">
        <w:rPr>
          <w:rFonts w:ascii="Times New Roman" w:hAnsi="Times New Roman" w:cs="Times New Roman"/>
          <w:i/>
          <w:sz w:val="28"/>
          <w:szCs w:val="28"/>
          <w:lang w:val="en-US"/>
        </w:rPr>
        <w:t>Source:</w:t>
      </w:r>
      <w:r w:rsidRPr="00880475">
        <w:rPr>
          <w:rFonts w:ascii="Times New Roman" w:hAnsi="Times New Roman" w:cs="Times New Roman"/>
          <w:sz w:val="28"/>
          <w:szCs w:val="28"/>
          <w:lang w:val="en-US"/>
        </w:rPr>
        <w:t xml:space="preserve"> Study of EY «Barometer entrepreneurship G20» in 2013 (G20 EntrepreneurshipBarometer 2013)</w:t>
      </w:r>
    </w:p>
    <w:p w:rsidR="00C551E6" w:rsidRDefault="00C551E6" w:rsidP="00221AC3">
      <w:pPr>
        <w:jc w:val="right"/>
        <w:rPr>
          <w:rFonts w:ascii="Times New Roman" w:hAnsi="Times New Roman" w:cs="Times New Roman"/>
          <w:b/>
          <w:sz w:val="28"/>
          <w:szCs w:val="24"/>
          <w:lang w:val="en-US"/>
        </w:rPr>
      </w:pPr>
      <w:r w:rsidRPr="00097455">
        <w:rPr>
          <w:rFonts w:ascii="Times New Roman" w:hAnsi="Times New Roman" w:cs="Times New Roman"/>
          <w:b/>
          <w:sz w:val="28"/>
          <w:szCs w:val="24"/>
          <w:lang w:val="en-US"/>
        </w:rPr>
        <w:lastRenderedPageBreak/>
        <w:t>Appendix 9</w:t>
      </w:r>
    </w:p>
    <w:p w:rsidR="00C551E6" w:rsidRPr="00097455" w:rsidRDefault="00C551E6" w:rsidP="00C551E6">
      <w:pPr>
        <w:jc w:val="center"/>
        <w:rPr>
          <w:rFonts w:ascii="Times New Roman" w:hAnsi="Times New Roman" w:cs="Times New Roman"/>
          <w:b/>
          <w:sz w:val="28"/>
          <w:szCs w:val="24"/>
          <w:lang w:val="en-US"/>
        </w:rPr>
      </w:pPr>
      <w:r>
        <w:rPr>
          <w:rFonts w:ascii="Times New Roman" w:hAnsi="Times New Roman" w:cs="Times New Roman"/>
          <w:b/>
          <w:sz w:val="28"/>
          <w:szCs w:val="24"/>
          <w:lang w:val="en-US"/>
        </w:rPr>
        <w:t>X-factors of correlation analysis ( budget for measures of government small business support)</w:t>
      </w:r>
    </w:p>
    <w:tbl>
      <w:tblPr>
        <w:tblStyle w:val="-11"/>
        <w:tblW w:w="15687" w:type="dxa"/>
        <w:tblInd w:w="-459" w:type="dxa"/>
        <w:tblLook w:val="04A0"/>
      </w:tblPr>
      <w:tblGrid>
        <w:gridCol w:w="3266"/>
        <w:gridCol w:w="996"/>
        <w:gridCol w:w="1005"/>
        <w:gridCol w:w="996"/>
        <w:gridCol w:w="996"/>
        <w:gridCol w:w="1096"/>
        <w:gridCol w:w="996"/>
        <w:gridCol w:w="996"/>
        <w:gridCol w:w="996"/>
        <w:gridCol w:w="996"/>
        <w:gridCol w:w="1116"/>
        <w:gridCol w:w="1116"/>
        <w:gridCol w:w="1116"/>
      </w:tblGrid>
      <w:tr w:rsidR="00C551E6" w:rsidRPr="00E615A3" w:rsidTr="00C551E6">
        <w:trPr>
          <w:cnfStyle w:val="100000000000"/>
          <w:trHeight w:val="300"/>
        </w:trPr>
        <w:tc>
          <w:tcPr>
            <w:cnfStyle w:val="001000000000"/>
            <w:tcW w:w="3266" w:type="dxa"/>
            <w:noWrap/>
            <w:hideMark/>
          </w:tcPr>
          <w:p w:rsidR="00C551E6" w:rsidRPr="00055290" w:rsidRDefault="00C551E6" w:rsidP="0031070F">
            <w:pPr>
              <w:spacing w:line="360" w:lineRule="auto"/>
              <w:jc w:val="both"/>
              <w:rPr>
                <w:rFonts w:ascii="Times New Roman" w:eastAsia="Times New Roman" w:hAnsi="Times New Roman" w:cs="Times New Roman"/>
                <w:color w:val="000000"/>
                <w:sz w:val="24"/>
                <w:szCs w:val="24"/>
                <w:lang w:val="en-US"/>
              </w:rPr>
            </w:pPr>
            <w:r w:rsidRPr="00055290">
              <w:rPr>
                <w:rFonts w:ascii="Times New Roman" w:eastAsia="Times New Roman" w:hAnsi="Times New Roman" w:cs="Times New Roman"/>
                <w:color w:val="000000"/>
                <w:sz w:val="24"/>
                <w:szCs w:val="24"/>
                <w:lang w:val="en-US"/>
              </w:rPr>
              <w:t> Years</w:t>
            </w:r>
          </w:p>
        </w:tc>
        <w:tc>
          <w:tcPr>
            <w:tcW w:w="996" w:type="dxa"/>
            <w:vMerge w:val="restart"/>
            <w:noWrap/>
            <w:hideMark/>
          </w:tcPr>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2001</w:t>
            </w:r>
          </w:p>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 </w:t>
            </w:r>
          </w:p>
        </w:tc>
        <w:tc>
          <w:tcPr>
            <w:tcW w:w="1005" w:type="dxa"/>
            <w:vMerge w:val="restart"/>
            <w:noWrap/>
            <w:hideMark/>
          </w:tcPr>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2002</w:t>
            </w:r>
          </w:p>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 </w:t>
            </w:r>
          </w:p>
        </w:tc>
        <w:tc>
          <w:tcPr>
            <w:tcW w:w="996" w:type="dxa"/>
            <w:vMerge w:val="restart"/>
            <w:noWrap/>
            <w:hideMark/>
          </w:tcPr>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2003</w:t>
            </w:r>
          </w:p>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 </w:t>
            </w:r>
          </w:p>
        </w:tc>
        <w:tc>
          <w:tcPr>
            <w:tcW w:w="996" w:type="dxa"/>
            <w:vMerge w:val="restart"/>
            <w:noWrap/>
            <w:hideMark/>
          </w:tcPr>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2004</w:t>
            </w:r>
          </w:p>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 </w:t>
            </w:r>
          </w:p>
        </w:tc>
        <w:tc>
          <w:tcPr>
            <w:tcW w:w="1096" w:type="dxa"/>
            <w:vMerge w:val="restart"/>
            <w:noWrap/>
            <w:hideMark/>
          </w:tcPr>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2005</w:t>
            </w:r>
          </w:p>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 </w:t>
            </w:r>
          </w:p>
        </w:tc>
        <w:tc>
          <w:tcPr>
            <w:tcW w:w="996" w:type="dxa"/>
            <w:vMerge w:val="restart"/>
            <w:noWrap/>
            <w:hideMark/>
          </w:tcPr>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2006</w:t>
            </w:r>
          </w:p>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 </w:t>
            </w:r>
          </w:p>
        </w:tc>
        <w:tc>
          <w:tcPr>
            <w:tcW w:w="996" w:type="dxa"/>
            <w:vMerge w:val="restart"/>
            <w:noWrap/>
            <w:hideMark/>
          </w:tcPr>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2007</w:t>
            </w:r>
          </w:p>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 </w:t>
            </w:r>
          </w:p>
        </w:tc>
        <w:tc>
          <w:tcPr>
            <w:tcW w:w="996" w:type="dxa"/>
            <w:vMerge w:val="restart"/>
            <w:noWrap/>
            <w:hideMark/>
          </w:tcPr>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2008</w:t>
            </w:r>
          </w:p>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 </w:t>
            </w:r>
          </w:p>
        </w:tc>
        <w:tc>
          <w:tcPr>
            <w:tcW w:w="996" w:type="dxa"/>
            <w:vMerge w:val="restart"/>
            <w:noWrap/>
            <w:hideMark/>
          </w:tcPr>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2009</w:t>
            </w:r>
          </w:p>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 </w:t>
            </w:r>
          </w:p>
        </w:tc>
        <w:tc>
          <w:tcPr>
            <w:tcW w:w="1116" w:type="dxa"/>
            <w:vMerge w:val="restart"/>
            <w:noWrap/>
            <w:hideMark/>
          </w:tcPr>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2010</w:t>
            </w:r>
          </w:p>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 </w:t>
            </w:r>
          </w:p>
        </w:tc>
        <w:tc>
          <w:tcPr>
            <w:tcW w:w="1116" w:type="dxa"/>
            <w:vMerge w:val="restart"/>
            <w:noWrap/>
            <w:hideMark/>
          </w:tcPr>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2011</w:t>
            </w:r>
          </w:p>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 </w:t>
            </w:r>
          </w:p>
        </w:tc>
        <w:tc>
          <w:tcPr>
            <w:tcW w:w="1116" w:type="dxa"/>
            <w:vMerge w:val="restart"/>
            <w:noWrap/>
            <w:hideMark/>
          </w:tcPr>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2012</w:t>
            </w:r>
          </w:p>
          <w:p w:rsidR="00C551E6" w:rsidRPr="00055290"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 </w:t>
            </w:r>
          </w:p>
        </w:tc>
      </w:tr>
      <w:tr w:rsidR="00C551E6" w:rsidRPr="00E615A3" w:rsidTr="00C551E6">
        <w:trPr>
          <w:cnfStyle w:val="000000100000"/>
          <w:trHeight w:val="300"/>
        </w:trPr>
        <w:tc>
          <w:tcPr>
            <w:cnfStyle w:val="001000000000"/>
            <w:tcW w:w="3266" w:type="dxa"/>
            <w:noWrap/>
            <w:hideMark/>
          </w:tcPr>
          <w:p w:rsidR="00C551E6" w:rsidRPr="00055290" w:rsidRDefault="00C551E6" w:rsidP="0031070F">
            <w:pPr>
              <w:spacing w:line="360" w:lineRule="auto"/>
              <w:jc w:val="both"/>
              <w:rPr>
                <w:rFonts w:ascii="Times New Roman" w:eastAsia="Times New Roman" w:hAnsi="Times New Roman" w:cs="Times New Roman"/>
                <w:color w:val="000000"/>
                <w:sz w:val="24"/>
                <w:szCs w:val="24"/>
                <w:lang w:val="en-US"/>
              </w:rPr>
            </w:pPr>
            <w:r w:rsidRPr="00055290">
              <w:rPr>
                <w:rFonts w:ascii="Times New Roman" w:eastAsia="Times New Roman" w:hAnsi="Times New Roman" w:cs="Times New Roman"/>
                <w:color w:val="000000"/>
                <w:sz w:val="24"/>
                <w:szCs w:val="24"/>
                <w:lang w:val="en-US"/>
              </w:rPr>
              <w:t>Measure of gov.support</w:t>
            </w:r>
          </w:p>
        </w:tc>
        <w:tc>
          <w:tcPr>
            <w:tcW w:w="996" w:type="dxa"/>
            <w:vMerge/>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p>
        </w:tc>
        <w:tc>
          <w:tcPr>
            <w:tcW w:w="1005" w:type="dxa"/>
            <w:vMerge/>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p>
        </w:tc>
        <w:tc>
          <w:tcPr>
            <w:tcW w:w="996" w:type="dxa"/>
            <w:vMerge/>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p>
        </w:tc>
        <w:tc>
          <w:tcPr>
            <w:tcW w:w="996" w:type="dxa"/>
            <w:vMerge/>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p>
        </w:tc>
        <w:tc>
          <w:tcPr>
            <w:tcW w:w="1096" w:type="dxa"/>
            <w:vMerge/>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p>
        </w:tc>
        <w:tc>
          <w:tcPr>
            <w:tcW w:w="996" w:type="dxa"/>
            <w:vMerge/>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p>
        </w:tc>
        <w:tc>
          <w:tcPr>
            <w:tcW w:w="996" w:type="dxa"/>
            <w:vMerge/>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p>
        </w:tc>
        <w:tc>
          <w:tcPr>
            <w:tcW w:w="996" w:type="dxa"/>
            <w:vMerge/>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p>
        </w:tc>
        <w:tc>
          <w:tcPr>
            <w:tcW w:w="996" w:type="dxa"/>
            <w:vMerge/>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p>
        </w:tc>
        <w:tc>
          <w:tcPr>
            <w:tcW w:w="1116" w:type="dxa"/>
            <w:vMerge/>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p>
        </w:tc>
        <w:tc>
          <w:tcPr>
            <w:tcW w:w="1116" w:type="dxa"/>
            <w:vMerge/>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p>
        </w:tc>
        <w:tc>
          <w:tcPr>
            <w:tcW w:w="1116" w:type="dxa"/>
            <w:vMerge/>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p>
        </w:tc>
      </w:tr>
      <w:tr w:rsidR="00C551E6" w:rsidRPr="00E615A3" w:rsidTr="00C551E6">
        <w:trPr>
          <w:trHeight w:val="1340"/>
        </w:trPr>
        <w:tc>
          <w:tcPr>
            <w:cnfStyle w:val="001000000000"/>
            <w:tcW w:w="3266" w:type="dxa"/>
            <w:hideMark/>
          </w:tcPr>
          <w:p w:rsidR="00C551E6" w:rsidRPr="00C551E6" w:rsidRDefault="00C551E6" w:rsidP="0031070F">
            <w:pPr>
              <w:spacing w:line="360" w:lineRule="auto"/>
              <w:jc w:val="both"/>
              <w:rPr>
                <w:rFonts w:ascii="Times New Roman" w:eastAsia="Times New Roman" w:hAnsi="Times New Roman" w:cs="Times New Roman"/>
                <w:color w:val="auto"/>
                <w:sz w:val="24"/>
                <w:szCs w:val="24"/>
                <w:lang w:val="en-US"/>
              </w:rPr>
            </w:pPr>
            <w:r w:rsidRPr="00C551E6">
              <w:rPr>
                <w:rFonts w:ascii="Times New Roman" w:hAnsi="Times New Roman" w:cs="Times New Roman"/>
                <w:color w:val="auto"/>
                <w:sz w:val="24"/>
                <w:szCs w:val="24"/>
                <w:lang w:val="en-US"/>
              </w:rPr>
              <w:t>Complex provision small business by the systems of small business support</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71,00</w:t>
            </w:r>
          </w:p>
        </w:tc>
        <w:tc>
          <w:tcPr>
            <w:tcW w:w="1005"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93,00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108,00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1059,00</w:t>
            </w:r>
          </w:p>
        </w:tc>
        <w:tc>
          <w:tcPr>
            <w:tcW w:w="10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1227,00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1487,00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175,50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190,00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242,00</w:t>
            </w:r>
          </w:p>
        </w:tc>
        <w:tc>
          <w:tcPr>
            <w:tcW w:w="1116" w:type="dxa"/>
            <w:noWrap/>
            <w:hideMark/>
          </w:tcPr>
          <w:p w:rsidR="00C551E6" w:rsidRPr="00055290" w:rsidRDefault="00C551E6" w:rsidP="0031070F">
            <w:pPr>
              <w:spacing w:line="360" w:lineRule="auto"/>
              <w:ind w:left="-49" w:firstLine="49"/>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232,42</w:t>
            </w:r>
          </w:p>
        </w:tc>
        <w:tc>
          <w:tcPr>
            <w:tcW w:w="111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250,63</w:t>
            </w:r>
          </w:p>
        </w:tc>
        <w:tc>
          <w:tcPr>
            <w:tcW w:w="111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277,76</w:t>
            </w:r>
          </w:p>
        </w:tc>
      </w:tr>
      <w:tr w:rsidR="00C551E6" w:rsidRPr="00E615A3" w:rsidTr="00C551E6">
        <w:trPr>
          <w:cnfStyle w:val="000000100000"/>
          <w:trHeight w:val="540"/>
        </w:trPr>
        <w:tc>
          <w:tcPr>
            <w:cnfStyle w:val="001000000000"/>
            <w:tcW w:w="3266" w:type="dxa"/>
            <w:hideMark/>
          </w:tcPr>
          <w:p w:rsidR="00C551E6" w:rsidRPr="00C551E6" w:rsidRDefault="00C551E6" w:rsidP="0031070F">
            <w:pPr>
              <w:spacing w:line="360" w:lineRule="auto"/>
              <w:jc w:val="both"/>
              <w:rPr>
                <w:rFonts w:ascii="Times New Roman" w:eastAsia="Times New Roman" w:hAnsi="Times New Roman" w:cs="Times New Roman"/>
                <w:color w:val="auto"/>
                <w:sz w:val="24"/>
                <w:szCs w:val="24"/>
                <w:lang w:val="en-US"/>
              </w:rPr>
            </w:pPr>
            <w:r w:rsidRPr="00C551E6">
              <w:rPr>
                <w:rFonts w:ascii="Times New Roman" w:hAnsi="Times New Roman" w:cs="Times New Roman"/>
                <w:color w:val="auto"/>
                <w:sz w:val="24"/>
                <w:szCs w:val="24"/>
                <w:lang w:val="en-US"/>
              </w:rPr>
              <w:t>Support of prior directions of small business</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0,00</w:t>
            </w:r>
          </w:p>
        </w:tc>
        <w:tc>
          <w:tcPr>
            <w:tcW w:w="1005"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0,00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0,00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172,25</w:t>
            </w:r>
          </w:p>
        </w:tc>
        <w:tc>
          <w:tcPr>
            <w:tcW w:w="10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260,65</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330,00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103,00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124,00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214,00</w:t>
            </w:r>
          </w:p>
        </w:tc>
        <w:tc>
          <w:tcPr>
            <w:tcW w:w="111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80,50</w:t>
            </w:r>
          </w:p>
        </w:tc>
        <w:tc>
          <w:tcPr>
            <w:tcW w:w="111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98,44</w:t>
            </w:r>
          </w:p>
        </w:tc>
        <w:tc>
          <w:tcPr>
            <w:tcW w:w="111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118,50</w:t>
            </w:r>
          </w:p>
        </w:tc>
      </w:tr>
      <w:tr w:rsidR="00C551E6" w:rsidRPr="00E615A3" w:rsidTr="00C551E6">
        <w:trPr>
          <w:trHeight w:val="615"/>
        </w:trPr>
        <w:tc>
          <w:tcPr>
            <w:cnfStyle w:val="001000000000"/>
            <w:tcW w:w="3266" w:type="dxa"/>
            <w:hideMark/>
          </w:tcPr>
          <w:p w:rsidR="00C551E6" w:rsidRPr="00C551E6" w:rsidRDefault="00C551E6" w:rsidP="0031070F">
            <w:pPr>
              <w:pStyle w:val="a6"/>
              <w:spacing w:line="360" w:lineRule="auto"/>
              <w:ind w:left="33" w:hanging="2"/>
              <w:jc w:val="both"/>
              <w:rPr>
                <w:rFonts w:ascii="Times New Roman" w:hAnsi="Times New Roman" w:cs="Times New Roman"/>
                <w:color w:val="auto"/>
                <w:sz w:val="24"/>
                <w:szCs w:val="24"/>
                <w:lang w:val="en-US"/>
              </w:rPr>
            </w:pPr>
            <w:r w:rsidRPr="00C551E6">
              <w:rPr>
                <w:rFonts w:ascii="Times New Roman" w:hAnsi="Times New Roman" w:cs="Times New Roman"/>
                <w:color w:val="auto"/>
                <w:sz w:val="24"/>
                <w:szCs w:val="24"/>
                <w:lang w:val="en-US"/>
              </w:rPr>
              <w:t>Providing small business by uninhabited premises in the administrative districts</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0,00</w:t>
            </w:r>
          </w:p>
        </w:tc>
        <w:tc>
          <w:tcPr>
            <w:tcW w:w="1005"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0,00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0,00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936,00</w:t>
            </w:r>
          </w:p>
        </w:tc>
        <w:tc>
          <w:tcPr>
            <w:tcW w:w="10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1584,00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1050,50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50,00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60,00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70,00</w:t>
            </w:r>
          </w:p>
        </w:tc>
        <w:tc>
          <w:tcPr>
            <w:tcW w:w="111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bCs/>
                <w:color w:val="000000"/>
                <w:sz w:val="24"/>
                <w:szCs w:val="24"/>
              </w:rPr>
            </w:pPr>
            <w:r w:rsidRPr="00055290">
              <w:rPr>
                <w:rFonts w:ascii="Times New Roman" w:eastAsia="Times New Roman" w:hAnsi="Times New Roman" w:cs="Times New Roman"/>
                <w:bCs/>
                <w:color w:val="000000"/>
                <w:sz w:val="24"/>
                <w:szCs w:val="24"/>
              </w:rPr>
              <w:t>16194,40</w:t>
            </w:r>
          </w:p>
        </w:tc>
        <w:tc>
          <w:tcPr>
            <w:tcW w:w="111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16801,60</w:t>
            </w:r>
          </w:p>
        </w:tc>
        <w:tc>
          <w:tcPr>
            <w:tcW w:w="111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17591,50</w:t>
            </w:r>
          </w:p>
        </w:tc>
      </w:tr>
      <w:tr w:rsidR="00C551E6" w:rsidRPr="00E615A3" w:rsidTr="00C551E6">
        <w:trPr>
          <w:cnfStyle w:val="000000100000"/>
          <w:trHeight w:val="615"/>
        </w:trPr>
        <w:tc>
          <w:tcPr>
            <w:cnfStyle w:val="001000000000"/>
            <w:tcW w:w="3266" w:type="dxa"/>
            <w:hideMark/>
          </w:tcPr>
          <w:p w:rsidR="00C551E6" w:rsidRPr="00C551E6" w:rsidRDefault="00C551E6" w:rsidP="0031070F">
            <w:pPr>
              <w:spacing w:line="360" w:lineRule="auto"/>
              <w:jc w:val="both"/>
              <w:rPr>
                <w:rFonts w:ascii="Times New Roman" w:eastAsia="Times New Roman" w:hAnsi="Times New Roman" w:cs="Times New Roman"/>
                <w:color w:val="auto"/>
                <w:sz w:val="24"/>
                <w:szCs w:val="24"/>
                <w:lang w:val="en-US"/>
              </w:rPr>
            </w:pPr>
            <w:r w:rsidRPr="00C551E6">
              <w:rPr>
                <w:rFonts w:ascii="Times New Roman" w:hAnsi="Times New Roman" w:cs="Times New Roman"/>
                <w:color w:val="auto"/>
                <w:sz w:val="24"/>
                <w:szCs w:val="24"/>
                <w:lang w:val="en-US"/>
              </w:rPr>
              <w:t>Financial support of small business</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485,00</w:t>
            </w:r>
          </w:p>
        </w:tc>
        <w:tc>
          <w:tcPr>
            <w:tcW w:w="1005"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614,00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778,00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465,00</w:t>
            </w:r>
          </w:p>
        </w:tc>
        <w:tc>
          <w:tcPr>
            <w:tcW w:w="10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547,00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630,00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1321,00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736,50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1765,00</w:t>
            </w:r>
          </w:p>
        </w:tc>
        <w:tc>
          <w:tcPr>
            <w:tcW w:w="111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bCs/>
                <w:color w:val="000000"/>
                <w:sz w:val="24"/>
                <w:szCs w:val="24"/>
              </w:rPr>
            </w:pPr>
            <w:r w:rsidRPr="00055290">
              <w:rPr>
                <w:rFonts w:ascii="Times New Roman" w:eastAsia="Times New Roman" w:hAnsi="Times New Roman" w:cs="Times New Roman"/>
                <w:bCs/>
                <w:color w:val="000000"/>
                <w:sz w:val="24"/>
                <w:szCs w:val="24"/>
              </w:rPr>
              <w:t>313,97</w:t>
            </w:r>
          </w:p>
        </w:tc>
        <w:tc>
          <w:tcPr>
            <w:tcW w:w="111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378,73</w:t>
            </w:r>
          </w:p>
        </w:tc>
        <w:tc>
          <w:tcPr>
            <w:tcW w:w="111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460,99</w:t>
            </w:r>
          </w:p>
        </w:tc>
      </w:tr>
      <w:tr w:rsidR="00C551E6" w:rsidRPr="00E615A3" w:rsidTr="00C551E6">
        <w:trPr>
          <w:trHeight w:val="615"/>
        </w:trPr>
        <w:tc>
          <w:tcPr>
            <w:cnfStyle w:val="001000000000"/>
            <w:tcW w:w="3266" w:type="dxa"/>
            <w:hideMark/>
          </w:tcPr>
          <w:p w:rsidR="00C551E6" w:rsidRPr="00C551E6" w:rsidRDefault="00C551E6" w:rsidP="0031070F">
            <w:pPr>
              <w:pStyle w:val="a6"/>
              <w:spacing w:line="360" w:lineRule="auto"/>
              <w:ind w:left="33" w:firstLine="24"/>
              <w:jc w:val="both"/>
              <w:rPr>
                <w:rFonts w:ascii="Times New Roman" w:hAnsi="Times New Roman" w:cs="Times New Roman"/>
                <w:color w:val="auto"/>
                <w:sz w:val="24"/>
                <w:szCs w:val="24"/>
                <w:lang w:val="en-US"/>
              </w:rPr>
            </w:pPr>
            <w:r w:rsidRPr="00C551E6">
              <w:rPr>
                <w:rFonts w:ascii="Times New Roman" w:hAnsi="Times New Roman" w:cs="Times New Roman"/>
                <w:color w:val="auto"/>
                <w:sz w:val="24"/>
                <w:szCs w:val="24"/>
                <w:lang w:val="en-US"/>
              </w:rPr>
              <w:t>Information and consulting support of small business, education</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553,00</w:t>
            </w:r>
          </w:p>
        </w:tc>
        <w:tc>
          <w:tcPr>
            <w:tcW w:w="1005"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513,00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477,00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289,00</w:t>
            </w:r>
          </w:p>
        </w:tc>
        <w:tc>
          <w:tcPr>
            <w:tcW w:w="10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325,00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378,00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255,30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261,35</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298,50</w:t>
            </w:r>
          </w:p>
        </w:tc>
        <w:tc>
          <w:tcPr>
            <w:tcW w:w="111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bCs/>
                <w:color w:val="000000"/>
                <w:sz w:val="24"/>
                <w:szCs w:val="24"/>
              </w:rPr>
            </w:pPr>
            <w:r w:rsidRPr="00055290">
              <w:rPr>
                <w:rFonts w:ascii="Times New Roman" w:eastAsia="Times New Roman" w:hAnsi="Times New Roman" w:cs="Times New Roman"/>
                <w:bCs/>
                <w:color w:val="000000"/>
                <w:sz w:val="24"/>
                <w:szCs w:val="24"/>
              </w:rPr>
              <w:t>661,64</w:t>
            </w:r>
          </w:p>
        </w:tc>
        <w:tc>
          <w:tcPr>
            <w:tcW w:w="111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753,48</w:t>
            </w:r>
          </w:p>
        </w:tc>
        <w:tc>
          <w:tcPr>
            <w:tcW w:w="111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858,56</w:t>
            </w:r>
          </w:p>
        </w:tc>
      </w:tr>
      <w:tr w:rsidR="00C551E6" w:rsidRPr="00E615A3" w:rsidTr="00C551E6">
        <w:trPr>
          <w:cnfStyle w:val="000000100000"/>
          <w:trHeight w:val="591"/>
        </w:trPr>
        <w:tc>
          <w:tcPr>
            <w:cnfStyle w:val="001000000000"/>
            <w:tcW w:w="3266" w:type="dxa"/>
            <w:hideMark/>
          </w:tcPr>
          <w:p w:rsidR="00C551E6" w:rsidRPr="00C551E6" w:rsidRDefault="00C551E6" w:rsidP="0031070F">
            <w:pPr>
              <w:pStyle w:val="a6"/>
              <w:spacing w:line="360" w:lineRule="auto"/>
              <w:ind w:left="33" w:firstLine="24"/>
              <w:jc w:val="both"/>
              <w:rPr>
                <w:rFonts w:ascii="Times New Roman" w:hAnsi="Times New Roman" w:cs="Times New Roman"/>
                <w:color w:val="auto"/>
                <w:sz w:val="24"/>
                <w:szCs w:val="24"/>
                <w:lang w:val="en-US"/>
              </w:rPr>
            </w:pPr>
            <w:r w:rsidRPr="00C551E6">
              <w:rPr>
                <w:rFonts w:ascii="Times New Roman" w:hAnsi="Times New Roman" w:cs="Times New Roman"/>
                <w:color w:val="auto"/>
                <w:sz w:val="24"/>
                <w:szCs w:val="24"/>
                <w:lang w:val="en-US"/>
              </w:rPr>
              <w:t>Support in expanding of business opportunities of small business</w:t>
            </w:r>
          </w:p>
          <w:p w:rsidR="00C551E6" w:rsidRPr="00C551E6" w:rsidRDefault="00C551E6" w:rsidP="0031070F">
            <w:pPr>
              <w:spacing w:line="360" w:lineRule="auto"/>
              <w:jc w:val="both"/>
              <w:rPr>
                <w:rFonts w:ascii="Times New Roman" w:eastAsia="Times New Roman" w:hAnsi="Times New Roman" w:cs="Times New Roman"/>
                <w:color w:val="auto"/>
                <w:sz w:val="24"/>
                <w:szCs w:val="24"/>
                <w:lang w:val="en-US"/>
              </w:rPr>
            </w:pP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lastRenderedPageBreak/>
              <w:t>0,00</w:t>
            </w:r>
          </w:p>
        </w:tc>
        <w:tc>
          <w:tcPr>
            <w:tcW w:w="1005"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0,00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0,00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96,50</w:t>
            </w:r>
          </w:p>
        </w:tc>
        <w:tc>
          <w:tcPr>
            <w:tcW w:w="10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113,10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126,00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231,50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250,50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296,50</w:t>
            </w:r>
          </w:p>
        </w:tc>
        <w:tc>
          <w:tcPr>
            <w:tcW w:w="111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bCs/>
                <w:color w:val="000000"/>
                <w:sz w:val="24"/>
                <w:szCs w:val="24"/>
              </w:rPr>
            </w:pPr>
            <w:r w:rsidRPr="00055290">
              <w:rPr>
                <w:rFonts w:ascii="Times New Roman" w:eastAsia="Times New Roman" w:hAnsi="Times New Roman" w:cs="Times New Roman"/>
                <w:bCs/>
                <w:color w:val="000000"/>
                <w:sz w:val="24"/>
                <w:szCs w:val="24"/>
              </w:rPr>
              <w:t>373,43</w:t>
            </w:r>
          </w:p>
        </w:tc>
        <w:tc>
          <w:tcPr>
            <w:tcW w:w="111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452,05</w:t>
            </w:r>
          </w:p>
        </w:tc>
        <w:tc>
          <w:tcPr>
            <w:tcW w:w="111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539,98</w:t>
            </w:r>
          </w:p>
        </w:tc>
      </w:tr>
      <w:tr w:rsidR="00C551E6" w:rsidRPr="00E615A3" w:rsidTr="00C551E6">
        <w:trPr>
          <w:trHeight w:val="615"/>
        </w:trPr>
        <w:tc>
          <w:tcPr>
            <w:cnfStyle w:val="001000000000"/>
            <w:tcW w:w="3266" w:type="dxa"/>
            <w:hideMark/>
          </w:tcPr>
          <w:p w:rsidR="00C551E6" w:rsidRPr="00C551E6" w:rsidRDefault="00C551E6" w:rsidP="0031070F">
            <w:pPr>
              <w:spacing w:line="360" w:lineRule="auto"/>
              <w:jc w:val="both"/>
              <w:rPr>
                <w:rFonts w:ascii="Times New Roman" w:eastAsia="Times New Roman" w:hAnsi="Times New Roman" w:cs="Times New Roman"/>
                <w:color w:val="auto"/>
                <w:sz w:val="24"/>
                <w:szCs w:val="24"/>
                <w:lang w:val="en-US"/>
              </w:rPr>
            </w:pPr>
            <w:r w:rsidRPr="00C551E6">
              <w:rPr>
                <w:rFonts w:ascii="Times New Roman" w:hAnsi="Times New Roman" w:cs="Times New Roman"/>
                <w:color w:val="auto"/>
                <w:sz w:val="24"/>
                <w:szCs w:val="24"/>
                <w:lang w:val="en-US"/>
              </w:rPr>
              <w:lastRenderedPageBreak/>
              <w:t>Improving infrastructure of small businesses support</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55,00</w:t>
            </w:r>
          </w:p>
        </w:tc>
        <w:tc>
          <w:tcPr>
            <w:tcW w:w="1005"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60,00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60,00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95,00</w:t>
            </w:r>
          </w:p>
        </w:tc>
        <w:tc>
          <w:tcPr>
            <w:tcW w:w="10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113,00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126,00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263,50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633,00</w:t>
            </w:r>
          </w:p>
        </w:tc>
        <w:tc>
          <w:tcPr>
            <w:tcW w:w="99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665,00</w:t>
            </w:r>
          </w:p>
        </w:tc>
        <w:tc>
          <w:tcPr>
            <w:tcW w:w="111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bCs/>
                <w:color w:val="000000"/>
                <w:sz w:val="24"/>
                <w:szCs w:val="24"/>
              </w:rPr>
            </w:pPr>
            <w:r w:rsidRPr="00055290">
              <w:rPr>
                <w:rFonts w:ascii="Times New Roman" w:eastAsia="Times New Roman" w:hAnsi="Times New Roman" w:cs="Times New Roman"/>
                <w:bCs/>
                <w:color w:val="000000"/>
                <w:sz w:val="24"/>
                <w:szCs w:val="24"/>
              </w:rPr>
              <w:t>532,54</w:t>
            </w:r>
          </w:p>
        </w:tc>
        <w:tc>
          <w:tcPr>
            <w:tcW w:w="111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572,79</w:t>
            </w:r>
          </w:p>
        </w:tc>
        <w:tc>
          <w:tcPr>
            <w:tcW w:w="1116" w:type="dxa"/>
            <w:noWrap/>
            <w:hideMark/>
          </w:tcPr>
          <w:p w:rsidR="00C551E6" w:rsidRPr="00055290" w:rsidRDefault="00C551E6" w:rsidP="0031070F">
            <w:pPr>
              <w:spacing w:line="360" w:lineRule="auto"/>
              <w:jc w:val="both"/>
              <w:cnfStyle w:val="0000000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437,21</w:t>
            </w:r>
          </w:p>
        </w:tc>
      </w:tr>
      <w:tr w:rsidR="00C551E6" w:rsidRPr="00E615A3" w:rsidTr="00C551E6">
        <w:trPr>
          <w:cnfStyle w:val="000000100000"/>
          <w:trHeight w:val="615"/>
        </w:trPr>
        <w:tc>
          <w:tcPr>
            <w:cnfStyle w:val="001000000000"/>
            <w:tcW w:w="3266" w:type="dxa"/>
            <w:hideMark/>
          </w:tcPr>
          <w:p w:rsidR="00C551E6" w:rsidRPr="00055290" w:rsidRDefault="00C551E6" w:rsidP="0031070F">
            <w:pPr>
              <w:spacing w:line="360" w:lineRule="auto"/>
              <w:jc w:val="both"/>
              <w:rPr>
                <w:rFonts w:ascii="Times New Roman" w:eastAsia="Times New Roman" w:hAnsi="Times New Roman" w:cs="Times New Roman"/>
                <w:color w:val="000000"/>
                <w:sz w:val="24"/>
                <w:szCs w:val="24"/>
                <w:lang w:val="en-US"/>
              </w:rPr>
            </w:pPr>
            <w:r w:rsidRPr="00055290">
              <w:rPr>
                <w:rFonts w:ascii="Times New Roman" w:eastAsia="Times New Roman" w:hAnsi="Times New Roman" w:cs="Times New Roman"/>
                <w:color w:val="000000"/>
                <w:sz w:val="24"/>
                <w:szCs w:val="24"/>
              </w:rPr>
              <w:t> </w:t>
            </w:r>
            <w:r w:rsidRPr="00055290">
              <w:rPr>
                <w:rFonts w:ascii="Times New Roman" w:eastAsia="Times New Roman" w:hAnsi="Times New Roman" w:cs="Times New Roman"/>
                <w:color w:val="000000"/>
                <w:sz w:val="24"/>
                <w:szCs w:val="24"/>
                <w:lang w:val="en-US"/>
              </w:rPr>
              <w:t>Total</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1164,00</w:t>
            </w:r>
          </w:p>
        </w:tc>
        <w:tc>
          <w:tcPr>
            <w:tcW w:w="1005"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1280,00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1423,00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3112,75</w:t>
            </w:r>
          </w:p>
        </w:tc>
        <w:tc>
          <w:tcPr>
            <w:tcW w:w="10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4169,75</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4127,50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2399,80</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2255,35</w:t>
            </w:r>
          </w:p>
        </w:tc>
        <w:tc>
          <w:tcPr>
            <w:tcW w:w="99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3551,00</w:t>
            </w:r>
          </w:p>
        </w:tc>
        <w:tc>
          <w:tcPr>
            <w:tcW w:w="111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18388,90</w:t>
            </w:r>
          </w:p>
        </w:tc>
        <w:tc>
          <w:tcPr>
            <w:tcW w:w="111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19307,71</w:t>
            </w:r>
          </w:p>
        </w:tc>
        <w:tc>
          <w:tcPr>
            <w:tcW w:w="1116" w:type="dxa"/>
            <w:noWrap/>
            <w:hideMark/>
          </w:tcPr>
          <w:p w:rsidR="00C551E6" w:rsidRPr="00055290" w:rsidRDefault="00C551E6" w:rsidP="0031070F">
            <w:pPr>
              <w:spacing w:line="360" w:lineRule="auto"/>
              <w:jc w:val="both"/>
              <w:cnfStyle w:val="000000100000"/>
              <w:rPr>
                <w:rFonts w:ascii="Times New Roman" w:eastAsia="Times New Roman" w:hAnsi="Times New Roman" w:cs="Times New Roman"/>
                <w:color w:val="000000"/>
                <w:sz w:val="24"/>
                <w:szCs w:val="24"/>
              </w:rPr>
            </w:pPr>
            <w:r w:rsidRPr="00055290">
              <w:rPr>
                <w:rFonts w:ascii="Times New Roman" w:eastAsia="Times New Roman" w:hAnsi="Times New Roman" w:cs="Times New Roman"/>
                <w:color w:val="000000"/>
                <w:sz w:val="24"/>
                <w:szCs w:val="24"/>
              </w:rPr>
              <w:t>20284,50</w:t>
            </w:r>
          </w:p>
        </w:tc>
      </w:tr>
    </w:tbl>
    <w:p w:rsidR="00C551E6" w:rsidRDefault="00C551E6" w:rsidP="00C551E6">
      <w:pPr>
        <w:rPr>
          <w:rFonts w:ascii="Times New Roman" w:hAnsi="Times New Roman" w:cs="Times New Roman"/>
          <w:sz w:val="24"/>
          <w:szCs w:val="24"/>
          <w:lang w:val="en-US"/>
        </w:rPr>
      </w:pPr>
    </w:p>
    <w:p w:rsidR="00C551E6" w:rsidRPr="00BB45AB" w:rsidRDefault="00C551E6" w:rsidP="00C551E6">
      <w:pPr>
        <w:spacing w:line="360" w:lineRule="auto"/>
        <w:jc w:val="both"/>
        <w:rPr>
          <w:rFonts w:ascii="Times New Roman" w:hAnsi="Times New Roman" w:cs="Times New Roman"/>
          <w:sz w:val="28"/>
          <w:szCs w:val="28"/>
          <w:lang w:val="en-US"/>
        </w:rPr>
      </w:pPr>
      <w:r w:rsidRPr="00097455">
        <w:rPr>
          <w:rFonts w:ascii="Times New Roman" w:hAnsi="Times New Roman" w:cs="Times New Roman"/>
          <w:i/>
          <w:sz w:val="28"/>
          <w:szCs w:val="28"/>
          <w:lang w:val="en-US"/>
        </w:rPr>
        <w:t>Source:</w:t>
      </w:r>
      <w:r w:rsidRPr="00BB45AB">
        <w:rPr>
          <w:rFonts w:ascii="Times New Roman" w:hAnsi="Times New Roman" w:cs="Times New Roman"/>
          <w:sz w:val="28"/>
          <w:szCs w:val="28"/>
          <w:lang w:val="en-US"/>
        </w:rPr>
        <w:t>Complex program of small and medium enterprises development in the city of Moscow 2001-2003, 2004-2006, 2007-2009, 2010-2012</w:t>
      </w:r>
    </w:p>
    <w:p w:rsidR="00C551E6" w:rsidRDefault="00C551E6" w:rsidP="00C551E6">
      <w:pPr>
        <w:rPr>
          <w:rFonts w:ascii="Times New Roman" w:hAnsi="Times New Roman" w:cs="Times New Roman"/>
          <w:sz w:val="24"/>
          <w:szCs w:val="24"/>
          <w:lang w:val="en-US"/>
        </w:rPr>
      </w:pPr>
    </w:p>
    <w:p w:rsidR="00C551E6" w:rsidRDefault="00C551E6" w:rsidP="00C551E6">
      <w:pPr>
        <w:rPr>
          <w:rFonts w:ascii="Times New Roman" w:hAnsi="Times New Roman" w:cs="Times New Roman"/>
          <w:sz w:val="24"/>
          <w:szCs w:val="24"/>
          <w:lang w:val="en-US"/>
        </w:rPr>
      </w:pPr>
    </w:p>
    <w:p w:rsidR="00C551E6" w:rsidRDefault="00C551E6" w:rsidP="00C551E6">
      <w:pPr>
        <w:rPr>
          <w:rFonts w:ascii="Times New Roman" w:hAnsi="Times New Roman" w:cs="Times New Roman"/>
          <w:sz w:val="24"/>
          <w:szCs w:val="24"/>
          <w:lang w:val="en-US"/>
        </w:rPr>
      </w:pPr>
    </w:p>
    <w:p w:rsidR="00C551E6" w:rsidRDefault="00C551E6" w:rsidP="00C551E6">
      <w:pPr>
        <w:rPr>
          <w:rFonts w:ascii="Times New Roman" w:hAnsi="Times New Roman" w:cs="Times New Roman"/>
          <w:sz w:val="24"/>
          <w:szCs w:val="24"/>
          <w:lang w:val="en-US"/>
        </w:rPr>
      </w:pPr>
    </w:p>
    <w:p w:rsidR="00C551E6" w:rsidRDefault="00C551E6" w:rsidP="00C551E6">
      <w:pPr>
        <w:rPr>
          <w:rFonts w:ascii="Times New Roman" w:hAnsi="Times New Roman" w:cs="Times New Roman"/>
          <w:sz w:val="24"/>
          <w:szCs w:val="24"/>
          <w:lang w:val="en-US"/>
        </w:rPr>
      </w:pPr>
    </w:p>
    <w:p w:rsidR="00C551E6" w:rsidRDefault="00C551E6" w:rsidP="00C551E6">
      <w:pPr>
        <w:rPr>
          <w:rFonts w:ascii="Times New Roman" w:hAnsi="Times New Roman" w:cs="Times New Roman"/>
          <w:sz w:val="24"/>
          <w:szCs w:val="24"/>
          <w:lang w:val="en-US"/>
        </w:rPr>
      </w:pPr>
    </w:p>
    <w:p w:rsidR="00C551E6" w:rsidRDefault="00C551E6" w:rsidP="00C551E6">
      <w:pPr>
        <w:rPr>
          <w:rFonts w:ascii="Times New Roman" w:hAnsi="Times New Roman" w:cs="Times New Roman"/>
          <w:sz w:val="24"/>
          <w:szCs w:val="24"/>
          <w:lang w:val="en-US"/>
        </w:rPr>
      </w:pPr>
    </w:p>
    <w:p w:rsidR="00C551E6" w:rsidRDefault="00C551E6" w:rsidP="00C551E6">
      <w:pPr>
        <w:rPr>
          <w:rFonts w:ascii="Times New Roman" w:hAnsi="Times New Roman" w:cs="Times New Roman"/>
          <w:sz w:val="24"/>
          <w:szCs w:val="24"/>
          <w:lang w:val="en-US"/>
        </w:rPr>
      </w:pPr>
    </w:p>
    <w:p w:rsidR="00C551E6" w:rsidRDefault="00C551E6" w:rsidP="00C551E6">
      <w:pPr>
        <w:rPr>
          <w:rFonts w:ascii="Times New Roman" w:hAnsi="Times New Roman" w:cs="Times New Roman"/>
          <w:sz w:val="24"/>
          <w:szCs w:val="24"/>
          <w:lang w:val="en-US"/>
        </w:rPr>
      </w:pPr>
    </w:p>
    <w:p w:rsidR="00C551E6" w:rsidRDefault="00C551E6" w:rsidP="00C551E6">
      <w:pPr>
        <w:rPr>
          <w:rFonts w:ascii="Times New Roman" w:hAnsi="Times New Roman" w:cs="Times New Roman"/>
          <w:sz w:val="24"/>
          <w:szCs w:val="24"/>
          <w:lang w:val="en-US"/>
        </w:rPr>
      </w:pPr>
    </w:p>
    <w:p w:rsidR="00C551E6" w:rsidRPr="008A3E5F" w:rsidRDefault="00C551E6" w:rsidP="00221AC3">
      <w:pPr>
        <w:jc w:val="right"/>
        <w:rPr>
          <w:rFonts w:ascii="Times New Roman" w:hAnsi="Times New Roman" w:cs="Times New Roman"/>
          <w:b/>
          <w:sz w:val="28"/>
          <w:szCs w:val="24"/>
          <w:lang w:val="en-US"/>
        </w:rPr>
      </w:pPr>
      <w:r w:rsidRPr="008A3E5F">
        <w:rPr>
          <w:rFonts w:ascii="Times New Roman" w:hAnsi="Times New Roman" w:cs="Times New Roman"/>
          <w:b/>
          <w:sz w:val="28"/>
          <w:szCs w:val="24"/>
          <w:lang w:val="en-US"/>
        </w:rPr>
        <w:lastRenderedPageBreak/>
        <w:t>Appendix 10</w:t>
      </w:r>
    </w:p>
    <w:p w:rsidR="00C551E6" w:rsidRPr="008A3E5F" w:rsidRDefault="00C551E6" w:rsidP="00C551E6">
      <w:pPr>
        <w:spacing w:line="360" w:lineRule="auto"/>
        <w:ind w:left="708"/>
        <w:jc w:val="center"/>
        <w:rPr>
          <w:rFonts w:ascii="Times New Roman" w:hAnsi="Times New Roman" w:cs="Times New Roman"/>
          <w:b/>
          <w:sz w:val="28"/>
          <w:szCs w:val="24"/>
          <w:lang w:val="en-US"/>
        </w:rPr>
      </w:pPr>
      <w:r>
        <w:rPr>
          <w:rFonts w:ascii="Times New Roman" w:hAnsi="Times New Roman" w:cs="Times New Roman"/>
          <w:b/>
          <w:sz w:val="28"/>
          <w:szCs w:val="24"/>
          <w:lang w:val="en-US"/>
        </w:rPr>
        <w:t>Y-factors: d</w:t>
      </w:r>
      <w:r w:rsidRPr="008A3E5F">
        <w:rPr>
          <w:rFonts w:ascii="Times New Roman" w:hAnsi="Times New Roman" w:cs="Times New Roman"/>
          <w:b/>
          <w:sz w:val="28"/>
          <w:szCs w:val="24"/>
          <w:lang w:val="en-US"/>
        </w:rPr>
        <w:t>ynamics of statistical indicators of socio-economic status of the city of Moscow in small business from 2001 to 2012.</w:t>
      </w:r>
    </w:p>
    <w:tbl>
      <w:tblPr>
        <w:tblStyle w:val="-11"/>
        <w:tblW w:w="15309" w:type="dxa"/>
        <w:tblInd w:w="-459" w:type="dxa"/>
        <w:tblLook w:val="04A0"/>
      </w:tblPr>
      <w:tblGrid>
        <w:gridCol w:w="2728"/>
        <w:gridCol w:w="1056"/>
        <w:gridCol w:w="987"/>
        <w:gridCol w:w="1056"/>
        <w:gridCol w:w="1056"/>
        <w:gridCol w:w="992"/>
        <w:gridCol w:w="992"/>
        <w:gridCol w:w="1134"/>
        <w:gridCol w:w="1056"/>
        <w:gridCol w:w="946"/>
        <w:gridCol w:w="1075"/>
        <w:gridCol w:w="1097"/>
        <w:gridCol w:w="1134"/>
      </w:tblGrid>
      <w:tr w:rsidR="00C551E6" w:rsidRPr="00E615A3" w:rsidTr="00C551E6">
        <w:trPr>
          <w:cnfStyle w:val="100000000000"/>
          <w:trHeight w:val="300"/>
        </w:trPr>
        <w:tc>
          <w:tcPr>
            <w:cnfStyle w:val="001000000000"/>
            <w:tcW w:w="2728" w:type="dxa"/>
            <w:hideMark/>
          </w:tcPr>
          <w:p w:rsidR="00C551E6" w:rsidRPr="008A3E5F" w:rsidRDefault="00C551E6" w:rsidP="0031070F">
            <w:pPr>
              <w:spacing w:line="360" w:lineRule="auto"/>
              <w:jc w:val="both"/>
              <w:rPr>
                <w:rFonts w:ascii="Times New Roman" w:eastAsia="Times New Roman" w:hAnsi="Times New Roman" w:cs="Times New Roman"/>
                <w:color w:val="000000"/>
                <w:sz w:val="24"/>
                <w:szCs w:val="24"/>
                <w:lang w:val="en-US"/>
              </w:rPr>
            </w:pPr>
          </w:p>
        </w:tc>
        <w:tc>
          <w:tcPr>
            <w:tcW w:w="1056" w:type="dxa"/>
            <w:noWrap/>
            <w:hideMark/>
          </w:tcPr>
          <w:p w:rsidR="00C551E6" w:rsidRPr="00E615A3" w:rsidRDefault="00C551E6" w:rsidP="00C551E6">
            <w:pPr>
              <w:spacing w:line="360" w:lineRule="auto"/>
              <w:cnfStyle w:val="1000000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2001</w:t>
            </w:r>
          </w:p>
        </w:tc>
        <w:tc>
          <w:tcPr>
            <w:tcW w:w="987" w:type="dxa"/>
            <w:noWrap/>
            <w:hideMark/>
          </w:tcPr>
          <w:p w:rsidR="00C551E6" w:rsidRPr="00E615A3"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2002</w:t>
            </w:r>
          </w:p>
        </w:tc>
        <w:tc>
          <w:tcPr>
            <w:tcW w:w="1056" w:type="dxa"/>
            <w:noWrap/>
            <w:hideMark/>
          </w:tcPr>
          <w:p w:rsidR="00C551E6" w:rsidRPr="00E615A3"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2003</w:t>
            </w:r>
          </w:p>
        </w:tc>
        <w:tc>
          <w:tcPr>
            <w:tcW w:w="1056" w:type="dxa"/>
            <w:noWrap/>
            <w:hideMark/>
          </w:tcPr>
          <w:p w:rsidR="00C551E6" w:rsidRPr="00E615A3"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2004</w:t>
            </w:r>
          </w:p>
        </w:tc>
        <w:tc>
          <w:tcPr>
            <w:tcW w:w="992" w:type="dxa"/>
            <w:noWrap/>
            <w:hideMark/>
          </w:tcPr>
          <w:p w:rsidR="00C551E6" w:rsidRPr="00E615A3"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2005</w:t>
            </w:r>
          </w:p>
        </w:tc>
        <w:tc>
          <w:tcPr>
            <w:tcW w:w="992" w:type="dxa"/>
            <w:noWrap/>
            <w:hideMark/>
          </w:tcPr>
          <w:p w:rsidR="00C551E6" w:rsidRPr="00E615A3"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2006</w:t>
            </w:r>
          </w:p>
        </w:tc>
        <w:tc>
          <w:tcPr>
            <w:tcW w:w="1134" w:type="dxa"/>
            <w:noWrap/>
            <w:hideMark/>
          </w:tcPr>
          <w:p w:rsidR="00C551E6" w:rsidRPr="00E615A3"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2007</w:t>
            </w:r>
          </w:p>
        </w:tc>
        <w:tc>
          <w:tcPr>
            <w:tcW w:w="1056" w:type="dxa"/>
            <w:noWrap/>
            <w:hideMark/>
          </w:tcPr>
          <w:p w:rsidR="00C551E6" w:rsidRPr="00E615A3"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2008</w:t>
            </w:r>
          </w:p>
        </w:tc>
        <w:tc>
          <w:tcPr>
            <w:tcW w:w="946" w:type="dxa"/>
            <w:noWrap/>
            <w:hideMark/>
          </w:tcPr>
          <w:p w:rsidR="00C551E6" w:rsidRPr="00E615A3"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2009</w:t>
            </w:r>
          </w:p>
        </w:tc>
        <w:tc>
          <w:tcPr>
            <w:tcW w:w="1075" w:type="dxa"/>
            <w:noWrap/>
            <w:hideMark/>
          </w:tcPr>
          <w:p w:rsidR="00C551E6" w:rsidRPr="00E615A3"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2010</w:t>
            </w:r>
          </w:p>
        </w:tc>
        <w:tc>
          <w:tcPr>
            <w:tcW w:w="1097" w:type="dxa"/>
            <w:noWrap/>
            <w:hideMark/>
          </w:tcPr>
          <w:p w:rsidR="00C551E6" w:rsidRPr="00E615A3"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2011</w:t>
            </w:r>
          </w:p>
        </w:tc>
        <w:tc>
          <w:tcPr>
            <w:tcW w:w="1134" w:type="dxa"/>
            <w:noWrap/>
            <w:hideMark/>
          </w:tcPr>
          <w:p w:rsidR="00C551E6" w:rsidRPr="00E615A3" w:rsidRDefault="00C551E6" w:rsidP="0031070F">
            <w:pPr>
              <w:spacing w:line="360" w:lineRule="auto"/>
              <w:jc w:val="both"/>
              <w:cnfStyle w:val="100000000000"/>
              <w:rPr>
                <w:rFonts w:ascii="Times New Roman" w:eastAsia="Times New Roman" w:hAnsi="Times New Roman" w:cs="Times New Roman"/>
                <w:color w:val="000000"/>
                <w:sz w:val="24"/>
                <w:szCs w:val="24"/>
              </w:rPr>
            </w:pPr>
            <w:r w:rsidRPr="00E615A3">
              <w:rPr>
                <w:rFonts w:ascii="Times New Roman" w:eastAsia="Times New Roman" w:hAnsi="Times New Roman" w:cs="Times New Roman"/>
                <w:color w:val="000000"/>
                <w:sz w:val="24"/>
                <w:szCs w:val="24"/>
              </w:rPr>
              <w:t>2012</w:t>
            </w:r>
          </w:p>
        </w:tc>
      </w:tr>
      <w:tr w:rsidR="00C551E6" w:rsidRPr="00E615A3" w:rsidTr="00C551E6">
        <w:trPr>
          <w:cnfStyle w:val="000000100000"/>
          <w:trHeight w:val="300"/>
        </w:trPr>
        <w:tc>
          <w:tcPr>
            <w:cnfStyle w:val="001000000000"/>
            <w:tcW w:w="2728" w:type="dxa"/>
            <w:hideMark/>
          </w:tcPr>
          <w:p w:rsidR="00C551E6" w:rsidRPr="00C551E6" w:rsidRDefault="00C551E6" w:rsidP="0031070F">
            <w:pPr>
              <w:pStyle w:val="a6"/>
              <w:spacing w:line="360" w:lineRule="auto"/>
              <w:ind w:left="34" w:firstLine="24"/>
              <w:jc w:val="both"/>
              <w:rPr>
                <w:rFonts w:ascii="Times New Roman" w:eastAsia="Malgun Gothic" w:hAnsi="Times New Roman" w:cs="Times New Roman"/>
                <w:color w:val="auto"/>
                <w:sz w:val="24"/>
                <w:szCs w:val="24"/>
                <w:lang w:val="en-US"/>
              </w:rPr>
            </w:pPr>
            <w:r w:rsidRPr="00C551E6">
              <w:rPr>
                <w:rFonts w:ascii="Times New Roman" w:eastAsia="Malgun Gothic" w:hAnsi="Times New Roman" w:cs="Times New Roman"/>
                <w:color w:val="auto"/>
                <w:sz w:val="24"/>
                <w:szCs w:val="24"/>
                <w:lang w:val="en-US"/>
              </w:rPr>
              <w:t>Number of registered small enterprises in Moscow, number of units</w:t>
            </w:r>
          </w:p>
          <w:p w:rsidR="00C551E6" w:rsidRPr="00C551E6" w:rsidRDefault="00C551E6" w:rsidP="0031070F">
            <w:pPr>
              <w:spacing w:line="360" w:lineRule="auto"/>
              <w:jc w:val="both"/>
              <w:rPr>
                <w:rFonts w:ascii="Times New Roman" w:eastAsia="Malgun Gothic" w:hAnsi="Times New Roman" w:cs="Times New Roman"/>
                <w:color w:val="auto"/>
                <w:sz w:val="24"/>
                <w:szCs w:val="24"/>
                <w:lang w:val="en-US"/>
              </w:rPr>
            </w:pP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182 218</w:t>
            </w:r>
          </w:p>
        </w:tc>
        <w:tc>
          <w:tcPr>
            <w:tcW w:w="987"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189 409,00</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190 927</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196 678</w:t>
            </w:r>
          </w:p>
        </w:tc>
        <w:tc>
          <w:tcPr>
            <w:tcW w:w="992"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201 651</w:t>
            </w:r>
          </w:p>
        </w:tc>
        <w:tc>
          <w:tcPr>
            <w:tcW w:w="992"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207 834</w:t>
            </w:r>
          </w:p>
        </w:tc>
        <w:tc>
          <w:tcPr>
            <w:tcW w:w="1134"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214 450</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217 471</w:t>
            </w:r>
          </w:p>
        </w:tc>
        <w:tc>
          <w:tcPr>
            <w:tcW w:w="94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207 900</w:t>
            </w:r>
          </w:p>
        </w:tc>
        <w:tc>
          <w:tcPr>
            <w:tcW w:w="1075"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205 000,00</w:t>
            </w:r>
          </w:p>
        </w:tc>
        <w:tc>
          <w:tcPr>
            <w:tcW w:w="1097"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244 000</w:t>
            </w:r>
          </w:p>
        </w:tc>
        <w:tc>
          <w:tcPr>
            <w:tcW w:w="1134"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 xml:space="preserve">                 269 280,00    </w:t>
            </w:r>
          </w:p>
        </w:tc>
      </w:tr>
      <w:tr w:rsidR="00C551E6" w:rsidRPr="00E615A3" w:rsidTr="00C551E6">
        <w:trPr>
          <w:trHeight w:val="300"/>
        </w:trPr>
        <w:tc>
          <w:tcPr>
            <w:cnfStyle w:val="001000000000"/>
            <w:tcW w:w="2728" w:type="dxa"/>
            <w:hideMark/>
          </w:tcPr>
          <w:p w:rsidR="00C551E6" w:rsidRPr="00C551E6" w:rsidRDefault="00C551E6" w:rsidP="0031070F">
            <w:pPr>
              <w:spacing w:line="360" w:lineRule="auto"/>
              <w:jc w:val="both"/>
              <w:rPr>
                <w:rFonts w:ascii="Times New Roman" w:eastAsia="Malgun Gothic" w:hAnsi="Times New Roman" w:cs="Times New Roman"/>
                <w:color w:val="auto"/>
                <w:sz w:val="24"/>
                <w:szCs w:val="24"/>
              </w:rPr>
            </w:pPr>
            <w:r w:rsidRPr="00C551E6">
              <w:rPr>
                <w:rFonts w:ascii="Times New Roman" w:eastAsia="Malgun Gothic" w:hAnsi="Times New Roman" w:cs="Times New Roman"/>
                <w:color w:val="auto"/>
                <w:sz w:val="24"/>
                <w:szCs w:val="24"/>
              </w:rPr>
              <w:t xml:space="preserve">Growth </w:t>
            </w:r>
            <w:r w:rsidRPr="00C551E6">
              <w:rPr>
                <w:rFonts w:ascii="Times New Roman" w:eastAsia="Malgun Gothic" w:hAnsi="Times New Roman" w:cs="Times New Roman"/>
                <w:color w:val="auto"/>
                <w:sz w:val="24"/>
                <w:szCs w:val="24"/>
                <w:lang w:val="en-US"/>
              </w:rPr>
              <w:t xml:space="preserve">of </w:t>
            </w:r>
            <w:r w:rsidRPr="00C551E6">
              <w:rPr>
                <w:rFonts w:ascii="Times New Roman" w:eastAsia="Malgun Gothic" w:hAnsi="Times New Roman" w:cs="Times New Roman"/>
                <w:color w:val="auto"/>
                <w:sz w:val="24"/>
                <w:szCs w:val="24"/>
              </w:rPr>
              <w:t>rate,%</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1,23</w:t>
            </w:r>
          </w:p>
        </w:tc>
        <w:tc>
          <w:tcPr>
            <w:tcW w:w="987"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3,95</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0,8</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3,01</w:t>
            </w:r>
          </w:p>
        </w:tc>
        <w:tc>
          <w:tcPr>
            <w:tcW w:w="992"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2,5</w:t>
            </w:r>
          </w:p>
        </w:tc>
        <w:tc>
          <w:tcPr>
            <w:tcW w:w="992"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3,07</w:t>
            </w:r>
          </w:p>
        </w:tc>
        <w:tc>
          <w:tcPr>
            <w:tcW w:w="1134"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3,18</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1,41</w:t>
            </w:r>
          </w:p>
        </w:tc>
        <w:tc>
          <w:tcPr>
            <w:tcW w:w="94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-4,4</w:t>
            </w:r>
          </w:p>
        </w:tc>
        <w:tc>
          <w:tcPr>
            <w:tcW w:w="1075"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-1,39</w:t>
            </w:r>
          </w:p>
        </w:tc>
        <w:tc>
          <w:tcPr>
            <w:tcW w:w="1097"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19,02</w:t>
            </w:r>
          </w:p>
        </w:tc>
        <w:tc>
          <w:tcPr>
            <w:tcW w:w="1134"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10,36</w:t>
            </w:r>
          </w:p>
        </w:tc>
      </w:tr>
      <w:tr w:rsidR="00C551E6" w:rsidRPr="00E615A3" w:rsidTr="00C551E6">
        <w:trPr>
          <w:cnfStyle w:val="000000100000"/>
          <w:trHeight w:val="300"/>
        </w:trPr>
        <w:tc>
          <w:tcPr>
            <w:cnfStyle w:val="001000000000"/>
            <w:tcW w:w="2728" w:type="dxa"/>
            <w:hideMark/>
          </w:tcPr>
          <w:p w:rsidR="00C551E6" w:rsidRPr="00C551E6" w:rsidRDefault="00C551E6" w:rsidP="0031070F">
            <w:pPr>
              <w:spacing w:line="360" w:lineRule="auto"/>
              <w:jc w:val="both"/>
              <w:rPr>
                <w:rFonts w:ascii="Times New Roman" w:eastAsia="Malgun Gothic" w:hAnsi="Times New Roman" w:cs="Times New Roman"/>
                <w:color w:val="auto"/>
                <w:sz w:val="24"/>
                <w:szCs w:val="24"/>
                <w:lang w:val="en-US"/>
              </w:rPr>
            </w:pPr>
            <w:r w:rsidRPr="00C551E6">
              <w:rPr>
                <w:rFonts w:ascii="Times New Roman" w:eastAsia="Malgun Gothic" w:hAnsi="Times New Roman" w:cs="Times New Roman"/>
                <w:color w:val="auto"/>
                <w:sz w:val="24"/>
                <w:szCs w:val="24"/>
                <w:lang w:val="en-US"/>
              </w:rPr>
              <w:t>Number of liquidated small enterprises, number of units</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35 673</w:t>
            </w:r>
          </w:p>
        </w:tc>
        <w:tc>
          <w:tcPr>
            <w:tcW w:w="987"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35 953,00</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56 103</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41 781</w:t>
            </w:r>
          </w:p>
        </w:tc>
        <w:tc>
          <w:tcPr>
            <w:tcW w:w="992"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46 697</w:t>
            </w:r>
          </w:p>
        </w:tc>
        <w:tc>
          <w:tcPr>
            <w:tcW w:w="992"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48 969</w:t>
            </w:r>
          </w:p>
        </w:tc>
        <w:tc>
          <w:tcPr>
            <w:tcW w:w="1134"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45 365</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39 652</w:t>
            </w:r>
          </w:p>
        </w:tc>
        <w:tc>
          <w:tcPr>
            <w:tcW w:w="94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42 957</w:t>
            </w:r>
          </w:p>
        </w:tc>
        <w:tc>
          <w:tcPr>
            <w:tcW w:w="1075"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45 830,00</w:t>
            </w:r>
          </w:p>
        </w:tc>
        <w:tc>
          <w:tcPr>
            <w:tcW w:w="1097"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40 736</w:t>
            </w:r>
          </w:p>
        </w:tc>
        <w:tc>
          <w:tcPr>
            <w:tcW w:w="1134"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 xml:space="preserve">                   39 234,00    </w:t>
            </w:r>
          </w:p>
        </w:tc>
      </w:tr>
      <w:tr w:rsidR="00C551E6" w:rsidRPr="00E615A3" w:rsidTr="00C551E6">
        <w:trPr>
          <w:trHeight w:val="300"/>
        </w:trPr>
        <w:tc>
          <w:tcPr>
            <w:cnfStyle w:val="001000000000"/>
            <w:tcW w:w="2728" w:type="dxa"/>
            <w:hideMark/>
          </w:tcPr>
          <w:p w:rsidR="00C551E6" w:rsidRPr="00C551E6" w:rsidRDefault="00C551E6" w:rsidP="0031070F">
            <w:pPr>
              <w:spacing w:line="360" w:lineRule="auto"/>
              <w:jc w:val="both"/>
              <w:rPr>
                <w:rFonts w:ascii="Times New Roman" w:eastAsia="Malgun Gothic" w:hAnsi="Times New Roman" w:cs="Times New Roman"/>
                <w:color w:val="auto"/>
                <w:sz w:val="24"/>
                <w:szCs w:val="24"/>
                <w:lang w:val="en-US"/>
              </w:rPr>
            </w:pPr>
            <w:r w:rsidRPr="00C551E6">
              <w:rPr>
                <w:rFonts w:ascii="Times New Roman" w:eastAsia="Malgun Gothic" w:hAnsi="Times New Roman" w:cs="Times New Roman"/>
                <w:color w:val="auto"/>
                <w:sz w:val="24"/>
                <w:szCs w:val="24"/>
                <w:lang w:val="en-US"/>
              </w:rPr>
              <w:t>Average number of employees, number of units</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1304800</w:t>
            </w:r>
          </w:p>
        </w:tc>
        <w:tc>
          <w:tcPr>
            <w:tcW w:w="987"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1 390 495,00</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1589398</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1845000</w:t>
            </w:r>
          </w:p>
        </w:tc>
        <w:tc>
          <w:tcPr>
            <w:tcW w:w="992"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1 988 000</w:t>
            </w:r>
          </w:p>
        </w:tc>
        <w:tc>
          <w:tcPr>
            <w:tcW w:w="992"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2 034 826</w:t>
            </w:r>
          </w:p>
        </w:tc>
        <w:tc>
          <w:tcPr>
            <w:tcW w:w="1134"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2 046 200</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2 034 700</w:t>
            </w:r>
          </w:p>
        </w:tc>
        <w:tc>
          <w:tcPr>
            <w:tcW w:w="946" w:type="dxa"/>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1 733 372</w:t>
            </w:r>
          </w:p>
        </w:tc>
        <w:tc>
          <w:tcPr>
            <w:tcW w:w="1075"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1 500 638,00</w:t>
            </w:r>
          </w:p>
        </w:tc>
        <w:tc>
          <w:tcPr>
            <w:tcW w:w="1097"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1 408 200</w:t>
            </w:r>
          </w:p>
        </w:tc>
        <w:tc>
          <w:tcPr>
            <w:tcW w:w="1134"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Pr>
                <w:rFonts w:ascii="Times New Roman" w:eastAsia="Malgun Gothic" w:hAnsi="Times New Roman" w:cs="Times New Roman"/>
                <w:color w:val="000000"/>
                <w:sz w:val="24"/>
                <w:szCs w:val="24"/>
              </w:rPr>
              <w:t xml:space="preserve"> 1</w:t>
            </w:r>
            <w:r w:rsidRPr="00055290">
              <w:rPr>
                <w:rFonts w:ascii="Times New Roman" w:eastAsia="Malgun Gothic" w:hAnsi="Times New Roman" w:cs="Times New Roman"/>
                <w:color w:val="000000"/>
                <w:sz w:val="24"/>
                <w:szCs w:val="24"/>
              </w:rPr>
              <w:t xml:space="preserve">450 780,00    </w:t>
            </w:r>
          </w:p>
        </w:tc>
      </w:tr>
      <w:tr w:rsidR="00C551E6" w:rsidRPr="00E615A3" w:rsidTr="00C551E6">
        <w:trPr>
          <w:cnfStyle w:val="000000100000"/>
          <w:trHeight w:val="900"/>
        </w:trPr>
        <w:tc>
          <w:tcPr>
            <w:cnfStyle w:val="001000000000"/>
            <w:tcW w:w="2728" w:type="dxa"/>
            <w:hideMark/>
          </w:tcPr>
          <w:p w:rsidR="00C551E6" w:rsidRPr="00C551E6" w:rsidRDefault="00C551E6" w:rsidP="0031070F">
            <w:pPr>
              <w:spacing w:line="360" w:lineRule="auto"/>
              <w:jc w:val="both"/>
              <w:rPr>
                <w:rFonts w:ascii="Times New Roman" w:eastAsia="Malgun Gothic" w:hAnsi="Times New Roman" w:cs="Times New Roman"/>
                <w:color w:val="auto"/>
                <w:sz w:val="24"/>
                <w:szCs w:val="24"/>
                <w:lang w:val="en-US"/>
              </w:rPr>
            </w:pPr>
            <w:r w:rsidRPr="00C551E6">
              <w:rPr>
                <w:rFonts w:ascii="Times New Roman" w:eastAsia="Malgun Gothic" w:hAnsi="Times New Roman" w:cs="Times New Roman"/>
                <w:color w:val="auto"/>
                <w:sz w:val="24"/>
                <w:szCs w:val="24"/>
                <w:lang w:val="en-US"/>
              </w:rPr>
              <w:t xml:space="preserve">Number of small  enterprises per 1 thousand people of the Russian, Federation </w:t>
            </w:r>
            <w:r w:rsidRPr="00C551E6">
              <w:rPr>
                <w:rFonts w:ascii="Times New Roman" w:eastAsia="Malgun Gothic" w:hAnsi="Times New Roman" w:cs="Times New Roman"/>
                <w:color w:val="auto"/>
                <w:sz w:val="24"/>
                <w:szCs w:val="24"/>
                <w:lang w:val="en-US"/>
              </w:rPr>
              <w:lastRenderedPageBreak/>
              <w:t>number of units</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lastRenderedPageBreak/>
              <w:t>22</w:t>
            </w:r>
          </w:p>
        </w:tc>
        <w:tc>
          <w:tcPr>
            <w:tcW w:w="987"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19</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19</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19</w:t>
            </w:r>
          </w:p>
        </w:tc>
        <w:tc>
          <w:tcPr>
            <w:tcW w:w="992"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19</w:t>
            </w:r>
          </w:p>
        </w:tc>
        <w:tc>
          <w:tcPr>
            <w:tcW w:w="992"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20</w:t>
            </w:r>
          </w:p>
        </w:tc>
        <w:tc>
          <w:tcPr>
            <w:tcW w:w="1134"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21</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21</w:t>
            </w:r>
          </w:p>
        </w:tc>
        <w:tc>
          <w:tcPr>
            <w:tcW w:w="94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20</w:t>
            </w:r>
          </w:p>
        </w:tc>
        <w:tc>
          <w:tcPr>
            <w:tcW w:w="1075"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18</w:t>
            </w:r>
          </w:p>
        </w:tc>
        <w:tc>
          <w:tcPr>
            <w:tcW w:w="1097"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21</w:t>
            </w:r>
          </w:p>
        </w:tc>
        <w:tc>
          <w:tcPr>
            <w:tcW w:w="1134"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23</w:t>
            </w:r>
          </w:p>
        </w:tc>
      </w:tr>
      <w:tr w:rsidR="00C551E6" w:rsidRPr="00E615A3" w:rsidTr="00C551E6">
        <w:trPr>
          <w:trHeight w:val="300"/>
        </w:trPr>
        <w:tc>
          <w:tcPr>
            <w:cnfStyle w:val="001000000000"/>
            <w:tcW w:w="2728" w:type="dxa"/>
            <w:hideMark/>
          </w:tcPr>
          <w:p w:rsidR="00C551E6" w:rsidRPr="00C551E6" w:rsidRDefault="00C551E6" w:rsidP="0031070F">
            <w:pPr>
              <w:spacing w:line="360" w:lineRule="auto"/>
              <w:jc w:val="both"/>
              <w:rPr>
                <w:rFonts w:ascii="Times New Roman" w:eastAsia="Malgun Gothic" w:hAnsi="Times New Roman" w:cs="Times New Roman"/>
                <w:color w:val="auto"/>
                <w:sz w:val="24"/>
                <w:szCs w:val="24"/>
                <w:lang w:val="en-US"/>
              </w:rPr>
            </w:pPr>
            <w:r w:rsidRPr="00C551E6">
              <w:rPr>
                <w:rFonts w:ascii="Times New Roman" w:eastAsia="Malgun Gothic" w:hAnsi="Times New Roman" w:cs="Times New Roman"/>
                <w:color w:val="auto"/>
                <w:sz w:val="24"/>
                <w:szCs w:val="24"/>
                <w:lang w:val="en-US"/>
              </w:rPr>
              <w:lastRenderedPageBreak/>
              <w:t>GRP of Moscow, bln. rub</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1 551</w:t>
            </w:r>
          </w:p>
        </w:tc>
        <w:tc>
          <w:tcPr>
            <w:tcW w:w="987"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1 976</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2 441</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2 853</w:t>
            </w:r>
          </w:p>
        </w:tc>
        <w:tc>
          <w:tcPr>
            <w:tcW w:w="992"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4 136</w:t>
            </w:r>
          </w:p>
        </w:tc>
        <w:tc>
          <w:tcPr>
            <w:tcW w:w="992"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5 260</w:t>
            </w:r>
          </w:p>
        </w:tc>
        <w:tc>
          <w:tcPr>
            <w:tcW w:w="1134"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6 696</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8 249</w:t>
            </w:r>
          </w:p>
        </w:tc>
        <w:tc>
          <w:tcPr>
            <w:tcW w:w="94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7 127</w:t>
            </w:r>
          </w:p>
        </w:tc>
        <w:tc>
          <w:tcPr>
            <w:tcW w:w="1075"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8 376</w:t>
            </w:r>
          </w:p>
        </w:tc>
        <w:tc>
          <w:tcPr>
            <w:tcW w:w="1097"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9 949</w:t>
            </w:r>
          </w:p>
        </w:tc>
        <w:tc>
          <w:tcPr>
            <w:tcW w:w="1134"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10 578</w:t>
            </w:r>
          </w:p>
        </w:tc>
      </w:tr>
      <w:tr w:rsidR="00C551E6" w:rsidRPr="00E615A3" w:rsidTr="00C551E6">
        <w:trPr>
          <w:cnfStyle w:val="000000100000"/>
          <w:trHeight w:val="1215"/>
        </w:trPr>
        <w:tc>
          <w:tcPr>
            <w:cnfStyle w:val="001000000000"/>
            <w:tcW w:w="2728" w:type="dxa"/>
            <w:hideMark/>
          </w:tcPr>
          <w:p w:rsidR="00C551E6" w:rsidRPr="00C551E6" w:rsidRDefault="00C551E6" w:rsidP="0031070F">
            <w:pPr>
              <w:spacing w:line="360" w:lineRule="auto"/>
              <w:jc w:val="both"/>
              <w:rPr>
                <w:rFonts w:ascii="Times New Roman" w:eastAsia="Malgun Gothic" w:hAnsi="Times New Roman" w:cs="Times New Roman"/>
                <w:color w:val="auto"/>
                <w:sz w:val="24"/>
                <w:szCs w:val="24"/>
                <w:lang w:val="en-US"/>
              </w:rPr>
            </w:pPr>
            <w:r w:rsidRPr="00C551E6">
              <w:rPr>
                <w:rFonts w:ascii="Times New Roman" w:eastAsia="Malgun Gothic" w:hAnsi="Times New Roman" w:cs="Times New Roman"/>
                <w:color w:val="auto"/>
                <w:sz w:val="24"/>
                <w:szCs w:val="24"/>
                <w:lang w:val="en-US"/>
              </w:rPr>
              <w:t>Share of small business on GRP of Moscow, %</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w:t>
            </w:r>
          </w:p>
        </w:tc>
        <w:tc>
          <w:tcPr>
            <w:tcW w:w="987"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w:t>
            </w:r>
          </w:p>
        </w:tc>
        <w:tc>
          <w:tcPr>
            <w:tcW w:w="992"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0,12%</w:t>
            </w:r>
          </w:p>
        </w:tc>
        <w:tc>
          <w:tcPr>
            <w:tcW w:w="992"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0,13%</w:t>
            </w:r>
          </w:p>
        </w:tc>
        <w:tc>
          <w:tcPr>
            <w:tcW w:w="1134"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0,14%</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0,18%</w:t>
            </w:r>
          </w:p>
        </w:tc>
        <w:tc>
          <w:tcPr>
            <w:tcW w:w="94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0,18%</w:t>
            </w:r>
          </w:p>
        </w:tc>
        <w:tc>
          <w:tcPr>
            <w:tcW w:w="1075"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0,22%</w:t>
            </w:r>
          </w:p>
        </w:tc>
        <w:tc>
          <w:tcPr>
            <w:tcW w:w="1097"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0,85%</w:t>
            </w:r>
          </w:p>
        </w:tc>
        <w:tc>
          <w:tcPr>
            <w:tcW w:w="1134"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0,31%</w:t>
            </w:r>
          </w:p>
        </w:tc>
      </w:tr>
      <w:tr w:rsidR="00C551E6" w:rsidRPr="00E615A3" w:rsidTr="00C551E6">
        <w:trPr>
          <w:trHeight w:val="300"/>
        </w:trPr>
        <w:tc>
          <w:tcPr>
            <w:cnfStyle w:val="001000000000"/>
            <w:tcW w:w="2728" w:type="dxa"/>
            <w:hideMark/>
          </w:tcPr>
          <w:p w:rsidR="00C551E6" w:rsidRPr="00C551E6" w:rsidRDefault="00C551E6" w:rsidP="0031070F">
            <w:pPr>
              <w:spacing w:line="360" w:lineRule="auto"/>
              <w:jc w:val="both"/>
              <w:rPr>
                <w:rFonts w:ascii="Times New Roman" w:eastAsia="Malgun Gothic" w:hAnsi="Times New Roman" w:cs="Times New Roman"/>
                <w:color w:val="auto"/>
                <w:sz w:val="24"/>
                <w:szCs w:val="24"/>
                <w:lang w:val="en-US"/>
              </w:rPr>
            </w:pPr>
            <w:r w:rsidRPr="00C551E6">
              <w:rPr>
                <w:rFonts w:ascii="Times New Roman" w:eastAsia="Malgun Gothic" w:hAnsi="Times New Roman" w:cs="Times New Roman"/>
                <w:color w:val="auto"/>
                <w:sz w:val="24"/>
                <w:szCs w:val="24"/>
                <w:lang w:val="en-US"/>
              </w:rPr>
              <w:t>Investments in the capital assets, bln.rub</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7309</w:t>
            </w:r>
          </w:p>
        </w:tc>
        <w:tc>
          <w:tcPr>
            <w:tcW w:w="987"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9 845</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8543</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6294</w:t>
            </w:r>
          </w:p>
        </w:tc>
        <w:tc>
          <w:tcPr>
            <w:tcW w:w="992"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9 056</w:t>
            </w:r>
          </w:p>
        </w:tc>
        <w:tc>
          <w:tcPr>
            <w:tcW w:w="992"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9 983</w:t>
            </w:r>
          </w:p>
        </w:tc>
        <w:tc>
          <w:tcPr>
            <w:tcW w:w="1134"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9 659</w:t>
            </w:r>
          </w:p>
        </w:tc>
        <w:tc>
          <w:tcPr>
            <w:tcW w:w="105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6 108</w:t>
            </w:r>
          </w:p>
        </w:tc>
        <w:tc>
          <w:tcPr>
            <w:tcW w:w="946"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7 379</w:t>
            </w:r>
          </w:p>
        </w:tc>
        <w:tc>
          <w:tcPr>
            <w:tcW w:w="1075"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7897</w:t>
            </w:r>
          </w:p>
        </w:tc>
        <w:tc>
          <w:tcPr>
            <w:tcW w:w="1097"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8 530</w:t>
            </w:r>
          </w:p>
        </w:tc>
        <w:tc>
          <w:tcPr>
            <w:tcW w:w="1134" w:type="dxa"/>
            <w:noWrap/>
            <w:hideMark/>
          </w:tcPr>
          <w:p w:rsidR="00C551E6" w:rsidRPr="00055290" w:rsidRDefault="00C551E6" w:rsidP="0031070F">
            <w:pPr>
              <w:spacing w:line="360" w:lineRule="auto"/>
              <w:jc w:val="both"/>
              <w:cnfStyle w:val="0000000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12 747</w:t>
            </w:r>
          </w:p>
        </w:tc>
      </w:tr>
      <w:tr w:rsidR="00C551E6" w:rsidRPr="00E615A3" w:rsidTr="00C551E6">
        <w:trPr>
          <w:cnfStyle w:val="000000100000"/>
          <w:trHeight w:val="300"/>
        </w:trPr>
        <w:tc>
          <w:tcPr>
            <w:cnfStyle w:val="001000000000"/>
            <w:tcW w:w="2728" w:type="dxa"/>
            <w:hideMark/>
          </w:tcPr>
          <w:p w:rsidR="00C551E6" w:rsidRPr="00C551E6" w:rsidRDefault="00C551E6" w:rsidP="0031070F">
            <w:pPr>
              <w:spacing w:line="360" w:lineRule="auto"/>
              <w:jc w:val="both"/>
              <w:rPr>
                <w:rFonts w:ascii="Times New Roman" w:eastAsia="Malgun Gothic" w:hAnsi="Times New Roman" w:cs="Times New Roman"/>
                <w:color w:val="auto"/>
                <w:sz w:val="24"/>
                <w:szCs w:val="24"/>
                <w:lang w:val="en-US"/>
              </w:rPr>
            </w:pPr>
            <w:r w:rsidRPr="00C551E6">
              <w:rPr>
                <w:rFonts w:ascii="Times New Roman" w:eastAsia="Malgun Gothic" w:hAnsi="Times New Roman" w:cs="Times New Roman"/>
                <w:color w:val="auto"/>
                <w:sz w:val="24"/>
                <w:szCs w:val="24"/>
                <w:lang w:val="en-US"/>
              </w:rPr>
              <w:t>Turnover, thous.rub</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w:t>
            </w:r>
          </w:p>
        </w:tc>
        <w:tc>
          <w:tcPr>
            <w:tcW w:w="987"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0</w:t>
            </w:r>
          </w:p>
        </w:tc>
        <w:tc>
          <w:tcPr>
            <w:tcW w:w="992"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3 382 000</w:t>
            </w:r>
          </w:p>
        </w:tc>
        <w:tc>
          <w:tcPr>
            <w:tcW w:w="992"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3 999 000</w:t>
            </w:r>
          </w:p>
        </w:tc>
        <w:tc>
          <w:tcPr>
            <w:tcW w:w="1134"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4 642 000</w:t>
            </w:r>
          </w:p>
        </w:tc>
        <w:tc>
          <w:tcPr>
            <w:tcW w:w="105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4523000</w:t>
            </w:r>
          </w:p>
        </w:tc>
        <w:tc>
          <w:tcPr>
            <w:tcW w:w="946"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3 861 000</w:t>
            </w:r>
          </w:p>
        </w:tc>
        <w:tc>
          <w:tcPr>
            <w:tcW w:w="1075"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3 789 438,00</w:t>
            </w:r>
          </w:p>
        </w:tc>
        <w:tc>
          <w:tcPr>
            <w:tcW w:w="1097"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1 173 000</w:t>
            </w:r>
          </w:p>
        </w:tc>
        <w:tc>
          <w:tcPr>
            <w:tcW w:w="1134" w:type="dxa"/>
            <w:noWrap/>
            <w:hideMark/>
          </w:tcPr>
          <w:p w:rsidR="00C551E6" w:rsidRPr="00055290" w:rsidRDefault="00C551E6" w:rsidP="0031070F">
            <w:pPr>
              <w:spacing w:line="360" w:lineRule="auto"/>
              <w:jc w:val="both"/>
              <w:cnfStyle w:val="000000100000"/>
              <w:rPr>
                <w:rFonts w:ascii="Times New Roman" w:eastAsia="Malgun Gothic" w:hAnsi="Times New Roman" w:cs="Times New Roman"/>
                <w:color w:val="000000"/>
                <w:sz w:val="24"/>
                <w:szCs w:val="24"/>
              </w:rPr>
            </w:pPr>
            <w:r w:rsidRPr="00055290">
              <w:rPr>
                <w:rFonts w:ascii="Times New Roman" w:eastAsia="Malgun Gothic" w:hAnsi="Times New Roman" w:cs="Times New Roman"/>
                <w:color w:val="000000"/>
                <w:sz w:val="24"/>
                <w:szCs w:val="24"/>
              </w:rPr>
              <w:t>3 458 943</w:t>
            </w:r>
          </w:p>
        </w:tc>
      </w:tr>
    </w:tbl>
    <w:p w:rsidR="00C551E6" w:rsidRPr="00055290" w:rsidRDefault="00C551E6" w:rsidP="00C551E6">
      <w:pPr>
        <w:spacing w:line="360" w:lineRule="auto"/>
        <w:ind w:left="708"/>
        <w:jc w:val="both"/>
        <w:rPr>
          <w:rFonts w:ascii="Times New Roman" w:hAnsi="Times New Roman" w:cs="Times New Roman"/>
          <w:sz w:val="28"/>
          <w:szCs w:val="28"/>
          <w:lang w:val="en-US"/>
        </w:rPr>
      </w:pPr>
    </w:p>
    <w:p w:rsidR="00C551E6" w:rsidRPr="00055290" w:rsidRDefault="00C551E6" w:rsidP="00C551E6">
      <w:pPr>
        <w:spacing w:line="360" w:lineRule="auto"/>
        <w:ind w:left="708"/>
        <w:jc w:val="both"/>
        <w:rPr>
          <w:rFonts w:ascii="Times New Roman" w:hAnsi="Times New Roman" w:cs="Times New Roman"/>
          <w:sz w:val="28"/>
          <w:szCs w:val="28"/>
          <w:lang w:val="en-US"/>
        </w:rPr>
      </w:pPr>
      <w:r w:rsidRPr="00055290">
        <w:rPr>
          <w:rFonts w:ascii="Times New Roman" w:hAnsi="Times New Roman" w:cs="Times New Roman"/>
          <w:i/>
          <w:sz w:val="28"/>
          <w:szCs w:val="28"/>
          <w:lang w:val="en-US"/>
        </w:rPr>
        <w:t>Source:</w:t>
      </w:r>
      <w:r w:rsidRPr="00055290">
        <w:rPr>
          <w:rFonts w:ascii="Times New Roman" w:hAnsi="Times New Roman" w:cs="Times New Roman"/>
          <w:sz w:val="28"/>
          <w:szCs w:val="28"/>
          <w:lang w:val="en-US"/>
        </w:rPr>
        <w:t xml:space="preserve"> Electronic resources of Moscow statistics - mosgorstat.ru, mbm.almedia.ru, rosstat.ru</w:t>
      </w:r>
    </w:p>
    <w:p w:rsidR="00C551E6" w:rsidRPr="0055032D" w:rsidRDefault="00C551E6" w:rsidP="00C551E6">
      <w:pPr>
        <w:rPr>
          <w:rFonts w:ascii="Times New Roman" w:hAnsi="Times New Roman" w:cs="Times New Roman"/>
          <w:sz w:val="24"/>
          <w:szCs w:val="24"/>
          <w:lang w:val="en-US"/>
        </w:rPr>
      </w:pPr>
    </w:p>
    <w:p w:rsidR="00E36909" w:rsidRPr="00E36909" w:rsidRDefault="00E36909" w:rsidP="00D96A74">
      <w:pPr>
        <w:spacing w:line="360" w:lineRule="auto"/>
        <w:ind w:firstLine="708"/>
        <w:jc w:val="both"/>
        <w:rPr>
          <w:rFonts w:ascii="Times New Roman" w:hAnsi="Times New Roman" w:cs="Times New Roman"/>
          <w:sz w:val="28"/>
          <w:szCs w:val="28"/>
          <w:lang w:val="en-US"/>
        </w:rPr>
      </w:pPr>
    </w:p>
    <w:sectPr w:rsidR="00E36909" w:rsidRPr="00E36909" w:rsidSect="0031070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F25" w:rsidRDefault="00700F25" w:rsidP="00DA7819">
      <w:pPr>
        <w:spacing w:after="0" w:line="240" w:lineRule="auto"/>
      </w:pPr>
      <w:r>
        <w:separator/>
      </w:r>
    </w:p>
  </w:endnote>
  <w:endnote w:type="continuationSeparator" w:id="1">
    <w:p w:rsidR="00700F25" w:rsidRDefault="00700F25" w:rsidP="00DA7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63284"/>
      <w:docPartObj>
        <w:docPartGallery w:val="Page Numbers (Bottom of Page)"/>
        <w:docPartUnique/>
      </w:docPartObj>
    </w:sdtPr>
    <w:sdtContent>
      <w:p w:rsidR="00D658FA" w:rsidRDefault="006579C5">
        <w:pPr>
          <w:pStyle w:val="af3"/>
          <w:jc w:val="right"/>
        </w:pPr>
        <w:r>
          <w:fldChar w:fldCharType="begin"/>
        </w:r>
        <w:r w:rsidR="00D658FA">
          <w:instrText>PAGE   \* MERGEFORMAT</w:instrText>
        </w:r>
        <w:r>
          <w:fldChar w:fldCharType="separate"/>
        </w:r>
        <w:r w:rsidR="000851A6">
          <w:rPr>
            <w:noProof/>
          </w:rPr>
          <w:t>3</w:t>
        </w:r>
        <w:r>
          <w:fldChar w:fldCharType="end"/>
        </w:r>
      </w:p>
    </w:sdtContent>
  </w:sdt>
  <w:p w:rsidR="00D658FA" w:rsidRDefault="00D658FA" w:rsidP="0031070F">
    <w:pPr>
      <w:pStyle w:val="af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F25" w:rsidRDefault="00700F25" w:rsidP="00DA7819">
      <w:pPr>
        <w:spacing w:after="0" w:line="240" w:lineRule="auto"/>
      </w:pPr>
      <w:r>
        <w:separator/>
      </w:r>
    </w:p>
  </w:footnote>
  <w:footnote w:type="continuationSeparator" w:id="1">
    <w:p w:rsidR="00700F25" w:rsidRDefault="00700F25" w:rsidP="00DA7819">
      <w:pPr>
        <w:spacing w:after="0" w:line="240" w:lineRule="auto"/>
      </w:pPr>
      <w:r>
        <w:continuationSeparator/>
      </w:r>
    </w:p>
  </w:footnote>
  <w:footnote w:id="2">
    <w:p w:rsidR="00D658FA" w:rsidRPr="00A06B58" w:rsidRDefault="00D658FA" w:rsidP="00EA3390">
      <w:pPr>
        <w:pStyle w:val="a3"/>
        <w:rPr>
          <w:rFonts w:ascii="Times New Roman" w:hAnsi="Times New Roman" w:cs="Times New Roman"/>
          <w:lang w:val="en-US"/>
        </w:rPr>
      </w:pPr>
      <w:r w:rsidRPr="00A06B58">
        <w:rPr>
          <w:rStyle w:val="a5"/>
          <w:rFonts w:ascii="Times New Roman" w:hAnsi="Times New Roman" w:cs="Times New Roman"/>
        </w:rPr>
        <w:footnoteRef/>
      </w:r>
      <w:r w:rsidRPr="00A06B58">
        <w:rPr>
          <w:rFonts w:ascii="Times New Roman" w:hAnsi="Times New Roman" w:cs="Times New Roman"/>
          <w:lang w:val="en-US"/>
        </w:rPr>
        <w:t xml:space="preserve">Baranova I, Fadeykina N. Financial regulation of small business development (on the example of the Siberian region). Novosibirsk, SMVSHDB, 1999. P 140 </w:t>
      </w:r>
    </w:p>
  </w:footnote>
  <w:footnote w:id="3">
    <w:p w:rsidR="00D658FA" w:rsidRPr="00466414" w:rsidRDefault="00D658FA" w:rsidP="00DA7819">
      <w:pPr>
        <w:pStyle w:val="a3"/>
        <w:rPr>
          <w:rFonts w:ascii="Times New Roman" w:hAnsi="Times New Roman"/>
          <w:lang w:val="en-US"/>
        </w:rPr>
      </w:pPr>
      <w:r w:rsidRPr="00466414">
        <w:rPr>
          <w:rStyle w:val="a5"/>
          <w:rFonts w:ascii="Times New Roman" w:hAnsi="Times New Roman"/>
        </w:rPr>
        <w:footnoteRef/>
      </w:r>
      <w:r w:rsidRPr="00466414">
        <w:rPr>
          <w:rFonts w:ascii="Times New Roman" w:hAnsi="Times New Roman"/>
          <w:lang w:val="en-US"/>
        </w:rPr>
        <w:t>I.S.Protopopov, Moscow: it is necessary to study the international experience to support SMEs - Small Business of Moscow, 14.02.2011</w:t>
      </w:r>
    </w:p>
  </w:footnote>
  <w:footnote w:id="4">
    <w:p w:rsidR="00D658FA" w:rsidRPr="00377E26" w:rsidRDefault="00D658FA" w:rsidP="0047201A">
      <w:pPr>
        <w:shd w:val="clear" w:color="auto" w:fill="FFFFFF"/>
        <w:spacing w:after="24" w:line="316" w:lineRule="atLeast"/>
        <w:rPr>
          <w:rFonts w:ascii="Times New Roman" w:eastAsia="Times New Roman" w:hAnsi="Times New Roman" w:cs="Times New Roman"/>
          <w:color w:val="252525"/>
          <w:sz w:val="20"/>
          <w:szCs w:val="20"/>
          <w:lang w:val="en-US"/>
        </w:rPr>
      </w:pPr>
      <w:r w:rsidRPr="0047201A">
        <w:rPr>
          <w:rStyle w:val="a5"/>
          <w:rFonts w:ascii="Times New Roman" w:hAnsi="Times New Roman" w:cs="Times New Roman"/>
          <w:sz w:val="20"/>
          <w:szCs w:val="20"/>
        </w:rPr>
        <w:footnoteRef/>
      </w:r>
      <w:r w:rsidRPr="0047201A">
        <w:rPr>
          <w:rFonts w:ascii="Times New Roman" w:eastAsia="Times New Roman" w:hAnsi="Times New Roman" w:cs="Times New Roman"/>
          <w:color w:val="252525"/>
          <w:sz w:val="20"/>
          <w:szCs w:val="20"/>
          <w:lang w:val="en-US"/>
        </w:rPr>
        <w:t xml:space="preserve"> Edmiston, Kelley. “The Role of Small and Large Businesses in Economic Development.” </w:t>
      </w:r>
      <w:r w:rsidRPr="00377E26">
        <w:rPr>
          <w:rFonts w:ascii="Times New Roman" w:eastAsia="Times New Roman" w:hAnsi="Times New Roman" w:cs="Times New Roman"/>
          <w:color w:val="252525"/>
          <w:sz w:val="20"/>
          <w:szCs w:val="20"/>
          <w:lang w:val="en-US"/>
        </w:rPr>
        <w:t>Economic Review 92.2 (2007): 73-97. Academic Search Complete. Web. 18 Mar. 2012.</w:t>
      </w:r>
    </w:p>
    <w:p w:rsidR="00D658FA" w:rsidRPr="0047201A" w:rsidRDefault="00D658FA">
      <w:pPr>
        <w:pStyle w:val="a3"/>
        <w:rPr>
          <w:lang w:val="en-US"/>
        </w:rPr>
      </w:pPr>
    </w:p>
  </w:footnote>
  <w:footnote w:id="5">
    <w:p w:rsidR="00D658FA" w:rsidRPr="00377E26" w:rsidRDefault="00D658FA">
      <w:pPr>
        <w:pStyle w:val="a3"/>
        <w:rPr>
          <w:lang w:val="en-US"/>
        </w:rPr>
      </w:pPr>
      <w:r>
        <w:rPr>
          <w:rStyle w:val="a5"/>
        </w:rPr>
        <w:footnoteRef/>
      </w:r>
      <w:hyperlink r:id="rId1" w:history="1">
        <w:r w:rsidRPr="00377E26">
          <w:rPr>
            <w:rStyle w:val="af"/>
            <w:rFonts w:ascii="Times New Roman" w:hAnsi="Times New Roman" w:cs="Times New Roman"/>
            <w:color w:val="auto"/>
            <w:u w:val="none"/>
            <w:lang w:val="en-US"/>
          </w:rPr>
          <w:t>"U.S. Small Business Administration Office of Advocacy: The Small Business Economy 2008, A Report to the President"</w:t>
        </w:r>
      </w:hyperlink>
      <w:r w:rsidRPr="00377E26">
        <w:rPr>
          <w:rFonts w:ascii="Times New Roman" w:hAnsi="Times New Roman" w:cs="Times New Roman"/>
          <w:lang w:val="en-US"/>
        </w:rPr>
        <w:t xml:space="preserve"> (PDF). </w:t>
      </w:r>
      <w:r w:rsidRPr="009614C3">
        <w:rPr>
          <w:rFonts w:ascii="Times New Roman" w:hAnsi="Times New Roman" w:cs="Times New Roman"/>
          <w:lang w:val="en-US"/>
        </w:rPr>
        <w:t>Retrieved 2010-11-13.</w:t>
      </w:r>
    </w:p>
  </w:footnote>
  <w:footnote w:id="6">
    <w:p w:rsidR="00D658FA" w:rsidRPr="00FE2A1C" w:rsidRDefault="00D658FA" w:rsidP="00FE2A1C">
      <w:pPr>
        <w:pStyle w:val="1"/>
        <w:shd w:val="clear" w:color="auto" w:fill="FFFFFF"/>
        <w:spacing w:before="0" w:beforeAutospacing="0" w:after="0" w:afterAutospacing="0" w:line="264" w:lineRule="atLeast"/>
        <w:textAlignment w:val="baseline"/>
        <w:rPr>
          <w:b w:val="0"/>
          <w:bCs w:val="0"/>
          <w:color w:val="000000"/>
          <w:sz w:val="20"/>
          <w:szCs w:val="20"/>
          <w:lang w:val="en-US"/>
        </w:rPr>
      </w:pPr>
      <w:r w:rsidRPr="00FE2A1C">
        <w:rPr>
          <w:rStyle w:val="a5"/>
          <w:sz w:val="20"/>
          <w:szCs w:val="20"/>
        </w:rPr>
        <w:footnoteRef/>
      </w:r>
      <w:r w:rsidRPr="00FE2A1C">
        <w:rPr>
          <w:b w:val="0"/>
          <w:color w:val="000000"/>
          <w:sz w:val="20"/>
          <w:szCs w:val="20"/>
          <w:shd w:val="clear" w:color="auto" w:fill="FFFFFF"/>
          <w:lang w:val="en-US"/>
        </w:rPr>
        <w:t>J. Mariah Brown</w:t>
      </w:r>
      <w:r w:rsidRPr="00FE2A1C">
        <w:rPr>
          <w:color w:val="000000"/>
          <w:sz w:val="20"/>
          <w:szCs w:val="20"/>
          <w:shd w:val="clear" w:color="auto" w:fill="FFFFFF"/>
          <w:lang w:val="en-US"/>
        </w:rPr>
        <w:t xml:space="preserve">, </w:t>
      </w:r>
      <w:r w:rsidRPr="00FE2A1C">
        <w:rPr>
          <w:b w:val="0"/>
          <w:bCs w:val="0"/>
          <w:color w:val="000000"/>
          <w:sz w:val="20"/>
          <w:szCs w:val="20"/>
          <w:lang w:val="en-US"/>
        </w:rPr>
        <w:t>How Important Are Small Businesses to Local Economies?-The Huston Chronicle</w:t>
      </w:r>
    </w:p>
  </w:footnote>
  <w:footnote w:id="7">
    <w:p w:rsidR="00D658FA" w:rsidRPr="00A06B58" w:rsidRDefault="00D658FA">
      <w:pPr>
        <w:pStyle w:val="a3"/>
        <w:rPr>
          <w:lang w:val="en-US"/>
        </w:rPr>
      </w:pPr>
      <w:r w:rsidRPr="00FE2A1C">
        <w:rPr>
          <w:rStyle w:val="a5"/>
          <w:rFonts w:ascii="Times New Roman" w:hAnsi="Times New Roman" w:cs="Times New Roman"/>
        </w:rPr>
        <w:footnoteRef/>
      </w:r>
      <w:r w:rsidRPr="00FE2A1C">
        <w:rPr>
          <w:rFonts w:ascii="Times New Roman" w:hAnsi="Times New Roman" w:cs="Times New Roman"/>
          <w:lang w:val="en-US"/>
        </w:rPr>
        <w:t>Alimov T. Socio-economic conditions and government support of small business / / Questions of Statistics. 2007. № 7. P. 44-48</w:t>
      </w:r>
    </w:p>
  </w:footnote>
  <w:footnote w:id="8">
    <w:p w:rsidR="00D658FA" w:rsidRPr="00FE2A1C" w:rsidRDefault="00D658FA" w:rsidP="00FE2A1C">
      <w:pPr>
        <w:shd w:val="clear" w:color="auto" w:fill="FFFFFF"/>
        <w:spacing w:after="0"/>
        <w:textAlignment w:val="baseline"/>
        <w:rPr>
          <w:rFonts w:ascii="Arial" w:eastAsia="Times New Roman" w:hAnsi="Arial" w:cs="Arial"/>
          <w:color w:val="000000"/>
          <w:sz w:val="20"/>
          <w:szCs w:val="20"/>
          <w:lang w:val="en-US"/>
        </w:rPr>
      </w:pPr>
      <w:r w:rsidRPr="006D31EE">
        <w:rPr>
          <w:rStyle w:val="a5"/>
          <w:sz w:val="20"/>
          <w:szCs w:val="20"/>
        </w:rPr>
        <w:footnoteRef/>
      </w:r>
      <w:r>
        <w:rPr>
          <w:sz w:val="20"/>
          <w:szCs w:val="20"/>
          <w:lang w:val="en-US"/>
        </w:rPr>
        <w:t>A</w:t>
      </w:r>
      <w:r w:rsidRPr="006D31EE">
        <w:rPr>
          <w:rFonts w:ascii="Times New Roman" w:eastAsia="Times New Roman" w:hAnsi="Times New Roman" w:cs="Times New Roman"/>
          <w:color w:val="000000"/>
          <w:sz w:val="20"/>
          <w:szCs w:val="20"/>
          <w:lang w:val="en-US"/>
        </w:rPr>
        <w:t>udret</w:t>
      </w:r>
      <w:r>
        <w:rPr>
          <w:rFonts w:ascii="Times New Roman" w:eastAsia="Times New Roman" w:hAnsi="Times New Roman" w:cs="Times New Roman"/>
          <w:color w:val="000000"/>
          <w:sz w:val="20"/>
          <w:szCs w:val="20"/>
          <w:lang w:val="en-US"/>
        </w:rPr>
        <w:t>sch, D.B. and A.R. Thurik (2001</w:t>
      </w:r>
      <w:r w:rsidRPr="006D31EE">
        <w:rPr>
          <w:rFonts w:ascii="Times New Roman" w:eastAsia="Times New Roman" w:hAnsi="Times New Roman" w:cs="Times New Roman"/>
          <w:color w:val="000000"/>
          <w:sz w:val="20"/>
          <w:szCs w:val="20"/>
          <w:lang w:val="en-US"/>
        </w:rPr>
        <w:t>),“Linking entrepreneurship to growth”, STI working paper2001/2, Paris: OECD</w:t>
      </w:r>
    </w:p>
  </w:footnote>
  <w:footnote w:id="9">
    <w:p w:rsidR="00D658FA" w:rsidRPr="00FE2A1C" w:rsidRDefault="00D658FA" w:rsidP="00FE2A1C">
      <w:pPr>
        <w:rPr>
          <w:lang w:val="en-US"/>
        </w:rPr>
      </w:pPr>
      <w:r>
        <w:rPr>
          <w:rStyle w:val="a5"/>
        </w:rPr>
        <w:footnoteRef/>
      </w:r>
      <w:r w:rsidRPr="00FE2A1C">
        <w:rPr>
          <w:rStyle w:val="af5"/>
          <w:rFonts w:ascii="Times New Roman" w:hAnsi="Times New Roman" w:cs="Times New Roman"/>
          <w:color w:val="000000"/>
          <w:sz w:val="20"/>
          <w:szCs w:val="20"/>
          <w:bdr w:val="none" w:sz="0" w:space="0" w:color="auto" w:frame="1"/>
          <w:lang w:val="en-US"/>
        </w:rPr>
        <w:t>Journal of</w:t>
      </w:r>
      <w:r w:rsidRPr="00FE2A1C">
        <w:rPr>
          <w:rStyle w:val="apple-converted-space"/>
          <w:rFonts w:ascii="Times New Roman" w:hAnsi="Times New Roman" w:cs="Times New Roman"/>
          <w:color w:val="000000"/>
          <w:sz w:val="20"/>
          <w:szCs w:val="20"/>
          <w:bdr w:val="none" w:sz="0" w:space="0" w:color="auto" w:frame="1"/>
          <w:lang w:val="en-US"/>
        </w:rPr>
        <w:t> </w:t>
      </w:r>
      <w:r w:rsidRPr="00FE2A1C">
        <w:rPr>
          <w:rStyle w:val="af5"/>
          <w:rFonts w:ascii="Times New Roman" w:hAnsi="Times New Roman" w:cs="Times New Roman"/>
          <w:color w:val="000000"/>
          <w:sz w:val="20"/>
          <w:szCs w:val="20"/>
          <w:bdr w:val="none" w:sz="0" w:space="0" w:color="auto" w:frame="1"/>
          <w:lang w:val="en-US"/>
        </w:rPr>
        <w:t>Economics and Sustainable Developmen</w:t>
      </w:r>
      <w:r>
        <w:rPr>
          <w:rStyle w:val="af5"/>
          <w:rFonts w:ascii="Times New Roman" w:hAnsi="Times New Roman" w:cs="Times New Roman"/>
          <w:color w:val="000000"/>
          <w:sz w:val="20"/>
          <w:szCs w:val="20"/>
          <w:bdr w:val="none" w:sz="0" w:space="0" w:color="auto" w:frame="1"/>
          <w:lang w:val="en-US"/>
        </w:rPr>
        <w:t xml:space="preserve">t. </w:t>
      </w:r>
      <w:r w:rsidRPr="00FE2A1C">
        <w:rPr>
          <w:rStyle w:val="af5"/>
          <w:rFonts w:ascii="Times New Roman" w:hAnsi="Times New Roman" w:cs="Times New Roman"/>
          <w:color w:val="000000"/>
          <w:sz w:val="20"/>
          <w:szCs w:val="20"/>
          <w:bdr w:val="none" w:sz="0" w:space="0" w:color="auto" w:frame="1"/>
          <w:lang w:val="en-US"/>
        </w:rPr>
        <w:t>ISSN 2222-1700 (Paper) ISSN</w:t>
      </w:r>
      <w:r w:rsidRPr="00FE2A1C">
        <w:rPr>
          <w:rStyle w:val="apple-converted-space"/>
          <w:rFonts w:ascii="Times New Roman" w:hAnsi="Times New Roman" w:cs="Times New Roman"/>
          <w:color w:val="000000"/>
          <w:sz w:val="20"/>
          <w:szCs w:val="20"/>
          <w:bdr w:val="none" w:sz="0" w:space="0" w:color="auto" w:frame="1"/>
          <w:lang w:val="en-US"/>
        </w:rPr>
        <w:t> </w:t>
      </w:r>
      <w:r w:rsidRPr="00FE2A1C">
        <w:rPr>
          <w:rStyle w:val="af5"/>
          <w:rFonts w:ascii="Times New Roman" w:hAnsi="Times New Roman" w:cs="Times New Roman"/>
          <w:color w:val="000000"/>
          <w:sz w:val="20"/>
          <w:szCs w:val="20"/>
          <w:bdr w:val="none" w:sz="0" w:space="0" w:color="auto" w:frame="1"/>
          <w:lang w:val="en-US"/>
        </w:rPr>
        <w:t>2222-2855 (Online)</w:t>
      </w:r>
      <w:r w:rsidRPr="00FE2A1C">
        <w:rPr>
          <w:rStyle w:val="af5"/>
          <w:rFonts w:ascii="Times New Roman" w:hAnsi="Times New Roman" w:cs="Times New Roman"/>
          <w:color w:val="000000"/>
          <w:spacing w:val="-16"/>
          <w:sz w:val="20"/>
          <w:szCs w:val="20"/>
          <w:bdr w:val="none" w:sz="0" w:space="0" w:color="auto" w:frame="1"/>
          <w:lang w:val="en-US"/>
        </w:rPr>
        <w:t>V</w:t>
      </w:r>
      <w:r w:rsidRPr="00FE2A1C">
        <w:rPr>
          <w:rStyle w:val="l9"/>
          <w:rFonts w:ascii="Times New Roman" w:hAnsi="Times New Roman" w:cs="Times New Roman"/>
          <w:color w:val="000000"/>
          <w:spacing w:val="-16"/>
          <w:sz w:val="20"/>
          <w:szCs w:val="20"/>
          <w:bdr w:val="none" w:sz="0" w:space="0" w:color="auto" w:frame="1"/>
          <w:lang w:val="en-US"/>
        </w:rPr>
        <w:t>ol.2, No.7, 2011</w:t>
      </w:r>
    </w:p>
    <w:p w:rsidR="00D658FA" w:rsidRPr="00FE2A1C" w:rsidRDefault="00D658FA">
      <w:pPr>
        <w:pStyle w:val="a3"/>
        <w:rPr>
          <w:lang w:val="en-US"/>
        </w:rPr>
      </w:pPr>
    </w:p>
  </w:footnote>
  <w:footnote w:id="10">
    <w:p w:rsidR="00D658FA" w:rsidRPr="00D658FA" w:rsidRDefault="00D658FA">
      <w:pPr>
        <w:pStyle w:val="a3"/>
        <w:rPr>
          <w:lang w:val="en-US"/>
        </w:rPr>
      </w:pPr>
      <w:r>
        <w:rPr>
          <w:rStyle w:val="a5"/>
        </w:rPr>
        <w:footnoteRef/>
      </w:r>
      <w:r>
        <w:rPr>
          <w:rStyle w:val="a5"/>
        </w:rPr>
        <w:footnoteRef/>
      </w:r>
      <w:r w:rsidRPr="00FE2A1C">
        <w:rPr>
          <w:rStyle w:val="af5"/>
          <w:rFonts w:ascii="Times New Roman" w:hAnsi="Times New Roman" w:cs="Times New Roman"/>
          <w:color w:val="000000"/>
          <w:bdr w:val="none" w:sz="0" w:space="0" w:color="auto" w:frame="1"/>
          <w:lang w:val="en-US"/>
        </w:rPr>
        <w:t>Journal of</w:t>
      </w:r>
      <w:r w:rsidRPr="00FE2A1C">
        <w:rPr>
          <w:rStyle w:val="apple-converted-space"/>
          <w:rFonts w:ascii="Times New Roman" w:hAnsi="Times New Roman" w:cs="Times New Roman"/>
          <w:color w:val="000000"/>
          <w:bdr w:val="none" w:sz="0" w:space="0" w:color="auto" w:frame="1"/>
          <w:lang w:val="en-US"/>
        </w:rPr>
        <w:t> </w:t>
      </w:r>
      <w:r w:rsidRPr="00FE2A1C">
        <w:rPr>
          <w:rStyle w:val="af5"/>
          <w:rFonts w:ascii="Times New Roman" w:hAnsi="Times New Roman" w:cs="Times New Roman"/>
          <w:color w:val="000000"/>
          <w:bdr w:val="none" w:sz="0" w:space="0" w:color="auto" w:frame="1"/>
          <w:lang w:val="en-US"/>
        </w:rPr>
        <w:t>Economics and Sustainable Developmen</w:t>
      </w:r>
      <w:r>
        <w:rPr>
          <w:rStyle w:val="af5"/>
          <w:rFonts w:ascii="Times New Roman" w:hAnsi="Times New Roman" w:cs="Times New Roman"/>
          <w:color w:val="000000"/>
          <w:bdr w:val="none" w:sz="0" w:space="0" w:color="auto" w:frame="1"/>
          <w:lang w:val="en-US"/>
        </w:rPr>
        <w:t xml:space="preserve">t. </w:t>
      </w:r>
      <w:r w:rsidRPr="00FE2A1C">
        <w:rPr>
          <w:rStyle w:val="af5"/>
          <w:rFonts w:ascii="Times New Roman" w:hAnsi="Times New Roman" w:cs="Times New Roman"/>
          <w:color w:val="000000"/>
          <w:bdr w:val="none" w:sz="0" w:space="0" w:color="auto" w:frame="1"/>
          <w:lang w:val="en-US"/>
        </w:rPr>
        <w:t>ISSN 2222-1700 (Paper) ISSN</w:t>
      </w:r>
      <w:r w:rsidRPr="00FE2A1C">
        <w:rPr>
          <w:rStyle w:val="apple-converted-space"/>
          <w:rFonts w:ascii="Times New Roman" w:hAnsi="Times New Roman" w:cs="Times New Roman"/>
          <w:color w:val="000000"/>
          <w:bdr w:val="none" w:sz="0" w:space="0" w:color="auto" w:frame="1"/>
          <w:lang w:val="en-US"/>
        </w:rPr>
        <w:t> </w:t>
      </w:r>
      <w:r w:rsidRPr="00FE2A1C">
        <w:rPr>
          <w:rStyle w:val="af5"/>
          <w:rFonts w:ascii="Times New Roman" w:hAnsi="Times New Roman" w:cs="Times New Roman"/>
          <w:color w:val="000000"/>
          <w:bdr w:val="none" w:sz="0" w:space="0" w:color="auto" w:frame="1"/>
          <w:lang w:val="en-US"/>
        </w:rPr>
        <w:t>2222-2855 (Online)</w:t>
      </w:r>
      <w:r w:rsidRPr="00FE2A1C">
        <w:rPr>
          <w:rStyle w:val="af5"/>
          <w:rFonts w:ascii="Times New Roman" w:hAnsi="Times New Roman" w:cs="Times New Roman"/>
          <w:color w:val="000000"/>
          <w:spacing w:val="-16"/>
          <w:bdr w:val="none" w:sz="0" w:space="0" w:color="auto" w:frame="1"/>
          <w:lang w:val="en-US"/>
        </w:rPr>
        <w:t>V</w:t>
      </w:r>
      <w:r w:rsidRPr="00FE2A1C">
        <w:rPr>
          <w:rStyle w:val="l9"/>
          <w:rFonts w:ascii="Times New Roman" w:hAnsi="Times New Roman" w:cs="Times New Roman"/>
          <w:color w:val="000000"/>
          <w:spacing w:val="-16"/>
          <w:bdr w:val="none" w:sz="0" w:space="0" w:color="auto" w:frame="1"/>
          <w:lang w:val="en-US"/>
        </w:rPr>
        <w:t>ol.2, No.7, 2011</w:t>
      </w:r>
    </w:p>
  </w:footnote>
  <w:footnote w:id="11">
    <w:p w:rsidR="00D658FA" w:rsidRPr="006D31EE" w:rsidRDefault="00D658FA">
      <w:pPr>
        <w:pStyle w:val="a3"/>
        <w:rPr>
          <w:lang w:val="en-US"/>
        </w:rPr>
      </w:pPr>
      <w:r>
        <w:rPr>
          <w:rStyle w:val="a5"/>
        </w:rPr>
        <w:footnoteRef/>
      </w:r>
      <w:r w:rsidRPr="00FE2A1C">
        <w:rPr>
          <w:rStyle w:val="af5"/>
          <w:rFonts w:ascii="Times New Roman" w:hAnsi="Times New Roman" w:cs="Times New Roman"/>
          <w:color w:val="000000"/>
          <w:bdr w:val="none" w:sz="0" w:space="0" w:color="auto" w:frame="1"/>
          <w:lang w:val="en-US"/>
        </w:rPr>
        <w:t>Journal of</w:t>
      </w:r>
      <w:r w:rsidRPr="00FE2A1C">
        <w:rPr>
          <w:rStyle w:val="apple-converted-space"/>
          <w:rFonts w:ascii="Times New Roman" w:hAnsi="Times New Roman" w:cs="Times New Roman"/>
          <w:color w:val="000000"/>
          <w:bdr w:val="none" w:sz="0" w:space="0" w:color="auto" w:frame="1"/>
          <w:lang w:val="en-US"/>
        </w:rPr>
        <w:t> </w:t>
      </w:r>
      <w:r w:rsidRPr="00FE2A1C">
        <w:rPr>
          <w:rStyle w:val="af5"/>
          <w:rFonts w:ascii="Times New Roman" w:hAnsi="Times New Roman" w:cs="Times New Roman"/>
          <w:color w:val="000000"/>
          <w:bdr w:val="none" w:sz="0" w:space="0" w:color="auto" w:frame="1"/>
          <w:lang w:val="en-US"/>
        </w:rPr>
        <w:t>Economics and Sustainable Developmen</w:t>
      </w:r>
      <w:r>
        <w:rPr>
          <w:rStyle w:val="af5"/>
          <w:rFonts w:ascii="Times New Roman" w:hAnsi="Times New Roman" w:cs="Times New Roman"/>
          <w:color w:val="000000"/>
          <w:bdr w:val="none" w:sz="0" w:space="0" w:color="auto" w:frame="1"/>
          <w:lang w:val="en-US"/>
        </w:rPr>
        <w:t xml:space="preserve">t. </w:t>
      </w:r>
      <w:r w:rsidRPr="00FE2A1C">
        <w:rPr>
          <w:rStyle w:val="af5"/>
          <w:rFonts w:ascii="Times New Roman" w:hAnsi="Times New Roman" w:cs="Times New Roman"/>
          <w:color w:val="000000"/>
          <w:bdr w:val="none" w:sz="0" w:space="0" w:color="auto" w:frame="1"/>
          <w:lang w:val="en-US"/>
        </w:rPr>
        <w:t>ISSN 2222-1700 (Paper) ISSN</w:t>
      </w:r>
      <w:r w:rsidRPr="00FE2A1C">
        <w:rPr>
          <w:rStyle w:val="apple-converted-space"/>
          <w:rFonts w:ascii="Times New Roman" w:hAnsi="Times New Roman" w:cs="Times New Roman"/>
          <w:color w:val="000000"/>
          <w:bdr w:val="none" w:sz="0" w:space="0" w:color="auto" w:frame="1"/>
          <w:lang w:val="en-US"/>
        </w:rPr>
        <w:t> </w:t>
      </w:r>
      <w:r w:rsidRPr="00FE2A1C">
        <w:rPr>
          <w:rStyle w:val="af5"/>
          <w:rFonts w:ascii="Times New Roman" w:hAnsi="Times New Roman" w:cs="Times New Roman"/>
          <w:color w:val="000000"/>
          <w:bdr w:val="none" w:sz="0" w:space="0" w:color="auto" w:frame="1"/>
          <w:lang w:val="en-US"/>
        </w:rPr>
        <w:t>2222-2855 (Online)</w:t>
      </w:r>
      <w:r w:rsidRPr="00FE2A1C">
        <w:rPr>
          <w:rStyle w:val="af5"/>
          <w:rFonts w:ascii="Times New Roman" w:hAnsi="Times New Roman" w:cs="Times New Roman"/>
          <w:color w:val="000000"/>
          <w:spacing w:val="-16"/>
          <w:bdr w:val="none" w:sz="0" w:space="0" w:color="auto" w:frame="1"/>
          <w:lang w:val="en-US"/>
        </w:rPr>
        <w:t>V</w:t>
      </w:r>
      <w:r w:rsidRPr="00FE2A1C">
        <w:rPr>
          <w:rStyle w:val="l9"/>
          <w:rFonts w:ascii="Times New Roman" w:hAnsi="Times New Roman" w:cs="Times New Roman"/>
          <w:color w:val="000000"/>
          <w:spacing w:val="-16"/>
          <w:bdr w:val="none" w:sz="0" w:space="0" w:color="auto" w:frame="1"/>
          <w:lang w:val="en-US"/>
        </w:rPr>
        <w:t>ol.2, No.7, 2011</w:t>
      </w:r>
    </w:p>
  </w:footnote>
  <w:footnote w:id="12">
    <w:p w:rsidR="00D658FA" w:rsidRPr="00FE2A1C" w:rsidRDefault="00D658FA">
      <w:pPr>
        <w:pStyle w:val="a3"/>
        <w:rPr>
          <w:lang w:val="en-US"/>
        </w:rPr>
      </w:pPr>
      <w:r>
        <w:rPr>
          <w:rStyle w:val="a5"/>
        </w:rPr>
        <w:footnoteRef/>
      </w:r>
      <w:r w:rsidRPr="00FE2A1C">
        <w:rPr>
          <w:rFonts w:ascii="Times New Roman" w:hAnsi="Times New Roman" w:cs="Times New Roman"/>
          <w:shd w:val="clear" w:color="auto" w:fill="FFFFFF"/>
          <w:lang w:val="en-US"/>
        </w:rPr>
        <w:t xml:space="preserve">Hope, John B., and Patrick C. Mackin. “The Relationship Between Employee Turnover and Employee Compensation in Small Business.” </w:t>
      </w:r>
      <w:r w:rsidRPr="009614C3">
        <w:rPr>
          <w:rFonts w:ascii="Times New Roman" w:hAnsi="Times New Roman" w:cs="Times New Roman"/>
          <w:shd w:val="clear" w:color="auto" w:fill="FFFFFF"/>
          <w:lang w:val="en-US"/>
        </w:rPr>
        <w:t>Small Business Research Summary 308 (2007): 1-44. Web. 21 Mar. 2012.</w:t>
      </w:r>
    </w:p>
  </w:footnote>
  <w:footnote w:id="13">
    <w:p w:rsidR="00D658FA" w:rsidRPr="00954012" w:rsidRDefault="00D658FA" w:rsidP="002B6F28">
      <w:pPr>
        <w:pStyle w:val="a3"/>
        <w:rPr>
          <w:rFonts w:ascii="Times New Roman" w:hAnsi="Times New Roman"/>
          <w:lang w:val="en-US"/>
        </w:rPr>
      </w:pPr>
      <w:r w:rsidRPr="00954012">
        <w:rPr>
          <w:rStyle w:val="a5"/>
          <w:rFonts w:ascii="Times New Roman" w:hAnsi="Times New Roman"/>
        </w:rPr>
        <w:footnoteRef/>
      </w:r>
      <w:r w:rsidRPr="00954012">
        <w:rPr>
          <w:rFonts w:ascii="Times New Roman" w:hAnsi="Times New Roman"/>
          <w:lang w:val="en-US"/>
        </w:rPr>
        <w:t>Akimov O. Small and Medium Business: evolution of concepts, the market environment, the problems of development. - Moscow: Finance and Statistics, 2004. - 192.</w:t>
      </w:r>
    </w:p>
  </w:footnote>
  <w:footnote w:id="14">
    <w:p w:rsidR="00D658FA" w:rsidRPr="002B6F28" w:rsidRDefault="00D658FA">
      <w:pPr>
        <w:pStyle w:val="a3"/>
        <w:rPr>
          <w:lang w:val="en-US"/>
        </w:rPr>
      </w:pPr>
      <w:r>
        <w:rPr>
          <w:rStyle w:val="a5"/>
        </w:rPr>
        <w:footnoteRef/>
      </w:r>
      <w:r w:rsidRPr="002B6F28">
        <w:rPr>
          <w:rFonts w:ascii="Times New Roman" w:hAnsi="Times New Roman"/>
          <w:lang w:val="en-US"/>
        </w:rPr>
        <w:t>Study of EY «Barometer entrepreneurship G20» 2013</w:t>
      </w:r>
    </w:p>
  </w:footnote>
  <w:footnote w:id="15">
    <w:p w:rsidR="00D658FA" w:rsidRPr="00EC077E" w:rsidRDefault="00D658FA">
      <w:pPr>
        <w:pStyle w:val="a3"/>
        <w:rPr>
          <w:lang w:val="en-US"/>
        </w:rPr>
      </w:pPr>
      <w:r>
        <w:rPr>
          <w:rStyle w:val="a5"/>
        </w:rPr>
        <w:footnoteRef/>
      </w:r>
      <w:r w:rsidRPr="002B6F28">
        <w:rPr>
          <w:rFonts w:ascii="Times New Roman" w:hAnsi="Times New Roman"/>
          <w:lang w:val="en-US"/>
        </w:rPr>
        <w:t>Study of EY «Barometer entrepreneurship G20» 2013</w:t>
      </w:r>
    </w:p>
  </w:footnote>
  <w:footnote w:id="16">
    <w:p w:rsidR="00D658FA" w:rsidRPr="00FE2A1C" w:rsidRDefault="00D658FA" w:rsidP="007032D4">
      <w:pPr>
        <w:pStyle w:val="a3"/>
        <w:rPr>
          <w:rFonts w:ascii="Times New Roman" w:hAnsi="Times New Roman" w:cs="Times New Roman"/>
          <w:lang w:val="en-US"/>
        </w:rPr>
      </w:pPr>
      <w:r>
        <w:rPr>
          <w:rStyle w:val="a5"/>
        </w:rPr>
        <w:footnoteRef/>
      </w:r>
      <w:r w:rsidRPr="00FE2A1C">
        <w:rPr>
          <w:rFonts w:ascii="Times New Roman" w:hAnsi="Times New Roman" w:cs="Times New Roman"/>
          <w:lang w:val="en-US"/>
        </w:rPr>
        <w:t>RF Government Resolution "On the complex of measures for the development and state support of small enterprises in the sphere of material production and promote their innovative activity» № 1460 [electronic resource]/ / Reference Legal System Consultant. Consultant: VersiyaProf.: Database.</w:t>
      </w:r>
    </w:p>
  </w:footnote>
  <w:footnote w:id="17">
    <w:p w:rsidR="00D658FA" w:rsidRPr="006206A6" w:rsidRDefault="00D658FA" w:rsidP="007032D4">
      <w:pPr>
        <w:pStyle w:val="a3"/>
        <w:rPr>
          <w:rFonts w:ascii="Times New Roman" w:hAnsi="Times New Roman"/>
          <w:lang w:val="en-US"/>
        </w:rPr>
      </w:pPr>
      <w:r w:rsidRPr="006206A6">
        <w:rPr>
          <w:rStyle w:val="a5"/>
          <w:rFonts w:ascii="Times New Roman" w:hAnsi="Times New Roman"/>
        </w:rPr>
        <w:footnoteRef/>
      </w:r>
      <w:r>
        <w:rPr>
          <w:rFonts w:ascii="Times New Roman" w:hAnsi="Times New Roman"/>
          <w:lang w:val="en-US"/>
        </w:rPr>
        <w:t xml:space="preserve"> “On</w:t>
      </w:r>
      <w:r w:rsidRPr="006206A6">
        <w:rPr>
          <w:rFonts w:ascii="Times New Roman" w:hAnsi="Times New Roman"/>
          <w:lang w:val="en-US"/>
        </w:rPr>
        <w:t xml:space="preserve"> the development of small and medium enterprises in the Russian Federation” N209 [electronic resource]/ /  Reference Legal System Consultant. Consultant: VersiyaProf.: Database.</w:t>
      </w:r>
    </w:p>
  </w:footnote>
  <w:footnote w:id="18">
    <w:p w:rsidR="00D658FA" w:rsidRPr="009340FE" w:rsidRDefault="00D658FA">
      <w:pPr>
        <w:pStyle w:val="a3"/>
        <w:rPr>
          <w:lang w:val="en-US"/>
        </w:rPr>
      </w:pPr>
      <w:r>
        <w:rPr>
          <w:rStyle w:val="a5"/>
        </w:rPr>
        <w:footnoteRef/>
      </w:r>
      <w:r w:rsidRPr="009340FE">
        <w:rPr>
          <w:rFonts w:ascii="Times New Roman" w:hAnsi="Times New Roman" w:cs="Times New Roman"/>
          <w:lang w:val="en-US"/>
        </w:rPr>
        <w:t>Government resolution of October 13, 2008 N 753 "On amendments to Certain Acts of the Russian Federation regarding the powers of the federal bodies of executive power in the sphere of small and medium business"</w:t>
      </w:r>
      <w:r w:rsidRPr="00FE2A1C">
        <w:rPr>
          <w:rFonts w:ascii="Times New Roman" w:hAnsi="Times New Roman" w:cs="Times New Roman"/>
          <w:lang w:val="en-US"/>
        </w:rPr>
        <w:t xml:space="preserve"> [electronic resource]/ / Reference Legal System Consultant. Consultant: VersiyaProf.: Database.</w:t>
      </w:r>
    </w:p>
  </w:footnote>
  <w:footnote w:id="19">
    <w:p w:rsidR="00D658FA" w:rsidRPr="004601CE" w:rsidRDefault="00D658FA" w:rsidP="007032D4">
      <w:pPr>
        <w:pStyle w:val="a3"/>
        <w:rPr>
          <w:rFonts w:ascii="Times New Roman" w:hAnsi="Times New Roman" w:cs="Times New Roman"/>
          <w:lang w:val="en-US"/>
        </w:rPr>
      </w:pPr>
      <w:r>
        <w:rPr>
          <w:rStyle w:val="a5"/>
        </w:rPr>
        <w:footnoteRef/>
      </w:r>
      <w:r w:rsidRPr="004601CE">
        <w:rPr>
          <w:rFonts w:ascii="Times New Roman" w:hAnsi="Times New Roman" w:cs="Times New Roman"/>
          <w:lang w:val="en-US"/>
        </w:rPr>
        <w:t>[Electronic resource]/ /  Reference Legal System Consultant. Consultant: VersiyaProf.: Database.</w:t>
      </w:r>
    </w:p>
  </w:footnote>
  <w:footnote w:id="20">
    <w:p w:rsidR="00D658FA" w:rsidRPr="004601CE" w:rsidRDefault="00D658FA" w:rsidP="007032D4">
      <w:pPr>
        <w:pStyle w:val="a3"/>
        <w:rPr>
          <w:rFonts w:ascii="Times New Roman" w:hAnsi="Times New Roman" w:cs="Times New Roman"/>
          <w:lang w:val="en-US"/>
        </w:rPr>
      </w:pPr>
      <w:r w:rsidRPr="004601CE">
        <w:rPr>
          <w:rStyle w:val="a5"/>
          <w:rFonts w:ascii="Times New Roman" w:hAnsi="Times New Roman" w:cs="Times New Roman"/>
        </w:rPr>
        <w:footnoteRef/>
      </w:r>
      <w:r w:rsidRPr="004601CE">
        <w:rPr>
          <w:rFonts w:ascii="Times New Roman" w:hAnsi="Times New Roman" w:cs="Times New Roman"/>
          <w:lang w:val="en-US"/>
        </w:rPr>
        <w:t xml:space="preserve"> U.S. Small Business Administration. </w:t>
      </w:r>
      <w:r w:rsidRPr="004601CE">
        <w:rPr>
          <w:rFonts w:ascii="Times New Roman" w:hAnsi="Times New Roman" w:cs="Times New Roman"/>
          <w:bCs/>
          <w:color w:val="000000"/>
          <w:lang w:val="en-US"/>
        </w:rPr>
        <w:t xml:space="preserve">Small Business Statistics and Research - </w:t>
      </w:r>
      <w:r w:rsidRPr="004601CE">
        <w:rPr>
          <w:rFonts w:ascii="Times New Roman" w:hAnsi="Times New Roman" w:cs="Times New Roman"/>
          <w:lang w:val="en-US"/>
        </w:rPr>
        <w:t xml:space="preserve">[electronic resource] - </w:t>
      </w:r>
      <w:hyperlink r:id="rId2" w:history="1">
        <w:r w:rsidRPr="004601CE">
          <w:rPr>
            <w:rStyle w:val="af"/>
            <w:rFonts w:ascii="Times New Roman" w:hAnsi="Times New Roman" w:cs="Times New Roman"/>
            <w:lang w:val="en-US"/>
          </w:rPr>
          <w:t>http://web.sba.gov/faqs/faqIndexAll.cfm?areaid=24</w:t>
        </w:r>
      </w:hyperlink>
    </w:p>
  </w:footnote>
  <w:footnote w:id="21">
    <w:p w:rsidR="00D658FA" w:rsidRPr="004601CE" w:rsidRDefault="00D658FA" w:rsidP="007032D4">
      <w:pPr>
        <w:pStyle w:val="a3"/>
        <w:rPr>
          <w:rFonts w:ascii="Times New Roman" w:hAnsi="Times New Roman" w:cs="Times New Roman"/>
          <w:lang w:val="en-US"/>
        </w:rPr>
      </w:pPr>
      <w:r w:rsidRPr="004601CE">
        <w:rPr>
          <w:rStyle w:val="a5"/>
          <w:rFonts w:ascii="Times New Roman" w:hAnsi="Times New Roman" w:cs="Times New Roman"/>
        </w:rPr>
        <w:footnoteRef/>
      </w:r>
      <w:r w:rsidRPr="004601CE">
        <w:rPr>
          <w:rFonts w:ascii="Times New Roman" w:hAnsi="Times New Roman" w:cs="Times New Roman"/>
          <w:lang w:val="en-US"/>
        </w:rPr>
        <w:t xml:space="preserve"> Small components of high stability, "Reviews countries” № 3 (5), 2005</w:t>
      </w:r>
    </w:p>
  </w:footnote>
  <w:footnote w:id="22">
    <w:p w:rsidR="00D658FA" w:rsidRPr="004601CE" w:rsidRDefault="00D658FA">
      <w:pPr>
        <w:pStyle w:val="a3"/>
        <w:rPr>
          <w:rFonts w:ascii="Times New Roman" w:hAnsi="Times New Roman" w:cs="Times New Roman"/>
          <w:lang w:val="en-US"/>
        </w:rPr>
      </w:pPr>
      <w:r w:rsidRPr="004601CE">
        <w:rPr>
          <w:rStyle w:val="a5"/>
          <w:rFonts w:ascii="Times New Roman" w:hAnsi="Times New Roman" w:cs="Times New Roman"/>
        </w:rPr>
        <w:footnoteRef/>
      </w:r>
      <w:hyperlink r:id="rId3" w:history="1">
        <w:r w:rsidRPr="004601CE">
          <w:rPr>
            <w:rStyle w:val="af"/>
            <w:rFonts w:ascii="Times New Roman" w:hAnsi="Times New Roman" w:cs="Times New Roman"/>
            <w:color w:val="auto"/>
            <w:u w:val="none"/>
            <w:lang w:val="en-US"/>
          </w:rPr>
          <w:t>"U.S. Small Business Administration Office of Advocacy: The Small Business Economy 2008, A Report to the President"</w:t>
        </w:r>
      </w:hyperlink>
      <w:r w:rsidRPr="004601CE">
        <w:rPr>
          <w:rFonts w:ascii="Times New Roman" w:hAnsi="Times New Roman" w:cs="Times New Roman"/>
          <w:lang w:val="en-US"/>
        </w:rPr>
        <w:t> (PDF). Retrieved 2010-11-13.</w:t>
      </w:r>
    </w:p>
  </w:footnote>
  <w:footnote w:id="23">
    <w:p w:rsidR="00D658FA" w:rsidRPr="004601CE" w:rsidRDefault="00D658FA">
      <w:pPr>
        <w:pStyle w:val="a3"/>
        <w:rPr>
          <w:lang w:val="en-US"/>
        </w:rPr>
      </w:pPr>
      <w:r>
        <w:rPr>
          <w:rStyle w:val="a5"/>
        </w:rPr>
        <w:footnoteRef/>
      </w:r>
      <w:r w:rsidRPr="004601CE">
        <w:rPr>
          <w:rFonts w:ascii="Times New Roman" w:hAnsi="Times New Roman" w:cs="Times New Roman"/>
          <w:lang w:val="en-US"/>
        </w:rPr>
        <w:t xml:space="preserve">Ministry of Economic Development -  </w:t>
      </w:r>
      <w:r w:rsidRPr="004601CE">
        <w:rPr>
          <w:rFonts w:ascii="Times New Roman" w:hAnsi="Times New Roman" w:cs="Times New Roman"/>
          <w:shd w:val="clear" w:color="auto" w:fill="FFFFFF"/>
          <w:lang w:val="en-US"/>
        </w:rPr>
        <w:t>www.economy.gov.ru/</w:t>
      </w:r>
    </w:p>
  </w:footnote>
  <w:footnote w:id="24">
    <w:p w:rsidR="00D658FA" w:rsidRPr="004601CE" w:rsidRDefault="00D658FA" w:rsidP="007032D4">
      <w:pPr>
        <w:pStyle w:val="a3"/>
        <w:rPr>
          <w:rFonts w:ascii="Times New Roman" w:hAnsi="Times New Roman" w:cs="Times New Roman"/>
          <w:lang w:val="en-US"/>
        </w:rPr>
      </w:pPr>
      <w:r w:rsidRPr="004601CE">
        <w:rPr>
          <w:rStyle w:val="a5"/>
          <w:rFonts w:ascii="Times New Roman" w:hAnsi="Times New Roman" w:cs="Times New Roman"/>
        </w:rPr>
        <w:footnoteRef/>
      </w:r>
      <w:r w:rsidRPr="004601CE">
        <w:rPr>
          <w:rFonts w:ascii="Times New Roman" w:hAnsi="Times New Roman" w:cs="Times New Roman"/>
          <w:lang w:val="en-US"/>
        </w:rPr>
        <w:t>Complex program of small and medium enterprises development in the city of Moscow 2001-2003, 2004-2006, 2007-2009, 2010-2012</w:t>
      </w:r>
    </w:p>
  </w:footnote>
  <w:footnote w:id="25">
    <w:p w:rsidR="00D658FA" w:rsidRPr="0094418A" w:rsidRDefault="00D658FA">
      <w:pPr>
        <w:pStyle w:val="a3"/>
        <w:rPr>
          <w:rFonts w:ascii="Times New Roman" w:hAnsi="Times New Roman" w:cs="Times New Roman"/>
          <w:lang w:val="en-US"/>
        </w:rPr>
      </w:pPr>
      <w:r w:rsidRPr="0094418A">
        <w:rPr>
          <w:rStyle w:val="a5"/>
          <w:rFonts w:ascii="Times New Roman" w:hAnsi="Times New Roman" w:cs="Times New Roman"/>
        </w:rPr>
        <w:footnoteRef/>
      </w:r>
      <w:r w:rsidRPr="0094418A">
        <w:rPr>
          <w:rFonts w:ascii="Times New Roman" w:hAnsi="Times New Roman" w:cs="Times New Roman"/>
          <w:lang w:val="en-US"/>
        </w:rPr>
        <w:t xml:space="preserve"> Rating of social –economic development of subjects of the Russian Federation, RIA-Rating, 2012</w:t>
      </w:r>
    </w:p>
  </w:footnote>
  <w:footnote w:id="26">
    <w:p w:rsidR="00D658FA" w:rsidRPr="0094418A" w:rsidRDefault="00D658FA">
      <w:pPr>
        <w:pStyle w:val="a3"/>
        <w:rPr>
          <w:lang w:val="en-US"/>
        </w:rPr>
      </w:pPr>
      <w:r w:rsidRPr="0094418A">
        <w:rPr>
          <w:rStyle w:val="a5"/>
          <w:rFonts w:ascii="Times New Roman" w:hAnsi="Times New Roman" w:cs="Times New Roman"/>
        </w:rPr>
        <w:footnoteRef/>
      </w:r>
      <w:r w:rsidRPr="0094418A">
        <w:rPr>
          <w:rFonts w:ascii="Times New Roman" w:hAnsi="Times New Roman" w:cs="Times New Roman"/>
          <w:lang w:val="en-US"/>
        </w:rPr>
        <w:t xml:space="preserve"> Complex program of small and medium enterprises development in the city of Moscow 2001-2003, 2004-2006, 2007-2009, 2010-2012</w:t>
      </w:r>
    </w:p>
  </w:footnote>
  <w:footnote w:id="27">
    <w:p w:rsidR="00D658FA" w:rsidRPr="0094418A" w:rsidRDefault="00D658FA" w:rsidP="007032D4">
      <w:pPr>
        <w:pStyle w:val="a3"/>
        <w:rPr>
          <w:rFonts w:ascii="Times New Roman" w:hAnsi="Times New Roman" w:cs="Times New Roman"/>
          <w:lang w:val="en-US"/>
        </w:rPr>
      </w:pPr>
      <w:r w:rsidRPr="0094418A">
        <w:rPr>
          <w:rStyle w:val="a5"/>
          <w:rFonts w:ascii="Times New Roman" w:hAnsi="Times New Roman" w:cs="Times New Roman"/>
        </w:rPr>
        <w:footnoteRef/>
      </w:r>
      <w:r w:rsidRPr="0094418A">
        <w:rPr>
          <w:rFonts w:ascii="Times New Roman" w:hAnsi="Times New Roman" w:cs="Times New Roman"/>
          <w:lang w:val="en-US"/>
        </w:rPr>
        <w:t xml:space="preserve">Knyazev D. We have 14 types of activity in priority, Business Environment (electronic journal), 2012 </w:t>
      </w:r>
    </w:p>
  </w:footnote>
  <w:footnote w:id="28">
    <w:p w:rsidR="00D658FA" w:rsidRPr="0094418A" w:rsidRDefault="00D658FA" w:rsidP="007032D4">
      <w:pPr>
        <w:pStyle w:val="a3"/>
        <w:rPr>
          <w:lang w:val="en-US"/>
        </w:rPr>
      </w:pPr>
      <w:r w:rsidRPr="0094418A">
        <w:rPr>
          <w:rStyle w:val="a5"/>
          <w:rFonts w:ascii="Times New Roman" w:hAnsi="Times New Roman" w:cs="Times New Roman"/>
        </w:rPr>
        <w:footnoteRef/>
      </w:r>
      <w:r w:rsidRPr="0094418A">
        <w:rPr>
          <w:rFonts w:ascii="Times New Roman" w:hAnsi="Times New Roman" w:cs="Times New Roman"/>
          <w:lang w:val="en-US"/>
        </w:rPr>
        <w:t>SFO “Moscow small business”, www.mbm.ru</w:t>
      </w:r>
    </w:p>
  </w:footnote>
  <w:footnote w:id="29">
    <w:p w:rsidR="00D658FA" w:rsidRPr="00F83A10" w:rsidRDefault="00D658FA" w:rsidP="007032D4">
      <w:pPr>
        <w:pStyle w:val="a3"/>
        <w:rPr>
          <w:lang w:val="en-US"/>
        </w:rPr>
      </w:pPr>
      <w:r>
        <w:rPr>
          <w:rStyle w:val="a5"/>
        </w:rPr>
        <w:footnoteRef/>
      </w:r>
      <w:r w:rsidRPr="0094418A">
        <w:rPr>
          <w:rFonts w:ascii="Times New Roman" w:hAnsi="Times New Roman" w:cs="Times New Roman"/>
          <w:lang w:val="en-US"/>
        </w:rPr>
        <w:t>Complex program of small and medium enterprises development in the city of Moscow 2001-2003, 2004-2006, 2007-2009, 2010-2012</w:t>
      </w:r>
    </w:p>
  </w:footnote>
  <w:footnote w:id="30">
    <w:p w:rsidR="00D658FA" w:rsidRPr="0094418A" w:rsidRDefault="00D658FA">
      <w:pPr>
        <w:pStyle w:val="a3"/>
        <w:rPr>
          <w:rFonts w:ascii="Times New Roman" w:hAnsi="Times New Roman" w:cs="Times New Roman"/>
          <w:lang w:val="en-US"/>
        </w:rPr>
      </w:pPr>
      <w:r w:rsidRPr="0094418A">
        <w:rPr>
          <w:rStyle w:val="a5"/>
          <w:rFonts w:ascii="Times New Roman" w:hAnsi="Times New Roman" w:cs="Times New Roman"/>
        </w:rPr>
        <w:footnoteRef/>
      </w:r>
      <w:r w:rsidRPr="0094418A">
        <w:rPr>
          <w:rFonts w:ascii="Times New Roman" w:hAnsi="Times New Roman" w:cs="Times New Roman"/>
          <w:lang w:val="en-US"/>
        </w:rPr>
        <w:t xml:space="preserve"> Bokun N. Measuring problems of performance of small and medium-sized businesses / / Questions of Statistics. 2007. № 11. Pp. 32-38</w:t>
      </w:r>
    </w:p>
  </w:footnote>
  <w:footnote w:id="31">
    <w:p w:rsidR="00D658FA" w:rsidRPr="0094418A" w:rsidRDefault="00D658FA" w:rsidP="000D27A3">
      <w:pPr>
        <w:pStyle w:val="1"/>
        <w:shd w:val="clear" w:color="auto" w:fill="FFFFFF"/>
        <w:spacing w:before="0" w:beforeAutospacing="0" w:after="0" w:afterAutospacing="0" w:line="264" w:lineRule="atLeast"/>
        <w:textAlignment w:val="baseline"/>
        <w:rPr>
          <w:b w:val="0"/>
          <w:bCs w:val="0"/>
          <w:color w:val="000000"/>
          <w:sz w:val="20"/>
          <w:szCs w:val="20"/>
          <w:lang w:val="en-US"/>
        </w:rPr>
      </w:pPr>
      <w:r w:rsidRPr="0094418A">
        <w:rPr>
          <w:rStyle w:val="a5"/>
          <w:sz w:val="20"/>
          <w:szCs w:val="20"/>
        </w:rPr>
        <w:footnoteRef/>
      </w:r>
      <w:r w:rsidRPr="0094418A">
        <w:rPr>
          <w:b w:val="0"/>
          <w:color w:val="000000"/>
          <w:sz w:val="20"/>
          <w:szCs w:val="20"/>
          <w:shd w:val="clear" w:color="auto" w:fill="FFFFFF"/>
          <w:lang w:val="en-US"/>
        </w:rPr>
        <w:t>J. Mariah Brown,</w:t>
      </w:r>
      <w:r w:rsidRPr="0094418A">
        <w:rPr>
          <w:b w:val="0"/>
          <w:bCs w:val="0"/>
          <w:color w:val="000000"/>
          <w:sz w:val="20"/>
          <w:szCs w:val="20"/>
          <w:lang w:val="en-US"/>
        </w:rPr>
        <w:t>How Important Are Small Businesses to Local Economies?-The Huston Chronicle</w:t>
      </w:r>
    </w:p>
    <w:p w:rsidR="00D658FA" w:rsidRPr="0027304B" w:rsidRDefault="00D658FA" w:rsidP="000D27A3">
      <w:pPr>
        <w:pStyle w:val="a3"/>
        <w:rPr>
          <w:lang w:val="en-US"/>
        </w:rPr>
      </w:pPr>
    </w:p>
  </w:footnote>
  <w:footnote w:id="32">
    <w:p w:rsidR="00D658FA" w:rsidRPr="00E266CA" w:rsidRDefault="00D658FA">
      <w:pPr>
        <w:pStyle w:val="a3"/>
        <w:rPr>
          <w:lang w:val="en-US"/>
        </w:rPr>
      </w:pPr>
      <w:r>
        <w:rPr>
          <w:rStyle w:val="a5"/>
        </w:rPr>
        <w:footnoteRef/>
      </w:r>
      <w:hyperlink r:id="rId4" w:history="1">
        <w:r w:rsidRPr="00377E26">
          <w:rPr>
            <w:rStyle w:val="af"/>
            <w:rFonts w:ascii="Times New Roman" w:hAnsi="Times New Roman" w:cs="Times New Roman"/>
            <w:color w:val="auto"/>
            <w:u w:val="none"/>
            <w:lang w:val="en-US"/>
          </w:rPr>
          <w:t>"U.S. Small Business Administration Office of Advocacy: The Small Business Economy 2008, A Report to the President"</w:t>
        </w:r>
      </w:hyperlink>
      <w:r w:rsidRPr="00377E26">
        <w:rPr>
          <w:rFonts w:ascii="Times New Roman" w:hAnsi="Times New Roman" w:cs="Times New Roman"/>
          <w:lang w:val="en-US"/>
        </w:rPr>
        <w:t xml:space="preserve"> (PDF). </w:t>
      </w:r>
      <w:r w:rsidRPr="00E266CA">
        <w:rPr>
          <w:rFonts w:ascii="Times New Roman" w:hAnsi="Times New Roman" w:cs="Times New Roman"/>
          <w:lang w:val="en-US"/>
        </w:rPr>
        <w:t>Retrieved 2010-11-13.</w:t>
      </w:r>
    </w:p>
  </w:footnote>
  <w:footnote w:id="33">
    <w:p w:rsidR="00D658FA" w:rsidRPr="00E266CA" w:rsidRDefault="00D658FA">
      <w:pPr>
        <w:pStyle w:val="a3"/>
        <w:rPr>
          <w:rFonts w:ascii="Times New Roman" w:hAnsi="Times New Roman" w:cs="Times New Roman"/>
          <w:lang w:val="en-US"/>
        </w:rPr>
      </w:pPr>
      <w:r w:rsidRPr="00E266CA">
        <w:rPr>
          <w:rStyle w:val="a5"/>
          <w:rFonts w:ascii="Times New Roman" w:hAnsi="Times New Roman" w:cs="Times New Roman"/>
        </w:rPr>
        <w:footnoteRef/>
      </w:r>
      <w:r w:rsidRPr="00E266CA">
        <w:rPr>
          <w:rFonts w:ascii="Times New Roman" w:hAnsi="Times New Roman" w:cs="Times New Roman"/>
          <w:lang w:val="en-US"/>
        </w:rPr>
        <w:t xml:space="preserve"> Small business in Russia, 2005. Rosstat, Moscow, p. 15. Small business in Russia, 2006, Rosstat, Moscow, p. 13.</w:t>
      </w:r>
    </w:p>
  </w:footnote>
  <w:footnote w:id="34">
    <w:p w:rsidR="00D658FA" w:rsidRPr="00EC077E" w:rsidRDefault="00D658FA">
      <w:pPr>
        <w:pStyle w:val="a3"/>
        <w:rPr>
          <w:lang w:val="en-US"/>
        </w:rPr>
      </w:pPr>
      <w:r w:rsidRPr="00E266CA">
        <w:rPr>
          <w:rStyle w:val="a5"/>
          <w:rFonts w:ascii="Times New Roman" w:hAnsi="Times New Roman" w:cs="Times New Roman"/>
        </w:rPr>
        <w:footnoteRef/>
      </w:r>
      <w:r w:rsidRPr="00E266CA">
        <w:rPr>
          <w:rFonts w:ascii="Times New Roman" w:hAnsi="Times New Roman" w:cs="Times New Roman"/>
          <w:lang w:val="en-US"/>
        </w:rPr>
        <w:t>Rosstat, "Preliminary results of continuous monitoring of the activities of small and medium-sized businesses in 2010"</w:t>
      </w:r>
    </w:p>
  </w:footnote>
  <w:footnote w:id="35">
    <w:p w:rsidR="00D658FA" w:rsidRPr="00E266CA" w:rsidRDefault="00D658FA">
      <w:pPr>
        <w:pStyle w:val="a3"/>
        <w:rPr>
          <w:lang w:val="en-US"/>
        </w:rPr>
      </w:pPr>
      <w:r>
        <w:rPr>
          <w:rStyle w:val="a5"/>
        </w:rPr>
        <w:footnoteRef/>
      </w:r>
      <w:r w:rsidRPr="00E266CA">
        <w:rPr>
          <w:rFonts w:ascii="Times New Roman" w:hAnsi="Times New Roman" w:cs="Times New Roman"/>
          <w:lang w:val="en-US"/>
        </w:rPr>
        <w:t>Rosstat, "Preliminary results of continuous monitoring of the activities of small and medium-sized businesses in 2010"</w:t>
      </w:r>
    </w:p>
  </w:footnote>
  <w:footnote w:id="36">
    <w:p w:rsidR="00D658FA" w:rsidRPr="00B916D8" w:rsidRDefault="00D658FA" w:rsidP="00B916D8">
      <w:pPr>
        <w:pStyle w:val="a3"/>
        <w:rPr>
          <w:lang w:val="en-US"/>
        </w:rPr>
      </w:pPr>
      <w:r>
        <w:rPr>
          <w:rStyle w:val="a5"/>
        </w:rPr>
        <w:footnoteRef/>
      </w:r>
      <w:r w:rsidRPr="00EC077E">
        <w:rPr>
          <w:rFonts w:ascii="Times New Roman" w:hAnsi="Times New Roman"/>
          <w:lang w:val="en-US"/>
        </w:rPr>
        <w:t>Rosstat, "Preliminary results of continuous monitoring of the activities of small and medium-sized businesses in 2010"</w:t>
      </w:r>
    </w:p>
  </w:footnote>
  <w:footnote w:id="37">
    <w:p w:rsidR="00D658FA" w:rsidRPr="00B916D8" w:rsidRDefault="00D658FA">
      <w:pPr>
        <w:pStyle w:val="a3"/>
        <w:rPr>
          <w:lang w:val="en-US"/>
        </w:rPr>
      </w:pPr>
      <w:r>
        <w:rPr>
          <w:rStyle w:val="a5"/>
        </w:rPr>
        <w:footnoteRef/>
      </w:r>
      <w:r w:rsidRPr="00EC077E">
        <w:rPr>
          <w:rFonts w:ascii="Times New Roman" w:hAnsi="Times New Roman"/>
          <w:lang w:val="en-US"/>
        </w:rPr>
        <w:t>Rosstat, "Preliminary results of continuous monitoring of the activities of small and medium-sized businesses in 2010"</w:t>
      </w:r>
    </w:p>
  </w:footnote>
  <w:footnote w:id="38">
    <w:p w:rsidR="00D658FA" w:rsidRPr="007F31CC" w:rsidRDefault="00D658FA" w:rsidP="00B916D8">
      <w:pPr>
        <w:pStyle w:val="a3"/>
        <w:rPr>
          <w:lang w:val="en-US"/>
        </w:rPr>
      </w:pPr>
      <w:r>
        <w:rPr>
          <w:rStyle w:val="a5"/>
        </w:rPr>
        <w:footnoteRef/>
      </w:r>
      <w:r w:rsidRPr="00954012">
        <w:rPr>
          <w:rFonts w:ascii="Times New Roman" w:hAnsi="Times New Roman"/>
          <w:lang w:val="en-US"/>
        </w:rPr>
        <w:t>Akimov O. Small and Medium Business: evolution of concepts, the market environment, the problems of development. - Moscow: Finance and Statistics, 2004. - 192.</w:t>
      </w:r>
    </w:p>
  </w:footnote>
  <w:footnote w:id="39">
    <w:p w:rsidR="00D658FA" w:rsidRPr="00E266CA" w:rsidRDefault="00D658FA" w:rsidP="00B916D8">
      <w:pPr>
        <w:pStyle w:val="a3"/>
        <w:rPr>
          <w:rFonts w:ascii="Times New Roman" w:hAnsi="Times New Roman" w:cs="Times New Roman"/>
          <w:lang w:val="en-US"/>
        </w:rPr>
      </w:pPr>
      <w:r w:rsidRPr="005541AC">
        <w:rPr>
          <w:rStyle w:val="a5"/>
          <w:rFonts w:ascii="Times New Roman" w:hAnsi="Times New Roman"/>
        </w:rPr>
        <w:footnoteRef/>
      </w:r>
      <w:r w:rsidRPr="00E266CA">
        <w:rPr>
          <w:rFonts w:ascii="Times New Roman" w:hAnsi="Times New Roman" w:cs="Times New Roman"/>
          <w:lang w:val="en-US"/>
        </w:rPr>
        <w:t>Burlutkin T. ANALYSIS OF THE CURRENT STATUS AND PROBLEMS OF SMALL BUSINESS OPERATION OF THE RUSSIAN FEDERATION, Internet magazine "Economic Studies», № 6 (11), November 2011 - http://www.erce.ru/internet-magazine/magazine/27/389/</w:t>
      </w:r>
    </w:p>
  </w:footnote>
  <w:footnote w:id="40">
    <w:p w:rsidR="00D658FA" w:rsidRPr="00E266CA" w:rsidRDefault="00D658FA">
      <w:pPr>
        <w:pStyle w:val="a3"/>
        <w:rPr>
          <w:lang w:val="en-US"/>
        </w:rPr>
      </w:pPr>
      <w:r w:rsidRPr="00E266CA">
        <w:rPr>
          <w:rStyle w:val="a5"/>
          <w:rFonts w:ascii="Times New Roman" w:hAnsi="Times New Roman" w:cs="Times New Roman"/>
        </w:rPr>
        <w:footnoteRef/>
      </w:r>
      <w:r w:rsidRPr="00E266CA">
        <w:rPr>
          <w:rFonts w:ascii="Times New Roman" w:hAnsi="Times New Roman" w:cs="Times New Roman"/>
          <w:lang w:val="en-US"/>
        </w:rPr>
        <w:t xml:space="preserve"> Study of EY «Barometer entrepreneurship G20» 2013</w:t>
      </w:r>
    </w:p>
  </w:footnote>
  <w:footnote w:id="41">
    <w:p w:rsidR="00D658FA" w:rsidRPr="00E266CA" w:rsidRDefault="00D658FA" w:rsidP="00303D1E">
      <w:pPr>
        <w:pStyle w:val="a3"/>
        <w:rPr>
          <w:rFonts w:ascii="Times New Roman" w:hAnsi="Times New Roman" w:cs="Times New Roman"/>
          <w:lang w:val="en-US"/>
        </w:rPr>
      </w:pPr>
      <w:r w:rsidRPr="00E266CA">
        <w:rPr>
          <w:rStyle w:val="a5"/>
          <w:rFonts w:ascii="Times New Roman" w:hAnsi="Times New Roman" w:cs="Times New Roman"/>
        </w:rPr>
        <w:footnoteRef/>
      </w:r>
      <w:r w:rsidRPr="00E266CA">
        <w:rPr>
          <w:rFonts w:ascii="Times New Roman" w:hAnsi="Times New Roman" w:cs="Times New Roman"/>
          <w:lang w:val="en-US"/>
        </w:rPr>
        <w:t>Belykov A , Only two percent of Russians want to start a business, Komsomolskaya Pravda, 2013</w:t>
      </w:r>
    </w:p>
  </w:footnote>
  <w:footnote w:id="42">
    <w:p w:rsidR="00D658FA" w:rsidRPr="00F852E8" w:rsidRDefault="00D658FA">
      <w:pPr>
        <w:pStyle w:val="a3"/>
        <w:rPr>
          <w:lang w:val="en-US"/>
        </w:rPr>
      </w:pPr>
      <w:r w:rsidRPr="00E266CA">
        <w:rPr>
          <w:rStyle w:val="a5"/>
          <w:rFonts w:ascii="Times New Roman" w:hAnsi="Times New Roman" w:cs="Times New Roman"/>
        </w:rPr>
        <w:footnoteRef/>
      </w:r>
      <w:r w:rsidRPr="00E266CA">
        <w:rPr>
          <w:rFonts w:ascii="Times New Roman" w:hAnsi="Times New Roman" w:cs="Times New Roman"/>
          <w:lang w:val="en-US"/>
        </w:rPr>
        <w:t xml:space="preserve"> OECD report 2012</w:t>
      </w:r>
    </w:p>
  </w:footnote>
  <w:footnote w:id="43">
    <w:p w:rsidR="00D658FA" w:rsidRPr="00437018" w:rsidRDefault="00D658FA" w:rsidP="00C94AB8">
      <w:pPr>
        <w:pStyle w:val="a3"/>
        <w:rPr>
          <w:rFonts w:ascii="Times New Roman" w:hAnsi="Times New Roman"/>
          <w:lang w:val="en-US"/>
        </w:rPr>
      </w:pPr>
      <w:r w:rsidRPr="00437018">
        <w:rPr>
          <w:rStyle w:val="a5"/>
          <w:rFonts w:ascii="Times New Roman" w:hAnsi="Times New Roman"/>
        </w:rPr>
        <w:footnoteRef/>
      </w:r>
      <w:r w:rsidRPr="00437018">
        <w:rPr>
          <w:rFonts w:ascii="Times New Roman" w:hAnsi="Times New Roman"/>
          <w:lang w:val="en-US"/>
        </w:rPr>
        <w:t xml:space="preserve"> U.S. Small Business Administration</w:t>
      </w:r>
    </w:p>
  </w:footnote>
  <w:footnote w:id="44">
    <w:p w:rsidR="00D658FA" w:rsidRPr="00437018" w:rsidRDefault="00D658FA" w:rsidP="00C94AB8">
      <w:pPr>
        <w:pStyle w:val="a3"/>
        <w:rPr>
          <w:rFonts w:ascii="Times New Roman" w:hAnsi="Times New Roman"/>
          <w:lang w:val="en-US"/>
        </w:rPr>
      </w:pPr>
      <w:r w:rsidRPr="00437018">
        <w:rPr>
          <w:rStyle w:val="a5"/>
          <w:rFonts w:ascii="Times New Roman" w:hAnsi="Times New Roman"/>
        </w:rPr>
        <w:footnoteRef/>
      </w:r>
      <w:r w:rsidRPr="00437018">
        <w:rPr>
          <w:rFonts w:ascii="Times New Roman" w:hAnsi="Times New Roman"/>
          <w:bCs/>
          <w:lang w:val="en-US"/>
        </w:rPr>
        <w:t xml:space="preserve">A. Groth , K. Bhasin. </w:t>
      </w:r>
      <w:r w:rsidRPr="00437018">
        <w:rPr>
          <w:rFonts w:ascii="Times New Roman" w:hAnsi="Times New Roman"/>
          <w:lang w:val="en-US"/>
        </w:rPr>
        <w:t xml:space="preserve">18 Amazing Facts About Small Businesses In </w:t>
      </w:r>
      <w:smartTag w:uri="urn:schemas-microsoft-com:office:smarttags" w:element="country-region">
        <w:smartTag w:uri="urn:schemas-microsoft-com:office:smarttags" w:element="place">
          <w:r w:rsidRPr="00437018">
            <w:rPr>
              <w:rFonts w:ascii="Times New Roman" w:hAnsi="Times New Roman"/>
              <w:lang w:val="en-US"/>
            </w:rPr>
            <w:t>America</w:t>
          </w:r>
        </w:smartTag>
      </w:smartTag>
      <w:r w:rsidRPr="00437018">
        <w:rPr>
          <w:rFonts w:ascii="Times New Roman" w:hAnsi="Times New Roman"/>
          <w:lang w:val="en-US"/>
        </w:rPr>
        <w:t>. BusinessInsider</w:t>
      </w:r>
      <w:r w:rsidRPr="00C94AB8">
        <w:rPr>
          <w:rFonts w:ascii="Times New Roman" w:hAnsi="Times New Roman"/>
          <w:lang w:val="en-US"/>
        </w:rPr>
        <w:t>, 2011</w:t>
      </w:r>
    </w:p>
  </w:footnote>
  <w:footnote w:id="45">
    <w:p w:rsidR="00D658FA" w:rsidRPr="00517A04" w:rsidRDefault="00D658FA" w:rsidP="00C94AB8">
      <w:pPr>
        <w:pStyle w:val="a3"/>
        <w:rPr>
          <w:lang w:val="en-US"/>
        </w:rPr>
      </w:pPr>
      <w:r w:rsidRPr="00437018">
        <w:rPr>
          <w:rStyle w:val="a5"/>
          <w:rFonts w:ascii="Times New Roman" w:hAnsi="Times New Roman"/>
        </w:rPr>
        <w:footnoteRef/>
      </w:r>
      <w:r w:rsidRPr="00437018">
        <w:rPr>
          <w:rFonts w:ascii="Times New Roman" w:hAnsi="Times New Roman"/>
          <w:lang w:val="en-US"/>
        </w:rPr>
        <w:t>U</w:t>
      </w:r>
      <w:r w:rsidRPr="00C94AB8">
        <w:rPr>
          <w:rFonts w:ascii="Times New Roman" w:hAnsi="Times New Roman"/>
          <w:lang w:val="en-US"/>
        </w:rPr>
        <w:t>.</w:t>
      </w:r>
      <w:r w:rsidRPr="00437018">
        <w:rPr>
          <w:rFonts w:ascii="Times New Roman" w:hAnsi="Times New Roman"/>
          <w:lang w:val="en-US"/>
        </w:rPr>
        <w:t>S</w:t>
      </w:r>
      <w:r w:rsidRPr="00C94AB8">
        <w:rPr>
          <w:rFonts w:ascii="Times New Roman" w:hAnsi="Times New Roman"/>
          <w:lang w:val="en-US"/>
        </w:rPr>
        <w:t xml:space="preserve">. </w:t>
      </w:r>
      <w:r w:rsidRPr="00437018">
        <w:rPr>
          <w:rFonts w:ascii="Times New Roman" w:hAnsi="Times New Roman"/>
          <w:lang w:val="en-US"/>
        </w:rPr>
        <w:t>SmallBusinessAdministration</w:t>
      </w:r>
    </w:p>
  </w:footnote>
  <w:footnote w:id="46">
    <w:p w:rsidR="00D658FA" w:rsidRPr="00E266CA" w:rsidRDefault="00D658FA" w:rsidP="00C94AB8">
      <w:pPr>
        <w:pStyle w:val="a3"/>
        <w:rPr>
          <w:rFonts w:ascii="Times New Roman" w:hAnsi="Times New Roman" w:cs="Times New Roman"/>
          <w:lang w:val="en-US"/>
        </w:rPr>
      </w:pPr>
      <w:r w:rsidRPr="00E266CA">
        <w:rPr>
          <w:rStyle w:val="a5"/>
          <w:rFonts w:ascii="Times New Roman" w:hAnsi="Times New Roman" w:cs="Times New Roman"/>
        </w:rPr>
        <w:footnoteRef/>
      </w:r>
      <w:r w:rsidRPr="00E266CA">
        <w:rPr>
          <w:rFonts w:ascii="Times New Roman" w:hAnsi="Times New Roman" w:cs="Times New Roman"/>
          <w:lang w:val="en-US"/>
        </w:rPr>
        <w:t xml:space="preserve"> A. Kalinin Analysis and development of small and medium-sized businesses in the world / / Economics, Business and Law. - 2011. - № 4 (4). - p. 3-12.</w:t>
      </w:r>
    </w:p>
  </w:footnote>
  <w:footnote w:id="47">
    <w:p w:rsidR="00D658FA" w:rsidRPr="009614C3" w:rsidRDefault="00D658FA" w:rsidP="00E266CA">
      <w:pPr>
        <w:shd w:val="clear" w:color="auto" w:fill="FFFFFF"/>
        <w:spacing w:after="24" w:line="240" w:lineRule="auto"/>
        <w:rPr>
          <w:rFonts w:ascii="Arial" w:hAnsi="Arial" w:cs="Arial"/>
          <w:color w:val="252525"/>
          <w:sz w:val="20"/>
          <w:szCs w:val="20"/>
          <w:lang w:val="en-US"/>
        </w:rPr>
      </w:pPr>
      <w:r w:rsidRPr="00E266CA">
        <w:rPr>
          <w:rStyle w:val="reference-accessdate"/>
          <w:rFonts w:ascii="Times New Roman" w:hAnsi="Times New Roman" w:cs="Times New Roman"/>
          <w:sz w:val="12"/>
        </w:rPr>
        <w:footnoteRef/>
      </w:r>
      <w:r w:rsidRPr="00E266CA">
        <w:rPr>
          <w:rStyle w:val="apple-converted-space"/>
          <w:rFonts w:ascii="Arial" w:hAnsi="Arial" w:cs="Arial"/>
          <w:color w:val="252525"/>
          <w:sz w:val="10"/>
          <w:szCs w:val="20"/>
          <w:lang w:val="en-US"/>
        </w:rPr>
        <w:t> </w:t>
      </w:r>
      <w:hyperlink r:id="rId5" w:history="1">
        <w:r w:rsidRPr="00E266CA">
          <w:rPr>
            <w:rStyle w:val="af"/>
            <w:rFonts w:ascii="Times New Roman" w:hAnsi="Times New Roman" w:cs="Times New Roman"/>
            <w:color w:val="auto"/>
            <w:sz w:val="20"/>
            <w:szCs w:val="20"/>
            <w:u w:val="none"/>
            <w:lang w:val="en-US"/>
          </w:rPr>
          <w:t>"U.S. Small Business Administration Office of Advocacy: The Small Business Economy 2008, A Report to the President"</w:t>
        </w:r>
      </w:hyperlink>
      <w:r w:rsidRPr="00E266CA">
        <w:rPr>
          <w:rStyle w:val="apple-converted-space"/>
          <w:rFonts w:ascii="Times New Roman" w:hAnsi="Times New Roman" w:cs="Times New Roman"/>
          <w:sz w:val="20"/>
          <w:szCs w:val="20"/>
          <w:lang w:val="en-US"/>
        </w:rPr>
        <w:t> </w:t>
      </w:r>
      <w:r w:rsidRPr="00E266CA">
        <w:rPr>
          <w:rStyle w:val="citation"/>
          <w:rFonts w:ascii="Times New Roman" w:hAnsi="Times New Roman" w:cs="Times New Roman"/>
          <w:sz w:val="20"/>
          <w:szCs w:val="20"/>
          <w:lang w:val="en-US"/>
        </w:rPr>
        <w:t>(PDF)</w:t>
      </w:r>
      <w:r w:rsidRPr="00E266CA">
        <w:rPr>
          <w:rStyle w:val="reference-accessdate"/>
          <w:rFonts w:ascii="Times New Roman" w:hAnsi="Times New Roman" w:cs="Times New Roman"/>
          <w:sz w:val="20"/>
          <w:szCs w:val="20"/>
          <w:lang w:val="en-US"/>
        </w:rPr>
        <w:t>. Retrieved 2010-11-13</w:t>
      </w:r>
      <w:r w:rsidRPr="00E266CA">
        <w:rPr>
          <w:rStyle w:val="citation"/>
          <w:rFonts w:ascii="Times New Roman" w:hAnsi="Times New Roman" w:cs="Times New Roman"/>
          <w:sz w:val="20"/>
          <w:szCs w:val="20"/>
          <w:lang w:val="en-US"/>
        </w:rPr>
        <w:t>.</w:t>
      </w:r>
    </w:p>
  </w:footnote>
  <w:footnote w:id="48">
    <w:p w:rsidR="00D658FA" w:rsidRPr="00580BA0" w:rsidRDefault="00D658FA" w:rsidP="00C94AB8">
      <w:pPr>
        <w:pStyle w:val="a3"/>
        <w:rPr>
          <w:lang w:val="en-US"/>
        </w:rPr>
      </w:pPr>
      <w:r w:rsidRPr="00E266CA">
        <w:rPr>
          <w:rStyle w:val="a5"/>
          <w:rFonts w:ascii="Times New Roman" w:hAnsi="Times New Roman" w:cs="Times New Roman"/>
        </w:rPr>
        <w:footnoteRef/>
      </w:r>
      <w:r w:rsidRPr="00E266CA">
        <w:rPr>
          <w:rFonts w:ascii="Times New Roman" w:hAnsi="Times New Roman" w:cs="Times New Roman"/>
          <w:lang w:val="en-US"/>
        </w:rPr>
        <w:t xml:space="preserve"> U.S. Small Business Administration</w:t>
      </w:r>
    </w:p>
  </w:footnote>
  <w:footnote w:id="49">
    <w:p w:rsidR="00D658FA" w:rsidRPr="00B13C38" w:rsidRDefault="00D658FA" w:rsidP="00C94AB8">
      <w:pPr>
        <w:pStyle w:val="a3"/>
        <w:rPr>
          <w:lang w:val="en-US"/>
        </w:rPr>
      </w:pPr>
      <w:r>
        <w:rPr>
          <w:rStyle w:val="a5"/>
        </w:rPr>
        <w:footnoteRef/>
      </w:r>
      <w:r w:rsidRPr="00A90A9E">
        <w:rPr>
          <w:rFonts w:ascii="Times New Roman" w:hAnsi="Times New Roman"/>
          <w:lang w:val="en-US"/>
        </w:rPr>
        <w:t>NIH Small Business Innovation Research and Small Business Technology Transfer Grants, Fiscal Years 2002-2011 (http://report.nih.gov/success_rates/index.aspx)</w:t>
      </w:r>
    </w:p>
  </w:footnote>
  <w:footnote w:id="50">
    <w:p w:rsidR="00D658FA" w:rsidRPr="00437018" w:rsidRDefault="00D658FA" w:rsidP="00C94AB8">
      <w:pPr>
        <w:pStyle w:val="a3"/>
        <w:rPr>
          <w:rFonts w:ascii="Times New Roman" w:hAnsi="Times New Roman"/>
          <w:lang w:val="en-US"/>
        </w:rPr>
      </w:pPr>
      <w:r w:rsidRPr="00437018">
        <w:rPr>
          <w:rStyle w:val="a5"/>
          <w:rFonts w:ascii="Times New Roman" w:hAnsi="Times New Roman"/>
        </w:rPr>
        <w:footnoteRef/>
      </w:r>
      <w:r w:rsidRPr="00437018">
        <w:rPr>
          <w:rFonts w:ascii="Times New Roman" w:hAnsi="Times New Roman"/>
          <w:bCs/>
          <w:lang w:val="en-US"/>
        </w:rPr>
        <w:t>Corporate and Individual Tax Data. Small Business Taxes &amp; Management</w:t>
      </w:r>
      <w:r w:rsidRPr="00437018">
        <w:rPr>
          <w:rFonts w:ascii="Times New Roman" w:hAnsi="Times New Roman"/>
          <w:b/>
          <w:bCs/>
          <w:lang w:val="en-US"/>
        </w:rPr>
        <w:t xml:space="preserve">, </w:t>
      </w:r>
      <w:r w:rsidRPr="00437018">
        <w:rPr>
          <w:rFonts w:ascii="Times New Roman" w:hAnsi="Times New Roman"/>
          <w:bCs/>
          <w:lang w:val="en-US"/>
        </w:rPr>
        <w:t>1998-2012, A/N Group, Inc.</w:t>
      </w:r>
    </w:p>
  </w:footnote>
  <w:footnote w:id="51">
    <w:p w:rsidR="00D658FA" w:rsidRPr="009614C3" w:rsidRDefault="00D658FA" w:rsidP="00E266CA">
      <w:pPr>
        <w:shd w:val="clear" w:color="auto" w:fill="FFFFFF"/>
        <w:spacing w:before="100" w:beforeAutospacing="1" w:after="24" w:line="240" w:lineRule="auto"/>
        <w:rPr>
          <w:rFonts w:ascii="Times New Roman" w:eastAsia="Times New Roman" w:hAnsi="Times New Roman" w:cs="Times New Roman"/>
          <w:sz w:val="20"/>
          <w:szCs w:val="20"/>
          <w:lang w:val="en-US"/>
        </w:rPr>
      </w:pPr>
      <w:r>
        <w:rPr>
          <w:rStyle w:val="a5"/>
        </w:rPr>
        <w:footnoteRef/>
      </w:r>
      <w:r w:rsidRPr="00E266CA">
        <w:rPr>
          <w:rFonts w:ascii="Times New Roman" w:eastAsia="Times New Roman" w:hAnsi="Times New Roman" w:cs="Times New Roman"/>
          <w:sz w:val="20"/>
          <w:szCs w:val="20"/>
          <w:lang w:val="en-US"/>
        </w:rPr>
        <w:t xml:space="preserve">Edmiston, Kelly. "The Role of Small and Large Businesses in Economic Development." </w:t>
      </w:r>
      <w:r w:rsidRPr="009614C3">
        <w:rPr>
          <w:rFonts w:ascii="Times New Roman" w:eastAsia="Times New Roman" w:hAnsi="Times New Roman" w:cs="Times New Roman"/>
          <w:sz w:val="20"/>
          <w:szCs w:val="20"/>
          <w:lang w:val="en-US"/>
        </w:rPr>
        <w:t>Economic Review 1 (2010): 1-93. KansasCityFed.org. Web. 25 Oct. 2011.</w:t>
      </w:r>
    </w:p>
  </w:footnote>
  <w:footnote w:id="52">
    <w:p w:rsidR="00D658FA" w:rsidRPr="00437018" w:rsidRDefault="00D658FA" w:rsidP="00C94AB8">
      <w:pPr>
        <w:pStyle w:val="a3"/>
        <w:rPr>
          <w:rFonts w:ascii="Times New Roman" w:hAnsi="Times New Roman"/>
          <w:lang w:val="en-US"/>
        </w:rPr>
      </w:pPr>
      <w:r w:rsidRPr="00437018">
        <w:rPr>
          <w:rStyle w:val="a5"/>
          <w:rFonts w:ascii="Times New Roman" w:hAnsi="Times New Roman"/>
        </w:rPr>
        <w:footnoteRef/>
      </w:r>
      <w:r w:rsidRPr="00437018">
        <w:rPr>
          <w:rFonts w:ascii="Times New Roman" w:hAnsi="Times New Roman"/>
          <w:bCs/>
          <w:lang w:val="en-US"/>
        </w:rPr>
        <w:t>Corporate and Individual Tax Data. Small Business Taxes &amp; Management</w:t>
      </w:r>
      <w:r w:rsidRPr="00437018">
        <w:rPr>
          <w:rFonts w:ascii="Times New Roman" w:hAnsi="Times New Roman"/>
          <w:b/>
          <w:bCs/>
          <w:lang w:val="en-US"/>
        </w:rPr>
        <w:t xml:space="preserve">, </w:t>
      </w:r>
      <w:r w:rsidRPr="00437018">
        <w:rPr>
          <w:rFonts w:ascii="Times New Roman" w:hAnsi="Times New Roman"/>
          <w:bCs/>
          <w:lang w:val="en-US"/>
        </w:rPr>
        <w:t>1998-2012, A/N Group, Inc.</w:t>
      </w:r>
    </w:p>
  </w:footnote>
  <w:footnote w:id="53">
    <w:p w:rsidR="00D658FA" w:rsidRPr="009A3B45" w:rsidRDefault="00D658FA" w:rsidP="00C94AB8">
      <w:pPr>
        <w:pStyle w:val="a3"/>
        <w:rPr>
          <w:lang w:val="en-US"/>
        </w:rPr>
      </w:pPr>
      <w:r w:rsidRPr="00437018">
        <w:rPr>
          <w:rStyle w:val="a5"/>
          <w:rFonts w:ascii="Times New Roman" w:hAnsi="Times New Roman"/>
        </w:rPr>
        <w:footnoteRef/>
      </w:r>
      <w:r w:rsidRPr="00437018">
        <w:rPr>
          <w:rFonts w:ascii="Times New Roman" w:hAnsi="Times New Roman"/>
          <w:lang w:val="en-US"/>
        </w:rPr>
        <w:t xml:space="preserve"> E. Kirichenko. Prospects of socio-economic development of the United States after the crisis years 2008-2099., Moscow. </w:t>
      </w:r>
      <w:r w:rsidRPr="00C94AB8">
        <w:rPr>
          <w:rFonts w:ascii="Times New Roman" w:hAnsi="Times New Roman"/>
          <w:lang w:val="en-US"/>
        </w:rPr>
        <w:t>IMEMO, 2012</w:t>
      </w:r>
    </w:p>
  </w:footnote>
  <w:footnote w:id="54">
    <w:p w:rsidR="00D658FA" w:rsidRPr="003F1510" w:rsidRDefault="00D658FA" w:rsidP="00C94AB8">
      <w:pPr>
        <w:pStyle w:val="a3"/>
        <w:rPr>
          <w:lang w:val="en-US"/>
        </w:rPr>
      </w:pPr>
      <w:r>
        <w:rPr>
          <w:rStyle w:val="a5"/>
        </w:rPr>
        <w:footnoteRef/>
      </w:r>
      <w:r w:rsidRPr="00CA5FB7">
        <w:rPr>
          <w:rFonts w:ascii="Times New Roman" w:hAnsi="Times New Roman"/>
          <w:lang w:val="en-US"/>
        </w:rPr>
        <w:t>Entrepreneurship in the EU and beyond</w:t>
      </w:r>
      <w:r>
        <w:rPr>
          <w:rFonts w:ascii="Times New Roman" w:hAnsi="Times New Roman"/>
          <w:lang w:val="en-US"/>
        </w:rPr>
        <w:t xml:space="preserve">. Analytical report. </w:t>
      </w:r>
      <w:r w:rsidRPr="00CA5FB7">
        <w:rPr>
          <w:rFonts w:ascii="Times New Roman" w:hAnsi="Times New Roman"/>
          <w:lang w:val="en-US"/>
        </w:rPr>
        <w:t xml:space="preserve">The </w:t>
      </w:r>
      <w:smartTag w:uri="urn:schemas-microsoft-com:office:smarttags" w:element="City">
        <w:smartTag w:uri="urn:schemas-microsoft-com:office:smarttags" w:element="place">
          <w:r w:rsidRPr="00CA5FB7">
            <w:rPr>
              <w:rFonts w:ascii="Times New Roman" w:hAnsi="Times New Roman"/>
              <w:lang w:val="en-US"/>
            </w:rPr>
            <w:t>Gallup</w:t>
          </w:r>
        </w:smartTag>
      </w:smartTag>
      <w:r w:rsidRPr="00CA5FB7">
        <w:rPr>
          <w:rFonts w:ascii="Times New Roman" w:hAnsi="Times New Roman"/>
          <w:lang w:val="en-US"/>
        </w:rPr>
        <w:t xml:space="preserve"> Organization,</w:t>
      </w:r>
      <w:r>
        <w:rPr>
          <w:rFonts w:ascii="Times New Roman" w:hAnsi="Times New Roman"/>
          <w:lang w:val="en-US"/>
        </w:rPr>
        <w:t>2010</w:t>
      </w:r>
    </w:p>
  </w:footnote>
  <w:footnote w:id="55">
    <w:p w:rsidR="00D658FA" w:rsidRPr="002670E8" w:rsidRDefault="00D658FA" w:rsidP="00BB106A">
      <w:pPr>
        <w:pStyle w:val="a3"/>
        <w:rPr>
          <w:rFonts w:ascii="Times New Roman" w:hAnsi="Times New Roman"/>
          <w:lang w:val="en-US"/>
        </w:rPr>
      </w:pPr>
      <w:r w:rsidRPr="002670E8">
        <w:rPr>
          <w:rStyle w:val="a5"/>
          <w:rFonts w:ascii="Times New Roman" w:hAnsi="Times New Roman"/>
        </w:rPr>
        <w:footnoteRef/>
      </w:r>
      <w:r w:rsidRPr="002670E8">
        <w:rPr>
          <w:rFonts w:ascii="Times New Roman" w:hAnsi="Times New Roman"/>
          <w:lang w:val="en-US"/>
        </w:rPr>
        <w:t xml:space="preserve"> I.Lebedeva, Small business in Japan. East-West, Moscow 2010</w:t>
      </w:r>
    </w:p>
  </w:footnote>
  <w:footnote w:id="56">
    <w:p w:rsidR="00D658FA" w:rsidRPr="002670E8" w:rsidRDefault="00D658FA" w:rsidP="00BB106A">
      <w:pPr>
        <w:pStyle w:val="a3"/>
        <w:rPr>
          <w:rFonts w:ascii="Times New Roman" w:hAnsi="Times New Roman"/>
          <w:lang w:val="en-US"/>
        </w:rPr>
      </w:pPr>
      <w:r w:rsidRPr="002670E8">
        <w:rPr>
          <w:rStyle w:val="a5"/>
          <w:rFonts w:ascii="Times New Roman" w:hAnsi="Times New Roman"/>
        </w:rPr>
        <w:footnoteRef/>
      </w:r>
      <w:r w:rsidRPr="002670E8">
        <w:rPr>
          <w:rFonts w:ascii="Times New Roman" w:hAnsi="Times New Roman"/>
          <w:lang w:val="en-US"/>
        </w:rPr>
        <w:t xml:space="preserve"> Encyclopedia of Japan from A to Z. http://www.japantoday.ru/entsiklopediya-yaponii-ot-a-do-ya/malyy-biznes.html</w:t>
      </w:r>
    </w:p>
    <w:p w:rsidR="00D658FA" w:rsidRPr="002670E8" w:rsidRDefault="00D658FA" w:rsidP="00BB106A">
      <w:pPr>
        <w:pStyle w:val="a3"/>
        <w:rPr>
          <w:lang w:val="en-US"/>
        </w:rPr>
      </w:pPr>
    </w:p>
  </w:footnote>
  <w:footnote w:id="57">
    <w:p w:rsidR="00D658FA" w:rsidRPr="00B64C06" w:rsidRDefault="00D658FA" w:rsidP="00BB106A">
      <w:pPr>
        <w:pStyle w:val="a3"/>
        <w:rPr>
          <w:lang w:val="en-US"/>
        </w:rPr>
      </w:pPr>
      <w:r>
        <w:rPr>
          <w:rStyle w:val="a5"/>
        </w:rPr>
        <w:footnoteRef/>
      </w:r>
      <w:r w:rsidRPr="00B64C06">
        <w:rPr>
          <w:rFonts w:ascii="Times New Roman" w:hAnsi="Times New Roman"/>
          <w:lang w:val="en-US"/>
        </w:rPr>
        <w:t>Analysis of the experience of public policy to support small and medium-sized businesses in Japan www.roskazna.ru / mezhdunarodnoe-sotrudnichestvo / doc / Japan-Saul.doc</w:t>
      </w:r>
    </w:p>
  </w:footnote>
  <w:footnote w:id="58">
    <w:p w:rsidR="00D658FA" w:rsidRPr="00C2100C" w:rsidRDefault="00D658FA" w:rsidP="00BB106A">
      <w:pPr>
        <w:pStyle w:val="a3"/>
        <w:rPr>
          <w:lang w:val="en-US"/>
        </w:rPr>
      </w:pPr>
      <w:r>
        <w:rPr>
          <w:rStyle w:val="a5"/>
        </w:rPr>
        <w:footnoteRef/>
      </w:r>
      <w:r w:rsidRPr="00C2100C">
        <w:rPr>
          <w:rFonts w:ascii="Times New Roman" w:hAnsi="Times New Roman"/>
          <w:lang w:val="en-US"/>
        </w:rPr>
        <w:t>Taxation in Japan 2012. KPMG</w:t>
      </w:r>
    </w:p>
  </w:footnote>
  <w:footnote w:id="59">
    <w:p w:rsidR="00D658FA" w:rsidRPr="00EF0A7A" w:rsidRDefault="00D658FA" w:rsidP="00BB106A">
      <w:pPr>
        <w:pStyle w:val="a3"/>
        <w:rPr>
          <w:rFonts w:ascii="Times New Roman" w:hAnsi="Times New Roman"/>
          <w:lang w:val="en-US"/>
        </w:rPr>
      </w:pPr>
      <w:r w:rsidRPr="00EF0A7A">
        <w:rPr>
          <w:rStyle w:val="a5"/>
          <w:rFonts w:ascii="Times New Roman" w:hAnsi="Times New Roman"/>
        </w:rPr>
        <w:footnoteRef/>
      </w:r>
      <w:r w:rsidRPr="00EF0A7A">
        <w:rPr>
          <w:rFonts w:ascii="Times New Roman" w:hAnsi="Times New Roman"/>
          <w:lang w:val="en-US"/>
        </w:rPr>
        <w:t xml:space="preserve"> Entrepreneurship in the EU and beyond. Analytical report. The </w:t>
      </w:r>
      <w:smartTag w:uri="urn:schemas-microsoft-com:office:smarttags" w:element="City">
        <w:smartTag w:uri="urn:schemas-microsoft-com:office:smarttags" w:element="place">
          <w:r w:rsidRPr="00EF0A7A">
            <w:rPr>
              <w:rFonts w:ascii="Times New Roman" w:hAnsi="Times New Roman"/>
              <w:lang w:val="en-US"/>
            </w:rPr>
            <w:t>Gallup</w:t>
          </w:r>
        </w:smartTag>
      </w:smartTag>
      <w:r w:rsidRPr="00EF0A7A">
        <w:rPr>
          <w:rFonts w:ascii="Times New Roman" w:hAnsi="Times New Roman"/>
          <w:lang w:val="en-US"/>
        </w:rPr>
        <w:t xml:space="preserve"> Organization,2010</w:t>
      </w:r>
    </w:p>
  </w:footnote>
  <w:footnote w:id="60">
    <w:p w:rsidR="00D658FA" w:rsidRPr="00AB7D60" w:rsidRDefault="00D658FA">
      <w:pPr>
        <w:pStyle w:val="a3"/>
        <w:rPr>
          <w:lang w:val="en-US"/>
        </w:rPr>
      </w:pPr>
      <w:r>
        <w:rPr>
          <w:rStyle w:val="a5"/>
        </w:rPr>
        <w:footnoteRef/>
      </w:r>
      <w:r w:rsidRPr="00E266CA">
        <w:rPr>
          <w:lang w:val="en-US"/>
        </w:rPr>
        <w:t>Gmurman E. Theory of Probability and Mathematical Statistics: Textbook for high schools. - 10th edition, stereotype. - Moscow: Higher School, 2004. - 479 p.</w:t>
      </w:r>
    </w:p>
  </w:footnote>
  <w:footnote w:id="61">
    <w:p w:rsidR="00D658FA" w:rsidRPr="00A7144E" w:rsidRDefault="00D658FA">
      <w:pPr>
        <w:pStyle w:val="a3"/>
        <w:rPr>
          <w:lang w:val="en-US"/>
        </w:rPr>
      </w:pPr>
      <w:r>
        <w:rPr>
          <w:rStyle w:val="a5"/>
        </w:rPr>
        <w:footnoteRef/>
      </w:r>
      <w:r w:rsidRPr="0094418A">
        <w:rPr>
          <w:rFonts w:ascii="Times New Roman" w:hAnsi="Times New Roman" w:cs="Times New Roman"/>
          <w:lang w:val="en-US"/>
        </w:rPr>
        <w:t>Complex program of small and medium enterprises development in the city of Moscow 2001-2003, 2004-2006, 2007-2009, 2010-2012</w:t>
      </w:r>
    </w:p>
  </w:footnote>
  <w:footnote w:id="62">
    <w:p w:rsidR="00D658FA" w:rsidRPr="00A7144E" w:rsidRDefault="00D658FA">
      <w:pPr>
        <w:pStyle w:val="a3"/>
        <w:rPr>
          <w:lang w:val="en-US"/>
        </w:rPr>
      </w:pPr>
      <w:r>
        <w:rPr>
          <w:rStyle w:val="a5"/>
        </w:rPr>
        <w:footnoteRef/>
      </w:r>
      <w:r w:rsidRPr="00A7144E">
        <w:rPr>
          <w:rFonts w:ascii="Times New Roman" w:hAnsi="Times New Roman" w:cs="Times New Roman"/>
          <w:lang w:val="en-US"/>
        </w:rPr>
        <w:t>Presidential Decree № 825 from 28.06.2007 “Performance evaluation of the executive authorities of the Russian Federation” – (electronic resources - http://document.kremlin.ru/page.aspx?1095636)</w:t>
      </w:r>
    </w:p>
  </w:footnote>
  <w:footnote w:id="63">
    <w:p w:rsidR="00D658FA" w:rsidRPr="00A7144E" w:rsidRDefault="00D658FA">
      <w:pPr>
        <w:pStyle w:val="a3"/>
        <w:rPr>
          <w:lang w:val="en-US"/>
        </w:rPr>
      </w:pPr>
      <w:r>
        <w:rPr>
          <w:rStyle w:val="a5"/>
        </w:rPr>
        <w:footnoteRef/>
      </w:r>
      <w:r w:rsidRPr="00A7144E">
        <w:rPr>
          <w:lang w:val="en-US"/>
        </w:rPr>
        <w:t xml:space="preserve"> General Theory of</w:t>
      </w:r>
      <w:r>
        <w:rPr>
          <w:lang w:val="en-US"/>
        </w:rPr>
        <w:t xml:space="preserve"> Statistics: A Textbook / Ed.</w:t>
      </w:r>
      <w:r w:rsidRPr="00A7144E">
        <w:rPr>
          <w:lang w:val="en-US"/>
        </w:rPr>
        <w:t xml:space="preserve"> Shmoilova</w:t>
      </w:r>
      <w:r>
        <w:rPr>
          <w:lang w:val="en-US"/>
        </w:rPr>
        <w:t xml:space="preserve"> R</w:t>
      </w:r>
      <w:r w:rsidRPr="00A7144E">
        <w:rPr>
          <w:lang w:val="en-US"/>
        </w:rPr>
        <w:t>. - 3rd edition, revised. - Moscow: Finance and Statistics, 2002. - 560.</w:t>
      </w:r>
    </w:p>
  </w:footnote>
  <w:footnote w:id="64">
    <w:p w:rsidR="00D658FA" w:rsidRPr="00602BDB" w:rsidRDefault="00D658FA">
      <w:pPr>
        <w:pStyle w:val="a3"/>
        <w:rPr>
          <w:lang w:val="en-US"/>
        </w:rPr>
      </w:pPr>
      <w:r>
        <w:rPr>
          <w:rStyle w:val="a5"/>
        </w:rPr>
        <w:footnoteRef/>
      </w:r>
      <w:r w:rsidRPr="00A7144E">
        <w:rPr>
          <w:rFonts w:ascii="Times New Roman" w:hAnsi="Times New Roman" w:cs="Times New Roman"/>
          <w:lang w:val="en-US"/>
        </w:rPr>
        <w:t>How to support the small business, GR new, May 2014, electronic recourses</w:t>
      </w:r>
    </w:p>
  </w:footnote>
  <w:footnote w:id="65">
    <w:p w:rsidR="00D658FA" w:rsidRPr="00A7144E" w:rsidRDefault="00D658FA">
      <w:pPr>
        <w:pStyle w:val="a3"/>
        <w:rPr>
          <w:lang w:val="en-US"/>
        </w:rPr>
      </w:pPr>
      <w:r>
        <w:rPr>
          <w:rStyle w:val="a5"/>
        </w:rPr>
        <w:footnoteRef/>
      </w:r>
      <w:hyperlink r:id="rId6" w:history="1">
        <w:r w:rsidRPr="00A7144E">
          <w:rPr>
            <w:rStyle w:val="af"/>
            <w:rFonts w:ascii="Times New Roman" w:hAnsi="Times New Roman" w:cs="Times New Roman"/>
            <w:color w:val="auto"/>
            <w:u w:val="none"/>
            <w:shd w:val="clear" w:color="auto" w:fill="FFFFFF"/>
            <w:lang w:val="en-US"/>
          </w:rPr>
          <w:t>Federal Reserve Bank of Atlanta,</w:t>
        </w:r>
        <w:r w:rsidRPr="00A7144E">
          <w:rPr>
            <w:rStyle w:val="apple-converted-space"/>
            <w:rFonts w:ascii="Times New Roman" w:hAnsi="Times New Roman" w:cs="Times New Roman"/>
            <w:shd w:val="clear" w:color="auto" w:fill="FFFFFF"/>
            <w:lang w:val="en-US"/>
          </w:rPr>
          <w:t> </w:t>
        </w:r>
        <w:r w:rsidRPr="00A7144E">
          <w:rPr>
            <w:rStyle w:val="af"/>
            <w:rFonts w:ascii="Times New Roman" w:hAnsi="Times New Roman" w:cs="Times New Roman"/>
            <w:iCs/>
            <w:color w:val="auto"/>
            <w:u w:val="none"/>
            <w:shd w:val="clear" w:color="auto" w:fill="FFFFFF"/>
            <w:lang w:val="en-US"/>
          </w:rPr>
          <w:t>The Surprising Use of Credit Scoring in Small Business Lending by Community Banks and the Attendant Effects on Credit Availability and Risk</w:t>
        </w:r>
        <w:r w:rsidRPr="00A7144E">
          <w:rPr>
            <w:rStyle w:val="af"/>
            <w:rFonts w:ascii="Times New Roman" w:hAnsi="Times New Roman" w:cs="Times New Roman"/>
            <w:color w:val="auto"/>
            <w:u w:val="none"/>
            <w:shd w:val="clear" w:color="auto" w:fill="FFFFFF"/>
            <w:lang w:val="en-US"/>
          </w:rPr>
          <w:t>, March 2009</w:t>
        </w:r>
      </w:hyperlink>
    </w:p>
  </w:footnote>
  <w:footnote w:id="66">
    <w:p w:rsidR="00D658FA" w:rsidRPr="00CF7041" w:rsidRDefault="00D658FA">
      <w:pPr>
        <w:pStyle w:val="a3"/>
        <w:rPr>
          <w:rFonts w:ascii="Times New Roman" w:hAnsi="Times New Roman" w:cs="Times New Roman"/>
          <w:lang w:val="en-US"/>
        </w:rPr>
      </w:pPr>
      <w:r w:rsidRPr="00CF7041">
        <w:rPr>
          <w:rStyle w:val="a5"/>
          <w:rFonts w:ascii="Times New Roman" w:hAnsi="Times New Roman" w:cs="Times New Roman"/>
        </w:rPr>
        <w:footnoteRef/>
      </w:r>
      <w:hyperlink r:id="rId7" w:history="1">
        <w:r w:rsidRPr="00CF7041">
          <w:rPr>
            <w:rStyle w:val="af"/>
            <w:rFonts w:ascii="Times New Roman" w:hAnsi="Times New Roman" w:cs="Times New Roman"/>
            <w:color w:val="auto"/>
            <w:u w:val="none"/>
            <w:shd w:val="clear" w:color="auto" w:fill="FFFFFF"/>
            <w:lang w:val="en-US"/>
          </w:rPr>
          <w:t>"Office of Advocacy - U.S. SBA - Characteristics of Small Business Employees and Owners"</w:t>
        </w:r>
      </w:hyperlink>
      <w:r w:rsidRPr="00CF7041">
        <w:rPr>
          <w:rStyle w:val="reference-accessdate"/>
          <w:rFonts w:ascii="Times New Roman" w:hAnsi="Times New Roman" w:cs="Times New Roman"/>
          <w:shd w:val="clear" w:color="auto" w:fill="FFFFFF"/>
          <w:lang w:val="en-US"/>
        </w:rPr>
        <w:t>. Retrieved 2012-11-13</w:t>
      </w:r>
      <w:r w:rsidRPr="00CF7041">
        <w:rPr>
          <w:rFonts w:ascii="Times New Roman" w:hAnsi="Times New Roman" w:cs="Times New Roman"/>
          <w:shd w:val="clear" w:color="auto" w:fill="FFFFFF"/>
          <w:lang w:val="en-US"/>
        </w:rPr>
        <w:t>.</w:t>
      </w:r>
    </w:p>
  </w:footnote>
  <w:footnote w:id="67">
    <w:p w:rsidR="00D658FA" w:rsidRPr="00CF7041" w:rsidRDefault="00D658FA">
      <w:pPr>
        <w:pStyle w:val="a3"/>
        <w:rPr>
          <w:rFonts w:ascii="Times New Roman" w:hAnsi="Times New Roman" w:cs="Times New Roman"/>
          <w:lang w:val="en-US"/>
        </w:rPr>
      </w:pPr>
      <w:r w:rsidRPr="00CF7041">
        <w:rPr>
          <w:rStyle w:val="a5"/>
          <w:rFonts w:ascii="Times New Roman" w:hAnsi="Times New Roman" w:cs="Times New Roman"/>
        </w:rPr>
        <w:footnoteRef/>
      </w:r>
      <w:r w:rsidRPr="00CF7041">
        <w:rPr>
          <w:rFonts w:ascii="Times New Roman" w:hAnsi="Times New Roman" w:cs="Times New Roman"/>
          <w:lang w:val="en-US"/>
        </w:rPr>
        <w:t xml:space="preserve"> IFA (International Franchise Association) - http://www.franchise.org/</w:t>
      </w:r>
    </w:p>
  </w:footnote>
  <w:footnote w:id="68">
    <w:p w:rsidR="00D658FA" w:rsidRPr="00CF7041" w:rsidRDefault="00D658FA">
      <w:pPr>
        <w:pStyle w:val="a3"/>
        <w:rPr>
          <w:lang w:val="en-US"/>
        </w:rPr>
      </w:pPr>
      <w:r w:rsidRPr="00CF7041">
        <w:rPr>
          <w:rStyle w:val="a5"/>
          <w:rFonts w:ascii="Times New Roman" w:hAnsi="Times New Roman" w:cs="Times New Roman"/>
        </w:rPr>
        <w:footnoteRef/>
      </w:r>
      <w:r w:rsidRPr="00CF7041">
        <w:rPr>
          <w:rFonts w:ascii="Times New Roman" w:hAnsi="Times New Roman" w:cs="Times New Roman"/>
          <w:shd w:val="clear" w:color="auto" w:fill="FFFFFF"/>
          <w:lang w:val="en-US"/>
        </w:rPr>
        <w:t>Healeas,S., Purdy,D. , Stanworth, C. ,Watson,A.2004. Franchising as small business growth strategy: A resource based view organisational development : International small business journal,22(6),pp 539-599</w:t>
      </w:r>
    </w:p>
  </w:footnote>
  <w:footnote w:id="69">
    <w:p w:rsidR="00D658FA" w:rsidRPr="0027304B" w:rsidRDefault="00D658FA" w:rsidP="00197E8A">
      <w:pPr>
        <w:pStyle w:val="1"/>
        <w:shd w:val="clear" w:color="auto" w:fill="FFFFFF"/>
        <w:spacing w:before="0" w:beforeAutospacing="0" w:after="0" w:afterAutospacing="0" w:line="264" w:lineRule="atLeast"/>
        <w:textAlignment w:val="baseline"/>
        <w:rPr>
          <w:b w:val="0"/>
          <w:bCs w:val="0"/>
          <w:color w:val="000000"/>
          <w:sz w:val="22"/>
          <w:szCs w:val="22"/>
          <w:lang w:val="en-US"/>
        </w:rPr>
      </w:pPr>
      <w:r w:rsidRPr="0027304B">
        <w:rPr>
          <w:rStyle w:val="a5"/>
          <w:sz w:val="22"/>
          <w:szCs w:val="22"/>
        </w:rPr>
        <w:footnoteRef/>
      </w:r>
      <w:r w:rsidRPr="0027304B">
        <w:rPr>
          <w:color w:val="000000"/>
          <w:sz w:val="22"/>
          <w:szCs w:val="22"/>
          <w:shd w:val="clear" w:color="auto" w:fill="FFFFFF"/>
          <w:lang w:val="en-US"/>
        </w:rPr>
        <w:t xml:space="preserve">J. Mariah Brown, </w:t>
      </w:r>
      <w:r w:rsidRPr="0027304B">
        <w:rPr>
          <w:b w:val="0"/>
          <w:bCs w:val="0"/>
          <w:color w:val="000000"/>
          <w:sz w:val="22"/>
          <w:szCs w:val="22"/>
          <w:lang w:val="en-US"/>
        </w:rPr>
        <w:t>How Important Are Small Businesses to Local Economies?-The Huston Chronicle</w:t>
      </w:r>
    </w:p>
    <w:p w:rsidR="00D658FA" w:rsidRPr="0027304B" w:rsidRDefault="00D658FA" w:rsidP="00197E8A">
      <w:pPr>
        <w:pStyle w:val="a3"/>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70A"/>
    <w:multiLevelType w:val="hybridMultilevel"/>
    <w:tmpl w:val="A17487F0"/>
    <w:lvl w:ilvl="0" w:tplc="26A4E3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24159E"/>
    <w:multiLevelType w:val="hybridMultilevel"/>
    <w:tmpl w:val="B8B0D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F1FE9"/>
    <w:multiLevelType w:val="hybridMultilevel"/>
    <w:tmpl w:val="AB0699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12741BC"/>
    <w:multiLevelType w:val="multilevel"/>
    <w:tmpl w:val="FD625ED6"/>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78F777F"/>
    <w:multiLevelType w:val="multilevel"/>
    <w:tmpl w:val="3532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CD0154"/>
    <w:multiLevelType w:val="hybridMultilevel"/>
    <w:tmpl w:val="2B3E44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0EF2B23"/>
    <w:multiLevelType w:val="multilevel"/>
    <w:tmpl w:val="FA145B9E"/>
    <w:lvl w:ilvl="0">
      <w:start w:val="1"/>
      <w:numFmt w:val="decimal"/>
      <w:lvlText w:val="%1."/>
      <w:lvlJc w:val="left"/>
      <w:pPr>
        <w:ind w:left="1455" w:hanging="360"/>
      </w:pPr>
      <w:rPr>
        <w:rFonts w:hint="default"/>
      </w:rPr>
    </w:lvl>
    <w:lvl w:ilvl="1">
      <w:start w:val="1"/>
      <w:numFmt w:val="decimal"/>
      <w:isLgl/>
      <w:lvlText w:val="%1.%2."/>
      <w:lvlJc w:val="left"/>
      <w:pPr>
        <w:ind w:left="181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895" w:hanging="180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255" w:hanging="2160"/>
      </w:pPr>
      <w:rPr>
        <w:rFonts w:hint="default"/>
      </w:rPr>
    </w:lvl>
  </w:abstractNum>
  <w:abstractNum w:abstractNumId="7">
    <w:nsid w:val="28B268C9"/>
    <w:multiLevelType w:val="hybridMultilevel"/>
    <w:tmpl w:val="788027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03720F"/>
    <w:multiLevelType w:val="hybridMultilevel"/>
    <w:tmpl w:val="ECA06D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C0A44D3"/>
    <w:multiLevelType w:val="hybridMultilevel"/>
    <w:tmpl w:val="1C66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503B3F"/>
    <w:multiLevelType w:val="hybridMultilevel"/>
    <w:tmpl w:val="C75CBAC2"/>
    <w:lvl w:ilvl="0" w:tplc="E33CF0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4512BE"/>
    <w:multiLevelType w:val="hybridMultilevel"/>
    <w:tmpl w:val="8EA49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646198"/>
    <w:multiLevelType w:val="hybridMultilevel"/>
    <w:tmpl w:val="B4162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084263"/>
    <w:multiLevelType w:val="hybridMultilevel"/>
    <w:tmpl w:val="3702A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A76652"/>
    <w:multiLevelType w:val="hybridMultilevel"/>
    <w:tmpl w:val="3CD41A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A6330AF"/>
    <w:multiLevelType w:val="hybridMultilevel"/>
    <w:tmpl w:val="8EEE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F377C2"/>
    <w:multiLevelType w:val="multilevel"/>
    <w:tmpl w:val="40207C64"/>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42577BF"/>
    <w:multiLevelType w:val="hybridMultilevel"/>
    <w:tmpl w:val="122C9104"/>
    <w:lvl w:ilvl="0" w:tplc="1728AAE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DB43F3"/>
    <w:multiLevelType w:val="hybridMultilevel"/>
    <w:tmpl w:val="8B920654"/>
    <w:lvl w:ilvl="0" w:tplc="C3A2A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6492A91"/>
    <w:multiLevelType w:val="hybridMultilevel"/>
    <w:tmpl w:val="8ACC537C"/>
    <w:lvl w:ilvl="0" w:tplc="9990D7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FF3F6F"/>
    <w:multiLevelType w:val="hybridMultilevel"/>
    <w:tmpl w:val="8E46B4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935296C"/>
    <w:multiLevelType w:val="multilevel"/>
    <w:tmpl w:val="95CEAE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B9F5F0E"/>
    <w:multiLevelType w:val="hybridMultilevel"/>
    <w:tmpl w:val="3236B344"/>
    <w:lvl w:ilvl="0" w:tplc="D5CA1CBA">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BC45CC3"/>
    <w:multiLevelType w:val="hybridMultilevel"/>
    <w:tmpl w:val="DA5A4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49154F"/>
    <w:multiLevelType w:val="multilevel"/>
    <w:tmpl w:val="24FC3930"/>
    <w:lvl w:ilvl="0">
      <w:start w:val="1"/>
      <w:numFmt w:val="decimal"/>
      <w:lvlText w:val="%1."/>
      <w:lvlJc w:val="left"/>
      <w:pPr>
        <w:ind w:left="1743" w:hanging="1035"/>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501D368C"/>
    <w:multiLevelType w:val="hybridMultilevel"/>
    <w:tmpl w:val="B0786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C31E49"/>
    <w:multiLevelType w:val="multilevel"/>
    <w:tmpl w:val="279AC7D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77B49C3"/>
    <w:multiLevelType w:val="multilevel"/>
    <w:tmpl w:val="F3AE06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858646B"/>
    <w:multiLevelType w:val="hybridMultilevel"/>
    <w:tmpl w:val="271244DC"/>
    <w:lvl w:ilvl="0" w:tplc="FD7C109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95C6306"/>
    <w:multiLevelType w:val="multilevel"/>
    <w:tmpl w:val="5CFC9FE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C3533D7"/>
    <w:multiLevelType w:val="hybridMultilevel"/>
    <w:tmpl w:val="0290C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DA14494"/>
    <w:multiLevelType w:val="hybridMultilevel"/>
    <w:tmpl w:val="5B288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D422F2"/>
    <w:multiLevelType w:val="multilevel"/>
    <w:tmpl w:val="C8A2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E77645"/>
    <w:multiLevelType w:val="multilevel"/>
    <w:tmpl w:val="F8BCF608"/>
    <w:lvl w:ilvl="0">
      <w:start w:val="1"/>
      <w:numFmt w:val="decimal"/>
      <w:lvlText w:val="%1."/>
      <w:lvlJc w:val="left"/>
      <w:pPr>
        <w:ind w:left="1428" w:hanging="360"/>
      </w:pPr>
      <w:rPr>
        <w:rFonts w:hint="default"/>
      </w:rPr>
    </w:lvl>
    <w:lvl w:ilvl="1">
      <w:start w:val="1"/>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4">
    <w:nsid w:val="60FC6EDC"/>
    <w:multiLevelType w:val="multilevel"/>
    <w:tmpl w:val="56266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FB6E34"/>
    <w:multiLevelType w:val="hybridMultilevel"/>
    <w:tmpl w:val="EB90B0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A6599D"/>
    <w:multiLevelType w:val="hybridMultilevel"/>
    <w:tmpl w:val="83E462A8"/>
    <w:lvl w:ilvl="0" w:tplc="FD7C109A">
      <w:start w:val="1"/>
      <w:numFmt w:val="decimal"/>
      <w:lvlText w:val="%1."/>
      <w:lvlJc w:val="left"/>
      <w:pPr>
        <w:ind w:left="214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7A56CE2"/>
    <w:multiLevelType w:val="hybridMultilevel"/>
    <w:tmpl w:val="DD4EAD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CC03E34"/>
    <w:multiLevelType w:val="hybridMultilevel"/>
    <w:tmpl w:val="2CE6FD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D581EEF"/>
    <w:multiLevelType w:val="hybridMultilevel"/>
    <w:tmpl w:val="9B7EA42C"/>
    <w:lvl w:ilvl="0" w:tplc="04190001">
      <w:start w:val="13"/>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44C6713"/>
    <w:multiLevelType w:val="hybridMultilevel"/>
    <w:tmpl w:val="3EB87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BF57AA"/>
    <w:multiLevelType w:val="hybridMultilevel"/>
    <w:tmpl w:val="C75CBAC2"/>
    <w:lvl w:ilvl="0" w:tplc="E33CF0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A542A2A"/>
    <w:multiLevelType w:val="hybridMultilevel"/>
    <w:tmpl w:val="9CE0C350"/>
    <w:lvl w:ilvl="0" w:tplc="5F30489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B831A89"/>
    <w:multiLevelType w:val="hybridMultilevel"/>
    <w:tmpl w:val="85AE0734"/>
    <w:lvl w:ilvl="0" w:tplc="6CD6E7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3"/>
  </w:num>
  <w:num w:numId="2">
    <w:abstractNumId w:val="1"/>
  </w:num>
  <w:num w:numId="3">
    <w:abstractNumId w:val="6"/>
  </w:num>
  <w:num w:numId="4">
    <w:abstractNumId w:val="14"/>
  </w:num>
  <w:num w:numId="5">
    <w:abstractNumId w:val="5"/>
  </w:num>
  <w:num w:numId="6">
    <w:abstractNumId w:val="22"/>
  </w:num>
  <w:num w:numId="7">
    <w:abstractNumId w:val="31"/>
  </w:num>
  <w:num w:numId="8">
    <w:abstractNumId w:val="11"/>
  </w:num>
  <w:num w:numId="9">
    <w:abstractNumId w:val="33"/>
  </w:num>
  <w:num w:numId="10">
    <w:abstractNumId w:val="20"/>
  </w:num>
  <w:num w:numId="11">
    <w:abstractNumId w:val="18"/>
  </w:num>
  <w:num w:numId="12">
    <w:abstractNumId w:val="3"/>
  </w:num>
  <w:num w:numId="13">
    <w:abstractNumId w:val="24"/>
  </w:num>
  <w:num w:numId="14">
    <w:abstractNumId w:val="28"/>
  </w:num>
  <w:num w:numId="15">
    <w:abstractNumId w:val="36"/>
  </w:num>
  <w:num w:numId="16">
    <w:abstractNumId w:val="35"/>
  </w:num>
  <w:num w:numId="17">
    <w:abstractNumId w:val="41"/>
  </w:num>
  <w:num w:numId="18">
    <w:abstractNumId w:val="10"/>
  </w:num>
  <w:num w:numId="19">
    <w:abstractNumId w:val="9"/>
  </w:num>
  <w:num w:numId="20">
    <w:abstractNumId w:val="13"/>
  </w:num>
  <w:num w:numId="21">
    <w:abstractNumId w:val="21"/>
  </w:num>
  <w:num w:numId="22">
    <w:abstractNumId w:val="29"/>
  </w:num>
  <w:num w:numId="23">
    <w:abstractNumId w:val="26"/>
  </w:num>
  <w:num w:numId="24">
    <w:abstractNumId w:val="16"/>
  </w:num>
  <w:num w:numId="25">
    <w:abstractNumId w:val="30"/>
  </w:num>
  <w:num w:numId="26">
    <w:abstractNumId w:val="38"/>
  </w:num>
  <w:num w:numId="27">
    <w:abstractNumId w:val="40"/>
  </w:num>
  <w:num w:numId="28">
    <w:abstractNumId w:val="42"/>
  </w:num>
  <w:num w:numId="29">
    <w:abstractNumId w:val="25"/>
  </w:num>
  <w:num w:numId="30">
    <w:abstractNumId w:val="12"/>
  </w:num>
  <w:num w:numId="31">
    <w:abstractNumId w:val="23"/>
  </w:num>
  <w:num w:numId="32">
    <w:abstractNumId w:val="8"/>
  </w:num>
  <w:num w:numId="33">
    <w:abstractNumId w:val="15"/>
  </w:num>
  <w:num w:numId="34">
    <w:abstractNumId w:val="0"/>
  </w:num>
  <w:num w:numId="35">
    <w:abstractNumId w:val="37"/>
  </w:num>
  <w:num w:numId="36">
    <w:abstractNumId w:val="7"/>
  </w:num>
  <w:num w:numId="37">
    <w:abstractNumId w:val="2"/>
  </w:num>
  <w:num w:numId="38">
    <w:abstractNumId w:val="17"/>
  </w:num>
  <w:num w:numId="39">
    <w:abstractNumId w:val="27"/>
  </w:num>
  <w:num w:numId="40">
    <w:abstractNumId w:val="34"/>
  </w:num>
  <w:num w:numId="41">
    <w:abstractNumId w:val="32"/>
  </w:num>
  <w:num w:numId="42">
    <w:abstractNumId w:val="4"/>
  </w:num>
  <w:num w:numId="43">
    <w:abstractNumId w:val="39"/>
  </w:num>
  <w:num w:numId="44">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DA7819"/>
    <w:rsid w:val="00012D37"/>
    <w:rsid w:val="0001402C"/>
    <w:rsid w:val="0001790E"/>
    <w:rsid w:val="00035F37"/>
    <w:rsid w:val="00047604"/>
    <w:rsid w:val="00066102"/>
    <w:rsid w:val="000724FC"/>
    <w:rsid w:val="00075D37"/>
    <w:rsid w:val="000851A6"/>
    <w:rsid w:val="00097EDC"/>
    <w:rsid w:val="000B40A2"/>
    <w:rsid w:val="000D27A3"/>
    <w:rsid w:val="000D4728"/>
    <w:rsid w:val="000E7AFB"/>
    <w:rsid w:val="000F063C"/>
    <w:rsid w:val="000F1CA3"/>
    <w:rsid w:val="000F2740"/>
    <w:rsid w:val="000F544A"/>
    <w:rsid w:val="00113AC9"/>
    <w:rsid w:val="00114C4D"/>
    <w:rsid w:val="001170AA"/>
    <w:rsid w:val="00124A5D"/>
    <w:rsid w:val="00127896"/>
    <w:rsid w:val="00137854"/>
    <w:rsid w:val="001455F6"/>
    <w:rsid w:val="001645AF"/>
    <w:rsid w:val="00197E8A"/>
    <w:rsid w:val="001D5646"/>
    <w:rsid w:val="001E74A8"/>
    <w:rsid w:val="001F5DD9"/>
    <w:rsid w:val="00203184"/>
    <w:rsid w:val="002115B7"/>
    <w:rsid w:val="00221AC3"/>
    <w:rsid w:val="00234728"/>
    <w:rsid w:val="00264873"/>
    <w:rsid w:val="00270ADF"/>
    <w:rsid w:val="002714A8"/>
    <w:rsid w:val="00280013"/>
    <w:rsid w:val="00284BB0"/>
    <w:rsid w:val="002B68D4"/>
    <w:rsid w:val="002B6F28"/>
    <w:rsid w:val="002E25E6"/>
    <w:rsid w:val="003028E4"/>
    <w:rsid w:val="00303D1E"/>
    <w:rsid w:val="00305648"/>
    <w:rsid w:val="0031070F"/>
    <w:rsid w:val="0032790C"/>
    <w:rsid w:val="00340DA9"/>
    <w:rsid w:val="00342A8E"/>
    <w:rsid w:val="00345B59"/>
    <w:rsid w:val="00371341"/>
    <w:rsid w:val="0037400B"/>
    <w:rsid w:val="003769A9"/>
    <w:rsid w:val="00377E26"/>
    <w:rsid w:val="003A1EC1"/>
    <w:rsid w:val="003B7081"/>
    <w:rsid w:val="004404A2"/>
    <w:rsid w:val="004601CE"/>
    <w:rsid w:val="004673A8"/>
    <w:rsid w:val="0047201A"/>
    <w:rsid w:val="004914A4"/>
    <w:rsid w:val="004D186A"/>
    <w:rsid w:val="00506D1E"/>
    <w:rsid w:val="005140F0"/>
    <w:rsid w:val="00516D56"/>
    <w:rsid w:val="00523E9A"/>
    <w:rsid w:val="00526C58"/>
    <w:rsid w:val="00543593"/>
    <w:rsid w:val="00551A4B"/>
    <w:rsid w:val="00555477"/>
    <w:rsid w:val="00572BBA"/>
    <w:rsid w:val="005801C3"/>
    <w:rsid w:val="005A7C34"/>
    <w:rsid w:val="005A7D01"/>
    <w:rsid w:val="005B371B"/>
    <w:rsid w:val="005C1AEA"/>
    <w:rsid w:val="005E77C2"/>
    <w:rsid w:val="00602BDB"/>
    <w:rsid w:val="00606BCC"/>
    <w:rsid w:val="00620DD6"/>
    <w:rsid w:val="006579C5"/>
    <w:rsid w:val="00660026"/>
    <w:rsid w:val="0067555C"/>
    <w:rsid w:val="006A5BC0"/>
    <w:rsid w:val="006D31EE"/>
    <w:rsid w:val="0070067C"/>
    <w:rsid w:val="00700F25"/>
    <w:rsid w:val="007032D4"/>
    <w:rsid w:val="00723118"/>
    <w:rsid w:val="0075231B"/>
    <w:rsid w:val="007576FD"/>
    <w:rsid w:val="007607C5"/>
    <w:rsid w:val="0076772C"/>
    <w:rsid w:val="00786183"/>
    <w:rsid w:val="007C0279"/>
    <w:rsid w:val="007E566F"/>
    <w:rsid w:val="007E7F57"/>
    <w:rsid w:val="007F3C1B"/>
    <w:rsid w:val="007F3FBF"/>
    <w:rsid w:val="008340DE"/>
    <w:rsid w:val="008510AC"/>
    <w:rsid w:val="00860A9C"/>
    <w:rsid w:val="008624E0"/>
    <w:rsid w:val="00870110"/>
    <w:rsid w:val="0087263E"/>
    <w:rsid w:val="00881824"/>
    <w:rsid w:val="00887870"/>
    <w:rsid w:val="00891D85"/>
    <w:rsid w:val="00895CAC"/>
    <w:rsid w:val="008A735F"/>
    <w:rsid w:val="008C227F"/>
    <w:rsid w:val="008C57FD"/>
    <w:rsid w:val="008D2018"/>
    <w:rsid w:val="008E0354"/>
    <w:rsid w:val="008F2950"/>
    <w:rsid w:val="009015D9"/>
    <w:rsid w:val="0090435C"/>
    <w:rsid w:val="009340FE"/>
    <w:rsid w:val="00936ACD"/>
    <w:rsid w:val="00943DC1"/>
    <w:rsid w:val="00943EBE"/>
    <w:rsid w:val="0094418A"/>
    <w:rsid w:val="00956EE6"/>
    <w:rsid w:val="009614C3"/>
    <w:rsid w:val="009A73D8"/>
    <w:rsid w:val="009B35E9"/>
    <w:rsid w:val="009C27D2"/>
    <w:rsid w:val="009C7EF1"/>
    <w:rsid w:val="009D3B4F"/>
    <w:rsid w:val="009E601F"/>
    <w:rsid w:val="009F1AE7"/>
    <w:rsid w:val="009F47C8"/>
    <w:rsid w:val="00A06B58"/>
    <w:rsid w:val="00A16FC5"/>
    <w:rsid w:val="00A23E21"/>
    <w:rsid w:val="00A50CDF"/>
    <w:rsid w:val="00A7144E"/>
    <w:rsid w:val="00A91A39"/>
    <w:rsid w:val="00A97BD5"/>
    <w:rsid w:val="00AA1F79"/>
    <w:rsid w:val="00AB7D60"/>
    <w:rsid w:val="00AC1B7D"/>
    <w:rsid w:val="00AD02A4"/>
    <w:rsid w:val="00AD4C54"/>
    <w:rsid w:val="00AF2A0C"/>
    <w:rsid w:val="00AF4122"/>
    <w:rsid w:val="00B03FF8"/>
    <w:rsid w:val="00B05BA5"/>
    <w:rsid w:val="00B2334B"/>
    <w:rsid w:val="00B30FA8"/>
    <w:rsid w:val="00B35551"/>
    <w:rsid w:val="00B45263"/>
    <w:rsid w:val="00B5329E"/>
    <w:rsid w:val="00B53D8B"/>
    <w:rsid w:val="00B86D3C"/>
    <w:rsid w:val="00B916D8"/>
    <w:rsid w:val="00BB106A"/>
    <w:rsid w:val="00BC4852"/>
    <w:rsid w:val="00BE502D"/>
    <w:rsid w:val="00BF33F6"/>
    <w:rsid w:val="00C25D62"/>
    <w:rsid w:val="00C35352"/>
    <w:rsid w:val="00C37CF9"/>
    <w:rsid w:val="00C462EB"/>
    <w:rsid w:val="00C551E6"/>
    <w:rsid w:val="00C6488F"/>
    <w:rsid w:val="00C7514E"/>
    <w:rsid w:val="00C82871"/>
    <w:rsid w:val="00C8699A"/>
    <w:rsid w:val="00C94AB8"/>
    <w:rsid w:val="00CA689D"/>
    <w:rsid w:val="00CB06FC"/>
    <w:rsid w:val="00CB221F"/>
    <w:rsid w:val="00CB6922"/>
    <w:rsid w:val="00CC3096"/>
    <w:rsid w:val="00CC56D0"/>
    <w:rsid w:val="00CD7134"/>
    <w:rsid w:val="00CF7041"/>
    <w:rsid w:val="00D46E69"/>
    <w:rsid w:val="00D50610"/>
    <w:rsid w:val="00D658FA"/>
    <w:rsid w:val="00D96A74"/>
    <w:rsid w:val="00DA0A7D"/>
    <w:rsid w:val="00DA7819"/>
    <w:rsid w:val="00DC5879"/>
    <w:rsid w:val="00DD309F"/>
    <w:rsid w:val="00DD3926"/>
    <w:rsid w:val="00DE0A59"/>
    <w:rsid w:val="00E01EFD"/>
    <w:rsid w:val="00E05C51"/>
    <w:rsid w:val="00E10659"/>
    <w:rsid w:val="00E250D8"/>
    <w:rsid w:val="00E266CA"/>
    <w:rsid w:val="00E36909"/>
    <w:rsid w:val="00E60FC0"/>
    <w:rsid w:val="00E673A1"/>
    <w:rsid w:val="00E737C7"/>
    <w:rsid w:val="00E76822"/>
    <w:rsid w:val="00E80751"/>
    <w:rsid w:val="00E854B3"/>
    <w:rsid w:val="00EA3390"/>
    <w:rsid w:val="00EA49A2"/>
    <w:rsid w:val="00EC077E"/>
    <w:rsid w:val="00EE3ABF"/>
    <w:rsid w:val="00EE6E32"/>
    <w:rsid w:val="00EF0E62"/>
    <w:rsid w:val="00EF5040"/>
    <w:rsid w:val="00EF76F3"/>
    <w:rsid w:val="00F16309"/>
    <w:rsid w:val="00F17498"/>
    <w:rsid w:val="00F71222"/>
    <w:rsid w:val="00F7315F"/>
    <w:rsid w:val="00F83A10"/>
    <w:rsid w:val="00F852E8"/>
    <w:rsid w:val="00FE2A1C"/>
    <w:rsid w:val="00FF01CE"/>
    <w:rsid w:val="00FF2E7E"/>
    <w:rsid w:val="00FF6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5122"/>
    <o:shapelayout v:ext="edit">
      <o:idmap v:ext="edit" data="1"/>
      <o:rules v:ext="edit">
        <o:r id="V:Rule1" type="connector" idref="#Прямая со стрелкой 28"/>
        <o:r id="V:Rule2" type="connector" idref="#Прямая со стрелкой 30"/>
        <o:r id="V:Rule3" type="connector" idref="#Прямая со стрелкой 32"/>
        <o:r id="V:Rule4" type="connector" idref="#Прямая со стрелкой 34"/>
        <o:r id="V:Rule5" type="connector" idref="#Прямая со стрелкой 36"/>
        <o:r id="V:Rule6" type="connector" idref="#Прямая со стрелкой 38"/>
        <o:r id="V:Rule7" type="connector" idref="#Прямая со стрелкой 40"/>
        <o:r id="V:Rule8" type="connector" idref="#Прямая со стрелкой 46"/>
        <o:r id="V:Rule9" type="connector" idref="#Прямая со стрелкой 48"/>
        <o:r id="V:Rule10" type="connector" idref="#Прямая со стрелкой 50"/>
        <o:r id="V:Rule11" type="connector" idref="#Прямая со стрелкой 52"/>
        <o:r id="V:Rule12" type="connector" idref="#Прямая со стрелкой 54"/>
        <o:r id="V:Rule13" type="connector" idref="#Прямая со стрелкой 56"/>
        <o:r id="V:Rule14" type="connector" idref="#Прямая со стрелкой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C5"/>
  </w:style>
  <w:style w:type="paragraph" w:styleId="1">
    <w:name w:val="heading 1"/>
    <w:basedOn w:val="a"/>
    <w:link w:val="10"/>
    <w:uiPriority w:val="9"/>
    <w:qFormat/>
    <w:rsid w:val="00066102"/>
    <w:pPr>
      <w:spacing w:before="100" w:beforeAutospacing="1" w:after="100" w:afterAutospacing="1" w:line="240" w:lineRule="auto"/>
      <w:outlineLvl w:val="0"/>
    </w:pPr>
    <w:rPr>
      <w:rFonts w:ascii="Times New Roman" w:eastAsia="Times New Roman" w:hAnsi="Times New Roman" w:cs="Times New Roman"/>
      <w:b/>
      <w:bCs/>
      <w:kern w:val="36"/>
      <w:sz w:val="32"/>
      <w:szCs w:val="48"/>
    </w:rPr>
  </w:style>
  <w:style w:type="paragraph" w:styleId="2">
    <w:name w:val="heading 2"/>
    <w:basedOn w:val="a"/>
    <w:next w:val="a"/>
    <w:link w:val="20"/>
    <w:uiPriority w:val="9"/>
    <w:unhideWhenUsed/>
    <w:qFormat/>
    <w:rsid w:val="00E80751"/>
    <w:pPr>
      <w:keepNext/>
      <w:keepLines/>
      <w:spacing w:before="200" w:after="0"/>
      <w:outlineLvl w:val="1"/>
    </w:pPr>
    <w:rPr>
      <w:rFonts w:ascii="Times New Roman" w:eastAsiaTheme="majorEastAsia" w:hAnsi="Times New Roman" w:cstheme="majorBidi"/>
      <w:b/>
      <w:bCs/>
      <w:i/>
      <w:sz w:val="28"/>
      <w:szCs w:val="26"/>
    </w:rPr>
  </w:style>
  <w:style w:type="paragraph" w:styleId="6">
    <w:name w:val="heading 6"/>
    <w:basedOn w:val="a"/>
    <w:next w:val="a"/>
    <w:link w:val="60"/>
    <w:uiPriority w:val="9"/>
    <w:semiHidden/>
    <w:unhideWhenUsed/>
    <w:qFormat/>
    <w:rsid w:val="00DE0A59"/>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102"/>
    <w:rPr>
      <w:rFonts w:ascii="Times New Roman" w:eastAsia="Times New Roman" w:hAnsi="Times New Roman" w:cs="Times New Roman"/>
      <w:b/>
      <w:bCs/>
      <w:kern w:val="36"/>
      <w:sz w:val="32"/>
      <w:szCs w:val="48"/>
      <w:lang w:eastAsia="ru-RU"/>
    </w:rPr>
  </w:style>
  <w:style w:type="paragraph" w:styleId="a3">
    <w:name w:val="footnote text"/>
    <w:basedOn w:val="a"/>
    <w:link w:val="a4"/>
    <w:uiPriority w:val="99"/>
    <w:unhideWhenUsed/>
    <w:rsid w:val="00DA7819"/>
    <w:pPr>
      <w:spacing w:after="0" w:line="240" w:lineRule="auto"/>
    </w:pPr>
    <w:rPr>
      <w:sz w:val="20"/>
      <w:szCs w:val="20"/>
    </w:rPr>
  </w:style>
  <w:style w:type="character" w:customStyle="1" w:styleId="a4">
    <w:name w:val="Текст сноски Знак"/>
    <w:basedOn w:val="a0"/>
    <w:link w:val="a3"/>
    <w:uiPriority w:val="99"/>
    <w:rsid w:val="00DA7819"/>
    <w:rPr>
      <w:sz w:val="20"/>
      <w:szCs w:val="20"/>
    </w:rPr>
  </w:style>
  <w:style w:type="character" w:styleId="a5">
    <w:name w:val="footnote reference"/>
    <w:basedOn w:val="a0"/>
    <w:uiPriority w:val="99"/>
    <w:unhideWhenUsed/>
    <w:rsid w:val="00DA7819"/>
    <w:rPr>
      <w:vertAlign w:val="superscript"/>
    </w:rPr>
  </w:style>
  <w:style w:type="paragraph" w:styleId="a6">
    <w:name w:val="List Paragraph"/>
    <w:basedOn w:val="a"/>
    <w:uiPriority w:val="34"/>
    <w:qFormat/>
    <w:rsid w:val="00DA7819"/>
    <w:pPr>
      <w:ind w:left="720"/>
      <w:contextualSpacing/>
    </w:pPr>
  </w:style>
  <w:style w:type="table" w:styleId="a7">
    <w:name w:val="Table Grid"/>
    <w:basedOn w:val="a1"/>
    <w:uiPriority w:val="59"/>
    <w:rsid w:val="002B6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2B6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077E"/>
  </w:style>
  <w:style w:type="paragraph" w:styleId="a9">
    <w:name w:val="endnote text"/>
    <w:basedOn w:val="a"/>
    <w:link w:val="aa"/>
    <w:uiPriority w:val="99"/>
    <w:semiHidden/>
    <w:unhideWhenUsed/>
    <w:rsid w:val="00340DA9"/>
    <w:pPr>
      <w:spacing w:after="0" w:line="240" w:lineRule="auto"/>
    </w:pPr>
    <w:rPr>
      <w:sz w:val="20"/>
      <w:szCs w:val="20"/>
    </w:rPr>
  </w:style>
  <w:style w:type="character" w:customStyle="1" w:styleId="aa">
    <w:name w:val="Текст концевой сноски Знак"/>
    <w:basedOn w:val="a0"/>
    <w:link w:val="a9"/>
    <w:uiPriority w:val="99"/>
    <w:semiHidden/>
    <w:rsid w:val="00340DA9"/>
    <w:rPr>
      <w:sz w:val="20"/>
      <w:szCs w:val="20"/>
    </w:rPr>
  </w:style>
  <w:style w:type="character" w:styleId="ab">
    <w:name w:val="endnote reference"/>
    <w:basedOn w:val="a0"/>
    <w:uiPriority w:val="99"/>
    <w:semiHidden/>
    <w:unhideWhenUsed/>
    <w:rsid w:val="00340DA9"/>
    <w:rPr>
      <w:vertAlign w:val="superscript"/>
    </w:rPr>
  </w:style>
  <w:style w:type="paragraph" w:styleId="ac">
    <w:name w:val="TOC Heading"/>
    <w:basedOn w:val="1"/>
    <w:next w:val="a"/>
    <w:uiPriority w:val="39"/>
    <w:unhideWhenUsed/>
    <w:qFormat/>
    <w:rsid w:val="00E01EF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d">
    <w:name w:val="Balloon Text"/>
    <w:basedOn w:val="a"/>
    <w:link w:val="ae"/>
    <w:uiPriority w:val="99"/>
    <w:semiHidden/>
    <w:unhideWhenUsed/>
    <w:rsid w:val="00E01EF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1EFD"/>
    <w:rPr>
      <w:rFonts w:ascii="Tahoma" w:hAnsi="Tahoma" w:cs="Tahoma"/>
      <w:sz w:val="16"/>
      <w:szCs w:val="16"/>
    </w:rPr>
  </w:style>
  <w:style w:type="character" w:styleId="af">
    <w:name w:val="Hyperlink"/>
    <w:basedOn w:val="a0"/>
    <w:uiPriority w:val="99"/>
    <w:rsid w:val="00C462EB"/>
    <w:rPr>
      <w:color w:val="0000FF"/>
      <w:u w:val="single"/>
    </w:rPr>
  </w:style>
  <w:style w:type="character" w:styleId="af0">
    <w:name w:val="Placeholder Text"/>
    <w:basedOn w:val="a0"/>
    <w:uiPriority w:val="99"/>
    <w:semiHidden/>
    <w:rsid w:val="00555477"/>
    <w:rPr>
      <w:color w:val="808080"/>
    </w:rPr>
  </w:style>
  <w:style w:type="paragraph" w:styleId="af1">
    <w:name w:val="header"/>
    <w:basedOn w:val="a"/>
    <w:link w:val="af2"/>
    <w:uiPriority w:val="99"/>
    <w:unhideWhenUsed/>
    <w:rsid w:val="007032D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032D4"/>
  </w:style>
  <w:style w:type="paragraph" w:styleId="af3">
    <w:name w:val="footer"/>
    <w:basedOn w:val="a"/>
    <w:link w:val="af4"/>
    <w:uiPriority w:val="99"/>
    <w:unhideWhenUsed/>
    <w:rsid w:val="007032D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032D4"/>
  </w:style>
  <w:style w:type="character" w:customStyle="1" w:styleId="af5">
    <w:name w:val="a"/>
    <w:basedOn w:val="a0"/>
    <w:rsid w:val="00956EE6"/>
  </w:style>
  <w:style w:type="character" w:customStyle="1" w:styleId="l6">
    <w:name w:val="l6"/>
    <w:basedOn w:val="a0"/>
    <w:rsid w:val="00956EE6"/>
  </w:style>
  <w:style w:type="paragraph" w:customStyle="1" w:styleId="11">
    <w:name w:val="Абзац списка1"/>
    <w:basedOn w:val="a"/>
    <w:rsid w:val="00BB106A"/>
    <w:pPr>
      <w:spacing w:after="160" w:line="259" w:lineRule="auto"/>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E80751"/>
    <w:rPr>
      <w:rFonts w:ascii="Times New Roman" w:eastAsiaTheme="majorEastAsia" w:hAnsi="Times New Roman" w:cstheme="majorBidi"/>
      <w:b/>
      <w:bCs/>
      <w:i/>
      <w:sz w:val="28"/>
      <w:szCs w:val="26"/>
    </w:rPr>
  </w:style>
  <w:style w:type="paragraph" w:styleId="12">
    <w:name w:val="toc 1"/>
    <w:basedOn w:val="a"/>
    <w:next w:val="a"/>
    <w:autoRedefine/>
    <w:uiPriority w:val="39"/>
    <w:unhideWhenUsed/>
    <w:rsid w:val="00CD7134"/>
    <w:pPr>
      <w:spacing w:after="100"/>
    </w:pPr>
  </w:style>
  <w:style w:type="paragraph" w:styleId="21">
    <w:name w:val="toc 2"/>
    <w:basedOn w:val="a"/>
    <w:next w:val="a"/>
    <w:autoRedefine/>
    <w:uiPriority w:val="39"/>
    <w:unhideWhenUsed/>
    <w:rsid w:val="00CD7134"/>
    <w:pPr>
      <w:spacing w:after="100"/>
      <w:ind w:left="220"/>
    </w:pPr>
  </w:style>
  <w:style w:type="character" w:customStyle="1" w:styleId="reference-text">
    <w:name w:val="reference-text"/>
    <w:basedOn w:val="a0"/>
    <w:rsid w:val="0047201A"/>
  </w:style>
  <w:style w:type="character" w:customStyle="1" w:styleId="reference-accessdate">
    <w:name w:val="reference-accessdate"/>
    <w:basedOn w:val="a0"/>
    <w:rsid w:val="00377E26"/>
  </w:style>
  <w:style w:type="character" w:customStyle="1" w:styleId="l9">
    <w:name w:val="l9"/>
    <w:basedOn w:val="a0"/>
    <w:rsid w:val="00FE2A1C"/>
  </w:style>
  <w:style w:type="character" w:customStyle="1" w:styleId="citation">
    <w:name w:val="citation"/>
    <w:basedOn w:val="a0"/>
    <w:rsid w:val="00E266CA"/>
  </w:style>
  <w:style w:type="character" w:customStyle="1" w:styleId="60">
    <w:name w:val="Заголовок 6 Знак"/>
    <w:basedOn w:val="a0"/>
    <w:link w:val="6"/>
    <w:uiPriority w:val="9"/>
    <w:semiHidden/>
    <w:rsid w:val="00DE0A59"/>
    <w:rPr>
      <w:rFonts w:asciiTheme="majorHAnsi" w:eastAsiaTheme="majorEastAsia" w:hAnsiTheme="majorHAnsi" w:cstheme="majorBidi"/>
      <w:i/>
      <w:iCs/>
      <w:color w:val="243F60" w:themeColor="accent1" w:themeShade="7F"/>
      <w:sz w:val="24"/>
      <w:szCs w:val="24"/>
      <w:lang w:eastAsia="ru-RU"/>
    </w:rPr>
  </w:style>
  <w:style w:type="paragraph" w:styleId="22">
    <w:name w:val="Body Text 2"/>
    <w:basedOn w:val="a"/>
    <w:link w:val="23"/>
    <w:uiPriority w:val="99"/>
    <w:unhideWhenUsed/>
    <w:rsid w:val="00DE0A59"/>
    <w:pPr>
      <w:widowControl w:val="0"/>
      <w:spacing w:after="120" w:line="480" w:lineRule="auto"/>
    </w:pPr>
    <w:rPr>
      <w:rFonts w:ascii="Helvetica" w:eastAsia="Times New Roman" w:hAnsi="Helvetica" w:cs="Times New Roman"/>
      <w:snapToGrid w:val="0"/>
      <w:sz w:val="24"/>
      <w:szCs w:val="20"/>
    </w:rPr>
  </w:style>
  <w:style w:type="character" w:customStyle="1" w:styleId="23">
    <w:name w:val="Основной текст 2 Знак"/>
    <w:basedOn w:val="a0"/>
    <w:link w:val="22"/>
    <w:uiPriority w:val="99"/>
    <w:rsid w:val="00DE0A59"/>
    <w:rPr>
      <w:rFonts w:ascii="Helvetica" w:eastAsia="Times New Roman" w:hAnsi="Helvetica" w:cs="Times New Roman"/>
      <w:snapToGrid w:val="0"/>
      <w:sz w:val="24"/>
      <w:szCs w:val="20"/>
    </w:rPr>
  </w:style>
  <w:style w:type="paragraph" w:customStyle="1" w:styleId="FR1">
    <w:name w:val="FR1"/>
    <w:rsid w:val="00DE0A59"/>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table" w:customStyle="1" w:styleId="-11">
    <w:name w:val="Светлая заливка - Акцент 11"/>
    <w:basedOn w:val="a1"/>
    <w:uiPriority w:val="60"/>
    <w:rsid w:val="00C551E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List 2 Accent 1"/>
    <w:basedOn w:val="a1"/>
    <w:uiPriority w:val="66"/>
    <w:rsid w:val="00C551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List 1 Accent 5"/>
    <w:basedOn w:val="a1"/>
    <w:uiPriority w:val="65"/>
    <w:rsid w:val="00C551E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af6">
    <w:name w:val="Light Shading"/>
    <w:basedOn w:val="a1"/>
    <w:uiPriority w:val="60"/>
    <w:rsid w:val="003B708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Title"/>
    <w:basedOn w:val="a"/>
    <w:next w:val="a"/>
    <w:link w:val="af8"/>
    <w:uiPriority w:val="10"/>
    <w:qFormat/>
    <w:rsid w:val="003107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31070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6102"/>
    <w:pPr>
      <w:spacing w:before="100" w:beforeAutospacing="1" w:after="100" w:afterAutospacing="1" w:line="240" w:lineRule="auto"/>
      <w:outlineLvl w:val="0"/>
    </w:pPr>
    <w:rPr>
      <w:rFonts w:ascii="Times New Roman" w:eastAsia="Times New Roman" w:hAnsi="Times New Roman" w:cs="Times New Roman"/>
      <w:b/>
      <w:bCs/>
      <w:kern w:val="36"/>
      <w:sz w:val="32"/>
      <w:szCs w:val="48"/>
    </w:rPr>
  </w:style>
  <w:style w:type="paragraph" w:styleId="2">
    <w:name w:val="heading 2"/>
    <w:basedOn w:val="a"/>
    <w:next w:val="a"/>
    <w:link w:val="20"/>
    <w:uiPriority w:val="9"/>
    <w:unhideWhenUsed/>
    <w:qFormat/>
    <w:rsid w:val="00E80751"/>
    <w:pPr>
      <w:keepNext/>
      <w:keepLines/>
      <w:spacing w:before="200" w:after="0"/>
      <w:outlineLvl w:val="1"/>
    </w:pPr>
    <w:rPr>
      <w:rFonts w:ascii="Times New Roman" w:eastAsiaTheme="majorEastAsia" w:hAnsi="Times New Roman" w:cstheme="majorBidi"/>
      <w:b/>
      <w:bCs/>
      <w:i/>
      <w:sz w:val="28"/>
      <w:szCs w:val="26"/>
    </w:rPr>
  </w:style>
  <w:style w:type="paragraph" w:styleId="6">
    <w:name w:val="heading 6"/>
    <w:basedOn w:val="a"/>
    <w:next w:val="a"/>
    <w:link w:val="60"/>
    <w:uiPriority w:val="9"/>
    <w:semiHidden/>
    <w:unhideWhenUsed/>
    <w:qFormat/>
    <w:rsid w:val="00DE0A59"/>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102"/>
    <w:rPr>
      <w:rFonts w:ascii="Times New Roman" w:eastAsia="Times New Roman" w:hAnsi="Times New Roman" w:cs="Times New Roman"/>
      <w:b/>
      <w:bCs/>
      <w:kern w:val="36"/>
      <w:sz w:val="32"/>
      <w:szCs w:val="48"/>
      <w:lang w:eastAsia="ru-RU"/>
    </w:rPr>
  </w:style>
  <w:style w:type="paragraph" w:styleId="a3">
    <w:name w:val="footnote text"/>
    <w:basedOn w:val="a"/>
    <w:link w:val="a4"/>
    <w:uiPriority w:val="99"/>
    <w:unhideWhenUsed/>
    <w:rsid w:val="00DA7819"/>
    <w:pPr>
      <w:spacing w:after="0" w:line="240" w:lineRule="auto"/>
    </w:pPr>
    <w:rPr>
      <w:sz w:val="20"/>
      <w:szCs w:val="20"/>
    </w:rPr>
  </w:style>
  <w:style w:type="character" w:customStyle="1" w:styleId="a4">
    <w:name w:val="Текст сноски Знак"/>
    <w:basedOn w:val="a0"/>
    <w:link w:val="a3"/>
    <w:uiPriority w:val="99"/>
    <w:rsid w:val="00DA7819"/>
    <w:rPr>
      <w:sz w:val="20"/>
      <w:szCs w:val="20"/>
    </w:rPr>
  </w:style>
  <w:style w:type="character" w:styleId="a5">
    <w:name w:val="footnote reference"/>
    <w:basedOn w:val="a0"/>
    <w:uiPriority w:val="99"/>
    <w:unhideWhenUsed/>
    <w:rsid w:val="00DA7819"/>
    <w:rPr>
      <w:vertAlign w:val="superscript"/>
    </w:rPr>
  </w:style>
  <w:style w:type="paragraph" w:styleId="a6">
    <w:name w:val="List Paragraph"/>
    <w:basedOn w:val="a"/>
    <w:uiPriority w:val="34"/>
    <w:qFormat/>
    <w:rsid w:val="00DA7819"/>
    <w:pPr>
      <w:ind w:left="720"/>
      <w:contextualSpacing/>
    </w:pPr>
  </w:style>
  <w:style w:type="table" w:styleId="a7">
    <w:name w:val="Table Grid"/>
    <w:basedOn w:val="a1"/>
    <w:uiPriority w:val="59"/>
    <w:rsid w:val="002B6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2B6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077E"/>
  </w:style>
  <w:style w:type="paragraph" w:styleId="a9">
    <w:name w:val="endnote text"/>
    <w:basedOn w:val="a"/>
    <w:link w:val="aa"/>
    <w:uiPriority w:val="99"/>
    <w:semiHidden/>
    <w:unhideWhenUsed/>
    <w:rsid w:val="00340DA9"/>
    <w:pPr>
      <w:spacing w:after="0" w:line="240" w:lineRule="auto"/>
    </w:pPr>
    <w:rPr>
      <w:sz w:val="20"/>
      <w:szCs w:val="20"/>
    </w:rPr>
  </w:style>
  <w:style w:type="character" w:customStyle="1" w:styleId="aa">
    <w:name w:val="Текст концевой сноски Знак"/>
    <w:basedOn w:val="a0"/>
    <w:link w:val="a9"/>
    <w:uiPriority w:val="99"/>
    <w:semiHidden/>
    <w:rsid w:val="00340DA9"/>
    <w:rPr>
      <w:sz w:val="20"/>
      <w:szCs w:val="20"/>
    </w:rPr>
  </w:style>
  <w:style w:type="character" w:styleId="ab">
    <w:name w:val="endnote reference"/>
    <w:basedOn w:val="a0"/>
    <w:uiPriority w:val="99"/>
    <w:semiHidden/>
    <w:unhideWhenUsed/>
    <w:rsid w:val="00340DA9"/>
    <w:rPr>
      <w:vertAlign w:val="superscript"/>
    </w:rPr>
  </w:style>
  <w:style w:type="paragraph" w:styleId="ac">
    <w:name w:val="TOC Heading"/>
    <w:basedOn w:val="1"/>
    <w:next w:val="a"/>
    <w:uiPriority w:val="39"/>
    <w:unhideWhenUsed/>
    <w:qFormat/>
    <w:rsid w:val="00E01EF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d">
    <w:name w:val="Balloon Text"/>
    <w:basedOn w:val="a"/>
    <w:link w:val="ae"/>
    <w:uiPriority w:val="99"/>
    <w:semiHidden/>
    <w:unhideWhenUsed/>
    <w:rsid w:val="00E01EF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1EFD"/>
    <w:rPr>
      <w:rFonts w:ascii="Tahoma" w:hAnsi="Tahoma" w:cs="Tahoma"/>
      <w:sz w:val="16"/>
      <w:szCs w:val="16"/>
    </w:rPr>
  </w:style>
  <w:style w:type="character" w:styleId="af">
    <w:name w:val="Hyperlink"/>
    <w:basedOn w:val="a0"/>
    <w:uiPriority w:val="99"/>
    <w:rsid w:val="00C462EB"/>
    <w:rPr>
      <w:color w:val="0000FF"/>
      <w:u w:val="single"/>
    </w:rPr>
  </w:style>
  <w:style w:type="character" w:styleId="af0">
    <w:name w:val="Placeholder Text"/>
    <w:basedOn w:val="a0"/>
    <w:uiPriority w:val="99"/>
    <w:semiHidden/>
    <w:rsid w:val="00555477"/>
    <w:rPr>
      <w:color w:val="808080"/>
    </w:rPr>
  </w:style>
  <w:style w:type="paragraph" w:styleId="af1">
    <w:name w:val="header"/>
    <w:basedOn w:val="a"/>
    <w:link w:val="af2"/>
    <w:uiPriority w:val="99"/>
    <w:unhideWhenUsed/>
    <w:rsid w:val="007032D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032D4"/>
  </w:style>
  <w:style w:type="paragraph" w:styleId="af3">
    <w:name w:val="footer"/>
    <w:basedOn w:val="a"/>
    <w:link w:val="af4"/>
    <w:uiPriority w:val="99"/>
    <w:unhideWhenUsed/>
    <w:rsid w:val="007032D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032D4"/>
  </w:style>
  <w:style w:type="character" w:customStyle="1" w:styleId="af5">
    <w:name w:val="a"/>
    <w:basedOn w:val="a0"/>
    <w:rsid w:val="00956EE6"/>
  </w:style>
  <w:style w:type="character" w:customStyle="1" w:styleId="l6">
    <w:name w:val="l6"/>
    <w:basedOn w:val="a0"/>
    <w:rsid w:val="00956EE6"/>
  </w:style>
  <w:style w:type="paragraph" w:customStyle="1" w:styleId="11">
    <w:name w:val="Абзац списка1"/>
    <w:basedOn w:val="a"/>
    <w:rsid w:val="00BB106A"/>
    <w:pPr>
      <w:spacing w:after="160" w:line="259" w:lineRule="auto"/>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E80751"/>
    <w:rPr>
      <w:rFonts w:ascii="Times New Roman" w:eastAsiaTheme="majorEastAsia" w:hAnsi="Times New Roman" w:cstheme="majorBidi"/>
      <w:b/>
      <w:bCs/>
      <w:i/>
      <w:sz w:val="28"/>
      <w:szCs w:val="26"/>
    </w:rPr>
  </w:style>
  <w:style w:type="paragraph" w:styleId="12">
    <w:name w:val="toc 1"/>
    <w:basedOn w:val="a"/>
    <w:next w:val="a"/>
    <w:autoRedefine/>
    <w:uiPriority w:val="39"/>
    <w:unhideWhenUsed/>
    <w:rsid w:val="00CD7134"/>
    <w:pPr>
      <w:spacing w:after="100"/>
    </w:pPr>
  </w:style>
  <w:style w:type="paragraph" w:styleId="21">
    <w:name w:val="toc 2"/>
    <w:basedOn w:val="a"/>
    <w:next w:val="a"/>
    <w:autoRedefine/>
    <w:uiPriority w:val="39"/>
    <w:unhideWhenUsed/>
    <w:rsid w:val="00CD7134"/>
    <w:pPr>
      <w:spacing w:after="100"/>
      <w:ind w:left="220"/>
    </w:pPr>
  </w:style>
  <w:style w:type="character" w:customStyle="1" w:styleId="reference-text">
    <w:name w:val="reference-text"/>
    <w:basedOn w:val="a0"/>
    <w:rsid w:val="0047201A"/>
  </w:style>
  <w:style w:type="character" w:customStyle="1" w:styleId="reference-accessdate">
    <w:name w:val="reference-accessdate"/>
    <w:basedOn w:val="a0"/>
    <w:rsid w:val="00377E26"/>
  </w:style>
  <w:style w:type="character" w:customStyle="1" w:styleId="l9">
    <w:name w:val="l9"/>
    <w:basedOn w:val="a0"/>
    <w:rsid w:val="00FE2A1C"/>
  </w:style>
  <w:style w:type="character" w:customStyle="1" w:styleId="citation">
    <w:name w:val="citation"/>
    <w:basedOn w:val="a0"/>
    <w:rsid w:val="00E266CA"/>
  </w:style>
  <w:style w:type="character" w:customStyle="1" w:styleId="60">
    <w:name w:val="Заголовок 6 Знак"/>
    <w:basedOn w:val="a0"/>
    <w:link w:val="6"/>
    <w:uiPriority w:val="9"/>
    <w:semiHidden/>
    <w:rsid w:val="00DE0A59"/>
    <w:rPr>
      <w:rFonts w:asciiTheme="majorHAnsi" w:eastAsiaTheme="majorEastAsia" w:hAnsiTheme="majorHAnsi" w:cstheme="majorBidi"/>
      <w:i/>
      <w:iCs/>
      <w:color w:val="243F60" w:themeColor="accent1" w:themeShade="7F"/>
      <w:sz w:val="24"/>
      <w:szCs w:val="24"/>
      <w:lang w:eastAsia="ru-RU"/>
    </w:rPr>
  </w:style>
  <w:style w:type="paragraph" w:styleId="22">
    <w:name w:val="Body Text 2"/>
    <w:basedOn w:val="a"/>
    <w:link w:val="23"/>
    <w:uiPriority w:val="99"/>
    <w:unhideWhenUsed/>
    <w:rsid w:val="00DE0A59"/>
    <w:pPr>
      <w:widowControl w:val="0"/>
      <w:spacing w:after="120" w:line="480" w:lineRule="auto"/>
    </w:pPr>
    <w:rPr>
      <w:rFonts w:ascii="Helvetica" w:eastAsia="Times New Roman" w:hAnsi="Helvetica" w:cs="Times New Roman"/>
      <w:snapToGrid w:val="0"/>
      <w:sz w:val="24"/>
      <w:szCs w:val="20"/>
    </w:rPr>
  </w:style>
  <w:style w:type="character" w:customStyle="1" w:styleId="23">
    <w:name w:val="Основной текст 2 Знак"/>
    <w:basedOn w:val="a0"/>
    <w:link w:val="22"/>
    <w:uiPriority w:val="99"/>
    <w:rsid w:val="00DE0A59"/>
    <w:rPr>
      <w:rFonts w:ascii="Helvetica" w:eastAsia="Times New Roman" w:hAnsi="Helvetica" w:cs="Times New Roman"/>
      <w:snapToGrid w:val="0"/>
      <w:sz w:val="24"/>
      <w:szCs w:val="20"/>
    </w:rPr>
  </w:style>
  <w:style w:type="paragraph" w:customStyle="1" w:styleId="FR1">
    <w:name w:val="FR1"/>
    <w:rsid w:val="00DE0A59"/>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table" w:customStyle="1" w:styleId="-11">
    <w:name w:val="Светлая заливка - Акцент 11"/>
    <w:basedOn w:val="a1"/>
    <w:uiPriority w:val="60"/>
    <w:rsid w:val="00C551E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List 2 Accent 1"/>
    <w:basedOn w:val="a1"/>
    <w:uiPriority w:val="66"/>
    <w:rsid w:val="00C551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List 1 Accent 5"/>
    <w:basedOn w:val="a1"/>
    <w:uiPriority w:val="65"/>
    <w:rsid w:val="00C551E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af6">
    <w:name w:val="Light Shading"/>
    <w:basedOn w:val="a1"/>
    <w:uiPriority w:val="60"/>
    <w:rsid w:val="003B708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Title"/>
    <w:basedOn w:val="a"/>
    <w:next w:val="a"/>
    <w:link w:val="af8"/>
    <w:uiPriority w:val="10"/>
    <w:qFormat/>
    <w:rsid w:val="003107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3107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9212791">
      <w:bodyDiv w:val="1"/>
      <w:marLeft w:val="0"/>
      <w:marRight w:val="0"/>
      <w:marTop w:val="0"/>
      <w:marBottom w:val="0"/>
      <w:divBdr>
        <w:top w:val="none" w:sz="0" w:space="0" w:color="auto"/>
        <w:left w:val="none" w:sz="0" w:space="0" w:color="auto"/>
        <w:bottom w:val="none" w:sz="0" w:space="0" w:color="auto"/>
        <w:right w:val="none" w:sz="0" w:space="0" w:color="auto"/>
      </w:divBdr>
      <w:divsChild>
        <w:div w:id="1157376505">
          <w:marLeft w:val="0"/>
          <w:marRight w:val="0"/>
          <w:marTop w:val="0"/>
          <w:marBottom w:val="0"/>
          <w:divBdr>
            <w:top w:val="none" w:sz="0" w:space="0" w:color="auto"/>
            <w:left w:val="none" w:sz="0" w:space="0" w:color="auto"/>
            <w:bottom w:val="none" w:sz="0" w:space="0" w:color="auto"/>
            <w:right w:val="none" w:sz="0" w:space="0" w:color="auto"/>
          </w:divBdr>
        </w:div>
        <w:div w:id="1312634409">
          <w:marLeft w:val="0"/>
          <w:marRight w:val="0"/>
          <w:marTop w:val="0"/>
          <w:marBottom w:val="0"/>
          <w:divBdr>
            <w:top w:val="none" w:sz="0" w:space="0" w:color="auto"/>
            <w:left w:val="none" w:sz="0" w:space="0" w:color="auto"/>
            <w:bottom w:val="none" w:sz="0" w:space="0" w:color="auto"/>
            <w:right w:val="none" w:sz="0" w:space="0" w:color="auto"/>
          </w:divBdr>
        </w:div>
        <w:div w:id="1613897532">
          <w:marLeft w:val="0"/>
          <w:marRight w:val="0"/>
          <w:marTop w:val="0"/>
          <w:marBottom w:val="0"/>
          <w:divBdr>
            <w:top w:val="none" w:sz="0" w:space="0" w:color="auto"/>
            <w:left w:val="none" w:sz="0" w:space="0" w:color="auto"/>
            <w:bottom w:val="none" w:sz="0" w:space="0" w:color="auto"/>
            <w:right w:val="none" w:sz="0" w:space="0" w:color="auto"/>
          </w:divBdr>
        </w:div>
        <w:div w:id="1286082943">
          <w:marLeft w:val="0"/>
          <w:marRight w:val="0"/>
          <w:marTop w:val="0"/>
          <w:marBottom w:val="0"/>
          <w:divBdr>
            <w:top w:val="none" w:sz="0" w:space="0" w:color="auto"/>
            <w:left w:val="none" w:sz="0" w:space="0" w:color="auto"/>
            <w:bottom w:val="none" w:sz="0" w:space="0" w:color="auto"/>
            <w:right w:val="none" w:sz="0" w:space="0" w:color="auto"/>
          </w:divBdr>
        </w:div>
        <w:div w:id="1081752636">
          <w:marLeft w:val="0"/>
          <w:marRight w:val="0"/>
          <w:marTop w:val="0"/>
          <w:marBottom w:val="0"/>
          <w:divBdr>
            <w:top w:val="none" w:sz="0" w:space="0" w:color="auto"/>
            <w:left w:val="none" w:sz="0" w:space="0" w:color="auto"/>
            <w:bottom w:val="none" w:sz="0" w:space="0" w:color="auto"/>
            <w:right w:val="none" w:sz="0" w:space="0" w:color="auto"/>
          </w:divBdr>
        </w:div>
        <w:div w:id="1577593839">
          <w:marLeft w:val="0"/>
          <w:marRight w:val="0"/>
          <w:marTop w:val="0"/>
          <w:marBottom w:val="0"/>
          <w:divBdr>
            <w:top w:val="none" w:sz="0" w:space="0" w:color="auto"/>
            <w:left w:val="none" w:sz="0" w:space="0" w:color="auto"/>
            <w:bottom w:val="none" w:sz="0" w:space="0" w:color="auto"/>
            <w:right w:val="none" w:sz="0" w:space="0" w:color="auto"/>
          </w:divBdr>
        </w:div>
        <w:div w:id="234777694">
          <w:marLeft w:val="0"/>
          <w:marRight w:val="0"/>
          <w:marTop w:val="0"/>
          <w:marBottom w:val="0"/>
          <w:divBdr>
            <w:top w:val="none" w:sz="0" w:space="0" w:color="auto"/>
            <w:left w:val="none" w:sz="0" w:space="0" w:color="auto"/>
            <w:bottom w:val="none" w:sz="0" w:space="0" w:color="auto"/>
            <w:right w:val="none" w:sz="0" w:space="0" w:color="auto"/>
          </w:divBdr>
        </w:div>
        <w:div w:id="187643388">
          <w:marLeft w:val="0"/>
          <w:marRight w:val="0"/>
          <w:marTop w:val="0"/>
          <w:marBottom w:val="0"/>
          <w:divBdr>
            <w:top w:val="none" w:sz="0" w:space="0" w:color="auto"/>
            <w:left w:val="none" w:sz="0" w:space="0" w:color="auto"/>
            <w:bottom w:val="none" w:sz="0" w:space="0" w:color="auto"/>
            <w:right w:val="none" w:sz="0" w:space="0" w:color="auto"/>
          </w:divBdr>
        </w:div>
        <w:div w:id="362681902">
          <w:marLeft w:val="0"/>
          <w:marRight w:val="0"/>
          <w:marTop w:val="0"/>
          <w:marBottom w:val="0"/>
          <w:divBdr>
            <w:top w:val="none" w:sz="0" w:space="0" w:color="auto"/>
            <w:left w:val="none" w:sz="0" w:space="0" w:color="auto"/>
            <w:bottom w:val="none" w:sz="0" w:space="0" w:color="auto"/>
            <w:right w:val="none" w:sz="0" w:space="0" w:color="auto"/>
          </w:divBdr>
        </w:div>
        <w:div w:id="1880431386">
          <w:marLeft w:val="0"/>
          <w:marRight w:val="0"/>
          <w:marTop w:val="0"/>
          <w:marBottom w:val="0"/>
          <w:divBdr>
            <w:top w:val="none" w:sz="0" w:space="0" w:color="auto"/>
            <w:left w:val="none" w:sz="0" w:space="0" w:color="auto"/>
            <w:bottom w:val="none" w:sz="0" w:space="0" w:color="auto"/>
            <w:right w:val="none" w:sz="0" w:space="0" w:color="auto"/>
          </w:divBdr>
        </w:div>
        <w:div w:id="1343242728">
          <w:marLeft w:val="0"/>
          <w:marRight w:val="0"/>
          <w:marTop w:val="0"/>
          <w:marBottom w:val="0"/>
          <w:divBdr>
            <w:top w:val="none" w:sz="0" w:space="0" w:color="auto"/>
            <w:left w:val="none" w:sz="0" w:space="0" w:color="auto"/>
            <w:bottom w:val="none" w:sz="0" w:space="0" w:color="auto"/>
            <w:right w:val="none" w:sz="0" w:space="0" w:color="auto"/>
          </w:divBdr>
        </w:div>
        <w:div w:id="1852334107">
          <w:marLeft w:val="0"/>
          <w:marRight w:val="0"/>
          <w:marTop w:val="0"/>
          <w:marBottom w:val="0"/>
          <w:divBdr>
            <w:top w:val="none" w:sz="0" w:space="0" w:color="auto"/>
            <w:left w:val="none" w:sz="0" w:space="0" w:color="auto"/>
            <w:bottom w:val="none" w:sz="0" w:space="0" w:color="auto"/>
            <w:right w:val="none" w:sz="0" w:space="0" w:color="auto"/>
          </w:divBdr>
        </w:div>
        <w:div w:id="410666894">
          <w:marLeft w:val="0"/>
          <w:marRight w:val="0"/>
          <w:marTop w:val="0"/>
          <w:marBottom w:val="0"/>
          <w:divBdr>
            <w:top w:val="none" w:sz="0" w:space="0" w:color="auto"/>
            <w:left w:val="none" w:sz="0" w:space="0" w:color="auto"/>
            <w:bottom w:val="none" w:sz="0" w:space="0" w:color="auto"/>
            <w:right w:val="none" w:sz="0" w:space="0" w:color="auto"/>
          </w:divBdr>
        </w:div>
        <w:div w:id="1014111394">
          <w:marLeft w:val="0"/>
          <w:marRight w:val="0"/>
          <w:marTop w:val="0"/>
          <w:marBottom w:val="0"/>
          <w:divBdr>
            <w:top w:val="none" w:sz="0" w:space="0" w:color="auto"/>
            <w:left w:val="none" w:sz="0" w:space="0" w:color="auto"/>
            <w:bottom w:val="none" w:sz="0" w:space="0" w:color="auto"/>
            <w:right w:val="none" w:sz="0" w:space="0" w:color="auto"/>
          </w:divBdr>
        </w:div>
        <w:div w:id="19137313">
          <w:marLeft w:val="0"/>
          <w:marRight w:val="0"/>
          <w:marTop w:val="0"/>
          <w:marBottom w:val="0"/>
          <w:divBdr>
            <w:top w:val="none" w:sz="0" w:space="0" w:color="auto"/>
            <w:left w:val="none" w:sz="0" w:space="0" w:color="auto"/>
            <w:bottom w:val="none" w:sz="0" w:space="0" w:color="auto"/>
            <w:right w:val="none" w:sz="0" w:space="0" w:color="auto"/>
          </w:divBdr>
        </w:div>
        <w:div w:id="109055480">
          <w:marLeft w:val="0"/>
          <w:marRight w:val="0"/>
          <w:marTop w:val="0"/>
          <w:marBottom w:val="0"/>
          <w:divBdr>
            <w:top w:val="none" w:sz="0" w:space="0" w:color="auto"/>
            <w:left w:val="none" w:sz="0" w:space="0" w:color="auto"/>
            <w:bottom w:val="none" w:sz="0" w:space="0" w:color="auto"/>
            <w:right w:val="none" w:sz="0" w:space="0" w:color="auto"/>
          </w:divBdr>
        </w:div>
        <w:div w:id="2036345366">
          <w:marLeft w:val="0"/>
          <w:marRight w:val="0"/>
          <w:marTop w:val="0"/>
          <w:marBottom w:val="0"/>
          <w:divBdr>
            <w:top w:val="none" w:sz="0" w:space="0" w:color="auto"/>
            <w:left w:val="none" w:sz="0" w:space="0" w:color="auto"/>
            <w:bottom w:val="none" w:sz="0" w:space="0" w:color="auto"/>
            <w:right w:val="none" w:sz="0" w:space="0" w:color="auto"/>
          </w:divBdr>
        </w:div>
        <w:div w:id="282075661">
          <w:marLeft w:val="0"/>
          <w:marRight w:val="0"/>
          <w:marTop w:val="0"/>
          <w:marBottom w:val="0"/>
          <w:divBdr>
            <w:top w:val="none" w:sz="0" w:space="0" w:color="auto"/>
            <w:left w:val="none" w:sz="0" w:space="0" w:color="auto"/>
            <w:bottom w:val="none" w:sz="0" w:space="0" w:color="auto"/>
            <w:right w:val="none" w:sz="0" w:space="0" w:color="auto"/>
          </w:divBdr>
        </w:div>
        <w:div w:id="1707021875">
          <w:marLeft w:val="0"/>
          <w:marRight w:val="0"/>
          <w:marTop w:val="0"/>
          <w:marBottom w:val="0"/>
          <w:divBdr>
            <w:top w:val="none" w:sz="0" w:space="0" w:color="auto"/>
            <w:left w:val="none" w:sz="0" w:space="0" w:color="auto"/>
            <w:bottom w:val="none" w:sz="0" w:space="0" w:color="auto"/>
            <w:right w:val="none" w:sz="0" w:space="0" w:color="auto"/>
          </w:divBdr>
        </w:div>
        <w:div w:id="859733777">
          <w:marLeft w:val="0"/>
          <w:marRight w:val="0"/>
          <w:marTop w:val="0"/>
          <w:marBottom w:val="0"/>
          <w:divBdr>
            <w:top w:val="none" w:sz="0" w:space="0" w:color="auto"/>
            <w:left w:val="none" w:sz="0" w:space="0" w:color="auto"/>
            <w:bottom w:val="none" w:sz="0" w:space="0" w:color="auto"/>
            <w:right w:val="none" w:sz="0" w:space="0" w:color="auto"/>
          </w:divBdr>
        </w:div>
        <w:div w:id="1737238899">
          <w:marLeft w:val="0"/>
          <w:marRight w:val="0"/>
          <w:marTop w:val="0"/>
          <w:marBottom w:val="0"/>
          <w:divBdr>
            <w:top w:val="none" w:sz="0" w:space="0" w:color="auto"/>
            <w:left w:val="none" w:sz="0" w:space="0" w:color="auto"/>
            <w:bottom w:val="none" w:sz="0" w:space="0" w:color="auto"/>
            <w:right w:val="none" w:sz="0" w:space="0" w:color="auto"/>
          </w:divBdr>
        </w:div>
        <w:div w:id="1144276068">
          <w:marLeft w:val="0"/>
          <w:marRight w:val="0"/>
          <w:marTop w:val="0"/>
          <w:marBottom w:val="0"/>
          <w:divBdr>
            <w:top w:val="none" w:sz="0" w:space="0" w:color="auto"/>
            <w:left w:val="none" w:sz="0" w:space="0" w:color="auto"/>
            <w:bottom w:val="none" w:sz="0" w:space="0" w:color="auto"/>
            <w:right w:val="none" w:sz="0" w:space="0" w:color="auto"/>
          </w:divBdr>
        </w:div>
        <w:div w:id="1292979246">
          <w:marLeft w:val="0"/>
          <w:marRight w:val="0"/>
          <w:marTop w:val="0"/>
          <w:marBottom w:val="0"/>
          <w:divBdr>
            <w:top w:val="none" w:sz="0" w:space="0" w:color="auto"/>
            <w:left w:val="none" w:sz="0" w:space="0" w:color="auto"/>
            <w:bottom w:val="none" w:sz="0" w:space="0" w:color="auto"/>
            <w:right w:val="none" w:sz="0" w:space="0" w:color="auto"/>
          </w:divBdr>
        </w:div>
        <w:div w:id="227889774">
          <w:marLeft w:val="0"/>
          <w:marRight w:val="0"/>
          <w:marTop w:val="0"/>
          <w:marBottom w:val="0"/>
          <w:divBdr>
            <w:top w:val="none" w:sz="0" w:space="0" w:color="auto"/>
            <w:left w:val="none" w:sz="0" w:space="0" w:color="auto"/>
            <w:bottom w:val="none" w:sz="0" w:space="0" w:color="auto"/>
            <w:right w:val="none" w:sz="0" w:space="0" w:color="auto"/>
          </w:divBdr>
        </w:div>
        <w:div w:id="1917124958">
          <w:marLeft w:val="0"/>
          <w:marRight w:val="0"/>
          <w:marTop w:val="0"/>
          <w:marBottom w:val="0"/>
          <w:divBdr>
            <w:top w:val="none" w:sz="0" w:space="0" w:color="auto"/>
            <w:left w:val="none" w:sz="0" w:space="0" w:color="auto"/>
            <w:bottom w:val="none" w:sz="0" w:space="0" w:color="auto"/>
            <w:right w:val="none" w:sz="0" w:space="0" w:color="auto"/>
          </w:divBdr>
        </w:div>
        <w:div w:id="2137675694">
          <w:marLeft w:val="0"/>
          <w:marRight w:val="0"/>
          <w:marTop w:val="0"/>
          <w:marBottom w:val="0"/>
          <w:divBdr>
            <w:top w:val="none" w:sz="0" w:space="0" w:color="auto"/>
            <w:left w:val="none" w:sz="0" w:space="0" w:color="auto"/>
            <w:bottom w:val="none" w:sz="0" w:space="0" w:color="auto"/>
            <w:right w:val="none" w:sz="0" w:space="0" w:color="auto"/>
          </w:divBdr>
        </w:div>
        <w:div w:id="1084451540">
          <w:marLeft w:val="0"/>
          <w:marRight w:val="0"/>
          <w:marTop w:val="0"/>
          <w:marBottom w:val="0"/>
          <w:divBdr>
            <w:top w:val="none" w:sz="0" w:space="0" w:color="auto"/>
            <w:left w:val="none" w:sz="0" w:space="0" w:color="auto"/>
            <w:bottom w:val="none" w:sz="0" w:space="0" w:color="auto"/>
            <w:right w:val="none" w:sz="0" w:space="0" w:color="auto"/>
          </w:divBdr>
        </w:div>
        <w:div w:id="1841848487">
          <w:marLeft w:val="0"/>
          <w:marRight w:val="0"/>
          <w:marTop w:val="0"/>
          <w:marBottom w:val="0"/>
          <w:divBdr>
            <w:top w:val="none" w:sz="0" w:space="0" w:color="auto"/>
            <w:left w:val="none" w:sz="0" w:space="0" w:color="auto"/>
            <w:bottom w:val="none" w:sz="0" w:space="0" w:color="auto"/>
            <w:right w:val="none" w:sz="0" w:space="0" w:color="auto"/>
          </w:divBdr>
        </w:div>
      </w:divsChild>
    </w:div>
    <w:div w:id="221916938">
      <w:bodyDiv w:val="1"/>
      <w:marLeft w:val="0"/>
      <w:marRight w:val="0"/>
      <w:marTop w:val="0"/>
      <w:marBottom w:val="0"/>
      <w:divBdr>
        <w:top w:val="none" w:sz="0" w:space="0" w:color="auto"/>
        <w:left w:val="none" w:sz="0" w:space="0" w:color="auto"/>
        <w:bottom w:val="none" w:sz="0" w:space="0" w:color="auto"/>
        <w:right w:val="none" w:sz="0" w:space="0" w:color="auto"/>
      </w:divBdr>
      <w:divsChild>
        <w:div w:id="1840852922">
          <w:marLeft w:val="0"/>
          <w:marRight w:val="0"/>
          <w:marTop w:val="0"/>
          <w:marBottom w:val="0"/>
          <w:divBdr>
            <w:top w:val="none" w:sz="0" w:space="0" w:color="auto"/>
            <w:left w:val="none" w:sz="0" w:space="0" w:color="auto"/>
            <w:bottom w:val="none" w:sz="0" w:space="0" w:color="auto"/>
            <w:right w:val="none" w:sz="0" w:space="0" w:color="auto"/>
          </w:divBdr>
        </w:div>
        <w:div w:id="13580623">
          <w:marLeft w:val="0"/>
          <w:marRight w:val="0"/>
          <w:marTop w:val="0"/>
          <w:marBottom w:val="0"/>
          <w:divBdr>
            <w:top w:val="none" w:sz="0" w:space="0" w:color="auto"/>
            <w:left w:val="none" w:sz="0" w:space="0" w:color="auto"/>
            <w:bottom w:val="none" w:sz="0" w:space="0" w:color="auto"/>
            <w:right w:val="none" w:sz="0" w:space="0" w:color="auto"/>
          </w:divBdr>
        </w:div>
        <w:div w:id="811023564">
          <w:marLeft w:val="0"/>
          <w:marRight w:val="0"/>
          <w:marTop w:val="0"/>
          <w:marBottom w:val="0"/>
          <w:divBdr>
            <w:top w:val="none" w:sz="0" w:space="0" w:color="auto"/>
            <w:left w:val="none" w:sz="0" w:space="0" w:color="auto"/>
            <w:bottom w:val="none" w:sz="0" w:space="0" w:color="auto"/>
            <w:right w:val="none" w:sz="0" w:space="0" w:color="auto"/>
          </w:divBdr>
        </w:div>
        <w:div w:id="1893153079">
          <w:marLeft w:val="0"/>
          <w:marRight w:val="0"/>
          <w:marTop w:val="0"/>
          <w:marBottom w:val="0"/>
          <w:divBdr>
            <w:top w:val="none" w:sz="0" w:space="0" w:color="auto"/>
            <w:left w:val="none" w:sz="0" w:space="0" w:color="auto"/>
            <w:bottom w:val="none" w:sz="0" w:space="0" w:color="auto"/>
            <w:right w:val="none" w:sz="0" w:space="0" w:color="auto"/>
          </w:divBdr>
        </w:div>
        <w:div w:id="187640959">
          <w:marLeft w:val="0"/>
          <w:marRight w:val="0"/>
          <w:marTop w:val="0"/>
          <w:marBottom w:val="0"/>
          <w:divBdr>
            <w:top w:val="none" w:sz="0" w:space="0" w:color="auto"/>
            <w:left w:val="none" w:sz="0" w:space="0" w:color="auto"/>
            <w:bottom w:val="none" w:sz="0" w:space="0" w:color="auto"/>
            <w:right w:val="none" w:sz="0" w:space="0" w:color="auto"/>
          </w:divBdr>
        </w:div>
      </w:divsChild>
    </w:div>
    <w:div w:id="278487694">
      <w:bodyDiv w:val="1"/>
      <w:marLeft w:val="0"/>
      <w:marRight w:val="0"/>
      <w:marTop w:val="0"/>
      <w:marBottom w:val="0"/>
      <w:divBdr>
        <w:top w:val="none" w:sz="0" w:space="0" w:color="auto"/>
        <w:left w:val="none" w:sz="0" w:space="0" w:color="auto"/>
        <w:bottom w:val="none" w:sz="0" w:space="0" w:color="auto"/>
        <w:right w:val="none" w:sz="0" w:space="0" w:color="auto"/>
      </w:divBdr>
      <w:divsChild>
        <w:div w:id="1925844583">
          <w:marLeft w:val="806"/>
          <w:marRight w:val="0"/>
          <w:marTop w:val="120"/>
          <w:marBottom w:val="0"/>
          <w:divBdr>
            <w:top w:val="none" w:sz="0" w:space="0" w:color="auto"/>
            <w:left w:val="none" w:sz="0" w:space="0" w:color="auto"/>
            <w:bottom w:val="none" w:sz="0" w:space="0" w:color="auto"/>
            <w:right w:val="none" w:sz="0" w:space="0" w:color="auto"/>
          </w:divBdr>
        </w:div>
      </w:divsChild>
    </w:div>
    <w:div w:id="507839283">
      <w:bodyDiv w:val="1"/>
      <w:marLeft w:val="0"/>
      <w:marRight w:val="0"/>
      <w:marTop w:val="0"/>
      <w:marBottom w:val="0"/>
      <w:divBdr>
        <w:top w:val="none" w:sz="0" w:space="0" w:color="auto"/>
        <w:left w:val="none" w:sz="0" w:space="0" w:color="auto"/>
        <w:bottom w:val="none" w:sz="0" w:space="0" w:color="auto"/>
        <w:right w:val="none" w:sz="0" w:space="0" w:color="auto"/>
      </w:divBdr>
    </w:div>
    <w:div w:id="520360283">
      <w:bodyDiv w:val="1"/>
      <w:marLeft w:val="0"/>
      <w:marRight w:val="0"/>
      <w:marTop w:val="0"/>
      <w:marBottom w:val="0"/>
      <w:divBdr>
        <w:top w:val="none" w:sz="0" w:space="0" w:color="auto"/>
        <w:left w:val="none" w:sz="0" w:space="0" w:color="auto"/>
        <w:bottom w:val="none" w:sz="0" w:space="0" w:color="auto"/>
        <w:right w:val="none" w:sz="0" w:space="0" w:color="auto"/>
      </w:divBdr>
    </w:div>
    <w:div w:id="605044822">
      <w:bodyDiv w:val="1"/>
      <w:marLeft w:val="0"/>
      <w:marRight w:val="0"/>
      <w:marTop w:val="0"/>
      <w:marBottom w:val="0"/>
      <w:divBdr>
        <w:top w:val="none" w:sz="0" w:space="0" w:color="auto"/>
        <w:left w:val="none" w:sz="0" w:space="0" w:color="auto"/>
        <w:bottom w:val="none" w:sz="0" w:space="0" w:color="auto"/>
        <w:right w:val="none" w:sz="0" w:space="0" w:color="auto"/>
      </w:divBdr>
      <w:divsChild>
        <w:div w:id="920867953">
          <w:marLeft w:val="432"/>
          <w:marRight w:val="0"/>
          <w:marTop w:val="120"/>
          <w:marBottom w:val="0"/>
          <w:divBdr>
            <w:top w:val="none" w:sz="0" w:space="0" w:color="auto"/>
            <w:left w:val="none" w:sz="0" w:space="0" w:color="auto"/>
            <w:bottom w:val="none" w:sz="0" w:space="0" w:color="auto"/>
            <w:right w:val="none" w:sz="0" w:space="0" w:color="auto"/>
          </w:divBdr>
        </w:div>
      </w:divsChild>
    </w:div>
    <w:div w:id="657224226">
      <w:bodyDiv w:val="1"/>
      <w:marLeft w:val="0"/>
      <w:marRight w:val="0"/>
      <w:marTop w:val="0"/>
      <w:marBottom w:val="0"/>
      <w:divBdr>
        <w:top w:val="none" w:sz="0" w:space="0" w:color="auto"/>
        <w:left w:val="none" w:sz="0" w:space="0" w:color="auto"/>
        <w:bottom w:val="none" w:sz="0" w:space="0" w:color="auto"/>
        <w:right w:val="none" w:sz="0" w:space="0" w:color="auto"/>
      </w:divBdr>
      <w:divsChild>
        <w:div w:id="210727875">
          <w:marLeft w:val="432"/>
          <w:marRight w:val="0"/>
          <w:marTop w:val="120"/>
          <w:marBottom w:val="0"/>
          <w:divBdr>
            <w:top w:val="none" w:sz="0" w:space="0" w:color="auto"/>
            <w:left w:val="none" w:sz="0" w:space="0" w:color="auto"/>
            <w:bottom w:val="none" w:sz="0" w:space="0" w:color="auto"/>
            <w:right w:val="none" w:sz="0" w:space="0" w:color="auto"/>
          </w:divBdr>
        </w:div>
      </w:divsChild>
    </w:div>
    <w:div w:id="672757502">
      <w:bodyDiv w:val="1"/>
      <w:marLeft w:val="0"/>
      <w:marRight w:val="0"/>
      <w:marTop w:val="0"/>
      <w:marBottom w:val="0"/>
      <w:divBdr>
        <w:top w:val="none" w:sz="0" w:space="0" w:color="auto"/>
        <w:left w:val="none" w:sz="0" w:space="0" w:color="auto"/>
        <w:bottom w:val="none" w:sz="0" w:space="0" w:color="auto"/>
        <w:right w:val="none" w:sz="0" w:space="0" w:color="auto"/>
      </w:divBdr>
    </w:div>
    <w:div w:id="809202177">
      <w:bodyDiv w:val="1"/>
      <w:marLeft w:val="0"/>
      <w:marRight w:val="0"/>
      <w:marTop w:val="0"/>
      <w:marBottom w:val="0"/>
      <w:divBdr>
        <w:top w:val="none" w:sz="0" w:space="0" w:color="auto"/>
        <w:left w:val="none" w:sz="0" w:space="0" w:color="auto"/>
        <w:bottom w:val="none" w:sz="0" w:space="0" w:color="auto"/>
        <w:right w:val="none" w:sz="0" w:space="0" w:color="auto"/>
      </w:divBdr>
      <w:divsChild>
        <w:div w:id="1752658323">
          <w:marLeft w:val="432"/>
          <w:marRight w:val="0"/>
          <w:marTop w:val="120"/>
          <w:marBottom w:val="0"/>
          <w:divBdr>
            <w:top w:val="none" w:sz="0" w:space="0" w:color="auto"/>
            <w:left w:val="none" w:sz="0" w:space="0" w:color="auto"/>
            <w:bottom w:val="none" w:sz="0" w:space="0" w:color="auto"/>
            <w:right w:val="none" w:sz="0" w:space="0" w:color="auto"/>
          </w:divBdr>
        </w:div>
      </w:divsChild>
    </w:div>
    <w:div w:id="811017060">
      <w:bodyDiv w:val="1"/>
      <w:marLeft w:val="0"/>
      <w:marRight w:val="0"/>
      <w:marTop w:val="0"/>
      <w:marBottom w:val="0"/>
      <w:divBdr>
        <w:top w:val="none" w:sz="0" w:space="0" w:color="auto"/>
        <w:left w:val="none" w:sz="0" w:space="0" w:color="auto"/>
        <w:bottom w:val="none" w:sz="0" w:space="0" w:color="auto"/>
        <w:right w:val="none" w:sz="0" w:space="0" w:color="auto"/>
      </w:divBdr>
      <w:divsChild>
        <w:div w:id="483008966">
          <w:marLeft w:val="0"/>
          <w:marRight w:val="0"/>
          <w:marTop w:val="0"/>
          <w:marBottom w:val="0"/>
          <w:divBdr>
            <w:top w:val="none" w:sz="0" w:space="0" w:color="auto"/>
            <w:left w:val="none" w:sz="0" w:space="0" w:color="auto"/>
            <w:bottom w:val="none" w:sz="0" w:space="0" w:color="auto"/>
            <w:right w:val="none" w:sz="0" w:space="0" w:color="auto"/>
          </w:divBdr>
        </w:div>
      </w:divsChild>
    </w:div>
    <w:div w:id="858156888">
      <w:bodyDiv w:val="1"/>
      <w:marLeft w:val="0"/>
      <w:marRight w:val="0"/>
      <w:marTop w:val="0"/>
      <w:marBottom w:val="0"/>
      <w:divBdr>
        <w:top w:val="none" w:sz="0" w:space="0" w:color="auto"/>
        <w:left w:val="none" w:sz="0" w:space="0" w:color="auto"/>
        <w:bottom w:val="none" w:sz="0" w:space="0" w:color="auto"/>
        <w:right w:val="none" w:sz="0" w:space="0" w:color="auto"/>
      </w:divBdr>
    </w:div>
    <w:div w:id="881676786">
      <w:bodyDiv w:val="1"/>
      <w:marLeft w:val="0"/>
      <w:marRight w:val="0"/>
      <w:marTop w:val="0"/>
      <w:marBottom w:val="0"/>
      <w:divBdr>
        <w:top w:val="none" w:sz="0" w:space="0" w:color="auto"/>
        <w:left w:val="none" w:sz="0" w:space="0" w:color="auto"/>
        <w:bottom w:val="none" w:sz="0" w:space="0" w:color="auto"/>
        <w:right w:val="none" w:sz="0" w:space="0" w:color="auto"/>
      </w:divBdr>
    </w:div>
    <w:div w:id="884409804">
      <w:bodyDiv w:val="1"/>
      <w:marLeft w:val="0"/>
      <w:marRight w:val="0"/>
      <w:marTop w:val="0"/>
      <w:marBottom w:val="0"/>
      <w:divBdr>
        <w:top w:val="none" w:sz="0" w:space="0" w:color="auto"/>
        <w:left w:val="none" w:sz="0" w:space="0" w:color="auto"/>
        <w:bottom w:val="none" w:sz="0" w:space="0" w:color="auto"/>
        <w:right w:val="none" w:sz="0" w:space="0" w:color="auto"/>
      </w:divBdr>
    </w:div>
    <w:div w:id="906035987">
      <w:bodyDiv w:val="1"/>
      <w:marLeft w:val="0"/>
      <w:marRight w:val="0"/>
      <w:marTop w:val="0"/>
      <w:marBottom w:val="0"/>
      <w:divBdr>
        <w:top w:val="none" w:sz="0" w:space="0" w:color="auto"/>
        <w:left w:val="none" w:sz="0" w:space="0" w:color="auto"/>
        <w:bottom w:val="none" w:sz="0" w:space="0" w:color="auto"/>
        <w:right w:val="none" w:sz="0" w:space="0" w:color="auto"/>
      </w:divBdr>
      <w:divsChild>
        <w:div w:id="1902053005">
          <w:marLeft w:val="432"/>
          <w:marRight w:val="0"/>
          <w:marTop w:val="120"/>
          <w:marBottom w:val="0"/>
          <w:divBdr>
            <w:top w:val="none" w:sz="0" w:space="0" w:color="auto"/>
            <w:left w:val="none" w:sz="0" w:space="0" w:color="auto"/>
            <w:bottom w:val="none" w:sz="0" w:space="0" w:color="auto"/>
            <w:right w:val="none" w:sz="0" w:space="0" w:color="auto"/>
          </w:divBdr>
        </w:div>
        <w:div w:id="1765571868">
          <w:marLeft w:val="432"/>
          <w:marRight w:val="0"/>
          <w:marTop w:val="120"/>
          <w:marBottom w:val="0"/>
          <w:divBdr>
            <w:top w:val="none" w:sz="0" w:space="0" w:color="auto"/>
            <w:left w:val="none" w:sz="0" w:space="0" w:color="auto"/>
            <w:bottom w:val="none" w:sz="0" w:space="0" w:color="auto"/>
            <w:right w:val="none" w:sz="0" w:space="0" w:color="auto"/>
          </w:divBdr>
        </w:div>
        <w:div w:id="1476873855">
          <w:marLeft w:val="432"/>
          <w:marRight w:val="0"/>
          <w:marTop w:val="120"/>
          <w:marBottom w:val="0"/>
          <w:divBdr>
            <w:top w:val="none" w:sz="0" w:space="0" w:color="auto"/>
            <w:left w:val="none" w:sz="0" w:space="0" w:color="auto"/>
            <w:bottom w:val="none" w:sz="0" w:space="0" w:color="auto"/>
            <w:right w:val="none" w:sz="0" w:space="0" w:color="auto"/>
          </w:divBdr>
        </w:div>
        <w:div w:id="200678781">
          <w:marLeft w:val="432"/>
          <w:marRight w:val="0"/>
          <w:marTop w:val="120"/>
          <w:marBottom w:val="0"/>
          <w:divBdr>
            <w:top w:val="none" w:sz="0" w:space="0" w:color="auto"/>
            <w:left w:val="none" w:sz="0" w:space="0" w:color="auto"/>
            <w:bottom w:val="none" w:sz="0" w:space="0" w:color="auto"/>
            <w:right w:val="none" w:sz="0" w:space="0" w:color="auto"/>
          </w:divBdr>
        </w:div>
        <w:div w:id="1370908747">
          <w:marLeft w:val="432"/>
          <w:marRight w:val="0"/>
          <w:marTop w:val="120"/>
          <w:marBottom w:val="0"/>
          <w:divBdr>
            <w:top w:val="none" w:sz="0" w:space="0" w:color="auto"/>
            <w:left w:val="none" w:sz="0" w:space="0" w:color="auto"/>
            <w:bottom w:val="none" w:sz="0" w:space="0" w:color="auto"/>
            <w:right w:val="none" w:sz="0" w:space="0" w:color="auto"/>
          </w:divBdr>
        </w:div>
      </w:divsChild>
    </w:div>
    <w:div w:id="976030628">
      <w:bodyDiv w:val="1"/>
      <w:marLeft w:val="0"/>
      <w:marRight w:val="0"/>
      <w:marTop w:val="0"/>
      <w:marBottom w:val="0"/>
      <w:divBdr>
        <w:top w:val="none" w:sz="0" w:space="0" w:color="auto"/>
        <w:left w:val="none" w:sz="0" w:space="0" w:color="auto"/>
        <w:bottom w:val="none" w:sz="0" w:space="0" w:color="auto"/>
        <w:right w:val="none" w:sz="0" w:space="0" w:color="auto"/>
      </w:divBdr>
    </w:div>
    <w:div w:id="983893651">
      <w:bodyDiv w:val="1"/>
      <w:marLeft w:val="0"/>
      <w:marRight w:val="0"/>
      <w:marTop w:val="0"/>
      <w:marBottom w:val="0"/>
      <w:divBdr>
        <w:top w:val="none" w:sz="0" w:space="0" w:color="auto"/>
        <w:left w:val="none" w:sz="0" w:space="0" w:color="auto"/>
        <w:bottom w:val="none" w:sz="0" w:space="0" w:color="auto"/>
        <w:right w:val="none" w:sz="0" w:space="0" w:color="auto"/>
      </w:divBdr>
      <w:divsChild>
        <w:div w:id="2137940555">
          <w:marLeft w:val="0"/>
          <w:marRight w:val="0"/>
          <w:marTop w:val="0"/>
          <w:marBottom w:val="0"/>
          <w:divBdr>
            <w:top w:val="none" w:sz="0" w:space="0" w:color="auto"/>
            <w:left w:val="none" w:sz="0" w:space="0" w:color="auto"/>
            <w:bottom w:val="none" w:sz="0" w:space="0" w:color="auto"/>
            <w:right w:val="none" w:sz="0" w:space="0" w:color="auto"/>
          </w:divBdr>
        </w:div>
        <w:div w:id="42993602">
          <w:marLeft w:val="0"/>
          <w:marRight w:val="0"/>
          <w:marTop w:val="0"/>
          <w:marBottom w:val="0"/>
          <w:divBdr>
            <w:top w:val="none" w:sz="0" w:space="0" w:color="auto"/>
            <w:left w:val="none" w:sz="0" w:space="0" w:color="auto"/>
            <w:bottom w:val="none" w:sz="0" w:space="0" w:color="auto"/>
            <w:right w:val="none" w:sz="0" w:space="0" w:color="auto"/>
          </w:divBdr>
        </w:div>
        <w:div w:id="755832845">
          <w:marLeft w:val="0"/>
          <w:marRight w:val="0"/>
          <w:marTop w:val="0"/>
          <w:marBottom w:val="0"/>
          <w:divBdr>
            <w:top w:val="none" w:sz="0" w:space="0" w:color="auto"/>
            <w:left w:val="none" w:sz="0" w:space="0" w:color="auto"/>
            <w:bottom w:val="none" w:sz="0" w:space="0" w:color="auto"/>
            <w:right w:val="none" w:sz="0" w:space="0" w:color="auto"/>
          </w:divBdr>
        </w:div>
      </w:divsChild>
    </w:div>
    <w:div w:id="1102411735">
      <w:bodyDiv w:val="1"/>
      <w:marLeft w:val="0"/>
      <w:marRight w:val="0"/>
      <w:marTop w:val="0"/>
      <w:marBottom w:val="0"/>
      <w:divBdr>
        <w:top w:val="none" w:sz="0" w:space="0" w:color="auto"/>
        <w:left w:val="none" w:sz="0" w:space="0" w:color="auto"/>
        <w:bottom w:val="none" w:sz="0" w:space="0" w:color="auto"/>
        <w:right w:val="none" w:sz="0" w:space="0" w:color="auto"/>
      </w:divBdr>
      <w:divsChild>
        <w:div w:id="415128107">
          <w:marLeft w:val="432"/>
          <w:marRight w:val="0"/>
          <w:marTop w:val="120"/>
          <w:marBottom w:val="0"/>
          <w:divBdr>
            <w:top w:val="none" w:sz="0" w:space="0" w:color="auto"/>
            <w:left w:val="none" w:sz="0" w:space="0" w:color="auto"/>
            <w:bottom w:val="none" w:sz="0" w:space="0" w:color="auto"/>
            <w:right w:val="none" w:sz="0" w:space="0" w:color="auto"/>
          </w:divBdr>
        </w:div>
      </w:divsChild>
    </w:div>
    <w:div w:id="1118719653">
      <w:bodyDiv w:val="1"/>
      <w:marLeft w:val="0"/>
      <w:marRight w:val="0"/>
      <w:marTop w:val="0"/>
      <w:marBottom w:val="0"/>
      <w:divBdr>
        <w:top w:val="none" w:sz="0" w:space="0" w:color="auto"/>
        <w:left w:val="none" w:sz="0" w:space="0" w:color="auto"/>
        <w:bottom w:val="none" w:sz="0" w:space="0" w:color="auto"/>
        <w:right w:val="none" w:sz="0" w:space="0" w:color="auto"/>
      </w:divBdr>
    </w:div>
    <w:div w:id="1132863615">
      <w:bodyDiv w:val="1"/>
      <w:marLeft w:val="0"/>
      <w:marRight w:val="0"/>
      <w:marTop w:val="0"/>
      <w:marBottom w:val="0"/>
      <w:divBdr>
        <w:top w:val="none" w:sz="0" w:space="0" w:color="auto"/>
        <w:left w:val="none" w:sz="0" w:space="0" w:color="auto"/>
        <w:bottom w:val="none" w:sz="0" w:space="0" w:color="auto"/>
        <w:right w:val="none" w:sz="0" w:space="0" w:color="auto"/>
      </w:divBdr>
      <w:divsChild>
        <w:div w:id="1686664809">
          <w:marLeft w:val="432"/>
          <w:marRight w:val="0"/>
          <w:marTop w:val="120"/>
          <w:marBottom w:val="0"/>
          <w:divBdr>
            <w:top w:val="none" w:sz="0" w:space="0" w:color="auto"/>
            <w:left w:val="none" w:sz="0" w:space="0" w:color="auto"/>
            <w:bottom w:val="none" w:sz="0" w:space="0" w:color="auto"/>
            <w:right w:val="none" w:sz="0" w:space="0" w:color="auto"/>
          </w:divBdr>
        </w:div>
        <w:div w:id="1287007510">
          <w:marLeft w:val="432"/>
          <w:marRight w:val="0"/>
          <w:marTop w:val="120"/>
          <w:marBottom w:val="0"/>
          <w:divBdr>
            <w:top w:val="none" w:sz="0" w:space="0" w:color="auto"/>
            <w:left w:val="none" w:sz="0" w:space="0" w:color="auto"/>
            <w:bottom w:val="none" w:sz="0" w:space="0" w:color="auto"/>
            <w:right w:val="none" w:sz="0" w:space="0" w:color="auto"/>
          </w:divBdr>
        </w:div>
      </w:divsChild>
    </w:div>
    <w:div w:id="1252545326">
      <w:bodyDiv w:val="1"/>
      <w:marLeft w:val="0"/>
      <w:marRight w:val="0"/>
      <w:marTop w:val="0"/>
      <w:marBottom w:val="0"/>
      <w:divBdr>
        <w:top w:val="none" w:sz="0" w:space="0" w:color="auto"/>
        <w:left w:val="none" w:sz="0" w:space="0" w:color="auto"/>
        <w:bottom w:val="none" w:sz="0" w:space="0" w:color="auto"/>
        <w:right w:val="none" w:sz="0" w:space="0" w:color="auto"/>
      </w:divBdr>
      <w:divsChild>
        <w:div w:id="2368975">
          <w:marLeft w:val="0"/>
          <w:marRight w:val="0"/>
          <w:marTop w:val="0"/>
          <w:marBottom w:val="0"/>
          <w:divBdr>
            <w:top w:val="none" w:sz="0" w:space="0" w:color="auto"/>
            <w:left w:val="none" w:sz="0" w:space="0" w:color="auto"/>
            <w:bottom w:val="none" w:sz="0" w:space="0" w:color="auto"/>
            <w:right w:val="none" w:sz="0" w:space="0" w:color="auto"/>
          </w:divBdr>
        </w:div>
        <w:div w:id="1861486">
          <w:marLeft w:val="0"/>
          <w:marRight w:val="0"/>
          <w:marTop w:val="0"/>
          <w:marBottom w:val="0"/>
          <w:divBdr>
            <w:top w:val="none" w:sz="0" w:space="0" w:color="auto"/>
            <w:left w:val="none" w:sz="0" w:space="0" w:color="auto"/>
            <w:bottom w:val="none" w:sz="0" w:space="0" w:color="auto"/>
            <w:right w:val="none" w:sz="0" w:space="0" w:color="auto"/>
          </w:divBdr>
        </w:div>
        <w:div w:id="54595696">
          <w:marLeft w:val="0"/>
          <w:marRight w:val="0"/>
          <w:marTop w:val="0"/>
          <w:marBottom w:val="0"/>
          <w:divBdr>
            <w:top w:val="none" w:sz="0" w:space="0" w:color="auto"/>
            <w:left w:val="none" w:sz="0" w:space="0" w:color="auto"/>
            <w:bottom w:val="none" w:sz="0" w:space="0" w:color="auto"/>
            <w:right w:val="none" w:sz="0" w:space="0" w:color="auto"/>
          </w:divBdr>
        </w:div>
        <w:div w:id="837774439">
          <w:marLeft w:val="0"/>
          <w:marRight w:val="0"/>
          <w:marTop w:val="0"/>
          <w:marBottom w:val="0"/>
          <w:divBdr>
            <w:top w:val="none" w:sz="0" w:space="0" w:color="auto"/>
            <w:left w:val="none" w:sz="0" w:space="0" w:color="auto"/>
            <w:bottom w:val="none" w:sz="0" w:space="0" w:color="auto"/>
            <w:right w:val="none" w:sz="0" w:space="0" w:color="auto"/>
          </w:divBdr>
        </w:div>
        <w:div w:id="1291203763">
          <w:marLeft w:val="0"/>
          <w:marRight w:val="0"/>
          <w:marTop w:val="0"/>
          <w:marBottom w:val="0"/>
          <w:divBdr>
            <w:top w:val="none" w:sz="0" w:space="0" w:color="auto"/>
            <w:left w:val="none" w:sz="0" w:space="0" w:color="auto"/>
            <w:bottom w:val="none" w:sz="0" w:space="0" w:color="auto"/>
            <w:right w:val="none" w:sz="0" w:space="0" w:color="auto"/>
          </w:divBdr>
        </w:div>
      </w:divsChild>
    </w:div>
    <w:div w:id="1283535213">
      <w:bodyDiv w:val="1"/>
      <w:marLeft w:val="0"/>
      <w:marRight w:val="0"/>
      <w:marTop w:val="0"/>
      <w:marBottom w:val="0"/>
      <w:divBdr>
        <w:top w:val="none" w:sz="0" w:space="0" w:color="auto"/>
        <w:left w:val="none" w:sz="0" w:space="0" w:color="auto"/>
        <w:bottom w:val="none" w:sz="0" w:space="0" w:color="auto"/>
        <w:right w:val="none" w:sz="0" w:space="0" w:color="auto"/>
      </w:divBdr>
      <w:divsChild>
        <w:div w:id="1775898413">
          <w:marLeft w:val="0"/>
          <w:marRight w:val="0"/>
          <w:marTop w:val="0"/>
          <w:marBottom w:val="0"/>
          <w:divBdr>
            <w:top w:val="none" w:sz="0" w:space="0" w:color="auto"/>
            <w:left w:val="none" w:sz="0" w:space="0" w:color="auto"/>
            <w:bottom w:val="none" w:sz="0" w:space="0" w:color="auto"/>
            <w:right w:val="none" w:sz="0" w:space="0" w:color="auto"/>
          </w:divBdr>
        </w:div>
        <w:div w:id="924876304">
          <w:marLeft w:val="0"/>
          <w:marRight w:val="0"/>
          <w:marTop w:val="0"/>
          <w:marBottom w:val="0"/>
          <w:divBdr>
            <w:top w:val="none" w:sz="0" w:space="0" w:color="auto"/>
            <w:left w:val="none" w:sz="0" w:space="0" w:color="auto"/>
            <w:bottom w:val="none" w:sz="0" w:space="0" w:color="auto"/>
            <w:right w:val="none" w:sz="0" w:space="0" w:color="auto"/>
          </w:divBdr>
        </w:div>
        <w:div w:id="1257209266">
          <w:marLeft w:val="0"/>
          <w:marRight w:val="0"/>
          <w:marTop w:val="0"/>
          <w:marBottom w:val="0"/>
          <w:divBdr>
            <w:top w:val="none" w:sz="0" w:space="0" w:color="auto"/>
            <w:left w:val="none" w:sz="0" w:space="0" w:color="auto"/>
            <w:bottom w:val="none" w:sz="0" w:space="0" w:color="auto"/>
            <w:right w:val="none" w:sz="0" w:space="0" w:color="auto"/>
          </w:divBdr>
        </w:div>
      </w:divsChild>
    </w:div>
    <w:div w:id="1347368886">
      <w:bodyDiv w:val="1"/>
      <w:marLeft w:val="0"/>
      <w:marRight w:val="0"/>
      <w:marTop w:val="0"/>
      <w:marBottom w:val="0"/>
      <w:divBdr>
        <w:top w:val="none" w:sz="0" w:space="0" w:color="auto"/>
        <w:left w:val="none" w:sz="0" w:space="0" w:color="auto"/>
        <w:bottom w:val="none" w:sz="0" w:space="0" w:color="auto"/>
        <w:right w:val="none" w:sz="0" w:space="0" w:color="auto"/>
      </w:divBdr>
      <w:divsChild>
        <w:div w:id="1727950139">
          <w:marLeft w:val="0"/>
          <w:marRight w:val="0"/>
          <w:marTop w:val="0"/>
          <w:marBottom w:val="0"/>
          <w:divBdr>
            <w:top w:val="none" w:sz="0" w:space="0" w:color="auto"/>
            <w:left w:val="none" w:sz="0" w:space="0" w:color="auto"/>
            <w:bottom w:val="none" w:sz="0" w:space="0" w:color="auto"/>
            <w:right w:val="none" w:sz="0" w:space="0" w:color="auto"/>
          </w:divBdr>
        </w:div>
        <w:div w:id="628752682">
          <w:marLeft w:val="0"/>
          <w:marRight w:val="0"/>
          <w:marTop w:val="0"/>
          <w:marBottom w:val="0"/>
          <w:divBdr>
            <w:top w:val="none" w:sz="0" w:space="0" w:color="auto"/>
            <w:left w:val="none" w:sz="0" w:space="0" w:color="auto"/>
            <w:bottom w:val="none" w:sz="0" w:space="0" w:color="auto"/>
            <w:right w:val="none" w:sz="0" w:space="0" w:color="auto"/>
          </w:divBdr>
        </w:div>
        <w:div w:id="614287739">
          <w:marLeft w:val="0"/>
          <w:marRight w:val="0"/>
          <w:marTop w:val="0"/>
          <w:marBottom w:val="0"/>
          <w:divBdr>
            <w:top w:val="none" w:sz="0" w:space="0" w:color="auto"/>
            <w:left w:val="none" w:sz="0" w:space="0" w:color="auto"/>
            <w:bottom w:val="none" w:sz="0" w:space="0" w:color="auto"/>
            <w:right w:val="none" w:sz="0" w:space="0" w:color="auto"/>
          </w:divBdr>
        </w:div>
        <w:div w:id="77604788">
          <w:marLeft w:val="0"/>
          <w:marRight w:val="0"/>
          <w:marTop w:val="0"/>
          <w:marBottom w:val="0"/>
          <w:divBdr>
            <w:top w:val="none" w:sz="0" w:space="0" w:color="auto"/>
            <w:left w:val="none" w:sz="0" w:space="0" w:color="auto"/>
            <w:bottom w:val="none" w:sz="0" w:space="0" w:color="auto"/>
            <w:right w:val="none" w:sz="0" w:space="0" w:color="auto"/>
          </w:divBdr>
        </w:div>
        <w:div w:id="1259097896">
          <w:marLeft w:val="0"/>
          <w:marRight w:val="0"/>
          <w:marTop w:val="0"/>
          <w:marBottom w:val="0"/>
          <w:divBdr>
            <w:top w:val="none" w:sz="0" w:space="0" w:color="auto"/>
            <w:left w:val="none" w:sz="0" w:space="0" w:color="auto"/>
            <w:bottom w:val="none" w:sz="0" w:space="0" w:color="auto"/>
            <w:right w:val="none" w:sz="0" w:space="0" w:color="auto"/>
          </w:divBdr>
        </w:div>
        <w:div w:id="1669360314">
          <w:marLeft w:val="0"/>
          <w:marRight w:val="0"/>
          <w:marTop w:val="0"/>
          <w:marBottom w:val="0"/>
          <w:divBdr>
            <w:top w:val="none" w:sz="0" w:space="0" w:color="auto"/>
            <w:left w:val="none" w:sz="0" w:space="0" w:color="auto"/>
            <w:bottom w:val="none" w:sz="0" w:space="0" w:color="auto"/>
            <w:right w:val="none" w:sz="0" w:space="0" w:color="auto"/>
          </w:divBdr>
        </w:div>
        <w:div w:id="458648419">
          <w:marLeft w:val="0"/>
          <w:marRight w:val="0"/>
          <w:marTop w:val="0"/>
          <w:marBottom w:val="0"/>
          <w:divBdr>
            <w:top w:val="none" w:sz="0" w:space="0" w:color="auto"/>
            <w:left w:val="none" w:sz="0" w:space="0" w:color="auto"/>
            <w:bottom w:val="none" w:sz="0" w:space="0" w:color="auto"/>
            <w:right w:val="none" w:sz="0" w:space="0" w:color="auto"/>
          </w:divBdr>
        </w:div>
      </w:divsChild>
    </w:div>
    <w:div w:id="1411078565">
      <w:bodyDiv w:val="1"/>
      <w:marLeft w:val="0"/>
      <w:marRight w:val="0"/>
      <w:marTop w:val="0"/>
      <w:marBottom w:val="0"/>
      <w:divBdr>
        <w:top w:val="none" w:sz="0" w:space="0" w:color="auto"/>
        <w:left w:val="none" w:sz="0" w:space="0" w:color="auto"/>
        <w:bottom w:val="none" w:sz="0" w:space="0" w:color="auto"/>
        <w:right w:val="none" w:sz="0" w:space="0" w:color="auto"/>
      </w:divBdr>
      <w:divsChild>
        <w:div w:id="499546570">
          <w:marLeft w:val="432"/>
          <w:marRight w:val="0"/>
          <w:marTop w:val="120"/>
          <w:marBottom w:val="0"/>
          <w:divBdr>
            <w:top w:val="none" w:sz="0" w:space="0" w:color="auto"/>
            <w:left w:val="none" w:sz="0" w:space="0" w:color="auto"/>
            <w:bottom w:val="none" w:sz="0" w:space="0" w:color="auto"/>
            <w:right w:val="none" w:sz="0" w:space="0" w:color="auto"/>
          </w:divBdr>
        </w:div>
      </w:divsChild>
    </w:div>
    <w:div w:id="1411584248">
      <w:bodyDiv w:val="1"/>
      <w:marLeft w:val="0"/>
      <w:marRight w:val="0"/>
      <w:marTop w:val="0"/>
      <w:marBottom w:val="0"/>
      <w:divBdr>
        <w:top w:val="none" w:sz="0" w:space="0" w:color="auto"/>
        <w:left w:val="none" w:sz="0" w:space="0" w:color="auto"/>
        <w:bottom w:val="none" w:sz="0" w:space="0" w:color="auto"/>
        <w:right w:val="none" w:sz="0" w:space="0" w:color="auto"/>
      </w:divBdr>
      <w:divsChild>
        <w:div w:id="288318156">
          <w:marLeft w:val="0"/>
          <w:marRight w:val="0"/>
          <w:marTop w:val="0"/>
          <w:marBottom w:val="0"/>
          <w:divBdr>
            <w:top w:val="none" w:sz="0" w:space="0" w:color="auto"/>
            <w:left w:val="none" w:sz="0" w:space="0" w:color="auto"/>
            <w:bottom w:val="none" w:sz="0" w:space="0" w:color="auto"/>
            <w:right w:val="none" w:sz="0" w:space="0" w:color="auto"/>
          </w:divBdr>
        </w:div>
        <w:div w:id="1548689320">
          <w:marLeft w:val="0"/>
          <w:marRight w:val="0"/>
          <w:marTop w:val="0"/>
          <w:marBottom w:val="0"/>
          <w:divBdr>
            <w:top w:val="none" w:sz="0" w:space="0" w:color="auto"/>
            <w:left w:val="none" w:sz="0" w:space="0" w:color="auto"/>
            <w:bottom w:val="none" w:sz="0" w:space="0" w:color="auto"/>
            <w:right w:val="none" w:sz="0" w:space="0" w:color="auto"/>
          </w:divBdr>
        </w:div>
        <w:div w:id="2001343409">
          <w:marLeft w:val="0"/>
          <w:marRight w:val="0"/>
          <w:marTop w:val="0"/>
          <w:marBottom w:val="0"/>
          <w:divBdr>
            <w:top w:val="none" w:sz="0" w:space="0" w:color="auto"/>
            <w:left w:val="none" w:sz="0" w:space="0" w:color="auto"/>
            <w:bottom w:val="none" w:sz="0" w:space="0" w:color="auto"/>
            <w:right w:val="none" w:sz="0" w:space="0" w:color="auto"/>
          </w:divBdr>
        </w:div>
        <w:div w:id="2038115589">
          <w:marLeft w:val="0"/>
          <w:marRight w:val="0"/>
          <w:marTop w:val="0"/>
          <w:marBottom w:val="0"/>
          <w:divBdr>
            <w:top w:val="none" w:sz="0" w:space="0" w:color="auto"/>
            <w:left w:val="none" w:sz="0" w:space="0" w:color="auto"/>
            <w:bottom w:val="none" w:sz="0" w:space="0" w:color="auto"/>
            <w:right w:val="none" w:sz="0" w:space="0" w:color="auto"/>
          </w:divBdr>
        </w:div>
        <w:div w:id="963199657">
          <w:marLeft w:val="0"/>
          <w:marRight w:val="0"/>
          <w:marTop w:val="0"/>
          <w:marBottom w:val="0"/>
          <w:divBdr>
            <w:top w:val="none" w:sz="0" w:space="0" w:color="auto"/>
            <w:left w:val="none" w:sz="0" w:space="0" w:color="auto"/>
            <w:bottom w:val="none" w:sz="0" w:space="0" w:color="auto"/>
            <w:right w:val="none" w:sz="0" w:space="0" w:color="auto"/>
          </w:divBdr>
        </w:div>
        <w:div w:id="2057968432">
          <w:marLeft w:val="0"/>
          <w:marRight w:val="0"/>
          <w:marTop w:val="0"/>
          <w:marBottom w:val="0"/>
          <w:divBdr>
            <w:top w:val="none" w:sz="0" w:space="0" w:color="auto"/>
            <w:left w:val="none" w:sz="0" w:space="0" w:color="auto"/>
            <w:bottom w:val="none" w:sz="0" w:space="0" w:color="auto"/>
            <w:right w:val="none" w:sz="0" w:space="0" w:color="auto"/>
          </w:divBdr>
        </w:div>
        <w:div w:id="116338341">
          <w:marLeft w:val="0"/>
          <w:marRight w:val="0"/>
          <w:marTop w:val="0"/>
          <w:marBottom w:val="0"/>
          <w:divBdr>
            <w:top w:val="none" w:sz="0" w:space="0" w:color="auto"/>
            <w:left w:val="none" w:sz="0" w:space="0" w:color="auto"/>
            <w:bottom w:val="none" w:sz="0" w:space="0" w:color="auto"/>
            <w:right w:val="none" w:sz="0" w:space="0" w:color="auto"/>
          </w:divBdr>
        </w:div>
        <w:div w:id="98064393">
          <w:marLeft w:val="0"/>
          <w:marRight w:val="0"/>
          <w:marTop w:val="0"/>
          <w:marBottom w:val="0"/>
          <w:divBdr>
            <w:top w:val="none" w:sz="0" w:space="0" w:color="auto"/>
            <w:left w:val="none" w:sz="0" w:space="0" w:color="auto"/>
            <w:bottom w:val="none" w:sz="0" w:space="0" w:color="auto"/>
            <w:right w:val="none" w:sz="0" w:space="0" w:color="auto"/>
          </w:divBdr>
        </w:div>
        <w:div w:id="66585022">
          <w:marLeft w:val="0"/>
          <w:marRight w:val="0"/>
          <w:marTop w:val="0"/>
          <w:marBottom w:val="0"/>
          <w:divBdr>
            <w:top w:val="none" w:sz="0" w:space="0" w:color="auto"/>
            <w:left w:val="none" w:sz="0" w:space="0" w:color="auto"/>
            <w:bottom w:val="none" w:sz="0" w:space="0" w:color="auto"/>
            <w:right w:val="none" w:sz="0" w:space="0" w:color="auto"/>
          </w:divBdr>
        </w:div>
      </w:divsChild>
    </w:div>
    <w:div w:id="1604150757">
      <w:bodyDiv w:val="1"/>
      <w:marLeft w:val="0"/>
      <w:marRight w:val="0"/>
      <w:marTop w:val="0"/>
      <w:marBottom w:val="0"/>
      <w:divBdr>
        <w:top w:val="none" w:sz="0" w:space="0" w:color="auto"/>
        <w:left w:val="none" w:sz="0" w:space="0" w:color="auto"/>
        <w:bottom w:val="none" w:sz="0" w:space="0" w:color="auto"/>
        <w:right w:val="none" w:sz="0" w:space="0" w:color="auto"/>
      </w:divBdr>
      <w:divsChild>
        <w:div w:id="471679688">
          <w:marLeft w:val="0"/>
          <w:marRight w:val="0"/>
          <w:marTop w:val="0"/>
          <w:marBottom w:val="0"/>
          <w:divBdr>
            <w:top w:val="none" w:sz="0" w:space="0" w:color="auto"/>
            <w:left w:val="none" w:sz="0" w:space="0" w:color="auto"/>
            <w:bottom w:val="none" w:sz="0" w:space="0" w:color="auto"/>
            <w:right w:val="none" w:sz="0" w:space="0" w:color="auto"/>
          </w:divBdr>
        </w:div>
        <w:div w:id="116485696">
          <w:marLeft w:val="0"/>
          <w:marRight w:val="0"/>
          <w:marTop w:val="0"/>
          <w:marBottom w:val="0"/>
          <w:divBdr>
            <w:top w:val="none" w:sz="0" w:space="0" w:color="auto"/>
            <w:left w:val="none" w:sz="0" w:space="0" w:color="auto"/>
            <w:bottom w:val="none" w:sz="0" w:space="0" w:color="auto"/>
            <w:right w:val="none" w:sz="0" w:space="0" w:color="auto"/>
          </w:divBdr>
        </w:div>
        <w:div w:id="1202281985">
          <w:marLeft w:val="0"/>
          <w:marRight w:val="0"/>
          <w:marTop w:val="0"/>
          <w:marBottom w:val="0"/>
          <w:divBdr>
            <w:top w:val="none" w:sz="0" w:space="0" w:color="auto"/>
            <w:left w:val="none" w:sz="0" w:space="0" w:color="auto"/>
            <w:bottom w:val="none" w:sz="0" w:space="0" w:color="auto"/>
            <w:right w:val="none" w:sz="0" w:space="0" w:color="auto"/>
          </w:divBdr>
        </w:div>
        <w:div w:id="2090610875">
          <w:marLeft w:val="0"/>
          <w:marRight w:val="0"/>
          <w:marTop w:val="0"/>
          <w:marBottom w:val="0"/>
          <w:divBdr>
            <w:top w:val="none" w:sz="0" w:space="0" w:color="auto"/>
            <w:left w:val="none" w:sz="0" w:space="0" w:color="auto"/>
            <w:bottom w:val="none" w:sz="0" w:space="0" w:color="auto"/>
            <w:right w:val="none" w:sz="0" w:space="0" w:color="auto"/>
          </w:divBdr>
        </w:div>
        <w:div w:id="376512471">
          <w:marLeft w:val="0"/>
          <w:marRight w:val="0"/>
          <w:marTop w:val="0"/>
          <w:marBottom w:val="0"/>
          <w:divBdr>
            <w:top w:val="none" w:sz="0" w:space="0" w:color="auto"/>
            <w:left w:val="none" w:sz="0" w:space="0" w:color="auto"/>
            <w:bottom w:val="none" w:sz="0" w:space="0" w:color="auto"/>
            <w:right w:val="none" w:sz="0" w:space="0" w:color="auto"/>
          </w:divBdr>
        </w:div>
        <w:div w:id="101071943">
          <w:marLeft w:val="0"/>
          <w:marRight w:val="0"/>
          <w:marTop w:val="0"/>
          <w:marBottom w:val="0"/>
          <w:divBdr>
            <w:top w:val="none" w:sz="0" w:space="0" w:color="auto"/>
            <w:left w:val="none" w:sz="0" w:space="0" w:color="auto"/>
            <w:bottom w:val="none" w:sz="0" w:space="0" w:color="auto"/>
            <w:right w:val="none" w:sz="0" w:space="0" w:color="auto"/>
          </w:divBdr>
        </w:div>
        <w:div w:id="430664911">
          <w:marLeft w:val="0"/>
          <w:marRight w:val="0"/>
          <w:marTop w:val="0"/>
          <w:marBottom w:val="0"/>
          <w:divBdr>
            <w:top w:val="none" w:sz="0" w:space="0" w:color="auto"/>
            <w:left w:val="none" w:sz="0" w:space="0" w:color="auto"/>
            <w:bottom w:val="none" w:sz="0" w:space="0" w:color="auto"/>
            <w:right w:val="none" w:sz="0" w:space="0" w:color="auto"/>
          </w:divBdr>
        </w:div>
        <w:div w:id="1497645408">
          <w:marLeft w:val="0"/>
          <w:marRight w:val="0"/>
          <w:marTop w:val="0"/>
          <w:marBottom w:val="0"/>
          <w:divBdr>
            <w:top w:val="none" w:sz="0" w:space="0" w:color="auto"/>
            <w:left w:val="none" w:sz="0" w:space="0" w:color="auto"/>
            <w:bottom w:val="none" w:sz="0" w:space="0" w:color="auto"/>
            <w:right w:val="none" w:sz="0" w:space="0" w:color="auto"/>
          </w:divBdr>
        </w:div>
        <w:div w:id="648562657">
          <w:marLeft w:val="0"/>
          <w:marRight w:val="0"/>
          <w:marTop w:val="0"/>
          <w:marBottom w:val="0"/>
          <w:divBdr>
            <w:top w:val="none" w:sz="0" w:space="0" w:color="auto"/>
            <w:left w:val="none" w:sz="0" w:space="0" w:color="auto"/>
            <w:bottom w:val="none" w:sz="0" w:space="0" w:color="auto"/>
            <w:right w:val="none" w:sz="0" w:space="0" w:color="auto"/>
          </w:divBdr>
        </w:div>
        <w:div w:id="392658651">
          <w:marLeft w:val="0"/>
          <w:marRight w:val="0"/>
          <w:marTop w:val="0"/>
          <w:marBottom w:val="0"/>
          <w:divBdr>
            <w:top w:val="none" w:sz="0" w:space="0" w:color="auto"/>
            <w:left w:val="none" w:sz="0" w:space="0" w:color="auto"/>
            <w:bottom w:val="none" w:sz="0" w:space="0" w:color="auto"/>
            <w:right w:val="none" w:sz="0" w:space="0" w:color="auto"/>
          </w:divBdr>
        </w:div>
        <w:div w:id="1394741334">
          <w:marLeft w:val="0"/>
          <w:marRight w:val="0"/>
          <w:marTop w:val="0"/>
          <w:marBottom w:val="0"/>
          <w:divBdr>
            <w:top w:val="none" w:sz="0" w:space="0" w:color="auto"/>
            <w:left w:val="none" w:sz="0" w:space="0" w:color="auto"/>
            <w:bottom w:val="none" w:sz="0" w:space="0" w:color="auto"/>
            <w:right w:val="none" w:sz="0" w:space="0" w:color="auto"/>
          </w:divBdr>
        </w:div>
        <w:div w:id="1104307297">
          <w:marLeft w:val="0"/>
          <w:marRight w:val="0"/>
          <w:marTop w:val="0"/>
          <w:marBottom w:val="0"/>
          <w:divBdr>
            <w:top w:val="none" w:sz="0" w:space="0" w:color="auto"/>
            <w:left w:val="none" w:sz="0" w:space="0" w:color="auto"/>
            <w:bottom w:val="none" w:sz="0" w:space="0" w:color="auto"/>
            <w:right w:val="none" w:sz="0" w:space="0" w:color="auto"/>
          </w:divBdr>
        </w:div>
        <w:div w:id="2017806737">
          <w:marLeft w:val="0"/>
          <w:marRight w:val="0"/>
          <w:marTop w:val="0"/>
          <w:marBottom w:val="0"/>
          <w:divBdr>
            <w:top w:val="none" w:sz="0" w:space="0" w:color="auto"/>
            <w:left w:val="none" w:sz="0" w:space="0" w:color="auto"/>
            <w:bottom w:val="none" w:sz="0" w:space="0" w:color="auto"/>
            <w:right w:val="none" w:sz="0" w:space="0" w:color="auto"/>
          </w:divBdr>
        </w:div>
        <w:div w:id="1369721060">
          <w:marLeft w:val="0"/>
          <w:marRight w:val="0"/>
          <w:marTop w:val="0"/>
          <w:marBottom w:val="0"/>
          <w:divBdr>
            <w:top w:val="none" w:sz="0" w:space="0" w:color="auto"/>
            <w:left w:val="none" w:sz="0" w:space="0" w:color="auto"/>
            <w:bottom w:val="none" w:sz="0" w:space="0" w:color="auto"/>
            <w:right w:val="none" w:sz="0" w:space="0" w:color="auto"/>
          </w:divBdr>
        </w:div>
        <w:div w:id="1998879962">
          <w:marLeft w:val="0"/>
          <w:marRight w:val="0"/>
          <w:marTop w:val="0"/>
          <w:marBottom w:val="0"/>
          <w:divBdr>
            <w:top w:val="none" w:sz="0" w:space="0" w:color="auto"/>
            <w:left w:val="none" w:sz="0" w:space="0" w:color="auto"/>
            <w:bottom w:val="none" w:sz="0" w:space="0" w:color="auto"/>
            <w:right w:val="none" w:sz="0" w:space="0" w:color="auto"/>
          </w:divBdr>
        </w:div>
        <w:div w:id="1425567559">
          <w:marLeft w:val="0"/>
          <w:marRight w:val="0"/>
          <w:marTop w:val="0"/>
          <w:marBottom w:val="0"/>
          <w:divBdr>
            <w:top w:val="none" w:sz="0" w:space="0" w:color="auto"/>
            <w:left w:val="none" w:sz="0" w:space="0" w:color="auto"/>
            <w:bottom w:val="none" w:sz="0" w:space="0" w:color="auto"/>
            <w:right w:val="none" w:sz="0" w:space="0" w:color="auto"/>
          </w:divBdr>
        </w:div>
        <w:div w:id="543102459">
          <w:marLeft w:val="0"/>
          <w:marRight w:val="0"/>
          <w:marTop w:val="0"/>
          <w:marBottom w:val="0"/>
          <w:divBdr>
            <w:top w:val="none" w:sz="0" w:space="0" w:color="auto"/>
            <w:left w:val="none" w:sz="0" w:space="0" w:color="auto"/>
            <w:bottom w:val="none" w:sz="0" w:space="0" w:color="auto"/>
            <w:right w:val="none" w:sz="0" w:space="0" w:color="auto"/>
          </w:divBdr>
        </w:div>
        <w:div w:id="1428424293">
          <w:marLeft w:val="0"/>
          <w:marRight w:val="0"/>
          <w:marTop w:val="0"/>
          <w:marBottom w:val="0"/>
          <w:divBdr>
            <w:top w:val="none" w:sz="0" w:space="0" w:color="auto"/>
            <w:left w:val="none" w:sz="0" w:space="0" w:color="auto"/>
            <w:bottom w:val="none" w:sz="0" w:space="0" w:color="auto"/>
            <w:right w:val="none" w:sz="0" w:space="0" w:color="auto"/>
          </w:divBdr>
        </w:div>
        <w:div w:id="1746025780">
          <w:marLeft w:val="0"/>
          <w:marRight w:val="0"/>
          <w:marTop w:val="0"/>
          <w:marBottom w:val="0"/>
          <w:divBdr>
            <w:top w:val="none" w:sz="0" w:space="0" w:color="auto"/>
            <w:left w:val="none" w:sz="0" w:space="0" w:color="auto"/>
            <w:bottom w:val="none" w:sz="0" w:space="0" w:color="auto"/>
            <w:right w:val="none" w:sz="0" w:space="0" w:color="auto"/>
          </w:divBdr>
        </w:div>
        <w:div w:id="341518954">
          <w:marLeft w:val="0"/>
          <w:marRight w:val="0"/>
          <w:marTop w:val="0"/>
          <w:marBottom w:val="0"/>
          <w:divBdr>
            <w:top w:val="none" w:sz="0" w:space="0" w:color="auto"/>
            <w:left w:val="none" w:sz="0" w:space="0" w:color="auto"/>
            <w:bottom w:val="none" w:sz="0" w:space="0" w:color="auto"/>
            <w:right w:val="none" w:sz="0" w:space="0" w:color="auto"/>
          </w:divBdr>
        </w:div>
        <w:div w:id="1191800220">
          <w:marLeft w:val="0"/>
          <w:marRight w:val="0"/>
          <w:marTop w:val="0"/>
          <w:marBottom w:val="0"/>
          <w:divBdr>
            <w:top w:val="none" w:sz="0" w:space="0" w:color="auto"/>
            <w:left w:val="none" w:sz="0" w:space="0" w:color="auto"/>
            <w:bottom w:val="none" w:sz="0" w:space="0" w:color="auto"/>
            <w:right w:val="none" w:sz="0" w:space="0" w:color="auto"/>
          </w:divBdr>
        </w:div>
        <w:div w:id="573048162">
          <w:marLeft w:val="0"/>
          <w:marRight w:val="0"/>
          <w:marTop w:val="0"/>
          <w:marBottom w:val="0"/>
          <w:divBdr>
            <w:top w:val="none" w:sz="0" w:space="0" w:color="auto"/>
            <w:left w:val="none" w:sz="0" w:space="0" w:color="auto"/>
            <w:bottom w:val="none" w:sz="0" w:space="0" w:color="auto"/>
            <w:right w:val="none" w:sz="0" w:space="0" w:color="auto"/>
          </w:divBdr>
        </w:div>
        <w:div w:id="2122068508">
          <w:marLeft w:val="0"/>
          <w:marRight w:val="0"/>
          <w:marTop w:val="0"/>
          <w:marBottom w:val="0"/>
          <w:divBdr>
            <w:top w:val="none" w:sz="0" w:space="0" w:color="auto"/>
            <w:left w:val="none" w:sz="0" w:space="0" w:color="auto"/>
            <w:bottom w:val="none" w:sz="0" w:space="0" w:color="auto"/>
            <w:right w:val="none" w:sz="0" w:space="0" w:color="auto"/>
          </w:divBdr>
        </w:div>
        <w:div w:id="1707296111">
          <w:marLeft w:val="0"/>
          <w:marRight w:val="0"/>
          <w:marTop w:val="0"/>
          <w:marBottom w:val="0"/>
          <w:divBdr>
            <w:top w:val="none" w:sz="0" w:space="0" w:color="auto"/>
            <w:left w:val="none" w:sz="0" w:space="0" w:color="auto"/>
            <w:bottom w:val="none" w:sz="0" w:space="0" w:color="auto"/>
            <w:right w:val="none" w:sz="0" w:space="0" w:color="auto"/>
          </w:divBdr>
        </w:div>
        <w:div w:id="1416593034">
          <w:marLeft w:val="0"/>
          <w:marRight w:val="0"/>
          <w:marTop w:val="0"/>
          <w:marBottom w:val="0"/>
          <w:divBdr>
            <w:top w:val="none" w:sz="0" w:space="0" w:color="auto"/>
            <w:left w:val="none" w:sz="0" w:space="0" w:color="auto"/>
            <w:bottom w:val="none" w:sz="0" w:space="0" w:color="auto"/>
            <w:right w:val="none" w:sz="0" w:space="0" w:color="auto"/>
          </w:divBdr>
        </w:div>
        <w:div w:id="796726673">
          <w:marLeft w:val="0"/>
          <w:marRight w:val="0"/>
          <w:marTop w:val="0"/>
          <w:marBottom w:val="0"/>
          <w:divBdr>
            <w:top w:val="none" w:sz="0" w:space="0" w:color="auto"/>
            <w:left w:val="none" w:sz="0" w:space="0" w:color="auto"/>
            <w:bottom w:val="none" w:sz="0" w:space="0" w:color="auto"/>
            <w:right w:val="none" w:sz="0" w:space="0" w:color="auto"/>
          </w:divBdr>
        </w:div>
      </w:divsChild>
    </w:div>
    <w:div w:id="1659573691">
      <w:bodyDiv w:val="1"/>
      <w:marLeft w:val="0"/>
      <w:marRight w:val="0"/>
      <w:marTop w:val="0"/>
      <w:marBottom w:val="0"/>
      <w:divBdr>
        <w:top w:val="none" w:sz="0" w:space="0" w:color="auto"/>
        <w:left w:val="none" w:sz="0" w:space="0" w:color="auto"/>
        <w:bottom w:val="none" w:sz="0" w:space="0" w:color="auto"/>
        <w:right w:val="none" w:sz="0" w:space="0" w:color="auto"/>
      </w:divBdr>
    </w:div>
    <w:div w:id="1832142323">
      <w:bodyDiv w:val="1"/>
      <w:marLeft w:val="0"/>
      <w:marRight w:val="0"/>
      <w:marTop w:val="0"/>
      <w:marBottom w:val="0"/>
      <w:divBdr>
        <w:top w:val="none" w:sz="0" w:space="0" w:color="auto"/>
        <w:left w:val="none" w:sz="0" w:space="0" w:color="auto"/>
        <w:bottom w:val="none" w:sz="0" w:space="0" w:color="auto"/>
        <w:right w:val="none" w:sz="0" w:space="0" w:color="auto"/>
      </w:divBdr>
      <w:divsChild>
        <w:div w:id="452527794">
          <w:marLeft w:val="432"/>
          <w:marRight w:val="0"/>
          <w:marTop w:val="120"/>
          <w:marBottom w:val="0"/>
          <w:divBdr>
            <w:top w:val="none" w:sz="0" w:space="0" w:color="auto"/>
            <w:left w:val="none" w:sz="0" w:space="0" w:color="auto"/>
            <w:bottom w:val="none" w:sz="0" w:space="0" w:color="auto"/>
            <w:right w:val="none" w:sz="0" w:space="0" w:color="auto"/>
          </w:divBdr>
        </w:div>
      </w:divsChild>
    </w:div>
    <w:div w:id="1924335824">
      <w:bodyDiv w:val="1"/>
      <w:marLeft w:val="0"/>
      <w:marRight w:val="0"/>
      <w:marTop w:val="0"/>
      <w:marBottom w:val="0"/>
      <w:divBdr>
        <w:top w:val="none" w:sz="0" w:space="0" w:color="auto"/>
        <w:left w:val="none" w:sz="0" w:space="0" w:color="auto"/>
        <w:bottom w:val="none" w:sz="0" w:space="0" w:color="auto"/>
        <w:right w:val="none" w:sz="0" w:space="0" w:color="auto"/>
      </w:divBdr>
    </w:div>
    <w:div w:id="21176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nih.gov/success_rates/index.aspx" TargetMode="External"/><Relationship Id="rId13" Type="http://schemas.openxmlformats.org/officeDocument/2006/relationships/chart" Target="charts/chart5.xml"/><Relationship Id="rId18" Type="http://schemas.openxmlformats.org/officeDocument/2006/relationships/hyperlink" Target="http://report.nih.gov/success_rates/index.aspx"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web.sba.gov/faqs/faqIndexAll.cfm?areaid=24"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japantoday.ru/entsiklopediya-yaponii-ot-a-do-ya/malyy-biznes.html" TargetMode="External"/><Relationship Id="rId25" Type="http://schemas.openxmlformats.org/officeDocument/2006/relationships/hyperlink" Target="http://www.franchise.org/" TargetMode="External"/><Relationship Id="rId2" Type="http://schemas.openxmlformats.org/officeDocument/2006/relationships/numbering" Target="numbering.xml"/><Relationship Id="rId16" Type="http://schemas.openxmlformats.org/officeDocument/2006/relationships/hyperlink" Target="http://www.erce.ru/internet-magazine/magazine/27/389/" TargetMode="External"/><Relationship Id="rId20" Type="http://schemas.openxmlformats.org/officeDocument/2006/relationships/hyperlink" Target="http://www.sba.gov/advo/stats/ch_em9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sba.gov/"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mbm.ru"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sba.gov/advo/stats/ch_em97.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economy.gov.ru/" TargetMode="External"/><Relationship Id="rId27" Type="http://schemas.openxmlformats.org/officeDocument/2006/relationships/footer" Target="footer1.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sba.gov/advo/research/sb_econ2008.pdf" TargetMode="External"/><Relationship Id="rId7" Type="http://schemas.openxmlformats.org/officeDocument/2006/relationships/hyperlink" Target="http://www.sba.gov/advo/stats/ch_em97.pdf" TargetMode="External"/><Relationship Id="rId2" Type="http://schemas.openxmlformats.org/officeDocument/2006/relationships/hyperlink" Target="http://web.sba.gov/faqs/faqIndexAll.cfm?areaid=24" TargetMode="External"/><Relationship Id="rId1" Type="http://schemas.openxmlformats.org/officeDocument/2006/relationships/hyperlink" Target="http://www.sba.gov/advo/research/sb_econ2008.pdf" TargetMode="External"/><Relationship Id="rId6" Type="http://schemas.openxmlformats.org/officeDocument/2006/relationships/hyperlink" Target="http://www.frbatlanta.org/filelegacydocs/wp0909.pdf" TargetMode="External"/><Relationship Id="rId5" Type="http://schemas.openxmlformats.org/officeDocument/2006/relationships/hyperlink" Target="http://www.sba.gov/advo/research/sb_econ2008.pdf" TargetMode="External"/><Relationship Id="rId4" Type="http://schemas.openxmlformats.org/officeDocument/2006/relationships/hyperlink" Target="http://www.sba.gov/advo/research/sb_econ2008.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54;&#1083;&#1103;%20&#1044;&#1080;&#1087;&#1083;&#1086;&#1084;%200607%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4;&#1083;&#1103;%20&#1044;&#1080;&#1087;&#1083;&#1086;&#1084;%200607%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4;&#1083;&#1103;%20&#1044;&#1080;&#1087;&#1083;&#1086;&#1084;%200607%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4;&#1083;&#1103;%20&#1044;&#1080;&#1087;&#1083;&#1086;&#1084;%200607%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54;&#1083;&#1103;%20&#1044;&#1080;&#1087;&#1083;&#1086;&#1084;%200607%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54;&#1083;&#1103;%20&#1044;&#1080;&#1087;&#1083;&#1086;&#1084;%200607%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1052;&#1086;&#1080;%20&#1076;&#1086;&#1082;&#1091;&#1084;&#1077;&#1085;&#1090;&#109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pieChart>
        <c:varyColors val="1"/>
        <c:ser>
          <c:idx val="0"/>
          <c:order val="0"/>
          <c:tx>
            <c:strRef>
              <c:f>Лист5!$B$49</c:f>
              <c:strCache>
                <c:ptCount val="1"/>
                <c:pt idx="0">
                  <c:v>Number of registered small enterprises in Moscow</c:v>
                </c:pt>
              </c:strCache>
            </c:strRef>
          </c:tx>
          <c:dLbls>
            <c:dLbl>
              <c:idx val="0"/>
              <c:layout>
                <c:manualLayout>
                  <c:x val="3.5073496149881436E-2"/>
                  <c:y val="7.5496483407105977E-2"/>
                </c:manualLayout>
              </c:layout>
              <c:showCatName val="1"/>
              <c:showPercent val="1"/>
            </c:dLbl>
            <c:dLbl>
              <c:idx val="4"/>
              <c:layout>
                <c:manualLayout>
                  <c:x val="-5.7979221635329314E-2"/>
                  <c:y val="5.8389792796185072E-2"/>
                </c:manualLayout>
              </c:layout>
              <c:showCatName val="1"/>
              <c:showPercent val="1"/>
            </c:dLbl>
            <c:txPr>
              <a:bodyPr/>
              <a:lstStyle/>
              <a:p>
                <a:pPr>
                  <a:defRPr>
                    <a:latin typeface="Times New Roman" panose="02020603050405020304" pitchFamily="18" charset="0"/>
                    <a:cs typeface="Times New Roman" panose="02020603050405020304" pitchFamily="18" charset="0"/>
                  </a:defRPr>
                </a:pPr>
                <a:endParaRPr lang="ru-RU"/>
              </a:p>
            </c:txPr>
            <c:showCatName val="1"/>
            <c:showPercent val="1"/>
          </c:dLbls>
          <c:cat>
            <c:strRef>
              <c:f>Лист5!$A$50:$A$54</c:f>
              <c:strCache>
                <c:ptCount val="5"/>
                <c:pt idx="0">
                  <c:v>Information and consulting support of small business, training support  </c:v>
                </c:pt>
                <c:pt idx="1">
                  <c:v>Expanding of business opportunities of small business </c:v>
                </c:pt>
                <c:pt idx="2">
                  <c:v>Property support</c:v>
                </c:pt>
                <c:pt idx="3">
                  <c:v>Support of prior directions of Moscow small business</c:v>
                </c:pt>
                <c:pt idx="4">
                  <c:v>Financial support of small business</c:v>
                </c:pt>
              </c:strCache>
            </c:strRef>
          </c:cat>
          <c:val>
            <c:numRef>
              <c:f>Лист5!$B$50:$B$54</c:f>
              <c:numCache>
                <c:formatCode>0.00</c:formatCode>
                <c:ptCount val="5"/>
                <c:pt idx="0">
                  <c:v>8.4214540000000007</c:v>
                </c:pt>
                <c:pt idx="1">
                  <c:v>25.26436</c:v>
                </c:pt>
                <c:pt idx="2">
                  <c:v>9.0302810000000004</c:v>
                </c:pt>
                <c:pt idx="3">
                  <c:v>9.6463929999999998</c:v>
                </c:pt>
                <c:pt idx="4">
                  <c:v>5.0528729999999955</c:v>
                </c:pt>
              </c:numCache>
            </c:numRef>
          </c:val>
        </c:ser>
        <c:dLbls>
          <c:showCatName val="1"/>
          <c:showPercent val="1"/>
        </c:dLbls>
        <c:firstSliceAng val="0"/>
      </c:pieChart>
    </c:plotArea>
    <c:plotVisOnly val="1"/>
    <c:dispBlanksAs val="zero"/>
  </c:chart>
  <c:spPr>
    <a:ln>
      <a:noFill/>
    </a:ln>
  </c:spPr>
  <c:txPr>
    <a:bodyPr/>
    <a:lstStyle/>
    <a:p>
      <a:pPr>
        <a:defRPr>
          <a:ln>
            <a:noFill/>
          </a:l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pieChart>
        <c:varyColors val="1"/>
        <c:ser>
          <c:idx val="0"/>
          <c:order val="0"/>
          <c:tx>
            <c:strRef>
              <c:f>Лист5!$C$49</c:f>
              <c:strCache>
                <c:ptCount val="1"/>
                <c:pt idx="0">
                  <c:v>Average number of employees</c:v>
                </c:pt>
              </c:strCache>
            </c:strRef>
          </c:tx>
          <c:dLbls>
            <c:dLbl>
              <c:idx val="0"/>
              <c:layout>
                <c:manualLayout>
                  <c:x val="1.9716542469913861E-2"/>
                  <c:y val="0.14004629629629659"/>
                </c:manualLayout>
              </c:layout>
              <c:showCatName val="1"/>
              <c:showPercent val="1"/>
            </c:dLbl>
            <c:dLbl>
              <c:idx val="4"/>
              <c:layout>
                <c:manualLayout>
                  <c:x val="4.4165300390396685E-2"/>
                  <c:y val="3.9191455234762321E-2"/>
                </c:manualLayout>
              </c:layout>
              <c:showCatName val="1"/>
              <c:showPercent val="1"/>
            </c:dLbl>
            <c:txPr>
              <a:bodyPr/>
              <a:lstStyle/>
              <a:p>
                <a:pPr>
                  <a:defRPr>
                    <a:latin typeface="Times New Roman" panose="02020603050405020304" pitchFamily="18" charset="0"/>
                    <a:cs typeface="Times New Roman" panose="02020603050405020304" pitchFamily="18" charset="0"/>
                  </a:defRPr>
                </a:pPr>
                <a:endParaRPr lang="ru-RU"/>
              </a:p>
            </c:txPr>
            <c:showCatName val="1"/>
            <c:showPercent val="1"/>
          </c:dLbls>
          <c:cat>
            <c:strRef>
              <c:f>Лист5!$A$50:$A$54</c:f>
              <c:strCache>
                <c:ptCount val="5"/>
                <c:pt idx="0">
                  <c:v>Information and consulting support of small business, training support  </c:v>
                </c:pt>
                <c:pt idx="1">
                  <c:v>Expanding of business opportunities of small business </c:v>
                </c:pt>
                <c:pt idx="2">
                  <c:v>Property support</c:v>
                </c:pt>
                <c:pt idx="3">
                  <c:v>Support of prior directions of Moscow small business</c:v>
                </c:pt>
                <c:pt idx="4">
                  <c:v>Financial support of small business</c:v>
                </c:pt>
              </c:strCache>
            </c:strRef>
          </c:cat>
          <c:val>
            <c:numRef>
              <c:f>Лист5!$C$50:$C$54</c:f>
              <c:numCache>
                <c:formatCode>0.00</c:formatCode>
                <c:ptCount val="5"/>
                <c:pt idx="0">
                  <c:v>2.4787479169999997</c:v>
                </c:pt>
                <c:pt idx="1">
                  <c:v>4.436243755100012</c:v>
                </c:pt>
                <c:pt idx="2">
                  <c:v>2.5320958709999997</c:v>
                </c:pt>
                <c:pt idx="3">
                  <c:v>2.6938385230000002</c:v>
                </c:pt>
                <c:pt idx="4">
                  <c:v>0.88724875000000003</c:v>
                </c:pt>
              </c:numCache>
            </c:numRef>
          </c:val>
        </c:ser>
        <c:dLbls>
          <c:showCatName val="1"/>
          <c:showPercent val="1"/>
        </c:dLbls>
        <c:firstSliceAng val="0"/>
      </c:pieChart>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pieChart>
        <c:varyColors val="1"/>
        <c:ser>
          <c:idx val="0"/>
          <c:order val="0"/>
          <c:tx>
            <c:strRef>
              <c:f>Лист5!$D$49</c:f>
              <c:strCache>
                <c:ptCount val="1"/>
                <c:pt idx="0">
                  <c:v>GRP of Moscow</c:v>
                </c:pt>
              </c:strCache>
            </c:strRef>
          </c:tx>
          <c:dLbls>
            <c:dLbl>
              <c:idx val="0"/>
              <c:spPr/>
              <c:txPr>
                <a:bodyPr/>
                <a:lstStyle/>
                <a:p>
                  <a:pPr>
                    <a:defRPr>
                      <a:latin typeface="Times New Roman" panose="02020603050405020304" pitchFamily="18" charset="0"/>
                      <a:cs typeface="Times New Roman" panose="02020603050405020304" pitchFamily="18" charset="0"/>
                    </a:defRPr>
                  </a:pPr>
                  <a:endParaRPr lang="ru-RU"/>
                </a:p>
              </c:txPr>
            </c:dLbl>
            <c:showCatName val="1"/>
            <c:showPercent val="1"/>
          </c:dLbls>
          <c:cat>
            <c:strRef>
              <c:f>Лист5!$A$50:$A$54</c:f>
              <c:strCache>
                <c:ptCount val="5"/>
                <c:pt idx="0">
                  <c:v>Information and consulting support of small business, training support  </c:v>
                </c:pt>
                <c:pt idx="1">
                  <c:v>Expanding of business opportunities of small business </c:v>
                </c:pt>
                <c:pt idx="2">
                  <c:v>Property support</c:v>
                </c:pt>
                <c:pt idx="3">
                  <c:v>Support of prior directions of Moscow small business</c:v>
                </c:pt>
                <c:pt idx="4">
                  <c:v>Financial support of small business</c:v>
                </c:pt>
              </c:strCache>
            </c:strRef>
          </c:cat>
          <c:val>
            <c:numRef>
              <c:f>Лист5!$D$50:$D$55</c:f>
              <c:numCache>
                <c:formatCode>0.00</c:formatCode>
                <c:ptCount val="6"/>
                <c:pt idx="0">
                  <c:v>72.225511369999978</c:v>
                </c:pt>
                <c:pt idx="1">
                  <c:v>216.67653409999983</c:v>
                </c:pt>
                <c:pt idx="2">
                  <c:v>82.731040300000004</c:v>
                </c:pt>
                <c:pt idx="3">
                  <c:v>82.731040300000004</c:v>
                </c:pt>
                <c:pt idx="4">
                  <c:v>43.335306820000042</c:v>
                </c:pt>
              </c:numCache>
            </c:numRef>
          </c:val>
        </c:ser>
        <c:dLbls>
          <c:showCatName val="1"/>
          <c:showPercent val="1"/>
        </c:dLbls>
        <c:firstSliceAng val="0"/>
      </c:pieChart>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pieChart>
        <c:varyColors val="1"/>
        <c:ser>
          <c:idx val="0"/>
          <c:order val="0"/>
          <c:tx>
            <c:strRef>
              <c:f>Лист5!$E$49</c:f>
              <c:strCache>
                <c:ptCount val="1"/>
                <c:pt idx="0">
                  <c:v>Share of products produced by small enterprises in total gross regional product</c:v>
                </c:pt>
              </c:strCache>
            </c:strRef>
          </c:tx>
          <c:dLbls>
            <c:dLbl>
              <c:idx val="4"/>
              <c:layout>
                <c:manualLayout>
                  <c:x val="6.7058619164664518E-2"/>
                  <c:y val="1.3451443569553645E-4"/>
                </c:manualLayout>
              </c:layout>
              <c:showCatName val="1"/>
              <c:showPercent val="1"/>
            </c:dLbl>
            <c:txPr>
              <a:bodyPr/>
              <a:lstStyle/>
              <a:p>
                <a:pPr>
                  <a:defRPr>
                    <a:latin typeface="Times New Roman" panose="02020603050405020304" pitchFamily="18" charset="0"/>
                    <a:cs typeface="Times New Roman" panose="02020603050405020304" pitchFamily="18" charset="0"/>
                  </a:defRPr>
                </a:pPr>
                <a:endParaRPr lang="ru-RU"/>
              </a:p>
            </c:txPr>
            <c:showCatName val="1"/>
            <c:showPercent val="1"/>
          </c:dLbls>
          <c:cat>
            <c:strRef>
              <c:f>Лист5!$A$50:$A$54</c:f>
              <c:strCache>
                <c:ptCount val="5"/>
                <c:pt idx="0">
                  <c:v>Information and consulting support of small business, training support  </c:v>
                </c:pt>
                <c:pt idx="1">
                  <c:v>Expanding of business opportunities of small business </c:v>
                </c:pt>
                <c:pt idx="2">
                  <c:v>Property support</c:v>
                </c:pt>
                <c:pt idx="3">
                  <c:v>Support of prior directions of Moscow small business</c:v>
                </c:pt>
                <c:pt idx="4">
                  <c:v>Financial support of small business</c:v>
                </c:pt>
              </c:strCache>
            </c:strRef>
          </c:cat>
          <c:val>
            <c:numRef>
              <c:f>Лист5!$E$50:$E$54</c:f>
              <c:numCache>
                <c:formatCode>0.00</c:formatCode>
                <c:ptCount val="5"/>
                <c:pt idx="0">
                  <c:v>25.576044799999988</c:v>
                </c:pt>
                <c:pt idx="1">
                  <c:v>76.728134299999979</c:v>
                </c:pt>
                <c:pt idx="2">
                  <c:v>15.20299374</c:v>
                </c:pt>
                <c:pt idx="3">
                  <c:v>29.296196699999989</c:v>
                </c:pt>
                <c:pt idx="4">
                  <c:v>9.5760448000000125</c:v>
                </c:pt>
              </c:numCache>
            </c:numRef>
          </c:val>
        </c:ser>
        <c:dLbls>
          <c:showCatName val="1"/>
          <c:showPercent val="1"/>
        </c:dLbls>
        <c:firstSliceAng val="0"/>
      </c:pieChart>
    </c:plotArea>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pieChart>
        <c:varyColors val="1"/>
        <c:ser>
          <c:idx val="0"/>
          <c:order val="0"/>
          <c:tx>
            <c:strRef>
              <c:f>Лист5!$F$49</c:f>
              <c:strCache>
                <c:ptCount val="1"/>
                <c:pt idx="0">
                  <c:v>Investments in fixed assets </c:v>
                </c:pt>
              </c:strCache>
            </c:strRef>
          </c:tx>
          <c:dLbls>
            <c:dLbl>
              <c:idx val="0"/>
              <c:layout>
                <c:manualLayout>
                  <c:x val="-5.1083479776438588E-2"/>
                  <c:y val="0.10523585593467497"/>
                </c:manualLayout>
              </c:layout>
              <c:showCatName val="1"/>
              <c:showPercent val="1"/>
            </c:dLbl>
            <c:dLbl>
              <c:idx val="4"/>
              <c:layout>
                <c:manualLayout>
                  <c:x val="6.5353916742340992E-2"/>
                  <c:y val="1.7669145523476308E-3"/>
                </c:manualLayout>
              </c:layout>
              <c:showCatName val="1"/>
              <c:showPercent val="1"/>
            </c:dLbl>
            <c:txPr>
              <a:bodyPr/>
              <a:lstStyle/>
              <a:p>
                <a:pPr>
                  <a:defRPr>
                    <a:latin typeface="Times New Roman" panose="02020603050405020304" pitchFamily="18" charset="0"/>
                    <a:cs typeface="Times New Roman" panose="02020603050405020304" pitchFamily="18" charset="0"/>
                  </a:defRPr>
                </a:pPr>
                <a:endParaRPr lang="ru-RU"/>
              </a:p>
            </c:txPr>
            <c:showCatName val="1"/>
            <c:showPercent val="1"/>
          </c:dLbls>
          <c:cat>
            <c:strRef>
              <c:f>Лист5!$A$50:$A$54</c:f>
              <c:strCache>
                <c:ptCount val="5"/>
                <c:pt idx="0">
                  <c:v>Information and consulting support of small business, training support  </c:v>
                </c:pt>
                <c:pt idx="1">
                  <c:v>Expanding of business opportunities of small business </c:v>
                </c:pt>
                <c:pt idx="2">
                  <c:v>Property support</c:v>
                </c:pt>
                <c:pt idx="3">
                  <c:v>Support of prior directions of Moscow small business</c:v>
                </c:pt>
                <c:pt idx="4">
                  <c:v>Financial support of small business</c:v>
                </c:pt>
              </c:strCache>
            </c:strRef>
          </c:cat>
          <c:val>
            <c:numRef>
              <c:f>Лист5!$F$50:$F$54</c:f>
              <c:numCache>
                <c:formatCode>0.00</c:formatCode>
                <c:ptCount val="5"/>
                <c:pt idx="0">
                  <c:v>18.316366599999988</c:v>
                </c:pt>
                <c:pt idx="1">
                  <c:v>22.621875400000047</c:v>
                </c:pt>
                <c:pt idx="2">
                  <c:v>10.713332980000001</c:v>
                </c:pt>
                <c:pt idx="3">
                  <c:v>8.6374433200000009</c:v>
                </c:pt>
                <c:pt idx="4">
                  <c:v>4.524375069999989</c:v>
                </c:pt>
              </c:numCache>
            </c:numRef>
          </c:val>
        </c:ser>
        <c:dLbls>
          <c:showCatName val="1"/>
          <c:showPercent val="1"/>
        </c:dLbls>
        <c:firstSliceAng val="0"/>
      </c:pieChart>
    </c:plotArea>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pieChart>
        <c:varyColors val="1"/>
        <c:ser>
          <c:idx val="0"/>
          <c:order val="0"/>
          <c:tx>
            <c:strRef>
              <c:f>Лист5!$G$49</c:f>
              <c:strCache>
                <c:ptCount val="1"/>
                <c:pt idx="0">
                  <c:v>Turnover of small enterprises of Moscow.</c:v>
                </c:pt>
              </c:strCache>
            </c:strRef>
          </c:tx>
          <c:dLbls>
            <c:dLbl>
              <c:idx val="0"/>
              <c:layout>
                <c:manualLayout>
                  <c:x val="7.184848144151891E-2"/>
                  <c:y val="0.13541666666666671"/>
                </c:manualLayout>
              </c:layout>
              <c:showCatName val="1"/>
              <c:showPercent val="1"/>
            </c:dLbl>
            <c:dLbl>
              <c:idx val="4"/>
              <c:layout>
                <c:manualLayout>
                  <c:x val="2.7020843156963889E-2"/>
                  <c:y val="9.0098060659084434E-2"/>
                </c:manualLayout>
              </c:layout>
              <c:showCatName val="1"/>
              <c:showPercent val="1"/>
            </c:dLbl>
            <c:txPr>
              <a:bodyPr/>
              <a:lstStyle/>
              <a:p>
                <a:pPr>
                  <a:defRPr>
                    <a:latin typeface="Times New Roman" panose="02020603050405020304" pitchFamily="18" charset="0"/>
                    <a:cs typeface="Times New Roman" panose="02020603050405020304" pitchFamily="18" charset="0"/>
                  </a:defRPr>
                </a:pPr>
                <a:endParaRPr lang="ru-RU"/>
              </a:p>
            </c:txPr>
            <c:showCatName val="1"/>
            <c:showPercent val="1"/>
          </c:dLbls>
          <c:cat>
            <c:strRef>
              <c:f>Лист5!$A$50:$A$54</c:f>
              <c:strCache>
                <c:ptCount val="5"/>
                <c:pt idx="0">
                  <c:v>Information and consulting support of small business, training support  </c:v>
                </c:pt>
                <c:pt idx="1">
                  <c:v>Expanding of business opportunities of small business </c:v>
                </c:pt>
                <c:pt idx="2">
                  <c:v>Property support</c:v>
                </c:pt>
                <c:pt idx="3">
                  <c:v>Support of prior directions of Moscow small business</c:v>
                </c:pt>
                <c:pt idx="4">
                  <c:v>Financial support of small business</c:v>
                </c:pt>
              </c:strCache>
            </c:strRef>
          </c:cat>
          <c:val>
            <c:numRef>
              <c:f>Лист5!$G$50:$G$54</c:f>
              <c:numCache>
                <c:formatCode>0.00</c:formatCode>
                <c:ptCount val="5"/>
                <c:pt idx="0">
                  <c:v>42.537089299999998</c:v>
                </c:pt>
                <c:pt idx="1">
                  <c:v>127.61126790000009</c:v>
                </c:pt>
                <c:pt idx="2">
                  <c:v>15.306063550000006</c:v>
                </c:pt>
                <c:pt idx="3">
                  <c:v>48.724302290000068</c:v>
                </c:pt>
                <c:pt idx="4">
                  <c:v>10.522253580000001</c:v>
                </c:pt>
              </c:numCache>
            </c:numRef>
          </c:val>
        </c:ser>
        <c:dLbls>
          <c:showCatName val="1"/>
          <c:showPercent val="1"/>
        </c:dLbls>
        <c:firstSliceAng val="0"/>
      </c:pieChart>
    </c:plotArea>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7"/>
  <c:chart>
    <c:autoTitleDeleted val="1"/>
    <c:plotArea>
      <c:layout/>
      <c:barChart>
        <c:barDir val="col"/>
        <c:grouping val="clustered"/>
        <c:ser>
          <c:idx val="0"/>
          <c:order val="0"/>
          <c:dLbls>
            <c:txPr>
              <a:bodyPr/>
              <a:lstStyle/>
              <a:p>
                <a:pPr>
                  <a:defRPr sz="1200"/>
                </a:pPr>
                <a:endParaRPr lang="ru-RU"/>
              </a:p>
            </c:txPr>
            <c:showVal val="1"/>
          </c:dLbls>
          <c:cat>
            <c:numRef>
              <c:f>Лист1!$A$44:$A$47</c:f>
              <c:numCache>
                <c:formatCode>General</c:formatCode>
                <c:ptCount val="4"/>
                <c:pt idx="0">
                  <c:v>2007</c:v>
                </c:pt>
                <c:pt idx="1">
                  <c:v>2008</c:v>
                </c:pt>
                <c:pt idx="2">
                  <c:v>2009</c:v>
                </c:pt>
                <c:pt idx="3">
                  <c:v>2010</c:v>
                </c:pt>
              </c:numCache>
            </c:numRef>
          </c:cat>
          <c:val>
            <c:numRef>
              <c:f>Лист1!$B$44:$B$47</c:f>
              <c:numCache>
                <c:formatCode>General</c:formatCode>
                <c:ptCount val="4"/>
                <c:pt idx="0">
                  <c:v>414</c:v>
                </c:pt>
                <c:pt idx="1">
                  <c:v>592</c:v>
                </c:pt>
                <c:pt idx="2">
                  <c:v>690</c:v>
                </c:pt>
                <c:pt idx="3">
                  <c:v>750</c:v>
                </c:pt>
              </c:numCache>
            </c:numRef>
          </c:val>
        </c:ser>
        <c:dLbls>
          <c:showVal val="1"/>
        </c:dLbls>
        <c:overlap val="-25"/>
        <c:axId val="73110656"/>
        <c:axId val="73112192"/>
      </c:barChart>
      <c:catAx>
        <c:axId val="73110656"/>
        <c:scaling>
          <c:orientation val="minMax"/>
        </c:scaling>
        <c:axPos val="b"/>
        <c:numFmt formatCode="General" sourceLinked="1"/>
        <c:majorTickMark val="none"/>
        <c:tickLblPos val="nextTo"/>
        <c:txPr>
          <a:bodyPr/>
          <a:lstStyle/>
          <a:p>
            <a:pPr>
              <a:defRPr sz="1200" b="1"/>
            </a:pPr>
            <a:endParaRPr lang="ru-RU"/>
          </a:p>
        </c:txPr>
        <c:crossAx val="73112192"/>
        <c:crosses val="autoZero"/>
        <c:auto val="1"/>
        <c:lblAlgn val="ctr"/>
        <c:lblOffset val="100"/>
      </c:catAx>
      <c:valAx>
        <c:axId val="73112192"/>
        <c:scaling>
          <c:orientation val="minMax"/>
        </c:scaling>
        <c:delete val="1"/>
        <c:axPos val="l"/>
        <c:numFmt formatCode="General" sourceLinked="1"/>
        <c:majorTickMark val="none"/>
        <c:tickLblPos val="nextTo"/>
        <c:crossAx val="73110656"/>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D1C3B-292D-46F7-A6E5-B84999A9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81</Pages>
  <Words>16067</Words>
  <Characters>91587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Ольга</cp:lastModifiedBy>
  <cp:revision>4</cp:revision>
  <cp:lastPrinted>2014-05-29T13:24:00Z</cp:lastPrinted>
  <dcterms:created xsi:type="dcterms:W3CDTF">2014-06-01T15:40:00Z</dcterms:created>
  <dcterms:modified xsi:type="dcterms:W3CDTF">2014-06-01T16:26:00Z</dcterms:modified>
</cp:coreProperties>
</file>