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3B" w:rsidRPr="00605F3B" w:rsidRDefault="00605F3B" w:rsidP="00381783">
      <w:pPr>
        <w:widowControl w:val="0"/>
        <w:tabs>
          <w:tab w:val="left" w:pos="5420"/>
        </w:tabs>
        <w:spacing w:after="0" w:line="240" w:lineRule="auto"/>
        <w:jc w:val="center"/>
        <w:rPr>
          <w:rFonts w:ascii="Times New Roman" w:eastAsia="Times New Roman" w:hAnsi="Times New Roman" w:cs="Times New Roman"/>
          <w:b/>
          <w:snapToGrid w:val="0"/>
          <w:sz w:val="28"/>
          <w:szCs w:val="28"/>
        </w:rPr>
      </w:pPr>
      <w:r w:rsidRPr="00605F3B">
        <w:rPr>
          <w:rFonts w:ascii="Times New Roman" w:eastAsia="Times New Roman" w:hAnsi="Times New Roman" w:cs="Times New Roman"/>
          <w:b/>
          <w:snapToGrid w:val="0"/>
          <w:sz w:val="28"/>
          <w:szCs w:val="28"/>
        </w:rPr>
        <w:t>Правительство Российской Федерации</w:t>
      </w:r>
    </w:p>
    <w:p w:rsidR="00605F3B" w:rsidRPr="00605F3B" w:rsidRDefault="00605F3B" w:rsidP="00381783">
      <w:pPr>
        <w:widowControl w:val="0"/>
        <w:spacing w:after="0" w:line="360" w:lineRule="auto"/>
        <w:jc w:val="center"/>
        <w:rPr>
          <w:rFonts w:ascii="Times New Roman" w:eastAsia="Times New Roman" w:hAnsi="Times New Roman" w:cs="Times New Roman"/>
          <w:b/>
          <w:snapToGrid w:val="0"/>
          <w:sz w:val="28"/>
          <w:szCs w:val="28"/>
        </w:rPr>
      </w:pPr>
      <w:r w:rsidRPr="00605F3B">
        <w:rPr>
          <w:rFonts w:ascii="Times New Roman" w:eastAsia="Times New Roman" w:hAnsi="Times New Roman" w:cs="Times New Roman"/>
          <w:b/>
          <w:snapToGrid w:val="0"/>
          <w:sz w:val="28"/>
          <w:szCs w:val="28"/>
        </w:rPr>
        <w:t xml:space="preserve">Федеральное государственное автономное образовательное учреждение высшего профессионального образования </w:t>
      </w:r>
    </w:p>
    <w:p w:rsidR="00605F3B" w:rsidRPr="00605F3B" w:rsidRDefault="00605F3B" w:rsidP="00381783">
      <w:pPr>
        <w:widowControl w:val="0"/>
        <w:spacing w:after="0" w:line="360" w:lineRule="auto"/>
        <w:jc w:val="center"/>
        <w:rPr>
          <w:rFonts w:ascii="Times New Roman" w:eastAsia="Times New Roman" w:hAnsi="Times New Roman" w:cs="Times New Roman"/>
          <w:b/>
          <w:snapToGrid w:val="0"/>
          <w:sz w:val="28"/>
          <w:szCs w:val="28"/>
        </w:rPr>
      </w:pPr>
      <w:r w:rsidRPr="00605F3B">
        <w:rPr>
          <w:rFonts w:ascii="Times New Roman" w:eastAsia="Times New Roman" w:hAnsi="Times New Roman" w:cs="Times New Roman"/>
          <w:b/>
          <w:snapToGrid w:val="0"/>
          <w:sz w:val="28"/>
          <w:szCs w:val="28"/>
        </w:rPr>
        <w:t xml:space="preserve">«Национальный исследовательский университет </w:t>
      </w:r>
    </w:p>
    <w:p w:rsidR="00605F3B" w:rsidRPr="00605F3B" w:rsidRDefault="00605F3B" w:rsidP="00381783">
      <w:pPr>
        <w:widowControl w:val="0"/>
        <w:spacing w:after="0" w:line="360" w:lineRule="auto"/>
        <w:jc w:val="center"/>
        <w:rPr>
          <w:rFonts w:ascii="Times New Roman" w:eastAsia="Times New Roman" w:hAnsi="Times New Roman" w:cs="Times New Roman"/>
          <w:snapToGrid w:val="0"/>
          <w:sz w:val="28"/>
          <w:szCs w:val="28"/>
        </w:rPr>
      </w:pPr>
      <w:r w:rsidRPr="00605F3B">
        <w:rPr>
          <w:rFonts w:ascii="Times New Roman" w:eastAsia="Times New Roman" w:hAnsi="Times New Roman" w:cs="Times New Roman"/>
          <w:b/>
          <w:snapToGrid w:val="0"/>
          <w:sz w:val="28"/>
          <w:szCs w:val="28"/>
        </w:rPr>
        <w:t>«Высшая школа экономики»</w:t>
      </w:r>
    </w:p>
    <w:p w:rsidR="00605F3B" w:rsidRPr="00605F3B" w:rsidRDefault="00605F3B" w:rsidP="00605F3B">
      <w:pPr>
        <w:widowControl w:val="0"/>
        <w:spacing w:after="0"/>
        <w:rPr>
          <w:rFonts w:ascii="Times New Roman" w:eastAsia="Times New Roman" w:hAnsi="Times New Roman" w:cs="Times New Roman"/>
          <w:snapToGrid w:val="0"/>
          <w:sz w:val="28"/>
          <w:szCs w:val="28"/>
        </w:rPr>
      </w:pPr>
    </w:p>
    <w:p w:rsidR="00605F3B" w:rsidRPr="00605F3B" w:rsidRDefault="00605F3B" w:rsidP="00605F3B">
      <w:pPr>
        <w:spacing w:before="240" w:line="240" w:lineRule="auto"/>
        <w:jc w:val="center"/>
        <w:outlineLvl w:val="5"/>
        <w:rPr>
          <w:rFonts w:ascii="Times New Roman" w:eastAsia="Times New Roman" w:hAnsi="Times New Roman" w:cs="Times New Roman"/>
          <w:b/>
          <w:bCs/>
          <w:sz w:val="28"/>
          <w:szCs w:val="28"/>
        </w:rPr>
      </w:pPr>
      <w:r w:rsidRPr="00605F3B">
        <w:rPr>
          <w:rFonts w:ascii="Times New Roman" w:eastAsia="Times New Roman" w:hAnsi="Times New Roman" w:cs="Times New Roman"/>
          <w:b/>
          <w:bCs/>
          <w:sz w:val="28"/>
          <w:szCs w:val="28"/>
        </w:rPr>
        <w:t>Факультет менеджмента</w:t>
      </w:r>
    </w:p>
    <w:p w:rsidR="00605F3B" w:rsidRPr="004D52C0" w:rsidRDefault="00605F3B" w:rsidP="004D52C0">
      <w:pPr>
        <w:spacing w:before="240" w:line="240" w:lineRule="auto"/>
        <w:jc w:val="center"/>
        <w:outlineLvl w:val="5"/>
        <w:rPr>
          <w:rFonts w:ascii="Times New Roman" w:eastAsia="Times New Roman" w:hAnsi="Times New Roman" w:cs="Times New Roman"/>
          <w:b/>
          <w:bCs/>
          <w:sz w:val="28"/>
          <w:szCs w:val="28"/>
        </w:rPr>
      </w:pPr>
      <w:r w:rsidRPr="00605F3B">
        <w:rPr>
          <w:rFonts w:ascii="Times New Roman" w:eastAsia="Times New Roman" w:hAnsi="Times New Roman" w:cs="Times New Roman"/>
          <w:b/>
          <w:bCs/>
          <w:sz w:val="28"/>
          <w:szCs w:val="28"/>
        </w:rPr>
        <w:t>Кафедра Общего и стратегического менеджмента</w:t>
      </w:r>
    </w:p>
    <w:p w:rsidR="00605F3B" w:rsidRPr="00605F3B" w:rsidRDefault="00605F3B" w:rsidP="00605F3B">
      <w:pPr>
        <w:widowControl w:val="0"/>
        <w:autoSpaceDE w:val="0"/>
        <w:autoSpaceDN w:val="0"/>
        <w:adjustRightInd w:val="0"/>
        <w:spacing w:after="0"/>
        <w:jc w:val="center"/>
        <w:rPr>
          <w:rFonts w:ascii="Times New Roman" w:eastAsia="Times New Roman" w:hAnsi="Times New Roman" w:cs="Times New Roman"/>
          <w:snapToGrid w:val="0"/>
          <w:sz w:val="28"/>
          <w:szCs w:val="28"/>
        </w:rPr>
      </w:pPr>
    </w:p>
    <w:p w:rsidR="00605F3B" w:rsidRDefault="007F56AD" w:rsidP="00605F3B">
      <w:pPr>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sz w:val="28"/>
          <w:szCs w:val="28"/>
        </w:rPr>
        <w:t>Панфилова Ирина Игоревна</w:t>
      </w:r>
    </w:p>
    <w:p w:rsidR="004D52C0" w:rsidRPr="00605F3B" w:rsidRDefault="004D52C0" w:rsidP="00605F3B">
      <w:pPr>
        <w:autoSpaceDE w:val="0"/>
        <w:autoSpaceDN w:val="0"/>
        <w:adjustRightInd w:val="0"/>
        <w:spacing w:after="0"/>
        <w:jc w:val="center"/>
        <w:rPr>
          <w:rFonts w:ascii="Times New Roman" w:hAnsi="Times New Roman" w:cs="Times New Roman"/>
          <w:bCs/>
          <w:sz w:val="28"/>
          <w:szCs w:val="28"/>
        </w:rPr>
      </w:pPr>
    </w:p>
    <w:p w:rsidR="00605F3B" w:rsidRPr="00605F3B" w:rsidRDefault="007F56AD" w:rsidP="00605F3B">
      <w:pPr>
        <w:autoSpaceDE w:val="0"/>
        <w:autoSpaceDN w:val="0"/>
        <w:adjustRightInd w:val="0"/>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Роль Нематериальной составляющей в системе мотивации персонала организации </w:t>
      </w:r>
    </w:p>
    <w:p w:rsidR="004D52C0" w:rsidRDefault="004D52C0" w:rsidP="00605F3B">
      <w:pPr>
        <w:spacing w:after="0" w:line="240" w:lineRule="auto"/>
        <w:jc w:val="center"/>
        <w:rPr>
          <w:rFonts w:ascii="Times New Roman" w:hAnsi="Times New Roman" w:cs="Times New Roman"/>
          <w:bCs/>
          <w:sz w:val="28"/>
          <w:szCs w:val="28"/>
        </w:rPr>
      </w:pPr>
    </w:p>
    <w:p w:rsidR="00605F3B" w:rsidRPr="00605F3B" w:rsidRDefault="00605F3B" w:rsidP="00605F3B">
      <w:pPr>
        <w:spacing w:after="0" w:line="240" w:lineRule="auto"/>
        <w:jc w:val="center"/>
        <w:rPr>
          <w:rFonts w:ascii="Times New Roman" w:hAnsi="Times New Roman" w:cs="Times New Roman"/>
          <w:bCs/>
          <w:sz w:val="28"/>
          <w:szCs w:val="28"/>
        </w:rPr>
      </w:pPr>
      <w:r w:rsidRPr="00605F3B">
        <w:rPr>
          <w:rFonts w:ascii="Times New Roman" w:hAnsi="Times New Roman" w:cs="Times New Roman"/>
          <w:bCs/>
          <w:sz w:val="28"/>
          <w:szCs w:val="28"/>
        </w:rPr>
        <w:t>Выпускная квалификационная работа по направлению</w:t>
      </w:r>
    </w:p>
    <w:p w:rsidR="00605F3B" w:rsidRPr="00605F3B" w:rsidRDefault="00605F3B" w:rsidP="00605F3B">
      <w:pPr>
        <w:spacing w:after="0" w:line="240" w:lineRule="auto"/>
        <w:jc w:val="center"/>
        <w:rPr>
          <w:rFonts w:ascii="Times New Roman" w:hAnsi="Times New Roman" w:cs="Times New Roman"/>
          <w:bCs/>
          <w:sz w:val="28"/>
          <w:szCs w:val="28"/>
        </w:rPr>
      </w:pPr>
      <w:r w:rsidRPr="00605F3B">
        <w:rPr>
          <w:rFonts w:ascii="Times New Roman" w:hAnsi="Times New Roman" w:cs="Times New Roman"/>
          <w:bCs/>
          <w:sz w:val="28"/>
          <w:szCs w:val="28"/>
        </w:rPr>
        <w:t xml:space="preserve">080200.62 – «Менеджмент» </w:t>
      </w:r>
    </w:p>
    <w:p w:rsidR="00605F3B" w:rsidRPr="00605F3B" w:rsidRDefault="00605F3B" w:rsidP="00605F3B">
      <w:pPr>
        <w:autoSpaceDE w:val="0"/>
        <w:autoSpaceDN w:val="0"/>
        <w:adjustRightInd w:val="0"/>
        <w:spacing w:after="0" w:line="240" w:lineRule="auto"/>
        <w:jc w:val="center"/>
        <w:rPr>
          <w:rFonts w:ascii="Times New Roman" w:hAnsi="Times New Roman" w:cs="Times New Roman"/>
          <w:bCs/>
          <w:sz w:val="28"/>
          <w:szCs w:val="28"/>
        </w:rPr>
      </w:pPr>
      <w:r w:rsidRPr="00605F3B">
        <w:rPr>
          <w:rFonts w:ascii="Times New Roman" w:hAnsi="Times New Roman" w:cs="Times New Roman"/>
          <w:bCs/>
          <w:sz w:val="28"/>
          <w:szCs w:val="28"/>
        </w:rPr>
        <w:t xml:space="preserve">группа № 10М5 </w:t>
      </w:r>
    </w:p>
    <w:p w:rsidR="00605F3B" w:rsidRPr="00605F3B" w:rsidRDefault="00605F3B" w:rsidP="00605F3B">
      <w:pPr>
        <w:widowControl w:val="0"/>
        <w:autoSpaceDE w:val="0"/>
        <w:autoSpaceDN w:val="0"/>
        <w:adjustRightInd w:val="0"/>
        <w:spacing w:before="35" w:after="0"/>
        <w:rPr>
          <w:rFonts w:ascii="Times New Roman" w:eastAsia="Times New Roman" w:hAnsi="Times New Roman" w:cs="Times New Roman"/>
          <w:snapToGrid w:val="0"/>
          <w:sz w:val="28"/>
          <w:szCs w:val="28"/>
        </w:rPr>
      </w:pPr>
    </w:p>
    <w:p w:rsidR="00605F3B" w:rsidRDefault="00605F3B" w:rsidP="00605F3B">
      <w:pPr>
        <w:widowControl w:val="0"/>
        <w:autoSpaceDE w:val="0"/>
        <w:autoSpaceDN w:val="0"/>
        <w:adjustRightInd w:val="0"/>
        <w:spacing w:before="35" w:after="0"/>
        <w:rPr>
          <w:rFonts w:ascii="Times New Roman" w:eastAsia="Times New Roman" w:hAnsi="Times New Roman" w:cs="Times New Roman"/>
          <w:snapToGrid w:val="0"/>
          <w:sz w:val="28"/>
          <w:szCs w:val="28"/>
        </w:rPr>
      </w:pPr>
    </w:p>
    <w:p w:rsidR="00605F3B" w:rsidRPr="00605F3B" w:rsidRDefault="00605F3B" w:rsidP="00605F3B">
      <w:pPr>
        <w:widowControl w:val="0"/>
        <w:autoSpaceDE w:val="0"/>
        <w:autoSpaceDN w:val="0"/>
        <w:adjustRightInd w:val="0"/>
        <w:spacing w:before="35" w:after="0"/>
        <w:rPr>
          <w:rFonts w:ascii="Times New Roman" w:eastAsia="Times New Roman" w:hAnsi="Times New Roman" w:cs="Times New Roman"/>
          <w:snapToGrid w:val="0"/>
          <w:sz w:val="28"/>
          <w:szCs w:val="28"/>
        </w:rPr>
      </w:pPr>
    </w:p>
    <w:tbl>
      <w:tblPr>
        <w:tblW w:w="0" w:type="auto"/>
        <w:tblInd w:w="1101" w:type="dxa"/>
        <w:tblLook w:val="04A0" w:firstRow="1" w:lastRow="0" w:firstColumn="1" w:lastColumn="0" w:noHBand="0" w:noVBand="1"/>
      </w:tblPr>
      <w:tblGrid>
        <w:gridCol w:w="4224"/>
        <w:gridCol w:w="4246"/>
      </w:tblGrid>
      <w:tr w:rsidR="00605F3B" w:rsidRPr="00605F3B" w:rsidTr="00EB40D9">
        <w:tc>
          <w:tcPr>
            <w:tcW w:w="4224" w:type="dxa"/>
          </w:tcPr>
          <w:p w:rsidR="00605F3B" w:rsidRPr="00605F3B" w:rsidRDefault="00605F3B" w:rsidP="00605F3B">
            <w:pPr>
              <w:spacing w:after="0" w:line="360" w:lineRule="auto"/>
              <w:rPr>
                <w:rFonts w:ascii="Times New Roman" w:hAnsi="Times New Roman" w:cs="Times New Roman"/>
                <w:sz w:val="28"/>
                <w:szCs w:val="28"/>
              </w:rPr>
            </w:pPr>
            <w:r w:rsidRPr="00605F3B">
              <w:rPr>
                <w:rFonts w:ascii="Times New Roman" w:hAnsi="Times New Roman" w:cs="Times New Roman"/>
                <w:sz w:val="28"/>
                <w:szCs w:val="28"/>
              </w:rPr>
              <w:t>Рецензент</w:t>
            </w:r>
          </w:p>
          <w:p w:rsidR="00605F3B" w:rsidRPr="00605F3B" w:rsidRDefault="00605F3B" w:rsidP="00605F3B">
            <w:pPr>
              <w:spacing w:after="0" w:line="360" w:lineRule="auto"/>
              <w:rPr>
                <w:rFonts w:ascii="Times New Roman" w:hAnsi="Times New Roman" w:cs="Times New Roman"/>
                <w:sz w:val="28"/>
                <w:szCs w:val="28"/>
              </w:rPr>
            </w:pPr>
            <w:r w:rsidRPr="00605F3B">
              <w:rPr>
                <w:rFonts w:ascii="Times New Roman" w:hAnsi="Times New Roman" w:cs="Times New Roman"/>
                <w:sz w:val="28"/>
                <w:szCs w:val="28"/>
              </w:rPr>
              <w:t xml:space="preserve">Менеджер по работе с персоналом, </w:t>
            </w:r>
          </w:p>
          <w:p w:rsidR="00605F3B" w:rsidRPr="00605F3B" w:rsidRDefault="00605F3B" w:rsidP="00605F3B">
            <w:pPr>
              <w:spacing w:after="0" w:line="360" w:lineRule="auto"/>
              <w:rPr>
                <w:rFonts w:ascii="Times New Roman" w:hAnsi="Times New Roman" w:cs="Times New Roman"/>
                <w:sz w:val="28"/>
                <w:szCs w:val="28"/>
              </w:rPr>
            </w:pPr>
            <w:r w:rsidRPr="00605F3B">
              <w:rPr>
                <w:rFonts w:ascii="Times New Roman" w:hAnsi="Times New Roman" w:cs="Times New Roman"/>
                <w:sz w:val="28"/>
                <w:szCs w:val="28"/>
              </w:rPr>
              <w:t xml:space="preserve">ООО предприятие «АЛИДИ» </w:t>
            </w:r>
          </w:p>
          <w:p w:rsidR="004D52C0" w:rsidRDefault="004D52C0" w:rsidP="00605F3B">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w:t>
            </w:r>
          </w:p>
          <w:p w:rsidR="00605F3B" w:rsidRPr="00605F3B" w:rsidRDefault="00605F3B" w:rsidP="00605F3B">
            <w:pPr>
              <w:spacing w:after="0" w:line="360" w:lineRule="auto"/>
              <w:rPr>
                <w:rFonts w:ascii="Times New Roman" w:hAnsi="Times New Roman" w:cs="Times New Roman"/>
                <w:sz w:val="28"/>
                <w:szCs w:val="28"/>
              </w:rPr>
            </w:pPr>
            <w:r w:rsidRPr="00605F3B">
              <w:rPr>
                <w:rFonts w:ascii="Times New Roman" w:hAnsi="Times New Roman" w:cs="Times New Roman"/>
                <w:sz w:val="28"/>
                <w:szCs w:val="28"/>
              </w:rPr>
              <w:t xml:space="preserve">Т.А. Полянина </w:t>
            </w:r>
          </w:p>
        </w:tc>
        <w:tc>
          <w:tcPr>
            <w:tcW w:w="4246" w:type="dxa"/>
          </w:tcPr>
          <w:p w:rsidR="00605F3B" w:rsidRPr="00605F3B" w:rsidRDefault="00605F3B" w:rsidP="00605F3B">
            <w:pPr>
              <w:spacing w:after="0" w:line="360" w:lineRule="auto"/>
              <w:jc w:val="right"/>
              <w:rPr>
                <w:rFonts w:ascii="Times New Roman" w:hAnsi="Times New Roman" w:cs="Times New Roman"/>
                <w:sz w:val="28"/>
                <w:szCs w:val="28"/>
              </w:rPr>
            </w:pPr>
            <w:r w:rsidRPr="00605F3B">
              <w:rPr>
                <w:rFonts w:ascii="Times New Roman" w:hAnsi="Times New Roman" w:cs="Times New Roman"/>
                <w:sz w:val="28"/>
                <w:szCs w:val="28"/>
              </w:rPr>
              <w:t>Научный руководитель</w:t>
            </w:r>
          </w:p>
          <w:p w:rsidR="00605F3B" w:rsidRPr="00605F3B" w:rsidRDefault="006E6844" w:rsidP="00605F3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доцент каф. ОиСМ, к.э.</w:t>
            </w:r>
            <w:proofErr w:type="gramStart"/>
            <w:r>
              <w:rPr>
                <w:rFonts w:ascii="Times New Roman" w:hAnsi="Times New Roman" w:cs="Times New Roman"/>
                <w:sz w:val="28"/>
                <w:szCs w:val="28"/>
              </w:rPr>
              <w:t>н</w:t>
            </w:r>
            <w:proofErr w:type="gramEnd"/>
            <w:r w:rsidR="004314BD">
              <w:rPr>
                <w:rFonts w:ascii="Times New Roman" w:hAnsi="Times New Roman" w:cs="Times New Roman"/>
                <w:sz w:val="28"/>
                <w:szCs w:val="28"/>
              </w:rPr>
              <w:t>.</w:t>
            </w:r>
          </w:p>
          <w:p w:rsidR="004D52C0" w:rsidRDefault="004D52C0" w:rsidP="00605F3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w:t>
            </w:r>
          </w:p>
          <w:p w:rsidR="00605F3B" w:rsidRPr="00605F3B" w:rsidRDefault="00605F3B" w:rsidP="00605F3B">
            <w:pPr>
              <w:spacing w:after="0" w:line="360" w:lineRule="auto"/>
              <w:jc w:val="right"/>
              <w:rPr>
                <w:rFonts w:ascii="Times New Roman" w:hAnsi="Times New Roman" w:cs="Times New Roman"/>
                <w:sz w:val="28"/>
                <w:szCs w:val="28"/>
              </w:rPr>
            </w:pPr>
            <w:r w:rsidRPr="00605F3B">
              <w:rPr>
                <w:rFonts w:ascii="Times New Roman" w:hAnsi="Times New Roman" w:cs="Times New Roman"/>
                <w:sz w:val="28"/>
                <w:szCs w:val="28"/>
              </w:rPr>
              <w:t>О.С. Гапонова</w:t>
            </w:r>
          </w:p>
          <w:p w:rsidR="00605F3B" w:rsidRPr="00605F3B" w:rsidRDefault="00605F3B" w:rsidP="00605F3B">
            <w:pPr>
              <w:spacing w:after="0" w:line="360" w:lineRule="auto"/>
              <w:jc w:val="right"/>
              <w:rPr>
                <w:rFonts w:ascii="Times New Roman" w:hAnsi="Times New Roman" w:cs="Times New Roman"/>
                <w:sz w:val="28"/>
                <w:szCs w:val="28"/>
              </w:rPr>
            </w:pPr>
          </w:p>
          <w:p w:rsidR="00605F3B" w:rsidRPr="00605F3B" w:rsidRDefault="00605F3B" w:rsidP="00605F3B">
            <w:pPr>
              <w:spacing w:after="0" w:line="360" w:lineRule="auto"/>
              <w:jc w:val="right"/>
              <w:rPr>
                <w:rFonts w:ascii="Times New Roman" w:hAnsi="Times New Roman" w:cs="Times New Roman"/>
                <w:sz w:val="28"/>
                <w:szCs w:val="28"/>
              </w:rPr>
            </w:pPr>
            <w:r w:rsidRPr="00605F3B">
              <w:rPr>
                <w:rFonts w:ascii="Times New Roman" w:hAnsi="Times New Roman" w:cs="Times New Roman"/>
                <w:sz w:val="28"/>
                <w:szCs w:val="28"/>
              </w:rPr>
              <w:t>Выполнила</w:t>
            </w:r>
          </w:p>
          <w:p w:rsidR="00605F3B" w:rsidRDefault="00605F3B" w:rsidP="00605F3B">
            <w:pPr>
              <w:spacing w:after="0" w:line="360" w:lineRule="auto"/>
              <w:jc w:val="right"/>
              <w:rPr>
                <w:rFonts w:ascii="Times New Roman" w:hAnsi="Times New Roman" w:cs="Times New Roman"/>
                <w:sz w:val="28"/>
                <w:szCs w:val="28"/>
              </w:rPr>
            </w:pPr>
            <w:r w:rsidRPr="00605F3B">
              <w:rPr>
                <w:rFonts w:ascii="Times New Roman" w:hAnsi="Times New Roman" w:cs="Times New Roman"/>
                <w:sz w:val="28"/>
                <w:szCs w:val="28"/>
              </w:rPr>
              <w:t xml:space="preserve">Студентка группы </w:t>
            </w:r>
            <w:r w:rsidR="00537E07">
              <w:rPr>
                <w:rFonts w:ascii="Times New Roman" w:hAnsi="Times New Roman" w:cs="Times New Roman"/>
                <w:sz w:val="28"/>
                <w:szCs w:val="28"/>
              </w:rPr>
              <w:t xml:space="preserve"> </w:t>
            </w:r>
            <w:r w:rsidRPr="00605F3B">
              <w:rPr>
                <w:rFonts w:ascii="Times New Roman" w:hAnsi="Times New Roman" w:cs="Times New Roman"/>
                <w:sz w:val="28"/>
                <w:szCs w:val="28"/>
              </w:rPr>
              <w:t>№ 10М5</w:t>
            </w:r>
          </w:p>
          <w:p w:rsidR="004D52C0" w:rsidRPr="00605F3B" w:rsidRDefault="004D52C0" w:rsidP="00605F3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w:t>
            </w:r>
          </w:p>
          <w:p w:rsidR="00605F3B" w:rsidRPr="00605F3B" w:rsidRDefault="007F56AD" w:rsidP="00605F3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И.И. Панфилова</w:t>
            </w:r>
          </w:p>
          <w:p w:rsidR="00605F3B" w:rsidRPr="00605F3B" w:rsidRDefault="00605F3B" w:rsidP="00381783">
            <w:pPr>
              <w:autoSpaceDE w:val="0"/>
              <w:autoSpaceDN w:val="0"/>
              <w:adjustRightInd w:val="0"/>
              <w:spacing w:after="0" w:line="360" w:lineRule="auto"/>
              <w:rPr>
                <w:rFonts w:ascii="Times New Roman" w:hAnsi="Times New Roman" w:cs="Times New Roman"/>
                <w:bCs/>
                <w:sz w:val="28"/>
                <w:szCs w:val="28"/>
              </w:rPr>
            </w:pPr>
          </w:p>
        </w:tc>
      </w:tr>
    </w:tbl>
    <w:p w:rsidR="00605F3B" w:rsidRPr="00605F3B" w:rsidRDefault="00605F3B" w:rsidP="00605F3B">
      <w:pPr>
        <w:widowControl w:val="0"/>
        <w:spacing w:after="0"/>
        <w:rPr>
          <w:rFonts w:ascii="Times New Roman" w:eastAsia="Times New Roman" w:hAnsi="Times New Roman" w:cs="Times New Roman"/>
          <w:snapToGrid w:val="0"/>
          <w:sz w:val="28"/>
          <w:szCs w:val="28"/>
        </w:rPr>
      </w:pPr>
    </w:p>
    <w:p w:rsidR="007F56AD" w:rsidRDefault="007F56AD" w:rsidP="00605F3B">
      <w:pPr>
        <w:spacing w:after="0"/>
        <w:jc w:val="center"/>
        <w:rPr>
          <w:rFonts w:ascii="Times New Roman" w:eastAsia="Times New Roman" w:hAnsi="Times New Roman" w:cs="Times New Roman"/>
          <w:snapToGrid w:val="0"/>
          <w:sz w:val="28"/>
          <w:szCs w:val="28"/>
        </w:rPr>
      </w:pPr>
    </w:p>
    <w:p w:rsidR="00605F3B" w:rsidRDefault="00605F3B" w:rsidP="00605F3B">
      <w:pPr>
        <w:spacing w:after="0"/>
        <w:jc w:val="center"/>
        <w:rPr>
          <w:rFonts w:ascii="Times New Roman" w:eastAsia="Calibri" w:hAnsi="Times New Roman" w:cs="Times New Roman"/>
          <w:b/>
          <w:sz w:val="28"/>
          <w:szCs w:val="28"/>
        </w:rPr>
      </w:pPr>
      <w:r w:rsidRPr="00605F3B">
        <w:rPr>
          <w:rFonts w:ascii="Times New Roman" w:eastAsia="Times New Roman" w:hAnsi="Times New Roman" w:cs="Times New Roman"/>
          <w:snapToGrid w:val="0"/>
          <w:sz w:val="28"/>
          <w:szCs w:val="28"/>
        </w:rPr>
        <w:t>Нижний Новгород, 2014</w:t>
      </w:r>
      <w:r>
        <w:rPr>
          <w:b/>
        </w:rPr>
        <w:br w:type="page"/>
      </w:r>
    </w:p>
    <w:p w:rsidR="00396A19" w:rsidRPr="00AE3EF9" w:rsidRDefault="00396A19" w:rsidP="00517F51">
      <w:pPr>
        <w:pStyle w:val="-"/>
        <w:ind w:firstLine="0"/>
        <w:jc w:val="center"/>
        <w:rPr>
          <w:b/>
        </w:rPr>
      </w:pPr>
      <w:r w:rsidRPr="00AE3EF9">
        <w:rPr>
          <w:b/>
        </w:rPr>
        <w:lastRenderedPageBreak/>
        <w:t>Содержание</w:t>
      </w:r>
    </w:p>
    <w:p w:rsidR="00616B8E" w:rsidRDefault="00616B8E" w:rsidP="00517F51">
      <w:pPr>
        <w:spacing w:after="0" w:line="360" w:lineRule="auto"/>
        <w:rPr>
          <w:rFonts w:ascii="Times New Roman" w:hAnsi="Times New Roman" w:cs="Times New Roman"/>
          <w:b/>
          <w:sz w:val="28"/>
          <w:szCs w:val="28"/>
        </w:rPr>
      </w:pPr>
    </w:p>
    <w:p w:rsidR="009A5F41" w:rsidRDefault="008F6113">
      <w:pPr>
        <w:pStyle w:val="12"/>
        <w:rPr>
          <w:rFonts w:asciiTheme="minorHAnsi" w:eastAsiaTheme="minorEastAsia" w:hAnsiTheme="minorHAnsi"/>
          <w:noProof/>
          <w:sz w:val="22"/>
          <w:lang w:eastAsia="ru-RU"/>
        </w:rPr>
      </w:pPr>
      <w:r>
        <w:rPr>
          <w:rFonts w:cs="Times New Roman"/>
          <w:b/>
          <w:szCs w:val="28"/>
        </w:rPr>
        <w:fldChar w:fldCharType="begin"/>
      </w:r>
      <w:r w:rsidR="00616B8E">
        <w:rPr>
          <w:rFonts w:cs="Times New Roman"/>
          <w:b/>
          <w:szCs w:val="28"/>
        </w:rPr>
        <w:instrText xml:space="preserve"> TOC \h \z \t "и;1" </w:instrText>
      </w:r>
      <w:r>
        <w:rPr>
          <w:rFonts w:cs="Times New Roman"/>
          <w:b/>
          <w:szCs w:val="28"/>
        </w:rPr>
        <w:fldChar w:fldCharType="separate"/>
      </w:r>
      <w:hyperlink w:anchor="_Toc389430986" w:history="1">
        <w:r w:rsidR="009A5F41" w:rsidRPr="00ED333D">
          <w:rPr>
            <w:rStyle w:val="a8"/>
            <w:noProof/>
          </w:rPr>
          <w:t>Введение</w:t>
        </w:r>
        <w:r w:rsidR="009A5F41">
          <w:rPr>
            <w:noProof/>
            <w:webHidden/>
          </w:rPr>
          <w:tab/>
        </w:r>
        <w:r w:rsidR="009A5F41">
          <w:rPr>
            <w:noProof/>
            <w:webHidden/>
          </w:rPr>
          <w:fldChar w:fldCharType="begin"/>
        </w:r>
        <w:r w:rsidR="009A5F41">
          <w:rPr>
            <w:noProof/>
            <w:webHidden/>
          </w:rPr>
          <w:instrText xml:space="preserve"> PAGEREF _Toc389430986 \h </w:instrText>
        </w:r>
        <w:r w:rsidR="009A5F41">
          <w:rPr>
            <w:noProof/>
            <w:webHidden/>
          </w:rPr>
        </w:r>
        <w:r w:rsidR="009A5F41">
          <w:rPr>
            <w:noProof/>
            <w:webHidden/>
          </w:rPr>
          <w:fldChar w:fldCharType="separate"/>
        </w:r>
        <w:r w:rsidR="008B3194">
          <w:rPr>
            <w:noProof/>
            <w:webHidden/>
          </w:rPr>
          <w:t>3</w:t>
        </w:r>
        <w:r w:rsidR="009A5F41">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87" w:history="1">
        <w:r w:rsidRPr="00ED333D">
          <w:rPr>
            <w:rStyle w:val="a8"/>
            <w:noProof/>
          </w:rPr>
          <w:t>Глава 1. Роль и место нематериального компонента в системе мотивации персонала</w:t>
        </w:r>
        <w:r>
          <w:rPr>
            <w:noProof/>
            <w:webHidden/>
          </w:rPr>
          <w:tab/>
        </w:r>
        <w:r>
          <w:rPr>
            <w:noProof/>
            <w:webHidden/>
          </w:rPr>
          <w:fldChar w:fldCharType="begin"/>
        </w:r>
        <w:r>
          <w:rPr>
            <w:noProof/>
            <w:webHidden/>
          </w:rPr>
          <w:instrText xml:space="preserve"> PAGEREF _Toc389430987 \h </w:instrText>
        </w:r>
        <w:r>
          <w:rPr>
            <w:noProof/>
            <w:webHidden/>
          </w:rPr>
        </w:r>
        <w:r>
          <w:rPr>
            <w:noProof/>
            <w:webHidden/>
          </w:rPr>
          <w:fldChar w:fldCharType="separate"/>
        </w:r>
        <w:r w:rsidR="008B3194">
          <w:rPr>
            <w:noProof/>
            <w:webHidden/>
          </w:rPr>
          <w:t>7</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88" w:history="1">
        <w:r w:rsidRPr="00ED333D">
          <w:rPr>
            <w:rStyle w:val="a8"/>
            <w:noProof/>
          </w:rPr>
          <w:t>1.1 Концепция мотивации трудовой деятельности персонала: основные понятия и виды</w:t>
        </w:r>
        <w:r>
          <w:rPr>
            <w:noProof/>
            <w:webHidden/>
          </w:rPr>
          <w:tab/>
        </w:r>
        <w:r>
          <w:rPr>
            <w:noProof/>
            <w:webHidden/>
          </w:rPr>
          <w:fldChar w:fldCharType="begin"/>
        </w:r>
        <w:r>
          <w:rPr>
            <w:noProof/>
            <w:webHidden/>
          </w:rPr>
          <w:instrText xml:space="preserve"> PAGEREF _Toc389430988 \h </w:instrText>
        </w:r>
        <w:r>
          <w:rPr>
            <w:noProof/>
            <w:webHidden/>
          </w:rPr>
        </w:r>
        <w:r>
          <w:rPr>
            <w:noProof/>
            <w:webHidden/>
          </w:rPr>
          <w:fldChar w:fldCharType="separate"/>
        </w:r>
        <w:r w:rsidR="008B3194">
          <w:rPr>
            <w:noProof/>
            <w:webHidden/>
          </w:rPr>
          <w:t>7</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89" w:history="1">
        <w:r w:rsidRPr="00ED333D">
          <w:rPr>
            <w:rStyle w:val="a8"/>
            <w:noProof/>
          </w:rPr>
          <w:t>1.2 Основные теории мотивации</w:t>
        </w:r>
        <w:r>
          <w:rPr>
            <w:noProof/>
            <w:webHidden/>
          </w:rPr>
          <w:tab/>
        </w:r>
        <w:r>
          <w:rPr>
            <w:noProof/>
            <w:webHidden/>
          </w:rPr>
          <w:fldChar w:fldCharType="begin"/>
        </w:r>
        <w:r>
          <w:rPr>
            <w:noProof/>
            <w:webHidden/>
          </w:rPr>
          <w:instrText xml:space="preserve"> PAGEREF _Toc389430989 \h </w:instrText>
        </w:r>
        <w:r>
          <w:rPr>
            <w:noProof/>
            <w:webHidden/>
          </w:rPr>
        </w:r>
        <w:r>
          <w:rPr>
            <w:noProof/>
            <w:webHidden/>
          </w:rPr>
          <w:fldChar w:fldCharType="separate"/>
        </w:r>
        <w:r w:rsidR="008B3194">
          <w:rPr>
            <w:noProof/>
            <w:webHidden/>
          </w:rPr>
          <w:t>13</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0" w:history="1">
        <w:r w:rsidRPr="00ED333D">
          <w:rPr>
            <w:rStyle w:val="a8"/>
            <w:noProof/>
          </w:rPr>
          <w:t xml:space="preserve">1.3 </w:t>
        </w:r>
        <w:r w:rsidRPr="00ED333D">
          <w:rPr>
            <w:rStyle w:val="a8"/>
            <w:noProof/>
            <w:shd w:val="clear" w:color="auto" w:fill="FFFFFF"/>
          </w:rPr>
          <w:t>Нематериальное стимулирование как средство эффективного воздействия на персонал</w:t>
        </w:r>
        <w:r>
          <w:rPr>
            <w:noProof/>
            <w:webHidden/>
          </w:rPr>
          <w:tab/>
        </w:r>
        <w:r>
          <w:rPr>
            <w:noProof/>
            <w:webHidden/>
          </w:rPr>
          <w:fldChar w:fldCharType="begin"/>
        </w:r>
        <w:r>
          <w:rPr>
            <w:noProof/>
            <w:webHidden/>
          </w:rPr>
          <w:instrText xml:space="preserve"> PAGEREF _Toc389430990 \h </w:instrText>
        </w:r>
        <w:r>
          <w:rPr>
            <w:noProof/>
            <w:webHidden/>
          </w:rPr>
        </w:r>
        <w:r>
          <w:rPr>
            <w:noProof/>
            <w:webHidden/>
          </w:rPr>
          <w:fldChar w:fldCharType="separate"/>
        </w:r>
        <w:r w:rsidR="008B3194">
          <w:rPr>
            <w:noProof/>
            <w:webHidden/>
          </w:rPr>
          <w:t>25</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1" w:history="1">
        <w:r w:rsidRPr="00ED333D">
          <w:rPr>
            <w:rStyle w:val="a8"/>
            <w:noProof/>
          </w:rPr>
          <w:t>Выводы по главе</w:t>
        </w:r>
        <w:r>
          <w:rPr>
            <w:noProof/>
            <w:webHidden/>
          </w:rPr>
          <w:tab/>
        </w:r>
        <w:r>
          <w:rPr>
            <w:noProof/>
            <w:webHidden/>
          </w:rPr>
          <w:fldChar w:fldCharType="begin"/>
        </w:r>
        <w:r>
          <w:rPr>
            <w:noProof/>
            <w:webHidden/>
          </w:rPr>
          <w:instrText xml:space="preserve"> PAGEREF _Toc389430991 \h </w:instrText>
        </w:r>
        <w:r>
          <w:rPr>
            <w:noProof/>
            <w:webHidden/>
          </w:rPr>
        </w:r>
        <w:r>
          <w:rPr>
            <w:noProof/>
            <w:webHidden/>
          </w:rPr>
          <w:fldChar w:fldCharType="separate"/>
        </w:r>
        <w:r w:rsidR="008B3194">
          <w:rPr>
            <w:noProof/>
            <w:webHidden/>
          </w:rPr>
          <w:t>32</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2" w:history="1">
        <w:r w:rsidRPr="00ED333D">
          <w:rPr>
            <w:rStyle w:val="a8"/>
            <w:noProof/>
          </w:rPr>
          <w:t>Глава 2. Анализ эффективности нематериального стимулирования сотрудников HR-отдела ООО предприятие «Алиди»</w:t>
        </w:r>
        <w:r>
          <w:rPr>
            <w:noProof/>
            <w:webHidden/>
          </w:rPr>
          <w:tab/>
        </w:r>
        <w:r>
          <w:rPr>
            <w:noProof/>
            <w:webHidden/>
          </w:rPr>
          <w:fldChar w:fldCharType="begin"/>
        </w:r>
        <w:r>
          <w:rPr>
            <w:noProof/>
            <w:webHidden/>
          </w:rPr>
          <w:instrText xml:space="preserve"> PAGEREF _Toc389430992 \h </w:instrText>
        </w:r>
        <w:r>
          <w:rPr>
            <w:noProof/>
            <w:webHidden/>
          </w:rPr>
        </w:r>
        <w:r>
          <w:rPr>
            <w:noProof/>
            <w:webHidden/>
          </w:rPr>
          <w:fldChar w:fldCharType="separate"/>
        </w:r>
        <w:r w:rsidR="008B3194">
          <w:rPr>
            <w:noProof/>
            <w:webHidden/>
          </w:rPr>
          <w:t>34</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3" w:history="1">
        <w:r w:rsidRPr="00ED333D">
          <w:rPr>
            <w:rStyle w:val="a8"/>
            <w:noProof/>
          </w:rPr>
          <w:t>2.1 Общая характеристика организации</w:t>
        </w:r>
        <w:r>
          <w:rPr>
            <w:noProof/>
            <w:webHidden/>
          </w:rPr>
          <w:tab/>
        </w:r>
        <w:r>
          <w:rPr>
            <w:noProof/>
            <w:webHidden/>
          </w:rPr>
          <w:fldChar w:fldCharType="begin"/>
        </w:r>
        <w:r>
          <w:rPr>
            <w:noProof/>
            <w:webHidden/>
          </w:rPr>
          <w:instrText xml:space="preserve"> PAGEREF _Toc389430993 \h </w:instrText>
        </w:r>
        <w:r>
          <w:rPr>
            <w:noProof/>
            <w:webHidden/>
          </w:rPr>
        </w:r>
        <w:r>
          <w:rPr>
            <w:noProof/>
            <w:webHidden/>
          </w:rPr>
          <w:fldChar w:fldCharType="separate"/>
        </w:r>
        <w:r w:rsidR="008B3194">
          <w:rPr>
            <w:noProof/>
            <w:webHidden/>
          </w:rPr>
          <w:t>34</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4" w:history="1">
        <w:r w:rsidRPr="00ED333D">
          <w:rPr>
            <w:rStyle w:val="a8"/>
            <w:noProof/>
          </w:rPr>
          <w:t>2.2 Методология исследования системы нематериального стимулирования и мотивационного климата в HR-отделе компании «Алиди»</w:t>
        </w:r>
        <w:r>
          <w:rPr>
            <w:noProof/>
            <w:webHidden/>
          </w:rPr>
          <w:tab/>
        </w:r>
        <w:r>
          <w:rPr>
            <w:noProof/>
            <w:webHidden/>
          </w:rPr>
          <w:fldChar w:fldCharType="begin"/>
        </w:r>
        <w:r>
          <w:rPr>
            <w:noProof/>
            <w:webHidden/>
          </w:rPr>
          <w:instrText xml:space="preserve"> PAGEREF _Toc389430994 \h </w:instrText>
        </w:r>
        <w:r>
          <w:rPr>
            <w:noProof/>
            <w:webHidden/>
          </w:rPr>
        </w:r>
        <w:r>
          <w:rPr>
            <w:noProof/>
            <w:webHidden/>
          </w:rPr>
          <w:fldChar w:fldCharType="separate"/>
        </w:r>
        <w:r w:rsidR="008B3194">
          <w:rPr>
            <w:noProof/>
            <w:webHidden/>
          </w:rPr>
          <w:t>38</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5" w:history="1">
        <w:r w:rsidRPr="00ED333D">
          <w:rPr>
            <w:rStyle w:val="a8"/>
            <w:noProof/>
          </w:rPr>
          <w:t>2.3 Анализ действующей системы нематериального стимулирования в компании «Алиди»</w:t>
        </w:r>
        <w:r>
          <w:rPr>
            <w:noProof/>
            <w:webHidden/>
          </w:rPr>
          <w:tab/>
        </w:r>
        <w:r>
          <w:rPr>
            <w:noProof/>
            <w:webHidden/>
          </w:rPr>
          <w:fldChar w:fldCharType="begin"/>
        </w:r>
        <w:r>
          <w:rPr>
            <w:noProof/>
            <w:webHidden/>
          </w:rPr>
          <w:instrText xml:space="preserve"> PAGEREF _Toc389430995 \h </w:instrText>
        </w:r>
        <w:r>
          <w:rPr>
            <w:noProof/>
            <w:webHidden/>
          </w:rPr>
        </w:r>
        <w:r>
          <w:rPr>
            <w:noProof/>
            <w:webHidden/>
          </w:rPr>
          <w:fldChar w:fldCharType="separate"/>
        </w:r>
        <w:r w:rsidR="008B3194">
          <w:rPr>
            <w:noProof/>
            <w:webHidden/>
          </w:rPr>
          <w:t>44</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6" w:history="1">
        <w:r w:rsidRPr="00ED333D">
          <w:rPr>
            <w:rStyle w:val="a8"/>
            <w:noProof/>
          </w:rPr>
          <w:t>Выводы по главе</w:t>
        </w:r>
        <w:r>
          <w:rPr>
            <w:noProof/>
            <w:webHidden/>
          </w:rPr>
          <w:tab/>
        </w:r>
        <w:r>
          <w:rPr>
            <w:noProof/>
            <w:webHidden/>
          </w:rPr>
          <w:fldChar w:fldCharType="begin"/>
        </w:r>
        <w:r>
          <w:rPr>
            <w:noProof/>
            <w:webHidden/>
          </w:rPr>
          <w:instrText xml:space="preserve"> PAGEREF _Toc389430996 \h </w:instrText>
        </w:r>
        <w:r>
          <w:rPr>
            <w:noProof/>
            <w:webHidden/>
          </w:rPr>
        </w:r>
        <w:r>
          <w:rPr>
            <w:noProof/>
            <w:webHidden/>
          </w:rPr>
          <w:fldChar w:fldCharType="separate"/>
        </w:r>
        <w:r w:rsidR="008B3194">
          <w:rPr>
            <w:noProof/>
            <w:webHidden/>
          </w:rPr>
          <w:t>57</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7" w:history="1">
        <w:r w:rsidRPr="00ED333D">
          <w:rPr>
            <w:rStyle w:val="a8"/>
            <w:noProof/>
          </w:rPr>
          <w:t>Глава 3.Рекомендации по совершенствованию системы нематериального стимулирования для сотрудников HR-отдела «Алиди»</w:t>
        </w:r>
        <w:r>
          <w:rPr>
            <w:noProof/>
            <w:webHidden/>
          </w:rPr>
          <w:tab/>
        </w:r>
        <w:r>
          <w:rPr>
            <w:noProof/>
            <w:webHidden/>
          </w:rPr>
          <w:fldChar w:fldCharType="begin"/>
        </w:r>
        <w:r>
          <w:rPr>
            <w:noProof/>
            <w:webHidden/>
          </w:rPr>
          <w:instrText xml:space="preserve"> PAGEREF _Toc389430997 \h </w:instrText>
        </w:r>
        <w:r>
          <w:rPr>
            <w:noProof/>
            <w:webHidden/>
          </w:rPr>
        </w:r>
        <w:r>
          <w:rPr>
            <w:noProof/>
            <w:webHidden/>
          </w:rPr>
          <w:fldChar w:fldCharType="separate"/>
        </w:r>
        <w:r w:rsidR="008B3194">
          <w:rPr>
            <w:noProof/>
            <w:webHidden/>
          </w:rPr>
          <w:t>59</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8" w:history="1">
        <w:r w:rsidRPr="00ED333D">
          <w:rPr>
            <w:rStyle w:val="a8"/>
            <w:noProof/>
          </w:rPr>
          <w:t>3.1 Мероприятия по совершенствованию действующей системы нематериальной мотивации</w:t>
        </w:r>
        <w:r>
          <w:rPr>
            <w:noProof/>
            <w:webHidden/>
          </w:rPr>
          <w:tab/>
        </w:r>
        <w:r>
          <w:rPr>
            <w:noProof/>
            <w:webHidden/>
          </w:rPr>
          <w:fldChar w:fldCharType="begin"/>
        </w:r>
        <w:r>
          <w:rPr>
            <w:noProof/>
            <w:webHidden/>
          </w:rPr>
          <w:instrText xml:space="preserve"> PAGEREF _Toc389430998 \h </w:instrText>
        </w:r>
        <w:r>
          <w:rPr>
            <w:noProof/>
            <w:webHidden/>
          </w:rPr>
        </w:r>
        <w:r>
          <w:rPr>
            <w:noProof/>
            <w:webHidden/>
          </w:rPr>
          <w:fldChar w:fldCharType="separate"/>
        </w:r>
        <w:r w:rsidR="008B3194">
          <w:rPr>
            <w:noProof/>
            <w:webHidden/>
          </w:rPr>
          <w:t>59</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0999" w:history="1">
        <w:r w:rsidRPr="00ED333D">
          <w:rPr>
            <w:rStyle w:val="a8"/>
            <w:noProof/>
          </w:rPr>
          <w:t xml:space="preserve">3.2 Разработка пошаговой программы совершенствования системы нематериального стимулирования работников </w:t>
        </w:r>
        <w:r w:rsidRPr="00ED333D">
          <w:rPr>
            <w:rStyle w:val="a8"/>
            <w:noProof/>
            <w:lang w:val="en-US"/>
          </w:rPr>
          <w:t>HR</w:t>
        </w:r>
        <w:r w:rsidRPr="00ED333D">
          <w:rPr>
            <w:rStyle w:val="a8"/>
            <w:noProof/>
          </w:rPr>
          <w:t>-отдела</w:t>
        </w:r>
        <w:r>
          <w:rPr>
            <w:noProof/>
            <w:webHidden/>
          </w:rPr>
          <w:tab/>
        </w:r>
        <w:r>
          <w:rPr>
            <w:noProof/>
            <w:webHidden/>
          </w:rPr>
          <w:fldChar w:fldCharType="begin"/>
        </w:r>
        <w:r>
          <w:rPr>
            <w:noProof/>
            <w:webHidden/>
          </w:rPr>
          <w:instrText xml:space="preserve"> PAGEREF _Toc389430999 \h </w:instrText>
        </w:r>
        <w:r>
          <w:rPr>
            <w:noProof/>
            <w:webHidden/>
          </w:rPr>
        </w:r>
        <w:r>
          <w:rPr>
            <w:noProof/>
            <w:webHidden/>
          </w:rPr>
          <w:fldChar w:fldCharType="separate"/>
        </w:r>
        <w:r w:rsidR="008B3194">
          <w:rPr>
            <w:noProof/>
            <w:webHidden/>
          </w:rPr>
          <w:t>69</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1000" w:history="1">
        <w:r w:rsidRPr="00ED333D">
          <w:rPr>
            <w:rStyle w:val="a8"/>
            <w:noProof/>
          </w:rPr>
          <w:t>3.3 Предполагаемый эффект от реализации программы</w:t>
        </w:r>
        <w:r>
          <w:rPr>
            <w:noProof/>
            <w:webHidden/>
          </w:rPr>
          <w:tab/>
        </w:r>
        <w:r>
          <w:rPr>
            <w:noProof/>
            <w:webHidden/>
          </w:rPr>
          <w:fldChar w:fldCharType="begin"/>
        </w:r>
        <w:r>
          <w:rPr>
            <w:noProof/>
            <w:webHidden/>
          </w:rPr>
          <w:instrText xml:space="preserve"> PAGEREF _Toc389431000 \h </w:instrText>
        </w:r>
        <w:r>
          <w:rPr>
            <w:noProof/>
            <w:webHidden/>
          </w:rPr>
        </w:r>
        <w:r>
          <w:rPr>
            <w:noProof/>
            <w:webHidden/>
          </w:rPr>
          <w:fldChar w:fldCharType="separate"/>
        </w:r>
        <w:r w:rsidR="008B3194">
          <w:rPr>
            <w:noProof/>
            <w:webHidden/>
          </w:rPr>
          <w:t>75</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1001" w:history="1">
        <w:r w:rsidRPr="00ED333D">
          <w:rPr>
            <w:rStyle w:val="a8"/>
            <w:noProof/>
          </w:rPr>
          <w:t>Выводы по главе</w:t>
        </w:r>
        <w:r>
          <w:rPr>
            <w:noProof/>
            <w:webHidden/>
          </w:rPr>
          <w:tab/>
        </w:r>
        <w:r>
          <w:rPr>
            <w:noProof/>
            <w:webHidden/>
          </w:rPr>
          <w:fldChar w:fldCharType="begin"/>
        </w:r>
        <w:r>
          <w:rPr>
            <w:noProof/>
            <w:webHidden/>
          </w:rPr>
          <w:instrText xml:space="preserve"> PAGEREF _Toc389431001 \h </w:instrText>
        </w:r>
        <w:r>
          <w:rPr>
            <w:noProof/>
            <w:webHidden/>
          </w:rPr>
        </w:r>
        <w:r>
          <w:rPr>
            <w:noProof/>
            <w:webHidden/>
          </w:rPr>
          <w:fldChar w:fldCharType="separate"/>
        </w:r>
        <w:r w:rsidR="008B3194">
          <w:rPr>
            <w:noProof/>
            <w:webHidden/>
          </w:rPr>
          <w:t>80</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1002" w:history="1">
        <w:r w:rsidRPr="00ED333D">
          <w:rPr>
            <w:rStyle w:val="a8"/>
            <w:noProof/>
          </w:rPr>
          <w:t>Заключение</w:t>
        </w:r>
        <w:r>
          <w:rPr>
            <w:noProof/>
            <w:webHidden/>
          </w:rPr>
          <w:tab/>
        </w:r>
        <w:r>
          <w:rPr>
            <w:noProof/>
            <w:webHidden/>
          </w:rPr>
          <w:fldChar w:fldCharType="begin"/>
        </w:r>
        <w:r>
          <w:rPr>
            <w:noProof/>
            <w:webHidden/>
          </w:rPr>
          <w:instrText xml:space="preserve"> PAGEREF _Toc389431002 \h </w:instrText>
        </w:r>
        <w:r>
          <w:rPr>
            <w:noProof/>
            <w:webHidden/>
          </w:rPr>
        </w:r>
        <w:r>
          <w:rPr>
            <w:noProof/>
            <w:webHidden/>
          </w:rPr>
          <w:fldChar w:fldCharType="separate"/>
        </w:r>
        <w:r w:rsidR="008B3194">
          <w:rPr>
            <w:noProof/>
            <w:webHidden/>
          </w:rPr>
          <w:t>82</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1003" w:history="1">
        <w:r w:rsidRPr="00ED333D">
          <w:rPr>
            <w:rStyle w:val="a8"/>
            <w:noProof/>
          </w:rPr>
          <w:t>Список литературы</w:t>
        </w:r>
        <w:r>
          <w:rPr>
            <w:noProof/>
            <w:webHidden/>
          </w:rPr>
          <w:tab/>
        </w:r>
        <w:r>
          <w:rPr>
            <w:noProof/>
            <w:webHidden/>
          </w:rPr>
          <w:fldChar w:fldCharType="begin"/>
        </w:r>
        <w:r>
          <w:rPr>
            <w:noProof/>
            <w:webHidden/>
          </w:rPr>
          <w:instrText xml:space="preserve"> PAGEREF _Toc389431003 \h </w:instrText>
        </w:r>
        <w:r>
          <w:rPr>
            <w:noProof/>
            <w:webHidden/>
          </w:rPr>
        </w:r>
        <w:r>
          <w:rPr>
            <w:noProof/>
            <w:webHidden/>
          </w:rPr>
          <w:fldChar w:fldCharType="separate"/>
        </w:r>
        <w:r w:rsidR="008B3194">
          <w:rPr>
            <w:noProof/>
            <w:webHidden/>
          </w:rPr>
          <w:t>85</w:t>
        </w:r>
        <w:r>
          <w:rPr>
            <w:noProof/>
            <w:webHidden/>
          </w:rPr>
          <w:fldChar w:fldCharType="end"/>
        </w:r>
      </w:hyperlink>
    </w:p>
    <w:p w:rsidR="009A5F41" w:rsidRDefault="009A5F41">
      <w:pPr>
        <w:pStyle w:val="12"/>
        <w:rPr>
          <w:rFonts w:asciiTheme="minorHAnsi" w:eastAsiaTheme="minorEastAsia" w:hAnsiTheme="minorHAnsi"/>
          <w:noProof/>
          <w:sz w:val="22"/>
          <w:lang w:eastAsia="ru-RU"/>
        </w:rPr>
      </w:pPr>
      <w:hyperlink w:anchor="_Toc389431004" w:history="1">
        <w:r w:rsidRPr="00ED333D">
          <w:rPr>
            <w:rStyle w:val="a8"/>
            <w:noProof/>
          </w:rPr>
          <w:t>Приложение</w:t>
        </w:r>
        <w:r>
          <w:rPr>
            <w:noProof/>
            <w:webHidden/>
          </w:rPr>
          <w:tab/>
        </w:r>
        <w:r>
          <w:rPr>
            <w:noProof/>
            <w:webHidden/>
          </w:rPr>
          <w:fldChar w:fldCharType="begin"/>
        </w:r>
        <w:r>
          <w:rPr>
            <w:noProof/>
            <w:webHidden/>
          </w:rPr>
          <w:instrText xml:space="preserve"> PAGEREF _Toc389431004 \h </w:instrText>
        </w:r>
        <w:r>
          <w:rPr>
            <w:noProof/>
            <w:webHidden/>
          </w:rPr>
        </w:r>
        <w:r>
          <w:rPr>
            <w:noProof/>
            <w:webHidden/>
          </w:rPr>
          <w:fldChar w:fldCharType="separate"/>
        </w:r>
        <w:r w:rsidR="008B3194">
          <w:rPr>
            <w:noProof/>
            <w:webHidden/>
          </w:rPr>
          <w:t>90</w:t>
        </w:r>
        <w:r>
          <w:rPr>
            <w:noProof/>
            <w:webHidden/>
          </w:rPr>
          <w:fldChar w:fldCharType="end"/>
        </w:r>
      </w:hyperlink>
    </w:p>
    <w:p w:rsidR="00C37795" w:rsidRPr="00517F51" w:rsidRDefault="008F6113" w:rsidP="00517F51">
      <w:pPr>
        <w:pStyle w:val="a9"/>
      </w:pPr>
      <w:r>
        <w:lastRenderedPageBreak/>
        <w:fldChar w:fldCharType="end"/>
      </w:r>
      <w:bookmarkStart w:id="0" w:name="_Toc389430986"/>
      <w:r w:rsidR="00C37795" w:rsidRPr="00517F51">
        <w:t>Введение</w:t>
      </w:r>
      <w:bookmarkEnd w:id="0"/>
    </w:p>
    <w:p w:rsidR="00813970" w:rsidRPr="00C37795" w:rsidRDefault="00813970" w:rsidP="00517F51">
      <w:pPr>
        <w:pStyle w:val="a9"/>
      </w:pPr>
    </w:p>
    <w:p w:rsidR="00C37795" w:rsidRPr="00C37795" w:rsidRDefault="00C37795" w:rsidP="0066665C">
      <w:pPr>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В последнее время</w:t>
      </w:r>
      <w:r w:rsidR="00775EA8">
        <w:rPr>
          <w:rFonts w:ascii="Times New Roman" w:hAnsi="Times New Roman" w:cs="Times New Roman"/>
          <w:sz w:val="28"/>
          <w:szCs w:val="28"/>
        </w:rPr>
        <w:t xml:space="preserve"> теме</w:t>
      </w:r>
      <w:r w:rsidRPr="00C37795">
        <w:rPr>
          <w:rFonts w:ascii="Times New Roman" w:hAnsi="Times New Roman" w:cs="Times New Roman"/>
          <w:sz w:val="28"/>
          <w:szCs w:val="28"/>
        </w:rPr>
        <w:t xml:space="preserve"> мотивации персонала уделяется большое внимание. Теоретики изучают происхождение мотивов и стимулов разного рода, анализируют человеческие потребности и пытаются выстроить их универсальную иерархию. Руководители многочисленных компаний понимают, что главным конкурентным преимуществом сегодня становятся люди. Сотрудники организаций, работая эффективно, способны вывести предприятие на качественно новый уровень и улучшить его положение в </w:t>
      </w:r>
      <w:proofErr w:type="gramStart"/>
      <w:r w:rsidRPr="00C37795">
        <w:rPr>
          <w:rFonts w:ascii="Times New Roman" w:hAnsi="Times New Roman" w:cs="Times New Roman"/>
          <w:sz w:val="28"/>
          <w:szCs w:val="28"/>
        </w:rPr>
        <w:t>бизнес-среде</w:t>
      </w:r>
      <w:proofErr w:type="gramEnd"/>
      <w:r w:rsidRPr="00C37795">
        <w:rPr>
          <w:rFonts w:ascii="Times New Roman" w:hAnsi="Times New Roman" w:cs="Times New Roman"/>
          <w:sz w:val="28"/>
          <w:szCs w:val="28"/>
        </w:rPr>
        <w:t xml:space="preserve">. </w:t>
      </w:r>
      <w:r w:rsidR="00775EA8">
        <w:rPr>
          <w:rFonts w:ascii="Times New Roman" w:hAnsi="Times New Roman" w:cs="Times New Roman"/>
          <w:color w:val="000000" w:themeColor="text1"/>
          <w:sz w:val="28"/>
          <w:szCs w:val="28"/>
        </w:rPr>
        <w:t>Исследователями понятия мотивация были разработаны</w:t>
      </w:r>
      <w:r w:rsidRPr="00C37795">
        <w:rPr>
          <w:rFonts w:ascii="Times New Roman" w:hAnsi="Times New Roman" w:cs="Times New Roman"/>
          <w:color w:val="000000" w:themeColor="text1"/>
          <w:sz w:val="28"/>
          <w:szCs w:val="28"/>
        </w:rPr>
        <w:t xml:space="preserve"> различные классификации мотивов и стимулов к труду.</w:t>
      </w:r>
      <w:r w:rsidRPr="00C37795">
        <w:rPr>
          <w:rFonts w:ascii="Times New Roman" w:hAnsi="Times New Roman" w:cs="Times New Roman"/>
          <w:sz w:val="28"/>
          <w:szCs w:val="28"/>
        </w:rPr>
        <w:t xml:space="preserve"> В итоге, стимулы были классифицированны</w:t>
      </w:r>
      <w:r w:rsidR="00775EA8">
        <w:rPr>
          <w:rFonts w:ascii="Times New Roman" w:hAnsi="Times New Roman" w:cs="Times New Roman"/>
          <w:sz w:val="28"/>
          <w:szCs w:val="28"/>
        </w:rPr>
        <w:t xml:space="preserve"> и разделены</w:t>
      </w:r>
      <w:r w:rsidRPr="00C37795">
        <w:rPr>
          <w:rFonts w:ascii="Times New Roman" w:hAnsi="Times New Roman" w:cs="Times New Roman"/>
          <w:sz w:val="28"/>
          <w:szCs w:val="28"/>
        </w:rPr>
        <w:t xml:space="preserve"> </w:t>
      </w:r>
      <w:proofErr w:type="gramStart"/>
      <w:r w:rsidRPr="00C37795">
        <w:rPr>
          <w:rFonts w:ascii="Times New Roman" w:hAnsi="Times New Roman" w:cs="Times New Roman"/>
          <w:sz w:val="28"/>
          <w:szCs w:val="28"/>
        </w:rPr>
        <w:t>на</w:t>
      </w:r>
      <w:proofErr w:type="gramEnd"/>
      <w:r w:rsidRPr="00C37795">
        <w:rPr>
          <w:rFonts w:ascii="Times New Roman" w:hAnsi="Times New Roman" w:cs="Times New Roman"/>
          <w:sz w:val="28"/>
          <w:szCs w:val="28"/>
        </w:rPr>
        <w:t xml:space="preserve"> материальные (прямые и косвенные) и нематериальные.</w:t>
      </w:r>
    </w:p>
    <w:p w:rsidR="00C37795" w:rsidRPr="00C37795" w:rsidRDefault="00C37795" w:rsidP="0066665C">
      <w:pPr>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 xml:space="preserve">Нематериальная составляющая системы мотивации становится все более важной в настоящее время. </w:t>
      </w:r>
      <w:r w:rsidR="00775EA8">
        <w:rPr>
          <w:rFonts w:ascii="Times New Roman" w:hAnsi="Times New Roman" w:cs="Times New Roman"/>
          <w:sz w:val="28"/>
          <w:szCs w:val="28"/>
        </w:rPr>
        <w:t>Компании</w:t>
      </w:r>
      <w:r w:rsidRPr="00C37795">
        <w:rPr>
          <w:rFonts w:ascii="Times New Roman" w:hAnsi="Times New Roman" w:cs="Times New Roman"/>
          <w:sz w:val="28"/>
          <w:szCs w:val="28"/>
        </w:rPr>
        <w:t xml:space="preserve"> </w:t>
      </w:r>
      <w:r w:rsidRPr="00C37795">
        <w:rPr>
          <w:rFonts w:ascii="Times New Roman" w:hAnsi="Times New Roman" w:cs="Times New Roman"/>
          <w:color w:val="000000" w:themeColor="text1"/>
          <w:sz w:val="28"/>
          <w:szCs w:val="28"/>
        </w:rPr>
        <w:t>зачастую</w:t>
      </w:r>
      <w:r w:rsidRPr="00C37795">
        <w:rPr>
          <w:rFonts w:ascii="Times New Roman" w:hAnsi="Times New Roman" w:cs="Times New Roman"/>
          <w:sz w:val="28"/>
          <w:szCs w:val="28"/>
        </w:rPr>
        <w:t xml:space="preserve"> не могут удержать работников с помощью денежных поощрений и высоких заработных плат. Идентичность должностных обязанностей предполагает </w:t>
      </w:r>
      <w:r w:rsidR="00775EA8">
        <w:rPr>
          <w:rFonts w:ascii="Times New Roman" w:hAnsi="Times New Roman" w:cs="Times New Roman"/>
          <w:sz w:val="28"/>
          <w:szCs w:val="28"/>
        </w:rPr>
        <w:t>схожий</w:t>
      </w:r>
      <w:r w:rsidRPr="00C37795">
        <w:rPr>
          <w:rFonts w:ascii="Times New Roman" w:hAnsi="Times New Roman" w:cs="Times New Roman"/>
          <w:sz w:val="28"/>
          <w:szCs w:val="28"/>
        </w:rPr>
        <w:t xml:space="preserve"> уровень заработной платы и доплат в разных организациях, что позволяет кандидатам на вакансии выбирать компанию не</w:t>
      </w:r>
      <w:r w:rsidR="00775EA8">
        <w:rPr>
          <w:rFonts w:ascii="Times New Roman" w:hAnsi="Times New Roman" w:cs="Times New Roman"/>
          <w:sz w:val="28"/>
          <w:szCs w:val="28"/>
        </w:rPr>
        <w:t xml:space="preserve"> только</w:t>
      </w:r>
      <w:r w:rsidRPr="00C37795">
        <w:rPr>
          <w:rFonts w:ascii="Times New Roman" w:hAnsi="Times New Roman" w:cs="Times New Roman"/>
          <w:sz w:val="28"/>
          <w:szCs w:val="28"/>
        </w:rPr>
        <w:t xml:space="preserve"> из материальных соображений. На первый план выходят потребности в самореализации и хороший морально-психологический климат. Работники ищут компанию с сильной корпоративной культурой и положительным имиджем в </w:t>
      </w:r>
      <w:proofErr w:type="gramStart"/>
      <w:r w:rsidRPr="00C37795">
        <w:rPr>
          <w:rFonts w:ascii="Times New Roman" w:hAnsi="Times New Roman" w:cs="Times New Roman"/>
          <w:sz w:val="28"/>
          <w:szCs w:val="28"/>
        </w:rPr>
        <w:t>бизнес-среде</w:t>
      </w:r>
      <w:proofErr w:type="gramEnd"/>
      <w:r w:rsidRPr="00C37795">
        <w:rPr>
          <w:rFonts w:ascii="Times New Roman" w:hAnsi="Times New Roman" w:cs="Times New Roman"/>
          <w:sz w:val="28"/>
          <w:szCs w:val="28"/>
        </w:rPr>
        <w:t xml:space="preserve">. Важными становятся такие характеристики, как возможность </w:t>
      </w:r>
      <w:r w:rsidRPr="00C37795">
        <w:rPr>
          <w:rFonts w:ascii="Times New Roman" w:hAnsi="Times New Roman" w:cs="Times New Roman"/>
          <w:color w:val="000000" w:themeColor="text1"/>
          <w:sz w:val="28"/>
          <w:szCs w:val="28"/>
        </w:rPr>
        <w:t>проявлять</w:t>
      </w:r>
      <w:r w:rsidR="00775EA8">
        <w:rPr>
          <w:rFonts w:ascii="Times New Roman" w:hAnsi="Times New Roman" w:cs="Times New Roman"/>
          <w:color w:val="000000" w:themeColor="text1"/>
          <w:sz w:val="28"/>
          <w:szCs w:val="28"/>
        </w:rPr>
        <w:t xml:space="preserve"> </w:t>
      </w:r>
      <w:r w:rsidRPr="00C37795">
        <w:rPr>
          <w:rFonts w:ascii="Times New Roman" w:hAnsi="Times New Roman" w:cs="Times New Roman"/>
          <w:sz w:val="28"/>
          <w:szCs w:val="28"/>
        </w:rPr>
        <w:t>инициативу, справедливые решения руководства и хорошие отношения с коллегами. В итоге, компания, способная предоставить такие нематериальные блага, добивается лидерских позиций на международной арене. И все это благодаря лояльности её сотрудников.</w:t>
      </w:r>
    </w:p>
    <w:p w:rsidR="00C37795" w:rsidRPr="00C37795" w:rsidRDefault="00C37795" w:rsidP="0066665C">
      <w:pPr>
        <w:spacing w:after="0" w:line="360" w:lineRule="auto"/>
        <w:ind w:firstLine="709"/>
        <w:rPr>
          <w:rFonts w:ascii="Times New Roman" w:hAnsi="Times New Roman" w:cs="Times New Roman"/>
          <w:sz w:val="28"/>
          <w:szCs w:val="28"/>
        </w:rPr>
      </w:pPr>
      <w:r w:rsidRPr="00C37795">
        <w:rPr>
          <w:rFonts w:ascii="Times New Roman" w:hAnsi="Times New Roman" w:cs="Times New Roman"/>
          <w:sz w:val="28"/>
          <w:szCs w:val="28"/>
        </w:rPr>
        <w:t xml:space="preserve">Объект исследования – ООО </w:t>
      </w:r>
      <w:r w:rsidR="001E0B8D">
        <w:rPr>
          <w:rFonts w:ascii="Times New Roman" w:hAnsi="Times New Roman" w:cs="Times New Roman"/>
          <w:sz w:val="28"/>
          <w:szCs w:val="28"/>
        </w:rPr>
        <w:t xml:space="preserve">предприятие </w:t>
      </w:r>
      <w:r w:rsidRPr="00C37795">
        <w:rPr>
          <w:rFonts w:ascii="Times New Roman" w:hAnsi="Times New Roman" w:cs="Times New Roman"/>
          <w:sz w:val="28"/>
          <w:szCs w:val="28"/>
        </w:rPr>
        <w:t>«Алиди».</w:t>
      </w:r>
    </w:p>
    <w:p w:rsidR="00C37795" w:rsidRPr="00C37795" w:rsidRDefault="00C37795" w:rsidP="0066665C">
      <w:pPr>
        <w:spacing w:after="0" w:line="360" w:lineRule="auto"/>
        <w:ind w:firstLine="709"/>
        <w:rPr>
          <w:rFonts w:ascii="Times New Roman" w:hAnsi="Times New Roman" w:cs="Times New Roman"/>
          <w:sz w:val="28"/>
          <w:szCs w:val="28"/>
        </w:rPr>
      </w:pPr>
      <w:r w:rsidRPr="00C37795">
        <w:rPr>
          <w:rFonts w:ascii="Times New Roman" w:hAnsi="Times New Roman" w:cs="Times New Roman"/>
          <w:sz w:val="28"/>
          <w:szCs w:val="28"/>
        </w:rPr>
        <w:t xml:space="preserve">Предмет исследования – нематериальная составляющая системы мотивации, действующая для сотрудников </w:t>
      </w:r>
      <w:r w:rsidRPr="00C37795">
        <w:rPr>
          <w:rFonts w:ascii="Times New Roman" w:hAnsi="Times New Roman" w:cs="Times New Roman"/>
          <w:sz w:val="28"/>
          <w:szCs w:val="28"/>
          <w:lang w:val="en-US"/>
        </w:rPr>
        <w:t>HR</w:t>
      </w:r>
      <w:r w:rsidRPr="00C37795">
        <w:rPr>
          <w:rFonts w:ascii="Times New Roman" w:hAnsi="Times New Roman" w:cs="Times New Roman"/>
          <w:sz w:val="28"/>
          <w:szCs w:val="28"/>
        </w:rPr>
        <w:t>-отдела компании.</w:t>
      </w:r>
    </w:p>
    <w:p w:rsidR="00C37795" w:rsidRPr="00C37795" w:rsidRDefault="00C37795" w:rsidP="0066665C">
      <w:pPr>
        <w:spacing w:after="0" w:line="360" w:lineRule="auto"/>
        <w:ind w:firstLine="709"/>
        <w:rPr>
          <w:rFonts w:ascii="Times New Roman" w:hAnsi="Times New Roman" w:cs="Times New Roman"/>
          <w:sz w:val="28"/>
          <w:szCs w:val="28"/>
        </w:rPr>
      </w:pPr>
      <w:r w:rsidRPr="00C37795">
        <w:rPr>
          <w:rFonts w:ascii="Times New Roman" w:hAnsi="Times New Roman" w:cs="Times New Roman"/>
          <w:sz w:val="28"/>
          <w:szCs w:val="28"/>
        </w:rPr>
        <w:lastRenderedPageBreak/>
        <w:t>Гипотезы исследования:</w:t>
      </w:r>
    </w:p>
    <w:p w:rsidR="00775EA8" w:rsidRPr="00775EA8" w:rsidRDefault="00775EA8" w:rsidP="00775EA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75EA8">
        <w:rPr>
          <w:rFonts w:ascii="Times New Roman" w:eastAsia="Times New Roman" w:hAnsi="Times New Roman" w:cs="Times New Roman"/>
          <w:color w:val="000000" w:themeColor="text1"/>
          <w:sz w:val="28"/>
          <w:szCs w:val="28"/>
          <w:lang w:eastAsia="ru-RU"/>
        </w:rPr>
        <w:t xml:space="preserve">1) ООО </w:t>
      </w:r>
      <w:r w:rsidR="004D684B">
        <w:rPr>
          <w:rFonts w:ascii="Times New Roman" w:eastAsia="Times New Roman" w:hAnsi="Times New Roman" w:cs="Times New Roman"/>
          <w:color w:val="000000" w:themeColor="text1"/>
          <w:sz w:val="28"/>
          <w:szCs w:val="28"/>
          <w:lang w:eastAsia="ru-RU"/>
        </w:rPr>
        <w:t>п</w:t>
      </w:r>
      <w:r w:rsidRPr="00775EA8">
        <w:rPr>
          <w:rFonts w:ascii="Times New Roman" w:eastAsia="Times New Roman" w:hAnsi="Times New Roman" w:cs="Times New Roman"/>
          <w:color w:val="000000" w:themeColor="text1"/>
          <w:sz w:val="28"/>
          <w:szCs w:val="28"/>
          <w:lang w:eastAsia="ru-RU"/>
        </w:rPr>
        <w:t xml:space="preserve">редприятие «Алиди» использует как материальные, так и нематериальные стимулы, </w:t>
      </w:r>
      <w:r>
        <w:rPr>
          <w:rFonts w:ascii="Times New Roman" w:eastAsia="Times New Roman" w:hAnsi="Times New Roman" w:cs="Times New Roman"/>
          <w:color w:val="000000" w:themeColor="text1"/>
          <w:sz w:val="28"/>
          <w:szCs w:val="28"/>
          <w:lang w:eastAsia="ru-RU"/>
        </w:rPr>
        <w:t>воз</w:t>
      </w:r>
      <w:r w:rsidRPr="00775EA8">
        <w:rPr>
          <w:rFonts w:ascii="Times New Roman" w:eastAsia="Times New Roman" w:hAnsi="Times New Roman" w:cs="Times New Roman"/>
          <w:color w:val="000000" w:themeColor="text1"/>
          <w:sz w:val="28"/>
          <w:szCs w:val="28"/>
          <w:lang w:eastAsia="ru-RU"/>
        </w:rPr>
        <w:t>действующие на удовлетворенность работой сотрудников.</w:t>
      </w:r>
    </w:p>
    <w:p w:rsidR="00775EA8" w:rsidRPr="00775EA8" w:rsidRDefault="00775EA8" w:rsidP="00775EA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75EA8">
        <w:rPr>
          <w:rFonts w:ascii="Times New Roman" w:eastAsia="Times New Roman" w:hAnsi="Times New Roman" w:cs="Times New Roman"/>
          <w:color w:val="000000" w:themeColor="text1"/>
          <w:sz w:val="28"/>
          <w:szCs w:val="28"/>
          <w:lang w:eastAsia="ru-RU"/>
        </w:rPr>
        <w:t>2) Наличие нематериальных стимулов, побуждающих сотрудников к активной деятельности, является значимым компонентом формирования лояльности работников.</w:t>
      </w:r>
    </w:p>
    <w:p w:rsidR="00775EA8" w:rsidRPr="00775EA8" w:rsidRDefault="00775EA8" w:rsidP="00775EA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75EA8">
        <w:rPr>
          <w:rFonts w:ascii="Times New Roman" w:eastAsia="Times New Roman" w:hAnsi="Times New Roman" w:cs="Times New Roman"/>
          <w:color w:val="000000" w:themeColor="text1"/>
          <w:sz w:val="28"/>
          <w:szCs w:val="28"/>
          <w:lang w:eastAsia="ru-RU"/>
        </w:rPr>
        <w:t xml:space="preserve">3) Система нематериального стимулирования сотрудников </w:t>
      </w:r>
      <w:r w:rsidRPr="00775EA8">
        <w:rPr>
          <w:rFonts w:ascii="Times New Roman" w:eastAsia="Times New Roman" w:hAnsi="Times New Roman" w:cs="Times New Roman"/>
          <w:color w:val="000000" w:themeColor="text1"/>
          <w:sz w:val="28"/>
          <w:szCs w:val="28"/>
          <w:lang w:val="en-US" w:eastAsia="ru-RU"/>
        </w:rPr>
        <w:t>HR</w:t>
      </w:r>
      <w:r w:rsidRPr="00775EA8">
        <w:rPr>
          <w:rFonts w:ascii="Times New Roman" w:eastAsia="Times New Roman" w:hAnsi="Times New Roman" w:cs="Times New Roman"/>
          <w:color w:val="000000" w:themeColor="text1"/>
          <w:sz w:val="28"/>
          <w:szCs w:val="28"/>
          <w:lang w:eastAsia="ru-RU"/>
        </w:rPr>
        <w:t>-отдела «Алиди» развита слабо. Сотрудники готовы поменять место работы при наличии более выгодного предложения.</w:t>
      </w:r>
    </w:p>
    <w:p w:rsidR="00C37795" w:rsidRPr="00C37795" w:rsidRDefault="00C37795" w:rsidP="0066665C">
      <w:pPr>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Це</w:t>
      </w:r>
      <w:r w:rsidR="0097228B">
        <w:rPr>
          <w:rFonts w:ascii="Times New Roman" w:hAnsi="Times New Roman" w:cs="Times New Roman"/>
          <w:sz w:val="28"/>
          <w:szCs w:val="28"/>
        </w:rPr>
        <w:t>ль работы состоит в том, чтобы описа</w:t>
      </w:r>
      <w:r w:rsidR="0097228B" w:rsidRPr="00DC441A">
        <w:rPr>
          <w:rFonts w:ascii="Times New Roman" w:hAnsi="Times New Roman" w:cs="Times New Roman"/>
          <w:sz w:val="28"/>
          <w:szCs w:val="28"/>
        </w:rPr>
        <w:t xml:space="preserve">ть нематериальные стимулы, воздействующие на сотрудников </w:t>
      </w:r>
      <w:r w:rsidR="0097228B" w:rsidRPr="00DC441A">
        <w:rPr>
          <w:rFonts w:ascii="Times New Roman" w:hAnsi="Times New Roman" w:cs="Times New Roman"/>
          <w:sz w:val="28"/>
          <w:szCs w:val="28"/>
          <w:lang w:val="en-US"/>
        </w:rPr>
        <w:t>HR</w:t>
      </w:r>
      <w:r w:rsidR="0097228B" w:rsidRPr="00DC441A">
        <w:rPr>
          <w:rFonts w:ascii="Times New Roman" w:hAnsi="Times New Roman" w:cs="Times New Roman"/>
          <w:sz w:val="28"/>
          <w:szCs w:val="28"/>
        </w:rPr>
        <w:t>-отдела компании «Алиди» и разработать рекомендации по улучшению нематериальной системы мотивации персонала отдела.</w:t>
      </w:r>
    </w:p>
    <w:p w:rsidR="00C37795" w:rsidRPr="00C37795" w:rsidRDefault="00C37795" w:rsidP="0066665C">
      <w:pPr>
        <w:spacing w:after="0" w:line="360" w:lineRule="auto"/>
        <w:ind w:firstLine="709"/>
        <w:rPr>
          <w:rFonts w:ascii="Times New Roman" w:hAnsi="Times New Roman" w:cs="Times New Roman"/>
          <w:sz w:val="28"/>
          <w:szCs w:val="28"/>
        </w:rPr>
      </w:pPr>
      <w:r w:rsidRPr="00C37795">
        <w:rPr>
          <w:rFonts w:ascii="Times New Roman" w:hAnsi="Times New Roman" w:cs="Times New Roman"/>
          <w:sz w:val="28"/>
          <w:szCs w:val="28"/>
        </w:rPr>
        <w:t xml:space="preserve">Для достижения цели были </w:t>
      </w:r>
      <w:r w:rsidRPr="00C37795">
        <w:rPr>
          <w:rFonts w:ascii="Times New Roman" w:hAnsi="Times New Roman" w:cs="Times New Roman"/>
          <w:color w:val="000000" w:themeColor="text1"/>
          <w:sz w:val="28"/>
          <w:szCs w:val="28"/>
        </w:rPr>
        <w:t>поставлены</w:t>
      </w:r>
      <w:r w:rsidRPr="00C37795">
        <w:rPr>
          <w:rFonts w:ascii="Times New Roman" w:hAnsi="Times New Roman" w:cs="Times New Roman"/>
          <w:sz w:val="28"/>
          <w:szCs w:val="28"/>
        </w:rPr>
        <w:t xml:space="preserve"> следующие задачи:</w:t>
      </w:r>
    </w:p>
    <w:p w:rsidR="002944ED" w:rsidRPr="002944ED" w:rsidRDefault="002944ED" w:rsidP="002D3CB0">
      <w:pPr>
        <w:pStyle w:val="af0"/>
        <w:numPr>
          <w:ilvl w:val="0"/>
          <w:numId w:val="27"/>
        </w:numPr>
        <w:spacing w:line="360" w:lineRule="auto"/>
        <w:jc w:val="both"/>
        <w:rPr>
          <w:sz w:val="28"/>
          <w:szCs w:val="28"/>
        </w:rPr>
      </w:pPr>
      <w:r w:rsidRPr="002944ED">
        <w:rPr>
          <w:sz w:val="28"/>
          <w:szCs w:val="28"/>
        </w:rPr>
        <w:t>Уточнить понятие нематериальной мотивации;</w:t>
      </w:r>
    </w:p>
    <w:p w:rsidR="002944ED" w:rsidRPr="002944ED" w:rsidRDefault="002944ED" w:rsidP="002D3CB0">
      <w:pPr>
        <w:pStyle w:val="af0"/>
        <w:numPr>
          <w:ilvl w:val="0"/>
          <w:numId w:val="27"/>
        </w:numPr>
        <w:spacing w:line="360" w:lineRule="auto"/>
        <w:jc w:val="both"/>
        <w:rPr>
          <w:sz w:val="28"/>
          <w:szCs w:val="28"/>
        </w:rPr>
      </w:pPr>
      <w:r w:rsidRPr="002944ED">
        <w:rPr>
          <w:sz w:val="28"/>
          <w:szCs w:val="28"/>
        </w:rPr>
        <w:t xml:space="preserve">Описать существующую систему нематериального стимулирования сотрудников </w:t>
      </w:r>
      <w:r w:rsidRPr="002944ED">
        <w:rPr>
          <w:sz w:val="28"/>
          <w:szCs w:val="28"/>
          <w:lang w:val="en-US"/>
        </w:rPr>
        <w:t>HR</w:t>
      </w:r>
      <w:r w:rsidRPr="002944ED">
        <w:rPr>
          <w:sz w:val="28"/>
          <w:szCs w:val="28"/>
        </w:rPr>
        <w:t>-отдела компании «Алиди»;</w:t>
      </w:r>
    </w:p>
    <w:p w:rsidR="002944ED" w:rsidRPr="002944ED" w:rsidRDefault="002944ED" w:rsidP="002D3CB0">
      <w:pPr>
        <w:pStyle w:val="af0"/>
        <w:numPr>
          <w:ilvl w:val="0"/>
          <w:numId w:val="27"/>
        </w:numPr>
        <w:spacing w:line="360" w:lineRule="auto"/>
        <w:jc w:val="both"/>
        <w:rPr>
          <w:sz w:val="28"/>
          <w:szCs w:val="28"/>
        </w:rPr>
      </w:pPr>
      <w:r w:rsidRPr="002944ED">
        <w:rPr>
          <w:sz w:val="28"/>
          <w:szCs w:val="28"/>
        </w:rPr>
        <w:t>Продиагностировать мотивационный климат в отделе по работе с персоналом компании «Алиди»;</w:t>
      </w:r>
    </w:p>
    <w:p w:rsidR="002944ED" w:rsidRPr="002944ED" w:rsidRDefault="002944ED" w:rsidP="002D3CB0">
      <w:pPr>
        <w:pStyle w:val="af0"/>
        <w:numPr>
          <w:ilvl w:val="0"/>
          <w:numId w:val="27"/>
        </w:numPr>
        <w:spacing w:line="360" w:lineRule="auto"/>
        <w:jc w:val="both"/>
        <w:rPr>
          <w:sz w:val="28"/>
          <w:szCs w:val="28"/>
        </w:rPr>
      </w:pPr>
      <w:r w:rsidRPr="002944ED">
        <w:rPr>
          <w:sz w:val="28"/>
          <w:szCs w:val="28"/>
        </w:rPr>
        <w:t>Выработать предложения по совершенствованию системы нематериального с</w:t>
      </w:r>
      <w:r w:rsidR="00CE3284">
        <w:rPr>
          <w:sz w:val="28"/>
          <w:szCs w:val="28"/>
        </w:rPr>
        <w:t>т</w:t>
      </w:r>
      <w:r w:rsidRPr="002944ED">
        <w:rPr>
          <w:sz w:val="28"/>
          <w:szCs w:val="28"/>
        </w:rPr>
        <w:t>имулирования сотрудников исследуемого отдела.</w:t>
      </w:r>
    </w:p>
    <w:p w:rsidR="00C37795" w:rsidRPr="00C37795" w:rsidRDefault="00C37795" w:rsidP="0066665C">
      <w:pPr>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 xml:space="preserve">Структурно данная работа </w:t>
      </w:r>
      <w:r w:rsidRPr="00C37795">
        <w:rPr>
          <w:rFonts w:ascii="Times New Roman" w:hAnsi="Times New Roman" w:cs="Times New Roman"/>
          <w:color w:val="000000" w:themeColor="text1"/>
          <w:sz w:val="28"/>
          <w:szCs w:val="28"/>
        </w:rPr>
        <w:t>включает</w:t>
      </w:r>
      <w:r w:rsidRPr="00C37795">
        <w:rPr>
          <w:rFonts w:ascii="Times New Roman" w:hAnsi="Times New Roman" w:cs="Times New Roman"/>
          <w:sz w:val="28"/>
          <w:szCs w:val="28"/>
        </w:rPr>
        <w:t xml:space="preserve"> три главы, введение, заключение, список литературы и приложения.</w:t>
      </w:r>
    </w:p>
    <w:p w:rsidR="00C37795" w:rsidRPr="00C37795" w:rsidRDefault="00C37795" w:rsidP="0066665C">
      <w:pPr>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 xml:space="preserve">Первая глава </w:t>
      </w:r>
      <w:r w:rsidRPr="00C37795">
        <w:rPr>
          <w:rFonts w:ascii="Times New Roman" w:hAnsi="Times New Roman" w:cs="Times New Roman"/>
          <w:color w:val="000000" w:themeColor="text1"/>
          <w:sz w:val="28"/>
          <w:szCs w:val="28"/>
        </w:rPr>
        <w:t>исследует</w:t>
      </w:r>
      <w:r w:rsidR="007C64C4">
        <w:rPr>
          <w:rFonts w:ascii="Times New Roman" w:hAnsi="Times New Roman" w:cs="Times New Roman"/>
          <w:color w:val="000000" w:themeColor="text1"/>
          <w:sz w:val="28"/>
          <w:szCs w:val="28"/>
        </w:rPr>
        <w:t xml:space="preserve"> </w:t>
      </w:r>
      <w:r w:rsidRPr="00C37795">
        <w:rPr>
          <w:rFonts w:ascii="Times New Roman" w:hAnsi="Times New Roman" w:cs="Times New Roman"/>
          <w:sz w:val="28"/>
          <w:szCs w:val="28"/>
        </w:rPr>
        <w:t xml:space="preserve">понятие мотивации, роли нематериального компонента в системе мотивации персонала организаций. Раскрываются такие понятия, как мотив, стимул, </w:t>
      </w:r>
      <w:r w:rsidR="001737DD">
        <w:rPr>
          <w:rFonts w:ascii="Times New Roman" w:hAnsi="Times New Roman" w:cs="Times New Roman"/>
          <w:sz w:val="28"/>
          <w:szCs w:val="28"/>
        </w:rPr>
        <w:t xml:space="preserve">стимулирование, вознаграждение, </w:t>
      </w:r>
      <w:r w:rsidRPr="00C37795">
        <w:rPr>
          <w:rFonts w:ascii="Times New Roman" w:hAnsi="Times New Roman" w:cs="Times New Roman"/>
          <w:sz w:val="28"/>
          <w:szCs w:val="28"/>
        </w:rPr>
        <w:t xml:space="preserve">потребности. Кроме того, данная глава содержит </w:t>
      </w:r>
      <w:r w:rsidR="002944ED">
        <w:rPr>
          <w:rFonts w:ascii="Times New Roman" w:hAnsi="Times New Roman" w:cs="Times New Roman"/>
          <w:sz w:val="28"/>
          <w:szCs w:val="28"/>
        </w:rPr>
        <w:t xml:space="preserve">возможную </w:t>
      </w:r>
      <w:r w:rsidRPr="00C37795">
        <w:rPr>
          <w:rFonts w:ascii="Times New Roman" w:hAnsi="Times New Roman" w:cs="Times New Roman"/>
          <w:sz w:val="28"/>
          <w:szCs w:val="28"/>
        </w:rPr>
        <w:t xml:space="preserve">классификацию </w:t>
      </w:r>
      <w:r w:rsidRPr="00C37795">
        <w:rPr>
          <w:rFonts w:ascii="Times New Roman" w:hAnsi="Times New Roman" w:cs="Times New Roman"/>
          <w:sz w:val="28"/>
          <w:szCs w:val="28"/>
        </w:rPr>
        <w:lastRenderedPageBreak/>
        <w:t>стимулов и основные теории мотивации, представленные с акцентом на нематериальной составляющей.</w:t>
      </w:r>
    </w:p>
    <w:p w:rsidR="00C37795" w:rsidRPr="00C37795" w:rsidRDefault="00C37795" w:rsidP="0066665C">
      <w:pPr>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 xml:space="preserve">Вторая глава отражает методы, используемые для проведения исследования, содержит краткую информацию о развитии и становлении компании «Алиди». Также, глава включает в себя результаты анализа мотивационного климата </w:t>
      </w:r>
      <w:r w:rsidRPr="00C37795">
        <w:rPr>
          <w:rFonts w:ascii="Times New Roman" w:hAnsi="Times New Roman" w:cs="Times New Roman"/>
          <w:sz w:val="28"/>
          <w:szCs w:val="28"/>
          <w:lang w:val="en-US"/>
        </w:rPr>
        <w:t>HR</w:t>
      </w:r>
      <w:r w:rsidRPr="00C37795">
        <w:rPr>
          <w:rFonts w:ascii="Times New Roman" w:hAnsi="Times New Roman" w:cs="Times New Roman"/>
          <w:sz w:val="28"/>
          <w:szCs w:val="28"/>
        </w:rPr>
        <w:t>-отдела организации и информацию о нематериальном стимулировании работников данного отдела.</w:t>
      </w:r>
    </w:p>
    <w:p w:rsidR="00C37795" w:rsidRPr="00C37795" w:rsidRDefault="00C37795" w:rsidP="0066665C">
      <w:pPr>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В</w:t>
      </w:r>
      <w:r w:rsidR="001E015F">
        <w:rPr>
          <w:rFonts w:ascii="Times New Roman" w:hAnsi="Times New Roman" w:cs="Times New Roman"/>
          <w:sz w:val="28"/>
          <w:szCs w:val="28"/>
        </w:rPr>
        <w:t xml:space="preserve"> третьей главе работы нами были разработаны рекомендации по совершенствованию</w:t>
      </w:r>
      <w:r w:rsidRPr="00C37795">
        <w:rPr>
          <w:rFonts w:ascii="Times New Roman" w:hAnsi="Times New Roman" w:cs="Times New Roman"/>
          <w:sz w:val="28"/>
          <w:szCs w:val="28"/>
        </w:rPr>
        <w:t xml:space="preserve"> систем</w:t>
      </w:r>
      <w:r w:rsidR="001E015F">
        <w:rPr>
          <w:rFonts w:ascii="Times New Roman" w:hAnsi="Times New Roman" w:cs="Times New Roman"/>
          <w:sz w:val="28"/>
          <w:szCs w:val="28"/>
        </w:rPr>
        <w:t>ы</w:t>
      </w:r>
      <w:r w:rsidRPr="00C37795">
        <w:rPr>
          <w:rFonts w:ascii="Times New Roman" w:hAnsi="Times New Roman" w:cs="Times New Roman"/>
          <w:sz w:val="28"/>
          <w:szCs w:val="28"/>
        </w:rPr>
        <w:t xml:space="preserve"> нематериального стимулирования сотрудников </w:t>
      </w:r>
      <w:r w:rsidRPr="00C37795">
        <w:rPr>
          <w:rFonts w:ascii="Times New Roman" w:hAnsi="Times New Roman" w:cs="Times New Roman"/>
          <w:sz w:val="28"/>
          <w:szCs w:val="28"/>
          <w:lang w:val="en-US"/>
        </w:rPr>
        <w:t>HR</w:t>
      </w:r>
      <w:r w:rsidRPr="00C37795">
        <w:rPr>
          <w:rFonts w:ascii="Times New Roman" w:hAnsi="Times New Roman" w:cs="Times New Roman"/>
          <w:sz w:val="28"/>
          <w:szCs w:val="28"/>
        </w:rPr>
        <w:t>-отдела компании «Алиди», исходя из потребностей, которые ими движут. Кроме того, в третьей главе рассмотрен предполагемый эффект от внедрения мероприятий для укрепления лоял</w:t>
      </w:r>
      <w:r w:rsidR="001E015F">
        <w:rPr>
          <w:rFonts w:ascii="Times New Roman" w:hAnsi="Times New Roman" w:cs="Times New Roman"/>
          <w:sz w:val="28"/>
          <w:szCs w:val="28"/>
        </w:rPr>
        <w:t>ьности работников к организации и представлена пошаговая программа внедрения и реализации нововведений.</w:t>
      </w:r>
    </w:p>
    <w:p w:rsidR="00C37795" w:rsidRPr="00C37795" w:rsidRDefault="00C37795" w:rsidP="0066665C">
      <w:pPr>
        <w:tabs>
          <w:tab w:val="left" w:pos="851"/>
          <w:tab w:val="left" w:pos="993"/>
        </w:tabs>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Заключением работы служит собрание основных выводов по исследуемой тематике. В приложен</w:t>
      </w:r>
      <w:r w:rsidRPr="00C37795">
        <w:rPr>
          <w:rFonts w:ascii="Times New Roman" w:hAnsi="Times New Roman" w:cs="Times New Roman"/>
          <w:color w:val="000000" w:themeColor="text1"/>
          <w:sz w:val="28"/>
          <w:szCs w:val="28"/>
        </w:rPr>
        <w:t>ии</w:t>
      </w:r>
      <w:r w:rsidRPr="00C37795">
        <w:rPr>
          <w:rFonts w:ascii="Times New Roman" w:hAnsi="Times New Roman" w:cs="Times New Roman"/>
          <w:sz w:val="28"/>
          <w:szCs w:val="28"/>
        </w:rPr>
        <w:t xml:space="preserve"> отражены разработанные инструменты, с помощью которых было проведено исследование.</w:t>
      </w:r>
    </w:p>
    <w:p w:rsidR="00C37795" w:rsidRPr="00C37795" w:rsidRDefault="00C37795" w:rsidP="0066665C">
      <w:pPr>
        <w:tabs>
          <w:tab w:val="left" w:pos="851"/>
          <w:tab w:val="left" w:pos="993"/>
        </w:tabs>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 xml:space="preserve">Теоретическую базу работы составляет анализ </w:t>
      </w:r>
      <w:r w:rsidRPr="00C37795">
        <w:rPr>
          <w:rFonts w:ascii="Times New Roman" w:hAnsi="Times New Roman" w:cs="Times New Roman"/>
          <w:color w:val="000000" w:themeColor="text1"/>
          <w:sz w:val="28"/>
          <w:szCs w:val="28"/>
        </w:rPr>
        <w:t>различных теорий и</w:t>
      </w:r>
      <w:r w:rsidRPr="00C37795">
        <w:rPr>
          <w:rFonts w:ascii="Times New Roman" w:hAnsi="Times New Roman" w:cs="Times New Roman"/>
          <w:sz w:val="28"/>
          <w:szCs w:val="28"/>
        </w:rPr>
        <w:t xml:space="preserve"> концепций мотивации, потребностей и стимулов, выработанных отечественными и зарубежными  авторами, такими как Виханский О.С., Наумов А.И., Крячко К.С., Ильин Е.П., Никитин А.С.и В.Врум, С. Адамс, А. Маслоу, Ф. Герцберг, Д. МакГрегор и др.</w:t>
      </w:r>
    </w:p>
    <w:p w:rsidR="00C37795" w:rsidRPr="00C37795" w:rsidRDefault="00C37795" w:rsidP="0066665C">
      <w:pPr>
        <w:tabs>
          <w:tab w:val="left" w:pos="851"/>
          <w:tab w:val="left" w:pos="993"/>
        </w:tabs>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 xml:space="preserve">Эмпирическая база работы представляет </w:t>
      </w:r>
      <w:r w:rsidRPr="00C37795">
        <w:rPr>
          <w:rFonts w:ascii="Times New Roman" w:hAnsi="Times New Roman" w:cs="Times New Roman"/>
          <w:color w:val="000000" w:themeColor="text1"/>
          <w:sz w:val="28"/>
          <w:szCs w:val="28"/>
        </w:rPr>
        <w:t xml:space="preserve">собой авторское </w:t>
      </w:r>
      <w:r w:rsidRPr="00C37795">
        <w:rPr>
          <w:rFonts w:ascii="Times New Roman" w:hAnsi="Times New Roman" w:cs="Times New Roman"/>
          <w:sz w:val="28"/>
          <w:szCs w:val="28"/>
        </w:rPr>
        <w:t>исследование, проведенное во время производственной практики. В работе использовались такие методы исследования как: анализ действующей документации компании, индивидуальный анкетный опрос и стандартизированное интервью.</w:t>
      </w:r>
    </w:p>
    <w:p w:rsidR="00C37795" w:rsidRPr="00C37795" w:rsidRDefault="00C37795" w:rsidP="0066665C">
      <w:pPr>
        <w:tabs>
          <w:tab w:val="left" w:pos="851"/>
          <w:tab w:val="left" w:pos="993"/>
        </w:tabs>
        <w:spacing w:after="0" w:line="360" w:lineRule="auto"/>
        <w:ind w:firstLine="709"/>
        <w:jc w:val="both"/>
        <w:rPr>
          <w:rFonts w:ascii="Times New Roman" w:hAnsi="Times New Roman" w:cs="Times New Roman"/>
          <w:sz w:val="28"/>
          <w:szCs w:val="28"/>
        </w:rPr>
      </w:pPr>
      <w:r w:rsidRPr="00C37795">
        <w:rPr>
          <w:rFonts w:ascii="Times New Roman" w:hAnsi="Times New Roman" w:cs="Times New Roman"/>
          <w:sz w:val="28"/>
          <w:szCs w:val="28"/>
        </w:rPr>
        <w:t>Результаты исследования могут быть практически применимы в компан</w:t>
      </w:r>
      <w:proofErr w:type="gramStart"/>
      <w:r w:rsidRPr="00C37795">
        <w:rPr>
          <w:rFonts w:ascii="Times New Roman" w:hAnsi="Times New Roman" w:cs="Times New Roman"/>
          <w:sz w:val="28"/>
          <w:szCs w:val="28"/>
        </w:rPr>
        <w:t>ии ООО</w:t>
      </w:r>
      <w:proofErr w:type="gramEnd"/>
      <w:r w:rsidR="007B5C68">
        <w:rPr>
          <w:rFonts w:ascii="Times New Roman" w:hAnsi="Times New Roman" w:cs="Times New Roman"/>
          <w:sz w:val="28"/>
          <w:szCs w:val="28"/>
        </w:rPr>
        <w:t xml:space="preserve"> предприятие</w:t>
      </w:r>
      <w:r w:rsidRPr="00C37795">
        <w:rPr>
          <w:rFonts w:ascii="Times New Roman" w:hAnsi="Times New Roman" w:cs="Times New Roman"/>
          <w:sz w:val="28"/>
          <w:szCs w:val="28"/>
        </w:rPr>
        <w:t xml:space="preserve"> «Алиди» для совершенствования системы нематериального стимулирования сотрудников </w:t>
      </w:r>
      <w:r w:rsidRPr="00C37795">
        <w:rPr>
          <w:rFonts w:ascii="Times New Roman" w:hAnsi="Times New Roman" w:cs="Times New Roman"/>
          <w:sz w:val="28"/>
          <w:szCs w:val="28"/>
          <w:lang w:val="en-US"/>
        </w:rPr>
        <w:t>HR</w:t>
      </w:r>
      <w:r w:rsidRPr="00C37795">
        <w:rPr>
          <w:rFonts w:ascii="Times New Roman" w:hAnsi="Times New Roman" w:cs="Times New Roman"/>
          <w:sz w:val="28"/>
          <w:szCs w:val="28"/>
        </w:rPr>
        <w:t xml:space="preserve">-отдела. Диагностика мотивационного климата </w:t>
      </w:r>
      <w:r w:rsidRPr="00C37795">
        <w:rPr>
          <w:rFonts w:ascii="Times New Roman" w:hAnsi="Times New Roman" w:cs="Times New Roman"/>
          <w:color w:val="000000" w:themeColor="text1"/>
          <w:sz w:val="28"/>
          <w:szCs w:val="28"/>
        </w:rPr>
        <w:t>по</w:t>
      </w:r>
      <w:r w:rsidRPr="00C37795">
        <w:rPr>
          <w:rFonts w:ascii="Times New Roman" w:hAnsi="Times New Roman" w:cs="Times New Roman"/>
          <w:sz w:val="28"/>
          <w:szCs w:val="28"/>
        </w:rPr>
        <w:t>способ</w:t>
      </w:r>
      <w:r w:rsidR="001E015F">
        <w:rPr>
          <w:rFonts w:ascii="Times New Roman" w:hAnsi="Times New Roman" w:cs="Times New Roman"/>
          <w:sz w:val="28"/>
          <w:szCs w:val="28"/>
        </w:rPr>
        <w:t>ствавола</w:t>
      </w:r>
      <w:r w:rsidRPr="00C37795">
        <w:rPr>
          <w:rFonts w:ascii="Times New Roman" w:hAnsi="Times New Roman" w:cs="Times New Roman"/>
          <w:sz w:val="28"/>
          <w:szCs w:val="28"/>
        </w:rPr>
        <w:t xml:space="preserve"> выявлянию проблемных мест в </w:t>
      </w:r>
      <w:r w:rsidRPr="00C37795">
        <w:rPr>
          <w:rFonts w:ascii="Times New Roman" w:hAnsi="Times New Roman" w:cs="Times New Roman"/>
          <w:sz w:val="28"/>
          <w:szCs w:val="28"/>
        </w:rPr>
        <w:lastRenderedPageBreak/>
        <w:t xml:space="preserve">действующей политике мотивации. </w:t>
      </w:r>
      <w:r w:rsidR="001E015F">
        <w:rPr>
          <w:rFonts w:ascii="Times New Roman" w:hAnsi="Times New Roman" w:cs="Times New Roman"/>
          <w:sz w:val="28"/>
          <w:szCs w:val="28"/>
        </w:rPr>
        <w:t>Предполагается, что р</w:t>
      </w:r>
      <w:r w:rsidRPr="00C37795">
        <w:rPr>
          <w:rFonts w:ascii="Times New Roman" w:hAnsi="Times New Roman" w:cs="Times New Roman"/>
          <w:sz w:val="28"/>
          <w:szCs w:val="28"/>
        </w:rPr>
        <w:t>еализация разработанной программы изменений поможет повысить лояльность сотрудников к организации и увеличить производительность труда каждого из них.</w:t>
      </w:r>
    </w:p>
    <w:p w:rsidR="00C37795" w:rsidRDefault="00C37795" w:rsidP="00517F51">
      <w:pPr>
        <w:pStyle w:val="a9"/>
        <w:sectPr w:rsidR="00C37795" w:rsidSect="00605F3B">
          <w:footerReference w:type="default" r:id="rId9"/>
          <w:pgSz w:w="11906" w:h="16838"/>
          <w:pgMar w:top="1134" w:right="850" w:bottom="1134" w:left="1701" w:header="708" w:footer="708" w:gutter="0"/>
          <w:cols w:space="708"/>
          <w:titlePg/>
          <w:docGrid w:linePitch="360"/>
        </w:sectPr>
      </w:pPr>
    </w:p>
    <w:p w:rsidR="00FD5A78" w:rsidRPr="00813970" w:rsidRDefault="00FD5A78" w:rsidP="00517F51">
      <w:pPr>
        <w:pStyle w:val="a9"/>
      </w:pPr>
      <w:bookmarkStart w:id="1" w:name="_Toc389430987"/>
      <w:r w:rsidRPr="00813970">
        <w:lastRenderedPageBreak/>
        <w:t xml:space="preserve">Глава 1. </w:t>
      </w:r>
      <w:r w:rsidR="002671C2" w:rsidRPr="00813970">
        <w:t>Роль и м</w:t>
      </w:r>
      <w:r w:rsidRPr="00813970">
        <w:t>есто нематериального компонента в системе мотивации персонала</w:t>
      </w:r>
      <w:bookmarkEnd w:id="1"/>
    </w:p>
    <w:p w:rsidR="008C3937" w:rsidRPr="0082638B" w:rsidRDefault="008C3937" w:rsidP="00517F51">
      <w:pPr>
        <w:pStyle w:val="a9"/>
      </w:pPr>
    </w:p>
    <w:p w:rsidR="00FD5A78" w:rsidRPr="00813970" w:rsidRDefault="00FD5A78" w:rsidP="00517F51">
      <w:pPr>
        <w:pStyle w:val="a9"/>
      </w:pPr>
      <w:bookmarkStart w:id="2" w:name="_Toc389430988"/>
      <w:r w:rsidRPr="00813970">
        <w:t>1.1 Концепция мотивации трудовой деятельности персонала: основные понятия и виды</w:t>
      </w:r>
      <w:bookmarkEnd w:id="2"/>
    </w:p>
    <w:p w:rsidR="008C3937" w:rsidRPr="0082638B" w:rsidRDefault="008C3937" w:rsidP="0066665C">
      <w:pPr>
        <w:pStyle w:val="a9"/>
        <w:ind w:firstLine="709"/>
      </w:pPr>
    </w:p>
    <w:p w:rsidR="00135FE9" w:rsidRPr="0082638B" w:rsidRDefault="000E1B5B" w:rsidP="0066665C">
      <w:pPr>
        <w:spacing w:after="0" w:line="360" w:lineRule="auto"/>
        <w:ind w:firstLine="709"/>
        <w:jc w:val="both"/>
        <w:rPr>
          <w:rFonts w:ascii="Times New Roman" w:hAnsi="Times New Roman" w:cs="Times New Roman"/>
          <w:color w:val="000000"/>
          <w:sz w:val="28"/>
          <w:szCs w:val="28"/>
          <w:shd w:val="clear" w:color="auto" w:fill="FFFFFF"/>
        </w:rPr>
      </w:pPr>
      <w:r w:rsidRPr="0082638B">
        <w:rPr>
          <w:rFonts w:ascii="Times New Roman" w:hAnsi="Times New Roman" w:cs="Times New Roman"/>
          <w:sz w:val="28"/>
          <w:szCs w:val="28"/>
        </w:rPr>
        <w:t xml:space="preserve">О.С. Виханский и А. И. Наумов определяют </w:t>
      </w:r>
      <w:r w:rsidRPr="0082638B">
        <w:rPr>
          <w:rFonts w:ascii="Times New Roman" w:hAnsi="Times New Roman" w:cs="Times New Roman"/>
          <w:i/>
          <w:iCs/>
          <w:sz w:val="28"/>
          <w:szCs w:val="28"/>
          <w:shd w:val="clear" w:color="auto" w:fill="FFFFFF"/>
        </w:rPr>
        <w:t>мотивацию</w:t>
      </w:r>
      <w:r w:rsidRPr="0082638B">
        <w:rPr>
          <w:rStyle w:val="apple-converted-space"/>
          <w:rFonts w:ascii="Times New Roman" w:hAnsi="Times New Roman" w:cs="Times New Roman"/>
          <w:sz w:val="28"/>
          <w:szCs w:val="28"/>
          <w:shd w:val="clear" w:color="auto" w:fill="FFFFFF"/>
        </w:rPr>
        <w:t> </w:t>
      </w:r>
      <w:r w:rsidRPr="0082638B">
        <w:rPr>
          <w:rFonts w:ascii="Times New Roman" w:hAnsi="Times New Roman" w:cs="Times New Roman"/>
          <w:sz w:val="28"/>
          <w:szCs w:val="28"/>
          <w:shd w:val="clear" w:color="auto" w:fill="FFFFFF"/>
        </w:rPr>
        <w:t>как совокупность сил, побуждающих человека осуществлять деятельность с затратой определенных усилий, на конкретном уровне усердия и добросовестности, с необходимой степенью настойчивости для достижения определенных целей.</w:t>
      </w:r>
      <w:r w:rsidRPr="0082638B">
        <w:rPr>
          <w:rStyle w:val="a5"/>
          <w:rFonts w:ascii="Times New Roman" w:hAnsi="Times New Roman" w:cs="Times New Roman"/>
          <w:sz w:val="28"/>
          <w:szCs w:val="28"/>
        </w:rPr>
        <w:footnoteReference w:id="1"/>
      </w:r>
      <w:r w:rsidR="00135FE9" w:rsidRPr="0082638B">
        <w:rPr>
          <w:rFonts w:ascii="Times New Roman" w:hAnsi="Times New Roman" w:cs="Times New Roman"/>
          <w:color w:val="000000"/>
          <w:sz w:val="28"/>
          <w:szCs w:val="28"/>
          <w:shd w:val="clear" w:color="auto" w:fill="FFFFFF"/>
        </w:rPr>
        <w:t xml:space="preserve"> Многие теоретики отмечают, что мотивация – это создание регулирующих трудовые отношения взаимно однозначных условий, обеспечивающих соответствие между конкретными интересами работника и работодателя, при котором у работника появляется потребность самоотверженно трудиться.</w:t>
      </w:r>
      <w:r w:rsidR="00135FE9" w:rsidRPr="0082638B">
        <w:rPr>
          <w:rStyle w:val="a5"/>
          <w:rFonts w:ascii="Times New Roman" w:hAnsi="Times New Roman" w:cs="Times New Roman"/>
          <w:color w:val="000000"/>
          <w:sz w:val="28"/>
          <w:szCs w:val="28"/>
          <w:shd w:val="clear" w:color="auto" w:fill="FFFFFF"/>
        </w:rPr>
        <w:footnoteReference w:id="2"/>
      </w:r>
      <w:r w:rsidR="00217023">
        <w:rPr>
          <w:rFonts w:ascii="Times New Roman" w:hAnsi="Times New Roman" w:cs="Times New Roman"/>
          <w:color w:val="000000"/>
          <w:sz w:val="28"/>
          <w:szCs w:val="28"/>
          <w:shd w:val="clear" w:color="auto" w:fill="FFFFFF"/>
        </w:rPr>
        <w:t xml:space="preserve"> </w:t>
      </w:r>
      <w:r w:rsidR="00135FE9" w:rsidRPr="0082638B">
        <w:rPr>
          <w:rStyle w:val="a7"/>
          <w:rFonts w:ascii="Times New Roman" w:hAnsi="Times New Roman" w:cs="Times New Roman"/>
          <w:b w:val="0"/>
          <w:color w:val="000000"/>
          <w:sz w:val="28"/>
          <w:szCs w:val="28"/>
          <w:shd w:val="clear" w:color="auto" w:fill="FFFFFF"/>
        </w:rPr>
        <w:t>Иными словами, мотивация</w:t>
      </w:r>
      <w:r w:rsidR="00135FE9" w:rsidRPr="0082638B">
        <w:rPr>
          <w:rStyle w:val="apple-converted-space"/>
          <w:rFonts w:ascii="Times New Roman" w:hAnsi="Times New Roman" w:cs="Times New Roman"/>
          <w:color w:val="000000"/>
          <w:sz w:val="28"/>
          <w:szCs w:val="28"/>
          <w:shd w:val="clear" w:color="auto" w:fill="FFFFFF"/>
        </w:rPr>
        <w:t> </w:t>
      </w:r>
      <w:r w:rsidR="00135FE9" w:rsidRPr="0082638B">
        <w:rPr>
          <w:rFonts w:ascii="Times New Roman" w:hAnsi="Times New Roman" w:cs="Times New Roman"/>
          <w:color w:val="000000"/>
          <w:sz w:val="28"/>
          <w:szCs w:val="28"/>
          <w:shd w:val="clear" w:color="auto" w:fill="FFFFFF"/>
        </w:rPr>
        <w:t xml:space="preserve">– использование </w:t>
      </w:r>
      <w:r w:rsidR="00135FE9" w:rsidRPr="0082638B">
        <w:rPr>
          <w:rFonts w:ascii="Times New Roman" w:hAnsi="Times New Roman" w:cs="Times New Roman"/>
          <w:sz w:val="28"/>
          <w:szCs w:val="28"/>
        </w:rPr>
        <w:t>побуждающих факторов</w:t>
      </w:r>
      <w:r w:rsidR="00135FE9" w:rsidRPr="0082638B">
        <w:rPr>
          <w:rFonts w:ascii="Times New Roman" w:hAnsi="Times New Roman" w:cs="Times New Roman"/>
          <w:color w:val="000000"/>
          <w:sz w:val="28"/>
          <w:szCs w:val="28"/>
          <w:shd w:val="clear" w:color="auto" w:fill="FFFFFF"/>
        </w:rPr>
        <w:t xml:space="preserve">  и мотивов поведения человека в практи</w:t>
      </w:r>
      <w:r w:rsidR="00DD47B9">
        <w:rPr>
          <w:rFonts w:ascii="Times New Roman" w:hAnsi="Times New Roman" w:cs="Times New Roman"/>
          <w:color w:val="000000"/>
          <w:sz w:val="28"/>
          <w:szCs w:val="28"/>
          <w:shd w:val="clear" w:color="auto" w:fill="FFFFFF"/>
        </w:rPr>
        <w:t>ке управления его деятельностью. Такие факторы способны</w:t>
      </w:r>
      <w:r w:rsidR="00135FE9" w:rsidRPr="0082638B">
        <w:rPr>
          <w:rFonts w:ascii="Times New Roman" w:hAnsi="Times New Roman" w:cs="Times New Roman"/>
          <w:sz w:val="28"/>
          <w:szCs w:val="28"/>
        </w:rPr>
        <w:t xml:space="preserve"> выз</w:t>
      </w:r>
      <w:r w:rsidR="00DD47B9">
        <w:rPr>
          <w:rFonts w:ascii="Times New Roman" w:hAnsi="Times New Roman" w:cs="Times New Roman"/>
          <w:sz w:val="28"/>
          <w:szCs w:val="28"/>
        </w:rPr>
        <w:t>вать активность личности и наиболее точно определить</w:t>
      </w:r>
      <w:r w:rsidR="00135FE9" w:rsidRPr="0082638B">
        <w:rPr>
          <w:rFonts w:ascii="Times New Roman" w:hAnsi="Times New Roman" w:cs="Times New Roman"/>
          <w:sz w:val="28"/>
          <w:szCs w:val="28"/>
        </w:rPr>
        <w:t xml:space="preserve"> направленность ее деятельности. </w:t>
      </w:r>
      <w:r w:rsidR="00DD47B9">
        <w:rPr>
          <w:rFonts w:ascii="Times New Roman" w:hAnsi="Times New Roman" w:cs="Times New Roman"/>
          <w:sz w:val="28"/>
          <w:szCs w:val="28"/>
        </w:rPr>
        <w:t>Более общим и простым для понимания является определение м</w:t>
      </w:r>
      <w:r w:rsidR="00135FE9" w:rsidRPr="0082638B">
        <w:rPr>
          <w:rFonts w:ascii="Times New Roman" w:hAnsi="Times New Roman" w:cs="Times New Roman"/>
          <w:sz w:val="28"/>
          <w:szCs w:val="28"/>
        </w:rPr>
        <w:t>отиваци</w:t>
      </w:r>
      <w:r w:rsidR="00DD47B9">
        <w:rPr>
          <w:rFonts w:ascii="Times New Roman" w:hAnsi="Times New Roman" w:cs="Times New Roman"/>
          <w:sz w:val="28"/>
          <w:szCs w:val="28"/>
        </w:rPr>
        <w:t>и</w:t>
      </w:r>
      <w:r w:rsidR="00414571">
        <w:rPr>
          <w:rFonts w:ascii="Times New Roman" w:hAnsi="Times New Roman" w:cs="Times New Roman"/>
          <w:sz w:val="28"/>
          <w:szCs w:val="28"/>
        </w:rPr>
        <w:t xml:space="preserve"> </w:t>
      </w:r>
      <w:r w:rsidR="00DD47B9" w:rsidRPr="00DD47B9">
        <w:rPr>
          <w:rFonts w:ascii="Times New Roman" w:hAnsi="Times New Roman" w:cs="Times New Roman"/>
          <w:sz w:val="28"/>
          <w:szCs w:val="28"/>
        </w:rPr>
        <w:t>как</w:t>
      </w:r>
      <w:r w:rsidR="00135FE9" w:rsidRPr="0082638B">
        <w:rPr>
          <w:rFonts w:ascii="Times New Roman" w:hAnsi="Times New Roman" w:cs="Times New Roman"/>
          <w:color w:val="000000"/>
          <w:sz w:val="28"/>
          <w:szCs w:val="28"/>
          <w:shd w:val="clear" w:color="auto" w:fill="FFFFFF"/>
        </w:rPr>
        <w:t xml:space="preserve"> процесс</w:t>
      </w:r>
      <w:r w:rsidR="00DD47B9">
        <w:rPr>
          <w:rFonts w:ascii="Times New Roman" w:hAnsi="Times New Roman" w:cs="Times New Roman"/>
          <w:color w:val="000000"/>
          <w:sz w:val="28"/>
          <w:szCs w:val="28"/>
          <w:shd w:val="clear" w:color="auto" w:fill="FFFFFF"/>
        </w:rPr>
        <w:t>а</w:t>
      </w:r>
      <w:r w:rsidR="00135FE9" w:rsidRPr="0082638B">
        <w:rPr>
          <w:rFonts w:ascii="Times New Roman" w:hAnsi="Times New Roman" w:cs="Times New Roman"/>
          <w:color w:val="000000"/>
          <w:sz w:val="28"/>
          <w:szCs w:val="28"/>
          <w:shd w:val="clear" w:color="auto" w:fill="FFFFFF"/>
        </w:rPr>
        <w:t xml:space="preserve"> побуждения людей для достижения целей организации.</w:t>
      </w:r>
    </w:p>
    <w:p w:rsidR="00267FD6" w:rsidRPr="0082638B" w:rsidRDefault="00DD47B9" w:rsidP="0066665C">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По нашему мнению, с</w:t>
      </w:r>
      <w:r w:rsidR="00135FE9" w:rsidRPr="0082638B">
        <w:rPr>
          <w:rFonts w:ascii="Times New Roman" w:hAnsi="Times New Roman" w:cs="Times New Roman"/>
          <w:iCs/>
          <w:sz w:val="28"/>
          <w:szCs w:val="28"/>
          <w:shd w:val="clear" w:color="auto" w:fill="FFFFFF"/>
        </w:rPr>
        <w:t>амое полное определение понятия «мотивация»</w:t>
      </w:r>
      <w:r w:rsidR="000F7ECC" w:rsidRPr="0082638B">
        <w:rPr>
          <w:rFonts w:ascii="Times New Roman" w:hAnsi="Times New Roman" w:cs="Times New Roman"/>
          <w:iCs/>
          <w:sz w:val="28"/>
          <w:szCs w:val="28"/>
          <w:shd w:val="clear" w:color="auto" w:fill="FFFFFF"/>
        </w:rPr>
        <w:t xml:space="preserve"> описано</w:t>
      </w:r>
      <w:r w:rsidR="004E4442" w:rsidRPr="0082638B">
        <w:rPr>
          <w:rFonts w:ascii="Times New Roman" w:hAnsi="Times New Roman" w:cs="Times New Roman"/>
          <w:iCs/>
          <w:sz w:val="28"/>
          <w:szCs w:val="28"/>
          <w:shd w:val="clear" w:color="auto" w:fill="FFFFFF"/>
        </w:rPr>
        <w:t xml:space="preserve"> К.С. </w:t>
      </w:r>
      <w:proofErr w:type="gramStart"/>
      <w:r w:rsidR="004E4442" w:rsidRPr="0082638B">
        <w:rPr>
          <w:rFonts w:ascii="Times New Roman" w:hAnsi="Times New Roman" w:cs="Times New Roman"/>
          <w:iCs/>
          <w:sz w:val="28"/>
          <w:szCs w:val="28"/>
          <w:shd w:val="clear" w:color="auto" w:fill="FFFFFF"/>
        </w:rPr>
        <w:t>Крячко в</w:t>
      </w:r>
      <w:proofErr w:type="gramEnd"/>
      <w:r w:rsidR="000F7ECC" w:rsidRPr="0082638B">
        <w:rPr>
          <w:rFonts w:ascii="Times New Roman" w:hAnsi="Times New Roman" w:cs="Times New Roman"/>
          <w:iCs/>
          <w:sz w:val="28"/>
          <w:szCs w:val="28"/>
          <w:shd w:val="clear" w:color="auto" w:fill="FFFFFF"/>
        </w:rPr>
        <w:t xml:space="preserve"> работе «Эффективная мотивация персонала». </w:t>
      </w:r>
      <w:r w:rsidR="002C0D1E">
        <w:rPr>
          <w:rFonts w:ascii="Times New Roman" w:hAnsi="Times New Roman" w:cs="Times New Roman"/>
          <w:iCs/>
          <w:sz w:val="28"/>
          <w:szCs w:val="28"/>
          <w:shd w:val="clear" w:color="auto" w:fill="FFFFFF"/>
        </w:rPr>
        <w:t>Согласно её точке</w:t>
      </w:r>
      <w:r>
        <w:rPr>
          <w:rFonts w:ascii="Times New Roman" w:hAnsi="Times New Roman" w:cs="Times New Roman"/>
          <w:iCs/>
          <w:sz w:val="28"/>
          <w:szCs w:val="28"/>
          <w:shd w:val="clear" w:color="auto" w:fill="FFFFFF"/>
        </w:rPr>
        <w:t xml:space="preserve"> зрения</w:t>
      </w:r>
      <w:r w:rsidR="000F7ECC" w:rsidRPr="0082638B">
        <w:rPr>
          <w:rFonts w:ascii="Times New Roman" w:hAnsi="Times New Roman" w:cs="Times New Roman"/>
          <w:iCs/>
          <w:sz w:val="28"/>
          <w:szCs w:val="28"/>
          <w:shd w:val="clear" w:color="auto" w:fill="FFFFFF"/>
        </w:rPr>
        <w:t>,</w:t>
      </w:r>
      <w:r w:rsidR="000F7ECC" w:rsidRPr="0082638B">
        <w:rPr>
          <w:rFonts w:ascii="Times New Roman" w:hAnsi="Times New Roman" w:cs="Times New Roman"/>
          <w:i/>
          <w:iCs/>
          <w:sz w:val="28"/>
          <w:szCs w:val="28"/>
          <w:shd w:val="clear" w:color="auto" w:fill="FFFFFF"/>
        </w:rPr>
        <w:t xml:space="preserve"> м</w:t>
      </w:r>
      <w:r w:rsidR="00135FE9" w:rsidRPr="0082638B">
        <w:rPr>
          <w:rFonts w:ascii="Times New Roman" w:hAnsi="Times New Roman" w:cs="Times New Roman"/>
          <w:i/>
          <w:iCs/>
          <w:sz w:val="28"/>
          <w:szCs w:val="28"/>
          <w:shd w:val="clear" w:color="auto" w:fill="FFFFFF"/>
        </w:rPr>
        <w:t>отивация</w:t>
      </w:r>
      <w:r w:rsidR="00135FE9" w:rsidRPr="0082638B">
        <w:rPr>
          <w:rFonts w:ascii="Times New Roman" w:hAnsi="Times New Roman" w:cs="Times New Roman"/>
          <w:color w:val="000000"/>
          <w:sz w:val="28"/>
          <w:szCs w:val="28"/>
        </w:rPr>
        <w:t>–</w:t>
      </w:r>
      <w:r w:rsidR="00135FE9" w:rsidRPr="0082638B">
        <w:rPr>
          <w:rFonts w:ascii="Times New Roman" w:hAnsi="Times New Roman" w:cs="Times New Roman"/>
          <w:sz w:val="28"/>
          <w:szCs w:val="28"/>
          <w:shd w:val="clear" w:color="auto" w:fill="FFFFFF"/>
        </w:rPr>
        <w:t>это 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w:t>
      </w:r>
      <w:r w:rsidR="00135FE9" w:rsidRPr="0082638B">
        <w:rPr>
          <w:rStyle w:val="a5"/>
          <w:rFonts w:ascii="Times New Roman" w:hAnsi="Times New Roman" w:cs="Times New Roman"/>
          <w:sz w:val="28"/>
          <w:szCs w:val="28"/>
          <w:shd w:val="clear" w:color="auto" w:fill="FFFFFF"/>
        </w:rPr>
        <w:footnoteReference w:id="3"/>
      </w:r>
    </w:p>
    <w:p w:rsidR="00E215C3" w:rsidRDefault="000F7ECC" w:rsidP="0066665C">
      <w:pPr>
        <w:shd w:val="clear" w:color="auto" w:fill="FFFFFF"/>
        <w:spacing w:after="0" w:line="360" w:lineRule="auto"/>
        <w:ind w:firstLine="709"/>
        <w:jc w:val="both"/>
        <w:rPr>
          <w:rFonts w:ascii="Times New Roman" w:hAnsi="Times New Roman" w:cs="Times New Roman"/>
          <w:color w:val="000000"/>
          <w:sz w:val="28"/>
          <w:szCs w:val="28"/>
        </w:rPr>
      </w:pPr>
      <w:r w:rsidRPr="0082638B">
        <w:rPr>
          <w:rFonts w:ascii="Times New Roman" w:hAnsi="Times New Roman" w:cs="Times New Roman"/>
          <w:color w:val="000000"/>
          <w:sz w:val="28"/>
          <w:szCs w:val="28"/>
        </w:rPr>
        <w:lastRenderedPageBreak/>
        <w:t xml:space="preserve">Процесс мотивации строится вокруг </w:t>
      </w:r>
      <w:r w:rsidRPr="0082638B">
        <w:rPr>
          <w:rFonts w:ascii="Times New Roman" w:hAnsi="Times New Roman" w:cs="Times New Roman"/>
          <w:i/>
          <w:color w:val="000000"/>
          <w:sz w:val="28"/>
          <w:szCs w:val="28"/>
        </w:rPr>
        <w:t>потребностей</w:t>
      </w:r>
      <w:r w:rsidRPr="0082638B">
        <w:rPr>
          <w:rFonts w:ascii="Times New Roman" w:hAnsi="Times New Roman" w:cs="Times New Roman"/>
          <w:color w:val="000000"/>
          <w:sz w:val="28"/>
          <w:szCs w:val="28"/>
        </w:rPr>
        <w:t xml:space="preserve"> человека, которые являются основным объектом воздействия с целью побуждения человека к действию. В самом общем виде потребность </w:t>
      </w:r>
      <w:r w:rsidRPr="0082638B">
        <w:rPr>
          <w:rFonts w:ascii="Times New Roman" w:hAnsi="Times New Roman" w:cs="Times New Roman"/>
          <w:color w:val="000000"/>
          <w:sz w:val="28"/>
          <w:szCs w:val="28"/>
          <w:shd w:val="clear" w:color="auto" w:fill="FFFFFF"/>
        </w:rPr>
        <w:t>–</w:t>
      </w:r>
      <w:r w:rsidRPr="0082638B">
        <w:rPr>
          <w:rFonts w:ascii="Times New Roman" w:hAnsi="Times New Roman" w:cs="Times New Roman"/>
          <w:color w:val="000000"/>
          <w:sz w:val="28"/>
          <w:szCs w:val="28"/>
        </w:rPr>
        <w:t xml:space="preserve"> это ощущение недостатка в чем-либо, которое имеет индивидуализированный характер при всей общности проявления. </w:t>
      </w:r>
    </w:p>
    <w:p w:rsidR="000F7ECC" w:rsidRPr="00E215C3" w:rsidRDefault="00DD47B9" w:rsidP="0066665C">
      <w:pPr>
        <w:shd w:val="clear" w:color="auto" w:fill="FFFFFF"/>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Существует деление потребностей на </w:t>
      </w:r>
      <w:proofErr w:type="gramStart"/>
      <w:r>
        <w:rPr>
          <w:rFonts w:ascii="Times New Roman" w:hAnsi="Times New Roman" w:cs="Times New Roman"/>
          <w:color w:val="000000"/>
          <w:sz w:val="28"/>
          <w:szCs w:val="28"/>
        </w:rPr>
        <w:t>врожденные</w:t>
      </w:r>
      <w:proofErr w:type="gramEnd"/>
      <w:r>
        <w:rPr>
          <w:rFonts w:ascii="Times New Roman" w:hAnsi="Times New Roman" w:cs="Times New Roman"/>
          <w:color w:val="000000"/>
          <w:sz w:val="28"/>
          <w:szCs w:val="28"/>
        </w:rPr>
        <w:t xml:space="preserve"> и приобретенные. </w:t>
      </w:r>
      <w:r w:rsidR="000F7ECC" w:rsidRPr="0082638B">
        <w:rPr>
          <w:rFonts w:ascii="Times New Roman" w:hAnsi="Times New Roman" w:cs="Times New Roman"/>
          <w:color w:val="000000"/>
          <w:sz w:val="28"/>
          <w:szCs w:val="28"/>
        </w:rPr>
        <w:t>Врожденные потребности</w:t>
      </w:r>
      <w:r>
        <w:rPr>
          <w:rFonts w:ascii="Times New Roman" w:hAnsi="Times New Roman" w:cs="Times New Roman"/>
          <w:color w:val="000000"/>
          <w:sz w:val="28"/>
          <w:szCs w:val="28"/>
        </w:rPr>
        <w:t xml:space="preserve"> являются общими для всех людей. </w:t>
      </w:r>
      <w:r w:rsidR="000F7ECC" w:rsidRPr="0082638B">
        <w:rPr>
          <w:rFonts w:ascii="Times New Roman" w:hAnsi="Times New Roman" w:cs="Times New Roman"/>
          <w:color w:val="000000"/>
          <w:sz w:val="28"/>
          <w:szCs w:val="28"/>
        </w:rPr>
        <w:t>Нап</w:t>
      </w:r>
      <w:r w:rsidR="00414571">
        <w:rPr>
          <w:rFonts w:ascii="Times New Roman" w:hAnsi="Times New Roman" w:cs="Times New Roman"/>
          <w:color w:val="000000"/>
          <w:sz w:val="28"/>
          <w:szCs w:val="28"/>
        </w:rPr>
        <w:t>ример, нужда в еде, сне,</w:t>
      </w:r>
      <w:r w:rsidR="003D4013">
        <w:rPr>
          <w:rFonts w:ascii="Times New Roman" w:hAnsi="Times New Roman" w:cs="Times New Roman"/>
          <w:color w:val="000000"/>
          <w:sz w:val="28"/>
          <w:szCs w:val="28"/>
        </w:rPr>
        <w:t xml:space="preserve"> и т.п.  П</w:t>
      </w:r>
      <w:r w:rsidR="00414571">
        <w:rPr>
          <w:rFonts w:ascii="Times New Roman" w:hAnsi="Times New Roman" w:cs="Times New Roman"/>
          <w:color w:val="000000"/>
          <w:sz w:val="28"/>
          <w:szCs w:val="28"/>
        </w:rPr>
        <w:t xml:space="preserve">одобные факторы </w:t>
      </w:r>
      <w:r>
        <w:rPr>
          <w:rFonts w:ascii="Times New Roman" w:hAnsi="Times New Roman" w:cs="Times New Roman"/>
          <w:color w:val="000000"/>
          <w:sz w:val="28"/>
          <w:szCs w:val="28"/>
        </w:rPr>
        <w:t xml:space="preserve">формируют группу так называемых </w:t>
      </w:r>
      <w:r w:rsidRPr="00DD47B9">
        <w:rPr>
          <w:rFonts w:ascii="Times New Roman" w:hAnsi="Times New Roman" w:cs="Times New Roman"/>
          <w:i/>
          <w:color w:val="000000"/>
          <w:sz w:val="28"/>
          <w:szCs w:val="28"/>
        </w:rPr>
        <w:t>первичных потребностей</w:t>
      </w:r>
      <w:r w:rsidR="00B12502" w:rsidRPr="00DD47B9">
        <w:rPr>
          <w:rFonts w:ascii="Times New Roman" w:hAnsi="Times New Roman" w:cs="Times New Roman"/>
          <w:i/>
          <w:color w:val="000000"/>
          <w:sz w:val="28"/>
          <w:szCs w:val="28"/>
        </w:rPr>
        <w:t>.</w:t>
      </w:r>
      <w:r w:rsidR="00B12502" w:rsidRPr="0082638B">
        <w:rPr>
          <w:rFonts w:ascii="Times New Roman" w:hAnsi="Times New Roman" w:cs="Times New Roman"/>
          <w:color w:val="000000"/>
          <w:sz w:val="28"/>
          <w:szCs w:val="28"/>
        </w:rPr>
        <w:t xml:space="preserve"> П</w:t>
      </w:r>
      <w:r w:rsidR="000F7ECC" w:rsidRPr="0082638B">
        <w:rPr>
          <w:rFonts w:ascii="Times New Roman" w:hAnsi="Times New Roman" w:cs="Times New Roman"/>
          <w:color w:val="000000"/>
          <w:sz w:val="28"/>
          <w:szCs w:val="28"/>
        </w:rPr>
        <w:t>риобретенные потребности связаны с существованием человека в группе, носят более персонифицированный характер и формируются под воздействием среды. Например, потребность в уважении, в достижении результата, любви и т. п.</w:t>
      </w:r>
      <w:r w:rsidR="000F7ECC" w:rsidRPr="0082638B">
        <w:rPr>
          <w:rStyle w:val="a5"/>
          <w:rFonts w:ascii="Times New Roman" w:hAnsi="Times New Roman" w:cs="Times New Roman"/>
          <w:color w:val="000000"/>
          <w:sz w:val="28"/>
          <w:szCs w:val="28"/>
        </w:rPr>
        <w:footnoteReference w:id="4"/>
      </w:r>
      <w:r w:rsidR="003B6B7E">
        <w:rPr>
          <w:rFonts w:ascii="Times New Roman" w:hAnsi="Times New Roman" w:cs="Times New Roman"/>
          <w:color w:val="000000"/>
          <w:sz w:val="28"/>
          <w:szCs w:val="28"/>
        </w:rPr>
        <w:t xml:space="preserve"> Они получили название </w:t>
      </w:r>
      <w:r w:rsidR="003B6B7E" w:rsidRPr="003B6B7E">
        <w:rPr>
          <w:rFonts w:ascii="Times New Roman" w:hAnsi="Times New Roman" w:cs="Times New Roman"/>
          <w:i/>
          <w:color w:val="000000"/>
          <w:sz w:val="28"/>
          <w:szCs w:val="28"/>
        </w:rPr>
        <w:t>вторичных потребностей.</w:t>
      </w:r>
    </w:p>
    <w:p w:rsidR="000F7ECC" w:rsidRPr="0082638B" w:rsidRDefault="00E215C3" w:rsidP="0066665C">
      <w:pPr>
        <w:shd w:val="clear" w:color="auto" w:fill="FFFFFF"/>
        <w:spacing w:after="0" w:line="360" w:lineRule="auto"/>
        <w:ind w:firstLine="709"/>
        <w:jc w:val="both"/>
        <w:rPr>
          <w:rFonts w:ascii="Times New Roman" w:hAnsi="Times New Roman" w:cs="Times New Roman"/>
          <w:color w:val="000000"/>
          <w:sz w:val="28"/>
          <w:szCs w:val="28"/>
        </w:rPr>
      </w:pPr>
      <w:r w:rsidRPr="0082638B">
        <w:rPr>
          <w:rFonts w:ascii="Times New Roman" w:hAnsi="Times New Roman" w:cs="Times New Roman"/>
          <w:color w:val="000000"/>
          <w:sz w:val="28"/>
          <w:szCs w:val="28"/>
        </w:rPr>
        <w:t>Потребности являются основным источником активности человека, как в практической, так и познавательной деятельности</w:t>
      </w:r>
      <w:r w:rsidR="00B12502" w:rsidRPr="0082638B">
        <w:rPr>
          <w:rFonts w:ascii="Times New Roman" w:hAnsi="Times New Roman" w:cs="Times New Roman"/>
          <w:color w:val="000000"/>
          <w:sz w:val="28"/>
          <w:szCs w:val="28"/>
        </w:rPr>
        <w:t>. П</w:t>
      </w:r>
      <w:r w:rsidR="000F7ECC" w:rsidRPr="0082638B">
        <w:rPr>
          <w:rFonts w:ascii="Times New Roman" w:hAnsi="Times New Roman" w:cs="Times New Roman"/>
          <w:color w:val="000000"/>
          <w:sz w:val="28"/>
          <w:szCs w:val="28"/>
        </w:rPr>
        <w:t xml:space="preserve">ока потребность существует, человек испытывает дискомфорт, и именно поэтому будет стремиться </w:t>
      </w:r>
      <w:r w:rsidR="006A73AE">
        <w:rPr>
          <w:rFonts w:ascii="Times New Roman" w:hAnsi="Times New Roman" w:cs="Times New Roman"/>
          <w:color w:val="000000"/>
          <w:sz w:val="28"/>
          <w:szCs w:val="28"/>
        </w:rPr>
        <w:t>снять стресс и</w:t>
      </w:r>
      <w:r w:rsidR="000F7ECC" w:rsidRPr="0082638B">
        <w:rPr>
          <w:rFonts w:ascii="Times New Roman" w:hAnsi="Times New Roman" w:cs="Times New Roman"/>
          <w:color w:val="000000"/>
          <w:sz w:val="28"/>
          <w:szCs w:val="28"/>
        </w:rPr>
        <w:t xml:space="preserve"> удовлетвор</w:t>
      </w:r>
      <w:r w:rsidR="006A73AE">
        <w:rPr>
          <w:rFonts w:ascii="Times New Roman" w:hAnsi="Times New Roman" w:cs="Times New Roman"/>
          <w:color w:val="000000"/>
          <w:sz w:val="28"/>
          <w:szCs w:val="28"/>
        </w:rPr>
        <w:t>ить</w:t>
      </w:r>
      <w:r w:rsidR="000F7ECC" w:rsidRPr="0082638B">
        <w:rPr>
          <w:rFonts w:ascii="Times New Roman" w:hAnsi="Times New Roman" w:cs="Times New Roman"/>
          <w:color w:val="000000"/>
          <w:sz w:val="28"/>
          <w:szCs w:val="28"/>
        </w:rPr>
        <w:t xml:space="preserve"> потребност</w:t>
      </w:r>
      <w:r w:rsidR="006A73AE">
        <w:rPr>
          <w:rFonts w:ascii="Times New Roman" w:hAnsi="Times New Roman" w:cs="Times New Roman"/>
          <w:color w:val="000000"/>
          <w:sz w:val="28"/>
          <w:szCs w:val="28"/>
        </w:rPr>
        <w:t>ь</w:t>
      </w:r>
      <w:r w:rsidR="000F7ECC" w:rsidRPr="0082638B">
        <w:rPr>
          <w:rFonts w:ascii="Times New Roman" w:hAnsi="Times New Roman" w:cs="Times New Roman"/>
          <w:color w:val="000000"/>
          <w:sz w:val="28"/>
          <w:szCs w:val="28"/>
        </w:rPr>
        <w:t xml:space="preserve">. Удовлетворенная потребность исчезает, но далеко не навсегда. Большинство потребностей возобновляются, при этом меняя форму проявления, переходя на другой уровень иерархии потребностей. </w:t>
      </w:r>
    </w:p>
    <w:p w:rsidR="005C0510" w:rsidRDefault="006F38D3" w:rsidP="0066665C">
      <w:pPr>
        <w:shd w:val="clear" w:color="auto" w:fill="FFFFFF"/>
        <w:spacing w:after="0" w:line="360" w:lineRule="auto"/>
        <w:ind w:firstLine="709"/>
        <w:jc w:val="both"/>
        <w:rPr>
          <w:rFonts w:ascii="Times New Roman" w:hAnsi="Times New Roman" w:cs="Times New Roman"/>
          <w:sz w:val="28"/>
          <w:szCs w:val="28"/>
          <w:shd w:val="clear" w:color="auto" w:fill="FDFEFF"/>
        </w:rPr>
      </w:pPr>
      <w:r w:rsidRPr="0082638B">
        <w:rPr>
          <w:rFonts w:ascii="Times New Roman" w:hAnsi="Times New Roman" w:cs="Times New Roman"/>
          <w:sz w:val="28"/>
          <w:szCs w:val="28"/>
          <w:shd w:val="clear" w:color="auto" w:fill="FDFEFF"/>
        </w:rPr>
        <w:t xml:space="preserve">Таким образом, </w:t>
      </w:r>
      <w:r w:rsidRPr="0082638B">
        <w:rPr>
          <w:rFonts w:ascii="Times New Roman" w:hAnsi="Times New Roman" w:cs="Times New Roman"/>
          <w:i/>
          <w:sz w:val="28"/>
          <w:szCs w:val="28"/>
          <w:shd w:val="clear" w:color="auto" w:fill="FDFEFF"/>
        </w:rPr>
        <w:t>мотивирование</w:t>
      </w:r>
      <w:r w:rsidRPr="0082638B">
        <w:rPr>
          <w:rFonts w:ascii="Times New Roman" w:hAnsi="Times New Roman" w:cs="Times New Roman"/>
          <w:sz w:val="28"/>
          <w:szCs w:val="28"/>
          <w:shd w:val="clear" w:color="auto" w:fill="FDFEFF"/>
        </w:rPr>
        <w:t xml:space="preserve"> возникает как более или менее продолжительный процесс активации побудительных сил поведения и действий личности. </w:t>
      </w:r>
      <w:r w:rsidR="005C0510">
        <w:rPr>
          <w:rFonts w:ascii="Times New Roman" w:hAnsi="Times New Roman" w:cs="Times New Roman"/>
          <w:sz w:val="28"/>
          <w:szCs w:val="28"/>
          <w:shd w:val="clear" w:color="auto" w:fill="FDFEFF"/>
        </w:rPr>
        <w:t>Когда потребности акт</w:t>
      </w:r>
      <w:r w:rsidR="00414571">
        <w:rPr>
          <w:rFonts w:ascii="Times New Roman" w:hAnsi="Times New Roman" w:cs="Times New Roman"/>
          <w:sz w:val="28"/>
          <w:szCs w:val="28"/>
          <w:shd w:val="clear" w:color="auto" w:fill="FDFEFF"/>
        </w:rPr>
        <w:t>уализированы, человек стремит</w:t>
      </w:r>
      <w:r w:rsidR="005C0510">
        <w:rPr>
          <w:rFonts w:ascii="Times New Roman" w:hAnsi="Times New Roman" w:cs="Times New Roman"/>
          <w:sz w:val="28"/>
          <w:szCs w:val="28"/>
          <w:shd w:val="clear" w:color="auto" w:fill="FDFEFF"/>
        </w:rPr>
        <w:t xml:space="preserve">ся найти наиболее простые и осуществимые </w:t>
      </w:r>
      <w:r w:rsidR="00A627EF">
        <w:rPr>
          <w:rFonts w:ascii="Times New Roman" w:hAnsi="Times New Roman" w:cs="Times New Roman"/>
          <w:sz w:val="28"/>
          <w:szCs w:val="28"/>
          <w:shd w:val="clear" w:color="auto" w:fill="FDFEFF"/>
        </w:rPr>
        <w:t>пути их удовлетворения, и в соо</w:t>
      </w:r>
      <w:r w:rsidR="005C0510">
        <w:rPr>
          <w:rFonts w:ascii="Times New Roman" w:hAnsi="Times New Roman" w:cs="Times New Roman"/>
          <w:sz w:val="28"/>
          <w:szCs w:val="28"/>
          <w:shd w:val="clear" w:color="auto" w:fill="FDFEFF"/>
        </w:rPr>
        <w:t xml:space="preserve">тветствии с этим, выбирает ту или иную модель поведения. </w:t>
      </w:r>
    </w:p>
    <w:p w:rsidR="006A73AE" w:rsidRDefault="006F38D3" w:rsidP="0066665C">
      <w:pPr>
        <w:pStyle w:val="a6"/>
        <w:shd w:val="clear" w:color="auto" w:fill="FFFFFF"/>
        <w:spacing w:before="0" w:beforeAutospacing="0" w:after="0" w:afterAutospacing="0" w:line="360" w:lineRule="auto"/>
        <w:ind w:firstLine="709"/>
        <w:jc w:val="both"/>
        <w:rPr>
          <w:sz w:val="28"/>
          <w:szCs w:val="28"/>
          <w:shd w:val="clear" w:color="auto" w:fill="FFFFFF"/>
        </w:rPr>
      </w:pPr>
      <w:r w:rsidRPr="0082638B">
        <w:rPr>
          <w:sz w:val="28"/>
          <w:szCs w:val="28"/>
          <w:shd w:val="clear" w:color="auto" w:fill="FFFFFF"/>
        </w:rPr>
        <w:t xml:space="preserve">Ни одна система управления не будет работать с максимальной эффективностью, если она не будет включать в себя действующую систему мотивации. </w:t>
      </w:r>
      <w:r w:rsidRPr="0082638B">
        <w:rPr>
          <w:i/>
          <w:sz w:val="28"/>
          <w:szCs w:val="28"/>
          <w:shd w:val="clear" w:color="auto" w:fill="FFFFFF"/>
        </w:rPr>
        <w:t>Мотивированный персонал</w:t>
      </w:r>
      <w:r w:rsidRPr="0082638B">
        <w:rPr>
          <w:sz w:val="28"/>
          <w:szCs w:val="28"/>
          <w:shd w:val="clear" w:color="auto" w:fill="FFFFFF"/>
        </w:rPr>
        <w:t xml:space="preserve"> — это залог успешной работы и </w:t>
      </w:r>
      <w:r w:rsidRPr="0082638B">
        <w:rPr>
          <w:sz w:val="28"/>
          <w:szCs w:val="28"/>
          <w:shd w:val="clear" w:color="auto" w:fill="FFFFFF"/>
        </w:rPr>
        <w:lastRenderedPageBreak/>
        <w:t>поступательного движения организации в направлении реализации её стратегии и упрочения её положения на рынке в целом.</w:t>
      </w:r>
      <w:r w:rsidRPr="0082638B">
        <w:rPr>
          <w:rStyle w:val="a5"/>
          <w:sz w:val="28"/>
          <w:szCs w:val="28"/>
          <w:shd w:val="clear" w:color="auto" w:fill="FFFFFF"/>
        </w:rPr>
        <w:footnoteReference w:id="5"/>
      </w:r>
    </w:p>
    <w:p w:rsidR="003D072F" w:rsidRPr="0082638B" w:rsidRDefault="003D072F" w:rsidP="0066665C">
      <w:pPr>
        <w:pStyle w:val="a6"/>
        <w:shd w:val="clear" w:color="auto" w:fill="FFFFFF"/>
        <w:spacing w:before="0" w:beforeAutospacing="0" w:after="0" w:afterAutospacing="0" w:line="360" w:lineRule="auto"/>
        <w:ind w:firstLine="709"/>
        <w:jc w:val="both"/>
        <w:rPr>
          <w:rStyle w:val="apple-converted-space"/>
          <w:color w:val="000000"/>
          <w:sz w:val="28"/>
          <w:szCs w:val="28"/>
        </w:rPr>
      </w:pPr>
      <w:r>
        <w:rPr>
          <w:rStyle w:val="apple-converted-space"/>
          <w:color w:val="000000"/>
          <w:sz w:val="28"/>
          <w:szCs w:val="28"/>
        </w:rPr>
        <w:t>Далее неободимо разграничить понятия мотив</w:t>
      </w:r>
      <w:r w:rsidR="001E1D31">
        <w:rPr>
          <w:rStyle w:val="apple-converted-space"/>
          <w:color w:val="000000"/>
          <w:sz w:val="28"/>
          <w:szCs w:val="28"/>
        </w:rPr>
        <w:t>ов</w:t>
      </w:r>
      <w:r>
        <w:rPr>
          <w:rStyle w:val="apple-converted-space"/>
          <w:color w:val="000000"/>
          <w:sz w:val="28"/>
          <w:szCs w:val="28"/>
        </w:rPr>
        <w:t xml:space="preserve"> и стимул</w:t>
      </w:r>
      <w:r w:rsidR="001E1D31">
        <w:rPr>
          <w:rStyle w:val="apple-converted-space"/>
          <w:color w:val="000000"/>
          <w:sz w:val="28"/>
          <w:szCs w:val="28"/>
        </w:rPr>
        <w:t>ов</w:t>
      </w:r>
      <w:r>
        <w:rPr>
          <w:rStyle w:val="apple-converted-space"/>
          <w:color w:val="000000"/>
          <w:sz w:val="28"/>
          <w:szCs w:val="28"/>
        </w:rPr>
        <w:t>, побуждающих работника самоотверженно трудиться.</w:t>
      </w:r>
    </w:p>
    <w:p w:rsidR="00267FD6" w:rsidRPr="0082638B" w:rsidRDefault="00267FD6" w:rsidP="0066665C">
      <w:pPr>
        <w:pStyle w:val="a6"/>
        <w:shd w:val="clear" w:color="auto" w:fill="FFFFFF"/>
        <w:spacing w:before="0" w:beforeAutospacing="0" w:after="0" w:afterAutospacing="0" w:line="360" w:lineRule="auto"/>
        <w:ind w:firstLine="709"/>
        <w:jc w:val="both"/>
        <w:rPr>
          <w:sz w:val="28"/>
          <w:szCs w:val="28"/>
          <w:shd w:val="clear" w:color="auto" w:fill="FFFFFF"/>
        </w:rPr>
      </w:pPr>
      <w:r w:rsidRPr="0082638B">
        <w:rPr>
          <w:rStyle w:val="a7"/>
          <w:b w:val="0"/>
          <w:i/>
          <w:sz w:val="28"/>
          <w:szCs w:val="28"/>
          <w:shd w:val="clear" w:color="auto" w:fill="FFFFFF"/>
        </w:rPr>
        <w:t>Мотив</w:t>
      </w:r>
      <w:r w:rsidRPr="0082638B">
        <w:rPr>
          <w:rStyle w:val="a7"/>
          <w:sz w:val="28"/>
          <w:szCs w:val="28"/>
          <w:shd w:val="clear" w:color="auto" w:fill="FFFFFF"/>
        </w:rPr>
        <w:t xml:space="preserve"> – </w:t>
      </w:r>
      <w:r w:rsidRPr="0082638B">
        <w:rPr>
          <w:sz w:val="28"/>
          <w:szCs w:val="28"/>
          <w:shd w:val="clear" w:color="auto" w:fill="FFFFFF"/>
        </w:rPr>
        <w:t>это то, что побуждает человека стремиться к завершению чего-либо или к какой-либо цели.</w:t>
      </w:r>
      <w:r w:rsidRPr="0082638B">
        <w:rPr>
          <w:rStyle w:val="a5"/>
          <w:sz w:val="28"/>
          <w:szCs w:val="28"/>
          <w:shd w:val="clear" w:color="auto" w:fill="FFFFFF"/>
        </w:rPr>
        <w:footnoteReference w:id="6"/>
      </w:r>
      <w:r w:rsidRPr="0082638B">
        <w:rPr>
          <w:i/>
          <w:sz w:val="28"/>
          <w:szCs w:val="28"/>
          <w:shd w:val="clear" w:color="auto" w:fill="FFFFFF"/>
        </w:rPr>
        <w:t>Мотив</w:t>
      </w:r>
      <w:r w:rsidR="007B58F7" w:rsidRPr="0082638B">
        <w:rPr>
          <w:i/>
          <w:sz w:val="28"/>
          <w:szCs w:val="28"/>
          <w:shd w:val="clear" w:color="auto" w:fill="FFFFFF"/>
        </w:rPr>
        <w:t>ообразование</w:t>
      </w:r>
      <w:r w:rsidRPr="0082638B">
        <w:rPr>
          <w:i/>
          <w:sz w:val="28"/>
          <w:szCs w:val="28"/>
          <w:shd w:val="clear" w:color="auto" w:fill="FFFFFF"/>
        </w:rPr>
        <w:t>,</w:t>
      </w:r>
      <w:r w:rsidRPr="0082638B">
        <w:rPr>
          <w:sz w:val="28"/>
          <w:szCs w:val="28"/>
          <w:shd w:val="clear" w:color="auto" w:fill="FFFFFF"/>
        </w:rPr>
        <w:t xml:space="preserve"> по убеждению профессора О.С.</w:t>
      </w:r>
      <w:r w:rsidRPr="0082638B">
        <w:rPr>
          <w:rStyle w:val="apple-converted-space"/>
          <w:sz w:val="28"/>
          <w:szCs w:val="28"/>
          <w:shd w:val="clear" w:color="auto" w:fill="FFFFFF"/>
        </w:rPr>
        <w:t> </w:t>
      </w:r>
      <w:r w:rsidR="007B58F7" w:rsidRPr="0082638B">
        <w:rPr>
          <w:sz w:val="28"/>
          <w:szCs w:val="28"/>
          <w:shd w:val="clear" w:color="auto" w:fill="FFFFFF"/>
        </w:rPr>
        <w:t>Виханского</w:t>
      </w:r>
      <w:r w:rsidR="001E1D31">
        <w:rPr>
          <w:sz w:val="28"/>
          <w:szCs w:val="28"/>
          <w:shd w:val="clear" w:color="auto" w:fill="FFFFFF"/>
        </w:rPr>
        <w:t xml:space="preserve"> </w:t>
      </w:r>
      <w:r w:rsidRPr="0082638B">
        <w:rPr>
          <w:sz w:val="28"/>
          <w:szCs w:val="28"/>
          <w:shd w:val="clear" w:color="auto" w:fill="FFFFFF"/>
        </w:rPr>
        <w:t xml:space="preserve">базируется на </w:t>
      </w:r>
      <w:r w:rsidR="001E1D31">
        <w:rPr>
          <w:sz w:val="28"/>
          <w:szCs w:val="28"/>
          <w:shd w:val="clear" w:color="auto" w:fill="FFFFFF"/>
        </w:rPr>
        <w:t>индивидуальной системе потребностей</w:t>
      </w:r>
      <w:r w:rsidRPr="0082638B">
        <w:rPr>
          <w:sz w:val="28"/>
          <w:szCs w:val="28"/>
          <w:shd w:val="clear" w:color="auto" w:fill="FFFFFF"/>
        </w:rPr>
        <w:t xml:space="preserve"> человека, другими словами, проистекает</w:t>
      </w:r>
      <w:r w:rsidRPr="0082638B">
        <w:rPr>
          <w:rStyle w:val="apple-converted-space"/>
          <w:sz w:val="28"/>
          <w:szCs w:val="28"/>
          <w:shd w:val="clear" w:color="auto" w:fill="FFFFFF"/>
        </w:rPr>
        <w:t> </w:t>
      </w:r>
      <w:r w:rsidRPr="0082638B">
        <w:rPr>
          <w:bCs/>
          <w:iCs/>
          <w:sz w:val="28"/>
          <w:szCs w:val="28"/>
          <w:shd w:val="clear" w:color="auto" w:fill="FFFFFF"/>
        </w:rPr>
        <w:t>изнутри</w:t>
      </w:r>
      <w:r w:rsidRPr="0082638B">
        <w:rPr>
          <w:sz w:val="28"/>
          <w:szCs w:val="28"/>
          <w:shd w:val="clear" w:color="auto" w:fill="FFFFFF"/>
        </w:rPr>
        <w:t>.</w:t>
      </w:r>
      <w:r w:rsidRPr="0082638B">
        <w:rPr>
          <w:rStyle w:val="a5"/>
          <w:sz w:val="28"/>
          <w:szCs w:val="28"/>
          <w:shd w:val="clear" w:color="auto" w:fill="FFFFFF"/>
        </w:rPr>
        <w:footnoteReference w:id="7"/>
      </w:r>
    </w:p>
    <w:p w:rsidR="007B58F7" w:rsidRDefault="007B58F7" w:rsidP="0066665C">
      <w:pPr>
        <w:shd w:val="clear" w:color="auto" w:fill="FFFFFF"/>
        <w:spacing w:after="0" w:line="360" w:lineRule="auto"/>
        <w:ind w:firstLine="709"/>
        <w:jc w:val="both"/>
        <w:rPr>
          <w:rFonts w:ascii="Times New Roman" w:hAnsi="Times New Roman" w:cs="Times New Roman"/>
          <w:color w:val="000000" w:themeColor="text1"/>
          <w:sz w:val="28"/>
          <w:szCs w:val="28"/>
        </w:rPr>
      </w:pPr>
      <w:r w:rsidRPr="0082638B">
        <w:rPr>
          <w:rFonts w:ascii="Times New Roman" w:hAnsi="Times New Roman" w:cs="Times New Roman"/>
          <w:color w:val="000000" w:themeColor="text1"/>
          <w:sz w:val="28"/>
          <w:szCs w:val="28"/>
        </w:rPr>
        <w:t xml:space="preserve">Практическая сущность понятий «мотив труда» и «стимул труда» тождественна. В первом случае речь идет о работнике, стремящемся получить благо </w:t>
      </w:r>
      <w:r w:rsidR="004E1771">
        <w:rPr>
          <w:rFonts w:ascii="Times New Roman" w:hAnsi="Times New Roman" w:cs="Times New Roman"/>
          <w:color w:val="000000" w:themeColor="text1"/>
          <w:sz w:val="28"/>
          <w:szCs w:val="28"/>
        </w:rPr>
        <w:t>как результат</w:t>
      </w:r>
      <w:r w:rsidRPr="0082638B">
        <w:rPr>
          <w:rFonts w:ascii="Times New Roman" w:hAnsi="Times New Roman" w:cs="Times New Roman"/>
          <w:color w:val="000000" w:themeColor="text1"/>
          <w:sz w:val="28"/>
          <w:szCs w:val="28"/>
        </w:rPr>
        <w:t xml:space="preserve"> трудовой деятельности (мотив). Во втором </w:t>
      </w:r>
      <w:r w:rsidRPr="0082638B">
        <w:rPr>
          <w:rFonts w:ascii="Times New Roman" w:hAnsi="Times New Roman" w:cs="Times New Roman"/>
          <w:color w:val="000000"/>
          <w:sz w:val="28"/>
          <w:szCs w:val="28"/>
          <w:shd w:val="clear" w:color="auto" w:fill="FFFFFF"/>
        </w:rPr>
        <w:t>–</w:t>
      </w:r>
      <w:r w:rsidRPr="0082638B">
        <w:rPr>
          <w:rFonts w:ascii="Times New Roman" w:hAnsi="Times New Roman" w:cs="Times New Roman"/>
          <w:color w:val="000000" w:themeColor="text1"/>
          <w:sz w:val="28"/>
          <w:szCs w:val="28"/>
        </w:rPr>
        <w:t xml:space="preserve"> о субъекте управления, обладающем набором благ, необходимых </w:t>
      </w:r>
      <w:r w:rsidR="004E1771">
        <w:rPr>
          <w:rFonts w:ascii="Times New Roman" w:hAnsi="Times New Roman" w:cs="Times New Roman"/>
          <w:color w:val="000000" w:themeColor="text1"/>
          <w:sz w:val="28"/>
          <w:szCs w:val="28"/>
        </w:rPr>
        <w:t>индивиду</w:t>
      </w:r>
      <w:r w:rsidRPr="0082638B">
        <w:rPr>
          <w:rFonts w:ascii="Times New Roman" w:hAnsi="Times New Roman" w:cs="Times New Roman"/>
          <w:color w:val="000000" w:themeColor="text1"/>
          <w:sz w:val="28"/>
          <w:szCs w:val="28"/>
        </w:rPr>
        <w:t xml:space="preserve">, и предоставляющем их ему при условии </w:t>
      </w:r>
      <w:r w:rsidR="004E1771">
        <w:rPr>
          <w:rFonts w:ascii="Times New Roman" w:hAnsi="Times New Roman" w:cs="Times New Roman"/>
          <w:color w:val="000000" w:themeColor="text1"/>
          <w:sz w:val="28"/>
          <w:szCs w:val="28"/>
        </w:rPr>
        <w:t xml:space="preserve">достижения определенных результатов в работе </w:t>
      </w:r>
      <w:r w:rsidRPr="0082638B">
        <w:rPr>
          <w:rFonts w:ascii="Times New Roman" w:hAnsi="Times New Roman" w:cs="Times New Roman"/>
          <w:color w:val="000000" w:themeColor="text1"/>
          <w:sz w:val="28"/>
          <w:szCs w:val="28"/>
        </w:rPr>
        <w:t>(стимул).</w:t>
      </w:r>
    </w:p>
    <w:p w:rsidR="006D71FA" w:rsidRDefault="00E715DC" w:rsidP="0066665C">
      <w:pPr>
        <w:pStyle w:val="a6"/>
        <w:shd w:val="clear" w:color="auto" w:fill="FFFFFF"/>
        <w:spacing w:before="0" w:beforeAutospacing="0" w:after="0" w:afterAutospacing="0" w:line="360" w:lineRule="auto"/>
        <w:ind w:firstLine="709"/>
        <w:jc w:val="both"/>
        <w:rPr>
          <w:color w:val="000000"/>
          <w:sz w:val="28"/>
          <w:szCs w:val="28"/>
        </w:rPr>
      </w:pPr>
      <w:r w:rsidRPr="0082638B">
        <w:rPr>
          <w:rStyle w:val="apple-converted-space"/>
          <w:i/>
          <w:color w:val="000000"/>
          <w:sz w:val="28"/>
          <w:szCs w:val="28"/>
        </w:rPr>
        <w:t>Вознаграждение за</w:t>
      </w:r>
      <w:r w:rsidR="006D73DC">
        <w:rPr>
          <w:rStyle w:val="apple-converted-space"/>
          <w:i/>
          <w:color w:val="000000"/>
          <w:sz w:val="28"/>
          <w:szCs w:val="28"/>
        </w:rPr>
        <w:t xml:space="preserve"> </w:t>
      </w:r>
      <w:r w:rsidRPr="0082638B">
        <w:rPr>
          <w:rStyle w:val="apple-converted-space"/>
          <w:i/>
          <w:color w:val="000000"/>
          <w:sz w:val="28"/>
          <w:szCs w:val="28"/>
        </w:rPr>
        <w:t>труд</w:t>
      </w:r>
      <w:r w:rsidR="00CA00B3">
        <w:rPr>
          <w:rStyle w:val="apple-converted-space"/>
          <w:i/>
          <w:color w:val="000000"/>
          <w:sz w:val="28"/>
          <w:szCs w:val="28"/>
        </w:rPr>
        <w:t xml:space="preserve"> </w:t>
      </w:r>
      <w:r w:rsidRPr="0082638B">
        <w:rPr>
          <w:rStyle w:val="apple-converted-space"/>
          <w:color w:val="000000"/>
          <w:sz w:val="28"/>
          <w:szCs w:val="28"/>
        </w:rPr>
        <w:t>–</w:t>
      </w:r>
      <w:r w:rsidR="00CA00B3">
        <w:rPr>
          <w:rStyle w:val="apple-converted-space"/>
          <w:color w:val="000000"/>
          <w:sz w:val="28"/>
          <w:szCs w:val="28"/>
        </w:rPr>
        <w:t xml:space="preserve"> </w:t>
      </w:r>
      <w:r w:rsidRPr="0082638B">
        <w:rPr>
          <w:color w:val="000000"/>
          <w:sz w:val="28"/>
          <w:szCs w:val="28"/>
        </w:rPr>
        <w:t xml:space="preserve">плата, поощрение за выполненную работу, труд; выплачивается, как правило, в денежной форме в соответствии с количеством и качеством труда работника, его трудовым вкладом и результатами работы. </w:t>
      </w:r>
    </w:p>
    <w:p w:rsidR="00E715DC" w:rsidRPr="006D71FA" w:rsidRDefault="00E715DC" w:rsidP="0066665C">
      <w:pPr>
        <w:pStyle w:val="a6"/>
        <w:shd w:val="clear" w:color="auto" w:fill="FFFFFF"/>
        <w:spacing w:before="0" w:beforeAutospacing="0" w:after="0" w:afterAutospacing="0" w:line="360" w:lineRule="auto"/>
        <w:ind w:firstLine="709"/>
        <w:jc w:val="both"/>
        <w:rPr>
          <w:color w:val="000000"/>
          <w:sz w:val="28"/>
          <w:szCs w:val="28"/>
        </w:rPr>
      </w:pPr>
      <w:r w:rsidRPr="0082638B">
        <w:rPr>
          <w:color w:val="000000"/>
          <w:sz w:val="28"/>
          <w:szCs w:val="28"/>
        </w:rPr>
        <w:t>Вознаграждение за труд может быть внутренним и внешним. Внутреннее вознаграждение приносит сама работа (достижение результата,  чувство содержательности  и значимости выполняемой работы, самоуважения, дружба между членами трудового коллектива)</w:t>
      </w:r>
      <w:r w:rsidR="00B12502" w:rsidRPr="0082638B">
        <w:rPr>
          <w:color w:val="000000"/>
          <w:sz w:val="28"/>
          <w:szCs w:val="28"/>
        </w:rPr>
        <w:t>. Ф</w:t>
      </w:r>
      <w:r w:rsidRPr="0082638B">
        <w:rPr>
          <w:color w:val="000000"/>
          <w:sz w:val="28"/>
          <w:szCs w:val="28"/>
        </w:rPr>
        <w:t>ормами внешнего</w:t>
      </w:r>
      <w:r w:rsidR="00CA00B3">
        <w:rPr>
          <w:color w:val="000000"/>
          <w:sz w:val="28"/>
          <w:szCs w:val="28"/>
        </w:rPr>
        <w:t xml:space="preserve"> </w:t>
      </w:r>
      <w:r w:rsidRPr="0082638B">
        <w:rPr>
          <w:color w:val="000000"/>
          <w:sz w:val="28"/>
          <w:szCs w:val="28"/>
        </w:rPr>
        <w:t>вознаграждения за труд (со стороны управляющего субъекта) могут быть: заработная плата, премии, доплаты и надбавки, а также поощрения в виде ценных подарков, ценных бумаг, предоставления жилья на льготных условиях и др</w:t>
      </w:r>
      <w:r w:rsidR="00B12502" w:rsidRPr="0082638B">
        <w:rPr>
          <w:color w:val="000000"/>
          <w:sz w:val="28"/>
          <w:szCs w:val="28"/>
        </w:rPr>
        <w:t>.</w:t>
      </w:r>
      <w:r w:rsidR="00B12502" w:rsidRPr="0082638B">
        <w:rPr>
          <w:color w:val="000000" w:themeColor="text1"/>
          <w:sz w:val="28"/>
          <w:szCs w:val="28"/>
        </w:rPr>
        <w:t xml:space="preserve"> С</w:t>
      </w:r>
      <w:r w:rsidRPr="0082638B">
        <w:rPr>
          <w:color w:val="000000" w:themeColor="text1"/>
          <w:sz w:val="28"/>
          <w:szCs w:val="28"/>
        </w:rPr>
        <w:t xml:space="preserve"> мотивационной точки зрения внешнее вознаграждение за труд можно определить как </w:t>
      </w:r>
      <w:r w:rsidRPr="0082638B">
        <w:rPr>
          <w:i/>
          <w:color w:val="000000" w:themeColor="text1"/>
          <w:sz w:val="28"/>
          <w:szCs w:val="28"/>
        </w:rPr>
        <w:t>стимулирование труда</w:t>
      </w:r>
      <w:r w:rsidRPr="0082638B">
        <w:rPr>
          <w:color w:val="000000" w:themeColor="text1"/>
          <w:sz w:val="28"/>
          <w:szCs w:val="28"/>
        </w:rPr>
        <w:t>.</w:t>
      </w:r>
    </w:p>
    <w:p w:rsidR="006D71FA" w:rsidRDefault="007B58F7" w:rsidP="0066665C">
      <w:pPr>
        <w:spacing w:after="0" w:line="360" w:lineRule="auto"/>
        <w:ind w:firstLine="709"/>
        <w:jc w:val="both"/>
        <w:rPr>
          <w:rFonts w:ascii="Times New Roman" w:hAnsi="Times New Roman" w:cs="Times New Roman"/>
          <w:sz w:val="28"/>
          <w:szCs w:val="28"/>
        </w:rPr>
      </w:pPr>
      <w:r w:rsidRPr="0082638B">
        <w:rPr>
          <w:rFonts w:ascii="Times New Roman" w:hAnsi="Times New Roman" w:cs="Times New Roman"/>
          <w:sz w:val="28"/>
          <w:szCs w:val="28"/>
        </w:rPr>
        <w:lastRenderedPageBreak/>
        <w:t xml:space="preserve">Процесс стимулирования деятельности члена организации – это такое воздействие на его поведение, которое включает в свою сферу все потребности, интересы, цели, стремления, мотивы. Следовательно, основу стимулирования составляет взаимодействие внешних условий и внутренней структуры личности члена организации. Стимулирование реализуется через создание условий, изменяющих трудовую ситуацию, чтобы у работника возникало желание, стремление к эффективной деятельности. </w:t>
      </w:r>
    </w:p>
    <w:p w:rsidR="004C3868" w:rsidRPr="0082638B" w:rsidRDefault="005137C7" w:rsidP="0066665C">
      <w:pPr>
        <w:pStyle w:val="a6"/>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Существуют различные классификации видов мотивации трудовой деятельности. Ключевыми можно считать классификацию в зависимости от основных групп потребителей и по источникам возникновения мотивов.</w:t>
      </w:r>
    </w:p>
    <w:p w:rsidR="00F21280" w:rsidRPr="00AB5F9D" w:rsidRDefault="004C3868" w:rsidP="00AB5F9D">
      <w:pPr>
        <w:pStyle w:val="a6"/>
        <w:spacing w:before="0" w:beforeAutospacing="0" w:after="0" w:afterAutospacing="0" w:line="360" w:lineRule="auto"/>
        <w:ind w:firstLine="709"/>
        <w:jc w:val="both"/>
        <w:rPr>
          <w:sz w:val="28"/>
          <w:szCs w:val="28"/>
        </w:rPr>
      </w:pPr>
      <w:r w:rsidRPr="00AB5F9D">
        <w:rPr>
          <w:sz w:val="28"/>
          <w:szCs w:val="28"/>
        </w:rPr>
        <w:t>В зависимости от</w:t>
      </w:r>
      <w:r w:rsidRPr="00AB5F9D">
        <w:rPr>
          <w:rStyle w:val="apple-converted-space"/>
          <w:sz w:val="28"/>
          <w:szCs w:val="28"/>
        </w:rPr>
        <w:t> </w:t>
      </w:r>
      <w:r w:rsidRPr="00AB5F9D">
        <w:rPr>
          <w:rStyle w:val="a7"/>
          <w:b w:val="0"/>
          <w:i/>
          <w:sz w:val="28"/>
          <w:szCs w:val="28"/>
        </w:rPr>
        <w:t>основных групп потребностей</w:t>
      </w:r>
      <w:r w:rsidR="006D73DC" w:rsidRPr="00AB5F9D">
        <w:rPr>
          <w:rStyle w:val="a7"/>
          <w:b w:val="0"/>
          <w:i/>
          <w:sz w:val="28"/>
          <w:szCs w:val="28"/>
        </w:rPr>
        <w:t xml:space="preserve"> </w:t>
      </w:r>
      <w:r w:rsidRPr="00AB5F9D">
        <w:rPr>
          <w:sz w:val="28"/>
          <w:szCs w:val="28"/>
        </w:rPr>
        <w:t xml:space="preserve">различают </w:t>
      </w:r>
      <w:r w:rsidR="00F21280" w:rsidRPr="00AB5F9D">
        <w:rPr>
          <w:sz w:val="28"/>
          <w:szCs w:val="28"/>
        </w:rPr>
        <w:t xml:space="preserve"> три вида мотивации сотрудников:</w:t>
      </w:r>
    </w:p>
    <w:p w:rsidR="00F21280" w:rsidRPr="00AB5F9D" w:rsidRDefault="004C3868" w:rsidP="002D3CB0">
      <w:pPr>
        <w:pStyle w:val="a6"/>
        <w:numPr>
          <w:ilvl w:val="0"/>
          <w:numId w:val="25"/>
        </w:numPr>
        <w:spacing w:before="0" w:beforeAutospacing="0" w:after="0" w:afterAutospacing="0" w:line="360" w:lineRule="auto"/>
        <w:ind w:left="0" w:firstLine="709"/>
        <w:jc w:val="both"/>
        <w:rPr>
          <w:rStyle w:val="apple-converted-space"/>
          <w:sz w:val="28"/>
          <w:szCs w:val="28"/>
        </w:rPr>
      </w:pPr>
      <w:r w:rsidRPr="00AB5F9D">
        <w:rPr>
          <w:rStyle w:val="a7"/>
          <w:b w:val="0"/>
          <w:i/>
          <w:sz w:val="28"/>
          <w:szCs w:val="28"/>
        </w:rPr>
        <w:t>Материальная мотивация</w:t>
      </w:r>
      <w:r w:rsidRPr="00AB5F9D">
        <w:rPr>
          <w:rStyle w:val="apple-converted-space"/>
          <w:sz w:val="28"/>
          <w:szCs w:val="28"/>
        </w:rPr>
        <w:t> </w:t>
      </w:r>
      <w:r w:rsidR="00F21280" w:rsidRPr="00AB5F9D">
        <w:rPr>
          <w:rStyle w:val="apple-converted-space"/>
          <w:sz w:val="28"/>
          <w:szCs w:val="28"/>
        </w:rPr>
        <w:t>зави</w:t>
      </w:r>
      <w:r w:rsidR="00F551A7" w:rsidRPr="00AB5F9D">
        <w:rPr>
          <w:rStyle w:val="apple-converted-space"/>
          <w:sz w:val="28"/>
          <w:szCs w:val="28"/>
        </w:rPr>
        <w:t>с</w:t>
      </w:r>
      <w:r w:rsidR="00F21280" w:rsidRPr="00AB5F9D">
        <w:rPr>
          <w:rStyle w:val="apple-converted-space"/>
          <w:sz w:val="28"/>
          <w:szCs w:val="28"/>
        </w:rPr>
        <w:t xml:space="preserve">ит от уровня </w:t>
      </w:r>
      <w:r w:rsidR="00F551A7" w:rsidRPr="00AB5F9D">
        <w:rPr>
          <w:rStyle w:val="apple-converted-space"/>
          <w:sz w:val="28"/>
          <w:szCs w:val="28"/>
        </w:rPr>
        <w:t>дохода сотрудника, его удовлетворенности материальными выплатами и поощрениями, предоставляяемыми руководством. Данный вид сотивации говорит о стремлении человека к достатку, определенному уровню жизни.</w:t>
      </w:r>
    </w:p>
    <w:p w:rsidR="00F551A7" w:rsidRPr="00AB5F9D" w:rsidRDefault="004C3868" w:rsidP="002D3CB0">
      <w:pPr>
        <w:pStyle w:val="a6"/>
        <w:numPr>
          <w:ilvl w:val="0"/>
          <w:numId w:val="25"/>
        </w:numPr>
        <w:spacing w:before="0" w:beforeAutospacing="0" w:after="0" w:afterAutospacing="0" w:line="360" w:lineRule="auto"/>
        <w:ind w:left="0" w:firstLine="709"/>
        <w:jc w:val="both"/>
        <w:rPr>
          <w:rStyle w:val="apple-converted-space"/>
          <w:sz w:val="28"/>
          <w:szCs w:val="28"/>
        </w:rPr>
      </w:pPr>
      <w:r w:rsidRPr="00AB5F9D">
        <w:rPr>
          <w:rStyle w:val="a7"/>
          <w:b w:val="0"/>
          <w:i/>
          <w:sz w:val="28"/>
          <w:szCs w:val="28"/>
        </w:rPr>
        <w:t>Трудовая мотивация</w:t>
      </w:r>
      <w:r w:rsidRPr="00AB5F9D">
        <w:rPr>
          <w:rStyle w:val="apple-converted-space"/>
          <w:b/>
          <w:bCs/>
          <w:i/>
          <w:sz w:val="28"/>
          <w:szCs w:val="28"/>
        </w:rPr>
        <w:t> </w:t>
      </w:r>
      <w:r w:rsidR="00F551A7" w:rsidRPr="00AB5F9D">
        <w:rPr>
          <w:rStyle w:val="apple-converted-space"/>
          <w:bCs/>
          <w:sz w:val="28"/>
          <w:szCs w:val="28"/>
        </w:rPr>
        <w:t xml:space="preserve">– совокупность внутренних мотивов человека к активной трудовой деятельности. Она обусловлена, с одной стороны, содержанием и полезностью выполняемой работы, а с другой – самовыражением и самореализацией </w:t>
      </w:r>
      <w:r w:rsidR="00C43E83" w:rsidRPr="00AB5F9D">
        <w:rPr>
          <w:rStyle w:val="apple-converted-space"/>
          <w:bCs/>
          <w:sz w:val="28"/>
          <w:szCs w:val="28"/>
        </w:rPr>
        <w:t>человека</w:t>
      </w:r>
      <w:r w:rsidR="00F551A7" w:rsidRPr="00AB5F9D">
        <w:rPr>
          <w:rStyle w:val="apple-converted-space"/>
          <w:bCs/>
          <w:sz w:val="28"/>
          <w:szCs w:val="28"/>
        </w:rPr>
        <w:t xml:space="preserve"> </w:t>
      </w:r>
      <w:r w:rsidR="00C43E83" w:rsidRPr="00AB5F9D">
        <w:rPr>
          <w:rStyle w:val="apple-converted-space"/>
          <w:bCs/>
          <w:sz w:val="28"/>
          <w:szCs w:val="28"/>
        </w:rPr>
        <w:t>в процессе работы.</w:t>
      </w:r>
    </w:p>
    <w:p w:rsidR="002B4E68" w:rsidRPr="00AB5F9D" w:rsidRDefault="004C3868" w:rsidP="002D3CB0">
      <w:pPr>
        <w:pStyle w:val="a6"/>
        <w:numPr>
          <w:ilvl w:val="0"/>
          <w:numId w:val="25"/>
        </w:numPr>
        <w:spacing w:before="0" w:beforeAutospacing="0" w:after="0" w:afterAutospacing="0" w:line="360" w:lineRule="auto"/>
        <w:ind w:left="0" w:firstLine="709"/>
        <w:jc w:val="both"/>
        <w:rPr>
          <w:rStyle w:val="apple-converted-space"/>
          <w:sz w:val="28"/>
          <w:szCs w:val="28"/>
        </w:rPr>
      </w:pPr>
      <w:r w:rsidRPr="00AB5F9D">
        <w:rPr>
          <w:rStyle w:val="a7"/>
          <w:b w:val="0"/>
          <w:i/>
          <w:sz w:val="28"/>
          <w:szCs w:val="28"/>
        </w:rPr>
        <w:t>Статусная мотивация</w:t>
      </w:r>
      <w:r w:rsidRPr="00AB5F9D">
        <w:rPr>
          <w:rStyle w:val="apple-converted-space"/>
          <w:b/>
          <w:bCs/>
          <w:sz w:val="28"/>
          <w:szCs w:val="28"/>
        </w:rPr>
        <w:t> </w:t>
      </w:r>
      <w:r w:rsidR="002B4E68" w:rsidRPr="00AB5F9D">
        <w:rPr>
          <w:rStyle w:val="apple-converted-space"/>
          <w:bCs/>
          <w:sz w:val="28"/>
          <w:szCs w:val="28"/>
        </w:rPr>
        <w:t>представляет собой</w:t>
      </w:r>
      <w:r w:rsidR="002B4E68" w:rsidRPr="00AB5F9D">
        <w:rPr>
          <w:rStyle w:val="apple-converted-space"/>
          <w:b/>
          <w:bCs/>
          <w:sz w:val="28"/>
          <w:szCs w:val="28"/>
        </w:rPr>
        <w:t xml:space="preserve"> </w:t>
      </w:r>
      <w:r w:rsidR="002B4E68" w:rsidRPr="00AB5F9D">
        <w:rPr>
          <w:rStyle w:val="apple-converted-space"/>
          <w:bCs/>
          <w:sz w:val="28"/>
          <w:szCs w:val="28"/>
        </w:rPr>
        <w:t>процесс побуждения сотрудника изнутри, благодаря таки</w:t>
      </w:r>
      <w:r w:rsidR="007B190B" w:rsidRPr="00AB5F9D">
        <w:rPr>
          <w:rStyle w:val="apple-converted-space"/>
          <w:bCs/>
          <w:sz w:val="28"/>
          <w:szCs w:val="28"/>
        </w:rPr>
        <w:t>м фактора</w:t>
      </w:r>
      <w:r w:rsidR="0064384C" w:rsidRPr="00AB5F9D">
        <w:rPr>
          <w:rStyle w:val="apple-converted-space"/>
          <w:bCs/>
          <w:sz w:val="28"/>
          <w:szCs w:val="28"/>
        </w:rPr>
        <w:t>м</w:t>
      </w:r>
      <w:r w:rsidR="00CA00B3">
        <w:rPr>
          <w:rStyle w:val="apple-converted-space"/>
          <w:bCs/>
          <w:sz w:val="28"/>
          <w:szCs w:val="28"/>
        </w:rPr>
        <w:t>,</w:t>
      </w:r>
      <w:r w:rsidR="0064384C" w:rsidRPr="00AB5F9D">
        <w:rPr>
          <w:rStyle w:val="apple-converted-space"/>
          <w:bCs/>
          <w:sz w:val="28"/>
          <w:szCs w:val="28"/>
        </w:rPr>
        <w:t xml:space="preserve"> как желание продвижения по карьерной лестнице, выполнения ответственной и значимой работы, а также стремление к лидерству, авторитету и высокому положению в коллективе.</w:t>
      </w:r>
    </w:p>
    <w:p w:rsidR="004C3868" w:rsidRPr="00AB5F9D" w:rsidRDefault="004C3868" w:rsidP="00AB5F9D">
      <w:pPr>
        <w:pStyle w:val="a6"/>
        <w:spacing w:before="0" w:beforeAutospacing="0" w:after="0" w:afterAutospacing="0" w:line="360" w:lineRule="auto"/>
        <w:ind w:firstLine="709"/>
        <w:jc w:val="both"/>
        <w:rPr>
          <w:sz w:val="28"/>
          <w:szCs w:val="28"/>
        </w:rPr>
      </w:pPr>
      <w:r w:rsidRPr="00AB5F9D">
        <w:rPr>
          <w:sz w:val="28"/>
          <w:szCs w:val="28"/>
        </w:rPr>
        <w:t>По</w:t>
      </w:r>
      <w:r w:rsidRPr="00AB5F9D">
        <w:rPr>
          <w:rStyle w:val="apple-converted-space"/>
          <w:sz w:val="28"/>
          <w:szCs w:val="28"/>
        </w:rPr>
        <w:t> </w:t>
      </w:r>
      <w:r w:rsidRPr="00AB5F9D">
        <w:rPr>
          <w:rStyle w:val="a7"/>
          <w:b w:val="0"/>
          <w:i/>
          <w:sz w:val="28"/>
          <w:szCs w:val="28"/>
        </w:rPr>
        <w:t>источникам возникновения мотивов</w:t>
      </w:r>
      <w:r w:rsidR="0064384C" w:rsidRPr="00AB5F9D">
        <w:rPr>
          <w:rStyle w:val="a7"/>
          <w:b w:val="0"/>
          <w:i/>
          <w:sz w:val="28"/>
          <w:szCs w:val="28"/>
        </w:rPr>
        <w:t xml:space="preserve"> </w:t>
      </w:r>
      <w:r w:rsidRPr="00AB5F9D">
        <w:rPr>
          <w:rStyle w:val="apple-converted-space"/>
          <w:b/>
          <w:bCs/>
          <w:sz w:val="28"/>
          <w:szCs w:val="28"/>
        </w:rPr>
        <w:t> </w:t>
      </w:r>
      <w:r w:rsidR="0064384C" w:rsidRPr="00AB5F9D">
        <w:rPr>
          <w:sz w:val="28"/>
          <w:szCs w:val="28"/>
        </w:rPr>
        <w:t xml:space="preserve">выделяют </w:t>
      </w:r>
      <w:r w:rsidRPr="00AB5F9D">
        <w:rPr>
          <w:sz w:val="28"/>
          <w:szCs w:val="28"/>
        </w:rPr>
        <w:t>внутреннюю и внешнюю</w:t>
      </w:r>
      <w:r w:rsidR="0064384C" w:rsidRPr="00AB5F9D">
        <w:rPr>
          <w:sz w:val="28"/>
          <w:szCs w:val="28"/>
        </w:rPr>
        <w:t xml:space="preserve"> мотивацию:</w:t>
      </w:r>
    </w:p>
    <w:p w:rsidR="004C3868" w:rsidRPr="00AB5F9D" w:rsidRDefault="004C3868" w:rsidP="002D3CB0">
      <w:pPr>
        <w:pStyle w:val="a6"/>
        <w:numPr>
          <w:ilvl w:val="0"/>
          <w:numId w:val="26"/>
        </w:numPr>
        <w:spacing w:before="0" w:beforeAutospacing="0" w:after="0" w:afterAutospacing="0" w:line="360" w:lineRule="auto"/>
        <w:ind w:left="0" w:firstLine="709"/>
        <w:jc w:val="both"/>
        <w:rPr>
          <w:sz w:val="28"/>
          <w:szCs w:val="28"/>
        </w:rPr>
      </w:pPr>
      <w:r w:rsidRPr="00AB5F9D">
        <w:rPr>
          <w:rStyle w:val="a7"/>
          <w:b w:val="0"/>
          <w:i/>
          <w:sz w:val="28"/>
          <w:szCs w:val="28"/>
        </w:rPr>
        <w:t>Внутренняя мотивация</w:t>
      </w:r>
      <w:r w:rsidR="0064384C" w:rsidRPr="00AB5F9D">
        <w:rPr>
          <w:rStyle w:val="a7"/>
          <w:b w:val="0"/>
          <w:sz w:val="28"/>
          <w:szCs w:val="28"/>
        </w:rPr>
        <w:t xml:space="preserve"> </w:t>
      </w:r>
      <w:r w:rsidR="00421B9B" w:rsidRPr="00AB5F9D">
        <w:rPr>
          <w:rStyle w:val="a7"/>
          <w:b w:val="0"/>
          <w:sz w:val="28"/>
          <w:szCs w:val="28"/>
        </w:rPr>
        <w:t>– процессы, протекащие внутри человека, обусловливающие его стремление к выполнению той или иной работы. Внутре</w:t>
      </w:r>
      <w:r w:rsidR="00421B9B" w:rsidRPr="00AB5F9D">
        <w:rPr>
          <w:sz w:val="28"/>
          <w:szCs w:val="28"/>
        </w:rPr>
        <w:t>ними мотивами могут быть, например, стре</w:t>
      </w:r>
      <w:r w:rsidR="00421B9B" w:rsidRPr="00AB5F9D">
        <w:rPr>
          <w:rStyle w:val="a7"/>
          <w:b w:val="0"/>
          <w:sz w:val="28"/>
          <w:szCs w:val="28"/>
        </w:rPr>
        <w:t xml:space="preserve">мление к достижению </w:t>
      </w:r>
      <w:r w:rsidR="00421B9B" w:rsidRPr="00AB5F9D">
        <w:rPr>
          <w:rStyle w:val="a7"/>
          <w:b w:val="0"/>
          <w:sz w:val="28"/>
          <w:szCs w:val="28"/>
        </w:rPr>
        <w:lastRenderedPageBreak/>
        <w:t>определенной цели, к получению новых знаний и опыта, страх наказания и т.д.</w:t>
      </w:r>
      <w:r w:rsidR="00AB5F9D" w:rsidRPr="00AB5F9D">
        <w:rPr>
          <w:rStyle w:val="a7"/>
          <w:b w:val="0"/>
          <w:sz w:val="28"/>
          <w:szCs w:val="28"/>
        </w:rPr>
        <w:t xml:space="preserve"> </w:t>
      </w:r>
      <w:r w:rsidRPr="00AB5F9D">
        <w:rPr>
          <w:sz w:val="28"/>
          <w:szCs w:val="28"/>
        </w:rPr>
        <w:t xml:space="preserve">На </w:t>
      </w:r>
      <w:r w:rsidR="00AB5F9D" w:rsidRPr="00AB5F9D">
        <w:rPr>
          <w:sz w:val="28"/>
          <w:szCs w:val="28"/>
        </w:rPr>
        <w:t>основе внутренней мотивации работники</w:t>
      </w:r>
      <w:r w:rsidRPr="00AB5F9D">
        <w:rPr>
          <w:sz w:val="28"/>
          <w:szCs w:val="28"/>
        </w:rPr>
        <w:t xml:space="preserve"> добросовестнее выполняют работу, затрачивают меньше сил, лучше понимают задания и овладевают знаниями. </w:t>
      </w:r>
    </w:p>
    <w:p w:rsidR="004C3868" w:rsidRPr="00AB5F9D" w:rsidRDefault="004C3868" w:rsidP="002D3CB0">
      <w:pPr>
        <w:pStyle w:val="a6"/>
        <w:numPr>
          <w:ilvl w:val="0"/>
          <w:numId w:val="26"/>
        </w:numPr>
        <w:tabs>
          <w:tab w:val="left" w:pos="0"/>
        </w:tabs>
        <w:spacing w:before="0" w:beforeAutospacing="0" w:after="0" w:afterAutospacing="0" w:line="360" w:lineRule="auto"/>
        <w:ind w:left="0" w:firstLine="709"/>
        <w:jc w:val="both"/>
        <w:rPr>
          <w:sz w:val="28"/>
          <w:szCs w:val="28"/>
        </w:rPr>
      </w:pPr>
      <w:r w:rsidRPr="00AB5F9D">
        <w:rPr>
          <w:sz w:val="28"/>
          <w:szCs w:val="28"/>
        </w:rPr>
        <w:t>При</w:t>
      </w:r>
      <w:r w:rsidRPr="00AB5F9D">
        <w:rPr>
          <w:rStyle w:val="apple-converted-space"/>
          <w:sz w:val="28"/>
          <w:szCs w:val="28"/>
        </w:rPr>
        <w:t> </w:t>
      </w:r>
      <w:r w:rsidRPr="00AB5F9D">
        <w:rPr>
          <w:rStyle w:val="a7"/>
          <w:b w:val="0"/>
          <w:i/>
          <w:sz w:val="28"/>
          <w:szCs w:val="28"/>
        </w:rPr>
        <w:t>внешней мотивации</w:t>
      </w:r>
      <w:r w:rsidRPr="00AB5F9D">
        <w:rPr>
          <w:rStyle w:val="apple-converted-space"/>
          <w:b/>
          <w:bCs/>
          <w:sz w:val="28"/>
          <w:szCs w:val="28"/>
        </w:rPr>
        <w:t> </w:t>
      </w:r>
      <w:r w:rsidRPr="00AB5F9D">
        <w:rPr>
          <w:sz w:val="28"/>
          <w:szCs w:val="28"/>
        </w:rPr>
        <w:t xml:space="preserve">воздействие на субъект происходит извне, например, через </w:t>
      </w:r>
      <w:r w:rsidR="00AB5F9D" w:rsidRPr="00AB5F9D">
        <w:rPr>
          <w:sz w:val="28"/>
          <w:szCs w:val="28"/>
        </w:rPr>
        <w:t>материальные вознаграждения, распоряжения руководства и т.д.</w:t>
      </w:r>
    </w:p>
    <w:p w:rsidR="004C3868" w:rsidRPr="002575FA" w:rsidRDefault="00AB5F9D" w:rsidP="0066665C">
      <w:pPr>
        <w:pStyle w:val="a6"/>
        <w:spacing w:before="0" w:beforeAutospacing="0" w:after="0" w:afterAutospacing="0" w:line="360" w:lineRule="auto"/>
        <w:ind w:firstLine="709"/>
        <w:jc w:val="both"/>
        <w:rPr>
          <w:color w:val="FF0000"/>
          <w:sz w:val="28"/>
          <w:szCs w:val="28"/>
        </w:rPr>
      </w:pPr>
      <w:r w:rsidRPr="00AB5F9D">
        <w:rPr>
          <w:sz w:val="28"/>
          <w:szCs w:val="28"/>
        </w:rPr>
        <w:t>Между в</w:t>
      </w:r>
      <w:r w:rsidR="004C3868" w:rsidRPr="00AB5F9D">
        <w:rPr>
          <w:sz w:val="28"/>
          <w:szCs w:val="28"/>
        </w:rPr>
        <w:t>нутренн</w:t>
      </w:r>
      <w:r w:rsidRPr="00AB5F9D">
        <w:rPr>
          <w:sz w:val="28"/>
          <w:szCs w:val="28"/>
        </w:rPr>
        <w:t>ей</w:t>
      </w:r>
      <w:r w:rsidR="004C3868" w:rsidRPr="00AB5F9D">
        <w:rPr>
          <w:sz w:val="28"/>
          <w:szCs w:val="28"/>
        </w:rPr>
        <w:t xml:space="preserve"> и внешн</w:t>
      </w:r>
      <w:r w:rsidRPr="00AB5F9D">
        <w:rPr>
          <w:sz w:val="28"/>
          <w:szCs w:val="28"/>
        </w:rPr>
        <w:t>ей</w:t>
      </w:r>
      <w:r w:rsidR="004C3868" w:rsidRPr="00AB5F9D">
        <w:rPr>
          <w:sz w:val="28"/>
          <w:szCs w:val="28"/>
        </w:rPr>
        <w:t xml:space="preserve"> мотивации </w:t>
      </w:r>
      <w:r w:rsidRPr="00AB5F9D">
        <w:rPr>
          <w:sz w:val="28"/>
          <w:szCs w:val="28"/>
        </w:rPr>
        <w:t xml:space="preserve">не существует </w:t>
      </w:r>
      <w:r w:rsidR="004C3868" w:rsidRPr="00AB5F9D">
        <w:rPr>
          <w:sz w:val="28"/>
          <w:szCs w:val="28"/>
        </w:rPr>
        <w:t>четко</w:t>
      </w:r>
      <w:r w:rsidRPr="00AB5F9D">
        <w:rPr>
          <w:sz w:val="28"/>
          <w:szCs w:val="28"/>
        </w:rPr>
        <w:t>й</w:t>
      </w:r>
      <w:r w:rsidR="004C3868" w:rsidRPr="00AB5F9D">
        <w:rPr>
          <w:sz w:val="28"/>
          <w:szCs w:val="28"/>
        </w:rPr>
        <w:t xml:space="preserve"> </w:t>
      </w:r>
      <w:r w:rsidRPr="00AB5F9D">
        <w:rPr>
          <w:sz w:val="28"/>
          <w:szCs w:val="28"/>
        </w:rPr>
        <w:t>границы</w:t>
      </w:r>
      <w:r w:rsidR="004C3868" w:rsidRPr="00AB5F9D">
        <w:rPr>
          <w:sz w:val="28"/>
          <w:szCs w:val="28"/>
        </w:rPr>
        <w:t>, по</w:t>
      </w:r>
      <w:r w:rsidRPr="00AB5F9D">
        <w:rPr>
          <w:sz w:val="28"/>
          <w:szCs w:val="28"/>
        </w:rPr>
        <w:t xml:space="preserve">тому </w:t>
      </w:r>
      <w:r w:rsidR="00CA00B3">
        <w:rPr>
          <w:sz w:val="28"/>
          <w:szCs w:val="28"/>
        </w:rPr>
        <w:t>что</w:t>
      </w:r>
      <w:r w:rsidR="004C3868" w:rsidRPr="00AB5F9D">
        <w:rPr>
          <w:sz w:val="28"/>
          <w:szCs w:val="28"/>
        </w:rPr>
        <w:t xml:space="preserve"> в различных ситуациях мотивы могут возникать как по внутренним, так и по внешним причинам</w:t>
      </w:r>
      <w:r w:rsidR="004C3868" w:rsidRPr="002575FA">
        <w:rPr>
          <w:color w:val="FF0000"/>
          <w:sz w:val="28"/>
          <w:szCs w:val="28"/>
        </w:rPr>
        <w:t xml:space="preserve">. </w:t>
      </w:r>
    </w:p>
    <w:p w:rsidR="009A6E40" w:rsidRPr="0082638B" w:rsidRDefault="00E53901" w:rsidP="0066665C">
      <w:pPr>
        <w:pStyle w:val="a6"/>
        <w:spacing w:before="0" w:beforeAutospacing="0" w:after="0" w:afterAutospacing="0" w:line="360" w:lineRule="auto"/>
        <w:ind w:firstLine="709"/>
        <w:jc w:val="both"/>
        <w:rPr>
          <w:color w:val="000000"/>
          <w:sz w:val="28"/>
          <w:szCs w:val="28"/>
        </w:rPr>
      </w:pPr>
      <w:r>
        <w:rPr>
          <w:color w:val="000000"/>
          <w:sz w:val="28"/>
          <w:szCs w:val="28"/>
        </w:rPr>
        <w:t xml:space="preserve">Согласно вышеописанным классификациям стимулы, воздействующие на потребности работников можно </w:t>
      </w:r>
      <w:r w:rsidR="007477BF">
        <w:rPr>
          <w:color w:val="000000"/>
          <w:sz w:val="28"/>
          <w:szCs w:val="28"/>
        </w:rPr>
        <w:t>объединить в две большие группы</w:t>
      </w:r>
      <w:r>
        <w:rPr>
          <w:color w:val="000000"/>
          <w:sz w:val="28"/>
          <w:szCs w:val="28"/>
        </w:rPr>
        <w:t xml:space="preserve">: материальные и нематериальные. Данная градация позволяет разделить систему стимулирования работников на материальную и нематериальную </w:t>
      </w:r>
      <w:r w:rsidR="00CA00B3">
        <w:rPr>
          <w:color w:val="000000"/>
          <w:sz w:val="28"/>
          <w:szCs w:val="28"/>
        </w:rPr>
        <w:t xml:space="preserve">составляющие </w:t>
      </w:r>
      <w:r>
        <w:rPr>
          <w:color w:val="000000"/>
          <w:sz w:val="28"/>
          <w:szCs w:val="28"/>
        </w:rPr>
        <w:t>соответственно.</w:t>
      </w:r>
    </w:p>
    <w:p w:rsidR="00B7261D" w:rsidRDefault="0074100A" w:rsidP="007E5149">
      <w:pPr>
        <w:tabs>
          <w:tab w:val="left" w:pos="993"/>
        </w:tabs>
        <w:spacing w:after="0" w:line="360" w:lineRule="auto"/>
        <w:ind w:firstLine="709"/>
        <w:jc w:val="both"/>
        <w:rPr>
          <w:rFonts w:ascii="Times New Roman" w:hAnsi="Times New Roman" w:cs="Times New Roman"/>
          <w:color w:val="000000" w:themeColor="text1"/>
          <w:sz w:val="28"/>
          <w:szCs w:val="28"/>
        </w:rPr>
      </w:pPr>
      <w:r w:rsidRPr="00B7261D">
        <w:rPr>
          <w:rFonts w:ascii="Times New Roman" w:hAnsi="Times New Roman" w:cs="Times New Roman"/>
          <w:color w:val="000000" w:themeColor="text1"/>
          <w:sz w:val="28"/>
          <w:szCs w:val="28"/>
        </w:rPr>
        <w:t xml:space="preserve">На самом деле, граница между </w:t>
      </w:r>
      <w:r w:rsidR="00692F88">
        <w:rPr>
          <w:rFonts w:ascii="Times New Roman" w:hAnsi="Times New Roman" w:cs="Times New Roman"/>
          <w:color w:val="000000" w:themeColor="text1"/>
          <w:sz w:val="28"/>
          <w:szCs w:val="28"/>
        </w:rPr>
        <w:t xml:space="preserve">ними </w:t>
      </w:r>
      <w:r w:rsidRPr="00B7261D">
        <w:rPr>
          <w:rFonts w:ascii="Times New Roman" w:hAnsi="Times New Roman" w:cs="Times New Roman"/>
          <w:color w:val="000000" w:themeColor="text1"/>
          <w:sz w:val="28"/>
          <w:szCs w:val="28"/>
        </w:rPr>
        <w:t xml:space="preserve">достаточно </w:t>
      </w:r>
      <w:r w:rsidR="00F72334" w:rsidRPr="00B7261D">
        <w:rPr>
          <w:rFonts w:ascii="Times New Roman" w:hAnsi="Times New Roman" w:cs="Times New Roman"/>
          <w:color w:val="000000" w:themeColor="text1"/>
          <w:sz w:val="28"/>
          <w:szCs w:val="28"/>
        </w:rPr>
        <w:t>размыта</w:t>
      </w:r>
      <w:r w:rsidRPr="00B7261D">
        <w:rPr>
          <w:rFonts w:ascii="Times New Roman" w:hAnsi="Times New Roman" w:cs="Times New Roman"/>
          <w:color w:val="000000" w:themeColor="text1"/>
          <w:sz w:val="28"/>
          <w:szCs w:val="28"/>
        </w:rPr>
        <w:t xml:space="preserve">. </w:t>
      </w:r>
      <w:r w:rsidR="00B7261D" w:rsidRPr="00B7261D">
        <w:rPr>
          <w:rFonts w:ascii="Times New Roman" w:hAnsi="Times New Roman" w:cs="Times New Roman"/>
          <w:color w:val="000000" w:themeColor="text1"/>
          <w:sz w:val="28"/>
          <w:szCs w:val="28"/>
        </w:rPr>
        <w:t>Несмотря на популярность данной темы в управленческой и психологической литературе, термины часто используются нестрого, отчего возникает терминологическая путаница.</w:t>
      </w:r>
    </w:p>
    <w:p w:rsidR="00AB5F9D" w:rsidRDefault="00AB5F9D"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3A3252" w:rsidRDefault="003A3252" w:rsidP="00517F51">
      <w:pPr>
        <w:spacing w:after="0" w:line="360" w:lineRule="auto"/>
        <w:jc w:val="both"/>
        <w:rPr>
          <w:rFonts w:ascii="Times New Roman" w:hAnsi="Times New Roman" w:cs="Times New Roman"/>
          <w:b/>
          <w:sz w:val="28"/>
          <w:szCs w:val="28"/>
        </w:rPr>
      </w:pPr>
    </w:p>
    <w:p w:rsidR="00582B63" w:rsidRPr="00582B63" w:rsidRDefault="007F56AD" w:rsidP="00517F51">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24270</wp:posOffset>
                </wp:positionH>
                <wp:positionV relativeFrom="paragraph">
                  <wp:posOffset>77610</wp:posOffset>
                </wp:positionV>
                <wp:extent cx="5715000" cy="4055745"/>
                <wp:effectExtent l="0" t="0" r="19050" b="209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055745"/>
                          <a:chOff x="1881" y="2796"/>
                          <a:chExt cx="9000" cy="6387"/>
                        </a:xfrm>
                      </wpg:grpSpPr>
                      <wps:wsp>
                        <wps:cNvPr id="7" name="Rectangle 3"/>
                        <wps:cNvSpPr>
                          <a:spLocks noChangeArrowheads="1"/>
                        </wps:cNvSpPr>
                        <wps:spPr bwMode="auto">
                          <a:xfrm>
                            <a:off x="4221" y="2796"/>
                            <a:ext cx="4860" cy="474"/>
                          </a:xfrm>
                          <a:prstGeom prst="rect">
                            <a:avLst/>
                          </a:prstGeom>
                          <a:solidFill>
                            <a:srgbClr val="FFFFFF"/>
                          </a:solidFill>
                          <a:ln w="25400">
                            <a:solidFill>
                              <a:srgbClr val="000000"/>
                            </a:solidFill>
                            <a:miter lim="800000"/>
                            <a:headEnd/>
                            <a:tailEnd/>
                          </a:ln>
                        </wps:spPr>
                        <wps:txbx>
                          <w:txbxContent>
                            <w:p w:rsidR="009A5F41" w:rsidRPr="00582B63" w:rsidRDefault="009A5F41" w:rsidP="00582B63">
                              <w:pPr>
                                <w:tabs>
                                  <w:tab w:val="left" w:pos="1440"/>
                                </w:tabs>
                                <w:jc w:val="center"/>
                                <w:rPr>
                                  <w:rFonts w:ascii="Times New Roman" w:hAnsi="Times New Roman" w:cs="Times New Roman"/>
                                  <w:b/>
                                  <w:bCs/>
                                </w:rPr>
                              </w:pPr>
                              <w:r w:rsidRPr="00582B63">
                                <w:rPr>
                                  <w:rFonts w:ascii="Times New Roman" w:hAnsi="Times New Roman" w:cs="Times New Roman"/>
                                  <w:b/>
                                  <w:bCs/>
                                </w:rPr>
                                <w:t>СТИМУЛЫ</w:t>
                              </w:r>
                            </w:p>
                          </w:txbxContent>
                        </wps:txbx>
                        <wps:bodyPr rot="0" vert="horz" wrap="square" lIns="91440" tIns="45720" rIns="91440" bIns="45720" anchor="t" anchorCtr="0" upright="1">
                          <a:noAutofit/>
                        </wps:bodyPr>
                      </wps:wsp>
                      <wps:wsp>
                        <wps:cNvPr id="9" name="Rectangle 4"/>
                        <wps:cNvSpPr>
                          <a:spLocks noChangeArrowheads="1"/>
                        </wps:cNvSpPr>
                        <wps:spPr bwMode="auto">
                          <a:xfrm>
                            <a:off x="1881" y="3654"/>
                            <a:ext cx="5094" cy="719"/>
                          </a:xfrm>
                          <a:prstGeom prst="rect">
                            <a:avLst/>
                          </a:prstGeom>
                          <a:solidFill>
                            <a:srgbClr val="FFFFFF"/>
                          </a:solidFill>
                          <a:ln w="25400">
                            <a:solidFill>
                              <a:srgbClr val="000000"/>
                            </a:solidFill>
                            <a:miter lim="800000"/>
                            <a:headEnd/>
                            <a:tailEnd/>
                          </a:ln>
                        </wps:spPr>
                        <wps:txbx>
                          <w:txbxContent>
                            <w:p w:rsidR="009A5F41" w:rsidRPr="00582B63" w:rsidRDefault="009A5F41" w:rsidP="00582B63">
                              <w:pPr>
                                <w:jc w:val="center"/>
                                <w:rPr>
                                  <w:rFonts w:ascii="Times New Roman" w:hAnsi="Times New Roman" w:cs="Times New Roman"/>
                                  <w:b/>
                                  <w:bCs/>
                                </w:rPr>
                              </w:pPr>
                              <w:r w:rsidRPr="00582B63">
                                <w:rPr>
                                  <w:rFonts w:ascii="Times New Roman" w:hAnsi="Times New Roman" w:cs="Times New Roman"/>
                                  <w:b/>
                                  <w:bCs/>
                                </w:rPr>
                                <w:t>Материальные стимулы</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7281" y="3654"/>
                            <a:ext cx="3600" cy="719"/>
                          </a:xfrm>
                          <a:prstGeom prst="rect">
                            <a:avLst/>
                          </a:prstGeom>
                          <a:solidFill>
                            <a:srgbClr val="FFFFFF"/>
                          </a:solidFill>
                          <a:ln w="25400">
                            <a:solidFill>
                              <a:srgbClr val="000000"/>
                            </a:solidFill>
                            <a:miter lim="800000"/>
                            <a:headEnd/>
                            <a:tailEnd/>
                          </a:ln>
                        </wps:spPr>
                        <wps:txbx>
                          <w:txbxContent>
                            <w:p w:rsidR="009A5F41" w:rsidRPr="00582B63" w:rsidRDefault="009A5F41" w:rsidP="00582B63">
                              <w:pPr>
                                <w:jc w:val="center"/>
                                <w:rPr>
                                  <w:rFonts w:ascii="Times New Roman" w:hAnsi="Times New Roman" w:cs="Times New Roman"/>
                                  <w:b/>
                                  <w:bCs/>
                                </w:rPr>
                              </w:pPr>
                              <w:r w:rsidRPr="00582B63">
                                <w:rPr>
                                  <w:rFonts w:ascii="Times New Roman" w:hAnsi="Times New Roman" w:cs="Times New Roman"/>
                                  <w:b/>
                                  <w:bCs/>
                                </w:rPr>
                                <w:t>Нематериальные стимулы</w:t>
                              </w:r>
                            </w:p>
                          </w:txbxContent>
                        </wps:txbx>
                        <wps:bodyPr rot="0" vert="horz" wrap="square" lIns="18000" tIns="45720" rIns="18000" bIns="45720" anchor="t" anchorCtr="0" upright="1">
                          <a:noAutofit/>
                        </wps:bodyPr>
                      </wps:wsp>
                      <wps:wsp>
                        <wps:cNvPr id="12" name="Rectangle 6"/>
                        <wps:cNvSpPr>
                          <a:spLocks noChangeArrowheads="1"/>
                        </wps:cNvSpPr>
                        <wps:spPr bwMode="auto">
                          <a:xfrm>
                            <a:off x="1881" y="4734"/>
                            <a:ext cx="2520" cy="72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b/>
                                  <w:bCs/>
                                </w:rPr>
                              </w:pPr>
                              <w:r w:rsidRPr="00582B63">
                                <w:rPr>
                                  <w:rFonts w:ascii="Times New Roman" w:hAnsi="Times New Roman" w:cs="Times New Roman"/>
                                  <w:b/>
                                  <w:bCs/>
                                </w:rPr>
                                <w:t>Прямые финансовые стимулы</w:t>
                              </w:r>
                            </w:p>
                          </w:txbxContent>
                        </wps:txbx>
                        <wps:bodyPr rot="0" vert="horz" wrap="square" lIns="54000" tIns="45720" rIns="54000" bIns="45720" anchor="t" anchorCtr="0" upright="1">
                          <a:noAutofit/>
                        </wps:bodyPr>
                      </wps:wsp>
                      <wps:wsp>
                        <wps:cNvPr id="13" name="Rectangle 7"/>
                        <wps:cNvSpPr>
                          <a:spLocks noChangeArrowheads="1"/>
                        </wps:cNvSpPr>
                        <wps:spPr bwMode="auto">
                          <a:xfrm>
                            <a:off x="4761" y="4725"/>
                            <a:ext cx="2199" cy="72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b/>
                                  <w:bCs/>
                                </w:rPr>
                              </w:pPr>
                              <w:r w:rsidRPr="00582B63">
                                <w:rPr>
                                  <w:rFonts w:ascii="Times New Roman" w:hAnsi="Times New Roman" w:cs="Times New Roman"/>
                                  <w:b/>
                                  <w:bCs/>
                                </w:rPr>
                                <w:t xml:space="preserve">Косвенные </w:t>
                              </w:r>
                              <w:proofErr w:type="gramStart"/>
                              <w:r w:rsidRPr="00582B63">
                                <w:rPr>
                                  <w:rFonts w:ascii="Times New Roman" w:hAnsi="Times New Roman" w:cs="Times New Roman"/>
                                  <w:b/>
                                  <w:bCs/>
                                </w:rPr>
                                <w:t>финан-совые</w:t>
                              </w:r>
                              <w:proofErr w:type="gramEnd"/>
                              <w:r w:rsidRPr="00582B63">
                                <w:rPr>
                                  <w:rFonts w:ascii="Times New Roman" w:hAnsi="Times New Roman" w:cs="Times New Roman"/>
                                  <w:b/>
                                  <w:bCs/>
                                </w:rPr>
                                <w:t xml:space="preserve"> стимулы</w:t>
                              </w:r>
                            </w:p>
                          </w:txbxContent>
                        </wps:txbx>
                        <wps:bodyPr rot="0" vert="horz" wrap="square" lIns="18000" tIns="10800" rIns="18000" bIns="10800" anchor="t" anchorCtr="0" upright="1">
                          <a:noAutofit/>
                        </wps:bodyPr>
                      </wps:wsp>
                      <wps:wsp>
                        <wps:cNvPr id="14" name="Rectangle 8"/>
                        <wps:cNvSpPr>
                          <a:spLocks noChangeArrowheads="1"/>
                        </wps:cNvSpPr>
                        <wps:spPr bwMode="auto">
                          <a:xfrm>
                            <a:off x="7281" y="4734"/>
                            <a:ext cx="3600" cy="72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rPr>
                                  <w:rFonts w:ascii="Times New Roman" w:hAnsi="Times New Roman" w:cs="Times New Roman"/>
                                  <w:b/>
                                </w:rPr>
                              </w:pPr>
                              <w:r w:rsidRPr="00582B63">
                                <w:rPr>
                                  <w:rFonts w:ascii="Times New Roman" w:hAnsi="Times New Roman" w:cs="Times New Roman"/>
                                  <w:b/>
                                </w:rPr>
                                <w:t>Стимулы, не имеющие прямого денежного выражения</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4761" y="5634"/>
                            <a:ext cx="2229" cy="357"/>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Статусные символы</w:t>
                              </w:r>
                            </w:p>
                          </w:txbxContent>
                        </wps:txbx>
                        <wps:bodyPr rot="0" vert="horz" wrap="square" lIns="18000" tIns="10800" rIns="18000" bIns="10800" anchor="t" anchorCtr="0" upright="1">
                          <a:noAutofit/>
                        </wps:bodyPr>
                      </wps:wsp>
                      <wps:wsp>
                        <wps:cNvPr id="16" name="Rectangle 10"/>
                        <wps:cNvSpPr>
                          <a:spLocks noChangeArrowheads="1"/>
                        </wps:cNvSpPr>
                        <wps:spPr bwMode="auto">
                          <a:xfrm>
                            <a:off x="3264" y="5634"/>
                            <a:ext cx="1137" cy="108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proofErr w:type="gramStart"/>
                              <w:r w:rsidRPr="00582B63">
                                <w:rPr>
                                  <w:rFonts w:ascii="Times New Roman" w:hAnsi="Times New Roman" w:cs="Times New Roman"/>
                                </w:rPr>
                                <w:t>Перемен-ные</w:t>
                              </w:r>
                              <w:proofErr w:type="gramEnd"/>
                              <w:r w:rsidRPr="00582B63">
                                <w:rPr>
                                  <w:rFonts w:ascii="Times New Roman" w:hAnsi="Times New Roman" w:cs="Times New Roman"/>
                                </w:rPr>
                                <w:t xml:space="preserve"> ком-поненты</w:t>
                              </w:r>
                            </w:p>
                          </w:txbxContent>
                        </wps:txbx>
                        <wps:bodyPr rot="0" vert="horz" wrap="square" lIns="18000" tIns="36000" rIns="18000" bIns="36000" anchor="t" anchorCtr="0" upright="1">
                          <a:noAutofit/>
                        </wps:bodyPr>
                      </wps:wsp>
                      <wps:wsp>
                        <wps:cNvPr id="17" name="Rectangle 11"/>
                        <wps:cNvSpPr>
                          <a:spLocks noChangeArrowheads="1"/>
                        </wps:cNvSpPr>
                        <wps:spPr bwMode="auto">
                          <a:xfrm>
                            <a:off x="4695" y="6354"/>
                            <a:ext cx="1326" cy="72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sz w:val="23"/>
                                  <w:szCs w:val="23"/>
                                </w:rPr>
                              </w:pPr>
                              <w:r w:rsidRPr="00582B63">
                                <w:rPr>
                                  <w:rFonts w:ascii="Times New Roman" w:hAnsi="Times New Roman" w:cs="Times New Roman"/>
                                  <w:sz w:val="23"/>
                                  <w:szCs w:val="23"/>
                                </w:rPr>
                                <w:t>Постоянный компонент</w:t>
                              </w:r>
                            </w:p>
                          </w:txbxContent>
                        </wps:txbx>
                        <wps:bodyPr rot="0" vert="horz" wrap="square" lIns="18000" tIns="10800" rIns="18000" bIns="10800" anchor="t" anchorCtr="0" upright="1">
                          <a:noAutofit/>
                        </wps:bodyPr>
                      </wps:wsp>
                      <wps:wsp>
                        <wps:cNvPr id="18" name="Rectangle 12"/>
                        <wps:cNvSpPr>
                          <a:spLocks noChangeArrowheads="1"/>
                        </wps:cNvSpPr>
                        <wps:spPr bwMode="auto">
                          <a:xfrm>
                            <a:off x="6201" y="6351"/>
                            <a:ext cx="1440" cy="723"/>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Переменный компонент</w:t>
                              </w:r>
                            </w:p>
                          </w:txbxContent>
                        </wps:txbx>
                        <wps:bodyPr rot="0" vert="horz" wrap="square" lIns="18000" tIns="10800" rIns="18000" bIns="10800" anchor="t" anchorCtr="0" upright="1">
                          <a:noAutofit/>
                        </wps:bodyPr>
                      </wps:wsp>
                      <wps:wsp>
                        <wps:cNvPr id="19" name="Line 13"/>
                        <wps:cNvCnPr/>
                        <wps:spPr bwMode="auto">
                          <a:xfrm>
                            <a:off x="8001" y="32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
                        <wps:cNvCnPr/>
                        <wps:spPr bwMode="auto">
                          <a:xfrm>
                            <a:off x="3681" y="4374"/>
                            <a:ext cx="2"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5"/>
                        <wps:cNvSpPr>
                          <a:spLocks noChangeArrowheads="1"/>
                        </wps:cNvSpPr>
                        <wps:spPr bwMode="auto">
                          <a:xfrm>
                            <a:off x="1905" y="5640"/>
                            <a:ext cx="1155" cy="1074"/>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proofErr w:type="gramStart"/>
                              <w:r w:rsidRPr="00582B63">
                                <w:rPr>
                                  <w:rFonts w:ascii="Times New Roman" w:hAnsi="Times New Roman" w:cs="Times New Roman"/>
                                </w:rPr>
                                <w:t>Постоян-ный</w:t>
                              </w:r>
                              <w:proofErr w:type="gramEnd"/>
                              <w:r w:rsidRPr="00582B63">
                                <w:rPr>
                                  <w:rFonts w:ascii="Times New Roman" w:hAnsi="Times New Roman" w:cs="Times New Roman"/>
                                </w:rPr>
                                <w:t xml:space="preserve"> ком-понент</w:t>
                              </w:r>
                            </w:p>
                          </w:txbxContent>
                        </wps:txbx>
                        <wps:bodyPr rot="0" vert="horz" wrap="square" lIns="18000" tIns="10800" rIns="18000" bIns="10800" anchor="t" anchorCtr="0" upright="1">
                          <a:noAutofit/>
                        </wps:bodyPr>
                      </wps:wsp>
                      <wps:wsp>
                        <wps:cNvPr id="22" name="Rectangle 16"/>
                        <wps:cNvSpPr>
                          <a:spLocks noChangeArrowheads="1"/>
                        </wps:cNvSpPr>
                        <wps:spPr bwMode="auto">
                          <a:xfrm>
                            <a:off x="8001" y="5814"/>
                            <a:ext cx="2325" cy="720"/>
                          </a:xfrm>
                          <a:prstGeom prst="rect">
                            <a:avLst/>
                          </a:prstGeom>
                          <a:solidFill>
                            <a:srgbClr val="FFFFFF"/>
                          </a:solidFill>
                          <a:ln w="9525">
                            <a:solidFill>
                              <a:srgbClr val="000000"/>
                            </a:solidFill>
                            <a:miter lim="800000"/>
                            <a:headEnd/>
                            <a:tailEnd/>
                          </a:ln>
                        </wps:spPr>
                        <wps:txbx>
                          <w:txbxContent>
                            <w:p w:rsidR="009A5F41" w:rsidRPr="00582B63" w:rsidRDefault="009A5F41" w:rsidP="00D16151">
                              <w:pPr>
                                <w:jc w:val="center"/>
                                <w:rPr>
                                  <w:rFonts w:ascii="Times New Roman" w:hAnsi="Times New Roman" w:cs="Times New Roman"/>
                                </w:rPr>
                              </w:pPr>
                              <w:r>
                                <w:rPr>
                                  <w:rFonts w:ascii="Times New Roman" w:hAnsi="Times New Roman" w:cs="Times New Roman"/>
                                </w:rPr>
                                <w:t>к</w:t>
                              </w:r>
                              <w:r w:rsidRPr="00582B63">
                                <w:rPr>
                                  <w:rFonts w:ascii="Times New Roman" w:hAnsi="Times New Roman" w:cs="Times New Roman"/>
                                </w:rPr>
                                <w:t>орпоративная культура</w:t>
                              </w:r>
                            </w:p>
                            <w:p w:rsidR="009A5F41" w:rsidRPr="00582B63" w:rsidRDefault="009A5F41" w:rsidP="00582B63">
                              <w:pPr>
                                <w:rPr>
                                  <w:rFonts w:ascii="Times New Roman" w:hAnsi="Times New Roman" w:cs="Times New Roman"/>
                                </w:rPr>
                              </w:pPr>
                            </w:p>
                          </w:txbxContent>
                        </wps:txbx>
                        <wps:bodyPr rot="0" vert="horz" wrap="square" lIns="91440" tIns="45720" rIns="91440" bIns="45720" anchor="t" anchorCtr="0" upright="1">
                          <a:noAutofit/>
                        </wps:bodyPr>
                      </wps:wsp>
                      <wps:wsp>
                        <wps:cNvPr id="23" name="Rectangle 17"/>
                        <wps:cNvSpPr>
                          <a:spLocks noChangeArrowheads="1"/>
                        </wps:cNvSpPr>
                        <wps:spPr bwMode="auto">
                          <a:xfrm>
                            <a:off x="8001" y="6714"/>
                            <a:ext cx="2325" cy="720"/>
                          </a:xfrm>
                          <a:prstGeom prst="rect">
                            <a:avLst/>
                          </a:prstGeom>
                          <a:solidFill>
                            <a:srgbClr val="FFFFFF"/>
                          </a:solidFill>
                          <a:ln w="9525">
                            <a:solidFill>
                              <a:srgbClr val="000000"/>
                            </a:solidFill>
                            <a:miter lim="800000"/>
                            <a:headEnd/>
                            <a:tailEnd/>
                          </a:ln>
                        </wps:spPr>
                        <wps:txbx>
                          <w:txbxContent>
                            <w:p w:rsidR="009A5F41" w:rsidRPr="00582B63" w:rsidRDefault="009A5F41" w:rsidP="00D16151">
                              <w:pPr>
                                <w:jc w:val="center"/>
                                <w:rPr>
                                  <w:rFonts w:ascii="Times New Roman" w:hAnsi="Times New Roman" w:cs="Times New Roman"/>
                                </w:rPr>
                              </w:pPr>
                              <w:r w:rsidRPr="00582B63">
                                <w:rPr>
                                  <w:rFonts w:ascii="Times New Roman" w:hAnsi="Times New Roman" w:cs="Times New Roman"/>
                                </w:rPr>
                                <w:t>морально-психоло-гический климат</w:t>
                              </w:r>
                            </w:p>
                          </w:txbxContent>
                        </wps:txbx>
                        <wps:bodyPr rot="0" vert="horz" wrap="square" lIns="91440" tIns="45720" rIns="91440" bIns="45720" anchor="t" anchorCtr="0" upright="1">
                          <a:noAutofit/>
                        </wps:bodyPr>
                      </wps:wsp>
                      <wps:wsp>
                        <wps:cNvPr id="24" name="Rectangle 18"/>
                        <wps:cNvSpPr>
                          <a:spLocks noChangeArrowheads="1"/>
                        </wps:cNvSpPr>
                        <wps:spPr bwMode="auto">
                          <a:xfrm>
                            <a:off x="8001" y="7614"/>
                            <a:ext cx="2325" cy="72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возможность самореализации</w:t>
                              </w:r>
                            </w:p>
                          </w:txbxContent>
                        </wps:txbx>
                        <wps:bodyPr rot="0" vert="horz" wrap="square" lIns="91440" tIns="45720" rIns="91440" bIns="45720" anchor="t" anchorCtr="0" upright="1">
                          <a:noAutofit/>
                        </wps:bodyPr>
                      </wps:wsp>
                      <wps:wsp>
                        <wps:cNvPr id="25" name="Rectangle 19"/>
                        <wps:cNvSpPr>
                          <a:spLocks noChangeArrowheads="1"/>
                        </wps:cNvSpPr>
                        <wps:spPr bwMode="auto">
                          <a:xfrm>
                            <a:off x="8001" y="8514"/>
                            <a:ext cx="2325" cy="669"/>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интересное содержание работы</w:t>
                              </w:r>
                            </w:p>
                            <w:p w:rsidR="009A5F41" w:rsidRPr="00582B63" w:rsidRDefault="009A5F41" w:rsidP="00582B63">
                              <w:pPr>
                                <w:rPr>
                                  <w:rFonts w:ascii="Times New Roman" w:hAnsi="Times New Roman" w:cs="Times New Roman"/>
                                </w:rPr>
                              </w:pPr>
                            </w:p>
                          </w:txbxContent>
                        </wps:txbx>
                        <wps:bodyPr rot="0" vert="horz" wrap="square" lIns="54000" tIns="10800" rIns="54000" bIns="10800" anchor="t" anchorCtr="0" upright="1">
                          <a:noAutofit/>
                        </wps:bodyPr>
                      </wps:wsp>
                      <wps:wsp>
                        <wps:cNvPr id="26" name="Line 20"/>
                        <wps:cNvCnPr/>
                        <wps:spPr bwMode="auto">
                          <a:xfrm>
                            <a:off x="5661" y="4374"/>
                            <a:ext cx="2"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1"/>
                        <wps:cNvSpPr>
                          <a:spLocks noChangeArrowheads="1"/>
                        </wps:cNvSpPr>
                        <wps:spPr bwMode="auto">
                          <a:xfrm>
                            <a:off x="3321" y="7434"/>
                            <a:ext cx="1080" cy="36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бонусы</w:t>
                              </w:r>
                            </w:p>
                          </w:txbxContent>
                        </wps:txbx>
                        <wps:bodyPr rot="0" vert="horz" wrap="square" lIns="18000" tIns="0" rIns="18000" bIns="0" anchor="t" anchorCtr="0" upright="1">
                          <a:noAutofit/>
                        </wps:bodyPr>
                      </wps:wsp>
                      <wps:wsp>
                        <wps:cNvPr id="28" name="Rectangle 22"/>
                        <wps:cNvSpPr>
                          <a:spLocks noChangeArrowheads="1"/>
                        </wps:cNvSpPr>
                        <wps:spPr bwMode="auto">
                          <a:xfrm>
                            <a:off x="3321" y="7974"/>
                            <a:ext cx="1080" cy="36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льготы</w:t>
                              </w:r>
                            </w:p>
                          </w:txbxContent>
                        </wps:txbx>
                        <wps:bodyPr rot="0" vert="horz" wrap="square" lIns="18000" tIns="0" rIns="18000" bIns="0" anchor="t" anchorCtr="0" upright="1">
                          <a:noAutofit/>
                        </wps:bodyPr>
                      </wps:wsp>
                      <wps:wsp>
                        <wps:cNvPr id="29" name="Rectangle 23"/>
                        <wps:cNvSpPr>
                          <a:spLocks noChangeArrowheads="1"/>
                        </wps:cNvSpPr>
                        <wps:spPr bwMode="auto">
                          <a:xfrm>
                            <a:off x="3321" y="6894"/>
                            <a:ext cx="1080" cy="36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премии</w:t>
                              </w:r>
                            </w:p>
                          </w:txbxContent>
                        </wps:txbx>
                        <wps:bodyPr rot="0" vert="horz" wrap="square" lIns="18000" tIns="0" rIns="18000" bIns="0" anchor="t" anchorCtr="0" upright="1">
                          <a:noAutofit/>
                        </wps:bodyPr>
                      </wps:wsp>
                      <wps:wsp>
                        <wps:cNvPr id="30" name="Rectangle 24"/>
                        <wps:cNvSpPr>
                          <a:spLocks noChangeArrowheads="1"/>
                        </wps:cNvSpPr>
                        <wps:spPr bwMode="auto">
                          <a:xfrm>
                            <a:off x="1920" y="6894"/>
                            <a:ext cx="1155" cy="36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оклад</w:t>
                              </w:r>
                            </w:p>
                          </w:txbxContent>
                        </wps:txbx>
                        <wps:bodyPr rot="0" vert="horz" wrap="square" lIns="18000" tIns="0" rIns="18000" bIns="0" anchor="t" anchorCtr="0" upright="1">
                          <a:noAutofit/>
                        </wps:bodyPr>
                      </wps:wsp>
                      <wps:wsp>
                        <wps:cNvPr id="31" name="Rectangle 25"/>
                        <wps:cNvSpPr>
                          <a:spLocks noChangeArrowheads="1"/>
                        </wps:cNvSpPr>
                        <wps:spPr bwMode="auto">
                          <a:xfrm>
                            <a:off x="6201" y="8154"/>
                            <a:ext cx="1440" cy="90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spacing w:line="240" w:lineRule="auto"/>
                                <w:jc w:val="center"/>
                                <w:rPr>
                                  <w:rFonts w:ascii="Times New Roman" w:hAnsi="Times New Roman" w:cs="Times New Roman"/>
                                </w:rPr>
                              </w:pPr>
                              <w:r w:rsidRPr="00582B63">
                                <w:rPr>
                                  <w:rFonts w:ascii="Times New Roman" w:hAnsi="Times New Roman" w:cs="Times New Roman"/>
                                </w:rPr>
                                <w:t>поездки за счет компании</w:t>
                              </w:r>
                            </w:p>
                            <w:p w:rsidR="009A5F41" w:rsidRPr="00582B63" w:rsidRDefault="009A5F41" w:rsidP="00582B63">
                              <w:pPr>
                                <w:rPr>
                                  <w:rFonts w:ascii="Times New Roman" w:hAnsi="Times New Roman" w:cs="Times New Roman"/>
                                </w:rPr>
                              </w:pPr>
                            </w:p>
                          </w:txbxContent>
                        </wps:txbx>
                        <wps:bodyPr rot="0" vert="horz" wrap="square" lIns="18000" tIns="10800" rIns="18000" bIns="10800" anchor="t" anchorCtr="0" upright="1">
                          <a:noAutofit/>
                        </wps:bodyPr>
                      </wps:wsp>
                      <wps:wsp>
                        <wps:cNvPr id="32" name="Rectangle 26"/>
                        <wps:cNvSpPr>
                          <a:spLocks noChangeArrowheads="1"/>
                        </wps:cNvSpPr>
                        <wps:spPr bwMode="auto">
                          <a:xfrm>
                            <a:off x="6201" y="7254"/>
                            <a:ext cx="1440" cy="702"/>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Pr>
                                  <w:rFonts w:ascii="Times New Roman" w:hAnsi="Times New Roman" w:cs="Times New Roman"/>
                                </w:rPr>
                                <w:t>статусные подарки</w:t>
                              </w:r>
                            </w:p>
                            <w:p w:rsidR="009A5F41" w:rsidRPr="00582B63" w:rsidRDefault="009A5F41" w:rsidP="00582B63">
                              <w:pPr>
                                <w:rPr>
                                  <w:rFonts w:ascii="Times New Roman" w:hAnsi="Times New Roman" w:cs="Times New Roman"/>
                                </w:rPr>
                              </w:pPr>
                            </w:p>
                          </w:txbxContent>
                        </wps:txbx>
                        <wps:bodyPr rot="0" vert="horz" wrap="square" lIns="18000" tIns="10800" rIns="18000" bIns="10800" anchor="t" anchorCtr="0" upright="1">
                          <a:noAutofit/>
                        </wps:bodyPr>
                      </wps:wsp>
                      <wps:wsp>
                        <wps:cNvPr id="33" name="Rectangle 27"/>
                        <wps:cNvSpPr>
                          <a:spLocks noChangeArrowheads="1"/>
                        </wps:cNvSpPr>
                        <wps:spPr bwMode="auto">
                          <a:xfrm>
                            <a:off x="4689" y="7254"/>
                            <a:ext cx="1332" cy="72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служебный автомобиль</w:t>
                              </w:r>
                            </w:p>
                          </w:txbxContent>
                        </wps:txbx>
                        <wps:bodyPr rot="0" vert="horz" wrap="square" lIns="18000" tIns="10800" rIns="18000" bIns="10800" anchor="t" anchorCtr="0" upright="1">
                          <a:noAutofit/>
                        </wps:bodyPr>
                      </wps:wsp>
                      <wps:wsp>
                        <wps:cNvPr id="34" name="Rectangle 28"/>
                        <wps:cNvSpPr>
                          <a:spLocks noChangeArrowheads="1"/>
                        </wps:cNvSpPr>
                        <wps:spPr bwMode="auto">
                          <a:xfrm>
                            <a:off x="4695" y="8154"/>
                            <a:ext cx="1326" cy="720"/>
                          </a:xfrm>
                          <a:prstGeom prst="rect">
                            <a:avLst/>
                          </a:prstGeom>
                          <a:solidFill>
                            <a:srgbClr val="FFFFFF"/>
                          </a:solidFill>
                          <a:ln w="9525">
                            <a:solidFill>
                              <a:srgbClr val="000000"/>
                            </a:solidFill>
                            <a:miter lim="800000"/>
                            <a:headEnd/>
                            <a:tailEnd/>
                          </a:ln>
                        </wps:spPr>
                        <wps:txb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телефонная связь</w:t>
                              </w:r>
                            </w:p>
                          </w:txbxContent>
                        </wps:txbx>
                        <wps:bodyPr rot="0" vert="horz" wrap="square" lIns="18000" tIns="10800" rIns="18000" bIns="10800" anchor="t" anchorCtr="0" upright="1">
                          <a:noAutofit/>
                        </wps:bodyPr>
                      </wps:wsp>
                      <wps:wsp>
                        <wps:cNvPr id="35" name="Line 29"/>
                        <wps:cNvCnPr/>
                        <wps:spPr bwMode="auto">
                          <a:xfrm>
                            <a:off x="9081" y="4374"/>
                            <a:ext cx="2" cy="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wps:spPr bwMode="auto">
                          <a:xfrm>
                            <a:off x="5841" y="54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wps:spPr bwMode="auto">
                          <a:xfrm>
                            <a:off x="2421" y="54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2"/>
                        <wps:cNvCnPr/>
                        <wps:spPr bwMode="auto">
                          <a:xfrm>
                            <a:off x="6741" y="59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3"/>
                        <wps:cNvCnPr/>
                        <wps:spPr bwMode="auto">
                          <a:xfrm>
                            <a:off x="5301" y="59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wps:spPr bwMode="auto">
                          <a:xfrm>
                            <a:off x="3861" y="54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5"/>
                        <wps:cNvCnPr/>
                        <wps:spPr bwMode="auto">
                          <a:xfrm>
                            <a:off x="2421" y="67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6"/>
                        <wps:cNvCnPr/>
                        <wps:spPr bwMode="auto">
                          <a:xfrm>
                            <a:off x="3861" y="67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7"/>
                        <wps:cNvCnPr/>
                        <wps:spPr bwMode="auto">
                          <a:xfrm>
                            <a:off x="3861" y="72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8"/>
                        <wps:cNvCnPr/>
                        <wps:spPr bwMode="auto">
                          <a:xfrm>
                            <a:off x="3861" y="779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9"/>
                        <wps:cNvCnPr/>
                        <wps:spPr bwMode="auto">
                          <a:xfrm>
                            <a:off x="5325" y="708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0"/>
                        <wps:cNvCnPr/>
                        <wps:spPr bwMode="auto">
                          <a:xfrm flipH="1">
                            <a:off x="5301" y="7956"/>
                            <a:ext cx="3" cy="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1"/>
                        <wps:cNvCnPr>
                          <a:stCxn id="32" idx="2"/>
                        </wps:cNvCnPr>
                        <wps:spPr bwMode="auto">
                          <a:xfrm>
                            <a:off x="6921" y="7956"/>
                            <a:ext cx="0" cy="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2"/>
                        <wps:cNvCnPr/>
                        <wps:spPr bwMode="auto">
                          <a:xfrm flipH="1">
                            <a:off x="6921" y="7074"/>
                            <a:ext cx="3" cy="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3"/>
                        <wps:cNvCnPr/>
                        <wps:spPr bwMode="auto">
                          <a:xfrm>
                            <a:off x="9081" y="65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4"/>
                        <wps:cNvCnPr/>
                        <wps:spPr bwMode="auto">
                          <a:xfrm>
                            <a:off x="9081" y="74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5"/>
                        <wps:cNvCnPr/>
                        <wps:spPr bwMode="auto">
                          <a:xfrm>
                            <a:off x="9081" y="83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6"/>
                        <wps:cNvCnPr/>
                        <wps:spPr bwMode="auto">
                          <a:xfrm>
                            <a:off x="9081" y="5454"/>
                            <a:ext cx="2"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47"/>
                        <wps:cNvCnPr/>
                        <wps:spPr bwMode="auto">
                          <a:xfrm>
                            <a:off x="5841" y="32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9pt;margin-top:6.1pt;width:450pt;height:319.35pt;z-index:251659264" coordorigin="1881,2796" coordsize="9000,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">
                <v:rect id="Rectangle 3" o:spid="_x0000_s1027" style="position:absolute;left:4221;top:2796;width:486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77MMA&#10;AADaAAAADwAAAGRycy9kb3ducmV2LnhtbESPUWvCMBSF3wf7D+EOfJupBad0xiIDURBhU/d+ae7a&#10;suamS1KN/vplMPDxcM75DmdRRtOJMznfWlYwGWcgiCurW64VnI7r5zkIH5A1dpZJwZU8lMvHhwUW&#10;2l74g86HUIsEYV+ggiaEvpDSVw0Z9GPbEyfvyzqDIUlXS+3wkuCmk3mWvUiDLaeFBnt6a6j6PgxG&#10;Qb+fDpvZz87dPufDe4W7aEMelRo9xdUriEAx3MP/7a1WMIO/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D77MMAAADaAAAADwAAAAAAAAAAAAAAAACYAgAAZHJzL2Rv&#10;d25yZXYueG1sUEsFBgAAAAAEAAQA9QAAAIgDAAAAAA==&#10;" strokeweight="2pt">
                  <v:textbox>
                    <w:txbxContent>
                      <w:p w:rsidR="009A5F41" w:rsidRPr="00582B63" w:rsidRDefault="009A5F41" w:rsidP="00582B63">
                        <w:pPr>
                          <w:tabs>
                            <w:tab w:val="left" w:pos="1440"/>
                          </w:tabs>
                          <w:jc w:val="center"/>
                          <w:rPr>
                            <w:rFonts w:ascii="Times New Roman" w:hAnsi="Times New Roman" w:cs="Times New Roman"/>
                            <w:b/>
                            <w:bCs/>
                          </w:rPr>
                        </w:pPr>
                        <w:r w:rsidRPr="00582B63">
                          <w:rPr>
                            <w:rFonts w:ascii="Times New Roman" w:hAnsi="Times New Roman" w:cs="Times New Roman"/>
                            <w:b/>
                            <w:bCs/>
                          </w:rPr>
                          <w:t>СТИМУЛЫ</w:t>
                        </w:r>
                      </w:p>
                    </w:txbxContent>
                  </v:textbox>
                </v:rect>
                <v:rect id="Rectangle 4" o:spid="_x0000_s1028" style="position:absolute;left:1881;top:3654;width:5094;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KBcMA&#10;AADaAAAADwAAAGRycy9kb3ducmV2LnhtbESP3WoCMRSE7wXfIZxC7zRbodVujSIFURDBn/b+sDnd&#10;Xbo52SZZjX16IwheDjPzDTOdR9OIEzlfW1bwMsxAEBdW11wq+DouBxMQPiBrbCyTggt5mM/6vSnm&#10;2p55T6dDKEWCsM9RQRVCm0vpi4oM+qFtiZP3Y53BkKQrpXZ4TnDTyFGWvUmDNaeFClv6rKj4PXRG&#10;Qbt97Vbjv437/550uwI30YZRVOr5KS4+QASK4RG+t9dawTvcrqQb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PKBcMAAADaAAAADwAAAAAAAAAAAAAAAACYAgAAZHJzL2Rv&#10;d25yZXYueG1sUEsFBgAAAAAEAAQA9QAAAIgDAAAAAA==&#10;" strokeweight="2pt">
                  <v:textbox>
                    <w:txbxContent>
                      <w:p w:rsidR="009A5F41" w:rsidRPr="00582B63" w:rsidRDefault="009A5F41" w:rsidP="00582B63">
                        <w:pPr>
                          <w:jc w:val="center"/>
                          <w:rPr>
                            <w:rFonts w:ascii="Times New Roman" w:hAnsi="Times New Roman" w:cs="Times New Roman"/>
                            <w:b/>
                            <w:bCs/>
                          </w:rPr>
                        </w:pPr>
                        <w:r w:rsidRPr="00582B63">
                          <w:rPr>
                            <w:rFonts w:ascii="Times New Roman" w:hAnsi="Times New Roman" w:cs="Times New Roman"/>
                            <w:b/>
                            <w:bCs/>
                          </w:rPr>
                          <w:t>Материальные стимулы</w:t>
                        </w:r>
                      </w:p>
                    </w:txbxContent>
                  </v:textbox>
                </v:rect>
                <v:rect id="Rectangle 5" o:spid="_x0000_s1029" style="position:absolute;left:7281;top:3654;width:360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E778A&#10;AADbAAAADwAAAGRycy9kb3ducmV2LnhtbERP22rCQBB9L/Qflin41mwUEUldpRSKfSo08QPG7DRJ&#10;zc6G7JhLv75bEHybw7nO7jC5Vg3Uh8azgWWSgiIuvW24MnAq3p+3oIIgW2w9k4GZAhz2jw87zKwf&#10;+YuGXCoVQzhkaKAW6TKtQ1mTw5D4jjhy3753KBH2lbY9jjHctXqVphvtsOHYUGNHbzWVl/zqDDTz&#10;mj6L9Ig/os/zUX5PZPFizOJpen0BJTTJXXxzf9g4fwn/v8QD9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vMTvvwAAANsAAAAPAAAAAAAAAAAAAAAAAJgCAABkcnMvZG93bnJl&#10;di54bWxQSwUGAAAAAAQABAD1AAAAhAMAAAAA&#10;" strokeweight="2pt">
                  <v:textbox inset=".5mm,,.5mm">
                    <w:txbxContent>
                      <w:p w:rsidR="009A5F41" w:rsidRPr="00582B63" w:rsidRDefault="009A5F41" w:rsidP="00582B63">
                        <w:pPr>
                          <w:jc w:val="center"/>
                          <w:rPr>
                            <w:rFonts w:ascii="Times New Roman" w:hAnsi="Times New Roman" w:cs="Times New Roman"/>
                            <w:b/>
                            <w:bCs/>
                          </w:rPr>
                        </w:pPr>
                        <w:r w:rsidRPr="00582B63">
                          <w:rPr>
                            <w:rFonts w:ascii="Times New Roman" w:hAnsi="Times New Roman" w:cs="Times New Roman"/>
                            <w:b/>
                            <w:bCs/>
                          </w:rPr>
                          <w:t>Нематериальные стимулы</w:t>
                        </w:r>
                      </w:p>
                    </w:txbxContent>
                  </v:textbox>
                </v:rect>
                <v:rect id="Rectangle 6" o:spid="_x0000_s1030" style="position:absolute;left:1881;top:473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Ht8UA&#10;AADbAAAADwAAAGRycy9kb3ducmV2LnhtbESPQWvCQBCF74X+h2UEL6Ibg5QSXUWKSikUNFXpcciO&#10;SWh2NuyuGv+9WxC8zfDe++bNbNGZRlzI+dqygvEoAUFcWF1zqWD/sx6+g/ABWWNjmRTcyMNi/voy&#10;w0zbK+/okodSRAj7DBVUIbSZlL6oyKAf2ZY4aifrDIa4ulJqh9cIN41Mk+RNGqw5XqiwpY+Kir/8&#10;bCJl1w4G6eRr32zktjicviero/tVqt/rllMQgbrwND/SnzrWT+H/lzi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we3xQAAANsAAAAPAAAAAAAAAAAAAAAAAJgCAABkcnMv&#10;ZG93bnJldi54bWxQSwUGAAAAAAQABAD1AAAAigMAAAAA&#10;">
                  <v:textbox inset="1.5mm,,1.5mm">
                    <w:txbxContent>
                      <w:p w:rsidR="009A5F41" w:rsidRPr="00582B63" w:rsidRDefault="009A5F41" w:rsidP="00582B63">
                        <w:pPr>
                          <w:jc w:val="center"/>
                          <w:rPr>
                            <w:rFonts w:ascii="Times New Roman" w:hAnsi="Times New Roman" w:cs="Times New Roman"/>
                            <w:b/>
                            <w:bCs/>
                          </w:rPr>
                        </w:pPr>
                        <w:r w:rsidRPr="00582B63">
                          <w:rPr>
                            <w:rFonts w:ascii="Times New Roman" w:hAnsi="Times New Roman" w:cs="Times New Roman"/>
                            <w:b/>
                            <w:bCs/>
                          </w:rPr>
                          <w:t>Прямые финансовые стимулы</w:t>
                        </w:r>
                      </w:p>
                    </w:txbxContent>
                  </v:textbox>
                </v:rect>
                <v:rect id="Rectangle 7" o:spid="_x0000_s1031" style="position:absolute;left:4761;top:4725;width:219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aQsEA&#10;AADbAAAADwAAAGRycy9kb3ducmV2LnhtbERPTWsCMRC9F/wPYYReimZrQW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mkLBAAAA2wAAAA8AAAAAAAAAAAAAAAAAmAIAAGRycy9kb3du&#10;cmV2LnhtbFBLBQYAAAAABAAEAPUAAACGAwAAAAA=&#10;">
                  <v:textbox inset=".5mm,.3mm,.5mm,.3mm">
                    <w:txbxContent>
                      <w:p w:rsidR="009A5F41" w:rsidRPr="00582B63" w:rsidRDefault="009A5F41" w:rsidP="00582B63">
                        <w:pPr>
                          <w:jc w:val="center"/>
                          <w:rPr>
                            <w:rFonts w:ascii="Times New Roman" w:hAnsi="Times New Roman" w:cs="Times New Roman"/>
                            <w:b/>
                            <w:bCs/>
                          </w:rPr>
                        </w:pPr>
                        <w:r w:rsidRPr="00582B63">
                          <w:rPr>
                            <w:rFonts w:ascii="Times New Roman" w:hAnsi="Times New Roman" w:cs="Times New Roman"/>
                            <w:b/>
                            <w:bCs/>
                          </w:rPr>
                          <w:t xml:space="preserve">Косвенные </w:t>
                        </w:r>
                        <w:proofErr w:type="gramStart"/>
                        <w:r w:rsidRPr="00582B63">
                          <w:rPr>
                            <w:rFonts w:ascii="Times New Roman" w:hAnsi="Times New Roman" w:cs="Times New Roman"/>
                            <w:b/>
                            <w:bCs/>
                          </w:rPr>
                          <w:t>финан-совые</w:t>
                        </w:r>
                        <w:proofErr w:type="gramEnd"/>
                        <w:r w:rsidRPr="00582B63">
                          <w:rPr>
                            <w:rFonts w:ascii="Times New Roman" w:hAnsi="Times New Roman" w:cs="Times New Roman"/>
                            <w:b/>
                            <w:bCs/>
                          </w:rPr>
                          <w:t xml:space="preserve"> стимулы</w:t>
                        </w:r>
                      </w:p>
                    </w:txbxContent>
                  </v:textbox>
                </v:rect>
                <v:rect id="Rectangle 8" o:spid="_x0000_s1032" style="position:absolute;left:7281;top:4734;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A5F41" w:rsidRPr="00582B63" w:rsidRDefault="009A5F41" w:rsidP="00582B63">
                        <w:pPr>
                          <w:rPr>
                            <w:rFonts w:ascii="Times New Roman" w:hAnsi="Times New Roman" w:cs="Times New Roman"/>
                            <w:b/>
                          </w:rPr>
                        </w:pPr>
                        <w:r w:rsidRPr="00582B63">
                          <w:rPr>
                            <w:rFonts w:ascii="Times New Roman" w:hAnsi="Times New Roman" w:cs="Times New Roman"/>
                            <w:b/>
                          </w:rPr>
                          <w:t>Стимулы, не имеющие прямого денежного выражения</w:t>
                        </w:r>
                      </w:p>
                    </w:txbxContent>
                  </v:textbox>
                </v:rect>
                <v:rect id="Rectangle 9" o:spid="_x0000_s1033" style="position:absolute;left:4761;top:5634;width:222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nrcEA&#10;AADbAAAADwAAAGRycy9kb3ducmV2LnhtbERPTWsCMRC9F/wPYYReimYrVG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op63BAAAA2wAAAA8AAAAAAAAAAAAAAAAAmAIAAGRycy9kb3du&#10;cmV2LnhtbFBLBQYAAAAABAAEAPUAAACGAwAAAAA=&#10;">
                  <v:textbox inset=".5mm,.3mm,.5mm,.3mm">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Статусные символы</w:t>
                        </w:r>
                      </w:p>
                    </w:txbxContent>
                  </v:textbox>
                </v:rect>
                <v:rect id="Rectangle 10" o:spid="_x0000_s1034" style="position:absolute;left:3264;top:5634;width:113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lr8A&#10;AADbAAAADwAAAGRycy9kb3ducmV2LnhtbERPPWvDMBDdC/kP4gLdGjmF2saJEkKgkKVD0w4ZD+ti&#10;iVgnIym28++rQqHbPd7nbfez68VIIVrPCtarAgRx67XlTsH31/tLDSImZI29Z1LwoAj73eJpi432&#10;E3/SeE6dyCEcG1RgUhoaKWNryGFc+YE4c1cfHKYMQyd1wCmHu16+FkUpHVrODQYHOhpqb+e7U+Aj&#10;UzXVo66raS3Nx1twFxuUel7Ohw2IRHP6F/+5TzrPL+H3l3yA3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12WvwAAANsAAAAPAAAAAAAAAAAAAAAAAJgCAABkcnMvZG93bnJl&#10;di54bWxQSwUGAAAAAAQABAD1AAAAhAMAAAAA&#10;">
                  <v:textbox inset=".5mm,1mm,.5mm,1mm">
                    <w:txbxContent>
                      <w:p w:rsidR="009A5F41" w:rsidRPr="00582B63" w:rsidRDefault="009A5F41" w:rsidP="00582B63">
                        <w:pPr>
                          <w:jc w:val="center"/>
                          <w:rPr>
                            <w:rFonts w:ascii="Times New Roman" w:hAnsi="Times New Roman" w:cs="Times New Roman"/>
                          </w:rPr>
                        </w:pPr>
                        <w:proofErr w:type="gramStart"/>
                        <w:r w:rsidRPr="00582B63">
                          <w:rPr>
                            <w:rFonts w:ascii="Times New Roman" w:hAnsi="Times New Roman" w:cs="Times New Roman"/>
                          </w:rPr>
                          <w:t>Перемен-ные</w:t>
                        </w:r>
                        <w:proofErr w:type="gramEnd"/>
                        <w:r w:rsidRPr="00582B63">
                          <w:rPr>
                            <w:rFonts w:ascii="Times New Roman" w:hAnsi="Times New Roman" w:cs="Times New Roman"/>
                          </w:rPr>
                          <w:t xml:space="preserve"> ком-поненты</w:t>
                        </w:r>
                      </w:p>
                    </w:txbxContent>
                  </v:textbox>
                </v:rect>
                <v:rect id="Rectangle 11" o:spid="_x0000_s1035" style="position:absolute;left:4695;top:6354;width:132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cQcEA&#10;AADbAAAADwAAAGRycy9kb3ducmV2LnhtbERPTWsCMRC9F/wPYYReimbrocpqFCkUvPTQVZG9jZtx&#10;N7iZhE26bv99Iwje5vE+Z7UZbCt66oJxrOB9moEgrpw2XCs47L8mCxAhImtsHZOCPwqwWY9eVphr&#10;d+Mf6otYixTCIUcFTYw+lzJUDVkMU+eJE3dxncWYYFdL3eEthdtWzrLsQ1o0nBoa9PTZUHUtfq2C&#10;8+nN98fv4sRmVpa4I5+ZqlTqdTxslyAiDfEpfrh3Os2fw/2Xd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2nEHBAAAA2wAAAA8AAAAAAAAAAAAAAAAAmAIAAGRycy9kb3du&#10;cmV2LnhtbFBLBQYAAAAABAAEAPUAAACGAwAAAAA=&#10;">
                  <v:textbox inset=".5mm,.3mm,.5mm,.3mm">
                    <w:txbxContent>
                      <w:p w:rsidR="009A5F41" w:rsidRPr="00582B63" w:rsidRDefault="009A5F41" w:rsidP="00582B63">
                        <w:pPr>
                          <w:jc w:val="center"/>
                          <w:rPr>
                            <w:rFonts w:ascii="Times New Roman" w:hAnsi="Times New Roman" w:cs="Times New Roman"/>
                            <w:sz w:val="23"/>
                            <w:szCs w:val="23"/>
                          </w:rPr>
                        </w:pPr>
                        <w:r w:rsidRPr="00582B63">
                          <w:rPr>
                            <w:rFonts w:ascii="Times New Roman" w:hAnsi="Times New Roman" w:cs="Times New Roman"/>
                            <w:sz w:val="23"/>
                            <w:szCs w:val="23"/>
                          </w:rPr>
                          <w:t>Постоянный компонент</w:t>
                        </w:r>
                      </w:p>
                    </w:txbxContent>
                  </v:textbox>
                </v:rect>
                <v:rect id="Rectangle 12" o:spid="_x0000_s1036" style="position:absolute;left:6201;top:6351;width:144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IM8QA&#10;AADbAAAADwAAAGRycy9kb3ducmV2LnhtbESPQWvDMAyF74P9B6PBLmN12kMpWd1SBoNedljaUnLT&#10;Yi0xjWUTu2n276vDYDeJ9/Tep/V28r0aaUgusIH5rABF3ATruDVwPHy8rkCljGyxD0wGfinBdvP4&#10;sMbShht/0VjlVkkIpxINdDnHUuvUdOQxzUIkFu0nDB6zrEOr7YA3Cfe9XhTFUnt0LA0dRnrvqLlU&#10;V2/g+/wSx9NndWa3qGvcUyxcUxvz/DTt3kBlmvK/+e96bwVfY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CDPEAAAA2wAAAA8AAAAAAAAAAAAAAAAAmAIAAGRycy9k&#10;b3ducmV2LnhtbFBLBQYAAAAABAAEAPUAAACJAwAAAAA=&#10;">
                  <v:textbox inset=".5mm,.3mm,.5mm,.3mm">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Переменный компонент</w:t>
                        </w:r>
                      </w:p>
                    </w:txbxContent>
                  </v:textbox>
                </v:rect>
                <v:line id="Line 13" o:spid="_x0000_s1037" style="position:absolute;visibility:visible;mso-wrap-style:square" from="8001,3294" to="800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4" o:spid="_x0000_s1038" style="position:absolute;visibility:visible;mso-wrap-style:square" from="3681,4374" to="3683,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5" o:spid="_x0000_s1039" style="position:absolute;left:1905;top:5640;width:1155;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rE8MA&#10;AADbAAAADwAAAGRycy9kb3ducmV2LnhtbESPQWvCQBSE74L/YXlCL0U35lBK6ioiCF48NK1Ibq/Z&#10;Z7KYfbtk15j++65Q8DjMzDfMajPaTgzUB+NYwXKRgSCunTbcKPj+2s/fQYSIrLFzTAp+KcBmPZ2s&#10;sNDuzp80lLERCcKhQAVtjL6QMtQtWQwL54mTd3G9xZhk30jd4z3BbSfzLHuTFg2nhRY97Vqqr+XN&#10;Kvg5v/rhdCzPbPKqwgP5zNSVUi+zcfsBItIYn+H/9kEryJ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rE8MAAADbAAAADwAAAAAAAAAAAAAAAACYAgAAZHJzL2Rv&#10;d25yZXYueG1sUEsFBgAAAAAEAAQA9QAAAIgDAAAAAA==&#10;">
                  <v:textbox inset=".5mm,.3mm,.5mm,.3mm">
                    <w:txbxContent>
                      <w:p w:rsidR="009A5F41" w:rsidRPr="00582B63" w:rsidRDefault="009A5F41" w:rsidP="00582B63">
                        <w:pPr>
                          <w:jc w:val="center"/>
                          <w:rPr>
                            <w:rFonts w:ascii="Times New Roman" w:hAnsi="Times New Roman" w:cs="Times New Roman"/>
                          </w:rPr>
                        </w:pPr>
                        <w:proofErr w:type="gramStart"/>
                        <w:r w:rsidRPr="00582B63">
                          <w:rPr>
                            <w:rFonts w:ascii="Times New Roman" w:hAnsi="Times New Roman" w:cs="Times New Roman"/>
                          </w:rPr>
                          <w:t>Постоян-ный</w:t>
                        </w:r>
                        <w:proofErr w:type="gramEnd"/>
                        <w:r w:rsidRPr="00582B63">
                          <w:rPr>
                            <w:rFonts w:ascii="Times New Roman" w:hAnsi="Times New Roman" w:cs="Times New Roman"/>
                          </w:rPr>
                          <w:t xml:space="preserve"> ком-понент</w:t>
                        </w:r>
                      </w:p>
                    </w:txbxContent>
                  </v:textbox>
                </v:rect>
                <v:rect id="Rectangle 16" o:spid="_x0000_s1040" style="position:absolute;left:8001;top:5814;width:232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A5F41" w:rsidRPr="00582B63" w:rsidRDefault="009A5F41" w:rsidP="00D16151">
                        <w:pPr>
                          <w:jc w:val="center"/>
                          <w:rPr>
                            <w:rFonts w:ascii="Times New Roman" w:hAnsi="Times New Roman" w:cs="Times New Roman"/>
                          </w:rPr>
                        </w:pPr>
                        <w:r>
                          <w:rPr>
                            <w:rFonts w:ascii="Times New Roman" w:hAnsi="Times New Roman" w:cs="Times New Roman"/>
                          </w:rPr>
                          <w:t>к</w:t>
                        </w:r>
                        <w:r w:rsidRPr="00582B63">
                          <w:rPr>
                            <w:rFonts w:ascii="Times New Roman" w:hAnsi="Times New Roman" w:cs="Times New Roman"/>
                          </w:rPr>
                          <w:t>орпоративная культура</w:t>
                        </w:r>
                      </w:p>
                      <w:p w:rsidR="009A5F41" w:rsidRPr="00582B63" w:rsidRDefault="009A5F41" w:rsidP="00582B63">
                        <w:pPr>
                          <w:rPr>
                            <w:rFonts w:ascii="Times New Roman" w:hAnsi="Times New Roman" w:cs="Times New Roman"/>
                          </w:rPr>
                        </w:pPr>
                      </w:p>
                    </w:txbxContent>
                  </v:textbox>
                </v:rect>
                <v:rect id="Rectangle 17" o:spid="_x0000_s1041" style="position:absolute;left:8001;top:6714;width:232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A5F41" w:rsidRPr="00582B63" w:rsidRDefault="009A5F41" w:rsidP="00D16151">
                        <w:pPr>
                          <w:jc w:val="center"/>
                          <w:rPr>
                            <w:rFonts w:ascii="Times New Roman" w:hAnsi="Times New Roman" w:cs="Times New Roman"/>
                          </w:rPr>
                        </w:pPr>
                        <w:r w:rsidRPr="00582B63">
                          <w:rPr>
                            <w:rFonts w:ascii="Times New Roman" w:hAnsi="Times New Roman" w:cs="Times New Roman"/>
                          </w:rPr>
                          <w:t>морально-психоло-гический климат</w:t>
                        </w:r>
                      </w:p>
                    </w:txbxContent>
                  </v:textbox>
                </v:rect>
                <v:rect id="Rectangle 18" o:spid="_x0000_s1042" style="position:absolute;left:8001;top:7614;width:232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возможность самореализации</w:t>
                        </w:r>
                      </w:p>
                    </w:txbxContent>
                  </v:textbox>
                </v:rect>
                <v:rect id="Rectangle 19" o:spid="_x0000_s1043" style="position:absolute;left:8001;top:8514;width:232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icMA&#10;AADbAAAADwAAAGRycy9kb3ducmV2LnhtbESPQWsCMRSE74X+h/AK3mpWwa6sRhFBqrSXqojHx+a5&#10;G928hE3qbv99Uyh4HGbmG2a+7G0j7tQG41jBaJiBIC6dNlwpOB42r1MQISJrbByTgh8KsFw8P82x&#10;0K7jL7rvYyUShEOBCuoYfSFlKGuyGIbOEyfv4lqLMcm2krrFLsFtI8dZ9iYtGk4LNXpa11Te9t9W&#10;wXn9Tvk13+mNN5/+cOIuNx+dUoOXfjUDEamPj/B/e6sVjC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U6icMAAADbAAAADwAAAAAAAAAAAAAAAACYAgAAZHJzL2Rv&#10;d25yZXYueG1sUEsFBgAAAAAEAAQA9QAAAIgDAAAAAA==&#10;">
                  <v:textbox inset="1.5mm,.3mm,1.5mm,.3mm">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интересное содержание работы</w:t>
                        </w:r>
                      </w:p>
                      <w:p w:rsidR="009A5F41" w:rsidRPr="00582B63" w:rsidRDefault="009A5F41" w:rsidP="00582B63">
                        <w:pPr>
                          <w:rPr>
                            <w:rFonts w:ascii="Times New Roman" w:hAnsi="Times New Roman" w:cs="Times New Roman"/>
                          </w:rPr>
                        </w:pPr>
                      </w:p>
                    </w:txbxContent>
                  </v:textbox>
                </v:rect>
                <v:line id="Line 20" o:spid="_x0000_s1044" style="position:absolute;visibility:visible;mso-wrap-style:square" from="5661,4374" to="5663,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21" o:spid="_x0000_s1045" style="position:absolute;left:3321;top:743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Q8QA&#10;AADbAAAADwAAAGRycy9kb3ducmV2LnhtbESP3WrCQBSE7wt9h+UUvNNNFGyJrlKKf2gpVMXrk+xp&#10;NjR7NmRXjW/vFoReDjPzDTOdd7YWF2p95VhBOkhAEBdOV1wqOB6W/TcQPiBrrB2Tght5mM+en6aY&#10;aXflb7rsQykihH2GCkwITSalLwxZ9APXEEfvx7UWQ5RtKXWL1wi3tRwmyVharDguGGzow1Dxuz9b&#10;BU1uvkK+SkeL3WnruhxHn1W6Vqr30r1PQATqwn/40d5oBcNX+Ps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PkUPEAAAA2wAAAA8AAAAAAAAAAAAAAAAAmAIAAGRycy9k&#10;b3ducmV2LnhtbFBLBQYAAAAABAAEAPUAAACJAwAAAAA=&#10;">
                  <v:textbox inset=".5mm,0,.5mm,0">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бонусы</w:t>
                        </w:r>
                      </w:p>
                    </w:txbxContent>
                  </v:textbox>
                </v:rect>
                <v:rect id="Rectangle 22" o:spid="_x0000_s1046" style="position:absolute;left:3321;top:797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FMcEA&#10;AADbAAAADwAAAGRycy9kb3ducmV2LnhtbERPXWvCMBR9F/wP4Qp7m2kVxuhMiwzdxiaCnfh821yb&#10;suamNJl2/355EHw8nO9VMdpOXGjwrWMF6TwBQVw73XKj4Pi9fXwG4QOyxs4xKfgjD0U+naww0+7K&#10;B7qUoRExhH2GCkwIfSalrw1Z9HPXE0fu7AaLIcKhkXrAawy3nVwkyZO02HJsMNjTq6H6p/y1CvrK&#10;7EP1li43X6dPN1a43LXpu1IPs3H9AiLQGO7im/tDK1jEs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QBTHBAAAA2wAAAA8AAAAAAAAAAAAAAAAAmAIAAGRycy9kb3du&#10;cmV2LnhtbFBLBQYAAAAABAAEAPUAAACGAwAAAAA=&#10;">
                  <v:textbox inset=".5mm,0,.5mm,0">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льготы</w:t>
                        </w:r>
                      </w:p>
                    </w:txbxContent>
                  </v:textbox>
                </v:rect>
                <v:rect id="Rectangle 23" o:spid="_x0000_s1047" style="position:absolute;left:3321;top:689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gqsQA&#10;AADbAAAADwAAAGRycy9kb3ducmV2LnhtbESP3WrCQBSE7wt9h+UUvNNNFKSNrlKKf2gpVMXrk+xp&#10;NjR7NmRXjW/vFoReDjPzDTOdd7YWF2p95VhBOkhAEBdOV1wqOB6W/VcQPiBrrB2Tght5mM+en6aY&#10;aXflb7rsQykihH2GCkwITSalLwxZ9APXEEfvx7UWQ5RtKXWL1wi3tRwmyVharDguGGzow1Dxuz9b&#10;BU1uvkK+SkeL3WnruhxHn1W6Vqr30r1PQATqwn/40d5oBcM3+Ps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coKrEAAAA2wAAAA8AAAAAAAAAAAAAAAAAmAIAAGRycy9k&#10;b3ducmV2LnhtbFBLBQYAAAAABAAEAPUAAACJAwAAAAA=&#10;">
                  <v:textbox inset=".5mm,0,.5mm,0">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премии</w:t>
                        </w:r>
                      </w:p>
                    </w:txbxContent>
                  </v:textbox>
                </v:rect>
                <v:rect id="Rectangle 24" o:spid="_x0000_s1048" style="position:absolute;left:1920;top:6894;width:11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f6sEA&#10;AADbAAAADwAAAGRycy9kb3ducmV2LnhtbERPXWvCMBR9H+w/hDvYm6a1IFKNRcbcxhzCnPh821yb&#10;YnNTmqzWf28eBns8nO9VMdpWDNT7xrGCdJqAIK6cbrhWcPzZThYgfEDW2DomBTfyUKwfH1aYa3fl&#10;bxoOoRYxhH2OCkwIXS6lrwxZ9FPXEUfu7HqLIcK+lrrHawy3rZwlyVxabDg2GOzoxVB1OfxaBV1p&#10;9qF8S7PX3enTjSVmX036rtTz07hZggg0hn/xn/tDK8ji+vgl/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rBAAAA2wAAAA8AAAAAAAAAAAAAAAAAmAIAAGRycy9kb3du&#10;cmV2LnhtbFBLBQYAAAAABAAEAPUAAACGAwAAAAA=&#10;">
                  <v:textbox inset=".5mm,0,.5mm,0">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оклад</w:t>
                        </w:r>
                      </w:p>
                    </w:txbxContent>
                  </v:textbox>
                </v:rect>
                <v:rect id="Rectangle 25" o:spid="_x0000_s1049" style="position:absolute;left:6201;top:815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9zsMA&#10;AADbAAAADwAAAGRycy9kb3ducmV2LnhtbESPQWsCMRSE7wX/Q3iCl6JZLRRZjSKC4MVDtxXZ23Pz&#10;3A1uXsImrtt/3xQKPQ4z8w2z3g62FT11wThWMJ9lIIgrpw3XCr4+D9MliBCRNbaOScE3BdhuRi9r&#10;zLV78gf1RaxFgnDIUUETo8+lDFVDFsPMeeLk3VxnMSbZ1VJ3+Exw28pFlr1Li4bTQoOe9g1V9+Jh&#10;FVwvr74/n4oLm0VZ4pF8ZqpSqcl42K1ARBrif/ivfdQK3u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b9zsMAAADbAAAADwAAAAAAAAAAAAAAAACYAgAAZHJzL2Rv&#10;d25yZXYueG1sUEsFBgAAAAAEAAQA9QAAAIgDAAAAAA==&#10;">
                  <v:textbox inset=".5mm,.3mm,.5mm,.3mm">
                    <w:txbxContent>
                      <w:p w:rsidR="009A5F41" w:rsidRPr="00582B63" w:rsidRDefault="009A5F41" w:rsidP="00582B63">
                        <w:pPr>
                          <w:spacing w:line="240" w:lineRule="auto"/>
                          <w:jc w:val="center"/>
                          <w:rPr>
                            <w:rFonts w:ascii="Times New Roman" w:hAnsi="Times New Roman" w:cs="Times New Roman"/>
                          </w:rPr>
                        </w:pPr>
                        <w:r w:rsidRPr="00582B63">
                          <w:rPr>
                            <w:rFonts w:ascii="Times New Roman" w:hAnsi="Times New Roman" w:cs="Times New Roman"/>
                          </w:rPr>
                          <w:t>поездки за счет компании</w:t>
                        </w:r>
                      </w:p>
                      <w:p w:rsidR="009A5F41" w:rsidRPr="00582B63" w:rsidRDefault="009A5F41" w:rsidP="00582B63">
                        <w:pPr>
                          <w:rPr>
                            <w:rFonts w:ascii="Times New Roman" w:hAnsi="Times New Roman" w:cs="Times New Roman"/>
                          </w:rPr>
                        </w:pPr>
                      </w:p>
                    </w:txbxContent>
                  </v:textbox>
                </v:rect>
                <v:rect id="Rectangle 26" o:spid="_x0000_s1050" style="position:absolute;left:6201;top:7254;width:1440;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jucMA&#10;AADbAAAADwAAAGRycy9kb3ducmV2LnhtbESPQWvCQBSE7wX/w/IEL0U3plBKdBURBC8emrZIbs/s&#10;M1nMvl2ya0z/fbdQ6HGYmW+Y9Xa0nRioD8axguUiA0FcO224UfD5cZi/gQgRWWPnmBR8U4DtZvK0&#10;xkK7B7/TUMZGJAiHAhW0MfpCylC3ZDEsnCdO3tX1FmOSfSN1j48Et53Ms+xVWjScFlr0tG+pvpV3&#10;q+ByfvbD16k8s8mrCo/kM1NXSs2m424FItIY/8N/7aNW8JL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RjucMAAADbAAAADwAAAAAAAAAAAAAAAACYAgAAZHJzL2Rv&#10;d25yZXYueG1sUEsFBgAAAAAEAAQA9QAAAIgDAAAAAA==&#10;">
                  <v:textbox inset=".5mm,.3mm,.5mm,.3mm">
                    <w:txbxContent>
                      <w:p w:rsidR="009A5F41" w:rsidRPr="00582B63" w:rsidRDefault="009A5F41" w:rsidP="00582B63">
                        <w:pPr>
                          <w:jc w:val="center"/>
                          <w:rPr>
                            <w:rFonts w:ascii="Times New Roman" w:hAnsi="Times New Roman" w:cs="Times New Roman"/>
                          </w:rPr>
                        </w:pPr>
                        <w:r>
                          <w:rPr>
                            <w:rFonts w:ascii="Times New Roman" w:hAnsi="Times New Roman" w:cs="Times New Roman"/>
                          </w:rPr>
                          <w:t>статусные подарки</w:t>
                        </w:r>
                      </w:p>
                      <w:p w:rsidR="009A5F41" w:rsidRPr="00582B63" w:rsidRDefault="009A5F41" w:rsidP="00582B63">
                        <w:pPr>
                          <w:rPr>
                            <w:rFonts w:ascii="Times New Roman" w:hAnsi="Times New Roman" w:cs="Times New Roman"/>
                          </w:rPr>
                        </w:pPr>
                      </w:p>
                    </w:txbxContent>
                  </v:textbox>
                </v:rect>
                <v:rect id="Rectangle 27" o:spid="_x0000_s1051" style="position:absolute;left:4689;top:7254;width:13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GIsMA&#10;AADbAAAADwAAAGRycy9kb3ducmV2LnhtbESPQWsCMRSE7wX/Q3iCl6LZKhRZjSJCwUsPbiuyt+fm&#10;uRvcvIRNuq7/3hQKPQ4z8w2z3g62FT11wThW8DbLQBBXThuuFXx/fUyXIEJE1tg6JgUPCrDdjF7W&#10;mGt35yP1RaxFgnDIUUETo8+lDFVDFsPMeeLkXV1nMSbZ1VJ3eE9w28p5lr1Li4bTQoOe9g1Vt+LH&#10;KricX31/+izObOZliQfymalKpSbjYbcCEWmI/+G/9kErWCzg90v6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jGIsMAAADbAAAADwAAAAAAAAAAAAAAAACYAgAAZHJzL2Rv&#10;d25yZXYueG1sUEsFBgAAAAAEAAQA9QAAAIgDAAAAAA==&#10;">
                  <v:textbox inset=".5mm,.3mm,.5mm,.3mm">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служебный автомобиль</w:t>
                        </w:r>
                      </w:p>
                    </w:txbxContent>
                  </v:textbox>
                </v:rect>
                <v:rect id="Rectangle 28" o:spid="_x0000_s1052" style="position:absolute;left:4695;top:8154;width:132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eVsQA&#10;AADbAAAADwAAAGRycy9kb3ducmV2LnhtbESPQWsCMRSE74X+h/AKXopmtUVkNYoIgpceulVkb8/N&#10;cze4eQmbuG7/fVMo9DjMzDfMajPYVvTUBeNYwXSSgSCunDZcKzh+7ccLECEia2wdk4JvCrBZPz+t&#10;MNfuwZ/UF7EWCcIhRwVNjD6XMlQNWQwT54mTd3WdxZhkV0vd4SPBbStnWTaXFg2nhQY97RqqbsXd&#10;KricX31/+ijObGZliQfymalKpUYvw3YJItIQ/8N/7YNW8PY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lbEAAAA2wAAAA8AAAAAAAAAAAAAAAAAmAIAAGRycy9k&#10;b3ducmV2LnhtbFBLBQYAAAAABAAEAPUAAACJAwAAAAA=&#10;">
                  <v:textbox inset=".5mm,.3mm,.5mm,.3mm">
                    <w:txbxContent>
                      <w:p w:rsidR="009A5F41" w:rsidRPr="00582B63" w:rsidRDefault="009A5F41" w:rsidP="00582B63">
                        <w:pPr>
                          <w:jc w:val="center"/>
                          <w:rPr>
                            <w:rFonts w:ascii="Times New Roman" w:hAnsi="Times New Roman" w:cs="Times New Roman"/>
                          </w:rPr>
                        </w:pPr>
                        <w:r w:rsidRPr="00582B63">
                          <w:rPr>
                            <w:rFonts w:ascii="Times New Roman" w:hAnsi="Times New Roman" w:cs="Times New Roman"/>
                          </w:rPr>
                          <w:t>телефонная связь</w:t>
                        </w:r>
                      </w:p>
                    </w:txbxContent>
                  </v:textbox>
                </v:rect>
                <v:line id="Line 29" o:spid="_x0000_s1053" style="position:absolute;visibility:visible;mso-wrap-style:square" from="9081,4374" to="9083,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visibility:visible;mso-wrap-style:square" from="5841,5454" to="58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1" o:spid="_x0000_s1055" style="position:absolute;visibility:visible;mso-wrap-style:square" from="2421,5454" to="242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2" o:spid="_x0000_s1056" style="position:absolute;visibility:visible;mso-wrap-style:square" from="6741,5994" to="67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3" o:spid="_x0000_s1057" style="position:absolute;visibility:visible;mso-wrap-style:square" from="5301,5994" to="530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visibility:visible;mso-wrap-style:square" from="3861,5454" to="386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35" o:spid="_x0000_s1059" style="position:absolute;visibility:visible;mso-wrap-style:square" from="2421,6714" to="242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36" o:spid="_x0000_s1060" style="position:absolute;visibility:visible;mso-wrap-style:square" from="3861,6714" to="386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37" o:spid="_x0000_s1061" style="position:absolute;visibility:visible;mso-wrap-style:square" from="3861,7254" to="386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8" o:spid="_x0000_s1062" style="position:absolute;visibility:visible;mso-wrap-style:square" from="3861,7794" to="386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9" o:spid="_x0000_s1063" style="position:absolute;visibility:visible;mso-wrap-style:square" from="5325,7080" to="5325,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0" o:spid="_x0000_s1064" style="position:absolute;flip:x;visibility:visible;mso-wrap-style:square" from="5301,7956" to="530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41" o:spid="_x0000_s1065" style="position:absolute;visibility:visible;mso-wrap-style:square" from="6921,7956" to="692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2" o:spid="_x0000_s1066" style="position:absolute;flip:x;visibility:visible;mso-wrap-style:square" from="6921,7074" to="6924,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43" o:spid="_x0000_s1067" style="position:absolute;visibility:visible;mso-wrap-style:square" from="9081,6534" to="908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4" o:spid="_x0000_s1068" style="position:absolute;visibility:visible;mso-wrap-style:square" from="9081,7434" to="908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5" o:spid="_x0000_s1069" style="position:absolute;visibility:visible;mso-wrap-style:square" from="9081,8334" to="908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6" o:spid="_x0000_s1070" style="position:absolute;visibility:visible;mso-wrap-style:square" from="9081,5454" to="9083,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47" o:spid="_x0000_s1071" style="position:absolute;visibility:visible;mso-wrap-style:square" from="5841,3294" to="584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group>
            </w:pict>
          </mc:Fallback>
        </mc:AlternateContent>
      </w:r>
    </w:p>
    <w:p w:rsidR="00582B63" w:rsidRPr="00582B63" w:rsidRDefault="00582B63" w:rsidP="00517F51">
      <w:pPr>
        <w:spacing w:after="0" w:line="360" w:lineRule="auto"/>
        <w:jc w:val="both"/>
        <w:rPr>
          <w:rFonts w:ascii="Times New Roman" w:hAnsi="Times New Roman" w:cs="Times New Roman"/>
          <w:b/>
          <w:sz w:val="28"/>
          <w:szCs w:val="28"/>
        </w:rPr>
      </w:pPr>
    </w:p>
    <w:p w:rsidR="00582B63" w:rsidRPr="00582B63" w:rsidRDefault="00582B63" w:rsidP="00517F51">
      <w:pPr>
        <w:spacing w:after="0" w:line="360" w:lineRule="auto"/>
        <w:jc w:val="both"/>
        <w:rPr>
          <w:rFonts w:ascii="Times New Roman" w:hAnsi="Times New Roman" w:cs="Times New Roman"/>
          <w:b/>
          <w:sz w:val="28"/>
          <w:szCs w:val="28"/>
        </w:rPr>
      </w:pPr>
    </w:p>
    <w:p w:rsidR="00582B63" w:rsidRPr="00582B63" w:rsidRDefault="00582B63" w:rsidP="00517F51">
      <w:pPr>
        <w:spacing w:after="0" w:line="360" w:lineRule="auto"/>
        <w:jc w:val="both"/>
        <w:rPr>
          <w:rFonts w:ascii="Times New Roman" w:hAnsi="Times New Roman" w:cs="Times New Roman"/>
          <w:b/>
          <w:sz w:val="28"/>
          <w:szCs w:val="28"/>
        </w:rPr>
      </w:pPr>
    </w:p>
    <w:p w:rsidR="00582B63" w:rsidRPr="00582B63" w:rsidRDefault="00582B63" w:rsidP="00517F51">
      <w:pPr>
        <w:spacing w:after="0" w:line="360" w:lineRule="auto"/>
        <w:jc w:val="both"/>
        <w:rPr>
          <w:rFonts w:ascii="Times New Roman" w:hAnsi="Times New Roman" w:cs="Times New Roman"/>
          <w:b/>
          <w:sz w:val="28"/>
          <w:szCs w:val="28"/>
        </w:rPr>
      </w:pPr>
    </w:p>
    <w:p w:rsidR="00582B63" w:rsidRPr="00582B63" w:rsidRDefault="00582B63" w:rsidP="00517F51">
      <w:pPr>
        <w:spacing w:after="0" w:line="360" w:lineRule="auto"/>
        <w:jc w:val="both"/>
        <w:rPr>
          <w:rFonts w:ascii="Times New Roman" w:hAnsi="Times New Roman" w:cs="Times New Roman"/>
          <w:b/>
          <w:sz w:val="28"/>
          <w:szCs w:val="28"/>
        </w:rPr>
      </w:pPr>
    </w:p>
    <w:p w:rsidR="00582B63" w:rsidRPr="00582B63" w:rsidRDefault="00582B63" w:rsidP="00517F51">
      <w:pPr>
        <w:spacing w:after="0" w:line="360" w:lineRule="auto"/>
        <w:jc w:val="both"/>
        <w:rPr>
          <w:rFonts w:ascii="Times New Roman" w:hAnsi="Times New Roman" w:cs="Times New Roman"/>
          <w:b/>
          <w:sz w:val="28"/>
          <w:szCs w:val="28"/>
        </w:rPr>
      </w:pPr>
    </w:p>
    <w:p w:rsidR="00582B63" w:rsidRPr="00582B63" w:rsidRDefault="00582B63" w:rsidP="00517F51">
      <w:pPr>
        <w:spacing w:after="0" w:line="360" w:lineRule="auto"/>
        <w:jc w:val="both"/>
        <w:rPr>
          <w:rFonts w:ascii="Times New Roman" w:hAnsi="Times New Roman" w:cs="Times New Roman"/>
          <w:b/>
          <w:sz w:val="28"/>
          <w:szCs w:val="28"/>
        </w:rPr>
      </w:pPr>
    </w:p>
    <w:p w:rsidR="00582B63" w:rsidRPr="00582B63" w:rsidRDefault="00582B63" w:rsidP="00517F51">
      <w:pPr>
        <w:spacing w:after="0" w:line="360" w:lineRule="auto"/>
        <w:jc w:val="both"/>
        <w:rPr>
          <w:rFonts w:ascii="Times New Roman" w:hAnsi="Times New Roman" w:cs="Times New Roman"/>
          <w:b/>
          <w:sz w:val="28"/>
          <w:szCs w:val="28"/>
        </w:rPr>
      </w:pPr>
    </w:p>
    <w:p w:rsidR="00582B63" w:rsidRPr="00582B63" w:rsidRDefault="00582B63" w:rsidP="00517F51">
      <w:pPr>
        <w:spacing w:after="0" w:line="360" w:lineRule="auto"/>
        <w:jc w:val="both"/>
        <w:rPr>
          <w:rFonts w:ascii="Times New Roman" w:hAnsi="Times New Roman" w:cs="Times New Roman"/>
          <w:b/>
          <w:sz w:val="28"/>
          <w:szCs w:val="28"/>
        </w:rPr>
      </w:pPr>
    </w:p>
    <w:p w:rsidR="00582B63" w:rsidRPr="00B73030" w:rsidRDefault="00582B63" w:rsidP="00517F51">
      <w:pPr>
        <w:spacing w:after="0" w:line="360" w:lineRule="auto"/>
        <w:jc w:val="both"/>
        <w:rPr>
          <w:rFonts w:ascii="Times New Roman" w:hAnsi="Times New Roman"/>
          <w:b/>
          <w:sz w:val="28"/>
          <w:szCs w:val="28"/>
        </w:rPr>
      </w:pPr>
    </w:p>
    <w:p w:rsidR="00582B63" w:rsidRPr="00B73030" w:rsidRDefault="00582B63" w:rsidP="00517F51">
      <w:pPr>
        <w:spacing w:after="0" w:line="360" w:lineRule="auto"/>
        <w:jc w:val="both"/>
        <w:rPr>
          <w:rFonts w:ascii="Times New Roman" w:hAnsi="Times New Roman"/>
          <w:b/>
          <w:sz w:val="28"/>
          <w:szCs w:val="28"/>
        </w:rPr>
      </w:pPr>
    </w:p>
    <w:p w:rsidR="00582B63" w:rsidRPr="003F5C46" w:rsidRDefault="00582B63" w:rsidP="00517F51">
      <w:pPr>
        <w:spacing w:after="0" w:line="360" w:lineRule="auto"/>
        <w:jc w:val="both"/>
        <w:rPr>
          <w:rFonts w:ascii="Times New Roman" w:hAnsi="Times New Roman"/>
          <w:b/>
          <w:sz w:val="28"/>
          <w:szCs w:val="28"/>
        </w:rPr>
      </w:pPr>
    </w:p>
    <w:p w:rsidR="00582B63" w:rsidRPr="00B73030" w:rsidRDefault="00582B63" w:rsidP="00517F51">
      <w:pPr>
        <w:spacing w:after="0" w:line="360" w:lineRule="auto"/>
        <w:jc w:val="both"/>
        <w:rPr>
          <w:rFonts w:ascii="Times New Roman" w:hAnsi="Times New Roman"/>
          <w:bCs/>
          <w:sz w:val="28"/>
          <w:szCs w:val="28"/>
        </w:rPr>
      </w:pPr>
    </w:p>
    <w:p w:rsidR="0066665C" w:rsidRDefault="0066665C" w:rsidP="00517F51">
      <w:pPr>
        <w:spacing w:after="0" w:line="360" w:lineRule="auto"/>
        <w:jc w:val="center"/>
        <w:rPr>
          <w:rFonts w:ascii="Times New Roman" w:hAnsi="Times New Roman"/>
          <w:bCs/>
          <w:i/>
          <w:color w:val="000000" w:themeColor="text1"/>
          <w:sz w:val="28"/>
          <w:szCs w:val="28"/>
        </w:rPr>
      </w:pPr>
    </w:p>
    <w:p w:rsidR="00582B63" w:rsidRPr="006D73DC" w:rsidRDefault="00582B63" w:rsidP="006D73DC">
      <w:pPr>
        <w:spacing w:after="0" w:line="360" w:lineRule="auto"/>
        <w:jc w:val="center"/>
        <w:rPr>
          <w:rFonts w:ascii="Times New Roman" w:hAnsi="Times New Roman"/>
          <w:bCs/>
          <w:i/>
          <w:color w:val="000000" w:themeColor="text1"/>
          <w:sz w:val="28"/>
          <w:szCs w:val="28"/>
        </w:rPr>
      </w:pPr>
      <w:r w:rsidRPr="00582B63">
        <w:rPr>
          <w:rFonts w:ascii="Times New Roman" w:hAnsi="Times New Roman"/>
          <w:bCs/>
          <w:i/>
          <w:color w:val="000000" w:themeColor="text1"/>
          <w:sz w:val="28"/>
          <w:szCs w:val="28"/>
        </w:rPr>
        <w:t>Рис</w:t>
      </w:r>
      <w:r w:rsidR="00B91F4E">
        <w:rPr>
          <w:rFonts w:ascii="Times New Roman" w:hAnsi="Times New Roman"/>
          <w:bCs/>
          <w:i/>
          <w:color w:val="000000" w:themeColor="text1"/>
          <w:sz w:val="28"/>
          <w:szCs w:val="28"/>
        </w:rPr>
        <w:t>.</w:t>
      </w:r>
      <w:r w:rsidRPr="00582B63">
        <w:rPr>
          <w:rFonts w:ascii="Times New Roman" w:hAnsi="Times New Roman"/>
          <w:bCs/>
          <w:i/>
          <w:color w:val="000000" w:themeColor="text1"/>
          <w:sz w:val="28"/>
          <w:szCs w:val="28"/>
        </w:rPr>
        <w:t xml:space="preserve"> 1</w:t>
      </w:r>
      <w:r w:rsidR="00B91F4E">
        <w:rPr>
          <w:rFonts w:ascii="Times New Roman" w:hAnsi="Times New Roman"/>
          <w:bCs/>
          <w:i/>
          <w:color w:val="000000" w:themeColor="text1"/>
          <w:sz w:val="28"/>
          <w:szCs w:val="28"/>
        </w:rPr>
        <w:t>.</w:t>
      </w:r>
      <w:r w:rsidRPr="00582B63">
        <w:rPr>
          <w:rFonts w:ascii="Times New Roman" w:hAnsi="Times New Roman"/>
          <w:bCs/>
          <w:i/>
          <w:color w:val="000000" w:themeColor="text1"/>
          <w:sz w:val="28"/>
          <w:szCs w:val="28"/>
        </w:rPr>
        <w:t xml:space="preserve"> Классификация стимулов.</w:t>
      </w:r>
    </w:p>
    <w:p w:rsidR="005342FA" w:rsidRDefault="005342FA" w:rsidP="00517F51">
      <w:pPr>
        <w:pStyle w:val="a6"/>
        <w:spacing w:before="0" w:beforeAutospacing="0" w:after="0" w:afterAutospacing="0" w:line="360" w:lineRule="auto"/>
        <w:ind w:firstLine="709"/>
        <w:jc w:val="both"/>
        <w:rPr>
          <w:color w:val="000000" w:themeColor="text1"/>
          <w:sz w:val="28"/>
          <w:szCs w:val="28"/>
        </w:rPr>
      </w:pPr>
    </w:p>
    <w:p w:rsidR="00DB488D" w:rsidRDefault="00DB488D" w:rsidP="00517F51">
      <w:pPr>
        <w:pStyle w:val="a6"/>
        <w:spacing w:before="0" w:beforeAutospacing="0" w:after="0" w:afterAutospacing="0" w:line="360" w:lineRule="auto"/>
        <w:ind w:firstLine="709"/>
        <w:jc w:val="both"/>
        <w:rPr>
          <w:color w:val="000000" w:themeColor="text1"/>
          <w:sz w:val="28"/>
          <w:szCs w:val="28"/>
        </w:rPr>
      </w:pPr>
      <w:r w:rsidRPr="00DB488D">
        <w:rPr>
          <w:color w:val="000000"/>
          <w:sz w:val="28"/>
          <w:szCs w:val="28"/>
          <w:shd w:val="clear" w:color="auto" w:fill="FFFFFF"/>
        </w:rPr>
        <w:t xml:space="preserve">Группа </w:t>
      </w:r>
      <w:r w:rsidR="00D965CB">
        <w:rPr>
          <w:color w:val="000000"/>
          <w:sz w:val="28"/>
          <w:szCs w:val="28"/>
          <w:shd w:val="clear" w:color="auto" w:fill="FFFFFF"/>
        </w:rPr>
        <w:t>исследователей</w:t>
      </w:r>
      <w:r w:rsidRPr="00DB488D">
        <w:rPr>
          <w:color w:val="000000"/>
          <w:sz w:val="28"/>
          <w:szCs w:val="28"/>
          <w:shd w:val="clear" w:color="auto" w:fill="FFFFFF"/>
        </w:rPr>
        <w:t>, таких как  Фолькманн К, Токарский К, Коршунов И.А., Гапонова О.С. предлагают схожие варианты классификаций</w:t>
      </w:r>
      <w:r>
        <w:rPr>
          <w:color w:val="000000"/>
          <w:sz w:val="28"/>
          <w:szCs w:val="28"/>
          <w:shd w:val="clear" w:color="auto" w:fill="FFFFFF"/>
        </w:rPr>
        <w:t xml:space="preserve"> стимулов. </w:t>
      </w:r>
      <w:r w:rsidR="00582B63">
        <w:rPr>
          <w:color w:val="000000" w:themeColor="text1"/>
          <w:sz w:val="28"/>
          <w:szCs w:val="28"/>
        </w:rPr>
        <w:t xml:space="preserve">На рисунке 1 представлена </w:t>
      </w:r>
      <w:r w:rsidR="00942869">
        <w:rPr>
          <w:color w:val="000000" w:themeColor="text1"/>
          <w:sz w:val="28"/>
          <w:szCs w:val="28"/>
        </w:rPr>
        <w:t>возможная классификация стимулов, которая была использована в данной работе.</w:t>
      </w:r>
      <w:r w:rsidR="00377BA4">
        <w:rPr>
          <w:color w:val="000000" w:themeColor="text1"/>
          <w:sz w:val="28"/>
          <w:szCs w:val="28"/>
        </w:rPr>
        <w:t xml:space="preserve"> Для её разработки </w:t>
      </w:r>
      <w:r>
        <w:rPr>
          <w:color w:val="000000" w:themeColor="text1"/>
          <w:sz w:val="28"/>
          <w:szCs w:val="28"/>
        </w:rPr>
        <w:t>мы объединили и дополнили точки зрения авторов.</w:t>
      </w:r>
    </w:p>
    <w:p w:rsidR="00692F88" w:rsidRPr="007477BF" w:rsidRDefault="002E0A3A" w:rsidP="00517F51">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К группе материальных стимулов можно отнести прямые и косвенные финансовые стимулы. В свою очередь, каждая из этих групп делится на две подгруппы. Прямые финансовые стимулы можно представить в виде постоянного компонента (оклада) и переменного (премии, бонусы, льготы). Косвенные финансовые стимулы помогают удовлетворить престижные, духовные потребности людей. Они связаны со стремлениями </w:t>
      </w:r>
      <w:r w:rsidR="002177E3">
        <w:rPr>
          <w:color w:val="000000" w:themeColor="text1"/>
          <w:sz w:val="28"/>
          <w:szCs w:val="28"/>
        </w:rPr>
        <w:t xml:space="preserve">к самоактуализации, самоидентификации, накоплению знаний, с желанием </w:t>
      </w:r>
      <w:r w:rsidR="002177E3">
        <w:rPr>
          <w:color w:val="000000" w:themeColor="text1"/>
          <w:sz w:val="28"/>
          <w:szCs w:val="28"/>
        </w:rPr>
        <w:lastRenderedPageBreak/>
        <w:t>чувствовать себя важной частью организации. Постоянный компонент включает в себя блага, которые предоставляются работнику на постоянной основе, которыми он может пользоваться вплоть до увольнения из организации. Примерами могут служить бесплатные (за счет компании) услуг</w:t>
      </w:r>
      <w:r w:rsidR="009017FE">
        <w:rPr>
          <w:color w:val="000000" w:themeColor="text1"/>
          <w:sz w:val="28"/>
          <w:szCs w:val="28"/>
        </w:rPr>
        <w:t>и</w:t>
      </w:r>
      <w:r w:rsidR="002177E3">
        <w:rPr>
          <w:color w:val="000000" w:themeColor="text1"/>
          <w:sz w:val="28"/>
          <w:szCs w:val="28"/>
        </w:rPr>
        <w:t xml:space="preserve"> телефонной связи и служебный автомобиль. Переменный компонент включает блага, предоставляемые за особые успехи  в</w:t>
      </w:r>
      <w:r w:rsidR="009017FE">
        <w:rPr>
          <w:color w:val="000000" w:themeColor="text1"/>
          <w:sz w:val="28"/>
          <w:szCs w:val="28"/>
        </w:rPr>
        <w:t xml:space="preserve"> </w:t>
      </w:r>
      <w:r w:rsidR="002177E3">
        <w:rPr>
          <w:color w:val="000000" w:themeColor="text1"/>
          <w:sz w:val="28"/>
          <w:szCs w:val="28"/>
        </w:rPr>
        <w:t>работе (</w:t>
      </w:r>
      <w:r w:rsidR="00041500">
        <w:rPr>
          <w:color w:val="000000" w:themeColor="text1"/>
          <w:sz w:val="28"/>
          <w:szCs w:val="28"/>
        </w:rPr>
        <w:t>материальные подарки за особые достижения</w:t>
      </w:r>
      <w:r w:rsidR="002177E3">
        <w:rPr>
          <w:color w:val="000000" w:themeColor="text1"/>
          <w:sz w:val="28"/>
          <w:szCs w:val="28"/>
        </w:rPr>
        <w:t>, поездки на</w:t>
      </w:r>
      <w:r w:rsidR="00062EC9">
        <w:rPr>
          <w:color w:val="000000" w:themeColor="text1"/>
          <w:sz w:val="28"/>
          <w:szCs w:val="28"/>
        </w:rPr>
        <w:t xml:space="preserve"> отдых за</w:t>
      </w:r>
      <w:r w:rsidR="002177E3">
        <w:rPr>
          <w:color w:val="000000" w:themeColor="text1"/>
          <w:sz w:val="28"/>
          <w:szCs w:val="28"/>
        </w:rPr>
        <w:t xml:space="preserve"> счет компании). Нематериальными же стимулами можно считать стимулы, не имеющие прямого денежного выражения, т.е. то, что нельзя обеспечить </w:t>
      </w:r>
      <w:r w:rsidR="00E73AA6">
        <w:rPr>
          <w:color w:val="000000" w:themeColor="text1"/>
          <w:sz w:val="28"/>
          <w:szCs w:val="28"/>
        </w:rPr>
        <w:t xml:space="preserve">денежными выплатами и с помощью </w:t>
      </w:r>
      <w:r w:rsidR="002177E3">
        <w:rPr>
          <w:color w:val="000000" w:themeColor="text1"/>
          <w:sz w:val="28"/>
          <w:szCs w:val="28"/>
        </w:rPr>
        <w:t>материальных благ. Это</w:t>
      </w:r>
      <w:r w:rsidR="009017FE">
        <w:rPr>
          <w:color w:val="000000" w:themeColor="text1"/>
          <w:sz w:val="28"/>
          <w:szCs w:val="28"/>
        </w:rPr>
        <w:t xml:space="preserve"> сильная</w:t>
      </w:r>
      <w:r w:rsidR="002177E3">
        <w:rPr>
          <w:color w:val="000000" w:themeColor="text1"/>
          <w:sz w:val="28"/>
          <w:szCs w:val="28"/>
        </w:rPr>
        <w:t xml:space="preserve"> корпоративная культура, </w:t>
      </w:r>
      <w:r w:rsidR="009017FE">
        <w:rPr>
          <w:color w:val="000000" w:themeColor="text1"/>
          <w:sz w:val="28"/>
          <w:szCs w:val="28"/>
        </w:rPr>
        <w:t xml:space="preserve">благоприятный </w:t>
      </w:r>
      <w:r w:rsidR="002177E3">
        <w:rPr>
          <w:color w:val="000000" w:themeColor="text1"/>
          <w:sz w:val="28"/>
          <w:szCs w:val="28"/>
        </w:rPr>
        <w:t>морально-психологический климат, возможност</w:t>
      </w:r>
      <w:r w:rsidR="009017FE">
        <w:rPr>
          <w:color w:val="000000" w:themeColor="text1"/>
          <w:sz w:val="28"/>
          <w:szCs w:val="28"/>
        </w:rPr>
        <w:t xml:space="preserve">и </w:t>
      </w:r>
      <w:r w:rsidR="002177E3">
        <w:rPr>
          <w:color w:val="000000" w:themeColor="text1"/>
          <w:sz w:val="28"/>
          <w:szCs w:val="28"/>
        </w:rPr>
        <w:t>самореализации и интересное содержание работы.</w:t>
      </w:r>
    </w:p>
    <w:p w:rsidR="00B00F6B" w:rsidRDefault="00B00F6B" w:rsidP="00B00F6B">
      <w:pPr>
        <w:pStyle w:val="a6"/>
        <w:spacing w:before="0" w:beforeAutospacing="0" w:after="0" w:afterAutospacing="0" w:line="360" w:lineRule="auto"/>
        <w:ind w:firstLine="708"/>
        <w:jc w:val="both"/>
        <w:rPr>
          <w:sz w:val="28"/>
          <w:szCs w:val="28"/>
          <w:shd w:val="clear" w:color="auto" w:fill="FFFFFF"/>
        </w:rPr>
      </w:pPr>
      <w:r>
        <w:rPr>
          <w:rStyle w:val="a7"/>
          <w:b w:val="0"/>
          <w:sz w:val="28"/>
          <w:szCs w:val="28"/>
          <w:bdr w:val="none" w:sz="0" w:space="0" w:color="auto" w:frame="1"/>
          <w:shd w:val="clear" w:color="auto" w:fill="FFFFFF"/>
        </w:rPr>
        <w:t xml:space="preserve">Стимулирование персонала можно рассматривать как </w:t>
      </w:r>
      <w:r>
        <w:rPr>
          <w:rStyle w:val="apple-converted-space"/>
          <w:sz w:val="28"/>
          <w:szCs w:val="28"/>
          <w:shd w:val="clear" w:color="auto" w:fill="FFFFFF"/>
        </w:rPr>
        <w:t xml:space="preserve">одну </w:t>
      </w:r>
      <w:r w:rsidR="0081575D" w:rsidRPr="00035553">
        <w:rPr>
          <w:sz w:val="28"/>
          <w:szCs w:val="28"/>
          <w:shd w:val="clear" w:color="auto" w:fill="FFFFFF"/>
        </w:rPr>
        <w:t xml:space="preserve">из ключевых проблем </w:t>
      </w:r>
      <w:r>
        <w:rPr>
          <w:sz w:val="28"/>
          <w:szCs w:val="28"/>
          <w:shd w:val="clear" w:color="auto" w:fill="FFFFFF"/>
        </w:rPr>
        <w:t xml:space="preserve">в </w:t>
      </w:r>
      <w:r w:rsidR="0081575D" w:rsidRPr="00035553">
        <w:rPr>
          <w:sz w:val="28"/>
          <w:szCs w:val="28"/>
          <w:shd w:val="clear" w:color="auto" w:fill="FFFFFF"/>
        </w:rPr>
        <w:t>менеджмент</w:t>
      </w:r>
      <w:r>
        <w:rPr>
          <w:sz w:val="28"/>
          <w:szCs w:val="28"/>
          <w:shd w:val="clear" w:color="auto" w:fill="FFFFFF"/>
        </w:rPr>
        <w:t>е</w:t>
      </w:r>
      <w:r w:rsidR="0081575D" w:rsidRPr="00035553">
        <w:rPr>
          <w:sz w:val="28"/>
          <w:szCs w:val="28"/>
          <w:shd w:val="clear" w:color="auto" w:fill="FFFFFF"/>
        </w:rPr>
        <w:t xml:space="preserve">. </w:t>
      </w:r>
      <w:r>
        <w:rPr>
          <w:sz w:val="28"/>
          <w:szCs w:val="28"/>
          <w:shd w:val="clear" w:color="auto" w:fill="FFFFFF"/>
        </w:rPr>
        <w:t xml:space="preserve">Так или </w:t>
      </w:r>
      <w:proofErr w:type="gramStart"/>
      <w:r>
        <w:rPr>
          <w:sz w:val="28"/>
          <w:szCs w:val="28"/>
          <w:shd w:val="clear" w:color="auto" w:fill="FFFFFF"/>
        </w:rPr>
        <w:t>иначе</w:t>
      </w:r>
      <w:proofErr w:type="gramEnd"/>
      <w:r>
        <w:rPr>
          <w:sz w:val="28"/>
          <w:szCs w:val="28"/>
          <w:shd w:val="clear" w:color="auto" w:fill="FFFFFF"/>
        </w:rPr>
        <w:t xml:space="preserve"> каждый руководитель задумывается о том, как мотивировать работников эффективно выполнять свои обязанности. Стимулирование – очень сложный процесс, так как не существует универсальных правил, каждая мера должна быть разработана под нужды конкретного человека.  Именно поэтому, главной задачей руководителя, заботящегося о своих сотрудниках, является определение актуализированных потребностей и разработка системы нематериального стимулирования с их учетом.</w:t>
      </w:r>
    </w:p>
    <w:p w:rsidR="00FC6C79" w:rsidRDefault="00FC6C79" w:rsidP="00517F51">
      <w:pPr>
        <w:pStyle w:val="a9"/>
        <w:rPr>
          <w:color w:val="000000" w:themeColor="text1"/>
        </w:rPr>
      </w:pPr>
    </w:p>
    <w:p w:rsidR="00887720" w:rsidRPr="00813970" w:rsidRDefault="00887720" w:rsidP="00517F51">
      <w:pPr>
        <w:pStyle w:val="a9"/>
      </w:pPr>
      <w:bookmarkStart w:id="3" w:name="_Toc389430989"/>
      <w:r w:rsidRPr="00813970">
        <w:t>1.2 Основные теории мотивации</w:t>
      </w:r>
      <w:bookmarkEnd w:id="3"/>
    </w:p>
    <w:p w:rsidR="00D963C1" w:rsidRDefault="00D963C1" w:rsidP="00517F51">
      <w:pPr>
        <w:pStyle w:val="a9"/>
        <w:rPr>
          <w:color w:val="000000" w:themeColor="text1"/>
        </w:rPr>
      </w:pPr>
    </w:p>
    <w:p w:rsidR="00FC6C79" w:rsidRPr="00423BBC" w:rsidRDefault="00FC6C79" w:rsidP="00517F51">
      <w:pPr>
        <w:spacing w:after="0" w:line="360" w:lineRule="auto"/>
        <w:ind w:firstLine="709"/>
        <w:jc w:val="both"/>
        <w:rPr>
          <w:rFonts w:ascii="Times New Roman" w:hAnsi="Times New Roman" w:cs="Times New Roman"/>
          <w:color w:val="000000"/>
          <w:sz w:val="28"/>
          <w:szCs w:val="28"/>
          <w:shd w:val="clear" w:color="auto" w:fill="FFFFFF"/>
        </w:rPr>
      </w:pPr>
      <w:r w:rsidRPr="00235D06">
        <w:rPr>
          <w:rFonts w:ascii="Times New Roman" w:hAnsi="Times New Roman" w:cs="Times New Roman"/>
          <w:i/>
          <w:sz w:val="28"/>
          <w:szCs w:val="28"/>
          <w:shd w:val="clear" w:color="auto" w:fill="FFFFFF"/>
        </w:rPr>
        <w:t>Первоначальные теории</w:t>
      </w:r>
      <w:r w:rsidRPr="00423BBC">
        <w:rPr>
          <w:rFonts w:ascii="Times New Roman" w:hAnsi="Times New Roman" w:cs="Times New Roman"/>
          <w:sz w:val="28"/>
          <w:szCs w:val="28"/>
          <w:shd w:val="clear" w:color="auto" w:fill="FFFFFF"/>
        </w:rPr>
        <w:t xml:space="preserve"> мотивации складывались исходя из анализа исторического опыта поведения людей и применения простых сти</w:t>
      </w:r>
      <w:r w:rsidRPr="00423BBC">
        <w:rPr>
          <w:rFonts w:ascii="Times New Roman" w:hAnsi="Times New Roman" w:cs="Times New Roman"/>
          <w:sz w:val="28"/>
          <w:szCs w:val="28"/>
          <w:shd w:val="clear" w:color="auto" w:fill="FFFFFF"/>
        </w:rPr>
        <w:softHyphen/>
        <w:t xml:space="preserve">мулов принуждения, материального и морального поощрения. </w:t>
      </w:r>
      <w:r w:rsidRPr="00423BBC">
        <w:rPr>
          <w:rFonts w:ascii="Times New Roman" w:hAnsi="Times New Roman" w:cs="Times New Roman"/>
          <w:color w:val="000000"/>
          <w:sz w:val="28"/>
          <w:szCs w:val="28"/>
          <w:shd w:val="clear" w:color="auto" w:fill="FFFFFF"/>
        </w:rPr>
        <w:t>Работники, описываемые теориями</w:t>
      </w:r>
      <w:r w:rsidRPr="00423BBC">
        <w:rPr>
          <w:rStyle w:val="apple-converted-space"/>
          <w:rFonts w:ascii="Times New Roman" w:hAnsi="Times New Roman" w:cs="Times New Roman"/>
          <w:color w:val="000000"/>
          <w:sz w:val="28"/>
          <w:szCs w:val="28"/>
          <w:shd w:val="clear" w:color="auto" w:fill="FFFFFF"/>
        </w:rPr>
        <w:t> </w:t>
      </w:r>
      <w:r w:rsidRPr="00423BBC">
        <w:rPr>
          <w:rFonts w:ascii="Times New Roman" w:hAnsi="Times New Roman" w:cs="Times New Roman"/>
          <w:i/>
          <w:iCs/>
          <w:color w:val="000000"/>
          <w:sz w:val="28"/>
          <w:szCs w:val="28"/>
          <w:shd w:val="clear" w:color="auto" w:fill="FFFFFF"/>
        </w:rPr>
        <w:t>X,</w:t>
      </w:r>
      <w:r w:rsidRPr="00423BBC">
        <w:rPr>
          <w:rStyle w:val="apple-converted-space"/>
          <w:rFonts w:ascii="Times New Roman" w:hAnsi="Times New Roman" w:cs="Times New Roman"/>
          <w:i/>
          <w:iCs/>
          <w:color w:val="000000"/>
          <w:sz w:val="28"/>
          <w:szCs w:val="28"/>
          <w:shd w:val="clear" w:color="auto" w:fill="FFFFFF"/>
        </w:rPr>
        <w:t> </w:t>
      </w:r>
      <w:r w:rsidRPr="00423BBC">
        <w:rPr>
          <w:rFonts w:ascii="Times New Roman" w:hAnsi="Times New Roman" w:cs="Times New Roman"/>
          <w:i/>
          <w:iCs/>
          <w:color w:val="000000"/>
          <w:sz w:val="28"/>
          <w:szCs w:val="28"/>
          <w:shd w:val="clear" w:color="auto" w:fill="FFFFFF"/>
        </w:rPr>
        <w:t>Y,</w:t>
      </w:r>
      <w:r w:rsidRPr="00423BBC">
        <w:rPr>
          <w:rStyle w:val="apple-converted-space"/>
          <w:rFonts w:ascii="Times New Roman" w:hAnsi="Times New Roman" w:cs="Times New Roman"/>
          <w:i/>
          <w:iCs/>
          <w:color w:val="000000"/>
          <w:sz w:val="28"/>
          <w:szCs w:val="28"/>
          <w:shd w:val="clear" w:color="auto" w:fill="FFFFFF"/>
        </w:rPr>
        <w:t> </w:t>
      </w:r>
      <w:r w:rsidRPr="00423BBC">
        <w:rPr>
          <w:rFonts w:ascii="Times New Roman" w:hAnsi="Times New Roman" w:cs="Times New Roman"/>
          <w:color w:val="000000"/>
          <w:sz w:val="28"/>
          <w:szCs w:val="28"/>
          <w:shd w:val="clear" w:color="auto" w:fill="FFFFFF"/>
        </w:rPr>
        <w:t>Z, об</w:t>
      </w:r>
      <w:r w:rsidRPr="00423BBC">
        <w:rPr>
          <w:rFonts w:ascii="Times New Roman" w:hAnsi="Times New Roman" w:cs="Times New Roman"/>
          <w:color w:val="000000"/>
          <w:sz w:val="28"/>
          <w:szCs w:val="28"/>
          <w:shd w:val="clear" w:color="auto" w:fill="FFFFFF"/>
        </w:rPr>
        <w:softHyphen/>
        <w:t>разуют различные группы людей и предпочитают различные мотивы поведения и стимулы побуждения к труду.</w:t>
      </w:r>
    </w:p>
    <w:p w:rsidR="00FC6C79" w:rsidRPr="00423BBC" w:rsidRDefault="00FC6C79" w:rsidP="00517F51">
      <w:pPr>
        <w:spacing w:after="0" w:line="360" w:lineRule="auto"/>
        <w:ind w:firstLine="709"/>
        <w:jc w:val="both"/>
        <w:rPr>
          <w:rFonts w:ascii="Times New Roman" w:hAnsi="Times New Roman" w:cs="Times New Roman"/>
          <w:color w:val="000000"/>
          <w:sz w:val="28"/>
          <w:szCs w:val="28"/>
          <w:u w:val="single"/>
          <w:shd w:val="clear" w:color="auto" w:fill="FFFFFF"/>
        </w:rPr>
      </w:pPr>
      <w:r w:rsidRPr="00423BBC">
        <w:rPr>
          <w:rFonts w:ascii="Times New Roman" w:hAnsi="Times New Roman" w:cs="Times New Roman"/>
          <w:color w:val="000000"/>
          <w:sz w:val="28"/>
          <w:szCs w:val="28"/>
          <w:u w:val="single"/>
          <w:shd w:val="clear" w:color="auto" w:fill="FFFFFF"/>
        </w:rPr>
        <w:t xml:space="preserve">Теория </w:t>
      </w:r>
      <w:r w:rsidRPr="00423BBC">
        <w:rPr>
          <w:rFonts w:ascii="Times New Roman" w:hAnsi="Times New Roman" w:cs="Times New Roman"/>
          <w:color w:val="000000"/>
          <w:sz w:val="28"/>
          <w:szCs w:val="28"/>
          <w:u w:val="single"/>
          <w:shd w:val="clear" w:color="auto" w:fill="FFFFFF"/>
          <w:lang w:val="en-US"/>
        </w:rPr>
        <w:t>X</w:t>
      </w:r>
      <w:r w:rsidRPr="00423BBC">
        <w:rPr>
          <w:rFonts w:ascii="Times New Roman" w:hAnsi="Times New Roman" w:cs="Times New Roman"/>
          <w:color w:val="000000"/>
          <w:sz w:val="28"/>
          <w:szCs w:val="28"/>
          <w:u w:val="single"/>
          <w:shd w:val="clear" w:color="auto" w:fill="FFFFFF"/>
        </w:rPr>
        <w:t xml:space="preserve"> и </w:t>
      </w:r>
      <w:r w:rsidRPr="00423BBC">
        <w:rPr>
          <w:rFonts w:ascii="Times New Roman" w:hAnsi="Times New Roman" w:cs="Times New Roman"/>
          <w:color w:val="000000"/>
          <w:sz w:val="28"/>
          <w:szCs w:val="28"/>
          <w:u w:val="single"/>
          <w:shd w:val="clear" w:color="auto" w:fill="FFFFFF"/>
          <w:lang w:val="en-US"/>
        </w:rPr>
        <w:t>Y</w:t>
      </w:r>
    </w:p>
    <w:p w:rsidR="00FC6C79" w:rsidRPr="00423BBC" w:rsidRDefault="00FC6C79" w:rsidP="00517F5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r w:rsidRPr="00423BBC">
        <w:rPr>
          <w:rFonts w:ascii="Times New Roman" w:hAnsi="Times New Roman" w:cs="Times New Roman"/>
          <w:color w:val="000000"/>
          <w:sz w:val="28"/>
          <w:szCs w:val="28"/>
          <w:shd w:val="clear" w:color="auto" w:fill="FFFFFF"/>
        </w:rPr>
        <w:t xml:space="preserve">Теория </w:t>
      </w:r>
      <w:r w:rsidRPr="00423BBC">
        <w:rPr>
          <w:rFonts w:ascii="Times New Roman" w:hAnsi="Times New Roman" w:cs="Times New Roman"/>
          <w:color w:val="000000"/>
          <w:sz w:val="28"/>
          <w:szCs w:val="28"/>
          <w:shd w:val="clear" w:color="auto" w:fill="FFFFFF"/>
          <w:lang w:val="en-US"/>
        </w:rPr>
        <w:t>X</w:t>
      </w:r>
      <w:r>
        <w:rPr>
          <w:rFonts w:ascii="Times New Roman" w:hAnsi="Times New Roman" w:cs="Times New Roman"/>
          <w:color w:val="000000"/>
          <w:sz w:val="28"/>
          <w:szCs w:val="28"/>
          <w:shd w:val="clear" w:color="auto" w:fill="FFFFFF"/>
        </w:rPr>
        <w:t>»</w:t>
      </w:r>
      <w:r w:rsidRPr="00423BBC">
        <w:rPr>
          <w:rFonts w:ascii="Times New Roman" w:hAnsi="Times New Roman" w:cs="Times New Roman"/>
          <w:color w:val="000000"/>
          <w:sz w:val="28"/>
          <w:szCs w:val="28"/>
          <w:shd w:val="clear" w:color="auto" w:fill="FFFFFF"/>
        </w:rPr>
        <w:t xml:space="preserve"> была разработана Фредериком Тейлором в 20-е годы </w:t>
      </w:r>
      <w:r w:rsidRPr="00423BBC">
        <w:rPr>
          <w:rFonts w:ascii="Times New Roman" w:hAnsi="Times New Roman" w:cs="Times New Roman"/>
          <w:color w:val="000000"/>
          <w:sz w:val="28"/>
          <w:szCs w:val="28"/>
          <w:shd w:val="clear" w:color="auto" w:fill="FFFFFF"/>
          <w:lang w:val="en-US"/>
        </w:rPr>
        <w:t>XX</w:t>
      </w:r>
      <w:r w:rsidRPr="00423BBC">
        <w:rPr>
          <w:rFonts w:ascii="Times New Roman" w:hAnsi="Times New Roman" w:cs="Times New Roman"/>
          <w:color w:val="000000"/>
          <w:sz w:val="28"/>
          <w:szCs w:val="28"/>
          <w:shd w:val="clear" w:color="auto" w:fill="FFFFFF"/>
        </w:rPr>
        <w:t xml:space="preserve"> века. Немного позднее, в 60-е года </w:t>
      </w:r>
      <w:r w:rsidRPr="00423BBC">
        <w:rPr>
          <w:rFonts w:ascii="Times New Roman" w:hAnsi="Times New Roman" w:cs="Times New Roman"/>
          <w:color w:val="000000"/>
          <w:sz w:val="28"/>
          <w:szCs w:val="28"/>
          <w:shd w:val="clear" w:color="auto" w:fill="FFFFFF"/>
          <w:lang w:val="en-US"/>
        </w:rPr>
        <w:t>XX</w:t>
      </w:r>
      <w:r w:rsidRPr="00423BBC">
        <w:rPr>
          <w:rFonts w:ascii="Times New Roman" w:hAnsi="Times New Roman" w:cs="Times New Roman"/>
          <w:color w:val="000000"/>
          <w:sz w:val="28"/>
          <w:szCs w:val="28"/>
          <w:shd w:val="clear" w:color="auto" w:fill="FFFFFF"/>
        </w:rPr>
        <w:t xml:space="preserve"> века, теория была развита и дополнена Дугласом Мак-Грегором. </w:t>
      </w:r>
    </w:p>
    <w:p w:rsidR="00FC6C79" w:rsidRPr="00423BBC" w:rsidRDefault="00FC6C79" w:rsidP="00517F51">
      <w:pPr>
        <w:spacing w:after="0" w:line="360" w:lineRule="auto"/>
        <w:ind w:firstLine="709"/>
        <w:jc w:val="both"/>
        <w:rPr>
          <w:rFonts w:ascii="Times New Roman" w:hAnsi="Times New Roman" w:cs="Times New Roman"/>
          <w:sz w:val="28"/>
          <w:szCs w:val="28"/>
          <w:shd w:val="clear" w:color="auto" w:fill="FFFFFF"/>
        </w:rPr>
      </w:pPr>
      <w:r w:rsidRPr="00423BBC">
        <w:rPr>
          <w:rFonts w:ascii="Times New Roman" w:hAnsi="Times New Roman" w:cs="Times New Roman"/>
          <w:sz w:val="28"/>
          <w:szCs w:val="28"/>
          <w:shd w:val="clear" w:color="auto" w:fill="FFFFFF"/>
        </w:rPr>
        <w:t>В 1960 году Дуглас Мак-Грегор опубликовал труд «</w:t>
      </w:r>
      <w:r w:rsidR="00B12502" w:rsidRPr="00423BBC">
        <w:rPr>
          <w:rFonts w:ascii="Times New Roman" w:hAnsi="Times New Roman" w:cs="Times New Roman"/>
          <w:sz w:val="28"/>
          <w:szCs w:val="28"/>
          <w:shd w:val="clear" w:color="auto" w:fill="FFFFFF"/>
          <w:lang w:val="en-US"/>
        </w:rPr>
        <w:t>The</w:t>
      </w:r>
      <w:r w:rsidR="009017FE">
        <w:rPr>
          <w:rFonts w:ascii="Times New Roman" w:hAnsi="Times New Roman" w:cs="Times New Roman"/>
          <w:sz w:val="28"/>
          <w:szCs w:val="28"/>
          <w:shd w:val="clear" w:color="auto" w:fill="FFFFFF"/>
        </w:rPr>
        <w:t xml:space="preserve"> </w:t>
      </w:r>
      <w:r w:rsidR="00B12502" w:rsidRPr="00423BBC">
        <w:rPr>
          <w:rFonts w:ascii="Times New Roman" w:hAnsi="Times New Roman" w:cs="Times New Roman"/>
          <w:sz w:val="28"/>
          <w:szCs w:val="28"/>
          <w:shd w:val="clear" w:color="auto" w:fill="FFFFFF"/>
          <w:lang w:val="en-US"/>
        </w:rPr>
        <w:t>Human</w:t>
      </w:r>
      <w:r w:rsidR="009017FE">
        <w:rPr>
          <w:rFonts w:ascii="Times New Roman" w:hAnsi="Times New Roman" w:cs="Times New Roman"/>
          <w:sz w:val="28"/>
          <w:szCs w:val="28"/>
          <w:shd w:val="clear" w:color="auto" w:fill="FFFFFF"/>
        </w:rPr>
        <w:t xml:space="preserve"> </w:t>
      </w:r>
      <w:r w:rsidR="00B12502" w:rsidRPr="00423BBC">
        <w:rPr>
          <w:rFonts w:ascii="Times New Roman" w:hAnsi="Times New Roman" w:cs="Times New Roman"/>
          <w:sz w:val="28"/>
          <w:szCs w:val="28"/>
          <w:shd w:val="clear" w:color="auto" w:fill="FFFFFF"/>
          <w:lang w:val="en-US"/>
        </w:rPr>
        <w:t>Side</w:t>
      </w:r>
      <w:r w:rsidR="009017FE">
        <w:rPr>
          <w:rFonts w:ascii="Times New Roman" w:hAnsi="Times New Roman" w:cs="Times New Roman"/>
          <w:sz w:val="28"/>
          <w:szCs w:val="28"/>
          <w:shd w:val="clear" w:color="auto" w:fill="FFFFFF"/>
        </w:rPr>
        <w:t xml:space="preserve"> </w:t>
      </w:r>
      <w:r w:rsidR="00B12502" w:rsidRPr="00423BBC">
        <w:rPr>
          <w:rFonts w:ascii="Times New Roman" w:hAnsi="Times New Roman" w:cs="Times New Roman"/>
          <w:sz w:val="28"/>
          <w:szCs w:val="28"/>
          <w:shd w:val="clear" w:color="auto" w:fill="FFFFFF"/>
          <w:lang w:val="en-US"/>
        </w:rPr>
        <w:t>of</w:t>
      </w:r>
      <w:r w:rsidR="009017FE">
        <w:rPr>
          <w:rFonts w:ascii="Times New Roman" w:hAnsi="Times New Roman" w:cs="Times New Roman"/>
          <w:sz w:val="28"/>
          <w:szCs w:val="28"/>
          <w:shd w:val="clear" w:color="auto" w:fill="FFFFFF"/>
        </w:rPr>
        <w:t xml:space="preserve"> </w:t>
      </w:r>
      <w:r w:rsidR="00B12502" w:rsidRPr="00423BBC">
        <w:rPr>
          <w:rFonts w:ascii="Times New Roman" w:hAnsi="Times New Roman" w:cs="Times New Roman"/>
          <w:sz w:val="28"/>
          <w:szCs w:val="28"/>
          <w:shd w:val="clear" w:color="auto" w:fill="FFFFFF"/>
          <w:lang w:val="en-US"/>
        </w:rPr>
        <w:t>Enterprise</w:t>
      </w:r>
      <w:r w:rsidRPr="00423BBC">
        <w:rPr>
          <w:rFonts w:ascii="Times New Roman" w:hAnsi="Times New Roman" w:cs="Times New Roman"/>
          <w:sz w:val="28"/>
          <w:szCs w:val="28"/>
          <w:shd w:val="clear" w:color="auto" w:fill="FFFFFF"/>
        </w:rPr>
        <w:t>», который основан на предположении, что существуют два вида менеджмента персонала, первый из которых основывается на «теории X», а второй — на «теории Y».</w:t>
      </w:r>
    </w:p>
    <w:p w:rsidR="00FC6C79" w:rsidRDefault="00FC6C79" w:rsidP="00517F51">
      <w:pPr>
        <w:spacing w:after="0" w:line="360" w:lineRule="auto"/>
        <w:ind w:firstLine="709"/>
        <w:jc w:val="both"/>
        <w:rPr>
          <w:rFonts w:ascii="Times New Roman" w:hAnsi="Times New Roman" w:cs="Times New Roman"/>
          <w:color w:val="000000"/>
          <w:sz w:val="28"/>
          <w:szCs w:val="28"/>
          <w:shd w:val="clear" w:color="auto" w:fill="FFFFFF"/>
        </w:rPr>
      </w:pPr>
      <w:r w:rsidRPr="00423BBC">
        <w:rPr>
          <w:rFonts w:ascii="Times New Roman" w:hAnsi="Times New Roman" w:cs="Times New Roman"/>
          <w:color w:val="000000"/>
          <w:sz w:val="28"/>
          <w:szCs w:val="28"/>
          <w:shd w:val="clear" w:color="auto" w:fill="FFFFFF"/>
        </w:rPr>
        <w:t xml:space="preserve">Теория </w:t>
      </w:r>
      <w:r w:rsidRPr="00423BBC">
        <w:rPr>
          <w:rFonts w:ascii="Times New Roman" w:hAnsi="Times New Roman" w:cs="Times New Roman"/>
          <w:color w:val="000000"/>
          <w:sz w:val="28"/>
          <w:szCs w:val="28"/>
          <w:shd w:val="clear" w:color="auto" w:fill="FFFFFF"/>
          <w:lang w:val="en-US"/>
        </w:rPr>
        <w:t>X</w:t>
      </w:r>
      <w:r w:rsidRPr="00423BBC">
        <w:rPr>
          <w:rFonts w:ascii="Times New Roman" w:hAnsi="Times New Roman" w:cs="Times New Roman"/>
          <w:color w:val="000000"/>
          <w:sz w:val="28"/>
          <w:szCs w:val="28"/>
          <w:shd w:val="clear" w:color="auto" w:fill="FFFFFF"/>
        </w:rPr>
        <w:t xml:space="preserve"> основана на предположении о том, что все работники по своей природе ленивы и стараются всеми возможными силами избежать возложения дополнительной ответственности.</w:t>
      </w:r>
      <w:r>
        <w:rPr>
          <w:rFonts w:ascii="Times New Roman" w:hAnsi="Times New Roman" w:cs="Times New Roman"/>
          <w:color w:val="000000"/>
          <w:sz w:val="28"/>
          <w:szCs w:val="28"/>
          <w:shd w:val="clear" w:color="auto" w:fill="FFFFFF"/>
        </w:rPr>
        <w:t xml:space="preserve"> Согласно данной теории, средний работник безинициативен и совершенно не </w:t>
      </w:r>
      <w:proofErr w:type="gramStart"/>
      <w:r>
        <w:rPr>
          <w:rFonts w:ascii="Times New Roman" w:hAnsi="Times New Roman" w:cs="Times New Roman"/>
          <w:color w:val="000000"/>
          <w:sz w:val="28"/>
          <w:szCs w:val="28"/>
          <w:shd w:val="clear" w:color="auto" w:fill="FFFFFF"/>
        </w:rPr>
        <w:t>амбициозен</w:t>
      </w:r>
      <w:proofErr w:type="gramEnd"/>
      <w:r>
        <w:rPr>
          <w:rFonts w:ascii="Times New Roman" w:hAnsi="Times New Roman" w:cs="Times New Roman"/>
          <w:color w:val="000000"/>
          <w:sz w:val="28"/>
          <w:szCs w:val="28"/>
          <w:shd w:val="clear" w:color="auto" w:fill="FFFFFF"/>
        </w:rPr>
        <w:t>.</w:t>
      </w:r>
      <w:r w:rsidR="00E80FEE">
        <w:rPr>
          <w:rStyle w:val="a5"/>
          <w:rFonts w:ascii="Times New Roman" w:hAnsi="Times New Roman" w:cs="Times New Roman"/>
          <w:color w:val="000000"/>
          <w:sz w:val="28"/>
          <w:szCs w:val="28"/>
          <w:shd w:val="clear" w:color="auto" w:fill="FFFFFF"/>
        </w:rPr>
        <w:footnoteReference w:id="8"/>
      </w:r>
      <w:r>
        <w:rPr>
          <w:rFonts w:ascii="Times New Roman" w:hAnsi="Times New Roman" w:cs="Times New Roman"/>
          <w:color w:val="000000"/>
          <w:sz w:val="28"/>
          <w:szCs w:val="28"/>
          <w:shd w:val="clear" w:color="auto" w:fill="FFFFFF"/>
        </w:rPr>
        <w:t xml:space="preserve"> Вся системы мотивации в этом случае сводится к материальному компоненту и воздействию на работников с помощью принуждения. Так, компаниям нужны строгие системы контроля, используемые при авторитарном стиле управления. </w:t>
      </w:r>
      <w:r w:rsidR="00B12502">
        <w:rPr>
          <w:rFonts w:ascii="Times New Roman" w:hAnsi="Times New Roman" w:cs="Times New Roman"/>
          <w:color w:val="000000"/>
          <w:sz w:val="28"/>
          <w:szCs w:val="28"/>
          <w:shd w:val="clear" w:color="auto" w:fill="FFFFFF"/>
        </w:rPr>
        <w:t xml:space="preserve">Теория </w:t>
      </w:r>
      <w:r w:rsidR="00B12502">
        <w:rPr>
          <w:rFonts w:ascii="Times New Roman" w:hAnsi="Times New Roman" w:cs="Times New Roman"/>
          <w:color w:val="000000"/>
          <w:sz w:val="28"/>
          <w:szCs w:val="28"/>
          <w:shd w:val="clear" w:color="auto" w:fill="FFFFFF"/>
          <w:lang w:val="en-US"/>
        </w:rPr>
        <w:t>X</w:t>
      </w:r>
      <w:r w:rsidR="00B12502">
        <w:rPr>
          <w:rFonts w:ascii="Times New Roman" w:hAnsi="Times New Roman" w:cs="Times New Roman"/>
          <w:color w:val="000000"/>
          <w:sz w:val="28"/>
          <w:szCs w:val="28"/>
          <w:shd w:val="clear" w:color="auto" w:fill="FFFFFF"/>
        </w:rPr>
        <w:t xml:space="preserve"> упускает из виду причины, по которым люди не желают трудиться. </w:t>
      </w:r>
      <w:r>
        <w:rPr>
          <w:rFonts w:ascii="Times New Roman" w:hAnsi="Times New Roman" w:cs="Times New Roman"/>
          <w:color w:val="000000"/>
          <w:sz w:val="28"/>
          <w:szCs w:val="28"/>
          <w:shd w:val="clear" w:color="auto" w:fill="FFFFFF"/>
        </w:rPr>
        <w:t>Теория не предусматривает возможности воздействия на различные группы человеческих потребностей. Иначе говоря, кроме материального поощрения сущесвтвует масса методов воздействия, которые стимулируют самореализацию работника и, как следствие, активную трудовую деятельность.</w:t>
      </w:r>
    </w:p>
    <w:p w:rsidR="00FC6C79" w:rsidRDefault="00B12502" w:rsidP="00517F5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Теория </w:t>
      </w:r>
      <w:r>
        <w:rPr>
          <w:rFonts w:ascii="Times New Roman" w:hAnsi="Times New Roman" w:cs="Times New Roman"/>
          <w:color w:val="000000"/>
          <w:sz w:val="28"/>
          <w:szCs w:val="28"/>
          <w:shd w:val="clear" w:color="auto" w:fill="FFFFFF"/>
          <w:lang w:val="en-US"/>
        </w:rPr>
        <w:t>Y</w:t>
      </w:r>
      <w:r>
        <w:rPr>
          <w:rFonts w:ascii="Times New Roman" w:hAnsi="Times New Roman" w:cs="Times New Roman"/>
          <w:color w:val="000000"/>
          <w:sz w:val="28"/>
          <w:szCs w:val="28"/>
          <w:shd w:val="clear" w:color="auto" w:fill="FFFFFF"/>
        </w:rPr>
        <w:t xml:space="preserve"> предполагает, что работа может восприниматься индивидом по-разному, в зависимости от условий труда и возможностей, которые она предоставляет. </w:t>
      </w:r>
      <w:r w:rsidR="00FC6C79">
        <w:rPr>
          <w:rFonts w:ascii="Times New Roman" w:hAnsi="Times New Roman" w:cs="Times New Roman"/>
          <w:color w:val="000000"/>
          <w:sz w:val="28"/>
          <w:szCs w:val="28"/>
          <w:shd w:val="clear" w:color="auto" w:fill="FFFFFF"/>
        </w:rPr>
        <w:t xml:space="preserve">Работники готовы брать на себя ответственность, стремиться к накоплению знаний и опыта. </w:t>
      </w:r>
      <w:r w:rsidR="00E80FEE">
        <w:rPr>
          <w:rStyle w:val="a5"/>
          <w:rFonts w:ascii="Times New Roman" w:hAnsi="Times New Roman" w:cs="Times New Roman"/>
          <w:color w:val="000000"/>
          <w:sz w:val="28"/>
          <w:szCs w:val="28"/>
          <w:shd w:val="clear" w:color="auto" w:fill="FFFFFF"/>
        </w:rPr>
        <w:footnoteReference w:id="9"/>
      </w:r>
      <w:r w:rsidR="00FC6C79">
        <w:rPr>
          <w:rFonts w:ascii="Times New Roman" w:hAnsi="Times New Roman" w:cs="Times New Roman"/>
          <w:color w:val="000000"/>
          <w:sz w:val="28"/>
          <w:szCs w:val="28"/>
          <w:shd w:val="clear" w:color="auto" w:fill="FFFFFF"/>
        </w:rPr>
        <w:t xml:space="preserve">Данная теория основана на предположении, что работники могут видеть награду не только в деньгах. Важными факторами удовлетворенности выступают стремление к самореализации, использование творческих способностей, доверие руководства. Иными </w:t>
      </w:r>
      <w:r w:rsidR="00FC6C79">
        <w:rPr>
          <w:rFonts w:ascii="Times New Roman" w:hAnsi="Times New Roman" w:cs="Times New Roman"/>
          <w:color w:val="000000"/>
          <w:sz w:val="28"/>
          <w:szCs w:val="28"/>
          <w:shd w:val="clear" w:color="auto" w:fill="FFFFFF"/>
        </w:rPr>
        <w:lastRenderedPageBreak/>
        <w:t>словами, работники будут выполнять задания наилучшим образом, если все препятствия, мешающие работнику показать свои способности, будут устранены. Здесь отводится роль нематериальной составляющей системы мотивации, которая должна действовать в совокупности с материальными приемами для достижения наибольшего эффекта.</w:t>
      </w:r>
    </w:p>
    <w:p w:rsidR="00FC6C79" w:rsidRPr="00B966CE" w:rsidRDefault="00FC6C79" w:rsidP="00517F51">
      <w:pPr>
        <w:spacing w:after="0" w:line="360" w:lineRule="auto"/>
        <w:ind w:firstLine="709"/>
        <w:jc w:val="both"/>
        <w:rPr>
          <w:rFonts w:ascii="Times New Roman" w:hAnsi="Times New Roman" w:cs="Times New Roman"/>
          <w:sz w:val="28"/>
          <w:szCs w:val="28"/>
          <w:u w:val="single"/>
          <w:shd w:val="clear" w:color="auto" w:fill="FFFFFF"/>
        </w:rPr>
      </w:pPr>
      <w:r w:rsidRPr="00B966CE">
        <w:rPr>
          <w:rFonts w:ascii="Times New Roman" w:hAnsi="Times New Roman" w:cs="Times New Roman"/>
          <w:sz w:val="28"/>
          <w:szCs w:val="28"/>
          <w:u w:val="single"/>
          <w:shd w:val="clear" w:color="auto" w:fill="FFFFFF"/>
        </w:rPr>
        <w:t xml:space="preserve">Теория </w:t>
      </w:r>
      <w:r w:rsidRPr="00B966CE">
        <w:rPr>
          <w:rFonts w:ascii="Times New Roman" w:hAnsi="Times New Roman" w:cs="Times New Roman"/>
          <w:sz w:val="28"/>
          <w:szCs w:val="28"/>
          <w:u w:val="single"/>
          <w:shd w:val="clear" w:color="auto" w:fill="FFFFFF"/>
          <w:lang w:val="en-US"/>
        </w:rPr>
        <w:t>Z</w:t>
      </w:r>
    </w:p>
    <w:p w:rsidR="00FC6C79" w:rsidRDefault="00FC6C79" w:rsidP="00517F51">
      <w:pPr>
        <w:spacing w:after="0" w:line="360" w:lineRule="auto"/>
        <w:ind w:firstLine="709"/>
        <w:jc w:val="both"/>
        <w:rPr>
          <w:rFonts w:ascii="Times New Roman" w:hAnsi="Times New Roman" w:cs="Times New Roman"/>
          <w:sz w:val="28"/>
          <w:szCs w:val="28"/>
          <w:shd w:val="clear" w:color="auto" w:fill="FFFFFF"/>
        </w:rPr>
      </w:pPr>
      <w:r w:rsidRPr="00B966CE">
        <w:rPr>
          <w:rFonts w:ascii="Times New Roman" w:hAnsi="Times New Roman" w:cs="Times New Roman"/>
          <w:sz w:val="28"/>
          <w:szCs w:val="28"/>
          <w:shd w:val="clear" w:color="auto" w:fill="FFFFFF"/>
        </w:rPr>
        <w:t>В 1981 г. американский профессор У.Оучи разработал новую теорию, основанную на японском опыте управления.</w:t>
      </w:r>
      <w:r>
        <w:rPr>
          <w:rFonts w:ascii="Times New Roman" w:hAnsi="Times New Roman" w:cs="Times New Roman"/>
          <w:sz w:val="28"/>
          <w:szCs w:val="28"/>
          <w:shd w:val="clear" w:color="auto" w:fill="FFFFFF"/>
        </w:rPr>
        <w:t xml:space="preserve"> Оучи представляет компанию как одну большую семью, члены которой заботятся друг о друге. Т.е. работники преданны коллективу и общим целям организации. Иными словами, компания обеспечивает работнику уверенность в завтрашнем дне, пожизненный наем и стабильное продвижение по карьерной лестнице.</w:t>
      </w:r>
      <w:r w:rsidR="00DA3087">
        <w:rPr>
          <w:rStyle w:val="a5"/>
          <w:rFonts w:ascii="Times New Roman" w:hAnsi="Times New Roman" w:cs="Times New Roman"/>
          <w:sz w:val="28"/>
          <w:szCs w:val="28"/>
          <w:shd w:val="clear" w:color="auto" w:fill="FFFFFF"/>
        </w:rPr>
        <w:footnoteReference w:id="10"/>
      </w:r>
      <w:r>
        <w:rPr>
          <w:rFonts w:ascii="Times New Roman" w:hAnsi="Times New Roman" w:cs="Times New Roman"/>
          <w:sz w:val="28"/>
          <w:szCs w:val="28"/>
          <w:shd w:val="clear" w:color="auto" w:fill="FFFFFF"/>
        </w:rPr>
        <w:t xml:space="preserve"> Работники систематически направляются на курсы повышения квалификации, предпочитают групповую работу и соответствующее р</w:t>
      </w:r>
      <w:r w:rsidR="00C43D17">
        <w:rPr>
          <w:rFonts w:ascii="Times New Roman" w:hAnsi="Times New Roman" w:cs="Times New Roman"/>
          <w:sz w:val="28"/>
          <w:szCs w:val="28"/>
          <w:shd w:val="clear" w:color="auto" w:fill="FFFFFF"/>
        </w:rPr>
        <w:t>азделение ответственности. Компа</w:t>
      </w:r>
      <w:r>
        <w:rPr>
          <w:rFonts w:ascii="Times New Roman" w:hAnsi="Times New Roman" w:cs="Times New Roman"/>
          <w:sz w:val="28"/>
          <w:szCs w:val="28"/>
          <w:shd w:val="clear" w:color="auto" w:fill="FFFFFF"/>
        </w:rPr>
        <w:t>ния держится за хорошего работника, используя материальные и нематериальные стимулы, признавая то, что имеено люди – залог успешной работы любого предприятия.</w:t>
      </w:r>
    </w:p>
    <w:p w:rsidR="00FC6C79" w:rsidRDefault="00FC6C79" w:rsidP="00517F5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Современные теории мотивации принято разделять </w:t>
      </w:r>
      <w:proofErr w:type="gramStart"/>
      <w:r>
        <w:rPr>
          <w:rFonts w:ascii="Times New Roman" w:hAnsi="Times New Roman" w:cs="Times New Roman"/>
          <w:sz w:val="28"/>
          <w:szCs w:val="28"/>
          <w:shd w:val="clear" w:color="auto" w:fill="FFFFFF"/>
        </w:rPr>
        <w:t>на</w:t>
      </w:r>
      <w:proofErr w:type="gramEnd"/>
      <w:r>
        <w:rPr>
          <w:rFonts w:ascii="Times New Roman" w:hAnsi="Times New Roman" w:cs="Times New Roman"/>
          <w:sz w:val="28"/>
          <w:szCs w:val="28"/>
          <w:shd w:val="clear" w:color="auto" w:fill="FFFFFF"/>
        </w:rPr>
        <w:t xml:space="preserve"> содержательные и процессуальные. Содержательные теории ориентируются на цели работника, показывают потребности, воздействие на которые может активировать потенциал человека, и выделяют факторы, которые стимулируют эффективную деятельность. Процессуальные, в свою очередь, опираются на анализ поведения человека и описывают стимулирование работников как пошаговый процесс.</w:t>
      </w:r>
    </w:p>
    <w:p w:rsidR="00FC6C79" w:rsidRDefault="00FC6C79" w:rsidP="00517F51">
      <w:pPr>
        <w:spacing w:after="0" w:line="360" w:lineRule="auto"/>
        <w:ind w:firstLine="709"/>
        <w:jc w:val="both"/>
        <w:rPr>
          <w:rFonts w:ascii="Times New Roman" w:hAnsi="Times New Roman" w:cs="Times New Roman"/>
          <w:color w:val="000000"/>
          <w:sz w:val="28"/>
          <w:szCs w:val="28"/>
          <w:shd w:val="clear" w:color="auto" w:fill="FFFFFF"/>
        </w:rPr>
      </w:pPr>
      <w:r w:rsidRPr="00541905">
        <w:rPr>
          <w:rFonts w:ascii="Times New Roman" w:hAnsi="Times New Roman" w:cs="Times New Roman"/>
          <w:color w:val="000000"/>
          <w:sz w:val="28"/>
          <w:szCs w:val="28"/>
          <w:shd w:val="clear" w:color="auto" w:fill="FFFFFF"/>
        </w:rPr>
        <w:t>К содержательным теориям мотивации персонала относят «Иерархию потребностей» Абрахама Маслоу, теорию приобретенных потребностей Дэвида МакКлелланда, теорию потребностей Клейтона Альдельфера и двухфакторную теорию Фридриха Герцберга.</w:t>
      </w:r>
    </w:p>
    <w:p w:rsidR="00FC6C79" w:rsidRPr="0024525A" w:rsidRDefault="00FC6C79" w:rsidP="00517F51">
      <w:pPr>
        <w:spacing w:after="0" w:line="360" w:lineRule="auto"/>
        <w:ind w:firstLine="709"/>
        <w:jc w:val="both"/>
        <w:rPr>
          <w:rFonts w:ascii="Times New Roman" w:hAnsi="Times New Roman" w:cs="Times New Roman"/>
          <w:color w:val="000000"/>
          <w:sz w:val="28"/>
          <w:szCs w:val="28"/>
          <w:u w:val="single"/>
          <w:shd w:val="clear" w:color="auto" w:fill="FFFFFF"/>
        </w:rPr>
      </w:pPr>
      <w:r w:rsidRPr="0024525A">
        <w:rPr>
          <w:rFonts w:ascii="Times New Roman" w:hAnsi="Times New Roman" w:cs="Times New Roman"/>
          <w:sz w:val="28"/>
          <w:szCs w:val="28"/>
          <w:u w:val="single"/>
          <w:shd w:val="clear" w:color="auto" w:fill="FFFFFF"/>
        </w:rPr>
        <w:t>Теория иерархии потребностей А. Маслоу</w:t>
      </w:r>
    </w:p>
    <w:p w:rsidR="00FC6C79" w:rsidRDefault="00FC6C79" w:rsidP="00517F51">
      <w:pPr>
        <w:spacing w:after="0" w:line="360" w:lineRule="auto"/>
        <w:ind w:firstLine="709"/>
        <w:jc w:val="both"/>
        <w:rPr>
          <w:rFonts w:ascii="Times New Roman" w:hAnsi="Times New Roman" w:cs="Times New Roman"/>
          <w:sz w:val="28"/>
          <w:szCs w:val="28"/>
          <w:shd w:val="clear" w:color="auto" w:fill="FFFFFF"/>
        </w:rPr>
      </w:pPr>
      <w:r w:rsidRPr="00F75666">
        <w:rPr>
          <w:rFonts w:ascii="Times New Roman" w:hAnsi="Times New Roman" w:cs="Times New Roman"/>
          <w:sz w:val="28"/>
          <w:szCs w:val="28"/>
          <w:shd w:val="clear" w:color="auto" w:fill="FFFFFF"/>
        </w:rPr>
        <w:lastRenderedPageBreak/>
        <w:t xml:space="preserve">Теория </w:t>
      </w:r>
      <w:r>
        <w:rPr>
          <w:rFonts w:ascii="Times New Roman" w:hAnsi="Times New Roman" w:cs="Times New Roman"/>
          <w:sz w:val="28"/>
          <w:szCs w:val="28"/>
          <w:shd w:val="clear" w:color="auto" w:fill="FFFFFF"/>
        </w:rPr>
        <w:t>иерархии потребностей А. Маслоу предполагает описание потребностей в виде пирамиды</w:t>
      </w:r>
      <w:r w:rsidR="009F37DE">
        <w:rPr>
          <w:rFonts w:ascii="Times New Roman" w:hAnsi="Times New Roman" w:cs="Times New Roman"/>
          <w:sz w:val="28"/>
          <w:szCs w:val="28"/>
          <w:shd w:val="clear" w:color="auto" w:fill="FFFFFF"/>
        </w:rPr>
        <w:t xml:space="preserve"> (Рис. 2)</w:t>
      </w:r>
      <w:r>
        <w:rPr>
          <w:rFonts w:ascii="Times New Roman" w:hAnsi="Times New Roman" w:cs="Times New Roman"/>
          <w:sz w:val="28"/>
          <w:szCs w:val="28"/>
          <w:shd w:val="clear" w:color="auto" w:fill="FFFFFF"/>
        </w:rPr>
        <w:t xml:space="preserve">, состоящей из пяти уровней. Последовательно удовлетворяя потребности более низких уровней, индивид переходит на ступень выше, активируя потребности нового уровня. Основанием пирамиды служат физиологические потребности, удовлетворение которых необходимо для выживания человека. Далее идут потребности в безопасности, например, комфорт, стабильность, уверенность в завтрашнем дне. Следующими уровнями являются  социальные, престижные и духовные потребности. Социальные потребности включают потребность в коллективной деятельности, общение. Престиж определяется уважением к самому себе и со стороны других, признание достижений человека, служебный рост. </w:t>
      </w:r>
      <w:r w:rsidRPr="001E3CF0">
        <w:rPr>
          <w:rFonts w:ascii="Times New Roman" w:hAnsi="Times New Roman" w:cs="Times New Roman"/>
          <w:sz w:val="28"/>
          <w:szCs w:val="28"/>
          <w:shd w:val="clear" w:color="auto" w:fill="FFFFFF"/>
        </w:rPr>
        <w:t>Духовные потребности представлены самоидентификаций, возможностями реализация своих целей, способностей, развитие собственной личности</w:t>
      </w:r>
      <w:r>
        <w:rPr>
          <w:rFonts w:ascii="Times New Roman" w:hAnsi="Times New Roman" w:cs="Times New Roman"/>
          <w:sz w:val="28"/>
          <w:szCs w:val="28"/>
          <w:shd w:val="clear" w:color="auto" w:fill="FFFFFF"/>
        </w:rPr>
        <w:t>.</w:t>
      </w:r>
      <w:r w:rsidR="00D862C7">
        <w:rPr>
          <w:rStyle w:val="a5"/>
          <w:rFonts w:ascii="Times New Roman" w:hAnsi="Times New Roman" w:cs="Times New Roman"/>
          <w:sz w:val="28"/>
          <w:szCs w:val="28"/>
          <w:shd w:val="clear" w:color="auto" w:fill="FFFFFF"/>
        </w:rPr>
        <w:footnoteReference w:id="11"/>
      </w:r>
      <w:r>
        <w:rPr>
          <w:rFonts w:ascii="Times New Roman" w:hAnsi="Times New Roman" w:cs="Times New Roman"/>
          <w:sz w:val="28"/>
          <w:szCs w:val="28"/>
          <w:shd w:val="clear" w:color="auto" w:fill="FFFFFF"/>
        </w:rPr>
        <w:t xml:space="preserve"> Модель показывает, что метериальное стимулирование работников способно удовлетворить потребности исключительно низших уровней. Если работник удовлетворен условиями труда и размером заработной платы, это еще не значит, что он будет самоотверженно трудиться. Дружелюбный коллектив, признание заслуг работника со стороны руководства и самоактуализация – факторы, так же требующие внимание.</w:t>
      </w:r>
    </w:p>
    <w:p w:rsidR="00C8578D" w:rsidRDefault="00C8578D" w:rsidP="00517F51">
      <w:pPr>
        <w:spacing w:after="0" w:line="360" w:lineRule="auto"/>
        <w:jc w:val="both"/>
        <w:rPr>
          <w:rFonts w:ascii="Times New Roman" w:hAnsi="Times New Roman" w:cs="Times New Roman"/>
          <w:sz w:val="28"/>
          <w:szCs w:val="28"/>
          <w:shd w:val="clear" w:color="auto" w:fill="FFFFFF"/>
        </w:rPr>
      </w:pPr>
    </w:p>
    <w:p w:rsidR="00BF7E78" w:rsidRDefault="00BF7E78" w:rsidP="00517F51">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lastRenderedPageBreak/>
        <w:drawing>
          <wp:inline distT="0" distB="0" distL="0" distR="0">
            <wp:extent cx="3819525" cy="3086901"/>
            <wp:effectExtent l="0" t="0" r="0" b="0"/>
            <wp:docPr id="4" name="Рисунок 4" descr="C:\Users\Игорь\Desktop\масл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горь\Desktop\маслоу.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3086901"/>
                    </a:xfrm>
                    <a:prstGeom prst="rect">
                      <a:avLst/>
                    </a:prstGeom>
                    <a:noFill/>
                    <a:ln>
                      <a:noFill/>
                    </a:ln>
                  </pic:spPr>
                </pic:pic>
              </a:graphicData>
            </a:graphic>
          </wp:inline>
        </w:drawing>
      </w:r>
    </w:p>
    <w:p w:rsidR="0098176A" w:rsidRPr="002C0D1E" w:rsidRDefault="0098176A" w:rsidP="00517F51">
      <w:pPr>
        <w:pStyle w:val="-"/>
        <w:ind w:firstLine="0"/>
        <w:jc w:val="center"/>
        <w:rPr>
          <w:i/>
          <w:color w:val="FF0000"/>
        </w:rPr>
      </w:pPr>
      <w:r w:rsidRPr="00FC7B86">
        <w:rPr>
          <w:i/>
        </w:rPr>
        <w:t>Рис</w:t>
      </w:r>
      <w:r>
        <w:rPr>
          <w:i/>
        </w:rPr>
        <w:t xml:space="preserve">. </w:t>
      </w:r>
      <w:r w:rsidR="00B91F4E">
        <w:rPr>
          <w:i/>
        </w:rPr>
        <w:t>2</w:t>
      </w:r>
      <w:r w:rsidRPr="00FC7B86">
        <w:rPr>
          <w:i/>
        </w:rPr>
        <w:t xml:space="preserve">. </w:t>
      </w:r>
      <w:r>
        <w:rPr>
          <w:i/>
        </w:rPr>
        <w:t>Теория иерархии потребностей А. Маслоу</w:t>
      </w:r>
      <w:r w:rsidR="009F37DE">
        <w:rPr>
          <w:i/>
          <w:color w:val="FF0000"/>
        </w:rPr>
        <w:t>.</w:t>
      </w:r>
      <w:r w:rsidR="009F37DE" w:rsidRPr="009F37DE">
        <w:rPr>
          <w:rStyle w:val="a5"/>
          <w:i/>
        </w:rPr>
        <w:footnoteReference w:id="12"/>
      </w:r>
    </w:p>
    <w:p w:rsidR="0098176A" w:rsidRDefault="0098176A" w:rsidP="00517F51">
      <w:pPr>
        <w:spacing w:after="0" w:line="360" w:lineRule="auto"/>
        <w:jc w:val="both"/>
        <w:rPr>
          <w:rFonts w:ascii="Times New Roman" w:hAnsi="Times New Roman" w:cs="Times New Roman"/>
          <w:sz w:val="28"/>
          <w:szCs w:val="28"/>
          <w:u w:val="single"/>
          <w:shd w:val="clear" w:color="auto" w:fill="FFFFFF"/>
        </w:rPr>
      </w:pPr>
    </w:p>
    <w:p w:rsidR="00FC6C79" w:rsidRDefault="00FC6C79" w:rsidP="007E5149">
      <w:pPr>
        <w:spacing w:after="0" w:line="360" w:lineRule="auto"/>
        <w:ind w:firstLine="709"/>
        <w:jc w:val="both"/>
        <w:rPr>
          <w:rFonts w:ascii="Times New Roman" w:hAnsi="Times New Roman" w:cs="Times New Roman"/>
          <w:sz w:val="28"/>
          <w:szCs w:val="28"/>
          <w:u w:val="single"/>
          <w:shd w:val="clear" w:color="auto" w:fill="FFFFFF"/>
        </w:rPr>
      </w:pPr>
      <w:r w:rsidRPr="00495D51">
        <w:rPr>
          <w:rFonts w:ascii="Times New Roman" w:hAnsi="Times New Roman" w:cs="Times New Roman"/>
          <w:sz w:val="28"/>
          <w:szCs w:val="28"/>
          <w:u w:val="single"/>
          <w:shd w:val="clear" w:color="auto" w:fill="FFFFFF"/>
        </w:rPr>
        <w:t>Теория потребностей К. Альдельфера</w:t>
      </w:r>
    </w:p>
    <w:p w:rsidR="00FC6C79" w:rsidRDefault="00FC6C79" w:rsidP="00517F5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 своей теории Альдельфер соглашается с А.Маслоу в том, что потребности, движущие человеком, можно объединить в несколько групп. Однако</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согласно его представлениям потребности можно построить в виде иерерхической пирамиды, так как не существует определенной последовательности, в которой они должны быть удовлетворены, однако, движение может осуществляться как вверх, так и вниз</w:t>
      </w:r>
      <w:r w:rsidR="009F37DE">
        <w:rPr>
          <w:rFonts w:ascii="Times New Roman" w:hAnsi="Times New Roman" w:cs="Times New Roman"/>
          <w:sz w:val="28"/>
          <w:szCs w:val="28"/>
          <w:shd w:val="clear" w:color="auto" w:fill="FFFFFF"/>
        </w:rPr>
        <w:t xml:space="preserve"> (Рис. 3)</w:t>
      </w:r>
      <w:r>
        <w:rPr>
          <w:rFonts w:ascii="Times New Roman" w:hAnsi="Times New Roman" w:cs="Times New Roman"/>
          <w:sz w:val="28"/>
          <w:szCs w:val="28"/>
          <w:shd w:val="clear" w:color="auto" w:fill="FFFFFF"/>
        </w:rPr>
        <w:t>. Альдельфер утверждает, что человеком движут 3 вида потребностей. Это потребность в существовании, иными словами, потребность во сне, еде, безопасности.</w:t>
      </w:r>
      <w:r w:rsidR="00C92ACC">
        <w:rPr>
          <w:rStyle w:val="a5"/>
          <w:rFonts w:ascii="Times New Roman" w:hAnsi="Times New Roman" w:cs="Times New Roman"/>
          <w:sz w:val="28"/>
          <w:szCs w:val="28"/>
          <w:shd w:val="clear" w:color="auto" w:fill="FFFFFF"/>
        </w:rPr>
        <w:footnoteReference w:id="13"/>
      </w:r>
      <w:r>
        <w:rPr>
          <w:rFonts w:ascii="Times New Roman" w:hAnsi="Times New Roman" w:cs="Times New Roman"/>
          <w:sz w:val="28"/>
          <w:szCs w:val="28"/>
          <w:shd w:val="clear" w:color="auto" w:fill="FFFFFF"/>
        </w:rPr>
        <w:t xml:space="preserve"> Далее идет потребность в связи, суть которой совпадает с пониманием социальных потребностей по А. Маслоу. Потребность роста связана с самовыражением, самореализацией, уважением со стороны других и уважением к самому себе, что олицетворяет престижные и духовные потребности пирамиды Маслоу. Однако, автор уверждает, что неудовлетворенная потребность одного уровня, усиливает значимость </w:t>
      </w:r>
      <w:r w:rsidR="00C43D17">
        <w:rPr>
          <w:rFonts w:ascii="Times New Roman" w:hAnsi="Times New Roman" w:cs="Times New Roman"/>
          <w:sz w:val="28"/>
          <w:szCs w:val="28"/>
          <w:shd w:val="clear" w:color="auto" w:fill="FFFFFF"/>
        </w:rPr>
        <w:lastRenderedPageBreak/>
        <w:t>потребност</w:t>
      </w:r>
      <w:r>
        <w:rPr>
          <w:rFonts w:ascii="Times New Roman" w:hAnsi="Times New Roman" w:cs="Times New Roman"/>
          <w:sz w:val="28"/>
          <w:szCs w:val="28"/>
          <w:shd w:val="clear" w:color="auto" w:fill="FFFFFF"/>
        </w:rPr>
        <w:t xml:space="preserve">ей других уровней. Человек переключается на них, оставляя неудовлетворенную потребность позади. Такая модель </w:t>
      </w:r>
      <w:r w:rsidR="001D3FE4">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еще больше</w:t>
      </w:r>
      <w:r w:rsidR="001D3FE4">
        <w:rPr>
          <w:rFonts w:ascii="Times New Roman" w:hAnsi="Times New Roman" w:cs="Times New Roman"/>
          <w:sz w:val="28"/>
          <w:szCs w:val="28"/>
          <w:shd w:val="clear" w:color="auto" w:fill="FFFFFF"/>
        </w:rPr>
        <w:t>й степени</w:t>
      </w:r>
      <w:r>
        <w:rPr>
          <w:rFonts w:ascii="Times New Roman" w:hAnsi="Times New Roman" w:cs="Times New Roman"/>
          <w:sz w:val="28"/>
          <w:szCs w:val="28"/>
          <w:shd w:val="clear" w:color="auto" w:fill="FFFFFF"/>
        </w:rPr>
        <w:t xml:space="preserve"> указывает на необходимость нематериального стимулирования. Можно сделать вывод, что нематериальные стимулы способны удержать работника в ситуации, когда компания не может обеспечить достойное нематериальное поощрение.</w:t>
      </w:r>
    </w:p>
    <w:p w:rsidR="00C8578D" w:rsidRDefault="00C8578D" w:rsidP="00517F51">
      <w:pPr>
        <w:spacing w:after="0" w:line="360" w:lineRule="auto"/>
        <w:jc w:val="both"/>
        <w:rPr>
          <w:rFonts w:ascii="Times New Roman" w:hAnsi="Times New Roman" w:cs="Times New Roman"/>
          <w:sz w:val="28"/>
          <w:szCs w:val="28"/>
          <w:shd w:val="clear" w:color="auto" w:fill="FFFFFF"/>
        </w:rPr>
      </w:pPr>
    </w:p>
    <w:p w:rsidR="00BF7E78" w:rsidRDefault="00BF7E78" w:rsidP="00517F51">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3670498" cy="2400300"/>
            <wp:effectExtent l="0" t="0" r="6350" b="0"/>
            <wp:docPr id="5" name="Рисунок 5" descr="C:\Users\Игорь\Desktop\ер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горь\Desktop\ер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498" cy="2400300"/>
                    </a:xfrm>
                    <a:prstGeom prst="rect">
                      <a:avLst/>
                    </a:prstGeom>
                    <a:noFill/>
                    <a:ln>
                      <a:noFill/>
                    </a:ln>
                  </pic:spPr>
                </pic:pic>
              </a:graphicData>
            </a:graphic>
          </wp:inline>
        </w:drawing>
      </w:r>
    </w:p>
    <w:p w:rsidR="0098176A" w:rsidRDefault="0098176A" w:rsidP="00517F51">
      <w:pPr>
        <w:pStyle w:val="-"/>
        <w:ind w:firstLine="0"/>
        <w:jc w:val="center"/>
        <w:rPr>
          <w:i/>
        </w:rPr>
      </w:pPr>
      <w:r w:rsidRPr="00FC7B86">
        <w:rPr>
          <w:i/>
        </w:rPr>
        <w:t>Рис</w:t>
      </w:r>
      <w:r>
        <w:rPr>
          <w:i/>
        </w:rPr>
        <w:t xml:space="preserve">. </w:t>
      </w:r>
      <w:r w:rsidR="0027702C">
        <w:rPr>
          <w:i/>
        </w:rPr>
        <w:t>3</w:t>
      </w:r>
      <w:r w:rsidRPr="00FC7B86">
        <w:rPr>
          <w:i/>
        </w:rPr>
        <w:t xml:space="preserve">. </w:t>
      </w:r>
      <w:r>
        <w:rPr>
          <w:i/>
        </w:rPr>
        <w:t>Те</w:t>
      </w:r>
      <w:r w:rsidR="007205B3">
        <w:rPr>
          <w:i/>
        </w:rPr>
        <w:t>ория потребностей К. Альдельфера.</w:t>
      </w:r>
      <w:r w:rsidR="007205B3">
        <w:rPr>
          <w:rStyle w:val="a5"/>
          <w:i/>
        </w:rPr>
        <w:footnoteReference w:id="14"/>
      </w:r>
    </w:p>
    <w:p w:rsidR="002C0D1E" w:rsidRPr="00DA7E75" w:rsidRDefault="002C0D1E" w:rsidP="00517F51">
      <w:pPr>
        <w:pStyle w:val="-"/>
        <w:ind w:firstLine="0"/>
        <w:jc w:val="center"/>
        <w:rPr>
          <w:i/>
        </w:rPr>
      </w:pPr>
    </w:p>
    <w:p w:rsidR="00FC6C79" w:rsidRDefault="00FC6C79" w:rsidP="007E5149">
      <w:pPr>
        <w:spacing w:after="0" w:line="360" w:lineRule="auto"/>
        <w:ind w:firstLine="709"/>
        <w:jc w:val="both"/>
        <w:rPr>
          <w:rFonts w:ascii="Times New Roman" w:hAnsi="Times New Roman" w:cs="Times New Roman"/>
          <w:color w:val="000000"/>
          <w:sz w:val="28"/>
          <w:szCs w:val="28"/>
          <w:u w:val="single"/>
          <w:shd w:val="clear" w:color="auto" w:fill="FFFFFF"/>
        </w:rPr>
      </w:pPr>
      <w:r w:rsidRPr="00B4589E">
        <w:rPr>
          <w:rFonts w:ascii="Times New Roman" w:hAnsi="Times New Roman" w:cs="Times New Roman"/>
          <w:color w:val="000000"/>
          <w:sz w:val="28"/>
          <w:szCs w:val="28"/>
          <w:u w:val="single"/>
          <w:shd w:val="clear" w:color="auto" w:fill="FFFFFF"/>
        </w:rPr>
        <w:t>Теория приобретенных потребностей Дэвида МакКлелланда</w:t>
      </w:r>
    </w:p>
    <w:p w:rsidR="00C8578D" w:rsidRDefault="00FC6C79" w:rsidP="008A162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Следующая теория мотивации делает упор на потребности высших уровней. Это потребности во власти, в успехе и в причастности. Причем данные потребности нельзя считать врожденными, она были приобретены с течением жизни человека, с получением определенного набора знаний и опыта. Потребность во власти базируется на таких понятиях, как самовыражение, самоуважение и уважение.</w:t>
      </w:r>
      <w:r w:rsidR="00491C1E">
        <w:rPr>
          <w:rStyle w:val="a5"/>
          <w:rFonts w:ascii="Times New Roman" w:hAnsi="Times New Roman" w:cs="Times New Roman"/>
          <w:color w:val="000000"/>
          <w:sz w:val="28"/>
          <w:szCs w:val="28"/>
          <w:shd w:val="clear" w:color="auto" w:fill="FFFFFF"/>
        </w:rPr>
        <w:footnoteReference w:id="15"/>
      </w:r>
      <w:r>
        <w:rPr>
          <w:rFonts w:ascii="Times New Roman" w:hAnsi="Times New Roman" w:cs="Times New Roman"/>
          <w:color w:val="000000"/>
          <w:sz w:val="28"/>
          <w:szCs w:val="28"/>
          <w:shd w:val="clear" w:color="auto" w:fill="FFFFFF"/>
        </w:rPr>
        <w:t xml:space="preserve"> Иначе говоря, эта потребность обобщает духовные и престижные потребности иерархии Маслоу</w:t>
      </w:r>
      <w:r w:rsidR="00C8578D">
        <w:rPr>
          <w:rFonts w:ascii="Times New Roman" w:hAnsi="Times New Roman" w:cs="Times New Roman"/>
          <w:color w:val="000000"/>
          <w:sz w:val="28"/>
          <w:szCs w:val="28"/>
          <w:shd w:val="clear" w:color="auto" w:fill="FFFFFF"/>
        </w:rPr>
        <w:t xml:space="preserve"> (Табл. 1).</w:t>
      </w:r>
      <w:r>
        <w:rPr>
          <w:rFonts w:ascii="Times New Roman" w:hAnsi="Times New Roman" w:cs="Times New Roman"/>
          <w:color w:val="000000"/>
          <w:sz w:val="28"/>
          <w:szCs w:val="28"/>
          <w:shd w:val="clear" w:color="auto" w:fill="FFFFFF"/>
        </w:rPr>
        <w:t xml:space="preserve"> Причем людям, имеющим данную потребность, важно не столько занимать высокую позицию в компании, сколько оказывать влияние на других людей.  Это энергичные, целеустремленные люди, готовые отстаивать свои позиции, </w:t>
      </w:r>
      <w:r>
        <w:rPr>
          <w:rFonts w:ascii="Times New Roman" w:hAnsi="Times New Roman" w:cs="Times New Roman"/>
          <w:color w:val="000000"/>
          <w:sz w:val="28"/>
          <w:szCs w:val="28"/>
          <w:shd w:val="clear" w:color="auto" w:fill="FFFFFF"/>
        </w:rPr>
        <w:lastRenderedPageBreak/>
        <w:t>взгляды и не боящиеся вступать в споры. Потребность в успехе заключается в успешном доведении до конца каких-либо дел, заданий. Здесь важнее не сам факт провозглашения успеха, а внутреннее ощущение человека, гордость за самого себя. Потребность в причастности можно ассоциировать с социальными потребностями по Маслоу, она заключается в чувстве общности с группой, хороших отношениях с коллегами, совместных заданиях, помогающих не испытывать дефицита в общении. Четвертая потребнось возникает на основе трех вышеперечисленных, она состоит в избегании неприятностей, препятствий при  их реализации. Удовлетворить потребности во власти, успехе и причастности можно только с помощью нематериальных стимулов. Руководители должны понимать, что работникам необходимо доверие, возможность проявлять инициативу, они нуждаются в интересной работе, раскрывающей их творческие способности, таланты, дающей возможность построения дружественных отношений внутри коллектива.</w:t>
      </w:r>
    </w:p>
    <w:p w:rsidR="00517F51" w:rsidRDefault="00517F51" w:rsidP="00517F51">
      <w:pPr>
        <w:spacing w:after="0" w:line="360" w:lineRule="auto"/>
        <w:jc w:val="both"/>
        <w:rPr>
          <w:rFonts w:ascii="Times New Roman" w:hAnsi="Times New Roman" w:cs="Times New Roman"/>
          <w:color w:val="000000"/>
          <w:sz w:val="28"/>
          <w:szCs w:val="28"/>
          <w:shd w:val="clear" w:color="auto" w:fill="FFFFFF"/>
        </w:rPr>
      </w:pPr>
    </w:p>
    <w:p w:rsidR="00F853C8" w:rsidRDefault="00C8578D" w:rsidP="00517F51">
      <w:pPr>
        <w:pStyle w:val="-"/>
        <w:ind w:firstLine="0"/>
        <w:jc w:val="right"/>
        <w:rPr>
          <w:i/>
        </w:rPr>
      </w:pPr>
      <w:r>
        <w:rPr>
          <w:i/>
        </w:rPr>
        <w:t>Табл.</w:t>
      </w:r>
      <w:r w:rsidR="00BC4822">
        <w:rPr>
          <w:i/>
        </w:rPr>
        <w:t xml:space="preserve"> 1.</w:t>
      </w:r>
    </w:p>
    <w:p w:rsidR="00BC4822" w:rsidRPr="00FC7B86" w:rsidRDefault="00BC4822" w:rsidP="00517F51">
      <w:pPr>
        <w:pStyle w:val="-"/>
        <w:ind w:firstLine="0"/>
        <w:jc w:val="center"/>
        <w:rPr>
          <w:i/>
        </w:rPr>
      </w:pPr>
      <w:r>
        <w:rPr>
          <w:i/>
        </w:rPr>
        <w:t>Теория приобретенных потребностей Д. МакКлелланда</w:t>
      </w:r>
      <w:r w:rsidR="00C8578D">
        <w:rPr>
          <w:i/>
        </w:rPr>
        <w:t>.</w:t>
      </w:r>
      <w:r w:rsidR="00C8578D">
        <w:rPr>
          <w:rStyle w:val="a5"/>
          <w:i/>
        </w:rPr>
        <w:footnoteReference w:id="16"/>
      </w:r>
    </w:p>
    <w:p w:rsidR="00BC4822" w:rsidRDefault="00BC4822" w:rsidP="00517F51">
      <w:pPr>
        <w:spacing w:after="0" w:line="360" w:lineRule="auto"/>
        <w:jc w:val="both"/>
        <w:rPr>
          <w:rFonts w:ascii="Times New Roman" w:hAnsi="Times New Roman" w:cs="Times New Roman"/>
          <w:color w:val="000000"/>
          <w:sz w:val="28"/>
          <w:szCs w:val="28"/>
          <w:shd w:val="clear" w:color="auto" w:fill="FFFFFF"/>
        </w:rPr>
      </w:pPr>
    </w:p>
    <w:p w:rsidR="0025130F" w:rsidRDefault="0025130F" w:rsidP="00517F51">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5389418" cy="1526932"/>
            <wp:effectExtent l="0" t="0" r="1905" b="0"/>
            <wp:docPr id="10" name="Рисунок 10" descr="C:\Users\Игорь\Desktop\мак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горь\Desktop\макк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993" cy="1527095"/>
                    </a:xfrm>
                    <a:prstGeom prst="rect">
                      <a:avLst/>
                    </a:prstGeom>
                    <a:noFill/>
                    <a:ln>
                      <a:noFill/>
                    </a:ln>
                  </pic:spPr>
                </pic:pic>
              </a:graphicData>
            </a:graphic>
          </wp:inline>
        </w:drawing>
      </w:r>
    </w:p>
    <w:p w:rsidR="00C8578D" w:rsidRDefault="00C8578D" w:rsidP="00517F51">
      <w:pPr>
        <w:spacing w:after="0" w:line="360" w:lineRule="auto"/>
        <w:jc w:val="both"/>
        <w:rPr>
          <w:rFonts w:ascii="Times New Roman" w:hAnsi="Times New Roman" w:cs="Times New Roman"/>
          <w:color w:val="000000"/>
          <w:sz w:val="28"/>
          <w:szCs w:val="28"/>
          <w:u w:val="single"/>
          <w:shd w:val="clear" w:color="auto" w:fill="FFFFFF"/>
        </w:rPr>
      </w:pPr>
    </w:p>
    <w:p w:rsidR="00D86BD6" w:rsidRDefault="00D86BD6" w:rsidP="007E5149">
      <w:pPr>
        <w:spacing w:after="0" w:line="360" w:lineRule="auto"/>
        <w:ind w:firstLine="709"/>
        <w:jc w:val="both"/>
        <w:rPr>
          <w:rFonts w:ascii="Times New Roman" w:hAnsi="Times New Roman" w:cs="Times New Roman"/>
          <w:color w:val="000000"/>
          <w:sz w:val="28"/>
          <w:szCs w:val="28"/>
          <w:u w:val="single"/>
          <w:shd w:val="clear" w:color="auto" w:fill="FFFFFF"/>
        </w:rPr>
      </w:pPr>
    </w:p>
    <w:p w:rsidR="00D86BD6" w:rsidRDefault="00D86BD6" w:rsidP="007E5149">
      <w:pPr>
        <w:spacing w:after="0" w:line="360" w:lineRule="auto"/>
        <w:ind w:firstLine="709"/>
        <w:jc w:val="both"/>
        <w:rPr>
          <w:rFonts w:ascii="Times New Roman" w:hAnsi="Times New Roman" w:cs="Times New Roman"/>
          <w:color w:val="000000"/>
          <w:sz w:val="28"/>
          <w:szCs w:val="28"/>
          <w:u w:val="single"/>
          <w:shd w:val="clear" w:color="auto" w:fill="FFFFFF"/>
        </w:rPr>
      </w:pPr>
    </w:p>
    <w:p w:rsidR="00D86BD6" w:rsidRDefault="00D86BD6" w:rsidP="007E5149">
      <w:pPr>
        <w:spacing w:after="0" w:line="360" w:lineRule="auto"/>
        <w:ind w:firstLine="709"/>
        <w:jc w:val="both"/>
        <w:rPr>
          <w:rFonts w:ascii="Times New Roman" w:hAnsi="Times New Roman" w:cs="Times New Roman"/>
          <w:color w:val="000000"/>
          <w:sz w:val="28"/>
          <w:szCs w:val="28"/>
          <w:u w:val="single"/>
          <w:shd w:val="clear" w:color="auto" w:fill="FFFFFF"/>
        </w:rPr>
      </w:pPr>
    </w:p>
    <w:p w:rsidR="00FC6C79" w:rsidRPr="00342086" w:rsidRDefault="00FC6C79" w:rsidP="007E5149">
      <w:pPr>
        <w:spacing w:after="0" w:line="360" w:lineRule="auto"/>
        <w:ind w:firstLine="709"/>
        <w:jc w:val="both"/>
        <w:rPr>
          <w:rFonts w:ascii="Times New Roman" w:hAnsi="Times New Roman" w:cs="Times New Roman"/>
          <w:color w:val="000000"/>
          <w:sz w:val="28"/>
          <w:szCs w:val="28"/>
          <w:u w:val="single"/>
          <w:shd w:val="clear" w:color="auto" w:fill="FFFFFF"/>
        </w:rPr>
      </w:pPr>
      <w:r w:rsidRPr="00342086">
        <w:rPr>
          <w:rFonts w:ascii="Times New Roman" w:hAnsi="Times New Roman" w:cs="Times New Roman"/>
          <w:color w:val="000000"/>
          <w:sz w:val="28"/>
          <w:szCs w:val="28"/>
          <w:u w:val="single"/>
          <w:shd w:val="clear" w:color="auto" w:fill="FFFFFF"/>
        </w:rPr>
        <w:lastRenderedPageBreak/>
        <w:t>Двухфакторная теория Фридриха Герцберга</w:t>
      </w:r>
    </w:p>
    <w:p w:rsidR="00D10E2E" w:rsidRDefault="00FC6C79" w:rsidP="007E5149">
      <w:pPr>
        <w:spacing w:after="0" w:line="360" w:lineRule="auto"/>
        <w:ind w:firstLine="709"/>
        <w:jc w:val="both"/>
        <w:rPr>
          <w:rFonts w:ascii="Times New Roman" w:hAnsi="Times New Roman" w:cs="Times New Roman"/>
          <w:sz w:val="28"/>
          <w:szCs w:val="28"/>
          <w:shd w:val="clear" w:color="auto" w:fill="FFFFFF"/>
        </w:rPr>
      </w:pPr>
      <w:r w:rsidRPr="00342086">
        <w:rPr>
          <w:rFonts w:ascii="Times New Roman" w:hAnsi="Times New Roman" w:cs="Times New Roman"/>
          <w:sz w:val="28"/>
          <w:szCs w:val="28"/>
          <w:shd w:val="clear" w:color="auto" w:fill="FFFFFF"/>
        </w:rPr>
        <w:t>В середине 50-х годов XX в Ф.Херцберг раз</w:t>
      </w:r>
      <w:r>
        <w:rPr>
          <w:rFonts w:ascii="Times New Roman" w:hAnsi="Times New Roman" w:cs="Times New Roman"/>
          <w:sz w:val="28"/>
          <w:szCs w:val="28"/>
          <w:shd w:val="clear" w:color="auto" w:fill="FFFFFF"/>
        </w:rPr>
        <w:t xml:space="preserve">работал теорию, с помощью которой было выяснено, что факторы, вызывающие удовлетворение от работы отличаются от факторов, вызывающих неудовлетворение. Первые факторы были названы мотивационными, вторые получили название </w:t>
      </w:r>
      <w:proofErr w:type="gramStart"/>
      <w:r>
        <w:rPr>
          <w:rFonts w:ascii="Times New Roman" w:hAnsi="Times New Roman" w:cs="Times New Roman"/>
          <w:sz w:val="28"/>
          <w:szCs w:val="28"/>
          <w:shd w:val="clear" w:color="auto" w:fill="FFFFFF"/>
        </w:rPr>
        <w:t>гигиенических</w:t>
      </w:r>
      <w:proofErr w:type="gramEnd"/>
      <w:r>
        <w:rPr>
          <w:rFonts w:ascii="Times New Roman" w:hAnsi="Times New Roman" w:cs="Times New Roman"/>
          <w:sz w:val="28"/>
          <w:szCs w:val="28"/>
          <w:shd w:val="clear" w:color="auto" w:fill="FFFFFF"/>
        </w:rPr>
        <w:t>. Отсутствие гигиенических факторов оказывает отрицательное влияние на желание работать, в то время как их наличие обеспечивает стабильную работу индивида и совершенно не способствуют   повышению удовлетворенности.</w:t>
      </w:r>
      <w:r w:rsidR="00491C1E">
        <w:rPr>
          <w:rStyle w:val="a5"/>
          <w:rFonts w:ascii="Times New Roman" w:hAnsi="Times New Roman" w:cs="Times New Roman"/>
          <w:sz w:val="28"/>
          <w:szCs w:val="28"/>
          <w:shd w:val="clear" w:color="auto" w:fill="FFFFFF"/>
        </w:rPr>
        <w:footnoteReference w:id="17"/>
      </w:r>
      <w:r>
        <w:rPr>
          <w:rFonts w:ascii="Times New Roman" w:hAnsi="Times New Roman" w:cs="Times New Roman"/>
          <w:sz w:val="28"/>
          <w:szCs w:val="28"/>
          <w:shd w:val="clear" w:color="auto" w:fill="FFFFFF"/>
        </w:rPr>
        <w:t xml:space="preserve"> Согласно точке зрения Герцберга, определенные гигиенические аспекты являются необходимыми, но не достаточными условиями мотивации. Итак, факторами, удерживающими на работе, или гигиеническими являются величина заработной платы, отношения в коллективе, отношения с руководством, подчиненными. С другой стороны, факторами, мотивирующими к работе, были признаны возможность проявлять инициативу, брать на себя ответственность, возможности карьерного роста, признание достижений, интересное содержание труда</w:t>
      </w:r>
      <w:r w:rsidR="004416B3">
        <w:rPr>
          <w:rFonts w:ascii="Times New Roman" w:hAnsi="Times New Roman" w:cs="Times New Roman"/>
          <w:sz w:val="28"/>
          <w:szCs w:val="28"/>
          <w:shd w:val="clear" w:color="auto" w:fill="FFFFFF"/>
        </w:rPr>
        <w:t xml:space="preserve"> (Рис. 4)</w:t>
      </w:r>
      <w:r>
        <w:rPr>
          <w:rFonts w:ascii="Times New Roman" w:hAnsi="Times New Roman" w:cs="Times New Roman"/>
          <w:sz w:val="28"/>
          <w:szCs w:val="28"/>
          <w:shd w:val="clear" w:color="auto" w:fill="FFFFFF"/>
        </w:rPr>
        <w:t xml:space="preserve">. Таким образом, Герцберг показывает необходимость использования нематериальных стимулов, которые могут </w:t>
      </w:r>
      <w:r>
        <w:rPr>
          <w:rFonts w:ascii="Times New Roman" w:hAnsi="Times New Roman" w:cs="Times New Roman"/>
          <w:sz w:val="28"/>
          <w:szCs w:val="28"/>
          <w:shd w:val="clear" w:color="auto" w:fill="FFFFFF"/>
        </w:rPr>
        <w:lastRenderedPageBreak/>
        <w:t xml:space="preserve">выступать как гигиенические, так и мотивирующие факторы. </w:t>
      </w:r>
      <w:r w:rsidR="00D10E2E">
        <w:rPr>
          <w:noProof/>
          <w:lang w:eastAsia="ru-RU"/>
        </w:rPr>
        <w:drawing>
          <wp:inline distT="0" distB="0" distL="0" distR="0">
            <wp:extent cx="5627551" cy="4267200"/>
            <wp:effectExtent l="0" t="0" r="0" b="0"/>
            <wp:docPr id="8" name="Рисунок 8" descr="http://cs14110.vk.me/c608718/v608718314/590f/77HVsb6RE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14110.vk.me/c608718/v608718314/590f/77HVsb6REFo.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45005" cy="4280435"/>
                    </a:xfrm>
                    <a:prstGeom prst="rect">
                      <a:avLst/>
                    </a:prstGeom>
                    <a:noFill/>
                    <a:ln>
                      <a:noFill/>
                    </a:ln>
                  </pic:spPr>
                </pic:pic>
              </a:graphicData>
            </a:graphic>
          </wp:inline>
        </w:drawing>
      </w:r>
    </w:p>
    <w:p w:rsidR="00770DD5" w:rsidRPr="00FC7B86" w:rsidRDefault="00770DD5" w:rsidP="00517F51">
      <w:pPr>
        <w:pStyle w:val="-"/>
        <w:ind w:firstLine="0"/>
        <w:jc w:val="center"/>
        <w:rPr>
          <w:i/>
        </w:rPr>
      </w:pPr>
      <w:r w:rsidRPr="00FC7B86">
        <w:rPr>
          <w:i/>
        </w:rPr>
        <w:t>Рис</w:t>
      </w:r>
      <w:r>
        <w:rPr>
          <w:i/>
        </w:rPr>
        <w:t xml:space="preserve">. </w:t>
      </w:r>
      <w:r w:rsidR="00F853C8">
        <w:rPr>
          <w:i/>
        </w:rPr>
        <w:t>4</w:t>
      </w:r>
      <w:r w:rsidRPr="00FC7B86">
        <w:rPr>
          <w:i/>
        </w:rPr>
        <w:t xml:space="preserve">. </w:t>
      </w:r>
      <w:r>
        <w:rPr>
          <w:i/>
        </w:rPr>
        <w:t>Двухфакторная теория Ф. Герцберга</w:t>
      </w:r>
      <w:r w:rsidR="00C8578D" w:rsidRPr="00C8578D">
        <w:rPr>
          <w:i/>
        </w:rPr>
        <w:t>.</w:t>
      </w:r>
      <w:r w:rsidR="00C8578D" w:rsidRPr="00C8578D">
        <w:rPr>
          <w:rStyle w:val="a5"/>
          <w:i/>
        </w:rPr>
        <w:footnoteReference w:id="18"/>
      </w:r>
    </w:p>
    <w:p w:rsidR="00770DD5" w:rsidRDefault="00770DD5" w:rsidP="00517F51">
      <w:pPr>
        <w:spacing w:after="0" w:line="360" w:lineRule="auto"/>
        <w:jc w:val="both"/>
        <w:rPr>
          <w:rFonts w:ascii="Times New Roman" w:hAnsi="Times New Roman" w:cs="Times New Roman"/>
          <w:sz w:val="28"/>
          <w:szCs w:val="28"/>
          <w:shd w:val="clear" w:color="auto" w:fill="FFFFFF"/>
        </w:rPr>
      </w:pPr>
    </w:p>
    <w:p w:rsidR="00491C1E" w:rsidRPr="00D50DB1" w:rsidRDefault="00FC6C79" w:rsidP="00517F51">
      <w:pPr>
        <w:spacing w:after="0" w:line="360" w:lineRule="auto"/>
        <w:ind w:firstLine="709"/>
        <w:jc w:val="both"/>
        <w:rPr>
          <w:rFonts w:ascii="Times New Roman" w:hAnsi="Times New Roman" w:cs="Times New Roman"/>
          <w:sz w:val="28"/>
          <w:szCs w:val="28"/>
          <w:shd w:val="clear" w:color="auto" w:fill="FFFFFF"/>
        </w:rPr>
      </w:pPr>
      <w:r w:rsidRPr="00A2071D">
        <w:rPr>
          <w:rFonts w:ascii="Times New Roman" w:hAnsi="Times New Roman" w:cs="Times New Roman"/>
          <w:sz w:val="28"/>
          <w:szCs w:val="28"/>
          <w:shd w:val="clear" w:color="auto" w:fill="FFFFFF"/>
        </w:rPr>
        <w:t xml:space="preserve">К </w:t>
      </w:r>
      <w:r>
        <w:rPr>
          <w:rFonts w:ascii="Times New Roman" w:hAnsi="Times New Roman" w:cs="Times New Roman"/>
          <w:sz w:val="28"/>
          <w:szCs w:val="28"/>
          <w:shd w:val="clear" w:color="auto" w:fill="FFFFFF"/>
        </w:rPr>
        <w:t xml:space="preserve">основным </w:t>
      </w:r>
      <w:r w:rsidRPr="00A2071D">
        <w:rPr>
          <w:rFonts w:ascii="Times New Roman" w:hAnsi="Times New Roman" w:cs="Times New Roman"/>
          <w:sz w:val="28"/>
          <w:szCs w:val="28"/>
          <w:shd w:val="clear" w:color="auto" w:fill="FFFFFF"/>
        </w:rPr>
        <w:t>процессуальным теориям относят теорию предпочтений и ожиданий Виктора Врума, теорию справедливости Стейси Адамса, модель Портера-Лоулера</w:t>
      </w:r>
      <w:r>
        <w:rPr>
          <w:rFonts w:ascii="Times New Roman" w:hAnsi="Times New Roman" w:cs="Times New Roman"/>
          <w:sz w:val="28"/>
          <w:szCs w:val="28"/>
          <w:shd w:val="clear" w:color="auto" w:fill="FFFFFF"/>
        </w:rPr>
        <w:t>.</w:t>
      </w:r>
    </w:p>
    <w:p w:rsidR="00FC6C79" w:rsidRDefault="00FC6C79" w:rsidP="00517F51">
      <w:pPr>
        <w:spacing w:after="0" w:line="360" w:lineRule="auto"/>
        <w:ind w:firstLine="709"/>
        <w:jc w:val="both"/>
        <w:rPr>
          <w:rFonts w:ascii="Times New Roman" w:hAnsi="Times New Roman" w:cs="Times New Roman"/>
          <w:sz w:val="28"/>
          <w:szCs w:val="28"/>
          <w:u w:val="single"/>
          <w:shd w:val="clear" w:color="auto" w:fill="FFFFFF"/>
        </w:rPr>
      </w:pPr>
      <w:r w:rsidRPr="00BE4356">
        <w:rPr>
          <w:rFonts w:ascii="Times New Roman" w:hAnsi="Times New Roman" w:cs="Times New Roman"/>
          <w:sz w:val="28"/>
          <w:szCs w:val="28"/>
          <w:u w:val="single"/>
          <w:shd w:val="clear" w:color="auto" w:fill="FFFFFF"/>
        </w:rPr>
        <w:t xml:space="preserve">Теория </w:t>
      </w:r>
      <w:r>
        <w:rPr>
          <w:rFonts w:ascii="Times New Roman" w:hAnsi="Times New Roman" w:cs="Times New Roman"/>
          <w:sz w:val="28"/>
          <w:szCs w:val="28"/>
          <w:u w:val="single"/>
          <w:shd w:val="clear" w:color="auto" w:fill="FFFFFF"/>
        </w:rPr>
        <w:t xml:space="preserve">предпочтений и </w:t>
      </w:r>
      <w:r w:rsidRPr="00BE4356">
        <w:rPr>
          <w:rFonts w:ascii="Times New Roman" w:hAnsi="Times New Roman" w:cs="Times New Roman"/>
          <w:sz w:val="28"/>
          <w:szCs w:val="28"/>
          <w:u w:val="single"/>
          <w:shd w:val="clear" w:color="auto" w:fill="FFFFFF"/>
        </w:rPr>
        <w:t>ожидани</w:t>
      </w:r>
      <w:r>
        <w:rPr>
          <w:rFonts w:ascii="Times New Roman" w:hAnsi="Times New Roman" w:cs="Times New Roman"/>
          <w:sz w:val="28"/>
          <w:szCs w:val="28"/>
          <w:u w:val="single"/>
          <w:shd w:val="clear" w:color="auto" w:fill="FFFFFF"/>
        </w:rPr>
        <w:t>й</w:t>
      </w:r>
      <w:r w:rsidRPr="00BE4356">
        <w:rPr>
          <w:rFonts w:ascii="Times New Roman" w:hAnsi="Times New Roman" w:cs="Times New Roman"/>
          <w:sz w:val="28"/>
          <w:szCs w:val="28"/>
          <w:u w:val="single"/>
          <w:shd w:val="clear" w:color="auto" w:fill="FFFFFF"/>
        </w:rPr>
        <w:t xml:space="preserve"> Виктора Врума</w:t>
      </w:r>
    </w:p>
    <w:p w:rsidR="00FC6C79" w:rsidRPr="00AB4CCB" w:rsidRDefault="00FC6C79" w:rsidP="00517F5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Данная теория строится на предположении о том, что потребности не являются единственным источником для воздействия и условием мотивации. Мотивационный эффект так же способен оказать мыслительный процесс, с помощью которого работник может оценить реальность достижения поставленной цели и возможность получения вознаграждения. Индивид должен быть уверен в том, что выбранный тип поведения способствует получению желаемого результата. </w:t>
      </w:r>
    </w:p>
    <w:p w:rsidR="00FC6C79" w:rsidRDefault="00FC6C79" w:rsidP="00517F5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Врум выделяет 2 главные взаимосвязи, которые помогут проанализировать трудовую мотивацию. Взаимосвязь «Затраты труда – результаты» показывает ожидаемое соотношение между усилиями, которые затрачивает работник, и результатами, которые он получает при затрачиваемых усилиях</w:t>
      </w:r>
      <w:r w:rsidR="004416B3">
        <w:rPr>
          <w:rFonts w:ascii="Times New Roman" w:hAnsi="Times New Roman" w:cs="Times New Roman"/>
          <w:sz w:val="28"/>
          <w:szCs w:val="28"/>
          <w:shd w:val="clear" w:color="auto" w:fill="FFFFFF"/>
        </w:rPr>
        <w:t xml:space="preserve"> (Рис.5)</w:t>
      </w:r>
      <w:r>
        <w:rPr>
          <w:rFonts w:ascii="Times New Roman" w:hAnsi="Times New Roman" w:cs="Times New Roman"/>
          <w:sz w:val="28"/>
          <w:szCs w:val="28"/>
          <w:shd w:val="clear" w:color="auto" w:fill="FFFFFF"/>
        </w:rPr>
        <w:t>. Для выполнения каждого вида работ индивид должен обладать определенными навыками, знаниями, возможностями для выполнения, соответствующим оборудованием и опытом выполнения аналогичных задач. Следующая взаимосвязь «результаты – вознаграждение» ставит во главу угла уверенность работника в том, что его усилия будут должным образом вознаграждены. Если возможность получения желаемого вознаграждения достаточно мала, человек не будет мотивирован должным образом на достижение желаемого результата.</w:t>
      </w:r>
      <w:r w:rsidR="00FA2BAC">
        <w:rPr>
          <w:rStyle w:val="a5"/>
          <w:rFonts w:ascii="Times New Roman" w:hAnsi="Times New Roman" w:cs="Times New Roman"/>
          <w:sz w:val="28"/>
          <w:szCs w:val="28"/>
          <w:shd w:val="clear" w:color="auto" w:fill="FFFFFF"/>
        </w:rPr>
        <w:footnoteReference w:id="19"/>
      </w:r>
      <w:r>
        <w:rPr>
          <w:rFonts w:ascii="Times New Roman" w:hAnsi="Times New Roman" w:cs="Times New Roman"/>
          <w:sz w:val="28"/>
          <w:szCs w:val="28"/>
          <w:shd w:val="clear" w:color="auto" w:fill="FFFFFF"/>
        </w:rPr>
        <w:t xml:space="preserve"> Важным пунктом является валидность или ценность вознаграждения. Согласно мнению В.Врума вознаграждение за достижение определенных результатов должно вырабатываться для каждого работника индивидуально, исходя из его потребностей. Потребности, в свою очередь, так же могут варьироваться и для их удовлетворения могут использоваться как материальные, так и нематериальные вознаграждения.</w:t>
      </w:r>
    </w:p>
    <w:p w:rsidR="00153C88" w:rsidRDefault="00153C88" w:rsidP="00517F51">
      <w:pPr>
        <w:spacing w:after="0" w:line="360" w:lineRule="auto"/>
        <w:jc w:val="both"/>
        <w:rPr>
          <w:rFonts w:ascii="Times New Roman" w:hAnsi="Times New Roman" w:cs="Times New Roman"/>
          <w:sz w:val="28"/>
          <w:szCs w:val="28"/>
          <w:shd w:val="clear" w:color="auto" w:fill="FFFFFF"/>
        </w:rPr>
      </w:pPr>
    </w:p>
    <w:p w:rsidR="00963C07" w:rsidRDefault="00963C07" w:rsidP="00517F51">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765964" cy="2043393"/>
            <wp:effectExtent l="0" t="0" r="0" b="0"/>
            <wp:docPr id="2" name="Рисунок 2" descr="C:\Users\Игорь\Desktop\вр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горь\Desktop\врум.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8387" cy="2048719"/>
                    </a:xfrm>
                    <a:prstGeom prst="rect">
                      <a:avLst/>
                    </a:prstGeom>
                    <a:noFill/>
                    <a:ln>
                      <a:noFill/>
                    </a:ln>
                  </pic:spPr>
                </pic:pic>
              </a:graphicData>
            </a:graphic>
          </wp:inline>
        </w:drawing>
      </w:r>
    </w:p>
    <w:p w:rsidR="00780E76" w:rsidRPr="00C8578D" w:rsidRDefault="00780E76" w:rsidP="00517F51">
      <w:pPr>
        <w:pStyle w:val="-"/>
        <w:ind w:firstLine="0"/>
        <w:jc w:val="center"/>
        <w:rPr>
          <w:i/>
        </w:rPr>
      </w:pPr>
      <w:r w:rsidRPr="00FC7B86">
        <w:rPr>
          <w:i/>
        </w:rPr>
        <w:t>Рис</w:t>
      </w:r>
      <w:r>
        <w:rPr>
          <w:i/>
        </w:rPr>
        <w:t xml:space="preserve">. </w:t>
      </w:r>
      <w:r w:rsidR="00F853C8">
        <w:rPr>
          <w:i/>
        </w:rPr>
        <w:t>5</w:t>
      </w:r>
      <w:r>
        <w:rPr>
          <w:i/>
        </w:rPr>
        <w:t>.Теория предпочтений и ожиданий В. Врума</w:t>
      </w:r>
      <w:r w:rsidR="00C8578D">
        <w:rPr>
          <w:i/>
        </w:rPr>
        <w:t>.</w:t>
      </w:r>
      <w:r w:rsidR="00C8578D">
        <w:rPr>
          <w:rStyle w:val="a5"/>
          <w:i/>
        </w:rPr>
        <w:footnoteReference w:id="20"/>
      </w:r>
    </w:p>
    <w:p w:rsidR="00FC6C79" w:rsidRDefault="00FC6C79" w:rsidP="007E5149">
      <w:pPr>
        <w:spacing w:after="0" w:line="360" w:lineRule="auto"/>
        <w:ind w:firstLine="709"/>
        <w:jc w:val="both"/>
        <w:rPr>
          <w:rFonts w:ascii="Times New Roman" w:hAnsi="Times New Roman" w:cs="Times New Roman"/>
          <w:sz w:val="28"/>
          <w:szCs w:val="28"/>
          <w:u w:val="single"/>
          <w:shd w:val="clear" w:color="auto" w:fill="FFFFFF"/>
        </w:rPr>
      </w:pPr>
      <w:r w:rsidRPr="002A484A">
        <w:rPr>
          <w:rFonts w:ascii="Times New Roman" w:hAnsi="Times New Roman" w:cs="Times New Roman"/>
          <w:sz w:val="28"/>
          <w:szCs w:val="28"/>
          <w:u w:val="single"/>
          <w:shd w:val="clear" w:color="auto" w:fill="FFFFFF"/>
        </w:rPr>
        <w:lastRenderedPageBreak/>
        <w:t>Теория справедливости Стейси Адамса</w:t>
      </w:r>
    </w:p>
    <w:p w:rsidR="00FC6C79" w:rsidRDefault="00FC6C79" w:rsidP="00517F5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Теория справедливости предполагает, что работник сравнивает результаты своего труда и полученное вознаграждение с вознаграждением свох коллег, выполняющих такой же диапазон работ или с сотрудниками других компаний, занимающих идентичную должность</w:t>
      </w:r>
      <w:r w:rsidR="004416B3">
        <w:rPr>
          <w:rFonts w:ascii="Times New Roman" w:hAnsi="Times New Roman" w:cs="Times New Roman"/>
          <w:sz w:val="28"/>
          <w:szCs w:val="28"/>
          <w:shd w:val="clear" w:color="auto" w:fill="FFFFFF"/>
        </w:rPr>
        <w:t xml:space="preserve"> (Рис. 6)</w:t>
      </w:r>
      <w:r>
        <w:rPr>
          <w:rFonts w:ascii="Times New Roman" w:hAnsi="Times New Roman" w:cs="Times New Roman"/>
          <w:sz w:val="28"/>
          <w:szCs w:val="28"/>
          <w:shd w:val="clear" w:color="auto" w:fill="FFFFFF"/>
        </w:rPr>
        <w:t>. Иначе говоря, работник оценивает адекватность вознаграждения затраченным усилиям и соотносит его с вознаграждением своих коллег. При этом</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если работники считают, что они получают несправедливое вознаграждаение (ниже нормы), интенсивность  их труда падает.</w:t>
      </w:r>
      <w:r w:rsidR="00EE35B9">
        <w:rPr>
          <w:rStyle w:val="a5"/>
          <w:rFonts w:ascii="Times New Roman" w:hAnsi="Times New Roman" w:cs="Times New Roman"/>
          <w:sz w:val="28"/>
          <w:szCs w:val="28"/>
          <w:shd w:val="clear" w:color="auto" w:fill="FFFFFF"/>
        </w:rPr>
        <w:footnoteReference w:id="21"/>
      </w:r>
      <w:r>
        <w:rPr>
          <w:rFonts w:ascii="Times New Roman" w:hAnsi="Times New Roman" w:cs="Times New Roman"/>
          <w:sz w:val="28"/>
          <w:szCs w:val="28"/>
          <w:shd w:val="clear" w:color="auto" w:fill="FFFFFF"/>
        </w:rPr>
        <w:t xml:space="preserve"> Задача руководства в этом случае состоит в том, чтобы обосновать разницу в вознаграждении сотрудников и обозначить способы, которыми работник может достигнуть таких же успехов, как его коллеги.</w:t>
      </w:r>
    </w:p>
    <w:p w:rsidR="004416B3" w:rsidRDefault="004416B3" w:rsidP="00517F51">
      <w:pPr>
        <w:spacing w:after="0" w:line="360" w:lineRule="auto"/>
        <w:jc w:val="both"/>
        <w:rPr>
          <w:rFonts w:ascii="Times New Roman" w:hAnsi="Times New Roman" w:cs="Times New Roman"/>
          <w:sz w:val="28"/>
          <w:szCs w:val="28"/>
          <w:shd w:val="clear" w:color="auto" w:fill="FFFFFF"/>
        </w:rPr>
      </w:pPr>
    </w:p>
    <w:p w:rsidR="00963C07" w:rsidRPr="00BF7E78" w:rsidRDefault="00963C07" w:rsidP="00517F51">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5023232" cy="2838202"/>
            <wp:effectExtent l="0" t="0" r="6350" b="635"/>
            <wp:docPr id="1" name="Рисунок 1" descr="C:\Users\Игорь\Desktop\стейси ада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стейси адамс.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452" cy="2859232"/>
                    </a:xfrm>
                    <a:prstGeom prst="rect">
                      <a:avLst/>
                    </a:prstGeom>
                    <a:noFill/>
                    <a:ln>
                      <a:noFill/>
                    </a:ln>
                  </pic:spPr>
                </pic:pic>
              </a:graphicData>
            </a:graphic>
          </wp:inline>
        </w:drawing>
      </w:r>
    </w:p>
    <w:p w:rsidR="007C79D8" w:rsidRPr="00C8578D" w:rsidRDefault="007C79D8" w:rsidP="00517F51">
      <w:pPr>
        <w:pStyle w:val="-"/>
        <w:ind w:firstLine="0"/>
        <w:jc w:val="center"/>
        <w:rPr>
          <w:i/>
        </w:rPr>
      </w:pPr>
      <w:r w:rsidRPr="00FC7B86">
        <w:rPr>
          <w:i/>
        </w:rPr>
        <w:t>Рис</w:t>
      </w:r>
      <w:r>
        <w:rPr>
          <w:i/>
        </w:rPr>
        <w:t xml:space="preserve">. </w:t>
      </w:r>
      <w:r w:rsidR="00F853C8">
        <w:rPr>
          <w:i/>
        </w:rPr>
        <w:t>6</w:t>
      </w:r>
      <w:r>
        <w:rPr>
          <w:i/>
        </w:rPr>
        <w:t>.Теория справедливости С. Адамса</w:t>
      </w:r>
      <w:r w:rsidR="00C8578D">
        <w:rPr>
          <w:i/>
        </w:rPr>
        <w:t>.</w:t>
      </w:r>
      <w:r w:rsidR="00C8578D">
        <w:rPr>
          <w:rStyle w:val="a5"/>
          <w:i/>
        </w:rPr>
        <w:footnoteReference w:id="22"/>
      </w:r>
    </w:p>
    <w:p w:rsidR="0041120F" w:rsidRDefault="0041120F" w:rsidP="00517F51">
      <w:pPr>
        <w:spacing w:after="0" w:line="360" w:lineRule="auto"/>
        <w:jc w:val="both"/>
        <w:rPr>
          <w:rFonts w:ascii="Times New Roman" w:hAnsi="Times New Roman" w:cs="Times New Roman"/>
          <w:sz w:val="28"/>
          <w:szCs w:val="28"/>
          <w:u w:val="single"/>
          <w:shd w:val="clear" w:color="auto" w:fill="FFFFFF"/>
        </w:rPr>
      </w:pPr>
    </w:p>
    <w:p w:rsidR="00963C07" w:rsidRDefault="00FC6C79" w:rsidP="007E5149">
      <w:pPr>
        <w:spacing w:after="0" w:line="360" w:lineRule="auto"/>
        <w:ind w:firstLine="709"/>
        <w:jc w:val="both"/>
        <w:rPr>
          <w:rFonts w:ascii="Times New Roman" w:hAnsi="Times New Roman" w:cs="Times New Roman"/>
          <w:sz w:val="28"/>
          <w:szCs w:val="28"/>
          <w:u w:val="single"/>
          <w:shd w:val="clear" w:color="auto" w:fill="FFFFFF"/>
        </w:rPr>
      </w:pPr>
      <w:r w:rsidRPr="00A504EA">
        <w:rPr>
          <w:rFonts w:ascii="Times New Roman" w:hAnsi="Times New Roman" w:cs="Times New Roman"/>
          <w:sz w:val="28"/>
          <w:szCs w:val="28"/>
          <w:u w:val="single"/>
          <w:shd w:val="clear" w:color="auto" w:fill="FFFFFF"/>
        </w:rPr>
        <w:t>Модель Портера-Лоулера</w:t>
      </w:r>
    </w:p>
    <w:p w:rsidR="00FC6C79" w:rsidRDefault="00FC6C79" w:rsidP="00517F5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1986 г. Л. Портер и Э.Лоулер предложили теорию, базирующуюся на теории ожиданий и теории справедливости. Согласно данной модели, </w:t>
      </w:r>
      <w:r>
        <w:rPr>
          <w:rFonts w:ascii="Times New Roman" w:hAnsi="Times New Roman" w:cs="Times New Roman"/>
          <w:sz w:val="28"/>
          <w:szCs w:val="28"/>
          <w:shd w:val="clear" w:color="auto" w:fill="FFFFFF"/>
        </w:rPr>
        <w:lastRenderedPageBreak/>
        <w:t>результативность труда индивида зависит от совокупности переменных. Первый компонент – это затраченные усилия, величина которых определяется валидностью вознаграждения и справедливостью соотношения усилия – вознаграждение.  Второй компонент – способности, опыт, квалификация работника. И, наконец, третий компонент – осознание работником своей роли в процессе труда</w:t>
      </w:r>
      <w:r w:rsidR="004416B3">
        <w:rPr>
          <w:rFonts w:ascii="Times New Roman" w:hAnsi="Times New Roman" w:cs="Times New Roman"/>
          <w:sz w:val="28"/>
          <w:szCs w:val="28"/>
          <w:shd w:val="clear" w:color="auto" w:fill="FFFFFF"/>
        </w:rPr>
        <w:t xml:space="preserve"> (Рис. 7)</w:t>
      </w:r>
      <w:r>
        <w:rPr>
          <w:rFonts w:ascii="Times New Roman" w:hAnsi="Times New Roman" w:cs="Times New Roman"/>
          <w:sz w:val="28"/>
          <w:szCs w:val="28"/>
          <w:shd w:val="clear" w:color="auto" w:fill="FFFFFF"/>
        </w:rPr>
        <w:t>. Портер и Лоулер сделали вывод о том, что результативный труд способствует удовлетворенности работника.</w:t>
      </w:r>
      <w:r w:rsidR="00E51657">
        <w:rPr>
          <w:rStyle w:val="a5"/>
          <w:rFonts w:ascii="Times New Roman" w:hAnsi="Times New Roman" w:cs="Times New Roman"/>
          <w:sz w:val="28"/>
          <w:szCs w:val="28"/>
          <w:shd w:val="clear" w:color="auto" w:fill="FFFFFF"/>
        </w:rPr>
        <w:footnoteReference w:id="23"/>
      </w:r>
      <w:r>
        <w:rPr>
          <w:rFonts w:ascii="Times New Roman" w:hAnsi="Times New Roman" w:cs="Times New Roman"/>
          <w:sz w:val="28"/>
          <w:szCs w:val="28"/>
          <w:shd w:val="clear" w:color="auto" w:fill="FFFFFF"/>
        </w:rPr>
        <w:t xml:space="preserve"> Действительно, значимость работы, интересные задания, помогающие человеку развить свои способности и, конечно, удовлетворенность от завершения начатого дела и получения положительных результатов являются важными мотивирующими факторами, способными долгое время удерживать работника в пределах одной компании.</w:t>
      </w:r>
    </w:p>
    <w:p w:rsidR="00FC6C79" w:rsidRPr="00FC6C79" w:rsidRDefault="008E6A1B" w:rsidP="00517F51">
      <w:pPr>
        <w:spacing w:after="0" w:line="360" w:lineRule="auto"/>
        <w:jc w:val="center"/>
      </w:pPr>
      <w:r>
        <w:rPr>
          <w:noProof/>
          <w:lang w:eastAsia="ru-RU"/>
        </w:rPr>
        <w:drawing>
          <wp:inline distT="0" distB="0" distL="0" distR="0">
            <wp:extent cx="5448300" cy="2095500"/>
            <wp:effectExtent l="0" t="0" r="0" b="0"/>
            <wp:docPr id="3" name="Рисунок 3" descr="C:\Users\Игорь\Desktop\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горь\Desktop\п-л.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2095500"/>
                    </a:xfrm>
                    <a:prstGeom prst="rect">
                      <a:avLst/>
                    </a:prstGeom>
                    <a:noFill/>
                    <a:ln>
                      <a:noFill/>
                    </a:ln>
                  </pic:spPr>
                </pic:pic>
              </a:graphicData>
            </a:graphic>
          </wp:inline>
        </w:drawing>
      </w:r>
    </w:p>
    <w:p w:rsidR="0042614F" w:rsidRPr="00FC7B86" w:rsidRDefault="0042614F" w:rsidP="00517F51">
      <w:pPr>
        <w:pStyle w:val="-"/>
        <w:ind w:firstLine="0"/>
        <w:jc w:val="center"/>
        <w:rPr>
          <w:i/>
        </w:rPr>
      </w:pPr>
      <w:r w:rsidRPr="00FC7B86">
        <w:rPr>
          <w:i/>
        </w:rPr>
        <w:t>Рис</w:t>
      </w:r>
      <w:r>
        <w:rPr>
          <w:i/>
        </w:rPr>
        <w:t xml:space="preserve">. </w:t>
      </w:r>
      <w:r w:rsidR="00F853C8">
        <w:rPr>
          <w:i/>
        </w:rPr>
        <w:t>7</w:t>
      </w:r>
      <w:r w:rsidRPr="00FC7B86">
        <w:rPr>
          <w:i/>
        </w:rPr>
        <w:t xml:space="preserve">. </w:t>
      </w:r>
      <w:r>
        <w:rPr>
          <w:i/>
        </w:rPr>
        <w:t>Модель Портера-Лоулер</w:t>
      </w:r>
      <w:r w:rsidR="00C8578D">
        <w:rPr>
          <w:i/>
        </w:rPr>
        <w:t>а.</w:t>
      </w:r>
      <w:r w:rsidR="00C8578D">
        <w:rPr>
          <w:rStyle w:val="a5"/>
          <w:i/>
        </w:rPr>
        <w:footnoteReference w:id="24"/>
      </w:r>
    </w:p>
    <w:p w:rsidR="00887720" w:rsidRPr="00887720" w:rsidRDefault="00887720" w:rsidP="00517F51">
      <w:pPr>
        <w:pStyle w:val="a9"/>
        <w:jc w:val="left"/>
        <w:rPr>
          <w:b w:val="0"/>
        </w:rPr>
      </w:pPr>
    </w:p>
    <w:p w:rsidR="00BC6749" w:rsidRPr="00616B8E" w:rsidRDefault="000E0DC5" w:rsidP="00517F51">
      <w:pPr>
        <w:pStyle w:val="-"/>
      </w:pPr>
      <w:r w:rsidRPr="00616B8E">
        <w:t>Таким образом, в разные времена теории мотивации изучали такие ученые, как Фредерик Тейлор, Дуглас Мак-Грегор, Уильям Оучи, Абрахам Маслоу, Девид МакКлелланд, Клейтон Альдельфер, Фр</w:t>
      </w:r>
      <w:r w:rsidR="008C768B" w:rsidRPr="00616B8E">
        <w:t>идрих</w:t>
      </w:r>
      <w:r w:rsidRPr="00616B8E">
        <w:t xml:space="preserve"> Герцберг, Виктор Врум, Стейси Адамс, Л</w:t>
      </w:r>
      <w:r w:rsidR="009D2612" w:rsidRPr="00616B8E">
        <w:t>айман</w:t>
      </w:r>
      <w:r w:rsidRPr="00616B8E">
        <w:t xml:space="preserve"> Портер и Э</w:t>
      </w:r>
      <w:r w:rsidR="009D2612" w:rsidRPr="00616B8E">
        <w:t>двард</w:t>
      </w:r>
      <w:r w:rsidR="001D3FE4">
        <w:t xml:space="preserve"> </w:t>
      </w:r>
      <w:r w:rsidRPr="00616B8E">
        <w:t xml:space="preserve">Лоулер. Вышеперечисленные теории внесли особый вклад в изучение мотивации и стимулирования персонала организаций. Данные модели используются для </w:t>
      </w:r>
      <w:r w:rsidRPr="00616B8E">
        <w:lastRenderedPageBreak/>
        <w:t>диагностики мотивационного потенциала работников и разработки общих и индивидуальных систем поощрения.</w:t>
      </w:r>
    </w:p>
    <w:p w:rsidR="00BC6749" w:rsidRDefault="00BC6749" w:rsidP="00517F51">
      <w:pPr>
        <w:pStyle w:val="a9"/>
        <w:jc w:val="left"/>
      </w:pPr>
    </w:p>
    <w:p w:rsidR="00326214" w:rsidRPr="0082638B" w:rsidRDefault="00887720" w:rsidP="00517F51">
      <w:pPr>
        <w:pStyle w:val="a9"/>
        <w:rPr>
          <w:color w:val="000000"/>
          <w:shd w:val="clear" w:color="auto" w:fill="FFFFFF"/>
        </w:rPr>
      </w:pPr>
      <w:bookmarkStart w:id="4" w:name="_Toc389430990"/>
      <w:r>
        <w:t>1.3</w:t>
      </w:r>
      <w:r w:rsidR="00675F4A">
        <w:t xml:space="preserve"> </w:t>
      </w:r>
      <w:r w:rsidR="00326214" w:rsidRPr="0082638B">
        <w:rPr>
          <w:color w:val="000000"/>
          <w:shd w:val="clear" w:color="auto" w:fill="FFFFFF"/>
        </w:rPr>
        <w:t>Нематериальное стимулирование как средство эффективного воздействия на персонал</w:t>
      </w:r>
      <w:bookmarkEnd w:id="4"/>
    </w:p>
    <w:p w:rsidR="00192C22" w:rsidRDefault="00192C22" w:rsidP="00517F51">
      <w:pPr>
        <w:pStyle w:val="a9"/>
        <w:jc w:val="both"/>
        <w:rPr>
          <w:rStyle w:val="s1"/>
          <w:b w:val="0"/>
          <w:bCs/>
          <w:color w:val="000000"/>
        </w:rPr>
      </w:pPr>
    </w:p>
    <w:p w:rsidR="007A3399" w:rsidRPr="00451727" w:rsidRDefault="00424930" w:rsidP="00517F51">
      <w:pPr>
        <w:pStyle w:val="-"/>
        <w:rPr>
          <w:rStyle w:val="s1"/>
          <w:b/>
          <w:bCs/>
          <w:color w:val="000000"/>
        </w:rPr>
      </w:pPr>
      <w:r w:rsidRPr="00451727">
        <w:rPr>
          <w:rStyle w:val="s1"/>
          <w:bCs/>
          <w:color w:val="000000"/>
        </w:rPr>
        <w:t>Как уже было сказано</w:t>
      </w:r>
      <w:r w:rsidR="00A83B13" w:rsidRPr="00451727">
        <w:rPr>
          <w:rStyle w:val="s1"/>
          <w:bCs/>
          <w:color w:val="000000"/>
        </w:rPr>
        <w:t>,</w:t>
      </w:r>
      <w:r w:rsidRPr="00451727">
        <w:rPr>
          <w:rStyle w:val="s1"/>
          <w:bCs/>
          <w:color w:val="000000"/>
        </w:rPr>
        <w:t xml:space="preserve"> методы стимулирования трудовой деятельности персонала подразделяют </w:t>
      </w:r>
      <w:proofErr w:type="gramStart"/>
      <w:r w:rsidRPr="00451727">
        <w:rPr>
          <w:rStyle w:val="s1"/>
          <w:bCs/>
          <w:color w:val="000000"/>
        </w:rPr>
        <w:t>на</w:t>
      </w:r>
      <w:proofErr w:type="gramEnd"/>
      <w:r w:rsidRPr="00451727">
        <w:rPr>
          <w:rStyle w:val="s1"/>
          <w:bCs/>
          <w:color w:val="000000"/>
        </w:rPr>
        <w:t xml:space="preserve"> материальные и нематериальные.</w:t>
      </w:r>
    </w:p>
    <w:p w:rsidR="000A2B30" w:rsidRPr="00451727" w:rsidRDefault="000A2B30" w:rsidP="00517F51">
      <w:pPr>
        <w:pStyle w:val="-"/>
        <w:rPr>
          <w:rStyle w:val="s1"/>
          <w:b/>
          <w:bCs/>
          <w:color w:val="000000"/>
        </w:rPr>
      </w:pPr>
      <w:r w:rsidRPr="00451727">
        <w:rPr>
          <w:rStyle w:val="s1"/>
          <w:bCs/>
          <w:color w:val="000000"/>
        </w:rPr>
        <w:t>Считается, что по своей природе материальные и нематериальные формы стимулирования равноцен</w:t>
      </w:r>
      <w:r w:rsidR="00424930" w:rsidRPr="00451727">
        <w:rPr>
          <w:rStyle w:val="s1"/>
          <w:bCs/>
          <w:color w:val="000000"/>
        </w:rPr>
        <w:t xml:space="preserve">ны. </w:t>
      </w:r>
      <w:r w:rsidR="00057734" w:rsidRPr="00451727">
        <w:rPr>
          <w:rStyle w:val="s1"/>
          <w:bCs/>
          <w:color w:val="000000"/>
        </w:rPr>
        <w:t>Однако, с</w:t>
      </w:r>
      <w:r w:rsidR="00424930" w:rsidRPr="00451727">
        <w:rPr>
          <w:rStyle w:val="s1"/>
          <w:bCs/>
          <w:color w:val="000000"/>
        </w:rPr>
        <w:t>тепень их воздействия зависит</w:t>
      </w:r>
      <w:r w:rsidR="001D3FE4">
        <w:rPr>
          <w:rStyle w:val="s1"/>
          <w:bCs/>
          <w:color w:val="000000"/>
        </w:rPr>
        <w:t xml:space="preserve"> </w:t>
      </w:r>
      <w:r w:rsidRPr="00451727">
        <w:rPr>
          <w:rStyle w:val="s1"/>
          <w:bCs/>
          <w:color w:val="000000"/>
        </w:rPr>
        <w:t>от уровня развития экономики, традиций</w:t>
      </w:r>
      <w:r w:rsidR="00FD31BE">
        <w:rPr>
          <w:rStyle w:val="s1"/>
          <w:bCs/>
          <w:color w:val="000000"/>
        </w:rPr>
        <w:t>,</w:t>
      </w:r>
      <w:r w:rsidRPr="00451727">
        <w:rPr>
          <w:rStyle w:val="s1"/>
          <w:bCs/>
          <w:color w:val="000000"/>
        </w:rPr>
        <w:t xml:space="preserve"> общественного строя, а также материального положения, пола и возраста каждого конкретного человека.</w:t>
      </w:r>
    </w:p>
    <w:p w:rsidR="00666650" w:rsidRDefault="00317050" w:rsidP="00517F51">
      <w:pPr>
        <w:pStyle w:val="-"/>
        <w:rPr>
          <w:rStyle w:val="s1"/>
          <w:b/>
          <w:bCs/>
          <w:color w:val="000000"/>
        </w:rPr>
      </w:pPr>
      <w:r w:rsidRPr="00451727">
        <w:rPr>
          <w:rStyle w:val="s1"/>
          <w:bCs/>
          <w:color w:val="000000"/>
        </w:rPr>
        <w:t>Так, п</w:t>
      </w:r>
      <w:r w:rsidR="007A3399" w:rsidRPr="00451727">
        <w:rPr>
          <w:rStyle w:val="s1"/>
          <w:bCs/>
          <w:color w:val="000000"/>
        </w:rPr>
        <w:t xml:space="preserve">ри </w:t>
      </w:r>
      <w:r w:rsidR="00666650">
        <w:rPr>
          <w:rStyle w:val="s1"/>
          <w:bCs/>
          <w:color w:val="000000"/>
        </w:rPr>
        <w:t>разработке системы</w:t>
      </w:r>
      <w:r w:rsidR="001D3FE4">
        <w:rPr>
          <w:rStyle w:val="s1"/>
          <w:bCs/>
          <w:color w:val="000000"/>
        </w:rPr>
        <w:t xml:space="preserve"> </w:t>
      </w:r>
      <w:r w:rsidR="00666650">
        <w:rPr>
          <w:rStyle w:val="s1"/>
          <w:bCs/>
          <w:color w:val="000000"/>
        </w:rPr>
        <w:t xml:space="preserve">мотивации персонала, </w:t>
      </w:r>
      <w:r w:rsidR="007A3399" w:rsidRPr="00451727">
        <w:rPr>
          <w:rStyle w:val="s1"/>
          <w:bCs/>
          <w:color w:val="000000"/>
        </w:rPr>
        <w:t xml:space="preserve">необходимо </w:t>
      </w:r>
      <w:r w:rsidR="000D0001" w:rsidRPr="00451727">
        <w:rPr>
          <w:rStyle w:val="s1"/>
          <w:bCs/>
          <w:color w:val="000000"/>
        </w:rPr>
        <w:t>помнить, что экономическое дав</w:t>
      </w:r>
      <w:r w:rsidR="007A3399" w:rsidRPr="00451727">
        <w:rPr>
          <w:rStyle w:val="s1"/>
          <w:bCs/>
          <w:color w:val="000000"/>
        </w:rPr>
        <w:t xml:space="preserve">ление </w:t>
      </w:r>
      <w:r w:rsidR="006C4E75" w:rsidRPr="00451727">
        <w:t>—</w:t>
      </w:r>
      <w:r w:rsidR="007A3399" w:rsidRPr="00451727">
        <w:rPr>
          <w:rStyle w:val="s1"/>
          <w:bCs/>
          <w:color w:val="000000"/>
        </w:rPr>
        <w:t xml:space="preserve"> не единстве</w:t>
      </w:r>
      <w:r w:rsidR="000D0001" w:rsidRPr="00451727">
        <w:rPr>
          <w:rStyle w:val="s1"/>
          <w:bCs/>
          <w:color w:val="000000"/>
        </w:rPr>
        <w:t xml:space="preserve">нный и далеко не универсальный </w:t>
      </w:r>
      <w:r w:rsidR="007A3399" w:rsidRPr="00451727">
        <w:rPr>
          <w:rStyle w:val="s1"/>
          <w:bCs/>
          <w:color w:val="000000"/>
        </w:rPr>
        <w:t xml:space="preserve">принцип воздействия </w:t>
      </w:r>
      <w:r w:rsidR="000D0001" w:rsidRPr="00451727">
        <w:rPr>
          <w:rStyle w:val="s1"/>
          <w:bCs/>
          <w:color w:val="000000"/>
        </w:rPr>
        <w:t>на сознательность сотрудников</w:t>
      </w:r>
      <w:r w:rsidRPr="00451727">
        <w:rPr>
          <w:rStyle w:val="s1"/>
          <w:bCs/>
          <w:color w:val="000000"/>
        </w:rPr>
        <w:t>.</w:t>
      </w:r>
      <w:r w:rsidR="005012E4">
        <w:rPr>
          <w:rStyle w:val="s1"/>
          <w:bCs/>
          <w:color w:val="000000"/>
        </w:rPr>
        <w:t xml:space="preserve"> С</w:t>
      </w:r>
      <w:r w:rsidR="001D3FE4">
        <w:rPr>
          <w:rStyle w:val="s1"/>
          <w:bCs/>
          <w:color w:val="000000"/>
        </w:rPr>
        <w:t xml:space="preserve"> </w:t>
      </w:r>
      <w:r w:rsidR="005012E4">
        <w:rPr>
          <w:rStyle w:val="s1"/>
          <w:bCs/>
          <w:color w:val="000000"/>
        </w:rPr>
        <w:t>одной стороны, в</w:t>
      </w:r>
      <w:r w:rsidR="00666650">
        <w:rPr>
          <w:rStyle w:val="s1"/>
          <w:bCs/>
          <w:color w:val="000000"/>
        </w:rPr>
        <w:t>лияние материальных стимулов может оказаться достаточным для воздействия на</w:t>
      </w:r>
      <w:r w:rsidR="000D0001" w:rsidRPr="00451727">
        <w:rPr>
          <w:rStyle w:val="s1"/>
          <w:bCs/>
          <w:color w:val="000000"/>
        </w:rPr>
        <w:t xml:space="preserve"> работников с низкой квалифи</w:t>
      </w:r>
      <w:r w:rsidR="007A3399" w:rsidRPr="00451727">
        <w:rPr>
          <w:rStyle w:val="s1"/>
          <w:bCs/>
          <w:color w:val="000000"/>
        </w:rPr>
        <w:t>кацией, выполняю</w:t>
      </w:r>
      <w:r w:rsidR="000D0001" w:rsidRPr="00451727">
        <w:rPr>
          <w:rStyle w:val="s1"/>
          <w:bCs/>
          <w:color w:val="000000"/>
        </w:rPr>
        <w:t>щих рутинную работу, не требую</w:t>
      </w:r>
      <w:r w:rsidR="007A3399" w:rsidRPr="00451727">
        <w:rPr>
          <w:rStyle w:val="s1"/>
          <w:bCs/>
          <w:color w:val="000000"/>
        </w:rPr>
        <w:t>щую больших мора</w:t>
      </w:r>
      <w:r w:rsidR="000D0001" w:rsidRPr="00451727">
        <w:rPr>
          <w:rStyle w:val="s1"/>
          <w:bCs/>
          <w:color w:val="000000"/>
        </w:rPr>
        <w:t>льных затрат и высокого профес</w:t>
      </w:r>
      <w:r w:rsidR="007A3399" w:rsidRPr="00451727">
        <w:rPr>
          <w:rStyle w:val="s1"/>
          <w:bCs/>
          <w:color w:val="000000"/>
        </w:rPr>
        <w:t>сионализма (</w:t>
      </w:r>
      <w:r w:rsidRPr="00451727">
        <w:rPr>
          <w:rStyle w:val="s1"/>
          <w:bCs/>
          <w:color w:val="000000"/>
        </w:rPr>
        <w:t>таких как</w:t>
      </w:r>
      <w:r w:rsidR="000D0001" w:rsidRPr="00451727">
        <w:rPr>
          <w:rStyle w:val="s1"/>
          <w:bCs/>
          <w:color w:val="000000"/>
        </w:rPr>
        <w:t xml:space="preserve"> рабочие, грузчики, водители). </w:t>
      </w:r>
      <w:r w:rsidR="005012E4">
        <w:rPr>
          <w:rStyle w:val="s1"/>
          <w:bCs/>
          <w:color w:val="000000"/>
        </w:rPr>
        <w:t>С другой стороны, каждый работник имеет индивидуальную систему потребностей, удовлетворение которых не ограничивается получением денежных средств. Компании стараются удерживать хороших, нужных работников, формируя их приверженность организации. Лояльные  сотрудники останутся в компании даже в случае организационных проблем, связанных с финансированием персонала, выплаты заработных плат, в то время как работники, удерживаемые исключительно материальными стимулами, начнут искать новую работу.</w:t>
      </w:r>
    </w:p>
    <w:p w:rsidR="00631F18" w:rsidRPr="00B00F6B" w:rsidRDefault="005012E4" w:rsidP="00B00F6B">
      <w:pPr>
        <w:pStyle w:val="-"/>
      </w:pPr>
      <w:r>
        <w:t>Иными словами, п</w:t>
      </w:r>
      <w:r w:rsidR="000A2B30" w:rsidRPr="00DE064D">
        <w:t xml:space="preserve">ри </w:t>
      </w:r>
      <w:r w:rsidR="00B00F6B">
        <w:t>всем положительном эффекте, который оказывают материальные формы мотивации</w:t>
      </w:r>
      <w:r w:rsidR="000A2B30" w:rsidRPr="00DE064D">
        <w:t xml:space="preserve">, ограничение </w:t>
      </w:r>
      <w:r w:rsidR="00B00F6B">
        <w:t xml:space="preserve">стимулирования </w:t>
      </w:r>
      <w:r w:rsidR="000A2B30" w:rsidRPr="00DE064D">
        <w:t xml:space="preserve">только </w:t>
      </w:r>
      <w:r w:rsidR="00B00F6B">
        <w:t>системой доплат</w:t>
      </w:r>
      <w:r w:rsidR="00666650">
        <w:t xml:space="preserve"> </w:t>
      </w:r>
      <w:r w:rsidR="00B00F6B">
        <w:t xml:space="preserve">и бонусных подарков </w:t>
      </w:r>
      <w:r w:rsidR="00666650">
        <w:t>не всегда приносит</w:t>
      </w:r>
      <w:r w:rsidR="00057734" w:rsidRPr="00DE064D">
        <w:t xml:space="preserve"> желаем</w:t>
      </w:r>
      <w:r w:rsidR="00666650">
        <w:t xml:space="preserve">ых </w:t>
      </w:r>
      <w:r w:rsidR="00057734" w:rsidRPr="00DE064D">
        <w:lastRenderedPageBreak/>
        <w:t>результат</w:t>
      </w:r>
      <w:r w:rsidR="00666650">
        <w:t>ов, таких как повышение</w:t>
      </w:r>
      <w:r w:rsidR="00B00F6B">
        <w:t xml:space="preserve"> уровня</w:t>
      </w:r>
      <w:r w:rsidR="00666650">
        <w:t xml:space="preserve"> лояльности </w:t>
      </w:r>
      <w:r w:rsidR="00B00F6B">
        <w:t>сотрудников</w:t>
      </w:r>
      <w:r w:rsidR="00666650">
        <w:t xml:space="preserve"> к организации и повышение эффективности </w:t>
      </w:r>
      <w:r w:rsidR="00B00F6B">
        <w:t>труда работников</w:t>
      </w:r>
      <w:r w:rsidR="00DD5D04">
        <w:t xml:space="preserve">. </w:t>
      </w:r>
      <w:r w:rsidR="001B6D5A">
        <w:t>Важно по</w:t>
      </w:r>
      <w:r w:rsidR="00DD5D04">
        <w:t xml:space="preserve">мнить, что </w:t>
      </w:r>
      <w:r w:rsidR="00057734" w:rsidRPr="00DE064D">
        <w:t>ч</w:t>
      </w:r>
      <w:r w:rsidR="000A2B30" w:rsidRPr="00DE064D">
        <w:t>лены любого коллектива — это люди с разными жизн</w:t>
      </w:r>
      <w:r w:rsidR="00317050" w:rsidRPr="00DE064D">
        <w:t>енными ценностями и установками</w:t>
      </w:r>
      <w:r w:rsidR="00B12502" w:rsidRPr="00DE064D">
        <w:t>.</w:t>
      </w:r>
      <w:r w:rsidR="00B12502">
        <w:t xml:space="preserve"> Д</w:t>
      </w:r>
      <w:r w:rsidR="00666650">
        <w:t>ля некоторых индивидов комфротная обстановка на работе имеет гораздо большее значение, чем сумма получаемых денежных средств. Людям важны хорошие условия труда и наличие сплоченного, друже</w:t>
      </w:r>
      <w:r w:rsidR="00DD5D04">
        <w:t>ственного</w:t>
      </w:r>
      <w:r w:rsidR="00112601">
        <w:t xml:space="preserve"> коллектива. А, </w:t>
      </w:r>
      <w:r w:rsidR="00666650">
        <w:t>как известно, выдача бонусов и премий сплотить коллектив не поможет</w:t>
      </w:r>
      <w:r w:rsidR="00B12502">
        <w:t>.</w:t>
      </w:r>
      <w:r w:rsidR="00B12502" w:rsidRPr="00DE064D">
        <w:t xml:space="preserve"> </w:t>
      </w:r>
    </w:p>
    <w:p w:rsidR="00326214" w:rsidRDefault="008E3ADC" w:rsidP="00517F51">
      <w:pPr>
        <w:pStyle w:val="-"/>
        <w:rPr>
          <w:rStyle w:val="s1"/>
          <w:b/>
          <w:bCs/>
          <w:color w:val="000000"/>
        </w:rPr>
      </w:pPr>
      <w:r w:rsidRPr="00451727">
        <w:rPr>
          <w:rStyle w:val="s1"/>
          <w:bCs/>
        </w:rPr>
        <w:t>Существу</w:t>
      </w:r>
      <w:r w:rsidR="00B82FE0">
        <w:rPr>
          <w:rStyle w:val="s1"/>
          <w:bCs/>
        </w:rPr>
        <w:t>е</w:t>
      </w:r>
      <w:r w:rsidRPr="00451727">
        <w:rPr>
          <w:rStyle w:val="s1"/>
          <w:bCs/>
        </w:rPr>
        <w:t xml:space="preserve">т </w:t>
      </w:r>
      <w:r w:rsidR="00B82FE0">
        <w:rPr>
          <w:rStyle w:val="s1"/>
          <w:bCs/>
        </w:rPr>
        <w:t>большое количество</w:t>
      </w:r>
      <w:r w:rsidRPr="00451727">
        <w:rPr>
          <w:rStyle w:val="s1"/>
          <w:bCs/>
          <w:color w:val="000000"/>
        </w:rPr>
        <w:t xml:space="preserve"> вид</w:t>
      </w:r>
      <w:r w:rsidR="00B82FE0">
        <w:rPr>
          <w:rStyle w:val="s1"/>
          <w:bCs/>
          <w:color w:val="000000"/>
        </w:rPr>
        <w:t>о</w:t>
      </w:r>
      <w:r w:rsidR="004C1EDE">
        <w:rPr>
          <w:rStyle w:val="s1"/>
          <w:bCs/>
          <w:color w:val="000000"/>
        </w:rPr>
        <w:t>в</w:t>
      </w:r>
      <w:r w:rsidR="00326214" w:rsidRPr="00451727">
        <w:rPr>
          <w:rStyle w:val="s1"/>
          <w:bCs/>
          <w:color w:val="000000"/>
        </w:rPr>
        <w:t xml:space="preserve"> нематериального стимулирова</w:t>
      </w:r>
      <w:r w:rsidRPr="00451727">
        <w:rPr>
          <w:rStyle w:val="s1"/>
          <w:bCs/>
          <w:color w:val="000000"/>
        </w:rPr>
        <w:t>ния сотрудников</w:t>
      </w:r>
      <w:r w:rsidR="007C6F43">
        <w:rPr>
          <w:rStyle w:val="s1"/>
          <w:bCs/>
          <w:color w:val="000000"/>
        </w:rPr>
        <w:t xml:space="preserve">. </w:t>
      </w:r>
      <w:r w:rsidR="00B82FE0">
        <w:rPr>
          <w:rStyle w:val="s1"/>
          <w:bCs/>
          <w:color w:val="000000"/>
        </w:rPr>
        <w:t xml:space="preserve">Их можно </w:t>
      </w:r>
      <w:r w:rsidR="00504B2B">
        <w:rPr>
          <w:rStyle w:val="s1"/>
          <w:bCs/>
          <w:color w:val="000000"/>
        </w:rPr>
        <w:t>сгруппировать</w:t>
      </w:r>
      <w:r w:rsidR="001E0118">
        <w:rPr>
          <w:rStyle w:val="s1"/>
          <w:bCs/>
          <w:color w:val="000000"/>
        </w:rPr>
        <w:t xml:space="preserve"> согласно четырем стимулам.</w:t>
      </w:r>
    </w:p>
    <w:p w:rsidR="001E0118" w:rsidRPr="00451727" w:rsidRDefault="001C00A5" w:rsidP="00517F51">
      <w:pPr>
        <w:pStyle w:val="-"/>
        <w:rPr>
          <w:rStyle w:val="s1"/>
          <w:b/>
        </w:rPr>
      </w:pPr>
      <w:r>
        <w:rPr>
          <w:rStyle w:val="s1"/>
          <w:bCs/>
          <w:color w:val="000000"/>
        </w:rPr>
        <w:t>1.</w:t>
      </w:r>
      <w:r w:rsidR="001E0118">
        <w:rPr>
          <w:rStyle w:val="s1"/>
          <w:bCs/>
          <w:color w:val="000000"/>
        </w:rPr>
        <w:t>Возможность самореализации</w:t>
      </w:r>
    </w:p>
    <w:p w:rsidR="00326214" w:rsidRDefault="00326214" w:rsidP="00517F51">
      <w:pPr>
        <w:pStyle w:val="-"/>
        <w:rPr>
          <w:rStyle w:val="s1"/>
          <w:bCs/>
          <w:color w:val="000000"/>
          <w:u w:val="single"/>
        </w:rPr>
      </w:pPr>
      <w:r w:rsidRPr="00825AC4">
        <w:rPr>
          <w:rStyle w:val="s1"/>
          <w:bCs/>
          <w:color w:val="000000"/>
          <w:u w:val="single"/>
        </w:rPr>
        <w:t>Провед</w:t>
      </w:r>
      <w:r w:rsidR="00825AC4">
        <w:rPr>
          <w:rStyle w:val="s1"/>
          <w:bCs/>
          <w:color w:val="000000"/>
          <w:u w:val="single"/>
        </w:rPr>
        <w:t>ение профессиональных конкурсов</w:t>
      </w:r>
    </w:p>
    <w:p w:rsidR="00825AC4" w:rsidRDefault="00825AC4" w:rsidP="00517F51">
      <w:pPr>
        <w:pStyle w:val="-"/>
      </w:pPr>
      <w:r w:rsidRPr="00825AC4">
        <w:t>Конкурс в организации может объявляться в разовом порядке. В этом случае, целью может быть решение конкретной проблемы организации. Конкурс может быть и постоянно действующим, направленным на поощрение любых идей, нацеленных на развитие организации. Такие мероприятия обычно организуются на предприятиях, внедривших всеобщую систему управления качеством (TQM - Total Quality Management).</w:t>
      </w:r>
      <w:r>
        <w:t xml:space="preserve"> По результатам конкурса, все участники должны быть вознаграждены, а вот форма и размер поощрения зависят от степени вовлеченности работника в данное мероприятие и от персональных потребностей человека</w:t>
      </w:r>
      <w:r w:rsidR="00B12502">
        <w:t>. И</w:t>
      </w:r>
      <w:r w:rsidR="00B82FE0">
        <w:t>тоги конку</w:t>
      </w:r>
      <w:r w:rsidR="004C1EDE">
        <w:t>рс</w:t>
      </w:r>
      <w:r w:rsidR="00B82FE0">
        <w:t>а также следует размещать на доске почета и в корпоративной газете, если таковая у предприятия имеется.</w:t>
      </w:r>
    </w:p>
    <w:p w:rsidR="00825AC4" w:rsidRPr="007C6F43" w:rsidRDefault="004637A6" w:rsidP="00517F51">
      <w:pPr>
        <w:pStyle w:val="p2"/>
        <w:shd w:val="clear" w:color="auto" w:fill="FFFFFF"/>
        <w:spacing w:before="0" w:beforeAutospacing="0" w:after="0" w:afterAutospacing="0" w:line="360" w:lineRule="auto"/>
        <w:ind w:firstLine="709"/>
        <w:jc w:val="both"/>
        <w:rPr>
          <w:rStyle w:val="s1"/>
          <w:bCs/>
          <w:color w:val="000000"/>
          <w:sz w:val="28"/>
          <w:szCs w:val="28"/>
          <w:u w:val="single"/>
        </w:rPr>
      </w:pPr>
      <w:r>
        <w:rPr>
          <w:rStyle w:val="s1"/>
          <w:bCs/>
          <w:color w:val="000000"/>
          <w:sz w:val="28"/>
          <w:szCs w:val="28"/>
          <w:u w:val="single"/>
        </w:rPr>
        <w:t>Стажировки и ротация</w:t>
      </w:r>
    </w:p>
    <w:p w:rsidR="00326214" w:rsidRDefault="00326214" w:rsidP="00517F51">
      <w:pPr>
        <w:pStyle w:val="p2"/>
        <w:shd w:val="clear" w:color="auto" w:fill="FFFFFF"/>
        <w:spacing w:before="0" w:beforeAutospacing="0" w:after="0" w:afterAutospacing="0" w:line="360" w:lineRule="auto"/>
        <w:ind w:firstLine="709"/>
        <w:jc w:val="both"/>
        <w:rPr>
          <w:rStyle w:val="s1"/>
          <w:bCs/>
          <w:color w:val="000000"/>
          <w:sz w:val="28"/>
          <w:szCs w:val="28"/>
        </w:rPr>
      </w:pPr>
      <w:r w:rsidRPr="00451727">
        <w:rPr>
          <w:rStyle w:val="s1"/>
          <w:bCs/>
          <w:color w:val="000000"/>
          <w:sz w:val="28"/>
          <w:szCs w:val="28"/>
        </w:rPr>
        <w:t xml:space="preserve">Стажировки </w:t>
      </w:r>
      <w:r w:rsidR="00DC5E7E" w:rsidRPr="00451727">
        <w:rPr>
          <w:rStyle w:val="s1"/>
          <w:bCs/>
          <w:color w:val="000000"/>
          <w:sz w:val="28"/>
          <w:szCs w:val="28"/>
        </w:rPr>
        <w:t xml:space="preserve">для заинтересованных работников </w:t>
      </w:r>
      <w:r w:rsidRPr="00451727">
        <w:rPr>
          <w:rStyle w:val="s1"/>
          <w:bCs/>
          <w:color w:val="000000"/>
          <w:sz w:val="28"/>
          <w:szCs w:val="28"/>
        </w:rPr>
        <w:t>за счет фирмы и прочие возможности повысить свой профессиональный уровень и подчеркнуть высокий статус специалиста. Поскольку подобные люди стремятся к самосовершенствованию в своей сфере деятельности, им это может быть интересно.</w:t>
      </w:r>
      <w:r w:rsidR="004C1EDE">
        <w:rPr>
          <w:rStyle w:val="s1"/>
          <w:bCs/>
          <w:color w:val="000000"/>
          <w:sz w:val="28"/>
          <w:szCs w:val="28"/>
        </w:rPr>
        <w:t xml:space="preserve"> Используя данный вид нематериального стимулирования, </w:t>
      </w:r>
      <w:r w:rsidR="004C1EDE">
        <w:rPr>
          <w:rStyle w:val="s1"/>
          <w:bCs/>
          <w:color w:val="000000"/>
          <w:sz w:val="28"/>
          <w:szCs w:val="28"/>
        </w:rPr>
        <w:lastRenderedPageBreak/>
        <w:t xml:space="preserve">компания удовлетворяет престижные и духовные потребности работника, т.е. потребности высших уровней. Таким образом, </w:t>
      </w:r>
      <w:r w:rsidR="003B2E38">
        <w:rPr>
          <w:rStyle w:val="s1"/>
          <w:bCs/>
          <w:color w:val="000000"/>
          <w:sz w:val="28"/>
          <w:szCs w:val="28"/>
        </w:rPr>
        <w:t xml:space="preserve">работник может почувствовать свою значимость для компании, накапливать знания и опыт для занятия более </w:t>
      </w:r>
      <w:proofErr w:type="gramStart"/>
      <w:r w:rsidR="003B2E38">
        <w:rPr>
          <w:rStyle w:val="s1"/>
          <w:bCs/>
          <w:color w:val="000000"/>
          <w:sz w:val="28"/>
          <w:szCs w:val="28"/>
        </w:rPr>
        <w:t>высоких</w:t>
      </w:r>
      <w:proofErr w:type="gramEnd"/>
      <w:r w:rsidR="003B2E38">
        <w:rPr>
          <w:rStyle w:val="s1"/>
          <w:bCs/>
          <w:color w:val="000000"/>
          <w:sz w:val="28"/>
          <w:szCs w:val="28"/>
        </w:rPr>
        <w:t xml:space="preserve"> спецальностей и стабильно продвигаться по карьеной лестнице.</w:t>
      </w:r>
    </w:p>
    <w:p w:rsidR="004C1EDE" w:rsidRDefault="004C1EDE" w:rsidP="00517F51">
      <w:pPr>
        <w:pStyle w:val="p2"/>
        <w:shd w:val="clear" w:color="auto" w:fill="FFFFFF"/>
        <w:spacing w:before="0" w:beforeAutospacing="0" w:after="0" w:afterAutospacing="0" w:line="360" w:lineRule="auto"/>
        <w:ind w:firstLine="709"/>
        <w:jc w:val="both"/>
        <w:rPr>
          <w:rStyle w:val="s1"/>
          <w:bCs/>
          <w:color w:val="000000"/>
          <w:sz w:val="28"/>
          <w:szCs w:val="28"/>
          <w:u w:val="single"/>
        </w:rPr>
      </w:pPr>
      <w:r>
        <w:rPr>
          <w:rStyle w:val="s1"/>
          <w:bCs/>
          <w:color w:val="000000"/>
          <w:sz w:val="28"/>
          <w:szCs w:val="28"/>
          <w:u w:val="single"/>
        </w:rPr>
        <w:t>С</w:t>
      </w:r>
      <w:r w:rsidRPr="007C6F43">
        <w:rPr>
          <w:rStyle w:val="s1"/>
          <w:bCs/>
          <w:color w:val="000000"/>
          <w:sz w:val="28"/>
          <w:szCs w:val="28"/>
          <w:u w:val="single"/>
        </w:rPr>
        <w:t>истема наставничества</w:t>
      </w:r>
    </w:p>
    <w:p w:rsidR="00631F18" w:rsidRDefault="00631F18" w:rsidP="00517F51">
      <w:pPr>
        <w:pStyle w:val="p2"/>
        <w:shd w:val="clear" w:color="auto" w:fill="FFFFFF"/>
        <w:spacing w:before="0" w:beforeAutospacing="0" w:after="0" w:afterAutospacing="0" w:line="360" w:lineRule="auto"/>
        <w:ind w:firstLine="709"/>
        <w:jc w:val="both"/>
        <w:rPr>
          <w:color w:val="FF0000"/>
          <w:sz w:val="28"/>
          <w:szCs w:val="28"/>
        </w:rPr>
      </w:pPr>
      <w:r w:rsidRPr="00631F18">
        <w:rPr>
          <w:sz w:val="28"/>
          <w:szCs w:val="28"/>
        </w:rPr>
        <w:t>Использование системы наставничества позволяет поощрить наиболее опытных и квалифицированных специалистов. Подобная практика широко распространена в зарубежных странах, однако, в России привлечение к наставничеству расценивается скорее как способ дополнительного увеличения ответственности, связанного с еще большей загруженностью на рабочем месте. Несмотря на это, организации используют данный метод, чтобы подчеркнуть статус работника, его важность для компании и конкретного отдела</w:t>
      </w:r>
      <w:r>
        <w:rPr>
          <w:color w:val="FF0000"/>
          <w:sz w:val="28"/>
          <w:szCs w:val="28"/>
        </w:rPr>
        <w:t>.</w:t>
      </w:r>
    </w:p>
    <w:p w:rsidR="004C1EDE" w:rsidRDefault="003B2E38" w:rsidP="00517F51">
      <w:pPr>
        <w:pStyle w:val="p2"/>
        <w:shd w:val="clear" w:color="auto" w:fill="FFFFFF"/>
        <w:spacing w:before="0" w:beforeAutospacing="0" w:after="0" w:afterAutospacing="0" w:line="360" w:lineRule="auto"/>
        <w:ind w:firstLine="709"/>
        <w:jc w:val="both"/>
        <w:rPr>
          <w:sz w:val="28"/>
          <w:szCs w:val="28"/>
        </w:rPr>
      </w:pPr>
      <w:r>
        <w:rPr>
          <w:sz w:val="28"/>
          <w:szCs w:val="28"/>
        </w:rPr>
        <w:t xml:space="preserve">Система наставничества способствует построению дружественных отношений между работниками, облагчает процесс адаптации новичков и </w:t>
      </w:r>
      <w:r w:rsidR="003D1094">
        <w:rPr>
          <w:sz w:val="28"/>
          <w:szCs w:val="28"/>
        </w:rPr>
        <w:t>р</w:t>
      </w:r>
      <w:r>
        <w:rPr>
          <w:sz w:val="28"/>
          <w:szCs w:val="28"/>
        </w:rPr>
        <w:t xml:space="preserve">асширяет зону ответственности наставника. Индивид может получить за </w:t>
      </w:r>
      <w:r w:rsidR="003D1094">
        <w:rPr>
          <w:sz w:val="28"/>
          <w:szCs w:val="28"/>
        </w:rPr>
        <w:t xml:space="preserve">обучение своего коллеги </w:t>
      </w:r>
      <w:r>
        <w:rPr>
          <w:sz w:val="28"/>
          <w:szCs w:val="28"/>
        </w:rPr>
        <w:t xml:space="preserve">дополнительное вознаграждение и почувствовать себя значимой частью корпоративного пазла. </w:t>
      </w:r>
    </w:p>
    <w:p w:rsidR="001E0118" w:rsidRPr="004B23D8" w:rsidRDefault="001E0118" w:rsidP="00517F51">
      <w:pPr>
        <w:pStyle w:val="p2"/>
        <w:shd w:val="clear" w:color="auto" w:fill="FFFFFF"/>
        <w:spacing w:before="0" w:beforeAutospacing="0" w:after="0" w:afterAutospacing="0" w:line="360" w:lineRule="auto"/>
        <w:ind w:firstLine="709"/>
        <w:jc w:val="both"/>
        <w:rPr>
          <w:rStyle w:val="s1"/>
          <w:bCs/>
          <w:color w:val="000000"/>
          <w:sz w:val="28"/>
          <w:szCs w:val="28"/>
          <w:u w:val="single"/>
        </w:rPr>
      </w:pPr>
      <w:r w:rsidRPr="004B23D8">
        <w:rPr>
          <w:rStyle w:val="s1"/>
          <w:bCs/>
          <w:color w:val="000000"/>
          <w:sz w:val="28"/>
          <w:szCs w:val="28"/>
          <w:u w:val="single"/>
        </w:rPr>
        <w:t>Предоставление новых возможностей</w:t>
      </w:r>
    </w:p>
    <w:p w:rsidR="001E0118" w:rsidRDefault="001E0118" w:rsidP="00517F51">
      <w:pPr>
        <w:pStyle w:val="p2"/>
        <w:shd w:val="clear" w:color="auto" w:fill="FFFFFF"/>
        <w:spacing w:before="0" w:beforeAutospacing="0" w:after="0" w:afterAutospacing="0" w:line="360" w:lineRule="auto"/>
        <w:ind w:firstLine="709"/>
        <w:jc w:val="both"/>
        <w:rPr>
          <w:rStyle w:val="s1"/>
          <w:bCs/>
          <w:color w:val="000000"/>
          <w:sz w:val="28"/>
          <w:szCs w:val="28"/>
        </w:rPr>
      </w:pPr>
      <w:r>
        <w:rPr>
          <w:rStyle w:val="s1"/>
          <w:bCs/>
          <w:color w:val="000000"/>
          <w:sz w:val="28"/>
          <w:szCs w:val="28"/>
        </w:rPr>
        <w:t xml:space="preserve">Предоставление новых возможностей включает в себя повышения сотрудников в должности, предоставление сотруднику большей самостоятельности и поручение </w:t>
      </w:r>
      <w:r w:rsidRPr="00451727">
        <w:rPr>
          <w:rStyle w:val="s1"/>
          <w:bCs/>
          <w:color w:val="000000"/>
          <w:sz w:val="28"/>
          <w:szCs w:val="28"/>
        </w:rPr>
        <w:t>сложных проектов и нестандартных творческих задач, которые интересно будет решать.</w:t>
      </w:r>
    </w:p>
    <w:p w:rsidR="001E0118" w:rsidRPr="001E0118" w:rsidRDefault="001E0118" w:rsidP="00517F51">
      <w:pPr>
        <w:pStyle w:val="p2"/>
        <w:shd w:val="clear" w:color="auto" w:fill="FFFFFF"/>
        <w:spacing w:before="0" w:beforeAutospacing="0" w:after="0" w:afterAutospacing="0" w:line="360" w:lineRule="auto"/>
        <w:ind w:firstLine="709"/>
        <w:jc w:val="both"/>
        <w:rPr>
          <w:bCs/>
          <w:color w:val="000000"/>
          <w:sz w:val="28"/>
          <w:szCs w:val="28"/>
        </w:rPr>
      </w:pPr>
      <w:r w:rsidRPr="00451727">
        <w:rPr>
          <w:rStyle w:val="s1"/>
          <w:bCs/>
          <w:color w:val="000000"/>
          <w:sz w:val="28"/>
          <w:szCs w:val="28"/>
        </w:rPr>
        <w:t>При применении данного вида стимулирования необходимо, чтобы люди соответствовали выполняемой ими работе. Критериями, которые часто используются при принятии решения о продвижении по службе, являются успех в работе и трудовой стаж.</w:t>
      </w:r>
      <w:r w:rsidRPr="00451727">
        <w:rPr>
          <w:rStyle w:val="a5"/>
          <w:bCs/>
          <w:color w:val="000000"/>
          <w:sz w:val="28"/>
          <w:szCs w:val="28"/>
        </w:rPr>
        <w:footnoteReference w:id="25"/>
      </w:r>
    </w:p>
    <w:p w:rsidR="001E0118" w:rsidRDefault="001E0118" w:rsidP="002D3CB0">
      <w:pPr>
        <w:pStyle w:val="p2"/>
        <w:numPr>
          <w:ilvl w:val="0"/>
          <w:numId w:val="28"/>
        </w:numPr>
        <w:shd w:val="clear" w:color="auto" w:fill="FFFFFF"/>
        <w:spacing w:before="0" w:beforeAutospacing="0" w:after="0" w:afterAutospacing="0" w:line="360" w:lineRule="auto"/>
        <w:jc w:val="both"/>
        <w:rPr>
          <w:rStyle w:val="s1"/>
          <w:bCs/>
          <w:color w:val="000000"/>
          <w:sz w:val="28"/>
          <w:szCs w:val="28"/>
        </w:rPr>
      </w:pPr>
      <w:r>
        <w:rPr>
          <w:rStyle w:val="s1"/>
          <w:bCs/>
          <w:color w:val="000000"/>
          <w:sz w:val="28"/>
          <w:szCs w:val="28"/>
        </w:rPr>
        <w:t>Корпоративная культура</w:t>
      </w:r>
    </w:p>
    <w:p w:rsidR="00784961" w:rsidRDefault="00784961" w:rsidP="00517F51">
      <w:pPr>
        <w:pStyle w:val="p2"/>
        <w:shd w:val="clear" w:color="auto" w:fill="FFFFFF"/>
        <w:spacing w:before="0" w:beforeAutospacing="0" w:after="0" w:afterAutospacing="0" w:line="360" w:lineRule="auto"/>
        <w:ind w:firstLine="709"/>
        <w:jc w:val="both"/>
        <w:rPr>
          <w:rStyle w:val="s1"/>
          <w:bCs/>
          <w:color w:val="000000"/>
          <w:sz w:val="28"/>
          <w:szCs w:val="28"/>
          <w:u w:val="single"/>
        </w:rPr>
      </w:pPr>
      <w:r>
        <w:rPr>
          <w:rStyle w:val="s1"/>
          <w:bCs/>
          <w:color w:val="000000"/>
          <w:sz w:val="28"/>
          <w:szCs w:val="28"/>
          <w:u w:val="single"/>
        </w:rPr>
        <w:lastRenderedPageBreak/>
        <w:t>Поддержка репутации и авторитета компании</w:t>
      </w:r>
    </w:p>
    <w:p w:rsidR="00784961" w:rsidRDefault="00852A37" w:rsidP="00517F51">
      <w:pPr>
        <w:pStyle w:val="p2"/>
        <w:shd w:val="clear" w:color="auto" w:fill="FFFFFF"/>
        <w:spacing w:before="0" w:beforeAutospacing="0" w:after="0" w:afterAutospacing="0" w:line="360" w:lineRule="auto"/>
        <w:ind w:firstLine="709"/>
        <w:jc w:val="both"/>
        <w:rPr>
          <w:rStyle w:val="s1"/>
          <w:bCs/>
          <w:color w:val="000000"/>
          <w:sz w:val="28"/>
          <w:szCs w:val="28"/>
        </w:rPr>
      </w:pPr>
      <w:r w:rsidRPr="00852A37">
        <w:rPr>
          <w:rStyle w:val="s1"/>
          <w:bCs/>
          <w:color w:val="000000"/>
          <w:sz w:val="28"/>
          <w:szCs w:val="28"/>
        </w:rPr>
        <w:t xml:space="preserve">Если компания имеет хорошую репутацию, является популярной и её </w:t>
      </w:r>
      <w:r>
        <w:rPr>
          <w:rStyle w:val="s1"/>
          <w:bCs/>
          <w:color w:val="000000"/>
          <w:sz w:val="28"/>
          <w:szCs w:val="28"/>
        </w:rPr>
        <w:t xml:space="preserve">имя находится </w:t>
      </w:r>
      <w:r w:rsidR="009B6985">
        <w:rPr>
          <w:rStyle w:val="s1"/>
          <w:bCs/>
          <w:color w:val="000000"/>
          <w:sz w:val="28"/>
          <w:szCs w:val="28"/>
        </w:rPr>
        <w:t>«</w:t>
      </w:r>
      <w:r>
        <w:rPr>
          <w:rStyle w:val="s1"/>
          <w:bCs/>
          <w:color w:val="000000"/>
          <w:sz w:val="28"/>
          <w:szCs w:val="28"/>
        </w:rPr>
        <w:t>на слуху</w:t>
      </w:r>
      <w:r w:rsidR="009B6985">
        <w:rPr>
          <w:rStyle w:val="s1"/>
          <w:bCs/>
          <w:color w:val="000000"/>
          <w:sz w:val="28"/>
          <w:szCs w:val="28"/>
        </w:rPr>
        <w:t>»</w:t>
      </w:r>
      <w:r>
        <w:rPr>
          <w:rStyle w:val="s1"/>
          <w:bCs/>
          <w:color w:val="000000"/>
          <w:sz w:val="28"/>
          <w:szCs w:val="28"/>
        </w:rPr>
        <w:t>, сотрудн</w:t>
      </w:r>
      <w:r w:rsidRPr="00852A37">
        <w:rPr>
          <w:rStyle w:val="s1"/>
          <w:bCs/>
          <w:color w:val="000000"/>
          <w:sz w:val="28"/>
          <w:szCs w:val="28"/>
        </w:rPr>
        <w:t xml:space="preserve">ики, отождествляя себя с этой организацией, становятся более приверженными, гордятся своей организацией и сами собой, как людьми, причастными </w:t>
      </w:r>
      <w:r>
        <w:rPr>
          <w:rStyle w:val="s1"/>
          <w:bCs/>
          <w:color w:val="000000"/>
          <w:sz w:val="28"/>
          <w:szCs w:val="28"/>
        </w:rPr>
        <w:t>к</w:t>
      </w:r>
      <w:r w:rsidRPr="00852A37">
        <w:rPr>
          <w:rStyle w:val="s1"/>
          <w:bCs/>
          <w:color w:val="000000"/>
          <w:sz w:val="28"/>
          <w:szCs w:val="28"/>
        </w:rPr>
        <w:t xml:space="preserve"> её деятельности</w:t>
      </w:r>
      <w:r>
        <w:rPr>
          <w:rStyle w:val="s1"/>
          <w:bCs/>
          <w:color w:val="000000"/>
          <w:sz w:val="28"/>
          <w:szCs w:val="28"/>
        </w:rPr>
        <w:t xml:space="preserve"> и развитию</w:t>
      </w:r>
      <w:r w:rsidRPr="00852A37">
        <w:rPr>
          <w:rStyle w:val="s1"/>
          <w:bCs/>
          <w:color w:val="000000"/>
          <w:sz w:val="28"/>
          <w:szCs w:val="28"/>
        </w:rPr>
        <w:t>.</w:t>
      </w:r>
    </w:p>
    <w:p w:rsidR="00784961" w:rsidRPr="00852A37" w:rsidRDefault="00852A37" w:rsidP="00517F51">
      <w:pPr>
        <w:pStyle w:val="p2"/>
        <w:shd w:val="clear" w:color="auto" w:fill="FFFFFF"/>
        <w:spacing w:before="0" w:beforeAutospacing="0" w:after="0" w:afterAutospacing="0" w:line="360" w:lineRule="auto"/>
        <w:ind w:firstLine="709"/>
        <w:jc w:val="both"/>
        <w:rPr>
          <w:rStyle w:val="s1"/>
          <w:bCs/>
          <w:color w:val="000000"/>
          <w:sz w:val="28"/>
          <w:szCs w:val="28"/>
        </w:rPr>
      </w:pPr>
      <w:r>
        <w:rPr>
          <w:rStyle w:val="s1"/>
          <w:bCs/>
          <w:color w:val="000000"/>
          <w:sz w:val="28"/>
          <w:szCs w:val="28"/>
        </w:rPr>
        <w:t>Формирование корпоративной культуры – очень сложный процесс. Базовыми элементами являются прописанные видение, миссия, цели, задачи компан</w:t>
      </w:r>
      <w:proofErr w:type="gramStart"/>
      <w:r>
        <w:rPr>
          <w:rStyle w:val="s1"/>
          <w:bCs/>
          <w:color w:val="000000"/>
          <w:sz w:val="28"/>
          <w:szCs w:val="28"/>
        </w:rPr>
        <w:t>ии и её</w:t>
      </w:r>
      <w:proofErr w:type="gramEnd"/>
      <w:r>
        <w:rPr>
          <w:rStyle w:val="s1"/>
          <w:bCs/>
          <w:color w:val="000000"/>
          <w:sz w:val="28"/>
          <w:szCs w:val="28"/>
        </w:rPr>
        <w:t xml:space="preserve"> имидж, который формируется исходя из отношения компании с сотрудниками, конкурентами, поставщиками, т.е. взаимодействия с внутренней и внешней средой.</w:t>
      </w:r>
    </w:p>
    <w:p w:rsidR="007C6F43" w:rsidRPr="007C6F43" w:rsidRDefault="00326214" w:rsidP="00517F51">
      <w:pPr>
        <w:pStyle w:val="p2"/>
        <w:shd w:val="clear" w:color="auto" w:fill="FFFFFF"/>
        <w:spacing w:before="0" w:beforeAutospacing="0" w:after="0" w:afterAutospacing="0" w:line="360" w:lineRule="auto"/>
        <w:ind w:firstLine="709"/>
        <w:jc w:val="both"/>
        <w:rPr>
          <w:rStyle w:val="s1"/>
          <w:bCs/>
          <w:color w:val="000000"/>
          <w:sz w:val="28"/>
          <w:szCs w:val="28"/>
          <w:u w:val="single"/>
        </w:rPr>
      </w:pPr>
      <w:r w:rsidRPr="007C6F43">
        <w:rPr>
          <w:rStyle w:val="s1"/>
          <w:bCs/>
          <w:color w:val="000000"/>
          <w:sz w:val="28"/>
          <w:szCs w:val="28"/>
          <w:u w:val="single"/>
        </w:rPr>
        <w:t xml:space="preserve">Подчеркивание важной роли </w:t>
      </w:r>
      <w:r w:rsidR="00796321" w:rsidRPr="007C6F43">
        <w:rPr>
          <w:rStyle w:val="s1"/>
          <w:bCs/>
          <w:color w:val="000000"/>
          <w:sz w:val="28"/>
          <w:szCs w:val="28"/>
          <w:u w:val="single"/>
        </w:rPr>
        <w:t>конкретного</w:t>
      </w:r>
      <w:r w:rsidRPr="007C6F43">
        <w:rPr>
          <w:rStyle w:val="s1"/>
          <w:bCs/>
          <w:color w:val="000000"/>
          <w:sz w:val="28"/>
          <w:szCs w:val="28"/>
          <w:u w:val="single"/>
        </w:rPr>
        <w:t xml:space="preserve"> сотрудника</w:t>
      </w:r>
    </w:p>
    <w:p w:rsidR="001E0118" w:rsidRPr="004637A6" w:rsidRDefault="007C6F43" w:rsidP="00517F51">
      <w:pPr>
        <w:pStyle w:val="p2"/>
        <w:shd w:val="clear" w:color="auto" w:fill="FFFFFF"/>
        <w:spacing w:before="0" w:beforeAutospacing="0" w:after="0" w:afterAutospacing="0" w:line="360" w:lineRule="auto"/>
        <w:ind w:firstLine="709"/>
        <w:jc w:val="both"/>
        <w:rPr>
          <w:rStyle w:val="s1"/>
          <w:bCs/>
          <w:color w:val="000000"/>
          <w:sz w:val="28"/>
          <w:szCs w:val="28"/>
        </w:rPr>
      </w:pPr>
      <w:r>
        <w:rPr>
          <w:rStyle w:val="s1"/>
          <w:bCs/>
          <w:color w:val="000000"/>
          <w:sz w:val="28"/>
          <w:szCs w:val="28"/>
        </w:rPr>
        <w:t xml:space="preserve">Данный вид стимулирования направлен в первую очередь на повышение лояльности сотрудников к организации. Повышение эффективности работы персонала здесь отведено на второй план. </w:t>
      </w:r>
      <w:r w:rsidR="002C4FB0">
        <w:rPr>
          <w:rStyle w:val="s1"/>
          <w:bCs/>
          <w:color w:val="000000"/>
          <w:sz w:val="28"/>
          <w:szCs w:val="28"/>
        </w:rPr>
        <w:t>Способы, которыми руководитель может показать сотруднику его значимость могут варьироваться. Например</w:t>
      </w:r>
      <w:r w:rsidR="00B12502">
        <w:rPr>
          <w:rStyle w:val="s1"/>
          <w:bCs/>
          <w:color w:val="000000"/>
          <w:sz w:val="28"/>
          <w:szCs w:val="28"/>
        </w:rPr>
        <w:t>,</w:t>
      </w:r>
      <w:r w:rsidR="00B12502" w:rsidRPr="00451727">
        <w:rPr>
          <w:rStyle w:val="s1"/>
          <w:bCs/>
          <w:color w:val="000000"/>
          <w:sz w:val="28"/>
          <w:szCs w:val="28"/>
        </w:rPr>
        <w:t xml:space="preserve"> р</w:t>
      </w:r>
      <w:r w:rsidR="00796321" w:rsidRPr="00451727">
        <w:rPr>
          <w:rStyle w:val="s1"/>
          <w:bCs/>
          <w:color w:val="000000"/>
          <w:sz w:val="28"/>
          <w:szCs w:val="28"/>
        </w:rPr>
        <w:t xml:space="preserve">уководитель </w:t>
      </w:r>
      <w:r w:rsidR="00326214" w:rsidRPr="00451727">
        <w:rPr>
          <w:rStyle w:val="s1"/>
          <w:bCs/>
          <w:color w:val="000000"/>
          <w:sz w:val="28"/>
          <w:szCs w:val="28"/>
        </w:rPr>
        <w:t xml:space="preserve">здоровается с </w:t>
      </w:r>
      <w:r w:rsidR="004B23D8">
        <w:rPr>
          <w:rStyle w:val="s1"/>
          <w:bCs/>
          <w:color w:val="000000"/>
          <w:sz w:val="28"/>
          <w:szCs w:val="28"/>
        </w:rPr>
        <w:t xml:space="preserve">сотрудником </w:t>
      </w:r>
      <w:r w:rsidR="00326214" w:rsidRPr="00451727">
        <w:rPr>
          <w:rStyle w:val="s1"/>
          <w:bCs/>
          <w:color w:val="000000"/>
          <w:sz w:val="28"/>
          <w:szCs w:val="28"/>
        </w:rPr>
        <w:t>за руку</w:t>
      </w:r>
      <w:r w:rsidR="00566AF0" w:rsidRPr="00451727">
        <w:rPr>
          <w:rStyle w:val="s1"/>
          <w:bCs/>
          <w:color w:val="000000"/>
          <w:sz w:val="28"/>
          <w:szCs w:val="28"/>
        </w:rPr>
        <w:t>,</w:t>
      </w:r>
      <w:r w:rsidR="00326214" w:rsidRPr="00451727">
        <w:rPr>
          <w:rStyle w:val="s1"/>
          <w:bCs/>
          <w:color w:val="000000"/>
          <w:sz w:val="28"/>
          <w:szCs w:val="28"/>
        </w:rPr>
        <w:t xml:space="preserve"> приглашает на </w:t>
      </w:r>
      <w:r w:rsidR="004B23D8">
        <w:rPr>
          <w:rStyle w:val="s1"/>
          <w:bCs/>
          <w:color w:val="000000"/>
          <w:sz w:val="28"/>
          <w:szCs w:val="28"/>
        </w:rPr>
        <w:t xml:space="preserve">обед для обсуждения организационных дел, приглашает на </w:t>
      </w:r>
      <w:r w:rsidR="00326214" w:rsidRPr="00451727">
        <w:rPr>
          <w:rStyle w:val="s1"/>
          <w:bCs/>
          <w:color w:val="000000"/>
          <w:sz w:val="28"/>
          <w:szCs w:val="28"/>
        </w:rPr>
        <w:t xml:space="preserve">закрытую вечеринку в честь своего дня рождения, советуется </w:t>
      </w:r>
      <w:r w:rsidR="004B23D8">
        <w:rPr>
          <w:rStyle w:val="s1"/>
          <w:bCs/>
          <w:color w:val="000000"/>
          <w:sz w:val="28"/>
          <w:szCs w:val="28"/>
        </w:rPr>
        <w:t>с ним по важным вопросам и т. д.</w:t>
      </w:r>
      <w:r w:rsidR="00326214" w:rsidRPr="00451727">
        <w:rPr>
          <w:rStyle w:val="a5"/>
          <w:bCs/>
          <w:color w:val="000000"/>
          <w:sz w:val="28"/>
          <w:szCs w:val="28"/>
        </w:rPr>
        <w:footnoteReference w:id="26"/>
      </w:r>
      <w:r w:rsidR="004B23D8">
        <w:rPr>
          <w:rStyle w:val="s1"/>
          <w:bCs/>
          <w:color w:val="000000"/>
          <w:sz w:val="28"/>
          <w:szCs w:val="28"/>
        </w:rPr>
        <w:t xml:space="preserve"> Более того, руководитель компании или отдела может прилюдно поздравлять работников с днем рождения, юбилеем, государственными праздниками.</w:t>
      </w:r>
    </w:p>
    <w:p w:rsidR="001E0118" w:rsidRPr="001E0118" w:rsidRDefault="001E0118" w:rsidP="002D3CB0">
      <w:pPr>
        <w:pStyle w:val="p2"/>
        <w:numPr>
          <w:ilvl w:val="0"/>
          <w:numId w:val="28"/>
        </w:numPr>
        <w:shd w:val="clear" w:color="auto" w:fill="FFFFFF"/>
        <w:spacing w:before="0" w:beforeAutospacing="0" w:after="0" w:afterAutospacing="0" w:line="360" w:lineRule="auto"/>
        <w:jc w:val="both"/>
        <w:rPr>
          <w:rStyle w:val="s1"/>
          <w:bCs/>
          <w:color w:val="000000"/>
          <w:sz w:val="28"/>
          <w:szCs w:val="28"/>
        </w:rPr>
      </w:pPr>
      <w:r w:rsidRPr="001E0118">
        <w:rPr>
          <w:rStyle w:val="s1"/>
          <w:bCs/>
          <w:color w:val="000000"/>
          <w:sz w:val="28"/>
          <w:szCs w:val="28"/>
        </w:rPr>
        <w:t>Морально-психологический климат</w:t>
      </w:r>
    </w:p>
    <w:p w:rsidR="007D1FF6" w:rsidRDefault="001E0118" w:rsidP="00517F51">
      <w:pPr>
        <w:pStyle w:val="p2"/>
        <w:shd w:val="clear" w:color="auto" w:fill="FFFFFF"/>
        <w:spacing w:before="0" w:beforeAutospacing="0" w:after="0" w:afterAutospacing="0" w:line="360" w:lineRule="auto"/>
        <w:ind w:firstLine="709"/>
        <w:jc w:val="both"/>
        <w:rPr>
          <w:rStyle w:val="s1"/>
          <w:bCs/>
          <w:color w:val="000000"/>
          <w:sz w:val="28"/>
          <w:szCs w:val="28"/>
          <w:u w:val="single"/>
        </w:rPr>
      </w:pPr>
      <w:r>
        <w:rPr>
          <w:rStyle w:val="s1"/>
          <w:bCs/>
          <w:color w:val="000000"/>
          <w:sz w:val="28"/>
          <w:szCs w:val="28"/>
          <w:u w:val="single"/>
        </w:rPr>
        <w:t xml:space="preserve">Предоставление </w:t>
      </w:r>
      <w:r w:rsidR="009B6985">
        <w:rPr>
          <w:rStyle w:val="s1"/>
          <w:bCs/>
          <w:color w:val="000000"/>
          <w:sz w:val="28"/>
          <w:szCs w:val="28"/>
          <w:u w:val="single"/>
        </w:rPr>
        <w:t>благоприятных</w:t>
      </w:r>
      <w:r w:rsidR="004637A6">
        <w:rPr>
          <w:rStyle w:val="s1"/>
          <w:bCs/>
          <w:color w:val="000000"/>
          <w:sz w:val="28"/>
          <w:szCs w:val="28"/>
          <w:u w:val="single"/>
        </w:rPr>
        <w:t xml:space="preserve"> психологических</w:t>
      </w:r>
      <w:r>
        <w:rPr>
          <w:rStyle w:val="s1"/>
          <w:bCs/>
          <w:color w:val="000000"/>
          <w:sz w:val="28"/>
          <w:szCs w:val="28"/>
          <w:u w:val="single"/>
        </w:rPr>
        <w:t xml:space="preserve"> условий работы</w:t>
      </w:r>
    </w:p>
    <w:p w:rsidR="00E7209F" w:rsidRPr="001E0118" w:rsidRDefault="001E0118" w:rsidP="00517F51">
      <w:pPr>
        <w:pStyle w:val="p2"/>
        <w:shd w:val="clear" w:color="auto" w:fill="FFFFFF"/>
        <w:spacing w:before="0" w:beforeAutospacing="0" w:after="0" w:afterAutospacing="0" w:line="360" w:lineRule="auto"/>
        <w:ind w:firstLine="709"/>
        <w:jc w:val="both"/>
        <w:rPr>
          <w:rStyle w:val="s1"/>
          <w:sz w:val="28"/>
        </w:rPr>
      </w:pPr>
      <w:r>
        <w:rPr>
          <w:sz w:val="28"/>
        </w:rPr>
        <w:t>Данный пу</w:t>
      </w:r>
      <w:r w:rsidR="004637A6">
        <w:rPr>
          <w:sz w:val="28"/>
        </w:rPr>
        <w:t>н</w:t>
      </w:r>
      <w:proofErr w:type="gramStart"/>
      <w:r w:rsidR="004637A6">
        <w:rPr>
          <w:sz w:val="28"/>
        </w:rPr>
        <w:t>кт</w:t>
      </w:r>
      <w:r>
        <w:rPr>
          <w:sz w:val="28"/>
        </w:rPr>
        <w:t xml:space="preserve"> вкл</w:t>
      </w:r>
      <w:proofErr w:type="gramEnd"/>
      <w:r>
        <w:rPr>
          <w:sz w:val="28"/>
        </w:rPr>
        <w:t xml:space="preserve">ючает </w:t>
      </w:r>
      <w:r w:rsidR="009B6985">
        <w:rPr>
          <w:sz w:val="28"/>
        </w:rPr>
        <w:t xml:space="preserve">в себя </w:t>
      </w:r>
      <w:r>
        <w:rPr>
          <w:sz w:val="28"/>
        </w:rPr>
        <w:t>р</w:t>
      </w:r>
      <w:r w:rsidR="00E7209F">
        <w:rPr>
          <w:sz w:val="28"/>
        </w:rPr>
        <w:t>азработк</w:t>
      </w:r>
      <w:r>
        <w:rPr>
          <w:sz w:val="28"/>
        </w:rPr>
        <w:t>у</w:t>
      </w:r>
      <w:r w:rsidR="00E7209F">
        <w:rPr>
          <w:sz w:val="28"/>
        </w:rPr>
        <w:t xml:space="preserve"> удобного для сотрудника графика работы. Это может быть гибкий график перерывов в течени</w:t>
      </w:r>
      <w:r w:rsidR="00B12502">
        <w:rPr>
          <w:sz w:val="28"/>
        </w:rPr>
        <w:t>е</w:t>
      </w:r>
      <w:r w:rsidR="00E7209F">
        <w:rPr>
          <w:sz w:val="28"/>
        </w:rPr>
        <w:t xml:space="preserve"> рабочего дня или свободный график работы </w:t>
      </w:r>
      <w:r w:rsidR="00BA0C59">
        <w:rPr>
          <w:sz w:val="28"/>
        </w:rPr>
        <w:t>в целом</w:t>
      </w:r>
      <w:r w:rsidR="00E7209F">
        <w:rPr>
          <w:sz w:val="28"/>
        </w:rPr>
        <w:t>, возможность брать выходные дни</w:t>
      </w:r>
      <w:r w:rsidR="00BA0C59">
        <w:rPr>
          <w:sz w:val="28"/>
        </w:rPr>
        <w:t xml:space="preserve"> по определенным обстоятельствам (дни рождения, свадьба, юбилеи, уход за родств</w:t>
      </w:r>
      <w:r w:rsidR="009B6985">
        <w:rPr>
          <w:sz w:val="28"/>
        </w:rPr>
        <w:t>е</w:t>
      </w:r>
      <w:r w:rsidR="00BA0C59">
        <w:rPr>
          <w:sz w:val="28"/>
        </w:rPr>
        <w:t>нником, ребенком и т.д.).</w:t>
      </w:r>
    </w:p>
    <w:p w:rsidR="002C4FB0" w:rsidRDefault="00326214" w:rsidP="00517F51">
      <w:pPr>
        <w:pStyle w:val="p2"/>
        <w:shd w:val="clear" w:color="auto" w:fill="FFFFFF"/>
        <w:spacing w:before="0" w:beforeAutospacing="0" w:after="0" w:afterAutospacing="0" w:line="360" w:lineRule="auto"/>
        <w:ind w:firstLine="709"/>
        <w:jc w:val="both"/>
        <w:rPr>
          <w:rStyle w:val="s1"/>
          <w:bCs/>
          <w:color w:val="000000"/>
          <w:sz w:val="28"/>
          <w:szCs w:val="28"/>
        </w:rPr>
      </w:pPr>
      <w:r w:rsidRPr="002C4FB0">
        <w:rPr>
          <w:rStyle w:val="s1"/>
          <w:bCs/>
          <w:color w:val="000000"/>
          <w:sz w:val="28"/>
          <w:szCs w:val="28"/>
          <w:u w:val="single"/>
        </w:rPr>
        <w:lastRenderedPageBreak/>
        <w:t>Создание благоприятного психологического климата в коллективе</w:t>
      </w:r>
    </w:p>
    <w:p w:rsidR="002C4FB0" w:rsidRDefault="002C4FB0" w:rsidP="00517F51">
      <w:pPr>
        <w:pStyle w:val="p2"/>
        <w:shd w:val="clear" w:color="auto" w:fill="FFFFFF"/>
        <w:spacing w:before="0" w:beforeAutospacing="0" w:after="0" w:afterAutospacing="0" w:line="360" w:lineRule="auto"/>
        <w:ind w:firstLine="709"/>
        <w:jc w:val="both"/>
        <w:rPr>
          <w:rStyle w:val="s1"/>
          <w:bCs/>
          <w:color w:val="000000"/>
          <w:sz w:val="28"/>
          <w:szCs w:val="28"/>
        </w:rPr>
      </w:pPr>
      <w:r>
        <w:rPr>
          <w:rStyle w:val="s1"/>
          <w:bCs/>
          <w:color w:val="000000"/>
          <w:sz w:val="28"/>
          <w:szCs w:val="28"/>
        </w:rPr>
        <w:t>Грамотные руководители</w:t>
      </w:r>
      <w:r w:rsidR="009B6985">
        <w:rPr>
          <w:rStyle w:val="s1"/>
          <w:bCs/>
          <w:color w:val="000000"/>
          <w:sz w:val="28"/>
          <w:szCs w:val="28"/>
        </w:rPr>
        <w:t xml:space="preserve"> </w:t>
      </w:r>
      <w:r>
        <w:rPr>
          <w:rStyle w:val="s1"/>
          <w:bCs/>
          <w:color w:val="000000"/>
          <w:sz w:val="28"/>
          <w:szCs w:val="28"/>
        </w:rPr>
        <w:t>могут самостоятельно разработать программу и заняться сплочением коллектива и налаживанием коммуникаций внутри организации. Однако</w:t>
      </w:r>
      <w:proofErr w:type="gramStart"/>
      <w:r>
        <w:rPr>
          <w:rStyle w:val="s1"/>
          <w:bCs/>
          <w:color w:val="000000"/>
          <w:sz w:val="28"/>
          <w:szCs w:val="28"/>
        </w:rPr>
        <w:t>,</w:t>
      </w:r>
      <w:proofErr w:type="gramEnd"/>
      <w:r>
        <w:rPr>
          <w:rStyle w:val="s1"/>
          <w:bCs/>
          <w:color w:val="000000"/>
          <w:sz w:val="28"/>
          <w:szCs w:val="28"/>
        </w:rPr>
        <w:t xml:space="preserve"> в условиях нехватки времени и большого диапазона заданий, требующих внимания руководства, разработка программы отдается в руки </w:t>
      </w:r>
      <w:r>
        <w:rPr>
          <w:rStyle w:val="s1"/>
          <w:bCs/>
          <w:color w:val="000000"/>
          <w:sz w:val="28"/>
          <w:szCs w:val="28"/>
          <w:lang w:val="en-US"/>
        </w:rPr>
        <w:t>HR</w:t>
      </w:r>
      <w:r>
        <w:rPr>
          <w:rStyle w:val="s1"/>
          <w:bCs/>
          <w:color w:val="000000"/>
          <w:sz w:val="28"/>
          <w:szCs w:val="28"/>
        </w:rPr>
        <w:t xml:space="preserve">-отдела или же сторонней организации. Привелечение </w:t>
      </w:r>
      <w:proofErr w:type="gramStart"/>
      <w:r>
        <w:rPr>
          <w:rStyle w:val="s1"/>
          <w:bCs/>
          <w:color w:val="000000"/>
          <w:sz w:val="28"/>
          <w:szCs w:val="28"/>
        </w:rPr>
        <w:t>квал</w:t>
      </w:r>
      <w:r w:rsidR="009B6985">
        <w:rPr>
          <w:rStyle w:val="s1"/>
          <w:bCs/>
          <w:color w:val="000000"/>
          <w:sz w:val="28"/>
          <w:szCs w:val="28"/>
        </w:rPr>
        <w:t>ифицированных</w:t>
      </w:r>
      <w:proofErr w:type="gramEnd"/>
      <w:r w:rsidR="009B6985">
        <w:rPr>
          <w:rStyle w:val="s1"/>
          <w:bCs/>
          <w:color w:val="000000"/>
          <w:sz w:val="28"/>
          <w:szCs w:val="28"/>
        </w:rPr>
        <w:t xml:space="preserve"> бизнес-тренеров </w:t>
      </w:r>
      <w:r>
        <w:rPr>
          <w:rStyle w:val="s1"/>
          <w:bCs/>
          <w:color w:val="000000"/>
          <w:sz w:val="28"/>
          <w:szCs w:val="28"/>
        </w:rPr>
        <w:t>не является сейчас редким явлением.</w:t>
      </w:r>
    </w:p>
    <w:p w:rsidR="00631F18" w:rsidRDefault="00326214" w:rsidP="00517F51">
      <w:pPr>
        <w:pStyle w:val="p2"/>
        <w:shd w:val="clear" w:color="auto" w:fill="FFFFFF"/>
        <w:spacing w:before="0" w:beforeAutospacing="0" w:after="0" w:afterAutospacing="0" w:line="360" w:lineRule="auto"/>
        <w:ind w:firstLine="709"/>
        <w:jc w:val="both"/>
        <w:rPr>
          <w:color w:val="FF0000"/>
          <w:sz w:val="28"/>
          <w:szCs w:val="28"/>
        </w:rPr>
      </w:pPr>
      <w:r w:rsidRPr="00451727">
        <w:rPr>
          <w:rStyle w:val="s1"/>
          <w:bCs/>
          <w:color w:val="000000"/>
          <w:sz w:val="28"/>
          <w:szCs w:val="28"/>
        </w:rPr>
        <w:t>Благоприятный психологический климат создается пут</w:t>
      </w:r>
      <w:r w:rsidR="00796321" w:rsidRPr="00451727">
        <w:rPr>
          <w:rStyle w:val="s1"/>
          <w:bCs/>
          <w:color w:val="000000"/>
          <w:sz w:val="28"/>
          <w:szCs w:val="28"/>
        </w:rPr>
        <w:t>ем применения таких методов, как:</w:t>
      </w:r>
      <w:r w:rsidRPr="00451727">
        <w:rPr>
          <w:rStyle w:val="s1"/>
          <w:bCs/>
          <w:color w:val="000000"/>
          <w:sz w:val="28"/>
          <w:szCs w:val="28"/>
        </w:rPr>
        <w:t xml:space="preserve"> похвала и одобрение действий сотрудников; беседа с подчиненными на нерабочие темы; поздравления с днем рождения; корпоративные развлекательные мероприятия </w:t>
      </w:r>
      <w:r w:rsidR="009B6985">
        <w:rPr>
          <w:rStyle w:val="s1"/>
          <w:bCs/>
          <w:color w:val="000000"/>
          <w:sz w:val="28"/>
          <w:szCs w:val="28"/>
        </w:rPr>
        <w:t>по типу</w:t>
      </w:r>
      <w:r w:rsidRPr="00451727">
        <w:rPr>
          <w:rStyle w:val="s1"/>
          <w:bCs/>
          <w:color w:val="000000"/>
          <w:sz w:val="28"/>
          <w:szCs w:val="28"/>
        </w:rPr>
        <w:t xml:space="preserve"> праздничных вечеринок или выездов на природу.</w:t>
      </w:r>
      <w:r w:rsidRPr="00451727">
        <w:rPr>
          <w:rStyle w:val="a5"/>
          <w:bCs/>
          <w:color w:val="000000"/>
          <w:sz w:val="28"/>
          <w:szCs w:val="28"/>
        </w:rPr>
        <w:footnoteReference w:id="27"/>
      </w:r>
      <w:r w:rsidR="00631F18">
        <w:rPr>
          <w:rStyle w:val="s1"/>
          <w:bCs/>
          <w:color w:val="000000"/>
          <w:sz w:val="28"/>
          <w:szCs w:val="28"/>
        </w:rPr>
        <w:t xml:space="preserve"> </w:t>
      </w:r>
      <w:r w:rsidR="00E7209F" w:rsidRPr="004666F2">
        <w:rPr>
          <w:sz w:val="28"/>
          <w:szCs w:val="28"/>
        </w:rPr>
        <w:t xml:space="preserve">Кроме того, </w:t>
      </w:r>
      <w:r w:rsidR="00631F18" w:rsidRPr="004666F2">
        <w:rPr>
          <w:sz w:val="28"/>
          <w:szCs w:val="28"/>
        </w:rPr>
        <w:t xml:space="preserve">участие в корпоративных мероприятиях </w:t>
      </w:r>
      <w:r w:rsidR="004666F2" w:rsidRPr="004666F2">
        <w:rPr>
          <w:sz w:val="28"/>
          <w:szCs w:val="28"/>
        </w:rPr>
        <w:t>позволяет улучшить атмосферу в коллективе, повышает стремление к групповой работе, желание внести вклад в общее дело.</w:t>
      </w:r>
    </w:p>
    <w:p w:rsidR="004637A6" w:rsidRPr="004637A6" w:rsidRDefault="004637A6" w:rsidP="002D3CB0">
      <w:pPr>
        <w:pStyle w:val="p2"/>
        <w:numPr>
          <w:ilvl w:val="0"/>
          <w:numId w:val="28"/>
        </w:numPr>
        <w:shd w:val="clear" w:color="auto" w:fill="FFFFFF"/>
        <w:spacing w:before="0" w:beforeAutospacing="0" w:after="0" w:afterAutospacing="0" w:line="360" w:lineRule="auto"/>
        <w:ind w:left="0" w:firstLine="709"/>
        <w:jc w:val="both"/>
        <w:rPr>
          <w:bCs/>
          <w:color w:val="000000"/>
          <w:sz w:val="28"/>
          <w:szCs w:val="28"/>
        </w:rPr>
      </w:pPr>
      <w:r>
        <w:rPr>
          <w:sz w:val="28"/>
          <w:szCs w:val="28"/>
        </w:rPr>
        <w:t>Интересное содержание работы</w:t>
      </w:r>
    </w:p>
    <w:p w:rsidR="004637A6" w:rsidRPr="004637A6" w:rsidRDefault="004637A6" w:rsidP="00517F51">
      <w:pPr>
        <w:pStyle w:val="p2"/>
        <w:shd w:val="clear" w:color="auto" w:fill="FFFFFF"/>
        <w:spacing w:before="0" w:beforeAutospacing="0" w:after="0" w:afterAutospacing="0" w:line="360" w:lineRule="auto"/>
        <w:ind w:firstLine="709"/>
        <w:jc w:val="both"/>
        <w:rPr>
          <w:sz w:val="28"/>
          <w:szCs w:val="28"/>
          <w:u w:val="single"/>
        </w:rPr>
      </w:pPr>
      <w:r w:rsidRPr="004637A6">
        <w:rPr>
          <w:sz w:val="28"/>
          <w:szCs w:val="28"/>
          <w:u w:val="single"/>
        </w:rPr>
        <w:t>Соответствие содержания работы личным и профессио</w:t>
      </w:r>
      <w:r>
        <w:rPr>
          <w:sz w:val="28"/>
          <w:szCs w:val="28"/>
          <w:u w:val="single"/>
        </w:rPr>
        <w:t>нальным предпочтениям работника</w:t>
      </w:r>
    </w:p>
    <w:p w:rsidR="004637A6" w:rsidRPr="004637A6" w:rsidRDefault="004637A6" w:rsidP="00517F51">
      <w:pPr>
        <w:pStyle w:val="p2"/>
        <w:shd w:val="clear" w:color="auto" w:fill="FFFFFF"/>
        <w:spacing w:before="0" w:beforeAutospacing="0" w:after="0" w:afterAutospacing="0" w:line="360" w:lineRule="auto"/>
        <w:ind w:firstLine="709"/>
        <w:jc w:val="both"/>
        <w:rPr>
          <w:bCs/>
          <w:color w:val="000000"/>
          <w:sz w:val="28"/>
          <w:szCs w:val="28"/>
        </w:rPr>
      </w:pPr>
      <w:r>
        <w:rPr>
          <w:sz w:val="28"/>
          <w:szCs w:val="28"/>
        </w:rPr>
        <w:t>При распределении заданий, грамотный руководитель принимает во внимание пожелания и способности работника.</w:t>
      </w:r>
      <w:r w:rsidR="003D05A6">
        <w:rPr>
          <w:sz w:val="28"/>
          <w:szCs w:val="28"/>
        </w:rPr>
        <w:t xml:space="preserve"> Для активации творческих сил сотрудников задания должны быть интересными, выполнимыми (реалистичными)  и конкретными, т.е. простыми для понимания.</w:t>
      </w:r>
    </w:p>
    <w:p w:rsidR="004637A6" w:rsidRDefault="004637A6" w:rsidP="00517F51">
      <w:pPr>
        <w:pStyle w:val="p2"/>
        <w:shd w:val="clear" w:color="auto" w:fill="FFFFFF"/>
        <w:spacing w:before="0" w:beforeAutospacing="0" w:after="0" w:afterAutospacing="0" w:line="360" w:lineRule="auto"/>
        <w:ind w:firstLine="709"/>
        <w:jc w:val="both"/>
        <w:rPr>
          <w:sz w:val="28"/>
          <w:szCs w:val="28"/>
          <w:u w:val="single"/>
        </w:rPr>
      </w:pPr>
      <w:r w:rsidRPr="004637A6">
        <w:rPr>
          <w:sz w:val="28"/>
          <w:szCs w:val="28"/>
          <w:u w:val="single"/>
        </w:rPr>
        <w:t>Поощрение инициативы</w:t>
      </w:r>
    </w:p>
    <w:p w:rsidR="004637A6" w:rsidRPr="0024460F" w:rsidRDefault="003D05A6" w:rsidP="00517F51">
      <w:pPr>
        <w:pStyle w:val="p2"/>
        <w:shd w:val="clear" w:color="auto" w:fill="FFFFFF"/>
        <w:spacing w:before="0" w:beforeAutospacing="0" w:after="0" w:afterAutospacing="0" w:line="360" w:lineRule="auto"/>
        <w:ind w:firstLine="709"/>
        <w:jc w:val="both"/>
        <w:rPr>
          <w:rStyle w:val="s1"/>
          <w:sz w:val="28"/>
          <w:szCs w:val="28"/>
        </w:rPr>
      </w:pPr>
      <w:r>
        <w:rPr>
          <w:sz w:val="28"/>
          <w:szCs w:val="28"/>
        </w:rPr>
        <w:t xml:space="preserve">Иными словами, это стимулирование работника с помощью ослабления контроля. </w:t>
      </w:r>
      <w:r w:rsidRPr="003D05A6">
        <w:rPr>
          <w:sz w:val="28"/>
          <w:szCs w:val="28"/>
        </w:rPr>
        <w:t>Сотрудник</w:t>
      </w:r>
      <w:r>
        <w:rPr>
          <w:sz w:val="28"/>
          <w:szCs w:val="28"/>
        </w:rPr>
        <w:t>и должны иметь возможность учавствовать в принятии решений, разработке внутриорганизационных проектов. Какой бы не был работник, он всегда хочет чувствовать себя частью организации и иметь возможность сделать вклад в её развитие.</w:t>
      </w:r>
    </w:p>
    <w:p w:rsidR="008E3ADC" w:rsidRPr="00451727" w:rsidRDefault="008E3ADC" w:rsidP="00517F51">
      <w:pPr>
        <w:pStyle w:val="p2"/>
        <w:shd w:val="clear" w:color="auto" w:fill="FFFFFF"/>
        <w:spacing w:before="0" w:beforeAutospacing="0" w:after="0" w:afterAutospacing="0" w:line="360" w:lineRule="auto"/>
        <w:ind w:firstLine="709"/>
        <w:jc w:val="both"/>
        <w:rPr>
          <w:rStyle w:val="s1"/>
          <w:bCs/>
          <w:color w:val="000000"/>
          <w:sz w:val="28"/>
          <w:szCs w:val="28"/>
        </w:rPr>
      </w:pPr>
      <w:r w:rsidRPr="00451727">
        <w:rPr>
          <w:rStyle w:val="s1"/>
          <w:bCs/>
          <w:color w:val="000000"/>
          <w:sz w:val="28"/>
          <w:szCs w:val="28"/>
        </w:rPr>
        <w:lastRenderedPageBreak/>
        <w:t xml:space="preserve">Таким образом, стимулировать стремление сотрудников к улучшению своих результатов можно путем поручения работы, которая позволила бы им чаще общаться друг с другом; проведения систематических совещаний с подчиненными не только для принятия стратегических решений, но и для обсуждения текущих вопросов; поддержки неформальных групп, при условии, что они не наносят ущерба организации; обеспечения эффективной обратной связи </w:t>
      </w:r>
      <w:r w:rsidR="00835A6B">
        <w:rPr>
          <w:rStyle w:val="s1"/>
          <w:bCs/>
          <w:color w:val="000000"/>
          <w:sz w:val="28"/>
          <w:szCs w:val="28"/>
        </w:rPr>
        <w:t>по</w:t>
      </w:r>
      <w:r w:rsidRPr="00451727">
        <w:rPr>
          <w:rStyle w:val="s1"/>
          <w:bCs/>
          <w:color w:val="000000"/>
          <w:sz w:val="28"/>
          <w:szCs w:val="28"/>
        </w:rPr>
        <w:t xml:space="preserve"> результатам </w:t>
      </w:r>
      <w:r w:rsidR="00835A6B">
        <w:rPr>
          <w:rStyle w:val="s1"/>
          <w:bCs/>
          <w:color w:val="000000"/>
          <w:sz w:val="28"/>
          <w:szCs w:val="28"/>
        </w:rPr>
        <w:t>выполнения заданий</w:t>
      </w:r>
      <w:r w:rsidRPr="00451727">
        <w:rPr>
          <w:rStyle w:val="s1"/>
          <w:bCs/>
          <w:color w:val="000000"/>
          <w:sz w:val="28"/>
          <w:szCs w:val="28"/>
        </w:rPr>
        <w:t>; делегирования подчиненным достаточных прав и полномочий; точного определения и реализации потенциала каждого работника.</w:t>
      </w:r>
    </w:p>
    <w:p w:rsidR="005472A9" w:rsidRDefault="005472A9" w:rsidP="004666F2">
      <w:pPr>
        <w:pStyle w:val="a6"/>
        <w:shd w:val="clear" w:color="auto" w:fill="FFFFFF"/>
        <w:spacing w:before="0" w:beforeAutospacing="0" w:after="0" w:afterAutospacing="0" w:line="360" w:lineRule="auto"/>
        <w:ind w:firstLine="709"/>
        <w:jc w:val="both"/>
        <w:textAlignment w:val="baseline"/>
        <w:rPr>
          <w:sz w:val="28"/>
          <w:szCs w:val="28"/>
        </w:rPr>
      </w:pPr>
      <w:r w:rsidRPr="004666F2">
        <w:rPr>
          <w:sz w:val="28"/>
          <w:szCs w:val="28"/>
        </w:rPr>
        <w:t>В современных условиях</w:t>
      </w:r>
      <w:r w:rsidR="004666F2" w:rsidRPr="004666F2">
        <w:rPr>
          <w:sz w:val="28"/>
          <w:szCs w:val="28"/>
        </w:rPr>
        <w:t xml:space="preserve"> роль нематериальной мотивации значительно возросла. Это связано с усилением степени влияния нематериальных поощрений на результаты труда работников. Однако</w:t>
      </w:r>
      <w:proofErr w:type="gramStart"/>
      <w:r w:rsidR="004666F2" w:rsidRPr="004666F2">
        <w:rPr>
          <w:sz w:val="28"/>
          <w:szCs w:val="28"/>
        </w:rPr>
        <w:t>,</w:t>
      </w:r>
      <w:proofErr w:type="gramEnd"/>
      <w:r w:rsidR="004666F2" w:rsidRPr="004666F2">
        <w:rPr>
          <w:sz w:val="28"/>
          <w:szCs w:val="28"/>
        </w:rPr>
        <w:t xml:space="preserve"> применение тех или иных методов нематериальной мотивации осложняется разнообразием мотивов, лежащих в основе трудовой активности персонала организаций. Поэтому </w:t>
      </w:r>
      <w:r w:rsidRPr="004666F2">
        <w:rPr>
          <w:sz w:val="28"/>
          <w:szCs w:val="28"/>
        </w:rPr>
        <w:t xml:space="preserve">необходимо подстраивать мотивацию под интересы конкретных </w:t>
      </w:r>
      <w:r w:rsidRPr="00451727">
        <w:rPr>
          <w:sz w:val="28"/>
          <w:szCs w:val="28"/>
        </w:rPr>
        <w:t>работников для того, чтобы она была действительно эффективной. Иными словами, нематериальные методы мотивации должны выбираться персонально для каждого сотрудника, так как в основе мотива труда у каждого человека лежат абсолютно непредсказуемые принципы.</w:t>
      </w:r>
      <w:r w:rsidRPr="00451727">
        <w:rPr>
          <w:rStyle w:val="a5"/>
          <w:sz w:val="28"/>
          <w:szCs w:val="28"/>
        </w:rPr>
        <w:footnoteReference w:id="28"/>
      </w:r>
      <w:r w:rsidRPr="00451727">
        <w:rPr>
          <w:sz w:val="28"/>
          <w:szCs w:val="28"/>
        </w:rPr>
        <w:t xml:space="preserve"> Так, например человек, занимающий ответственную должность илиобладающий уникальными навыками, имеет достаточно высокую самооценку. Он воспринимает зарплату, которую ему выплачивают, как адекватную оплату его труда, а не как особое благо. Специалист вполне может сменить фирму, если конкуренты предложат большую</w:t>
      </w:r>
      <w:r w:rsidR="00835A6B">
        <w:rPr>
          <w:sz w:val="28"/>
          <w:szCs w:val="28"/>
        </w:rPr>
        <w:t xml:space="preserve"> </w:t>
      </w:r>
      <w:r w:rsidRPr="00451727">
        <w:rPr>
          <w:sz w:val="28"/>
          <w:szCs w:val="28"/>
        </w:rPr>
        <w:t xml:space="preserve">зарплату, или он просто увидит для себя более интересные задачи в другой сфере деятельности, или захочет создать свой бизнес. </w:t>
      </w:r>
      <w:r w:rsidR="009F18BA">
        <w:rPr>
          <w:sz w:val="28"/>
          <w:szCs w:val="28"/>
        </w:rPr>
        <w:t>В этом случае, только нематериальная составляющая системы мотивации компании способна удержать работника.</w:t>
      </w:r>
    </w:p>
    <w:p w:rsidR="004666F2" w:rsidRPr="004666F2" w:rsidRDefault="004666F2" w:rsidP="004666F2">
      <w:pPr>
        <w:pStyle w:val="a6"/>
        <w:shd w:val="clear" w:color="auto" w:fill="FFFFFF"/>
        <w:spacing w:before="0" w:beforeAutospacing="0" w:after="0" w:afterAutospacing="0" w:line="360" w:lineRule="auto"/>
        <w:ind w:firstLine="709"/>
        <w:jc w:val="both"/>
        <w:textAlignment w:val="baseline"/>
        <w:rPr>
          <w:color w:val="FF0000"/>
          <w:sz w:val="28"/>
          <w:szCs w:val="28"/>
        </w:rPr>
      </w:pPr>
      <w:r>
        <w:rPr>
          <w:sz w:val="28"/>
          <w:szCs w:val="28"/>
        </w:rPr>
        <w:lastRenderedPageBreak/>
        <w:t xml:space="preserve">Таким образом, для эффективного существования любой организации необходимо сочетание в общей системе мотивации нематериального и материального компонентов. </w:t>
      </w:r>
      <w:r w:rsidR="00F5609A">
        <w:rPr>
          <w:sz w:val="28"/>
          <w:szCs w:val="28"/>
        </w:rPr>
        <w:t xml:space="preserve">В настоящее время наблюдается тенденция перехода от поощрения работников за достижение индивидуальных показателей к стимулированию и награждению групповой деятельности. </w:t>
      </w:r>
    </w:p>
    <w:p w:rsidR="004711DC" w:rsidRDefault="00F5609A" w:rsidP="00517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тому же</w:t>
      </w:r>
      <w:r w:rsidR="00451727" w:rsidRPr="00451727">
        <w:rPr>
          <w:rFonts w:ascii="Times New Roman" w:hAnsi="Times New Roman" w:cs="Times New Roman"/>
          <w:sz w:val="28"/>
          <w:szCs w:val="28"/>
        </w:rPr>
        <w:t>, система стимулирования должна быть гибкой, легко изменяющейся по отношению к разным категориям персонала, и учитывать все нематериальные стимулы к труду. При эффективном применении различных видов стимулирования, можно воздействовать на такие факторы поведения сотрудников, как текучесть кадров, производительность и вовлечение в дела организации.</w:t>
      </w:r>
    </w:p>
    <w:p w:rsidR="004711DC" w:rsidRDefault="004711DC" w:rsidP="00517F51">
      <w:pPr>
        <w:spacing w:after="0" w:line="360" w:lineRule="auto"/>
        <w:jc w:val="both"/>
        <w:rPr>
          <w:rFonts w:ascii="Times New Roman" w:hAnsi="Times New Roman" w:cs="Times New Roman"/>
          <w:sz w:val="28"/>
          <w:szCs w:val="28"/>
        </w:rPr>
      </w:pPr>
    </w:p>
    <w:p w:rsidR="00A673FD" w:rsidRDefault="00A673FD" w:rsidP="00517F51">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br w:type="page"/>
      </w:r>
    </w:p>
    <w:p w:rsidR="004711DC" w:rsidRPr="00813970" w:rsidRDefault="004711DC" w:rsidP="00517F51">
      <w:pPr>
        <w:pStyle w:val="a9"/>
      </w:pPr>
      <w:bookmarkStart w:id="5" w:name="_Toc389430991"/>
      <w:r w:rsidRPr="00813970">
        <w:lastRenderedPageBreak/>
        <w:t>Выводы по главе</w:t>
      </w:r>
      <w:bookmarkEnd w:id="5"/>
    </w:p>
    <w:p w:rsidR="00A673FD" w:rsidRDefault="00A673FD" w:rsidP="00517F51">
      <w:pPr>
        <w:pStyle w:val="a9"/>
        <w:rPr>
          <w:rStyle w:val="s1"/>
          <w:b w:val="0"/>
          <w:bCs/>
          <w:color w:val="000000"/>
          <w:u w:val="single"/>
        </w:rPr>
      </w:pPr>
    </w:p>
    <w:p w:rsidR="004711DC" w:rsidRPr="00E40CEC" w:rsidRDefault="004711DC" w:rsidP="002D3CB0">
      <w:pPr>
        <w:numPr>
          <w:ilvl w:val="0"/>
          <w:numId w:val="2"/>
        </w:numPr>
        <w:tabs>
          <w:tab w:val="left" w:pos="709"/>
          <w:tab w:val="left" w:pos="993"/>
        </w:tabs>
        <w:spacing w:after="0" w:line="360" w:lineRule="auto"/>
        <w:ind w:left="0" w:firstLine="0"/>
        <w:jc w:val="both"/>
        <w:rPr>
          <w:rFonts w:ascii="Times New Roman" w:hAnsi="Times New Roman" w:cs="Times New Roman"/>
          <w:sz w:val="28"/>
          <w:szCs w:val="28"/>
          <w:u w:val="single"/>
        </w:rPr>
      </w:pPr>
      <w:r w:rsidRPr="004711DC">
        <w:rPr>
          <w:rFonts w:ascii="Times New Roman" w:hAnsi="Times New Roman" w:cs="Times New Roman"/>
          <w:sz w:val="28"/>
          <w:szCs w:val="28"/>
        </w:rPr>
        <w:t>В данной главе рассмотрены теоретические аспекты мотивации, включающие в себя понятие и сущность мотивации, основные теории мотивации</w:t>
      </w:r>
      <w:r w:rsidR="007C6BF3">
        <w:rPr>
          <w:rFonts w:ascii="Times New Roman" w:hAnsi="Times New Roman" w:cs="Times New Roman"/>
          <w:sz w:val="28"/>
          <w:szCs w:val="28"/>
        </w:rPr>
        <w:t xml:space="preserve"> и</w:t>
      </w:r>
      <w:r w:rsidR="00835A6B">
        <w:rPr>
          <w:rFonts w:ascii="Times New Roman" w:hAnsi="Times New Roman" w:cs="Times New Roman"/>
          <w:sz w:val="28"/>
          <w:szCs w:val="28"/>
        </w:rPr>
        <w:t xml:space="preserve"> </w:t>
      </w:r>
      <w:r w:rsidR="007C6BF3">
        <w:rPr>
          <w:rFonts w:ascii="Times New Roman" w:hAnsi="Times New Roman" w:cs="Times New Roman"/>
          <w:sz w:val="28"/>
          <w:szCs w:val="28"/>
        </w:rPr>
        <w:t>инструменты</w:t>
      </w:r>
      <w:r w:rsidRPr="004711DC">
        <w:rPr>
          <w:rFonts w:ascii="Times New Roman" w:hAnsi="Times New Roman" w:cs="Times New Roman"/>
          <w:sz w:val="28"/>
          <w:szCs w:val="28"/>
        </w:rPr>
        <w:t xml:space="preserve"> нематериального стимулирования, </w:t>
      </w:r>
      <w:r w:rsidR="00DA7E75">
        <w:rPr>
          <w:rFonts w:ascii="Times New Roman" w:hAnsi="Times New Roman" w:cs="Times New Roman"/>
          <w:sz w:val="28"/>
          <w:szCs w:val="28"/>
        </w:rPr>
        <w:t xml:space="preserve">а также </w:t>
      </w:r>
      <w:r w:rsidRPr="004711DC">
        <w:rPr>
          <w:rFonts w:ascii="Times New Roman" w:hAnsi="Times New Roman" w:cs="Times New Roman"/>
          <w:sz w:val="28"/>
          <w:szCs w:val="28"/>
        </w:rPr>
        <w:t>о</w:t>
      </w:r>
      <w:r w:rsidR="00EF42D7">
        <w:rPr>
          <w:rFonts w:ascii="Times New Roman" w:hAnsi="Times New Roman" w:cs="Times New Roman"/>
          <w:sz w:val="28"/>
          <w:szCs w:val="28"/>
        </w:rPr>
        <w:t>бозначены роль и место</w:t>
      </w:r>
      <w:r w:rsidRPr="004711DC">
        <w:rPr>
          <w:rFonts w:ascii="Times New Roman" w:hAnsi="Times New Roman" w:cs="Times New Roman"/>
          <w:sz w:val="28"/>
          <w:szCs w:val="28"/>
        </w:rPr>
        <w:t xml:space="preserve"> нематериального компонента в системе мотивации персонала.</w:t>
      </w:r>
    </w:p>
    <w:p w:rsidR="0052241A" w:rsidRDefault="00E40CEC" w:rsidP="002D3CB0">
      <w:pPr>
        <w:numPr>
          <w:ilvl w:val="0"/>
          <w:numId w:val="2"/>
        </w:numPr>
        <w:tabs>
          <w:tab w:val="left" w:pos="709"/>
          <w:tab w:val="left" w:pos="993"/>
        </w:tabs>
        <w:spacing w:after="0" w:line="360" w:lineRule="auto"/>
        <w:ind w:left="0" w:firstLine="0"/>
        <w:jc w:val="both"/>
        <w:rPr>
          <w:rFonts w:ascii="Times New Roman" w:hAnsi="Times New Roman" w:cs="Times New Roman"/>
          <w:sz w:val="28"/>
          <w:szCs w:val="28"/>
        </w:rPr>
      </w:pPr>
      <w:r w:rsidRPr="0052241A">
        <w:rPr>
          <w:rFonts w:ascii="Times New Roman" w:hAnsi="Times New Roman" w:cs="Times New Roman"/>
          <w:sz w:val="28"/>
          <w:szCs w:val="28"/>
        </w:rPr>
        <w:t xml:space="preserve">Для разработки эффективной системы мотивации, руководство компании должно </w:t>
      </w:r>
      <w:r w:rsidR="00EF42D7" w:rsidRPr="0052241A">
        <w:rPr>
          <w:rFonts w:ascii="Times New Roman" w:hAnsi="Times New Roman" w:cs="Times New Roman"/>
          <w:sz w:val="28"/>
          <w:szCs w:val="28"/>
        </w:rPr>
        <w:t xml:space="preserve">принять во внимание мотивы деятельности индивида, сформированные под влиянием потребностей. </w:t>
      </w:r>
    </w:p>
    <w:p w:rsidR="00EF42D7" w:rsidRPr="0052241A" w:rsidRDefault="00EF42D7" w:rsidP="002D3CB0">
      <w:pPr>
        <w:numPr>
          <w:ilvl w:val="0"/>
          <w:numId w:val="2"/>
        </w:numPr>
        <w:tabs>
          <w:tab w:val="left" w:pos="709"/>
          <w:tab w:val="left" w:pos="993"/>
        </w:tabs>
        <w:spacing w:after="0" w:line="360" w:lineRule="auto"/>
        <w:ind w:left="0" w:firstLine="0"/>
        <w:jc w:val="both"/>
        <w:rPr>
          <w:rFonts w:ascii="Times New Roman" w:hAnsi="Times New Roman" w:cs="Times New Roman"/>
          <w:sz w:val="28"/>
          <w:szCs w:val="28"/>
        </w:rPr>
      </w:pPr>
      <w:r w:rsidRPr="0052241A">
        <w:rPr>
          <w:rFonts w:ascii="Times New Roman" w:hAnsi="Times New Roman" w:cs="Times New Roman"/>
          <w:sz w:val="28"/>
          <w:szCs w:val="28"/>
        </w:rPr>
        <w:t>Существует различие между понят</w:t>
      </w:r>
      <w:r w:rsidR="00F97D18" w:rsidRPr="0052241A">
        <w:rPr>
          <w:rFonts w:ascii="Times New Roman" w:hAnsi="Times New Roman" w:cs="Times New Roman"/>
          <w:sz w:val="28"/>
          <w:szCs w:val="28"/>
        </w:rPr>
        <w:t xml:space="preserve">иями стимулирования и мотивации. </w:t>
      </w:r>
      <w:r w:rsidRPr="0052241A">
        <w:rPr>
          <w:rFonts w:ascii="Times New Roman" w:hAnsi="Times New Roman" w:cs="Times New Roman"/>
          <w:sz w:val="28"/>
          <w:szCs w:val="28"/>
        </w:rPr>
        <w:t>Стимулирование осуществляется с в</w:t>
      </w:r>
      <w:r w:rsidR="00F97D18" w:rsidRPr="0052241A">
        <w:rPr>
          <w:rFonts w:ascii="Times New Roman" w:hAnsi="Times New Roman" w:cs="Times New Roman"/>
          <w:sz w:val="28"/>
          <w:szCs w:val="28"/>
        </w:rPr>
        <w:t>нешней стороны, с его помощью компания воздействует на сотрудников. Мотивация же является более широким понятием, включающим кроме стимулирования внутреннюю составляющую. Внутренняя мотивация – мотивация, обусловленная интересом работника к профессии, к заданиям, которые он выполняет.</w:t>
      </w:r>
    </w:p>
    <w:p w:rsidR="0043428B" w:rsidRPr="007C6BF3" w:rsidRDefault="0043428B" w:rsidP="002D3CB0">
      <w:pPr>
        <w:numPr>
          <w:ilvl w:val="0"/>
          <w:numId w:val="2"/>
        </w:numPr>
        <w:tabs>
          <w:tab w:val="left" w:pos="709"/>
          <w:tab w:val="left" w:pos="993"/>
        </w:tabs>
        <w:spacing w:after="0" w:line="360" w:lineRule="auto"/>
        <w:ind w:left="0" w:firstLine="0"/>
        <w:jc w:val="both"/>
        <w:rPr>
          <w:rFonts w:ascii="Times New Roman" w:hAnsi="Times New Roman" w:cs="Times New Roman"/>
          <w:color w:val="000000" w:themeColor="text1"/>
          <w:sz w:val="28"/>
          <w:szCs w:val="28"/>
        </w:rPr>
      </w:pPr>
      <w:r w:rsidRPr="007C6BF3">
        <w:rPr>
          <w:rFonts w:ascii="Times New Roman" w:eastAsia="Calibri" w:hAnsi="Times New Roman" w:cs="Times New Roman"/>
          <w:color w:val="000000" w:themeColor="text1"/>
          <w:sz w:val="28"/>
          <w:szCs w:val="28"/>
        </w:rPr>
        <w:t>Изучение мотивации в менеджменте имеет долгую историю и может быть обобщено в содержательных и процессуальных теориях.</w:t>
      </w:r>
    </w:p>
    <w:p w:rsidR="004313C7" w:rsidRPr="007C6BF3" w:rsidRDefault="0043428B" w:rsidP="002D3CB0">
      <w:pPr>
        <w:numPr>
          <w:ilvl w:val="0"/>
          <w:numId w:val="2"/>
        </w:numPr>
        <w:tabs>
          <w:tab w:val="left" w:pos="709"/>
          <w:tab w:val="left" w:pos="993"/>
        </w:tabs>
        <w:spacing w:after="0" w:line="360" w:lineRule="auto"/>
        <w:ind w:left="0" w:firstLine="0"/>
        <w:jc w:val="both"/>
        <w:rPr>
          <w:rFonts w:ascii="Times New Roman" w:hAnsi="Times New Roman" w:cs="Times New Roman"/>
          <w:color w:val="000000" w:themeColor="text1"/>
          <w:sz w:val="28"/>
          <w:szCs w:val="28"/>
        </w:rPr>
      </w:pPr>
      <w:r w:rsidRPr="007C6BF3">
        <w:rPr>
          <w:rFonts w:ascii="Times New Roman" w:hAnsi="Times New Roman" w:cs="Times New Roman"/>
          <w:color w:val="000000" w:themeColor="text1"/>
          <w:sz w:val="28"/>
          <w:szCs w:val="28"/>
        </w:rPr>
        <w:t xml:space="preserve">Все </w:t>
      </w:r>
      <w:r w:rsidR="001B6D5A" w:rsidRPr="007C6BF3">
        <w:rPr>
          <w:rFonts w:ascii="Times New Roman" w:hAnsi="Times New Roman" w:cs="Times New Roman"/>
          <w:color w:val="000000" w:themeColor="text1"/>
          <w:sz w:val="28"/>
          <w:szCs w:val="28"/>
        </w:rPr>
        <w:t xml:space="preserve">теории внесли </w:t>
      </w:r>
      <w:r w:rsidRPr="007C6BF3">
        <w:rPr>
          <w:rFonts w:ascii="Times New Roman" w:hAnsi="Times New Roman" w:cs="Times New Roman"/>
          <w:color w:val="000000" w:themeColor="text1"/>
          <w:sz w:val="28"/>
          <w:szCs w:val="28"/>
        </w:rPr>
        <w:t xml:space="preserve">свой </w:t>
      </w:r>
      <w:r w:rsidR="001B6D5A" w:rsidRPr="007C6BF3">
        <w:rPr>
          <w:rFonts w:ascii="Times New Roman" w:hAnsi="Times New Roman" w:cs="Times New Roman"/>
          <w:color w:val="000000" w:themeColor="text1"/>
          <w:sz w:val="28"/>
          <w:szCs w:val="28"/>
        </w:rPr>
        <w:t>вклад в изучение мотивации и стимулирования персонала организаций. Данные модели используются для диагностики мотивационного потенциала работников и разработки общих и индивидуальных систем поощрения.</w:t>
      </w:r>
    </w:p>
    <w:p w:rsidR="00AA0C3C" w:rsidRPr="007C6BF3" w:rsidRDefault="00AA0C3C" w:rsidP="002D3CB0">
      <w:pPr>
        <w:numPr>
          <w:ilvl w:val="0"/>
          <w:numId w:val="2"/>
        </w:numPr>
        <w:tabs>
          <w:tab w:val="left" w:pos="709"/>
          <w:tab w:val="left" w:pos="993"/>
        </w:tabs>
        <w:spacing w:after="0" w:line="360" w:lineRule="auto"/>
        <w:ind w:left="0" w:firstLine="0"/>
        <w:jc w:val="both"/>
        <w:rPr>
          <w:rFonts w:ascii="Times New Roman" w:hAnsi="Times New Roman" w:cs="Times New Roman"/>
          <w:sz w:val="28"/>
          <w:szCs w:val="28"/>
        </w:rPr>
      </w:pPr>
      <w:r w:rsidRPr="00AA0C3C">
        <w:rPr>
          <w:rFonts w:ascii="Times New Roman" w:hAnsi="Times New Roman" w:cs="Times New Roman"/>
          <w:sz w:val="28"/>
          <w:szCs w:val="28"/>
        </w:rPr>
        <w:t xml:space="preserve">При всей эффективности и универсальности денежных поощрений, ограничение только материальной мотивацией не всегда приносит желаемых результатов, таких как повышение лояльности работников к организации и </w:t>
      </w:r>
      <w:r w:rsidRPr="007C6BF3">
        <w:rPr>
          <w:rFonts w:ascii="Times New Roman" w:hAnsi="Times New Roman" w:cs="Times New Roman"/>
          <w:sz w:val="28"/>
          <w:szCs w:val="28"/>
        </w:rPr>
        <w:t>повышение эффективности работы сотрудников.</w:t>
      </w:r>
    </w:p>
    <w:p w:rsidR="00AA0C3C" w:rsidRPr="007C6BF3" w:rsidRDefault="00AA0C3C" w:rsidP="002D3CB0">
      <w:pPr>
        <w:numPr>
          <w:ilvl w:val="0"/>
          <w:numId w:val="2"/>
        </w:numPr>
        <w:tabs>
          <w:tab w:val="left" w:pos="709"/>
          <w:tab w:val="left" w:pos="993"/>
        </w:tabs>
        <w:spacing w:after="0" w:line="360" w:lineRule="auto"/>
        <w:ind w:left="0" w:firstLine="0"/>
        <w:jc w:val="both"/>
        <w:rPr>
          <w:rStyle w:val="s1"/>
          <w:rFonts w:ascii="Times New Roman" w:hAnsi="Times New Roman" w:cs="Times New Roman"/>
          <w:sz w:val="28"/>
          <w:szCs w:val="28"/>
        </w:rPr>
      </w:pPr>
      <w:r w:rsidRPr="007C6BF3">
        <w:rPr>
          <w:rFonts w:ascii="Times New Roman" w:hAnsi="Times New Roman" w:cs="Times New Roman"/>
          <w:sz w:val="28"/>
          <w:szCs w:val="28"/>
        </w:rPr>
        <w:t xml:space="preserve">Цель нематериальной мотивации достаточно проста: повысить заинтересованность сотрудника в своей работе, которая отразится на </w:t>
      </w:r>
      <w:r w:rsidRPr="007C6BF3">
        <w:rPr>
          <w:rFonts w:ascii="Times New Roman" w:hAnsi="Times New Roman" w:cs="Times New Roman"/>
          <w:sz w:val="28"/>
          <w:szCs w:val="28"/>
        </w:rPr>
        <w:lastRenderedPageBreak/>
        <w:t xml:space="preserve">повышении производительности труда и, соответственно, на увеличении прибыли компании. </w:t>
      </w:r>
    </w:p>
    <w:p w:rsidR="00AA0C3C" w:rsidRPr="007C6BF3" w:rsidRDefault="007C6BF3" w:rsidP="002D3CB0">
      <w:pPr>
        <w:numPr>
          <w:ilvl w:val="0"/>
          <w:numId w:val="2"/>
        </w:numPr>
        <w:tabs>
          <w:tab w:val="left" w:pos="709"/>
          <w:tab w:val="left" w:pos="993"/>
        </w:tabs>
        <w:spacing w:after="0" w:line="360" w:lineRule="auto"/>
        <w:ind w:left="0" w:firstLine="0"/>
        <w:jc w:val="both"/>
        <w:rPr>
          <w:rFonts w:ascii="Times New Roman" w:hAnsi="Times New Roman" w:cs="Times New Roman"/>
          <w:sz w:val="28"/>
          <w:szCs w:val="28"/>
        </w:rPr>
      </w:pPr>
      <w:r w:rsidRPr="007C6BF3">
        <w:rPr>
          <w:rStyle w:val="s1"/>
          <w:rFonts w:ascii="Times New Roman" w:hAnsi="Times New Roman" w:cs="Times New Roman"/>
          <w:bCs/>
          <w:sz w:val="28"/>
          <w:szCs w:val="28"/>
        </w:rPr>
        <w:t>Все с</w:t>
      </w:r>
      <w:r w:rsidR="00AA0C3C" w:rsidRPr="007C6BF3">
        <w:rPr>
          <w:rStyle w:val="s1"/>
          <w:rFonts w:ascii="Times New Roman" w:hAnsi="Times New Roman" w:cs="Times New Roman"/>
          <w:bCs/>
          <w:sz w:val="28"/>
          <w:szCs w:val="28"/>
        </w:rPr>
        <w:t>уществу</w:t>
      </w:r>
      <w:r w:rsidRPr="007C6BF3">
        <w:rPr>
          <w:rStyle w:val="s1"/>
          <w:rFonts w:ascii="Times New Roman" w:hAnsi="Times New Roman" w:cs="Times New Roman"/>
          <w:bCs/>
          <w:sz w:val="28"/>
          <w:szCs w:val="28"/>
        </w:rPr>
        <w:t>щие</w:t>
      </w:r>
      <w:r w:rsidR="00B17ACE">
        <w:rPr>
          <w:rStyle w:val="s1"/>
          <w:rFonts w:ascii="Times New Roman" w:hAnsi="Times New Roman" w:cs="Times New Roman"/>
          <w:bCs/>
          <w:sz w:val="28"/>
          <w:szCs w:val="28"/>
        </w:rPr>
        <w:t xml:space="preserve"> </w:t>
      </w:r>
      <w:r w:rsidRPr="007C6BF3">
        <w:rPr>
          <w:rStyle w:val="s1"/>
          <w:rFonts w:ascii="Times New Roman" w:hAnsi="Times New Roman" w:cs="Times New Roman"/>
          <w:bCs/>
          <w:color w:val="000000"/>
          <w:sz w:val="28"/>
          <w:szCs w:val="28"/>
        </w:rPr>
        <w:t>инструменты</w:t>
      </w:r>
      <w:r w:rsidR="00AA0C3C" w:rsidRPr="007C6BF3">
        <w:rPr>
          <w:rStyle w:val="s1"/>
          <w:rFonts w:ascii="Times New Roman" w:hAnsi="Times New Roman" w:cs="Times New Roman"/>
          <w:bCs/>
          <w:color w:val="000000"/>
          <w:sz w:val="28"/>
          <w:szCs w:val="28"/>
        </w:rPr>
        <w:t xml:space="preserve"> нематериального стимулирования сотрудников</w:t>
      </w:r>
      <w:r w:rsidRPr="007C6BF3">
        <w:rPr>
          <w:rStyle w:val="s1"/>
          <w:rFonts w:ascii="Times New Roman" w:hAnsi="Times New Roman" w:cs="Times New Roman"/>
          <w:bCs/>
          <w:color w:val="000000"/>
          <w:sz w:val="28"/>
          <w:szCs w:val="28"/>
        </w:rPr>
        <w:t xml:space="preserve"> можно объединить в четыре группы:</w:t>
      </w:r>
      <w:r>
        <w:rPr>
          <w:rStyle w:val="s1"/>
          <w:rFonts w:ascii="Times New Roman" w:hAnsi="Times New Roman" w:cs="Times New Roman"/>
          <w:bCs/>
          <w:color w:val="000000"/>
          <w:sz w:val="28"/>
          <w:szCs w:val="28"/>
        </w:rPr>
        <w:t xml:space="preserve"> корпоративная культура, морально-психологический климат, возможность самореализации и интересное содержание работы.</w:t>
      </w:r>
    </w:p>
    <w:p w:rsidR="004D6F6C" w:rsidRDefault="001665F7" w:rsidP="002D3CB0">
      <w:pPr>
        <w:numPr>
          <w:ilvl w:val="0"/>
          <w:numId w:val="2"/>
        </w:numPr>
        <w:tabs>
          <w:tab w:val="left" w:pos="709"/>
          <w:tab w:val="left" w:pos="993"/>
        </w:tabs>
        <w:spacing w:after="0" w:line="360" w:lineRule="auto"/>
        <w:ind w:left="0" w:firstLine="0"/>
        <w:jc w:val="both"/>
        <w:rPr>
          <w:rFonts w:ascii="Times New Roman" w:hAnsi="Times New Roman" w:cs="Times New Roman"/>
          <w:color w:val="000000"/>
          <w:sz w:val="28"/>
          <w:szCs w:val="28"/>
          <w:shd w:val="clear" w:color="auto" w:fill="FFFFFF"/>
        </w:rPr>
        <w:sectPr w:rsidR="004D6F6C" w:rsidSect="007A6607">
          <w:pgSz w:w="11906" w:h="16838"/>
          <w:pgMar w:top="1134" w:right="850" w:bottom="1134" w:left="1701" w:header="708" w:footer="708" w:gutter="0"/>
          <w:cols w:space="708"/>
          <w:docGrid w:linePitch="360"/>
        </w:sectPr>
      </w:pPr>
      <w:r>
        <w:rPr>
          <w:rFonts w:ascii="Times New Roman" w:hAnsi="Times New Roman" w:cs="Times New Roman"/>
          <w:color w:val="000000"/>
          <w:sz w:val="28"/>
          <w:szCs w:val="28"/>
          <w:shd w:val="clear" w:color="auto" w:fill="FFFFFF"/>
        </w:rPr>
        <w:t xml:space="preserve">Для успешной деятельности любой </w:t>
      </w:r>
      <w:proofErr w:type="gramStart"/>
      <w:r>
        <w:rPr>
          <w:rFonts w:ascii="Times New Roman" w:hAnsi="Times New Roman" w:cs="Times New Roman"/>
          <w:color w:val="000000"/>
          <w:sz w:val="28"/>
          <w:szCs w:val="28"/>
          <w:shd w:val="clear" w:color="auto" w:fill="FFFFFF"/>
        </w:rPr>
        <w:t>бизнес-структуры</w:t>
      </w:r>
      <w:proofErr w:type="gramEnd"/>
      <w:r>
        <w:rPr>
          <w:rFonts w:ascii="Times New Roman" w:hAnsi="Times New Roman" w:cs="Times New Roman"/>
          <w:color w:val="000000"/>
          <w:sz w:val="28"/>
          <w:szCs w:val="28"/>
          <w:shd w:val="clear" w:color="auto" w:fill="FFFFFF"/>
        </w:rPr>
        <w:t xml:space="preserve"> необходима разработка гибкой системы мотивации с использованием как материального, так и нематериального поощрения.</w:t>
      </w:r>
      <w:r w:rsidR="00E139CC">
        <w:rPr>
          <w:rFonts w:ascii="Times New Roman" w:hAnsi="Times New Roman" w:cs="Times New Roman"/>
          <w:color w:val="000000"/>
          <w:sz w:val="28"/>
          <w:szCs w:val="28"/>
          <w:shd w:val="clear" w:color="auto" w:fill="FFFFFF"/>
        </w:rPr>
        <w:t xml:space="preserve"> Причем, </w:t>
      </w:r>
      <w:r w:rsidR="00DF00C5">
        <w:rPr>
          <w:rFonts w:ascii="Times New Roman" w:hAnsi="Times New Roman" w:cs="Times New Roman"/>
          <w:color w:val="000000"/>
          <w:sz w:val="28"/>
          <w:szCs w:val="28"/>
          <w:shd w:val="clear" w:color="auto" w:fill="FFFFFF"/>
        </w:rPr>
        <w:t>неко</w:t>
      </w:r>
      <w:r w:rsidR="00835A6B">
        <w:rPr>
          <w:rFonts w:ascii="Times New Roman" w:hAnsi="Times New Roman" w:cs="Times New Roman"/>
          <w:color w:val="000000"/>
          <w:sz w:val="28"/>
          <w:szCs w:val="28"/>
          <w:shd w:val="clear" w:color="auto" w:fill="FFFFFF"/>
        </w:rPr>
        <w:t>т</w:t>
      </w:r>
      <w:r w:rsidR="00DF00C5">
        <w:rPr>
          <w:rFonts w:ascii="Times New Roman" w:hAnsi="Times New Roman" w:cs="Times New Roman"/>
          <w:color w:val="000000"/>
          <w:sz w:val="28"/>
          <w:szCs w:val="28"/>
          <w:shd w:val="clear" w:color="auto" w:fill="FFFFFF"/>
        </w:rPr>
        <w:t xml:space="preserve">орые элементы </w:t>
      </w:r>
      <w:r w:rsidR="00E139CC">
        <w:rPr>
          <w:rFonts w:ascii="Times New Roman" w:hAnsi="Times New Roman" w:cs="Times New Roman"/>
          <w:color w:val="000000"/>
          <w:sz w:val="28"/>
          <w:szCs w:val="28"/>
          <w:shd w:val="clear" w:color="auto" w:fill="FFFFFF"/>
        </w:rPr>
        <w:t>систем</w:t>
      </w:r>
      <w:r w:rsidR="00DF00C5">
        <w:rPr>
          <w:rFonts w:ascii="Times New Roman" w:hAnsi="Times New Roman" w:cs="Times New Roman"/>
          <w:color w:val="000000"/>
          <w:sz w:val="28"/>
          <w:szCs w:val="28"/>
          <w:shd w:val="clear" w:color="auto" w:fill="FFFFFF"/>
        </w:rPr>
        <w:t>ы</w:t>
      </w:r>
      <w:r w:rsidR="00E139CC">
        <w:rPr>
          <w:rFonts w:ascii="Times New Roman" w:hAnsi="Times New Roman" w:cs="Times New Roman"/>
          <w:color w:val="000000"/>
          <w:sz w:val="28"/>
          <w:szCs w:val="28"/>
          <w:shd w:val="clear" w:color="auto" w:fill="FFFFFF"/>
        </w:rPr>
        <w:t xml:space="preserve"> нематериального стимулирования должн</w:t>
      </w:r>
      <w:r w:rsidR="00DF00C5">
        <w:rPr>
          <w:rFonts w:ascii="Times New Roman" w:hAnsi="Times New Roman" w:cs="Times New Roman"/>
          <w:color w:val="000000"/>
          <w:sz w:val="28"/>
          <w:szCs w:val="28"/>
          <w:shd w:val="clear" w:color="auto" w:fill="FFFFFF"/>
        </w:rPr>
        <w:t>ы быть</w:t>
      </w:r>
      <w:r w:rsidR="00E139CC">
        <w:rPr>
          <w:rFonts w:ascii="Times New Roman" w:hAnsi="Times New Roman" w:cs="Times New Roman"/>
          <w:color w:val="000000"/>
          <w:sz w:val="28"/>
          <w:szCs w:val="28"/>
          <w:shd w:val="clear" w:color="auto" w:fill="FFFFFF"/>
        </w:rPr>
        <w:t xml:space="preserve"> разраб</w:t>
      </w:r>
      <w:r w:rsidR="00EF3B58">
        <w:rPr>
          <w:rFonts w:ascii="Times New Roman" w:hAnsi="Times New Roman" w:cs="Times New Roman"/>
          <w:color w:val="000000"/>
          <w:sz w:val="28"/>
          <w:szCs w:val="28"/>
          <w:shd w:val="clear" w:color="auto" w:fill="FFFFFF"/>
        </w:rPr>
        <w:t>отан</w:t>
      </w:r>
      <w:r w:rsidR="00DF00C5">
        <w:rPr>
          <w:rFonts w:ascii="Times New Roman" w:hAnsi="Times New Roman" w:cs="Times New Roman"/>
          <w:color w:val="000000"/>
          <w:sz w:val="28"/>
          <w:szCs w:val="28"/>
          <w:shd w:val="clear" w:color="auto" w:fill="FFFFFF"/>
        </w:rPr>
        <w:t xml:space="preserve">ы </w:t>
      </w:r>
      <w:r w:rsidR="00E139CC">
        <w:rPr>
          <w:rFonts w:ascii="Times New Roman" w:hAnsi="Times New Roman" w:cs="Times New Roman"/>
          <w:color w:val="000000"/>
          <w:sz w:val="28"/>
          <w:szCs w:val="28"/>
          <w:shd w:val="clear" w:color="auto" w:fill="FFFFFF"/>
        </w:rPr>
        <w:t>индивидуально для каждого сотрудника, исходя из его потребностей и желаний.</w:t>
      </w:r>
    </w:p>
    <w:p w:rsidR="00412257" w:rsidRDefault="00412257" w:rsidP="00517F51">
      <w:pPr>
        <w:pStyle w:val="a9"/>
      </w:pPr>
      <w:bookmarkStart w:id="6" w:name="_Toc389430992"/>
      <w:r w:rsidRPr="00813970">
        <w:lastRenderedPageBreak/>
        <w:t xml:space="preserve">Глава 2. Анализ </w:t>
      </w:r>
      <w:r w:rsidR="008518BC" w:rsidRPr="00813970">
        <w:t xml:space="preserve">эффективности </w:t>
      </w:r>
      <w:r w:rsidRPr="00813970">
        <w:t>нематериально</w:t>
      </w:r>
      <w:r w:rsidR="00806B31" w:rsidRPr="00813970">
        <w:t>го стимулирования сотрудников</w:t>
      </w:r>
      <w:r w:rsidR="008518BC" w:rsidRPr="00813970">
        <w:t xml:space="preserve"> HR-отдела</w:t>
      </w:r>
      <w:r w:rsidR="006546BF">
        <w:t xml:space="preserve"> </w:t>
      </w:r>
      <w:r w:rsidRPr="00813970">
        <w:t>ООО предприяти</w:t>
      </w:r>
      <w:r w:rsidR="006546BF">
        <w:t>е</w:t>
      </w:r>
      <w:r w:rsidRPr="00813970">
        <w:t xml:space="preserve"> «Алиди»</w:t>
      </w:r>
      <w:bookmarkEnd w:id="6"/>
    </w:p>
    <w:p w:rsidR="00813970" w:rsidRPr="00813970" w:rsidRDefault="00813970" w:rsidP="00517F51">
      <w:pPr>
        <w:pStyle w:val="a9"/>
      </w:pPr>
    </w:p>
    <w:p w:rsidR="004D6F6C" w:rsidRPr="00813970" w:rsidRDefault="004D6F6C" w:rsidP="00517F51">
      <w:pPr>
        <w:pStyle w:val="a9"/>
      </w:pPr>
      <w:bookmarkStart w:id="7" w:name="_Toc389430993"/>
      <w:r w:rsidRPr="00813970">
        <w:t>2.1 Общая характеристика организации</w:t>
      </w:r>
      <w:bookmarkEnd w:id="7"/>
    </w:p>
    <w:p w:rsidR="004D6F6C" w:rsidRPr="004D6F6C" w:rsidRDefault="004D6F6C" w:rsidP="00517F51">
      <w:pPr>
        <w:tabs>
          <w:tab w:val="left" w:pos="1134"/>
        </w:tabs>
        <w:spacing w:after="0" w:line="360" w:lineRule="auto"/>
        <w:jc w:val="both"/>
        <w:rPr>
          <w:rFonts w:ascii="Times New Roman" w:hAnsi="Times New Roman" w:cs="Times New Roman"/>
          <w:b/>
          <w:sz w:val="28"/>
          <w:szCs w:val="28"/>
        </w:rPr>
      </w:pP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Становление компании «Алиди» произошло в 1992 году в Нижнем Новгороде. В то время компания развивалась только как дистрибьюторская компания и представляла собой маленький съемный офис, состоящий из 3-х комнат. С самого своего основания компания ориентируется на лидерство, всегда стремится вперед, к достижению новых высот. Именно поэтому, уже в 1993 году был заключен первый серьезный дистрибьюторский контракт с </w:t>
      </w:r>
      <w:r w:rsidRPr="004D6F6C">
        <w:rPr>
          <w:rFonts w:ascii="Times New Roman" w:hAnsi="Times New Roman" w:cs="Times New Roman"/>
          <w:sz w:val="28"/>
          <w:szCs w:val="28"/>
          <w:lang w:val="en-US"/>
        </w:rPr>
        <w:t>P</w:t>
      </w:r>
      <w:r w:rsidRPr="004D6F6C">
        <w:rPr>
          <w:rFonts w:ascii="Times New Roman" w:hAnsi="Times New Roman" w:cs="Times New Roman"/>
          <w:sz w:val="28"/>
          <w:szCs w:val="28"/>
        </w:rPr>
        <w:t>&amp;</w:t>
      </w:r>
      <w:r w:rsidRPr="004D6F6C">
        <w:rPr>
          <w:rFonts w:ascii="Times New Roman" w:hAnsi="Times New Roman" w:cs="Times New Roman"/>
          <w:sz w:val="28"/>
          <w:szCs w:val="28"/>
          <w:lang w:val="en-US"/>
        </w:rPr>
        <w:t>G</w:t>
      </w:r>
      <w:r w:rsidRPr="004D6F6C">
        <w:rPr>
          <w:rFonts w:ascii="Times New Roman" w:hAnsi="Times New Roman" w:cs="Times New Roman"/>
          <w:sz w:val="28"/>
          <w:szCs w:val="28"/>
        </w:rPr>
        <w:t xml:space="preserve">. Работа с  еще одной крупной компанией </w:t>
      </w:r>
      <w:r w:rsidRPr="004D6F6C">
        <w:rPr>
          <w:rFonts w:ascii="Times New Roman" w:hAnsi="Times New Roman" w:cs="Times New Roman"/>
          <w:sz w:val="28"/>
          <w:szCs w:val="28"/>
          <w:lang w:val="en-US"/>
        </w:rPr>
        <w:t>Nestle</w:t>
      </w:r>
      <w:r w:rsidRPr="004D6F6C">
        <w:rPr>
          <w:rFonts w:ascii="Times New Roman" w:hAnsi="Times New Roman" w:cs="Times New Roman"/>
          <w:sz w:val="28"/>
          <w:szCs w:val="28"/>
        </w:rPr>
        <w:t xml:space="preserve"> началась в 2000 году. Еще одним крупным партнером «Алиди» в рамках дистрибьюции стала </w:t>
      </w:r>
      <w:r w:rsidRPr="004D6F6C">
        <w:rPr>
          <w:rFonts w:ascii="Times New Roman" w:hAnsi="Times New Roman" w:cs="Times New Roman"/>
          <w:sz w:val="28"/>
          <w:szCs w:val="28"/>
          <w:lang w:val="en-US"/>
        </w:rPr>
        <w:t>Wrigley</w:t>
      </w:r>
      <w:r w:rsidRPr="004D6F6C">
        <w:rPr>
          <w:rFonts w:ascii="Times New Roman" w:hAnsi="Times New Roman" w:cs="Times New Roman"/>
          <w:sz w:val="28"/>
          <w:szCs w:val="28"/>
        </w:rPr>
        <w:t xml:space="preserve"> (с 2007 года). </w:t>
      </w:r>
      <w:r w:rsidR="00130DA3">
        <w:rPr>
          <w:rStyle w:val="a5"/>
          <w:rFonts w:ascii="Times New Roman" w:hAnsi="Times New Roman" w:cs="Times New Roman"/>
          <w:sz w:val="28"/>
          <w:szCs w:val="28"/>
        </w:rPr>
        <w:footnoteReference w:id="29"/>
      </w:r>
      <w:r w:rsidRPr="004D6F6C">
        <w:rPr>
          <w:rFonts w:ascii="Times New Roman" w:hAnsi="Times New Roman" w:cs="Times New Roman"/>
          <w:sz w:val="28"/>
          <w:szCs w:val="28"/>
        </w:rPr>
        <w:t xml:space="preserve">С этими компаниями «Алиди» активно </w:t>
      </w:r>
      <w:proofErr w:type="gramStart"/>
      <w:r w:rsidRPr="004D6F6C">
        <w:rPr>
          <w:rFonts w:ascii="Times New Roman" w:hAnsi="Times New Roman" w:cs="Times New Roman"/>
          <w:sz w:val="28"/>
          <w:szCs w:val="28"/>
        </w:rPr>
        <w:t>сотрудничает и по сей</w:t>
      </w:r>
      <w:proofErr w:type="gramEnd"/>
      <w:r w:rsidRPr="004D6F6C">
        <w:rPr>
          <w:rFonts w:ascii="Times New Roman" w:hAnsi="Times New Roman" w:cs="Times New Roman"/>
          <w:sz w:val="28"/>
          <w:szCs w:val="28"/>
        </w:rPr>
        <w:t xml:space="preserve"> день.</w:t>
      </w:r>
    </w:p>
    <w:p w:rsidR="004D6F6C" w:rsidRPr="004D6F6C" w:rsidRDefault="00095ECA" w:rsidP="00301BE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Сейчас</w:t>
      </w:r>
      <w:r w:rsidR="004D6F6C" w:rsidRPr="004D6F6C">
        <w:rPr>
          <w:rFonts w:ascii="Times New Roman" w:hAnsi="Times New Roman" w:cs="Times New Roman"/>
          <w:sz w:val="28"/>
          <w:szCs w:val="28"/>
        </w:rPr>
        <w:t xml:space="preserve"> компания занимается дистрибуцией косметики, бытовой химии, алкогольной продукции, кормов для животных, товаров для бритья и бакалейных изделий. К 2014 году количество клиентов «Алиди» достигло отметки 40 000. Это частные предприниматели, торговые сети и оптовые компании. В компании работает более 800 торговых представителей.</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Выход компании на рынок контрактной логистики произошел в 2005 году. В 2009 году компания заключила контракт с М.Видео, в результате которого федеральный распределительный центр компании М.Видео был перенесен из Москвы в Нижний Новгород. К 2013-2014 годам логистические услуги стали приоритетным направлением развития компании. Компании принадлежит более 180 000 кв</w:t>
      </w:r>
      <w:r w:rsidR="00B12502" w:rsidRPr="004D6F6C">
        <w:rPr>
          <w:rFonts w:ascii="Times New Roman" w:hAnsi="Times New Roman" w:cs="Times New Roman"/>
          <w:sz w:val="28"/>
          <w:szCs w:val="28"/>
        </w:rPr>
        <w:t>. м</w:t>
      </w:r>
      <w:r w:rsidRPr="004D6F6C">
        <w:rPr>
          <w:rFonts w:ascii="Times New Roman" w:hAnsi="Times New Roman" w:cs="Times New Roman"/>
          <w:sz w:val="28"/>
          <w:szCs w:val="28"/>
        </w:rPr>
        <w:t xml:space="preserve"> складов и более 300 единиц современного транспорта. Крупнейшие логистические центры компании находятся в таких городах, как Москва, Санкт-Петербург, Нижний Новгород и Минск.</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lastRenderedPageBreak/>
        <w:tab/>
        <w:t xml:space="preserve">В 2011 году компания начала операции в Республике Беларусь, а в 2013 вышла на рынок Кении с дистрибьюторским контрактом </w:t>
      </w:r>
      <w:r w:rsidRPr="004D6F6C">
        <w:rPr>
          <w:rFonts w:ascii="Times New Roman" w:hAnsi="Times New Roman" w:cs="Times New Roman"/>
          <w:sz w:val="28"/>
          <w:szCs w:val="28"/>
          <w:lang w:val="en-US"/>
        </w:rPr>
        <w:t>Nestle</w:t>
      </w:r>
      <w:r w:rsidRPr="004D6F6C">
        <w:rPr>
          <w:rFonts w:ascii="Times New Roman" w:hAnsi="Times New Roman" w:cs="Times New Roman"/>
          <w:sz w:val="28"/>
          <w:szCs w:val="28"/>
        </w:rPr>
        <w:t>. Кроме этого, на данный момент</w:t>
      </w:r>
      <w:r w:rsidR="00BE1197">
        <w:rPr>
          <w:rFonts w:ascii="Times New Roman" w:hAnsi="Times New Roman" w:cs="Times New Roman"/>
          <w:sz w:val="28"/>
          <w:szCs w:val="28"/>
        </w:rPr>
        <w:t xml:space="preserve"> </w:t>
      </w:r>
      <w:r w:rsidRPr="004D6F6C">
        <w:rPr>
          <w:rFonts w:ascii="Times New Roman" w:hAnsi="Times New Roman" w:cs="Times New Roman"/>
          <w:sz w:val="28"/>
          <w:szCs w:val="28"/>
        </w:rPr>
        <w:t xml:space="preserve">ГК «Алиди» </w:t>
      </w:r>
      <w:proofErr w:type="gramStart"/>
      <w:r w:rsidRPr="004D6F6C">
        <w:rPr>
          <w:rFonts w:ascii="Times New Roman" w:hAnsi="Times New Roman" w:cs="Times New Roman"/>
          <w:sz w:val="28"/>
          <w:szCs w:val="28"/>
        </w:rPr>
        <w:t>представлена</w:t>
      </w:r>
      <w:proofErr w:type="gramEnd"/>
      <w:r w:rsidRPr="004D6F6C">
        <w:rPr>
          <w:rFonts w:ascii="Times New Roman" w:hAnsi="Times New Roman" w:cs="Times New Roman"/>
          <w:sz w:val="28"/>
          <w:szCs w:val="28"/>
        </w:rPr>
        <w:t xml:space="preserve"> в 21 регионе России.</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r>
      <w:r w:rsidRPr="004D6F6C">
        <w:rPr>
          <w:rFonts w:ascii="Times New Roman" w:hAnsi="Times New Roman" w:cs="Times New Roman"/>
          <w:sz w:val="28"/>
          <w:szCs w:val="28"/>
          <w:u w:val="single"/>
        </w:rPr>
        <w:t>Главной ценностью компании</w:t>
      </w:r>
      <w:r w:rsidRPr="004D6F6C">
        <w:rPr>
          <w:rFonts w:ascii="Times New Roman" w:hAnsi="Times New Roman" w:cs="Times New Roman"/>
          <w:sz w:val="28"/>
          <w:szCs w:val="28"/>
        </w:rPr>
        <w:t xml:space="preserve"> «Алиди» являются люди, работающие в ней. Компания истинно ценит своих сотрудников, обеспечивая хорошие условия работы, предоставляя льготы и вознаграждая работников за особые достижения. Компания ценит в сотрудниках такие качества, как честность, коммуникабельность, умение и желание работать в команде, желание развиваться, инициативность и креативность.</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r>
      <w:r w:rsidRPr="004D6F6C">
        <w:rPr>
          <w:rFonts w:ascii="Times New Roman" w:hAnsi="Times New Roman" w:cs="Times New Roman"/>
          <w:sz w:val="28"/>
          <w:szCs w:val="28"/>
          <w:u w:val="single"/>
        </w:rPr>
        <w:t>Принципы компании</w:t>
      </w:r>
      <w:r w:rsidRPr="004D6F6C">
        <w:rPr>
          <w:rFonts w:ascii="Times New Roman" w:hAnsi="Times New Roman" w:cs="Times New Roman"/>
          <w:sz w:val="28"/>
          <w:szCs w:val="28"/>
        </w:rPr>
        <w:t xml:space="preserve"> можно охарактеризовать как стремление к постоянному росту, внимательное отношение к клиентам, конкурентам и партнерам, достижение поставленных целей и уважение. Без уважения к подчиненным невозможно построить доверительные отношения и понять их</w:t>
      </w:r>
      <w:r w:rsidR="00BE1197">
        <w:rPr>
          <w:rFonts w:ascii="Times New Roman" w:hAnsi="Times New Roman" w:cs="Times New Roman"/>
          <w:sz w:val="28"/>
          <w:szCs w:val="28"/>
        </w:rPr>
        <w:t xml:space="preserve"> нужды</w:t>
      </w:r>
      <w:r w:rsidRPr="004D6F6C">
        <w:rPr>
          <w:rFonts w:ascii="Times New Roman" w:hAnsi="Times New Roman" w:cs="Times New Roman"/>
          <w:sz w:val="28"/>
          <w:szCs w:val="28"/>
        </w:rPr>
        <w:t>. Отсутс</w:t>
      </w:r>
      <w:r w:rsidR="00BE1197">
        <w:rPr>
          <w:rFonts w:ascii="Times New Roman" w:hAnsi="Times New Roman" w:cs="Times New Roman"/>
          <w:sz w:val="28"/>
          <w:szCs w:val="28"/>
        </w:rPr>
        <w:t>т</w:t>
      </w:r>
      <w:r w:rsidRPr="004D6F6C">
        <w:rPr>
          <w:rFonts w:ascii="Times New Roman" w:hAnsi="Times New Roman" w:cs="Times New Roman"/>
          <w:sz w:val="28"/>
          <w:szCs w:val="28"/>
        </w:rPr>
        <w:t>вие понимания ведет к понижению эффективности управленческих решений. А неэффективная деятельность компании ведет к потере прибыли. Более того, ГК «Алиди» предпочитает учиться на опыте компаний-конкурентов, избегая собственных ошибок.</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r>
      <w:r w:rsidRPr="004D6F6C">
        <w:rPr>
          <w:rFonts w:ascii="Times New Roman" w:hAnsi="Times New Roman" w:cs="Times New Roman"/>
          <w:sz w:val="28"/>
          <w:szCs w:val="28"/>
          <w:u w:val="single"/>
        </w:rPr>
        <w:t>Миссия компании</w:t>
      </w:r>
      <w:r w:rsidRPr="004D6F6C">
        <w:rPr>
          <w:rFonts w:ascii="Times New Roman" w:hAnsi="Times New Roman" w:cs="Times New Roman"/>
          <w:sz w:val="28"/>
          <w:szCs w:val="28"/>
        </w:rPr>
        <w:t xml:space="preserve"> состоит в поддержании высокого уровня сервиса и конкурентных цен с помощью современных технологий и большого масштаба операций.</w:t>
      </w:r>
      <w:r w:rsidR="00130DA3">
        <w:rPr>
          <w:rStyle w:val="a5"/>
          <w:rFonts w:ascii="Times New Roman" w:hAnsi="Times New Roman" w:cs="Times New Roman"/>
          <w:sz w:val="28"/>
          <w:szCs w:val="28"/>
        </w:rPr>
        <w:footnoteReference w:id="30"/>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r>
      <w:r w:rsidRPr="004D6F6C">
        <w:rPr>
          <w:rFonts w:ascii="Times New Roman" w:hAnsi="Times New Roman" w:cs="Times New Roman"/>
          <w:sz w:val="28"/>
          <w:szCs w:val="28"/>
          <w:u w:val="single"/>
        </w:rPr>
        <w:t>Стратегия «Алиди»</w:t>
      </w:r>
      <w:r w:rsidRPr="004D6F6C">
        <w:rPr>
          <w:rFonts w:ascii="Times New Roman" w:hAnsi="Times New Roman" w:cs="Times New Roman"/>
          <w:sz w:val="28"/>
          <w:szCs w:val="28"/>
        </w:rPr>
        <w:t xml:space="preserve"> на 2014 год представлена тремя последовательными шагами: продавать больше, работать проще и быть профессионалом. Увеличение продаж компании планируется за счет роста прибыли в направлении «Общая дистрибуция» и географического расширения бизнеса. Упрощение</w:t>
      </w:r>
      <w:r w:rsidR="00632204">
        <w:rPr>
          <w:rFonts w:ascii="Times New Roman" w:hAnsi="Times New Roman" w:cs="Times New Roman"/>
          <w:sz w:val="28"/>
          <w:szCs w:val="28"/>
        </w:rPr>
        <w:t xml:space="preserve"> работы включает в себя в</w:t>
      </w:r>
      <w:r w:rsidRPr="004D6F6C">
        <w:rPr>
          <w:rFonts w:ascii="Times New Roman" w:hAnsi="Times New Roman" w:cs="Times New Roman"/>
          <w:sz w:val="28"/>
          <w:szCs w:val="28"/>
        </w:rPr>
        <w:t>недрение автоматизированной системы доставки, сокращени</w:t>
      </w:r>
      <w:r w:rsidR="00C33297">
        <w:rPr>
          <w:rFonts w:ascii="Times New Roman" w:hAnsi="Times New Roman" w:cs="Times New Roman"/>
          <w:sz w:val="28"/>
          <w:szCs w:val="28"/>
        </w:rPr>
        <w:t>е</w:t>
      </w:r>
      <w:r w:rsidRPr="004D6F6C">
        <w:rPr>
          <w:rFonts w:ascii="Times New Roman" w:hAnsi="Times New Roman" w:cs="Times New Roman"/>
          <w:sz w:val="28"/>
          <w:szCs w:val="28"/>
        </w:rPr>
        <w:t xml:space="preserve"> себестоимости операций и повышени</w:t>
      </w:r>
      <w:r w:rsidR="00C33297">
        <w:rPr>
          <w:rFonts w:ascii="Times New Roman" w:hAnsi="Times New Roman" w:cs="Times New Roman"/>
          <w:sz w:val="28"/>
          <w:szCs w:val="28"/>
        </w:rPr>
        <w:t>е</w:t>
      </w:r>
      <w:r w:rsidRPr="004D6F6C">
        <w:rPr>
          <w:rFonts w:ascii="Times New Roman" w:hAnsi="Times New Roman" w:cs="Times New Roman"/>
          <w:sz w:val="28"/>
          <w:szCs w:val="28"/>
        </w:rPr>
        <w:t xml:space="preserve"> качества управления запасами. Профессионализм вырабатывается благодаря распространению среди сотрудников корпоративного кодекса и развитию системы стимулирования работников, </w:t>
      </w:r>
      <w:r w:rsidRPr="004D6F6C">
        <w:rPr>
          <w:rFonts w:ascii="Times New Roman" w:hAnsi="Times New Roman" w:cs="Times New Roman"/>
          <w:sz w:val="28"/>
          <w:szCs w:val="28"/>
        </w:rPr>
        <w:lastRenderedPageBreak/>
        <w:t>которая включает разработку новых материальных и нематериальных стимулов.</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Генеральным директором ГК «Алиди» с 2006 года является Петр Демченков, дважды вошедший в рейтинг лучших </w:t>
      </w:r>
      <w:proofErr w:type="gramStart"/>
      <w:r w:rsidRPr="004D6F6C">
        <w:rPr>
          <w:rFonts w:ascii="Times New Roman" w:hAnsi="Times New Roman" w:cs="Times New Roman"/>
          <w:sz w:val="28"/>
          <w:szCs w:val="28"/>
        </w:rPr>
        <w:t>топ-менеджеров</w:t>
      </w:r>
      <w:proofErr w:type="gramEnd"/>
      <w:r w:rsidRPr="004D6F6C">
        <w:rPr>
          <w:rFonts w:ascii="Times New Roman" w:hAnsi="Times New Roman" w:cs="Times New Roman"/>
          <w:sz w:val="28"/>
          <w:szCs w:val="28"/>
        </w:rPr>
        <w:t xml:space="preserve"> Санкт-Петербурга, победитель национального этапа конкурса «Предприниматель года» в 2011 году.</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Да и сама компания не отстает от известного и </w:t>
      </w:r>
      <w:proofErr w:type="gramStart"/>
      <w:r w:rsidRPr="004D6F6C">
        <w:rPr>
          <w:rFonts w:ascii="Times New Roman" w:hAnsi="Times New Roman" w:cs="Times New Roman"/>
          <w:sz w:val="28"/>
          <w:szCs w:val="28"/>
        </w:rPr>
        <w:t>амбициозного</w:t>
      </w:r>
      <w:proofErr w:type="gramEnd"/>
      <w:r w:rsidRPr="004D6F6C">
        <w:rPr>
          <w:rFonts w:ascii="Times New Roman" w:hAnsi="Times New Roman" w:cs="Times New Roman"/>
          <w:sz w:val="28"/>
          <w:szCs w:val="28"/>
        </w:rPr>
        <w:t xml:space="preserve"> генерального директора, развиваясь под его началом быстрыми темпами. Своей привлекательностью для потенциальных сотрудников «Алиди» неоднократно покоряла порталы «</w:t>
      </w:r>
      <w:r w:rsidRPr="004D6F6C">
        <w:rPr>
          <w:rFonts w:ascii="Times New Roman" w:hAnsi="Times New Roman" w:cs="Times New Roman"/>
          <w:sz w:val="28"/>
          <w:szCs w:val="28"/>
          <w:lang w:val="en-US"/>
        </w:rPr>
        <w:t>Headhunter</w:t>
      </w:r>
      <w:r w:rsidRPr="004D6F6C">
        <w:rPr>
          <w:rFonts w:ascii="Times New Roman" w:hAnsi="Times New Roman" w:cs="Times New Roman"/>
          <w:sz w:val="28"/>
          <w:szCs w:val="28"/>
        </w:rPr>
        <w:t>» и «</w:t>
      </w:r>
      <w:proofErr w:type="spellStart"/>
      <w:r w:rsidR="00B12502" w:rsidRPr="004D6F6C">
        <w:rPr>
          <w:rFonts w:ascii="Times New Roman" w:hAnsi="Times New Roman" w:cs="Times New Roman"/>
          <w:sz w:val="28"/>
          <w:szCs w:val="28"/>
          <w:lang w:val="en-US"/>
        </w:rPr>
        <w:t>Superjob</w:t>
      </w:r>
      <w:proofErr w:type="spellEnd"/>
      <w:r w:rsidRPr="004D6F6C">
        <w:rPr>
          <w:rFonts w:ascii="Times New Roman" w:hAnsi="Times New Roman" w:cs="Times New Roman"/>
          <w:sz w:val="28"/>
          <w:szCs w:val="28"/>
        </w:rPr>
        <w:t>». Компания дважды входила в ТОП-15 «Лучший работодатель России». Согласно национальному ежегодному рейтингу «Логистический оператор России» компания «Алиди» удерживает позиции лидера на протяжении пяти лет.</w:t>
      </w:r>
      <w:r w:rsidR="00130DA3">
        <w:rPr>
          <w:rStyle w:val="a5"/>
          <w:rFonts w:ascii="Times New Roman" w:hAnsi="Times New Roman" w:cs="Times New Roman"/>
          <w:sz w:val="28"/>
          <w:szCs w:val="28"/>
        </w:rPr>
        <w:footnoteReference w:id="31"/>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Общая численность сотрудников ГК «Алиди» составляет 5600 человек, 1050 из которых – сотрудники филиала Нижнего Новгорода. Генеральный директор, Петр Демченков, имеет в подчинении 11 директоров, функционал которых варьируется в зависимости от направления деятельности, за которое каждый из них отвечает. Заместитель генерального директора занимается вопросами оперативного управления всей сетью. Финансовый директор отвечает за делопроизводство и документооборот, разрабатывает финансовую политику. Генеральный директор по направлению Восточная Африка занимается развитием направления и расширением географии деятельности. Также отдельно выделены директор направления </w:t>
      </w:r>
      <w:r w:rsidR="00B12502" w:rsidRPr="004D6F6C">
        <w:rPr>
          <w:rFonts w:ascii="Times New Roman" w:hAnsi="Times New Roman" w:cs="Times New Roman"/>
          <w:sz w:val="28"/>
          <w:szCs w:val="28"/>
          <w:lang w:val="en-US"/>
        </w:rPr>
        <w:t>Procter</w:t>
      </w:r>
      <w:r w:rsidR="00C33297">
        <w:rPr>
          <w:rFonts w:ascii="Times New Roman" w:hAnsi="Times New Roman" w:cs="Times New Roman"/>
          <w:sz w:val="28"/>
          <w:szCs w:val="28"/>
        </w:rPr>
        <w:t xml:space="preserve"> </w:t>
      </w:r>
      <w:r w:rsidR="00B12502" w:rsidRPr="004D6F6C">
        <w:rPr>
          <w:rFonts w:ascii="Times New Roman" w:hAnsi="Times New Roman" w:cs="Times New Roman"/>
          <w:sz w:val="28"/>
          <w:szCs w:val="28"/>
          <w:lang w:val="en-US"/>
        </w:rPr>
        <w:t>and</w:t>
      </w:r>
      <w:r w:rsidR="00C33297">
        <w:rPr>
          <w:rFonts w:ascii="Times New Roman" w:hAnsi="Times New Roman" w:cs="Times New Roman"/>
          <w:sz w:val="28"/>
          <w:szCs w:val="28"/>
        </w:rPr>
        <w:t xml:space="preserve"> </w:t>
      </w:r>
      <w:r w:rsidR="00B12502" w:rsidRPr="004D6F6C">
        <w:rPr>
          <w:rFonts w:ascii="Times New Roman" w:hAnsi="Times New Roman" w:cs="Times New Roman"/>
          <w:sz w:val="28"/>
          <w:szCs w:val="28"/>
          <w:lang w:val="en-US"/>
        </w:rPr>
        <w:t>Gamble</w:t>
      </w:r>
      <w:r w:rsidRPr="004D6F6C">
        <w:rPr>
          <w:rFonts w:ascii="Times New Roman" w:hAnsi="Times New Roman" w:cs="Times New Roman"/>
          <w:sz w:val="28"/>
          <w:szCs w:val="28"/>
        </w:rPr>
        <w:t xml:space="preserve"> и региональный директор региона Москва. Коммерческий директор ГК «Алиди» занимается развитием ключевых направлений и маркетингом. Кроме него, </w:t>
      </w:r>
      <w:r w:rsidR="00C33297">
        <w:rPr>
          <w:rFonts w:ascii="Times New Roman" w:hAnsi="Times New Roman" w:cs="Times New Roman"/>
          <w:sz w:val="28"/>
          <w:szCs w:val="28"/>
        </w:rPr>
        <w:t>в компании важную позицию занимает коммерческий директор</w:t>
      </w:r>
      <w:r w:rsidRPr="004D6F6C">
        <w:rPr>
          <w:rFonts w:ascii="Times New Roman" w:hAnsi="Times New Roman" w:cs="Times New Roman"/>
          <w:sz w:val="28"/>
          <w:szCs w:val="28"/>
        </w:rPr>
        <w:t>, напрямую занимающ</w:t>
      </w:r>
      <w:r w:rsidR="00C33297">
        <w:rPr>
          <w:rFonts w:ascii="Times New Roman" w:hAnsi="Times New Roman" w:cs="Times New Roman"/>
          <w:sz w:val="28"/>
          <w:szCs w:val="28"/>
        </w:rPr>
        <w:t>ийс</w:t>
      </w:r>
      <w:r w:rsidRPr="004D6F6C">
        <w:rPr>
          <w:rFonts w:ascii="Times New Roman" w:hAnsi="Times New Roman" w:cs="Times New Roman"/>
          <w:sz w:val="28"/>
          <w:szCs w:val="28"/>
        </w:rPr>
        <w:t>я направлением общей дистрибуции. Управленческую верхушку замыкают директор по логистике, по информационным технологиям, по безопасности и директор по персоналу.</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p>
    <w:p w:rsidR="004D6F6C" w:rsidRPr="004D6F6C" w:rsidRDefault="004D6F6C" w:rsidP="00301BE8">
      <w:pPr>
        <w:tabs>
          <w:tab w:val="left" w:pos="709"/>
        </w:tabs>
        <w:spacing w:after="0" w:line="360" w:lineRule="auto"/>
        <w:jc w:val="center"/>
        <w:rPr>
          <w:rFonts w:ascii="Times New Roman" w:hAnsi="Times New Roman" w:cs="Times New Roman"/>
          <w:sz w:val="28"/>
          <w:szCs w:val="28"/>
        </w:rPr>
      </w:pPr>
      <w:r w:rsidRPr="004D6F6C">
        <w:rPr>
          <w:rFonts w:ascii="Times New Roman" w:hAnsi="Times New Roman" w:cs="Times New Roman"/>
          <w:noProof/>
          <w:sz w:val="28"/>
          <w:szCs w:val="28"/>
          <w:lang w:eastAsia="ru-RU"/>
        </w:rPr>
        <w:drawing>
          <wp:inline distT="0" distB="0" distL="0" distR="0">
            <wp:extent cx="5486400" cy="3200400"/>
            <wp:effectExtent l="38100" t="0" r="95250" b="0"/>
            <wp:docPr id="55"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D6F6C" w:rsidRDefault="004D6F6C" w:rsidP="00301BE8">
      <w:pPr>
        <w:tabs>
          <w:tab w:val="left" w:pos="709"/>
        </w:tabs>
        <w:spacing w:after="0" w:line="360" w:lineRule="auto"/>
        <w:jc w:val="center"/>
        <w:rPr>
          <w:rFonts w:ascii="Times New Roman" w:hAnsi="Times New Roman" w:cs="Times New Roman"/>
          <w:i/>
          <w:sz w:val="28"/>
          <w:szCs w:val="28"/>
        </w:rPr>
      </w:pPr>
      <w:r w:rsidRPr="004D6F6C">
        <w:rPr>
          <w:rFonts w:ascii="Times New Roman" w:hAnsi="Times New Roman" w:cs="Times New Roman"/>
          <w:i/>
          <w:sz w:val="28"/>
          <w:szCs w:val="28"/>
        </w:rPr>
        <w:t>Рис. 8. Структура отдела по работе с персоналом</w:t>
      </w:r>
    </w:p>
    <w:p w:rsidR="00A673FD" w:rsidRPr="004D6F6C" w:rsidRDefault="00A673FD" w:rsidP="00301BE8">
      <w:pPr>
        <w:tabs>
          <w:tab w:val="left" w:pos="709"/>
        </w:tabs>
        <w:spacing w:after="0" w:line="360" w:lineRule="auto"/>
        <w:jc w:val="center"/>
        <w:rPr>
          <w:rFonts w:ascii="Times New Roman" w:hAnsi="Times New Roman" w:cs="Times New Roman"/>
          <w:i/>
          <w:sz w:val="28"/>
          <w:szCs w:val="28"/>
        </w:rPr>
      </w:pPr>
    </w:p>
    <w:p w:rsidR="004D6F6C" w:rsidRPr="004D6F6C" w:rsidRDefault="004D6F6C" w:rsidP="00301BE8">
      <w:pPr>
        <w:tabs>
          <w:tab w:val="left" w:pos="709"/>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Все филиалы и подразделения компании разделены на четыре дивизиона. Дивизион «Центр» включает в себя 9 филиалов, в т.ч. Нижегородский филиал. Дивизион «Норд» представлен 11 филиалами, крупнейший из которых расположен в Санкт-Петербурге. Дивизион «Москва»  состоит из одного единственного филиала. Последний дивизион, «Вест», представляет деятельность компании в Республике Беларусь, главный филиал данного направления находится в Минске. С 2013 года компания начала работу в Восточной Африке (Кении). За работу в этом направлении отвечает один из управленческой команды ГК «Алиди» - Илья Патралов.</w:t>
      </w:r>
    </w:p>
    <w:p w:rsidR="004D6F6C" w:rsidRPr="004D6F6C" w:rsidRDefault="004D6F6C" w:rsidP="00301BE8">
      <w:pPr>
        <w:tabs>
          <w:tab w:val="left" w:pos="709"/>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Всего по группе компаний в отделе по персоналу работает около 50 сотрудников.</w:t>
      </w:r>
      <w:r w:rsidR="00A673FD">
        <w:rPr>
          <w:rFonts w:ascii="Times New Roman" w:hAnsi="Times New Roman" w:cs="Times New Roman"/>
          <w:sz w:val="28"/>
          <w:szCs w:val="28"/>
        </w:rPr>
        <w:t xml:space="preserve"> Структуру отдела мы схематично отразили на рисунке 8.</w:t>
      </w:r>
      <w:r w:rsidRPr="004D6F6C">
        <w:rPr>
          <w:rFonts w:ascii="Times New Roman" w:hAnsi="Times New Roman" w:cs="Times New Roman"/>
          <w:sz w:val="28"/>
          <w:szCs w:val="28"/>
        </w:rPr>
        <w:t xml:space="preserve"> Во главе отдела (по всей группе компаний) стоит директор по персоналу. Ему </w:t>
      </w:r>
      <w:proofErr w:type="gramStart"/>
      <w:r w:rsidRPr="004D6F6C">
        <w:rPr>
          <w:rFonts w:ascii="Times New Roman" w:hAnsi="Times New Roman" w:cs="Times New Roman"/>
          <w:sz w:val="28"/>
          <w:szCs w:val="28"/>
        </w:rPr>
        <w:t>подчинены</w:t>
      </w:r>
      <w:proofErr w:type="gramEnd"/>
      <w:r w:rsidRPr="004D6F6C">
        <w:rPr>
          <w:rFonts w:ascii="Times New Roman" w:hAnsi="Times New Roman" w:cs="Times New Roman"/>
          <w:sz w:val="28"/>
          <w:szCs w:val="28"/>
        </w:rPr>
        <w:t xml:space="preserve"> 4 региональных менеджера, каждый из которых отвечает за деятельность отдела в четырех дивизионах – Вест, Норд, Центр, Москва. В подчинении у каждого из них менеджеры, чьи подчиненные – специалисты </w:t>
      </w:r>
      <w:r w:rsidRPr="004D6F6C">
        <w:rPr>
          <w:rFonts w:ascii="Times New Roman" w:hAnsi="Times New Roman" w:cs="Times New Roman"/>
          <w:sz w:val="28"/>
          <w:szCs w:val="28"/>
        </w:rPr>
        <w:lastRenderedPageBreak/>
        <w:t>по работе с персо</w:t>
      </w:r>
      <w:r w:rsidR="00942145">
        <w:rPr>
          <w:rFonts w:ascii="Times New Roman" w:hAnsi="Times New Roman" w:cs="Times New Roman"/>
          <w:sz w:val="28"/>
          <w:szCs w:val="28"/>
        </w:rPr>
        <w:t xml:space="preserve">налом. В Нижегородском филиале </w:t>
      </w:r>
      <w:r w:rsidR="00942145" w:rsidRPr="004D6F6C">
        <w:rPr>
          <w:rFonts w:ascii="Times New Roman" w:hAnsi="Times New Roman" w:cs="Times New Roman"/>
          <w:sz w:val="28"/>
          <w:szCs w:val="28"/>
        </w:rPr>
        <w:t>–</w:t>
      </w:r>
      <w:r w:rsidRPr="004D6F6C">
        <w:rPr>
          <w:rFonts w:ascii="Times New Roman" w:hAnsi="Times New Roman" w:cs="Times New Roman"/>
          <w:sz w:val="28"/>
          <w:szCs w:val="28"/>
        </w:rPr>
        <w:t xml:space="preserve"> 6 специалистов по работе с персоналом (всего в </w:t>
      </w:r>
      <w:r w:rsidRPr="004D6F6C">
        <w:rPr>
          <w:rFonts w:ascii="Times New Roman" w:hAnsi="Times New Roman" w:cs="Times New Roman"/>
          <w:sz w:val="28"/>
          <w:szCs w:val="28"/>
          <w:lang w:val="en-US"/>
        </w:rPr>
        <w:t>HR</w:t>
      </w:r>
      <w:r w:rsidRPr="004D6F6C">
        <w:rPr>
          <w:rFonts w:ascii="Times New Roman" w:hAnsi="Times New Roman" w:cs="Times New Roman"/>
          <w:sz w:val="28"/>
          <w:szCs w:val="28"/>
        </w:rPr>
        <w:t xml:space="preserve">-отделе Нижнего Новгорода 7 человек). Функционал сотрудников </w:t>
      </w:r>
      <w:r w:rsidRPr="004D6F6C">
        <w:rPr>
          <w:rFonts w:ascii="Times New Roman" w:hAnsi="Times New Roman" w:cs="Times New Roman"/>
          <w:sz w:val="28"/>
          <w:szCs w:val="28"/>
          <w:lang w:val="en-US"/>
        </w:rPr>
        <w:t>HR</w:t>
      </w:r>
      <w:r w:rsidRPr="004D6F6C">
        <w:rPr>
          <w:rFonts w:ascii="Times New Roman" w:hAnsi="Times New Roman" w:cs="Times New Roman"/>
          <w:sz w:val="28"/>
          <w:szCs w:val="28"/>
        </w:rPr>
        <w:t>-отдела включает в себя: кадровое делопроизводство, подбор, найм персонала, а также проектную работу (мероприятия по немон</w:t>
      </w:r>
      <w:r w:rsidR="00305786">
        <w:rPr>
          <w:rFonts w:ascii="Times New Roman" w:hAnsi="Times New Roman" w:cs="Times New Roman"/>
          <w:sz w:val="28"/>
          <w:szCs w:val="28"/>
        </w:rPr>
        <w:t>е</w:t>
      </w:r>
      <w:r w:rsidRPr="004D6F6C">
        <w:rPr>
          <w:rFonts w:ascii="Times New Roman" w:hAnsi="Times New Roman" w:cs="Times New Roman"/>
          <w:sz w:val="28"/>
          <w:szCs w:val="28"/>
        </w:rPr>
        <w:t>тарной мотивации).</w:t>
      </w:r>
    </w:p>
    <w:p w:rsidR="004D6F6C" w:rsidRPr="004D6F6C" w:rsidRDefault="004D6F6C" w:rsidP="00301BE8">
      <w:pPr>
        <w:tabs>
          <w:tab w:val="left" w:pos="709"/>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Сейчас, ГК «Алиди» старается концентрироваться на своей ключевой деятельности. Главным преимуществом компании, позволяющим устанавливать долгосрочные контракты с партнерами, является возможность оказания комплексных услуг, включающих все шаги по доведению товара со складов до конечного потребителя.</w:t>
      </w:r>
    </w:p>
    <w:p w:rsidR="004D6F6C" w:rsidRPr="004D6F6C" w:rsidRDefault="004D6F6C" w:rsidP="00517F51">
      <w:pPr>
        <w:spacing w:after="0" w:line="360" w:lineRule="auto"/>
        <w:jc w:val="both"/>
        <w:rPr>
          <w:rFonts w:ascii="Times New Roman" w:hAnsi="Times New Roman" w:cs="Times New Roman"/>
          <w:sz w:val="28"/>
          <w:szCs w:val="28"/>
        </w:rPr>
      </w:pPr>
    </w:p>
    <w:p w:rsidR="004D6F6C" w:rsidRPr="00813970" w:rsidRDefault="004D6F6C" w:rsidP="00517F51">
      <w:pPr>
        <w:pStyle w:val="a9"/>
      </w:pPr>
      <w:bookmarkStart w:id="8" w:name="_Toc389430994"/>
      <w:r w:rsidRPr="00813970">
        <w:t xml:space="preserve">2.2 Методология </w:t>
      </w:r>
      <w:r w:rsidR="00711CB3" w:rsidRPr="00813970">
        <w:t>и</w:t>
      </w:r>
      <w:r w:rsidRPr="00813970">
        <w:t>сследовани</w:t>
      </w:r>
      <w:r w:rsidR="00711CB3" w:rsidRPr="00813970">
        <w:t>я</w:t>
      </w:r>
      <w:r w:rsidRPr="00813970">
        <w:t xml:space="preserve"> системы нематериального стимулирования и мотивационного климата в HR-отделе компании «Алиди»</w:t>
      </w:r>
      <w:bookmarkEnd w:id="8"/>
    </w:p>
    <w:p w:rsidR="004D6F6C" w:rsidRPr="004D6F6C" w:rsidRDefault="004D6F6C" w:rsidP="00517F51">
      <w:pPr>
        <w:tabs>
          <w:tab w:val="left" w:pos="1134"/>
        </w:tabs>
        <w:spacing w:after="0" w:line="360" w:lineRule="auto"/>
        <w:jc w:val="both"/>
        <w:rPr>
          <w:rFonts w:ascii="Times New Roman" w:hAnsi="Times New Roman" w:cs="Times New Roman"/>
          <w:b/>
          <w:color w:val="000000" w:themeColor="text1"/>
          <w:sz w:val="28"/>
          <w:szCs w:val="28"/>
        </w:rPr>
      </w:pP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Для исследования системы мотивации и диагностики мотивационного климата  чаще всего используются общенаучные методы, такие как опросы (метод анкетирования и метод интервью),  наблюдение и анализ действующей документации той или иной компании. Каждый метод имеет свои преимущества и недостатки. Выбор метода исследования зависит от желания исследователя, простоты обработки результатов и количества времени, отведенного на проведение исследования.</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r>
      <w:r w:rsidRPr="004D6F6C">
        <w:rPr>
          <w:rFonts w:ascii="Times New Roman" w:hAnsi="Times New Roman" w:cs="Times New Roman"/>
          <w:sz w:val="28"/>
          <w:szCs w:val="28"/>
          <w:u w:val="single"/>
        </w:rPr>
        <w:t>Анализ действующей документации</w:t>
      </w:r>
      <w:r w:rsidRPr="004D6F6C">
        <w:rPr>
          <w:rFonts w:ascii="Times New Roman" w:hAnsi="Times New Roman" w:cs="Times New Roman"/>
          <w:sz w:val="28"/>
          <w:szCs w:val="28"/>
        </w:rPr>
        <w:t xml:space="preserve"> предприятия позволяет получить необходимую информацию о работе компании, получить четкое представление о системе  материального и нематериального стимулирования.</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Работа с документацией имеет свои плюсы:</w:t>
      </w:r>
    </w:p>
    <w:p w:rsidR="004D6F6C" w:rsidRPr="004D6F6C" w:rsidRDefault="004D6F6C" w:rsidP="002D3CB0">
      <w:pPr>
        <w:pStyle w:val="af0"/>
        <w:numPr>
          <w:ilvl w:val="0"/>
          <w:numId w:val="8"/>
        </w:numPr>
        <w:tabs>
          <w:tab w:val="left" w:pos="709"/>
          <w:tab w:val="left" w:pos="1134"/>
        </w:tabs>
        <w:spacing w:line="360" w:lineRule="auto"/>
        <w:ind w:left="0" w:firstLine="0"/>
        <w:jc w:val="both"/>
        <w:rPr>
          <w:sz w:val="28"/>
          <w:szCs w:val="28"/>
        </w:rPr>
      </w:pPr>
      <w:r w:rsidRPr="004D6F6C">
        <w:rPr>
          <w:sz w:val="28"/>
          <w:szCs w:val="28"/>
        </w:rPr>
        <w:t xml:space="preserve">Получение точной, структурированной информации. </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В отличие от интервью и анкетирования, данный метод дает возможность получить наиболее достоверную информацию. </w:t>
      </w:r>
      <w:r w:rsidR="00492F45">
        <w:rPr>
          <w:rFonts w:ascii="Times New Roman" w:hAnsi="Times New Roman" w:cs="Times New Roman"/>
          <w:sz w:val="28"/>
          <w:szCs w:val="28"/>
        </w:rPr>
        <w:t xml:space="preserve">Используя данный метод, </w:t>
      </w:r>
      <w:proofErr w:type="gramStart"/>
      <w:r w:rsidR="00492F45">
        <w:rPr>
          <w:rFonts w:ascii="Times New Roman" w:hAnsi="Times New Roman" w:cs="Times New Roman"/>
          <w:sz w:val="28"/>
          <w:szCs w:val="28"/>
        </w:rPr>
        <w:t>и</w:t>
      </w:r>
      <w:r w:rsidRPr="004D6F6C">
        <w:rPr>
          <w:rFonts w:ascii="Times New Roman" w:hAnsi="Times New Roman" w:cs="Times New Roman"/>
          <w:sz w:val="28"/>
          <w:szCs w:val="28"/>
        </w:rPr>
        <w:t>с</w:t>
      </w:r>
      <w:r w:rsidR="001F6D6C">
        <w:rPr>
          <w:rFonts w:ascii="Times New Roman" w:hAnsi="Times New Roman" w:cs="Times New Roman"/>
          <w:sz w:val="28"/>
          <w:szCs w:val="28"/>
        </w:rPr>
        <w:t>с</w:t>
      </w:r>
      <w:r w:rsidR="00585B03">
        <w:rPr>
          <w:rFonts w:ascii="Times New Roman" w:hAnsi="Times New Roman" w:cs="Times New Roman"/>
          <w:sz w:val="28"/>
          <w:szCs w:val="28"/>
        </w:rPr>
        <w:t>л</w:t>
      </w:r>
      <w:r w:rsidRPr="004D6F6C">
        <w:rPr>
          <w:rFonts w:ascii="Times New Roman" w:hAnsi="Times New Roman" w:cs="Times New Roman"/>
          <w:sz w:val="28"/>
          <w:szCs w:val="28"/>
        </w:rPr>
        <w:t>едователь</w:t>
      </w:r>
      <w:proofErr w:type="gramEnd"/>
      <w:r w:rsidRPr="004D6F6C">
        <w:rPr>
          <w:rFonts w:ascii="Times New Roman" w:hAnsi="Times New Roman" w:cs="Times New Roman"/>
          <w:sz w:val="28"/>
          <w:szCs w:val="28"/>
        </w:rPr>
        <w:t xml:space="preserve"> не потеряет часть информации, он в любую </w:t>
      </w:r>
      <w:r w:rsidRPr="004D6F6C">
        <w:rPr>
          <w:rFonts w:ascii="Times New Roman" w:hAnsi="Times New Roman" w:cs="Times New Roman"/>
          <w:sz w:val="28"/>
          <w:szCs w:val="28"/>
        </w:rPr>
        <w:lastRenderedPageBreak/>
        <w:t>минуту может еще раз заглянуть в документы и проверить обработанные данные.</w:t>
      </w:r>
    </w:p>
    <w:p w:rsidR="004D6F6C" w:rsidRPr="004D6F6C" w:rsidRDefault="004D6F6C" w:rsidP="002D3CB0">
      <w:pPr>
        <w:pStyle w:val="af0"/>
        <w:numPr>
          <w:ilvl w:val="0"/>
          <w:numId w:val="8"/>
        </w:numPr>
        <w:tabs>
          <w:tab w:val="left" w:pos="709"/>
          <w:tab w:val="left" w:pos="1134"/>
        </w:tabs>
        <w:spacing w:line="360" w:lineRule="auto"/>
        <w:ind w:left="0" w:firstLine="0"/>
        <w:jc w:val="both"/>
        <w:rPr>
          <w:sz w:val="28"/>
          <w:szCs w:val="28"/>
        </w:rPr>
      </w:pPr>
      <w:r w:rsidRPr="004D6F6C">
        <w:rPr>
          <w:sz w:val="28"/>
          <w:szCs w:val="28"/>
        </w:rPr>
        <w:t>Информаци</w:t>
      </w:r>
      <w:r w:rsidR="00492F45">
        <w:rPr>
          <w:sz w:val="28"/>
          <w:szCs w:val="28"/>
        </w:rPr>
        <w:t>я</w:t>
      </w:r>
      <w:r w:rsidRPr="004D6F6C">
        <w:rPr>
          <w:sz w:val="28"/>
          <w:szCs w:val="28"/>
        </w:rPr>
        <w:t xml:space="preserve"> может быть обработана как количественно, так и качественно.</w:t>
      </w:r>
    </w:p>
    <w:p w:rsidR="004D6F6C" w:rsidRPr="004D6F6C" w:rsidRDefault="00492F45" w:rsidP="00492F45">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Иными словами, исс</w:t>
      </w:r>
      <w:r w:rsidR="004D6F6C" w:rsidRPr="004D6F6C">
        <w:rPr>
          <w:rFonts w:ascii="Times New Roman" w:hAnsi="Times New Roman" w:cs="Times New Roman"/>
          <w:sz w:val="28"/>
          <w:szCs w:val="28"/>
        </w:rPr>
        <w:t>ледователь может собственноручно выбирать способ обработки данных и получить качественные и количественные характеристики.</w:t>
      </w:r>
    </w:p>
    <w:p w:rsidR="004D6F6C" w:rsidRPr="004D6F6C" w:rsidRDefault="004D6F6C" w:rsidP="00517F51">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Минусами применения данного метода могут служить:</w:t>
      </w:r>
    </w:p>
    <w:p w:rsidR="004D6F6C" w:rsidRPr="004D6F6C" w:rsidRDefault="004D6F6C" w:rsidP="002D3CB0">
      <w:pPr>
        <w:pStyle w:val="af0"/>
        <w:numPr>
          <w:ilvl w:val="0"/>
          <w:numId w:val="8"/>
        </w:numPr>
        <w:tabs>
          <w:tab w:val="left" w:pos="709"/>
          <w:tab w:val="left" w:pos="1134"/>
        </w:tabs>
        <w:spacing w:line="360" w:lineRule="auto"/>
        <w:ind w:left="0" w:firstLine="0"/>
        <w:jc w:val="both"/>
        <w:rPr>
          <w:sz w:val="28"/>
          <w:szCs w:val="28"/>
        </w:rPr>
      </w:pPr>
      <w:r w:rsidRPr="004D6F6C">
        <w:rPr>
          <w:sz w:val="28"/>
          <w:szCs w:val="28"/>
        </w:rPr>
        <w:t>Информация, изложенная в документах, может не соответствовать действительному положению вещей в организации.</w:t>
      </w:r>
    </w:p>
    <w:p w:rsidR="004D6F6C" w:rsidRPr="004D6F6C" w:rsidRDefault="004D6F6C" w:rsidP="00517F51">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Информация может оказаться устаревшей или же теоретические аспекты деятельности компании могут значительно расходиться </w:t>
      </w:r>
      <w:proofErr w:type="gramStart"/>
      <w:r w:rsidRPr="004D6F6C">
        <w:rPr>
          <w:rFonts w:ascii="Times New Roman" w:hAnsi="Times New Roman" w:cs="Times New Roman"/>
          <w:sz w:val="28"/>
          <w:szCs w:val="28"/>
        </w:rPr>
        <w:t>с</w:t>
      </w:r>
      <w:proofErr w:type="gramEnd"/>
      <w:r w:rsidRPr="004D6F6C">
        <w:rPr>
          <w:rFonts w:ascii="Times New Roman" w:hAnsi="Times New Roman" w:cs="Times New Roman"/>
          <w:sz w:val="28"/>
          <w:szCs w:val="28"/>
        </w:rPr>
        <w:t xml:space="preserve"> практическими.</w:t>
      </w:r>
    </w:p>
    <w:p w:rsidR="004D6F6C" w:rsidRPr="004D6F6C" w:rsidRDefault="004D6F6C" w:rsidP="002D3CB0">
      <w:pPr>
        <w:pStyle w:val="af0"/>
        <w:numPr>
          <w:ilvl w:val="0"/>
          <w:numId w:val="8"/>
        </w:numPr>
        <w:tabs>
          <w:tab w:val="left" w:pos="709"/>
          <w:tab w:val="left" w:pos="1134"/>
        </w:tabs>
        <w:spacing w:line="360" w:lineRule="auto"/>
        <w:ind w:left="0" w:firstLine="0"/>
        <w:jc w:val="both"/>
        <w:rPr>
          <w:sz w:val="28"/>
          <w:szCs w:val="28"/>
        </w:rPr>
      </w:pPr>
      <w:r w:rsidRPr="004D6F6C">
        <w:rPr>
          <w:sz w:val="28"/>
          <w:szCs w:val="28"/>
        </w:rPr>
        <w:t>Нельзя сделать вывод о том, как сотрудники воспринимают то или иное изучаемое явление.</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Например, если мы анализируем мотивационный климат организации, важно взять во внимание то, как именно действуют стимулы на сотрудников, что является более эффективным и чего не хватает сотрудникам для полной удовлетворенности работой.</w:t>
      </w:r>
    </w:p>
    <w:p w:rsidR="004D6F6C" w:rsidRPr="00711CB3" w:rsidRDefault="004D6F6C" w:rsidP="00301BE8">
      <w:pPr>
        <w:tabs>
          <w:tab w:val="left" w:pos="709"/>
        </w:tabs>
        <w:spacing w:after="0" w:line="360" w:lineRule="auto"/>
        <w:jc w:val="both"/>
        <w:rPr>
          <w:rFonts w:ascii="Times New Roman" w:hAnsi="Times New Roman" w:cs="Times New Roman"/>
          <w:b/>
          <w:sz w:val="28"/>
          <w:szCs w:val="28"/>
        </w:rPr>
      </w:pPr>
      <w:r w:rsidRPr="004D6F6C">
        <w:rPr>
          <w:rFonts w:ascii="Times New Roman" w:hAnsi="Times New Roman" w:cs="Times New Roman"/>
          <w:sz w:val="28"/>
          <w:szCs w:val="28"/>
        </w:rPr>
        <w:tab/>
      </w:r>
      <w:r w:rsidRPr="00711CB3">
        <w:rPr>
          <w:rFonts w:ascii="Times New Roman" w:hAnsi="Times New Roman" w:cs="Times New Roman"/>
          <w:sz w:val="28"/>
          <w:szCs w:val="28"/>
        </w:rPr>
        <w:t>Однако</w:t>
      </w:r>
      <w:proofErr w:type="gramStart"/>
      <w:r w:rsidR="0027283E">
        <w:rPr>
          <w:rFonts w:ascii="Times New Roman" w:hAnsi="Times New Roman" w:cs="Times New Roman"/>
          <w:sz w:val="28"/>
          <w:szCs w:val="28"/>
        </w:rPr>
        <w:t>,</w:t>
      </w:r>
      <w:proofErr w:type="gramEnd"/>
      <w:r w:rsidR="00B12502" w:rsidRPr="00711CB3">
        <w:rPr>
          <w:rStyle w:val="aa"/>
          <w:rFonts w:eastAsiaTheme="minorHAnsi"/>
          <w:b w:val="0"/>
        </w:rPr>
        <w:t xml:space="preserve"> л</w:t>
      </w:r>
      <w:r w:rsidRPr="00711CB3">
        <w:rPr>
          <w:rStyle w:val="aa"/>
          <w:rFonts w:eastAsiaTheme="minorHAnsi"/>
          <w:b w:val="0"/>
        </w:rPr>
        <w:t>юбое исследование должно начинаться с изучения документов, что позволяет исслед</w:t>
      </w:r>
      <w:r w:rsidR="0027283E">
        <w:rPr>
          <w:rStyle w:val="aa"/>
          <w:rFonts w:eastAsiaTheme="minorHAnsi"/>
          <w:b w:val="0"/>
        </w:rPr>
        <w:t>ователю</w:t>
      </w:r>
      <w:r w:rsidRPr="00711CB3">
        <w:rPr>
          <w:rStyle w:val="aa"/>
          <w:rFonts w:eastAsiaTheme="minorHAnsi"/>
          <w:b w:val="0"/>
        </w:rPr>
        <w:t xml:space="preserve"> осуществлять предварительное знакомство с темой. Поэтому,  для получения точной и структурированной информации о существующей системе стимулирования персонала, наряду с интервью,  нами был использован анализ документов ООО «Алиди».</w:t>
      </w:r>
    </w:p>
    <w:p w:rsidR="004D6F6C" w:rsidRPr="004D6F6C" w:rsidRDefault="004D6F6C" w:rsidP="00301BE8">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u w:val="single"/>
        </w:rPr>
        <w:t>Наблюдение</w:t>
      </w:r>
      <w:r w:rsidRPr="004D6F6C">
        <w:rPr>
          <w:rFonts w:ascii="Times New Roman" w:hAnsi="Times New Roman" w:cs="Times New Roman"/>
          <w:sz w:val="28"/>
          <w:szCs w:val="28"/>
        </w:rPr>
        <w:t>, как метод исследования, представляет собой прямую регистрацию событий очевидцем действий. Данным методом собираются первичные эмпирические данные. Используя наблюдение, исследователь регистрирует значимые для своего исследования события.</w:t>
      </w:r>
      <w:r w:rsidR="00A673FD">
        <w:rPr>
          <w:rStyle w:val="a5"/>
          <w:rFonts w:ascii="Times New Roman" w:hAnsi="Times New Roman" w:cs="Times New Roman"/>
          <w:sz w:val="28"/>
          <w:szCs w:val="28"/>
        </w:rPr>
        <w:footnoteReference w:id="32"/>
      </w:r>
    </w:p>
    <w:p w:rsidR="004D6F6C" w:rsidRPr="004D6F6C" w:rsidRDefault="004D6F6C" w:rsidP="00301BE8">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lastRenderedPageBreak/>
        <w:t xml:space="preserve">Наблюдение может быть стандартизированным и нестандартизированным. Стандартизированное наблюдение осуществляется с помощью заранее разработанной инструкции, которая включает в себя события, подлежащие наблюдению и критерии наблюдения. Нестандартизированное наблюдение, в свою очередь, не содержит четкой инструкции и служит для определения и понимания </w:t>
      </w:r>
      <w:r w:rsidR="0027283E">
        <w:rPr>
          <w:rFonts w:ascii="Times New Roman" w:hAnsi="Times New Roman" w:cs="Times New Roman"/>
          <w:sz w:val="28"/>
          <w:szCs w:val="28"/>
        </w:rPr>
        <w:t>проблем. В этом случае, регистр</w:t>
      </w:r>
      <w:r w:rsidRPr="004D6F6C">
        <w:rPr>
          <w:rFonts w:ascii="Times New Roman" w:hAnsi="Times New Roman" w:cs="Times New Roman"/>
          <w:sz w:val="28"/>
          <w:szCs w:val="28"/>
        </w:rPr>
        <w:t>ация результатов осуществляется в свободной форме.</w:t>
      </w:r>
    </w:p>
    <w:p w:rsidR="004D6F6C" w:rsidRPr="004D6F6C" w:rsidRDefault="004D6F6C" w:rsidP="00301BE8">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 xml:space="preserve">Существует еще одна важная классификация наблюдений: </w:t>
      </w:r>
      <w:proofErr w:type="gramStart"/>
      <w:r w:rsidRPr="004D6F6C">
        <w:rPr>
          <w:rFonts w:ascii="Times New Roman" w:hAnsi="Times New Roman" w:cs="Times New Roman"/>
          <w:sz w:val="28"/>
          <w:szCs w:val="28"/>
        </w:rPr>
        <w:t>включенные</w:t>
      </w:r>
      <w:proofErr w:type="gramEnd"/>
      <w:r w:rsidRPr="004D6F6C">
        <w:rPr>
          <w:rFonts w:ascii="Times New Roman" w:hAnsi="Times New Roman" w:cs="Times New Roman"/>
          <w:sz w:val="28"/>
          <w:szCs w:val="28"/>
        </w:rPr>
        <w:t xml:space="preserve"> и невключенные. При невключенном наблюдении исследователь не имеет права вмешиваться в ход событий (задавать вопросы), иными словами, исследователь находит</w:t>
      </w:r>
      <w:r w:rsidRPr="004D6F6C">
        <w:rPr>
          <w:rFonts w:ascii="Times New Roman" w:hAnsi="Times New Roman" w:cs="Times New Roman"/>
          <w:sz w:val="28"/>
          <w:szCs w:val="28"/>
        </w:rPr>
        <w:softHyphen/>
        <w:t>ся вне изучаемого объекта. Главным условием для исследователя при включенном наблюдении является его участие в трудовой деятельности компании или отдела, исследование которого он проводит.</w:t>
      </w:r>
    </w:p>
    <w:p w:rsidR="004D6F6C" w:rsidRPr="004D6F6C" w:rsidRDefault="004D6F6C" w:rsidP="00FA70D2">
      <w:pPr>
        <w:tabs>
          <w:tab w:val="left" w:pos="709"/>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Преимуществами использования данного метода являются:</w:t>
      </w:r>
    </w:p>
    <w:p w:rsidR="004D6F6C" w:rsidRPr="004D6F6C" w:rsidRDefault="004D6F6C" w:rsidP="002D3CB0">
      <w:pPr>
        <w:pStyle w:val="af0"/>
        <w:numPr>
          <w:ilvl w:val="0"/>
          <w:numId w:val="8"/>
        </w:numPr>
        <w:tabs>
          <w:tab w:val="left" w:pos="709"/>
          <w:tab w:val="left" w:pos="1134"/>
        </w:tabs>
        <w:spacing w:line="360" w:lineRule="auto"/>
        <w:ind w:left="0" w:firstLine="0"/>
        <w:jc w:val="both"/>
        <w:rPr>
          <w:sz w:val="28"/>
          <w:szCs w:val="28"/>
        </w:rPr>
      </w:pPr>
      <w:r w:rsidRPr="004D6F6C">
        <w:rPr>
          <w:sz w:val="28"/>
          <w:szCs w:val="28"/>
        </w:rPr>
        <w:t xml:space="preserve">Гибкость метода. </w:t>
      </w:r>
    </w:p>
    <w:p w:rsidR="004D6F6C" w:rsidRPr="004D6F6C" w:rsidRDefault="004D6F6C" w:rsidP="00517F51">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Наблюдение проводится в любое удобное для исследователя и </w:t>
      </w:r>
      <w:proofErr w:type="gramStart"/>
      <w:r w:rsidRPr="004D6F6C">
        <w:rPr>
          <w:rFonts w:ascii="Times New Roman" w:hAnsi="Times New Roman" w:cs="Times New Roman"/>
          <w:sz w:val="28"/>
          <w:szCs w:val="28"/>
        </w:rPr>
        <w:t>исследуемых</w:t>
      </w:r>
      <w:proofErr w:type="gramEnd"/>
      <w:r w:rsidRPr="004D6F6C">
        <w:rPr>
          <w:rFonts w:ascii="Times New Roman" w:hAnsi="Times New Roman" w:cs="Times New Roman"/>
          <w:sz w:val="28"/>
          <w:szCs w:val="28"/>
        </w:rPr>
        <w:t xml:space="preserve"> время. Исходя из этого, данные могут быть получены оперативно.</w:t>
      </w:r>
    </w:p>
    <w:p w:rsidR="004D6F6C" w:rsidRPr="004D6F6C" w:rsidRDefault="004D6F6C" w:rsidP="002D3CB0">
      <w:pPr>
        <w:pStyle w:val="af0"/>
        <w:numPr>
          <w:ilvl w:val="0"/>
          <w:numId w:val="8"/>
        </w:numPr>
        <w:tabs>
          <w:tab w:val="left" w:pos="709"/>
          <w:tab w:val="left" w:pos="1134"/>
        </w:tabs>
        <w:spacing w:line="360" w:lineRule="auto"/>
        <w:ind w:left="0" w:firstLine="0"/>
        <w:jc w:val="both"/>
        <w:rPr>
          <w:sz w:val="28"/>
          <w:szCs w:val="28"/>
        </w:rPr>
      </w:pPr>
      <w:r w:rsidRPr="004D6F6C">
        <w:rPr>
          <w:sz w:val="28"/>
          <w:szCs w:val="28"/>
        </w:rPr>
        <w:t>Возможность получения «свежей» информации.</w:t>
      </w:r>
    </w:p>
    <w:p w:rsidR="004D6F6C" w:rsidRPr="004D6F6C" w:rsidRDefault="004D6F6C" w:rsidP="00FA70D2">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В сочетании с анализом документации, наблюдение позволяет увидеть те ил</w:t>
      </w:r>
      <w:r w:rsidR="00FA70D2">
        <w:rPr>
          <w:rFonts w:ascii="Times New Roman" w:hAnsi="Times New Roman" w:cs="Times New Roman"/>
          <w:sz w:val="28"/>
          <w:szCs w:val="28"/>
        </w:rPr>
        <w:t>и иные процессы в компании воочи</w:t>
      </w:r>
      <w:r w:rsidRPr="004D6F6C">
        <w:rPr>
          <w:rFonts w:ascii="Times New Roman" w:hAnsi="Times New Roman" w:cs="Times New Roman"/>
          <w:sz w:val="28"/>
          <w:szCs w:val="28"/>
        </w:rPr>
        <w:t>ю и посмотреть насколько применяются в практике разработанные теоретические концепции.</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Недостатками наблюдения могут быть:</w:t>
      </w:r>
    </w:p>
    <w:p w:rsidR="004D6F6C" w:rsidRPr="004D6F6C" w:rsidRDefault="004D6F6C" w:rsidP="002D3CB0">
      <w:pPr>
        <w:pStyle w:val="af0"/>
        <w:numPr>
          <w:ilvl w:val="0"/>
          <w:numId w:val="8"/>
        </w:numPr>
        <w:tabs>
          <w:tab w:val="left" w:pos="709"/>
          <w:tab w:val="left" w:pos="1134"/>
        </w:tabs>
        <w:spacing w:line="360" w:lineRule="auto"/>
        <w:ind w:left="0" w:firstLine="0"/>
        <w:jc w:val="both"/>
        <w:rPr>
          <w:sz w:val="28"/>
          <w:szCs w:val="28"/>
        </w:rPr>
      </w:pPr>
      <w:r w:rsidRPr="004D6F6C">
        <w:rPr>
          <w:sz w:val="28"/>
          <w:szCs w:val="28"/>
        </w:rPr>
        <w:t>Длительная обработка результатов (для наблюдения большой совокупности).</w:t>
      </w:r>
    </w:p>
    <w:p w:rsidR="004D6F6C" w:rsidRPr="004D6F6C" w:rsidRDefault="004D6F6C" w:rsidP="002D3CB0">
      <w:pPr>
        <w:pStyle w:val="af0"/>
        <w:numPr>
          <w:ilvl w:val="0"/>
          <w:numId w:val="8"/>
        </w:numPr>
        <w:tabs>
          <w:tab w:val="left" w:pos="709"/>
          <w:tab w:val="left" w:pos="1134"/>
        </w:tabs>
        <w:spacing w:line="360" w:lineRule="auto"/>
        <w:ind w:left="0" w:firstLine="0"/>
        <w:jc w:val="both"/>
        <w:rPr>
          <w:sz w:val="28"/>
          <w:szCs w:val="28"/>
        </w:rPr>
      </w:pPr>
      <w:r w:rsidRPr="004D6F6C">
        <w:rPr>
          <w:sz w:val="28"/>
          <w:szCs w:val="28"/>
        </w:rPr>
        <w:t>Присутствие наблюдателя (включенное наблюдение) может сказаться на достове</w:t>
      </w:r>
      <w:r w:rsidR="00205233">
        <w:rPr>
          <w:sz w:val="28"/>
          <w:szCs w:val="28"/>
        </w:rPr>
        <w:t>р</w:t>
      </w:r>
      <w:r w:rsidRPr="004D6F6C">
        <w:rPr>
          <w:sz w:val="28"/>
          <w:szCs w:val="28"/>
        </w:rPr>
        <w:t>ности полученных результатов.</w:t>
      </w:r>
    </w:p>
    <w:p w:rsidR="004D6F6C" w:rsidRPr="004D6F6C" w:rsidRDefault="006375A0" w:rsidP="002D3CB0">
      <w:pPr>
        <w:pStyle w:val="af0"/>
        <w:numPr>
          <w:ilvl w:val="0"/>
          <w:numId w:val="8"/>
        </w:numPr>
        <w:tabs>
          <w:tab w:val="left" w:pos="709"/>
          <w:tab w:val="left" w:pos="1134"/>
        </w:tabs>
        <w:spacing w:line="360" w:lineRule="auto"/>
        <w:ind w:left="0" w:firstLine="0"/>
        <w:jc w:val="both"/>
        <w:rPr>
          <w:sz w:val="28"/>
          <w:szCs w:val="28"/>
        </w:rPr>
      </w:pPr>
      <w:r>
        <w:rPr>
          <w:sz w:val="28"/>
          <w:szCs w:val="28"/>
        </w:rPr>
        <w:t>Наблюдение может быть субъ</w:t>
      </w:r>
      <w:r w:rsidR="004D6F6C" w:rsidRPr="004D6F6C">
        <w:rPr>
          <w:sz w:val="28"/>
          <w:szCs w:val="28"/>
        </w:rPr>
        <w:t>ективно.</w:t>
      </w:r>
    </w:p>
    <w:p w:rsidR="004D6F6C" w:rsidRPr="004D6F6C" w:rsidRDefault="004D6F6C" w:rsidP="00517F51">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lastRenderedPageBreak/>
        <w:tab/>
        <w:t>Результаты наблюдения могут в большой степени зависеть от субъективной точки зрения наблюдателя.</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Основными опросными методами являются анкетирование и интервью.</w:t>
      </w:r>
    </w:p>
    <w:p w:rsidR="004D6F6C" w:rsidRPr="004D6F6C" w:rsidRDefault="004D6F6C" w:rsidP="00301BE8">
      <w:pPr>
        <w:tabs>
          <w:tab w:val="left" w:pos="709"/>
        </w:tabs>
        <w:spacing w:after="0" w:line="360" w:lineRule="auto"/>
        <w:jc w:val="both"/>
        <w:rPr>
          <w:rStyle w:val="apple-converted-space"/>
          <w:rFonts w:ascii="Times New Roman" w:hAnsi="Times New Roman" w:cs="Times New Roman"/>
          <w:color w:val="000000"/>
          <w:sz w:val="28"/>
          <w:szCs w:val="28"/>
        </w:rPr>
      </w:pPr>
      <w:r w:rsidRPr="004D6F6C">
        <w:rPr>
          <w:rFonts w:ascii="Times New Roman" w:hAnsi="Times New Roman" w:cs="Times New Roman"/>
          <w:iCs/>
          <w:color w:val="000000"/>
          <w:sz w:val="28"/>
          <w:szCs w:val="28"/>
        </w:rPr>
        <w:tab/>
      </w:r>
      <w:r w:rsidRPr="004D6F6C">
        <w:rPr>
          <w:rFonts w:ascii="Times New Roman" w:hAnsi="Times New Roman" w:cs="Times New Roman"/>
          <w:iCs/>
          <w:color w:val="000000"/>
          <w:sz w:val="28"/>
          <w:szCs w:val="28"/>
          <w:u w:val="single"/>
        </w:rPr>
        <w:t>Анкета</w:t>
      </w:r>
      <w:r w:rsidRPr="004D6F6C">
        <w:rPr>
          <w:rStyle w:val="apple-converted-space"/>
          <w:rFonts w:ascii="Times New Roman" w:hAnsi="Times New Roman" w:cs="Times New Roman"/>
          <w:color w:val="000000"/>
          <w:sz w:val="28"/>
          <w:szCs w:val="28"/>
        </w:rPr>
        <w:t> </w:t>
      </w:r>
      <w:r w:rsidRPr="004D6F6C">
        <w:rPr>
          <w:rFonts w:ascii="Times New Roman" w:hAnsi="Times New Roman" w:cs="Times New Roman"/>
          <w:color w:val="000000"/>
          <w:sz w:val="28"/>
          <w:szCs w:val="28"/>
        </w:rPr>
        <w:t xml:space="preserve">– </w:t>
      </w:r>
      <w:r w:rsidRPr="004D6F6C">
        <w:rPr>
          <w:rFonts w:ascii="Times New Roman" w:hAnsi="Times New Roman" w:cs="Times New Roman"/>
          <w:iCs/>
          <w:color w:val="000000"/>
          <w:sz w:val="28"/>
          <w:szCs w:val="28"/>
        </w:rPr>
        <w:t>это упорядоченный по содержанию и форме набор вопросов и высказываний в виде опросного листа, вопросника.</w:t>
      </w:r>
      <w:r w:rsidR="00565DAC">
        <w:rPr>
          <w:rStyle w:val="a5"/>
          <w:rFonts w:ascii="Times New Roman" w:hAnsi="Times New Roman" w:cs="Times New Roman"/>
          <w:iCs/>
          <w:color w:val="000000"/>
          <w:sz w:val="28"/>
          <w:szCs w:val="28"/>
        </w:rPr>
        <w:footnoteReference w:id="33"/>
      </w:r>
      <w:r w:rsidRPr="004D6F6C">
        <w:rPr>
          <w:rStyle w:val="apple-converted-space"/>
          <w:rFonts w:ascii="Times New Roman" w:hAnsi="Times New Roman" w:cs="Times New Roman"/>
          <w:color w:val="000000"/>
          <w:sz w:val="28"/>
          <w:szCs w:val="28"/>
        </w:rPr>
        <w:t> Формировать анкету нужно таким образом, чтобы респонденты не тратили большого количества времени на её заполнение. Более того, интерес к вопросам анкеты должен нарастать по мере её заполнения. Язык анкеты должен быть понятен респондентам, в целом, анкета должна выглядеть аккуратно и не массивно.</w:t>
      </w:r>
    </w:p>
    <w:p w:rsidR="004D6F6C" w:rsidRPr="004D6F6C" w:rsidRDefault="004D6F6C" w:rsidP="00301BE8">
      <w:pPr>
        <w:tabs>
          <w:tab w:val="left" w:pos="709"/>
        </w:tabs>
        <w:spacing w:after="0" w:line="360" w:lineRule="auto"/>
        <w:jc w:val="both"/>
        <w:rPr>
          <w:rStyle w:val="apple-converted-space"/>
          <w:rFonts w:ascii="Times New Roman" w:hAnsi="Times New Roman" w:cs="Times New Roman"/>
          <w:color w:val="000000"/>
          <w:sz w:val="28"/>
          <w:szCs w:val="28"/>
        </w:rPr>
      </w:pPr>
      <w:r w:rsidRPr="004D6F6C">
        <w:rPr>
          <w:rStyle w:val="apple-converted-space"/>
          <w:rFonts w:ascii="Times New Roman" w:hAnsi="Times New Roman" w:cs="Times New Roman"/>
          <w:color w:val="000000"/>
          <w:sz w:val="28"/>
          <w:szCs w:val="28"/>
        </w:rPr>
        <w:tab/>
        <w:t xml:space="preserve">Вопросы анкеты могут быть закрытыми (с вариантами ответа) и открытыми (респондент может сам придумать и вписать вариант). Чаще всего анкеты содержат вопросы смешанного типа (сочетание </w:t>
      </w:r>
      <w:proofErr w:type="gramStart"/>
      <w:r w:rsidRPr="004D6F6C">
        <w:rPr>
          <w:rStyle w:val="apple-converted-space"/>
          <w:rFonts w:ascii="Times New Roman" w:hAnsi="Times New Roman" w:cs="Times New Roman"/>
          <w:color w:val="000000"/>
          <w:sz w:val="28"/>
          <w:szCs w:val="28"/>
        </w:rPr>
        <w:t>открытых</w:t>
      </w:r>
      <w:proofErr w:type="gramEnd"/>
      <w:r w:rsidRPr="004D6F6C">
        <w:rPr>
          <w:rStyle w:val="apple-converted-space"/>
          <w:rFonts w:ascii="Times New Roman" w:hAnsi="Times New Roman" w:cs="Times New Roman"/>
          <w:color w:val="000000"/>
          <w:sz w:val="28"/>
          <w:szCs w:val="28"/>
        </w:rPr>
        <w:t xml:space="preserve"> и закрытых). </w:t>
      </w:r>
    </w:p>
    <w:p w:rsidR="004D6F6C" w:rsidRPr="004D6F6C" w:rsidRDefault="004D6F6C" w:rsidP="00301BE8">
      <w:pPr>
        <w:tabs>
          <w:tab w:val="left" w:pos="709"/>
        </w:tabs>
        <w:spacing w:after="0" w:line="360" w:lineRule="auto"/>
        <w:jc w:val="both"/>
        <w:rPr>
          <w:rFonts w:ascii="Times New Roman" w:hAnsi="Times New Roman" w:cs="Times New Roman"/>
          <w:iCs/>
          <w:color w:val="000000"/>
          <w:sz w:val="28"/>
          <w:szCs w:val="28"/>
        </w:rPr>
      </w:pPr>
      <w:r w:rsidRPr="004D6F6C">
        <w:rPr>
          <w:rStyle w:val="apple-converted-space"/>
          <w:rFonts w:ascii="Times New Roman" w:hAnsi="Times New Roman" w:cs="Times New Roman"/>
          <w:color w:val="000000"/>
          <w:sz w:val="28"/>
          <w:szCs w:val="28"/>
        </w:rPr>
        <w:tab/>
        <w:t>Различают групповое и индивидуальное анкетирование.</w:t>
      </w:r>
      <w:r w:rsidR="00565DAC">
        <w:rPr>
          <w:rStyle w:val="a5"/>
          <w:rFonts w:ascii="Times New Roman" w:hAnsi="Times New Roman" w:cs="Times New Roman"/>
          <w:color w:val="000000"/>
          <w:sz w:val="28"/>
          <w:szCs w:val="28"/>
        </w:rPr>
        <w:footnoteReference w:id="34"/>
      </w:r>
      <w:r w:rsidRPr="004D6F6C">
        <w:rPr>
          <w:rStyle w:val="apple-converted-space"/>
          <w:rFonts w:ascii="Times New Roman" w:hAnsi="Times New Roman" w:cs="Times New Roman"/>
          <w:color w:val="000000"/>
          <w:sz w:val="28"/>
          <w:szCs w:val="28"/>
        </w:rPr>
        <w:t xml:space="preserve"> При групповом анкетировании исследователь объясняет правила заполнения анкеты сразу нескольким опрашиваемым. Такие анкеты заполняются в присутствии исследователя, что способствует быстрому получению результата и обработке информации. При индивидуальном анкетировании опрашиваемый получает анкету на руки (на эл</w:t>
      </w:r>
      <w:r w:rsidR="009968AE">
        <w:rPr>
          <w:rStyle w:val="apple-converted-space"/>
          <w:rFonts w:ascii="Times New Roman" w:hAnsi="Times New Roman" w:cs="Times New Roman"/>
          <w:color w:val="000000"/>
          <w:sz w:val="28"/>
          <w:szCs w:val="28"/>
        </w:rPr>
        <w:t>ектронную</w:t>
      </w:r>
      <w:r w:rsidRPr="004D6F6C">
        <w:rPr>
          <w:rStyle w:val="apple-converted-space"/>
          <w:rFonts w:ascii="Times New Roman" w:hAnsi="Times New Roman" w:cs="Times New Roman"/>
          <w:color w:val="000000"/>
          <w:sz w:val="28"/>
          <w:szCs w:val="28"/>
        </w:rPr>
        <w:t xml:space="preserve"> почту) для заполнения в свободное время или же правила заполнения анкеты объясняются индивидуально и анкетер ждет заполнения анкет на месте. </w:t>
      </w:r>
      <w:r w:rsidRPr="004D6F6C">
        <w:rPr>
          <w:rFonts w:ascii="Times New Roman" w:hAnsi="Times New Roman" w:cs="Times New Roman"/>
          <w:iCs/>
          <w:color w:val="000000"/>
          <w:sz w:val="28"/>
          <w:szCs w:val="28"/>
        </w:rPr>
        <w:t>По способу распространения анкет различают: раздаточную анкету (раздается респондентам самим анкетером); почтовую (рассылается по почте) и прессовую (публикуется в газете или журнале).</w:t>
      </w:r>
    </w:p>
    <w:p w:rsidR="004D6F6C" w:rsidRPr="004D6F6C" w:rsidRDefault="004D6F6C" w:rsidP="00301BE8">
      <w:pPr>
        <w:tabs>
          <w:tab w:val="left" w:pos="709"/>
        </w:tabs>
        <w:spacing w:after="0" w:line="360" w:lineRule="auto"/>
        <w:jc w:val="both"/>
        <w:rPr>
          <w:rFonts w:ascii="Times New Roman" w:hAnsi="Times New Roman" w:cs="Times New Roman"/>
          <w:iCs/>
          <w:color w:val="000000"/>
          <w:sz w:val="28"/>
          <w:szCs w:val="28"/>
        </w:rPr>
      </w:pPr>
      <w:r w:rsidRPr="004D6F6C">
        <w:rPr>
          <w:rFonts w:ascii="Times New Roman" w:hAnsi="Times New Roman" w:cs="Times New Roman"/>
          <w:iCs/>
          <w:color w:val="000000"/>
          <w:sz w:val="28"/>
          <w:szCs w:val="28"/>
        </w:rPr>
        <w:tab/>
        <w:t>Анкетирование имеет ряд преимуществ:</w:t>
      </w:r>
    </w:p>
    <w:p w:rsidR="004D6F6C" w:rsidRPr="004D6F6C" w:rsidRDefault="004D6F6C" w:rsidP="002D3CB0">
      <w:pPr>
        <w:pStyle w:val="af0"/>
        <w:numPr>
          <w:ilvl w:val="0"/>
          <w:numId w:val="9"/>
        </w:numPr>
        <w:tabs>
          <w:tab w:val="left" w:pos="709"/>
          <w:tab w:val="left" w:pos="1134"/>
        </w:tabs>
        <w:spacing w:line="360" w:lineRule="auto"/>
        <w:ind w:left="0" w:firstLine="0"/>
        <w:jc w:val="both"/>
        <w:rPr>
          <w:color w:val="000000"/>
          <w:sz w:val="28"/>
          <w:szCs w:val="28"/>
        </w:rPr>
      </w:pPr>
      <w:r w:rsidRPr="004D6F6C">
        <w:rPr>
          <w:color w:val="000000"/>
          <w:sz w:val="28"/>
          <w:szCs w:val="28"/>
        </w:rPr>
        <w:t>Широкий охват аудитории;</w:t>
      </w:r>
    </w:p>
    <w:p w:rsidR="004D6F6C" w:rsidRPr="004D6F6C" w:rsidRDefault="004D6F6C" w:rsidP="002D3CB0">
      <w:pPr>
        <w:pStyle w:val="af0"/>
        <w:numPr>
          <w:ilvl w:val="0"/>
          <w:numId w:val="9"/>
        </w:numPr>
        <w:tabs>
          <w:tab w:val="left" w:pos="709"/>
          <w:tab w:val="left" w:pos="1134"/>
        </w:tabs>
        <w:spacing w:line="360" w:lineRule="auto"/>
        <w:ind w:left="0" w:firstLine="0"/>
        <w:jc w:val="both"/>
        <w:rPr>
          <w:color w:val="000000"/>
          <w:sz w:val="28"/>
          <w:szCs w:val="28"/>
        </w:rPr>
      </w:pPr>
      <w:r w:rsidRPr="004D6F6C">
        <w:rPr>
          <w:color w:val="000000"/>
          <w:sz w:val="28"/>
          <w:szCs w:val="28"/>
        </w:rPr>
        <w:t>Минимальная степень влияния исследователя на респондента;</w:t>
      </w:r>
    </w:p>
    <w:p w:rsidR="004D6F6C" w:rsidRPr="004D6F6C" w:rsidRDefault="004D6F6C" w:rsidP="002D3CB0">
      <w:pPr>
        <w:pStyle w:val="af0"/>
        <w:numPr>
          <w:ilvl w:val="0"/>
          <w:numId w:val="9"/>
        </w:numPr>
        <w:tabs>
          <w:tab w:val="left" w:pos="709"/>
          <w:tab w:val="left" w:pos="1134"/>
        </w:tabs>
        <w:spacing w:line="360" w:lineRule="auto"/>
        <w:ind w:left="0" w:firstLine="0"/>
        <w:jc w:val="both"/>
        <w:rPr>
          <w:color w:val="000000"/>
          <w:sz w:val="28"/>
          <w:szCs w:val="28"/>
        </w:rPr>
      </w:pPr>
      <w:r w:rsidRPr="004D6F6C">
        <w:rPr>
          <w:color w:val="000000"/>
          <w:sz w:val="28"/>
          <w:szCs w:val="28"/>
        </w:rPr>
        <w:t xml:space="preserve">Простой для организации метод. </w:t>
      </w:r>
    </w:p>
    <w:p w:rsidR="004D6F6C" w:rsidRPr="004D6F6C" w:rsidRDefault="004D6F6C" w:rsidP="00B3400C">
      <w:pPr>
        <w:pStyle w:val="af0"/>
        <w:tabs>
          <w:tab w:val="left" w:pos="709"/>
          <w:tab w:val="left" w:pos="1134"/>
        </w:tabs>
        <w:spacing w:line="360" w:lineRule="auto"/>
        <w:ind w:left="709"/>
        <w:jc w:val="both"/>
        <w:rPr>
          <w:color w:val="000000"/>
          <w:sz w:val="28"/>
          <w:szCs w:val="28"/>
        </w:rPr>
      </w:pPr>
      <w:r w:rsidRPr="004D6F6C">
        <w:rPr>
          <w:color w:val="000000"/>
          <w:sz w:val="28"/>
          <w:szCs w:val="28"/>
        </w:rPr>
        <w:lastRenderedPageBreak/>
        <w:t>К недостаткам проведения анкетного опроса можно отнести:</w:t>
      </w:r>
    </w:p>
    <w:p w:rsidR="004D6F6C" w:rsidRPr="004D6F6C" w:rsidRDefault="004D6F6C" w:rsidP="002D3CB0">
      <w:pPr>
        <w:pStyle w:val="af0"/>
        <w:numPr>
          <w:ilvl w:val="0"/>
          <w:numId w:val="9"/>
        </w:numPr>
        <w:tabs>
          <w:tab w:val="left" w:pos="709"/>
          <w:tab w:val="left" w:pos="1134"/>
        </w:tabs>
        <w:spacing w:line="360" w:lineRule="auto"/>
        <w:ind w:left="0" w:firstLine="0"/>
        <w:jc w:val="both"/>
        <w:rPr>
          <w:color w:val="000000"/>
          <w:sz w:val="28"/>
          <w:szCs w:val="28"/>
        </w:rPr>
      </w:pPr>
      <w:r w:rsidRPr="004D6F6C">
        <w:rPr>
          <w:color w:val="000000"/>
          <w:sz w:val="28"/>
          <w:szCs w:val="28"/>
        </w:rPr>
        <w:t>Анонимность (с другой стороны, при анонимности опроса, респонденты не боятся отвечать то, что думают на самом деле);</w:t>
      </w:r>
    </w:p>
    <w:p w:rsidR="004D6F6C" w:rsidRPr="004D6F6C" w:rsidRDefault="004D6F6C" w:rsidP="002D3CB0">
      <w:pPr>
        <w:pStyle w:val="af0"/>
        <w:numPr>
          <w:ilvl w:val="0"/>
          <w:numId w:val="9"/>
        </w:numPr>
        <w:tabs>
          <w:tab w:val="left" w:pos="709"/>
          <w:tab w:val="left" w:pos="1134"/>
        </w:tabs>
        <w:spacing w:line="360" w:lineRule="auto"/>
        <w:ind w:left="0" w:firstLine="0"/>
        <w:jc w:val="both"/>
        <w:rPr>
          <w:color w:val="000000"/>
          <w:sz w:val="28"/>
          <w:szCs w:val="28"/>
        </w:rPr>
      </w:pPr>
      <w:r w:rsidRPr="004D6F6C">
        <w:rPr>
          <w:color w:val="000000"/>
          <w:sz w:val="28"/>
          <w:szCs w:val="28"/>
        </w:rPr>
        <w:t>Замена респондента (несамостоятельность заполнения, влияние окружения опрашиваемого);</w:t>
      </w:r>
    </w:p>
    <w:p w:rsidR="004D6F6C" w:rsidRPr="004D6F6C" w:rsidRDefault="00B3400C" w:rsidP="002D3CB0">
      <w:pPr>
        <w:pStyle w:val="af0"/>
        <w:numPr>
          <w:ilvl w:val="0"/>
          <w:numId w:val="9"/>
        </w:numPr>
        <w:tabs>
          <w:tab w:val="left" w:pos="709"/>
          <w:tab w:val="left" w:pos="1134"/>
        </w:tabs>
        <w:spacing w:line="360" w:lineRule="auto"/>
        <w:ind w:left="0" w:firstLine="0"/>
        <w:jc w:val="both"/>
        <w:rPr>
          <w:color w:val="000000"/>
          <w:sz w:val="28"/>
          <w:szCs w:val="28"/>
        </w:rPr>
      </w:pPr>
      <w:r>
        <w:rPr>
          <w:color w:val="000000"/>
          <w:sz w:val="28"/>
          <w:szCs w:val="28"/>
        </w:rPr>
        <w:t>Процент</w:t>
      </w:r>
      <w:r w:rsidR="004D6F6C" w:rsidRPr="004D6F6C">
        <w:rPr>
          <w:color w:val="000000"/>
          <w:sz w:val="28"/>
          <w:szCs w:val="28"/>
        </w:rPr>
        <w:t xml:space="preserve"> невозврат</w:t>
      </w:r>
      <w:r>
        <w:rPr>
          <w:color w:val="000000"/>
          <w:sz w:val="28"/>
          <w:szCs w:val="28"/>
        </w:rPr>
        <w:t>а</w:t>
      </w:r>
      <w:r w:rsidR="004D6F6C" w:rsidRPr="004D6F6C">
        <w:rPr>
          <w:color w:val="000000"/>
          <w:sz w:val="28"/>
          <w:szCs w:val="28"/>
        </w:rPr>
        <w:t xml:space="preserve"> анкет (при раздаче анкет для заполнения в свободное время).</w:t>
      </w:r>
    </w:p>
    <w:p w:rsidR="004D6F6C" w:rsidRPr="004D6F6C" w:rsidRDefault="00565DAC" w:rsidP="00301BE8">
      <w:pPr>
        <w:tabs>
          <w:tab w:val="left" w:pos="709"/>
          <w:tab w:val="left" w:pos="1134"/>
        </w:tabs>
        <w:spacing w:after="0" w:line="360" w:lineRule="auto"/>
        <w:jc w:val="both"/>
        <w:rPr>
          <w:rFonts w:ascii="Times New Roman" w:hAnsi="Times New Roman" w:cs="Times New Roman"/>
          <w:color w:val="000000"/>
          <w:sz w:val="28"/>
          <w:szCs w:val="28"/>
        </w:rPr>
      </w:pPr>
      <w:r w:rsidRPr="00565DAC">
        <w:rPr>
          <w:rFonts w:ascii="Times New Roman" w:hAnsi="Times New Roman" w:cs="Times New Roman"/>
          <w:iCs/>
          <w:color w:val="000000"/>
          <w:sz w:val="28"/>
          <w:szCs w:val="28"/>
        </w:rPr>
        <w:tab/>
      </w:r>
      <w:r w:rsidR="004D6F6C" w:rsidRPr="004D6F6C">
        <w:rPr>
          <w:rFonts w:ascii="Times New Roman" w:hAnsi="Times New Roman" w:cs="Times New Roman"/>
          <w:iCs/>
          <w:color w:val="000000"/>
          <w:sz w:val="28"/>
          <w:szCs w:val="28"/>
          <w:u w:val="single"/>
        </w:rPr>
        <w:t xml:space="preserve">Интервьюирование </w:t>
      </w:r>
      <w:r w:rsidR="004D6F6C" w:rsidRPr="004D6F6C">
        <w:rPr>
          <w:rFonts w:ascii="Times New Roman" w:hAnsi="Times New Roman" w:cs="Times New Roman"/>
          <w:iCs/>
          <w:color w:val="000000"/>
          <w:sz w:val="28"/>
          <w:szCs w:val="28"/>
        </w:rPr>
        <w:t>–  способ проведения социологических опросов как целенаправленной беседы интервьюера и опрашиваемого</w:t>
      </w:r>
      <w:r w:rsidR="004D6F6C" w:rsidRPr="004D6F6C">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35"/>
      </w:r>
    </w:p>
    <w:p w:rsidR="004D6F6C" w:rsidRPr="004D6F6C" w:rsidRDefault="004D6F6C" w:rsidP="00301BE8">
      <w:pPr>
        <w:tabs>
          <w:tab w:val="left" w:pos="709"/>
          <w:tab w:val="left" w:pos="1134"/>
        </w:tabs>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ab/>
        <w:t>При проведении интервью нужно взять во внимание несколько факторов. Во-первых, интервьюер не должен показывать свое мнение по тому или иному вопросу интервью, не должен дискутировать с респондентом. Иначе говоря, влияние интервьюера на респондента должно быть минимальным.</w:t>
      </w:r>
    </w:p>
    <w:p w:rsidR="004D6F6C" w:rsidRPr="004D6F6C" w:rsidRDefault="004D6F6C" w:rsidP="00301BE8">
      <w:pPr>
        <w:tabs>
          <w:tab w:val="left" w:pos="709"/>
          <w:tab w:val="left" w:pos="1134"/>
        </w:tabs>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ab/>
        <w:t xml:space="preserve">Существует несколько важных классификаций интервью. </w:t>
      </w:r>
    </w:p>
    <w:p w:rsidR="004D6F6C" w:rsidRPr="004D6F6C" w:rsidRDefault="004D6F6C" w:rsidP="00301BE8">
      <w:pPr>
        <w:tabs>
          <w:tab w:val="left" w:pos="709"/>
          <w:tab w:val="left" w:pos="1134"/>
        </w:tabs>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ab/>
        <w:t xml:space="preserve">По количеству участников интервью бывают индивидуальные, групповые и массовые. При индивидуальном интервью, опрос одного респондента проводит один интервьюер. В групповом интервью могут участвовать более двух человек, в то время как в массовом –  больше сотни респондентов. </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color w:val="000000"/>
          <w:sz w:val="28"/>
          <w:szCs w:val="28"/>
        </w:rPr>
        <w:tab/>
        <w:t xml:space="preserve">Также, интервью принято разделять на стандартизированные и нестандартизированные (свободные). </w:t>
      </w:r>
      <w:r w:rsidRPr="004D6F6C">
        <w:rPr>
          <w:rFonts w:ascii="Times New Roman" w:hAnsi="Times New Roman" w:cs="Times New Roman"/>
          <w:bCs/>
          <w:sz w:val="28"/>
          <w:szCs w:val="28"/>
        </w:rPr>
        <w:t>Стандартизированное интервью</w:t>
      </w:r>
      <w:r w:rsidR="00B12502" w:rsidRPr="004D6F6C">
        <w:rPr>
          <w:rFonts w:ascii="Times New Roman" w:hAnsi="Times New Roman" w:cs="Times New Roman"/>
          <w:bCs/>
          <w:sz w:val="28"/>
          <w:szCs w:val="28"/>
        </w:rPr>
        <w:t>, п</w:t>
      </w:r>
      <w:r w:rsidRPr="004D6F6C">
        <w:rPr>
          <w:rFonts w:ascii="Times New Roman" w:hAnsi="Times New Roman" w:cs="Times New Roman"/>
          <w:bCs/>
          <w:sz w:val="28"/>
          <w:szCs w:val="28"/>
        </w:rPr>
        <w:t>редполагает</w:t>
      </w:r>
      <w:r w:rsidRPr="004D6F6C">
        <w:rPr>
          <w:rFonts w:ascii="Times New Roman" w:hAnsi="Times New Roman" w:cs="Times New Roman"/>
          <w:sz w:val="28"/>
          <w:szCs w:val="28"/>
        </w:rPr>
        <w:t xml:space="preserve"> заранее сформулированные вопросы и чёткую последовательность, в которой они задаются. </w:t>
      </w:r>
      <w:r w:rsidRPr="004D6F6C">
        <w:rPr>
          <w:rFonts w:ascii="Times New Roman" w:hAnsi="Times New Roman" w:cs="Times New Roman"/>
          <w:bCs/>
          <w:sz w:val="28"/>
          <w:szCs w:val="28"/>
        </w:rPr>
        <w:t xml:space="preserve">При свободном </w:t>
      </w:r>
      <w:r w:rsidRPr="004D6F6C">
        <w:rPr>
          <w:rFonts w:ascii="Times New Roman" w:hAnsi="Times New Roman" w:cs="Times New Roman"/>
          <w:sz w:val="28"/>
          <w:szCs w:val="28"/>
        </w:rPr>
        <w:t>интервью интервьюер следует лишь общему плану, задавая различные вопросы по складывающейся ситуации. Благодаря своей гибкости данный вид интервью располагает к более близкому и доверительному</w:t>
      </w:r>
      <w:r w:rsidR="00987DCC">
        <w:rPr>
          <w:rFonts w:ascii="Times New Roman" w:hAnsi="Times New Roman" w:cs="Times New Roman"/>
          <w:sz w:val="28"/>
          <w:szCs w:val="28"/>
        </w:rPr>
        <w:t xml:space="preserve"> </w:t>
      </w:r>
      <w:r w:rsidRPr="004D6F6C">
        <w:rPr>
          <w:rFonts w:ascii="Times New Roman" w:hAnsi="Times New Roman" w:cs="Times New Roman"/>
          <w:sz w:val="28"/>
          <w:szCs w:val="28"/>
        </w:rPr>
        <w:t xml:space="preserve">контакту между </w:t>
      </w:r>
      <w:r w:rsidRPr="004D6F6C">
        <w:rPr>
          <w:rFonts w:ascii="Times New Roman" w:hAnsi="Times New Roman" w:cs="Times New Roman"/>
          <w:sz w:val="28"/>
          <w:szCs w:val="28"/>
        </w:rPr>
        <w:lastRenderedPageBreak/>
        <w:t xml:space="preserve">интервьюером и респондентом по сравнению со стандартизированным интервью. </w:t>
      </w:r>
    </w:p>
    <w:p w:rsidR="004D6F6C" w:rsidRPr="004D6F6C" w:rsidRDefault="00BB3975"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Достоинства интервью:</w:t>
      </w:r>
    </w:p>
    <w:p w:rsidR="004D6F6C" w:rsidRPr="004D6F6C" w:rsidRDefault="004D6F6C" w:rsidP="002D3CB0">
      <w:pPr>
        <w:pStyle w:val="af0"/>
        <w:numPr>
          <w:ilvl w:val="0"/>
          <w:numId w:val="11"/>
        </w:numPr>
        <w:tabs>
          <w:tab w:val="left" w:pos="709"/>
        </w:tabs>
        <w:spacing w:line="360" w:lineRule="auto"/>
        <w:ind w:left="0" w:firstLine="0"/>
        <w:jc w:val="both"/>
        <w:rPr>
          <w:sz w:val="28"/>
          <w:szCs w:val="28"/>
        </w:rPr>
      </w:pPr>
      <w:r w:rsidRPr="004D6F6C">
        <w:rPr>
          <w:sz w:val="28"/>
          <w:szCs w:val="28"/>
        </w:rPr>
        <w:t>Получение более глубокой информации.</w:t>
      </w:r>
    </w:p>
    <w:p w:rsidR="004D6F6C" w:rsidRPr="004D6F6C" w:rsidRDefault="004D6F6C" w:rsidP="002D3CB0">
      <w:pPr>
        <w:pStyle w:val="af0"/>
        <w:numPr>
          <w:ilvl w:val="0"/>
          <w:numId w:val="11"/>
        </w:numPr>
        <w:tabs>
          <w:tab w:val="left" w:pos="709"/>
        </w:tabs>
        <w:spacing w:line="360" w:lineRule="auto"/>
        <w:ind w:left="0" w:firstLine="0"/>
        <w:jc w:val="both"/>
        <w:rPr>
          <w:sz w:val="28"/>
          <w:szCs w:val="28"/>
        </w:rPr>
      </w:pPr>
      <w:r w:rsidRPr="004D6F6C">
        <w:rPr>
          <w:sz w:val="28"/>
          <w:szCs w:val="28"/>
        </w:rPr>
        <w:t>Оценка реакций на тот или иной вопрос ре</w:t>
      </w:r>
      <w:r w:rsidR="00987DCC">
        <w:rPr>
          <w:sz w:val="28"/>
          <w:szCs w:val="28"/>
        </w:rPr>
        <w:t>с</w:t>
      </w:r>
      <w:r w:rsidRPr="004D6F6C">
        <w:rPr>
          <w:sz w:val="28"/>
          <w:szCs w:val="28"/>
        </w:rPr>
        <w:t>пондента (метод помогает отследить действительное отношение респондента к тому или иному явл</w:t>
      </w:r>
      <w:r w:rsidR="00987DCC">
        <w:rPr>
          <w:sz w:val="28"/>
          <w:szCs w:val="28"/>
        </w:rPr>
        <w:t>е</w:t>
      </w:r>
      <w:r w:rsidRPr="004D6F6C">
        <w:rPr>
          <w:sz w:val="28"/>
          <w:szCs w:val="28"/>
        </w:rPr>
        <w:t>нию с помощью проявлений невербальной коммуникации).</w:t>
      </w:r>
    </w:p>
    <w:p w:rsidR="004D6F6C" w:rsidRPr="004D6F6C" w:rsidRDefault="00BB3975" w:rsidP="00517F51">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Недостатки интервью:</w:t>
      </w:r>
    </w:p>
    <w:p w:rsidR="004D6F6C" w:rsidRPr="004D6F6C" w:rsidRDefault="004D6F6C" w:rsidP="002D3CB0">
      <w:pPr>
        <w:pStyle w:val="af0"/>
        <w:numPr>
          <w:ilvl w:val="0"/>
          <w:numId w:val="10"/>
        </w:numPr>
        <w:tabs>
          <w:tab w:val="left" w:pos="709"/>
        </w:tabs>
        <w:spacing w:line="360" w:lineRule="auto"/>
        <w:ind w:left="0" w:firstLine="0"/>
        <w:jc w:val="both"/>
        <w:rPr>
          <w:sz w:val="28"/>
          <w:szCs w:val="28"/>
        </w:rPr>
      </w:pPr>
      <w:r w:rsidRPr="004D6F6C">
        <w:rPr>
          <w:sz w:val="28"/>
          <w:szCs w:val="28"/>
        </w:rPr>
        <w:t>Давление интервьюера.</w:t>
      </w:r>
    </w:p>
    <w:p w:rsidR="004D6F6C" w:rsidRPr="004D6F6C" w:rsidRDefault="004D6F6C" w:rsidP="002D3CB0">
      <w:pPr>
        <w:pStyle w:val="af0"/>
        <w:numPr>
          <w:ilvl w:val="0"/>
          <w:numId w:val="10"/>
        </w:numPr>
        <w:tabs>
          <w:tab w:val="left" w:pos="709"/>
        </w:tabs>
        <w:spacing w:line="360" w:lineRule="auto"/>
        <w:ind w:left="0" w:firstLine="0"/>
        <w:jc w:val="both"/>
        <w:rPr>
          <w:sz w:val="28"/>
          <w:szCs w:val="28"/>
        </w:rPr>
      </w:pPr>
      <w:r w:rsidRPr="004D6F6C">
        <w:rPr>
          <w:sz w:val="28"/>
          <w:szCs w:val="28"/>
        </w:rPr>
        <w:t>Респондент не имеет достаточного количества времени для продумывания ответа.</w:t>
      </w:r>
    </w:p>
    <w:p w:rsidR="004D6F6C" w:rsidRPr="004D6F6C" w:rsidRDefault="004D6F6C" w:rsidP="002D3CB0">
      <w:pPr>
        <w:pStyle w:val="af0"/>
        <w:numPr>
          <w:ilvl w:val="0"/>
          <w:numId w:val="10"/>
        </w:numPr>
        <w:tabs>
          <w:tab w:val="left" w:pos="709"/>
        </w:tabs>
        <w:spacing w:line="360" w:lineRule="auto"/>
        <w:ind w:left="0" w:firstLine="0"/>
        <w:jc w:val="both"/>
        <w:rPr>
          <w:sz w:val="28"/>
          <w:szCs w:val="28"/>
        </w:rPr>
      </w:pPr>
      <w:r w:rsidRPr="004D6F6C">
        <w:rPr>
          <w:sz w:val="28"/>
          <w:szCs w:val="28"/>
        </w:rPr>
        <w:t>Трудности при систематизации результатов.</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Исследование существующей системы мотивации «Алиди» и анализ мотивационного климата отдела по работе с персоналом были проведены с помощью таких методов как интервью, анкетирование и анализ действующей документации.</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 Для получения информации о системе стимулирования сотрудников ООО</w:t>
      </w:r>
      <w:r w:rsidR="004E5C29">
        <w:rPr>
          <w:rFonts w:ascii="Times New Roman" w:hAnsi="Times New Roman" w:cs="Times New Roman"/>
          <w:sz w:val="28"/>
          <w:szCs w:val="28"/>
        </w:rPr>
        <w:t xml:space="preserve"> предприятие</w:t>
      </w:r>
      <w:r w:rsidRPr="004D6F6C">
        <w:rPr>
          <w:rFonts w:ascii="Times New Roman" w:hAnsi="Times New Roman" w:cs="Times New Roman"/>
          <w:sz w:val="28"/>
          <w:szCs w:val="28"/>
        </w:rPr>
        <w:t xml:space="preserve"> «Алиди» нами был использован метод интервью. Руководитель отдела – Полянина Татьяна Александровна –  ответила на все интересующие нас вопросы, рассказала о работе отдела, о необходимости</w:t>
      </w:r>
      <w:r w:rsidR="00ED1979">
        <w:rPr>
          <w:rFonts w:ascii="Times New Roman" w:hAnsi="Times New Roman" w:cs="Times New Roman"/>
          <w:sz w:val="28"/>
          <w:szCs w:val="28"/>
        </w:rPr>
        <w:t xml:space="preserve"> и специфике </w:t>
      </w:r>
      <w:r w:rsidRPr="004D6F6C">
        <w:rPr>
          <w:rFonts w:ascii="Times New Roman" w:hAnsi="Times New Roman" w:cs="Times New Roman"/>
          <w:sz w:val="28"/>
          <w:szCs w:val="28"/>
        </w:rPr>
        <w:t xml:space="preserve">использования нематериальных стимулов в </w:t>
      </w:r>
      <w:r w:rsidRPr="004D6F6C">
        <w:rPr>
          <w:rFonts w:ascii="Times New Roman" w:hAnsi="Times New Roman" w:cs="Times New Roman"/>
          <w:sz w:val="28"/>
          <w:szCs w:val="28"/>
          <w:lang w:val="en-US"/>
        </w:rPr>
        <w:t>HR</w:t>
      </w:r>
      <w:r w:rsidRPr="004D6F6C">
        <w:rPr>
          <w:rFonts w:ascii="Times New Roman" w:hAnsi="Times New Roman" w:cs="Times New Roman"/>
          <w:sz w:val="28"/>
          <w:szCs w:val="28"/>
        </w:rPr>
        <w:t>-отделе и в организации в целом.</w:t>
      </w:r>
    </w:p>
    <w:p w:rsidR="004D6F6C" w:rsidRP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Разработанное интервью включает в себя вопросы двух блоков. Общий блок состоит из вопросов, касающи</w:t>
      </w:r>
      <w:r w:rsidR="00987DCC">
        <w:rPr>
          <w:rFonts w:ascii="Times New Roman" w:hAnsi="Times New Roman" w:cs="Times New Roman"/>
          <w:sz w:val="28"/>
          <w:szCs w:val="28"/>
        </w:rPr>
        <w:t>х</w:t>
      </w:r>
      <w:r w:rsidRPr="004D6F6C">
        <w:rPr>
          <w:rFonts w:ascii="Times New Roman" w:hAnsi="Times New Roman" w:cs="Times New Roman"/>
          <w:sz w:val="28"/>
          <w:szCs w:val="28"/>
        </w:rPr>
        <w:t xml:space="preserve">ся функционирования ООО «Алиди» в целом. Специальный блок представляет собой вопросы, относящиеся к работе </w:t>
      </w:r>
      <w:r w:rsidRPr="004D6F6C">
        <w:rPr>
          <w:rFonts w:ascii="Times New Roman" w:hAnsi="Times New Roman" w:cs="Times New Roman"/>
          <w:sz w:val="28"/>
          <w:szCs w:val="28"/>
          <w:lang w:val="en-US"/>
        </w:rPr>
        <w:t>HR</w:t>
      </w:r>
      <w:r w:rsidRPr="004D6F6C">
        <w:rPr>
          <w:rFonts w:ascii="Times New Roman" w:hAnsi="Times New Roman" w:cs="Times New Roman"/>
          <w:sz w:val="28"/>
          <w:szCs w:val="28"/>
        </w:rPr>
        <w:t>-отдела (</w:t>
      </w:r>
      <w:r w:rsidR="00565DAC" w:rsidRPr="004D6F6C">
        <w:rPr>
          <w:rFonts w:ascii="Times New Roman" w:hAnsi="Times New Roman" w:cs="Times New Roman"/>
          <w:sz w:val="28"/>
          <w:szCs w:val="28"/>
        </w:rPr>
        <w:t>См</w:t>
      </w:r>
      <w:r w:rsidRPr="004D6F6C">
        <w:rPr>
          <w:rFonts w:ascii="Times New Roman" w:hAnsi="Times New Roman" w:cs="Times New Roman"/>
          <w:sz w:val="28"/>
          <w:szCs w:val="28"/>
        </w:rPr>
        <w:t xml:space="preserve">. </w:t>
      </w:r>
      <w:r w:rsidR="00565DAC">
        <w:rPr>
          <w:rFonts w:ascii="Times New Roman" w:hAnsi="Times New Roman" w:cs="Times New Roman"/>
          <w:sz w:val="28"/>
          <w:szCs w:val="28"/>
        </w:rPr>
        <w:t>п</w:t>
      </w:r>
      <w:r w:rsidRPr="004D6F6C">
        <w:rPr>
          <w:rFonts w:ascii="Times New Roman" w:hAnsi="Times New Roman" w:cs="Times New Roman"/>
          <w:sz w:val="28"/>
          <w:szCs w:val="28"/>
        </w:rPr>
        <w:t>рил</w:t>
      </w:r>
      <w:r w:rsidR="00565DAC">
        <w:rPr>
          <w:rFonts w:ascii="Times New Roman" w:hAnsi="Times New Roman" w:cs="Times New Roman"/>
          <w:sz w:val="28"/>
          <w:szCs w:val="28"/>
        </w:rPr>
        <w:t>.</w:t>
      </w:r>
      <w:r w:rsidRPr="004D6F6C">
        <w:rPr>
          <w:rFonts w:ascii="Times New Roman" w:hAnsi="Times New Roman" w:cs="Times New Roman"/>
          <w:sz w:val="28"/>
          <w:szCs w:val="28"/>
        </w:rPr>
        <w:t xml:space="preserve"> 1).</w:t>
      </w:r>
    </w:p>
    <w:p w:rsidR="004D6F6C" w:rsidRDefault="004D6F6C" w:rsidP="00301BE8">
      <w:pPr>
        <w:tabs>
          <w:tab w:val="left" w:pos="709"/>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Для диагностики мотивационного климата </w:t>
      </w:r>
      <w:r w:rsidR="004E5C29">
        <w:rPr>
          <w:rFonts w:ascii="Times New Roman" w:hAnsi="Times New Roman" w:cs="Times New Roman"/>
          <w:sz w:val="28"/>
          <w:szCs w:val="28"/>
        </w:rPr>
        <w:t xml:space="preserve">в </w:t>
      </w:r>
      <w:r w:rsidR="004E5C29">
        <w:rPr>
          <w:rFonts w:ascii="Times New Roman" w:hAnsi="Times New Roman" w:cs="Times New Roman"/>
          <w:sz w:val="28"/>
          <w:szCs w:val="28"/>
          <w:lang w:val="en-US"/>
        </w:rPr>
        <w:t>HR</w:t>
      </w:r>
      <w:r w:rsidR="004E5C29">
        <w:rPr>
          <w:rFonts w:ascii="Times New Roman" w:hAnsi="Times New Roman" w:cs="Times New Roman"/>
          <w:sz w:val="28"/>
          <w:szCs w:val="28"/>
        </w:rPr>
        <w:t xml:space="preserve">-отделе компании </w:t>
      </w:r>
      <w:r w:rsidRPr="004D6F6C">
        <w:rPr>
          <w:rFonts w:ascii="Times New Roman" w:hAnsi="Times New Roman" w:cs="Times New Roman"/>
          <w:sz w:val="28"/>
          <w:szCs w:val="28"/>
        </w:rPr>
        <w:t xml:space="preserve">нами был выбран метод анкетирования. В анкетном опросе приняли участие все сотрудники отдела по работе с персоналом. Данный метод помог выявить </w:t>
      </w:r>
      <w:r w:rsidRPr="004D6F6C">
        <w:rPr>
          <w:rFonts w:ascii="Times New Roman" w:hAnsi="Times New Roman" w:cs="Times New Roman"/>
          <w:sz w:val="28"/>
          <w:szCs w:val="28"/>
        </w:rPr>
        <w:lastRenderedPageBreak/>
        <w:t>иерархию потребностей сотрудников отдела и увидеть эффективность используемых материальных и нематериальных стимулов (</w:t>
      </w:r>
      <w:r w:rsidR="00565DAC" w:rsidRPr="004D6F6C">
        <w:rPr>
          <w:rFonts w:ascii="Times New Roman" w:hAnsi="Times New Roman" w:cs="Times New Roman"/>
          <w:sz w:val="28"/>
          <w:szCs w:val="28"/>
        </w:rPr>
        <w:t xml:space="preserve">См. </w:t>
      </w:r>
      <w:r w:rsidR="00565DAC">
        <w:rPr>
          <w:rFonts w:ascii="Times New Roman" w:hAnsi="Times New Roman" w:cs="Times New Roman"/>
          <w:sz w:val="28"/>
          <w:szCs w:val="28"/>
        </w:rPr>
        <w:t>п</w:t>
      </w:r>
      <w:r w:rsidR="00565DAC" w:rsidRPr="004D6F6C">
        <w:rPr>
          <w:rFonts w:ascii="Times New Roman" w:hAnsi="Times New Roman" w:cs="Times New Roman"/>
          <w:sz w:val="28"/>
          <w:szCs w:val="28"/>
        </w:rPr>
        <w:t>рил</w:t>
      </w:r>
      <w:r w:rsidR="00565DAC">
        <w:rPr>
          <w:rFonts w:ascii="Times New Roman" w:hAnsi="Times New Roman" w:cs="Times New Roman"/>
          <w:sz w:val="28"/>
          <w:szCs w:val="28"/>
        </w:rPr>
        <w:t>.</w:t>
      </w:r>
      <w:r w:rsidRPr="004D6F6C">
        <w:rPr>
          <w:rFonts w:ascii="Times New Roman" w:hAnsi="Times New Roman" w:cs="Times New Roman"/>
          <w:sz w:val="28"/>
          <w:szCs w:val="28"/>
        </w:rPr>
        <w:t>2).</w:t>
      </w:r>
    </w:p>
    <w:p w:rsidR="00301BE8" w:rsidRPr="004D6F6C" w:rsidRDefault="00301BE8" w:rsidP="00301BE8">
      <w:pPr>
        <w:tabs>
          <w:tab w:val="left" w:pos="709"/>
        </w:tabs>
        <w:spacing w:after="0" w:line="360" w:lineRule="auto"/>
        <w:jc w:val="both"/>
        <w:rPr>
          <w:rFonts w:ascii="Times New Roman" w:hAnsi="Times New Roman" w:cs="Times New Roman"/>
          <w:sz w:val="28"/>
          <w:szCs w:val="28"/>
        </w:rPr>
      </w:pPr>
    </w:p>
    <w:p w:rsidR="004D6F6C" w:rsidRPr="00813970" w:rsidRDefault="004D6F6C" w:rsidP="00517F51">
      <w:pPr>
        <w:pStyle w:val="a9"/>
      </w:pPr>
      <w:bookmarkStart w:id="9" w:name="_Toc389430995"/>
      <w:r w:rsidRPr="00813970">
        <w:t xml:space="preserve">2.3 Анализ </w:t>
      </w:r>
      <w:r w:rsidR="00971FA0">
        <w:t xml:space="preserve">действующей </w:t>
      </w:r>
      <w:r w:rsidRPr="00813970">
        <w:t xml:space="preserve">системы </w:t>
      </w:r>
      <w:r w:rsidR="00971FA0">
        <w:t xml:space="preserve">нематериального стимулирования в </w:t>
      </w:r>
      <w:r w:rsidRPr="00813970">
        <w:t>компании «Алиди»</w:t>
      </w:r>
      <w:bookmarkEnd w:id="9"/>
    </w:p>
    <w:p w:rsidR="004D6F6C" w:rsidRPr="004D6F6C" w:rsidRDefault="004D6F6C" w:rsidP="00517F51">
      <w:pPr>
        <w:tabs>
          <w:tab w:val="left" w:pos="1134"/>
        </w:tabs>
        <w:spacing w:after="0" w:line="360" w:lineRule="auto"/>
        <w:jc w:val="both"/>
        <w:rPr>
          <w:rFonts w:ascii="Times New Roman" w:hAnsi="Times New Roman" w:cs="Times New Roman"/>
          <w:sz w:val="28"/>
          <w:szCs w:val="28"/>
        </w:rPr>
      </w:pPr>
    </w:p>
    <w:p w:rsidR="004D6F6C" w:rsidRPr="004D6F6C" w:rsidRDefault="004D6F6C" w:rsidP="00301BE8">
      <w:pPr>
        <w:tabs>
          <w:tab w:val="left" w:pos="709"/>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Обработка результатов интервью и анализ информации, содержащейся на сайте компании и в корпоративных документах, позволила получить следующие данные:</w:t>
      </w:r>
    </w:p>
    <w:p w:rsidR="004D6F6C" w:rsidRPr="004D6F6C" w:rsidRDefault="004D6F6C" w:rsidP="002D3CB0">
      <w:pPr>
        <w:pStyle w:val="af0"/>
        <w:numPr>
          <w:ilvl w:val="0"/>
          <w:numId w:val="3"/>
        </w:numPr>
        <w:tabs>
          <w:tab w:val="left" w:pos="709"/>
          <w:tab w:val="left" w:pos="1134"/>
        </w:tabs>
        <w:spacing w:line="360" w:lineRule="auto"/>
        <w:ind w:left="0" w:firstLine="0"/>
        <w:jc w:val="both"/>
        <w:rPr>
          <w:sz w:val="28"/>
          <w:szCs w:val="28"/>
          <w:u w:val="single"/>
        </w:rPr>
      </w:pPr>
      <w:r w:rsidRPr="004D6F6C">
        <w:rPr>
          <w:sz w:val="28"/>
          <w:szCs w:val="28"/>
          <w:u w:val="single"/>
        </w:rPr>
        <w:t xml:space="preserve">Стимулирование персонала является очень важным аспектом организации деятельности сотрудников компании. </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Главными принципами политики мотивации компании являются прозрачность, гибкость и социальная справедливость. Прозрачность политики мотивации позволяет держать сотрудников в курсе их достижений. Каждый работник точно </w:t>
      </w:r>
      <w:r w:rsidR="00B12502" w:rsidRPr="004D6F6C">
        <w:rPr>
          <w:rFonts w:ascii="Times New Roman" w:hAnsi="Times New Roman" w:cs="Times New Roman"/>
          <w:sz w:val="28"/>
          <w:szCs w:val="28"/>
        </w:rPr>
        <w:t>знает,</w:t>
      </w:r>
      <w:r w:rsidRPr="004D6F6C">
        <w:rPr>
          <w:rFonts w:ascii="Times New Roman" w:hAnsi="Times New Roman" w:cs="Times New Roman"/>
          <w:sz w:val="28"/>
          <w:szCs w:val="28"/>
        </w:rPr>
        <w:t xml:space="preserve"> почему он вознагражден так, а  не иначе, за что он вознагражден и как добиться по</w:t>
      </w:r>
      <w:r w:rsidR="00ED1979">
        <w:rPr>
          <w:rFonts w:ascii="Times New Roman" w:hAnsi="Times New Roman" w:cs="Times New Roman"/>
          <w:sz w:val="28"/>
          <w:szCs w:val="28"/>
        </w:rPr>
        <w:t>д</w:t>
      </w:r>
      <w:r w:rsidRPr="004D6F6C">
        <w:rPr>
          <w:rFonts w:ascii="Times New Roman" w:hAnsi="Times New Roman" w:cs="Times New Roman"/>
          <w:sz w:val="28"/>
          <w:szCs w:val="28"/>
        </w:rPr>
        <w:t>о</w:t>
      </w:r>
      <w:r w:rsidR="00ED1979">
        <w:rPr>
          <w:rFonts w:ascii="Times New Roman" w:hAnsi="Times New Roman" w:cs="Times New Roman"/>
          <w:sz w:val="28"/>
          <w:szCs w:val="28"/>
        </w:rPr>
        <w:t>б</w:t>
      </w:r>
      <w:r w:rsidRPr="004D6F6C">
        <w:rPr>
          <w:rFonts w:ascii="Times New Roman" w:hAnsi="Times New Roman" w:cs="Times New Roman"/>
          <w:sz w:val="28"/>
          <w:szCs w:val="28"/>
        </w:rPr>
        <w:t>ного или лучшего результата в будущем.</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Основными целями мотивационных программ являются:</w:t>
      </w:r>
    </w:p>
    <w:p w:rsidR="004D6F6C" w:rsidRPr="004D6F6C" w:rsidRDefault="004D6F6C" w:rsidP="002D3CB0">
      <w:pPr>
        <w:pStyle w:val="af0"/>
        <w:numPr>
          <w:ilvl w:val="0"/>
          <w:numId w:val="4"/>
        </w:numPr>
        <w:tabs>
          <w:tab w:val="left" w:pos="709"/>
          <w:tab w:val="left" w:pos="1134"/>
        </w:tabs>
        <w:spacing w:line="360" w:lineRule="auto"/>
        <w:ind w:left="0" w:firstLine="0"/>
        <w:jc w:val="both"/>
        <w:rPr>
          <w:sz w:val="28"/>
          <w:szCs w:val="28"/>
        </w:rPr>
      </w:pPr>
      <w:r w:rsidRPr="004D6F6C">
        <w:rPr>
          <w:sz w:val="28"/>
          <w:szCs w:val="28"/>
        </w:rPr>
        <w:t>Достижение высоких результатов работы сотрудников;</w:t>
      </w:r>
    </w:p>
    <w:p w:rsidR="004D6F6C" w:rsidRPr="004D6F6C" w:rsidRDefault="004D6F6C" w:rsidP="002D3CB0">
      <w:pPr>
        <w:pStyle w:val="af0"/>
        <w:numPr>
          <w:ilvl w:val="0"/>
          <w:numId w:val="4"/>
        </w:numPr>
        <w:tabs>
          <w:tab w:val="left" w:pos="709"/>
          <w:tab w:val="left" w:pos="1134"/>
        </w:tabs>
        <w:spacing w:line="360" w:lineRule="auto"/>
        <w:ind w:left="0" w:firstLine="0"/>
        <w:jc w:val="both"/>
        <w:rPr>
          <w:sz w:val="28"/>
          <w:szCs w:val="28"/>
        </w:rPr>
      </w:pPr>
      <w:r w:rsidRPr="004D6F6C">
        <w:rPr>
          <w:sz w:val="28"/>
          <w:szCs w:val="28"/>
        </w:rPr>
        <w:t>Увеличение производительности работы компании в целом;</w:t>
      </w:r>
    </w:p>
    <w:p w:rsidR="004D6F6C" w:rsidRPr="004D6F6C" w:rsidRDefault="004D6F6C" w:rsidP="002D3CB0">
      <w:pPr>
        <w:pStyle w:val="af0"/>
        <w:numPr>
          <w:ilvl w:val="0"/>
          <w:numId w:val="4"/>
        </w:numPr>
        <w:tabs>
          <w:tab w:val="left" w:pos="709"/>
          <w:tab w:val="left" w:pos="1134"/>
        </w:tabs>
        <w:spacing w:line="360" w:lineRule="auto"/>
        <w:ind w:left="0" w:firstLine="0"/>
        <w:jc w:val="both"/>
        <w:rPr>
          <w:sz w:val="28"/>
          <w:szCs w:val="28"/>
        </w:rPr>
      </w:pPr>
      <w:r w:rsidRPr="004D6F6C">
        <w:rPr>
          <w:sz w:val="28"/>
          <w:szCs w:val="28"/>
        </w:rPr>
        <w:t>Повышение качества производительности работника и компании;</w:t>
      </w:r>
    </w:p>
    <w:p w:rsidR="004D6F6C" w:rsidRPr="00ED1979" w:rsidRDefault="004D6F6C" w:rsidP="002D3CB0">
      <w:pPr>
        <w:pStyle w:val="af0"/>
        <w:numPr>
          <w:ilvl w:val="0"/>
          <w:numId w:val="4"/>
        </w:numPr>
        <w:tabs>
          <w:tab w:val="left" w:pos="709"/>
          <w:tab w:val="left" w:pos="1134"/>
        </w:tabs>
        <w:spacing w:line="360" w:lineRule="auto"/>
        <w:ind w:left="0" w:firstLine="0"/>
        <w:jc w:val="both"/>
        <w:rPr>
          <w:sz w:val="28"/>
          <w:szCs w:val="28"/>
        </w:rPr>
      </w:pPr>
      <w:r w:rsidRPr="004D6F6C">
        <w:rPr>
          <w:sz w:val="28"/>
          <w:szCs w:val="28"/>
        </w:rPr>
        <w:t>Выражение благодарности сотрудникам за достижения.</w:t>
      </w:r>
    </w:p>
    <w:p w:rsidR="004D6F6C" w:rsidRPr="004D6F6C" w:rsidRDefault="004D6F6C" w:rsidP="002D3CB0">
      <w:pPr>
        <w:pStyle w:val="af0"/>
        <w:numPr>
          <w:ilvl w:val="0"/>
          <w:numId w:val="3"/>
        </w:numPr>
        <w:tabs>
          <w:tab w:val="left" w:pos="709"/>
          <w:tab w:val="left" w:pos="1134"/>
        </w:tabs>
        <w:spacing w:line="360" w:lineRule="auto"/>
        <w:ind w:left="0" w:firstLine="0"/>
        <w:jc w:val="both"/>
        <w:rPr>
          <w:sz w:val="28"/>
          <w:szCs w:val="28"/>
        </w:rPr>
      </w:pPr>
      <w:r w:rsidRPr="004D6F6C">
        <w:rPr>
          <w:sz w:val="28"/>
          <w:szCs w:val="28"/>
          <w:u w:val="single"/>
        </w:rPr>
        <w:t>Формирование программы стимулирования работников происходит  исходя из проблем, с которыми сталкивается компания в тот или иной период</w:t>
      </w:r>
      <w:r w:rsidRPr="004D6F6C">
        <w:rPr>
          <w:sz w:val="28"/>
          <w:szCs w:val="28"/>
        </w:rPr>
        <w:t xml:space="preserve">. </w:t>
      </w:r>
    </w:p>
    <w:p w:rsidR="004D6F6C" w:rsidRPr="004D6F6C" w:rsidRDefault="00A617F3"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ООО «Алиди» успешно применяет политику ситуационного менеджмента, что позволяет своевременно и эффективно реагировать на возникшие проблемы или же вовсе предотвращать их.</w:t>
      </w:r>
    </w:p>
    <w:p w:rsidR="004D6F6C" w:rsidRPr="004D6F6C" w:rsidRDefault="00A617F3"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D6F6C" w:rsidRPr="004D6F6C">
        <w:rPr>
          <w:rFonts w:ascii="Times New Roman" w:hAnsi="Times New Roman" w:cs="Times New Roman"/>
          <w:sz w:val="28"/>
          <w:szCs w:val="28"/>
        </w:rPr>
        <w:t>Выявлению проблем способствует диагностика мотивационного климата организации. Происходит ежегодный опрос мнений сотрудников для выявл</w:t>
      </w:r>
      <w:r w:rsidR="00A57EC8">
        <w:rPr>
          <w:rFonts w:ascii="Times New Roman" w:hAnsi="Times New Roman" w:cs="Times New Roman"/>
          <w:sz w:val="28"/>
          <w:szCs w:val="28"/>
        </w:rPr>
        <w:t>е</w:t>
      </w:r>
      <w:r w:rsidR="004D6F6C" w:rsidRPr="004D6F6C">
        <w:rPr>
          <w:rFonts w:ascii="Times New Roman" w:hAnsi="Times New Roman" w:cs="Times New Roman"/>
          <w:sz w:val="28"/>
          <w:szCs w:val="28"/>
        </w:rPr>
        <w:t xml:space="preserve">ния степени удовлетворенности работой. Обработка результатов анкетирования позволяет выявить отделы с наиболее низкой удовлетворенностью. Далее, используя метод </w:t>
      </w:r>
      <w:proofErr w:type="gramStart"/>
      <w:r w:rsidR="004D6F6C" w:rsidRPr="004D6F6C">
        <w:rPr>
          <w:rFonts w:ascii="Times New Roman" w:hAnsi="Times New Roman" w:cs="Times New Roman"/>
          <w:sz w:val="28"/>
          <w:szCs w:val="28"/>
        </w:rPr>
        <w:t>фокус-групп</w:t>
      </w:r>
      <w:proofErr w:type="gramEnd"/>
      <w:r w:rsidR="004D6F6C" w:rsidRPr="004D6F6C">
        <w:rPr>
          <w:rFonts w:ascii="Times New Roman" w:hAnsi="Times New Roman" w:cs="Times New Roman"/>
          <w:sz w:val="28"/>
          <w:szCs w:val="28"/>
        </w:rPr>
        <w:t xml:space="preserve">, </w:t>
      </w:r>
      <w:r w:rsidR="004D6F6C" w:rsidRPr="004D6F6C">
        <w:rPr>
          <w:rFonts w:ascii="Times New Roman" w:hAnsi="Times New Roman" w:cs="Times New Roman"/>
          <w:sz w:val="28"/>
          <w:szCs w:val="28"/>
          <w:lang w:val="en-US"/>
        </w:rPr>
        <w:t>HR</w:t>
      </w:r>
      <w:r w:rsidR="004D6F6C" w:rsidRPr="004D6F6C">
        <w:rPr>
          <w:rFonts w:ascii="Times New Roman" w:hAnsi="Times New Roman" w:cs="Times New Roman"/>
          <w:sz w:val="28"/>
          <w:szCs w:val="28"/>
        </w:rPr>
        <w:t>-отделы разрабатывают комплекс мер для улучшения ситуации.</w:t>
      </w:r>
    </w:p>
    <w:p w:rsidR="004D6F6C" w:rsidRPr="004D6F6C" w:rsidRDefault="004D6F6C" w:rsidP="002D3CB0">
      <w:pPr>
        <w:pStyle w:val="af0"/>
        <w:numPr>
          <w:ilvl w:val="0"/>
          <w:numId w:val="3"/>
        </w:numPr>
        <w:tabs>
          <w:tab w:val="left" w:pos="709"/>
          <w:tab w:val="left" w:pos="1134"/>
        </w:tabs>
        <w:spacing w:line="360" w:lineRule="auto"/>
        <w:ind w:left="0" w:firstLine="0"/>
        <w:jc w:val="both"/>
        <w:rPr>
          <w:sz w:val="28"/>
          <w:szCs w:val="28"/>
          <w:u w:val="single"/>
        </w:rPr>
      </w:pPr>
      <w:r w:rsidRPr="004D6F6C">
        <w:rPr>
          <w:sz w:val="28"/>
          <w:szCs w:val="28"/>
          <w:u w:val="single"/>
        </w:rPr>
        <w:t xml:space="preserve">В компании одновременно действуют система материального и нематериального стимулирования. </w:t>
      </w:r>
    </w:p>
    <w:p w:rsidR="004D6F6C" w:rsidRPr="004D6F6C" w:rsidRDefault="00A617F3"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Политика мотивации, прописанная в корпоративном кодексе компании, представ</w:t>
      </w:r>
      <w:r w:rsidR="007868EF">
        <w:rPr>
          <w:rFonts w:ascii="Times New Roman" w:hAnsi="Times New Roman" w:cs="Times New Roman"/>
          <w:sz w:val="28"/>
          <w:szCs w:val="28"/>
        </w:rPr>
        <w:t>л</w:t>
      </w:r>
      <w:r w:rsidR="004D6F6C" w:rsidRPr="004D6F6C">
        <w:rPr>
          <w:rFonts w:ascii="Times New Roman" w:hAnsi="Times New Roman" w:cs="Times New Roman"/>
          <w:sz w:val="28"/>
          <w:szCs w:val="28"/>
        </w:rPr>
        <w:t>яет собой сочетание материальных и нематериальных стимулов.</w:t>
      </w:r>
    </w:p>
    <w:p w:rsidR="004D6F6C" w:rsidRPr="004D6F6C" w:rsidRDefault="00F4251D"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5AEA">
        <w:rPr>
          <w:rFonts w:ascii="Times New Roman" w:hAnsi="Times New Roman" w:cs="Times New Roman"/>
          <w:sz w:val="28"/>
          <w:szCs w:val="28"/>
        </w:rPr>
        <w:t xml:space="preserve">Материальные стимулы </w:t>
      </w:r>
      <w:r w:rsidR="004D6F6C" w:rsidRPr="004D6F6C">
        <w:rPr>
          <w:rFonts w:ascii="Times New Roman" w:hAnsi="Times New Roman" w:cs="Times New Roman"/>
          <w:sz w:val="28"/>
          <w:szCs w:val="28"/>
        </w:rPr>
        <w:t>включают прямые стимулы (базовый оклад,  преми</w:t>
      </w:r>
      <w:r w:rsidR="00A97EBA">
        <w:rPr>
          <w:rFonts w:ascii="Times New Roman" w:hAnsi="Times New Roman" w:cs="Times New Roman"/>
          <w:sz w:val="28"/>
          <w:szCs w:val="28"/>
        </w:rPr>
        <w:t>и</w:t>
      </w:r>
      <w:r w:rsidR="004D6F6C" w:rsidRPr="004D6F6C">
        <w:rPr>
          <w:rFonts w:ascii="Times New Roman" w:hAnsi="Times New Roman" w:cs="Times New Roman"/>
          <w:sz w:val="28"/>
          <w:szCs w:val="28"/>
        </w:rPr>
        <w:t>, учитывающ</w:t>
      </w:r>
      <w:r w:rsidR="00A97EBA">
        <w:rPr>
          <w:rFonts w:ascii="Times New Roman" w:hAnsi="Times New Roman" w:cs="Times New Roman"/>
          <w:sz w:val="28"/>
          <w:szCs w:val="28"/>
        </w:rPr>
        <w:t>ие</w:t>
      </w:r>
      <w:r w:rsidR="004D6F6C" w:rsidRPr="004D6F6C">
        <w:rPr>
          <w:rFonts w:ascii="Times New Roman" w:hAnsi="Times New Roman" w:cs="Times New Roman"/>
          <w:sz w:val="28"/>
          <w:szCs w:val="28"/>
        </w:rPr>
        <w:t xml:space="preserve"> эффективность труда и преми</w:t>
      </w:r>
      <w:r w:rsidR="00A97EBA">
        <w:rPr>
          <w:rFonts w:ascii="Times New Roman" w:hAnsi="Times New Roman" w:cs="Times New Roman"/>
          <w:sz w:val="28"/>
          <w:szCs w:val="28"/>
        </w:rPr>
        <w:t>и</w:t>
      </w:r>
      <w:r w:rsidR="004D6F6C" w:rsidRPr="004D6F6C">
        <w:rPr>
          <w:rFonts w:ascii="Times New Roman" w:hAnsi="Times New Roman" w:cs="Times New Roman"/>
          <w:sz w:val="28"/>
          <w:szCs w:val="28"/>
        </w:rPr>
        <w:t xml:space="preserve"> за дополнительный объем работ) и косвенные (отчисления в пенсионный фонд, оплата больничных листов, оплата отпусков, компенсация мобильной связи, доставка и питание для сотрудников на складских комплексах, материальная помощь, в соответствии с системой льгот и компенсация за эксплуатацию автотранспорта).</w:t>
      </w:r>
      <w:proofErr w:type="gramEnd"/>
    </w:p>
    <w:p w:rsidR="004D6F6C" w:rsidRPr="004D6F6C" w:rsidRDefault="00A617F3"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 xml:space="preserve">Нематериальные и материальные стимулы воздействуют на удовлетворенность сотрудников. Соотношение, в котором они используются, варьируется для каждого работника организации. </w:t>
      </w:r>
    </w:p>
    <w:p w:rsidR="004D6F6C" w:rsidRPr="004D6F6C" w:rsidRDefault="00A617F3"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Действительно, каждый инд</w:t>
      </w:r>
      <w:r w:rsidR="000945BF">
        <w:rPr>
          <w:rFonts w:ascii="Times New Roman" w:hAnsi="Times New Roman" w:cs="Times New Roman"/>
          <w:sz w:val="28"/>
          <w:szCs w:val="28"/>
        </w:rPr>
        <w:t>и</w:t>
      </w:r>
      <w:r w:rsidR="004D6F6C" w:rsidRPr="004D6F6C">
        <w:rPr>
          <w:rFonts w:ascii="Times New Roman" w:hAnsi="Times New Roman" w:cs="Times New Roman"/>
          <w:sz w:val="28"/>
          <w:szCs w:val="28"/>
        </w:rPr>
        <w:t>вид имеет собственную иерархию потребностей. Компания «Алиди» старается определить наиболее существенные потребности и предоставить возможности для их удовлетворения.</w:t>
      </w:r>
    </w:p>
    <w:p w:rsidR="004D6F6C" w:rsidRPr="004D6F6C" w:rsidRDefault="004D6F6C" w:rsidP="002D3CB0">
      <w:pPr>
        <w:pStyle w:val="af0"/>
        <w:numPr>
          <w:ilvl w:val="0"/>
          <w:numId w:val="3"/>
        </w:numPr>
        <w:tabs>
          <w:tab w:val="left" w:pos="709"/>
          <w:tab w:val="left" w:pos="1134"/>
        </w:tabs>
        <w:spacing w:line="360" w:lineRule="auto"/>
        <w:ind w:left="0" w:firstLine="0"/>
        <w:jc w:val="both"/>
        <w:rPr>
          <w:sz w:val="28"/>
          <w:szCs w:val="28"/>
          <w:u w:val="single"/>
        </w:rPr>
      </w:pPr>
      <w:r w:rsidRPr="004D6F6C">
        <w:rPr>
          <w:sz w:val="28"/>
          <w:szCs w:val="28"/>
          <w:u w:val="single"/>
        </w:rPr>
        <w:t>В компании «Алиди» ежегодно проводятся мероприятия для сплочения коллектива и налаживания коммуникаций между отделами компании.</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В ходе интервью, Татьяна поделилась с</w:t>
      </w:r>
      <w:r w:rsidR="00DA5F50">
        <w:rPr>
          <w:rFonts w:ascii="Times New Roman" w:hAnsi="Times New Roman" w:cs="Times New Roman"/>
          <w:sz w:val="28"/>
          <w:szCs w:val="28"/>
        </w:rPr>
        <w:t xml:space="preserve"> нами некоторыми проектами, реал</w:t>
      </w:r>
      <w:r w:rsidRPr="004D6F6C">
        <w:rPr>
          <w:rFonts w:ascii="Times New Roman" w:hAnsi="Times New Roman" w:cs="Times New Roman"/>
          <w:sz w:val="28"/>
          <w:szCs w:val="28"/>
        </w:rPr>
        <w:t>изующимися в компании.</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r>
      <w:r w:rsidRPr="00976CD3">
        <w:rPr>
          <w:rFonts w:ascii="Times New Roman" w:hAnsi="Times New Roman" w:cs="Times New Roman"/>
          <w:sz w:val="28"/>
          <w:szCs w:val="28"/>
        </w:rPr>
        <w:t xml:space="preserve">1 раз в квартал в каждом филиале реализуется проект «Спасибо сотрудникам!». В рамках проекта сотрудники вовлекаются в реализацию </w:t>
      </w:r>
      <w:r w:rsidRPr="00976CD3">
        <w:rPr>
          <w:rFonts w:ascii="Times New Roman" w:hAnsi="Times New Roman" w:cs="Times New Roman"/>
          <w:sz w:val="28"/>
          <w:szCs w:val="28"/>
        </w:rPr>
        <w:lastRenderedPageBreak/>
        <w:t>стратегии путем получения информации от руководителей о планах и событиях компании. На данном мероприятии, к тому же, происходит чествование профессиональных достижений сотрудников.</w:t>
      </w:r>
    </w:p>
    <w:p w:rsidR="004D6F6C" w:rsidRPr="004D6F6C" w:rsidRDefault="004D6F6C" w:rsidP="00301BE8">
      <w:pPr>
        <w:tabs>
          <w:tab w:val="left" w:pos="709"/>
          <w:tab w:val="left" w:pos="1134"/>
        </w:tabs>
        <w:spacing w:after="0" w:line="360" w:lineRule="auto"/>
        <w:jc w:val="both"/>
        <w:rPr>
          <w:rFonts w:ascii="Times New Roman" w:hAnsi="Times New Roman" w:cs="Times New Roman"/>
          <w:color w:val="FF0000"/>
          <w:sz w:val="28"/>
          <w:szCs w:val="28"/>
        </w:rPr>
      </w:pPr>
      <w:r w:rsidRPr="004D6F6C">
        <w:rPr>
          <w:rFonts w:ascii="Times New Roman" w:hAnsi="Times New Roman" w:cs="Times New Roman"/>
          <w:sz w:val="28"/>
          <w:szCs w:val="28"/>
        </w:rPr>
        <w:tab/>
        <w:t>Проект «Пицца-</w:t>
      </w:r>
      <w:proofErr w:type="gramStart"/>
      <w:r w:rsidRPr="004D6F6C">
        <w:rPr>
          <w:rFonts w:ascii="Times New Roman" w:hAnsi="Times New Roman" w:cs="Times New Roman"/>
          <w:sz w:val="28"/>
          <w:szCs w:val="28"/>
          <w:lang w:val="en-US"/>
        </w:rPr>
        <w:t>day</w:t>
      </w:r>
      <w:proofErr w:type="gramEnd"/>
      <w:r w:rsidRPr="004D6F6C">
        <w:rPr>
          <w:rFonts w:ascii="Times New Roman" w:hAnsi="Times New Roman" w:cs="Times New Roman"/>
          <w:sz w:val="28"/>
          <w:szCs w:val="28"/>
        </w:rPr>
        <w:t xml:space="preserve">» предоставляет возможность в спокойной, дружественной обстановке обсудить текущие события компании. Такое мероприятие позволяет лидерам подразделений обменяться мнениями и взглядами на деловые и личные вопросы, наладить общение. </w:t>
      </w:r>
      <w:r w:rsidRPr="00412257">
        <w:rPr>
          <w:rFonts w:ascii="Times New Roman" w:hAnsi="Times New Roman" w:cs="Times New Roman"/>
          <w:sz w:val="28"/>
          <w:szCs w:val="28"/>
        </w:rPr>
        <w:t>Проект реализуется 1 раз в квартал</w:t>
      </w:r>
      <w:r w:rsidR="00412257" w:rsidRPr="00412257">
        <w:rPr>
          <w:rFonts w:ascii="Times New Roman" w:hAnsi="Times New Roman" w:cs="Times New Roman"/>
          <w:sz w:val="28"/>
          <w:szCs w:val="28"/>
        </w:rPr>
        <w:t>.</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День чистоты или «Алидийский день чистоты» происходит в апреле каждого года. Он направлен на приведение в порядок рабочего места сотрудника, уборку территории и помещении «Алиди» и сп</w:t>
      </w:r>
      <w:r w:rsidR="00DA5F50">
        <w:rPr>
          <w:rFonts w:ascii="Times New Roman" w:hAnsi="Times New Roman" w:cs="Times New Roman"/>
          <w:sz w:val="28"/>
          <w:szCs w:val="28"/>
        </w:rPr>
        <w:t>л</w:t>
      </w:r>
      <w:r w:rsidRPr="004D6F6C">
        <w:rPr>
          <w:rFonts w:ascii="Times New Roman" w:hAnsi="Times New Roman" w:cs="Times New Roman"/>
          <w:sz w:val="28"/>
          <w:szCs w:val="28"/>
        </w:rPr>
        <w:t>очение коллектива.</w:t>
      </w:r>
    </w:p>
    <w:p w:rsidR="004D6F6C" w:rsidRPr="004D6F6C" w:rsidRDefault="004D6F6C" w:rsidP="00301BE8">
      <w:pPr>
        <w:tabs>
          <w:tab w:val="left" w:pos="709"/>
          <w:tab w:val="left" w:pos="1134"/>
        </w:tabs>
        <w:spacing w:after="0" w:line="360" w:lineRule="auto"/>
        <w:jc w:val="both"/>
        <w:rPr>
          <w:rFonts w:ascii="Times New Roman" w:hAnsi="Times New Roman" w:cs="Times New Roman"/>
          <w:iCs/>
          <w:sz w:val="28"/>
          <w:szCs w:val="28"/>
        </w:rPr>
      </w:pPr>
      <w:r w:rsidRPr="004D6F6C">
        <w:rPr>
          <w:rFonts w:ascii="Times New Roman" w:hAnsi="Times New Roman" w:cs="Times New Roman"/>
          <w:sz w:val="28"/>
          <w:szCs w:val="28"/>
        </w:rPr>
        <w:tab/>
        <w:t>С</w:t>
      </w:r>
      <w:r w:rsidR="00874382">
        <w:rPr>
          <w:rFonts w:ascii="Times New Roman" w:hAnsi="Times New Roman" w:cs="Times New Roman"/>
          <w:sz w:val="28"/>
          <w:szCs w:val="28"/>
        </w:rPr>
        <w:t>емейный праздник «Сезоны Алиди» -</w:t>
      </w:r>
      <w:r w:rsidRPr="004D6F6C">
        <w:rPr>
          <w:rFonts w:ascii="Times New Roman" w:hAnsi="Times New Roman" w:cs="Times New Roman"/>
          <w:sz w:val="28"/>
          <w:szCs w:val="28"/>
        </w:rPr>
        <w:t xml:space="preserve"> новый проект компании, планируемый к реализации в 2014 году. Целями проведения праздника являются: </w:t>
      </w:r>
      <w:r w:rsidRPr="004D6F6C">
        <w:rPr>
          <w:rFonts w:ascii="Times New Roman" w:hAnsi="Times New Roman" w:cs="Times New Roman"/>
          <w:iCs/>
          <w:sz w:val="28"/>
          <w:szCs w:val="28"/>
        </w:rPr>
        <w:t>знакомство участников мероприятия с корпоративной культурой компании, объединение работников склада и офиса и созд</w:t>
      </w:r>
      <w:r w:rsidR="0018129A">
        <w:rPr>
          <w:rFonts w:ascii="Times New Roman" w:hAnsi="Times New Roman" w:cs="Times New Roman"/>
          <w:iCs/>
          <w:sz w:val="28"/>
          <w:szCs w:val="28"/>
        </w:rPr>
        <w:t>а</w:t>
      </w:r>
      <w:r w:rsidRPr="004D6F6C">
        <w:rPr>
          <w:rFonts w:ascii="Times New Roman" w:hAnsi="Times New Roman" w:cs="Times New Roman"/>
          <w:iCs/>
          <w:sz w:val="28"/>
          <w:szCs w:val="28"/>
        </w:rPr>
        <w:t>ние услови</w:t>
      </w:r>
      <w:r w:rsidR="00874382">
        <w:rPr>
          <w:rFonts w:ascii="Times New Roman" w:hAnsi="Times New Roman" w:cs="Times New Roman"/>
          <w:iCs/>
          <w:sz w:val="28"/>
          <w:szCs w:val="28"/>
        </w:rPr>
        <w:t>й</w:t>
      </w:r>
      <w:r w:rsidRPr="004D6F6C">
        <w:rPr>
          <w:rFonts w:ascii="Times New Roman" w:hAnsi="Times New Roman" w:cs="Times New Roman"/>
          <w:iCs/>
          <w:sz w:val="28"/>
          <w:szCs w:val="28"/>
        </w:rPr>
        <w:t xml:space="preserve"> для их неформального общения и членов их семей. Игры, спортивные мероприятия, мастер-классы, проводимые в рамках проекта «Сезоны Алиди», помогают компании  повысить лояльность сотрудников.</w:t>
      </w:r>
    </w:p>
    <w:p w:rsidR="004D6F6C" w:rsidRPr="004D6F6C" w:rsidRDefault="00A617F3"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iCs/>
          <w:sz w:val="28"/>
          <w:szCs w:val="28"/>
        </w:rPr>
        <w:tab/>
      </w:r>
      <w:r w:rsidR="004D6F6C" w:rsidRPr="004D6F6C">
        <w:rPr>
          <w:rFonts w:ascii="Times New Roman" w:hAnsi="Times New Roman" w:cs="Times New Roman"/>
          <w:iCs/>
          <w:sz w:val="28"/>
          <w:szCs w:val="28"/>
        </w:rPr>
        <w:t xml:space="preserve">Существует четыре </w:t>
      </w:r>
      <w:r w:rsidR="00816174">
        <w:rPr>
          <w:rFonts w:ascii="Times New Roman" w:hAnsi="Times New Roman" w:cs="Times New Roman"/>
          <w:iCs/>
          <w:sz w:val="28"/>
          <w:szCs w:val="28"/>
        </w:rPr>
        <w:t>«</w:t>
      </w:r>
      <w:r w:rsidR="004D6F6C" w:rsidRPr="004D6F6C">
        <w:rPr>
          <w:rFonts w:ascii="Times New Roman" w:hAnsi="Times New Roman" w:cs="Times New Roman"/>
          <w:iCs/>
          <w:sz w:val="28"/>
          <w:szCs w:val="28"/>
        </w:rPr>
        <w:t>алидийских сезона</w:t>
      </w:r>
      <w:r w:rsidR="00816174">
        <w:rPr>
          <w:rFonts w:ascii="Times New Roman" w:hAnsi="Times New Roman" w:cs="Times New Roman"/>
          <w:iCs/>
          <w:sz w:val="28"/>
          <w:szCs w:val="28"/>
        </w:rPr>
        <w:t>»</w:t>
      </w:r>
      <w:r w:rsidR="004D6F6C" w:rsidRPr="004D6F6C">
        <w:rPr>
          <w:rFonts w:ascii="Times New Roman" w:hAnsi="Times New Roman" w:cs="Times New Roman"/>
          <w:iCs/>
          <w:sz w:val="28"/>
          <w:szCs w:val="28"/>
        </w:rPr>
        <w:t xml:space="preserve"> по количеству времен года: весна, лето, осень, зима. В зависимости от выбранного времени, меняется стилистика семейного праздника. Темы для </w:t>
      </w:r>
      <w:r w:rsidR="00816174">
        <w:rPr>
          <w:rFonts w:ascii="Times New Roman" w:hAnsi="Times New Roman" w:cs="Times New Roman"/>
          <w:iCs/>
          <w:sz w:val="28"/>
          <w:szCs w:val="28"/>
        </w:rPr>
        <w:t>«</w:t>
      </w:r>
      <w:r w:rsidR="004D6F6C" w:rsidRPr="004D6F6C">
        <w:rPr>
          <w:rFonts w:ascii="Times New Roman" w:hAnsi="Times New Roman" w:cs="Times New Roman"/>
          <w:iCs/>
          <w:sz w:val="28"/>
          <w:szCs w:val="28"/>
        </w:rPr>
        <w:t>алидийских сезонов</w:t>
      </w:r>
      <w:r w:rsidR="00816174">
        <w:rPr>
          <w:rFonts w:ascii="Times New Roman" w:hAnsi="Times New Roman" w:cs="Times New Roman"/>
          <w:iCs/>
          <w:sz w:val="28"/>
          <w:szCs w:val="28"/>
        </w:rPr>
        <w:t>»</w:t>
      </w:r>
      <w:r w:rsidR="004D6F6C" w:rsidRPr="004D6F6C">
        <w:rPr>
          <w:rFonts w:ascii="Times New Roman" w:hAnsi="Times New Roman" w:cs="Times New Roman"/>
          <w:iCs/>
          <w:sz w:val="28"/>
          <w:szCs w:val="28"/>
        </w:rPr>
        <w:t xml:space="preserve">: </w:t>
      </w:r>
      <w:r w:rsidR="004D6F6C" w:rsidRPr="004D6F6C">
        <w:rPr>
          <w:rFonts w:ascii="Times New Roman" w:hAnsi="Times New Roman" w:cs="Times New Roman"/>
          <w:bCs/>
          <w:iCs/>
          <w:sz w:val="28"/>
          <w:szCs w:val="28"/>
        </w:rPr>
        <w:t xml:space="preserve">«Алидийская масленица» </w:t>
      </w:r>
      <w:r w:rsidR="004D6F6C" w:rsidRPr="004D6F6C">
        <w:rPr>
          <w:rFonts w:ascii="Times New Roman" w:hAnsi="Times New Roman" w:cs="Times New Roman"/>
          <w:iCs/>
          <w:sz w:val="28"/>
          <w:szCs w:val="28"/>
        </w:rPr>
        <w:t xml:space="preserve">(весна), </w:t>
      </w:r>
      <w:r w:rsidR="004D6F6C" w:rsidRPr="004D6F6C">
        <w:rPr>
          <w:rFonts w:ascii="Times New Roman" w:hAnsi="Times New Roman" w:cs="Times New Roman"/>
          <w:bCs/>
          <w:iCs/>
          <w:sz w:val="28"/>
          <w:szCs w:val="28"/>
        </w:rPr>
        <w:t xml:space="preserve">«Ягодная АЛИДИ» </w:t>
      </w:r>
      <w:r w:rsidR="004D6F6C" w:rsidRPr="004D6F6C">
        <w:rPr>
          <w:rFonts w:ascii="Times New Roman" w:hAnsi="Times New Roman" w:cs="Times New Roman"/>
          <w:iCs/>
          <w:sz w:val="28"/>
          <w:szCs w:val="28"/>
        </w:rPr>
        <w:t xml:space="preserve">(лето), </w:t>
      </w:r>
      <w:r w:rsidR="004D6F6C" w:rsidRPr="004D6F6C">
        <w:rPr>
          <w:rFonts w:ascii="Times New Roman" w:hAnsi="Times New Roman" w:cs="Times New Roman"/>
          <w:bCs/>
          <w:iCs/>
          <w:sz w:val="28"/>
          <w:szCs w:val="28"/>
        </w:rPr>
        <w:t xml:space="preserve">«Алидийская шарлотка» </w:t>
      </w:r>
      <w:r w:rsidR="004D6F6C" w:rsidRPr="004D6F6C">
        <w:rPr>
          <w:rFonts w:ascii="Times New Roman" w:hAnsi="Times New Roman" w:cs="Times New Roman"/>
          <w:iCs/>
          <w:sz w:val="28"/>
          <w:szCs w:val="28"/>
        </w:rPr>
        <w:t xml:space="preserve">(осень), </w:t>
      </w:r>
      <w:r w:rsidR="004D6F6C" w:rsidRPr="004D6F6C">
        <w:rPr>
          <w:rFonts w:ascii="Times New Roman" w:hAnsi="Times New Roman" w:cs="Times New Roman"/>
          <w:bCs/>
          <w:iCs/>
          <w:sz w:val="28"/>
          <w:szCs w:val="28"/>
        </w:rPr>
        <w:t xml:space="preserve">«Алидийский Айс» </w:t>
      </w:r>
      <w:r w:rsidR="004D6F6C" w:rsidRPr="004D6F6C">
        <w:rPr>
          <w:rFonts w:ascii="Times New Roman" w:hAnsi="Times New Roman" w:cs="Times New Roman"/>
          <w:iCs/>
          <w:sz w:val="28"/>
          <w:szCs w:val="28"/>
        </w:rPr>
        <w:t>(зима)</w:t>
      </w:r>
      <w:r w:rsidR="00B12502" w:rsidRPr="004D6F6C">
        <w:rPr>
          <w:rFonts w:ascii="Times New Roman" w:hAnsi="Times New Roman" w:cs="Times New Roman"/>
          <w:iCs/>
          <w:sz w:val="28"/>
          <w:szCs w:val="28"/>
        </w:rPr>
        <w:t>. Ф</w:t>
      </w:r>
      <w:r w:rsidR="004D6F6C" w:rsidRPr="004D6F6C">
        <w:rPr>
          <w:rFonts w:ascii="Times New Roman" w:hAnsi="Times New Roman" w:cs="Times New Roman"/>
          <w:iCs/>
          <w:sz w:val="28"/>
          <w:szCs w:val="28"/>
        </w:rPr>
        <w:t xml:space="preserve">илиалы самостоятельно выбирают удобное для </w:t>
      </w:r>
      <w:r w:rsidR="00874382">
        <w:rPr>
          <w:rFonts w:ascii="Times New Roman" w:hAnsi="Times New Roman" w:cs="Times New Roman"/>
          <w:iCs/>
          <w:sz w:val="28"/>
          <w:szCs w:val="28"/>
        </w:rPr>
        <w:t>проведения</w:t>
      </w:r>
      <w:r w:rsidR="004D6F6C" w:rsidRPr="004D6F6C">
        <w:rPr>
          <w:rFonts w:ascii="Times New Roman" w:hAnsi="Times New Roman" w:cs="Times New Roman"/>
          <w:iCs/>
          <w:sz w:val="28"/>
          <w:szCs w:val="28"/>
        </w:rPr>
        <w:t xml:space="preserve"> время года. </w:t>
      </w:r>
    </w:p>
    <w:p w:rsidR="004D6F6C" w:rsidRPr="004D6F6C" w:rsidRDefault="004D6F6C" w:rsidP="002D3CB0">
      <w:pPr>
        <w:pStyle w:val="af0"/>
        <w:numPr>
          <w:ilvl w:val="0"/>
          <w:numId w:val="3"/>
        </w:numPr>
        <w:tabs>
          <w:tab w:val="left" w:pos="709"/>
          <w:tab w:val="left" w:pos="1134"/>
        </w:tabs>
        <w:spacing w:line="360" w:lineRule="auto"/>
        <w:ind w:left="0" w:firstLine="0"/>
        <w:jc w:val="both"/>
        <w:rPr>
          <w:sz w:val="28"/>
          <w:szCs w:val="28"/>
          <w:u w:val="single"/>
        </w:rPr>
      </w:pPr>
      <w:r w:rsidRPr="004D6F6C">
        <w:rPr>
          <w:sz w:val="28"/>
          <w:szCs w:val="28"/>
          <w:u w:val="single"/>
        </w:rPr>
        <w:t>Самым эффективным методом нематериального стимулирования в компании считается проведение мероприятий для поддержки морально-психологического климата и сплочения коллектива.</w:t>
      </w:r>
    </w:p>
    <w:p w:rsidR="004D6F6C" w:rsidRPr="004D6F6C" w:rsidRDefault="00314C8B"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Руководитель отдела по работе с персоналом утверждает, что</w:t>
      </w:r>
      <w:r w:rsidR="00DC303F">
        <w:rPr>
          <w:rFonts w:ascii="Times New Roman" w:hAnsi="Times New Roman" w:cs="Times New Roman"/>
          <w:sz w:val="28"/>
          <w:szCs w:val="28"/>
        </w:rPr>
        <w:t xml:space="preserve"> проведение</w:t>
      </w:r>
      <w:r w:rsidR="004D6F6C" w:rsidRPr="004D6F6C">
        <w:rPr>
          <w:rFonts w:ascii="Times New Roman" w:hAnsi="Times New Roman" w:cs="Times New Roman"/>
          <w:sz w:val="28"/>
          <w:szCs w:val="28"/>
        </w:rPr>
        <w:t xml:space="preserve"> корпоративны</w:t>
      </w:r>
      <w:r w:rsidR="00DC303F">
        <w:rPr>
          <w:rFonts w:ascii="Times New Roman" w:hAnsi="Times New Roman" w:cs="Times New Roman"/>
          <w:sz w:val="28"/>
          <w:szCs w:val="28"/>
        </w:rPr>
        <w:t>х</w:t>
      </w:r>
      <w:r w:rsidR="004D6F6C" w:rsidRPr="004D6F6C">
        <w:rPr>
          <w:rFonts w:ascii="Times New Roman" w:hAnsi="Times New Roman" w:cs="Times New Roman"/>
          <w:sz w:val="28"/>
          <w:szCs w:val="28"/>
        </w:rPr>
        <w:t xml:space="preserve"> мероприяти</w:t>
      </w:r>
      <w:r w:rsidR="00DC303F">
        <w:rPr>
          <w:rFonts w:ascii="Times New Roman" w:hAnsi="Times New Roman" w:cs="Times New Roman"/>
          <w:sz w:val="28"/>
          <w:szCs w:val="28"/>
        </w:rPr>
        <w:t>й</w:t>
      </w:r>
      <w:r w:rsidR="004D6F6C" w:rsidRPr="004D6F6C">
        <w:rPr>
          <w:rFonts w:ascii="Times New Roman" w:hAnsi="Times New Roman" w:cs="Times New Roman"/>
          <w:sz w:val="28"/>
          <w:szCs w:val="28"/>
        </w:rPr>
        <w:t xml:space="preserve"> способствуют построению хороших </w:t>
      </w:r>
      <w:r w:rsidR="004D6F6C" w:rsidRPr="004D6F6C">
        <w:rPr>
          <w:rFonts w:ascii="Times New Roman" w:hAnsi="Times New Roman" w:cs="Times New Roman"/>
          <w:sz w:val="28"/>
          <w:szCs w:val="28"/>
        </w:rPr>
        <w:lastRenderedPageBreak/>
        <w:t>взаимоотношений между сотрудниками, что, в свою очередь, влияет на процесс коммуникации внутри компании. Налаженная система коммуникаций помогает решать организационные проблемы быстро и эффективно.</w:t>
      </w:r>
    </w:p>
    <w:p w:rsidR="004D6F6C" w:rsidRPr="004D6F6C" w:rsidRDefault="004D6F6C" w:rsidP="002D3CB0">
      <w:pPr>
        <w:pStyle w:val="af0"/>
        <w:numPr>
          <w:ilvl w:val="0"/>
          <w:numId w:val="3"/>
        </w:numPr>
        <w:tabs>
          <w:tab w:val="left" w:pos="709"/>
          <w:tab w:val="left" w:pos="1134"/>
        </w:tabs>
        <w:spacing w:line="360" w:lineRule="auto"/>
        <w:ind w:left="0" w:firstLine="0"/>
        <w:jc w:val="both"/>
        <w:rPr>
          <w:sz w:val="28"/>
          <w:szCs w:val="28"/>
          <w:u w:val="single"/>
        </w:rPr>
      </w:pPr>
      <w:r w:rsidRPr="004D6F6C">
        <w:rPr>
          <w:sz w:val="28"/>
          <w:szCs w:val="28"/>
          <w:u w:val="single"/>
        </w:rPr>
        <w:t>В компании применяется демократичный стиль руководства</w:t>
      </w:r>
    </w:p>
    <w:p w:rsidR="004D6F6C" w:rsidRPr="004D6F6C" w:rsidRDefault="00314C8B"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Стиль лидерства, применяемый руководством компании, можно охарактеризовать как демократ</w:t>
      </w:r>
      <w:r w:rsidR="00816174">
        <w:rPr>
          <w:rFonts w:ascii="Times New Roman" w:hAnsi="Times New Roman" w:cs="Times New Roman"/>
          <w:sz w:val="28"/>
          <w:szCs w:val="28"/>
        </w:rPr>
        <w:t>и</w:t>
      </w:r>
      <w:r w:rsidR="004D6F6C" w:rsidRPr="004D6F6C">
        <w:rPr>
          <w:rFonts w:ascii="Times New Roman" w:hAnsi="Times New Roman" w:cs="Times New Roman"/>
          <w:sz w:val="28"/>
          <w:szCs w:val="28"/>
        </w:rPr>
        <w:t>чный, хотя отношения между работниками разного уровня достаточно формализованы. Это объясняется сложностями контроля, связанными с размерами организации.</w:t>
      </w:r>
    </w:p>
    <w:p w:rsidR="004D6F6C" w:rsidRPr="004D6F6C" w:rsidRDefault="004D6F6C" w:rsidP="002D3CB0">
      <w:pPr>
        <w:numPr>
          <w:ilvl w:val="0"/>
          <w:numId w:val="3"/>
        </w:numPr>
        <w:tabs>
          <w:tab w:val="left" w:pos="709"/>
          <w:tab w:val="left" w:pos="1134"/>
        </w:tabs>
        <w:spacing w:after="0" w:line="360" w:lineRule="auto"/>
        <w:ind w:left="0" w:firstLine="0"/>
        <w:jc w:val="both"/>
        <w:rPr>
          <w:rFonts w:ascii="Times New Roman" w:hAnsi="Times New Roman" w:cs="Times New Roman"/>
          <w:sz w:val="28"/>
          <w:szCs w:val="28"/>
          <w:u w:val="single"/>
        </w:rPr>
      </w:pPr>
      <w:r w:rsidRPr="004D6F6C">
        <w:rPr>
          <w:rFonts w:ascii="Times New Roman" w:hAnsi="Times New Roman" w:cs="Times New Roman"/>
          <w:sz w:val="28"/>
          <w:szCs w:val="28"/>
          <w:u w:val="single"/>
        </w:rPr>
        <w:t>«Алиди» имеет свой собственный корпоративный стиль и традиции</w:t>
      </w:r>
    </w:p>
    <w:p w:rsidR="004D6F6C" w:rsidRPr="004D6F6C" w:rsidRDefault="00314C8B"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Основой корпоративного стиля компании является корпоративный кодекс, в котором описаны:</w:t>
      </w:r>
    </w:p>
    <w:p w:rsidR="004D6F6C" w:rsidRPr="004D6F6C" w:rsidRDefault="004D6F6C" w:rsidP="002D3CB0">
      <w:pPr>
        <w:pStyle w:val="af0"/>
        <w:numPr>
          <w:ilvl w:val="0"/>
          <w:numId w:val="5"/>
        </w:numPr>
        <w:tabs>
          <w:tab w:val="left" w:pos="709"/>
          <w:tab w:val="left" w:pos="1134"/>
        </w:tabs>
        <w:spacing w:line="360" w:lineRule="auto"/>
        <w:ind w:left="0" w:firstLine="0"/>
        <w:jc w:val="both"/>
        <w:rPr>
          <w:sz w:val="28"/>
          <w:szCs w:val="28"/>
        </w:rPr>
      </w:pPr>
      <w:r w:rsidRPr="004D6F6C">
        <w:rPr>
          <w:sz w:val="28"/>
          <w:szCs w:val="28"/>
        </w:rPr>
        <w:t>Миссия, принципы, ценности компании.</w:t>
      </w:r>
    </w:p>
    <w:p w:rsidR="004D6F6C" w:rsidRPr="004D6F6C" w:rsidRDefault="004D6F6C" w:rsidP="002D3CB0">
      <w:pPr>
        <w:pStyle w:val="af0"/>
        <w:numPr>
          <w:ilvl w:val="0"/>
          <w:numId w:val="5"/>
        </w:numPr>
        <w:tabs>
          <w:tab w:val="left" w:pos="709"/>
          <w:tab w:val="left" w:pos="1134"/>
        </w:tabs>
        <w:spacing w:line="360" w:lineRule="auto"/>
        <w:ind w:left="0" w:firstLine="0"/>
        <w:jc w:val="both"/>
        <w:rPr>
          <w:sz w:val="28"/>
          <w:szCs w:val="28"/>
        </w:rPr>
      </w:pPr>
      <w:r w:rsidRPr="004D6F6C">
        <w:rPr>
          <w:sz w:val="28"/>
          <w:szCs w:val="28"/>
        </w:rPr>
        <w:t>Свод правил корпоративной этики (нормы профессиональной этики, отношение компании к клиентам</w:t>
      </w:r>
      <w:r w:rsidR="00816174">
        <w:rPr>
          <w:sz w:val="28"/>
          <w:szCs w:val="28"/>
        </w:rPr>
        <w:t xml:space="preserve"> и партнерам, отношения компани</w:t>
      </w:r>
      <w:r w:rsidRPr="004D6F6C">
        <w:rPr>
          <w:sz w:val="28"/>
          <w:szCs w:val="28"/>
        </w:rPr>
        <w:t>и с органами государственной власти, политическими партиями, правила электронной переписки и дресс-код).</w:t>
      </w:r>
    </w:p>
    <w:p w:rsidR="004D6F6C" w:rsidRPr="004D6F6C" w:rsidRDefault="004D6F6C" w:rsidP="002D3CB0">
      <w:pPr>
        <w:pStyle w:val="af0"/>
        <w:numPr>
          <w:ilvl w:val="0"/>
          <w:numId w:val="5"/>
        </w:numPr>
        <w:tabs>
          <w:tab w:val="left" w:pos="709"/>
          <w:tab w:val="left" w:pos="1134"/>
        </w:tabs>
        <w:spacing w:line="360" w:lineRule="auto"/>
        <w:ind w:left="0" w:firstLine="0"/>
        <w:jc w:val="both"/>
        <w:rPr>
          <w:sz w:val="28"/>
          <w:szCs w:val="28"/>
        </w:rPr>
      </w:pPr>
      <w:r w:rsidRPr="004D6F6C">
        <w:rPr>
          <w:sz w:val="28"/>
          <w:szCs w:val="28"/>
        </w:rPr>
        <w:t>Кадровая политика (политика найма, адаптации, обучения  и развития, мотивации, социальная политика и политика карьерных передвижений).</w:t>
      </w:r>
    </w:p>
    <w:p w:rsidR="004D6F6C" w:rsidRPr="004D6F6C" w:rsidRDefault="00314C8B"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Главной ценностью «Алиди» являются люди, персонал компании. Компания поощряет инициативность, новые идеи, стремление к профессиональному развитию работников и умение работать в команде.</w:t>
      </w:r>
    </w:p>
    <w:p w:rsidR="004D6F6C" w:rsidRPr="004D6F6C" w:rsidRDefault="00314C8B"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 xml:space="preserve">Свод правил корпоративной этики, действующий в компании, содержит обязанности сотрудника, закрепленные за ним в трудовом договоре. Данный документ позволяет контролировать, оценивать персонал по критериям, основанным на принципах и ценностях компании, снизить количество конфликтов в организации, улучшить микроклимат </w:t>
      </w:r>
      <w:r>
        <w:rPr>
          <w:rFonts w:ascii="Times New Roman" w:hAnsi="Times New Roman" w:cs="Times New Roman"/>
          <w:sz w:val="28"/>
          <w:szCs w:val="28"/>
        </w:rPr>
        <w:t>в</w:t>
      </w:r>
      <w:r w:rsidR="004D6F6C" w:rsidRPr="004D6F6C">
        <w:rPr>
          <w:rFonts w:ascii="Times New Roman" w:hAnsi="Times New Roman" w:cs="Times New Roman"/>
          <w:sz w:val="28"/>
          <w:szCs w:val="28"/>
        </w:rPr>
        <w:t xml:space="preserve"> коллективе и упростить процесс принятия кадровых решений.</w:t>
      </w:r>
    </w:p>
    <w:p w:rsidR="004D6F6C" w:rsidRPr="004D6F6C" w:rsidRDefault="008C51C4"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 xml:space="preserve">Глава «Нормы профессиональной этики» содержит пункты, описывающие отношение компании к сотрудникам, ожидания компании от </w:t>
      </w:r>
      <w:r w:rsidR="004D6F6C" w:rsidRPr="004D6F6C">
        <w:rPr>
          <w:rFonts w:ascii="Times New Roman" w:hAnsi="Times New Roman" w:cs="Times New Roman"/>
          <w:sz w:val="28"/>
          <w:szCs w:val="28"/>
        </w:rPr>
        <w:lastRenderedPageBreak/>
        <w:t>сотрудников, нормы общения сотрудников внутри компании, нормы поведения менеджеров компании, нормы поведения при конфликте интересов.</w:t>
      </w:r>
    </w:p>
    <w:p w:rsidR="004D6F6C" w:rsidRPr="004D6F6C" w:rsidRDefault="008C51C4"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В общении между сотрудниками компания поддерживает уважительное отношение к каждому, независимо от расовой, национальной принадлежности, пола, возраста, семейного положения, политических предпочтений и опыта работы. Сотрудники компании, со своей стороны, должны действовать исключительно в интересах компании и избегать любого конфликта интересов.</w:t>
      </w:r>
    </w:p>
    <w:p w:rsidR="004D6F6C" w:rsidRPr="004D6F6C" w:rsidRDefault="008C51C4"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При общении с подчиненными менеджеры компании должны использовать гибкий стиль руководства</w:t>
      </w:r>
      <w:r w:rsidR="00B12502" w:rsidRPr="004D6F6C">
        <w:rPr>
          <w:rFonts w:ascii="Times New Roman" w:hAnsi="Times New Roman" w:cs="Times New Roman"/>
          <w:sz w:val="28"/>
          <w:szCs w:val="28"/>
        </w:rPr>
        <w:t>. О</w:t>
      </w:r>
      <w:r w:rsidR="004D6F6C" w:rsidRPr="004D6F6C">
        <w:rPr>
          <w:rFonts w:ascii="Times New Roman" w:hAnsi="Times New Roman" w:cs="Times New Roman"/>
          <w:sz w:val="28"/>
          <w:szCs w:val="28"/>
        </w:rPr>
        <w:t>н представляет собой сочетание требовательности и дисциплины со справедливостью и демократизмом.</w:t>
      </w:r>
    </w:p>
    <w:p w:rsidR="004D6F6C" w:rsidRPr="004D6F6C" w:rsidRDefault="008C51C4"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Прописанные правила электронной переписки регламентируют общение, помогают избежать возможных конфликтов и построить уважительные отношения с коллегами.</w:t>
      </w:r>
    </w:p>
    <w:p w:rsidR="004D6F6C" w:rsidRPr="004D6F6C" w:rsidRDefault="008C51C4"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 xml:space="preserve">Основными принципами дресс-кода ГК </w:t>
      </w:r>
      <w:r w:rsidR="007B5C68">
        <w:rPr>
          <w:rFonts w:ascii="Times New Roman" w:hAnsi="Times New Roman" w:cs="Times New Roman"/>
          <w:sz w:val="28"/>
          <w:szCs w:val="28"/>
        </w:rPr>
        <w:t>«</w:t>
      </w:r>
      <w:r w:rsidR="004D6F6C" w:rsidRPr="004D6F6C">
        <w:rPr>
          <w:rFonts w:ascii="Times New Roman" w:hAnsi="Times New Roman" w:cs="Times New Roman"/>
          <w:sz w:val="28"/>
          <w:szCs w:val="28"/>
        </w:rPr>
        <w:t>Алиди</w:t>
      </w:r>
      <w:r w:rsidR="007B5C68">
        <w:rPr>
          <w:rFonts w:ascii="Times New Roman" w:hAnsi="Times New Roman" w:cs="Times New Roman"/>
          <w:sz w:val="28"/>
          <w:szCs w:val="28"/>
        </w:rPr>
        <w:t>»</w:t>
      </w:r>
      <w:r w:rsidR="004D6F6C" w:rsidRPr="004D6F6C">
        <w:rPr>
          <w:rFonts w:ascii="Times New Roman" w:hAnsi="Times New Roman" w:cs="Times New Roman"/>
          <w:sz w:val="28"/>
          <w:szCs w:val="28"/>
        </w:rPr>
        <w:t xml:space="preserve"> являются соблюдение делового стиля одежды для офисных работников, ношение специальной одежды в операционных подразделениях, где это требуется по условиям охраны труда и техники безопасности, опрятный внешний вид.</w:t>
      </w:r>
    </w:p>
    <w:p w:rsidR="004D6F6C" w:rsidRPr="004D6F6C" w:rsidRDefault="00B85F76"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Кроме того, компания имеет собственный разработанный шрифт, корпоративный журнал, газету и информацио</w:t>
      </w:r>
      <w:r w:rsidR="005369D3">
        <w:rPr>
          <w:rFonts w:ascii="Times New Roman" w:hAnsi="Times New Roman" w:cs="Times New Roman"/>
          <w:sz w:val="28"/>
          <w:szCs w:val="28"/>
        </w:rPr>
        <w:t>н</w:t>
      </w:r>
      <w:r w:rsidR="004D6F6C" w:rsidRPr="004D6F6C">
        <w:rPr>
          <w:rFonts w:ascii="Times New Roman" w:hAnsi="Times New Roman" w:cs="Times New Roman"/>
          <w:sz w:val="28"/>
          <w:szCs w:val="28"/>
        </w:rPr>
        <w:t>ный интернет-портал.</w:t>
      </w:r>
    </w:p>
    <w:p w:rsidR="004D6F6C" w:rsidRPr="004D6F6C" w:rsidRDefault="00B85F76"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 xml:space="preserve">Портал </w:t>
      </w:r>
      <w:hyperlink r:id="rId23" w:history="1">
        <w:r w:rsidR="004D6F6C" w:rsidRPr="004D6F6C">
          <w:rPr>
            <w:rStyle w:val="a8"/>
            <w:rFonts w:ascii="Times New Roman" w:hAnsi="Times New Roman" w:cs="Times New Roman"/>
            <w:sz w:val="28"/>
            <w:szCs w:val="28"/>
            <w:lang w:val="en-US"/>
          </w:rPr>
          <w:t>www</w:t>
        </w:r>
        <w:r w:rsidR="004D6F6C" w:rsidRPr="004D6F6C">
          <w:rPr>
            <w:rStyle w:val="a8"/>
            <w:rFonts w:ascii="Times New Roman" w:hAnsi="Times New Roman" w:cs="Times New Roman"/>
            <w:sz w:val="28"/>
            <w:szCs w:val="28"/>
          </w:rPr>
          <w:t>.</w:t>
        </w:r>
        <w:proofErr w:type="spellStart"/>
        <w:r w:rsidR="004D6F6C" w:rsidRPr="004D6F6C">
          <w:rPr>
            <w:rStyle w:val="a8"/>
            <w:rFonts w:ascii="Times New Roman" w:hAnsi="Times New Roman" w:cs="Times New Roman"/>
            <w:sz w:val="28"/>
            <w:szCs w:val="28"/>
            <w:lang w:val="en-US"/>
          </w:rPr>
          <w:t>myalidi</w:t>
        </w:r>
        <w:proofErr w:type="spellEnd"/>
        <w:r w:rsidR="004D6F6C" w:rsidRPr="004D6F6C">
          <w:rPr>
            <w:rStyle w:val="a8"/>
            <w:rFonts w:ascii="Times New Roman" w:hAnsi="Times New Roman" w:cs="Times New Roman"/>
            <w:sz w:val="28"/>
            <w:szCs w:val="28"/>
          </w:rPr>
          <w:t>.</w:t>
        </w:r>
        <w:proofErr w:type="spellStart"/>
        <w:r w:rsidR="004D6F6C" w:rsidRPr="004D6F6C">
          <w:rPr>
            <w:rStyle w:val="a8"/>
            <w:rFonts w:ascii="Times New Roman" w:hAnsi="Times New Roman" w:cs="Times New Roman"/>
            <w:sz w:val="28"/>
            <w:szCs w:val="28"/>
            <w:lang w:val="en-US"/>
          </w:rPr>
          <w:t>ru</w:t>
        </w:r>
        <w:proofErr w:type="spellEnd"/>
      </w:hyperlink>
      <w:r w:rsidR="004D6F6C" w:rsidRPr="004D6F6C">
        <w:rPr>
          <w:rFonts w:ascii="Times New Roman" w:hAnsi="Times New Roman" w:cs="Times New Roman"/>
          <w:sz w:val="28"/>
          <w:szCs w:val="28"/>
        </w:rPr>
        <w:t xml:space="preserve"> содержит информацию по предстоящим и проведенным корпоративным праздникам, о достижениях компан</w:t>
      </w:r>
      <w:proofErr w:type="gramStart"/>
      <w:r w:rsidR="004D6F6C" w:rsidRPr="004D6F6C">
        <w:rPr>
          <w:rFonts w:ascii="Times New Roman" w:hAnsi="Times New Roman" w:cs="Times New Roman"/>
          <w:sz w:val="28"/>
          <w:szCs w:val="28"/>
        </w:rPr>
        <w:t>ии и её</w:t>
      </w:r>
      <w:proofErr w:type="gramEnd"/>
      <w:r w:rsidR="004D6F6C" w:rsidRPr="004D6F6C">
        <w:rPr>
          <w:rFonts w:ascii="Times New Roman" w:hAnsi="Times New Roman" w:cs="Times New Roman"/>
          <w:sz w:val="28"/>
          <w:szCs w:val="28"/>
        </w:rPr>
        <w:t xml:space="preserve"> сотрудников, новости компании и свежую информацию о программах переквалификации. Доступ к порталу имеют все сотрудники ГК </w:t>
      </w:r>
      <w:r w:rsidR="007B5C68">
        <w:rPr>
          <w:rFonts w:ascii="Times New Roman" w:hAnsi="Times New Roman" w:cs="Times New Roman"/>
          <w:sz w:val="28"/>
          <w:szCs w:val="28"/>
        </w:rPr>
        <w:t>«</w:t>
      </w:r>
      <w:r w:rsidR="004D6F6C" w:rsidRPr="004D6F6C">
        <w:rPr>
          <w:rFonts w:ascii="Times New Roman" w:hAnsi="Times New Roman" w:cs="Times New Roman"/>
          <w:sz w:val="28"/>
          <w:szCs w:val="28"/>
        </w:rPr>
        <w:t>Алиди</w:t>
      </w:r>
      <w:r w:rsidR="007B5C68">
        <w:rPr>
          <w:rFonts w:ascii="Times New Roman" w:hAnsi="Times New Roman" w:cs="Times New Roman"/>
          <w:sz w:val="28"/>
          <w:szCs w:val="28"/>
        </w:rPr>
        <w:t>»</w:t>
      </w:r>
      <w:r w:rsidR="004D6F6C" w:rsidRPr="004D6F6C">
        <w:rPr>
          <w:rFonts w:ascii="Times New Roman" w:hAnsi="Times New Roman" w:cs="Times New Roman"/>
          <w:sz w:val="28"/>
          <w:szCs w:val="28"/>
        </w:rPr>
        <w:t>, имеющие персональный компьютер.</w:t>
      </w:r>
    </w:p>
    <w:p w:rsidR="004D6F6C" w:rsidRPr="004D6F6C" w:rsidRDefault="00B85F76"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Газета «Наши новости» выпускается 1 раз в месяц и распространяется по электронной почте и в печатном виде на информационных досках. В газете освещ</w:t>
      </w:r>
      <w:r w:rsidR="005369D3">
        <w:rPr>
          <w:rFonts w:ascii="Times New Roman" w:hAnsi="Times New Roman" w:cs="Times New Roman"/>
          <w:sz w:val="28"/>
          <w:szCs w:val="28"/>
        </w:rPr>
        <w:t>а</w:t>
      </w:r>
      <w:r w:rsidR="004D6F6C" w:rsidRPr="004D6F6C">
        <w:rPr>
          <w:rFonts w:ascii="Times New Roman" w:hAnsi="Times New Roman" w:cs="Times New Roman"/>
          <w:sz w:val="28"/>
          <w:szCs w:val="28"/>
        </w:rPr>
        <w:t xml:space="preserve">ются различные стороны жизни компании, предоставляются актуальные новости, истории продвижения сотрудников. Кроме того, газета </w:t>
      </w:r>
      <w:r w:rsidR="004D6F6C" w:rsidRPr="004D6F6C">
        <w:rPr>
          <w:rFonts w:ascii="Times New Roman" w:hAnsi="Times New Roman" w:cs="Times New Roman"/>
          <w:sz w:val="28"/>
          <w:szCs w:val="28"/>
        </w:rPr>
        <w:lastRenderedPageBreak/>
        <w:t>содержит информацию о днях рождения сотрудников и дает возможн</w:t>
      </w:r>
      <w:r w:rsidR="00E82F04">
        <w:rPr>
          <w:rFonts w:ascii="Times New Roman" w:hAnsi="Times New Roman" w:cs="Times New Roman"/>
          <w:sz w:val="28"/>
          <w:szCs w:val="28"/>
        </w:rPr>
        <w:t>ость</w:t>
      </w:r>
      <w:r w:rsidR="004D6F6C" w:rsidRPr="004D6F6C">
        <w:rPr>
          <w:rFonts w:ascii="Times New Roman" w:hAnsi="Times New Roman" w:cs="Times New Roman"/>
          <w:sz w:val="28"/>
          <w:szCs w:val="28"/>
        </w:rPr>
        <w:t xml:space="preserve"> сотрудникам разных отделах заочно познакомиться друг с другом (рубрика «Алиди в лицах»)</w:t>
      </w:r>
      <w:r w:rsidR="00E82F04">
        <w:rPr>
          <w:rFonts w:ascii="Times New Roman" w:hAnsi="Times New Roman" w:cs="Times New Roman"/>
          <w:sz w:val="28"/>
          <w:szCs w:val="28"/>
        </w:rPr>
        <w:t>.</w:t>
      </w:r>
    </w:p>
    <w:p w:rsidR="004D6F6C" w:rsidRPr="004D6F6C" w:rsidRDefault="0043295C" w:rsidP="0043295C">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Журнал «Команда Алиди» выпускается 1 раз в год и распространяется в печатном виде во всех филиалах компании. Журнал рассказывает о новых проектах компании, карьерных возможностях, возможностях стажировок и самообучения и показывает положение компании на рынке, её место, цели и стремления.</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Более того, каждый сотрудник компании может принять участие в подготовке материалов корпоративных изданий. Компания приветствует инициативу работников, поо</w:t>
      </w:r>
      <w:r w:rsidR="005D1E55">
        <w:rPr>
          <w:rFonts w:ascii="Times New Roman" w:hAnsi="Times New Roman" w:cs="Times New Roman"/>
          <w:sz w:val="28"/>
          <w:szCs w:val="28"/>
        </w:rPr>
        <w:t>щряет творческую активность, предоставля</w:t>
      </w:r>
      <w:r w:rsidRPr="004D6F6C">
        <w:rPr>
          <w:rFonts w:ascii="Times New Roman" w:hAnsi="Times New Roman" w:cs="Times New Roman"/>
          <w:sz w:val="28"/>
          <w:szCs w:val="28"/>
        </w:rPr>
        <w:t>я работникам возможность самореализации.</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Корпоративные традиции компании «Алиди» включают в себя празднование Нового года, 8 марта, 23 февраля и Дня рождения компании.</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Новый год празднуется в каждом филиале, но в единой для всей компании концепции. Каждый год существует единая идея, которая объединяет всех сотрудников разных филиалов и в виде фильмов, видеотрансляции более 5000 сотрудников отмечают праздник вместе и понимают, что они одна команда. На Новый год существует традиция чествовать лучших сотрудников по результатам работы, данным сотрудникам вручаются дипломы и памятные подарки.</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Не менее важными праздниками являются 23 февраля и 8 марта. Поздравление коллег проходит в рамках единой идеи и прог</w:t>
      </w:r>
      <w:r w:rsidR="00E82F04">
        <w:rPr>
          <w:rFonts w:ascii="Times New Roman" w:hAnsi="Times New Roman" w:cs="Times New Roman"/>
          <w:sz w:val="28"/>
          <w:szCs w:val="28"/>
        </w:rPr>
        <w:t xml:space="preserve">раммы, которая реализовывается </w:t>
      </w:r>
      <w:r w:rsidRPr="004D6F6C">
        <w:rPr>
          <w:rFonts w:ascii="Times New Roman" w:hAnsi="Times New Roman" w:cs="Times New Roman"/>
          <w:sz w:val="28"/>
          <w:szCs w:val="28"/>
        </w:rPr>
        <w:t xml:space="preserve">во всех филиалах компании (допускается корректировка сценария и программы с учетом  особенностей филиала). Примеры: «Окно в </w:t>
      </w:r>
      <w:r w:rsidR="00971062">
        <w:rPr>
          <w:rFonts w:ascii="Times New Roman" w:hAnsi="Times New Roman" w:cs="Times New Roman"/>
          <w:sz w:val="28"/>
          <w:szCs w:val="28"/>
        </w:rPr>
        <w:t xml:space="preserve">Париж» (празднование 8 марта во </w:t>
      </w:r>
      <w:r w:rsidRPr="004D6F6C">
        <w:rPr>
          <w:rFonts w:ascii="Times New Roman" w:hAnsi="Times New Roman" w:cs="Times New Roman"/>
          <w:sz w:val="28"/>
          <w:szCs w:val="28"/>
        </w:rPr>
        <w:t>французском стиле), «Золотой запас фирмы» (празднование 23 февраля, выявление самых ярких представителей сильной половины компании и демонстрация их на «А</w:t>
      </w:r>
      <w:r w:rsidR="0004689B">
        <w:rPr>
          <w:rFonts w:ascii="Times New Roman" w:hAnsi="Times New Roman" w:cs="Times New Roman"/>
          <w:sz w:val="28"/>
          <w:szCs w:val="28"/>
        </w:rPr>
        <w:t>л</w:t>
      </w:r>
      <w:r w:rsidRPr="004D6F6C">
        <w:rPr>
          <w:rFonts w:ascii="Times New Roman" w:hAnsi="Times New Roman" w:cs="Times New Roman"/>
          <w:sz w:val="28"/>
          <w:szCs w:val="28"/>
        </w:rPr>
        <w:t>лее звезд АЛИДИ»).</w:t>
      </w:r>
    </w:p>
    <w:p w:rsidR="004D6F6C" w:rsidRPr="004D6F6C" w:rsidRDefault="004D6F6C" w:rsidP="00301BE8">
      <w:pPr>
        <w:tabs>
          <w:tab w:val="left" w:pos="709"/>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ab/>
        <w:t xml:space="preserve">Каждый год в августе сотрудники филиалов празднуют День рождения компании. В каждом филиале на открытой площадке собираются все </w:t>
      </w:r>
      <w:r w:rsidRPr="004D6F6C">
        <w:rPr>
          <w:rFonts w:ascii="Times New Roman" w:hAnsi="Times New Roman" w:cs="Times New Roman"/>
          <w:sz w:val="28"/>
          <w:szCs w:val="28"/>
        </w:rPr>
        <w:lastRenderedPageBreak/>
        <w:t>сотрудники, участвуют в спортивных мероприятиях, что способствует сплочению команды. Награждаются сотрудники со стажем работы 5-1</w:t>
      </w:r>
      <w:r w:rsidR="005D5AEA">
        <w:rPr>
          <w:rFonts w:ascii="Times New Roman" w:hAnsi="Times New Roman" w:cs="Times New Roman"/>
          <w:sz w:val="28"/>
          <w:szCs w:val="28"/>
        </w:rPr>
        <w:t>0-15-20 лет памятными значками.</w:t>
      </w:r>
    </w:p>
    <w:p w:rsidR="004D6F6C" w:rsidRPr="004D6F6C" w:rsidRDefault="004D6F6C" w:rsidP="002D3CB0">
      <w:pPr>
        <w:pStyle w:val="af0"/>
        <w:numPr>
          <w:ilvl w:val="0"/>
          <w:numId w:val="3"/>
        </w:numPr>
        <w:tabs>
          <w:tab w:val="left" w:pos="709"/>
          <w:tab w:val="left" w:pos="1134"/>
        </w:tabs>
        <w:spacing w:line="360" w:lineRule="auto"/>
        <w:ind w:left="0" w:firstLine="0"/>
        <w:jc w:val="both"/>
        <w:rPr>
          <w:sz w:val="28"/>
          <w:szCs w:val="28"/>
          <w:u w:val="single"/>
        </w:rPr>
      </w:pPr>
      <w:r w:rsidRPr="004D6F6C">
        <w:rPr>
          <w:sz w:val="28"/>
          <w:szCs w:val="28"/>
          <w:u w:val="single"/>
        </w:rPr>
        <w:t>Главным документом, определяющим отношение компании к персоналу, является «Кадровая политика», который включает такие элементы, как политика найма, политика адаптации, обучения и развития, мотивации, социальная политика и политика карьерных передвижений.</w:t>
      </w:r>
    </w:p>
    <w:p w:rsidR="004D6F6C" w:rsidRPr="004D6F6C" w:rsidRDefault="00B85F76"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Документ «Кадровая политика» разработана для своевременного обеспечения компании персоналом, рационального использования кадрового потенциала и повышения эффективности работы сотрудников.</w:t>
      </w:r>
    </w:p>
    <w:p w:rsidR="004D6F6C" w:rsidRPr="004D6F6C" w:rsidRDefault="00B85F76"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 xml:space="preserve">Компания «Алиди» имеет собственную </w:t>
      </w:r>
      <w:r w:rsidR="004D6F6C" w:rsidRPr="004D6F6C">
        <w:rPr>
          <w:rFonts w:ascii="Times New Roman" w:hAnsi="Times New Roman" w:cs="Times New Roman"/>
          <w:sz w:val="28"/>
          <w:szCs w:val="28"/>
          <w:u w:val="single"/>
        </w:rPr>
        <w:t>политику найма</w:t>
      </w:r>
      <w:r w:rsidR="004D6F6C" w:rsidRPr="004D6F6C">
        <w:rPr>
          <w:rFonts w:ascii="Times New Roman" w:hAnsi="Times New Roman" w:cs="Times New Roman"/>
          <w:sz w:val="28"/>
          <w:szCs w:val="28"/>
        </w:rPr>
        <w:t>. На позиции менеджерского уровня «Алиди» отдает предпочтение кандидатам из числа работающих сотрудников. Более того, компания не рассматривает</w:t>
      </w:r>
      <w:r w:rsidR="0016256B">
        <w:rPr>
          <w:rFonts w:ascii="Times New Roman" w:hAnsi="Times New Roman" w:cs="Times New Roman"/>
          <w:sz w:val="28"/>
          <w:szCs w:val="28"/>
        </w:rPr>
        <w:t xml:space="preserve"> прием</w:t>
      </w:r>
      <w:r w:rsidR="004D6F6C" w:rsidRPr="004D6F6C">
        <w:rPr>
          <w:rFonts w:ascii="Times New Roman" w:hAnsi="Times New Roman" w:cs="Times New Roman"/>
          <w:sz w:val="28"/>
          <w:szCs w:val="28"/>
        </w:rPr>
        <w:t xml:space="preserve"> лиц, состоящих в родстве с сотрудниками, если </w:t>
      </w:r>
      <w:r w:rsidR="0016256B">
        <w:rPr>
          <w:rFonts w:ascii="Times New Roman" w:hAnsi="Times New Roman" w:cs="Times New Roman"/>
          <w:sz w:val="28"/>
          <w:szCs w:val="28"/>
        </w:rPr>
        <w:t>оба работника будут</w:t>
      </w:r>
      <w:r w:rsidR="004D6F6C" w:rsidRPr="004D6F6C">
        <w:rPr>
          <w:rFonts w:ascii="Times New Roman" w:hAnsi="Times New Roman" w:cs="Times New Roman"/>
          <w:sz w:val="28"/>
          <w:szCs w:val="28"/>
        </w:rPr>
        <w:t xml:space="preserve"> наход</w:t>
      </w:r>
      <w:r w:rsidR="004A070F">
        <w:rPr>
          <w:rFonts w:ascii="Times New Roman" w:hAnsi="Times New Roman" w:cs="Times New Roman"/>
          <w:sz w:val="28"/>
          <w:szCs w:val="28"/>
        </w:rPr>
        <w:t>и</w:t>
      </w:r>
      <w:r w:rsidR="004D6F6C" w:rsidRPr="004D6F6C">
        <w:rPr>
          <w:rFonts w:ascii="Times New Roman" w:hAnsi="Times New Roman" w:cs="Times New Roman"/>
          <w:sz w:val="28"/>
          <w:szCs w:val="28"/>
        </w:rPr>
        <w:t>т</w:t>
      </w:r>
      <w:r w:rsidR="004A070F">
        <w:rPr>
          <w:rFonts w:ascii="Times New Roman" w:hAnsi="Times New Roman" w:cs="Times New Roman"/>
          <w:sz w:val="28"/>
          <w:szCs w:val="28"/>
        </w:rPr>
        <w:t>ь</w:t>
      </w:r>
      <w:r w:rsidR="004D6F6C" w:rsidRPr="004D6F6C">
        <w:rPr>
          <w:rFonts w:ascii="Times New Roman" w:hAnsi="Times New Roman" w:cs="Times New Roman"/>
          <w:sz w:val="28"/>
          <w:szCs w:val="28"/>
        </w:rPr>
        <w:t>ся в одном или смежных подразделениях и если позиции подчинены друг другу.</w:t>
      </w:r>
    </w:p>
    <w:p w:rsidR="004D6F6C" w:rsidRPr="004D6F6C" w:rsidRDefault="00B85F76" w:rsidP="00301BE8">
      <w:pPr>
        <w:tabs>
          <w:tab w:val="left" w:pos="709"/>
          <w:tab w:val="left" w:pos="1134"/>
        </w:tabs>
        <w:spacing w:after="0" w:line="360" w:lineRule="auto"/>
        <w:jc w:val="both"/>
        <w:rPr>
          <w:rFonts w:ascii="Times New Roman" w:hAnsi="Times New Roman" w:cs="Times New Roman"/>
          <w:sz w:val="28"/>
          <w:szCs w:val="28"/>
        </w:rPr>
      </w:pPr>
      <w:r w:rsidRPr="00B85F76">
        <w:rPr>
          <w:rFonts w:ascii="Times New Roman" w:hAnsi="Times New Roman" w:cs="Times New Roman"/>
          <w:sz w:val="28"/>
          <w:szCs w:val="28"/>
        </w:rPr>
        <w:tab/>
      </w:r>
      <w:r w:rsidR="004D6F6C" w:rsidRPr="004D6F6C">
        <w:rPr>
          <w:rFonts w:ascii="Times New Roman" w:hAnsi="Times New Roman" w:cs="Times New Roman"/>
          <w:sz w:val="28"/>
          <w:szCs w:val="28"/>
          <w:u w:val="single"/>
        </w:rPr>
        <w:t>Политика адаптации</w:t>
      </w:r>
      <w:r w:rsidR="004D6F6C" w:rsidRPr="004D6F6C">
        <w:rPr>
          <w:rFonts w:ascii="Times New Roman" w:hAnsi="Times New Roman" w:cs="Times New Roman"/>
          <w:sz w:val="28"/>
          <w:szCs w:val="28"/>
        </w:rPr>
        <w:t xml:space="preserve"> в «Алиди» представляет собой заранее разработанную программу: знакомство с компанией, организационное объявление о новом сотруднике, </w:t>
      </w:r>
      <w:r w:rsidR="004D6F6C" w:rsidRPr="004D6F6C">
        <w:rPr>
          <w:rFonts w:ascii="Times New Roman" w:hAnsi="Times New Roman" w:cs="Times New Roman"/>
          <w:sz w:val="28"/>
          <w:szCs w:val="28"/>
          <w:lang w:val="en-US"/>
        </w:rPr>
        <w:t>welcome</w:t>
      </w:r>
      <w:r w:rsidR="004D6F6C" w:rsidRPr="004D6F6C">
        <w:rPr>
          <w:rFonts w:ascii="Times New Roman" w:hAnsi="Times New Roman" w:cs="Times New Roman"/>
          <w:sz w:val="28"/>
          <w:szCs w:val="28"/>
        </w:rPr>
        <w:t>-тренинг, адаптационные мероприятия и систему наставничества. Кроме того, адаптация делится на 2 этапа: социальную и профессиональную адаптацию.  Социальная адаптация предполагает формирование у сотрудника лояльности к компании. Профессиональная адаптация, в свою очередь, может быть описана как проце</w:t>
      </w:r>
      <w:proofErr w:type="gramStart"/>
      <w:r w:rsidR="004D6F6C" w:rsidRPr="004D6F6C">
        <w:rPr>
          <w:rFonts w:ascii="Times New Roman" w:hAnsi="Times New Roman" w:cs="Times New Roman"/>
          <w:sz w:val="28"/>
          <w:szCs w:val="28"/>
        </w:rPr>
        <w:t>сс вкл</w:t>
      </w:r>
      <w:proofErr w:type="gramEnd"/>
      <w:r w:rsidR="004D6F6C" w:rsidRPr="004D6F6C">
        <w:rPr>
          <w:rFonts w:ascii="Times New Roman" w:hAnsi="Times New Roman" w:cs="Times New Roman"/>
          <w:sz w:val="28"/>
          <w:szCs w:val="28"/>
        </w:rPr>
        <w:t>ючения работника в новую профессиональную среду.</w:t>
      </w:r>
    </w:p>
    <w:p w:rsidR="004D6F6C" w:rsidRPr="004D6F6C" w:rsidRDefault="00B85F76" w:rsidP="00301BE8">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6F6C" w:rsidRPr="004D6F6C">
        <w:rPr>
          <w:rFonts w:ascii="Times New Roman" w:hAnsi="Times New Roman" w:cs="Times New Roman"/>
          <w:sz w:val="28"/>
          <w:szCs w:val="28"/>
        </w:rPr>
        <w:t xml:space="preserve">Кроме того, компания разработала </w:t>
      </w:r>
      <w:r w:rsidR="004D6F6C" w:rsidRPr="004D6F6C">
        <w:rPr>
          <w:rFonts w:ascii="Times New Roman" w:hAnsi="Times New Roman" w:cs="Times New Roman"/>
          <w:sz w:val="28"/>
          <w:szCs w:val="28"/>
          <w:u w:val="single"/>
        </w:rPr>
        <w:t>систему обучения</w:t>
      </w:r>
      <w:r w:rsidR="004D6F6C" w:rsidRPr="004D6F6C">
        <w:rPr>
          <w:rFonts w:ascii="Times New Roman" w:hAnsi="Times New Roman" w:cs="Times New Roman"/>
          <w:sz w:val="28"/>
          <w:szCs w:val="28"/>
        </w:rPr>
        <w:t xml:space="preserve"> сотрудников. Цели обучения сотрудников могут варьироваться: повышение качества работы сотрудников, повышение уровня корпоративных компетенций, развитие сотрудников, включенных в кадровый резерв и повышение профессиональной квалификации по функциональным темам. Система обучения реализуется с помощью таких инструментов, как наставничество, </w:t>
      </w:r>
      <w:r w:rsidR="004D6F6C" w:rsidRPr="004D6F6C">
        <w:rPr>
          <w:rFonts w:ascii="Times New Roman" w:hAnsi="Times New Roman" w:cs="Times New Roman"/>
          <w:sz w:val="28"/>
          <w:szCs w:val="28"/>
        </w:rPr>
        <w:lastRenderedPageBreak/>
        <w:t>корпоративный тренинг, вэбинар, брошюры из корпоративной библиотеки, внешние тренинги.</w:t>
      </w:r>
    </w:p>
    <w:p w:rsidR="004D6F6C" w:rsidRPr="004D6F6C" w:rsidRDefault="004D6F6C" w:rsidP="00301BE8">
      <w:pPr>
        <w:tabs>
          <w:tab w:val="left" w:pos="709"/>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u w:val="single"/>
        </w:rPr>
        <w:t>Социальная политика</w:t>
      </w:r>
      <w:r w:rsidRPr="004D6F6C">
        <w:rPr>
          <w:rFonts w:ascii="Times New Roman" w:hAnsi="Times New Roman" w:cs="Times New Roman"/>
          <w:sz w:val="28"/>
          <w:szCs w:val="28"/>
        </w:rPr>
        <w:t xml:space="preserve"> компании разработана для достижения двух целей: оказания материальной помощи работникам в кризисных ситуациях и предоставление персональных дней (отгулов) и внеочередных дней отпуска</w:t>
      </w:r>
      <w:r w:rsidR="00B12502" w:rsidRPr="004D6F6C">
        <w:rPr>
          <w:rFonts w:ascii="Times New Roman" w:hAnsi="Times New Roman" w:cs="Times New Roman"/>
          <w:sz w:val="28"/>
          <w:szCs w:val="28"/>
        </w:rPr>
        <w:t>. Э</w:t>
      </w:r>
      <w:r w:rsidRPr="004D6F6C">
        <w:rPr>
          <w:rFonts w:ascii="Times New Roman" w:hAnsi="Times New Roman" w:cs="Times New Roman"/>
          <w:sz w:val="28"/>
          <w:szCs w:val="28"/>
        </w:rPr>
        <w:t>то так называемый пакет социальной защищенности для сотрудников, позволяющим удовлетворить потребность в безопасности, уверенности в завтрашнем дне и стимулировать работников быть более лояльными к организации.</w:t>
      </w:r>
    </w:p>
    <w:p w:rsidR="004D6F6C" w:rsidRPr="004D6F6C" w:rsidRDefault="004D6F6C" w:rsidP="00301BE8">
      <w:pPr>
        <w:tabs>
          <w:tab w:val="left" w:pos="709"/>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u w:val="single"/>
        </w:rPr>
        <w:t>Политика карьерных передвижений</w:t>
      </w:r>
      <w:r w:rsidRPr="004D6F6C">
        <w:rPr>
          <w:rFonts w:ascii="Times New Roman" w:hAnsi="Times New Roman" w:cs="Times New Roman"/>
          <w:sz w:val="28"/>
          <w:szCs w:val="28"/>
        </w:rPr>
        <w:t xml:space="preserve"> осуществляется в компании с помощью таких механизмов, как ротация и релокация. Ротация рассматривается как плановое служебное перемещение или изменение должностных обязанностей работни</w:t>
      </w:r>
      <w:r w:rsidR="004A070F">
        <w:rPr>
          <w:rFonts w:ascii="Times New Roman" w:hAnsi="Times New Roman" w:cs="Times New Roman"/>
          <w:sz w:val="28"/>
          <w:szCs w:val="28"/>
        </w:rPr>
        <w:t>к</w:t>
      </w:r>
      <w:r w:rsidRPr="004D6F6C">
        <w:rPr>
          <w:rFonts w:ascii="Times New Roman" w:hAnsi="Times New Roman" w:cs="Times New Roman"/>
          <w:sz w:val="28"/>
          <w:szCs w:val="28"/>
        </w:rPr>
        <w:t>а. В то время как релокация представляет собой перевод сотрудника на новое место работы, которое требует изменени</w:t>
      </w:r>
      <w:r w:rsidR="004A070F">
        <w:rPr>
          <w:rFonts w:ascii="Times New Roman" w:hAnsi="Times New Roman" w:cs="Times New Roman"/>
          <w:sz w:val="28"/>
          <w:szCs w:val="28"/>
        </w:rPr>
        <w:t>я</w:t>
      </w:r>
      <w:r w:rsidRPr="004D6F6C">
        <w:rPr>
          <w:rFonts w:ascii="Times New Roman" w:hAnsi="Times New Roman" w:cs="Times New Roman"/>
          <w:sz w:val="28"/>
          <w:szCs w:val="28"/>
        </w:rPr>
        <w:t xml:space="preserve"> его места жительства. При релокации работнику предоставляются компенсации и льготы, а при повышении или горизонтальном перемещении – услуги наставника или коуча.</w:t>
      </w:r>
    </w:p>
    <w:p w:rsidR="004D6F6C" w:rsidRPr="004D6F6C" w:rsidRDefault="004A070F" w:rsidP="00301BE8">
      <w:pPr>
        <w:tabs>
          <w:tab w:val="left" w:pos="709"/>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виде програ</w:t>
      </w:r>
      <w:r w:rsidR="004D6F6C" w:rsidRPr="004D6F6C">
        <w:rPr>
          <w:rFonts w:ascii="Times New Roman" w:hAnsi="Times New Roman" w:cs="Times New Roman"/>
          <w:sz w:val="28"/>
          <w:szCs w:val="28"/>
        </w:rPr>
        <w:t>мму нематериального стимулирования, разработанную в компании, можно представить в виде таблицы</w:t>
      </w:r>
      <w:r w:rsidR="00565DAC">
        <w:rPr>
          <w:rFonts w:ascii="Times New Roman" w:hAnsi="Times New Roman" w:cs="Times New Roman"/>
          <w:sz w:val="28"/>
          <w:szCs w:val="28"/>
        </w:rPr>
        <w:t xml:space="preserve"> (Табл</w:t>
      </w:r>
      <w:r w:rsidR="004D6F6C" w:rsidRPr="004D6F6C">
        <w:rPr>
          <w:rFonts w:ascii="Times New Roman" w:hAnsi="Times New Roman" w:cs="Times New Roman"/>
          <w:sz w:val="28"/>
          <w:szCs w:val="28"/>
        </w:rPr>
        <w:t>.</w:t>
      </w:r>
      <w:r w:rsidR="00565DAC">
        <w:rPr>
          <w:rFonts w:ascii="Times New Roman" w:hAnsi="Times New Roman" w:cs="Times New Roman"/>
          <w:sz w:val="28"/>
          <w:szCs w:val="28"/>
        </w:rPr>
        <w:t>2).</w:t>
      </w:r>
    </w:p>
    <w:p w:rsidR="004D6F6C" w:rsidRPr="004D6F6C" w:rsidRDefault="004D6F6C" w:rsidP="00517F51">
      <w:pPr>
        <w:spacing w:after="0" w:line="360" w:lineRule="auto"/>
        <w:jc w:val="both"/>
        <w:rPr>
          <w:rFonts w:ascii="Times New Roman" w:hAnsi="Times New Roman" w:cs="Times New Roman"/>
          <w:i/>
          <w:sz w:val="28"/>
          <w:szCs w:val="28"/>
        </w:rPr>
      </w:pPr>
    </w:p>
    <w:p w:rsidR="004D6F6C" w:rsidRPr="004D6F6C" w:rsidRDefault="004D6F6C" w:rsidP="00517F51">
      <w:pPr>
        <w:spacing w:after="0" w:line="360" w:lineRule="auto"/>
        <w:jc w:val="right"/>
        <w:rPr>
          <w:rFonts w:ascii="Times New Roman" w:hAnsi="Times New Roman" w:cs="Times New Roman"/>
          <w:i/>
          <w:sz w:val="28"/>
          <w:szCs w:val="28"/>
        </w:rPr>
      </w:pPr>
      <w:r w:rsidRPr="004D6F6C">
        <w:rPr>
          <w:rFonts w:ascii="Times New Roman" w:hAnsi="Times New Roman" w:cs="Times New Roman"/>
          <w:i/>
          <w:sz w:val="28"/>
          <w:szCs w:val="28"/>
        </w:rPr>
        <w:t>Табл</w:t>
      </w:r>
      <w:r w:rsidR="00565DAC">
        <w:rPr>
          <w:rFonts w:ascii="Times New Roman" w:hAnsi="Times New Roman" w:cs="Times New Roman"/>
          <w:i/>
          <w:sz w:val="28"/>
          <w:szCs w:val="28"/>
        </w:rPr>
        <w:t>.</w:t>
      </w:r>
      <w:r w:rsidRPr="004D6F6C">
        <w:rPr>
          <w:rFonts w:ascii="Times New Roman" w:hAnsi="Times New Roman" w:cs="Times New Roman"/>
          <w:i/>
          <w:sz w:val="28"/>
          <w:szCs w:val="28"/>
        </w:rPr>
        <w:t xml:space="preserve"> 2</w:t>
      </w:r>
    </w:p>
    <w:p w:rsidR="004D6F6C" w:rsidRPr="004D6F6C" w:rsidRDefault="004D6F6C" w:rsidP="00517F51">
      <w:pPr>
        <w:spacing w:after="0" w:line="360" w:lineRule="auto"/>
        <w:jc w:val="center"/>
        <w:rPr>
          <w:rFonts w:ascii="Times New Roman" w:hAnsi="Times New Roman" w:cs="Times New Roman"/>
          <w:i/>
          <w:sz w:val="28"/>
          <w:szCs w:val="28"/>
        </w:rPr>
      </w:pPr>
      <w:r w:rsidRPr="004D6F6C">
        <w:rPr>
          <w:rFonts w:ascii="Times New Roman" w:hAnsi="Times New Roman" w:cs="Times New Roman"/>
          <w:i/>
          <w:sz w:val="28"/>
          <w:szCs w:val="28"/>
        </w:rPr>
        <w:t>Программа нематериального стимулирования сотрудников ГК Алиди</w:t>
      </w:r>
    </w:p>
    <w:p w:rsidR="004D6F6C" w:rsidRPr="004D6F6C" w:rsidRDefault="004D6F6C" w:rsidP="00517F51">
      <w:pPr>
        <w:tabs>
          <w:tab w:val="left" w:pos="1134"/>
        </w:tabs>
        <w:spacing w:after="0" w:line="360" w:lineRule="auto"/>
        <w:jc w:val="both"/>
        <w:rPr>
          <w:rFonts w:ascii="Times New Roman" w:hAnsi="Times New Roman" w:cs="Times New Roman"/>
          <w:i/>
          <w:sz w:val="28"/>
          <w:szCs w:val="28"/>
        </w:rPr>
      </w:pPr>
    </w:p>
    <w:tbl>
      <w:tblPr>
        <w:tblStyle w:val="af5"/>
        <w:tblW w:w="0" w:type="auto"/>
        <w:tblLook w:val="04A0" w:firstRow="1" w:lastRow="0" w:firstColumn="1" w:lastColumn="0" w:noHBand="0" w:noVBand="1"/>
      </w:tblPr>
      <w:tblGrid>
        <w:gridCol w:w="4644"/>
        <w:gridCol w:w="4926"/>
      </w:tblGrid>
      <w:tr w:rsidR="004D6F6C" w:rsidRPr="004D6F6C" w:rsidTr="00565DAC">
        <w:tc>
          <w:tcPr>
            <w:tcW w:w="4644" w:type="dxa"/>
          </w:tcPr>
          <w:p w:rsidR="004D6F6C" w:rsidRPr="004D6F6C" w:rsidRDefault="004D6F6C" w:rsidP="00517F51">
            <w:pPr>
              <w:tabs>
                <w:tab w:val="left" w:pos="1134"/>
              </w:tabs>
              <w:spacing w:line="360" w:lineRule="auto"/>
              <w:jc w:val="both"/>
              <w:rPr>
                <w:rFonts w:ascii="Times New Roman" w:hAnsi="Times New Roman" w:cs="Times New Roman"/>
                <w:b/>
                <w:sz w:val="28"/>
                <w:szCs w:val="28"/>
              </w:rPr>
            </w:pPr>
            <w:r w:rsidRPr="004D6F6C">
              <w:rPr>
                <w:rFonts w:ascii="Times New Roman" w:hAnsi="Times New Roman" w:cs="Times New Roman"/>
                <w:b/>
                <w:sz w:val="28"/>
                <w:szCs w:val="28"/>
              </w:rPr>
              <w:t>Стимул</w:t>
            </w:r>
          </w:p>
        </w:tc>
        <w:tc>
          <w:tcPr>
            <w:tcW w:w="4926" w:type="dxa"/>
          </w:tcPr>
          <w:p w:rsidR="004D6F6C" w:rsidRPr="004D6F6C" w:rsidRDefault="004D6F6C" w:rsidP="00517F51">
            <w:pPr>
              <w:tabs>
                <w:tab w:val="left" w:pos="1134"/>
              </w:tabs>
              <w:spacing w:line="360" w:lineRule="auto"/>
              <w:jc w:val="both"/>
              <w:rPr>
                <w:rFonts w:ascii="Times New Roman" w:hAnsi="Times New Roman" w:cs="Times New Roman"/>
                <w:b/>
                <w:sz w:val="28"/>
                <w:szCs w:val="28"/>
              </w:rPr>
            </w:pPr>
            <w:r w:rsidRPr="004D6F6C">
              <w:rPr>
                <w:rFonts w:ascii="Times New Roman" w:hAnsi="Times New Roman" w:cs="Times New Roman"/>
                <w:b/>
                <w:sz w:val="28"/>
                <w:szCs w:val="28"/>
              </w:rPr>
              <w:t>Проявления</w:t>
            </w:r>
          </w:p>
        </w:tc>
      </w:tr>
      <w:tr w:rsidR="004D6F6C" w:rsidRPr="004D6F6C" w:rsidTr="00565DAC">
        <w:tc>
          <w:tcPr>
            <w:tcW w:w="4644"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Возможности самореализации</w:t>
            </w:r>
          </w:p>
        </w:tc>
        <w:tc>
          <w:tcPr>
            <w:tcW w:w="4926"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Проведение профессиональных конкурсов;</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Ротация и релокация;</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Система наставничества;</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Возможности карьерного роста.</w:t>
            </w:r>
          </w:p>
        </w:tc>
      </w:tr>
      <w:tr w:rsidR="004D6F6C" w:rsidRPr="004D6F6C" w:rsidTr="00565DAC">
        <w:tc>
          <w:tcPr>
            <w:tcW w:w="4644"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lastRenderedPageBreak/>
              <w:t>Сильная корпоративная культура</w:t>
            </w:r>
          </w:p>
        </w:tc>
        <w:tc>
          <w:tcPr>
            <w:tcW w:w="4926"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Собственный корпоративный стиль;</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Прописанные нормы корпоративной этики;</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 xml:space="preserve"> Прозрачность кадровой политики;</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Имидж компании.</w:t>
            </w:r>
          </w:p>
        </w:tc>
      </w:tr>
      <w:tr w:rsidR="004D6F6C" w:rsidRPr="004D6F6C" w:rsidTr="00565DAC">
        <w:tc>
          <w:tcPr>
            <w:tcW w:w="4644"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Комфортный морально-психологический климат</w:t>
            </w:r>
          </w:p>
        </w:tc>
        <w:tc>
          <w:tcPr>
            <w:tcW w:w="4926"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Демократичный стиль руководства;</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Проведение корпоративных мероприятий;</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Рекомендательные и благодарственные письма.</w:t>
            </w:r>
          </w:p>
        </w:tc>
      </w:tr>
      <w:tr w:rsidR="004D6F6C" w:rsidRPr="004D6F6C" w:rsidTr="00565DAC">
        <w:tc>
          <w:tcPr>
            <w:tcW w:w="4644"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Интересное содержание работы</w:t>
            </w:r>
          </w:p>
        </w:tc>
        <w:tc>
          <w:tcPr>
            <w:tcW w:w="4926"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Поощрение инициативы;</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Соответствия содержания работы личным и профессиональным предпочтениям работника.</w:t>
            </w:r>
          </w:p>
        </w:tc>
      </w:tr>
    </w:tbl>
    <w:p w:rsidR="004D6F6C" w:rsidRPr="004D6F6C" w:rsidRDefault="004D6F6C" w:rsidP="00517F51">
      <w:pPr>
        <w:tabs>
          <w:tab w:val="left" w:pos="1134"/>
        </w:tabs>
        <w:spacing w:after="0" w:line="360" w:lineRule="auto"/>
        <w:jc w:val="both"/>
        <w:rPr>
          <w:rFonts w:ascii="Times New Roman" w:hAnsi="Times New Roman" w:cs="Times New Roman"/>
          <w:sz w:val="28"/>
          <w:szCs w:val="28"/>
        </w:rPr>
      </w:pPr>
    </w:p>
    <w:p w:rsidR="004D6F6C" w:rsidRPr="004D6F6C" w:rsidRDefault="004D6F6C" w:rsidP="00517F51">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 xml:space="preserve">После ответа на вопросы общего блока, Татьяна Александровна Полянина более подробно рассказала о работе </w:t>
      </w:r>
      <w:r w:rsidRPr="004D6F6C">
        <w:rPr>
          <w:rFonts w:ascii="Times New Roman" w:hAnsi="Times New Roman" w:cs="Times New Roman"/>
          <w:sz w:val="28"/>
          <w:szCs w:val="28"/>
          <w:lang w:val="en-US"/>
        </w:rPr>
        <w:t>HR</w:t>
      </w:r>
      <w:r w:rsidRPr="004D6F6C">
        <w:rPr>
          <w:rFonts w:ascii="Times New Roman" w:hAnsi="Times New Roman" w:cs="Times New Roman"/>
          <w:sz w:val="28"/>
          <w:szCs w:val="28"/>
        </w:rPr>
        <w:t>-отдела. В данный момент, в кадровом отделе компании нижегородского филиала работают 7 человек</w:t>
      </w:r>
      <w:r w:rsidR="00A21157">
        <w:rPr>
          <w:rFonts w:ascii="Times New Roman" w:hAnsi="Times New Roman" w:cs="Times New Roman"/>
          <w:sz w:val="28"/>
          <w:szCs w:val="28"/>
        </w:rPr>
        <w:t>. Всего, в компании «Алиди» насч</w:t>
      </w:r>
      <w:r w:rsidRPr="004D6F6C">
        <w:rPr>
          <w:rFonts w:ascii="Times New Roman" w:hAnsi="Times New Roman" w:cs="Times New Roman"/>
          <w:sz w:val="28"/>
          <w:szCs w:val="28"/>
        </w:rPr>
        <w:t>итывается более 50 сотрудников отдела. Повышенная текучка кадров в отделе не наблюдается. Стаж сотрудник</w:t>
      </w:r>
      <w:r w:rsidR="00475218">
        <w:rPr>
          <w:rFonts w:ascii="Times New Roman" w:hAnsi="Times New Roman" w:cs="Times New Roman"/>
          <w:sz w:val="28"/>
          <w:szCs w:val="28"/>
        </w:rPr>
        <w:t xml:space="preserve">ов отдела в среднем составляет 1,5 </w:t>
      </w:r>
      <w:r w:rsidRPr="004D6F6C">
        <w:rPr>
          <w:rFonts w:ascii="Times New Roman" w:hAnsi="Times New Roman" w:cs="Times New Roman"/>
          <w:sz w:val="28"/>
          <w:szCs w:val="28"/>
        </w:rPr>
        <w:t>года. На вопрос об удовлетворенности работников заработной платой, Татьяна ответила, что довольных заработн</w:t>
      </w:r>
      <w:r w:rsidR="004A070F">
        <w:rPr>
          <w:rFonts w:ascii="Times New Roman" w:hAnsi="Times New Roman" w:cs="Times New Roman"/>
          <w:sz w:val="28"/>
          <w:szCs w:val="28"/>
        </w:rPr>
        <w:t>ой платой сотрудников не бывает.</w:t>
      </w:r>
      <w:r w:rsidRPr="004D6F6C">
        <w:rPr>
          <w:rFonts w:ascii="Times New Roman" w:hAnsi="Times New Roman" w:cs="Times New Roman"/>
          <w:sz w:val="28"/>
          <w:szCs w:val="28"/>
        </w:rPr>
        <w:t xml:space="preserve"> </w:t>
      </w:r>
      <w:r w:rsidR="004A070F">
        <w:rPr>
          <w:rFonts w:ascii="Times New Roman" w:hAnsi="Times New Roman" w:cs="Times New Roman"/>
          <w:sz w:val="28"/>
          <w:szCs w:val="28"/>
        </w:rPr>
        <w:t>Р</w:t>
      </w:r>
      <w:r w:rsidRPr="004D6F6C">
        <w:rPr>
          <w:rFonts w:ascii="Times New Roman" w:hAnsi="Times New Roman" w:cs="Times New Roman"/>
          <w:sz w:val="28"/>
          <w:szCs w:val="28"/>
        </w:rPr>
        <w:t xml:space="preserve">аботники компании </w:t>
      </w:r>
      <w:proofErr w:type="gramStart"/>
      <w:r w:rsidRPr="004D6F6C">
        <w:rPr>
          <w:rFonts w:ascii="Times New Roman" w:hAnsi="Times New Roman" w:cs="Times New Roman"/>
          <w:sz w:val="28"/>
          <w:szCs w:val="28"/>
        </w:rPr>
        <w:t>амбициозны</w:t>
      </w:r>
      <w:proofErr w:type="gramEnd"/>
      <w:r w:rsidRPr="004D6F6C">
        <w:rPr>
          <w:rFonts w:ascii="Times New Roman" w:hAnsi="Times New Roman" w:cs="Times New Roman"/>
          <w:sz w:val="28"/>
          <w:szCs w:val="28"/>
        </w:rPr>
        <w:t>, что означает наличие у них желания к постоянному развитию, улучшению благосостояния и профессиональной компетентности. Тем не менее, специалисты компании проводят ежегодный мониторинг заработных плат, который позволяет установить достойный уровень заработной платы для каждого сотрудника. Сотрудникам отдела предоставл</w:t>
      </w:r>
      <w:r w:rsidR="003B2FD5">
        <w:rPr>
          <w:rFonts w:ascii="Times New Roman" w:hAnsi="Times New Roman" w:cs="Times New Roman"/>
          <w:sz w:val="28"/>
          <w:szCs w:val="28"/>
        </w:rPr>
        <w:t>я</w:t>
      </w:r>
      <w:r w:rsidRPr="004D6F6C">
        <w:rPr>
          <w:rFonts w:ascii="Times New Roman" w:hAnsi="Times New Roman" w:cs="Times New Roman"/>
          <w:sz w:val="28"/>
          <w:szCs w:val="28"/>
        </w:rPr>
        <w:t xml:space="preserve">ются бонусы, льготы на общих основаниях. Особое внимание уделяется стимулированию работников с помощью оказания услуг членам их семей. Например, дети </w:t>
      </w:r>
      <w:r w:rsidRPr="004D6F6C">
        <w:rPr>
          <w:rFonts w:ascii="Times New Roman" w:hAnsi="Times New Roman" w:cs="Times New Roman"/>
          <w:sz w:val="28"/>
          <w:szCs w:val="28"/>
        </w:rPr>
        <w:lastRenderedPageBreak/>
        <w:t xml:space="preserve">работников в возрасте до 15 лет получают новогодние подарки, а летом ездят в лагеря за счет компании. Татьяна, как руководитель </w:t>
      </w:r>
      <w:r w:rsidRPr="004D6F6C">
        <w:rPr>
          <w:rFonts w:ascii="Times New Roman" w:hAnsi="Times New Roman" w:cs="Times New Roman"/>
          <w:sz w:val="28"/>
          <w:szCs w:val="28"/>
          <w:lang w:val="en-US"/>
        </w:rPr>
        <w:t>HR</w:t>
      </w:r>
      <w:r w:rsidRPr="004D6F6C">
        <w:rPr>
          <w:rFonts w:ascii="Times New Roman" w:hAnsi="Times New Roman" w:cs="Times New Roman"/>
          <w:sz w:val="28"/>
          <w:szCs w:val="28"/>
        </w:rPr>
        <w:t>-отдела, приветствует инициативу, однако не предоставл</w:t>
      </w:r>
      <w:r w:rsidR="00DC55B1">
        <w:rPr>
          <w:rFonts w:ascii="Times New Roman" w:hAnsi="Times New Roman" w:cs="Times New Roman"/>
          <w:sz w:val="28"/>
          <w:szCs w:val="28"/>
        </w:rPr>
        <w:t>яет возможности сотрудникам уча</w:t>
      </w:r>
      <w:r w:rsidRPr="004D6F6C">
        <w:rPr>
          <w:rFonts w:ascii="Times New Roman" w:hAnsi="Times New Roman" w:cs="Times New Roman"/>
          <w:sz w:val="28"/>
          <w:szCs w:val="28"/>
        </w:rPr>
        <w:t>ствовать в принятии управленческих решений, потому что ответственность за такие решения находится на плечах руководства. Ад</w:t>
      </w:r>
      <w:r w:rsidR="00222662">
        <w:rPr>
          <w:rFonts w:ascii="Times New Roman" w:hAnsi="Times New Roman" w:cs="Times New Roman"/>
          <w:sz w:val="28"/>
          <w:szCs w:val="28"/>
        </w:rPr>
        <w:t>аптацией и обучением сотрудников</w:t>
      </w:r>
      <w:r w:rsidR="004A070F">
        <w:rPr>
          <w:rFonts w:ascii="Times New Roman" w:hAnsi="Times New Roman" w:cs="Times New Roman"/>
          <w:sz w:val="28"/>
          <w:szCs w:val="28"/>
        </w:rPr>
        <w:t xml:space="preserve"> </w:t>
      </w:r>
      <w:r w:rsidRPr="004D6F6C">
        <w:rPr>
          <w:rFonts w:ascii="Times New Roman" w:hAnsi="Times New Roman" w:cs="Times New Roman"/>
          <w:sz w:val="28"/>
          <w:szCs w:val="28"/>
          <w:lang w:val="en-US"/>
        </w:rPr>
        <w:t>HR</w:t>
      </w:r>
      <w:r w:rsidRPr="004D6F6C">
        <w:rPr>
          <w:rFonts w:ascii="Times New Roman" w:hAnsi="Times New Roman" w:cs="Times New Roman"/>
          <w:sz w:val="28"/>
          <w:szCs w:val="28"/>
        </w:rPr>
        <w:t>-отдела занимается руководитель отдела, ротация используется исключительно в плане распределения обязанностей. Работники отдела униве</w:t>
      </w:r>
      <w:r w:rsidR="00FD4704">
        <w:rPr>
          <w:rFonts w:ascii="Times New Roman" w:hAnsi="Times New Roman" w:cs="Times New Roman"/>
          <w:sz w:val="28"/>
          <w:szCs w:val="28"/>
        </w:rPr>
        <w:t>р</w:t>
      </w:r>
      <w:r w:rsidRPr="004D6F6C">
        <w:rPr>
          <w:rFonts w:ascii="Times New Roman" w:hAnsi="Times New Roman" w:cs="Times New Roman"/>
          <w:sz w:val="28"/>
          <w:szCs w:val="28"/>
        </w:rPr>
        <w:t>сальны, что позволяет им заменять друг друга в случае болезни или непредвиденных обстоятельств. Общие собрания сотрудников отдела кадров проходят еженедельно. Татьяна общается с подчиненными в формальном стиле. По её мнению, тот или иной стиль лидерства нужно применять ситуационно, когда-то нужно быть авторитарным лидером, чтобы организовать и контролировать работу наилучшим образом, а когда-то демократичным для удержания обратной связи и поддержания комфортного морально-психологического климата.</w:t>
      </w:r>
    </w:p>
    <w:p w:rsidR="004D6F6C" w:rsidRPr="004D6F6C" w:rsidRDefault="004D6F6C" w:rsidP="00517F51">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Прохождение производственной практики в данной компании позволило ответить на вопрос о сплоченности коллектива. В отделе сложилась комфортная атмосфера, работники дружелюбны по отношению друг к другу.</w:t>
      </w:r>
    </w:p>
    <w:p w:rsidR="00F4251D" w:rsidRPr="00B2253C" w:rsidRDefault="004D6F6C" w:rsidP="00517F51">
      <w:pPr>
        <w:spacing w:after="0" w:line="360" w:lineRule="auto"/>
        <w:ind w:firstLine="709"/>
        <w:jc w:val="both"/>
        <w:rPr>
          <w:rFonts w:ascii="Times New Roman" w:hAnsi="Times New Roman" w:cs="Times New Roman"/>
          <w:color w:val="FF0000"/>
          <w:sz w:val="28"/>
          <w:szCs w:val="28"/>
        </w:rPr>
      </w:pPr>
      <w:r w:rsidRPr="00E2515D">
        <w:rPr>
          <w:rFonts w:ascii="Times New Roman" w:hAnsi="Times New Roman" w:cs="Times New Roman"/>
          <w:sz w:val="28"/>
          <w:szCs w:val="28"/>
        </w:rPr>
        <w:t xml:space="preserve">В силу специфики работы отдела, численности сотрудников и объема задач, возложенных на кадровый персонал, нематериальное стимулирование данного </w:t>
      </w:r>
      <w:r w:rsidRPr="00E2515D">
        <w:rPr>
          <w:rFonts w:ascii="Times New Roman" w:hAnsi="Times New Roman" w:cs="Times New Roman"/>
          <w:sz w:val="28"/>
          <w:szCs w:val="28"/>
          <w:lang w:val="en-US"/>
        </w:rPr>
        <w:t>HR</w:t>
      </w:r>
      <w:r w:rsidRPr="00E2515D">
        <w:rPr>
          <w:rFonts w:ascii="Times New Roman" w:hAnsi="Times New Roman" w:cs="Times New Roman"/>
          <w:sz w:val="28"/>
          <w:szCs w:val="28"/>
        </w:rPr>
        <w:t xml:space="preserve">-отдела имеет свои специфические особенности. </w:t>
      </w:r>
      <w:r w:rsidR="00E2515D" w:rsidRPr="00E2515D">
        <w:rPr>
          <w:rFonts w:ascii="Times New Roman" w:hAnsi="Times New Roman" w:cs="Times New Roman"/>
          <w:sz w:val="28"/>
          <w:szCs w:val="28"/>
        </w:rPr>
        <w:t xml:space="preserve">В таблице 3 мы отразили, каким образом реализуются стимулы для сотрудников </w:t>
      </w:r>
      <w:r w:rsidR="00E2515D" w:rsidRPr="00E2515D">
        <w:rPr>
          <w:rFonts w:ascii="Times New Roman" w:hAnsi="Times New Roman" w:cs="Times New Roman"/>
          <w:sz w:val="28"/>
          <w:szCs w:val="28"/>
          <w:lang w:val="en-US"/>
        </w:rPr>
        <w:t>HR</w:t>
      </w:r>
      <w:r w:rsidR="00E2515D" w:rsidRPr="00E2515D">
        <w:rPr>
          <w:rFonts w:ascii="Times New Roman" w:hAnsi="Times New Roman" w:cs="Times New Roman"/>
          <w:sz w:val="28"/>
          <w:szCs w:val="28"/>
        </w:rPr>
        <w:t>-отдела.</w:t>
      </w:r>
    </w:p>
    <w:p w:rsidR="00B2253C" w:rsidRDefault="00B2253C" w:rsidP="00517F51">
      <w:pPr>
        <w:spacing w:after="0" w:line="360" w:lineRule="auto"/>
        <w:jc w:val="both"/>
        <w:rPr>
          <w:rFonts w:ascii="Times New Roman" w:hAnsi="Times New Roman" w:cs="Times New Roman"/>
          <w:i/>
          <w:sz w:val="28"/>
          <w:szCs w:val="28"/>
        </w:rPr>
      </w:pPr>
    </w:p>
    <w:p w:rsidR="004D6F6C" w:rsidRPr="004D6F6C" w:rsidRDefault="00565DAC" w:rsidP="00517F5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w:t>
      </w:r>
      <w:r w:rsidR="004D6F6C" w:rsidRPr="004D6F6C">
        <w:rPr>
          <w:rFonts w:ascii="Times New Roman" w:hAnsi="Times New Roman" w:cs="Times New Roman"/>
          <w:i/>
          <w:sz w:val="28"/>
          <w:szCs w:val="28"/>
        </w:rPr>
        <w:t xml:space="preserve"> 3</w:t>
      </w:r>
    </w:p>
    <w:p w:rsidR="004D6F6C" w:rsidRPr="004D6F6C" w:rsidRDefault="004D6F6C" w:rsidP="00517F51">
      <w:pPr>
        <w:tabs>
          <w:tab w:val="left" w:pos="1134"/>
        </w:tabs>
        <w:spacing w:after="0" w:line="360" w:lineRule="auto"/>
        <w:jc w:val="both"/>
        <w:rPr>
          <w:rFonts w:ascii="Times New Roman" w:hAnsi="Times New Roman" w:cs="Times New Roman"/>
          <w:sz w:val="28"/>
          <w:szCs w:val="28"/>
        </w:rPr>
      </w:pPr>
      <w:r w:rsidRPr="004D6F6C">
        <w:rPr>
          <w:rFonts w:ascii="Times New Roman" w:hAnsi="Times New Roman" w:cs="Times New Roman"/>
          <w:i/>
          <w:sz w:val="28"/>
          <w:szCs w:val="28"/>
        </w:rPr>
        <w:t xml:space="preserve">Нематериальные стимулы, действующие для сотрудников </w:t>
      </w:r>
      <w:r w:rsidRPr="004D6F6C">
        <w:rPr>
          <w:rFonts w:ascii="Times New Roman" w:hAnsi="Times New Roman" w:cs="Times New Roman"/>
          <w:i/>
          <w:sz w:val="28"/>
          <w:szCs w:val="28"/>
          <w:lang w:val="en-US"/>
        </w:rPr>
        <w:t>HR</w:t>
      </w:r>
      <w:r w:rsidRPr="004D6F6C">
        <w:rPr>
          <w:rFonts w:ascii="Times New Roman" w:hAnsi="Times New Roman" w:cs="Times New Roman"/>
          <w:i/>
          <w:sz w:val="28"/>
          <w:szCs w:val="28"/>
        </w:rPr>
        <w:t>-отдела</w:t>
      </w:r>
    </w:p>
    <w:tbl>
      <w:tblPr>
        <w:tblStyle w:val="af5"/>
        <w:tblW w:w="0" w:type="auto"/>
        <w:tblLook w:val="04A0" w:firstRow="1" w:lastRow="0" w:firstColumn="1" w:lastColumn="0" w:noHBand="0" w:noVBand="1"/>
      </w:tblPr>
      <w:tblGrid>
        <w:gridCol w:w="4785"/>
        <w:gridCol w:w="4785"/>
      </w:tblGrid>
      <w:tr w:rsidR="004D6F6C" w:rsidRPr="004D6F6C" w:rsidTr="00565DAC">
        <w:tc>
          <w:tcPr>
            <w:tcW w:w="4785" w:type="dxa"/>
          </w:tcPr>
          <w:p w:rsidR="004D6F6C" w:rsidRPr="004D6F6C" w:rsidRDefault="004D6F6C" w:rsidP="00517F51">
            <w:pPr>
              <w:tabs>
                <w:tab w:val="left" w:pos="1134"/>
              </w:tabs>
              <w:spacing w:line="360" w:lineRule="auto"/>
              <w:rPr>
                <w:rFonts w:ascii="Times New Roman" w:hAnsi="Times New Roman" w:cs="Times New Roman"/>
                <w:b/>
                <w:sz w:val="28"/>
                <w:szCs w:val="28"/>
              </w:rPr>
            </w:pPr>
            <w:r w:rsidRPr="004D6F6C">
              <w:rPr>
                <w:rFonts w:ascii="Times New Roman" w:hAnsi="Times New Roman" w:cs="Times New Roman"/>
                <w:b/>
                <w:sz w:val="28"/>
                <w:szCs w:val="28"/>
              </w:rPr>
              <w:t>Стимул</w:t>
            </w:r>
          </w:p>
        </w:tc>
        <w:tc>
          <w:tcPr>
            <w:tcW w:w="4785" w:type="dxa"/>
          </w:tcPr>
          <w:p w:rsidR="004D6F6C" w:rsidRPr="004D6F6C" w:rsidRDefault="004D6F6C" w:rsidP="00517F51">
            <w:pPr>
              <w:tabs>
                <w:tab w:val="left" w:pos="1134"/>
              </w:tabs>
              <w:spacing w:line="360" w:lineRule="auto"/>
              <w:rPr>
                <w:rFonts w:ascii="Times New Roman" w:hAnsi="Times New Roman" w:cs="Times New Roman"/>
                <w:b/>
                <w:sz w:val="28"/>
                <w:szCs w:val="28"/>
              </w:rPr>
            </w:pPr>
            <w:r w:rsidRPr="004D6F6C">
              <w:rPr>
                <w:rFonts w:ascii="Times New Roman" w:hAnsi="Times New Roman" w:cs="Times New Roman"/>
                <w:b/>
                <w:sz w:val="28"/>
                <w:szCs w:val="28"/>
              </w:rPr>
              <w:t>Проявления</w:t>
            </w:r>
          </w:p>
        </w:tc>
      </w:tr>
      <w:tr w:rsidR="004D6F6C" w:rsidRPr="004D6F6C" w:rsidTr="00565DAC">
        <w:tc>
          <w:tcPr>
            <w:tcW w:w="4785"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Возможности самореализации</w:t>
            </w:r>
          </w:p>
        </w:tc>
        <w:tc>
          <w:tcPr>
            <w:tcW w:w="4785"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Ротация в плане обязанностей;</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Возможности карьерного роста.</w:t>
            </w:r>
          </w:p>
        </w:tc>
      </w:tr>
      <w:tr w:rsidR="004D6F6C" w:rsidRPr="004D6F6C" w:rsidTr="00565DAC">
        <w:tc>
          <w:tcPr>
            <w:tcW w:w="4785"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lastRenderedPageBreak/>
              <w:t>Сильная корпоративная культура</w:t>
            </w:r>
          </w:p>
        </w:tc>
        <w:tc>
          <w:tcPr>
            <w:tcW w:w="4785"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Собственный корпоративный стиль;</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Прописанные нормы корпоративной этики;</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Прозрачность кадровой политики;</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Имидж компании.</w:t>
            </w:r>
          </w:p>
        </w:tc>
      </w:tr>
      <w:tr w:rsidR="004D6F6C" w:rsidRPr="004D6F6C" w:rsidTr="00565DAC">
        <w:trPr>
          <w:trHeight w:val="1168"/>
        </w:trPr>
        <w:tc>
          <w:tcPr>
            <w:tcW w:w="4785"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Морально-психологический климат</w:t>
            </w:r>
          </w:p>
        </w:tc>
        <w:tc>
          <w:tcPr>
            <w:tcW w:w="4785"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Проведение корпоративных мероприятий</w:t>
            </w:r>
          </w:p>
        </w:tc>
      </w:tr>
      <w:tr w:rsidR="004D6F6C" w:rsidRPr="004D6F6C" w:rsidTr="00565DAC">
        <w:tc>
          <w:tcPr>
            <w:tcW w:w="4785"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Интересное содержание работы</w:t>
            </w:r>
          </w:p>
        </w:tc>
        <w:tc>
          <w:tcPr>
            <w:tcW w:w="4785" w:type="dxa"/>
          </w:tcPr>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Поощрение инициативы;</w:t>
            </w:r>
          </w:p>
          <w:p w:rsidR="004D6F6C" w:rsidRPr="004D6F6C" w:rsidRDefault="004D6F6C" w:rsidP="00517F51">
            <w:pPr>
              <w:tabs>
                <w:tab w:val="left" w:pos="1134"/>
              </w:tabs>
              <w:spacing w:line="360" w:lineRule="auto"/>
              <w:rPr>
                <w:rFonts w:ascii="Times New Roman" w:hAnsi="Times New Roman" w:cs="Times New Roman"/>
                <w:sz w:val="28"/>
                <w:szCs w:val="28"/>
              </w:rPr>
            </w:pPr>
            <w:r w:rsidRPr="004D6F6C">
              <w:rPr>
                <w:rFonts w:ascii="Times New Roman" w:hAnsi="Times New Roman" w:cs="Times New Roman"/>
                <w:sz w:val="28"/>
                <w:szCs w:val="28"/>
              </w:rPr>
              <w:t>Соответствия содержания работы личным и профессиональным предпочтениям работника.</w:t>
            </w:r>
          </w:p>
        </w:tc>
      </w:tr>
    </w:tbl>
    <w:p w:rsidR="004D6F6C" w:rsidRPr="004D6F6C" w:rsidRDefault="004D6F6C" w:rsidP="00517F51">
      <w:pPr>
        <w:tabs>
          <w:tab w:val="left" w:pos="1134"/>
        </w:tabs>
        <w:spacing w:after="0" w:line="360" w:lineRule="auto"/>
        <w:jc w:val="both"/>
        <w:rPr>
          <w:rFonts w:ascii="Times New Roman" w:hAnsi="Times New Roman" w:cs="Times New Roman"/>
          <w:sz w:val="28"/>
          <w:szCs w:val="28"/>
        </w:rPr>
      </w:pPr>
    </w:p>
    <w:p w:rsidR="004D6F6C" w:rsidRPr="004D6F6C" w:rsidRDefault="004D6F6C" w:rsidP="00517F51">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Возможности самореализации представляют собой гибкое распределение заданий, позволяющее сотрудникам получить навыки в разных аспектах работы кадрового персонала. Работники, накопившие большой трудовой стаж и отличившиеся качеств</w:t>
      </w:r>
      <w:r w:rsidR="00DD13CC">
        <w:rPr>
          <w:rFonts w:ascii="Times New Roman" w:hAnsi="Times New Roman" w:cs="Times New Roman"/>
          <w:sz w:val="28"/>
          <w:szCs w:val="28"/>
        </w:rPr>
        <w:t>енным и своевременным выполнение</w:t>
      </w:r>
      <w:r w:rsidRPr="004D6F6C">
        <w:rPr>
          <w:rFonts w:ascii="Times New Roman" w:hAnsi="Times New Roman" w:cs="Times New Roman"/>
          <w:sz w:val="28"/>
          <w:szCs w:val="28"/>
        </w:rPr>
        <w:t xml:space="preserve">м заданий, получают повышение. </w:t>
      </w:r>
    </w:p>
    <w:p w:rsidR="004D6F6C" w:rsidRPr="004D6F6C" w:rsidRDefault="004D6F6C" w:rsidP="00517F51">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 xml:space="preserve">На эффективность работы сотрудников </w:t>
      </w:r>
      <w:r w:rsidRPr="004D6F6C">
        <w:rPr>
          <w:rFonts w:ascii="Times New Roman" w:hAnsi="Times New Roman" w:cs="Times New Roman"/>
          <w:sz w:val="28"/>
          <w:szCs w:val="28"/>
          <w:lang w:val="en-US"/>
        </w:rPr>
        <w:t>HR</w:t>
      </w:r>
      <w:r w:rsidRPr="004D6F6C">
        <w:rPr>
          <w:rFonts w:ascii="Times New Roman" w:hAnsi="Times New Roman" w:cs="Times New Roman"/>
          <w:sz w:val="28"/>
          <w:szCs w:val="28"/>
        </w:rPr>
        <w:t>-отдела оказывает влияние сильная корпоративная культура. Особенный стиль, популярность компании, ясность и соблюдение правил корпоративной этики делают работников лояльными к организации. Персонал отдела чувствует гордость за компанию «Алиди» и гордится своей принадлежностью к ней.</w:t>
      </w:r>
    </w:p>
    <w:p w:rsidR="004D6F6C" w:rsidRPr="004D6F6C" w:rsidRDefault="004D6F6C" w:rsidP="00517F51">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На морально-психологический климат внутри отдела оказывают влияние корпоративные мероприятия, на которых сотрудники отдела могут почувствовать себя единой командой и построить дружеские взаимоотношения.</w:t>
      </w:r>
    </w:p>
    <w:p w:rsidR="004D6F6C" w:rsidRPr="004D6F6C" w:rsidRDefault="004D6F6C" w:rsidP="00517F51">
      <w:pPr>
        <w:tabs>
          <w:tab w:val="left" w:pos="1134"/>
        </w:tabs>
        <w:spacing w:after="0" w:line="360" w:lineRule="auto"/>
        <w:ind w:firstLine="709"/>
        <w:jc w:val="both"/>
        <w:rPr>
          <w:rFonts w:ascii="Times New Roman" w:hAnsi="Times New Roman" w:cs="Times New Roman"/>
          <w:sz w:val="28"/>
          <w:szCs w:val="28"/>
        </w:rPr>
      </w:pPr>
      <w:r w:rsidRPr="004D6F6C">
        <w:rPr>
          <w:rFonts w:ascii="Times New Roman" w:hAnsi="Times New Roman" w:cs="Times New Roman"/>
          <w:sz w:val="28"/>
          <w:szCs w:val="28"/>
        </w:rPr>
        <w:t>Стимул «Интересное содержание работы» реализуется через поощрение инициативы и соответствие содержания работы личным и профессиональным предпочтениям работника.</w:t>
      </w:r>
    </w:p>
    <w:p w:rsidR="00AB2AEC" w:rsidRPr="00AB2AEC" w:rsidRDefault="00AB2AEC" w:rsidP="00517F51">
      <w:pPr>
        <w:spacing w:after="0" w:line="360" w:lineRule="auto"/>
        <w:ind w:firstLine="709"/>
        <w:jc w:val="both"/>
        <w:rPr>
          <w:rFonts w:ascii="Times New Roman" w:hAnsi="Times New Roman" w:cs="Times New Roman"/>
          <w:sz w:val="28"/>
        </w:rPr>
      </w:pPr>
      <w:r w:rsidRPr="00AB2AEC">
        <w:rPr>
          <w:rFonts w:ascii="Times New Roman" w:hAnsi="Times New Roman" w:cs="Times New Roman"/>
          <w:sz w:val="28"/>
        </w:rPr>
        <w:lastRenderedPageBreak/>
        <w:t xml:space="preserve">В ходе  исследования </w:t>
      </w:r>
      <w:r w:rsidR="005D1E55">
        <w:rPr>
          <w:rFonts w:ascii="Times New Roman" w:hAnsi="Times New Roman" w:cs="Times New Roman"/>
          <w:sz w:val="28"/>
        </w:rPr>
        <w:t>нами был продиагностирован</w:t>
      </w:r>
      <w:r w:rsidRPr="00AB2AEC">
        <w:rPr>
          <w:rFonts w:ascii="Times New Roman" w:hAnsi="Times New Roman" w:cs="Times New Roman"/>
          <w:sz w:val="28"/>
        </w:rPr>
        <w:t xml:space="preserve"> мотивационный климат в </w:t>
      </w:r>
      <w:r w:rsidRPr="00AB2AEC">
        <w:rPr>
          <w:rFonts w:ascii="Times New Roman" w:hAnsi="Times New Roman" w:cs="Times New Roman"/>
          <w:sz w:val="28"/>
          <w:lang w:val="en-US"/>
        </w:rPr>
        <w:t>HR</w:t>
      </w:r>
      <w:r w:rsidRPr="00AB2AEC">
        <w:rPr>
          <w:rFonts w:ascii="Times New Roman" w:hAnsi="Times New Roman" w:cs="Times New Roman"/>
          <w:sz w:val="28"/>
        </w:rPr>
        <w:t>-отделе компании.  Диагностика была проведена с помощью анкетирования сотрудников в количестве 7 человек. Анкета включала вопросы как закрытого, так и открытого характера, выдавалась индивидуально каждому сотруднику так, чтобы он мог её заполнить в свободное время, не отвле</w:t>
      </w:r>
      <w:r w:rsidR="004A070F">
        <w:rPr>
          <w:rFonts w:ascii="Times New Roman" w:hAnsi="Times New Roman" w:cs="Times New Roman"/>
          <w:sz w:val="28"/>
        </w:rPr>
        <w:t>к</w:t>
      </w:r>
      <w:r w:rsidRPr="00AB2AEC">
        <w:rPr>
          <w:rFonts w:ascii="Times New Roman" w:hAnsi="Times New Roman" w:cs="Times New Roman"/>
          <w:sz w:val="28"/>
        </w:rPr>
        <w:t>аясь от прямых обязанностей.</w:t>
      </w:r>
    </w:p>
    <w:p w:rsidR="00AB2AEC" w:rsidRPr="00AB2AEC" w:rsidRDefault="00AB2AEC" w:rsidP="00517F51">
      <w:pPr>
        <w:spacing w:after="0" w:line="360" w:lineRule="auto"/>
        <w:ind w:firstLine="709"/>
        <w:jc w:val="both"/>
        <w:rPr>
          <w:rFonts w:ascii="Times New Roman" w:hAnsi="Times New Roman" w:cs="Times New Roman"/>
          <w:sz w:val="28"/>
        </w:rPr>
      </w:pPr>
      <w:r w:rsidRPr="00AB2AEC">
        <w:rPr>
          <w:rFonts w:ascii="Times New Roman" w:hAnsi="Times New Roman" w:cs="Times New Roman"/>
          <w:sz w:val="28"/>
        </w:rPr>
        <w:t xml:space="preserve">Удобный график работы,  возможность самореализации,  получение новых знаний и опыта – мотивационные факторы, имеющие наибольшее значение для сотрудников </w:t>
      </w:r>
      <w:r w:rsidRPr="00AB2AEC">
        <w:rPr>
          <w:rFonts w:ascii="Times New Roman" w:hAnsi="Times New Roman" w:cs="Times New Roman"/>
          <w:sz w:val="28"/>
          <w:lang w:val="en-US"/>
        </w:rPr>
        <w:t>HR</w:t>
      </w:r>
      <w:r w:rsidRPr="00AB2AEC">
        <w:rPr>
          <w:rFonts w:ascii="Times New Roman" w:hAnsi="Times New Roman" w:cs="Times New Roman"/>
          <w:sz w:val="28"/>
        </w:rPr>
        <w:t>-отдела. Наименьшее значение, в свою очередь, имеют такие факторы, как социальный пакет и корпоративная культура. Таким образом, можно сделать вывод, что для работников кадрового отдела наиболее существенными нематериальными стимулами являются возможность самореализации и интересное содержание работы.</w:t>
      </w:r>
    </w:p>
    <w:p w:rsidR="00AB2AEC" w:rsidRPr="00AB2AEC" w:rsidRDefault="00AB2AEC" w:rsidP="00517F51">
      <w:pPr>
        <w:spacing w:after="0" w:line="360" w:lineRule="auto"/>
        <w:ind w:firstLine="709"/>
        <w:jc w:val="both"/>
        <w:rPr>
          <w:rFonts w:ascii="Times New Roman" w:hAnsi="Times New Roman" w:cs="Times New Roman"/>
          <w:sz w:val="28"/>
        </w:rPr>
      </w:pPr>
      <w:r w:rsidRPr="00AB2AEC">
        <w:rPr>
          <w:rFonts w:ascii="Times New Roman" w:hAnsi="Times New Roman" w:cs="Times New Roman"/>
          <w:sz w:val="28"/>
        </w:rPr>
        <w:t>В процессе обработки анкет было выявлено, что морально-психологический климат в отделе по работе с персоналом имеет высокую положительную оценку, что связано со сплоченностью сотрудников отдела, их хорошим отношением друг к другу и фактором взаимопомощи.</w:t>
      </w:r>
    </w:p>
    <w:p w:rsidR="00AB2AEC" w:rsidRPr="00AB2AEC" w:rsidRDefault="00AB2AEC" w:rsidP="00517F51">
      <w:pPr>
        <w:spacing w:after="0" w:line="360" w:lineRule="auto"/>
        <w:ind w:firstLine="709"/>
        <w:jc w:val="both"/>
        <w:rPr>
          <w:rFonts w:ascii="Times New Roman" w:hAnsi="Times New Roman" w:cs="Times New Roman"/>
          <w:sz w:val="28"/>
        </w:rPr>
      </w:pPr>
      <w:r w:rsidRPr="00AB2AEC">
        <w:rPr>
          <w:rFonts w:ascii="Times New Roman" w:hAnsi="Times New Roman" w:cs="Times New Roman"/>
          <w:sz w:val="28"/>
        </w:rPr>
        <w:t xml:space="preserve">На вопрос анкеты, касающийся характеристик труда, присущих работе, сотрудники </w:t>
      </w:r>
      <w:r w:rsidRPr="00AB2AEC">
        <w:rPr>
          <w:rFonts w:ascii="Times New Roman" w:hAnsi="Times New Roman" w:cs="Times New Roman"/>
          <w:sz w:val="28"/>
          <w:lang w:val="en-US"/>
        </w:rPr>
        <w:t>HR</w:t>
      </w:r>
      <w:r w:rsidRPr="00AB2AEC">
        <w:rPr>
          <w:rFonts w:ascii="Times New Roman" w:hAnsi="Times New Roman" w:cs="Times New Roman"/>
          <w:sz w:val="28"/>
        </w:rPr>
        <w:t>-отдела однозначно ответили, что в отделе сложился дружный коллектив, благоприятный психологический климат, но они совсем не имеют самостоятельности в выполнении работ и напряженность их труда очень высока. Работники перегружены заданиями, им необходимо время на восстановление сил.</w:t>
      </w:r>
    </w:p>
    <w:p w:rsidR="00201904" w:rsidRDefault="00AB2AEC" w:rsidP="00517F51">
      <w:pPr>
        <w:spacing w:after="0" w:line="360" w:lineRule="auto"/>
        <w:ind w:firstLine="709"/>
        <w:jc w:val="both"/>
        <w:rPr>
          <w:rFonts w:ascii="Times New Roman" w:hAnsi="Times New Roman" w:cs="Times New Roman"/>
          <w:sz w:val="28"/>
        </w:rPr>
      </w:pPr>
      <w:r w:rsidRPr="00AB2AEC">
        <w:rPr>
          <w:rFonts w:ascii="Times New Roman" w:hAnsi="Times New Roman" w:cs="Times New Roman"/>
          <w:sz w:val="28"/>
        </w:rPr>
        <w:t>Оцени</w:t>
      </w:r>
      <w:r w:rsidR="005E4F94">
        <w:rPr>
          <w:rFonts w:ascii="Times New Roman" w:hAnsi="Times New Roman" w:cs="Times New Roman"/>
          <w:sz w:val="28"/>
        </w:rPr>
        <w:t>в</w:t>
      </w:r>
      <w:r w:rsidRPr="00AB2AEC">
        <w:rPr>
          <w:rFonts w:ascii="Times New Roman" w:hAnsi="Times New Roman" w:cs="Times New Roman"/>
          <w:sz w:val="28"/>
        </w:rPr>
        <w:t xml:space="preserve"> ответы на вопросы, касающиеся блока «Интересное содержание работы», </w:t>
      </w:r>
      <w:r w:rsidR="005E4F94">
        <w:rPr>
          <w:rFonts w:ascii="Times New Roman" w:hAnsi="Times New Roman" w:cs="Times New Roman"/>
          <w:sz w:val="28"/>
        </w:rPr>
        <w:t>мы</w:t>
      </w:r>
      <w:r w:rsidRPr="00AB2AEC">
        <w:rPr>
          <w:rFonts w:ascii="Times New Roman" w:hAnsi="Times New Roman" w:cs="Times New Roman"/>
          <w:sz w:val="28"/>
        </w:rPr>
        <w:t xml:space="preserve"> сдела</w:t>
      </w:r>
      <w:r w:rsidR="005E4F94">
        <w:rPr>
          <w:rFonts w:ascii="Times New Roman" w:hAnsi="Times New Roman" w:cs="Times New Roman"/>
          <w:sz w:val="28"/>
        </w:rPr>
        <w:t>ли</w:t>
      </w:r>
      <w:r w:rsidRPr="00AB2AEC">
        <w:rPr>
          <w:rFonts w:ascii="Times New Roman" w:hAnsi="Times New Roman" w:cs="Times New Roman"/>
          <w:sz w:val="28"/>
        </w:rPr>
        <w:t xml:space="preserve"> вывод, что содержание работы полностью соответствует профессиональным предпочтениям работников. Все респонденты ответили, что занимаются в компании тем, что они любят больше всего, считают справедливыми решения руководства и чувствуют стабильность и уверенность в завтрашнем дне, работая в этой компании. Лояльность сотрудников отдела к компании </w:t>
      </w:r>
      <w:r w:rsidR="001F43C0">
        <w:rPr>
          <w:rFonts w:ascii="Times New Roman" w:hAnsi="Times New Roman" w:cs="Times New Roman"/>
          <w:sz w:val="28"/>
        </w:rPr>
        <w:t>оставляет желать лучшего</w:t>
      </w:r>
      <w:r w:rsidRPr="00AB2AEC">
        <w:rPr>
          <w:rFonts w:ascii="Times New Roman" w:hAnsi="Times New Roman" w:cs="Times New Roman"/>
          <w:sz w:val="28"/>
        </w:rPr>
        <w:t>.</w:t>
      </w:r>
    </w:p>
    <w:p w:rsidR="00AB2AEC" w:rsidRDefault="001F43C0" w:rsidP="00517F5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AB2AEC" w:rsidRPr="00AB2AEC">
        <w:rPr>
          <w:rFonts w:ascii="Times New Roman" w:hAnsi="Times New Roman" w:cs="Times New Roman"/>
          <w:sz w:val="28"/>
        </w:rPr>
        <w:t xml:space="preserve">Некоторые ставят превыше всего потребность в достойной заработной плате и утверждают, что могут сменить место работы, если им будут предложена более высокая ставка. Другие отвечают, что поменяют работу только в том случае, если на другом месте у них будет больше возможностей раскрыть свои потенциал, повысить квалификацию. Работникам не хватает профессиональных конкурсов, помогающих реализовать себя, показать свои способности и умения. Сотрудники кадрового отдела </w:t>
      </w:r>
      <w:r w:rsidR="005D1E55">
        <w:rPr>
          <w:rFonts w:ascii="Times New Roman" w:hAnsi="Times New Roman" w:cs="Times New Roman"/>
          <w:sz w:val="28"/>
        </w:rPr>
        <w:t xml:space="preserve">стремятся </w:t>
      </w:r>
      <w:r w:rsidR="00AB2AEC" w:rsidRPr="00AB2AEC">
        <w:rPr>
          <w:rFonts w:ascii="Times New Roman" w:hAnsi="Times New Roman" w:cs="Times New Roman"/>
          <w:sz w:val="28"/>
        </w:rPr>
        <w:t xml:space="preserve"> научиться выполнять порученные задания более качественно.</w:t>
      </w:r>
    </w:p>
    <w:p w:rsidR="0055077E" w:rsidRPr="0055077E" w:rsidRDefault="0055077E" w:rsidP="00517F51">
      <w:pPr>
        <w:spacing w:after="0" w:line="360" w:lineRule="auto"/>
        <w:ind w:firstLine="709"/>
        <w:jc w:val="both"/>
        <w:rPr>
          <w:rFonts w:ascii="Times New Roman" w:hAnsi="Times New Roman" w:cs="Times New Roman"/>
          <w:sz w:val="28"/>
        </w:rPr>
      </w:pPr>
      <w:r w:rsidRPr="00565DAC">
        <w:rPr>
          <w:rFonts w:ascii="Times New Roman" w:hAnsi="Times New Roman" w:cs="Times New Roman"/>
          <w:sz w:val="28"/>
        </w:rPr>
        <w:t>Корпоративная культура компании «Алиди» сформирована и достаточно хорошо развита. В корпоративном кодексе описаны модели поведения, которые приветствуются в компании</w:t>
      </w:r>
      <w:r w:rsidR="00996576" w:rsidRPr="00565DAC">
        <w:rPr>
          <w:rFonts w:ascii="Times New Roman" w:hAnsi="Times New Roman" w:cs="Times New Roman"/>
          <w:sz w:val="28"/>
        </w:rPr>
        <w:t>, правила и принципы отно</w:t>
      </w:r>
      <w:r w:rsidR="00F360C3" w:rsidRPr="00565DAC">
        <w:rPr>
          <w:rFonts w:ascii="Times New Roman" w:hAnsi="Times New Roman" w:cs="Times New Roman"/>
          <w:sz w:val="28"/>
        </w:rPr>
        <w:t>шений с коллегами, органами государственной</w:t>
      </w:r>
      <w:r w:rsidR="00996576" w:rsidRPr="00565DAC">
        <w:rPr>
          <w:rFonts w:ascii="Times New Roman" w:hAnsi="Times New Roman" w:cs="Times New Roman"/>
          <w:sz w:val="28"/>
        </w:rPr>
        <w:t xml:space="preserve"> власти, партнерами и т.д</w:t>
      </w:r>
      <w:r w:rsidRPr="00565DAC">
        <w:rPr>
          <w:rFonts w:ascii="Times New Roman" w:hAnsi="Times New Roman" w:cs="Times New Roman"/>
          <w:sz w:val="28"/>
        </w:rPr>
        <w:t>. Этот документ является</w:t>
      </w:r>
      <w:r w:rsidR="00996576" w:rsidRPr="00565DAC">
        <w:rPr>
          <w:rFonts w:ascii="Times New Roman" w:hAnsi="Times New Roman" w:cs="Times New Roman"/>
          <w:sz w:val="28"/>
        </w:rPr>
        <w:t xml:space="preserve"> основой корпоративной культуры. </w:t>
      </w:r>
      <w:r w:rsidRPr="00565DAC">
        <w:rPr>
          <w:rFonts w:ascii="Times New Roman" w:hAnsi="Times New Roman" w:cs="Times New Roman"/>
          <w:sz w:val="28"/>
        </w:rPr>
        <w:t xml:space="preserve">Однако, несмотря на хорошо разработанный свод правил, сотрудники </w:t>
      </w:r>
      <w:r w:rsidRPr="00565DAC">
        <w:rPr>
          <w:rFonts w:ascii="Times New Roman" w:hAnsi="Times New Roman" w:cs="Times New Roman"/>
          <w:sz w:val="28"/>
          <w:lang w:val="en-US"/>
        </w:rPr>
        <w:t>HR</w:t>
      </w:r>
      <w:r w:rsidRPr="00565DAC">
        <w:rPr>
          <w:rFonts w:ascii="Times New Roman" w:hAnsi="Times New Roman" w:cs="Times New Roman"/>
          <w:sz w:val="28"/>
        </w:rPr>
        <w:t>-отдела не считают корпоративную культуру важным элементо</w:t>
      </w:r>
      <w:r w:rsidR="00996576" w:rsidRPr="00565DAC">
        <w:rPr>
          <w:rFonts w:ascii="Times New Roman" w:hAnsi="Times New Roman" w:cs="Times New Roman"/>
          <w:sz w:val="28"/>
        </w:rPr>
        <w:t>м</w:t>
      </w:r>
      <w:r w:rsidRPr="00565DAC">
        <w:rPr>
          <w:rFonts w:ascii="Times New Roman" w:hAnsi="Times New Roman" w:cs="Times New Roman"/>
          <w:sz w:val="28"/>
        </w:rPr>
        <w:t xml:space="preserve"> системы нематериального стимулирования.</w:t>
      </w:r>
      <w:r w:rsidR="00996576" w:rsidRPr="00565DAC">
        <w:rPr>
          <w:rFonts w:ascii="Times New Roman" w:hAnsi="Times New Roman" w:cs="Times New Roman"/>
          <w:sz w:val="28"/>
        </w:rPr>
        <w:t xml:space="preserve"> По их мнению, </w:t>
      </w:r>
      <w:r w:rsidR="00996576" w:rsidRPr="00565DAC">
        <w:rPr>
          <w:rFonts w:ascii="Times New Roman" w:hAnsi="Times New Roman" w:cs="Times New Roman"/>
          <w:color w:val="000000"/>
          <w:sz w:val="28"/>
          <w:szCs w:val="28"/>
        </w:rPr>
        <w:t>организация определяет успех на базе надежных, стабильных показателей, четких планов, она жестко структурирована, а выполнение разного рода заданий в ней строго контролируется. Благодаря большому количеству совместных корпоратив</w:t>
      </w:r>
      <w:r w:rsidR="00F360C3" w:rsidRPr="00565DAC">
        <w:rPr>
          <w:rFonts w:ascii="Times New Roman" w:hAnsi="Times New Roman" w:cs="Times New Roman"/>
          <w:color w:val="000000"/>
          <w:sz w:val="28"/>
          <w:szCs w:val="28"/>
        </w:rPr>
        <w:t>ных</w:t>
      </w:r>
      <w:r w:rsidR="00996576" w:rsidRPr="00565DAC">
        <w:rPr>
          <w:rFonts w:ascii="Times New Roman" w:hAnsi="Times New Roman" w:cs="Times New Roman"/>
          <w:color w:val="000000"/>
          <w:sz w:val="28"/>
          <w:szCs w:val="28"/>
        </w:rPr>
        <w:t xml:space="preserve"> праздников, коллектив компании выглядит как семья, кажется, что работники имеют много общего. Однако, из-за масштабов компании, сотрудн</w:t>
      </w:r>
      <w:r w:rsidR="00F360C3" w:rsidRPr="00565DAC">
        <w:rPr>
          <w:rFonts w:ascii="Times New Roman" w:hAnsi="Times New Roman" w:cs="Times New Roman"/>
          <w:color w:val="000000"/>
          <w:sz w:val="28"/>
          <w:szCs w:val="28"/>
        </w:rPr>
        <w:t>ики</w:t>
      </w:r>
      <w:r w:rsidR="00996576" w:rsidRPr="00565DAC">
        <w:rPr>
          <w:rFonts w:ascii="Times New Roman" w:hAnsi="Times New Roman" w:cs="Times New Roman"/>
          <w:color w:val="000000"/>
          <w:sz w:val="28"/>
          <w:szCs w:val="28"/>
        </w:rPr>
        <w:t xml:space="preserve">, работая в одном помещении, могут </w:t>
      </w:r>
      <w:r w:rsidR="009F1913" w:rsidRPr="00565DAC">
        <w:rPr>
          <w:rFonts w:ascii="Times New Roman" w:hAnsi="Times New Roman" w:cs="Times New Roman"/>
          <w:color w:val="000000"/>
          <w:sz w:val="28"/>
          <w:szCs w:val="28"/>
        </w:rPr>
        <w:t xml:space="preserve">быть </w:t>
      </w:r>
      <w:r w:rsidR="00996576" w:rsidRPr="00565DAC">
        <w:rPr>
          <w:rFonts w:ascii="Times New Roman" w:hAnsi="Times New Roman" w:cs="Times New Roman"/>
          <w:color w:val="000000"/>
          <w:sz w:val="28"/>
          <w:szCs w:val="28"/>
        </w:rPr>
        <w:t>даже не знакомы друг с другом, не говоря уже о коллегах по отделу из дру</w:t>
      </w:r>
      <w:r w:rsidR="00F360C3" w:rsidRPr="00565DAC">
        <w:rPr>
          <w:rFonts w:ascii="Times New Roman" w:hAnsi="Times New Roman" w:cs="Times New Roman"/>
          <w:color w:val="000000"/>
          <w:sz w:val="28"/>
          <w:szCs w:val="28"/>
        </w:rPr>
        <w:t>г</w:t>
      </w:r>
      <w:r w:rsidR="00996576" w:rsidRPr="00565DAC">
        <w:rPr>
          <w:rFonts w:ascii="Times New Roman" w:hAnsi="Times New Roman" w:cs="Times New Roman"/>
          <w:color w:val="000000"/>
          <w:sz w:val="28"/>
          <w:szCs w:val="28"/>
        </w:rPr>
        <w:t>их филиалов. Более того, работники не отмечают высокого уровня лояльности к компании, допускают возможность ухода из нее при получении более выгодного предложения.</w:t>
      </w:r>
    </w:p>
    <w:p w:rsidR="00996576" w:rsidRDefault="00996576" w:rsidP="00517F51">
      <w:pPr>
        <w:spacing w:after="0" w:line="360" w:lineRule="auto"/>
        <w:jc w:val="both"/>
        <w:rPr>
          <w:rFonts w:ascii="Times New Roman" w:hAnsi="Times New Roman" w:cs="Times New Roman"/>
          <w:sz w:val="28"/>
          <w:szCs w:val="28"/>
          <w:u w:val="single"/>
        </w:rPr>
      </w:pPr>
    </w:p>
    <w:p w:rsidR="00996576" w:rsidRDefault="00996576" w:rsidP="00517F51">
      <w:pPr>
        <w:spacing w:after="0" w:line="360" w:lineRule="auto"/>
        <w:jc w:val="both"/>
        <w:rPr>
          <w:rFonts w:ascii="Times New Roman" w:hAnsi="Times New Roman" w:cs="Times New Roman"/>
          <w:sz w:val="28"/>
          <w:szCs w:val="28"/>
          <w:u w:val="single"/>
        </w:rPr>
      </w:pPr>
    </w:p>
    <w:p w:rsidR="00565DAC" w:rsidRDefault="00565DAC" w:rsidP="00517F51">
      <w:pPr>
        <w:spacing w:after="0" w:line="360" w:lineRule="auto"/>
        <w:rPr>
          <w:rFonts w:ascii="Times New Roman" w:eastAsia="Times New Roman" w:hAnsi="Times New Roman" w:cs="Times New Roman"/>
          <w:b/>
          <w:sz w:val="28"/>
          <w:szCs w:val="28"/>
          <w:lang w:eastAsia="ru-RU"/>
        </w:rPr>
      </w:pPr>
      <w:r>
        <w:br w:type="page"/>
      </w:r>
    </w:p>
    <w:p w:rsidR="004D6F6C" w:rsidRPr="00813970" w:rsidRDefault="00CE0954" w:rsidP="00517F51">
      <w:pPr>
        <w:pStyle w:val="a9"/>
      </w:pPr>
      <w:bookmarkStart w:id="10" w:name="_Toc389430996"/>
      <w:r w:rsidRPr="00813970">
        <w:lastRenderedPageBreak/>
        <w:t>Выводы по главе</w:t>
      </w:r>
      <w:bookmarkEnd w:id="10"/>
    </w:p>
    <w:p w:rsidR="00565DAC" w:rsidRDefault="00565DAC" w:rsidP="00517F51">
      <w:pPr>
        <w:pStyle w:val="a9"/>
      </w:pPr>
    </w:p>
    <w:p w:rsidR="00C575B7" w:rsidRDefault="00765B98" w:rsidP="002D3CB0">
      <w:pPr>
        <w:pStyle w:val="af0"/>
        <w:numPr>
          <w:ilvl w:val="0"/>
          <w:numId w:val="12"/>
        </w:numPr>
        <w:spacing w:line="360" w:lineRule="auto"/>
        <w:ind w:left="0" w:firstLine="0"/>
        <w:jc w:val="both"/>
        <w:rPr>
          <w:sz w:val="28"/>
          <w:szCs w:val="28"/>
        </w:rPr>
      </w:pPr>
      <w:r w:rsidRPr="00165BB4">
        <w:rPr>
          <w:sz w:val="28"/>
          <w:szCs w:val="28"/>
        </w:rPr>
        <w:t>ГК «Алиди» – крупнейшая компания, занимающаяся логисти</w:t>
      </w:r>
      <w:r w:rsidR="007A32FF" w:rsidRPr="00165BB4">
        <w:rPr>
          <w:sz w:val="28"/>
          <w:szCs w:val="28"/>
        </w:rPr>
        <w:t xml:space="preserve">кой и предоставляющая услуги </w:t>
      </w:r>
      <w:r w:rsidRPr="00165BB4">
        <w:rPr>
          <w:sz w:val="28"/>
          <w:szCs w:val="28"/>
        </w:rPr>
        <w:t xml:space="preserve">дистрибьюции товаров мировых лидеров, таких как </w:t>
      </w:r>
      <w:r w:rsidR="005B4472" w:rsidRPr="00165BB4">
        <w:rPr>
          <w:sz w:val="28"/>
          <w:szCs w:val="28"/>
          <w:lang w:val="en-US"/>
        </w:rPr>
        <w:t>Nestle</w:t>
      </w:r>
      <w:r w:rsidR="005B4472" w:rsidRPr="00165BB4">
        <w:rPr>
          <w:sz w:val="28"/>
          <w:szCs w:val="28"/>
        </w:rPr>
        <w:t xml:space="preserve">, </w:t>
      </w:r>
      <w:r w:rsidR="005B4472" w:rsidRPr="00165BB4">
        <w:rPr>
          <w:sz w:val="28"/>
          <w:szCs w:val="28"/>
          <w:lang w:val="en-US"/>
        </w:rPr>
        <w:t>Procter</w:t>
      </w:r>
      <w:r w:rsidR="00201904">
        <w:rPr>
          <w:sz w:val="28"/>
          <w:szCs w:val="28"/>
        </w:rPr>
        <w:t xml:space="preserve"> </w:t>
      </w:r>
      <w:r w:rsidR="005B4472" w:rsidRPr="00165BB4">
        <w:rPr>
          <w:sz w:val="28"/>
          <w:szCs w:val="28"/>
          <w:lang w:val="en-US"/>
        </w:rPr>
        <w:t>and</w:t>
      </w:r>
      <w:r w:rsidR="00201904">
        <w:rPr>
          <w:sz w:val="28"/>
          <w:szCs w:val="28"/>
        </w:rPr>
        <w:t xml:space="preserve"> </w:t>
      </w:r>
      <w:r w:rsidR="005B4472" w:rsidRPr="00165BB4">
        <w:rPr>
          <w:sz w:val="28"/>
          <w:szCs w:val="28"/>
          <w:lang w:val="en-US"/>
        </w:rPr>
        <w:t>Gamble</w:t>
      </w:r>
      <w:r w:rsidR="005B4472" w:rsidRPr="00165BB4">
        <w:rPr>
          <w:sz w:val="28"/>
          <w:szCs w:val="28"/>
        </w:rPr>
        <w:t xml:space="preserve"> и </w:t>
      </w:r>
      <w:r w:rsidR="005B4472" w:rsidRPr="00165BB4">
        <w:rPr>
          <w:sz w:val="28"/>
          <w:szCs w:val="28"/>
          <w:lang w:val="en-US"/>
        </w:rPr>
        <w:t>Wrigley</w:t>
      </w:r>
      <w:r w:rsidR="005B4472" w:rsidRPr="00165BB4">
        <w:rPr>
          <w:sz w:val="28"/>
          <w:szCs w:val="28"/>
        </w:rPr>
        <w:t>.</w:t>
      </w:r>
    </w:p>
    <w:p w:rsidR="00643635" w:rsidRPr="00C575B7" w:rsidRDefault="00643635" w:rsidP="002D3CB0">
      <w:pPr>
        <w:pStyle w:val="af0"/>
        <w:numPr>
          <w:ilvl w:val="0"/>
          <w:numId w:val="12"/>
        </w:numPr>
        <w:spacing w:line="360" w:lineRule="auto"/>
        <w:ind w:left="0" w:firstLine="0"/>
        <w:jc w:val="both"/>
        <w:rPr>
          <w:sz w:val="28"/>
          <w:szCs w:val="28"/>
        </w:rPr>
      </w:pPr>
      <w:r w:rsidRPr="00C575B7">
        <w:rPr>
          <w:sz w:val="28"/>
          <w:szCs w:val="28"/>
        </w:rPr>
        <w:t>В настоящее время существует множество методов анализа мотивационного климата в организациях, каждый из которых является, по сути уникальным, так как применяется в зависимости от множества факторов, которые специфичны для отдельной организации, для конкретного подразделения, и для каждой конкретной ситуации</w:t>
      </w:r>
      <w:r w:rsidRPr="00C575B7">
        <w:rPr>
          <w:color w:val="FF0000"/>
          <w:sz w:val="28"/>
          <w:szCs w:val="28"/>
        </w:rPr>
        <w:t xml:space="preserve">. </w:t>
      </w:r>
    </w:p>
    <w:p w:rsidR="00165BB4" w:rsidRDefault="007869F1" w:rsidP="002D3CB0">
      <w:pPr>
        <w:pStyle w:val="af0"/>
        <w:numPr>
          <w:ilvl w:val="0"/>
          <w:numId w:val="12"/>
        </w:numPr>
        <w:spacing w:line="360" w:lineRule="auto"/>
        <w:ind w:left="0" w:firstLine="0"/>
        <w:jc w:val="both"/>
        <w:rPr>
          <w:sz w:val="28"/>
          <w:szCs w:val="28"/>
        </w:rPr>
      </w:pPr>
      <w:r w:rsidRPr="00165BB4">
        <w:rPr>
          <w:sz w:val="28"/>
          <w:szCs w:val="28"/>
        </w:rPr>
        <w:t xml:space="preserve">Исследование существующей системы мотивации и анализ мотивационного климата отдела по работе с персоналом были проведены с помощью таких методов как </w:t>
      </w:r>
      <w:r w:rsidR="007A32FF" w:rsidRPr="00165BB4">
        <w:rPr>
          <w:sz w:val="28"/>
          <w:szCs w:val="28"/>
        </w:rPr>
        <w:t xml:space="preserve">структурированное </w:t>
      </w:r>
      <w:r w:rsidRPr="00165BB4">
        <w:rPr>
          <w:sz w:val="28"/>
          <w:szCs w:val="28"/>
        </w:rPr>
        <w:t xml:space="preserve">интервью, </w:t>
      </w:r>
      <w:r w:rsidR="007A32FF" w:rsidRPr="00165BB4">
        <w:rPr>
          <w:sz w:val="28"/>
          <w:szCs w:val="28"/>
        </w:rPr>
        <w:t xml:space="preserve">индивидуальное </w:t>
      </w:r>
      <w:r w:rsidRPr="00165BB4">
        <w:rPr>
          <w:sz w:val="28"/>
          <w:szCs w:val="28"/>
        </w:rPr>
        <w:t>анкетирование и анализ действующей документации.</w:t>
      </w:r>
    </w:p>
    <w:p w:rsidR="00A0325B" w:rsidRPr="00165BB4" w:rsidRDefault="00643635" w:rsidP="002D3CB0">
      <w:pPr>
        <w:pStyle w:val="af0"/>
        <w:numPr>
          <w:ilvl w:val="0"/>
          <w:numId w:val="12"/>
        </w:numPr>
        <w:spacing w:line="360" w:lineRule="auto"/>
        <w:ind w:left="0" w:firstLine="0"/>
        <w:jc w:val="both"/>
        <w:rPr>
          <w:sz w:val="28"/>
          <w:szCs w:val="28"/>
        </w:rPr>
      </w:pPr>
      <w:r w:rsidRPr="00C575B7">
        <w:rPr>
          <w:sz w:val="28"/>
          <w:szCs w:val="28"/>
        </w:rPr>
        <w:t xml:space="preserve">Было выявлено, что </w:t>
      </w:r>
      <w:r>
        <w:rPr>
          <w:sz w:val="28"/>
          <w:szCs w:val="28"/>
        </w:rPr>
        <w:t>в</w:t>
      </w:r>
      <w:r w:rsidR="00A0325B" w:rsidRPr="00165BB4">
        <w:rPr>
          <w:sz w:val="28"/>
          <w:szCs w:val="28"/>
        </w:rPr>
        <w:t xml:space="preserve"> компании одновременно действуют система материального и нематериального стимулирования. </w:t>
      </w:r>
    </w:p>
    <w:p w:rsidR="00165BB4" w:rsidRPr="00165BB4" w:rsidRDefault="00165BB4" w:rsidP="002D3CB0">
      <w:pPr>
        <w:pStyle w:val="af0"/>
        <w:numPr>
          <w:ilvl w:val="0"/>
          <w:numId w:val="12"/>
        </w:numPr>
        <w:spacing w:line="360" w:lineRule="auto"/>
        <w:ind w:left="0" w:firstLine="0"/>
        <w:jc w:val="both"/>
        <w:rPr>
          <w:sz w:val="28"/>
          <w:szCs w:val="28"/>
        </w:rPr>
      </w:pPr>
      <w:r w:rsidRPr="00165BB4">
        <w:rPr>
          <w:sz w:val="28"/>
          <w:szCs w:val="28"/>
        </w:rPr>
        <w:t xml:space="preserve">Самым эффективным методом нематериального стимулирования в </w:t>
      </w:r>
      <w:r w:rsidR="00643635" w:rsidRPr="00C575B7">
        <w:rPr>
          <w:sz w:val="28"/>
          <w:szCs w:val="28"/>
        </w:rPr>
        <w:t xml:space="preserve">целом по </w:t>
      </w:r>
      <w:r w:rsidRPr="00C575B7">
        <w:rPr>
          <w:sz w:val="28"/>
          <w:szCs w:val="28"/>
        </w:rPr>
        <w:t xml:space="preserve">компании </w:t>
      </w:r>
      <w:r w:rsidRPr="00165BB4">
        <w:rPr>
          <w:sz w:val="28"/>
          <w:szCs w:val="28"/>
        </w:rPr>
        <w:t>считается проведение мероприятий для поддержки морально-психологического климата и сплочения коллектива.</w:t>
      </w:r>
    </w:p>
    <w:p w:rsidR="00DA0ABC" w:rsidRPr="00DA0ABC" w:rsidRDefault="00DA0ABC" w:rsidP="002D3CB0">
      <w:pPr>
        <w:pStyle w:val="af0"/>
        <w:numPr>
          <w:ilvl w:val="0"/>
          <w:numId w:val="12"/>
        </w:numPr>
        <w:spacing w:line="360" w:lineRule="auto"/>
        <w:ind w:left="0" w:firstLine="0"/>
        <w:jc w:val="both"/>
        <w:rPr>
          <w:sz w:val="28"/>
        </w:rPr>
      </w:pPr>
      <w:r>
        <w:rPr>
          <w:sz w:val="28"/>
        </w:rPr>
        <w:t>Д</w:t>
      </w:r>
      <w:r w:rsidRPr="00DA0ABC">
        <w:rPr>
          <w:sz w:val="28"/>
        </w:rPr>
        <w:t>ля работников кадрового отдела наиболее существенными нематериальными стимулами являются возможность самореализации и интересное содержание работы.</w:t>
      </w:r>
    </w:p>
    <w:p w:rsidR="00DD13CC" w:rsidRDefault="003778E7" w:rsidP="002D3CB0">
      <w:pPr>
        <w:pStyle w:val="af0"/>
        <w:numPr>
          <w:ilvl w:val="0"/>
          <w:numId w:val="12"/>
        </w:numPr>
        <w:spacing w:line="360" w:lineRule="auto"/>
        <w:ind w:left="0" w:firstLine="0"/>
        <w:jc w:val="both"/>
        <w:rPr>
          <w:sz w:val="28"/>
          <w:szCs w:val="28"/>
        </w:rPr>
      </w:pPr>
      <w:r>
        <w:rPr>
          <w:sz w:val="28"/>
          <w:szCs w:val="28"/>
        </w:rPr>
        <w:t xml:space="preserve">У сотрудников </w:t>
      </w:r>
      <w:r>
        <w:rPr>
          <w:sz w:val="28"/>
          <w:szCs w:val="28"/>
          <w:lang w:val="en-US"/>
        </w:rPr>
        <w:t>HR</w:t>
      </w:r>
      <w:r>
        <w:rPr>
          <w:sz w:val="28"/>
          <w:szCs w:val="28"/>
        </w:rPr>
        <w:t>-отдела в н</w:t>
      </w:r>
      <w:r w:rsidR="00BE6378">
        <w:rPr>
          <w:sz w:val="28"/>
          <w:szCs w:val="28"/>
        </w:rPr>
        <w:t>а</w:t>
      </w:r>
      <w:r>
        <w:rPr>
          <w:sz w:val="28"/>
          <w:szCs w:val="28"/>
        </w:rPr>
        <w:t xml:space="preserve">стоящее время </w:t>
      </w:r>
      <w:r w:rsidR="00BE6378">
        <w:rPr>
          <w:sz w:val="28"/>
          <w:szCs w:val="28"/>
        </w:rPr>
        <w:t>актуализирована потребность в самореализации, желание развиваться в профессиональной сфере, наращивать знания и опыт.</w:t>
      </w:r>
    </w:p>
    <w:p w:rsidR="00A12B90" w:rsidRPr="00565DAC" w:rsidRDefault="006925F3" w:rsidP="002D3CB0">
      <w:pPr>
        <w:pStyle w:val="af0"/>
        <w:numPr>
          <w:ilvl w:val="0"/>
          <w:numId w:val="12"/>
        </w:numPr>
        <w:spacing w:line="360" w:lineRule="auto"/>
        <w:ind w:left="0" w:firstLine="0"/>
        <w:jc w:val="both"/>
        <w:rPr>
          <w:sz w:val="28"/>
        </w:rPr>
      </w:pPr>
      <w:r w:rsidRPr="0069484C">
        <w:rPr>
          <w:sz w:val="28"/>
        </w:rPr>
        <w:t>Содержание работы полностью соответствует профессиональным предпочтениям работников, однако</w:t>
      </w:r>
      <w:r w:rsidR="00866DDF" w:rsidRPr="0069484C">
        <w:rPr>
          <w:sz w:val="28"/>
        </w:rPr>
        <w:t xml:space="preserve"> сотрудники стремятся к большей самостоятельности, готовы брать ответственность.</w:t>
      </w:r>
    </w:p>
    <w:p w:rsidR="00A12B90" w:rsidRPr="00565DAC" w:rsidRDefault="00A12B90" w:rsidP="002D3CB0">
      <w:pPr>
        <w:pStyle w:val="af0"/>
        <w:numPr>
          <w:ilvl w:val="0"/>
          <w:numId w:val="12"/>
        </w:numPr>
        <w:spacing w:line="360" w:lineRule="auto"/>
        <w:ind w:left="0" w:firstLine="0"/>
        <w:jc w:val="both"/>
        <w:rPr>
          <w:sz w:val="28"/>
        </w:rPr>
      </w:pPr>
      <w:r w:rsidRPr="00565DAC">
        <w:rPr>
          <w:sz w:val="28"/>
        </w:rPr>
        <w:lastRenderedPageBreak/>
        <w:t>Уровень лояльности работников к компании находится на уровне ниже среднего. Они готовы поменять место работы в случае более выгодного предложения.</w:t>
      </w:r>
    </w:p>
    <w:p w:rsidR="00643635" w:rsidRPr="0069484C" w:rsidRDefault="00456F51" w:rsidP="002D3CB0">
      <w:pPr>
        <w:pStyle w:val="af0"/>
        <w:numPr>
          <w:ilvl w:val="0"/>
          <w:numId w:val="12"/>
        </w:numPr>
        <w:spacing w:line="360" w:lineRule="auto"/>
        <w:ind w:left="0" w:firstLine="0"/>
        <w:jc w:val="both"/>
        <w:rPr>
          <w:sz w:val="28"/>
        </w:rPr>
      </w:pPr>
      <w:r w:rsidRPr="0069484C">
        <w:rPr>
          <w:sz w:val="28"/>
        </w:rPr>
        <w:t>Таким образом, по результатам исследования было выявлено, что в организации имеются значительные резервы в области усовершенствования системы нематериальной мотивации</w:t>
      </w:r>
      <w:r w:rsidR="0069484C">
        <w:rPr>
          <w:sz w:val="28"/>
        </w:rPr>
        <w:t xml:space="preserve"> для сотрудников </w:t>
      </w:r>
      <w:r w:rsidR="0069484C">
        <w:rPr>
          <w:sz w:val="28"/>
          <w:lang w:val="en-US"/>
        </w:rPr>
        <w:t>HR</w:t>
      </w:r>
      <w:r w:rsidR="0069484C">
        <w:rPr>
          <w:sz w:val="28"/>
        </w:rPr>
        <w:t>-отдела</w:t>
      </w:r>
      <w:r w:rsidRPr="0069484C">
        <w:rPr>
          <w:sz w:val="28"/>
        </w:rPr>
        <w:t>.</w:t>
      </w:r>
    </w:p>
    <w:p w:rsidR="00A96DA2" w:rsidRDefault="00A96DA2" w:rsidP="00517F51">
      <w:pPr>
        <w:pStyle w:val="af0"/>
        <w:spacing w:line="360" w:lineRule="auto"/>
        <w:ind w:left="0"/>
        <w:jc w:val="both"/>
        <w:rPr>
          <w:sz w:val="28"/>
        </w:rPr>
        <w:sectPr w:rsidR="00A96DA2" w:rsidSect="004D6F6C">
          <w:pgSz w:w="11906" w:h="16838"/>
          <w:pgMar w:top="1134" w:right="851" w:bottom="1134" w:left="1701" w:header="709" w:footer="709" w:gutter="0"/>
          <w:cols w:space="708"/>
          <w:docGrid w:linePitch="360"/>
        </w:sectPr>
      </w:pPr>
    </w:p>
    <w:p w:rsidR="00A96DA2" w:rsidRDefault="00A96DA2" w:rsidP="00517F51">
      <w:pPr>
        <w:pStyle w:val="a9"/>
      </w:pPr>
      <w:bookmarkStart w:id="11" w:name="_Toc389430997"/>
      <w:r w:rsidRPr="00813970">
        <w:lastRenderedPageBreak/>
        <w:t xml:space="preserve">Глава 3.Рекомендации по </w:t>
      </w:r>
      <w:r w:rsidR="00E64D94">
        <w:t>совер</w:t>
      </w:r>
      <w:r w:rsidRPr="00813970">
        <w:t>шен</w:t>
      </w:r>
      <w:r w:rsidR="00E64D94">
        <w:t>ствован</w:t>
      </w:r>
      <w:r w:rsidRPr="00813970">
        <w:t xml:space="preserve">ию системы нематериального стимулирования </w:t>
      </w:r>
      <w:r w:rsidR="009C4CAE" w:rsidRPr="00813970">
        <w:t>для сотрудников HR-отдела «Алиди»</w:t>
      </w:r>
      <w:bookmarkEnd w:id="11"/>
    </w:p>
    <w:p w:rsidR="00813970" w:rsidRPr="00813970" w:rsidRDefault="00813970" w:rsidP="00517F51">
      <w:pPr>
        <w:pStyle w:val="a9"/>
      </w:pPr>
    </w:p>
    <w:p w:rsidR="006925F3" w:rsidRPr="00813970" w:rsidRDefault="00A96DA2" w:rsidP="00517F51">
      <w:pPr>
        <w:pStyle w:val="a9"/>
      </w:pPr>
      <w:bookmarkStart w:id="12" w:name="_Toc389430998"/>
      <w:r w:rsidRPr="00813970">
        <w:t xml:space="preserve">3.1 </w:t>
      </w:r>
      <w:r w:rsidR="003C3692" w:rsidRPr="00813970">
        <w:t>М</w:t>
      </w:r>
      <w:r w:rsidRPr="00813970">
        <w:t xml:space="preserve">ероприятия по </w:t>
      </w:r>
      <w:r w:rsidR="003230D9">
        <w:t>совершенствова</w:t>
      </w:r>
      <w:r w:rsidRPr="00813970">
        <w:t>нию действующей системы нематериальной мотивации</w:t>
      </w:r>
      <w:bookmarkEnd w:id="12"/>
    </w:p>
    <w:p w:rsidR="00165BB4" w:rsidRPr="00711B93" w:rsidRDefault="00165BB4" w:rsidP="00517F51">
      <w:pPr>
        <w:spacing w:after="0" w:line="360" w:lineRule="auto"/>
        <w:jc w:val="both"/>
        <w:rPr>
          <w:rFonts w:ascii="Times New Roman" w:hAnsi="Times New Roman" w:cs="Times New Roman"/>
          <w:sz w:val="28"/>
          <w:szCs w:val="28"/>
          <w:u w:val="single"/>
        </w:rPr>
      </w:pPr>
    </w:p>
    <w:p w:rsidR="00E41B1A" w:rsidRDefault="00753A72"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AB3F3F" w:rsidRPr="00AB3F3F">
        <w:rPr>
          <w:rFonts w:ascii="Times New Roman" w:hAnsi="Times New Roman" w:cs="Times New Roman"/>
          <w:bCs/>
          <w:color w:val="000000"/>
          <w:sz w:val="28"/>
          <w:szCs w:val="28"/>
        </w:rPr>
        <w:t xml:space="preserve">По </w:t>
      </w:r>
      <w:r w:rsidR="00C652AB">
        <w:rPr>
          <w:rFonts w:ascii="Times New Roman" w:hAnsi="Times New Roman" w:cs="Times New Roman"/>
          <w:bCs/>
          <w:color w:val="000000"/>
          <w:sz w:val="28"/>
          <w:szCs w:val="28"/>
        </w:rPr>
        <w:t>результатам предыдущей главы</w:t>
      </w:r>
      <w:r w:rsidR="0041261F">
        <w:rPr>
          <w:rFonts w:ascii="Times New Roman" w:hAnsi="Times New Roman" w:cs="Times New Roman"/>
          <w:bCs/>
          <w:color w:val="000000"/>
          <w:sz w:val="28"/>
          <w:szCs w:val="28"/>
        </w:rPr>
        <w:t xml:space="preserve"> можно сделать вывод о том, что  </w:t>
      </w:r>
      <w:r>
        <w:rPr>
          <w:rFonts w:ascii="Times New Roman" w:hAnsi="Times New Roman" w:cs="Times New Roman"/>
          <w:bCs/>
          <w:color w:val="000000"/>
          <w:sz w:val="28"/>
          <w:szCs w:val="28"/>
        </w:rPr>
        <w:t xml:space="preserve">важными  нематериальными стимулами </w:t>
      </w:r>
      <w:r w:rsidR="0041261F">
        <w:rPr>
          <w:rFonts w:ascii="Times New Roman" w:hAnsi="Times New Roman" w:cs="Times New Roman"/>
          <w:bCs/>
          <w:color w:val="000000"/>
          <w:sz w:val="28"/>
          <w:szCs w:val="28"/>
        </w:rPr>
        <w:t xml:space="preserve">для сотрудников </w:t>
      </w:r>
      <w:r w:rsidR="0041261F">
        <w:rPr>
          <w:rFonts w:ascii="Times New Roman" w:hAnsi="Times New Roman" w:cs="Times New Roman"/>
          <w:bCs/>
          <w:color w:val="000000"/>
          <w:sz w:val="28"/>
          <w:szCs w:val="28"/>
          <w:lang w:val="en-US"/>
        </w:rPr>
        <w:t>HR</w:t>
      </w:r>
      <w:r w:rsidR="0041261F">
        <w:rPr>
          <w:rFonts w:ascii="Times New Roman" w:hAnsi="Times New Roman" w:cs="Times New Roman"/>
          <w:bCs/>
          <w:color w:val="000000"/>
          <w:sz w:val="28"/>
          <w:szCs w:val="28"/>
        </w:rPr>
        <w:t>-отдела</w:t>
      </w:r>
      <w:r w:rsidR="00E41B1A">
        <w:rPr>
          <w:rFonts w:ascii="Times New Roman" w:hAnsi="Times New Roman" w:cs="Times New Roman"/>
          <w:bCs/>
          <w:color w:val="000000"/>
          <w:sz w:val="28"/>
          <w:szCs w:val="28"/>
        </w:rPr>
        <w:t xml:space="preserve"> являются возможности самореализации и интересное содержание работы. </w:t>
      </w:r>
      <w:r w:rsidR="00457F62">
        <w:rPr>
          <w:rFonts w:ascii="Times New Roman" w:hAnsi="Times New Roman" w:cs="Times New Roman"/>
          <w:bCs/>
          <w:color w:val="000000"/>
          <w:sz w:val="28"/>
          <w:szCs w:val="28"/>
        </w:rPr>
        <w:t>Созданы достаточно комфортные м</w:t>
      </w:r>
      <w:r w:rsidR="00E41B1A">
        <w:rPr>
          <w:rFonts w:ascii="Times New Roman" w:hAnsi="Times New Roman" w:cs="Times New Roman"/>
          <w:bCs/>
          <w:color w:val="000000"/>
          <w:sz w:val="28"/>
          <w:szCs w:val="28"/>
        </w:rPr>
        <w:t>орально-психологические</w:t>
      </w:r>
      <w:r w:rsidR="00833F9E">
        <w:rPr>
          <w:rFonts w:ascii="Times New Roman" w:hAnsi="Times New Roman" w:cs="Times New Roman"/>
          <w:bCs/>
          <w:color w:val="000000"/>
          <w:sz w:val="28"/>
          <w:szCs w:val="28"/>
        </w:rPr>
        <w:t xml:space="preserve"> условия для работы сотрудников, </w:t>
      </w:r>
      <w:r w:rsidR="00632957">
        <w:rPr>
          <w:rFonts w:ascii="Times New Roman" w:hAnsi="Times New Roman" w:cs="Times New Roman"/>
          <w:bCs/>
          <w:color w:val="000000"/>
          <w:sz w:val="28"/>
          <w:szCs w:val="28"/>
        </w:rPr>
        <w:t>тем не менее,</w:t>
      </w:r>
      <w:r w:rsidR="00833F9E">
        <w:rPr>
          <w:rFonts w:ascii="Times New Roman" w:hAnsi="Times New Roman" w:cs="Times New Roman"/>
          <w:bCs/>
          <w:color w:val="000000"/>
          <w:sz w:val="28"/>
          <w:szCs w:val="28"/>
        </w:rPr>
        <w:t xml:space="preserve"> работники отдела испытывают стресс из-за перегруженности обязанностями.</w:t>
      </w:r>
      <w:r w:rsidR="00E41B1A">
        <w:rPr>
          <w:rFonts w:ascii="Times New Roman" w:hAnsi="Times New Roman" w:cs="Times New Roman"/>
          <w:bCs/>
          <w:color w:val="000000"/>
          <w:sz w:val="28"/>
          <w:szCs w:val="28"/>
        </w:rPr>
        <w:t xml:space="preserve"> Корпоративная культура «Алиди» достаточно сильная, </w:t>
      </w:r>
      <w:r w:rsidR="00457F62">
        <w:rPr>
          <w:rFonts w:ascii="Times New Roman" w:hAnsi="Times New Roman" w:cs="Times New Roman"/>
          <w:bCs/>
          <w:color w:val="000000"/>
          <w:sz w:val="28"/>
          <w:szCs w:val="28"/>
        </w:rPr>
        <w:t>однако, не оказывает существенн</w:t>
      </w:r>
      <w:r w:rsidR="00FA467B">
        <w:rPr>
          <w:rFonts w:ascii="Times New Roman" w:hAnsi="Times New Roman" w:cs="Times New Roman"/>
          <w:bCs/>
          <w:color w:val="000000"/>
          <w:sz w:val="28"/>
          <w:szCs w:val="28"/>
        </w:rPr>
        <w:t>ого</w:t>
      </w:r>
      <w:r w:rsidR="00457F62">
        <w:rPr>
          <w:rFonts w:ascii="Times New Roman" w:hAnsi="Times New Roman" w:cs="Times New Roman"/>
          <w:bCs/>
          <w:color w:val="000000"/>
          <w:sz w:val="28"/>
          <w:szCs w:val="28"/>
        </w:rPr>
        <w:t xml:space="preserve"> влияни</w:t>
      </w:r>
      <w:r w:rsidR="00FA467B">
        <w:rPr>
          <w:rFonts w:ascii="Times New Roman" w:hAnsi="Times New Roman" w:cs="Times New Roman"/>
          <w:bCs/>
          <w:color w:val="000000"/>
          <w:sz w:val="28"/>
          <w:szCs w:val="28"/>
        </w:rPr>
        <w:t>я</w:t>
      </w:r>
      <w:r w:rsidR="00457F62">
        <w:rPr>
          <w:rFonts w:ascii="Times New Roman" w:hAnsi="Times New Roman" w:cs="Times New Roman"/>
          <w:bCs/>
          <w:color w:val="000000"/>
          <w:sz w:val="28"/>
          <w:szCs w:val="28"/>
        </w:rPr>
        <w:t xml:space="preserve"> на удовлетворенность или неудовлетворенность </w:t>
      </w:r>
      <w:r w:rsidR="00632957">
        <w:rPr>
          <w:rFonts w:ascii="Times New Roman" w:hAnsi="Times New Roman" w:cs="Times New Roman"/>
          <w:bCs/>
          <w:color w:val="000000"/>
          <w:sz w:val="28"/>
          <w:szCs w:val="28"/>
        </w:rPr>
        <w:t>сотрудников работой</w:t>
      </w:r>
      <w:r w:rsidR="00457F62">
        <w:rPr>
          <w:rFonts w:ascii="Times New Roman" w:hAnsi="Times New Roman" w:cs="Times New Roman"/>
          <w:bCs/>
          <w:color w:val="000000"/>
          <w:sz w:val="28"/>
          <w:szCs w:val="28"/>
        </w:rPr>
        <w:t xml:space="preserve">. </w:t>
      </w:r>
    </w:p>
    <w:p w:rsidR="0041261F" w:rsidRDefault="00021ED0"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00E41B1A" w:rsidRPr="00021ED0">
        <w:rPr>
          <w:rFonts w:ascii="Times New Roman" w:hAnsi="Times New Roman" w:cs="Times New Roman"/>
          <w:bCs/>
          <w:color w:val="000000"/>
          <w:sz w:val="28"/>
          <w:szCs w:val="28"/>
        </w:rPr>
        <w:t xml:space="preserve">Далее, мы представляем </w:t>
      </w:r>
      <w:r w:rsidRPr="00021ED0">
        <w:rPr>
          <w:rFonts w:ascii="Times New Roman" w:hAnsi="Times New Roman" w:cs="Times New Roman"/>
          <w:bCs/>
          <w:color w:val="000000"/>
          <w:sz w:val="28"/>
          <w:szCs w:val="28"/>
        </w:rPr>
        <w:t>предложения по</w:t>
      </w:r>
      <w:r w:rsidR="00201904">
        <w:rPr>
          <w:rFonts w:ascii="Times New Roman" w:hAnsi="Times New Roman" w:cs="Times New Roman"/>
          <w:bCs/>
          <w:color w:val="000000"/>
          <w:sz w:val="28"/>
          <w:szCs w:val="28"/>
        </w:rPr>
        <w:t xml:space="preserve"> </w:t>
      </w:r>
      <w:r w:rsidRPr="00021ED0">
        <w:rPr>
          <w:rFonts w:ascii="Times New Roman" w:hAnsi="Times New Roman" w:cs="Times New Roman"/>
          <w:bCs/>
          <w:color w:val="000000"/>
          <w:sz w:val="28"/>
          <w:szCs w:val="28"/>
        </w:rPr>
        <w:t>совершенствованию</w:t>
      </w:r>
      <w:r w:rsidR="00E41B1A" w:rsidRPr="00021ED0">
        <w:rPr>
          <w:rFonts w:ascii="Times New Roman" w:hAnsi="Times New Roman" w:cs="Times New Roman"/>
          <w:bCs/>
          <w:color w:val="000000"/>
          <w:sz w:val="28"/>
          <w:szCs w:val="28"/>
        </w:rPr>
        <w:t xml:space="preserve"> системы нематериальной мотивации.</w:t>
      </w:r>
      <w:r w:rsidRPr="00021ED0">
        <w:rPr>
          <w:rFonts w:ascii="Times New Roman" w:hAnsi="Times New Roman" w:cs="Times New Roman"/>
          <w:bCs/>
          <w:color w:val="000000"/>
          <w:sz w:val="28"/>
          <w:szCs w:val="28"/>
        </w:rPr>
        <w:t xml:space="preserve"> Это разработка профессиональных конкурсов, в</w:t>
      </w:r>
      <w:r w:rsidR="00902DBC">
        <w:rPr>
          <w:rFonts w:ascii="Times New Roman" w:hAnsi="Times New Roman" w:cs="Times New Roman"/>
          <w:bCs/>
          <w:color w:val="000000"/>
          <w:sz w:val="28"/>
          <w:szCs w:val="28"/>
        </w:rPr>
        <w:t>недрени</w:t>
      </w:r>
      <w:r w:rsidR="0069484C">
        <w:rPr>
          <w:rFonts w:ascii="Times New Roman" w:hAnsi="Times New Roman" w:cs="Times New Roman"/>
          <w:bCs/>
          <w:color w:val="000000"/>
          <w:sz w:val="28"/>
          <w:szCs w:val="28"/>
        </w:rPr>
        <w:t>е системы наставничес</w:t>
      </w:r>
      <w:r w:rsidRPr="00021ED0">
        <w:rPr>
          <w:rFonts w:ascii="Times New Roman" w:hAnsi="Times New Roman" w:cs="Times New Roman"/>
          <w:bCs/>
          <w:color w:val="000000"/>
          <w:sz w:val="28"/>
          <w:szCs w:val="28"/>
        </w:rPr>
        <w:t xml:space="preserve">тва и стажировок, разработка комплекса тренингов, проведение семинаров для осведомления сотрудников отдела о планах развития компании, о её тактических и стратегических целях, присуждение почетных званий за особый вклад в работу и </w:t>
      </w:r>
      <w:r w:rsidR="00902DBC">
        <w:rPr>
          <w:rFonts w:ascii="Times New Roman" w:hAnsi="Times New Roman" w:cs="Times New Roman"/>
          <w:bCs/>
          <w:color w:val="000000"/>
          <w:sz w:val="28"/>
          <w:szCs w:val="28"/>
        </w:rPr>
        <w:t>о</w:t>
      </w:r>
      <w:r w:rsidRPr="00021ED0">
        <w:rPr>
          <w:rFonts w:ascii="Times New Roman" w:hAnsi="Times New Roman" w:cs="Times New Roman"/>
          <w:bCs/>
          <w:color w:val="000000"/>
          <w:sz w:val="28"/>
          <w:szCs w:val="28"/>
        </w:rPr>
        <w:t>снащение корпоративного портала материалами для самообучения</w:t>
      </w:r>
      <w:r>
        <w:rPr>
          <w:rFonts w:ascii="Times New Roman" w:hAnsi="Times New Roman" w:cs="Times New Roman"/>
          <w:bCs/>
          <w:color w:val="000000"/>
          <w:sz w:val="28"/>
          <w:szCs w:val="28"/>
        </w:rPr>
        <w:t>.</w:t>
      </w:r>
    </w:p>
    <w:p w:rsidR="007A0849" w:rsidRDefault="00E41B1A" w:rsidP="002D3CB0">
      <w:pPr>
        <w:pStyle w:val="af0"/>
        <w:numPr>
          <w:ilvl w:val="0"/>
          <w:numId w:val="13"/>
        </w:numPr>
        <w:tabs>
          <w:tab w:val="left" w:pos="709"/>
          <w:tab w:val="left" w:pos="1134"/>
        </w:tabs>
        <w:spacing w:line="360" w:lineRule="auto"/>
        <w:ind w:left="0" w:firstLine="0"/>
        <w:jc w:val="both"/>
        <w:rPr>
          <w:bCs/>
          <w:color w:val="000000"/>
          <w:sz w:val="28"/>
          <w:szCs w:val="28"/>
        </w:rPr>
      </w:pPr>
      <w:r>
        <w:rPr>
          <w:bCs/>
          <w:color w:val="000000"/>
          <w:sz w:val="28"/>
          <w:szCs w:val="28"/>
        </w:rPr>
        <w:t>Профессиональные конкурсы как способ самореализации</w:t>
      </w:r>
      <w:r w:rsidR="00201904">
        <w:rPr>
          <w:bCs/>
          <w:color w:val="000000"/>
          <w:sz w:val="28"/>
          <w:szCs w:val="28"/>
        </w:rPr>
        <w:t xml:space="preserve"> </w:t>
      </w:r>
      <w:r>
        <w:rPr>
          <w:bCs/>
          <w:color w:val="000000"/>
          <w:sz w:val="28"/>
          <w:szCs w:val="28"/>
        </w:rPr>
        <w:t>сотрудников</w:t>
      </w:r>
    </w:p>
    <w:p w:rsidR="008C43AC" w:rsidRPr="00B249C1" w:rsidRDefault="008D7A56"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B249C1">
        <w:rPr>
          <w:rFonts w:ascii="Times New Roman" w:hAnsi="Times New Roman" w:cs="Times New Roman"/>
          <w:bCs/>
          <w:color w:val="000000"/>
          <w:sz w:val="28"/>
          <w:szCs w:val="28"/>
        </w:rPr>
        <w:t xml:space="preserve">Результаты анкетирования сотрудников </w:t>
      </w:r>
      <w:r w:rsidRPr="00B249C1">
        <w:rPr>
          <w:rFonts w:ascii="Times New Roman" w:hAnsi="Times New Roman" w:cs="Times New Roman"/>
          <w:bCs/>
          <w:color w:val="000000"/>
          <w:sz w:val="28"/>
          <w:szCs w:val="28"/>
          <w:lang w:val="en-US"/>
        </w:rPr>
        <w:t>HR</w:t>
      </w:r>
      <w:r w:rsidRPr="00B249C1">
        <w:rPr>
          <w:rFonts w:ascii="Times New Roman" w:hAnsi="Times New Roman" w:cs="Times New Roman"/>
          <w:bCs/>
          <w:color w:val="000000"/>
          <w:sz w:val="28"/>
          <w:szCs w:val="28"/>
        </w:rPr>
        <w:t>-отдела показали, что хорошим стимулом к повышению уровня удовлетворенности работников может служить проведение профессиональных конкурсов.</w:t>
      </w:r>
      <w:r w:rsidR="008C43AC" w:rsidRPr="00B249C1">
        <w:rPr>
          <w:rFonts w:ascii="Times New Roman" w:hAnsi="Times New Roman" w:cs="Times New Roman"/>
          <w:bCs/>
          <w:color w:val="000000"/>
          <w:sz w:val="28"/>
          <w:szCs w:val="28"/>
        </w:rPr>
        <w:t xml:space="preserve"> Такие конкурсы проводятся для достижения целого ряда целей. Это может быть:</w:t>
      </w:r>
    </w:p>
    <w:p w:rsidR="008C43AC" w:rsidRDefault="008C43AC" w:rsidP="002D3CB0">
      <w:pPr>
        <w:pStyle w:val="af0"/>
        <w:numPr>
          <w:ilvl w:val="0"/>
          <w:numId w:val="15"/>
        </w:numPr>
        <w:tabs>
          <w:tab w:val="left" w:pos="709"/>
          <w:tab w:val="left" w:pos="1134"/>
        </w:tabs>
        <w:spacing w:line="360" w:lineRule="auto"/>
        <w:ind w:left="0" w:firstLine="0"/>
        <w:jc w:val="both"/>
        <w:rPr>
          <w:bCs/>
          <w:color w:val="000000"/>
          <w:sz w:val="28"/>
          <w:szCs w:val="28"/>
        </w:rPr>
      </w:pPr>
      <w:r w:rsidRPr="008C43AC">
        <w:rPr>
          <w:bCs/>
          <w:color w:val="000000"/>
          <w:sz w:val="28"/>
          <w:szCs w:val="28"/>
        </w:rPr>
        <w:t xml:space="preserve">обмен опытом </w:t>
      </w:r>
      <w:r w:rsidR="003E2E4F" w:rsidRPr="003E2E4F">
        <w:rPr>
          <w:bCs/>
          <w:color w:val="000000"/>
          <w:sz w:val="28"/>
          <w:szCs w:val="28"/>
        </w:rPr>
        <w:t>между</w:t>
      </w:r>
      <w:r w:rsidRPr="003E2E4F">
        <w:rPr>
          <w:bCs/>
          <w:color w:val="000000"/>
          <w:sz w:val="28"/>
          <w:szCs w:val="28"/>
        </w:rPr>
        <w:t xml:space="preserve"> сотрудник</w:t>
      </w:r>
      <w:r w:rsidR="003E2E4F" w:rsidRPr="003E2E4F">
        <w:rPr>
          <w:bCs/>
          <w:color w:val="000000"/>
          <w:sz w:val="28"/>
          <w:szCs w:val="28"/>
        </w:rPr>
        <w:t>ами</w:t>
      </w:r>
      <w:r>
        <w:rPr>
          <w:bCs/>
          <w:color w:val="000000"/>
          <w:sz w:val="28"/>
          <w:szCs w:val="28"/>
        </w:rPr>
        <w:t xml:space="preserve"> разных филиалов компании/внутри одного филиала;</w:t>
      </w:r>
    </w:p>
    <w:p w:rsidR="008C43AC" w:rsidRDefault="008C43AC" w:rsidP="002D3CB0">
      <w:pPr>
        <w:pStyle w:val="af0"/>
        <w:numPr>
          <w:ilvl w:val="0"/>
          <w:numId w:val="15"/>
        </w:numPr>
        <w:tabs>
          <w:tab w:val="left" w:pos="709"/>
          <w:tab w:val="left" w:pos="1134"/>
        </w:tabs>
        <w:spacing w:line="360" w:lineRule="auto"/>
        <w:ind w:left="0" w:firstLine="0"/>
        <w:jc w:val="both"/>
        <w:rPr>
          <w:bCs/>
          <w:color w:val="000000"/>
          <w:sz w:val="28"/>
          <w:szCs w:val="28"/>
        </w:rPr>
      </w:pPr>
      <w:r w:rsidRPr="008C43AC">
        <w:rPr>
          <w:bCs/>
          <w:color w:val="000000"/>
          <w:sz w:val="28"/>
          <w:szCs w:val="28"/>
        </w:rPr>
        <w:t>развитие творческ</w:t>
      </w:r>
      <w:r>
        <w:rPr>
          <w:bCs/>
          <w:color w:val="000000"/>
          <w:sz w:val="28"/>
          <w:szCs w:val="28"/>
        </w:rPr>
        <w:t xml:space="preserve">их навыков </w:t>
      </w:r>
      <w:r w:rsidRPr="008C43AC">
        <w:rPr>
          <w:bCs/>
          <w:color w:val="000000"/>
          <w:sz w:val="28"/>
          <w:szCs w:val="28"/>
        </w:rPr>
        <w:t>раб</w:t>
      </w:r>
      <w:r>
        <w:rPr>
          <w:bCs/>
          <w:color w:val="000000"/>
          <w:sz w:val="28"/>
          <w:szCs w:val="28"/>
        </w:rPr>
        <w:t>отников;</w:t>
      </w:r>
    </w:p>
    <w:p w:rsidR="008C43AC" w:rsidRDefault="008C43AC" w:rsidP="002D3CB0">
      <w:pPr>
        <w:pStyle w:val="af0"/>
        <w:numPr>
          <w:ilvl w:val="0"/>
          <w:numId w:val="15"/>
        </w:numPr>
        <w:tabs>
          <w:tab w:val="left" w:pos="709"/>
          <w:tab w:val="left" w:pos="1134"/>
        </w:tabs>
        <w:spacing w:line="360" w:lineRule="auto"/>
        <w:ind w:left="0" w:firstLine="0"/>
        <w:jc w:val="both"/>
        <w:rPr>
          <w:bCs/>
          <w:color w:val="000000"/>
          <w:sz w:val="28"/>
          <w:szCs w:val="28"/>
        </w:rPr>
      </w:pPr>
      <w:r w:rsidRPr="008C43AC">
        <w:rPr>
          <w:bCs/>
          <w:color w:val="000000"/>
          <w:sz w:val="28"/>
          <w:szCs w:val="28"/>
        </w:rPr>
        <w:t>рост профессионального мастерства сотрудников отдела</w:t>
      </w:r>
      <w:r>
        <w:rPr>
          <w:bCs/>
          <w:color w:val="000000"/>
          <w:sz w:val="28"/>
          <w:szCs w:val="28"/>
        </w:rPr>
        <w:t>;</w:t>
      </w:r>
    </w:p>
    <w:p w:rsidR="008C43AC" w:rsidRDefault="008C43AC" w:rsidP="002D3CB0">
      <w:pPr>
        <w:pStyle w:val="af0"/>
        <w:numPr>
          <w:ilvl w:val="0"/>
          <w:numId w:val="15"/>
        </w:numPr>
        <w:tabs>
          <w:tab w:val="left" w:pos="709"/>
          <w:tab w:val="left" w:pos="1134"/>
        </w:tabs>
        <w:spacing w:line="360" w:lineRule="auto"/>
        <w:ind w:left="0" w:firstLine="0"/>
        <w:jc w:val="both"/>
        <w:rPr>
          <w:bCs/>
          <w:color w:val="000000"/>
          <w:sz w:val="28"/>
          <w:szCs w:val="28"/>
        </w:rPr>
      </w:pPr>
      <w:r w:rsidRPr="008C43AC">
        <w:rPr>
          <w:bCs/>
          <w:color w:val="000000"/>
          <w:sz w:val="28"/>
          <w:szCs w:val="28"/>
        </w:rPr>
        <w:lastRenderedPageBreak/>
        <w:t>освоение новых программ, методик</w:t>
      </w:r>
      <w:r w:rsidR="00422BCC">
        <w:rPr>
          <w:bCs/>
          <w:color w:val="000000"/>
          <w:sz w:val="28"/>
          <w:szCs w:val="28"/>
        </w:rPr>
        <w:t>;</w:t>
      </w:r>
    </w:p>
    <w:p w:rsidR="00422BCC" w:rsidRDefault="00422BCC" w:rsidP="002D3CB0">
      <w:pPr>
        <w:pStyle w:val="af0"/>
        <w:numPr>
          <w:ilvl w:val="0"/>
          <w:numId w:val="15"/>
        </w:numPr>
        <w:tabs>
          <w:tab w:val="left" w:pos="709"/>
          <w:tab w:val="left" w:pos="1134"/>
        </w:tabs>
        <w:spacing w:line="360" w:lineRule="auto"/>
        <w:ind w:left="0" w:firstLine="0"/>
        <w:jc w:val="both"/>
        <w:rPr>
          <w:bCs/>
          <w:color w:val="000000"/>
          <w:sz w:val="28"/>
          <w:szCs w:val="28"/>
        </w:rPr>
      </w:pPr>
      <w:r>
        <w:rPr>
          <w:bCs/>
          <w:color w:val="000000"/>
          <w:sz w:val="28"/>
          <w:szCs w:val="28"/>
        </w:rPr>
        <w:t>налаживание коммуникаций между сотрудниками (внутри отдела одного филиала или же между сотрудниками, работающими в разных филиалах);</w:t>
      </w:r>
    </w:p>
    <w:p w:rsidR="00B249C1" w:rsidRDefault="00B249C1" w:rsidP="002D3CB0">
      <w:pPr>
        <w:pStyle w:val="af0"/>
        <w:numPr>
          <w:ilvl w:val="0"/>
          <w:numId w:val="15"/>
        </w:numPr>
        <w:tabs>
          <w:tab w:val="left" w:pos="709"/>
          <w:tab w:val="left" w:pos="1134"/>
        </w:tabs>
        <w:spacing w:line="360" w:lineRule="auto"/>
        <w:ind w:left="0" w:firstLine="0"/>
        <w:jc w:val="both"/>
        <w:rPr>
          <w:bCs/>
          <w:color w:val="000000"/>
          <w:sz w:val="28"/>
          <w:szCs w:val="28"/>
        </w:rPr>
      </w:pPr>
      <w:r>
        <w:rPr>
          <w:bCs/>
          <w:color w:val="000000"/>
          <w:sz w:val="28"/>
          <w:szCs w:val="28"/>
        </w:rPr>
        <w:t>самообразование.</w:t>
      </w:r>
    </w:p>
    <w:p w:rsidR="00422BCC" w:rsidRPr="00C828D6" w:rsidRDefault="00AB7CF9"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00422BCC" w:rsidRPr="00C828D6">
        <w:rPr>
          <w:rFonts w:ascii="Times New Roman" w:hAnsi="Times New Roman" w:cs="Times New Roman"/>
          <w:bCs/>
          <w:color w:val="000000"/>
          <w:sz w:val="28"/>
          <w:szCs w:val="28"/>
        </w:rPr>
        <w:t>П</w:t>
      </w:r>
      <w:r w:rsidR="000F7E02" w:rsidRPr="00C828D6">
        <w:rPr>
          <w:rFonts w:ascii="Times New Roman" w:hAnsi="Times New Roman" w:cs="Times New Roman"/>
          <w:bCs/>
          <w:color w:val="000000"/>
          <w:sz w:val="28"/>
          <w:szCs w:val="28"/>
        </w:rPr>
        <w:t xml:space="preserve">римеры профессиональных конкурсов для сотрудников </w:t>
      </w:r>
      <w:r w:rsidR="000F7E02" w:rsidRPr="00C828D6">
        <w:rPr>
          <w:rFonts w:ascii="Times New Roman" w:hAnsi="Times New Roman" w:cs="Times New Roman"/>
          <w:bCs/>
          <w:color w:val="000000"/>
          <w:sz w:val="28"/>
          <w:szCs w:val="28"/>
          <w:lang w:val="en-US"/>
        </w:rPr>
        <w:t>HR</w:t>
      </w:r>
      <w:r w:rsidR="000F7E02" w:rsidRPr="00C828D6">
        <w:rPr>
          <w:rFonts w:ascii="Times New Roman" w:hAnsi="Times New Roman" w:cs="Times New Roman"/>
          <w:bCs/>
          <w:color w:val="000000"/>
          <w:sz w:val="28"/>
          <w:szCs w:val="28"/>
        </w:rPr>
        <w:t>-отдела</w:t>
      </w:r>
      <w:r w:rsidRPr="00C828D6">
        <w:rPr>
          <w:rFonts w:ascii="Times New Roman" w:hAnsi="Times New Roman" w:cs="Times New Roman"/>
          <w:bCs/>
          <w:color w:val="000000"/>
          <w:sz w:val="28"/>
          <w:szCs w:val="28"/>
        </w:rPr>
        <w:t xml:space="preserve"> представлены ниже.</w:t>
      </w:r>
    </w:p>
    <w:p w:rsidR="00AB7CF9" w:rsidRPr="00C828D6" w:rsidRDefault="00AB7CF9" w:rsidP="002D3CB0">
      <w:pPr>
        <w:pStyle w:val="af0"/>
        <w:numPr>
          <w:ilvl w:val="0"/>
          <w:numId w:val="16"/>
        </w:numPr>
        <w:tabs>
          <w:tab w:val="left" w:pos="709"/>
          <w:tab w:val="left" w:pos="1134"/>
        </w:tabs>
        <w:spacing w:line="360" w:lineRule="auto"/>
        <w:ind w:left="0" w:firstLine="0"/>
        <w:jc w:val="both"/>
        <w:rPr>
          <w:bCs/>
          <w:color w:val="000000"/>
          <w:sz w:val="28"/>
          <w:szCs w:val="28"/>
        </w:rPr>
      </w:pPr>
      <w:r w:rsidRPr="00C828D6">
        <w:rPr>
          <w:bCs/>
          <w:color w:val="000000"/>
          <w:sz w:val="28"/>
          <w:szCs w:val="28"/>
        </w:rPr>
        <w:t>К</w:t>
      </w:r>
      <w:r w:rsidR="000F7E02" w:rsidRPr="00C828D6">
        <w:rPr>
          <w:bCs/>
          <w:color w:val="000000"/>
          <w:sz w:val="28"/>
          <w:szCs w:val="28"/>
        </w:rPr>
        <w:t xml:space="preserve">онкурс на лучшее объявление об образовавшейся вакансии </w:t>
      </w:r>
    </w:p>
    <w:p w:rsidR="00C828D6" w:rsidRPr="003941DC" w:rsidRDefault="00AB7CF9" w:rsidP="00201904">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C828D6">
        <w:rPr>
          <w:rFonts w:ascii="Times New Roman" w:hAnsi="Times New Roman" w:cs="Times New Roman"/>
          <w:bCs/>
          <w:color w:val="000000"/>
          <w:sz w:val="28"/>
          <w:szCs w:val="28"/>
        </w:rPr>
        <w:t xml:space="preserve">Известно, что на некоторые вакансии из-за их специфических особенностей (необычного функционала, неудобного графика) очень сложно найти кандидатов, готовых приехать на собеседование. </w:t>
      </w:r>
    </w:p>
    <w:p w:rsidR="00AB7CF9" w:rsidRPr="00C828D6" w:rsidRDefault="00201904"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AB7CF9" w:rsidRPr="00C828D6">
        <w:rPr>
          <w:rFonts w:ascii="Times New Roman" w:hAnsi="Times New Roman" w:cs="Times New Roman"/>
          <w:bCs/>
          <w:color w:val="000000"/>
          <w:sz w:val="28"/>
          <w:szCs w:val="28"/>
        </w:rPr>
        <w:t>Единственн</w:t>
      </w:r>
      <w:r w:rsidR="00C828D6">
        <w:rPr>
          <w:rFonts w:ascii="Times New Roman" w:hAnsi="Times New Roman" w:cs="Times New Roman"/>
          <w:bCs/>
          <w:color w:val="000000"/>
          <w:sz w:val="28"/>
          <w:szCs w:val="28"/>
        </w:rPr>
        <w:t xml:space="preserve">ым </w:t>
      </w:r>
      <w:r w:rsidR="00AB7CF9" w:rsidRPr="00C828D6">
        <w:rPr>
          <w:rFonts w:ascii="Times New Roman" w:hAnsi="Times New Roman" w:cs="Times New Roman"/>
          <w:bCs/>
          <w:color w:val="000000"/>
          <w:sz w:val="28"/>
          <w:szCs w:val="28"/>
        </w:rPr>
        <w:t xml:space="preserve">верным решением в такой ситуации будет грамотное представление открытой вакансии. Объявления на таких сайтах, как </w:t>
      </w:r>
      <w:r w:rsidR="00AB7CF9" w:rsidRPr="00C828D6">
        <w:rPr>
          <w:rFonts w:ascii="Times New Roman" w:hAnsi="Times New Roman" w:cs="Times New Roman"/>
          <w:bCs/>
          <w:color w:val="000000"/>
          <w:sz w:val="28"/>
          <w:szCs w:val="28"/>
          <w:lang w:val="en-US"/>
        </w:rPr>
        <w:t>Headhunter</w:t>
      </w:r>
      <w:r w:rsidR="00AB7CF9" w:rsidRPr="00C828D6">
        <w:rPr>
          <w:rFonts w:ascii="Times New Roman" w:hAnsi="Times New Roman" w:cs="Times New Roman"/>
          <w:bCs/>
          <w:color w:val="000000"/>
          <w:sz w:val="28"/>
          <w:szCs w:val="28"/>
        </w:rPr>
        <w:t xml:space="preserve">, </w:t>
      </w:r>
      <w:proofErr w:type="spellStart"/>
      <w:r w:rsidR="00B12502" w:rsidRPr="00C828D6">
        <w:rPr>
          <w:rFonts w:ascii="Times New Roman" w:hAnsi="Times New Roman" w:cs="Times New Roman"/>
          <w:bCs/>
          <w:color w:val="000000"/>
          <w:sz w:val="28"/>
          <w:szCs w:val="28"/>
          <w:lang w:val="en-US"/>
        </w:rPr>
        <w:t>Superjob</w:t>
      </w:r>
      <w:proofErr w:type="spellEnd"/>
      <w:r w:rsidR="00AB7CF9" w:rsidRPr="00C828D6">
        <w:rPr>
          <w:rFonts w:ascii="Times New Roman" w:hAnsi="Times New Roman" w:cs="Times New Roman"/>
          <w:bCs/>
          <w:color w:val="000000"/>
          <w:sz w:val="28"/>
          <w:szCs w:val="28"/>
        </w:rPr>
        <w:t xml:space="preserve">, часто однотипны и скучны. Поэтому сотрудники </w:t>
      </w:r>
      <w:r w:rsidR="00AB7CF9" w:rsidRPr="00C828D6">
        <w:rPr>
          <w:rFonts w:ascii="Times New Roman" w:hAnsi="Times New Roman" w:cs="Times New Roman"/>
          <w:bCs/>
          <w:color w:val="000000"/>
          <w:sz w:val="28"/>
          <w:szCs w:val="28"/>
          <w:lang w:val="en-US"/>
        </w:rPr>
        <w:t>HR</w:t>
      </w:r>
      <w:r w:rsidR="00AB7CF9" w:rsidRPr="00C828D6">
        <w:rPr>
          <w:rFonts w:ascii="Times New Roman" w:hAnsi="Times New Roman" w:cs="Times New Roman"/>
          <w:bCs/>
          <w:color w:val="000000"/>
          <w:sz w:val="28"/>
          <w:szCs w:val="28"/>
        </w:rPr>
        <w:t>-отдела</w:t>
      </w:r>
      <w:r w:rsidR="00C828D6" w:rsidRPr="00C828D6">
        <w:rPr>
          <w:rFonts w:ascii="Times New Roman" w:hAnsi="Times New Roman" w:cs="Times New Roman"/>
          <w:bCs/>
          <w:color w:val="000000"/>
          <w:sz w:val="28"/>
          <w:szCs w:val="28"/>
        </w:rPr>
        <w:t xml:space="preserve"> могут проявить свои творческие способности и создать привлекательное объявление. Креативность работников поможет заинтересовать посетителей сайтов и обеспечить своевременное закрытие вакансии. </w:t>
      </w:r>
    </w:p>
    <w:p w:rsidR="00C828D6" w:rsidRPr="00220F3F" w:rsidRDefault="00C828D6" w:rsidP="00301BE8">
      <w:pPr>
        <w:tabs>
          <w:tab w:val="left" w:pos="709"/>
          <w:tab w:val="left" w:pos="1134"/>
        </w:tabs>
        <w:spacing w:after="0" w:line="360" w:lineRule="auto"/>
        <w:jc w:val="both"/>
        <w:rPr>
          <w:rFonts w:ascii="Times New Roman" w:hAnsi="Times New Roman" w:cs="Times New Roman"/>
          <w:bCs/>
          <w:color w:val="000000"/>
          <w:sz w:val="28"/>
          <w:szCs w:val="28"/>
        </w:rPr>
      </w:pPr>
      <w:r w:rsidRPr="00C828D6">
        <w:rPr>
          <w:rFonts w:ascii="Times New Roman" w:hAnsi="Times New Roman" w:cs="Times New Roman"/>
          <w:bCs/>
          <w:color w:val="000000"/>
          <w:sz w:val="28"/>
          <w:szCs w:val="28"/>
        </w:rPr>
        <w:tab/>
        <w:t>Так, компания «Алиди» испытывает трудности при наборе на вакансию оператора ПК. Главно</w:t>
      </w:r>
      <w:r w:rsidR="00632957">
        <w:rPr>
          <w:rFonts w:ascii="Times New Roman" w:hAnsi="Times New Roman" w:cs="Times New Roman"/>
          <w:bCs/>
          <w:color w:val="000000"/>
          <w:sz w:val="28"/>
          <w:szCs w:val="28"/>
        </w:rPr>
        <w:t>й</w:t>
      </w:r>
      <w:r w:rsidRPr="00C828D6">
        <w:rPr>
          <w:rFonts w:ascii="Times New Roman" w:hAnsi="Times New Roman" w:cs="Times New Roman"/>
          <w:bCs/>
          <w:color w:val="000000"/>
          <w:sz w:val="28"/>
          <w:szCs w:val="28"/>
        </w:rPr>
        <w:t xml:space="preserve"> проблемой является неудобный график работы. Он представляет собой чередование дневных и ночных смен</w:t>
      </w:r>
      <w:r>
        <w:rPr>
          <w:rFonts w:ascii="Times New Roman" w:hAnsi="Times New Roman" w:cs="Times New Roman"/>
          <w:bCs/>
          <w:color w:val="000000"/>
          <w:sz w:val="28"/>
          <w:szCs w:val="28"/>
        </w:rPr>
        <w:t>. Наличие ночных смен крайне неудоб</w:t>
      </w:r>
      <w:r w:rsidRPr="00C828D6">
        <w:rPr>
          <w:rFonts w:ascii="Times New Roman" w:hAnsi="Times New Roman" w:cs="Times New Roman"/>
          <w:bCs/>
          <w:color w:val="000000"/>
          <w:sz w:val="28"/>
          <w:szCs w:val="28"/>
        </w:rPr>
        <w:t>но для потенциа</w:t>
      </w:r>
      <w:r w:rsidR="00E35ED8">
        <w:rPr>
          <w:rFonts w:ascii="Times New Roman" w:hAnsi="Times New Roman" w:cs="Times New Roman"/>
          <w:bCs/>
          <w:color w:val="000000"/>
          <w:sz w:val="28"/>
          <w:szCs w:val="28"/>
        </w:rPr>
        <w:t>льных работников, имеющих семьи. В свою очередь, дневные смены совсем не подходят для студентов очного отделения, желающих подработать.</w:t>
      </w:r>
      <w:r w:rsidR="00201904">
        <w:rPr>
          <w:rFonts w:ascii="Times New Roman" w:hAnsi="Times New Roman" w:cs="Times New Roman"/>
          <w:bCs/>
          <w:color w:val="000000"/>
          <w:sz w:val="28"/>
          <w:szCs w:val="28"/>
        </w:rPr>
        <w:t xml:space="preserve"> </w:t>
      </w:r>
      <w:r w:rsidR="00E35ED8">
        <w:rPr>
          <w:rFonts w:ascii="Times New Roman" w:hAnsi="Times New Roman" w:cs="Times New Roman"/>
          <w:bCs/>
          <w:color w:val="000000"/>
          <w:sz w:val="28"/>
          <w:szCs w:val="28"/>
        </w:rPr>
        <w:t>П</w:t>
      </w:r>
      <w:r w:rsidRPr="00C828D6">
        <w:rPr>
          <w:rFonts w:ascii="Times New Roman" w:hAnsi="Times New Roman" w:cs="Times New Roman"/>
          <w:bCs/>
          <w:color w:val="000000"/>
          <w:sz w:val="28"/>
          <w:szCs w:val="28"/>
        </w:rPr>
        <w:t xml:space="preserve">оэтому сотрудники </w:t>
      </w:r>
      <w:r w:rsidR="00E35ED8">
        <w:rPr>
          <w:rFonts w:ascii="Times New Roman" w:hAnsi="Times New Roman" w:cs="Times New Roman"/>
          <w:bCs/>
          <w:color w:val="000000"/>
          <w:sz w:val="28"/>
          <w:szCs w:val="28"/>
          <w:lang w:val="en-US"/>
        </w:rPr>
        <w:t>HR</w:t>
      </w:r>
      <w:r w:rsidR="00E35ED8">
        <w:rPr>
          <w:rFonts w:ascii="Times New Roman" w:hAnsi="Times New Roman" w:cs="Times New Roman"/>
          <w:bCs/>
          <w:color w:val="000000"/>
          <w:sz w:val="28"/>
          <w:szCs w:val="28"/>
        </w:rPr>
        <w:t xml:space="preserve">-отдела </w:t>
      </w:r>
      <w:r w:rsidRPr="00C828D6">
        <w:rPr>
          <w:rFonts w:ascii="Times New Roman" w:hAnsi="Times New Roman" w:cs="Times New Roman"/>
          <w:bCs/>
          <w:color w:val="000000"/>
          <w:sz w:val="28"/>
          <w:szCs w:val="28"/>
        </w:rPr>
        <w:t xml:space="preserve">могли бы создать два разных объявления или прописать возможность выбора только ночных или только дневных смен. Кроме того, работа на такой должности достаточно монотонна, поэтому </w:t>
      </w:r>
      <w:r w:rsidR="00E35ED8">
        <w:rPr>
          <w:rFonts w:ascii="Times New Roman" w:hAnsi="Times New Roman" w:cs="Times New Roman"/>
          <w:bCs/>
          <w:color w:val="000000"/>
          <w:sz w:val="28"/>
          <w:szCs w:val="28"/>
        </w:rPr>
        <w:t xml:space="preserve">хорошим способом повысить интерес кандидатов к вакансии, было бы яркое, интересное представление обязанностей работника, перспектив его карьерного роста и </w:t>
      </w:r>
      <w:r w:rsidR="004542F1">
        <w:rPr>
          <w:rFonts w:ascii="Times New Roman" w:hAnsi="Times New Roman" w:cs="Times New Roman"/>
          <w:bCs/>
          <w:color w:val="000000"/>
          <w:sz w:val="28"/>
          <w:szCs w:val="28"/>
        </w:rPr>
        <w:t>подчеркивание хорошего имиджа</w:t>
      </w:r>
      <w:r w:rsidR="00E35ED8">
        <w:rPr>
          <w:rFonts w:ascii="Times New Roman" w:hAnsi="Times New Roman" w:cs="Times New Roman"/>
          <w:bCs/>
          <w:color w:val="000000"/>
          <w:sz w:val="28"/>
          <w:szCs w:val="28"/>
        </w:rPr>
        <w:t xml:space="preserve"> компании.</w:t>
      </w:r>
    </w:p>
    <w:p w:rsidR="00C828D6" w:rsidRDefault="00B249C1" w:rsidP="002D3CB0">
      <w:pPr>
        <w:pStyle w:val="af0"/>
        <w:numPr>
          <w:ilvl w:val="0"/>
          <w:numId w:val="16"/>
        </w:numPr>
        <w:tabs>
          <w:tab w:val="left" w:pos="709"/>
          <w:tab w:val="left" w:pos="1134"/>
        </w:tabs>
        <w:spacing w:line="360" w:lineRule="auto"/>
        <w:ind w:left="0" w:firstLine="0"/>
        <w:jc w:val="both"/>
        <w:rPr>
          <w:bCs/>
          <w:color w:val="000000"/>
          <w:sz w:val="28"/>
          <w:szCs w:val="28"/>
        </w:rPr>
      </w:pPr>
      <w:r w:rsidRPr="00C828D6">
        <w:rPr>
          <w:bCs/>
          <w:color w:val="000000"/>
          <w:sz w:val="28"/>
          <w:szCs w:val="28"/>
        </w:rPr>
        <w:lastRenderedPageBreak/>
        <w:t xml:space="preserve">Лучшие вопросы для собеседования </w:t>
      </w:r>
    </w:p>
    <w:p w:rsidR="00D3124A" w:rsidRPr="008B4B1F" w:rsidRDefault="000C5C6D"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8B4B1F">
        <w:rPr>
          <w:rFonts w:ascii="Times New Roman" w:hAnsi="Times New Roman" w:cs="Times New Roman"/>
          <w:bCs/>
          <w:color w:val="000000"/>
          <w:sz w:val="28"/>
          <w:szCs w:val="28"/>
        </w:rPr>
        <w:t xml:space="preserve">Собеседование действительно является важным элементом при трудоустройстве. С помощью него </w:t>
      </w:r>
      <w:r w:rsidRPr="008B4B1F">
        <w:rPr>
          <w:rFonts w:ascii="Times New Roman" w:hAnsi="Times New Roman" w:cs="Times New Roman"/>
          <w:bCs/>
          <w:color w:val="000000"/>
          <w:sz w:val="28"/>
          <w:szCs w:val="28"/>
          <w:lang w:val="en-US"/>
        </w:rPr>
        <w:t>HR</w:t>
      </w:r>
      <w:r w:rsidRPr="008B4B1F">
        <w:rPr>
          <w:rFonts w:ascii="Times New Roman" w:hAnsi="Times New Roman" w:cs="Times New Roman"/>
          <w:bCs/>
          <w:color w:val="000000"/>
          <w:sz w:val="28"/>
          <w:szCs w:val="28"/>
        </w:rPr>
        <w:t>-менеджеры узнают о профессиональных и личных качествах того или иного работника</w:t>
      </w:r>
      <w:r w:rsidR="009A4DE1" w:rsidRPr="008B4B1F">
        <w:rPr>
          <w:rFonts w:ascii="Times New Roman" w:hAnsi="Times New Roman" w:cs="Times New Roman"/>
          <w:bCs/>
          <w:color w:val="000000"/>
          <w:sz w:val="28"/>
          <w:szCs w:val="28"/>
        </w:rPr>
        <w:t>, опыте</w:t>
      </w:r>
      <w:r w:rsidR="00D3124A" w:rsidRPr="008B4B1F">
        <w:rPr>
          <w:rFonts w:ascii="Times New Roman" w:hAnsi="Times New Roman" w:cs="Times New Roman"/>
          <w:bCs/>
          <w:color w:val="000000"/>
          <w:sz w:val="28"/>
          <w:szCs w:val="28"/>
        </w:rPr>
        <w:t xml:space="preserve"> и ситуациях, произошедших с </w:t>
      </w:r>
      <w:r w:rsidR="009A4DE1" w:rsidRPr="008B4B1F">
        <w:rPr>
          <w:rFonts w:ascii="Times New Roman" w:hAnsi="Times New Roman" w:cs="Times New Roman"/>
          <w:bCs/>
          <w:color w:val="000000"/>
          <w:sz w:val="28"/>
          <w:szCs w:val="28"/>
        </w:rPr>
        <w:t>кандидатом</w:t>
      </w:r>
      <w:r w:rsidR="00D3124A" w:rsidRPr="008B4B1F">
        <w:rPr>
          <w:rFonts w:ascii="Times New Roman" w:hAnsi="Times New Roman" w:cs="Times New Roman"/>
          <w:bCs/>
          <w:color w:val="000000"/>
          <w:sz w:val="28"/>
          <w:szCs w:val="28"/>
        </w:rPr>
        <w:t xml:space="preserve"> на прошлых местах работы. Таким образом, менеджер кадровой службы составляет целостный портрет кандидата и принимает решение о приеме на работу.</w:t>
      </w:r>
    </w:p>
    <w:p w:rsidR="00C828D6" w:rsidRDefault="009A4DE1" w:rsidP="00301BE8">
      <w:pPr>
        <w:tabs>
          <w:tab w:val="left" w:pos="709"/>
          <w:tab w:val="left" w:pos="1134"/>
        </w:tabs>
        <w:spacing w:after="0" w:line="360" w:lineRule="auto"/>
        <w:jc w:val="both"/>
        <w:rPr>
          <w:rFonts w:ascii="Times New Roman" w:hAnsi="Times New Roman" w:cs="Times New Roman"/>
          <w:bCs/>
          <w:color w:val="000000"/>
          <w:sz w:val="28"/>
          <w:szCs w:val="28"/>
        </w:rPr>
      </w:pPr>
      <w:r w:rsidRPr="008B4B1F">
        <w:rPr>
          <w:rFonts w:ascii="Times New Roman" w:hAnsi="Times New Roman" w:cs="Times New Roman"/>
          <w:bCs/>
          <w:color w:val="000000"/>
          <w:sz w:val="28"/>
          <w:szCs w:val="28"/>
        </w:rPr>
        <w:tab/>
      </w:r>
      <w:r w:rsidR="00C828D6" w:rsidRPr="008B4B1F">
        <w:rPr>
          <w:rFonts w:ascii="Times New Roman" w:hAnsi="Times New Roman" w:cs="Times New Roman"/>
          <w:bCs/>
          <w:color w:val="000000"/>
          <w:sz w:val="28"/>
          <w:szCs w:val="28"/>
        </w:rPr>
        <w:t xml:space="preserve">В компании «Алиди» </w:t>
      </w:r>
      <w:r w:rsidR="00632957" w:rsidRPr="00632957">
        <w:rPr>
          <w:rFonts w:ascii="Times New Roman" w:hAnsi="Times New Roman" w:cs="Times New Roman"/>
          <w:bCs/>
          <w:color w:val="000000"/>
          <w:sz w:val="28"/>
          <w:szCs w:val="28"/>
        </w:rPr>
        <w:t>с</w:t>
      </w:r>
      <w:r w:rsidR="00BC2543" w:rsidRPr="008B4B1F">
        <w:rPr>
          <w:rFonts w:ascii="Times New Roman" w:hAnsi="Times New Roman" w:cs="Times New Roman"/>
          <w:bCs/>
          <w:color w:val="000000"/>
          <w:sz w:val="28"/>
          <w:szCs w:val="28"/>
        </w:rPr>
        <w:t>обеседовани</w:t>
      </w:r>
      <w:r w:rsidR="008B4B1F">
        <w:rPr>
          <w:rFonts w:ascii="Times New Roman" w:hAnsi="Times New Roman" w:cs="Times New Roman"/>
          <w:bCs/>
          <w:color w:val="000000"/>
          <w:sz w:val="28"/>
          <w:szCs w:val="28"/>
        </w:rPr>
        <w:t>я на различные вак</w:t>
      </w:r>
      <w:r w:rsidR="00D3124A" w:rsidRPr="008B4B1F">
        <w:rPr>
          <w:rFonts w:ascii="Times New Roman" w:hAnsi="Times New Roman" w:cs="Times New Roman"/>
          <w:bCs/>
          <w:color w:val="000000"/>
          <w:sz w:val="28"/>
          <w:szCs w:val="28"/>
        </w:rPr>
        <w:t>ансии проводятся постоянно. Это связано быстрее не с текучкой кадров, а с ма</w:t>
      </w:r>
      <w:r w:rsidR="00201904">
        <w:rPr>
          <w:rFonts w:ascii="Times New Roman" w:hAnsi="Times New Roman" w:cs="Times New Roman"/>
          <w:bCs/>
          <w:color w:val="000000"/>
          <w:sz w:val="28"/>
          <w:szCs w:val="28"/>
        </w:rPr>
        <w:t>с</w:t>
      </w:r>
      <w:r w:rsidR="00D3124A" w:rsidRPr="008B4B1F">
        <w:rPr>
          <w:rFonts w:ascii="Times New Roman" w:hAnsi="Times New Roman" w:cs="Times New Roman"/>
          <w:bCs/>
          <w:color w:val="000000"/>
          <w:sz w:val="28"/>
          <w:szCs w:val="28"/>
        </w:rPr>
        <w:t>штабами организации, скоростью её развития</w:t>
      </w:r>
      <w:r w:rsidR="00B12502" w:rsidRPr="008B4B1F">
        <w:rPr>
          <w:rFonts w:ascii="Times New Roman" w:hAnsi="Times New Roman" w:cs="Times New Roman"/>
          <w:bCs/>
          <w:color w:val="000000"/>
          <w:sz w:val="28"/>
          <w:szCs w:val="28"/>
        </w:rPr>
        <w:t>. С</w:t>
      </w:r>
      <w:r w:rsidRPr="008B4B1F">
        <w:rPr>
          <w:rFonts w:ascii="Times New Roman" w:hAnsi="Times New Roman" w:cs="Times New Roman"/>
          <w:bCs/>
          <w:color w:val="000000"/>
          <w:sz w:val="28"/>
          <w:szCs w:val="28"/>
        </w:rPr>
        <w:t xml:space="preserve">тандартное собеседование состоит из вопросов трех блоков: биографические (прошлый опыт работы, увлечения, потребности), критериальные (профессиональные и личные качества, сильные и слабые места) и ситуативные </w:t>
      </w:r>
      <w:r w:rsidR="008B4B1F" w:rsidRPr="008B4B1F">
        <w:rPr>
          <w:rFonts w:ascii="Times New Roman" w:hAnsi="Times New Roman" w:cs="Times New Roman"/>
          <w:bCs/>
          <w:color w:val="000000"/>
          <w:sz w:val="28"/>
          <w:szCs w:val="28"/>
        </w:rPr>
        <w:t>(шаблоны поведения, на которые ориентируется кандидат)</w:t>
      </w:r>
      <w:r w:rsidR="00BC2543" w:rsidRPr="008B4B1F">
        <w:rPr>
          <w:rFonts w:ascii="Times New Roman" w:hAnsi="Times New Roman" w:cs="Times New Roman"/>
          <w:bCs/>
          <w:color w:val="000000"/>
          <w:sz w:val="28"/>
          <w:szCs w:val="28"/>
        </w:rPr>
        <w:t xml:space="preserve">. </w:t>
      </w:r>
      <w:r w:rsidR="008B4B1F" w:rsidRPr="008B4B1F">
        <w:rPr>
          <w:rFonts w:ascii="Times New Roman" w:hAnsi="Times New Roman" w:cs="Times New Roman"/>
          <w:bCs/>
          <w:color w:val="000000"/>
          <w:sz w:val="28"/>
          <w:szCs w:val="28"/>
        </w:rPr>
        <w:t>Конечно, нельзя разработать универсальные вопросы, подходящие каждому кандидату в силу специфики работ. Однако</w:t>
      </w:r>
      <w:proofErr w:type="gramStart"/>
      <w:r w:rsidR="008B4B1F" w:rsidRPr="008B4B1F">
        <w:rPr>
          <w:rFonts w:ascii="Times New Roman" w:hAnsi="Times New Roman" w:cs="Times New Roman"/>
          <w:bCs/>
          <w:color w:val="000000"/>
          <w:sz w:val="28"/>
          <w:szCs w:val="28"/>
        </w:rPr>
        <w:t>,</w:t>
      </w:r>
      <w:proofErr w:type="gramEnd"/>
      <w:r w:rsidR="008B4B1F" w:rsidRPr="008B4B1F">
        <w:rPr>
          <w:rFonts w:ascii="Times New Roman" w:hAnsi="Times New Roman" w:cs="Times New Roman"/>
          <w:bCs/>
          <w:color w:val="000000"/>
          <w:sz w:val="28"/>
          <w:szCs w:val="28"/>
        </w:rPr>
        <w:t xml:space="preserve"> большинство вопросов могут быть продуманы заранее</w:t>
      </w:r>
      <w:r w:rsidR="008B4B1F">
        <w:rPr>
          <w:rFonts w:ascii="Times New Roman" w:hAnsi="Times New Roman" w:cs="Times New Roman"/>
          <w:bCs/>
          <w:color w:val="000000"/>
          <w:sz w:val="28"/>
          <w:szCs w:val="28"/>
        </w:rPr>
        <w:t>.</w:t>
      </w:r>
    </w:p>
    <w:p w:rsidR="008B4B1F" w:rsidRDefault="008B4B1F"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Иначе говоря, внутри компании или же внутри отдела можно провести конкурс на разработку лучшей программы вопросов для собеседования и по результатам конкурса наградить победителей и призеров. Наличие корпоративной газеты и журнала поможет воздействовать на потребности сотрудников в уважении. Лучшая программа может быть напечатана в одном из корпоративных изданий и войти в корпоративный кодекс компании как рекомендованное для использования приложение. </w:t>
      </w:r>
    </w:p>
    <w:p w:rsidR="004542F1" w:rsidRDefault="004542F1"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Такой конкурс будет иметь практическую пользу для компании. </w:t>
      </w:r>
      <w:r w:rsidR="00632957">
        <w:rPr>
          <w:rFonts w:ascii="Times New Roman" w:hAnsi="Times New Roman" w:cs="Times New Roman"/>
          <w:bCs/>
          <w:color w:val="000000"/>
          <w:sz w:val="28"/>
          <w:szCs w:val="28"/>
        </w:rPr>
        <w:t xml:space="preserve">Участники конкурса при разработке вопросов могут принять во внимание тот факт, что кандидаты зачастую видят, какие ответы интервьюер желает получить от них и подстраиваются под собеседника, отвечая на вопросы неправдоподобно. Во избежание подобных ситуаций разрабатываются вопросы-ловушки. </w:t>
      </w:r>
      <w:r>
        <w:rPr>
          <w:rFonts w:ascii="Times New Roman" w:hAnsi="Times New Roman" w:cs="Times New Roman"/>
          <w:bCs/>
          <w:color w:val="000000"/>
          <w:sz w:val="28"/>
          <w:szCs w:val="28"/>
        </w:rPr>
        <w:t xml:space="preserve">Это по-разному сформулированные вопросы, имеющие одинаковый подтекст, задаваемые в разное время. Если респондент отвечает </w:t>
      </w:r>
      <w:r>
        <w:rPr>
          <w:rFonts w:ascii="Times New Roman" w:hAnsi="Times New Roman" w:cs="Times New Roman"/>
          <w:bCs/>
          <w:color w:val="000000"/>
          <w:sz w:val="28"/>
          <w:szCs w:val="28"/>
        </w:rPr>
        <w:lastRenderedPageBreak/>
        <w:t>по-разному на такие вопросы, можно сделать вывод о том, что ловушка сработала.</w:t>
      </w:r>
    </w:p>
    <w:p w:rsidR="004542F1" w:rsidRDefault="004542F1"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Совместная работа сотрудников отдела над подобными проектами способствует командообразованию, укрепляет отношения внутри коллектива и помогает участникам реализовать способности. Индивидуальное выполнение такого задание направлено в первую очередь на самообразование работника (получение новых знаний и навыков, необходимых в профессиональной сфере).</w:t>
      </w:r>
    </w:p>
    <w:p w:rsidR="006D5EB9" w:rsidRPr="006D5EB9" w:rsidRDefault="006D5EB9" w:rsidP="002D3CB0">
      <w:pPr>
        <w:pStyle w:val="af0"/>
        <w:numPr>
          <w:ilvl w:val="0"/>
          <w:numId w:val="16"/>
        </w:numPr>
        <w:tabs>
          <w:tab w:val="left" w:pos="709"/>
          <w:tab w:val="left" w:pos="1134"/>
        </w:tabs>
        <w:spacing w:line="360" w:lineRule="auto"/>
        <w:ind w:left="0" w:firstLine="0"/>
        <w:jc w:val="both"/>
        <w:rPr>
          <w:bCs/>
          <w:color w:val="000000"/>
          <w:sz w:val="28"/>
          <w:szCs w:val="28"/>
        </w:rPr>
      </w:pPr>
      <w:r>
        <w:rPr>
          <w:bCs/>
          <w:color w:val="000000"/>
          <w:sz w:val="28"/>
          <w:szCs w:val="28"/>
        </w:rPr>
        <w:t>Рейтинг первых 5-ти</w:t>
      </w:r>
    </w:p>
    <w:p w:rsidR="005C2263" w:rsidRDefault="00DD36FE"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8D6F17">
        <w:rPr>
          <w:rFonts w:ascii="Times New Roman" w:hAnsi="Times New Roman" w:cs="Times New Roman"/>
          <w:bCs/>
          <w:color w:val="000000"/>
          <w:sz w:val="28"/>
          <w:szCs w:val="28"/>
        </w:rPr>
        <w:t>По нашему мнению, лучшие сотрудники отдела должны быть  вознаграждены за усердную работу</w:t>
      </w:r>
      <w:r w:rsidR="008D6F17" w:rsidRPr="008D6F17">
        <w:rPr>
          <w:rFonts w:ascii="Times New Roman" w:hAnsi="Times New Roman" w:cs="Times New Roman"/>
          <w:bCs/>
          <w:color w:val="000000"/>
          <w:sz w:val="28"/>
          <w:szCs w:val="28"/>
        </w:rPr>
        <w:t xml:space="preserve"> как материально, так и нематериально</w:t>
      </w:r>
      <w:r w:rsidRPr="008D6F17">
        <w:rPr>
          <w:rFonts w:ascii="Times New Roman" w:hAnsi="Times New Roman" w:cs="Times New Roman"/>
          <w:bCs/>
          <w:color w:val="000000"/>
          <w:sz w:val="28"/>
          <w:szCs w:val="28"/>
        </w:rPr>
        <w:t xml:space="preserve">. В первую очередь, вознаграждение поможет победителям почувствовать свою значимость, </w:t>
      </w:r>
      <w:r w:rsidR="005C2263">
        <w:rPr>
          <w:rFonts w:ascii="Times New Roman" w:hAnsi="Times New Roman" w:cs="Times New Roman"/>
          <w:bCs/>
          <w:color w:val="000000"/>
          <w:sz w:val="28"/>
          <w:szCs w:val="28"/>
        </w:rPr>
        <w:t xml:space="preserve">повысит </w:t>
      </w:r>
      <w:r w:rsidRPr="008D6F17">
        <w:rPr>
          <w:rFonts w:ascii="Times New Roman" w:hAnsi="Times New Roman" w:cs="Times New Roman"/>
          <w:bCs/>
          <w:color w:val="000000"/>
          <w:sz w:val="28"/>
          <w:szCs w:val="28"/>
        </w:rPr>
        <w:t>ст</w:t>
      </w:r>
      <w:r w:rsidR="005C2263">
        <w:rPr>
          <w:rFonts w:ascii="Times New Roman" w:hAnsi="Times New Roman" w:cs="Times New Roman"/>
          <w:bCs/>
          <w:color w:val="000000"/>
          <w:sz w:val="28"/>
          <w:szCs w:val="28"/>
        </w:rPr>
        <w:t>ремление</w:t>
      </w:r>
      <w:r w:rsidRPr="008D6F17">
        <w:rPr>
          <w:rFonts w:ascii="Times New Roman" w:hAnsi="Times New Roman" w:cs="Times New Roman"/>
          <w:bCs/>
          <w:color w:val="000000"/>
          <w:sz w:val="28"/>
          <w:szCs w:val="28"/>
        </w:rPr>
        <w:t xml:space="preserve"> к достижению лучших результатов. Кроме того,</w:t>
      </w:r>
      <w:r w:rsidR="008D6F17" w:rsidRPr="008D6F17">
        <w:rPr>
          <w:rFonts w:ascii="Times New Roman" w:hAnsi="Times New Roman" w:cs="Times New Roman"/>
          <w:bCs/>
          <w:color w:val="000000"/>
          <w:sz w:val="28"/>
          <w:szCs w:val="28"/>
        </w:rPr>
        <w:t xml:space="preserve"> никто не хочет остават</w:t>
      </w:r>
      <w:r w:rsidR="008D6F17">
        <w:rPr>
          <w:rFonts w:ascii="Times New Roman" w:hAnsi="Times New Roman" w:cs="Times New Roman"/>
          <w:bCs/>
          <w:color w:val="000000"/>
          <w:sz w:val="28"/>
          <w:szCs w:val="28"/>
        </w:rPr>
        <w:t xml:space="preserve">ься позади, поэтому победа одних может мотивировать </w:t>
      </w:r>
      <w:r w:rsidR="008D6F17" w:rsidRPr="008D6F17">
        <w:rPr>
          <w:rFonts w:ascii="Times New Roman" w:hAnsi="Times New Roman" w:cs="Times New Roman"/>
          <w:bCs/>
          <w:color w:val="000000"/>
          <w:sz w:val="28"/>
          <w:szCs w:val="28"/>
        </w:rPr>
        <w:t>других</w:t>
      </w:r>
      <w:r w:rsidR="000D29C8">
        <w:rPr>
          <w:rFonts w:ascii="Times New Roman" w:hAnsi="Times New Roman" w:cs="Times New Roman"/>
          <w:bCs/>
          <w:color w:val="000000"/>
          <w:sz w:val="28"/>
          <w:szCs w:val="28"/>
        </w:rPr>
        <w:t xml:space="preserve"> работников</w:t>
      </w:r>
      <w:r w:rsidR="00474D58">
        <w:rPr>
          <w:rFonts w:ascii="Times New Roman" w:hAnsi="Times New Roman" w:cs="Times New Roman"/>
          <w:bCs/>
          <w:color w:val="000000"/>
          <w:sz w:val="28"/>
          <w:szCs w:val="28"/>
        </w:rPr>
        <w:t xml:space="preserve"> </w:t>
      </w:r>
      <w:r w:rsidR="003E2E4F" w:rsidRPr="003E2E4F">
        <w:rPr>
          <w:rFonts w:ascii="Times New Roman" w:hAnsi="Times New Roman" w:cs="Times New Roman"/>
          <w:bCs/>
          <w:color w:val="000000"/>
          <w:sz w:val="28"/>
          <w:szCs w:val="28"/>
        </w:rPr>
        <w:t>реализовывать потенциал</w:t>
      </w:r>
      <w:r w:rsidR="008D6F17" w:rsidRPr="003E2E4F">
        <w:rPr>
          <w:rFonts w:ascii="Times New Roman" w:hAnsi="Times New Roman" w:cs="Times New Roman"/>
          <w:bCs/>
          <w:color w:val="000000"/>
          <w:sz w:val="28"/>
          <w:szCs w:val="28"/>
        </w:rPr>
        <w:t>.</w:t>
      </w:r>
    </w:p>
    <w:p w:rsidR="005C2263" w:rsidRDefault="00295763"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Показатели работы </w:t>
      </w:r>
      <w:r>
        <w:rPr>
          <w:rFonts w:ascii="Times New Roman" w:hAnsi="Times New Roman" w:cs="Times New Roman"/>
          <w:bCs/>
          <w:color w:val="000000"/>
          <w:sz w:val="28"/>
          <w:szCs w:val="28"/>
          <w:lang w:val="en-US"/>
        </w:rPr>
        <w:t>HR</w:t>
      </w:r>
      <w:r w:rsidRPr="0029576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специалиста в основном сводятся к количеству закрытых вакансий и активности в организации корпоративных мероприятий. Данные показатели с определенными коэффициентами могут быть взяты за основу рейтинга сотрудников. Рейтинг может составляться как внутри отдела, так и для специалистов кадровых отделов всех филиалов. Последний вариант наиболее приемлем, </w:t>
      </w:r>
      <w:r w:rsidRPr="003E2E4F">
        <w:rPr>
          <w:rFonts w:ascii="Times New Roman" w:hAnsi="Times New Roman" w:cs="Times New Roman"/>
          <w:bCs/>
          <w:color w:val="000000"/>
          <w:sz w:val="28"/>
          <w:szCs w:val="28"/>
        </w:rPr>
        <w:t xml:space="preserve">так как </w:t>
      </w:r>
      <w:r w:rsidR="00EF21A7" w:rsidRPr="003E2E4F">
        <w:rPr>
          <w:rFonts w:ascii="Times New Roman" w:hAnsi="Times New Roman" w:cs="Times New Roman"/>
          <w:bCs/>
          <w:color w:val="000000"/>
          <w:sz w:val="28"/>
          <w:szCs w:val="28"/>
        </w:rPr>
        <w:t>сотрудники могут сравнивать</w:t>
      </w:r>
      <w:r w:rsidR="00EF21A7">
        <w:rPr>
          <w:rFonts w:ascii="Times New Roman" w:hAnsi="Times New Roman" w:cs="Times New Roman"/>
          <w:bCs/>
          <w:color w:val="000000"/>
          <w:sz w:val="28"/>
          <w:szCs w:val="28"/>
        </w:rPr>
        <w:t xml:space="preserve"> ра</w:t>
      </w:r>
      <w:r w:rsidR="009F0FBD">
        <w:rPr>
          <w:rFonts w:ascii="Times New Roman" w:hAnsi="Times New Roman" w:cs="Times New Roman"/>
          <w:bCs/>
          <w:color w:val="000000"/>
          <w:sz w:val="28"/>
          <w:szCs w:val="28"/>
        </w:rPr>
        <w:t xml:space="preserve">боту своего отдела с другими и стараться усовершенствовать коллективные показатели. </w:t>
      </w:r>
    </w:p>
    <w:p w:rsidR="00345A57" w:rsidRPr="00295763" w:rsidRDefault="00345A57"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Более того, мы предлагаем выделять только первую пятерку </w:t>
      </w:r>
      <w:proofErr w:type="gramStart"/>
      <w:r>
        <w:rPr>
          <w:rFonts w:ascii="Times New Roman" w:hAnsi="Times New Roman" w:cs="Times New Roman"/>
          <w:bCs/>
          <w:color w:val="000000"/>
          <w:sz w:val="28"/>
          <w:szCs w:val="28"/>
        </w:rPr>
        <w:t>отличившихся</w:t>
      </w:r>
      <w:proofErr w:type="gramEnd"/>
      <w:r>
        <w:rPr>
          <w:rFonts w:ascii="Times New Roman" w:hAnsi="Times New Roman" w:cs="Times New Roman"/>
          <w:bCs/>
          <w:color w:val="000000"/>
          <w:sz w:val="28"/>
          <w:szCs w:val="28"/>
        </w:rPr>
        <w:t xml:space="preserve">, чтобы избежать </w:t>
      </w:r>
      <w:r w:rsidR="00C33BA1">
        <w:rPr>
          <w:rFonts w:ascii="Times New Roman" w:hAnsi="Times New Roman" w:cs="Times New Roman"/>
          <w:bCs/>
          <w:color w:val="000000"/>
          <w:sz w:val="28"/>
          <w:szCs w:val="28"/>
        </w:rPr>
        <w:t>излишней соревновательности между сотрудниками внутри отдела, поддерживать дух взаимопомощи. Кадровые работники должны ориентироваться на лучших сотрудников. Поэтому, кроме номинации «Лучший сотрудник отдела по работе с персоналом», можно устроить конкурс на лучшего сотрудника отдела внутри филиала.</w:t>
      </w:r>
    </w:p>
    <w:p w:rsidR="000F7E02" w:rsidRDefault="00C33BA1"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lastRenderedPageBreak/>
        <w:tab/>
      </w:r>
      <w:r w:rsidRPr="00C33BA1">
        <w:rPr>
          <w:rFonts w:ascii="Times New Roman" w:hAnsi="Times New Roman" w:cs="Times New Roman"/>
          <w:bCs/>
          <w:color w:val="000000"/>
          <w:sz w:val="28"/>
          <w:szCs w:val="28"/>
        </w:rPr>
        <w:t>Рейтинг первых пяти и имена лучших сотрудников внутри филиала могут так же печататься в корпоративных изданиях.</w:t>
      </w:r>
    </w:p>
    <w:p w:rsidR="003041B2" w:rsidRDefault="000F7E02" w:rsidP="002D3CB0">
      <w:pPr>
        <w:pStyle w:val="af0"/>
        <w:numPr>
          <w:ilvl w:val="0"/>
          <w:numId w:val="16"/>
        </w:numPr>
        <w:tabs>
          <w:tab w:val="left" w:pos="709"/>
          <w:tab w:val="left" w:pos="1134"/>
        </w:tabs>
        <w:spacing w:line="360" w:lineRule="auto"/>
        <w:ind w:left="0" w:firstLine="0"/>
        <w:jc w:val="both"/>
        <w:rPr>
          <w:bCs/>
          <w:color w:val="000000"/>
          <w:sz w:val="28"/>
          <w:szCs w:val="28"/>
        </w:rPr>
      </w:pPr>
      <w:r w:rsidRPr="00C33BA1">
        <w:rPr>
          <w:bCs/>
          <w:color w:val="000000"/>
          <w:sz w:val="28"/>
          <w:szCs w:val="28"/>
        </w:rPr>
        <w:t>Эссе по случаю дня рождения компании</w:t>
      </w:r>
      <w:r w:rsidR="003041B2">
        <w:rPr>
          <w:bCs/>
          <w:color w:val="000000"/>
          <w:sz w:val="28"/>
          <w:szCs w:val="28"/>
        </w:rPr>
        <w:t xml:space="preserve">, </w:t>
      </w:r>
      <w:r w:rsidR="003041B2" w:rsidRPr="003E2E4F">
        <w:rPr>
          <w:bCs/>
          <w:color w:val="000000"/>
          <w:sz w:val="28"/>
          <w:szCs w:val="28"/>
        </w:rPr>
        <w:t>дн</w:t>
      </w:r>
      <w:r w:rsidR="003E2E4F" w:rsidRPr="003E2E4F">
        <w:rPr>
          <w:bCs/>
          <w:color w:val="000000"/>
          <w:sz w:val="28"/>
          <w:szCs w:val="28"/>
        </w:rPr>
        <w:t>я кадрового работника</w:t>
      </w:r>
    </w:p>
    <w:p w:rsidR="003C31B5" w:rsidRDefault="003C31B5"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3C31B5">
        <w:rPr>
          <w:rFonts w:ascii="Times New Roman" w:hAnsi="Times New Roman" w:cs="Times New Roman"/>
          <w:bCs/>
          <w:color w:val="000000"/>
          <w:sz w:val="28"/>
          <w:szCs w:val="28"/>
        </w:rPr>
        <w:t>Еще одним видом профессиональных конкурсов может быть написание работниками эссе, приуроченным к праздникам, которые разделяют   сотрудники компании.</w:t>
      </w:r>
      <w:r>
        <w:rPr>
          <w:rFonts w:ascii="Times New Roman" w:hAnsi="Times New Roman" w:cs="Times New Roman"/>
          <w:bCs/>
          <w:color w:val="000000"/>
          <w:sz w:val="28"/>
          <w:szCs w:val="28"/>
        </w:rPr>
        <w:t xml:space="preserve"> Так, работники смогут реализовать творческий потенциал, проявить себя с новой стороны и стать более известными, уважаемыми в компании. А это, как известно, способствует быстрому продвижению по карьерной лестнице. </w:t>
      </w:r>
    </w:p>
    <w:p w:rsidR="003C31B5" w:rsidRDefault="003C31B5"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Эссе могут быть посвящены компании «Алиди», её деятельности и достижениям, работе отдела (в данном случае отдела по работе с персоналом) и его вклад</w:t>
      </w:r>
      <w:r w:rsidR="00E73840">
        <w:rPr>
          <w:rFonts w:ascii="Times New Roman" w:hAnsi="Times New Roman" w:cs="Times New Roman"/>
          <w:bCs/>
          <w:color w:val="000000"/>
          <w:sz w:val="28"/>
          <w:szCs w:val="28"/>
        </w:rPr>
        <w:t>у</w:t>
      </w:r>
      <w:r>
        <w:rPr>
          <w:rFonts w:ascii="Times New Roman" w:hAnsi="Times New Roman" w:cs="Times New Roman"/>
          <w:bCs/>
          <w:color w:val="000000"/>
          <w:sz w:val="28"/>
          <w:szCs w:val="28"/>
        </w:rPr>
        <w:t xml:space="preserve"> в достижение организационных целей.</w:t>
      </w:r>
    </w:p>
    <w:p w:rsidR="003C31B5" w:rsidRPr="003C31B5" w:rsidRDefault="003C31B5"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5A5348">
        <w:rPr>
          <w:rFonts w:ascii="Times New Roman" w:hAnsi="Times New Roman" w:cs="Times New Roman"/>
          <w:bCs/>
          <w:color w:val="000000"/>
          <w:sz w:val="28"/>
          <w:szCs w:val="28"/>
        </w:rPr>
        <w:t>Авторы лучших работ могут награждаться печатью в корпоративном журнале и значком отличия.</w:t>
      </w:r>
    </w:p>
    <w:p w:rsidR="005F6B5C" w:rsidRDefault="00E41B1A" w:rsidP="002D3CB0">
      <w:pPr>
        <w:pStyle w:val="af0"/>
        <w:numPr>
          <w:ilvl w:val="0"/>
          <w:numId w:val="13"/>
        </w:numPr>
        <w:tabs>
          <w:tab w:val="left" w:pos="709"/>
          <w:tab w:val="left" w:pos="1134"/>
        </w:tabs>
        <w:spacing w:line="360" w:lineRule="auto"/>
        <w:ind w:left="0" w:firstLine="0"/>
        <w:jc w:val="both"/>
        <w:rPr>
          <w:bCs/>
          <w:color w:val="000000"/>
          <w:sz w:val="28"/>
          <w:szCs w:val="28"/>
        </w:rPr>
      </w:pPr>
      <w:r>
        <w:rPr>
          <w:bCs/>
          <w:color w:val="000000"/>
          <w:sz w:val="28"/>
          <w:szCs w:val="28"/>
        </w:rPr>
        <w:t xml:space="preserve">Система наставничества как </w:t>
      </w:r>
      <w:r w:rsidR="00C113A6">
        <w:rPr>
          <w:bCs/>
          <w:color w:val="000000"/>
          <w:sz w:val="28"/>
          <w:szCs w:val="28"/>
        </w:rPr>
        <w:t>возможность расширения полномочий</w:t>
      </w:r>
      <w:r w:rsidR="00481D42">
        <w:rPr>
          <w:bCs/>
          <w:color w:val="000000"/>
          <w:sz w:val="28"/>
          <w:szCs w:val="28"/>
        </w:rPr>
        <w:t xml:space="preserve"> сотрудников</w:t>
      </w:r>
    </w:p>
    <w:p w:rsidR="00303CC7" w:rsidRDefault="00B950F6"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303CC7">
        <w:rPr>
          <w:rFonts w:ascii="Times New Roman" w:hAnsi="Times New Roman" w:cs="Times New Roman"/>
          <w:bCs/>
          <w:color w:val="000000"/>
          <w:sz w:val="28"/>
          <w:szCs w:val="28"/>
        </w:rPr>
        <w:t>Наставничество – процесс, при котором более опытный сотрудник обучает нового сотрудника специфике работы, помогает приобрести определенные навыки, чтобы последний повысил свою компетентность.</w:t>
      </w:r>
    </w:p>
    <w:p w:rsidR="000C4D45" w:rsidRPr="0038570D" w:rsidRDefault="00303CC7"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38570D" w:rsidRPr="0038570D">
        <w:rPr>
          <w:rFonts w:ascii="Times New Roman" w:hAnsi="Times New Roman" w:cs="Times New Roman"/>
          <w:bCs/>
          <w:color w:val="000000"/>
          <w:sz w:val="28"/>
          <w:szCs w:val="28"/>
        </w:rPr>
        <w:t xml:space="preserve">Для удовлетворения потребности сотрудников </w:t>
      </w:r>
      <w:r w:rsidR="0038570D" w:rsidRPr="0038570D">
        <w:rPr>
          <w:rFonts w:ascii="Times New Roman" w:hAnsi="Times New Roman" w:cs="Times New Roman"/>
          <w:bCs/>
          <w:color w:val="000000"/>
          <w:sz w:val="28"/>
          <w:szCs w:val="28"/>
          <w:lang w:val="en-US"/>
        </w:rPr>
        <w:t>HR</w:t>
      </w:r>
      <w:r w:rsidR="0038570D" w:rsidRPr="0038570D">
        <w:rPr>
          <w:rFonts w:ascii="Times New Roman" w:hAnsi="Times New Roman" w:cs="Times New Roman"/>
          <w:bCs/>
          <w:color w:val="000000"/>
          <w:sz w:val="28"/>
          <w:szCs w:val="28"/>
        </w:rPr>
        <w:t>-отдела в самореализации, систематическом получении знаний и нового опыта хорошей идеей станет реализация внутри кадрового отдела программы наставничества.</w:t>
      </w:r>
      <w:r w:rsidR="00B950F6">
        <w:rPr>
          <w:rFonts w:ascii="Times New Roman" w:hAnsi="Times New Roman" w:cs="Times New Roman"/>
          <w:bCs/>
          <w:color w:val="000000"/>
          <w:sz w:val="28"/>
          <w:szCs w:val="28"/>
        </w:rPr>
        <w:t xml:space="preserve"> Наставничество станет отличным шагом к улучшению программы адаптации для сотрудников, пришедших в отдел кадров. Программа наставничества будет действовать д</w:t>
      </w:r>
      <w:r w:rsidR="000C4D45" w:rsidRPr="0038570D">
        <w:rPr>
          <w:rFonts w:ascii="Times New Roman" w:hAnsi="Times New Roman" w:cs="Times New Roman"/>
          <w:bCs/>
          <w:color w:val="000000"/>
          <w:sz w:val="28"/>
          <w:szCs w:val="28"/>
        </w:rPr>
        <w:t>ля новых сотру</w:t>
      </w:r>
      <w:r w:rsidR="001B31CE" w:rsidRPr="0038570D">
        <w:rPr>
          <w:rFonts w:ascii="Times New Roman" w:hAnsi="Times New Roman" w:cs="Times New Roman"/>
          <w:bCs/>
          <w:color w:val="000000"/>
          <w:sz w:val="28"/>
          <w:szCs w:val="28"/>
        </w:rPr>
        <w:t>д</w:t>
      </w:r>
      <w:r w:rsidR="00B950F6">
        <w:rPr>
          <w:rFonts w:ascii="Times New Roman" w:hAnsi="Times New Roman" w:cs="Times New Roman"/>
          <w:bCs/>
          <w:color w:val="000000"/>
          <w:sz w:val="28"/>
          <w:szCs w:val="28"/>
        </w:rPr>
        <w:t>ников</w:t>
      </w:r>
      <w:r w:rsidR="00F3092A">
        <w:rPr>
          <w:rFonts w:ascii="Times New Roman" w:hAnsi="Times New Roman" w:cs="Times New Roman"/>
          <w:bCs/>
          <w:color w:val="000000"/>
          <w:sz w:val="28"/>
          <w:szCs w:val="28"/>
        </w:rPr>
        <w:t xml:space="preserve"> </w:t>
      </w:r>
      <w:r w:rsidR="00B950F6" w:rsidRPr="0038570D">
        <w:rPr>
          <w:rFonts w:ascii="Times New Roman" w:hAnsi="Times New Roman" w:cs="Times New Roman"/>
          <w:bCs/>
          <w:color w:val="000000"/>
          <w:sz w:val="28"/>
          <w:szCs w:val="28"/>
          <w:lang w:val="en-US"/>
        </w:rPr>
        <w:t>HR</w:t>
      </w:r>
      <w:r w:rsidR="00B950F6" w:rsidRPr="0038570D">
        <w:rPr>
          <w:rFonts w:ascii="Times New Roman" w:hAnsi="Times New Roman" w:cs="Times New Roman"/>
          <w:bCs/>
          <w:color w:val="000000"/>
          <w:sz w:val="28"/>
          <w:szCs w:val="28"/>
        </w:rPr>
        <w:t>-отдела</w:t>
      </w:r>
      <w:r w:rsidR="00B950F6">
        <w:rPr>
          <w:rFonts w:ascii="Times New Roman" w:hAnsi="Times New Roman" w:cs="Times New Roman"/>
          <w:bCs/>
          <w:color w:val="000000"/>
          <w:sz w:val="28"/>
          <w:szCs w:val="28"/>
        </w:rPr>
        <w:t xml:space="preserve">, </w:t>
      </w:r>
      <w:r w:rsidR="004C6E59" w:rsidRPr="0038570D">
        <w:rPr>
          <w:rFonts w:ascii="Times New Roman" w:hAnsi="Times New Roman" w:cs="Times New Roman"/>
          <w:bCs/>
          <w:color w:val="000000"/>
          <w:sz w:val="28"/>
          <w:szCs w:val="28"/>
        </w:rPr>
        <w:t>стажеров</w:t>
      </w:r>
      <w:r w:rsidR="00B950F6">
        <w:rPr>
          <w:rFonts w:ascii="Times New Roman" w:hAnsi="Times New Roman" w:cs="Times New Roman"/>
          <w:bCs/>
          <w:color w:val="000000"/>
          <w:sz w:val="28"/>
          <w:szCs w:val="28"/>
        </w:rPr>
        <w:t xml:space="preserve"> и</w:t>
      </w:r>
      <w:r w:rsidR="00F3092A">
        <w:rPr>
          <w:rFonts w:ascii="Times New Roman" w:hAnsi="Times New Roman" w:cs="Times New Roman"/>
          <w:bCs/>
          <w:color w:val="000000"/>
          <w:sz w:val="28"/>
          <w:szCs w:val="28"/>
        </w:rPr>
        <w:t xml:space="preserve"> </w:t>
      </w:r>
      <w:r w:rsidR="00B950F6">
        <w:rPr>
          <w:rFonts w:ascii="Times New Roman" w:hAnsi="Times New Roman" w:cs="Times New Roman"/>
          <w:bCs/>
          <w:color w:val="000000"/>
          <w:sz w:val="28"/>
          <w:szCs w:val="28"/>
        </w:rPr>
        <w:t>студентов-</w:t>
      </w:r>
      <w:r w:rsidR="004C6E59" w:rsidRPr="0038570D">
        <w:rPr>
          <w:rFonts w:ascii="Times New Roman" w:hAnsi="Times New Roman" w:cs="Times New Roman"/>
          <w:bCs/>
          <w:color w:val="000000"/>
          <w:sz w:val="28"/>
          <w:szCs w:val="28"/>
        </w:rPr>
        <w:t>практикантов</w:t>
      </w:r>
      <w:r w:rsidR="00B950F6">
        <w:rPr>
          <w:rFonts w:ascii="Times New Roman" w:hAnsi="Times New Roman" w:cs="Times New Roman"/>
          <w:bCs/>
          <w:color w:val="000000"/>
          <w:sz w:val="28"/>
          <w:szCs w:val="28"/>
        </w:rPr>
        <w:t>.</w:t>
      </w:r>
    </w:p>
    <w:p w:rsidR="00A56E05" w:rsidRPr="0038570D" w:rsidRDefault="00B950F6"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Можно использовать следующую методику подбора кандидатов и обучения наставников. Опытный, ответственный, имеющий способности к обу</w:t>
      </w:r>
      <w:r w:rsidRPr="0038570D">
        <w:rPr>
          <w:rFonts w:ascii="Times New Roman" w:hAnsi="Times New Roman" w:cs="Times New Roman"/>
          <w:bCs/>
          <w:color w:val="000000"/>
          <w:sz w:val="28"/>
          <w:szCs w:val="28"/>
        </w:rPr>
        <w:t xml:space="preserve">чению </w:t>
      </w:r>
      <w:r>
        <w:rPr>
          <w:rFonts w:ascii="Times New Roman" w:hAnsi="Times New Roman" w:cs="Times New Roman"/>
          <w:bCs/>
          <w:color w:val="000000"/>
          <w:sz w:val="28"/>
          <w:szCs w:val="28"/>
        </w:rPr>
        <w:t>других сотруд</w:t>
      </w:r>
      <w:r w:rsidR="00303CC7">
        <w:rPr>
          <w:rFonts w:ascii="Times New Roman" w:hAnsi="Times New Roman" w:cs="Times New Roman"/>
          <w:bCs/>
          <w:color w:val="000000"/>
          <w:sz w:val="28"/>
          <w:szCs w:val="28"/>
        </w:rPr>
        <w:t xml:space="preserve">ник отдела может по </w:t>
      </w:r>
      <w:r>
        <w:rPr>
          <w:rFonts w:ascii="Times New Roman" w:hAnsi="Times New Roman" w:cs="Times New Roman"/>
          <w:bCs/>
          <w:color w:val="000000"/>
          <w:sz w:val="28"/>
          <w:szCs w:val="28"/>
        </w:rPr>
        <w:t xml:space="preserve">своему желанию отправиться на тренинг по наставничеству и получить необходимые знания. Способность </w:t>
      </w:r>
      <w:r>
        <w:rPr>
          <w:rFonts w:ascii="Times New Roman" w:hAnsi="Times New Roman" w:cs="Times New Roman"/>
          <w:bCs/>
          <w:color w:val="000000"/>
          <w:sz w:val="28"/>
          <w:szCs w:val="28"/>
        </w:rPr>
        <w:lastRenderedPageBreak/>
        <w:t>к обучению может быть продиагностирована с помощью внутриорганизационного тестирования. По результатам тестирования, наиболее подходящие кандидаты получают пропуск на бесплатное прохождение тренинга по наставничеству, получают сертификат о прох</w:t>
      </w:r>
      <w:r w:rsidR="00F3092A">
        <w:rPr>
          <w:rFonts w:ascii="Times New Roman" w:hAnsi="Times New Roman" w:cs="Times New Roman"/>
          <w:bCs/>
          <w:color w:val="000000"/>
          <w:sz w:val="28"/>
          <w:szCs w:val="28"/>
        </w:rPr>
        <w:t xml:space="preserve">ождении курсов и </w:t>
      </w:r>
      <w:r w:rsidR="00FA467B">
        <w:rPr>
          <w:rFonts w:ascii="Times New Roman" w:hAnsi="Times New Roman" w:cs="Times New Roman"/>
          <w:bCs/>
          <w:color w:val="000000"/>
          <w:sz w:val="28"/>
          <w:szCs w:val="28"/>
        </w:rPr>
        <w:t xml:space="preserve">новую </w:t>
      </w:r>
      <w:r>
        <w:rPr>
          <w:rFonts w:ascii="Times New Roman" w:hAnsi="Times New Roman" w:cs="Times New Roman"/>
          <w:bCs/>
          <w:color w:val="000000"/>
          <w:sz w:val="28"/>
          <w:szCs w:val="28"/>
        </w:rPr>
        <w:t>квалификационную степень</w:t>
      </w:r>
      <w:r w:rsidR="00FA467B">
        <w:rPr>
          <w:rFonts w:ascii="Times New Roman" w:hAnsi="Times New Roman" w:cs="Times New Roman"/>
          <w:bCs/>
          <w:color w:val="000000"/>
          <w:sz w:val="28"/>
          <w:szCs w:val="28"/>
        </w:rPr>
        <w:t>.</w:t>
      </w:r>
    </w:p>
    <w:p w:rsidR="00E41B1A" w:rsidRDefault="00E41B1A" w:rsidP="002D3CB0">
      <w:pPr>
        <w:pStyle w:val="af0"/>
        <w:numPr>
          <w:ilvl w:val="0"/>
          <w:numId w:val="13"/>
        </w:numPr>
        <w:tabs>
          <w:tab w:val="left" w:pos="709"/>
          <w:tab w:val="left" w:pos="1134"/>
        </w:tabs>
        <w:spacing w:line="360" w:lineRule="auto"/>
        <w:ind w:left="0" w:firstLine="0"/>
        <w:jc w:val="both"/>
        <w:rPr>
          <w:bCs/>
          <w:color w:val="000000"/>
          <w:sz w:val="28"/>
          <w:szCs w:val="28"/>
        </w:rPr>
      </w:pPr>
      <w:r>
        <w:rPr>
          <w:bCs/>
          <w:color w:val="000000"/>
          <w:sz w:val="28"/>
          <w:szCs w:val="28"/>
        </w:rPr>
        <w:t>Тренинги как способ повышения квалификации и получения навыков</w:t>
      </w:r>
    </w:p>
    <w:p w:rsidR="005F6B5C" w:rsidRPr="00475374" w:rsidRDefault="00FB26E0"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475374">
        <w:rPr>
          <w:rFonts w:ascii="Times New Roman" w:hAnsi="Times New Roman" w:cs="Times New Roman"/>
          <w:bCs/>
          <w:color w:val="000000"/>
          <w:sz w:val="28"/>
          <w:szCs w:val="28"/>
        </w:rPr>
        <w:t xml:space="preserve">Тренингом считается активный метод обучения, при котором теоретические блоки информации сведены к минимуму и акцент делается на практическом использовании получаемых навыков.  Участие в тренингах помогает сотрудникам закрепить определенные шаблоны поведения, выкручиваться из самых разных проблемных ситуаций и приобретать конкретные профессиональные навыки. </w:t>
      </w:r>
    </w:p>
    <w:p w:rsidR="008F50F9" w:rsidRPr="00475374" w:rsidRDefault="00475374"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475374">
        <w:rPr>
          <w:rFonts w:ascii="Times New Roman" w:hAnsi="Times New Roman" w:cs="Times New Roman"/>
          <w:bCs/>
          <w:color w:val="000000"/>
          <w:sz w:val="28"/>
          <w:szCs w:val="28"/>
        </w:rPr>
        <w:t xml:space="preserve">Нами были сформулированы </w:t>
      </w:r>
      <w:r w:rsidR="0022231B">
        <w:rPr>
          <w:rFonts w:ascii="Times New Roman" w:hAnsi="Times New Roman" w:cs="Times New Roman"/>
          <w:bCs/>
          <w:color w:val="000000"/>
          <w:sz w:val="28"/>
          <w:szCs w:val="28"/>
        </w:rPr>
        <w:t xml:space="preserve">возможные </w:t>
      </w:r>
      <w:r w:rsidRPr="0022231B">
        <w:rPr>
          <w:rFonts w:ascii="Times New Roman" w:hAnsi="Times New Roman" w:cs="Times New Roman"/>
          <w:bCs/>
          <w:color w:val="000000"/>
          <w:sz w:val="28"/>
          <w:szCs w:val="28"/>
        </w:rPr>
        <w:t>темы</w:t>
      </w:r>
      <w:r>
        <w:rPr>
          <w:rFonts w:ascii="Times New Roman" w:hAnsi="Times New Roman" w:cs="Times New Roman"/>
          <w:bCs/>
          <w:color w:val="000000"/>
          <w:sz w:val="28"/>
          <w:szCs w:val="28"/>
        </w:rPr>
        <w:t xml:space="preserve"> тренингов для сотрудников </w:t>
      </w:r>
      <w:r>
        <w:rPr>
          <w:rFonts w:ascii="Times New Roman" w:hAnsi="Times New Roman" w:cs="Times New Roman"/>
          <w:bCs/>
          <w:color w:val="000000"/>
          <w:sz w:val="28"/>
          <w:szCs w:val="28"/>
          <w:lang w:val="en-US"/>
        </w:rPr>
        <w:t>HR</w:t>
      </w:r>
      <w:r>
        <w:rPr>
          <w:rFonts w:ascii="Times New Roman" w:hAnsi="Times New Roman" w:cs="Times New Roman"/>
          <w:bCs/>
          <w:color w:val="000000"/>
          <w:sz w:val="28"/>
          <w:szCs w:val="28"/>
        </w:rPr>
        <w:t>-отдела.</w:t>
      </w:r>
    </w:p>
    <w:p w:rsidR="001D610C" w:rsidRDefault="007A0849" w:rsidP="002D3CB0">
      <w:pPr>
        <w:pStyle w:val="af0"/>
        <w:numPr>
          <w:ilvl w:val="0"/>
          <w:numId w:val="14"/>
        </w:numPr>
        <w:tabs>
          <w:tab w:val="left" w:pos="709"/>
          <w:tab w:val="left" w:pos="1134"/>
        </w:tabs>
        <w:spacing w:line="360" w:lineRule="auto"/>
        <w:ind w:left="0" w:firstLine="0"/>
        <w:jc w:val="both"/>
        <w:rPr>
          <w:bCs/>
          <w:color w:val="000000"/>
          <w:sz w:val="28"/>
          <w:szCs w:val="28"/>
        </w:rPr>
      </w:pPr>
      <w:r>
        <w:rPr>
          <w:bCs/>
          <w:color w:val="000000"/>
          <w:sz w:val="28"/>
          <w:szCs w:val="28"/>
        </w:rPr>
        <w:t>Управление стрессом</w:t>
      </w:r>
    </w:p>
    <w:p w:rsidR="001D610C" w:rsidRPr="00833F9E" w:rsidRDefault="001D610C"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833F9E">
        <w:rPr>
          <w:rFonts w:ascii="Times New Roman" w:hAnsi="Times New Roman" w:cs="Times New Roman"/>
          <w:bCs/>
          <w:color w:val="000000"/>
          <w:sz w:val="28"/>
          <w:szCs w:val="28"/>
        </w:rPr>
        <w:t xml:space="preserve">По результатам анкетирования было выявлено, что сотрудники </w:t>
      </w:r>
      <w:r w:rsidRPr="00833F9E">
        <w:rPr>
          <w:rFonts w:ascii="Times New Roman" w:hAnsi="Times New Roman" w:cs="Times New Roman"/>
          <w:bCs/>
          <w:color w:val="000000"/>
          <w:sz w:val="28"/>
          <w:szCs w:val="28"/>
          <w:lang w:val="en-US"/>
        </w:rPr>
        <w:t>HR</w:t>
      </w:r>
      <w:r w:rsidRPr="00833F9E">
        <w:rPr>
          <w:rFonts w:ascii="Times New Roman" w:hAnsi="Times New Roman" w:cs="Times New Roman"/>
          <w:bCs/>
          <w:color w:val="000000"/>
          <w:sz w:val="28"/>
          <w:szCs w:val="28"/>
        </w:rPr>
        <w:t>-отдела испытывают дискомфорт из-за больших объемов работы, испытывают стресс из-за перегруженности обязанностями.</w:t>
      </w:r>
      <w:r w:rsidR="00833F9E">
        <w:rPr>
          <w:rFonts w:ascii="Times New Roman" w:hAnsi="Times New Roman" w:cs="Times New Roman"/>
          <w:bCs/>
          <w:color w:val="000000"/>
          <w:sz w:val="28"/>
          <w:szCs w:val="28"/>
        </w:rPr>
        <w:t xml:space="preserve"> Тренинг по управлению стрессом поможет стабилизировать эмоциональный фон в ко</w:t>
      </w:r>
      <w:r w:rsidR="00F3092A">
        <w:rPr>
          <w:rFonts w:ascii="Times New Roman" w:hAnsi="Times New Roman" w:cs="Times New Roman"/>
          <w:bCs/>
          <w:color w:val="000000"/>
          <w:sz w:val="28"/>
          <w:szCs w:val="28"/>
        </w:rPr>
        <w:t>л</w:t>
      </w:r>
      <w:r w:rsidR="00833F9E">
        <w:rPr>
          <w:rFonts w:ascii="Times New Roman" w:hAnsi="Times New Roman" w:cs="Times New Roman"/>
          <w:bCs/>
          <w:color w:val="000000"/>
          <w:sz w:val="28"/>
          <w:szCs w:val="28"/>
        </w:rPr>
        <w:t xml:space="preserve">лективе. Сотрудники </w:t>
      </w:r>
      <w:r w:rsidR="00833F9E">
        <w:rPr>
          <w:rFonts w:ascii="Times New Roman" w:hAnsi="Times New Roman" w:cs="Times New Roman"/>
          <w:bCs/>
          <w:color w:val="000000"/>
          <w:sz w:val="28"/>
          <w:szCs w:val="28"/>
          <w:lang w:val="en-US"/>
        </w:rPr>
        <w:t>HR</w:t>
      </w:r>
      <w:r w:rsidR="00833F9E">
        <w:rPr>
          <w:rFonts w:ascii="Times New Roman" w:hAnsi="Times New Roman" w:cs="Times New Roman"/>
          <w:bCs/>
          <w:color w:val="000000"/>
          <w:sz w:val="28"/>
          <w:szCs w:val="28"/>
        </w:rPr>
        <w:t>-отдела могут научиться избегать стресса, управлять эмоциями. Таким образом, продуктивность работы каждого сотрудника повысится, а морально-психологический климат станет еще лучше.</w:t>
      </w:r>
    </w:p>
    <w:p w:rsidR="00833F9E" w:rsidRDefault="003941DC" w:rsidP="002D3CB0">
      <w:pPr>
        <w:pStyle w:val="af0"/>
        <w:numPr>
          <w:ilvl w:val="0"/>
          <w:numId w:val="14"/>
        </w:numPr>
        <w:tabs>
          <w:tab w:val="left" w:pos="709"/>
          <w:tab w:val="left" w:pos="1134"/>
        </w:tabs>
        <w:spacing w:line="360" w:lineRule="auto"/>
        <w:ind w:left="0" w:firstLine="0"/>
        <w:jc w:val="both"/>
        <w:rPr>
          <w:bCs/>
          <w:color w:val="000000"/>
          <w:sz w:val="28"/>
          <w:szCs w:val="28"/>
        </w:rPr>
      </w:pPr>
      <w:r w:rsidRPr="001D610C">
        <w:rPr>
          <w:bCs/>
          <w:color w:val="000000"/>
          <w:sz w:val="28"/>
          <w:szCs w:val="28"/>
        </w:rPr>
        <w:t xml:space="preserve">Управление конфликтами </w:t>
      </w:r>
    </w:p>
    <w:p w:rsidR="00484699" w:rsidRPr="00484699" w:rsidRDefault="00833F9E"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484699">
        <w:rPr>
          <w:rFonts w:ascii="Times New Roman" w:hAnsi="Times New Roman" w:cs="Times New Roman"/>
          <w:bCs/>
          <w:color w:val="000000"/>
          <w:sz w:val="28"/>
          <w:szCs w:val="28"/>
        </w:rPr>
        <w:t xml:space="preserve">Известно, что работа </w:t>
      </w:r>
      <w:r w:rsidRPr="00484699">
        <w:rPr>
          <w:rFonts w:ascii="Times New Roman" w:hAnsi="Times New Roman" w:cs="Times New Roman"/>
          <w:bCs/>
          <w:color w:val="000000"/>
          <w:sz w:val="28"/>
          <w:szCs w:val="28"/>
          <w:lang w:val="en-US"/>
        </w:rPr>
        <w:t>HR</w:t>
      </w:r>
      <w:r w:rsidRPr="00484699">
        <w:rPr>
          <w:rFonts w:ascii="Times New Roman" w:hAnsi="Times New Roman" w:cs="Times New Roman"/>
          <w:bCs/>
          <w:color w:val="000000"/>
          <w:sz w:val="28"/>
          <w:szCs w:val="28"/>
        </w:rPr>
        <w:t xml:space="preserve">-менеджера напрямую связана </w:t>
      </w:r>
      <w:r w:rsidR="00484699">
        <w:rPr>
          <w:rFonts w:ascii="Times New Roman" w:hAnsi="Times New Roman" w:cs="Times New Roman"/>
          <w:bCs/>
          <w:color w:val="000000"/>
          <w:sz w:val="28"/>
          <w:szCs w:val="28"/>
        </w:rPr>
        <w:t>с</w:t>
      </w:r>
      <w:r w:rsidRPr="00484699">
        <w:rPr>
          <w:rFonts w:ascii="Times New Roman" w:hAnsi="Times New Roman" w:cs="Times New Roman"/>
          <w:bCs/>
          <w:color w:val="000000"/>
          <w:sz w:val="28"/>
          <w:szCs w:val="28"/>
        </w:rPr>
        <w:t xml:space="preserve"> общением с л</w:t>
      </w:r>
      <w:r w:rsidR="00E73840">
        <w:rPr>
          <w:rFonts w:ascii="Times New Roman" w:hAnsi="Times New Roman" w:cs="Times New Roman"/>
          <w:bCs/>
          <w:color w:val="000000"/>
          <w:sz w:val="28"/>
          <w:szCs w:val="28"/>
        </w:rPr>
        <w:t>ю</w:t>
      </w:r>
      <w:r w:rsidRPr="00484699">
        <w:rPr>
          <w:rFonts w:ascii="Times New Roman" w:hAnsi="Times New Roman" w:cs="Times New Roman"/>
          <w:bCs/>
          <w:color w:val="000000"/>
          <w:sz w:val="28"/>
          <w:szCs w:val="28"/>
        </w:rPr>
        <w:t>дьми. Вне зависимос</w:t>
      </w:r>
      <w:r w:rsidR="00700CEE">
        <w:rPr>
          <w:rFonts w:ascii="Times New Roman" w:hAnsi="Times New Roman" w:cs="Times New Roman"/>
          <w:bCs/>
          <w:color w:val="000000"/>
          <w:sz w:val="28"/>
          <w:szCs w:val="28"/>
        </w:rPr>
        <w:t>т</w:t>
      </w:r>
      <w:r w:rsidRPr="00484699">
        <w:rPr>
          <w:rFonts w:ascii="Times New Roman" w:hAnsi="Times New Roman" w:cs="Times New Roman"/>
          <w:bCs/>
          <w:color w:val="000000"/>
          <w:sz w:val="28"/>
          <w:szCs w:val="28"/>
        </w:rPr>
        <w:t>и от состояния морально-психологического климата</w:t>
      </w:r>
      <w:r w:rsidR="00484699">
        <w:rPr>
          <w:rFonts w:ascii="Times New Roman" w:hAnsi="Times New Roman" w:cs="Times New Roman"/>
          <w:bCs/>
          <w:color w:val="000000"/>
          <w:sz w:val="28"/>
          <w:szCs w:val="28"/>
        </w:rPr>
        <w:t xml:space="preserve"> в коллективе отдела или в компании в</w:t>
      </w:r>
      <w:r w:rsidR="00700CEE">
        <w:rPr>
          <w:rFonts w:ascii="Times New Roman" w:hAnsi="Times New Roman" w:cs="Times New Roman"/>
          <w:bCs/>
          <w:color w:val="000000"/>
          <w:sz w:val="28"/>
          <w:szCs w:val="28"/>
        </w:rPr>
        <w:t xml:space="preserve"> </w:t>
      </w:r>
      <w:r w:rsidR="00484699">
        <w:rPr>
          <w:rFonts w:ascii="Times New Roman" w:hAnsi="Times New Roman" w:cs="Times New Roman"/>
          <w:bCs/>
          <w:color w:val="000000"/>
          <w:sz w:val="28"/>
          <w:szCs w:val="28"/>
        </w:rPr>
        <w:t>целом,</w:t>
      </w:r>
      <w:r w:rsidRPr="00484699">
        <w:rPr>
          <w:rFonts w:ascii="Times New Roman" w:hAnsi="Times New Roman" w:cs="Times New Roman"/>
          <w:bCs/>
          <w:color w:val="000000"/>
          <w:sz w:val="28"/>
          <w:szCs w:val="28"/>
        </w:rPr>
        <w:t xml:space="preserve"> развитие навыков по управлению </w:t>
      </w:r>
      <w:r w:rsidR="00F3092A">
        <w:rPr>
          <w:rFonts w:ascii="Times New Roman" w:hAnsi="Times New Roman" w:cs="Times New Roman"/>
          <w:bCs/>
          <w:color w:val="000000"/>
          <w:sz w:val="28"/>
          <w:szCs w:val="28"/>
        </w:rPr>
        <w:t>конфликтами пригодит</w:t>
      </w:r>
      <w:r w:rsidRPr="00484699">
        <w:rPr>
          <w:rFonts w:ascii="Times New Roman" w:hAnsi="Times New Roman" w:cs="Times New Roman"/>
          <w:bCs/>
          <w:color w:val="000000"/>
          <w:sz w:val="28"/>
          <w:szCs w:val="28"/>
        </w:rPr>
        <w:t xml:space="preserve">ся любому сотруднику в корпоративной и личной жизни. </w:t>
      </w:r>
    </w:p>
    <w:p w:rsidR="00833F9E" w:rsidRDefault="00484699" w:rsidP="00301BE8">
      <w:pPr>
        <w:tabs>
          <w:tab w:val="left" w:pos="709"/>
          <w:tab w:val="left" w:pos="1134"/>
        </w:tabs>
        <w:spacing w:after="0" w:line="360" w:lineRule="auto"/>
        <w:jc w:val="both"/>
        <w:rPr>
          <w:rFonts w:ascii="Times New Roman" w:hAnsi="Times New Roman" w:cs="Times New Roman"/>
          <w:bCs/>
          <w:color w:val="000000"/>
          <w:sz w:val="28"/>
          <w:szCs w:val="28"/>
        </w:rPr>
      </w:pPr>
      <w:r w:rsidRPr="00484699">
        <w:rPr>
          <w:rFonts w:ascii="Times New Roman" w:hAnsi="Times New Roman" w:cs="Times New Roman"/>
          <w:bCs/>
          <w:color w:val="000000"/>
          <w:sz w:val="28"/>
          <w:szCs w:val="28"/>
        </w:rPr>
        <w:tab/>
      </w:r>
      <w:r w:rsidR="00833F9E" w:rsidRPr="00484699">
        <w:rPr>
          <w:rFonts w:ascii="Times New Roman" w:hAnsi="Times New Roman" w:cs="Times New Roman"/>
          <w:bCs/>
          <w:color w:val="000000"/>
          <w:sz w:val="28"/>
          <w:szCs w:val="28"/>
        </w:rPr>
        <w:t xml:space="preserve">Тренинги по управлению конфликтами направлены на получение работниками знаний и навыков по </w:t>
      </w:r>
      <w:r w:rsidR="00F3092A">
        <w:rPr>
          <w:rFonts w:ascii="Times New Roman" w:hAnsi="Times New Roman" w:cs="Times New Roman"/>
          <w:bCs/>
          <w:color w:val="000000"/>
          <w:sz w:val="28"/>
          <w:szCs w:val="28"/>
        </w:rPr>
        <w:t>нейтрализации и разрешению конф</w:t>
      </w:r>
      <w:r w:rsidR="00833F9E" w:rsidRPr="00484699">
        <w:rPr>
          <w:rFonts w:ascii="Times New Roman" w:hAnsi="Times New Roman" w:cs="Times New Roman"/>
          <w:bCs/>
          <w:color w:val="000000"/>
          <w:sz w:val="28"/>
          <w:szCs w:val="28"/>
        </w:rPr>
        <w:t xml:space="preserve">ликтов.  </w:t>
      </w:r>
      <w:r w:rsidR="00833F9E" w:rsidRPr="00484699">
        <w:rPr>
          <w:rFonts w:ascii="Times New Roman" w:hAnsi="Times New Roman" w:cs="Times New Roman"/>
          <w:bCs/>
          <w:color w:val="000000"/>
          <w:sz w:val="28"/>
          <w:szCs w:val="28"/>
        </w:rPr>
        <w:lastRenderedPageBreak/>
        <w:t>Как известно, конфликты бывают конструктивными  и деструктивными. Главная задача подобных тренингов – научить сотрудников компании</w:t>
      </w:r>
      <w:r>
        <w:rPr>
          <w:rFonts w:ascii="Times New Roman" w:hAnsi="Times New Roman" w:cs="Times New Roman"/>
          <w:bCs/>
          <w:color w:val="000000"/>
          <w:sz w:val="28"/>
          <w:szCs w:val="28"/>
        </w:rPr>
        <w:t xml:space="preserve"> определять тип конфликта и находить решение согласно выявленному типу.</w:t>
      </w:r>
    </w:p>
    <w:p w:rsidR="00484699" w:rsidRPr="00484699" w:rsidRDefault="00484699"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Конфликты могут происходить как между сотрудниками внутри </w:t>
      </w:r>
      <w:r>
        <w:rPr>
          <w:rFonts w:ascii="Times New Roman" w:hAnsi="Times New Roman" w:cs="Times New Roman"/>
          <w:bCs/>
          <w:color w:val="000000"/>
          <w:sz w:val="28"/>
          <w:szCs w:val="28"/>
          <w:lang w:val="en-US"/>
        </w:rPr>
        <w:t>HR</w:t>
      </w:r>
      <w:r>
        <w:rPr>
          <w:rFonts w:ascii="Times New Roman" w:hAnsi="Times New Roman" w:cs="Times New Roman"/>
          <w:bCs/>
          <w:color w:val="000000"/>
          <w:sz w:val="28"/>
          <w:szCs w:val="28"/>
        </w:rPr>
        <w:t xml:space="preserve">-отдела, так и между </w:t>
      </w:r>
      <w:r w:rsidR="00700CEE">
        <w:rPr>
          <w:rFonts w:ascii="Times New Roman" w:hAnsi="Times New Roman" w:cs="Times New Roman"/>
          <w:bCs/>
          <w:color w:val="000000"/>
          <w:sz w:val="28"/>
          <w:szCs w:val="28"/>
        </w:rPr>
        <w:t xml:space="preserve">сотрудниками </w:t>
      </w:r>
      <w:r>
        <w:rPr>
          <w:rFonts w:ascii="Times New Roman" w:hAnsi="Times New Roman" w:cs="Times New Roman"/>
          <w:bCs/>
          <w:color w:val="000000"/>
          <w:sz w:val="28"/>
          <w:szCs w:val="28"/>
        </w:rPr>
        <w:t>разны</w:t>
      </w:r>
      <w:r w:rsidR="00700CEE">
        <w:rPr>
          <w:rFonts w:ascii="Times New Roman" w:hAnsi="Times New Roman" w:cs="Times New Roman"/>
          <w:bCs/>
          <w:color w:val="000000"/>
          <w:sz w:val="28"/>
          <w:szCs w:val="28"/>
        </w:rPr>
        <w:t>х</w:t>
      </w:r>
      <w:r>
        <w:rPr>
          <w:rFonts w:ascii="Times New Roman" w:hAnsi="Times New Roman" w:cs="Times New Roman"/>
          <w:bCs/>
          <w:color w:val="000000"/>
          <w:sz w:val="28"/>
          <w:szCs w:val="28"/>
        </w:rPr>
        <w:t xml:space="preserve"> отдел</w:t>
      </w:r>
      <w:r w:rsidR="00700CEE">
        <w:rPr>
          <w:rFonts w:ascii="Times New Roman" w:hAnsi="Times New Roman" w:cs="Times New Roman"/>
          <w:bCs/>
          <w:color w:val="000000"/>
          <w:sz w:val="28"/>
          <w:szCs w:val="28"/>
        </w:rPr>
        <w:t>ов</w:t>
      </w:r>
      <w:r>
        <w:rPr>
          <w:rFonts w:ascii="Times New Roman" w:hAnsi="Times New Roman" w:cs="Times New Roman"/>
          <w:bCs/>
          <w:color w:val="000000"/>
          <w:sz w:val="28"/>
          <w:szCs w:val="28"/>
        </w:rPr>
        <w:t xml:space="preserve"> компании.</w:t>
      </w:r>
    </w:p>
    <w:p w:rsidR="008A135C" w:rsidRDefault="000C4D45" w:rsidP="002D3CB0">
      <w:pPr>
        <w:pStyle w:val="af0"/>
        <w:numPr>
          <w:ilvl w:val="0"/>
          <w:numId w:val="14"/>
        </w:numPr>
        <w:tabs>
          <w:tab w:val="left" w:pos="709"/>
          <w:tab w:val="left" w:pos="1134"/>
        </w:tabs>
        <w:spacing w:line="360" w:lineRule="auto"/>
        <w:ind w:left="0" w:firstLine="0"/>
        <w:jc w:val="both"/>
        <w:rPr>
          <w:bCs/>
          <w:color w:val="000000"/>
          <w:sz w:val="28"/>
          <w:szCs w:val="28"/>
        </w:rPr>
      </w:pPr>
      <w:r>
        <w:rPr>
          <w:bCs/>
          <w:color w:val="000000"/>
          <w:sz w:val="28"/>
          <w:szCs w:val="28"/>
        </w:rPr>
        <w:t>Организация практики (преддипломной, производственной) для студентов</w:t>
      </w:r>
    </w:p>
    <w:p w:rsidR="008A135C" w:rsidRPr="00D221A9" w:rsidRDefault="008A135C"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D221A9">
        <w:rPr>
          <w:rFonts w:ascii="Times New Roman" w:hAnsi="Times New Roman" w:cs="Times New Roman"/>
          <w:bCs/>
          <w:color w:val="000000"/>
          <w:sz w:val="28"/>
          <w:szCs w:val="28"/>
        </w:rPr>
        <w:t>Практически каждый год в компан</w:t>
      </w:r>
      <w:r w:rsidR="00D5794B">
        <w:rPr>
          <w:rFonts w:ascii="Times New Roman" w:hAnsi="Times New Roman" w:cs="Times New Roman"/>
          <w:bCs/>
          <w:color w:val="000000"/>
          <w:sz w:val="28"/>
          <w:szCs w:val="28"/>
        </w:rPr>
        <w:t>ию «Алиди» приходят студенты вуз</w:t>
      </w:r>
      <w:r w:rsidRPr="00D221A9">
        <w:rPr>
          <w:rFonts w:ascii="Times New Roman" w:hAnsi="Times New Roman" w:cs="Times New Roman"/>
          <w:bCs/>
          <w:color w:val="000000"/>
          <w:sz w:val="28"/>
          <w:szCs w:val="28"/>
        </w:rPr>
        <w:t>ов для прохождения производственной или преддипломной практики. Они знакомятся с деятельностью компании, её организационной культурой и структурой и проводят исследование для написания выпускной квалификационной работы.</w:t>
      </w:r>
    </w:p>
    <w:p w:rsidR="008A135C" w:rsidRPr="00D221A9" w:rsidRDefault="00D221A9"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8A135C" w:rsidRPr="00D221A9">
        <w:rPr>
          <w:rFonts w:ascii="Times New Roman" w:hAnsi="Times New Roman" w:cs="Times New Roman"/>
          <w:bCs/>
          <w:color w:val="000000"/>
          <w:sz w:val="28"/>
          <w:szCs w:val="28"/>
        </w:rPr>
        <w:t>Тренинги по организации практики научат ответст</w:t>
      </w:r>
      <w:r w:rsidR="00712B50">
        <w:rPr>
          <w:rFonts w:ascii="Times New Roman" w:hAnsi="Times New Roman" w:cs="Times New Roman"/>
          <w:bCs/>
          <w:color w:val="000000"/>
          <w:sz w:val="28"/>
          <w:szCs w:val="28"/>
        </w:rPr>
        <w:t>в</w:t>
      </w:r>
      <w:r w:rsidR="008A135C" w:rsidRPr="00D221A9">
        <w:rPr>
          <w:rFonts w:ascii="Times New Roman" w:hAnsi="Times New Roman" w:cs="Times New Roman"/>
          <w:bCs/>
          <w:color w:val="000000"/>
          <w:sz w:val="28"/>
          <w:szCs w:val="28"/>
        </w:rPr>
        <w:t xml:space="preserve">енных сотрудников правильно оформлять документацию, разрабатывать программу практики индивидуально для каждого студента. </w:t>
      </w:r>
    </w:p>
    <w:p w:rsidR="00D221A9" w:rsidRPr="00D221A9" w:rsidRDefault="00D221A9"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D221A9">
        <w:rPr>
          <w:rFonts w:ascii="Times New Roman" w:hAnsi="Times New Roman" w:cs="Times New Roman"/>
          <w:bCs/>
          <w:color w:val="000000"/>
          <w:sz w:val="28"/>
          <w:szCs w:val="28"/>
        </w:rPr>
        <w:t>Тренинг может быть организован следующим образом: сначала сотрудников ждет теоретический блок, далее</w:t>
      </w:r>
      <w:r>
        <w:rPr>
          <w:rFonts w:ascii="Times New Roman" w:hAnsi="Times New Roman" w:cs="Times New Roman"/>
          <w:bCs/>
          <w:color w:val="000000"/>
          <w:sz w:val="28"/>
          <w:szCs w:val="28"/>
        </w:rPr>
        <w:t xml:space="preserve"> моделируется ситуация, в которой им необходимо (индивидуально или в группах) </w:t>
      </w:r>
      <w:r w:rsidRPr="00D221A9">
        <w:rPr>
          <w:rFonts w:ascii="Times New Roman" w:hAnsi="Times New Roman" w:cs="Times New Roman"/>
          <w:bCs/>
          <w:color w:val="000000"/>
          <w:sz w:val="28"/>
          <w:szCs w:val="28"/>
        </w:rPr>
        <w:t xml:space="preserve">выработать эффективную программу для </w:t>
      </w:r>
      <w:r>
        <w:rPr>
          <w:rFonts w:ascii="Times New Roman" w:hAnsi="Times New Roman" w:cs="Times New Roman"/>
          <w:bCs/>
          <w:color w:val="000000"/>
          <w:sz w:val="28"/>
          <w:szCs w:val="28"/>
        </w:rPr>
        <w:t>студента-практиканта.</w:t>
      </w:r>
    </w:p>
    <w:p w:rsidR="00465468" w:rsidRDefault="000C4D45" w:rsidP="002D3CB0">
      <w:pPr>
        <w:pStyle w:val="af0"/>
        <w:numPr>
          <w:ilvl w:val="0"/>
          <w:numId w:val="14"/>
        </w:numPr>
        <w:tabs>
          <w:tab w:val="left" w:pos="709"/>
          <w:tab w:val="left" w:pos="1134"/>
        </w:tabs>
        <w:spacing w:line="360" w:lineRule="auto"/>
        <w:ind w:left="0" w:firstLine="0"/>
        <w:jc w:val="both"/>
        <w:rPr>
          <w:bCs/>
          <w:color w:val="000000"/>
          <w:sz w:val="28"/>
          <w:szCs w:val="28"/>
        </w:rPr>
      </w:pPr>
      <w:r w:rsidRPr="00465468">
        <w:rPr>
          <w:bCs/>
          <w:color w:val="000000"/>
          <w:sz w:val="28"/>
          <w:szCs w:val="28"/>
        </w:rPr>
        <w:t>Рекомендации по адаптации персонала</w:t>
      </w:r>
    </w:p>
    <w:p w:rsidR="00A64D61" w:rsidRPr="00A64D61" w:rsidRDefault="00465468"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00A64D61" w:rsidRPr="00A64D61">
        <w:rPr>
          <w:rFonts w:ascii="Times New Roman" w:hAnsi="Times New Roman" w:cs="Times New Roman"/>
          <w:bCs/>
          <w:color w:val="000000"/>
          <w:sz w:val="28"/>
          <w:szCs w:val="28"/>
        </w:rPr>
        <w:t>Адаптация персонала, как известно, включает в себя комплекс мероприятий, направленных на наиболее быстрое и легкое приспособление нового работника к организации, либо старого работника к работе в новом отделе.</w:t>
      </w:r>
    </w:p>
    <w:p w:rsidR="00A64D61" w:rsidRDefault="00A64D61"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A64D61">
        <w:rPr>
          <w:rFonts w:ascii="Times New Roman" w:hAnsi="Times New Roman" w:cs="Times New Roman"/>
          <w:bCs/>
          <w:color w:val="000000"/>
          <w:sz w:val="28"/>
          <w:szCs w:val="28"/>
        </w:rPr>
        <w:t xml:space="preserve">Тренинги по адаптации персонала позволяют найти новые методы, которые способствуют </w:t>
      </w:r>
      <w:r>
        <w:rPr>
          <w:rFonts w:ascii="Times New Roman" w:hAnsi="Times New Roman" w:cs="Times New Roman"/>
          <w:bCs/>
          <w:color w:val="000000"/>
          <w:sz w:val="28"/>
          <w:szCs w:val="28"/>
        </w:rPr>
        <w:t>успешной</w:t>
      </w:r>
      <w:r w:rsidRPr="00A64D61">
        <w:rPr>
          <w:rFonts w:ascii="Times New Roman" w:hAnsi="Times New Roman" w:cs="Times New Roman"/>
          <w:bCs/>
          <w:color w:val="000000"/>
          <w:sz w:val="28"/>
          <w:szCs w:val="28"/>
        </w:rPr>
        <w:t xml:space="preserve"> адаптации работника, помогают ему безболезненно влиться в коллектив. Менеджеры смогут научиться общаться с новичками и  </w:t>
      </w:r>
      <w:r>
        <w:rPr>
          <w:rFonts w:ascii="Times New Roman" w:hAnsi="Times New Roman" w:cs="Times New Roman"/>
          <w:bCs/>
          <w:color w:val="000000"/>
          <w:sz w:val="28"/>
          <w:szCs w:val="28"/>
        </w:rPr>
        <w:t>подстраивать уже имеющие</w:t>
      </w:r>
      <w:r w:rsidRPr="00A64D61">
        <w:rPr>
          <w:rFonts w:ascii="Times New Roman" w:hAnsi="Times New Roman" w:cs="Times New Roman"/>
          <w:bCs/>
          <w:color w:val="000000"/>
          <w:sz w:val="28"/>
          <w:szCs w:val="28"/>
        </w:rPr>
        <w:t>ся в компании</w:t>
      </w:r>
      <w:r>
        <w:rPr>
          <w:rFonts w:ascii="Times New Roman" w:hAnsi="Times New Roman" w:cs="Times New Roman"/>
          <w:bCs/>
          <w:color w:val="000000"/>
          <w:sz w:val="28"/>
          <w:szCs w:val="28"/>
        </w:rPr>
        <w:t xml:space="preserve"> программы под каждого работника, нуждающегося в адаптации.</w:t>
      </w:r>
    </w:p>
    <w:p w:rsidR="00A64D61" w:rsidRPr="00A64D61" w:rsidRDefault="00A64D61"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t xml:space="preserve">Такие тренинги могут включать разные блоки: мастер-класс с </w:t>
      </w:r>
      <w:r w:rsidRPr="00A64D61">
        <w:rPr>
          <w:rFonts w:ascii="Times New Roman" w:hAnsi="Times New Roman" w:cs="Times New Roman"/>
          <w:bCs/>
          <w:color w:val="000000"/>
          <w:sz w:val="28"/>
          <w:szCs w:val="28"/>
        </w:rPr>
        <w:t xml:space="preserve">ведущим специалистом сферы </w:t>
      </w:r>
      <w:r w:rsidRPr="00A64D61">
        <w:rPr>
          <w:rFonts w:ascii="Times New Roman" w:hAnsi="Times New Roman" w:cs="Times New Roman"/>
          <w:bCs/>
          <w:color w:val="000000"/>
          <w:sz w:val="28"/>
          <w:szCs w:val="28"/>
          <w:lang w:val="en-US"/>
        </w:rPr>
        <w:t>HR</w:t>
      </w:r>
      <w:r>
        <w:rPr>
          <w:rFonts w:ascii="Times New Roman" w:hAnsi="Times New Roman" w:cs="Times New Roman"/>
          <w:bCs/>
          <w:color w:val="000000"/>
          <w:sz w:val="28"/>
          <w:szCs w:val="28"/>
        </w:rPr>
        <w:t>, разбор типичных ошибок при адаптации и т</w:t>
      </w:r>
      <w:r w:rsidRPr="00A64D61">
        <w:rPr>
          <w:rFonts w:ascii="Times New Roman" w:hAnsi="Times New Roman" w:cs="Times New Roman"/>
          <w:bCs/>
          <w:color w:val="000000"/>
          <w:sz w:val="28"/>
          <w:szCs w:val="28"/>
        </w:rPr>
        <w:t>ворческ</w:t>
      </w:r>
      <w:r>
        <w:rPr>
          <w:rFonts w:ascii="Times New Roman" w:hAnsi="Times New Roman" w:cs="Times New Roman"/>
          <w:bCs/>
          <w:color w:val="000000"/>
          <w:sz w:val="28"/>
          <w:szCs w:val="28"/>
        </w:rPr>
        <w:t>ую</w:t>
      </w:r>
      <w:r w:rsidRPr="00A64D61">
        <w:rPr>
          <w:rFonts w:ascii="Times New Roman" w:hAnsi="Times New Roman" w:cs="Times New Roman"/>
          <w:bCs/>
          <w:color w:val="000000"/>
          <w:sz w:val="28"/>
          <w:szCs w:val="28"/>
        </w:rPr>
        <w:t xml:space="preserve"> работ</w:t>
      </w:r>
      <w:r>
        <w:rPr>
          <w:rFonts w:ascii="Times New Roman" w:hAnsi="Times New Roman" w:cs="Times New Roman"/>
          <w:bCs/>
          <w:color w:val="000000"/>
          <w:sz w:val="28"/>
          <w:szCs w:val="28"/>
        </w:rPr>
        <w:t>у</w:t>
      </w:r>
      <w:r w:rsidRPr="00A64D61">
        <w:rPr>
          <w:rFonts w:ascii="Times New Roman" w:hAnsi="Times New Roman" w:cs="Times New Roman"/>
          <w:bCs/>
          <w:color w:val="000000"/>
          <w:sz w:val="28"/>
          <w:szCs w:val="28"/>
        </w:rPr>
        <w:t xml:space="preserve"> по разработке программы адаптации сотрудников (индивидуальн</w:t>
      </w:r>
      <w:r>
        <w:rPr>
          <w:rFonts w:ascii="Times New Roman" w:hAnsi="Times New Roman" w:cs="Times New Roman"/>
          <w:bCs/>
          <w:color w:val="000000"/>
          <w:sz w:val="28"/>
          <w:szCs w:val="28"/>
        </w:rPr>
        <w:t>ую</w:t>
      </w:r>
      <w:r w:rsidRPr="00A64D61">
        <w:rPr>
          <w:rFonts w:ascii="Times New Roman" w:hAnsi="Times New Roman" w:cs="Times New Roman"/>
          <w:bCs/>
          <w:color w:val="000000"/>
          <w:sz w:val="28"/>
          <w:szCs w:val="28"/>
        </w:rPr>
        <w:t xml:space="preserve"> или </w:t>
      </w:r>
      <w:r w:rsidR="00747FBE">
        <w:rPr>
          <w:rFonts w:ascii="Times New Roman" w:hAnsi="Times New Roman" w:cs="Times New Roman"/>
          <w:bCs/>
          <w:color w:val="000000"/>
          <w:sz w:val="28"/>
          <w:szCs w:val="28"/>
        </w:rPr>
        <w:t>групповую</w:t>
      </w:r>
      <w:r w:rsidRPr="00A64D61">
        <w:rPr>
          <w:rFonts w:ascii="Times New Roman" w:hAnsi="Times New Roman" w:cs="Times New Roman"/>
          <w:bCs/>
          <w:color w:val="000000"/>
          <w:sz w:val="28"/>
          <w:szCs w:val="28"/>
        </w:rPr>
        <w:t>).</w:t>
      </w:r>
    </w:p>
    <w:p w:rsidR="000C4D45" w:rsidRDefault="00AA04F4" w:rsidP="002D3CB0">
      <w:pPr>
        <w:pStyle w:val="af0"/>
        <w:numPr>
          <w:ilvl w:val="0"/>
          <w:numId w:val="14"/>
        </w:numPr>
        <w:tabs>
          <w:tab w:val="left" w:pos="709"/>
          <w:tab w:val="left" w:pos="1134"/>
        </w:tabs>
        <w:spacing w:line="360" w:lineRule="auto"/>
        <w:ind w:left="0" w:firstLine="0"/>
        <w:jc w:val="both"/>
        <w:rPr>
          <w:bCs/>
          <w:color w:val="000000"/>
          <w:sz w:val="28"/>
          <w:szCs w:val="28"/>
        </w:rPr>
      </w:pPr>
      <w:r>
        <w:rPr>
          <w:bCs/>
          <w:color w:val="000000"/>
          <w:sz w:val="28"/>
          <w:szCs w:val="28"/>
        </w:rPr>
        <w:t>Нове</w:t>
      </w:r>
      <w:r w:rsidR="00402F91">
        <w:rPr>
          <w:bCs/>
          <w:color w:val="000000"/>
          <w:sz w:val="28"/>
          <w:szCs w:val="28"/>
        </w:rPr>
        <w:t>йшие методики подбора и оценки персонала</w:t>
      </w:r>
    </w:p>
    <w:p w:rsidR="007838E0" w:rsidRPr="002618C2" w:rsidRDefault="007838E0"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2618C2">
        <w:rPr>
          <w:rFonts w:ascii="Times New Roman" w:hAnsi="Times New Roman" w:cs="Times New Roman"/>
          <w:bCs/>
          <w:color w:val="000000"/>
          <w:sz w:val="28"/>
          <w:szCs w:val="28"/>
        </w:rPr>
        <w:t>Такие  тренинги направлены на получение сотрудниками новых знаний и навыков в профессиональной сфере.</w:t>
      </w:r>
      <w:r w:rsidR="002618C2" w:rsidRPr="002618C2">
        <w:rPr>
          <w:rFonts w:ascii="Times New Roman" w:hAnsi="Times New Roman" w:cs="Times New Roman"/>
          <w:bCs/>
          <w:color w:val="000000"/>
          <w:sz w:val="28"/>
          <w:szCs w:val="28"/>
        </w:rPr>
        <w:t xml:space="preserve"> С помощью тренингов по новейшим</w:t>
      </w:r>
      <w:r w:rsidR="0024501E">
        <w:rPr>
          <w:rFonts w:ascii="Times New Roman" w:hAnsi="Times New Roman" w:cs="Times New Roman"/>
          <w:bCs/>
          <w:color w:val="000000"/>
          <w:sz w:val="28"/>
          <w:szCs w:val="28"/>
        </w:rPr>
        <w:t xml:space="preserve"> методикам  подбора и оценки п</w:t>
      </w:r>
      <w:r w:rsidR="002618C2" w:rsidRPr="002618C2">
        <w:rPr>
          <w:rFonts w:ascii="Times New Roman" w:hAnsi="Times New Roman" w:cs="Times New Roman"/>
          <w:bCs/>
          <w:color w:val="000000"/>
          <w:sz w:val="28"/>
          <w:szCs w:val="28"/>
        </w:rPr>
        <w:t>е</w:t>
      </w:r>
      <w:r w:rsidR="0024501E">
        <w:rPr>
          <w:rFonts w:ascii="Times New Roman" w:hAnsi="Times New Roman" w:cs="Times New Roman"/>
          <w:bCs/>
          <w:color w:val="000000"/>
          <w:sz w:val="28"/>
          <w:szCs w:val="28"/>
        </w:rPr>
        <w:t>р</w:t>
      </w:r>
      <w:r w:rsidR="002618C2" w:rsidRPr="002618C2">
        <w:rPr>
          <w:rFonts w:ascii="Times New Roman" w:hAnsi="Times New Roman" w:cs="Times New Roman"/>
          <w:bCs/>
          <w:color w:val="000000"/>
          <w:sz w:val="28"/>
          <w:szCs w:val="28"/>
        </w:rPr>
        <w:t>сонала сотрудники учатся качественно диагностировать мотивационный климат, проводить эффективные собеседования</w:t>
      </w:r>
      <w:r w:rsidR="002618C2">
        <w:rPr>
          <w:rFonts w:ascii="Times New Roman" w:hAnsi="Times New Roman" w:cs="Times New Roman"/>
          <w:bCs/>
          <w:color w:val="000000"/>
          <w:sz w:val="28"/>
          <w:szCs w:val="28"/>
        </w:rPr>
        <w:t xml:space="preserve"> и </w:t>
      </w:r>
      <w:r w:rsidR="002618C2" w:rsidRPr="002618C2">
        <w:rPr>
          <w:rFonts w:ascii="Times New Roman" w:hAnsi="Times New Roman" w:cs="Times New Roman"/>
          <w:bCs/>
          <w:color w:val="000000"/>
          <w:sz w:val="28"/>
          <w:szCs w:val="28"/>
        </w:rPr>
        <w:t xml:space="preserve">производить ротацию сотрудников исходя </w:t>
      </w:r>
      <w:r w:rsidR="002618C2">
        <w:rPr>
          <w:rFonts w:ascii="Times New Roman" w:hAnsi="Times New Roman" w:cs="Times New Roman"/>
          <w:bCs/>
          <w:color w:val="000000"/>
          <w:sz w:val="28"/>
          <w:szCs w:val="28"/>
        </w:rPr>
        <w:t>из их жел</w:t>
      </w:r>
      <w:r w:rsidR="002618C2" w:rsidRPr="002618C2">
        <w:rPr>
          <w:rFonts w:ascii="Times New Roman" w:hAnsi="Times New Roman" w:cs="Times New Roman"/>
          <w:bCs/>
          <w:color w:val="000000"/>
          <w:sz w:val="28"/>
          <w:szCs w:val="28"/>
        </w:rPr>
        <w:t>аний и способностей. Подобные тренинги обеспечивают  оптимизацию  процесса подбора и оценки персонала, учат наиболее эффективно управлять человеческими ресурсами.</w:t>
      </w:r>
    </w:p>
    <w:p w:rsidR="00402F91" w:rsidRDefault="00402F91" w:rsidP="002D3CB0">
      <w:pPr>
        <w:pStyle w:val="af0"/>
        <w:numPr>
          <w:ilvl w:val="0"/>
          <w:numId w:val="14"/>
        </w:numPr>
        <w:tabs>
          <w:tab w:val="left" w:pos="709"/>
          <w:tab w:val="left" w:pos="1134"/>
        </w:tabs>
        <w:spacing w:line="360" w:lineRule="auto"/>
        <w:ind w:left="0" w:firstLine="0"/>
        <w:jc w:val="both"/>
        <w:rPr>
          <w:bCs/>
          <w:color w:val="000000"/>
          <w:sz w:val="28"/>
          <w:szCs w:val="28"/>
        </w:rPr>
      </w:pPr>
      <w:r>
        <w:rPr>
          <w:bCs/>
          <w:color w:val="000000"/>
          <w:sz w:val="28"/>
          <w:szCs w:val="28"/>
        </w:rPr>
        <w:t>Роль и обязанности наставника</w:t>
      </w:r>
    </w:p>
    <w:p w:rsidR="0085733E" w:rsidRPr="00A56E05" w:rsidRDefault="0085733E"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A56E05">
        <w:rPr>
          <w:rFonts w:ascii="Times New Roman" w:hAnsi="Times New Roman" w:cs="Times New Roman"/>
          <w:bCs/>
          <w:color w:val="000000"/>
          <w:sz w:val="28"/>
          <w:szCs w:val="28"/>
        </w:rPr>
        <w:t>Тренинг позволяет совершенствовать систему наставничества.</w:t>
      </w:r>
      <w:r w:rsidR="00A56E05" w:rsidRPr="00A56E05">
        <w:rPr>
          <w:rFonts w:ascii="Times New Roman" w:hAnsi="Times New Roman" w:cs="Times New Roman"/>
          <w:bCs/>
          <w:color w:val="000000"/>
          <w:sz w:val="28"/>
          <w:szCs w:val="28"/>
        </w:rPr>
        <w:t xml:space="preserve"> Благодаря участию в подобных тренингах сотрудники обучаются наставничеству, нарабатывают необходимые навыки, получают знания. По результатам прохождения тренинга, менеджеры должны иметь знания о том,  когда и какая помощь нужна новичкам, как правильно организовать их работу, какие первоначальные знания о компании и о профе</w:t>
      </w:r>
      <w:r w:rsidR="0024501E">
        <w:rPr>
          <w:rFonts w:ascii="Times New Roman" w:hAnsi="Times New Roman" w:cs="Times New Roman"/>
          <w:bCs/>
          <w:color w:val="000000"/>
          <w:sz w:val="28"/>
          <w:szCs w:val="28"/>
        </w:rPr>
        <w:t>с</w:t>
      </w:r>
      <w:r w:rsidR="00A56E05" w:rsidRPr="00A56E05">
        <w:rPr>
          <w:rFonts w:ascii="Times New Roman" w:hAnsi="Times New Roman" w:cs="Times New Roman"/>
          <w:bCs/>
          <w:color w:val="000000"/>
          <w:sz w:val="28"/>
          <w:szCs w:val="28"/>
        </w:rPr>
        <w:t>сии им необходимы. Опытные преподаватели объяснят будущим или действующим наставникам роль наставничества в бизнесе, его цели, задачи</w:t>
      </w:r>
      <w:r w:rsidR="00007261">
        <w:rPr>
          <w:rFonts w:ascii="Times New Roman" w:hAnsi="Times New Roman" w:cs="Times New Roman"/>
          <w:bCs/>
          <w:color w:val="000000"/>
          <w:sz w:val="28"/>
          <w:szCs w:val="28"/>
        </w:rPr>
        <w:t>.</w:t>
      </w:r>
      <w:r w:rsidR="00A56E05" w:rsidRPr="00A56E05">
        <w:rPr>
          <w:rFonts w:ascii="Times New Roman" w:hAnsi="Times New Roman" w:cs="Times New Roman"/>
          <w:bCs/>
          <w:color w:val="000000"/>
          <w:sz w:val="28"/>
          <w:szCs w:val="28"/>
        </w:rPr>
        <w:t xml:space="preserve"> Однако</w:t>
      </w:r>
      <w:proofErr w:type="gramStart"/>
      <w:r w:rsidR="00A56E05" w:rsidRPr="00A56E05">
        <w:rPr>
          <w:rFonts w:ascii="Times New Roman" w:hAnsi="Times New Roman" w:cs="Times New Roman"/>
          <w:bCs/>
          <w:color w:val="000000"/>
          <w:sz w:val="28"/>
          <w:szCs w:val="28"/>
        </w:rPr>
        <w:t>,</w:t>
      </w:r>
      <w:proofErr w:type="gramEnd"/>
      <w:r w:rsidR="00A56E05" w:rsidRPr="00A56E05">
        <w:rPr>
          <w:rFonts w:ascii="Times New Roman" w:hAnsi="Times New Roman" w:cs="Times New Roman"/>
          <w:bCs/>
          <w:color w:val="000000"/>
          <w:sz w:val="28"/>
          <w:szCs w:val="28"/>
        </w:rPr>
        <w:t xml:space="preserve"> не каждый сотрудник способен стать наставником для других. Кроме его опыта и профессионализма, необходимо взять во внимание его способность к обучению других. Данный показатель может быть определен с помощью внутриогранизационного тестирования.</w:t>
      </w:r>
    </w:p>
    <w:p w:rsidR="009B483C" w:rsidRDefault="009B483C" w:rsidP="002D3CB0">
      <w:pPr>
        <w:pStyle w:val="af0"/>
        <w:numPr>
          <w:ilvl w:val="0"/>
          <w:numId w:val="13"/>
        </w:numPr>
        <w:tabs>
          <w:tab w:val="left" w:pos="709"/>
          <w:tab w:val="left" w:pos="1134"/>
        </w:tabs>
        <w:spacing w:line="360" w:lineRule="auto"/>
        <w:ind w:left="0" w:firstLine="0"/>
        <w:jc w:val="both"/>
        <w:rPr>
          <w:bCs/>
          <w:color w:val="000000"/>
          <w:sz w:val="28"/>
          <w:szCs w:val="28"/>
        </w:rPr>
      </w:pPr>
      <w:r>
        <w:rPr>
          <w:bCs/>
          <w:color w:val="000000"/>
          <w:sz w:val="28"/>
          <w:szCs w:val="28"/>
        </w:rPr>
        <w:t>Политика карьерных передвижений</w:t>
      </w:r>
      <w:r w:rsidR="00E41B1A">
        <w:rPr>
          <w:bCs/>
          <w:color w:val="000000"/>
          <w:sz w:val="28"/>
          <w:szCs w:val="28"/>
        </w:rPr>
        <w:t xml:space="preserve"> как возможность </w:t>
      </w:r>
      <w:r>
        <w:rPr>
          <w:bCs/>
          <w:color w:val="000000"/>
          <w:sz w:val="28"/>
          <w:szCs w:val="28"/>
        </w:rPr>
        <w:t>обмена знаниями и опытом</w:t>
      </w:r>
    </w:p>
    <w:p w:rsidR="004A794A" w:rsidRPr="00CA2BAE" w:rsidRDefault="00CA2BAE"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009B483C" w:rsidRPr="00CA2BAE">
        <w:rPr>
          <w:rFonts w:ascii="Times New Roman" w:hAnsi="Times New Roman" w:cs="Times New Roman"/>
          <w:bCs/>
          <w:color w:val="000000"/>
          <w:sz w:val="28"/>
          <w:szCs w:val="28"/>
        </w:rPr>
        <w:t xml:space="preserve">В группу компаний «Алиди» входят 21 российский филиал и филиалы в Белоруссии  и Кении.  Несмотря на то, что нормы кадровой политики </w:t>
      </w:r>
      <w:r w:rsidR="009B483C" w:rsidRPr="00CA2BAE">
        <w:rPr>
          <w:rFonts w:ascii="Times New Roman" w:hAnsi="Times New Roman" w:cs="Times New Roman"/>
          <w:bCs/>
          <w:color w:val="000000"/>
          <w:sz w:val="28"/>
          <w:szCs w:val="28"/>
        </w:rPr>
        <w:lastRenderedPageBreak/>
        <w:t>едины (прописаны в корпоративном кодексе), отдел кадров каждого филиала имеет свои специфические особенности. Суще</w:t>
      </w:r>
      <w:r w:rsidR="00B37D5F">
        <w:rPr>
          <w:rFonts w:ascii="Times New Roman" w:hAnsi="Times New Roman" w:cs="Times New Roman"/>
          <w:bCs/>
          <w:color w:val="000000"/>
          <w:sz w:val="28"/>
          <w:szCs w:val="28"/>
        </w:rPr>
        <w:t>с</w:t>
      </w:r>
      <w:r w:rsidR="009B483C" w:rsidRPr="00CA2BAE">
        <w:rPr>
          <w:rFonts w:ascii="Times New Roman" w:hAnsi="Times New Roman" w:cs="Times New Roman"/>
          <w:bCs/>
          <w:color w:val="000000"/>
          <w:sz w:val="28"/>
          <w:szCs w:val="28"/>
        </w:rPr>
        <w:t xml:space="preserve">твуют некоторые различия в политике найма, адаптации, обучения и развития, мотивации персонала и т.д. </w:t>
      </w:r>
    </w:p>
    <w:p w:rsidR="009B483C" w:rsidRDefault="00CA2BAE"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Рел</w:t>
      </w:r>
      <w:r w:rsidR="00007261">
        <w:rPr>
          <w:rFonts w:ascii="Times New Roman" w:hAnsi="Times New Roman" w:cs="Times New Roman"/>
          <w:bCs/>
          <w:color w:val="000000"/>
          <w:sz w:val="28"/>
          <w:szCs w:val="28"/>
        </w:rPr>
        <w:t xml:space="preserve">окация сотрудников </w:t>
      </w:r>
      <w:r w:rsidR="009B483C" w:rsidRPr="00CA2BAE">
        <w:rPr>
          <w:rFonts w:ascii="Times New Roman" w:hAnsi="Times New Roman" w:cs="Times New Roman"/>
          <w:bCs/>
          <w:color w:val="000000"/>
          <w:sz w:val="28"/>
          <w:szCs w:val="28"/>
          <w:lang w:val="en-US"/>
        </w:rPr>
        <w:t>HR</w:t>
      </w:r>
      <w:r w:rsidR="009B483C" w:rsidRPr="00CA2BAE">
        <w:rPr>
          <w:rFonts w:ascii="Times New Roman" w:hAnsi="Times New Roman" w:cs="Times New Roman"/>
          <w:bCs/>
          <w:color w:val="000000"/>
          <w:sz w:val="28"/>
          <w:szCs w:val="28"/>
        </w:rPr>
        <w:t>-отдела позволит отделам в разных филиалах обмениватьс</w:t>
      </w:r>
      <w:r w:rsidRPr="00CA2BAE">
        <w:rPr>
          <w:rFonts w:ascii="Times New Roman" w:hAnsi="Times New Roman" w:cs="Times New Roman"/>
          <w:bCs/>
          <w:color w:val="000000"/>
          <w:sz w:val="28"/>
          <w:szCs w:val="28"/>
        </w:rPr>
        <w:t>я</w:t>
      </w:r>
      <w:r w:rsidR="009B483C" w:rsidRPr="00CA2BAE">
        <w:rPr>
          <w:rFonts w:ascii="Times New Roman" w:hAnsi="Times New Roman" w:cs="Times New Roman"/>
          <w:bCs/>
          <w:color w:val="000000"/>
          <w:sz w:val="28"/>
          <w:szCs w:val="28"/>
        </w:rPr>
        <w:t xml:space="preserve"> знаниями, опытом. Ротированные сотрудники смогут привнести новшест</w:t>
      </w:r>
      <w:r w:rsidRPr="00CA2BAE">
        <w:rPr>
          <w:rFonts w:ascii="Times New Roman" w:hAnsi="Times New Roman" w:cs="Times New Roman"/>
          <w:bCs/>
          <w:color w:val="000000"/>
          <w:sz w:val="28"/>
          <w:szCs w:val="28"/>
        </w:rPr>
        <w:t xml:space="preserve">ва и улучшить работу отдела, в который они были направлены. В свою очередь, отделы кадров смогут научить прибывших сотрудников тому, </w:t>
      </w:r>
      <w:r>
        <w:rPr>
          <w:rFonts w:ascii="Times New Roman" w:hAnsi="Times New Roman" w:cs="Times New Roman"/>
          <w:bCs/>
          <w:color w:val="000000"/>
          <w:sz w:val="28"/>
          <w:szCs w:val="28"/>
        </w:rPr>
        <w:t>как более эффективно организовать работу с человеческими ресурсами</w:t>
      </w:r>
      <w:r w:rsidRPr="00CA2BAE">
        <w:rPr>
          <w:rFonts w:ascii="Times New Roman" w:hAnsi="Times New Roman" w:cs="Times New Roman"/>
          <w:bCs/>
          <w:color w:val="000000"/>
          <w:sz w:val="28"/>
          <w:szCs w:val="28"/>
        </w:rPr>
        <w:t>. Ротация и релокация дают возможность сотрудникам расширить социальные контакты и наладить взаимодействие между отделами.</w:t>
      </w:r>
    </w:p>
    <w:p w:rsidR="00CA2BAE" w:rsidRPr="00CA2BAE" w:rsidRDefault="00CA2BAE"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Ротация (в т.ч. релокация) должна быть обоснованной (справедливой), добровольной и результативной. </w:t>
      </w:r>
    </w:p>
    <w:p w:rsidR="00481D42" w:rsidRDefault="000464FF" w:rsidP="002D3CB0">
      <w:pPr>
        <w:pStyle w:val="af0"/>
        <w:numPr>
          <w:ilvl w:val="0"/>
          <w:numId w:val="13"/>
        </w:numPr>
        <w:tabs>
          <w:tab w:val="left" w:pos="709"/>
          <w:tab w:val="left" w:pos="1134"/>
        </w:tabs>
        <w:spacing w:line="360" w:lineRule="auto"/>
        <w:ind w:left="0" w:firstLine="0"/>
        <w:jc w:val="both"/>
        <w:rPr>
          <w:bCs/>
          <w:color w:val="000000"/>
          <w:sz w:val="28"/>
          <w:szCs w:val="28"/>
        </w:rPr>
      </w:pPr>
      <w:r>
        <w:rPr>
          <w:bCs/>
          <w:color w:val="000000"/>
          <w:sz w:val="28"/>
          <w:szCs w:val="28"/>
        </w:rPr>
        <w:t xml:space="preserve">Семинары как способ </w:t>
      </w:r>
      <w:r w:rsidR="008E0123">
        <w:rPr>
          <w:bCs/>
          <w:color w:val="000000"/>
          <w:sz w:val="28"/>
          <w:szCs w:val="28"/>
        </w:rPr>
        <w:t>повышени</w:t>
      </w:r>
      <w:r w:rsidR="007F16E4">
        <w:rPr>
          <w:bCs/>
          <w:color w:val="000000"/>
          <w:sz w:val="28"/>
          <w:szCs w:val="28"/>
        </w:rPr>
        <w:t>я</w:t>
      </w:r>
      <w:r w:rsidR="00A7061F">
        <w:rPr>
          <w:bCs/>
          <w:color w:val="000000"/>
          <w:sz w:val="28"/>
          <w:szCs w:val="28"/>
        </w:rPr>
        <w:t xml:space="preserve"> уровня</w:t>
      </w:r>
      <w:r>
        <w:rPr>
          <w:bCs/>
          <w:color w:val="000000"/>
          <w:sz w:val="28"/>
          <w:szCs w:val="28"/>
        </w:rPr>
        <w:t xml:space="preserve"> лояльности работников</w:t>
      </w:r>
    </w:p>
    <w:p w:rsidR="00F85547" w:rsidRPr="00601387" w:rsidRDefault="00F85547"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Pr="00601387">
        <w:rPr>
          <w:rFonts w:ascii="Times New Roman" w:hAnsi="Times New Roman" w:cs="Times New Roman"/>
          <w:bCs/>
          <w:color w:val="000000"/>
          <w:sz w:val="28"/>
          <w:szCs w:val="28"/>
        </w:rPr>
        <w:t xml:space="preserve">По нашему мнению, корпоративные семинары, на которых рассказывается о миссии, целях, задачах компании на ближайший год, должны проходить с участием сотрудников </w:t>
      </w:r>
      <w:r w:rsidRPr="00601387">
        <w:rPr>
          <w:rFonts w:ascii="Times New Roman" w:hAnsi="Times New Roman" w:cs="Times New Roman"/>
          <w:bCs/>
          <w:color w:val="000000"/>
          <w:sz w:val="28"/>
          <w:szCs w:val="28"/>
          <w:lang w:val="en-US"/>
        </w:rPr>
        <w:t>HR</w:t>
      </w:r>
      <w:r w:rsidRPr="00601387">
        <w:rPr>
          <w:rFonts w:ascii="Times New Roman" w:hAnsi="Times New Roman" w:cs="Times New Roman"/>
          <w:bCs/>
          <w:color w:val="000000"/>
          <w:sz w:val="28"/>
          <w:szCs w:val="28"/>
        </w:rPr>
        <w:t xml:space="preserve">-отдела для того, чтобы они имели наиболее полное представление о месте и роли отдела кадров в организации, о том, какой вклад делает </w:t>
      </w:r>
      <w:r w:rsidR="00007261">
        <w:rPr>
          <w:rFonts w:ascii="Times New Roman" w:hAnsi="Times New Roman" w:cs="Times New Roman"/>
          <w:bCs/>
          <w:color w:val="000000"/>
          <w:sz w:val="28"/>
          <w:szCs w:val="28"/>
        </w:rPr>
        <w:t>отдел в достижение организацион</w:t>
      </w:r>
      <w:r w:rsidRPr="00601387">
        <w:rPr>
          <w:rFonts w:ascii="Times New Roman" w:hAnsi="Times New Roman" w:cs="Times New Roman"/>
          <w:bCs/>
          <w:color w:val="000000"/>
          <w:sz w:val="28"/>
          <w:szCs w:val="28"/>
        </w:rPr>
        <w:t xml:space="preserve">ных целей. </w:t>
      </w:r>
      <w:r w:rsidR="001875CE" w:rsidRPr="00601387">
        <w:rPr>
          <w:rFonts w:ascii="Times New Roman" w:hAnsi="Times New Roman" w:cs="Times New Roman"/>
          <w:bCs/>
          <w:color w:val="000000"/>
          <w:sz w:val="28"/>
          <w:szCs w:val="28"/>
        </w:rPr>
        <w:t>Сотрудники получают и</w:t>
      </w:r>
      <w:r w:rsidRPr="00601387">
        <w:rPr>
          <w:rFonts w:ascii="Times New Roman" w:hAnsi="Times New Roman" w:cs="Times New Roman"/>
          <w:bCs/>
          <w:color w:val="000000"/>
          <w:sz w:val="28"/>
          <w:szCs w:val="28"/>
        </w:rPr>
        <w:t>нформаци</w:t>
      </w:r>
      <w:r w:rsidR="00601387">
        <w:rPr>
          <w:rFonts w:ascii="Times New Roman" w:hAnsi="Times New Roman" w:cs="Times New Roman"/>
          <w:bCs/>
          <w:color w:val="000000"/>
          <w:sz w:val="28"/>
          <w:szCs w:val="28"/>
        </w:rPr>
        <w:t>ю</w:t>
      </w:r>
      <w:r w:rsidRPr="00601387">
        <w:rPr>
          <w:rFonts w:ascii="Times New Roman" w:hAnsi="Times New Roman" w:cs="Times New Roman"/>
          <w:bCs/>
          <w:color w:val="000000"/>
          <w:sz w:val="28"/>
          <w:szCs w:val="28"/>
        </w:rPr>
        <w:t xml:space="preserve"> о</w:t>
      </w:r>
      <w:r w:rsidR="001875CE" w:rsidRPr="00601387">
        <w:rPr>
          <w:rFonts w:ascii="Times New Roman" w:hAnsi="Times New Roman" w:cs="Times New Roman"/>
          <w:bCs/>
          <w:color w:val="000000"/>
          <w:sz w:val="28"/>
          <w:szCs w:val="28"/>
        </w:rPr>
        <w:t>б</w:t>
      </w:r>
      <w:r w:rsidRPr="00601387">
        <w:rPr>
          <w:rFonts w:ascii="Times New Roman" w:hAnsi="Times New Roman" w:cs="Times New Roman"/>
          <w:bCs/>
          <w:color w:val="000000"/>
          <w:sz w:val="28"/>
          <w:szCs w:val="28"/>
        </w:rPr>
        <w:t xml:space="preserve"> изменениях, нововведениях, организационных событиях и планах на ближайшее будущее.</w:t>
      </w:r>
      <w:r w:rsidR="001875CE" w:rsidRPr="00601387">
        <w:rPr>
          <w:rFonts w:ascii="Times New Roman" w:hAnsi="Times New Roman" w:cs="Times New Roman"/>
          <w:bCs/>
          <w:color w:val="000000"/>
          <w:sz w:val="28"/>
          <w:szCs w:val="28"/>
        </w:rPr>
        <w:t xml:space="preserve">  Подобные собрания нужны для того, чтобы р</w:t>
      </w:r>
      <w:r w:rsidR="00601387" w:rsidRPr="00601387">
        <w:rPr>
          <w:rFonts w:ascii="Times New Roman" w:hAnsi="Times New Roman" w:cs="Times New Roman"/>
          <w:bCs/>
          <w:color w:val="000000"/>
          <w:sz w:val="28"/>
          <w:szCs w:val="28"/>
        </w:rPr>
        <w:t>уководители могли донести до сот</w:t>
      </w:r>
      <w:r w:rsidR="001875CE" w:rsidRPr="00601387">
        <w:rPr>
          <w:rFonts w:ascii="Times New Roman" w:hAnsi="Times New Roman" w:cs="Times New Roman"/>
          <w:bCs/>
          <w:color w:val="000000"/>
          <w:sz w:val="28"/>
          <w:szCs w:val="28"/>
        </w:rPr>
        <w:t xml:space="preserve">рудников мотивы, которыми они руководствуются при принятии решений. Иными словами, </w:t>
      </w:r>
      <w:r w:rsidR="00601387" w:rsidRPr="00601387">
        <w:rPr>
          <w:rFonts w:ascii="Times New Roman" w:hAnsi="Times New Roman" w:cs="Times New Roman"/>
          <w:bCs/>
          <w:color w:val="000000"/>
          <w:sz w:val="28"/>
          <w:szCs w:val="28"/>
        </w:rPr>
        <w:t>руководство налаживает контакт с подчиненными, общаясь лично, без посредников, что способствует более глубокой обратной связи.</w:t>
      </w:r>
    </w:p>
    <w:p w:rsidR="00F85547" w:rsidRDefault="00601387" w:rsidP="00301BE8">
      <w:pPr>
        <w:tabs>
          <w:tab w:val="left" w:pos="709"/>
          <w:tab w:val="left" w:pos="1134"/>
        </w:tabs>
        <w:spacing w:after="0" w:line="360" w:lineRule="auto"/>
        <w:jc w:val="both"/>
        <w:rPr>
          <w:rFonts w:ascii="Times New Roman" w:hAnsi="Times New Roman" w:cs="Times New Roman"/>
          <w:bCs/>
          <w:color w:val="000000"/>
          <w:sz w:val="28"/>
          <w:szCs w:val="28"/>
        </w:rPr>
      </w:pPr>
      <w:r w:rsidRPr="00601387">
        <w:rPr>
          <w:rFonts w:ascii="Times New Roman" w:hAnsi="Times New Roman" w:cs="Times New Roman"/>
          <w:bCs/>
          <w:color w:val="000000"/>
          <w:sz w:val="28"/>
          <w:szCs w:val="28"/>
        </w:rPr>
        <w:tab/>
      </w:r>
      <w:r w:rsidR="00F85547" w:rsidRPr="00601387">
        <w:rPr>
          <w:rFonts w:ascii="Times New Roman" w:hAnsi="Times New Roman" w:cs="Times New Roman"/>
          <w:bCs/>
          <w:color w:val="000000"/>
          <w:sz w:val="28"/>
          <w:szCs w:val="28"/>
        </w:rPr>
        <w:t xml:space="preserve">Кроме того, хорошей идеей было бы ежеквартально организовывать круглые столы для представителей </w:t>
      </w:r>
      <w:r w:rsidR="00F85547" w:rsidRPr="00601387">
        <w:rPr>
          <w:rFonts w:ascii="Times New Roman" w:hAnsi="Times New Roman" w:cs="Times New Roman"/>
          <w:bCs/>
          <w:color w:val="000000"/>
          <w:sz w:val="28"/>
          <w:szCs w:val="28"/>
          <w:lang w:val="en-US"/>
        </w:rPr>
        <w:t>HR</w:t>
      </w:r>
      <w:r w:rsidR="00F85547" w:rsidRPr="00601387">
        <w:rPr>
          <w:rFonts w:ascii="Times New Roman" w:hAnsi="Times New Roman" w:cs="Times New Roman"/>
          <w:bCs/>
          <w:color w:val="000000"/>
          <w:sz w:val="28"/>
          <w:szCs w:val="28"/>
        </w:rPr>
        <w:t>-отделов разных филиалов</w:t>
      </w:r>
      <w:r w:rsidR="00595602">
        <w:rPr>
          <w:rFonts w:ascii="Times New Roman" w:hAnsi="Times New Roman" w:cs="Times New Roman"/>
          <w:bCs/>
          <w:color w:val="000000"/>
          <w:sz w:val="28"/>
          <w:szCs w:val="28"/>
        </w:rPr>
        <w:t>.</w:t>
      </w:r>
      <w:r w:rsidR="00F85547" w:rsidRPr="00601387">
        <w:rPr>
          <w:rFonts w:ascii="Times New Roman" w:hAnsi="Times New Roman" w:cs="Times New Roman"/>
          <w:bCs/>
          <w:color w:val="000000"/>
          <w:sz w:val="28"/>
          <w:szCs w:val="28"/>
        </w:rPr>
        <w:t xml:space="preserve"> Таким образом, сотрудники могут почувствовать себя важными, вовлеченными в процесс управления компанией. Такие семинары позволяют выявлять </w:t>
      </w:r>
      <w:r>
        <w:rPr>
          <w:rFonts w:ascii="Times New Roman" w:hAnsi="Times New Roman" w:cs="Times New Roman"/>
          <w:bCs/>
          <w:color w:val="000000"/>
          <w:sz w:val="28"/>
          <w:szCs w:val="28"/>
        </w:rPr>
        <w:lastRenderedPageBreak/>
        <w:t xml:space="preserve">проблемы, </w:t>
      </w:r>
      <w:r w:rsidRPr="00601387">
        <w:rPr>
          <w:rFonts w:ascii="Times New Roman" w:hAnsi="Times New Roman" w:cs="Times New Roman"/>
          <w:bCs/>
          <w:color w:val="000000"/>
          <w:sz w:val="28"/>
          <w:szCs w:val="28"/>
        </w:rPr>
        <w:t>которые существуют в компании в данный момент</w:t>
      </w:r>
      <w:r w:rsidR="00007261">
        <w:rPr>
          <w:rFonts w:ascii="Times New Roman" w:hAnsi="Times New Roman" w:cs="Times New Roman"/>
          <w:bCs/>
          <w:color w:val="000000"/>
          <w:sz w:val="28"/>
          <w:szCs w:val="28"/>
        </w:rPr>
        <w:t xml:space="preserve"> и</w:t>
      </w:r>
      <w:r w:rsidR="00F85547" w:rsidRPr="00601387">
        <w:rPr>
          <w:rFonts w:ascii="Times New Roman" w:hAnsi="Times New Roman" w:cs="Times New Roman"/>
          <w:bCs/>
          <w:color w:val="000000"/>
          <w:sz w:val="28"/>
          <w:szCs w:val="28"/>
        </w:rPr>
        <w:t xml:space="preserve"> находить пути </w:t>
      </w:r>
      <w:r>
        <w:rPr>
          <w:rFonts w:ascii="Times New Roman" w:hAnsi="Times New Roman" w:cs="Times New Roman"/>
          <w:bCs/>
          <w:color w:val="000000"/>
          <w:sz w:val="28"/>
          <w:szCs w:val="28"/>
        </w:rPr>
        <w:t>их решения. Также, проведение подобных семинаров</w:t>
      </w:r>
      <w:r w:rsidR="00F85547" w:rsidRPr="00601387">
        <w:rPr>
          <w:rFonts w:ascii="Times New Roman" w:hAnsi="Times New Roman" w:cs="Times New Roman"/>
          <w:bCs/>
          <w:color w:val="000000"/>
          <w:sz w:val="28"/>
          <w:szCs w:val="28"/>
        </w:rPr>
        <w:t xml:space="preserve"> позволя</w:t>
      </w:r>
      <w:r>
        <w:rPr>
          <w:rFonts w:ascii="Times New Roman" w:hAnsi="Times New Roman" w:cs="Times New Roman"/>
          <w:bCs/>
          <w:color w:val="000000"/>
          <w:sz w:val="28"/>
          <w:szCs w:val="28"/>
        </w:rPr>
        <w:t>е</w:t>
      </w:r>
      <w:r w:rsidR="00F85547" w:rsidRPr="00601387">
        <w:rPr>
          <w:rFonts w:ascii="Times New Roman" w:hAnsi="Times New Roman" w:cs="Times New Roman"/>
          <w:bCs/>
          <w:color w:val="000000"/>
          <w:sz w:val="28"/>
          <w:szCs w:val="28"/>
        </w:rPr>
        <w:t>т представителям разных филиалом обмениваться мнениями, знаниями и опытом.</w:t>
      </w:r>
    </w:p>
    <w:p w:rsidR="00601387" w:rsidRDefault="00601387"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В случае</w:t>
      </w:r>
      <w:proofErr w:type="gramStart"/>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если руководители отделов не име</w:t>
      </w:r>
      <w:r w:rsidR="00A2157E">
        <w:rPr>
          <w:rFonts w:ascii="Times New Roman" w:hAnsi="Times New Roman" w:cs="Times New Roman"/>
          <w:bCs/>
          <w:color w:val="000000"/>
          <w:sz w:val="28"/>
          <w:szCs w:val="28"/>
        </w:rPr>
        <w:t>ю</w:t>
      </w:r>
      <w:r>
        <w:rPr>
          <w:rFonts w:ascii="Times New Roman" w:hAnsi="Times New Roman" w:cs="Times New Roman"/>
          <w:bCs/>
          <w:color w:val="000000"/>
          <w:sz w:val="28"/>
          <w:szCs w:val="28"/>
        </w:rPr>
        <w:t xml:space="preserve">т возможности отпустить подчиненных на несколько дней для участия в семинаре, подобные мероприятия могут быть проведены в формате видеоконференций. </w:t>
      </w:r>
    </w:p>
    <w:p w:rsidR="000464FF" w:rsidRPr="00601387" w:rsidRDefault="000464FF" w:rsidP="002D3CB0">
      <w:pPr>
        <w:pStyle w:val="af0"/>
        <w:numPr>
          <w:ilvl w:val="0"/>
          <w:numId w:val="13"/>
        </w:numPr>
        <w:tabs>
          <w:tab w:val="left" w:pos="709"/>
          <w:tab w:val="left" w:pos="1134"/>
        </w:tabs>
        <w:spacing w:line="360" w:lineRule="auto"/>
        <w:ind w:left="0" w:firstLine="0"/>
        <w:jc w:val="both"/>
        <w:rPr>
          <w:bCs/>
          <w:color w:val="000000"/>
          <w:sz w:val="28"/>
          <w:szCs w:val="28"/>
        </w:rPr>
      </w:pPr>
      <w:r w:rsidRPr="00601387">
        <w:rPr>
          <w:bCs/>
          <w:color w:val="000000"/>
          <w:sz w:val="28"/>
          <w:szCs w:val="28"/>
        </w:rPr>
        <w:t xml:space="preserve">Присуждение почетных званий за особый вклад в работу отдела </w:t>
      </w:r>
    </w:p>
    <w:p w:rsidR="00257D9B" w:rsidRPr="00C5799E" w:rsidRDefault="00930CF7" w:rsidP="00301BE8">
      <w:pPr>
        <w:tabs>
          <w:tab w:val="left" w:pos="709"/>
          <w:tab w:val="left" w:pos="1134"/>
        </w:tabs>
        <w:spacing w:after="0" w:line="360" w:lineRule="auto"/>
        <w:jc w:val="both"/>
        <w:rPr>
          <w:rFonts w:ascii="Times New Roman" w:hAnsi="Times New Roman" w:cs="Times New Roman"/>
          <w:bCs/>
          <w:color w:val="000000"/>
          <w:sz w:val="28"/>
          <w:szCs w:val="28"/>
        </w:rPr>
      </w:pPr>
      <w:r>
        <w:rPr>
          <w:bCs/>
          <w:color w:val="000000"/>
          <w:sz w:val="28"/>
          <w:szCs w:val="28"/>
        </w:rPr>
        <w:tab/>
      </w:r>
      <w:r w:rsidR="00257D9B" w:rsidRPr="00C5799E">
        <w:rPr>
          <w:rFonts w:ascii="Times New Roman" w:hAnsi="Times New Roman" w:cs="Times New Roman"/>
          <w:bCs/>
          <w:color w:val="000000"/>
          <w:sz w:val="28"/>
          <w:szCs w:val="28"/>
        </w:rPr>
        <w:t>Результатом обучения сотрудников, повышения квалификации, ротации, участия в тренингах, семинарах</w:t>
      </w:r>
      <w:r w:rsidRPr="00C5799E">
        <w:rPr>
          <w:rFonts w:ascii="Times New Roman" w:hAnsi="Times New Roman" w:cs="Times New Roman"/>
          <w:bCs/>
          <w:color w:val="000000"/>
          <w:sz w:val="28"/>
          <w:szCs w:val="28"/>
        </w:rPr>
        <w:t xml:space="preserve"> может стать вклад работников в фун</w:t>
      </w:r>
      <w:r w:rsidR="0059752B">
        <w:rPr>
          <w:rFonts w:ascii="Times New Roman" w:hAnsi="Times New Roman" w:cs="Times New Roman"/>
          <w:bCs/>
          <w:color w:val="000000"/>
          <w:sz w:val="28"/>
          <w:szCs w:val="28"/>
        </w:rPr>
        <w:t>к</w:t>
      </w:r>
      <w:r w:rsidRPr="00C5799E">
        <w:rPr>
          <w:rFonts w:ascii="Times New Roman" w:hAnsi="Times New Roman" w:cs="Times New Roman"/>
          <w:bCs/>
          <w:color w:val="000000"/>
          <w:sz w:val="28"/>
          <w:szCs w:val="28"/>
        </w:rPr>
        <w:t>ционирование отдела или компании. Например, разработка программы адаптации на тренинге мо</w:t>
      </w:r>
      <w:r w:rsidR="00C5799E" w:rsidRPr="00C5799E">
        <w:rPr>
          <w:rFonts w:ascii="Times New Roman" w:hAnsi="Times New Roman" w:cs="Times New Roman"/>
          <w:bCs/>
          <w:color w:val="000000"/>
          <w:sz w:val="28"/>
          <w:szCs w:val="28"/>
        </w:rPr>
        <w:t>жет быть принят</w:t>
      </w:r>
      <w:r w:rsidRPr="00C5799E">
        <w:rPr>
          <w:rFonts w:ascii="Times New Roman" w:hAnsi="Times New Roman" w:cs="Times New Roman"/>
          <w:bCs/>
          <w:color w:val="000000"/>
          <w:sz w:val="28"/>
          <w:szCs w:val="28"/>
        </w:rPr>
        <w:t xml:space="preserve">а </w:t>
      </w:r>
      <w:r w:rsidR="00C5799E" w:rsidRPr="00C5799E">
        <w:rPr>
          <w:rFonts w:ascii="Times New Roman" w:hAnsi="Times New Roman" w:cs="Times New Roman"/>
          <w:bCs/>
          <w:color w:val="000000"/>
          <w:sz w:val="28"/>
          <w:szCs w:val="28"/>
        </w:rPr>
        <w:t>организацией</w:t>
      </w:r>
      <w:r w:rsidRPr="00C5799E">
        <w:rPr>
          <w:rFonts w:ascii="Times New Roman" w:hAnsi="Times New Roman" w:cs="Times New Roman"/>
          <w:bCs/>
          <w:color w:val="000000"/>
          <w:sz w:val="28"/>
          <w:szCs w:val="28"/>
        </w:rPr>
        <w:t xml:space="preserve"> и включена в </w:t>
      </w:r>
      <w:r w:rsidR="00F34211">
        <w:rPr>
          <w:rFonts w:ascii="Times New Roman" w:hAnsi="Times New Roman" w:cs="Times New Roman"/>
          <w:bCs/>
          <w:color w:val="000000"/>
          <w:sz w:val="28"/>
          <w:szCs w:val="28"/>
        </w:rPr>
        <w:t xml:space="preserve">положения </w:t>
      </w:r>
      <w:r w:rsidRPr="00C5799E">
        <w:rPr>
          <w:rFonts w:ascii="Times New Roman" w:hAnsi="Times New Roman" w:cs="Times New Roman"/>
          <w:bCs/>
          <w:color w:val="000000"/>
          <w:sz w:val="28"/>
          <w:szCs w:val="28"/>
        </w:rPr>
        <w:t>кадров</w:t>
      </w:r>
      <w:r w:rsidR="00F34211">
        <w:rPr>
          <w:rFonts w:ascii="Times New Roman" w:hAnsi="Times New Roman" w:cs="Times New Roman"/>
          <w:bCs/>
          <w:color w:val="000000"/>
          <w:sz w:val="28"/>
          <w:szCs w:val="28"/>
        </w:rPr>
        <w:t>ой</w:t>
      </w:r>
      <w:r w:rsidRPr="00C5799E">
        <w:rPr>
          <w:rFonts w:ascii="Times New Roman" w:hAnsi="Times New Roman" w:cs="Times New Roman"/>
          <w:bCs/>
          <w:color w:val="000000"/>
          <w:sz w:val="28"/>
          <w:szCs w:val="28"/>
        </w:rPr>
        <w:t xml:space="preserve"> политик</w:t>
      </w:r>
      <w:r w:rsidR="00F34211">
        <w:rPr>
          <w:rFonts w:ascii="Times New Roman" w:hAnsi="Times New Roman" w:cs="Times New Roman"/>
          <w:bCs/>
          <w:color w:val="000000"/>
          <w:sz w:val="28"/>
          <w:szCs w:val="28"/>
        </w:rPr>
        <w:t>и</w:t>
      </w:r>
      <w:r w:rsidRPr="00C5799E">
        <w:rPr>
          <w:rFonts w:ascii="Times New Roman" w:hAnsi="Times New Roman" w:cs="Times New Roman"/>
          <w:bCs/>
          <w:color w:val="000000"/>
          <w:sz w:val="28"/>
          <w:szCs w:val="28"/>
        </w:rPr>
        <w:t xml:space="preserve">. Естественно, подобные успехи сотрудников должны быть вознаграждены. Это может быть публичное вручение грамот, дипломов, значков отличия, присвоение степени или нового квалификационного разряда. </w:t>
      </w:r>
      <w:r w:rsidR="00C5799E" w:rsidRPr="00C5799E">
        <w:rPr>
          <w:rFonts w:ascii="Times New Roman" w:hAnsi="Times New Roman" w:cs="Times New Roman"/>
          <w:bCs/>
          <w:color w:val="000000"/>
          <w:sz w:val="28"/>
          <w:szCs w:val="28"/>
        </w:rPr>
        <w:t xml:space="preserve"> Такое вознаграждение, наряду с материальной составляющей,  позволит сотрудникам почувствовать свою значимость, заслужить уважение со стороны коллег и ускорить продвижение по карьерной лестнице.</w:t>
      </w:r>
    </w:p>
    <w:p w:rsidR="009713C1" w:rsidRPr="00E41B1A" w:rsidRDefault="009713C1" w:rsidP="002D3CB0">
      <w:pPr>
        <w:pStyle w:val="af0"/>
        <w:numPr>
          <w:ilvl w:val="0"/>
          <w:numId w:val="13"/>
        </w:numPr>
        <w:tabs>
          <w:tab w:val="left" w:pos="709"/>
          <w:tab w:val="left" w:pos="1134"/>
        </w:tabs>
        <w:spacing w:line="360" w:lineRule="auto"/>
        <w:ind w:left="0" w:firstLine="0"/>
        <w:jc w:val="both"/>
        <w:rPr>
          <w:bCs/>
          <w:color w:val="000000"/>
          <w:sz w:val="28"/>
          <w:szCs w:val="28"/>
        </w:rPr>
      </w:pPr>
      <w:r>
        <w:rPr>
          <w:bCs/>
          <w:color w:val="000000"/>
          <w:sz w:val="28"/>
          <w:szCs w:val="28"/>
        </w:rPr>
        <w:t>Оснащение корпоративного портала материалами для самообучения</w:t>
      </w:r>
    </w:p>
    <w:p w:rsidR="003D6C14" w:rsidRPr="00632957" w:rsidRDefault="003D6C14"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Результаты диагностики мотивационного климата помогли сделать вывод о том, что сотрудники имеют потребность в обучении. Они хотят развиваться, наращивать знания, приобретать опыт и систематически повышать квалификацию для занятия более высоких позиций. Поэтому, мы предлагаем добавить в информацию, расположенную на корпо</w:t>
      </w:r>
      <w:r w:rsidR="00132C96">
        <w:rPr>
          <w:rFonts w:ascii="Times New Roman" w:hAnsi="Times New Roman" w:cs="Times New Roman"/>
          <w:bCs/>
          <w:color w:val="000000"/>
          <w:sz w:val="28"/>
          <w:szCs w:val="28"/>
        </w:rPr>
        <w:t xml:space="preserve">ративном портале материалы для </w:t>
      </w:r>
      <w:r>
        <w:rPr>
          <w:rFonts w:ascii="Times New Roman" w:hAnsi="Times New Roman" w:cs="Times New Roman"/>
          <w:bCs/>
          <w:color w:val="000000"/>
          <w:sz w:val="28"/>
          <w:szCs w:val="28"/>
        </w:rPr>
        <w:t xml:space="preserve">самообучения сотрудников </w:t>
      </w:r>
      <w:r>
        <w:rPr>
          <w:rFonts w:ascii="Times New Roman" w:hAnsi="Times New Roman" w:cs="Times New Roman"/>
          <w:bCs/>
          <w:color w:val="000000"/>
          <w:sz w:val="28"/>
          <w:szCs w:val="28"/>
          <w:lang w:val="en-US"/>
        </w:rPr>
        <w:t>HR</w:t>
      </w:r>
      <w:r>
        <w:rPr>
          <w:rFonts w:ascii="Times New Roman" w:hAnsi="Times New Roman" w:cs="Times New Roman"/>
          <w:bCs/>
          <w:color w:val="000000"/>
          <w:sz w:val="28"/>
          <w:szCs w:val="28"/>
        </w:rPr>
        <w:t>-отдела. Например, инструкции по оформл</w:t>
      </w:r>
      <w:r w:rsidR="00E73840">
        <w:rPr>
          <w:rFonts w:ascii="Times New Roman" w:hAnsi="Times New Roman" w:cs="Times New Roman"/>
          <w:bCs/>
          <w:color w:val="000000"/>
          <w:sz w:val="28"/>
          <w:szCs w:val="28"/>
        </w:rPr>
        <w:t>ению документов, по подбору персо</w:t>
      </w:r>
      <w:r>
        <w:rPr>
          <w:rFonts w:ascii="Times New Roman" w:hAnsi="Times New Roman" w:cs="Times New Roman"/>
          <w:bCs/>
          <w:color w:val="000000"/>
          <w:sz w:val="28"/>
          <w:szCs w:val="28"/>
        </w:rPr>
        <w:t xml:space="preserve">нала (новейшие техники, методики), по деловому общению, методам оценки персонала, популярные книги по </w:t>
      </w:r>
      <w:r>
        <w:rPr>
          <w:rFonts w:ascii="Times New Roman" w:hAnsi="Times New Roman" w:cs="Times New Roman"/>
          <w:bCs/>
          <w:color w:val="000000"/>
          <w:sz w:val="28"/>
          <w:szCs w:val="28"/>
          <w:lang w:val="en-US"/>
        </w:rPr>
        <w:t>HR</w:t>
      </w:r>
      <w:r>
        <w:rPr>
          <w:rFonts w:ascii="Times New Roman" w:hAnsi="Times New Roman" w:cs="Times New Roman"/>
          <w:bCs/>
          <w:color w:val="000000"/>
          <w:sz w:val="28"/>
          <w:szCs w:val="28"/>
        </w:rPr>
        <w:t>-менеджменту.</w:t>
      </w:r>
    </w:p>
    <w:p w:rsidR="003D6C14" w:rsidRDefault="003D6C14" w:rsidP="00301BE8">
      <w:pPr>
        <w:tabs>
          <w:tab w:val="left" w:pos="709"/>
          <w:tab w:val="left" w:pos="1134"/>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t>Конечно, самообучение подходит далеко не всем, поскольку оно требует большой силы воли, концентрации, желания к приобретению знаний и, конечно, определенного количества свободного времени. Тем не менее, работники, желающие получить продвижение и занять ведущие позиции в такой крупной компании, как «Алиди»</w:t>
      </w:r>
      <w:r w:rsidR="00132C96">
        <w:rPr>
          <w:rFonts w:ascii="Times New Roman" w:hAnsi="Times New Roman" w:cs="Times New Roman"/>
          <w:bCs/>
          <w:color w:val="000000"/>
          <w:sz w:val="28"/>
          <w:szCs w:val="28"/>
        </w:rPr>
        <w:t xml:space="preserve">, захотят потратить </w:t>
      </w:r>
      <w:r>
        <w:rPr>
          <w:rFonts w:ascii="Times New Roman" w:hAnsi="Times New Roman" w:cs="Times New Roman"/>
          <w:bCs/>
          <w:color w:val="000000"/>
          <w:sz w:val="28"/>
          <w:szCs w:val="28"/>
        </w:rPr>
        <w:t>часть своего свободного времени с пользой.</w:t>
      </w:r>
    </w:p>
    <w:p w:rsidR="00445C11" w:rsidRDefault="00445C11" w:rsidP="00517F51">
      <w:pPr>
        <w:tabs>
          <w:tab w:val="left" w:pos="1134"/>
        </w:tabs>
        <w:spacing w:after="0" w:line="360" w:lineRule="auto"/>
        <w:jc w:val="both"/>
        <w:rPr>
          <w:rFonts w:ascii="Times New Roman" w:hAnsi="Times New Roman" w:cs="Times New Roman"/>
          <w:bCs/>
          <w:color w:val="000000"/>
          <w:sz w:val="28"/>
          <w:szCs w:val="28"/>
        </w:rPr>
      </w:pPr>
    </w:p>
    <w:p w:rsidR="00445C11" w:rsidRDefault="00445C11" w:rsidP="00517F51">
      <w:pPr>
        <w:pStyle w:val="a9"/>
      </w:pPr>
      <w:bookmarkStart w:id="13" w:name="_Toc389430999"/>
      <w:r w:rsidRPr="00445C11">
        <w:t xml:space="preserve">3.2 Разработка пошаговой </w:t>
      </w:r>
      <w:proofErr w:type="gramStart"/>
      <w:r w:rsidRPr="00445C11">
        <w:t>прог</w:t>
      </w:r>
      <w:r>
        <w:t>р</w:t>
      </w:r>
      <w:r w:rsidRPr="00445C11">
        <w:t>аммы совершенствования системы нематериального стимулирования работников</w:t>
      </w:r>
      <w:proofErr w:type="gramEnd"/>
      <w:r w:rsidR="00271742">
        <w:t xml:space="preserve"> </w:t>
      </w:r>
      <w:r w:rsidRPr="00445C11">
        <w:rPr>
          <w:lang w:val="en-US"/>
        </w:rPr>
        <w:t>HR</w:t>
      </w:r>
      <w:r w:rsidRPr="00445C11">
        <w:t>-отдела</w:t>
      </w:r>
      <w:bookmarkEnd w:id="13"/>
    </w:p>
    <w:p w:rsidR="00565DAC" w:rsidRDefault="00565DAC" w:rsidP="00517F51">
      <w:pPr>
        <w:pStyle w:val="a9"/>
      </w:pPr>
    </w:p>
    <w:p w:rsidR="0072359B" w:rsidRDefault="00445C11"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Для </w:t>
      </w:r>
      <w:r w:rsidR="00CB776E">
        <w:rPr>
          <w:rFonts w:ascii="Times New Roman" w:hAnsi="Times New Roman" w:cs="Times New Roman"/>
          <w:bCs/>
          <w:color w:val="000000"/>
          <w:sz w:val="28"/>
          <w:szCs w:val="28"/>
        </w:rPr>
        <w:t>соверщенствования</w:t>
      </w:r>
      <w:r>
        <w:rPr>
          <w:rFonts w:ascii="Times New Roman" w:hAnsi="Times New Roman" w:cs="Times New Roman"/>
          <w:bCs/>
          <w:color w:val="000000"/>
          <w:sz w:val="28"/>
          <w:szCs w:val="28"/>
        </w:rPr>
        <w:t xml:space="preserve"> системы нематериального стимулирования работников отдела кадров, нами была разработана программа, которая включает в себя комплекс шагов</w:t>
      </w:r>
      <w:r w:rsidR="0072359B">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начиная с принятия решения о </w:t>
      </w:r>
      <w:r w:rsidR="00D03543">
        <w:rPr>
          <w:rFonts w:ascii="Times New Roman" w:hAnsi="Times New Roman" w:cs="Times New Roman"/>
          <w:bCs/>
          <w:color w:val="000000"/>
          <w:sz w:val="28"/>
          <w:szCs w:val="28"/>
        </w:rPr>
        <w:t>совершенствовании</w:t>
      </w:r>
      <w:r>
        <w:rPr>
          <w:rFonts w:ascii="Times New Roman" w:hAnsi="Times New Roman" w:cs="Times New Roman"/>
          <w:bCs/>
          <w:color w:val="000000"/>
          <w:sz w:val="28"/>
          <w:szCs w:val="28"/>
        </w:rPr>
        <w:t xml:space="preserve"> сис</w:t>
      </w:r>
      <w:r w:rsidR="0072359B">
        <w:rPr>
          <w:rFonts w:ascii="Times New Roman" w:hAnsi="Times New Roman" w:cs="Times New Roman"/>
          <w:bCs/>
          <w:color w:val="000000"/>
          <w:sz w:val="28"/>
          <w:szCs w:val="28"/>
        </w:rPr>
        <w:t>т</w:t>
      </w:r>
      <w:r>
        <w:rPr>
          <w:rFonts w:ascii="Times New Roman" w:hAnsi="Times New Roman" w:cs="Times New Roman"/>
          <w:bCs/>
          <w:color w:val="000000"/>
          <w:sz w:val="28"/>
          <w:szCs w:val="28"/>
        </w:rPr>
        <w:t>емы до её полного внедрения.</w:t>
      </w:r>
    </w:p>
    <w:p w:rsidR="00BD6B6C" w:rsidRDefault="0072359B"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Целью данной программы является </w:t>
      </w:r>
      <w:r w:rsidR="00CB776E">
        <w:rPr>
          <w:rFonts w:ascii="Times New Roman" w:hAnsi="Times New Roman" w:cs="Times New Roman"/>
          <w:bCs/>
          <w:color w:val="000000"/>
          <w:sz w:val="28"/>
          <w:szCs w:val="28"/>
        </w:rPr>
        <w:t>совершенствова</w:t>
      </w:r>
      <w:r>
        <w:rPr>
          <w:rFonts w:ascii="Times New Roman" w:hAnsi="Times New Roman" w:cs="Times New Roman"/>
          <w:bCs/>
          <w:color w:val="000000"/>
          <w:sz w:val="28"/>
          <w:szCs w:val="28"/>
        </w:rPr>
        <w:t xml:space="preserve">ние системы нематериальной мотивации </w:t>
      </w:r>
      <w:r w:rsidR="003F0285">
        <w:rPr>
          <w:rFonts w:ascii="Times New Roman" w:hAnsi="Times New Roman" w:cs="Times New Roman"/>
          <w:bCs/>
          <w:color w:val="000000"/>
          <w:sz w:val="28"/>
          <w:szCs w:val="28"/>
        </w:rPr>
        <w:t>за счет</w:t>
      </w:r>
      <w:r>
        <w:rPr>
          <w:rFonts w:ascii="Times New Roman" w:hAnsi="Times New Roman" w:cs="Times New Roman"/>
          <w:bCs/>
          <w:color w:val="000000"/>
          <w:sz w:val="28"/>
          <w:szCs w:val="28"/>
        </w:rPr>
        <w:t xml:space="preserve"> усиления роли таких стимулов, как возможность самореализации и интересное содержание работы. </w:t>
      </w:r>
    </w:p>
    <w:p w:rsidR="00BD6B6C" w:rsidRDefault="00BD6B6C"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В программу так</w:t>
      </w:r>
      <w:r w:rsidR="00036013">
        <w:rPr>
          <w:rFonts w:ascii="Times New Roman" w:hAnsi="Times New Roman" w:cs="Times New Roman"/>
          <w:bCs/>
          <w:color w:val="000000"/>
          <w:sz w:val="28"/>
          <w:szCs w:val="28"/>
        </w:rPr>
        <w:t>же включены меры, воздействующие на морально-психологический климат и на отношение</w:t>
      </w:r>
      <w:r>
        <w:rPr>
          <w:rFonts w:ascii="Times New Roman" w:hAnsi="Times New Roman" w:cs="Times New Roman"/>
          <w:bCs/>
          <w:color w:val="000000"/>
          <w:sz w:val="28"/>
          <w:szCs w:val="28"/>
        </w:rPr>
        <w:t xml:space="preserve"> сотрудников отдела</w:t>
      </w:r>
      <w:r w:rsidR="00036013">
        <w:rPr>
          <w:rFonts w:ascii="Times New Roman" w:hAnsi="Times New Roman" w:cs="Times New Roman"/>
          <w:bCs/>
          <w:color w:val="000000"/>
          <w:sz w:val="28"/>
          <w:szCs w:val="28"/>
        </w:rPr>
        <w:t xml:space="preserve"> к корпоративной культуре компании «Алиди», однако,</w:t>
      </w:r>
      <w:r>
        <w:rPr>
          <w:rFonts w:ascii="Times New Roman" w:hAnsi="Times New Roman" w:cs="Times New Roman"/>
          <w:bCs/>
          <w:color w:val="000000"/>
          <w:sz w:val="28"/>
          <w:szCs w:val="28"/>
        </w:rPr>
        <w:t xml:space="preserve"> акцент приходится на стимулы самореализации и интерес к рабочим заданиям.</w:t>
      </w:r>
    </w:p>
    <w:p w:rsidR="00D03543" w:rsidRDefault="00D03543"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Разработанная программа включает в себя следующие этапы:</w:t>
      </w:r>
    </w:p>
    <w:p w:rsidR="00D03543" w:rsidRDefault="00F77B9F" w:rsidP="007E5149">
      <w:pPr>
        <w:tabs>
          <w:tab w:val="left" w:pos="709"/>
        </w:tabs>
        <w:spacing w:after="0" w:line="360" w:lineRule="auto"/>
        <w:jc w:val="both"/>
        <w:rPr>
          <w:rFonts w:ascii="Times New Roman" w:hAnsi="Times New Roman" w:cs="Times New Roman"/>
          <w:bCs/>
          <w:color w:val="000000"/>
          <w:sz w:val="28"/>
          <w:szCs w:val="28"/>
        </w:rPr>
      </w:pPr>
      <w:r w:rsidRPr="00F77B9F">
        <w:rPr>
          <w:rFonts w:ascii="Times New Roman" w:hAnsi="Times New Roman" w:cs="Times New Roman"/>
          <w:bCs/>
          <w:color w:val="000000"/>
          <w:sz w:val="28"/>
          <w:szCs w:val="28"/>
        </w:rPr>
        <w:tab/>
      </w:r>
      <w:r w:rsidR="00D03543" w:rsidRPr="00E35F9A">
        <w:rPr>
          <w:rFonts w:ascii="Times New Roman" w:hAnsi="Times New Roman" w:cs="Times New Roman"/>
          <w:bCs/>
          <w:color w:val="000000"/>
          <w:sz w:val="28"/>
          <w:szCs w:val="28"/>
          <w:u w:val="single"/>
        </w:rPr>
        <w:t>Этап 1</w:t>
      </w:r>
      <w:r w:rsidR="00D03543">
        <w:rPr>
          <w:rFonts w:ascii="Times New Roman" w:hAnsi="Times New Roman" w:cs="Times New Roman"/>
          <w:bCs/>
          <w:color w:val="000000"/>
          <w:sz w:val="28"/>
          <w:szCs w:val="28"/>
        </w:rPr>
        <w:t xml:space="preserve"> Принятие решения о разработке программы совершенствования системы нематериального стимулирования</w:t>
      </w:r>
    </w:p>
    <w:p w:rsidR="00B56AC2" w:rsidRPr="00B56AC2" w:rsidRDefault="00B56AC2"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Проведя анализ действующей документации</w:t>
      </w:r>
      <w:r w:rsidRPr="00B56AC2">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нам удалось составить представление о системе  нематериального стимулирования сотрудников </w:t>
      </w:r>
      <w:r>
        <w:rPr>
          <w:rFonts w:ascii="Times New Roman" w:hAnsi="Times New Roman" w:cs="Times New Roman"/>
          <w:bCs/>
          <w:color w:val="000000"/>
          <w:sz w:val="28"/>
          <w:szCs w:val="28"/>
          <w:lang w:val="en-US"/>
        </w:rPr>
        <w:t>HR</w:t>
      </w:r>
      <w:r>
        <w:rPr>
          <w:rFonts w:ascii="Times New Roman" w:hAnsi="Times New Roman" w:cs="Times New Roman"/>
          <w:bCs/>
          <w:color w:val="000000"/>
          <w:sz w:val="28"/>
          <w:szCs w:val="28"/>
        </w:rPr>
        <w:t>-отдела</w:t>
      </w:r>
      <w:r w:rsidRPr="00B56AC2">
        <w:rPr>
          <w:rFonts w:ascii="Times New Roman" w:hAnsi="Times New Roman" w:cs="Times New Roman"/>
          <w:bCs/>
          <w:color w:val="000000"/>
          <w:sz w:val="28"/>
          <w:szCs w:val="28"/>
        </w:rPr>
        <w:t xml:space="preserve"> (</w:t>
      </w:r>
      <w:r w:rsidR="00271742">
        <w:rPr>
          <w:rFonts w:ascii="Times New Roman" w:hAnsi="Times New Roman" w:cs="Times New Roman"/>
          <w:bCs/>
          <w:color w:val="000000"/>
          <w:sz w:val="28"/>
          <w:szCs w:val="28"/>
        </w:rPr>
        <w:t>Табл.</w:t>
      </w:r>
      <w:r>
        <w:rPr>
          <w:rFonts w:ascii="Times New Roman" w:hAnsi="Times New Roman" w:cs="Times New Roman"/>
          <w:bCs/>
          <w:color w:val="000000"/>
          <w:sz w:val="28"/>
          <w:szCs w:val="28"/>
        </w:rPr>
        <w:t xml:space="preserve"> 3). Меры нематериального стимулирования, описанные в таблице, сгруппированы по четырем основным блокам: возможности самореализации, корпоративная культура, морально-психологический климат и интересное содержание работы.</w:t>
      </w:r>
    </w:p>
    <w:p w:rsidR="00B56AC2" w:rsidRDefault="00401CC9"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Далее, по результатам интервью с руководителем отдела кадров – Поляниной Та</w:t>
      </w:r>
      <w:r w:rsidR="00271742">
        <w:rPr>
          <w:rFonts w:ascii="Times New Roman" w:hAnsi="Times New Roman" w:cs="Times New Roman"/>
          <w:sz w:val="28"/>
          <w:szCs w:val="28"/>
        </w:rPr>
        <w:t>т</w:t>
      </w:r>
      <w:r>
        <w:rPr>
          <w:rFonts w:ascii="Times New Roman" w:hAnsi="Times New Roman" w:cs="Times New Roman"/>
          <w:sz w:val="28"/>
          <w:szCs w:val="28"/>
        </w:rPr>
        <w:t>ьяной Александровной – нами был выявлен низкий уровень лояльности персонала. П</w:t>
      </w:r>
      <w:r w:rsidR="00040104">
        <w:rPr>
          <w:rFonts w:ascii="Times New Roman" w:hAnsi="Times New Roman" w:cs="Times New Roman"/>
          <w:sz w:val="28"/>
          <w:szCs w:val="28"/>
        </w:rPr>
        <w:t>о словам Татьяны, последняя диагностика мотивационного климата в отделе показала, что работники готовы сменить место работы в случае более выгодного предложения (большего уровня заработной платы, наличия возможности обучаться</w:t>
      </w:r>
      <w:r w:rsidR="00BA2CDE">
        <w:rPr>
          <w:rFonts w:ascii="Times New Roman" w:hAnsi="Times New Roman" w:cs="Times New Roman"/>
          <w:sz w:val="28"/>
          <w:szCs w:val="28"/>
        </w:rPr>
        <w:t>, развития профессиональных навыков</w:t>
      </w:r>
      <w:r w:rsidR="00040104">
        <w:rPr>
          <w:rFonts w:ascii="Times New Roman" w:hAnsi="Times New Roman" w:cs="Times New Roman"/>
          <w:sz w:val="28"/>
          <w:szCs w:val="28"/>
        </w:rPr>
        <w:t xml:space="preserve">). </w:t>
      </w:r>
    </w:p>
    <w:p w:rsidR="003300ED" w:rsidRDefault="00040104"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ab/>
        <w:t xml:space="preserve">Таким образом, можно сделать вывод о необходимости </w:t>
      </w:r>
      <w:proofErr w:type="gramStart"/>
      <w:r>
        <w:rPr>
          <w:rFonts w:ascii="Times New Roman" w:hAnsi="Times New Roman" w:cs="Times New Roman"/>
          <w:sz w:val="28"/>
          <w:szCs w:val="28"/>
        </w:rPr>
        <w:t>совершенствования системы нематериального стимулирования сотрудников кадрового отдела</w:t>
      </w:r>
      <w:proofErr w:type="gramEnd"/>
      <w:r>
        <w:rPr>
          <w:rFonts w:ascii="Times New Roman" w:hAnsi="Times New Roman" w:cs="Times New Roman"/>
          <w:sz w:val="28"/>
          <w:szCs w:val="28"/>
        </w:rPr>
        <w:t>.</w:t>
      </w:r>
      <w:r w:rsidR="003300ED">
        <w:rPr>
          <w:rFonts w:ascii="Times New Roman" w:hAnsi="Times New Roman" w:cs="Times New Roman"/>
          <w:bCs/>
          <w:color w:val="000000"/>
          <w:sz w:val="28"/>
          <w:szCs w:val="28"/>
        </w:rPr>
        <w:tab/>
      </w:r>
    </w:p>
    <w:p w:rsidR="003300ED" w:rsidRDefault="00F77B9F" w:rsidP="007E5149">
      <w:pPr>
        <w:tabs>
          <w:tab w:val="left" w:pos="709"/>
        </w:tabs>
        <w:spacing w:after="0" w:line="360" w:lineRule="auto"/>
        <w:jc w:val="both"/>
        <w:rPr>
          <w:rFonts w:ascii="Times New Roman" w:hAnsi="Times New Roman" w:cs="Times New Roman"/>
          <w:sz w:val="28"/>
          <w:szCs w:val="28"/>
        </w:rPr>
      </w:pPr>
      <w:r w:rsidRPr="00F77B9F">
        <w:rPr>
          <w:rFonts w:ascii="Times New Roman" w:hAnsi="Times New Roman" w:cs="Times New Roman"/>
          <w:sz w:val="28"/>
          <w:szCs w:val="28"/>
        </w:rPr>
        <w:tab/>
      </w:r>
      <w:r w:rsidR="00E35F9A" w:rsidRPr="00BA2CDE">
        <w:rPr>
          <w:rFonts w:ascii="Times New Roman" w:hAnsi="Times New Roman" w:cs="Times New Roman"/>
          <w:sz w:val="28"/>
          <w:szCs w:val="28"/>
          <w:u w:val="single"/>
        </w:rPr>
        <w:t>Этап 2</w:t>
      </w:r>
      <w:r w:rsidR="00040104" w:rsidRPr="00BA2CDE">
        <w:rPr>
          <w:rFonts w:ascii="Times New Roman" w:hAnsi="Times New Roman" w:cs="Times New Roman"/>
          <w:sz w:val="28"/>
          <w:szCs w:val="28"/>
        </w:rPr>
        <w:t xml:space="preserve"> Диагностик</w:t>
      </w:r>
      <w:r w:rsidR="00BA2CDE" w:rsidRPr="00BA2CDE">
        <w:rPr>
          <w:rFonts w:ascii="Times New Roman" w:hAnsi="Times New Roman" w:cs="Times New Roman"/>
          <w:sz w:val="28"/>
          <w:szCs w:val="28"/>
        </w:rPr>
        <w:t>а</w:t>
      </w:r>
      <w:r w:rsidR="00040104" w:rsidRPr="00BA2CDE">
        <w:rPr>
          <w:rFonts w:ascii="Times New Roman" w:hAnsi="Times New Roman" w:cs="Times New Roman"/>
          <w:sz w:val="28"/>
          <w:szCs w:val="28"/>
        </w:rPr>
        <w:t xml:space="preserve"> и анализ структуры трудовой мотивации персонала организации</w:t>
      </w:r>
    </w:p>
    <w:p w:rsidR="008A17D6" w:rsidRPr="008A17D6" w:rsidRDefault="008A17D6"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A17D6">
        <w:rPr>
          <w:rFonts w:ascii="Times New Roman" w:hAnsi="Times New Roman" w:cs="Times New Roman"/>
          <w:sz w:val="28"/>
          <w:szCs w:val="28"/>
        </w:rPr>
        <w:t>Диагностика и анализ структуры трудовой мотивации персонала организации были проведены путем анкетирования раб</w:t>
      </w:r>
      <w:r w:rsidR="005B5F7F">
        <w:rPr>
          <w:rFonts w:ascii="Times New Roman" w:hAnsi="Times New Roman" w:cs="Times New Roman"/>
          <w:sz w:val="28"/>
          <w:szCs w:val="28"/>
        </w:rPr>
        <w:t xml:space="preserve">отников с помощью специального </w:t>
      </w:r>
      <w:r w:rsidRPr="008A17D6">
        <w:rPr>
          <w:rFonts w:ascii="Times New Roman" w:hAnsi="Times New Roman" w:cs="Times New Roman"/>
          <w:sz w:val="28"/>
          <w:szCs w:val="28"/>
        </w:rPr>
        <w:t xml:space="preserve">опросника с последующей обработкой полученной информации.  Индивидуальные опросники (анкеты для сотрудников </w:t>
      </w:r>
      <w:r w:rsidRPr="008A17D6">
        <w:rPr>
          <w:rFonts w:ascii="Times New Roman" w:hAnsi="Times New Roman" w:cs="Times New Roman"/>
          <w:sz w:val="28"/>
          <w:szCs w:val="28"/>
          <w:lang w:val="en-US"/>
        </w:rPr>
        <w:t>HR</w:t>
      </w:r>
      <w:r w:rsidRPr="008A17D6">
        <w:rPr>
          <w:rFonts w:ascii="Times New Roman" w:hAnsi="Times New Roman" w:cs="Times New Roman"/>
          <w:sz w:val="28"/>
          <w:szCs w:val="28"/>
        </w:rPr>
        <w:t>-отдела) позволили оценить эффективность применяемой системы нематериальной мотивации в целом по отделу и в индивидуальном аспекте.</w:t>
      </w:r>
    </w:p>
    <w:p w:rsidR="003300ED" w:rsidRPr="008A17D6" w:rsidRDefault="008A17D6"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A17D6">
        <w:rPr>
          <w:rFonts w:ascii="Times New Roman" w:hAnsi="Times New Roman" w:cs="Times New Roman"/>
          <w:bCs/>
          <w:color w:val="000000"/>
          <w:sz w:val="28"/>
          <w:szCs w:val="28"/>
        </w:rPr>
        <w:t>Б</w:t>
      </w:r>
      <w:r w:rsidR="003300ED" w:rsidRPr="008A17D6">
        <w:rPr>
          <w:rFonts w:ascii="Times New Roman" w:hAnsi="Times New Roman" w:cs="Times New Roman"/>
          <w:bCs/>
          <w:color w:val="000000"/>
          <w:sz w:val="28"/>
          <w:szCs w:val="28"/>
        </w:rPr>
        <w:t xml:space="preserve">ыли выявлены </w:t>
      </w:r>
      <w:r w:rsidR="003300ED" w:rsidRPr="008A17D6">
        <w:rPr>
          <w:rFonts w:ascii="Times New Roman" w:hAnsi="Times New Roman" w:cs="Times New Roman"/>
          <w:sz w:val="28"/>
          <w:szCs w:val="28"/>
        </w:rPr>
        <w:t>преимущества и недостатки существующей системы нематериального стимулирования</w:t>
      </w:r>
      <w:r>
        <w:rPr>
          <w:rFonts w:ascii="Times New Roman" w:hAnsi="Times New Roman" w:cs="Times New Roman"/>
          <w:sz w:val="28"/>
          <w:szCs w:val="28"/>
        </w:rPr>
        <w:t xml:space="preserve"> отдела кадров</w:t>
      </w:r>
      <w:r w:rsidR="003300ED" w:rsidRPr="008A17D6">
        <w:rPr>
          <w:rFonts w:ascii="Times New Roman" w:hAnsi="Times New Roman" w:cs="Times New Roman"/>
          <w:sz w:val="28"/>
          <w:szCs w:val="28"/>
        </w:rPr>
        <w:t xml:space="preserve">. </w:t>
      </w:r>
    </w:p>
    <w:p w:rsidR="003300ED" w:rsidRPr="008A17D6" w:rsidRDefault="003300ED" w:rsidP="007E5149">
      <w:pPr>
        <w:tabs>
          <w:tab w:val="left" w:pos="709"/>
        </w:tabs>
        <w:spacing w:after="0" w:line="360" w:lineRule="auto"/>
        <w:jc w:val="both"/>
        <w:rPr>
          <w:rFonts w:ascii="Times New Roman" w:hAnsi="Times New Roman" w:cs="Times New Roman"/>
          <w:sz w:val="28"/>
          <w:szCs w:val="28"/>
        </w:rPr>
      </w:pPr>
      <w:r w:rsidRPr="008A17D6">
        <w:rPr>
          <w:rFonts w:ascii="Times New Roman" w:hAnsi="Times New Roman" w:cs="Times New Roman"/>
          <w:sz w:val="28"/>
          <w:szCs w:val="28"/>
        </w:rPr>
        <w:tab/>
        <w:t>Преимуществами существующей системы нематериального стимулирования можно считать акцент на поддержку комфортного морально-психологического климата в отделе и наличие развитой корпоративной культуры. Главными недостатками системы явля</w:t>
      </w:r>
      <w:r w:rsidR="00271742">
        <w:rPr>
          <w:rFonts w:ascii="Times New Roman" w:hAnsi="Times New Roman" w:cs="Times New Roman"/>
          <w:sz w:val="28"/>
          <w:szCs w:val="28"/>
        </w:rPr>
        <w:t>ю</w:t>
      </w:r>
      <w:r w:rsidRPr="008A17D6">
        <w:rPr>
          <w:rFonts w:ascii="Times New Roman" w:hAnsi="Times New Roman" w:cs="Times New Roman"/>
          <w:sz w:val="28"/>
          <w:szCs w:val="28"/>
        </w:rPr>
        <w:t>тся отсутствие удовлетворенности сотрудников обязанностями, ко</w:t>
      </w:r>
      <w:r w:rsidR="00271742">
        <w:rPr>
          <w:rFonts w:ascii="Times New Roman" w:hAnsi="Times New Roman" w:cs="Times New Roman"/>
          <w:sz w:val="28"/>
          <w:szCs w:val="28"/>
        </w:rPr>
        <w:t>торые они выполняют, отсутствие</w:t>
      </w:r>
      <w:r w:rsidRPr="008A17D6">
        <w:rPr>
          <w:rFonts w:ascii="Times New Roman" w:hAnsi="Times New Roman" w:cs="Times New Roman"/>
          <w:sz w:val="28"/>
          <w:szCs w:val="28"/>
        </w:rPr>
        <w:t xml:space="preserve"> возможности проявлять инициативу и принимать участие в решении управленческих вопросов и низкие возможности самореализации в пределах компании.</w:t>
      </w:r>
    </w:p>
    <w:p w:rsidR="003300ED" w:rsidRDefault="003300ED" w:rsidP="007E5149">
      <w:pPr>
        <w:tabs>
          <w:tab w:val="left" w:pos="709"/>
        </w:tabs>
        <w:spacing w:after="0" w:line="360" w:lineRule="auto"/>
        <w:jc w:val="both"/>
        <w:rPr>
          <w:rFonts w:ascii="Times New Roman" w:hAnsi="Times New Roman" w:cs="Times New Roman"/>
          <w:sz w:val="28"/>
          <w:szCs w:val="28"/>
        </w:rPr>
      </w:pPr>
      <w:r w:rsidRPr="008A17D6">
        <w:rPr>
          <w:rFonts w:ascii="Times New Roman" w:hAnsi="Times New Roman" w:cs="Times New Roman"/>
          <w:sz w:val="28"/>
          <w:szCs w:val="28"/>
        </w:rPr>
        <w:lastRenderedPageBreak/>
        <w:tab/>
        <w:t>Основным требованием к новой системе можно считать ликвидацию недостатков существующей системы и увеличение количества нематериальных стимулов, действующих на работников.</w:t>
      </w:r>
    </w:p>
    <w:p w:rsidR="004F110C" w:rsidRDefault="004F110C"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F110C">
        <w:rPr>
          <w:rFonts w:ascii="Times New Roman" w:hAnsi="Times New Roman" w:cs="Times New Roman"/>
          <w:sz w:val="28"/>
          <w:szCs w:val="28"/>
          <w:u w:val="single"/>
        </w:rPr>
        <w:t>Этап 3</w:t>
      </w:r>
      <w:r>
        <w:rPr>
          <w:rFonts w:ascii="Times New Roman" w:hAnsi="Times New Roman" w:cs="Times New Roman"/>
          <w:sz w:val="28"/>
          <w:szCs w:val="28"/>
        </w:rPr>
        <w:t xml:space="preserve"> Разработка нового комплекса мер нематериального стимулирования</w:t>
      </w:r>
    </w:p>
    <w:p w:rsidR="000A500B" w:rsidRPr="00D209BE" w:rsidRDefault="000A500B" w:rsidP="007E5149">
      <w:pPr>
        <w:spacing w:after="0" w:line="360" w:lineRule="auto"/>
        <w:ind w:firstLine="709"/>
        <w:jc w:val="both"/>
        <w:rPr>
          <w:rFonts w:ascii="Times New Roman" w:hAnsi="Times New Roman" w:cs="Times New Roman"/>
          <w:sz w:val="28"/>
          <w:szCs w:val="28"/>
        </w:rPr>
      </w:pPr>
      <w:r w:rsidRPr="00D209BE">
        <w:rPr>
          <w:rFonts w:ascii="Times New Roman" w:hAnsi="Times New Roman" w:cs="Times New Roman"/>
          <w:sz w:val="28"/>
          <w:szCs w:val="28"/>
        </w:rPr>
        <w:t xml:space="preserve">Меры, разработанные для совершенствования программы нематериального стимулирования сотрудников </w:t>
      </w:r>
      <w:r w:rsidRPr="00D209BE">
        <w:rPr>
          <w:rFonts w:ascii="Times New Roman" w:hAnsi="Times New Roman" w:cs="Times New Roman"/>
          <w:sz w:val="28"/>
          <w:szCs w:val="28"/>
          <w:lang w:val="en-US"/>
        </w:rPr>
        <w:t>HR</w:t>
      </w:r>
      <w:r w:rsidRPr="00D209BE">
        <w:rPr>
          <w:rFonts w:ascii="Times New Roman" w:hAnsi="Times New Roman" w:cs="Times New Roman"/>
          <w:sz w:val="28"/>
          <w:szCs w:val="28"/>
        </w:rPr>
        <w:t>-отдела, можно сгруппировать следующим образом:</w:t>
      </w:r>
    </w:p>
    <w:p w:rsidR="000A500B" w:rsidRPr="00D209BE" w:rsidRDefault="000A500B" w:rsidP="002D3CB0">
      <w:pPr>
        <w:pStyle w:val="af0"/>
        <w:numPr>
          <w:ilvl w:val="0"/>
          <w:numId w:val="17"/>
        </w:numPr>
        <w:spacing w:line="360" w:lineRule="auto"/>
        <w:ind w:left="0" w:firstLine="0"/>
        <w:jc w:val="both"/>
        <w:rPr>
          <w:sz w:val="28"/>
          <w:szCs w:val="28"/>
        </w:rPr>
      </w:pPr>
      <w:r w:rsidRPr="00D209BE">
        <w:rPr>
          <w:color w:val="000000"/>
          <w:sz w:val="28"/>
          <w:szCs w:val="28"/>
          <w:shd w:val="clear" w:color="auto" w:fill="FFFFFF"/>
        </w:rPr>
        <w:t>Меры, направленные на развитие соревновательности</w:t>
      </w:r>
    </w:p>
    <w:p w:rsidR="000A500B" w:rsidRPr="00D209BE" w:rsidRDefault="000A500B" w:rsidP="002D3CB0">
      <w:pPr>
        <w:pStyle w:val="af0"/>
        <w:numPr>
          <w:ilvl w:val="0"/>
          <w:numId w:val="18"/>
        </w:numPr>
        <w:spacing w:line="360" w:lineRule="auto"/>
        <w:ind w:left="0" w:firstLine="0"/>
        <w:jc w:val="both"/>
        <w:rPr>
          <w:color w:val="000000"/>
          <w:sz w:val="28"/>
          <w:szCs w:val="28"/>
          <w:shd w:val="clear" w:color="auto" w:fill="FFFFFF"/>
        </w:rPr>
      </w:pPr>
      <w:r w:rsidRPr="00D209BE">
        <w:rPr>
          <w:color w:val="000000"/>
          <w:sz w:val="28"/>
          <w:szCs w:val="28"/>
          <w:shd w:val="clear" w:color="auto" w:fill="FFFFFF"/>
        </w:rPr>
        <w:t>Профессиональные конкурсы</w:t>
      </w:r>
    </w:p>
    <w:p w:rsidR="000A500B" w:rsidRPr="00D209BE" w:rsidRDefault="000A500B" w:rsidP="002D3CB0">
      <w:pPr>
        <w:pStyle w:val="af0"/>
        <w:numPr>
          <w:ilvl w:val="0"/>
          <w:numId w:val="18"/>
        </w:numPr>
        <w:spacing w:line="360" w:lineRule="auto"/>
        <w:ind w:left="0" w:firstLine="0"/>
        <w:jc w:val="both"/>
        <w:rPr>
          <w:sz w:val="28"/>
          <w:szCs w:val="28"/>
        </w:rPr>
      </w:pPr>
      <w:r w:rsidRPr="00D209BE">
        <w:rPr>
          <w:color w:val="000000"/>
          <w:sz w:val="28"/>
          <w:szCs w:val="28"/>
          <w:shd w:val="clear" w:color="auto" w:fill="FFFFFF"/>
        </w:rPr>
        <w:t xml:space="preserve">Присуждение почетных званий </w:t>
      </w:r>
    </w:p>
    <w:p w:rsidR="000A500B" w:rsidRPr="00D209BE" w:rsidRDefault="000A500B" w:rsidP="002D3CB0">
      <w:pPr>
        <w:pStyle w:val="af0"/>
        <w:numPr>
          <w:ilvl w:val="0"/>
          <w:numId w:val="17"/>
        </w:numPr>
        <w:spacing w:line="360" w:lineRule="auto"/>
        <w:ind w:left="0" w:firstLine="0"/>
        <w:jc w:val="both"/>
        <w:rPr>
          <w:sz w:val="28"/>
          <w:szCs w:val="28"/>
        </w:rPr>
      </w:pPr>
      <w:r w:rsidRPr="00D209BE">
        <w:rPr>
          <w:color w:val="000000"/>
          <w:sz w:val="28"/>
          <w:szCs w:val="28"/>
          <w:shd w:val="clear" w:color="auto" w:fill="FFFFFF"/>
        </w:rPr>
        <w:t xml:space="preserve">Меры, направленные на развитие корпоративной системы обучения </w:t>
      </w:r>
    </w:p>
    <w:p w:rsidR="000A500B" w:rsidRPr="00D209BE" w:rsidRDefault="000A500B" w:rsidP="002D3CB0">
      <w:pPr>
        <w:pStyle w:val="af0"/>
        <w:numPr>
          <w:ilvl w:val="0"/>
          <w:numId w:val="19"/>
        </w:numPr>
        <w:spacing w:line="360" w:lineRule="auto"/>
        <w:ind w:left="0" w:firstLine="0"/>
        <w:jc w:val="both"/>
        <w:rPr>
          <w:sz w:val="28"/>
          <w:szCs w:val="28"/>
        </w:rPr>
      </w:pPr>
      <w:r w:rsidRPr="00D209BE">
        <w:rPr>
          <w:sz w:val="28"/>
          <w:szCs w:val="28"/>
        </w:rPr>
        <w:t>Наставничество</w:t>
      </w:r>
    </w:p>
    <w:p w:rsidR="000A500B" w:rsidRPr="00D209BE" w:rsidRDefault="000A500B" w:rsidP="002D3CB0">
      <w:pPr>
        <w:pStyle w:val="af0"/>
        <w:numPr>
          <w:ilvl w:val="0"/>
          <w:numId w:val="19"/>
        </w:numPr>
        <w:spacing w:line="360" w:lineRule="auto"/>
        <w:ind w:left="0" w:firstLine="0"/>
        <w:jc w:val="both"/>
        <w:rPr>
          <w:sz w:val="28"/>
          <w:szCs w:val="28"/>
        </w:rPr>
      </w:pPr>
      <w:r w:rsidRPr="00D209BE">
        <w:rPr>
          <w:sz w:val="28"/>
          <w:szCs w:val="28"/>
        </w:rPr>
        <w:t>Карьерные передвижения</w:t>
      </w:r>
    </w:p>
    <w:p w:rsidR="000A500B" w:rsidRPr="00D209BE" w:rsidRDefault="000A500B" w:rsidP="002D3CB0">
      <w:pPr>
        <w:pStyle w:val="af0"/>
        <w:numPr>
          <w:ilvl w:val="0"/>
          <w:numId w:val="19"/>
        </w:numPr>
        <w:spacing w:line="360" w:lineRule="auto"/>
        <w:ind w:left="0" w:firstLine="0"/>
        <w:jc w:val="both"/>
        <w:rPr>
          <w:sz w:val="28"/>
          <w:szCs w:val="28"/>
        </w:rPr>
      </w:pPr>
      <w:r w:rsidRPr="00D209BE">
        <w:rPr>
          <w:sz w:val="28"/>
          <w:szCs w:val="28"/>
        </w:rPr>
        <w:t>Тренинги</w:t>
      </w:r>
    </w:p>
    <w:p w:rsidR="000A500B" w:rsidRPr="00D209BE" w:rsidRDefault="000A500B" w:rsidP="002D3CB0">
      <w:pPr>
        <w:pStyle w:val="af0"/>
        <w:numPr>
          <w:ilvl w:val="0"/>
          <w:numId w:val="19"/>
        </w:numPr>
        <w:spacing w:line="360" w:lineRule="auto"/>
        <w:ind w:left="0" w:firstLine="0"/>
        <w:jc w:val="both"/>
        <w:rPr>
          <w:sz w:val="28"/>
          <w:szCs w:val="28"/>
        </w:rPr>
      </w:pPr>
      <w:r w:rsidRPr="00D209BE">
        <w:rPr>
          <w:sz w:val="28"/>
          <w:szCs w:val="28"/>
        </w:rPr>
        <w:t>Семинары</w:t>
      </w:r>
    </w:p>
    <w:p w:rsidR="000A500B" w:rsidRPr="00D209BE" w:rsidRDefault="000A500B" w:rsidP="002D3CB0">
      <w:pPr>
        <w:pStyle w:val="af0"/>
        <w:numPr>
          <w:ilvl w:val="0"/>
          <w:numId w:val="19"/>
        </w:numPr>
        <w:spacing w:line="360" w:lineRule="auto"/>
        <w:ind w:left="0" w:firstLine="0"/>
        <w:jc w:val="both"/>
        <w:rPr>
          <w:sz w:val="28"/>
          <w:szCs w:val="28"/>
        </w:rPr>
      </w:pPr>
      <w:r w:rsidRPr="00D209BE">
        <w:rPr>
          <w:sz w:val="28"/>
          <w:szCs w:val="28"/>
        </w:rPr>
        <w:t>Самообучение</w:t>
      </w:r>
    </w:p>
    <w:p w:rsidR="000A500B" w:rsidRDefault="000A500B"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целом они направлены на увеличение возможностей самореализации и интереса к работе кадрового менеджера. </w:t>
      </w:r>
    </w:p>
    <w:p w:rsidR="006B0C2C" w:rsidRDefault="000A500B"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Профессиональные конкурсы включают в себя: </w:t>
      </w:r>
      <w:r w:rsidR="006F1DC9">
        <w:rPr>
          <w:rFonts w:ascii="Times New Roman" w:hAnsi="Times New Roman" w:cs="Times New Roman"/>
          <w:sz w:val="28"/>
          <w:szCs w:val="28"/>
        </w:rPr>
        <w:t xml:space="preserve">конкурсы </w:t>
      </w:r>
      <w:r>
        <w:rPr>
          <w:rFonts w:ascii="Times New Roman" w:hAnsi="Times New Roman" w:cs="Times New Roman"/>
          <w:sz w:val="28"/>
          <w:szCs w:val="28"/>
        </w:rPr>
        <w:t xml:space="preserve">на лучшее объявление об образовавшейся вакансии, лучшие вопросы для собеседования, рейтинг первых пяти, эссе по случаю дня рождения компании или дня отдела. </w:t>
      </w:r>
    </w:p>
    <w:p w:rsidR="006B0C2C" w:rsidRDefault="006B0C2C"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того или иного конкурса показана в таблице 4.</w:t>
      </w:r>
    </w:p>
    <w:p w:rsidR="00565DAC" w:rsidRDefault="00565DAC" w:rsidP="00517F51">
      <w:pPr>
        <w:tabs>
          <w:tab w:val="left" w:pos="1134"/>
        </w:tabs>
        <w:spacing w:after="0" w:line="360" w:lineRule="auto"/>
        <w:jc w:val="both"/>
        <w:rPr>
          <w:rFonts w:ascii="Times New Roman" w:hAnsi="Times New Roman" w:cs="Times New Roman"/>
          <w:i/>
          <w:sz w:val="28"/>
          <w:szCs w:val="28"/>
        </w:rPr>
      </w:pPr>
    </w:p>
    <w:p w:rsidR="007E5149" w:rsidRDefault="007E5149" w:rsidP="00517F51">
      <w:pPr>
        <w:tabs>
          <w:tab w:val="left" w:pos="1134"/>
        </w:tabs>
        <w:spacing w:after="0" w:line="360" w:lineRule="auto"/>
        <w:jc w:val="both"/>
        <w:rPr>
          <w:rFonts w:ascii="Times New Roman" w:hAnsi="Times New Roman" w:cs="Times New Roman"/>
          <w:i/>
          <w:sz w:val="28"/>
          <w:szCs w:val="28"/>
        </w:rPr>
      </w:pPr>
    </w:p>
    <w:p w:rsidR="00ED14CB" w:rsidRDefault="00ED14CB" w:rsidP="00517F51">
      <w:pPr>
        <w:tabs>
          <w:tab w:val="left" w:pos="1134"/>
        </w:tabs>
        <w:spacing w:after="0" w:line="360" w:lineRule="auto"/>
        <w:jc w:val="both"/>
        <w:rPr>
          <w:rFonts w:ascii="Times New Roman" w:hAnsi="Times New Roman" w:cs="Times New Roman"/>
          <w:i/>
          <w:sz w:val="28"/>
          <w:szCs w:val="28"/>
        </w:rPr>
      </w:pPr>
    </w:p>
    <w:p w:rsidR="00ED14CB" w:rsidRDefault="00ED14CB" w:rsidP="00517F51">
      <w:pPr>
        <w:tabs>
          <w:tab w:val="left" w:pos="1134"/>
        </w:tabs>
        <w:spacing w:after="0" w:line="360" w:lineRule="auto"/>
        <w:jc w:val="both"/>
        <w:rPr>
          <w:rFonts w:ascii="Times New Roman" w:hAnsi="Times New Roman" w:cs="Times New Roman"/>
          <w:i/>
          <w:sz w:val="28"/>
          <w:szCs w:val="28"/>
        </w:rPr>
      </w:pPr>
    </w:p>
    <w:p w:rsidR="007E5149" w:rsidRDefault="007E5149" w:rsidP="00517F51">
      <w:pPr>
        <w:tabs>
          <w:tab w:val="left" w:pos="1134"/>
        </w:tabs>
        <w:spacing w:after="0" w:line="360" w:lineRule="auto"/>
        <w:jc w:val="both"/>
        <w:rPr>
          <w:rFonts w:ascii="Times New Roman" w:hAnsi="Times New Roman" w:cs="Times New Roman"/>
          <w:i/>
          <w:sz w:val="28"/>
          <w:szCs w:val="28"/>
        </w:rPr>
      </w:pPr>
    </w:p>
    <w:p w:rsidR="006B0C2C" w:rsidRPr="006B0C2C" w:rsidRDefault="006B0C2C" w:rsidP="00517F51">
      <w:pPr>
        <w:tabs>
          <w:tab w:val="left" w:pos="1134"/>
        </w:tabs>
        <w:spacing w:after="0" w:line="360" w:lineRule="auto"/>
        <w:jc w:val="right"/>
        <w:rPr>
          <w:rFonts w:ascii="Times New Roman" w:hAnsi="Times New Roman" w:cs="Times New Roman"/>
          <w:i/>
          <w:sz w:val="28"/>
          <w:szCs w:val="28"/>
        </w:rPr>
      </w:pPr>
      <w:r w:rsidRPr="006B0C2C">
        <w:rPr>
          <w:rFonts w:ascii="Times New Roman" w:hAnsi="Times New Roman" w:cs="Times New Roman"/>
          <w:i/>
          <w:sz w:val="28"/>
          <w:szCs w:val="28"/>
        </w:rPr>
        <w:lastRenderedPageBreak/>
        <w:t>Табл</w:t>
      </w:r>
      <w:r w:rsidR="00565DAC">
        <w:rPr>
          <w:rFonts w:ascii="Times New Roman" w:hAnsi="Times New Roman" w:cs="Times New Roman"/>
          <w:i/>
          <w:sz w:val="28"/>
          <w:szCs w:val="28"/>
        </w:rPr>
        <w:t>.</w:t>
      </w:r>
      <w:r w:rsidRPr="006B0C2C">
        <w:rPr>
          <w:rFonts w:ascii="Times New Roman" w:hAnsi="Times New Roman" w:cs="Times New Roman"/>
          <w:i/>
          <w:sz w:val="28"/>
          <w:szCs w:val="28"/>
        </w:rPr>
        <w:t xml:space="preserve"> 4</w:t>
      </w:r>
    </w:p>
    <w:p w:rsidR="006B0C2C" w:rsidRDefault="006B0C2C" w:rsidP="00517F51">
      <w:pPr>
        <w:tabs>
          <w:tab w:val="left" w:pos="1134"/>
        </w:tabs>
        <w:spacing w:after="0" w:line="360" w:lineRule="auto"/>
        <w:jc w:val="center"/>
        <w:rPr>
          <w:rFonts w:ascii="Times New Roman" w:hAnsi="Times New Roman" w:cs="Times New Roman"/>
          <w:i/>
          <w:sz w:val="28"/>
          <w:szCs w:val="28"/>
        </w:rPr>
      </w:pPr>
      <w:r w:rsidRPr="006B0C2C">
        <w:rPr>
          <w:rFonts w:ascii="Times New Roman" w:hAnsi="Times New Roman" w:cs="Times New Roman"/>
          <w:i/>
          <w:sz w:val="28"/>
          <w:szCs w:val="28"/>
        </w:rPr>
        <w:t xml:space="preserve">Периодичность проведения профессиональных конкурсов для сотрудников </w:t>
      </w:r>
      <w:r w:rsidRPr="006B0C2C">
        <w:rPr>
          <w:rFonts w:ascii="Times New Roman" w:hAnsi="Times New Roman" w:cs="Times New Roman"/>
          <w:i/>
          <w:sz w:val="28"/>
          <w:szCs w:val="28"/>
          <w:lang w:val="en-US"/>
        </w:rPr>
        <w:t>HR</w:t>
      </w:r>
      <w:r w:rsidRPr="006B0C2C">
        <w:rPr>
          <w:rFonts w:ascii="Times New Roman" w:hAnsi="Times New Roman" w:cs="Times New Roman"/>
          <w:i/>
          <w:sz w:val="28"/>
          <w:szCs w:val="28"/>
        </w:rPr>
        <w:t>-отдела</w:t>
      </w:r>
    </w:p>
    <w:tbl>
      <w:tblPr>
        <w:tblStyle w:val="af5"/>
        <w:tblW w:w="0" w:type="auto"/>
        <w:tblLook w:val="04A0" w:firstRow="1" w:lastRow="0" w:firstColumn="1" w:lastColumn="0" w:noHBand="0" w:noVBand="1"/>
      </w:tblPr>
      <w:tblGrid>
        <w:gridCol w:w="4785"/>
        <w:gridCol w:w="4785"/>
      </w:tblGrid>
      <w:tr w:rsidR="00426283" w:rsidTr="00565DA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Конкурс</w:t>
            </w:r>
          </w:p>
        </w:t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Периодичность</w:t>
            </w:r>
          </w:p>
        </w:tc>
      </w:tr>
      <w:tr w:rsidR="00426283" w:rsidTr="00565DA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Конкурс на лучшее объявление об образовавшейся вакансии</w:t>
            </w:r>
          </w:p>
        </w:t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 раз в квартал</w:t>
            </w:r>
          </w:p>
        </w:tc>
      </w:tr>
      <w:tr w:rsidR="00426283" w:rsidTr="00565DA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Лучшие вопросы для собеседования</w:t>
            </w:r>
          </w:p>
        </w:t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Единственный раз в этом году</w:t>
            </w:r>
          </w:p>
        </w:tc>
      </w:tr>
      <w:tr w:rsidR="00426283" w:rsidTr="00565DA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Рейтинг первых пяти</w:t>
            </w:r>
          </w:p>
        </w:t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На день рождени</w:t>
            </w:r>
            <w:r w:rsidR="00C30451">
              <w:rPr>
                <w:rFonts w:ascii="Times New Roman" w:hAnsi="Times New Roman" w:cs="Times New Roman"/>
                <w:sz w:val="28"/>
                <w:szCs w:val="28"/>
              </w:rPr>
              <w:t>я</w:t>
            </w:r>
            <w:r>
              <w:rPr>
                <w:rFonts w:ascii="Times New Roman" w:hAnsi="Times New Roman" w:cs="Times New Roman"/>
                <w:sz w:val="28"/>
                <w:szCs w:val="28"/>
              </w:rPr>
              <w:t xml:space="preserve"> отдела</w:t>
            </w:r>
          </w:p>
        </w:tc>
      </w:tr>
      <w:tr w:rsidR="00426283" w:rsidTr="00565DA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Эссе по случаю дня рождения компании или дня отдела</w:t>
            </w:r>
          </w:p>
        </w:tc>
        <w:tc>
          <w:tcPr>
            <w:tcW w:w="4785" w:type="dxa"/>
          </w:tcPr>
          <w:p w:rsidR="00426283" w:rsidRDefault="00426283" w:rsidP="00517F51">
            <w:pPr>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В августе каждого года (день рождения компании) + 24 мая</w:t>
            </w:r>
            <w:r w:rsidR="00C30451">
              <w:rPr>
                <w:rFonts w:ascii="Times New Roman" w:hAnsi="Times New Roman" w:cs="Times New Roman"/>
                <w:sz w:val="28"/>
                <w:szCs w:val="28"/>
              </w:rPr>
              <w:t xml:space="preserve"> (день кадрового работника)</w:t>
            </w:r>
          </w:p>
        </w:tc>
      </w:tr>
    </w:tbl>
    <w:p w:rsidR="006B0C2C" w:rsidRPr="006B0C2C" w:rsidRDefault="006B0C2C" w:rsidP="00517F51">
      <w:pPr>
        <w:tabs>
          <w:tab w:val="left" w:pos="1134"/>
        </w:tabs>
        <w:spacing w:after="0" w:line="360" w:lineRule="auto"/>
        <w:rPr>
          <w:rFonts w:ascii="Times New Roman" w:hAnsi="Times New Roman" w:cs="Times New Roman"/>
          <w:sz w:val="28"/>
          <w:szCs w:val="28"/>
        </w:rPr>
      </w:pPr>
    </w:p>
    <w:p w:rsidR="004F110C" w:rsidRDefault="00DC6779"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Результаты конкурсов будут </w:t>
      </w:r>
      <w:r w:rsidR="007F1DDE">
        <w:rPr>
          <w:rFonts w:ascii="Times New Roman" w:hAnsi="Times New Roman" w:cs="Times New Roman"/>
          <w:sz w:val="28"/>
          <w:szCs w:val="28"/>
        </w:rPr>
        <w:t xml:space="preserve">систематически </w:t>
      </w:r>
      <w:r w:rsidR="008000CF">
        <w:rPr>
          <w:rFonts w:ascii="Times New Roman" w:hAnsi="Times New Roman" w:cs="Times New Roman"/>
          <w:sz w:val="28"/>
          <w:szCs w:val="28"/>
        </w:rPr>
        <w:t>публико</w:t>
      </w:r>
      <w:r w:rsidR="007F1DDE">
        <w:rPr>
          <w:rFonts w:ascii="Times New Roman" w:hAnsi="Times New Roman" w:cs="Times New Roman"/>
          <w:sz w:val="28"/>
          <w:szCs w:val="28"/>
        </w:rPr>
        <w:t>ваться</w:t>
      </w:r>
      <w:r>
        <w:rPr>
          <w:rFonts w:ascii="Times New Roman" w:hAnsi="Times New Roman" w:cs="Times New Roman"/>
          <w:sz w:val="28"/>
          <w:szCs w:val="28"/>
        </w:rPr>
        <w:t xml:space="preserve"> в корпоративной газете «Наши новости» и </w:t>
      </w:r>
      <w:r w:rsidR="008000CF">
        <w:rPr>
          <w:rFonts w:ascii="Times New Roman" w:hAnsi="Times New Roman" w:cs="Times New Roman"/>
          <w:sz w:val="28"/>
          <w:szCs w:val="28"/>
        </w:rPr>
        <w:t xml:space="preserve">будут </w:t>
      </w:r>
      <w:r>
        <w:rPr>
          <w:rFonts w:ascii="Times New Roman" w:hAnsi="Times New Roman" w:cs="Times New Roman"/>
          <w:sz w:val="28"/>
          <w:szCs w:val="28"/>
        </w:rPr>
        <w:t>размещены в свободном доступе на корпоративном портале.</w:t>
      </w:r>
    </w:p>
    <w:p w:rsidR="007F1DDE" w:rsidRDefault="007F1DDE"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Присуждение почетных званий будет </w:t>
      </w:r>
      <w:r w:rsidR="007C1CF0">
        <w:rPr>
          <w:rFonts w:ascii="Times New Roman" w:hAnsi="Times New Roman" w:cs="Times New Roman"/>
          <w:sz w:val="28"/>
          <w:szCs w:val="28"/>
        </w:rPr>
        <w:t>посвящено</w:t>
      </w:r>
      <w:r>
        <w:rPr>
          <w:rFonts w:ascii="Times New Roman" w:hAnsi="Times New Roman" w:cs="Times New Roman"/>
          <w:sz w:val="28"/>
          <w:szCs w:val="28"/>
        </w:rPr>
        <w:t xml:space="preserve"> дню рождения компании, где также выдают</w:t>
      </w:r>
      <w:r w:rsidR="00612EC6">
        <w:rPr>
          <w:rFonts w:ascii="Times New Roman" w:hAnsi="Times New Roman" w:cs="Times New Roman"/>
          <w:sz w:val="28"/>
          <w:szCs w:val="28"/>
        </w:rPr>
        <w:t>ся</w:t>
      </w:r>
      <w:r>
        <w:rPr>
          <w:rFonts w:ascii="Times New Roman" w:hAnsi="Times New Roman" w:cs="Times New Roman"/>
          <w:sz w:val="28"/>
          <w:szCs w:val="28"/>
        </w:rPr>
        <w:t xml:space="preserve"> значки сотрудникам за </w:t>
      </w:r>
      <w:r w:rsidR="00EF26EC">
        <w:rPr>
          <w:rFonts w:ascii="Times New Roman" w:hAnsi="Times New Roman" w:cs="Times New Roman"/>
          <w:sz w:val="28"/>
          <w:szCs w:val="28"/>
        </w:rPr>
        <w:t xml:space="preserve">один </w:t>
      </w:r>
      <w:r>
        <w:rPr>
          <w:rFonts w:ascii="Times New Roman" w:hAnsi="Times New Roman" w:cs="Times New Roman"/>
          <w:sz w:val="28"/>
          <w:szCs w:val="28"/>
        </w:rPr>
        <w:t>год, пять, десять и пятнадцать лет работы.</w:t>
      </w:r>
      <w:r w:rsidR="00612EC6">
        <w:rPr>
          <w:rFonts w:ascii="Times New Roman" w:hAnsi="Times New Roman" w:cs="Times New Roman"/>
          <w:sz w:val="28"/>
          <w:szCs w:val="28"/>
        </w:rPr>
        <w:t xml:space="preserve"> В конце праздника нагр</w:t>
      </w:r>
      <w:r w:rsidR="00976CD3">
        <w:rPr>
          <w:rFonts w:ascii="Times New Roman" w:hAnsi="Times New Roman" w:cs="Times New Roman"/>
          <w:sz w:val="28"/>
          <w:szCs w:val="28"/>
        </w:rPr>
        <w:t>ажденные участн</w:t>
      </w:r>
      <w:r w:rsidR="00612EC6">
        <w:rPr>
          <w:rFonts w:ascii="Times New Roman" w:hAnsi="Times New Roman" w:cs="Times New Roman"/>
          <w:sz w:val="28"/>
          <w:szCs w:val="28"/>
        </w:rPr>
        <w:t>ики смогут пройтись по «</w:t>
      </w:r>
      <w:r w:rsidR="00861945">
        <w:rPr>
          <w:rFonts w:ascii="Times New Roman" w:hAnsi="Times New Roman" w:cs="Times New Roman"/>
          <w:sz w:val="28"/>
          <w:szCs w:val="28"/>
        </w:rPr>
        <w:t>Алл</w:t>
      </w:r>
      <w:r w:rsidR="00612EC6">
        <w:rPr>
          <w:rFonts w:ascii="Times New Roman" w:hAnsi="Times New Roman" w:cs="Times New Roman"/>
          <w:sz w:val="28"/>
          <w:szCs w:val="28"/>
        </w:rPr>
        <w:t>ее звезд Алиди»</w:t>
      </w:r>
      <w:r w:rsidR="00A25F35">
        <w:rPr>
          <w:rFonts w:ascii="Times New Roman" w:hAnsi="Times New Roman" w:cs="Times New Roman"/>
          <w:sz w:val="28"/>
          <w:szCs w:val="28"/>
        </w:rPr>
        <w:t>.</w:t>
      </w:r>
    </w:p>
    <w:p w:rsidR="007F1DDE" w:rsidRDefault="007F1DDE"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25F35">
        <w:rPr>
          <w:rFonts w:ascii="Times New Roman" w:hAnsi="Times New Roman" w:cs="Times New Roman"/>
          <w:sz w:val="28"/>
          <w:szCs w:val="28"/>
        </w:rPr>
        <w:t xml:space="preserve">Начало реализации программы наставничества будет приурочено к </w:t>
      </w:r>
      <w:r w:rsidR="00AE4612">
        <w:rPr>
          <w:rFonts w:ascii="Times New Roman" w:hAnsi="Times New Roman" w:cs="Times New Roman"/>
          <w:sz w:val="28"/>
          <w:szCs w:val="28"/>
        </w:rPr>
        <w:t>проведению тестирования для желающих на способность к обучению.</w:t>
      </w:r>
    </w:p>
    <w:p w:rsidR="00AE4612" w:rsidRDefault="00AE4612"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Программа передвижения сотрудников </w:t>
      </w:r>
      <w:r>
        <w:rPr>
          <w:rFonts w:ascii="Times New Roman" w:hAnsi="Times New Roman" w:cs="Times New Roman"/>
          <w:sz w:val="28"/>
          <w:szCs w:val="28"/>
          <w:lang w:val="en-US"/>
        </w:rPr>
        <w:t>HR</w:t>
      </w:r>
      <w:r>
        <w:rPr>
          <w:rFonts w:ascii="Times New Roman" w:hAnsi="Times New Roman" w:cs="Times New Roman"/>
          <w:sz w:val="28"/>
          <w:szCs w:val="28"/>
        </w:rPr>
        <w:t>-отделов по разным филиалам ГК «Алиди» вступит в силу, если найдутся желающие совершить релокацию. Многие сотрудники отдела имеют собственные семьи и могут не заинтересоваться программой.</w:t>
      </w:r>
    </w:p>
    <w:p w:rsidR="005E61AE" w:rsidRDefault="007C1CF0"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Тренинг по управлению стрессом поможет справиться с возникшей напряженностью сотрудников, </w:t>
      </w:r>
      <w:r w:rsidR="00ED14CB">
        <w:rPr>
          <w:rFonts w:ascii="Times New Roman" w:hAnsi="Times New Roman" w:cs="Times New Roman"/>
          <w:sz w:val="28"/>
          <w:szCs w:val="28"/>
        </w:rPr>
        <w:t xml:space="preserve">получить </w:t>
      </w:r>
      <w:r>
        <w:rPr>
          <w:rFonts w:ascii="Times New Roman" w:hAnsi="Times New Roman" w:cs="Times New Roman"/>
          <w:sz w:val="28"/>
          <w:szCs w:val="28"/>
        </w:rPr>
        <w:t>знания по управлению конфликтами</w:t>
      </w:r>
      <w:r w:rsidR="00ED14CB">
        <w:rPr>
          <w:rFonts w:ascii="Times New Roman" w:hAnsi="Times New Roman" w:cs="Times New Roman"/>
          <w:sz w:val="28"/>
          <w:szCs w:val="28"/>
        </w:rPr>
        <w:t xml:space="preserve">, которые </w:t>
      </w:r>
      <w:r>
        <w:rPr>
          <w:rFonts w:ascii="Times New Roman" w:hAnsi="Times New Roman" w:cs="Times New Roman"/>
          <w:sz w:val="28"/>
          <w:szCs w:val="28"/>
        </w:rPr>
        <w:t xml:space="preserve">пригодятся для </w:t>
      </w:r>
      <w:r w:rsidR="00C6228B">
        <w:rPr>
          <w:rFonts w:ascii="Times New Roman" w:hAnsi="Times New Roman" w:cs="Times New Roman"/>
          <w:sz w:val="28"/>
          <w:szCs w:val="28"/>
        </w:rPr>
        <w:t>выстраива</w:t>
      </w:r>
      <w:r>
        <w:rPr>
          <w:rFonts w:ascii="Times New Roman" w:hAnsi="Times New Roman" w:cs="Times New Roman"/>
          <w:sz w:val="28"/>
          <w:szCs w:val="28"/>
        </w:rPr>
        <w:t xml:space="preserve">ния дружественных отношений с коллегами из других филиалов и для общения с любым сотрудником, переступившим порог кабинета отдела. Тренинги по </w:t>
      </w:r>
      <w:r>
        <w:rPr>
          <w:rFonts w:ascii="Times New Roman" w:hAnsi="Times New Roman" w:cs="Times New Roman"/>
          <w:sz w:val="28"/>
          <w:szCs w:val="28"/>
        </w:rPr>
        <w:lastRenderedPageBreak/>
        <w:t>организации практики для студентов и работе наставника станут базой, используемой будущими наставниками. Рекомендации по адаптации и новейшие м</w:t>
      </w:r>
      <w:r w:rsidR="00D2714E">
        <w:rPr>
          <w:rFonts w:ascii="Times New Roman" w:hAnsi="Times New Roman" w:cs="Times New Roman"/>
          <w:sz w:val="28"/>
          <w:szCs w:val="28"/>
        </w:rPr>
        <w:t>е</w:t>
      </w:r>
      <w:r>
        <w:rPr>
          <w:rFonts w:ascii="Times New Roman" w:hAnsi="Times New Roman" w:cs="Times New Roman"/>
          <w:sz w:val="28"/>
          <w:szCs w:val="28"/>
        </w:rPr>
        <w:t xml:space="preserve">тодики подбора и оценки персонала помогут упростить работу </w:t>
      </w:r>
      <w:r>
        <w:rPr>
          <w:rFonts w:ascii="Times New Roman" w:hAnsi="Times New Roman" w:cs="Times New Roman"/>
          <w:sz w:val="28"/>
          <w:szCs w:val="28"/>
          <w:lang w:val="en-US"/>
        </w:rPr>
        <w:t>HR</w:t>
      </w:r>
      <w:r>
        <w:rPr>
          <w:rFonts w:ascii="Times New Roman" w:hAnsi="Times New Roman" w:cs="Times New Roman"/>
          <w:sz w:val="28"/>
          <w:szCs w:val="28"/>
        </w:rPr>
        <w:t xml:space="preserve">-менеджера, что так же снизит напряженность </w:t>
      </w:r>
      <w:r w:rsidR="005E61AE">
        <w:rPr>
          <w:rFonts w:ascii="Times New Roman" w:hAnsi="Times New Roman" w:cs="Times New Roman"/>
          <w:sz w:val="28"/>
          <w:szCs w:val="28"/>
        </w:rPr>
        <w:t>сотрудников и расширит професси</w:t>
      </w:r>
      <w:r>
        <w:rPr>
          <w:rFonts w:ascii="Times New Roman" w:hAnsi="Times New Roman" w:cs="Times New Roman"/>
          <w:sz w:val="28"/>
          <w:szCs w:val="28"/>
        </w:rPr>
        <w:t>ональную базу знаний.</w:t>
      </w:r>
    </w:p>
    <w:p w:rsidR="007C1CF0" w:rsidRDefault="00D03DE7"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Продолжительность тренинга будет зависеть от его структуры. </w:t>
      </w:r>
      <w:r w:rsidR="005E61AE">
        <w:rPr>
          <w:rFonts w:ascii="Times New Roman" w:hAnsi="Times New Roman" w:cs="Times New Roman"/>
          <w:sz w:val="28"/>
          <w:szCs w:val="28"/>
        </w:rPr>
        <w:t>Для того</w:t>
      </w:r>
      <w:proofErr w:type="gramStart"/>
      <w:r w:rsidR="005E61AE">
        <w:rPr>
          <w:rFonts w:ascii="Times New Roman" w:hAnsi="Times New Roman" w:cs="Times New Roman"/>
          <w:sz w:val="28"/>
          <w:szCs w:val="28"/>
        </w:rPr>
        <w:t>,</w:t>
      </w:r>
      <w:proofErr w:type="gramEnd"/>
      <w:r w:rsidR="005E61AE">
        <w:rPr>
          <w:rFonts w:ascii="Times New Roman" w:hAnsi="Times New Roman" w:cs="Times New Roman"/>
          <w:sz w:val="28"/>
          <w:szCs w:val="28"/>
        </w:rPr>
        <w:t xml:space="preserve"> чтобы на время проведения тренинга все работники отдела </w:t>
      </w:r>
      <w:r w:rsidR="00742758">
        <w:rPr>
          <w:rFonts w:ascii="Times New Roman" w:hAnsi="Times New Roman" w:cs="Times New Roman"/>
          <w:sz w:val="28"/>
          <w:szCs w:val="28"/>
        </w:rPr>
        <w:t>одновременно</w:t>
      </w:r>
      <w:r>
        <w:rPr>
          <w:rFonts w:ascii="Times New Roman" w:hAnsi="Times New Roman" w:cs="Times New Roman"/>
          <w:sz w:val="28"/>
          <w:szCs w:val="28"/>
        </w:rPr>
        <w:t xml:space="preserve"> не отвлекались от выполнения своих прямых обязанностей, можно разде</w:t>
      </w:r>
      <w:r w:rsidR="00715D4D">
        <w:rPr>
          <w:rFonts w:ascii="Times New Roman" w:hAnsi="Times New Roman" w:cs="Times New Roman"/>
          <w:sz w:val="28"/>
          <w:szCs w:val="28"/>
        </w:rPr>
        <w:t>ли</w:t>
      </w:r>
      <w:r>
        <w:rPr>
          <w:rFonts w:ascii="Times New Roman" w:hAnsi="Times New Roman" w:cs="Times New Roman"/>
          <w:sz w:val="28"/>
          <w:szCs w:val="28"/>
        </w:rPr>
        <w:t xml:space="preserve">ть их на соответствующие группы. Количество человек в группе и состав группы будут также отвечать структуре того или иного тренинга. Предполагается, каждый тренинг будет проводиться </w:t>
      </w:r>
      <w:r w:rsidR="009273EC">
        <w:rPr>
          <w:rFonts w:ascii="Times New Roman" w:hAnsi="Times New Roman" w:cs="Times New Roman"/>
          <w:sz w:val="28"/>
          <w:szCs w:val="28"/>
        </w:rPr>
        <w:t>единожды</w:t>
      </w:r>
      <w:r>
        <w:rPr>
          <w:rFonts w:ascii="Times New Roman" w:hAnsi="Times New Roman" w:cs="Times New Roman"/>
          <w:sz w:val="28"/>
          <w:szCs w:val="28"/>
        </w:rPr>
        <w:t xml:space="preserve">. </w:t>
      </w:r>
    </w:p>
    <w:p w:rsidR="00600B0A" w:rsidRPr="00E850FE" w:rsidRDefault="00600B0A"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850FE" w:rsidRPr="00E850FE">
        <w:rPr>
          <w:rStyle w:val="apple-converted-space"/>
          <w:rFonts w:ascii="Times New Roman" w:hAnsi="Times New Roman" w:cs="Times New Roman"/>
          <w:color w:val="000000"/>
          <w:sz w:val="28"/>
          <w:szCs w:val="28"/>
          <w:shd w:val="clear" w:color="auto" w:fill="FFFFFF"/>
        </w:rPr>
        <w:t> </w:t>
      </w:r>
      <w:r w:rsidR="00E850FE" w:rsidRPr="00E850FE">
        <w:rPr>
          <w:rFonts w:ascii="Times New Roman" w:hAnsi="Times New Roman" w:cs="Times New Roman"/>
          <w:color w:val="000000"/>
          <w:sz w:val="28"/>
          <w:szCs w:val="28"/>
          <w:shd w:val="clear" w:color="auto" w:fill="FFFFFF"/>
        </w:rPr>
        <w:t>Ежеквартальные конференции или видеоконференции для представителей HR-отделов разных филиалов помогут сотрудникам почувствовать себя важными, вовлеченными в процесс управления компанией.</w:t>
      </w:r>
      <w:r w:rsidR="00E850FE" w:rsidRPr="00E850FE">
        <w:rPr>
          <w:rStyle w:val="apple-converted-space"/>
          <w:rFonts w:ascii="Times New Roman" w:hAnsi="Times New Roman" w:cs="Times New Roman"/>
          <w:color w:val="000000"/>
          <w:sz w:val="28"/>
          <w:szCs w:val="28"/>
          <w:shd w:val="clear" w:color="auto" w:fill="FFFFFF"/>
        </w:rPr>
        <w:t> </w:t>
      </w:r>
    </w:p>
    <w:p w:rsidR="00AE4612" w:rsidRPr="00AE4612" w:rsidRDefault="00AE4612"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Материалы для самообучения сотрудников </w:t>
      </w:r>
      <w:r w:rsidR="00C30451">
        <w:rPr>
          <w:rFonts w:ascii="Times New Roman" w:hAnsi="Times New Roman" w:cs="Times New Roman"/>
          <w:sz w:val="28"/>
          <w:szCs w:val="28"/>
        </w:rPr>
        <w:t>будут размещены на корпоративном портале в день старта этапа по пробной эксплуатации.</w:t>
      </w:r>
    </w:p>
    <w:p w:rsidR="00FE4A9F" w:rsidRPr="00FE4A9F" w:rsidRDefault="00F77B9F" w:rsidP="007E5149">
      <w:pPr>
        <w:tabs>
          <w:tab w:val="left" w:pos="709"/>
        </w:tabs>
        <w:spacing w:after="0" w:line="360" w:lineRule="auto"/>
        <w:jc w:val="both"/>
        <w:rPr>
          <w:rFonts w:ascii="Times New Roman" w:hAnsi="Times New Roman" w:cs="Times New Roman"/>
          <w:color w:val="000000"/>
          <w:sz w:val="28"/>
          <w:szCs w:val="28"/>
        </w:rPr>
      </w:pPr>
      <w:r w:rsidRPr="00F77B9F">
        <w:rPr>
          <w:rFonts w:ascii="Times New Roman" w:hAnsi="Times New Roman" w:cs="Times New Roman"/>
          <w:sz w:val="28"/>
          <w:szCs w:val="28"/>
        </w:rPr>
        <w:tab/>
      </w:r>
      <w:r w:rsidR="00535632" w:rsidRPr="00535632">
        <w:rPr>
          <w:rFonts w:ascii="Times New Roman" w:hAnsi="Times New Roman" w:cs="Times New Roman"/>
          <w:sz w:val="28"/>
          <w:szCs w:val="28"/>
          <w:u w:val="single"/>
        </w:rPr>
        <w:t>Этап</w:t>
      </w:r>
      <w:r w:rsidR="00ED14CB">
        <w:rPr>
          <w:rFonts w:ascii="Times New Roman" w:hAnsi="Times New Roman" w:cs="Times New Roman"/>
          <w:sz w:val="28"/>
          <w:szCs w:val="28"/>
          <w:u w:val="single"/>
        </w:rPr>
        <w:t xml:space="preserve"> </w:t>
      </w:r>
      <w:r w:rsidR="003148A4">
        <w:rPr>
          <w:rFonts w:ascii="Times New Roman" w:hAnsi="Times New Roman" w:cs="Times New Roman"/>
          <w:sz w:val="28"/>
          <w:szCs w:val="28"/>
          <w:u w:val="single"/>
        </w:rPr>
        <w:t>4</w:t>
      </w:r>
      <w:r w:rsidR="00ED14CB" w:rsidRPr="00ED14CB">
        <w:rPr>
          <w:rFonts w:ascii="Times New Roman" w:hAnsi="Times New Roman" w:cs="Times New Roman"/>
          <w:sz w:val="28"/>
          <w:szCs w:val="28"/>
        </w:rPr>
        <w:t xml:space="preserve"> </w:t>
      </w:r>
      <w:r w:rsidR="00535632" w:rsidRPr="00535632">
        <w:rPr>
          <w:rFonts w:ascii="Times New Roman" w:hAnsi="Times New Roman" w:cs="Times New Roman"/>
          <w:color w:val="000000"/>
          <w:sz w:val="28"/>
          <w:szCs w:val="28"/>
        </w:rPr>
        <w:t>Регламентирование н</w:t>
      </w:r>
      <w:r w:rsidR="00535632">
        <w:rPr>
          <w:rFonts w:ascii="Times New Roman" w:hAnsi="Times New Roman" w:cs="Times New Roman"/>
          <w:color w:val="000000"/>
          <w:sz w:val="28"/>
          <w:szCs w:val="28"/>
        </w:rPr>
        <w:t xml:space="preserve">овых механизмов нематериального </w:t>
      </w:r>
      <w:r w:rsidR="00535632" w:rsidRPr="00535632">
        <w:rPr>
          <w:rFonts w:ascii="Times New Roman" w:hAnsi="Times New Roman" w:cs="Times New Roman"/>
          <w:color w:val="000000"/>
          <w:sz w:val="28"/>
          <w:szCs w:val="28"/>
        </w:rPr>
        <w:t>мотивирования</w:t>
      </w:r>
    </w:p>
    <w:p w:rsidR="00FE4A9F" w:rsidRPr="005F2923" w:rsidRDefault="005F2923"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E04B6" w:rsidRPr="005F2923">
        <w:rPr>
          <w:rFonts w:ascii="Times New Roman" w:hAnsi="Times New Roman" w:cs="Times New Roman"/>
          <w:sz w:val="28"/>
          <w:szCs w:val="28"/>
        </w:rPr>
        <w:t xml:space="preserve">На данном этапе новые механизмы нематериального мотивирования </w:t>
      </w:r>
      <w:r w:rsidR="002B6512">
        <w:rPr>
          <w:rFonts w:ascii="Times New Roman" w:hAnsi="Times New Roman" w:cs="Times New Roman"/>
          <w:sz w:val="28"/>
          <w:szCs w:val="28"/>
        </w:rPr>
        <w:t>регл</w:t>
      </w:r>
      <w:r w:rsidRPr="005F2923">
        <w:rPr>
          <w:rFonts w:ascii="Times New Roman" w:hAnsi="Times New Roman" w:cs="Times New Roman"/>
          <w:sz w:val="28"/>
          <w:szCs w:val="28"/>
        </w:rPr>
        <w:t>а</w:t>
      </w:r>
      <w:r w:rsidR="002B6512">
        <w:rPr>
          <w:rFonts w:ascii="Times New Roman" w:hAnsi="Times New Roman" w:cs="Times New Roman"/>
          <w:sz w:val="28"/>
          <w:szCs w:val="28"/>
        </w:rPr>
        <w:t>м</w:t>
      </w:r>
      <w:r w:rsidRPr="005F2923">
        <w:rPr>
          <w:rFonts w:ascii="Times New Roman" w:hAnsi="Times New Roman" w:cs="Times New Roman"/>
          <w:sz w:val="28"/>
          <w:szCs w:val="28"/>
        </w:rPr>
        <w:t>ентируются</w:t>
      </w:r>
      <w:r w:rsidR="00AE04B6" w:rsidRPr="005F2923">
        <w:rPr>
          <w:rFonts w:ascii="Times New Roman" w:hAnsi="Times New Roman" w:cs="Times New Roman"/>
          <w:sz w:val="28"/>
          <w:szCs w:val="28"/>
        </w:rPr>
        <w:t xml:space="preserve"> в положении о нематериальном стимулировании сотрудников </w:t>
      </w:r>
      <w:r w:rsidR="00AE04B6" w:rsidRPr="005F2923">
        <w:rPr>
          <w:rFonts w:ascii="Times New Roman" w:hAnsi="Times New Roman" w:cs="Times New Roman"/>
          <w:sz w:val="28"/>
          <w:szCs w:val="28"/>
          <w:lang w:val="en-US"/>
        </w:rPr>
        <w:t>HR</w:t>
      </w:r>
      <w:r w:rsidRPr="005F2923">
        <w:rPr>
          <w:rFonts w:ascii="Times New Roman" w:hAnsi="Times New Roman" w:cs="Times New Roman"/>
          <w:sz w:val="28"/>
          <w:szCs w:val="28"/>
        </w:rPr>
        <w:t xml:space="preserve">-отдела компании «Алиди». </w:t>
      </w:r>
    </w:p>
    <w:p w:rsidR="005F2923" w:rsidRPr="005F2923" w:rsidRDefault="005F2923"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F2923">
        <w:rPr>
          <w:rFonts w:ascii="Times New Roman" w:hAnsi="Times New Roman" w:cs="Times New Roman"/>
          <w:sz w:val="28"/>
          <w:szCs w:val="28"/>
        </w:rPr>
        <w:t xml:space="preserve">Положение о нематериальном стимулировании кадровых сотрудников ООО </w:t>
      </w:r>
      <w:r w:rsidR="007B5C68">
        <w:rPr>
          <w:rFonts w:ascii="Times New Roman" w:hAnsi="Times New Roman" w:cs="Times New Roman"/>
          <w:sz w:val="28"/>
          <w:szCs w:val="28"/>
        </w:rPr>
        <w:t>п</w:t>
      </w:r>
      <w:r w:rsidRPr="005F2923">
        <w:rPr>
          <w:rFonts w:ascii="Times New Roman" w:hAnsi="Times New Roman" w:cs="Times New Roman"/>
          <w:sz w:val="28"/>
          <w:szCs w:val="28"/>
        </w:rPr>
        <w:t>редприяти</w:t>
      </w:r>
      <w:r w:rsidR="007B5C68">
        <w:rPr>
          <w:rFonts w:ascii="Times New Roman" w:hAnsi="Times New Roman" w:cs="Times New Roman"/>
          <w:sz w:val="28"/>
          <w:szCs w:val="28"/>
        </w:rPr>
        <w:t>е</w:t>
      </w:r>
      <w:r w:rsidRPr="005F2923">
        <w:rPr>
          <w:rFonts w:ascii="Times New Roman" w:hAnsi="Times New Roman" w:cs="Times New Roman"/>
          <w:sz w:val="28"/>
          <w:szCs w:val="28"/>
        </w:rPr>
        <w:t xml:space="preserve"> «Алиди» </w:t>
      </w:r>
      <w:r w:rsidRPr="005F2923">
        <w:rPr>
          <w:rFonts w:ascii="Times New Roman" w:hAnsi="Times New Roman" w:cs="Times New Roman"/>
          <w:color w:val="000000"/>
          <w:sz w:val="28"/>
          <w:szCs w:val="28"/>
          <w:shd w:val="clear" w:color="auto" w:fill="FFFFFF"/>
        </w:rPr>
        <w:t>по итогам успешного внедрения может войти в общий корпоративный кодекс ГК «Алиди».</w:t>
      </w:r>
    </w:p>
    <w:p w:rsidR="00D03543" w:rsidRDefault="00F77B9F" w:rsidP="007E5149">
      <w:pPr>
        <w:tabs>
          <w:tab w:val="left" w:pos="709"/>
        </w:tabs>
        <w:spacing w:after="0" w:line="360" w:lineRule="auto"/>
        <w:jc w:val="both"/>
        <w:rPr>
          <w:rFonts w:ascii="Times New Roman" w:hAnsi="Times New Roman" w:cs="Times New Roman"/>
          <w:sz w:val="28"/>
          <w:szCs w:val="28"/>
        </w:rPr>
      </w:pPr>
      <w:r w:rsidRPr="00F77B9F">
        <w:rPr>
          <w:rFonts w:ascii="Times New Roman" w:hAnsi="Times New Roman" w:cs="Times New Roman"/>
          <w:sz w:val="28"/>
          <w:szCs w:val="28"/>
        </w:rPr>
        <w:tab/>
      </w:r>
      <w:r w:rsidR="00FE4A9F" w:rsidRPr="00FE4A9F">
        <w:rPr>
          <w:rFonts w:ascii="Times New Roman" w:hAnsi="Times New Roman" w:cs="Times New Roman"/>
          <w:sz w:val="28"/>
          <w:szCs w:val="28"/>
          <w:u w:val="single"/>
        </w:rPr>
        <w:t xml:space="preserve">Этап </w:t>
      </w:r>
      <w:r w:rsidR="003148A4">
        <w:rPr>
          <w:rFonts w:ascii="Times New Roman" w:hAnsi="Times New Roman" w:cs="Times New Roman"/>
          <w:sz w:val="28"/>
          <w:szCs w:val="28"/>
          <w:u w:val="single"/>
        </w:rPr>
        <w:t>5</w:t>
      </w:r>
      <w:r w:rsidR="00FE4A9F" w:rsidRPr="00FE4A9F">
        <w:rPr>
          <w:rFonts w:ascii="Times New Roman" w:hAnsi="Times New Roman" w:cs="Times New Roman"/>
          <w:sz w:val="28"/>
          <w:szCs w:val="28"/>
        </w:rPr>
        <w:t xml:space="preserve"> Формирование </w:t>
      </w:r>
      <w:r w:rsidR="00FE4A9F" w:rsidRPr="00FE4A9F">
        <w:rPr>
          <w:rFonts w:ascii="Times New Roman" w:hAnsi="Times New Roman" w:cs="Times New Roman"/>
          <w:color w:val="000000"/>
          <w:sz w:val="28"/>
          <w:szCs w:val="28"/>
        </w:rPr>
        <w:t>плана перехода на новую систему нематериального стимулирования</w:t>
      </w:r>
    </w:p>
    <w:p w:rsidR="00FE4A9F" w:rsidRDefault="00FE4A9F" w:rsidP="007E514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Данная программа разработана специально для сотрудников </w:t>
      </w:r>
      <w:r>
        <w:rPr>
          <w:rFonts w:ascii="Times New Roman" w:hAnsi="Times New Roman" w:cs="Times New Roman"/>
          <w:sz w:val="28"/>
          <w:szCs w:val="28"/>
          <w:lang w:val="en-US"/>
        </w:rPr>
        <w:t>HR</w:t>
      </w:r>
      <w:r>
        <w:rPr>
          <w:rFonts w:ascii="Times New Roman" w:hAnsi="Times New Roman" w:cs="Times New Roman"/>
          <w:sz w:val="28"/>
          <w:szCs w:val="28"/>
        </w:rPr>
        <w:t xml:space="preserve">-отдела нижегородского филиала компании «Алиди». Однако, исходя из предположения, что анализ мотивационного климата в кадровых отделах </w:t>
      </w:r>
      <w:r>
        <w:rPr>
          <w:rFonts w:ascii="Times New Roman" w:hAnsi="Times New Roman" w:cs="Times New Roman"/>
          <w:sz w:val="28"/>
          <w:szCs w:val="28"/>
        </w:rPr>
        <w:lastRenderedPageBreak/>
        <w:t>других филиалов покажет схожие результаты (в силу универсальности/идентичности действующей системы стимулирования ГК «Алиди»), разработанная программа преобразований может быть использована в кадровых отделах всей группы компаний.</w:t>
      </w:r>
    </w:p>
    <w:p w:rsidR="00D56696" w:rsidRDefault="003148A4"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ab/>
      </w:r>
      <w:r w:rsidRPr="00D56696">
        <w:rPr>
          <w:rFonts w:ascii="Times New Roman" w:hAnsi="Times New Roman" w:cs="Times New Roman"/>
          <w:bCs/>
          <w:color w:val="000000"/>
          <w:sz w:val="28"/>
          <w:szCs w:val="28"/>
          <w:u w:val="single"/>
        </w:rPr>
        <w:t>Этап 6</w:t>
      </w:r>
      <w:r w:rsidR="00ED14CB" w:rsidRPr="00ED14CB">
        <w:rPr>
          <w:rFonts w:ascii="Times New Roman" w:hAnsi="Times New Roman" w:cs="Times New Roman"/>
          <w:bCs/>
          <w:color w:val="000000"/>
          <w:sz w:val="28"/>
          <w:szCs w:val="28"/>
        </w:rPr>
        <w:t xml:space="preserve"> </w:t>
      </w:r>
      <w:r w:rsidR="00D56696">
        <w:rPr>
          <w:rFonts w:ascii="Times New Roman" w:hAnsi="Times New Roman" w:cs="Times New Roman"/>
          <w:bCs/>
          <w:color w:val="000000"/>
          <w:sz w:val="28"/>
          <w:szCs w:val="28"/>
        </w:rPr>
        <w:t>Пробная эксплуатация</w:t>
      </w:r>
    </w:p>
    <w:p w:rsidR="004B626A" w:rsidRPr="004B626A" w:rsidRDefault="00D56696"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ab/>
      </w:r>
      <w:r w:rsidRPr="004B626A">
        <w:rPr>
          <w:rFonts w:ascii="Times New Roman" w:hAnsi="Times New Roman" w:cs="Times New Roman"/>
          <w:sz w:val="28"/>
          <w:szCs w:val="28"/>
        </w:rPr>
        <w:t>Пред</w:t>
      </w:r>
      <w:r w:rsidR="00ED14CB">
        <w:rPr>
          <w:rFonts w:ascii="Times New Roman" w:hAnsi="Times New Roman" w:cs="Times New Roman"/>
          <w:sz w:val="28"/>
          <w:szCs w:val="28"/>
        </w:rPr>
        <w:t>ложенная программа может быть а</w:t>
      </w:r>
      <w:r w:rsidRPr="004B626A">
        <w:rPr>
          <w:rFonts w:ascii="Times New Roman" w:hAnsi="Times New Roman" w:cs="Times New Roman"/>
          <w:sz w:val="28"/>
          <w:szCs w:val="28"/>
        </w:rPr>
        <w:t xml:space="preserve">пробирована в отделе кадров ООО </w:t>
      </w:r>
      <w:r w:rsidR="004E5C29">
        <w:rPr>
          <w:rFonts w:ascii="Times New Roman" w:hAnsi="Times New Roman" w:cs="Times New Roman"/>
          <w:sz w:val="28"/>
          <w:szCs w:val="28"/>
        </w:rPr>
        <w:t>п</w:t>
      </w:r>
      <w:r w:rsidRPr="004B626A">
        <w:rPr>
          <w:rFonts w:ascii="Times New Roman" w:hAnsi="Times New Roman" w:cs="Times New Roman"/>
          <w:sz w:val="28"/>
          <w:szCs w:val="28"/>
        </w:rPr>
        <w:t>редприяти</w:t>
      </w:r>
      <w:r w:rsidR="004E5C29">
        <w:rPr>
          <w:rFonts w:ascii="Times New Roman" w:hAnsi="Times New Roman" w:cs="Times New Roman"/>
          <w:sz w:val="28"/>
          <w:szCs w:val="28"/>
        </w:rPr>
        <w:t>е</w:t>
      </w:r>
      <w:r w:rsidRPr="004B626A">
        <w:rPr>
          <w:rFonts w:ascii="Times New Roman" w:hAnsi="Times New Roman" w:cs="Times New Roman"/>
          <w:sz w:val="28"/>
          <w:szCs w:val="28"/>
        </w:rPr>
        <w:t xml:space="preserve"> «Алиди». В случае</w:t>
      </w:r>
      <w:proofErr w:type="gramStart"/>
      <w:r w:rsidRPr="004B626A">
        <w:rPr>
          <w:rFonts w:ascii="Times New Roman" w:hAnsi="Times New Roman" w:cs="Times New Roman"/>
          <w:sz w:val="28"/>
          <w:szCs w:val="28"/>
        </w:rPr>
        <w:t>,</w:t>
      </w:r>
      <w:proofErr w:type="gramEnd"/>
      <w:r w:rsidRPr="004B626A">
        <w:rPr>
          <w:rFonts w:ascii="Times New Roman" w:hAnsi="Times New Roman" w:cs="Times New Roman"/>
          <w:sz w:val="28"/>
          <w:szCs w:val="28"/>
        </w:rPr>
        <w:t xml:space="preserve"> если пилотный проект приведет к положительным результатам, программа может быть использована по всей ГК «Алиди»</w:t>
      </w:r>
      <w:r w:rsidRPr="004B626A">
        <w:rPr>
          <w:rFonts w:ascii="Times New Roman" w:hAnsi="Times New Roman" w:cs="Times New Roman"/>
          <w:bCs/>
          <w:color w:val="000000"/>
          <w:sz w:val="28"/>
          <w:szCs w:val="28"/>
        </w:rPr>
        <w:t xml:space="preserve">. </w:t>
      </w:r>
    </w:p>
    <w:p w:rsidR="00F77B9F" w:rsidRDefault="004B626A"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ab/>
      </w:r>
      <w:r w:rsidRPr="004B626A">
        <w:rPr>
          <w:rFonts w:ascii="Times New Roman" w:hAnsi="Times New Roman" w:cs="Times New Roman"/>
          <w:color w:val="000000"/>
          <w:sz w:val="28"/>
          <w:szCs w:val="28"/>
        </w:rPr>
        <w:t xml:space="preserve">На этапе пробной эксплуатации, новая система мотивации отрабатывается, все нестыковки между подсистемами, обеспечивающими работу системы, устраняются. </w:t>
      </w:r>
      <w:r>
        <w:rPr>
          <w:rFonts w:ascii="Times New Roman" w:hAnsi="Times New Roman" w:cs="Times New Roman"/>
          <w:color w:val="000000"/>
          <w:sz w:val="28"/>
          <w:szCs w:val="28"/>
        </w:rPr>
        <w:t>Иначе говоря, неэффективные стимулы могут быть заменены, может быть произведена замена ответственных лиц. Кроме того, прог</w:t>
      </w:r>
      <w:r w:rsidR="00F77B9F">
        <w:rPr>
          <w:rFonts w:ascii="Times New Roman" w:hAnsi="Times New Roman" w:cs="Times New Roman"/>
          <w:color w:val="000000"/>
          <w:sz w:val="28"/>
          <w:szCs w:val="28"/>
        </w:rPr>
        <w:t>р</w:t>
      </w:r>
      <w:r>
        <w:rPr>
          <w:rFonts w:ascii="Times New Roman" w:hAnsi="Times New Roman" w:cs="Times New Roman"/>
          <w:color w:val="000000"/>
          <w:sz w:val="28"/>
          <w:szCs w:val="28"/>
        </w:rPr>
        <w:t>амм</w:t>
      </w:r>
      <w:r w:rsidR="00F77B9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может быть расширена или сужена в зависимости от бюджета, временных рамок. </w:t>
      </w:r>
      <w:r w:rsidR="00D56696" w:rsidRPr="004B626A">
        <w:rPr>
          <w:rFonts w:ascii="Times New Roman" w:hAnsi="Times New Roman" w:cs="Times New Roman"/>
          <w:bCs/>
          <w:color w:val="000000"/>
          <w:sz w:val="28"/>
          <w:szCs w:val="28"/>
        </w:rPr>
        <w:t>Программа может корректироваться до тех пор, пока не достигнет своей первоначальной цели</w:t>
      </w:r>
      <w:r w:rsidR="00A06BE6">
        <w:rPr>
          <w:rFonts w:ascii="Times New Roman" w:hAnsi="Times New Roman" w:cs="Times New Roman"/>
          <w:bCs/>
          <w:color w:val="000000"/>
          <w:sz w:val="28"/>
          <w:szCs w:val="28"/>
        </w:rPr>
        <w:t>.</w:t>
      </w:r>
    </w:p>
    <w:p w:rsidR="00F77B9F" w:rsidRPr="004F110C" w:rsidRDefault="004F110C" w:rsidP="007E5149">
      <w:pPr>
        <w:tabs>
          <w:tab w:val="left" w:pos="709"/>
        </w:tabs>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ab/>
      </w:r>
      <w:r w:rsidR="00F77B9F" w:rsidRPr="004F110C">
        <w:rPr>
          <w:rFonts w:ascii="Times New Roman" w:hAnsi="Times New Roman" w:cs="Times New Roman"/>
          <w:color w:val="000000"/>
          <w:sz w:val="28"/>
          <w:szCs w:val="28"/>
          <w:u w:val="single"/>
        </w:rPr>
        <w:t>Этап 7</w:t>
      </w:r>
      <w:r w:rsidR="00F77B9F" w:rsidRPr="004F110C">
        <w:rPr>
          <w:rFonts w:ascii="Times New Roman" w:hAnsi="Times New Roman" w:cs="Times New Roman"/>
          <w:color w:val="000000"/>
          <w:sz w:val="28"/>
          <w:szCs w:val="28"/>
        </w:rPr>
        <w:t xml:space="preserve"> Рабочая эксплуатация</w:t>
      </w:r>
    </w:p>
    <w:p w:rsidR="00D56696" w:rsidRPr="004F110C" w:rsidRDefault="004F110C" w:rsidP="007E5149">
      <w:pPr>
        <w:tabs>
          <w:tab w:val="left" w:pos="709"/>
        </w:tabs>
        <w:spacing w:after="0" w:line="360" w:lineRule="auto"/>
        <w:jc w:val="both"/>
        <w:rPr>
          <w:rFonts w:ascii="Times New Roman" w:hAnsi="Times New Roman" w:cs="Times New Roman"/>
          <w:bCs/>
          <w:color w:val="000000"/>
          <w:sz w:val="28"/>
          <w:szCs w:val="28"/>
        </w:rPr>
      </w:pPr>
      <w:r>
        <w:rPr>
          <w:color w:val="000000"/>
          <w:sz w:val="28"/>
          <w:szCs w:val="28"/>
        </w:rPr>
        <w:tab/>
      </w:r>
      <w:r w:rsidRPr="004F110C">
        <w:rPr>
          <w:rFonts w:ascii="Times New Roman" w:hAnsi="Times New Roman" w:cs="Times New Roman"/>
          <w:color w:val="000000"/>
          <w:sz w:val="28"/>
          <w:szCs w:val="28"/>
        </w:rPr>
        <w:t xml:space="preserve">После всех корректировок и изменений, проведенных  на предыдущем этапе, </w:t>
      </w:r>
      <w:r w:rsidR="00F77B9F" w:rsidRPr="004F110C">
        <w:rPr>
          <w:rFonts w:ascii="Times New Roman" w:hAnsi="Times New Roman" w:cs="Times New Roman"/>
          <w:color w:val="000000"/>
          <w:sz w:val="28"/>
          <w:szCs w:val="28"/>
        </w:rPr>
        <w:t xml:space="preserve">система нематериальной мотивации и стимулирования персонала </w:t>
      </w:r>
      <w:r w:rsidRPr="004F110C">
        <w:rPr>
          <w:rFonts w:ascii="Times New Roman" w:hAnsi="Times New Roman" w:cs="Times New Roman"/>
          <w:color w:val="000000"/>
          <w:sz w:val="28"/>
          <w:szCs w:val="28"/>
          <w:lang w:val="en-US"/>
        </w:rPr>
        <w:t>HR</w:t>
      </w:r>
      <w:r w:rsidRPr="004F110C">
        <w:rPr>
          <w:rFonts w:ascii="Times New Roman" w:hAnsi="Times New Roman" w:cs="Times New Roman"/>
          <w:color w:val="000000"/>
          <w:sz w:val="28"/>
          <w:szCs w:val="28"/>
        </w:rPr>
        <w:t>-отдела компании «Алиди»</w:t>
      </w:r>
      <w:r w:rsidR="00F77B9F" w:rsidRPr="004F110C">
        <w:rPr>
          <w:rFonts w:ascii="Times New Roman" w:hAnsi="Times New Roman" w:cs="Times New Roman"/>
          <w:color w:val="000000"/>
          <w:sz w:val="28"/>
          <w:szCs w:val="28"/>
        </w:rPr>
        <w:t xml:space="preserve"> вводится в действие полностью.</w:t>
      </w:r>
    </w:p>
    <w:p w:rsidR="00301BE8" w:rsidRDefault="007170C9" w:rsidP="00301BE8">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31D2F" w:rsidRPr="00231D2F">
        <w:rPr>
          <w:rFonts w:ascii="Times New Roman" w:hAnsi="Times New Roman" w:cs="Times New Roman"/>
          <w:color w:val="000000"/>
          <w:sz w:val="28"/>
          <w:szCs w:val="28"/>
        </w:rPr>
        <w:t xml:space="preserve">Основные этапы </w:t>
      </w:r>
      <w:r w:rsidR="00231D2F" w:rsidRPr="00231D2F">
        <w:rPr>
          <w:rFonts w:ascii="Times New Roman" w:hAnsi="Times New Roman" w:cs="Times New Roman"/>
          <w:bCs/>
          <w:color w:val="000000"/>
          <w:sz w:val="28"/>
          <w:szCs w:val="28"/>
        </w:rPr>
        <w:t>программы</w:t>
      </w:r>
      <w:r w:rsidR="00127AB2">
        <w:rPr>
          <w:rFonts w:ascii="Times New Roman" w:hAnsi="Times New Roman" w:cs="Times New Roman"/>
          <w:bCs/>
          <w:color w:val="000000"/>
          <w:sz w:val="28"/>
          <w:szCs w:val="28"/>
        </w:rPr>
        <w:t xml:space="preserve"> </w:t>
      </w:r>
      <w:r w:rsidR="00231D2F">
        <w:rPr>
          <w:rFonts w:ascii="Times New Roman" w:hAnsi="Times New Roman" w:cs="Times New Roman"/>
          <w:color w:val="000000"/>
          <w:sz w:val="28"/>
          <w:szCs w:val="28"/>
        </w:rPr>
        <w:t>показаны на рисунке</w:t>
      </w:r>
      <w:r w:rsidR="00CD24AB">
        <w:rPr>
          <w:rFonts w:ascii="Times New Roman" w:hAnsi="Times New Roman" w:cs="Times New Roman"/>
          <w:color w:val="000000"/>
          <w:sz w:val="28"/>
          <w:szCs w:val="28"/>
        </w:rPr>
        <w:t xml:space="preserve"> 9.</w:t>
      </w:r>
      <w:r w:rsidR="00301BE8">
        <w:rPr>
          <w:rFonts w:ascii="Times New Roman" w:hAnsi="Times New Roman" w:cs="Times New Roman"/>
          <w:color w:val="000000"/>
          <w:sz w:val="28"/>
          <w:szCs w:val="28"/>
        </w:rPr>
        <w:tab/>
      </w:r>
    </w:p>
    <w:p w:rsidR="00301BE8" w:rsidRPr="00A00309" w:rsidRDefault="00301BE8" w:rsidP="00301BE8">
      <w:pPr>
        <w:tabs>
          <w:tab w:val="left" w:pos="709"/>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На данной момент воплощены в жизнь первые три шага программы (</w:t>
      </w:r>
      <w:r>
        <w:rPr>
          <w:rFonts w:ascii="Times New Roman" w:hAnsi="Times New Roman" w:cs="Times New Roman"/>
          <w:bCs/>
          <w:color w:val="000000"/>
          <w:sz w:val="28"/>
          <w:szCs w:val="28"/>
        </w:rPr>
        <w:t xml:space="preserve">принятие решения о разработке программы, </w:t>
      </w:r>
      <w:r>
        <w:rPr>
          <w:rFonts w:ascii="Times New Roman" w:hAnsi="Times New Roman" w:cs="Times New Roman"/>
          <w:sz w:val="28"/>
          <w:szCs w:val="28"/>
        </w:rPr>
        <w:t>д</w:t>
      </w:r>
      <w:r w:rsidRPr="00BA2CDE">
        <w:rPr>
          <w:rFonts w:ascii="Times New Roman" w:hAnsi="Times New Roman" w:cs="Times New Roman"/>
          <w:sz w:val="28"/>
          <w:szCs w:val="28"/>
        </w:rPr>
        <w:t>иагностика и анализ структуры трудовой мотивации персонала организации</w:t>
      </w:r>
      <w:r>
        <w:rPr>
          <w:rFonts w:ascii="Times New Roman" w:hAnsi="Times New Roman" w:cs="Times New Roman"/>
          <w:sz w:val="28"/>
          <w:szCs w:val="28"/>
        </w:rPr>
        <w:t>, разработка нового комплекса мер нематериального стимулирования).</w:t>
      </w:r>
      <w:proofErr w:type="gramEnd"/>
      <w:r>
        <w:rPr>
          <w:rFonts w:ascii="Times New Roman" w:hAnsi="Times New Roman" w:cs="Times New Roman"/>
          <w:sz w:val="28"/>
          <w:szCs w:val="28"/>
        </w:rPr>
        <w:t xml:space="preserve"> Следующие шаги требуют согласования программы с руководителем отдела – Татьяной Александровной Поляниной, и далее –  с директором по персоналу ГК «Алиди».</w:t>
      </w:r>
    </w:p>
    <w:p w:rsidR="00231D2F" w:rsidRDefault="00231D2F" w:rsidP="007E5149">
      <w:pPr>
        <w:tabs>
          <w:tab w:val="left" w:pos="709"/>
        </w:tabs>
        <w:spacing w:after="0" w:line="360" w:lineRule="auto"/>
        <w:jc w:val="both"/>
        <w:rPr>
          <w:rFonts w:ascii="Times New Roman" w:hAnsi="Times New Roman" w:cs="Times New Roman"/>
          <w:color w:val="000000"/>
          <w:sz w:val="28"/>
          <w:szCs w:val="28"/>
        </w:rPr>
      </w:pPr>
    </w:p>
    <w:p w:rsidR="00CD24AB" w:rsidRDefault="007F56AD" w:rsidP="007E5149">
      <w:pPr>
        <w:tabs>
          <w:tab w:val="left" w:pos="709"/>
        </w:tabs>
        <w:spacing w:after="0" w:line="360" w:lineRule="auto"/>
        <w:jc w:val="both"/>
        <w:rPr>
          <w:rFonts w:ascii="Times New Roman" w:hAnsi="Times New Roman" w:cs="Times New Roman"/>
          <w:color w:val="000000"/>
          <w:sz w:val="28"/>
          <w:szCs w:val="28"/>
        </w:rPr>
      </w:pPr>
      <w:r>
        <w:rPr>
          <w:noProof/>
          <w:lang w:eastAsia="ru-RU"/>
        </w:rPr>
        <w:lastRenderedPageBreak/>
        <mc:AlternateContent>
          <mc:Choice Requires="wpc">
            <w:drawing>
              <wp:inline distT="0" distB="0" distL="0" distR="0">
                <wp:extent cx="5878830" cy="3086100"/>
                <wp:effectExtent l="0" t="0" r="0" b="0"/>
                <wp:docPr id="48" name="Полотно 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AutoShape 4"/>
                        <wps:cNvSpPr>
                          <a:spLocks noChangeArrowheads="1"/>
                        </wps:cNvSpPr>
                        <wps:spPr bwMode="auto">
                          <a:xfrm>
                            <a:off x="640080" y="229235"/>
                            <a:ext cx="1241788" cy="1142365"/>
                          </a:xfrm>
                          <a:prstGeom prst="homePlate">
                            <a:avLst>
                              <a:gd name="adj" fmla="val 13106"/>
                            </a:avLst>
                          </a:prstGeom>
                          <a:solidFill>
                            <a:srgbClr val="FFFFFF"/>
                          </a:solidFill>
                          <a:ln w="9525">
                            <a:solidFill>
                              <a:srgbClr val="000000"/>
                            </a:solidFill>
                            <a:miter lim="800000"/>
                            <a:headEnd/>
                            <a:tailEnd/>
                          </a:ln>
                        </wps:spPr>
                        <wps:txbx>
                          <w:txbxContent>
                            <w:p w:rsidR="009A5F41" w:rsidRPr="00531739" w:rsidRDefault="009A5F41" w:rsidP="00377337">
                              <w:pPr>
                                <w:jc w:val="center"/>
                                <w:rPr>
                                  <w:rFonts w:ascii="Times New Roman" w:hAnsi="Times New Roman" w:cs="Times New Roman"/>
                                </w:rPr>
                              </w:pPr>
                              <w:r w:rsidRPr="00531739">
                                <w:rPr>
                                  <w:rFonts w:ascii="Times New Roman" w:hAnsi="Times New Roman" w:cs="Times New Roman"/>
                                  <w:color w:val="000000"/>
                                  <w:shd w:val="clear" w:color="auto" w:fill="FFFFFF"/>
                                </w:rPr>
                                <w:t>Принятие решения о разработке программы</w:t>
                              </w:r>
                            </w:p>
                          </w:txbxContent>
                        </wps:txbx>
                        <wps:bodyPr rot="0" vert="horz" wrap="square" lIns="91440" tIns="45720" rIns="91440" bIns="45720" anchor="t" anchorCtr="0" upright="1">
                          <a:noAutofit/>
                        </wps:bodyPr>
                      </wps:wsp>
                      <wps:wsp>
                        <wps:cNvPr id="56" name="AutoShape 5"/>
                        <wps:cNvSpPr>
                          <a:spLocks noChangeArrowheads="1"/>
                        </wps:cNvSpPr>
                        <wps:spPr bwMode="auto">
                          <a:xfrm>
                            <a:off x="1999434" y="242297"/>
                            <a:ext cx="1440180" cy="1142365"/>
                          </a:xfrm>
                          <a:prstGeom prst="chevron">
                            <a:avLst>
                              <a:gd name="adj" fmla="val 11973"/>
                            </a:avLst>
                          </a:prstGeom>
                          <a:solidFill>
                            <a:srgbClr val="FFFFFF"/>
                          </a:solidFill>
                          <a:ln w="9525">
                            <a:solidFill>
                              <a:srgbClr val="000000"/>
                            </a:solidFill>
                            <a:miter lim="800000"/>
                            <a:headEnd/>
                            <a:tailEnd/>
                          </a:ln>
                        </wps:spPr>
                        <wps:txbx>
                          <w:txbxContent>
                            <w:p w:rsidR="009A5F41" w:rsidRPr="007C7622" w:rsidRDefault="009A5F41" w:rsidP="00377337">
                              <w:pPr>
                                <w:ind w:left="142"/>
                                <w:jc w:val="center"/>
                              </w:pPr>
                              <w:r w:rsidRPr="00377337">
                                <w:rPr>
                                  <w:rFonts w:ascii="Times New Roman" w:hAnsi="Times New Roman" w:cs="Times New Roman"/>
                                  <w:color w:val="000000"/>
                                  <w:shd w:val="clear" w:color="auto" w:fill="FFFFFF"/>
                                </w:rPr>
                                <w:t>Диагностика и анализ структуры трудовой мотивации персонала</w:t>
                              </w:r>
                              <w:r w:rsidRPr="007C7622">
                                <w:rPr>
                                  <w:color w:val="000000"/>
                                  <w:shd w:val="clear" w:color="auto" w:fill="FFFFFF"/>
                                </w:rPr>
                                <w:t xml:space="preserve"> организации</w:t>
                              </w:r>
                            </w:p>
                          </w:txbxContent>
                        </wps:txbx>
                        <wps:bodyPr rot="0" vert="horz" wrap="square" lIns="91440" tIns="45720" rIns="91440" bIns="45720" anchor="t" anchorCtr="0" upright="1">
                          <a:noAutofit/>
                        </wps:bodyPr>
                      </wps:wsp>
                      <wps:wsp>
                        <wps:cNvPr id="57" name="AutoShape 6"/>
                        <wps:cNvSpPr>
                          <a:spLocks noChangeArrowheads="1"/>
                        </wps:cNvSpPr>
                        <wps:spPr bwMode="auto">
                          <a:xfrm>
                            <a:off x="3596367" y="229235"/>
                            <a:ext cx="1602649" cy="1142365"/>
                          </a:xfrm>
                          <a:prstGeom prst="chevron">
                            <a:avLst>
                              <a:gd name="adj" fmla="val 11039"/>
                            </a:avLst>
                          </a:prstGeom>
                          <a:solidFill>
                            <a:srgbClr val="FFFFFF"/>
                          </a:solidFill>
                          <a:ln w="9525">
                            <a:solidFill>
                              <a:srgbClr val="000000"/>
                            </a:solidFill>
                            <a:miter lim="800000"/>
                            <a:headEnd/>
                            <a:tailEnd/>
                          </a:ln>
                        </wps:spPr>
                        <wps:txbx>
                          <w:txbxContent>
                            <w:p w:rsidR="009A5F41" w:rsidRPr="00377337" w:rsidRDefault="009A5F41" w:rsidP="00377337">
                              <w:pPr>
                                <w:ind w:left="142"/>
                                <w:jc w:val="center"/>
                                <w:rPr>
                                  <w:rFonts w:ascii="Times New Roman" w:hAnsi="Times New Roman" w:cs="Times New Roman"/>
                                </w:rPr>
                              </w:pPr>
                              <w:r w:rsidRPr="00377337">
                                <w:rPr>
                                  <w:rFonts w:ascii="Times New Roman" w:hAnsi="Times New Roman" w:cs="Times New Roman"/>
                                  <w:color w:val="000000"/>
                                  <w:shd w:val="clear" w:color="auto" w:fill="FFFFFF"/>
                                </w:rPr>
                                <w:t>Разработка нового комплекса мер нематериального стимулирования</w:t>
                              </w:r>
                            </w:p>
                          </w:txbxContent>
                        </wps:txbx>
                        <wps:bodyPr rot="0" vert="horz" wrap="square" lIns="91440" tIns="45720" rIns="91440" bIns="45720" anchor="t" anchorCtr="0" upright="1">
                          <a:noAutofit/>
                        </wps:bodyPr>
                      </wps:wsp>
                      <wps:wsp>
                        <wps:cNvPr id="59" name="AutoShape 9"/>
                        <wps:cNvSpPr>
                          <a:spLocks noChangeArrowheads="1"/>
                        </wps:cNvSpPr>
                        <wps:spPr bwMode="auto">
                          <a:xfrm rot="10800000">
                            <a:off x="2508065" y="1561017"/>
                            <a:ext cx="1519102" cy="1143000"/>
                          </a:xfrm>
                          <a:prstGeom prst="chevron">
                            <a:avLst>
                              <a:gd name="adj" fmla="val 12686"/>
                            </a:avLst>
                          </a:prstGeom>
                          <a:solidFill>
                            <a:srgbClr val="FFFFFF"/>
                          </a:solidFill>
                          <a:ln w="9525">
                            <a:solidFill>
                              <a:srgbClr val="000000"/>
                            </a:solidFill>
                            <a:miter lim="800000"/>
                            <a:headEnd/>
                            <a:tailEnd/>
                          </a:ln>
                        </wps:spPr>
                        <wps:txbx>
                          <w:txbxContent>
                            <w:p w:rsidR="009A5F41" w:rsidRPr="00377337" w:rsidRDefault="009A5F41" w:rsidP="00377337">
                              <w:pPr>
                                <w:spacing w:line="198" w:lineRule="atLeast"/>
                                <w:jc w:val="center"/>
                                <w:rPr>
                                  <w:rFonts w:ascii="Times New Roman" w:hAnsi="Times New Roman" w:cs="Times New Roman"/>
                                  <w:color w:val="000000"/>
                                </w:rPr>
                              </w:pPr>
                              <w:r w:rsidRPr="00377337">
                                <w:rPr>
                                  <w:rFonts w:ascii="Times New Roman" w:hAnsi="Times New Roman" w:cs="Times New Roman"/>
                                  <w:color w:val="000000"/>
                                </w:rPr>
                                <w:t>Формирование плана перехода на новую систему нематериального стимулирования</w:t>
                              </w:r>
                            </w:p>
                            <w:p w:rsidR="009A5F41" w:rsidRPr="007C7622" w:rsidRDefault="009A5F41" w:rsidP="00531739"/>
                          </w:txbxContent>
                        </wps:txbx>
                        <wps:bodyPr rot="0" vert="horz" wrap="square" lIns="91440" tIns="45720" rIns="91440" bIns="45720" anchor="t" anchorCtr="0" upright="1">
                          <a:noAutofit/>
                        </wps:bodyPr>
                      </wps:wsp>
                      <wps:wsp>
                        <wps:cNvPr id="60" name="AutoShape 11"/>
                        <wps:cNvSpPr>
                          <a:spLocks noChangeArrowheads="1"/>
                        </wps:cNvSpPr>
                        <wps:spPr bwMode="auto">
                          <a:xfrm rot="10800000">
                            <a:off x="52248" y="1561017"/>
                            <a:ext cx="1265462" cy="1143000"/>
                          </a:xfrm>
                          <a:prstGeom prst="chevron">
                            <a:avLst>
                              <a:gd name="adj" fmla="val 8403"/>
                            </a:avLst>
                          </a:prstGeom>
                          <a:solidFill>
                            <a:srgbClr val="FFFFFF"/>
                          </a:solidFill>
                          <a:ln w="9525">
                            <a:solidFill>
                              <a:srgbClr val="000000"/>
                            </a:solidFill>
                            <a:miter lim="800000"/>
                            <a:headEnd/>
                            <a:tailEnd/>
                          </a:ln>
                        </wps:spPr>
                        <wps:txbx>
                          <w:txbxContent>
                            <w:p w:rsidR="009A5F41" w:rsidRDefault="009A5F41" w:rsidP="00377337">
                              <w:pPr>
                                <w:jc w:val="center"/>
                                <w:rPr>
                                  <w:rFonts w:ascii="Times New Roman" w:hAnsi="Times New Roman" w:cs="Times New Roman"/>
                                  <w:color w:val="000000"/>
                                  <w:shd w:val="clear" w:color="auto" w:fill="FFFFFF"/>
                                </w:rPr>
                              </w:pPr>
                            </w:p>
                            <w:p w:rsidR="009A5F41" w:rsidRPr="00377337" w:rsidRDefault="009A5F41" w:rsidP="00377337">
                              <w:pPr>
                                <w:jc w:val="center"/>
                                <w:rPr>
                                  <w:rFonts w:ascii="Times New Roman" w:hAnsi="Times New Roman" w:cs="Times New Roman"/>
                                </w:rPr>
                              </w:pPr>
                              <w:r w:rsidRPr="00377337">
                                <w:rPr>
                                  <w:rFonts w:ascii="Times New Roman" w:hAnsi="Times New Roman" w:cs="Times New Roman"/>
                                  <w:color w:val="000000"/>
                                  <w:shd w:val="clear" w:color="auto" w:fill="FFFFFF"/>
                                </w:rPr>
                                <w:t>Рабочая эксплуатация</w:t>
                              </w:r>
                            </w:p>
                          </w:txbxContent>
                        </wps:txbx>
                        <wps:bodyPr rot="0" vert="horz" wrap="square" lIns="91440" tIns="45720" rIns="91440" bIns="45720" anchor="t" anchorCtr="0" upright="1">
                          <a:noAutofit/>
                        </wps:bodyPr>
                      </wps:wsp>
                      <wps:wsp>
                        <wps:cNvPr id="61" name="AutoShape 12"/>
                        <wps:cNvSpPr>
                          <a:spLocks noChangeArrowheads="1"/>
                        </wps:cNvSpPr>
                        <wps:spPr bwMode="auto">
                          <a:xfrm rot="10800000">
                            <a:off x="1317710" y="1561013"/>
                            <a:ext cx="1190355" cy="1143000"/>
                          </a:xfrm>
                          <a:prstGeom prst="chevron">
                            <a:avLst>
                              <a:gd name="adj" fmla="val 8495"/>
                            </a:avLst>
                          </a:prstGeom>
                          <a:solidFill>
                            <a:srgbClr val="FFFFFF"/>
                          </a:solidFill>
                          <a:ln w="9525">
                            <a:solidFill>
                              <a:srgbClr val="000000"/>
                            </a:solidFill>
                            <a:miter lim="800000"/>
                            <a:headEnd/>
                            <a:tailEnd/>
                          </a:ln>
                        </wps:spPr>
                        <wps:txbx>
                          <w:txbxContent>
                            <w:p w:rsidR="009A5F41" w:rsidRDefault="009A5F41" w:rsidP="00377337">
                              <w:pPr>
                                <w:jc w:val="center"/>
                                <w:rPr>
                                  <w:rFonts w:ascii="Times New Roman" w:hAnsi="Times New Roman" w:cs="Times New Roman"/>
                                  <w:color w:val="000000"/>
                                  <w:shd w:val="clear" w:color="auto" w:fill="FFFFFF"/>
                                </w:rPr>
                              </w:pPr>
                            </w:p>
                            <w:p w:rsidR="009A5F41" w:rsidRPr="00377337" w:rsidRDefault="009A5F41" w:rsidP="00377337">
                              <w:pPr>
                                <w:jc w:val="center"/>
                                <w:rPr>
                                  <w:rFonts w:ascii="Times New Roman" w:hAnsi="Times New Roman" w:cs="Times New Roman"/>
                                </w:rPr>
                              </w:pPr>
                              <w:r w:rsidRPr="00377337">
                                <w:rPr>
                                  <w:rFonts w:ascii="Times New Roman" w:hAnsi="Times New Roman" w:cs="Times New Roman"/>
                                  <w:color w:val="000000"/>
                                  <w:shd w:val="clear" w:color="auto" w:fill="FFFFFF"/>
                                </w:rPr>
                                <w:t>Пробная эксплуатация</w:t>
                              </w:r>
                            </w:p>
                          </w:txbxContent>
                        </wps:txbx>
                        <wps:bodyPr rot="0" vert="horz" wrap="square" lIns="91440" tIns="45720" rIns="91440" bIns="45720" anchor="t" anchorCtr="0" upright="1">
                          <a:noAutofit/>
                        </wps:bodyPr>
                      </wps:wsp>
                      <wps:wsp>
                        <wps:cNvPr id="62" name="AutoShape 14"/>
                        <wps:cNvSpPr>
                          <a:spLocks noChangeArrowheads="1"/>
                        </wps:cNvSpPr>
                        <wps:spPr bwMode="auto">
                          <a:xfrm>
                            <a:off x="5450477" y="571500"/>
                            <a:ext cx="342900" cy="1942465"/>
                          </a:xfrm>
                          <a:prstGeom prst="curvedLeftArrow">
                            <a:avLst>
                              <a:gd name="adj1" fmla="val 93207"/>
                              <a:gd name="adj2" fmla="val 223760"/>
                              <a:gd name="adj3"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9"/>
                        <wps:cNvSpPr>
                          <a:spLocks noChangeArrowheads="1"/>
                        </wps:cNvSpPr>
                        <wps:spPr bwMode="auto">
                          <a:xfrm rot="10800000">
                            <a:off x="3931557" y="1561016"/>
                            <a:ext cx="1518920" cy="1143000"/>
                          </a:xfrm>
                          <a:prstGeom prst="chevron">
                            <a:avLst>
                              <a:gd name="adj" fmla="val 12686"/>
                            </a:avLst>
                          </a:prstGeom>
                          <a:solidFill>
                            <a:srgbClr val="FFFFFF"/>
                          </a:solidFill>
                          <a:ln w="9525">
                            <a:solidFill>
                              <a:srgbClr val="000000"/>
                            </a:solidFill>
                            <a:miter lim="800000"/>
                            <a:headEnd/>
                            <a:tailEnd/>
                          </a:ln>
                        </wps:spPr>
                        <wps:txbx>
                          <w:txbxContent>
                            <w:p w:rsidR="009A5F41" w:rsidRPr="00377337" w:rsidRDefault="009A5F41" w:rsidP="00377337">
                              <w:pPr>
                                <w:spacing w:line="198" w:lineRule="atLeast"/>
                                <w:ind w:left="142"/>
                                <w:jc w:val="center"/>
                                <w:rPr>
                                  <w:rFonts w:ascii="Times New Roman" w:hAnsi="Times New Roman" w:cs="Times New Roman"/>
                                  <w:color w:val="000000"/>
                                </w:rPr>
                              </w:pPr>
                              <w:r w:rsidRPr="00377337">
                                <w:rPr>
                                  <w:rFonts w:ascii="Times New Roman" w:hAnsi="Times New Roman" w:cs="Times New Roman"/>
                                  <w:color w:val="000000"/>
                                </w:rPr>
                                <w:t>Регламентирование новых механизмов нематериального мотивирования</w:t>
                              </w:r>
                            </w:p>
                            <w:p w:rsidR="009A5F41" w:rsidRDefault="009A5F41" w:rsidP="00377337">
                              <w:pPr>
                                <w:pStyle w:val="a6"/>
                                <w:spacing w:before="0" w:beforeAutospacing="0" w:after="200" w:afterAutospacing="0" w:line="276" w:lineRule="auto"/>
                              </w:pPr>
                              <w:r>
                                <w:rPr>
                                  <w:rFonts w:ascii="Calibri" w:eastAsia="Calibri" w:hAnsi="Calibri"/>
                                  <w:sz w:val="22"/>
                                  <w:szCs w:val="22"/>
                                </w:rPr>
                                <w:t> </w:t>
                              </w:r>
                            </w:p>
                          </w:txbxContent>
                        </wps:txbx>
                        <wps:bodyPr rot="0" vert="horz" wrap="square" lIns="91440" tIns="45720" rIns="91440" bIns="45720" anchor="t" anchorCtr="0" upright="1">
                          <a:noAutofit/>
                        </wps:bodyPr>
                      </wps:wsp>
                    </wpc:wpc>
                  </a:graphicData>
                </a:graphic>
              </wp:inline>
            </w:drawing>
          </mc:Choice>
          <mc:Fallback>
            <w:pict>
              <v:group id="Полотно 63" o:spid="_x0000_s1072" editas="canvas" style="width:462.9pt;height:243pt;mso-position-horizontal-relative:char;mso-position-vertical-relative:line" coordsize="5878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width:58788;height:30861;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74" type="#_x0000_t15" style="position:absolute;left:6400;top:2292;width:12418;height:1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xS4cEA&#10;AADbAAAADwAAAGRycy9kb3ducmV2LnhtbESPT4vCMBTE7wt+h/AEb2uqqGjXKK4gevUfeHw0b9ti&#10;81KTrFY/vREEj8PM/IaZzhtTiSs5X1pW0OsmIIgzq0vOFRz2q+8xCB+QNVaWScGdPMxnra8pptre&#10;eEvXXchFhLBPUUERQp1K6bOCDPqurYmj92edwRCly6V2eItwU8l+koykwZLjQoE1LQvKzrt/o8Ad&#10;1+XvpW8afByTpV9NBqfR3irVaTeLHxCBmvAJv9sbrWA4gNe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sUuHBAAAA2wAAAA8AAAAAAAAAAAAAAAAAmAIAAGRycy9kb3du&#10;cmV2LnhtbFBLBQYAAAAABAAEAPUAAACGAwAAAAA=&#10;" adj="18996">
                  <v:textbox>
                    <w:txbxContent>
                      <w:p w:rsidR="009A5F41" w:rsidRPr="00531739" w:rsidRDefault="009A5F41" w:rsidP="00377337">
                        <w:pPr>
                          <w:jc w:val="center"/>
                          <w:rPr>
                            <w:rFonts w:ascii="Times New Roman" w:hAnsi="Times New Roman" w:cs="Times New Roman"/>
                          </w:rPr>
                        </w:pPr>
                        <w:r w:rsidRPr="00531739">
                          <w:rPr>
                            <w:rFonts w:ascii="Times New Roman" w:hAnsi="Times New Roman" w:cs="Times New Roman"/>
                            <w:color w:val="000000"/>
                            <w:shd w:val="clear" w:color="auto" w:fill="FFFFFF"/>
                          </w:rPr>
                          <w:t>Принятие решения о разработке программы</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 o:spid="_x0000_s1075" type="#_x0000_t55" style="position:absolute;left:19994;top:2422;width:14402;height:1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LsMA&#10;AADbAAAADwAAAGRycy9kb3ducmV2LnhtbESPT2sCMRTE74V+h/AK3mq2gqJbo0ipIIjiv8veHpvX&#10;ZOnmZdlEXb+9EQSPw8z8hpnOO1eLC7Wh8qzgq5+BIC69rtgoOB2Xn2MQISJrrD2TghsFmM/e36aY&#10;a3/lPV0O0YgE4ZCjAhtjk0sZSksOQ983xMn7863DmGRrpG7xmuCuloMsG0mHFacFiw39WCr/D2en&#10;YEvWFLvJelG49fK32Jgm6yaFUr2PbvENIlIXX+Fne6UVDEfw+J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a/LsMAAADbAAAADwAAAAAAAAAAAAAAAACYAgAAZHJzL2Rv&#10;d25yZXYueG1sUEsFBgAAAAAEAAQA9QAAAIgDAAAAAA==&#10;" adj="19549">
                  <v:textbox>
                    <w:txbxContent>
                      <w:p w:rsidR="009A5F41" w:rsidRPr="007C7622" w:rsidRDefault="009A5F41" w:rsidP="00377337">
                        <w:pPr>
                          <w:ind w:left="142"/>
                          <w:jc w:val="center"/>
                        </w:pPr>
                        <w:r w:rsidRPr="00377337">
                          <w:rPr>
                            <w:rFonts w:ascii="Times New Roman" w:hAnsi="Times New Roman" w:cs="Times New Roman"/>
                            <w:color w:val="000000"/>
                            <w:shd w:val="clear" w:color="auto" w:fill="FFFFFF"/>
                          </w:rPr>
                          <w:t>Диагностика и анализ структуры трудовой мотивации персонала</w:t>
                        </w:r>
                        <w:r w:rsidRPr="007C7622">
                          <w:rPr>
                            <w:color w:val="000000"/>
                            <w:shd w:val="clear" w:color="auto" w:fill="FFFFFF"/>
                          </w:rPr>
                          <w:t xml:space="preserve"> организации</w:t>
                        </w:r>
                      </w:p>
                    </w:txbxContent>
                  </v:textbox>
                </v:shape>
                <v:shape id="AutoShape 6" o:spid="_x0000_s1076" type="#_x0000_t55" style="position:absolute;left:35963;top:2292;width:16027;height:1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e/cMA&#10;AADbAAAADwAAAGRycy9kb3ducmV2LnhtbESPT2sCMRTE7wW/Q3iCt5pVsC2rUURY6M1WPdTbc/P2&#10;D25eQpKuu9++KRR6HGbmN8xmN5hO9ORDa1nBYp6BIC6tbrlWcDkXz28gQkTW2FkmBSMF2G0nTxvM&#10;tX3wJ/WnWIsE4ZCjgiZGl0sZyoYMhrl1xMmrrDcYk/S11B4fCW46ucyyF2mw5bTQoKNDQ+X99G0U&#10;hOLWjrXvj9exuHyU5y9XVW6l1Gw67NcgIg3xP/zXftcKVq/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He/cMAAADbAAAADwAAAAAAAAAAAAAAAACYAgAAZHJzL2Rv&#10;d25yZXYueG1sUEsFBgAAAAAEAAQA9QAAAIgDAAAAAA==&#10;" adj="19900">
                  <v:textbox>
                    <w:txbxContent>
                      <w:p w:rsidR="009A5F41" w:rsidRPr="00377337" w:rsidRDefault="009A5F41" w:rsidP="00377337">
                        <w:pPr>
                          <w:ind w:left="142"/>
                          <w:jc w:val="center"/>
                          <w:rPr>
                            <w:rFonts w:ascii="Times New Roman" w:hAnsi="Times New Roman" w:cs="Times New Roman"/>
                          </w:rPr>
                        </w:pPr>
                        <w:r w:rsidRPr="00377337">
                          <w:rPr>
                            <w:rFonts w:ascii="Times New Roman" w:hAnsi="Times New Roman" w:cs="Times New Roman"/>
                            <w:color w:val="000000"/>
                            <w:shd w:val="clear" w:color="auto" w:fill="FFFFFF"/>
                          </w:rPr>
                          <w:t>Разработка нового комплекса мер нематериального стимулирования</w:t>
                        </w:r>
                      </w:p>
                    </w:txbxContent>
                  </v:textbox>
                </v:shape>
                <v:shape id="AutoShape 9" o:spid="_x0000_s1077" type="#_x0000_t55" style="position:absolute;left:25080;top:15610;width:15191;height:114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Rh8UA&#10;AADbAAAADwAAAGRycy9kb3ducmV2LnhtbESPT2vCQBTE7wW/w/KEXqRuWlBs6iq2teCpaPx3fWRf&#10;k2D2bdzdxvjtu4LQ4zDzm2Gm887UoiXnK8sKnocJCOLc6ooLBbvt19MEhA/IGmvLpOBKHuaz3sMU&#10;U20vvKE2C4WIJexTVFCG0KRS+rwkg35oG+Lo/VhnMETpCqkdXmK5qeVLkoylwYrjQokNfZSUn7Jf&#10;o2Bgl9/nw3G3XJ33h8/WrYv3iCr12O8WbyACdeE/fKdXWsHoFW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FGHxQAAANsAAAAPAAAAAAAAAAAAAAAAAJgCAABkcnMv&#10;ZG93bnJldi54bWxQSwUGAAAAAAQABAD1AAAAigMAAAAA&#10;" adj="19538">
                  <v:textbox>
                    <w:txbxContent>
                      <w:p w:rsidR="009A5F41" w:rsidRPr="00377337" w:rsidRDefault="009A5F41" w:rsidP="00377337">
                        <w:pPr>
                          <w:spacing w:line="198" w:lineRule="atLeast"/>
                          <w:jc w:val="center"/>
                          <w:rPr>
                            <w:rFonts w:ascii="Times New Roman" w:hAnsi="Times New Roman" w:cs="Times New Roman"/>
                            <w:color w:val="000000"/>
                          </w:rPr>
                        </w:pPr>
                        <w:r w:rsidRPr="00377337">
                          <w:rPr>
                            <w:rFonts w:ascii="Times New Roman" w:hAnsi="Times New Roman" w:cs="Times New Roman"/>
                            <w:color w:val="000000"/>
                          </w:rPr>
                          <w:t>Формирование плана перехода на новую систему нематериального стимулирования</w:t>
                        </w:r>
                      </w:p>
                      <w:p w:rsidR="009A5F41" w:rsidRPr="007C7622" w:rsidRDefault="009A5F41" w:rsidP="00531739"/>
                    </w:txbxContent>
                  </v:textbox>
                </v:shape>
                <v:shape id="AutoShape 11" o:spid="_x0000_s1078" type="#_x0000_t55" style="position:absolute;left:522;top:15610;width:12655;height:114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TFMMA&#10;AADbAAAADwAAAGRycy9kb3ducmV2LnhtbERPyWrDMBC9F/oPYgq5lESOW5LgRg6hEDDtKcslt4k1&#10;sY2tkbEUL/366lDo8fH27W40jeipc5VlBctFBII4t7riQsHlfJhvQDiPrLGxTAomcrBLn5+2mGg7&#10;8JH6ky9ECGGXoILS+zaR0uUlGXQL2xIH7m47gz7ArpC6wyGEm0bGUbSSBisODSW29FlSXp8eRkGx&#10;3r/3b1+v9aQvFGfXn8Pt+L1UavYy7j9AeBr9v/jPnWkFq7A+fA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TFMMAAADbAAAADwAAAAAAAAAAAAAAAACYAgAAZHJzL2Rv&#10;d25yZXYueG1sUEsFBgAAAAAEAAQA9QAAAIgDAAAAAA==&#10;" adj="19961">
                  <v:textbox>
                    <w:txbxContent>
                      <w:p w:rsidR="009A5F41" w:rsidRDefault="009A5F41" w:rsidP="00377337">
                        <w:pPr>
                          <w:jc w:val="center"/>
                          <w:rPr>
                            <w:rFonts w:ascii="Times New Roman" w:hAnsi="Times New Roman" w:cs="Times New Roman"/>
                            <w:color w:val="000000"/>
                            <w:shd w:val="clear" w:color="auto" w:fill="FFFFFF"/>
                          </w:rPr>
                        </w:pPr>
                      </w:p>
                      <w:p w:rsidR="009A5F41" w:rsidRPr="00377337" w:rsidRDefault="009A5F41" w:rsidP="00377337">
                        <w:pPr>
                          <w:jc w:val="center"/>
                          <w:rPr>
                            <w:rFonts w:ascii="Times New Roman" w:hAnsi="Times New Roman" w:cs="Times New Roman"/>
                          </w:rPr>
                        </w:pPr>
                        <w:r w:rsidRPr="00377337">
                          <w:rPr>
                            <w:rFonts w:ascii="Times New Roman" w:hAnsi="Times New Roman" w:cs="Times New Roman"/>
                            <w:color w:val="000000"/>
                            <w:shd w:val="clear" w:color="auto" w:fill="FFFFFF"/>
                          </w:rPr>
                          <w:t>Рабочая эксплуатация</w:t>
                        </w:r>
                      </w:p>
                    </w:txbxContent>
                  </v:textbox>
                </v:shape>
                <v:shape id="AutoShape 12" o:spid="_x0000_s1079" type="#_x0000_t55" style="position:absolute;left:13177;top:15610;width:11903;height:114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tGcEA&#10;AADbAAAADwAAAGRycy9kb3ducmV2LnhtbESPT2sCMRTE7wW/Q3iCt5pdsaKrUVRs8Vr/3B+b52Zx&#10;87ImUbffvikIPQ4z8xtmsepsIx7kQ+1YQT7MQBCXTtdcKTgdP9+nIEJE1tg4JgU/FGC17L0tsNDu&#10;yd/0OMRKJAiHAhWYGNtCylAashiGriVO3sV5izFJX0nt8ZngtpGjLJtIizWnBYMtbQ2V18PdKmhv&#10;Bne515vZ+GN92n5lZ7wez0oN+t16DiJSF//Dr/ZeK5jk8Pc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q7RnBAAAA2wAAAA8AAAAAAAAAAAAAAAAAmAIAAGRycy9kb3du&#10;cmV2LnhtbFBLBQYAAAAABAAEAPUAAACGAwAAAAA=&#10;" adj="19838">
                  <v:textbox>
                    <w:txbxContent>
                      <w:p w:rsidR="009A5F41" w:rsidRDefault="009A5F41" w:rsidP="00377337">
                        <w:pPr>
                          <w:jc w:val="center"/>
                          <w:rPr>
                            <w:rFonts w:ascii="Times New Roman" w:hAnsi="Times New Roman" w:cs="Times New Roman"/>
                            <w:color w:val="000000"/>
                            <w:shd w:val="clear" w:color="auto" w:fill="FFFFFF"/>
                          </w:rPr>
                        </w:pPr>
                      </w:p>
                      <w:p w:rsidR="009A5F41" w:rsidRPr="00377337" w:rsidRDefault="009A5F41" w:rsidP="00377337">
                        <w:pPr>
                          <w:jc w:val="center"/>
                          <w:rPr>
                            <w:rFonts w:ascii="Times New Roman" w:hAnsi="Times New Roman" w:cs="Times New Roman"/>
                          </w:rPr>
                        </w:pPr>
                        <w:r w:rsidRPr="00377337">
                          <w:rPr>
                            <w:rFonts w:ascii="Times New Roman" w:hAnsi="Times New Roman" w:cs="Times New Roman"/>
                            <w:color w:val="000000"/>
                            <w:shd w:val="clear" w:color="auto" w:fill="FFFFFF"/>
                          </w:rPr>
                          <w:t>Пробная эксплуатация</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4" o:spid="_x0000_s1080" type="#_x0000_t103" style="position:absolute;left:54504;top:5715;width:3429;height:19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MV8QA&#10;AADbAAAADwAAAGRycy9kb3ducmV2LnhtbESPT4vCMBTE74LfITxhb5quB5FqFFlW0IKHrX/Oj+bZ&#10;1m1eSpPaup9+Iwgeh5n5DbNc96YSd2pcaVnB5yQCQZxZXXKu4HTcjucgnEfWWFkmBQ9ysF4NB0uM&#10;te34h+6pz0WAsItRQeF9HUvpsoIMuomtiYN3tY1BH2STS91gF+CmktMomkmDJYeFAmv6Kij7TVuj&#10;IEmO+rt7HM5purucDsmtlfu/VqmPUb9ZgPDU+3f41d5pBbM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zFfEAAAA2wAAAA8AAAAAAAAAAAAAAAAAmAIAAGRycy9k&#10;b3ducmV2LnhtbFBLBQYAAAAABAAEAPUAAACJAwAAAAA=&#10;" adj="13068,19111,9000"/>
                <v:shape id="AutoShape 9" o:spid="_x0000_s1081" type="#_x0000_t55" style="position:absolute;left:39315;top:15610;width:15189;height:114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0pMQA&#10;AADbAAAADwAAAGRycy9kb3ducmV2LnhtbESPQWvCQBSE70L/w/IKvUjdWIqU6Ca01oInUWv1+si+&#10;JqHZt3F3G+O/dwXB4zDzzTCzvDeN6Mj52rKC8SgBQVxYXXOpYPf99fwGwgdkjY1lUnAmD3n2MJhh&#10;qu2JN9RtQyliCfsUFVQhtKmUvqjIoB/Zljh6v9YZDFG6UmqHp1huGvmSJBNpsOa4UGFL84qKv+2/&#10;UTC0i9Vxf9gtlsef/Wfn1uVHRJV6euzfpyAC9eEevtFLrWDyCt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NKTEAAAA2wAAAA8AAAAAAAAAAAAAAAAAmAIAAGRycy9k&#10;b3ducmV2LnhtbFBLBQYAAAAABAAEAPUAAACJAwAAAAA=&#10;" adj="19538">
                  <v:textbox>
                    <w:txbxContent>
                      <w:p w:rsidR="009A5F41" w:rsidRPr="00377337" w:rsidRDefault="009A5F41" w:rsidP="00377337">
                        <w:pPr>
                          <w:spacing w:line="198" w:lineRule="atLeast"/>
                          <w:ind w:left="142"/>
                          <w:jc w:val="center"/>
                          <w:rPr>
                            <w:rFonts w:ascii="Times New Roman" w:hAnsi="Times New Roman" w:cs="Times New Roman"/>
                            <w:color w:val="000000"/>
                          </w:rPr>
                        </w:pPr>
                        <w:r w:rsidRPr="00377337">
                          <w:rPr>
                            <w:rFonts w:ascii="Times New Roman" w:hAnsi="Times New Roman" w:cs="Times New Roman"/>
                            <w:color w:val="000000"/>
                          </w:rPr>
                          <w:t>Регламентирование новых механизмов нематериального мотивирования</w:t>
                        </w:r>
                      </w:p>
                      <w:p w:rsidR="009A5F41" w:rsidRDefault="009A5F41" w:rsidP="00377337">
                        <w:pPr>
                          <w:pStyle w:val="a6"/>
                          <w:spacing w:before="0" w:beforeAutospacing="0" w:after="200" w:afterAutospacing="0" w:line="276" w:lineRule="auto"/>
                        </w:pPr>
                        <w:r>
                          <w:rPr>
                            <w:rFonts w:ascii="Calibri" w:eastAsia="Calibri" w:hAnsi="Calibri"/>
                            <w:sz w:val="22"/>
                            <w:szCs w:val="22"/>
                          </w:rPr>
                          <w:t> </w:t>
                        </w:r>
                      </w:p>
                    </w:txbxContent>
                  </v:textbox>
                </v:shape>
                <w10:anchorlock/>
              </v:group>
            </w:pict>
          </mc:Fallback>
        </mc:AlternateContent>
      </w:r>
    </w:p>
    <w:p w:rsidR="00231D2F" w:rsidRPr="00CD24AB" w:rsidRDefault="00CD24AB" w:rsidP="007E5149">
      <w:pPr>
        <w:tabs>
          <w:tab w:val="left" w:pos="709"/>
        </w:tabs>
        <w:spacing w:after="0" w:line="360" w:lineRule="auto"/>
        <w:jc w:val="center"/>
        <w:rPr>
          <w:rFonts w:ascii="Times New Roman" w:hAnsi="Times New Roman" w:cs="Times New Roman"/>
          <w:i/>
          <w:color w:val="000000"/>
          <w:sz w:val="28"/>
          <w:szCs w:val="28"/>
        </w:rPr>
      </w:pPr>
      <w:r w:rsidRPr="00CD24AB">
        <w:rPr>
          <w:rFonts w:ascii="Times New Roman" w:hAnsi="Times New Roman" w:cs="Times New Roman"/>
          <w:i/>
          <w:color w:val="000000"/>
          <w:sz w:val="28"/>
          <w:szCs w:val="28"/>
        </w:rPr>
        <w:t xml:space="preserve">Рис. 9. Этапы </w:t>
      </w:r>
      <w:proofErr w:type="gramStart"/>
      <w:r w:rsidRPr="00CD24AB">
        <w:rPr>
          <w:rFonts w:ascii="Times New Roman" w:hAnsi="Times New Roman" w:cs="Times New Roman"/>
          <w:bCs/>
          <w:i/>
          <w:color w:val="000000"/>
          <w:sz w:val="28"/>
          <w:szCs w:val="28"/>
        </w:rPr>
        <w:t>программы совершенствования системы нематериального стимулирования работников</w:t>
      </w:r>
      <w:proofErr w:type="gramEnd"/>
      <w:r w:rsidR="00127AB2">
        <w:rPr>
          <w:rFonts w:ascii="Times New Roman" w:hAnsi="Times New Roman" w:cs="Times New Roman"/>
          <w:bCs/>
          <w:i/>
          <w:color w:val="000000"/>
          <w:sz w:val="28"/>
          <w:szCs w:val="28"/>
        </w:rPr>
        <w:t xml:space="preserve"> </w:t>
      </w:r>
      <w:r w:rsidRPr="00CD24AB">
        <w:rPr>
          <w:rFonts w:ascii="Times New Roman" w:hAnsi="Times New Roman" w:cs="Times New Roman"/>
          <w:bCs/>
          <w:i/>
          <w:color w:val="000000"/>
          <w:sz w:val="28"/>
          <w:szCs w:val="28"/>
          <w:lang w:val="en-US"/>
        </w:rPr>
        <w:t>HR</w:t>
      </w:r>
      <w:r w:rsidRPr="00CD24AB">
        <w:rPr>
          <w:rFonts w:ascii="Times New Roman" w:hAnsi="Times New Roman" w:cs="Times New Roman"/>
          <w:bCs/>
          <w:i/>
          <w:color w:val="000000"/>
          <w:sz w:val="28"/>
          <w:szCs w:val="28"/>
        </w:rPr>
        <w:t>-отдела</w:t>
      </w:r>
      <w:r w:rsidR="00565DAC">
        <w:rPr>
          <w:rFonts w:ascii="Times New Roman" w:hAnsi="Times New Roman" w:cs="Times New Roman"/>
          <w:bCs/>
          <w:i/>
          <w:color w:val="000000"/>
          <w:sz w:val="28"/>
          <w:szCs w:val="28"/>
        </w:rPr>
        <w:t>.</w:t>
      </w:r>
    </w:p>
    <w:p w:rsidR="005F24CA" w:rsidRDefault="00231D2F" w:rsidP="007E514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F77B9F" w:rsidRDefault="005F24CA" w:rsidP="007E514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Реализация</w:t>
      </w:r>
      <w:r w:rsidR="007170C9">
        <w:rPr>
          <w:rFonts w:ascii="Times New Roman" w:hAnsi="Times New Roman" w:cs="Times New Roman"/>
          <w:color w:val="000000"/>
          <w:sz w:val="28"/>
          <w:szCs w:val="28"/>
        </w:rPr>
        <w:t xml:space="preserve"> данной программы поможет повысить лояльность сотрудников отдела к компании. Однако</w:t>
      </w:r>
      <w:proofErr w:type="gramStart"/>
      <w:r w:rsidR="007170C9">
        <w:rPr>
          <w:rFonts w:ascii="Times New Roman" w:hAnsi="Times New Roman" w:cs="Times New Roman"/>
          <w:color w:val="000000"/>
          <w:sz w:val="28"/>
          <w:szCs w:val="28"/>
        </w:rPr>
        <w:t>,</w:t>
      </w:r>
      <w:proofErr w:type="gramEnd"/>
      <w:r w:rsidR="007170C9">
        <w:rPr>
          <w:rFonts w:ascii="Times New Roman" w:hAnsi="Times New Roman" w:cs="Times New Roman"/>
          <w:color w:val="000000"/>
          <w:sz w:val="28"/>
          <w:szCs w:val="28"/>
        </w:rPr>
        <w:t xml:space="preserve"> разработанный комплекс мер</w:t>
      </w:r>
      <w:r w:rsidR="002F38DC">
        <w:rPr>
          <w:rFonts w:ascii="Times New Roman" w:hAnsi="Times New Roman" w:cs="Times New Roman"/>
          <w:color w:val="000000"/>
          <w:sz w:val="28"/>
          <w:szCs w:val="28"/>
        </w:rPr>
        <w:t xml:space="preserve"> является актуальным конкретно в данный период времени. По нашему мнению, диагностика мотивационного климата в отделах и в компании в целом </w:t>
      </w:r>
      <w:r w:rsidR="00127AB2">
        <w:rPr>
          <w:rFonts w:ascii="Times New Roman" w:hAnsi="Times New Roman" w:cs="Times New Roman"/>
          <w:color w:val="000000"/>
          <w:sz w:val="28"/>
          <w:szCs w:val="28"/>
        </w:rPr>
        <w:t xml:space="preserve">должна проводиться периодически, </w:t>
      </w:r>
      <w:r w:rsidR="002F38DC">
        <w:rPr>
          <w:rFonts w:ascii="Times New Roman" w:hAnsi="Times New Roman" w:cs="Times New Roman"/>
          <w:color w:val="000000"/>
          <w:sz w:val="28"/>
          <w:szCs w:val="28"/>
        </w:rPr>
        <w:t>и</w:t>
      </w:r>
      <w:r w:rsidR="00127AB2">
        <w:rPr>
          <w:rFonts w:ascii="Times New Roman" w:hAnsi="Times New Roman" w:cs="Times New Roman"/>
          <w:color w:val="000000"/>
          <w:sz w:val="28"/>
          <w:szCs w:val="28"/>
        </w:rPr>
        <w:t>,</w:t>
      </w:r>
      <w:r w:rsidR="002F38DC">
        <w:rPr>
          <w:rFonts w:ascii="Times New Roman" w:hAnsi="Times New Roman" w:cs="Times New Roman"/>
          <w:color w:val="000000"/>
          <w:sz w:val="28"/>
          <w:szCs w:val="28"/>
        </w:rPr>
        <w:t xml:space="preserve"> в зависимости от полученных результатов, уместность использования того или иного метода стимулирования может варьироваться. </w:t>
      </w:r>
    </w:p>
    <w:p w:rsidR="00A70749" w:rsidRDefault="00A70749" w:rsidP="00517F51">
      <w:pPr>
        <w:tabs>
          <w:tab w:val="left" w:pos="1134"/>
        </w:tabs>
        <w:spacing w:after="0" w:line="360" w:lineRule="auto"/>
        <w:jc w:val="both"/>
        <w:rPr>
          <w:rFonts w:ascii="Times New Roman" w:hAnsi="Times New Roman" w:cs="Times New Roman"/>
          <w:color w:val="000000"/>
          <w:sz w:val="28"/>
          <w:szCs w:val="28"/>
        </w:rPr>
      </w:pPr>
    </w:p>
    <w:p w:rsidR="00A70749" w:rsidRPr="00A70749" w:rsidRDefault="00565DAC" w:rsidP="00517F51">
      <w:pPr>
        <w:pStyle w:val="a9"/>
      </w:pPr>
      <w:bookmarkStart w:id="14" w:name="_Toc389431000"/>
      <w:r>
        <w:t xml:space="preserve">3.3 </w:t>
      </w:r>
      <w:r w:rsidR="00A70749" w:rsidRPr="00A70749">
        <w:t>Предпол</w:t>
      </w:r>
      <w:r w:rsidR="002C696F">
        <w:t>агаемый</w:t>
      </w:r>
      <w:r w:rsidR="00A70749" w:rsidRPr="00A70749">
        <w:t xml:space="preserve"> эффект от </w:t>
      </w:r>
      <w:r w:rsidR="005B1FE9">
        <w:t>реализации</w:t>
      </w:r>
      <w:r w:rsidR="00A80215">
        <w:t xml:space="preserve"> </w:t>
      </w:r>
      <w:r w:rsidR="005B1FE9">
        <w:t>программы</w:t>
      </w:r>
      <w:bookmarkEnd w:id="14"/>
    </w:p>
    <w:p w:rsidR="00A70749" w:rsidRDefault="00A70749" w:rsidP="00517F51">
      <w:pPr>
        <w:tabs>
          <w:tab w:val="left" w:pos="1134"/>
        </w:tabs>
        <w:spacing w:after="0" w:line="360" w:lineRule="auto"/>
        <w:jc w:val="center"/>
        <w:rPr>
          <w:rFonts w:ascii="Times New Roman" w:hAnsi="Times New Roman" w:cs="Times New Roman"/>
          <w:color w:val="000000"/>
          <w:sz w:val="28"/>
          <w:szCs w:val="28"/>
        </w:rPr>
      </w:pPr>
    </w:p>
    <w:p w:rsidR="00A70749" w:rsidRDefault="00A70749" w:rsidP="007E514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70749">
        <w:rPr>
          <w:rFonts w:ascii="Times New Roman" w:hAnsi="Times New Roman" w:cs="Times New Roman"/>
          <w:color w:val="000000"/>
          <w:sz w:val="28"/>
          <w:szCs w:val="28"/>
        </w:rPr>
        <w:t xml:space="preserve">Диаграмма </w:t>
      </w:r>
      <w:r w:rsidR="00AC49D5">
        <w:rPr>
          <w:rFonts w:ascii="Times New Roman" w:hAnsi="Times New Roman" w:cs="Times New Roman"/>
          <w:color w:val="000000"/>
          <w:sz w:val="28"/>
          <w:szCs w:val="28"/>
        </w:rPr>
        <w:t xml:space="preserve">Ганта, </w:t>
      </w:r>
      <w:r w:rsidR="00310A70">
        <w:rPr>
          <w:rFonts w:ascii="Times New Roman" w:hAnsi="Times New Roman" w:cs="Times New Roman"/>
          <w:color w:val="000000"/>
          <w:sz w:val="28"/>
          <w:szCs w:val="28"/>
        </w:rPr>
        <w:t>приведенная в приложении 3</w:t>
      </w:r>
      <w:r w:rsidR="004B42D1">
        <w:rPr>
          <w:rFonts w:ascii="Times New Roman" w:hAnsi="Times New Roman" w:cs="Times New Roman"/>
          <w:color w:val="000000"/>
          <w:sz w:val="28"/>
          <w:szCs w:val="28"/>
        </w:rPr>
        <w:t>,</w:t>
      </w:r>
      <w:r w:rsidRPr="00A70749">
        <w:rPr>
          <w:rFonts w:ascii="Times New Roman" w:hAnsi="Times New Roman" w:cs="Times New Roman"/>
          <w:color w:val="000000"/>
          <w:sz w:val="28"/>
          <w:szCs w:val="28"/>
        </w:rPr>
        <w:t xml:space="preserve">показывает возможное расположение во времени стадий </w:t>
      </w:r>
      <w:proofErr w:type="gramStart"/>
      <w:r w:rsidRPr="00A70749">
        <w:rPr>
          <w:rFonts w:ascii="Times New Roman" w:hAnsi="Times New Roman" w:cs="Times New Roman"/>
          <w:color w:val="000000"/>
          <w:sz w:val="28"/>
          <w:szCs w:val="28"/>
        </w:rPr>
        <w:t>реализации программы</w:t>
      </w:r>
      <w:r w:rsidR="00A80215">
        <w:rPr>
          <w:rFonts w:ascii="Times New Roman" w:hAnsi="Times New Roman" w:cs="Times New Roman"/>
          <w:color w:val="000000"/>
          <w:sz w:val="28"/>
          <w:szCs w:val="28"/>
        </w:rPr>
        <w:t xml:space="preserve"> </w:t>
      </w:r>
      <w:r w:rsidR="00886BD2" w:rsidRPr="00886BD2">
        <w:rPr>
          <w:rFonts w:ascii="Times New Roman" w:hAnsi="Times New Roman" w:cs="Times New Roman"/>
          <w:bCs/>
          <w:color w:val="000000"/>
          <w:sz w:val="28"/>
          <w:szCs w:val="28"/>
        </w:rPr>
        <w:t>совершенствования системы нематериального стимулирования работников</w:t>
      </w:r>
      <w:proofErr w:type="gramEnd"/>
      <w:r w:rsidR="00A80215">
        <w:rPr>
          <w:rFonts w:ascii="Times New Roman" w:hAnsi="Times New Roman" w:cs="Times New Roman"/>
          <w:bCs/>
          <w:color w:val="000000"/>
          <w:sz w:val="28"/>
          <w:szCs w:val="28"/>
        </w:rPr>
        <w:t xml:space="preserve"> </w:t>
      </w:r>
      <w:r w:rsidR="00886BD2" w:rsidRPr="00886BD2">
        <w:rPr>
          <w:rFonts w:ascii="Times New Roman" w:hAnsi="Times New Roman" w:cs="Times New Roman"/>
          <w:bCs/>
          <w:color w:val="000000"/>
          <w:sz w:val="28"/>
          <w:szCs w:val="28"/>
          <w:lang w:val="en-US"/>
        </w:rPr>
        <w:t>HR</w:t>
      </w:r>
      <w:r w:rsidR="00886BD2" w:rsidRPr="00886BD2">
        <w:rPr>
          <w:rFonts w:ascii="Times New Roman" w:hAnsi="Times New Roman" w:cs="Times New Roman"/>
          <w:bCs/>
          <w:color w:val="000000"/>
          <w:sz w:val="28"/>
          <w:szCs w:val="28"/>
        </w:rPr>
        <w:t>-отдела</w:t>
      </w:r>
      <w:r w:rsidRPr="00A70749">
        <w:rPr>
          <w:rFonts w:ascii="Times New Roman" w:hAnsi="Times New Roman" w:cs="Times New Roman"/>
          <w:color w:val="000000"/>
          <w:sz w:val="28"/>
          <w:szCs w:val="28"/>
        </w:rPr>
        <w:t xml:space="preserve"> и предположительную дату полного внедрения программы в ООО </w:t>
      </w:r>
      <w:r w:rsidR="004E5C29">
        <w:rPr>
          <w:rFonts w:ascii="Times New Roman" w:hAnsi="Times New Roman" w:cs="Times New Roman"/>
          <w:color w:val="000000"/>
          <w:sz w:val="28"/>
          <w:szCs w:val="28"/>
        </w:rPr>
        <w:t>п</w:t>
      </w:r>
      <w:r w:rsidRPr="00A70749">
        <w:rPr>
          <w:rFonts w:ascii="Times New Roman" w:hAnsi="Times New Roman" w:cs="Times New Roman"/>
          <w:color w:val="000000"/>
          <w:sz w:val="28"/>
          <w:szCs w:val="28"/>
        </w:rPr>
        <w:t>редприятие «Алиди».</w:t>
      </w:r>
    </w:p>
    <w:p w:rsidR="00A70749" w:rsidRDefault="00A70749" w:rsidP="007E514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Начало реализации пошаговой программы совпадает с датой начала прохождения производственной практики на предприятии (31 марта). Несмотря на то, что разработка методологии </w:t>
      </w:r>
      <w:r w:rsidR="00216FC8">
        <w:rPr>
          <w:rFonts w:ascii="Times New Roman" w:hAnsi="Times New Roman" w:cs="Times New Roman"/>
          <w:color w:val="000000"/>
          <w:sz w:val="28"/>
          <w:szCs w:val="28"/>
        </w:rPr>
        <w:t>и проведение самого исследования</w:t>
      </w:r>
      <w:r>
        <w:rPr>
          <w:rFonts w:ascii="Times New Roman" w:hAnsi="Times New Roman" w:cs="Times New Roman"/>
          <w:color w:val="000000"/>
          <w:sz w:val="28"/>
          <w:szCs w:val="28"/>
        </w:rPr>
        <w:t xml:space="preserve"> началось непосредственно с 11 апреля, недел</w:t>
      </w:r>
      <w:r w:rsidR="00FF59D5">
        <w:rPr>
          <w:rFonts w:ascii="Times New Roman" w:hAnsi="Times New Roman" w:cs="Times New Roman"/>
          <w:color w:val="000000"/>
          <w:sz w:val="28"/>
          <w:szCs w:val="28"/>
        </w:rPr>
        <w:t>я была необходима для знакомства</w:t>
      </w:r>
      <w:r>
        <w:rPr>
          <w:rFonts w:ascii="Times New Roman" w:hAnsi="Times New Roman" w:cs="Times New Roman"/>
          <w:color w:val="000000"/>
          <w:sz w:val="28"/>
          <w:szCs w:val="28"/>
        </w:rPr>
        <w:t xml:space="preserve"> с компанией «Алиди» и ознакомления с работой </w:t>
      </w:r>
      <w:r>
        <w:rPr>
          <w:rFonts w:ascii="Times New Roman" w:hAnsi="Times New Roman" w:cs="Times New Roman"/>
          <w:color w:val="000000"/>
          <w:sz w:val="28"/>
          <w:szCs w:val="28"/>
          <w:lang w:val="en-US"/>
        </w:rPr>
        <w:t>HR</w:t>
      </w:r>
      <w:r>
        <w:rPr>
          <w:rFonts w:ascii="Times New Roman" w:hAnsi="Times New Roman" w:cs="Times New Roman"/>
          <w:color w:val="000000"/>
          <w:sz w:val="28"/>
          <w:szCs w:val="28"/>
        </w:rPr>
        <w:t>-отдела.</w:t>
      </w:r>
    </w:p>
    <w:p w:rsidR="00A70749" w:rsidRDefault="00BC0284" w:rsidP="007E514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70749">
        <w:rPr>
          <w:rFonts w:ascii="Times New Roman" w:hAnsi="Times New Roman" w:cs="Times New Roman"/>
          <w:color w:val="000000"/>
          <w:sz w:val="28"/>
          <w:szCs w:val="28"/>
        </w:rPr>
        <w:t xml:space="preserve">Второй шаг программы был </w:t>
      </w:r>
      <w:r w:rsidR="009F5A78">
        <w:rPr>
          <w:rFonts w:ascii="Times New Roman" w:hAnsi="Times New Roman" w:cs="Times New Roman"/>
          <w:color w:val="000000"/>
          <w:sz w:val="28"/>
          <w:szCs w:val="28"/>
        </w:rPr>
        <w:t>пройден</w:t>
      </w:r>
      <w:r>
        <w:rPr>
          <w:rFonts w:ascii="Times New Roman" w:hAnsi="Times New Roman" w:cs="Times New Roman"/>
          <w:color w:val="000000"/>
          <w:sz w:val="28"/>
          <w:szCs w:val="28"/>
        </w:rPr>
        <w:t xml:space="preserve"> в промежуток с</w:t>
      </w:r>
      <w:r w:rsidR="00A70749">
        <w:rPr>
          <w:rFonts w:ascii="Times New Roman" w:hAnsi="Times New Roman" w:cs="Times New Roman"/>
          <w:color w:val="000000"/>
          <w:sz w:val="28"/>
          <w:szCs w:val="28"/>
        </w:rPr>
        <w:t xml:space="preserve"> 17</w:t>
      </w:r>
      <w:r>
        <w:rPr>
          <w:rFonts w:ascii="Times New Roman" w:hAnsi="Times New Roman" w:cs="Times New Roman"/>
          <w:color w:val="000000"/>
          <w:sz w:val="28"/>
          <w:szCs w:val="28"/>
        </w:rPr>
        <w:t xml:space="preserve"> по 2</w:t>
      </w:r>
      <w:r w:rsidR="00497AF6">
        <w:rPr>
          <w:rFonts w:ascii="Times New Roman" w:hAnsi="Times New Roman" w:cs="Times New Roman"/>
          <w:color w:val="000000"/>
          <w:sz w:val="28"/>
          <w:szCs w:val="28"/>
        </w:rPr>
        <w:t>4</w:t>
      </w:r>
      <w:r w:rsidR="00A70749">
        <w:rPr>
          <w:rFonts w:ascii="Times New Roman" w:hAnsi="Times New Roman" w:cs="Times New Roman"/>
          <w:color w:val="000000"/>
          <w:sz w:val="28"/>
          <w:szCs w:val="28"/>
        </w:rPr>
        <w:t xml:space="preserve"> апреля</w:t>
      </w:r>
      <w:r>
        <w:rPr>
          <w:rFonts w:ascii="Times New Roman" w:hAnsi="Times New Roman" w:cs="Times New Roman"/>
          <w:color w:val="000000"/>
          <w:sz w:val="28"/>
          <w:szCs w:val="28"/>
        </w:rPr>
        <w:t>. Анкетирование сотрудников было завершено, результаты обработаны.</w:t>
      </w:r>
    </w:p>
    <w:p w:rsidR="00BC0284" w:rsidRDefault="00BC0284" w:rsidP="007E514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Третий шаг программы пришелся на промежуток с 25 апреля по </w:t>
      </w:r>
      <w:r w:rsidR="00123A32">
        <w:rPr>
          <w:rFonts w:ascii="Times New Roman" w:hAnsi="Times New Roman" w:cs="Times New Roman"/>
          <w:color w:val="000000"/>
          <w:sz w:val="28"/>
          <w:szCs w:val="28"/>
        </w:rPr>
        <w:t>1</w:t>
      </w:r>
      <w:r w:rsidR="00497AF6">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ма</w:t>
      </w:r>
      <w:r w:rsidR="008B0A39">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был составлен перечень мероприятий и </w:t>
      </w:r>
      <w:r w:rsidR="00123A32">
        <w:rPr>
          <w:rFonts w:ascii="Times New Roman" w:hAnsi="Times New Roman" w:cs="Times New Roman"/>
          <w:color w:val="000000"/>
          <w:sz w:val="28"/>
          <w:szCs w:val="28"/>
        </w:rPr>
        <w:t xml:space="preserve">разработана комплексная программа по совершенствованию системы нематериального стимулирования сотрудников </w:t>
      </w:r>
      <w:r w:rsidR="00123A32">
        <w:rPr>
          <w:rFonts w:ascii="Times New Roman" w:hAnsi="Times New Roman" w:cs="Times New Roman"/>
          <w:color w:val="000000"/>
          <w:sz w:val="28"/>
          <w:szCs w:val="28"/>
          <w:lang w:val="en-US"/>
        </w:rPr>
        <w:t>HR</w:t>
      </w:r>
      <w:r w:rsidR="00123A32">
        <w:rPr>
          <w:rFonts w:ascii="Times New Roman" w:hAnsi="Times New Roman" w:cs="Times New Roman"/>
          <w:color w:val="000000"/>
          <w:sz w:val="28"/>
          <w:szCs w:val="28"/>
        </w:rPr>
        <w:t xml:space="preserve">-отдела для ООО </w:t>
      </w:r>
      <w:r w:rsidR="004E5C29">
        <w:rPr>
          <w:rFonts w:ascii="Times New Roman" w:hAnsi="Times New Roman" w:cs="Times New Roman"/>
          <w:color w:val="000000"/>
          <w:sz w:val="28"/>
          <w:szCs w:val="28"/>
        </w:rPr>
        <w:t>п</w:t>
      </w:r>
      <w:r w:rsidR="00123A32">
        <w:rPr>
          <w:rFonts w:ascii="Times New Roman" w:hAnsi="Times New Roman" w:cs="Times New Roman"/>
          <w:color w:val="000000"/>
          <w:sz w:val="28"/>
          <w:szCs w:val="28"/>
        </w:rPr>
        <w:t>редприяти</w:t>
      </w:r>
      <w:r w:rsidR="004E5C29">
        <w:rPr>
          <w:rFonts w:ascii="Times New Roman" w:hAnsi="Times New Roman" w:cs="Times New Roman"/>
          <w:color w:val="000000"/>
          <w:sz w:val="28"/>
          <w:szCs w:val="28"/>
        </w:rPr>
        <w:t>е</w:t>
      </w:r>
      <w:r w:rsidR="00123A32">
        <w:rPr>
          <w:rFonts w:ascii="Times New Roman" w:hAnsi="Times New Roman" w:cs="Times New Roman"/>
          <w:color w:val="000000"/>
          <w:sz w:val="28"/>
          <w:szCs w:val="28"/>
        </w:rPr>
        <w:t xml:space="preserve"> «Алиди»</w:t>
      </w:r>
      <w:r w:rsidR="000E5F34">
        <w:rPr>
          <w:rFonts w:ascii="Times New Roman" w:hAnsi="Times New Roman" w:cs="Times New Roman"/>
          <w:color w:val="000000"/>
          <w:sz w:val="28"/>
          <w:szCs w:val="28"/>
        </w:rPr>
        <w:t>.</w:t>
      </w:r>
    </w:p>
    <w:p w:rsidR="00AD1039" w:rsidRDefault="00BC0284"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ab/>
        <w:t xml:space="preserve">Начало этапа регламентирования программы планируется на </w:t>
      </w:r>
      <w:r w:rsidR="00123A32">
        <w:rPr>
          <w:rFonts w:ascii="Times New Roman" w:hAnsi="Times New Roman" w:cs="Times New Roman"/>
          <w:color w:val="000000"/>
          <w:sz w:val="28"/>
          <w:szCs w:val="28"/>
        </w:rPr>
        <w:t>2</w:t>
      </w:r>
      <w:r w:rsidR="00497AF6">
        <w:rPr>
          <w:rFonts w:ascii="Times New Roman" w:hAnsi="Times New Roman" w:cs="Times New Roman"/>
          <w:color w:val="000000"/>
          <w:sz w:val="28"/>
          <w:szCs w:val="28"/>
        </w:rPr>
        <w:t xml:space="preserve"> июня</w:t>
      </w:r>
      <w:r>
        <w:rPr>
          <w:rFonts w:ascii="Times New Roman" w:hAnsi="Times New Roman" w:cs="Times New Roman"/>
          <w:color w:val="000000"/>
          <w:sz w:val="28"/>
          <w:szCs w:val="28"/>
        </w:rPr>
        <w:t>. После рецензирования данной работы в течени</w:t>
      </w:r>
      <w:r w:rsidR="008828B2">
        <w:rPr>
          <w:rFonts w:ascii="Times New Roman" w:hAnsi="Times New Roman" w:cs="Times New Roman"/>
          <w:color w:val="000000"/>
          <w:sz w:val="28"/>
          <w:szCs w:val="28"/>
        </w:rPr>
        <w:t>е</w:t>
      </w:r>
      <w:r w:rsidR="00A80215">
        <w:rPr>
          <w:rFonts w:ascii="Times New Roman" w:hAnsi="Times New Roman" w:cs="Times New Roman"/>
          <w:color w:val="000000"/>
          <w:sz w:val="28"/>
          <w:szCs w:val="28"/>
        </w:rPr>
        <w:t xml:space="preserve"> </w:t>
      </w:r>
      <w:r w:rsidR="000E5F34">
        <w:rPr>
          <w:rFonts w:ascii="Times New Roman" w:hAnsi="Times New Roman" w:cs="Times New Roman"/>
          <w:color w:val="000000"/>
          <w:sz w:val="28"/>
          <w:szCs w:val="28"/>
        </w:rPr>
        <w:t>3</w:t>
      </w:r>
      <w:r>
        <w:rPr>
          <w:rFonts w:ascii="Times New Roman" w:hAnsi="Times New Roman" w:cs="Times New Roman"/>
          <w:color w:val="000000"/>
          <w:sz w:val="28"/>
          <w:szCs w:val="28"/>
        </w:rPr>
        <w:t xml:space="preserve">-х недель принимается решение о </w:t>
      </w:r>
      <w:r w:rsidR="000E5F34">
        <w:rPr>
          <w:rFonts w:ascii="Times New Roman" w:hAnsi="Times New Roman" w:cs="Times New Roman"/>
          <w:color w:val="000000"/>
          <w:sz w:val="28"/>
          <w:szCs w:val="28"/>
        </w:rPr>
        <w:t xml:space="preserve">возможности внедрения программы, согласование с высшим руководством и издания положения о новой системе нематериального стимулирования работников </w:t>
      </w:r>
      <w:r w:rsidR="000E5F34">
        <w:rPr>
          <w:rFonts w:ascii="Times New Roman" w:hAnsi="Times New Roman" w:cs="Times New Roman"/>
          <w:color w:val="000000"/>
          <w:sz w:val="28"/>
          <w:szCs w:val="28"/>
          <w:lang w:val="en-US"/>
        </w:rPr>
        <w:t>HR</w:t>
      </w:r>
      <w:r w:rsidR="000E5F34">
        <w:rPr>
          <w:rFonts w:ascii="Times New Roman" w:hAnsi="Times New Roman" w:cs="Times New Roman"/>
          <w:color w:val="000000"/>
          <w:sz w:val="28"/>
          <w:szCs w:val="28"/>
        </w:rPr>
        <w:t>-отдела.</w:t>
      </w:r>
      <w:r w:rsidR="00A80215">
        <w:rPr>
          <w:rFonts w:ascii="Times New Roman" w:hAnsi="Times New Roman" w:cs="Times New Roman"/>
          <w:color w:val="000000"/>
          <w:sz w:val="28"/>
          <w:szCs w:val="28"/>
        </w:rPr>
        <w:t xml:space="preserve"> </w:t>
      </w:r>
      <w:r w:rsidR="00AD1039">
        <w:rPr>
          <w:rFonts w:ascii="Times New Roman" w:hAnsi="Times New Roman" w:cs="Times New Roman"/>
          <w:bCs/>
          <w:color w:val="000000"/>
          <w:sz w:val="28"/>
          <w:szCs w:val="28"/>
        </w:rPr>
        <w:t>Руководитель отдела совместно с директором по персоналу ГК «Алиди» конкретизирует мероприятия или же внедряет какие-либо изменения.</w:t>
      </w:r>
    </w:p>
    <w:p w:rsidR="00BC0284" w:rsidRDefault="0040023D"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BC0284">
        <w:rPr>
          <w:rFonts w:ascii="Times New Roman" w:hAnsi="Times New Roman" w:cs="Times New Roman"/>
          <w:bCs/>
          <w:color w:val="000000"/>
          <w:sz w:val="28"/>
          <w:szCs w:val="28"/>
        </w:rPr>
        <w:t xml:space="preserve">На этапе формирования плана перехода </w:t>
      </w:r>
      <w:r w:rsidR="00AD1039">
        <w:rPr>
          <w:rFonts w:ascii="Times New Roman" w:hAnsi="Times New Roman" w:cs="Times New Roman"/>
          <w:bCs/>
          <w:color w:val="000000"/>
          <w:sz w:val="28"/>
          <w:szCs w:val="28"/>
        </w:rPr>
        <w:t>руководитель отдела и директор по персоналу определяют последовательность и сроки, в которые необходимо провести то или иное мероприятие (1 неделя).</w:t>
      </w:r>
    </w:p>
    <w:p w:rsidR="0040023D" w:rsidRDefault="0040023D"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Далее программу жд</w:t>
      </w:r>
      <w:r w:rsidR="0074049F">
        <w:rPr>
          <w:rFonts w:ascii="Times New Roman" w:hAnsi="Times New Roman" w:cs="Times New Roman"/>
          <w:bCs/>
          <w:color w:val="000000"/>
          <w:sz w:val="28"/>
          <w:szCs w:val="28"/>
        </w:rPr>
        <w:t>ет этап пробной эксплуатации (</w:t>
      </w:r>
      <w:r>
        <w:rPr>
          <w:rFonts w:ascii="Times New Roman" w:hAnsi="Times New Roman" w:cs="Times New Roman"/>
          <w:bCs/>
          <w:color w:val="000000"/>
          <w:sz w:val="28"/>
          <w:szCs w:val="28"/>
        </w:rPr>
        <w:t>3 месяца), по результатам которо</w:t>
      </w:r>
      <w:r w:rsidR="002E652E">
        <w:rPr>
          <w:rFonts w:ascii="Times New Roman" w:hAnsi="Times New Roman" w:cs="Times New Roman"/>
          <w:bCs/>
          <w:color w:val="000000"/>
          <w:sz w:val="28"/>
          <w:szCs w:val="28"/>
        </w:rPr>
        <w:t>го</w:t>
      </w:r>
      <w:r>
        <w:rPr>
          <w:rFonts w:ascii="Times New Roman" w:hAnsi="Times New Roman" w:cs="Times New Roman"/>
          <w:bCs/>
          <w:color w:val="000000"/>
          <w:sz w:val="28"/>
          <w:szCs w:val="28"/>
        </w:rPr>
        <w:t xml:space="preserve"> она может быть скорректирована. </w:t>
      </w:r>
      <w:r w:rsidR="0049375F">
        <w:rPr>
          <w:rFonts w:ascii="Times New Roman" w:hAnsi="Times New Roman" w:cs="Times New Roman"/>
          <w:bCs/>
          <w:color w:val="000000"/>
          <w:sz w:val="28"/>
          <w:szCs w:val="28"/>
        </w:rPr>
        <w:t>По окончании</w:t>
      </w:r>
      <w:r>
        <w:rPr>
          <w:rFonts w:ascii="Times New Roman" w:hAnsi="Times New Roman" w:cs="Times New Roman"/>
          <w:bCs/>
          <w:color w:val="000000"/>
          <w:sz w:val="28"/>
          <w:szCs w:val="28"/>
        </w:rPr>
        <w:t xml:space="preserve"> прохождения стадии планируется тестирование сотрудников  </w:t>
      </w:r>
      <w:r w:rsidR="0074049F">
        <w:rPr>
          <w:rFonts w:ascii="Times New Roman" w:hAnsi="Times New Roman" w:cs="Times New Roman"/>
          <w:bCs/>
          <w:color w:val="000000"/>
          <w:sz w:val="28"/>
          <w:szCs w:val="28"/>
        </w:rPr>
        <w:t xml:space="preserve">с целью выявления </w:t>
      </w:r>
      <w:r>
        <w:rPr>
          <w:rFonts w:ascii="Times New Roman" w:hAnsi="Times New Roman" w:cs="Times New Roman"/>
          <w:bCs/>
          <w:color w:val="000000"/>
          <w:sz w:val="28"/>
          <w:szCs w:val="28"/>
        </w:rPr>
        <w:t>удовлетворенност</w:t>
      </w:r>
      <w:r w:rsidR="0074049F">
        <w:rPr>
          <w:rFonts w:ascii="Times New Roman" w:hAnsi="Times New Roman" w:cs="Times New Roman"/>
          <w:bCs/>
          <w:color w:val="000000"/>
          <w:sz w:val="28"/>
          <w:szCs w:val="28"/>
        </w:rPr>
        <w:t>и</w:t>
      </w:r>
      <w:r>
        <w:rPr>
          <w:rFonts w:ascii="Times New Roman" w:hAnsi="Times New Roman" w:cs="Times New Roman"/>
          <w:bCs/>
          <w:color w:val="000000"/>
          <w:sz w:val="28"/>
          <w:szCs w:val="28"/>
        </w:rPr>
        <w:t xml:space="preserve"> работой и повторная диагностика мотивационного климата. В случае</w:t>
      </w:r>
      <w:proofErr w:type="gramStart"/>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если программа достигает своей первоначальной цели (увеличения положительного воздействия на сотрудников таких стимулов, как возможность самореализации и интересное </w:t>
      </w:r>
      <w:r>
        <w:rPr>
          <w:rFonts w:ascii="Times New Roman" w:hAnsi="Times New Roman" w:cs="Times New Roman"/>
          <w:bCs/>
          <w:color w:val="000000"/>
          <w:sz w:val="28"/>
          <w:szCs w:val="28"/>
        </w:rPr>
        <w:lastRenderedPageBreak/>
        <w:t xml:space="preserve">содержание работы, и, как следствие, повышение уровня лояльности сотрудников </w:t>
      </w:r>
      <w:r>
        <w:rPr>
          <w:rFonts w:ascii="Times New Roman" w:hAnsi="Times New Roman" w:cs="Times New Roman"/>
          <w:bCs/>
          <w:color w:val="000000"/>
          <w:sz w:val="28"/>
          <w:szCs w:val="28"/>
          <w:lang w:val="en-US"/>
        </w:rPr>
        <w:t>HR</w:t>
      </w:r>
      <w:r>
        <w:rPr>
          <w:rFonts w:ascii="Times New Roman" w:hAnsi="Times New Roman" w:cs="Times New Roman"/>
          <w:bCs/>
          <w:color w:val="000000"/>
          <w:sz w:val="28"/>
          <w:szCs w:val="28"/>
        </w:rPr>
        <w:t xml:space="preserve">-отдела), программа вводится в </w:t>
      </w:r>
      <w:r w:rsidR="00FB21D7">
        <w:rPr>
          <w:rFonts w:ascii="Times New Roman" w:hAnsi="Times New Roman" w:cs="Times New Roman"/>
          <w:bCs/>
          <w:color w:val="000000"/>
          <w:sz w:val="28"/>
          <w:szCs w:val="28"/>
        </w:rPr>
        <w:t>рабочую эксплуатацию.</w:t>
      </w:r>
    </w:p>
    <w:p w:rsidR="00FB21D7" w:rsidRDefault="00FB21D7" w:rsidP="007E5149">
      <w:pPr>
        <w:tabs>
          <w:tab w:val="left" w:pos="709"/>
        </w:tabs>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Таблица, приведенная далее, показывает предполагаемый эффект от внедрения каждого из мероприятий программы.</w:t>
      </w:r>
    </w:p>
    <w:p w:rsidR="00565DAC" w:rsidRDefault="00565DAC" w:rsidP="00517F51">
      <w:pPr>
        <w:tabs>
          <w:tab w:val="left" w:pos="1134"/>
        </w:tabs>
        <w:spacing w:after="0" w:line="360" w:lineRule="auto"/>
        <w:jc w:val="both"/>
        <w:rPr>
          <w:rFonts w:ascii="Times New Roman" w:hAnsi="Times New Roman" w:cs="Times New Roman"/>
          <w:bCs/>
          <w:color w:val="000000"/>
          <w:sz w:val="28"/>
          <w:szCs w:val="28"/>
        </w:rPr>
      </w:pPr>
    </w:p>
    <w:p w:rsidR="00140B3A" w:rsidRPr="00140B3A" w:rsidRDefault="00565DAC" w:rsidP="00517F51">
      <w:pPr>
        <w:tabs>
          <w:tab w:val="left" w:pos="1134"/>
        </w:tabs>
        <w:spacing w:after="0" w:line="360" w:lineRule="auto"/>
        <w:jc w:val="right"/>
        <w:rPr>
          <w:rFonts w:ascii="Times New Roman" w:hAnsi="Times New Roman" w:cs="Times New Roman"/>
          <w:bCs/>
          <w:i/>
          <w:color w:val="000000"/>
          <w:sz w:val="28"/>
          <w:szCs w:val="28"/>
        </w:rPr>
      </w:pPr>
      <w:r>
        <w:rPr>
          <w:rFonts w:ascii="Times New Roman" w:hAnsi="Times New Roman" w:cs="Times New Roman"/>
          <w:bCs/>
          <w:i/>
          <w:color w:val="000000"/>
          <w:sz w:val="28"/>
          <w:szCs w:val="28"/>
        </w:rPr>
        <w:t>Табл.</w:t>
      </w:r>
      <w:r w:rsidR="005B7F6E">
        <w:rPr>
          <w:rFonts w:ascii="Times New Roman" w:hAnsi="Times New Roman" w:cs="Times New Roman"/>
          <w:bCs/>
          <w:i/>
          <w:color w:val="000000"/>
          <w:sz w:val="28"/>
          <w:szCs w:val="28"/>
        </w:rPr>
        <w:t>5</w:t>
      </w:r>
    </w:p>
    <w:p w:rsidR="00FB21D7" w:rsidRPr="00140B3A" w:rsidRDefault="00140B3A" w:rsidP="00517F51">
      <w:pPr>
        <w:tabs>
          <w:tab w:val="left" w:pos="1134"/>
        </w:tabs>
        <w:spacing w:after="0" w:line="360" w:lineRule="auto"/>
        <w:jc w:val="center"/>
        <w:rPr>
          <w:rFonts w:ascii="Times New Roman" w:hAnsi="Times New Roman" w:cs="Times New Roman"/>
          <w:bCs/>
          <w:i/>
          <w:color w:val="000000"/>
          <w:sz w:val="28"/>
          <w:szCs w:val="28"/>
        </w:rPr>
      </w:pPr>
      <w:r w:rsidRPr="00140B3A">
        <w:rPr>
          <w:rFonts w:ascii="Times New Roman" w:hAnsi="Times New Roman" w:cs="Times New Roman"/>
          <w:bCs/>
          <w:i/>
          <w:color w:val="000000"/>
          <w:sz w:val="28"/>
          <w:szCs w:val="28"/>
        </w:rPr>
        <w:t>Предполагаемый эффект от внедрения мероприятий</w:t>
      </w:r>
    </w:p>
    <w:tbl>
      <w:tblPr>
        <w:tblStyle w:val="af5"/>
        <w:tblW w:w="0" w:type="auto"/>
        <w:tblLook w:val="04A0" w:firstRow="1" w:lastRow="0" w:firstColumn="1" w:lastColumn="0" w:noHBand="0" w:noVBand="1"/>
      </w:tblPr>
      <w:tblGrid>
        <w:gridCol w:w="5067"/>
        <w:gridCol w:w="4503"/>
      </w:tblGrid>
      <w:tr w:rsidR="00FB21D7" w:rsidTr="00565DAC">
        <w:tc>
          <w:tcPr>
            <w:tcW w:w="5067" w:type="dxa"/>
          </w:tcPr>
          <w:p w:rsidR="00FB21D7" w:rsidRPr="00140B3A" w:rsidRDefault="00FB21D7" w:rsidP="00517F51">
            <w:pPr>
              <w:tabs>
                <w:tab w:val="left" w:pos="1134"/>
              </w:tabs>
              <w:spacing w:line="360" w:lineRule="auto"/>
              <w:rPr>
                <w:rFonts w:ascii="Times New Roman" w:hAnsi="Times New Roman" w:cs="Times New Roman"/>
                <w:bCs/>
                <w:i/>
                <w:color w:val="000000"/>
                <w:sz w:val="28"/>
                <w:szCs w:val="28"/>
              </w:rPr>
            </w:pPr>
            <w:r w:rsidRPr="00140B3A">
              <w:rPr>
                <w:rFonts w:ascii="Times New Roman" w:hAnsi="Times New Roman" w:cs="Times New Roman"/>
                <w:bCs/>
                <w:i/>
                <w:color w:val="000000"/>
                <w:sz w:val="28"/>
                <w:szCs w:val="28"/>
              </w:rPr>
              <w:t>Мероприятие</w:t>
            </w:r>
          </w:p>
        </w:tc>
        <w:tc>
          <w:tcPr>
            <w:tcW w:w="4503" w:type="dxa"/>
          </w:tcPr>
          <w:p w:rsidR="00FB21D7" w:rsidRPr="00140B3A" w:rsidRDefault="00FB21D7" w:rsidP="00517F51">
            <w:pPr>
              <w:tabs>
                <w:tab w:val="left" w:pos="1134"/>
              </w:tabs>
              <w:spacing w:line="360" w:lineRule="auto"/>
              <w:rPr>
                <w:rFonts w:ascii="Times New Roman" w:hAnsi="Times New Roman" w:cs="Times New Roman"/>
                <w:bCs/>
                <w:i/>
                <w:color w:val="000000"/>
                <w:sz w:val="28"/>
                <w:szCs w:val="28"/>
              </w:rPr>
            </w:pPr>
            <w:r w:rsidRPr="00140B3A">
              <w:rPr>
                <w:rFonts w:ascii="Times New Roman" w:hAnsi="Times New Roman" w:cs="Times New Roman"/>
                <w:bCs/>
                <w:i/>
                <w:color w:val="000000"/>
                <w:sz w:val="28"/>
                <w:szCs w:val="28"/>
              </w:rPr>
              <w:t>Предполагаемый эффект</w:t>
            </w:r>
          </w:p>
        </w:tc>
      </w:tr>
      <w:tr w:rsidR="00FB21D7" w:rsidTr="00565DAC">
        <w:tc>
          <w:tcPr>
            <w:tcW w:w="5067" w:type="dxa"/>
          </w:tcPr>
          <w:p w:rsidR="00FB21D7" w:rsidRPr="00BE15F9" w:rsidRDefault="00FB21D7" w:rsidP="00517F51">
            <w:pPr>
              <w:spacing w:line="360" w:lineRule="auto"/>
              <w:rPr>
                <w:rFonts w:ascii="Times New Roman" w:hAnsi="Times New Roman" w:cs="Times New Roman"/>
                <w:color w:val="000000"/>
                <w:sz w:val="28"/>
                <w:szCs w:val="28"/>
                <w:shd w:val="clear" w:color="auto" w:fill="FFFFFF"/>
              </w:rPr>
            </w:pPr>
            <w:r w:rsidRPr="00BE15F9">
              <w:rPr>
                <w:rFonts w:ascii="Times New Roman" w:hAnsi="Times New Roman" w:cs="Times New Roman"/>
                <w:color w:val="000000"/>
                <w:sz w:val="28"/>
                <w:szCs w:val="28"/>
                <w:shd w:val="clear" w:color="auto" w:fill="FFFFFF"/>
              </w:rPr>
              <w:t>Профессиональные конкурсы</w:t>
            </w:r>
          </w:p>
        </w:tc>
        <w:tc>
          <w:tcPr>
            <w:tcW w:w="4503" w:type="dxa"/>
          </w:tcPr>
          <w:p w:rsidR="00FB21D7" w:rsidRPr="00BE15F9" w:rsidRDefault="00FB21D7" w:rsidP="00517F51">
            <w:pPr>
              <w:tabs>
                <w:tab w:val="left" w:pos="1134"/>
              </w:tabs>
              <w:spacing w:line="360" w:lineRule="auto"/>
              <w:rPr>
                <w:rFonts w:ascii="Times New Roman" w:hAnsi="Times New Roman" w:cs="Times New Roman"/>
                <w:bCs/>
                <w:color w:val="000000"/>
                <w:sz w:val="28"/>
                <w:szCs w:val="28"/>
              </w:rPr>
            </w:pPr>
            <w:r w:rsidRPr="00BE15F9">
              <w:rPr>
                <w:rFonts w:ascii="Times New Roman" w:hAnsi="Times New Roman" w:cs="Times New Roman"/>
                <w:bCs/>
                <w:color w:val="000000"/>
                <w:sz w:val="28"/>
                <w:szCs w:val="28"/>
              </w:rPr>
              <w:t>развитие творческих навыков работников,</w:t>
            </w:r>
            <w:r w:rsidR="004B2E41">
              <w:rPr>
                <w:rFonts w:ascii="Times New Roman" w:hAnsi="Times New Roman" w:cs="Times New Roman"/>
                <w:bCs/>
                <w:color w:val="000000"/>
                <w:sz w:val="28"/>
                <w:szCs w:val="28"/>
              </w:rPr>
              <w:t xml:space="preserve"> креативности,</w:t>
            </w:r>
            <w:r w:rsidRPr="00BE15F9">
              <w:rPr>
                <w:rFonts w:ascii="Times New Roman" w:hAnsi="Times New Roman" w:cs="Times New Roman"/>
                <w:bCs/>
                <w:color w:val="000000"/>
                <w:sz w:val="28"/>
                <w:szCs w:val="28"/>
              </w:rPr>
              <w:t xml:space="preserve"> рост профессионального мастерства,</w:t>
            </w:r>
            <w:r w:rsidR="00BE15F9" w:rsidRPr="00BE15F9">
              <w:rPr>
                <w:rFonts w:ascii="Times New Roman" w:hAnsi="Times New Roman" w:cs="Times New Roman"/>
                <w:bCs/>
                <w:color w:val="000000"/>
                <w:sz w:val="28"/>
                <w:szCs w:val="28"/>
              </w:rPr>
              <w:t xml:space="preserve"> командообразование</w:t>
            </w:r>
            <w:r w:rsidR="004B2E41">
              <w:rPr>
                <w:rFonts w:ascii="Times New Roman" w:hAnsi="Times New Roman" w:cs="Times New Roman"/>
                <w:bCs/>
                <w:color w:val="000000"/>
                <w:sz w:val="28"/>
                <w:szCs w:val="28"/>
              </w:rPr>
              <w:t xml:space="preserve"> (коллективная работа)</w:t>
            </w:r>
            <w:r w:rsidR="00BE15F9" w:rsidRPr="00BE15F9">
              <w:rPr>
                <w:rFonts w:ascii="Times New Roman" w:hAnsi="Times New Roman" w:cs="Times New Roman"/>
                <w:bCs/>
                <w:color w:val="000000"/>
                <w:sz w:val="28"/>
                <w:szCs w:val="28"/>
              </w:rPr>
              <w:t>, самообразование</w:t>
            </w:r>
            <w:r w:rsidR="004B2E41">
              <w:rPr>
                <w:rFonts w:ascii="Times New Roman" w:hAnsi="Times New Roman" w:cs="Times New Roman"/>
                <w:bCs/>
                <w:color w:val="000000"/>
                <w:sz w:val="28"/>
                <w:szCs w:val="28"/>
              </w:rPr>
              <w:t>, получение новой информации о компании</w:t>
            </w:r>
          </w:p>
        </w:tc>
      </w:tr>
      <w:tr w:rsidR="00FB21D7" w:rsidTr="00565DAC">
        <w:tc>
          <w:tcPr>
            <w:tcW w:w="5067" w:type="dxa"/>
          </w:tcPr>
          <w:p w:rsidR="00FB21D7" w:rsidRPr="00BE15F9" w:rsidRDefault="00FB21D7" w:rsidP="00517F51">
            <w:pPr>
              <w:spacing w:line="360" w:lineRule="auto"/>
              <w:rPr>
                <w:rFonts w:ascii="Times New Roman" w:hAnsi="Times New Roman" w:cs="Times New Roman"/>
                <w:sz w:val="28"/>
                <w:szCs w:val="28"/>
              </w:rPr>
            </w:pPr>
            <w:r w:rsidRPr="00BE15F9">
              <w:rPr>
                <w:rFonts w:ascii="Times New Roman" w:hAnsi="Times New Roman" w:cs="Times New Roman"/>
                <w:sz w:val="28"/>
                <w:szCs w:val="28"/>
              </w:rPr>
              <w:t>Наставничество</w:t>
            </w:r>
          </w:p>
        </w:tc>
        <w:tc>
          <w:tcPr>
            <w:tcW w:w="4503" w:type="dxa"/>
          </w:tcPr>
          <w:p w:rsidR="004B2E41" w:rsidRPr="00BE15F9" w:rsidRDefault="004B2E41" w:rsidP="00517F51">
            <w:pPr>
              <w:tabs>
                <w:tab w:val="left" w:pos="1134"/>
              </w:tabs>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увеличение ответственности отдельных сотрудников, повышение их статуса, укрепление взаимоотношений между компанией и работником (вера компании в сотрудника), получение новых профессиональных навыков</w:t>
            </w:r>
          </w:p>
        </w:tc>
      </w:tr>
      <w:tr w:rsidR="00FB21D7" w:rsidTr="00565DAC">
        <w:tc>
          <w:tcPr>
            <w:tcW w:w="5067" w:type="dxa"/>
          </w:tcPr>
          <w:p w:rsidR="00FB21D7" w:rsidRPr="00BE15F9" w:rsidRDefault="00FB21D7" w:rsidP="00517F51">
            <w:pPr>
              <w:spacing w:line="360" w:lineRule="auto"/>
              <w:rPr>
                <w:rFonts w:ascii="Times New Roman" w:hAnsi="Times New Roman" w:cs="Times New Roman"/>
                <w:sz w:val="28"/>
                <w:szCs w:val="28"/>
              </w:rPr>
            </w:pPr>
            <w:r w:rsidRPr="00BE15F9">
              <w:rPr>
                <w:rFonts w:ascii="Times New Roman" w:hAnsi="Times New Roman" w:cs="Times New Roman"/>
                <w:sz w:val="28"/>
                <w:szCs w:val="28"/>
              </w:rPr>
              <w:t>Карьерные передвижения</w:t>
            </w:r>
          </w:p>
        </w:tc>
        <w:tc>
          <w:tcPr>
            <w:tcW w:w="4503" w:type="dxa"/>
          </w:tcPr>
          <w:p w:rsidR="00FB21D7" w:rsidRPr="00BE15F9" w:rsidRDefault="00D73009" w:rsidP="00517F51">
            <w:pPr>
              <w:tabs>
                <w:tab w:val="left" w:pos="1134"/>
              </w:tabs>
              <w:spacing w:line="360" w:lineRule="auto"/>
              <w:rPr>
                <w:rFonts w:ascii="Times New Roman" w:hAnsi="Times New Roman" w:cs="Times New Roman"/>
                <w:bCs/>
                <w:color w:val="000000"/>
                <w:sz w:val="28"/>
                <w:szCs w:val="28"/>
              </w:rPr>
            </w:pPr>
            <w:r w:rsidRPr="00BE15F9">
              <w:rPr>
                <w:rFonts w:ascii="Times New Roman" w:hAnsi="Times New Roman" w:cs="Times New Roman"/>
                <w:bCs/>
                <w:color w:val="000000"/>
                <w:sz w:val="28"/>
                <w:szCs w:val="28"/>
              </w:rPr>
              <w:t>обмен опытом между сотрудниками разных филиалов компании</w:t>
            </w:r>
            <w:r w:rsidR="004B2E41">
              <w:rPr>
                <w:rFonts w:ascii="Times New Roman" w:hAnsi="Times New Roman" w:cs="Times New Roman"/>
                <w:bCs/>
                <w:color w:val="000000"/>
                <w:sz w:val="28"/>
                <w:szCs w:val="28"/>
              </w:rPr>
              <w:t>, расширение социальных контактов</w:t>
            </w:r>
            <w:r w:rsidR="004E1F54">
              <w:rPr>
                <w:rFonts w:ascii="Times New Roman" w:hAnsi="Times New Roman" w:cs="Times New Roman"/>
                <w:bCs/>
                <w:color w:val="000000"/>
                <w:sz w:val="28"/>
                <w:szCs w:val="28"/>
              </w:rPr>
              <w:t>, получение новой информации</w:t>
            </w:r>
            <w:r w:rsidR="00A80215">
              <w:rPr>
                <w:rFonts w:ascii="Times New Roman" w:hAnsi="Times New Roman" w:cs="Times New Roman"/>
                <w:bCs/>
                <w:color w:val="000000"/>
                <w:sz w:val="28"/>
                <w:szCs w:val="28"/>
              </w:rPr>
              <w:t xml:space="preserve"> о компании, рост профессиональн</w:t>
            </w:r>
            <w:r w:rsidR="004E1F54">
              <w:rPr>
                <w:rFonts w:ascii="Times New Roman" w:hAnsi="Times New Roman" w:cs="Times New Roman"/>
                <w:bCs/>
                <w:color w:val="000000"/>
                <w:sz w:val="28"/>
                <w:szCs w:val="28"/>
              </w:rPr>
              <w:t>ого мастерства</w:t>
            </w:r>
          </w:p>
        </w:tc>
      </w:tr>
      <w:tr w:rsidR="00FB21D7" w:rsidTr="00565DAC">
        <w:tc>
          <w:tcPr>
            <w:tcW w:w="5067" w:type="dxa"/>
          </w:tcPr>
          <w:p w:rsidR="00FB21D7" w:rsidRPr="00BE15F9" w:rsidRDefault="00FB21D7" w:rsidP="00517F51">
            <w:pPr>
              <w:spacing w:line="360" w:lineRule="auto"/>
              <w:rPr>
                <w:rFonts w:ascii="Times New Roman" w:hAnsi="Times New Roman" w:cs="Times New Roman"/>
                <w:sz w:val="28"/>
                <w:szCs w:val="28"/>
              </w:rPr>
            </w:pPr>
            <w:r w:rsidRPr="00BE15F9">
              <w:rPr>
                <w:rFonts w:ascii="Times New Roman" w:hAnsi="Times New Roman" w:cs="Times New Roman"/>
                <w:sz w:val="28"/>
                <w:szCs w:val="28"/>
              </w:rPr>
              <w:lastRenderedPageBreak/>
              <w:t>Тренинги</w:t>
            </w:r>
          </w:p>
        </w:tc>
        <w:tc>
          <w:tcPr>
            <w:tcW w:w="4503" w:type="dxa"/>
          </w:tcPr>
          <w:p w:rsidR="00FB21D7" w:rsidRPr="00BE15F9" w:rsidRDefault="00D73009" w:rsidP="00517F51">
            <w:pPr>
              <w:tabs>
                <w:tab w:val="left" w:pos="1134"/>
              </w:tabs>
              <w:spacing w:line="360" w:lineRule="auto"/>
              <w:rPr>
                <w:rFonts w:ascii="Times New Roman" w:hAnsi="Times New Roman" w:cs="Times New Roman"/>
                <w:bCs/>
                <w:color w:val="000000"/>
                <w:sz w:val="28"/>
                <w:szCs w:val="28"/>
              </w:rPr>
            </w:pPr>
            <w:r w:rsidRPr="00BE15F9">
              <w:rPr>
                <w:rFonts w:ascii="Times New Roman" w:hAnsi="Times New Roman" w:cs="Times New Roman"/>
                <w:bCs/>
                <w:color w:val="000000"/>
                <w:sz w:val="28"/>
                <w:szCs w:val="28"/>
              </w:rPr>
              <w:t>освоение новых программ, методик</w:t>
            </w:r>
            <w:r w:rsidR="00A80215">
              <w:rPr>
                <w:rFonts w:ascii="Times New Roman" w:hAnsi="Times New Roman" w:cs="Times New Roman"/>
                <w:bCs/>
                <w:color w:val="000000"/>
                <w:sz w:val="28"/>
                <w:szCs w:val="28"/>
              </w:rPr>
              <w:t>, рост профессиональн</w:t>
            </w:r>
            <w:r w:rsidR="004E1F54">
              <w:rPr>
                <w:rFonts w:ascii="Times New Roman" w:hAnsi="Times New Roman" w:cs="Times New Roman"/>
                <w:bCs/>
                <w:color w:val="000000"/>
                <w:sz w:val="28"/>
                <w:szCs w:val="28"/>
              </w:rPr>
              <w:t>ого мастерства, расширение социальных контактов, снижение уровня напряженности сотрудников, укрепление морально-психологического климата в коллективе</w:t>
            </w:r>
          </w:p>
        </w:tc>
      </w:tr>
      <w:tr w:rsidR="00FB21D7" w:rsidTr="00565DAC">
        <w:tc>
          <w:tcPr>
            <w:tcW w:w="5067" w:type="dxa"/>
          </w:tcPr>
          <w:p w:rsidR="00FB21D7" w:rsidRPr="00BE15F9" w:rsidRDefault="00FB21D7" w:rsidP="00517F51">
            <w:pPr>
              <w:spacing w:line="360" w:lineRule="auto"/>
              <w:rPr>
                <w:rFonts w:ascii="Times New Roman" w:hAnsi="Times New Roman" w:cs="Times New Roman"/>
                <w:sz w:val="28"/>
                <w:szCs w:val="28"/>
              </w:rPr>
            </w:pPr>
            <w:r w:rsidRPr="00BE15F9">
              <w:rPr>
                <w:rFonts w:ascii="Times New Roman" w:hAnsi="Times New Roman" w:cs="Times New Roman"/>
                <w:sz w:val="28"/>
                <w:szCs w:val="28"/>
              </w:rPr>
              <w:t>Семинары</w:t>
            </w:r>
          </w:p>
        </w:tc>
        <w:tc>
          <w:tcPr>
            <w:tcW w:w="4503" w:type="dxa"/>
          </w:tcPr>
          <w:p w:rsidR="00FB21D7" w:rsidRPr="00BE15F9" w:rsidRDefault="00D73009" w:rsidP="00517F51">
            <w:pPr>
              <w:tabs>
                <w:tab w:val="left" w:pos="1134"/>
              </w:tabs>
              <w:spacing w:line="360" w:lineRule="auto"/>
              <w:rPr>
                <w:rFonts w:ascii="Times New Roman" w:hAnsi="Times New Roman" w:cs="Times New Roman"/>
                <w:bCs/>
                <w:color w:val="000000"/>
                <w:sz w:val="28"/>
                <w:szCs w:val="28"/>
              </w:rPr>
            </w:pPr>
            <w:r w:rsidRPr="00BE15F9">
              <w:rPr>
                <w:rFonts w:ascii="Times New Roman" w:hAnsi="Times New Roman" w:cs="Times New Roman"/>
                <w:bCs/>
                <w:color w:val="000000"/>
                <w:sz w:val="28"/>
                <w:szCs w:val="28"/>
              </w:rPr>
              <w:t>налаживание коммуникаций между сотрудниками</w:t>
            </w:r>
            <w:r w:rsidR="004E1F54">
              <w:rPr>
                <w:rFonts w:ascii="Times New Roman" w:hAnsi="Times New Roman" w:cs="Times New Roman"/>
                <w:bCs/>
                <w:color w:val="000000"/>
                <w:sz w:val="28"/>
                <w:szCs w:val="28"/>
              </w:rPr>
              <w:t xml:space="preserve">, расширение социальных контактов, </w:t>
            </w:r>
            <w:r w:rsidR="004E1F54" w:rsidRPr="00BE15F9">
              <w:rPr>
                <w:rFonts w:ascii="Times New Roman" w:hAnsi="Times New Roman" w:cs="Times New Roman"/>
                <w:bCs/>
                <w:color w:val="000000"/>
                <w:sz w:val="28"/>
                <w:szCs w:val="28"/>
              </w:rPr>
              <w:t>обмен опытом между сотрудниками разных филиалов компании</w:t>
            </w:r>
            <w:r w:rsidR="004E1F54">
              <w:rPr>
                <w:rFonts w:ascii="Times New Roman" w:hAnsi="Times New Roman" w:cs="Times New Roman"/>
                <w:bCs/>
                <w:color w:val="000000"/>
                <w:sz w:val="28"/>
                <w:szCs w:val="28"/>
              </w:rPr>
              <w:t>, получение актуальной информации о деятельности компании</w:t>
            </w:r>
          </w:p>
        </w:tc>
      </w:tr>
      <w:tr w:rsidR="00FB21D7" w:rsidTr="00565DAC">
        <w:tc>
          <w:tcPr>
            <w:tcW w:w="5067" w:type="dxa"/>
          </w:tcPr>
          <w:p w:rsidR="00FB21D7" w:rsidRPr="00BE15F9" w:rsidRDefault="00FB21D7" w:rsidP="00517F51">
            <w:pPr>
              <w:spacing w:line="360" w:lineRule="auto"/>
              <w:rPr>
                <w:rFonts w:ascii="Times New Roman" w:hAnsi="Times New Roman" w:cs="Times New Roman"/>
                <w:sz w:val="28"/>
                <w:szCs w:val="28"/>
              </w:rPr>
            </w:pPr>
            <w:r w:rsidRPr="00BE15F9">
              <w:rPr>
                <w:rFonts w:ascii="Times New Roman" w:hAnsi="Times New Roman" w:cs="Times New Roman"/>
                <w:sz w:val="28"/>
                <w:szCs w:val="28"/>
              </w:rPr>
              <w:t>Самообучение</w:t>
            </w:r>
          </w:p>
        </w:tc>
        <w:tc>
          <w:tcPr>
            <w:tcW w:w="4503" w:type="dxa"/>
          </w:tcPr>
          <w:p w:rsidR="00FB21D7" w:rsidRPr="00BE15F9" w:rsidRDefault="004E1F54" w:rsidP="00517F51">
            <w:pPr>
              <w:tabs>
                <w:tab w:val="left" w:pos="1134"/>
              </w:tabs>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с</w:t>
            </w:r>
            <w:r w:rsidR="00FB21D7" w:rsidRPr="00BE15F9">
              <w:rPr>
                <w:rFonts w:ascii="Times New Roman" w:hAnsi="Times New Roman" w:cs="Times New Roman"/>
                <w:bCs/>
                <w:color w:val="000000"/>
                <w:sz w:val="28"/>
                <w:szCs w:val="28"/>
              </w:rPr>
              <w:t>амообразование</w:t>
            </w:r>
            <w:r>
              <w:rPr>
                <w:rFonts w:ascii="Times New Roman" w:hAnsi="Times New Roman" w:cs="Times New Roman"/>
                <w:bCs/>
                <w:color w:val="000000"/>
                <w:sz w:val="28"/>
                <w:szCs w:val="28"/>
              </w:rPr>
              <w:t>:</w:t>
            </w:r>
            <w:r w:rsidR="00FB21D7" w:rsidRPr="00BE15F9">
              <w:rPr>
                <w:rFonts w:ascii="Times New Roman" w:hAnsi="Times New Roman" w:cs="Times New Roman"/>
                <w:bCs/>
                <w:color w:val="000000"/>
                <w:sz w:val="28"/>
                <w:szCs w:val="28"/>
              </w:rPr>
              <w:t xml:space="preserve"> развитие профессиональных навыков</w:t>
            </w:r>
            <w:r>
              <w:rPr>
                <w:rFonts w:ascii="Times New Roman" w:hAnsi="Times New Roman" w:cs="Times New Roman"/>
                <w:bCs/>
                <w:color w:val="000000"/>
                <w:sz w:val="28"/>
                <w:szCs w:val="28"/>
              </w:rPr>
              <w:t>, получение новых знаний</w:t>
            </w:r>
          </w:p>
        </w:tc>
      </w:tr>
      <w:tr w:rsidR="00FB21D7" w:rsidTr="00565DAC">
        <w:tc>
          <w:tcPr>
            <w:tcW w:w="5067" w:type="dxa"/>
          </w:tcPr>
          <w:p w:rsidR="00FB21D7" w:rsidRPr="00BE15F9" w:rsidRDefault="00FB21D7" w:rsidP="00517F51">
            <w:pPr>
              <w:spacing w:line="360" w:lineRule="auto"/>
              <w:rPr>
                <w:rFonts w:ascii="Times New Roman" w:hAnsi="Times New Roman" w:cs="Times New Roman"/>
                <w:sz w:val="28"/>
                <w:szCs w:val="28"/>
              </w:rPr>
            </w:pPr>
            <w:r w:rsidRPr="00BE15F9">
              <w:rPr>
                <w:rFonts w:ascii="Times New Roman" w:hAnsi="Times New Roman" w:cs="Times New Roman"/>
                <w:color w:val="000000"/>
                <w:sz w:val="28"/>
                <w:szCs w:val="28"/>
                <w:shd w:val="clear" w:color="auto" w:fill="FFFFFF"/>
              </w:rPr>
              <w:t xml:space="preserve">Присуждение почетных званий </w:t>
            </w:r>
          </w:p>
        </w:tc>
        <w:tc>
          <w:tcPr>
            <w:tcW w:w="4503" w:type="dxa"/>
          </w:tcPr>
          <w:p w:rsidR="00FB21D7" w:rsidRPr="00BE15F9" w:rsidRDefault="004E1F54" w:rsidP="00517F51">
            <w:pPr>
              <w:tabs>
                <w:tab w:val="left" w:pos="1134"/>
              </w:tabs>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осознание собственной важности, вклада в развитие компании, уважени</w:t>
            </w:r>
            <w:r w:rsidR="00906E9D">
              <w:rPr>
                <w:rFonts w:ascii="Times New Roman" w:hAnsi="Times New Roman" w:cs="Times New Roman"/>
                <w:bCs/>
                <w:color w:val="000000"/>
                <w:sz w:val="28"/>
                <w:szCs w:val="28"/>
              </w:rPr>
              <w:t>е</w:t>
            </w:r>
            <w:r>
              <w:rPr>
                <w:rFonts w:ascii="Times New Roman" w:hAnsi="Times New Roman" w:cs="Times New Roman"/>
                <w:bCs/>
                <w:color w:val="000000"/>
                <w:sz w:val="28"/>
                <w:szCs w:val="28"/>
              </w:rPr>
              <w:t xml:space="preserve"> коллег</w:t>
            </w:r>
          </w:p>
        </w:tc>
      </w:tr>
    </w:tbl>
    <w:p w:rsidR="00FB21D7" w:rsidRPr="00D73009" w:rsidRDefault="00FB21D7" w:rsidP="00517F51">
      <w:pPr>
        <w:pStyle w:val="af0"/>
        <w:tabs>
          <w:tab w:val="left" w:pos="1134"/>
        </w:tabs>
        <w:spacing w:line="360" w:lineRule="auto"/>
        <w:ind w:left="0"/>
        <w:jc w:val="both"/>
        <w:rPr>
          <w:bCs/>
          <w:color w:val="000000"/>
          <w:sz w:val="28"/>
          <w:szCs w:val="28"/>
        </w:rPr>
      </w:pPr>
    </w:p>
    <w:p w:rsidR="003C075C" w:rsidRPr="009D1B36" w:rsidRDefault="00A876DC" w:rsidP="007E51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реализация </w:t>
      </w:r>
      <w:r w:rsidR="00AA7028" w:rsidRPr="00AA7028">
        <w:rPr>
          <w:rFonts w:ascii="Times New Roman" w:hAnsi="Times New Roman" w:cs="Times New Roman"/>
          <w:sz w:val="28"/>
          <w:szCs w:val="28"/>
        </w:rPr>
        <w:t>каждого мероприяти</w:t>
      </w:r>
      <w:r w:rsidR="007D059F">
        <w:rPr>
          <w:rFonts w:ascii="Times New Roman" w:hAnsi="Times New Roman" w:cs="Times New Roman"/>
          <w:sz w:val="28"/>
          <w:szCs w:val="28"/>
        </w:rPr>
        <w:t>я</w:t>
      </w:r>
      <w:r>
        <w:rPr>
          <w:rFonts w:ascii="Times New Roman" w:hAnsi="Times New Roman" w:cs="Times New Roman"/>
          <w:sz w:val="28"/>
          <w:szCs w:val="28"/>
        </w:rPr>
        <w:t xml:space="preserve"> </w:t>
      </w:r>
      <w:r w:rsidR="00521F2B">
        <w:rPr>
          <w:rFonts w:ascii="Times New Roman" w:hAnsi="Times New Roman" w:cs="Times New Roman"/>
          <w:sz w:val="28"/>
          <w:szCs w:val="28"/>
        </w:rPr>
        <w:t>внесет</w:t>
      </w:r>
      <w:r w:rsidR="00AA7028" w:rsidRPr="00AA7028">
        <w:rPr>
          <w:rFonts w:ascii="Times New Roman" w:hAnsi="Times New Roman" w:cs="Times New Roman"/>
          <w:sz w:val="28"/>
          <w:szCs w:val="28"/>
        </w:rPr>
        <w:t xml:space="preserve"> свой вклад в ук</w:t>
      </w:r>
      <w:r w:rsidR="00CF18A6">
        <w:rPr>
          <w:rFonts w:ascii="Times New Roman" w:hAnsi="Times New Roman" w:cs="Times New Roman"/>
          <w:sz w:val="28"/>
          <w:szCs w:val="28"/>
        </w:rPr>
        <w:t>репление лояльности работников и сотрудники</w:t>
      </w:r>
      <w:r w:rsidR="00AA7028" w:rsidRPr="00AA7028">
        <w:rPr>
          <w:rFonts w:ascii="Times New Roman" w:hAnsi="Times New Roman" w:cs="Times New Roman"/>
          <w:sz w:val="28"/>
          <w:szCs w:val="28"/>
        </w:rPr>
        <w:t xml:space="preserve"> будут сильнее </w:t>
      </w:r>
      <w:r w:rsidR="00AA38E7">
        <w:rPr>
          <w:rFonts w:ascii="Times New Roman" w:hAnsi="Times New Roman" w:cs="Times New Roman"/>
          <w:sz w:val="28"/>
          <w:szCs w:val="28"/>
        </w:rPr>
        <w:t>ощущать влияние корпоративной культуры</w:t>
      </w:r>
      <w:r w:rsidR="00AA7028" w:rsidRPr="00AA7028">
        <w:rPr>
          <w:rFonts w:ascii="Times New Roman" w:hAnsi="Times New Roman" w:cs="Times New Roman"/>
          <w:sz w:val="28"/>
          <w:szCs w:val="28"/>
        </w:rPr>
        <w:t xml:space="preserve"> ГК «Алиди»</w:t>
      </w:r>
      <w:r w:rsidR="00AA38E7">
        <w:rPr>
          <w:rFonts w:ascii="Times New Roman" w:hAnsi="Times New Roman" w:cs="Times New Roman"/>
          <w:sz w:val="28"/>
          <w:szCs w:val="28"/>
        </w:rPr>
        <w:t>, морально-психологический климат буд</w:t>
      </w:r>
      <w:r w:rsidR="002C6BBE">
        <w:rPr>
          <w:rFonts w:ascii="Times New Roman" w:hAnsi="Times New Roman" w:cs="Times New Roman"/>
          <w:sz w:val="28"/>
          <w:szCs w:val="28"/>
        </w:rPr>
        <w:t>ет поддерживаться на благоприятн</w:t>
      </w:r>
      <w:r w:rsidR="00AA38E7">
        <w:rPr>
          <w:rFonts w:ascii="Times New Roman" w:hAnsi="Times New Roman" w:cs="Times New Roman"/>
          <w:sz w:val="28"/>
          <w:szCs w:val="28"/>
        </w:rPr>
        <w:t xml:space="preserve">ом уровне. </w:t>
      </w:r>
      <w:r w:rsidR="004820D0">
        <w:rPr>
          <w:rFonts w:ascii="Times New Roman" w:hAnsi="Times New Roman" w:cs="Times New Roman"/>
          <w:sz w:val="28"/>
          <w:szCs w:val="28"/>
        </w:rPr>
        <w:t>Внедрение новых нематериальных стимулов позволит с</w:t>
      </w:r>
      <w:r w:rsidR="00AA38E7">
        <w:rPr>
          <w:rFonts w:ascii="Times New Roman" w:hAnsi="Times New Roman" w:cs="Times New Roman"/>
          <w:sz w:val="28"/>
          <w:szCs w:val="28"/>
        </w:rPr>
        <w:t>отрудник</w:t>
      </w:r>
      <w:r w:rsidR="004820D0">
        <w:rPr>
          <w:rFonts w:ascii="Times New Roman" w:hAnsi="Times New Roman" w:cs="Times New Roman"/>
          <w:sz w:val="28"/>
          <w:szCs w:val="28"/>
        </w:rPr>
        <w:t>ам</w:t>
      </w:r>
      <w:r w:rsidR="00AA38E7">
        <w:rPr>
          <w:rFonts w:ascii="Times New Roman" w:hAnsi="Times New Roman" w:cs="Times New Roman"/>
          <w:sz w:val="28"/>
          <w:szCs w:val="28"/>
        </w:rPr>
        <w:t xml:space="preserve"> отдела иметь большее количество возможностей реализовать себя</w:t>
      </w:r>
      <w:r w:rsidR="004820D0">
        <w:rPr>
          <w:rFonts w:ascii="Times New Roman" w:hAnsi="Times New Roman" w:cs="Times New Roman"/>
          <w:sz w:val="28"/>
          <w:szCs w:val="28"/>
        </w:rPr>
        <w:t>, интерес к содержанию работы повысится. Работники получат возможность проявлять инициативу и брать на себя дополнительную ответственность.</w:t>
      </w:r>
    </w:p>
    <w:p w:rsidR="009D1B36" w:rsidRDefault="009D1B36" w:rsidP="007E5149">
      <w:pPr>
        <w:tabs>
          <w:tab w:val="left" w:pos="1134"/>
        </w:tabs>
        <w:spacing w:after="0" w:line="360" w:lineRule="auto"/>
        <w:ind w:firstLine="709"/>
        <w:jc w:val="both"/>
        <w:rPr>
          <w:rFonts w:ascii="Times New Roman" w:hAnsi="Times New Roman" w:cs="Times New Roman"/>
          <w:sz w:val="28"/>
          <w:szCs w:val="28"/>
        </w:rPr>
      </w:pPr>
      <w:r w:rsidRPr="009D1B36">
        <w:rPr>
          <w:rFonts w:ascii="Times New Roman" w:hAnsi="Times New Roman" w:cs="Times New Roman"/>
          <w:sz w:val="28"/>
          <w:szCs w:val="28"/>
        </w:rPr>
        <w:lastRenderedPageBreak/>
        <w:t>Систематическая диагностика мотивационного климата поможет разрабатывать и внедрять</w:t>
      </w:r>
      <w:r w:rsidR="00A876DC">
        <w:rPr>
          <w:rFonts w:ascii="Times New Roman" w:hAnsi="Times New Roman" w:cs="Times New Roman"/>
          <w:sz w:val="28"/>
          <w:szCs w:val="28"/>
        </w:rPr>
        <w:t xml:space="preserve"> в си</w:t>
      </w:r>
      <w:r w:rsidRPr="009D1B36">
        <w:rPr>
          <w:rFonts w:ascii="Times New Roman" w:hAnsi="Times New Roman" w:cs="Times New Roman"/>
          <w:sz w:val="28"/>
          <w:szCs w:val="28"/>
        </w:rPr>
        <w:t>стему нематериального стимулирования актуальные мероприятия</w:t>
      </w:r>
      <w:r>
        <w:rPr>
          <w:rFonts w:ascii="Times New Roman" w:hAnsi="Times New Roman" w:cs="Times New Roman"/>
          <w:sz w:val="28"/>
          <w:szCs w:val="28"/>
        </w:rPr>
        <w:t>, иными словами, изменять существующую программу мотивации в соответствии с актуализировавшимися потребностями сотрудников.</w:t>
      </w:r>
    </w:p>
    <w:p w:rsidR="009D1B36" w:rsidRDefault="009D1B36" w:rsidP="00517F51">
      <w:pPr>
        <w:tabs>
          <w:tab w:val="left" w:pos="1134"/>
        </w:tabs>
        <w:spacing w:after="0" w:line="360" w:lineRule="auto"/>
        <w:jc w:val="both"/>
        <w:rPr>
          <w:rFonts w:ascii="Times New Roman" w:hAnsi="Times New Roman" w:cs="Times New Roman"/>
          <w:sz w:val="28"/>
          <w:szCs w:val="28"/>
          <w:u w:val="single"/>
        </w:rPr>
      </w:pPr>
    </w:p>
    <w:p w:rsidR="00565DAC" w:rsidRDefault="00565DAC" w:rsidP="00517F51">
      <w:pPr>
        <w:spacing w:after="0" w:line="360" w:lineRule="auto"/>
        <w:rPr>
          <w:rFonts w:ascii="Times New Roman" w:eastAsia="Times New Roman" w:hAnsi="Times New Roman" w:cs="Times New Roman"/>
          <w:b/>
          <w:sz w:val="28"/>
          <w:szCs w:val="28"/>
          <w:lang w:eastAsia="ru-RU"/>
        </w:rPr>
      </w:pPr>
      <w:r>
        <w:br w:type="page"/>
      </w:r>
    </w:p>
    <w:p w:rsidR="006C1E61" w:rsidRDefault="006C1E61" w:rsidP="00517F51">
      <w:pPr>
        <w:pStyle w:val="a9"/>
      </w:pPr>
      <w:bookmarkStart w:id="15" w:name="_Toc389431001"/>
      <w:r>
        <w:lastRenderedPageBreak/>
        <w:t>Выводы по главе</w:t>
      </w:r>
      <w:bookmarkEnd w:id="15"/>
    </w:p>
    <w:p w:rsidR="006C1E61" w:rsidRDefault="006C1E61" w:rsidP="00517F51">
      <w:pPr>
        <w:tabs>
          <w:tab w:val="left" w:pos="1134"/>
        </w:tabs>
        <w:spacing w:after="0" w:line="360" w:lineRule="auto"/>
        <w:jc w:val="both"/>
        <w:rPr>
          <w:rFonts w:ascii="Times New Roman" w:hAnsi="Times New Roman" w:cs="Times New Roman"/>
          <w:sz w:val="28"/>
          <w:szCs w:val="28"/>
          <w:u w:val="single"/>
        </w:rPr>
      </w:pPr>
    </w:p>
    <w:p w:rsidR="00D6493F" w:rsidRPr="00D6493F" w:rsidRDefault="00D6493F" w:rsidP="002D3CB0">
      <w:pPr>
        <w:pStyle w:val="af0"/>
        <w:numPr>
          <w:ilvl w:val="0"/>
          <w:numId w:val="22"/>
        </w:numPr>
        <w:tabs>
          <w:tab w:val="left" w:pos="709"/>
          <w:tab w:val="left" w:pos="1134"/>
        </w:tabs>
        <w:spacing w:line="360" w:lineRule="auto"/>
        <w:ind w:left="0" w:firstLine="0"/>
        <w:jc w:val="both"/>
        <w:rPr>
          <w:sz w:val="28"/>
          <w:szCs w:val="28"/>
          <w:u w:val="single"/>
        </w:rPr>
      </w:pPr>
      <w:r>
        <w:rPr>
          <w:sz w:val="28"/>
          <w:szCs w:val="28"/>
        </w:rPr>
        <w:t xml:space="preserve">Результатом проведенного нами исследования является создание программы по совершенствованию системы нематериального стимулирования для сотрудников </w:t>
      </w:r>
      <w:r>
        <w:rPr>
          <w:sz w:val="28"/>
          <w:szCs w:val="28"/>
          <w:lang w:val="en-US"/>
        </w:rPr>
        <w:t>HR</w:t>
      </w:r>
      <w:r>
        <w:rPr>
          <w:sz w:val="28"/>
          <w:szCs w:val="28"/>
        </w:rPr>
        <w:t xml:space="preserve">-отдела ООО </w:t>
      </w:r>
      <w:r w:rsidR="004E5C29">
        <w:rPr>
          <w:sz w:val="28"/>
          <w:szCs w:val="28"/>
        </w:rPr>
        <w:t>п</w:t>
      </w:r>
      <w:r>
        <w:rPr>
          <w:sz w:val="28"/>
          <w:szCs w:val="28"/>
        </w:rPr>
        <w:t>редприяти</w:t>
      </w:r>
      <w:r w:rsidR="004E5C29">
        <w:rPr>
          <w:sz w:val="28"/>
          <w:szCs w:val="28"/>
        </w:rPr>
        <w:t xml:space="preserve">е </w:t>
      </w:r>
      <w:r>
        <w:rPr>
          <w:sz w:val="28"/>
          <w:szCs w:val="28"/>
        </w:rPr>
        <w:t>«Алиди».</w:t>
      </w:r>
    </w:p>
    <w:p w:rsidR="00D6493F" w:rsidRPr="00FF08A4" w:rsidRDefault="00D6493F" w:rsidP="002D3CB0">
      <w:pPr>
        <w:pStyle w:val="af0"/>
        <w:numPr>
          <w:ilvl w:val="0"/>
          <w:numId w:val="22"/>
        </w:numPr>
        <w:tabs>
          <w:tab w:val="left" w:pos="709"/>
          <w:tab w:val="left" w:pos="1134"/>
        </w:tabs>
        <w:spacing w:line="360" w:lineRule="auto"/>
        <w:ind w:left="0" w:firstLine="0"/>
        <w:jc w:val="both"/>
        <w:rPr>
          <w:sz w:val="28"/>
          <w:szCs w:val="28"/>
          <w:u w:val="single"/>
        </w:rPr>
      </w:pPr>
      <w:r>
        <w:rPr>
          <w:sz w:val="28"/>
          <w:szCs w:val="28"/>
        </w:rPr>
        <w:t xml:space="preserve">Предложенная программа состоит из семи последовательных этапов, </w:t>
      </w:r>
      <w:r w:rsidR="00AC1E1B">
        <w:rPr>
          <w:sz w:val="28"/>
          <w:szCs w:val="28"/>
        </w:rPr>
        <w:t>каждый из которых является необходимым шагом для внедрения нового комплекса мероприятий.</w:t>
      </w:r>
    </w:p>
    <w:p w:rsidR="00FF08A4" w:rsidRPr="00FF08A4" w:rsidRDefault="00FF08A4" w:rsidP="002D3CB0">
      <w:pPr>
        <w:pStyle w:val="af0"/>
        <w:numPr>
          <w:ilvl w:val="0"/>
          <w:numId w:val="22"/>
        </w:numPr>
        <w:tabs>
          <w:tab w:val="left" w:pos="709"/>
        </w:tabs>
        <w:spacing w:line="360" w:lineRule="auto"/>
        <w:ind w:left="0" w:firstLine="0"/>
        <w:jc w:val="both"/>
        <w:rPr>
          <w:color w:val="000000"/>
          <w:sz w:val="28"/>
          <w:szCs w:val="28"/>
        </w:rPr>
      </w:pPr>
      <w:r w:rsidRPr="00FF08A4">
        <w:rPr>
          <w:sz w:val="28"/>
          <w:szCs w:val="28"/>
        </w:rPr>
        <w:t>Пошаговая программа состоит и</w:t>
      </w:r>
      <w:r w:rsidR="003211DD">
        <w:rPr>
          <w:sz w:val="28"/>
          <w:szCs w:val="28"/>
        </w:rPr>
        <w:t>з</w:t>
      </w:r>
      <w:r w:rsidRPr="00FF08A4">
        <w:rPr>
          <w:sz w:val="28"/>
          <w:szCs w:val="28"/>
        </w:rPr>
        <w:t xml:space="preserve"> следующих этапов: </w:t>
      </w:r>
      <w:r>
        <w:rPr>
          <w:color w:val="000000"/>
          <w:sz w:val="28"/>
          <w:szCs w:val="28"/>
        </w:rPr>
        <w:t>п</w:t>
      </w:r>
      <w:r w:rsidRPr="00FF08A4">
        <w:rPr>
          <w:color w:val="000000"/>
          <w:sz w:val="28"/>
          <w:szCs w:val="28"/>
        </w:rPr>
        <w:t>ринятие решения о разработке программы, диагностика и анализ структуры трудовой мотивации персонала организации, разработка нового комплекса мер нематериального стимулирования, регламентирование новых механизмов нематериального мотивирования, формирование плана перехода на новую систему нематериального стимулирования, пробная эксплуатация и рабочая эксплуатация.</w:t>
      </w:r>
    </w:p>
    <w:p w:rsidR="00AC1E1B" w:rsidRPr="00D6493F" w:rsidRDefault="00AC1E1B" w:rsidP="002D3CB0">
      <w:pPr>
        <w:pStyle w:val="af0"/>
        <w:numPr>
          <w:ilvl w:val="0"/>
          <w:numId w:val="22"/>
        </w:numPr>
        <w:tabs>
          <w:tab w:val="left" w:pos="709"/>
          <w:tab w:val="left" w:pos="1134"/>
        </w:tabs>
        <w:spacing w:line="360" w:lineRule="auto"/>
        <w:ind w:left="0" w:firstLine="0"/>
        <w:jc w:val="both"/>
        <w:rPr>
          <w:sz w:val="28"/>
          <w:szCs w:val="28"/>
          <w:u w:val="single"/>
        </w:rPr>
      </w:pPr>
      <w:r>
        <w:rPr>
          <w:bCs/>
          <w:color w:val="000000"/>
          <w:sz w:val="28"/>
          <w:szCs w:val="28"/>
        </w:rPr>
        <w:t xml:space="preserve">Целью данной программы является </w:t>
      </w:r>
      <w:r w:rsidR="00A247E7">
        <w:rPr>
          <w:bCs/>
          <w:color w:val="000000"/>
          <w:sz w:val="28"/>
          <w:szCs w:val="28"/>
        </w:rPr>
        <w:t>совершенствова</w:t>
      </w:r>
      <w:r>
        <w:rPr>
          <w:bCs/>
          <w:color w:val="000000"/>
          <w:sz w:val="28"/>
          <w:szCs w:val="28"/>
        </w:rPr>
        <w:t>ние системы нематериальной мотивации за счет усиления роли таких стимулов, как возможность самореализации и интересное содержание работы.</w:t>
      </w:r>
    </w:p>
    <w:p w:rsidR="00F419CF" w:rsidRPr="00A969D0" w:rsidRDefault="00FF08A4" w:rsidP="002D3CB0">
      <w:pPr>
        <w:pStyle w:val="af0"/>
        <w:numPr>
          <w:ilvl w:val="0"/>
          <w:numId w:val="22"/>
        </w:numPr>
        <w:tabs>
          <w:tab w:val="left" w:pos="709"/>
          <w:tab w:val="left" w:pos="1134"/>
        </w:tabs>
        <w:spacing w:line="360" w:lineRule="auto"/>
        <w:ind w:left="0" w:firstLine="0"/>
        <w:jc w:val="both"/>
        <w:rPr>
          <w:sz w:val="28"/>
          <w:szCs w:val="28"/>
          <w:u w:val="single"/>
        </w:rPr>
      </w:pPr>
      <w:r>
        <w:rPr>
          <w:bCs/>
          <w:color w:val="000000"/>
          <w:sz w:val="28"/>
          <w:szCs w:val="28"/>
        </w:rPr>
        <w:t>Программа мероприятий включает в себя:</w:t>
      </w:r>
      <w:r w:rsidR="00D6493F" w:rsidRPr="00D6493F">
        <w:rPr>
          <w:bCs/>
          <w:color w:val="000000"/>
          <w:sz w:val="28"/>
          <w:szCs w:val="28"/>
        </w:rPr>
        <w:t xml:space="preserve"> разработк</w:t>
      </w:r>
      <w:r>
        <w:rPr>
          <w:bCs/>
          <w:color w:val="000000"/>
          <w:sz w:val="28"/>
          <w:szCs w:val="28"/>
        </w:rPr>
        <w:t>у</w:t>
      </w:r>
      <w:r w:rsidR="00D6493F" w:rsidRPr="00D6493F">
        <w:rPr>
          <w:bCs/>
          <w:color w:val="000000"/>
          <w:sz w:val="28"/>
          <w:szCs w:val="28"/>
        </w:rPr>
        <w:t xml:space="preserve"> профессиональных конкурсов, внедрение системы наставничества и стажировок, разработк</w:t>
      </w:r>
      <w:r>
        <w:rPr>
          <w:bCs/>
          <w:color w:val="000000"/>
          <w:sz w:val="28"/>
          <w:szCs w:val="28"/>
        </w:rPr>
        <w:t>у</w:t>
      </w:r>
      <w:r w:rsidR="00D6493F" w:rsidRPr="00D6493F">
        <w:rPr>
          <w:bCs/>
          <w:color w:val="000000"/>
          <w:sz w:val="28"/>
          <w:szCs w:val="28"/>
        </w:rPr>
        <w:t xml:space="preserve"> комплекса тре</w:t>
      </w:r>
      <w:r>
        <w:rPr>
          <w:bCs/>
          <w:color w:val="000000"/>
          <w:sz w:val="28"/>
          <w:szCs w:val="28"/>
        </w:rPr>
        <w:t xml:space="preserve">нингов, проведение семинаров с участием представителей </w:t>
      </w:r>
      <w:r>
        <w:rPr>
          <w:bCs/>
          <w:color w:val="000000"/>
          <w:sz w:val="28"/>
          <w:szCs w:val="28"/>
          <w:lang w:val="en-US"/>
        </w:rPr>
        <w:t>HR</w:t>
      </w:r>
      <w:r w:rsidRPr="00FF08A4">
        <w:rPr>
          <w:bCs/>
          <w:color w:val="000000"/>
          <w:sz w:val="28"/>
          <w:szCs w:val="28"/>
        </w:rPr>
        <w:t>-</w:t>
      </w:r>
      <w:r>
        <w:rPr>
          <w:bCs/>
          <w:color w:val="000000"/>
          <w:sz w:val="28"/>
          <w:szCs w:val="28"/>
        </w:rPr>
        <w:t>отделов разных филиалов</w:t>
      </w:r>
      <w:r w:rsidR="00D6493F" w:rsidRPr="00D6493F">
        <w:rPr>
          <w:bCs/>
          <w:color w:val="000000"/>
          <w:sz w:val="28"/>
          <w:szCs w:val="28"/>
        </w:rPr>
        <w:t>, присуждение почетных званий за особый вклад в работу и оснащение корпоративного портала материалами для самообучения.</w:t>
      </w:r>
    </w:p>
    <w:p w:rsidR="00A969D0" w:rsidRPr="00FE3D4A" w:rsidRDefault="00A969D0" w:rsidP="002D3CB0">
      <w:pPr>
        <w:pStyle w:val="af0"/>
        <w:numPr>
          <w:ilvl w:val="0"/>
          <w:numId w:val="22"/>
        </w:numPr>
        <w:tabs>
          <w:tab w:val="left" w:pos="709"/>
          <w:tab w:val="left" w:pos="1134"/>
        </w:tabs>
        <w:spacing w:line="360" w:lineRule="auto"/>
        <w:ind w:left="0" w:firstLine="0"/>
        <w:jc w:val="both"/>
        <w:rPr>
          <w:sz w:val="28"/>
          <w:szCs w:val="28"/>
          <w:u w:val="single"/>
        </w:rPr>
      </w:pPr>
      <w:r>
        <w:rPr>
          <w:color w:val="000000"/>
          <w:sz w:val="28"/>
          <w:szCs w:val="28"/>
        </w:rPr>
        <w:t xml:space="preserve">Шаги программы были последовательно отражены </w:t>
      </w:r>
      <w:r w:rsidR="005A1A7F">
        <w:rPr>
          <w:color w:val="000000"/>
          <w:sz w:val="28"/>
          <w:szCs w:val="28"/>
        </w:rPr>
        <w:t>на</w:t>
      </w:r>
      <w:r>
        <w:rPr>
          <w:color w:val="000000"/>
          <w:sz w:val="28"/>
          <w:szCs w:val="28"/>
        </w:rPr>
        <w:t xml:space="preserve"> д</w:t>
      </w:r>
      <w:r w:rsidRPr="00A70749">
        <w:rPr>
          <w:color w:val="000000"/>
          <w:sz w:val="28"/>
          <w:szCs w:val="28"/>
        </w:rPr>
        <w:t>иаграмм</w:t>
      </w:r>
      <w:r>
        <w:rPr>
          <w:color w:val="000000"/>
          <w:sz w:val="28"/>
          <w:szCs w:val="28"/>
        </w:rPr>
        <w:t>е</w:t>
      </w:r>
      <w:r w:rsidR="00A876DC">
        <w:rPr>
          <w:color w:val="000000"/>
          <w:sz w:val="28"/>
          <w:szCs w:val="28"/>
        </w:rPr>
        <w:t xml:space="preserve"> </w:t>
      </w:r>
      <w:r>
        <w:rPr>
          <w:color w:val="000000"/>
          <w:sz w:val="28"/>
          <w:szCs w:val="28"/>
        </w:rPr>
        <w:t xml:space="preserve">Ганта, которая </w:t>
      </w:r>
      <w:r w:rsidRPr="00A70749">
        <w:rPr>
          <w:color w:val="000000"/>
          <w:sz w:val="28"/>
          <w:szCs w:val="28"/>
        </w:rPr>
        <w:t>показывает возможное расположение во времени стадий реализации программы</w:t>
      </w:r>
      <w:r w:rsidR="00A876DC">
        <w:rPr>
          <w:color w:val="000000"/>
          <w:sz w:val="28"/>
          <w:szCs w:val="28"/>
        </w:rPr>
        <w:t xml:space="preserve"> </w:t>
      </w:r>
      <w:r w:rsidRPr="00A70749">
        <w:rPr>
          <w:color w:val="000000"/>
          <w:sz w:val="28"/>
          <w:szCs w:val="28"/>
        </w:rPr>
        <w:t xml:space="preserve">и предположительную дату полного внедрения </w:t>
      </w:r>
      <w:r w:rsidRPr="00FE3D4A">
        <w:rPr>
          <w:color w:val="000000"/>
          <w:sz w:val="28"/>
          <w:szCs w:val="28"/>
        </w:rPr>
        <w:t xml:space="preserve">программы в ООО </w:t>
      </w:r>
      <w:r w:rsidR="004E5C29">
        <w:rPr>
          <w:color w:val="000000"/>
          <w:sz w:val="28"/>
          <w:szCs w:val="28"/>
        </w:rPr>
        <w:t>п</w:t>
      </w:r>
      <w:r w:rsidRPr="00FE3D4A">
        <w:rPr>
          <w:color w:val="000000"/>
          <w:sz w:val="28"/>
          <w:szCs w:val="28"/>
        </w:rPr>
        <w:t>редприятие «Алиди».</w:t>
      </w:r>
    </w:p>
    <w:p w:rsidR="00FE3D4A" w:rsidRPr="00FE3D4A" w:rsidRDefault="00FE3D4A" w:rsidP="002D3CB0">
      <w:pPr>
        <w:pStyle w:val="af0"/>
        <w:numPr>
          <w:ilvl w:val="0"/>
          <w:numId w:val="22"/>
        </w:numPr>
        <w:tabs>
          <w:tab w:val="left" w:pos="709"/>
        </w:tabs>
        <w:spacing w:line="360" w:lineRule="auto"/>
        <w:ind w:left="0" w:firstLine="0"/>
        <w:jc w:val="both"/>
        <w:rPr>
          <w:bCs/>
          <w:color w:val="000000"/>
          <w:sz w:val="28"/>
          <w:szCs w:val="28"/>
        </w:rPr>
      </w:pPr>
      <w:r w:rsidRPr="00FE3D4A">
        <w:rPr>
          <w:bCs/>
          <w:color w:val="000000"/>
          <w:sz w:val="28"/>
          <w:szCs w:val="28"/>
        </w:rPr>
        <w:lastRenderedPageBreak/>
        <w:t xml:space="preserve">Предполагается, что реализация данного проекта изменений поможет повысить удовлетворенность сотрудников отдела работой. Лояльность работников </w:t>
      </w:r>
      <w:r w:rsidRPr="00FE3D4A">
        <w:rPr>
          <w:bCs/>
          <w:color w:val="000000"/>
          <w:sz w:val="28"/>
          <w:szCs w:val="28"/>
          <w:lang w:val="en-US"/>
        </w:rPr>
        <w:t>HR</w:t>
      </w:r>
      <w:r w:rsidRPr="00FE3D4A">
        <w:rPr>
          <w:bCs/>
          <w:color w:val="000000"/>
          <w:sz w:val="28"/>
          <w:szCs w:val="28"/>
        </w:rPr>
        <w:t>-отдела возрастет, а значит, возрастет и эффективность их труда.</w:t>
      </w:r>
    </w:p>
    <w:p w:rsidR="00FE3D4A" w:rsidRPr="00FE3D4A" w:rsidRDefault="00FE3D4A" w:rsidP="00517F51">
      <w:pPr>
        <w:tabs>
          <w:tab w:val="left" w:pos="1134"/>
        </w:tabs>
        <w:spacing w:after="0" w:line="360" w:lineRule="auto"/>
        <w:jc w:val="both"/>
        <w:rPr>
          <w:sz w:val="28"/>
          <w:szCs w:val="28"/>
          <w:u w:val="single"/>
        </w:rPr>
      </w:pPr>
    </w:p>
    <w:p w:rsidR="005A1A7F" w:rsidRDefault="005A1A7F" w:rsidP="00517F51">
      <w:pPr>
        <w:tabs>
          <w:tab w:val="left" w:pos="1134"/>
        </w:tabs>
        <w:spacing w:after="0" w:line="360" w:lineRule="auto"/>
        <w:jc w:val="both"/>
        <w:rPr>
          <w:sz w:val="28"/>
          <w:szCs w:val="28"/>
          <w:u w:val="single"/>
        </w:rPr>
      </w:pPr>
    </w:p>
    <w:p w:rsidR="00FE3D4A" w:rsidRDefault="00FE3D4A" w:rsidP="00517F51">
      <w:pPr>
        <w:tabs>
          <w:tab w:val="left" w:pos="1134"/>
        </w:tabs>
        <w:spacing w:after="0" w:line="360" w:lineRule="auto"/>
        <w:jc w:val="both"/>
        <w:rPr>
          <w:sz w:val="28"/>
          <w:szCs w:val="28"/>
          <w:u w:val="single"/>
        </w:rPr>
        <w:sectPr w:rsidR="00FE3D4A" w:rsidSect="007A6607">
          <w:pgSz w:w="11906" w:h="16838"/>
          <w:pgMar w:top="1134" w:right="850" w:bottom="1134" w:left="1701" w:header="708" w:footer="708" w:gutter="0"/>
          <w:cols w:space="708"/>
          <w:docGrid w:linePitch="360"/>
        </w:sectPr>
      </w:pPr>
    </w:p>
    <w:p w:rsidR="00F2065C" w:rsidRDefault="005A1A7F" w:rsidP="00517F51">
      <w:pPr>
        <w:pStyle w:val="a9"/>
      </w:pPr>
      <w:bookmarkStart w:id="16" w:name="_Toc389431002"/>
      <w:r w:rsidRPr="005A1A7F">
        <w:lastRenderedPageBreak/>
        <w:t>Заключение</w:t>
      </w:r>
      <w:bookmarkEnd w:id="16"/>
    </w:p>
    <w:p w:rsidR="00565DAC" w:rsidRDefault="00565DAC" w:rsidP="00517F51">
      <w:pPr>
        <w:pStyle w:val="a9"/>
      </w:pPr>
    </w:p>
    <w:p w:rsidR="00F2065C" w:rsidRPr="002B0DE9" w:rsidRDefault="00066E15" w:rsidP="007E5149">
      <w:pPr>
        <w:tabs>
          <w:tab w:val="left" w:pos="0"/>
          <w:tab w:val="left" w:pos="709"/>
        </w:tabs>
        <w:spacing w:after="0" w:line="360" w:lineRule="auto"/>
        <w:ind w:firstLine="709"/>
        <w:jc w:val="both"/>
        <w:rPr>
          <w:rFonts w:ascii="Times New Roman" w:hAnsi="Times New Roman" w:cs="Times New Roman"/>
          <w:sz w:val="28"/>
          <w:szCs w:val="28"/>
        </w:rPr>
      </w:pPr>
      <w:r w:rsidRPr="002B0DE9">
        <w:rPr>
          <w:rFonts w:ascii="Times New Roman" w:hAnsi="Times New Roman" w:cs="Times New Roman"/>
          <w:sz w:val="28"/>
          <w:szCs w:val="28"/>
        </w:rPr>
        <w:t>На</w:t>
      </w:r>
      <w:r w:rsidR="00CD6DA7">
        <w:rPr>
          <w:rFonts w:ascii="Times New Roman" w:hAnsi="Times New Roman" w:cs="Times New Roman"/>
          <w:sz w:val="28"/>
          <w:szCs w:val="28"/>
        </w:rPr>
        <w:t>л</w:t>
      </w:r>
      <w:r w:rsidRPr="002B0DE9">
        <w:rPr>
          <w:rFonts w:ascii="Times New Roman" w:hAnsi="Times New Roman" w:cs="Times New Roman"/>
          <w:sz w:val="28"/>
          <w:szCs w:val="28"/>
        </w:rPr>
        <w:t>и</w:t>
      </w:r>
      <w:r w:rsidR="00CD6DA7">
        <w:rPr>
          <w:rFonts w:ascii="Times New Roman" w:hAnsi="Times New Roman" w:cs="Times New Roman"/>
          <w:sz w:val="28"/>
          <w:szCs w:val="28"/>
        </w:rPr>
        <w:t>ч</w:t>
      </w:r>
      <w:r w:rsidRPr="002B0DE9">
        <w:rPr>
          <w:rFonts w:ascii="Times New Roman" w:hAnsi="Times New Roman" w:cs="Times New Roman"/>
          <w:sz w:val="28"/>
          <w:szCs w:val="28"/>
        </w:rPr>
        <w:t>ие системы нематериального стимулирования, в наше время, имеет большое значение для любой крупной компании. Для того</w:t>
      </w:r>
      <w:proofErr w:type="gramStart"/>
      <w:r w:rsidRPr="002B0DE9">
        <w:rPr>
          <w:rFonts w:ascii="Times New Roman" w:hAnsi="Times New Roman" w:cs="Times New Roman"/>
          <w:sz w:val="28"/>
          <w:szCs w:val="28"/>
        </w:rPr>
        <w:t>,</w:t>
      </w:r>
      <w:proofErr w:type="gramEnd"/>
      <w:r w:rsidRPr="002B0DE9">
        <w:rPr>
          <w:rFonts w:ascii="Times New Roman" w:hAnsi="Times New Roman" w:cs="Times New Roman"/>
          <w:sz w:val="28"/>
          <w:szCs w:val="28"/>
        </w:rPr>
        <w:t xml:space="preserve"> чтобы удержать </w:t>
      </w:r>
      <w:r w:rsidR="002B0DE9" w:rsidRPr="002B0DE9">
        <w:rPr>
          <w:rFonts w:ascii="Times New Roman" w:hAnsi="Times New Roman" w:cs="Times New Roman"/>
          <w:sz w:val="28"/>
          <w:szCs w:val="28"/>
        </w:rPr>
        <w:t>хорошего работника</w:t>
      </w:r>
      <w:r w:rsidRPr="002B0DE9">
        <w:rPr>
          <w:rFonts w:ascii="Times New Roman" w:hAnsi="Times New Roman" w:cs="Times New Roman"/>
          <w:sz w:val="28"/>
          <w:szCs w:val="28"/>
        </w:rPr>
        <w:t xml:space="preserve"> в компании долгие годы</w:t>
      </w:r>
      <w:r w:rsidR="002B0DE9" w:rsidRPr="002B0DE9">
        <w:rPr>
          <w:rFonts w:ascii="Times New Roman" w:hAnsi="Times New Roman" w:cs="Times New Roman"/>
          <w:sz w:val="28"/>
          <w:szCs w:val="28"/>
        </w:rPr>
        <w:t>, необходимо обеспечить сотрудника возможностями для развития, профессионального роста, обеспечить комфортные условия работы, сделать задания интересными и понятными для выполнения. В таком случае, при до</w:t>
      </w:r>
      <w:r w:rsidR="006214F7">
        <w:rPr>
          <w:rFonts w:ascii="Times New Roman" w:hAnsi="Times New Roman" w:cs="Times New Roman"/>
          <w:sz w:val="28"/>
          <w:szCs w:val="28"/>
        </w:rPr>
        <w:t>стойном уровне заработной платы</w:t>
      </w:r>
      <w:r w:rsidR="002B0DE9" w:rsidRPr="002B0DE9">
        <w:rPr>
          <w:rFonts w:ascii="Times New Roman" w:hAnsi="Times New Roman" w:cs="Times New Roman"/>
          <w:sz w:val="28"/>
          <w:szCs w:val="28"/>
        </w:rPr>
        <w:t xml:space="preserve"> лояльность работника к компании будет крепнуть, и никакие другие предложения работы не будут им </w:t>
      </w:r>
      <w:r w:rsidR="004651E0">
        <w:rPr>
          <w:rFonts w:ascii="Times New Roman" w:hAnsi="Times New Roman" w:cs="Times New Roman"/>
          <w:sz w:val="28"/>
          <w:szCs w:val="28"/>
        </w:rPr>
        <w:t>интер</w:t>
      </w:r>
      <w:r w:rsidR="002B0DE9" w:rsidRPr="002B0DE9">
        <w:rPr>
          <w:rFonts w:ascii="Times New Roman" w:hAnsi="Times New Roman" w:cs="Times New Roman"/>
          <w:sz w:val="28"/>
          <w:szCs w:val="28"/>
        </w:rPr>
        <w:t>е</w:t>
      </w:r>
      <w:r w:rsidR="004651E0">
        <w:rPr>
          <w:rFonts w:ascii="Times New Roman" w:hAnsi="Times New Roman" w:cs="Times New Roman"/>
          <w:sz w:val="28"/>
          <w:szCs w:val="28"/>
        </w:rPr>
        <w:t>с</w:t>
      </w:r>
      <w:r w:rsidR="002B0DE9" w:rsidRPr="002B0DE9">
        <w:rPr>
          <w:rFonts w:ascii="Times New Roman" w:hAnsi="Times New Roman" w:cs="Times New Roman"/>
          <w:sz w:val="28"/>
          <w:szCs w:val="28"/>
        </w:rPr>
        <w:t>ны.</w:t>
      </w:r>
    </w:p>
    <w:p w:rsidR="00053775" w:rsidRPr="002B0DE9" w:rsidRDefault="002B0DE9" w:rsidP="007E5149">
      <w:pPr>
        <w:tabs>
          <w:tab w:val="left" w:pos="0"/>
          <w:tab w:val="left" w:pos="709"/>
        </w:tabs>
        <w:spacing w:after="0" w:line="360" w:lineRule="auto"/>
        <w:ind w:firstLine="709"/>
        <w:jc w:val="both"/>
        <w:rPr>
          <w:rFonts w:ascii="Times New Roman" w:hAnsi="Times New Roman" w:cs="Times New Roman"/>
          <w:sz w:val="28"/>
          <w:szCs w:val="28"/>
        </w:rPr>
      </w:pPr>
      <w:r w:rsidRPr="002B0DE9">
        <w:rPr>
          <w:rFonts w:ascii="Times New Roman" w:hAnsi="Times New Roman" w:cs="Times New Roman"/>
          <w:sz w:val="28"/>
          <w:szCs w:val="28"/>
        </w:rPr>
        <w:t xml:space="preserve">Цель данной работы состояла в том, чтобы  </w:t>
      </w:r>
      <w:r w:rsidR="00DC5F7A">
        <w:rPr>
          <w:rFonts w:ascii="Times New Roman" w:hAnsi="Times New Roman" w:cs="Times New Roman"/>
          <w:sz w:val="28"/>
          <w:szCs w:val="28"/>
        </w:rPr>
        <w:t>описать</w:t>
      </w:r>
      <w:r w:rsidRPr="002B0DE9">
        <w:rPr>
          <w:rFonts w:ascii="Times New Roman" w:hAnsi="Times New Roman" w:cs="Times New Roman"/>
          <w:sz w:val="28"/>
          <w:szCs w:val="28"/>
        </w:rPr>
        <w:t xml:space="preserve"> нематериальные стимулы, воздействующие на сотрудников </w:t>
      </w:r>
      <w:r w:rsidRPr="002B0DE9">
        <w:rPr>
          <w:rFonts w:ascii="Times New Roman" w:hAnsi="Times New Roman" w:cs="Times New Roman"/>
          <w:sz w:val="28"/>
          <w:szCs w:val="28"/>
          <w:lang w:val="en-US"/>
        </w:rPr>
        <w:t>HR</w:t>
      </w:r>
      <w:r w:rsidRPr="002B0DE9">
        <w:rPr>
          <w:rFonts w:ascii="Times New Roman" w:hAnsi="Times New Roman" w:cs="Times New Roman"/>
          <w:sz w:val="28"/>
          <w:szCs w:val="28"/>
        </w:rPr>
        <w:t xml:space="preserve">-отдела компании «Алиди» и разработать рекомендации по улучшению нематериальной системы </w:t>
      </w:r>
      <w:r w:rsidR="006214F7">
        <w:rPr>
          <w:rFonts w:ascii="Times New Roman" w:hAnsi="Times New Roman" w:cs="Times New Roman"/>
          <w:sz w:val="28"/>
          <w:szCs w:val="28"/>
        </w:rPr>
        <w:t xml:space="preserve">стимулирования </w:t>
      </w:r>
      <w:r w:rsidRPr="002B0DE9">
        <w:rPr>
          <w:rFonts w:ascii="Times New Roman" w:hAnsi="Times New Roman" w:cs="Times New Roman"/>
          <w:sz w:val="28"/>
          <w:szCs w:val="28"/>
        </w:rPr>
        <w:t>персонала отдела.</w:t>
      </w:r>
    </w:p>
    <w:p w:rsidR="00053775" w:rsidRDefault="00053775" w:rsidP="007E5149">
      <w:pPr>
        <w:tabs>
          <w:tab w:val="left" w:pos="0"/>
          <w:tab w:val="left" w:pos="709"/>
        </w:tabs>
        <w:spacing w:after="0" w:line="360" w:lineRule="auto"/>
        <w:ind w:firstLine="709"/>
        <w:jc w:val="both"/>
        <w:rPr>
          <w:rFonts w:ascii="Times New Roman" w:hAnsi="Times New Roman" w:cs="Times New Roman"/>
          <w:sz w:val="28"/>
          <w:szCs w:val="28"/>
        </w:rPr>
      </w:pPr>
      <w:r w:rsidRPr="00C359A7">
        <w:rPr>
          <w:rFonts w:ascii="Times New Roman" w:hAnsi="Times New Roman" w:cs="Times New Roman"/>
          <w:sz w:val="28"/>
          <w:szCs w:val="28"/>
        </w:rPr>
        <w:t>Для достижения ц</w:t>
      </w:r>
      <w:r w:rsidR="00C359A7" w:rsidRPr="00C359A7">
        <w:rPr>
          <w:rFonts w:ascii="Times New Roman" w:hAnsi="Times New Roman" w:cs="Times New Roman"/>
          <w:sz w:val="28"/>
          <w:szCs w:val="28"/>
        </w:rPr>
        <w:t>ели был выполнен ряд задач: было</w:t>
      </w:r>
      <w:r w:rsidRPr="00C359A7">
        <w:rPr>
          <w:rFonts w:ascii="Times New Roman" w:hAnsi="Times New Roman" w:cs="Times New Roman"/>
          <w:sz w:val="28"/>
          <w:szCs w:val="28"/>
        </w:rPr>
        <w:t xml:space="preserve"> </w:t>
      </w:r>
      <w:r w:rsidR="00C359A7" w:rsidRPr="00C359A7">
        <w:rPr>
          <w:rFonts w:ascii="Times New Roman" w:hAnsi="Times New Roman" w:cs="Times New Roman"/>
          <w:sz w:val="28"/>
          <w:szCs w:val="28"/>
        </w:rPr>
        <w:t>уточнено</w:t>
      </w:r>
      <w:r w:rsidRPr="00C359A7">
        <w:rPr>
          <w:rFonts w:ascii="Times New Roman" w:hAnsi="Times New Roman" w:cs="Times New Roman"/>
          <w:sz w:val="28"/>
          <w:szCs w:val="28"/>
        </w:rPr>
        <w:t xml:space="preserve"> </w:t>
      </w:r>
      <w:r w:rsidR="00C359A7" w:rsidRPr="00C359A7">
        <w:rPr>
          <w:rFonts w:ascii="Times New Roman" w:hAnsi="Times New Roman" w:cs="Times New Roman"/>
          <w:sz w:val="28"/>
          <w:szCs w:val="28"/>
        </w:rPr>
        <w:t>понятие нематериальной мотивации</w:t>
      </w:r>
      <w:r w:rsidRPr="00C359A7">
        <w:rPr>
          <w:rFonts w:ascii="Times New Roman" w:hAnsi="Times New Roman" w:cs="Times New Roman"/>
          <w:sz w:val="28"/>
          <w:szCs w:val="28"/>
        </w:rPr>
        <w:t xml:space="preserve">, </w:t>
      </w:r>
      <w:r w:rsidR="00C359A7" w:rsidRPr="00C359A7">
        <w:rPr>
          <w:rFonts w:ascii="Times New Roman" w:hAnsi="Times New Roman" w:cs="Times New Roman"/>
          <w:sz w:val="28"/>
          <w:szCs w:val="28"/>
        </w:rPr>
        <w:t>описана</w:t>
      </w:r>
      <w:r w:rsidRPr="00C359A7">
        <w:rPr>
          <w:rFonts w:ascii="Times New Roman" w:hAnsi="Times New Roman" w:cs="Times New Roman"/>
          <w:sz w:val="28"/>
          <w:szCs w:val="28"/>
        </w:rPr>
        <w:t xml:space="preserve"> существующая система нематериального стимулирования сотрудников </w:t>
      </w:r>
      <w:r w:rsidRPr="00C359A7">
        <w:rPr>
          <w:rFonts w:ascii="Times New Roman" w:hAnsi="Times New Roman" w:cs="Times New Roman"/>
          <w:sz w:val="28"/>
          <w:szCs w:val="28"/>
          <w:lang w:val="en-US"/>
        </w:rPr>
        <w:t>HR</w:t>
      </w:r>
      <w:r w:rsidRPr="00C359A7">
        <w:rPr>
          <w:rFonts w:ascii="Times New Roman" w:hAnsi="Times New Roman" w:cs="Times New Roman"/>
          <w:sz w:val="28"/>
          <w:szCs w:val="28"/>
        </w:rPr>
        <w:t xml:space="preserve">-отдела компании «Алиди», продиагностирован мотивационный климат в </w:t>
      </w:r>
      <w:r w:rsidRPr="00C359A7">
        <w:rPr>
          <w:rFonts w:ascii="Times New Roman" w:hAnsi="Times New Roman" w:cs="Times New Roman"/>
          <w:sz w:val="28"/>
          <w:szCs w:val="28"/>
          <w:lang w:val="en-US"/>
        </w:rPr>
        <w:t>HR</w:t>
      </w:r>
      <w:r w:rsidRPr="00C359A7">
        <w:rPr>
          <w:rFonts w:ascii="Times New Roman" w:hAnsi="Times New Roman" w:cs="Times New Roman"/>
          <w:sz w:val="28"/>
          <w:szCs w:val="28"/>
        </w:rPr>
        <w:t>-отделе компании «Алиди»</w:t>
      </w:r>
      <w:r w:rsidR="00C359A7" w:rsidRPr="00C359A7">
        <w:rPr>
          <w:rFonts w:ascii="Times New Roman" w:hAnsi="Times New Roman" w:cs="Times New Roman"/>
          <w:sz w:val="28"/>
          <w:szCs w:val="28"/>
        </w:rPr>
        <w:t>, выработаны предложения по совершенствованию системы нематериального стимулирования сотрудников исследуемого отдела.</w:t>
      </w:r>
      <w:r w:rsidRPr="00C359A7">
        <w:rPr>
          <w:rFonts w:ascii="Times New Roman" w:hAnsi="Times New Roman" w:cs="Times New Roman"/>
          <w:sz w:val="28"/>
          <w:szCs w:val="28"/>
        </w:rPr>
        <w:t xml:space="preserve"> Кроме того, в рамках работы была составлена пошаговая программа по совершенствованию системы нематериального стимулирования.</w:t>
      </w:r>
    </w:p>
    <w:p w:rsidR="00053775" w:rsidRDefault="00053775" w:rsidP="007E5149">
      <w:pPr>
        <w:tabs>
          <w:tab w:val="left" w:pos="0"/>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Методологичес</w:t>
      </w:r>
      <w:r w:rsidR="00730FC4">
        <w:rPr>
          <w:rFonts w:ascii="Times New Roman" w:hAnsi="Times New Roman" w:cs="Times New Roman"/>
          <w:sz w:val="28"/>
          <w:szCs w:val="28"/>
        </w:rPr>
        <w:t>к</w:t>
      </w:r>
      <w:r>
        <w:rPr>
          <w:rFonts w:ascii="Times New Roman" w:hAnsi="Times New Roman" w:cs="Times New Roman"/>
          <w:sz w:val="28"/>
          <w:szCs w:val="28"/>
        </w:rPr>
        <w:t>ая база исследования представлена такими методами, как стандартизированное интервью, индивидуальное анкетирование и анализ действующей документации.</w:t>
      </w:r>
    </w:p>
    <w:p w:rsidR="00053775" w:rsidRDefault="00053775" w:rsidP="007E5149">
      <w:pPr>
        <w:tabs>
          <w:tab w:val="left" w:pos="0"/>
          <w:tab w:val="left" w:pos="709"/>
        </w:tabs>
        <w:spacing w:after="0" w:line="360" w:lineRule="auto"/>
        <w:ind w:firstLine="709"/>
        <w:jc w:val="both"/>
        <w:rPr>
          <w:rFonts w:ascii="Times New Roman" w:hAnsi="Times New Roman" w:cs="Times New Roman"/>
          <w:sz w:val="28"/>
          <w:szCs w:val="28"/>
        </w:rPr>
      </w:pPr>
      <w:r w:rsidRPr="00053775">
        <w:rPr>
          <w:rFonts w:ascii="Times New Roman" w:hAnsi="Times New Roman" w:cs="Times New Roman"/>
          <w:sz w:val="28"/>
          <w:szCs w:val="28"/>
        </w:rPr>
        <w:t xml:space="preserve">В процессе написания работы все три гипотезы были </w:t>
      </w:r>
      <w:r w:rsidR="00D97C22">
        <w:rPr>
          <w:rFonts w:ascii="Times New Roman" w:hAnsi="Times New Roman" w:cs="Times New Roman"/>
          <w:sz w:val="28"/>
          <w:szCs w:val="28"/>
        </w:rPr>
        <w:t>подтверждены</w:t>
      </w:r>
      <w:r w:rsidRPr="00053775">
        <w:rPr>
          <w:rFonts w:ascii="Times New Roman" w:hAnsi="Times New Roman" w:cs="Times New Roman"/>
          <w:sz w:val="28"/>
          <w:szCs w:val="28"/>
        </w:rPr>
        <w:t xml:space="preserve">. </w:t>
      </w:r>
      <w:r w:rsidR="003230D9">
        <w:rPr>
          <w:rFonts w:ascii="Times New Roman" w:hAnsi="Times New Roman" w:cs="Times New Roman"/>
          <w:sz w:val="28"/>
          <w:szCs w:val="28"/>
        </w:rPr>
        <w:t>Результаты интервью и анализа действующей документации показали, чт</w:t>
      </w:r>
      <w:proofErr w:type="gramStart"/>
      <w:r w:rsidR="003230D9">
        <w:rPr>
          <w:rFonts w:ascii="Times New Roman" w:hAnsi="Times New Roman" w:cs="Times New Roman"/>
          <w:sz w:val="28"/>
          <w:szCs w:val="28"/>
        </w:rPr>
        <w:t xml:space="preserve">о </w:t>
      </w:r>
      <w:r w:rsidR="003230D9" w:rsidRPr="00775EA8">
        <w:rPr>
          <w:rFonts w:ascii="Times New Roman" w:eastAsia="Times New Roman" w:hAnsi="Times New Roman" w:cs="Times New Roman"/>
          <w:color w:val="000000" w:themeColor="text1"/>
          <w:sz w:val="28"/>
          <w:szCs w:val="28"/>
          <w:lang w:eastAsia="ru-RU"/>
        </w:rPr>
        <w:t>ООО</w:t>
      </w:r>
      <w:proofErr w:type="gramEnd"/>
      <w:r w:rsidR="003230D9" w:rsidRPr="00775EA8">
        <w:rPr>
          <w:rFonts w:ascii="Times New Roman" w:eastAsia="Times New Roman" w:hAnsi="Times New Roman" w:cs="Times New Roman"/>
          <w:color w:val="000000" w:themeColor="text1"/>
          <w:sz w:val="28"/>
          <w:szCs w:val="28"/>
          <w:lang w:eastAsia="ru-RU"/>
        </w:rPr>
        <w:t xml:space="preserve"> </w:t>
      </w:r>
      <w:r w:rsidR="004E5C29">
        <w:rPr>
          <w:rFonts w:ascii="Times New Roman" w:eastAsia="Times New Roman" w:hAnsi="Times New Roman" w:cs="Times New Roman"/>
          <w:color w:val="000000" w:themeColor="text1"/>
          <w:sz w:val="28"/>
          <w:szCs w:val="28"/>
          <w:lang w:eastAsia="ru-RU"/>
        </w:rPr>
        <w:t>п</w:t>
      </w:r>
      <w:r w:rsidR="003230D9" w:rsidRPr="00775EA8">
        <w:rPr>
          <w:rFonts w:ascii="Times New Roman" w:eastAsia="Times New Roman" w:hAnsi="Times New Roman" w:cs="Times New Roman"/>
          <w:color w:val="000000" w:themeColor="text1"/>
          <w:sz w:val="28"/>
          <w:szCs w:val="28"/>
          <w:lang w:eastAsia="ru-RU"/>
        </w:rPr>
        <w:t xml:space="preserve">редприятие «Алиди» использует как материальные, так и нематериальные стимулы, </w:t>
      </w:r>
      <w:r w:rsidR="003230D9">
        <w:rPr>
          <w:rFonts w:ascii="Times New Roman" w:eastAsia="Times New Roman" w:hAnsi="Times New Roman" w:cs="Times New Roman"/>
          <w:color w:val="000000" w:themeColor="text1"/>
          <w:sz w:val="28"/>
          <w:szCs w:val="28"/>
          <w:lang w:eastAsia="ru-RU"/>
        </w:rPr>
        <w:t>воз</w:t>
      </w:r>
      <w:r w:rsidR="003230D9" w:rsidRPr="00775EA8">
        <w:rPr>
          <w:rFonts w:ascii="Times New Roman" w:eastAsia="Times New Roman" w:hAnsi="Times New Roman" w:cs="Times New Roman"/>
          <w:color w:val="000000" w:themeColor="text1"/>
          <w:sz w:val="28"/>
          <w:szCs w:val="28"/>
          <w:lang w:eastAsia="ru-RU"/>
        </w:rPr>
        <w:t>действующие на удовлетворенность работой сотрудников.</w:t>
      </w:r>
      <w:r w:rsidRPr="003230D9">
        <w:rPr>
          <w:rFonts w:ascii="Times New Roman" w:hAnsi="Times New Roman" w:cs="Times New Roman"/>
          <w:sz w:val="28"/>
          <w:szCs w:val="28"/>
        </w:rPr>
        <w:t xml:space="preserve"> Кроме того, наличие нематериальных стимулов, побуждающих </w:t>
      </w:r>
      <w:r w:rsidRPr="003230D9">
        <w:rPr>
          <w:rFonts w:ascii="Times New Roman" w:hAnsi="Times New Roman" w:cs="Times New Roman"/>
          <w:sz w:val="28"/>
          <w:szCs w:val="28"/>
        </w:rPr>
        <w:lastRenderedPageBreak/>
        <w:t xml:space="preserve">сотрудников к активной деятельности, является </w:t>
      </w:r>
      <w:r w:rsidRPr="003230D9">
        <w:rPr>
          <w:rFonts w:ascii="Times New Roman" w:hAnsi="Times New Roman" w:cs="Times New Roman"/>
          <w:color w:val="000000" w:themeColor="text1"/>
          <w:sz w:val="28"/>
          <w:szCs w:val="28"/>
        </w:rPr>
        <w:t>значимым</w:t>
      </w:r>
      <w:r w:rsidRPr="003230D9">
        <w:rPr>
          <w:rFonts w:ascii="Times New Roman" w:hAnsi="Times New Roman" w:cs="Times New Roman"/>
          <w:sz w:val="28"/>
          <w:szCs w:val="28"/>
        </w:rPr>
        <w:t xml:space="preserve"> компонентом фор</w:t>
      </w:r>
      <w:r w:rsidR="003230D9" w:rsidRPr="003230D9">
        <w:rPr>
          <w:rFonts w:ascii="Times New Roman" w:hAnsi="Times New Roman" w:cs="Times New Roman"/>
          <w:sz w:val="28"/>
          <w:szCs w:val="28"/>
        </w:rPr>
        <w:t xml:space="preserve">мирования лояльности работников. </w:t>
      </w:r>
      <w:r w:rsidRPr="003230D9">
        <w:rPr>
          <w:rFonts w:ascii="Times New Roman" w:hAnsi="Times New Roman" w:cs="Times New Roman"/>
          <w:sz w:val="28"/>
          <w:szCs w:val="28"/>
        </w:rPr>
        <w:t>В ходе исс</w:t>
      </w:r>
      <w:r w:rsidR="00A52C14" w:rsidRPr="003230D9">
        <w:rPr>
          <w:rFonts w:ascii="Times New Roman" w:hAnsi="Times New Roman" w:cs="Times New Roman"/>
          <w:sz w:val="28"/>
          <w:szCs w:val="28"/>
        </w:rPr>
        <w:t>л</w:t>
      </w:r>
      <w:r w:rsidRPr="003230D9">
        <w:rPr>
          <w:rFonts w:ascii="Times New Roman" w:hAnsi="Times New Roman" w:cs="Times New Roman"/>
          <w:sz w:val="28"/>
          <w:szCs w:val="28"/>
        </w:rPr>
        <w:t xml:space="preserve">едования выяснилось, что система нематериального стимулирования сотрудников </w:t>
      </w:r>
      <w:r w:rsidRPr="003230D9">
        <w:rPr>
          <w:rFonts w:ascii="Times New Roman" w:hAnsi="Times New Roman" w:cs="Times New Roman"/>
          <w:sz w:val="28"/>
          <w:szCs w:val="28"/>
          <w:lang w:val="en-US"/>
        </w:rPr>
        <w:t>HR</w:t>
      </w:r>
      <w:r w:rsidRPr="003230D9">
        <w:rPr>
          <w:rFonts w:ascii="Times New Roman" w:hAnsi="Times New Roman" w:cs="Times New Roman"/>
          <w:sz w:val="28"/>
          <w:szCs w:val="28"/>
        </w:rPr>
        <w:t>-отдела ООО</w:t>
      </w:r>
      <w:r w:rsidR="004E5C29">
        <w:rPr>
          <w:rFonts w:ascii="Times New Roman" w:hAnsi="Times New Roman" w:cs="Times New Roman"/>
          <w:sz w:val="28"/>
          <w:szCs w:val="28"/>
        </w:rPr>
        <w:t xml:space="preserve"> предприятие</w:t>
      </w:r>
      <w:r w:rsidRPr="003230D9">
        <w:rPr>
          <w:rFonts w:ascii="Times New Roman" w:hAnsi="Times New Roman" w:cs="Times New Roman"/>
          <w:sz w:val="28"/>
          <w:szCs w:val="28"/>
        </w:rPr>
        <w:t xml:space="preserve"> «Алиди» развита слабо. Сотрудники готовы</w:t>
      </w:r>
      <w:r w:rsidR="003230D9" w:rsidRPr="003230D9">
        <w:rPr>
          <w:rFonts w:ascii="Times New Roman" w:hAnsi="Times New Roman" w:cs="Times New Roman"/>
          <w:sz w:val="28"/>
          <w:szCs w:val="28"/>
        </w:rPr>
        <w:t xml:space="preserve"> поменять место работы, если найдут лучшее предложение</w:t>
      </w:r>
      <w:r w:rsidR="00774FF4" w:rsidRPr="003230D9">
        <w:rPr>
          <w:rFonts w:ascii="Times New Roman" w:hAnsi="Times New Roman" w:cs="Times New Roman"/>
          <w:sz w:val="28"/>
          <w:szCs w:val="28"/>
        </w:rPr>
        <w:t>.</w:t>
      </w:r>
      <w:r w:rsidRPr="003230D9">
        <w:rPr>
          <w:rFonts w:ascii="Times New Roman" w:hAnsi="Times New Roman" w:cs="Times New Roman"/>
          <w:sz w:val="28"/>
          <w:szCs w:val="28"/>
        </w:rPr>
        <w:t xml:space="preserve"> Действительно, отсутствие достаточного стимулировани</w:t>
      </w:r>
      <w:r w:rsidR="00A52C14" w:rsidRPr="003230D9">
        <w:rPr>
          <w:rFonts w:ascii="Times New Roman" w:hAnsi="Times New Roman" w:cs="Times New Roman"/>
          <w:sz w:val="28"/>
          <w:szCs w:val="28"/>
        </w:rPr>
        <w:t>я</w:t>
      </w:r>
      <w:r w:rsidRPr="003230D9">
        <w:rPr>
          <w:rFonts w:ascii="Times New Roman" w:hAnsi="Times New Roman" w:cs="Times New Roman"/>
          <w:sz w:val="28"/>
          <w:szCs w:val="28"/>
        </w:rPr>
        <w:t xml:space="preserve"> сотрудников возможностями самореализации и интереса</w:t>
      </w:r>
      <w:r w:rsidR="00A52C14" w:rsidRPr="003230D9">
        <w:rPr>
          <w:rFonts w:ascii="Times New Roman" w:hAnsi="Times New Roman" w:cs="Times New Roman"/>
          <w:sz w:val="28"/>
          <w:szCs w:val="28"/>
        </w:rPr>
        <w:t xml:space="preserve"> </w:t>
      </w:r>
      <w:r w:rsidRPr="003230D9">
        <w:rPr>
          <w:rFonts w:ascii="Times New Roman" w:hAnsi="Times New Roman" w:cs="Times New Roman"/>
          <w:sz w:val="28"/>
          <w:szCs w:val="28"/>
        </w:rPr>
        <w:t>к содержанию работы повлияло на отношение к организации и приверженность сотрудников.</w:t>
      </w:r>
      <w:r>
        <w:rPr>
          <w:rFonts w:ascii="Times New Roman" w:hAnsi="Times New Roman" w:cs="Times New Roman"/>
          <w:sz w:val="28"/>
          <w:szCs w:val="28"/>
        </w:rPr>
        <w:t xml:space="preserve"> </w:t>
      </w:r>
    </w:p>
    <w:p w:rsidR="003211DD" w:rsidRPr="003211DD" w:rsidRDefault="003211DD" w:rsidP="007E5149">
      <w:pPr>
        <w:tabs>
          <w:tab w:val="left" w:pos="0"/>
          <w:tab w:val="left" w:pos="709"/>
        </w:tabs>
        <w:spacing w:after="0" w:line="360" w:lineRule="auto"/>
        <w:ind w:firstLine="709"/>
        <w:jc w:val="both"/>
        <w:rPr>
          <w:rFonts w:ascii="Times New Roman" w:hAnsi="Times New Roman" w:cs="Times New Roman"/>
          <w:sz w:val="28"/>
          <w:szCs w:val="28"/>
        </w:rPr>
      </w:pPr>
      <w:r w:rsidRPr="003211DD">
        <w:rPr>
          <w:rFonts w:ascii="Times New Roman" w:hAnsi="Times New Roman" w:cs="Times New Roman"/>
          <w:sz w:val="28"/>
          <w:szCs w:val="28"/>
        </w:rPr>
        <w:t>Были предложены следующие меры по совершенствованию системы нематериального стимулирования работников отдела:</w:t>
      </w:r>
    </w:p>
    <w:p w:rsidR="003211DD" w:rsidRPr="003211DD" w:rsidRDefault="003211DD" w:rsidP="002D3CB0">
      <w:pPr>
        <w:pStyle w:val="af0"/>
        <w:numPr>
          <w:ilvl w:val="0"/>
          <w:numId w:val="23"/>
        </w:numPr>
        <w:tabs>
          <w:tab w:val="left" w:pos="709"/>
        </w:tabs>
        <w:spacing w:line="360" w:lineRule="auto"/>
        <w:ind w:left="0" w:firstLine="0"/>
        <w:jc w:val="both"/>
        <w:rPr>
          <w:sz w:val="28"/>
          <w:szCs w:val="28"/>
        </w:rPr>
      </w:pPr>
      <w:r w:rsidRPr="003211DD">
        <w:rPr>
          <w:bCs/>
          <w:color w:val="000000"/>
          <w:sz w:val="28"/>
          <w:szCs w:val="28"/>
        </w:rPr>
        <w:t>Профессиональные конкурсы как способ самореализации сотрудников</w:t>
      </w:r>
      <w:r>
        <w:rPr>
          <w:bCs/>
          <w:color w:val="000000"/>
          <w:sz w:val="28"/>
          <w:szCs w:val="28"/>
        </w:rPr>
        <w:t>;</w:t>
      </w:r>
    </w:p>
    <w:p w:rsidR="003211DD" w:rsidRPr="003211DD" w:rsidRDefault="003211DD" w:rsidP="002D3CB0">
      <w:pPr>
        <w:pStyle w:val="af0"/>
        <w:numPr>
          <w:ilvl w:val="0"/>
          <w:numId w:val="23"/>
        </w:numPr>
        <w:tabs>
          <w:tab w:val="left" w:pos="709"/>
          <w:tab w:val="left" w:pos="1134"/>
        </w:tabs>
        <w:spacing w:line="360" w:lineRule="auto"/>
        <w:ind w:left="0" w:firstLine="0"/>
        <w:jc w:val="both"/>
        <w:rPr>
          <w:bCs/>
          <w:color w:val="000000"/>
          <w:sz w:val="28"/>
          <w:szCs w:val="28"/>
        </w:rPr>
      </w:pPr>
      <w:r w:rsidRPr="003211DD">
        <w:rPr>
          <w:bCs/>
          <w:color w:val="000000"/>
          <w:sz w:val="28"/>
          <w:szCs w:val="28"/>
        </w:rPr>
        <w:t>Система наставничества как возможность расширить полномочия сотрудников</w:t>
      </w:r>
      <w:r>
        <w:rPr>
          <w:bCs/>
          <w:color w:val="000000"/>
          <w:sz w:val="28"/>
          <w:szCs w:val="28"/>
        </w:rPr>
        <w:t>;</w:t>
      </w:r>
    </w:p>
    <w:p w:rsidR="003211DD" w:rsidRPr="003211DD" w:rsidRDefault="003211DD" w:rsidP="002D3CB0">
      <w:pPr>
        <w:pStyle w:val="af0"/>
        <w:numPr>
          <w:ilvl w:val="0"/>
          <w:numId w:val="23"/>
        </w:numPr>
        <w:tabs>
          <w:tab w:val="left" w:pos="709"/>
          <w:tab w:val="left" w:pos="1134"/>
        </w:tabs>
        <w:spacing w:line="360" w:lineRule="auto"/>
        <w:ind w:left="0" w:firstLine="0"/>
        <w:jc w:val="both"/>
        <w:rPr>
          <w:bCs/>
          <w:color w:val="000000"/>
          <w:sz w:val="28"/>
          <w:szCs w:val="28"/>
        </w:rPr>
      </w:pPr>
      <w:r w:rsidRPr="003211DD">
        <w:rPr>
          <w:bCs/>
          <w:color w:val="000000"/>
          <w:sz w:val="28"/>
          <w:szCs w:val="28"/>
        </w:rPr>
        <w:t>Тренинги как способ повышения квалификации и получения навыков</w:t>
      </w:r>
      <w:r>
        <w:rPr>
          <w:bCs/>
          <w:color w:val="000000"/>
          <w:sz w:val="28"/>
          <w:szCs w:val="28"/>
        </w:rPr>
        <w:t>;</w:t>
      </w:r>
    </w:p>
    <w:p w:rsidR="003211DD" w:rsidRPr="003211DD" w:rsidRDefault="003211DD" w:rsidP="002D3CB0">
      <w:pPr>
        <w:pStyle w:val="af0"/>
        <w:numPr>
          <w:ilvl w:val="0"/>
          <w:numId w:val="23"/>
        </w:numPr>
        <w:tabs>
          <w:tab w:val="left" w:pos="709"/>
          <w:tab w:val="left" w:pos="1134"/>
        </w:tabs>
        <w:spacing w:line="360" w:lineRule="auto"/>
        <w:ind w:left="0" w:firstLine="0"/>
        <w:jc w:val="both"/>
        <w:rPr>
          <w:bCs/>
          <w:color w:val="000000"/>
          <w:sz w:val="28"/>
          <w:szCs w:val="28"/>
        </w:rPr>
      </w:pPr>
      <w:r w:rsidRPr="003211DD">
        <w:rPr>
          <w:bCs/>
          <w:color w:val="000000"/>
          <w:sz w:val="28"/>
          <w:szCs w:val="28"/>
        </w:rPr>
        <w:t>Система стажировок как возможность получения знаний и опыта</w:t>
      </w:r>
      <w:r>
        <w:rPr>
          <w:bCs/>
          <w:color w:val="000000"/>
          <w:sz w:val="28"/>
          <w:szCs w:val="28"/>
        </w:rPr>
        <w:t>;</w:t>
      </w:r>
    </w:p>
    <w:p w:rsidR="003211DD" w:rsidRPr="003211DD" w:rsidRDefault="003211DD" w:rsidP="002D3CB0">
      <w:pPr>
        <w:pStyle w:val="af0"/>
        <w:numPr>
          <w:ilvl w:val="0"/>
          <w:numId w:val="23"/>
        </w:numPr>
        <w:tabs>
          <w:tab w:val="left" w:pos="709"/>
          <w:tab w:val="left" w:pos="1134"/>
        </w:tabs>
        <w:spacing w:line="360" w:lineRule="auto"/>
        <w:ind w:left="0" w:firstLine="0"/>
        <w:jc w:val="both"/>
        <w:rPr>
          <w:bCs/>
          <w:color w:val="000000"/>
          <w:sz w:val="28"/>
          <w:szCs w:val="28"/>
        </w:rPr>
      </w:pPr>
      <w:r w:rsidRPr="003211DD">
        <w:rPr>
          <w:bCs/>
          <w:color w:val="000000"/>
          <w:sz w:val="28"/>
          <w:szCs w:val="28"/>
        </w:rPr>
        <w:t xml:space="preserve">Семинары как способ </w:t>
      </w:r>
      <w:r w:rsidR="00643F03">
        <w:rPr>
          <w:bCs/>
          <w:color w:val="000000"/>
          <w:sz w:val="28"/>
          <w:szCs w:val="28"/>
        </w:rPr>
        <w:t>повышения уровня</w:t>
      </w:r>
      <w:r w:rsidRPr="003211DD">
        <w:rPr>
          <w:bCs/>
          <w:color w:val="000000"/>
          <w:sz w:val="28"/>
          <w:szCs w:val="28"/>
        </w:rPr>
        <w:t xml:space="preserve"> лояльности работников</w:t>
      </w:r>
      <w:r>
        <w:rPr>
          <w:bCs/>
          <w:color w:val="000000"/>
          <w:sz w:val="28"/>
          <w:szCs w:val="28"/>
        </w:rPr>
        <w:t>;</w:t>
      </w:r>
    </w:p>
    <w:p w:rsidR="003211DD" w:rsidRPr="003211DD" w:rsidRDefault="003211DD" w:rsidP="002D3CB0">
      <w:pPr>
        <w:pStyle w:val="af0"/>
        <w:numPr>
          <w:ilvl w:val="0"/>
          <w:numId w:val="23"/>
        </w:numPr>
        <w:tabs>
          <w:tab w:val="left" w:pos="709"/>
          <w:tab w:val="left" w:pos="1134"/>
        </w:tabs>
        <w:spacing w:line="360" w:lineRule="auto"/>
        <w:ind w:left="0" w:firstLine="0"/>
        <w:jc w:val="both"/>
        <w:rPr>
          <w:bCs/>
          <w:color w:val="000000"/>
          <w:sz w:val="28"/>
          <w:szCs w:val="28"/>
        </w:rPr>
      </w:pPr>
      <w:r w:rsidRPr="003211DD">
        <w:rPr>
          <w:bCs/>
          <w:color w:val="000000"/>
          <w:sz w:val="28"/>
          <w:szCs w:val="28"/>
        </w:rPr>
        <w:t xml:space="preserve">Присуждение почетных званий </w:t>
      </w:r>
      <w:r>
        <w:rPr>
          <w:bCs/>
          <w:color w:val="000000"/>
          <w:sz w:val="28"/>
          <w:szCs w:val="28"/>
        </w:rPr>
        <w:t>за особый вклад в работу отдела;</w:t>
      </w:r>
    </w:p>
    <w:p w:rsidR="003211DD" w:rsidRPr="003211DD" w:rsidRDefault="003211DD" w:rsidP="002D3CB0">
      <w:pPr>
        <w:pStyle w:val="af0"/>
        <w:numPr>
          <w:ilvl w:val="0"/>
          <w:numId w:val="23"/>
        </w:numPr>
        <w:tabs>
          <w:tab w:val="left" w:pos="709"/>
        </w:tabs>
        <w:spacing w:line="360" w:lineRule="auto"/>
        <w:ind w:left="0" w:firstLine="0"/>
        <w:jc w:val="both"/>
        <w:rPr>
          <w:sz w:val="28"/>
          <w:szCs w:val="28"/>
        </w:rPr>
      </w:pPr>
      <w:r w:rsidRPr="003211DD">
        <w:rPr>
          <w:bCs/>
          <w:color w:val="000000"/>
          <w:sz w:val="28"/>
          <w:szCs w:val="28"/>
        </w:rPr>
        <w:t>Оснащение корпоративного портала материалами для самообучения</w:t>
      </w:r>
      <w:r>
        <w:rPr>
          <w:bCs/>
          <w:color w:val="000000"/>
          <w:sz w:val="28"/>
          <w:szCs w:val="28"/>
        </w:rPr>
        <w:t>.</w:t>
      </w:r>
    </w:p>
    <w:p w:rsidR="003211DD" w:rsidRDefault="003211DD" w:rsidP="00301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 совершенствованию системы нематериального стимулирования для сотрудников </w:t>
      </w:r>
      <w:r>
        <w:rPr>
          <w:rFonts w:ascii="Times New Roman" w:hAnsi="Times New Roman" w:cs="Times New Roman"/>
          <w:sz w:val="28"/>
          <w:szCs w:val="28"/>
          <w:lang w:val="en-US"/>
        </w:rPr>
        <w:t>HR</w:t>
      </w:r>
      <w:r>
        <w:rPr>
          <w:rFonts w:ascii="Times New Roman" w:hAnsi="Times New Roman" w:cs="Times New Roman"/>
          <w:sz w:val="28"/>
          <w:szCs w:val="28"/>
        </w:rPr>
        <w:t xml:space="preserve">-отдела ООО </w:t>
      </w:r>
      <w:r w:rsidR="004E5C29">
        <w:rPr>
          <w:rFonts w:ascii="Times New Roman" w:hAnsi="Times New Roman" w:cs="Times New Roman"/>
          <w:sz w:val="28"/>
          <w:szCs w:val="28"/>
        </w:rPr>
        <w:t>п</w:t>
      </w:r>
      <w:r>
        <w:rPr>
          <w:rFonts w:ascii="Times New Roman" w:hAnsi="Times New Roman" w:cs="Times New Roman"/>
          <w:sz w:val="28"/>
          <w:szCs w:val="28"/>
        </w:rPr>
        <w:t>редприяти</w:t>
      </w:r>
      <w:r w:rsidR="00A52C14">
        <w:rPr>
          <w:rFonts w:ascii="Times New Roman" w:hAnsi="Times New Roman" w:cs="Times New Roman"/>
          <w:sz w:val="28"/>
          <w:szCs w:val="28"/>
        </w:rPr>
        <w:t>е</w:t>
      </w:r>
      <w:r>
        <w:rPr>
          <w:rFonts w:ascii="Times New Roman" w:hAnsi="Times New Roman" w:cs="Times New Roman"/>
          <w:sz w:val="28"/>
          <w:szCs w:val="28"/>
        </w:rPr>
        <w:t xml:space="preserve"> «Алиди»</w:t>
      </w:r>
      <w:r w:rsidRPr="00FF08A4">
        <w:rPr>
          <w:rFonts w:ascii="Times New Roman" w:hAnsi="Times New Roman" w:cs="Times New Roman"/>
          <w:sz w:val="28"/>
          <w:szCs w:val="28"/>
        </w:rPr>
        <w:t xml:space="preserve"> состоит и</w:t>
      </w:r>
      <w:r>
        <w:rPr>
          <w:rFonts w:ascii="Times New Roman" w:hAnsi="Times New Roman" w:cs="Times New Roman"/>
          <w:sz w:val="28"/>
          <w:szCs w:val="28"/>
        </w:rPr>
        <w:t>з</w:t>
      </w:r>
      <w:r w:rsidRPr="00FF08A4">
        <w:rPr>
          <w:rFonts w:ascii="Times New Roman" w:hAnsi="Times New Roman" w:cs="Times New Roman"/>
          <w:sz w:val="28"/>
          <w:szCs w:val="28"/>
        </w:rPr>
        <w:t xml:space="preserve"> следующих </w:t>
      </w:r>
      <w:r>
        <w:rPr>
          <w:rFonts w:ascii="Times New Roman" w:hAnsi="Times New Roman" w:cs="Times New Roman"/>
          <w:sz w:val="28"/>
          <w:szCs w:val="28"/>
        </w:rPr>
        <w:t xml:space="preserve">последовательных </w:t>
      </w:r>
      <w:r w:rsidRPr="00FF08A4">
        <w:rPr>
          <w:rFonts w:ascii="Times New Roman" w:hAnsi="Times New Roman" w:cs="Times New Roman"/>
          <w:sz w:val="28"/>
          <w:szCs w:val="28"/>
        </w:rPr>
        <w:t xml:space="preserve">этапов: </w:t>
      </w:r>
    </w:p>
    <w:p w:rsidR="003211DD" w:rsidRDefault="003211DD" w:rsidP="002D3CB0">
      <w:pPr>
        <w:pStyle w:val="af0"/>
        <w:numPr>
          <w:ilvl w:val="0"/>
          <w:numId w:val="24"/>
        </w:numPr>
        <w:tabs>
          <w:tab w:val="left" w:pos="709"/>
        </w:tabs>
        <w:spacing w:line="360" w:lineRule="auto"/>
        <w:ind w:left="0" w:firstLine="0"/>
        <w:jc w:val="both"/>
        <w:rPr>
          <w:color w:val="000000"/>
          <w:sz w:val="28"/>
          <w:szCs w:val="28"/>
        </w:rPr>
      </w:pPr>
      <w:r>
        <w:rPr>
          <w:color w:val="000000"/>
          <w:sz w:val="28"/>
          <w:szCs w:val="28"/>
        </w:rPr>
        <w:t>П</w:t>
      </w:r>
      <w:r w:rsidRPr="003211DD">
        <w:rPr>
          <w:color w:val="000000"/>
          <w:sz w:val="28"/>
          <w:szCs w:val="28"/>
        </w:rPr>
        <w:t>ринятие решения о разработке программы</w:t>
      </w:r>
      <w:r>
        <w:rPr>
          <w:color w:val="000000"/>
          <w:sz w:val="28"/>
          <w:szCs w:val="28"/>
        </w:rPr>
        <w:t>;</w:t>
      </w:r>
    </w:p>
    <w:p w:rsidR="003211DD" w:rsidRDefault="003211DD" w:rsidP="002D3CB0">
      <w:pPr>
        <w:pStyle w:val="af0"/>
        <w:numPr>
          <w:ilvl w:val="0"/>
          <w:numId w:val="24"/>
        </w:numPr>
        <w:tabs>
          <w:tab w:val="left" w:pos="709"/>
        </w:tabs>
        <w:spacing w:line="360" w:lineRule="auto"/>
        <w:ind w:left="0" w:firstLine="0"/>
        <w:jc w:val="both"/>
        <w:rPr>
          <w:color w:val="000000"/>
          <w:sz w:val="28"/>
          <w:szCs w:val="28"/>
        </w:rPr>
      </w:pPr>
      <w:r>
        <w:rPr>
          <w:color w:val="000000"/>
          <w:sz w:val="28"/>
          <w:szCs w:val="28"/>
        </w:rPr>
        <w:t>Д</w:t>
      </w:r>
      <w:r w:rsidRPr="003211DD">
        <w:rPr>
          <w:color w:val="000000"/>
          <w:sz w:val="28"/>
          <w:szCs w:val="28"/>
        </w:rPr>
        <w:t>иагностика и анализ структуры трудовой м</w:t>
      </w:r>
      <w:r>
        <w:rPr>
          <w:color w:val="000000"/>
          <w:sz w:val="28"/>
          <w:szCs w:val="28"/>
        </w:rPr>
        <w:t>отивации персонала организации;</w:t>
      </w:r>
    </w:p>
    <w:p w:rsidR="003211DD" w:rsidRDefault="003211DD" w:rsidP="002D3CB0">
      <w:pPr>
        <w:pStyle w:val="af0"/>
        <w:numPr>
          <w:ilvl w:val="0"/>
          <w:numId w:val="24"/>
        </w:numPr>
        <w:tabs>
          <w:tab w:val="left" w:pos="709"/>
        </w:tabs>
        <w:spacing w:line="360" w:lineRule="auto"/>
        <w:ind w:left="0" w:firstLine="0"/>
        <w:jc w:val="both"/>
        <w:rPr>
          <w:color w:val="000000"/>
          <w:sz w:val="28"/>
          <w:szCs w:val="28"/>
        </w:rPr>
      </w:pPr>
      <w:r>
        <w:rPr>
          <w:color w:val="000000"/>
          <w:sz w:val="28"/>
          <w:szCs w:val="28"/>
        </w:rPr>
        <w:t>Р</w:t>
      </w:r>
      <w:r w:rsidRPr="003211DD">
        <w:rPr>
          <w:color w:val="000000"/>
          <w:sz w:val="28"/>
          <w:szCs w:val="28"/>
        </w:rPr>
        <w:t>азработка нового комплекса мер нематериального стимули</w:t>
      </w:r>
      <w:r>
        <w:rPr>
          <w:color w:val="000000"/>
          <w:sz w:val="28"/>
          <w:szCs w:val="28"/>
        </w:rPr>
        <w:t>рования;</w:t>
      </w:r>
    </w:p>
    <w:p w:rsidR="003211DD" w:rsidRDefault="003211DD" w:rsidP="002D3CB0">
      <w:pPr>
        <w:pStyle w:val="af0"/>
        <w:numPr>
          <w:ilvl w:val="0"/>
          <w:numId w:val="24"/>
        </w:numPr>
        <w:tabs>
          <w:tab w:val="left" w:pos="709"/>
        </w:tabs>
        <w:spacing w:line="360" w:lineRule="auto"/>
        <w:ind w:left="0" w:firstLine="0"/>
        <w:jc w:val="both"/>
        <w:rPr>
          <w:color w:val="000000"/>
          <w:sz w:val="28"/>
          <w:szCs w:val="28"/>
        </w:rPr>
      </w:pPr>
      <w:r>
        <w:rPr>
          <w:color w:val="000000"/>
          <w:sz w:val="28"/>
          <w:szCs w:val="28"/>
        </w:rPr>
        <w:t>Р</w:t>
      </w:r>
      <w:r w:rsidRPr="003211DD">
        <w:rPr>
          <w:color w:val="000000"/>
          <w:sz w:val="28"/>
          <w:szCs w:val="28"/>
        </w:rPr>
        <w:t>егламентирование новых механизмов</w:t>
      </w:r>
      <w:r>
        <w:rPr>
          <w:color w:val="000000"/>
          <w:sz w:val="28"/>
          <w:szCs w:val="28"/>
        </w:rPr>
        <w:t xml:space="preserve"> нематериального мотивирования;</w:t>
      </w:r>
    </w:p>
    <w:p w:rsidR="003211DD" w:rsidRDefault="003211DD" w:rsidP="002D3CB0">
      <w:pPr>
        <w:pStyle w:val="af0"/>
        <w:numPr>
          <w:ilvl w:val="0"/>
          <w:numId w:val="24"/>
        </w:numPr>
        <w:tabs>
          <w:tab w:val="left" w:pos="709"/>
        </w:tabs>
        <w:spacing w:line="360" w:lineRule="auto"/>
        <w:ind w:left="0" w:firstLine="0"/>
        <w:jc w:val="both"/>
        <w:rPr>
          <w:color w:val="000000"/>
          <w:sz w:val="28"/>
          <w:szCs w:val="28"/>
        </w:rPr>
      </w:pPr>
      <w:r>
        <w:rPr>
          <w:color w:val="000000"/>
          <w:sz w:val="28"/>
          <w:szCs w:val="28"/>
        </w:rPr>
        <w:t>Ф</w:t>
      </w:r>
      <w:r w:rsidRPr="003211DD">
        <w:rPr>
          <w:color w:val="000000"/>
          <w:sz w:val="28"/>
          <w:szCs w:val="28"/>
        </w:rPr>
        <w:t>ормирование плана перехода на новую систему нематери</w:t>
      </w:r>
      <w:r>
        <w:rPr>
          <w:color w:val="000000"/>
          <w:sz w:val="28"/>
          <w:szCs w:val="28"/>
        </w:rPr>
        <w:t>ального стимулирования;</w:t>
      </w:r>
    </w:p>
    <w:p w:rsidR="003211DD" w:rsidRDefault="003211DD" w:rsidP="002D3CB0">
      <w:pPr>
        <w:pStyle w:val="af0"/>
        <w:numPr>
          <w:ilvl w:val="0"/>
          <w:numId w:val="24"/>
        </w:numPr>
        <w:tabs>
          <w:tab w:val="left" w:pos="709"/>
        </w:tabs>
        <w:spacing w:line="360" w:lineRule="auto"/>
        <w:ind w:left="0" w:firstLine="0"/>
        <w:jc w:val="both"/>
        <w:rPr>
          <w:color w:val="000000"/>
          <w:sz w:val="28"/>
          <w:szCs w:val="28"/>
        </w:rPr>
      </w:pPr>
      <w:r>
        <w:rPr>
          <w:color w:val="000000"/>
          <w:sz w:val="28"/>
          <w:szCs w:val="28"/>
        </w:rPr>
        <w:lastRenderedPageBreak/>
        <w:t>П</w:t>
      </w:r>
      <w:r w:rsidRPr="003211DD">
        <w:rPr>
          <w:color w:val="000000"/>
          <w:sz w:val="28"/>
          <w:szCs w:val="28"/>
        </w:rPr>
        <w:t>робная эксплу</w:t>
      </w:r>
      <w:r>
        <w:rPr>
          <w:color w:val="000000"/>
          <w:sz w:val="28"/>
          <w:szCs w:val="28"/>
        </w:rPr>
        <w:t>атация;</w:t>
      </w:r>
    </w:p>
    <w:p w:rsidR="003211DD" w:rsidRPr="003211DD" w:rsidRDefault="00056BBB" w:rsidP="002D3CB0">
      <w:pPr>
        <w:pStyle w:val="af0"/>
        <w:numPr>
          <w:ilvl w:val="0"/>
          <w:numId w:val="24"/>
        </w:numPr>
        <w:tabs>
          <w:tab w:val="left" w:pos="709"/>
        </w:tabs>
        <w:spacing w:line="360" w:lineRule="auto"/>
        <w:ind w:left="0" w:firstLine="0"/>
        <w:jc w:val="both"/>
        <w:rPr>
          <w:color w:val="000000"/>
          <w:sz w:val="28"/>
          <w:szCs w:val="28"/>
        </w:rPr>
      </w:pPr>
      <w:r>
        <w:rPr>
          <w:color w:val="000000"/>
          <w:sz w:val="28"/>
          <w:szCs w:val="28"/>
        </w:rPr>
        <w:t>Р</w:t>
      </w:r>
      <w:r w:rsidR="003211DD" w:rsidRPr="003211DD">
        <w:rPr>
          <w:color w:val="000000"/>
          <w:sz w:val="28"/>
          <w:szCs w:val="28"/>
        </w:rPr>
        <w:t>абочая эксплуатация.</w:t>
      </w:r>
    </w:p>
    <w:p w:rsidR="00056BBB" w:rsidRPr="00056BBB" w:rsidRDefault="00056BBB" w:rsidP="00301BE8">
      <w:pPr>
        <w:tabs>
          <w:tab w:val="left" w:pos="709"/>
          <w:tab w:val="left" w:pos="1134"/>
        </w:tabs>
        <w:spacing w:after="0" w:line="360" w:lineRule="auto"/>
        <w:jc w:val="both"/>
        <w:rPr>
          <w:rFonts w:ascii="Times New Roman" w:hAnsi="Times New Roman" w:cs="Times New Roman"/>
          <w:sz w:val="28"/>
          <w:szCs w:val="28"/>
          <w:u w:val="single"/>
        </w:rPr>
      </w:pPr>
      <w:r>
        <w:rPr>
          <w:color w:val="000000"/>
          <w:sz w:val="28"/>
          <w:szCs w:val="28"/>
        </w:rPr>
        <w:tab/>
      </w:r>
      <w:r w:rsidRPr="00056BBB">
        <w:rPr>
          <w:rFonts w:ascii="Times New Roman" w:hAnsi="Times New Roman" w:cs="Times New Roman"/>
          <w:color w:val="000000"/>
          <w:sz w:val="28"/>
          <w:szCs w:val="28"/>
        </w:rPr>
        <w:t xml:space="preserve">Предполагается, что реализация данной программы поможет повысить лояльность сотрудников отдела к компании. В случае достижения программой своей первоначальной цели, внедрение разработанных мероприятий </w:t>
      </w:r>
      <w:r w:rsidR="00643F03">
        <w:rPr>
          <w:rFonts w:ascii="Times New Roman" w:hAnsi="Times New Roman" w:cs="Times New Roman"/>
          <w:color w:val="000000"/>
          <w:sz w:val="28"/>
          <w:szCs w:val="28"/>
        </w:rPr>
        <w:t>может быть</w:t>
      </w:r>
      <w:r w:rsidRPr="00056BBB">
        <w:rPr>
          <w:rFonts w:ascii="Times New Roman" w:hAnsi="Times New Roman" w:cs="Times New Roman"/>
          <w:color w:val="000000"/>
          <w:sz w:val="28"/>
          <w:szCs w:val="28"/>
        </w:rPr>
        <w:t xml:space="preserve"> осуществлено во всех </w:t>
      </w:r>
      <w:r w:rsidRPr="00056BBB">
        <w:rPr>
          <w:rFonts w:ascii="Times New Roman" w:hAnsi="Times New Roman" w:cs="Times New Roman"/>
          <w:color w:val="000000"/>
          <w:sz w:val="28"/>
          <w:szCs w:val="28"/>
          <w:lang w:val="en-US"/>
        </w:rPr>
        <w:t>HR</w:t>
      </w:r>
      <w:r w:rsidRPr="00056BBB">
        <w:rPr>
          <w:rFonts w:ascii="Times New Roman" w:hAnsi="Times New Roman" w:cs="Times New Roman"/>
          <w:color w:val="000000"/>
          <w:sz w:val="28"/>
          <w:szCs w:val="28"/>
        </w:rPr>
        <w:t>-отделах ГК «Алиди».</w:t>
      </w:r>
    </w:p>
    <w:p w:rsidR="003211DD" w:rsidRPr="00053775" w:rsidRDefault="003211DD" w:rsidP="00517F51">
      <w:pPr>
        <w:spacing w:after="0" w:line="360" w:lineRule="auto"/>
        <w:jc w:val="both"/>
        <w:rPr>
          <w:rFonts w:ascii="Times New Roman" w:hAnsi="Times New Roman" w:cs="Times New Roman"/>
          <w:sz w:val="28"/>
          <w:szCs w:val="28"/>
        </w:rPr>
      </w:pPr>
    </w:p>
    <w:p w:rsidR="00053775" w:rsidRPr="00053775" w:rsidRDefault="00053775" w:rsidP="00517F51">
      <w:pPr>
        <w:spacing w:after="0" w:line="360" w:lineRule="auto"/>
        <w:rPr>
          <w:sz w:val="28"/>
          <w:szCs w:val="28"/>
        </w:rPr>
      </w:pPr>
    </w:p>
    <w:p w:rsidR="002B0DE9" w:rsidRDefault="002B0DE9" w:rsidP="00517F51">
      <w:pPr>
        <w:tabs>
          <w:tab w:val="left" w:pos="1134"/>
        </w:tabs>
        <w:spacing w:after="0" w:line="360" w:lineRule="auto"/>
        <w:jc w:val="both"/>
        <w:rPr>
          <w:rFonts w:ascii="Times New Roman" w:hAnsi="Times New Roman" w:cs="Times New Roman"/>
          <w:b/>
          <w:sz w:val="28"/>
          <w:szCs w:val="28"/>
        </w:rPr>
      </w:pPr>
    </w:p>
    <w:p w:rsidR="002B0DE9" w:rsidRDefault="002B0DE9" w:rsidP="00517F51">
      <w:pPr>
        <w:pStyle w:val="p2"/>
        <w:shd w:val="clear" w:color="auto" w:fill="FFFFFF"/>
        <w:spacing w:before="0" w:beforeAutospacing="0" w:after="0" w:afterAutospacing="0" w:line="360" w:lineRule="auto"/>
        <w:jc w:val="center"/>
        <w:rPr>
          <w:rStyle w:val="s1"/>
          <w:b/>
          <w:bCs/>
          <w:color w:val="000000"/>
          <w:sz w:val="28"/>
          <w:szCs w:val="28"/>
        </w:rPr>
        <w:sectPr w:rsidR="002B0DE9" w:rsidSect="007A6607">
          <w:pgSz w:w="11906" w:h="16838"/>
          <w:pgMar w:top="1134" w:right="850" w:bottom="1134" w:left="1701" w:header="708" w:footer="708" w:gutter="0"/>
          <w:cols w:space="708"/>
          <w:docGrid w:linePitch="360"/>
        </w:sectPr>
      </w:pPr>
    </w:p>
    <w:p w:rsidR="00EF7F56" w:rsidRPr="009D4075" w:rsidRDefault="00EF7F56" w:rsidP="009D4075">
      <w:pPr>
        <w:pStyle w:val="a9"/>
        <w:rPr>
          <w:rStyle w:val="s1"/>
        </w:rPr>
      </w:pPr>
      <w:bookmarkStart w:id="17" w:name="_Toc389431003"/>
      <w:r w:rsidRPr="00565DAC">
        <w:rPr>
          <w:rStyle w:val="s1"/>
        </w:rPr>
        <w:lastRenderedPageBreak/>
        <w:t>Список литературы</w:t>
      </w:r>
      <w:bookmarkEnd w:id="17"/>
    </w:p>
    <w:p w:rsidR="00EF7F56" w:rsidRDefault="00EF7F56" w:rsidP="00517F51">
      <w:pPr>
        <w:pStyle w:val="p2"/>
        <w:shd w:val="clear" w:color="auto" w:fill="FFFFFF"/>
        <w:spacing w:before="0" w:beforeAutospacing="0" w:after="0" w:afterAutospacing="0" w:line="360" w:lineRule="auto"/>
        <w:jc w:val="center"/>
        <w:rPr>
          <w:color w:val="000000"/>
          <w:sz w:val="28"/>
          <w:szCs w:val="28"/>
        </w:rPr>
      </w:pPr>
    </w:p>
    <w:p w:rsidR="00EF7F56" w:rsidRPr="00A64F62" w:rsidRDefault="002C0C89" w:rsidP="002D3CB0">
      <w:pPr>
        <w:pStyle w:val="p11"/>
        <w:numPr>
          <w:ilvl w:val="0"/>
          <w:numId w:val="1"/>
        </w:numPr>
        <w:shd w:val="clear" w:color="auto" w:fill="FFFFFF"/>
        <w:spacing w:before="0" w:beforeAutospacing="0" w:after="0" w:afterAutospacing="0" w:line="360" w:lineRule="auto"/>
        <w:ind w:left="0" w:firstLine="0"/>
        <w:jc w:val="both"/>
        <w:rPr>
          <w:color w:val="000000"/>
          <w:sz w:val="28"/>
          <w:szCs w:val="28"/>
        </w:rPr>
      </w:pPr>
      <w:r w:rsidRPr="00A64F62">
        <w:rPr>
          <w:color w:val="000000"/>
          <w:sz w:val="28"/>
          <w:szCs w:val="28"/>
        </w:rPr>
        <w:t>Аширов</w:t>
      </w:r>
      <w:r w:rsidR="00EF7F56" w:rsidRPr="00A64F62">
        <w:rPr>
          <w:color w:val="000000"/>
          <w:sz w:val="28"/>
          <w:szCs w:val="28"/>
        </w:rPr>
        <w:t xml:space="preserve"> Д.А. Управление персоналом: учебное пособие / Д.А. Аширов.</w:t>
      </w:r>
      <w:r w:rsidRPr="00A64F62">
        <w:rPr>
          <w:color w:val="000000"/>
          <w:sz w:val="28"/>
          <w:szCs w:val="28"/>
        </w:rPr>
        <w:t xml:space="preserve"> –</w:t>
      </w:r>
      <w:r w:rsidR="00EF7F56" w:rsidRPr="00A64F62">
        <w:rPr>
          <w:color w:val="000000"/>
          <w:sz w:val="28"/>
          <w:szCs w:val="28"/>
        </w:rPr>
        <w:t xml:space="preserve"> М.: ТК Велби, изд-во Проспект, 2007. – 432 с.</w:t>
      </w:r>
      <w:r w:rsidRPr="00A64F62">
        <w:rPr>
          <w:color w:val="000000"/>
          <w:sz w:val="28"/>
          <w:szCs w:val="28"/>
        </w:rPr>
        <w:t xml:space="preserve"> –</w:t>
      </w:r>
      <w:r w:rsidR="00EF7F56" w:rsidRPr="00A64F62">
        <w:rPr>
          <w:color w:val="000000"/>
          <w:sz w:val="28"/>
          <w:szCs w:val="28"/>
        </w:rPr>
        <w:t xml:space="preserve"> ISBN-10 5-482-01288-3.</w:t>
      </w:r>
    </w:p>
    <w:p w:rsidR="00A64F62" w:rsidRPr="00A64F62" w:rsidRDefault="00EF7F56" w:rsidP="002D3CB0">
      <w:pPr>
        <w:pStyle w:val="af0"/>
        <w:numPr>
          <w:ilvl w:val="0"/>
          <w:numId w:val="1"/>
        </w:numPr>
        <w:spacing w:line="360" w:lineRule="auto"/>
        <w:ind w:left="0" w:firstLine="0"/>
        <w:jc w:val="both"/>
        <w:rPr>
          <w:sz w:val="28"/>
          <w:szCs w:val="28"/>
        </w:rPr>
      </w:pPr>
      <w:r w:rsidRPr="00A64F62">
        <w:rPr>
          <w:sz w:val="28"/>
          <w:szCs w:val="28"/>
        </w:rPr>
        <w:t>Веснин В.Р. Практический менеджмент персонала / В.Р. Веснин. – М.: Юрист, 2001. – 496 с. – ISBN: 5-7975-0105.</w:t>
      </w:r>
    </w:p>
    <w:p w:rsidR="00EF7F56" w:rsidRPr="00A64F62" w:rsidRDefault="002C0C89" w:rsidP="002D3CB0">
      <w:pPr>
        <w:pStyle w:val="af0"/>
        <w:numPr>
          <w:ilvl w:val="0"/>
          <w:numId w:val="1"/>
        </w:numPr>
        <w:spacing w:line="360" w:lineRule="auto"/>
        <w:ind w:left="0" w:firstLine="0"/>
        <w:jc w:val="both"/>
        <w:rPr>
          <w:sz w:val="28"/>
          <w:szCs w:val="28"/>
        </w:rPr>
      </w:pPr>
      <w:r w:rsidRPr="00A64F62">
        <w:rPr>
          <w:sz w:val="28"/>
          <w:szCs w:val="28"/>
          <w:shd w:val="clear" w:color="auto" w:fill="FFFFFF"/>
        </w:rPr>
        <w:t>Виханский О. С. Менеджмент/ О.С. Виханский, А.И. Наумов.</w:t>
      </w:r>
      <w:r w:rsidRPr="00A64F62">
        <w:rPr>
          <w:sz w:val="28"/>
          <w:szCs w:val="28"/>
        </w:rPr>
        <w:t xml:space="preserve"> </w:t>
      </w:r>
      <w:r w:rsidRPr="00A64F62">
        <w:rPr>
          <w:sz w:val="28"/>
          <w:szCs w:val="28"/>
          <w:shd w:val="clear" w:color="auto" w:fill="FFFFFF"/>
        </w:rPr>
        <w:t xml:space="preserve">– 3-е изд. – М.: Экономистъ, 2003. – 528 с. </w:t>
      </w:r>
      <w:r w:rsidR="00EF7F56" w:rsidRPr="00A64F62">
        <w:rPr>
          <w:sz w:val="28"/>
          <w:szCs w:val="28"/>
        </w:rPr>
        <w:t>–</w:t>
      </w:r>
      <w:r w:rsidR="00EF7F56" w:rsidRPr="00A64F62">
        <w:rPr>
          <w:sz w:val="28"/>
          <w:szCs w:val="28"/>
          <w:shd w:val="clear" w:color="auto" w:fill="FFFFFF"/>
        </w:rPr>
        <w:t>ISBN: 5-98118-060-9.</w:t>
      </w:r>
    </w:p>
    <w:p w:rsidR="00EF7F56" w:rsidRPr="00886863" w:rsidRDefault="00EF7F56" w:rsidP="002D3CB0">
      <w:pPr>
        <w:pStyle w:val="af0"/>
        <w:numPr>
          <w:ilvl w:val="0"/>
          <w:numId w:val="1"/>
        </w:numPr>
        <w:spacing w:line="360" w:lineRule="auto"/>
        <w:ind w:left="0" w:firstLine="0"/>
        <w:jc w:val="both"/>
        <w:rPr>
          <w:sz w:val="32"/>
          <w:szCs w:val="28"/>
        </w:rPr>
      </w:pPr>
      <w:r w:rsidRPr="00886863">
        <w:rPr>
          <w:sz w:val="28"/>
        </w:rPr>
        <w:t xml:space="preserve">Гапонова О.С., Коршунов И.А. Человеческие ресурсы инновационных компаний ранних фаз развития </w:t>
      </w:r>
      <w:r w:rsidRPr="00886863">
        <w:rPr>
          <w:rStyle w:val="af4"/>
          <w:i w:val="0"/>
          <w:sz w:val="28"/>
        </w:rPr>
        <w:t>проекта</w:t>
      </w:r>
      <w:r w:rsidR="002C0C89">
        <w:rPr>
          <w:rStyle w:val="af4"/>
          <w:i w:val="0"/>
          <w:sz w:val="28"/>
        </w:rPr>
        <w:t xml:space="preserve"> / О.С. Гапонова, И.А. Коршунов </w:t>
      </w:r>
      <w:r w:rsidRPr="00886863">
        <w:rPr>
          <w:sz w:val="28"/>
        </w:rPr>
        <w:t>// Инновации, р</w:t>
      </w:r>
      <w:r w:rsidR="002C0C89">
        <w:rPr>
          <w:sz w:val="28"/>
        </w:rPr>
        <w:t>убрика: Инновационная экономика. – 2013. –</w:t>
      </w:r>
      <w:r w:rsidRPr="00886863">
        <w:rPr>
          <w:sz w:val="28"/>
        </w:rPr>
        <w:t xml:space="preserve"> </w:t>
      </w:r>
      <w:r w:rsidR="002C0C89">
        <w:rPr>
          <w:sz w:val="28"/>
        </w:rPr>
        <w:t>№</w:t>
      </w:r>
      <w:r w:rsidRPr="00886863">
        <w:rPr>
          <w:sz w:val="28"/>
        </w:rPr>
        <w:t>6</w:t>
      </w:r>
      <w:r w:rsidR="002C0C89">
        <w:rPr>
          <w:sz w:val="28"/>
        </w:rPr>
        <w:t xml:space="preserve">. </w:t>
      </w:r>
      <w:r w:rsidRPr="00103567">
        <w:rPr>
          <w:sz w:val="28"/>
          <w:szCs w:val="28"/>
        </w:rPr>
        <w:t>–</w:t>
      </w:r>
      <w:r w:rsidR="002C0C89">
        <w:rPr>
          <w:sz w:val="28"/>
          <w:szCs w:val="28"/>
        </w:rPr>
        <w:t xml:space="preserve"> </w:t>
      </w:r>
      <w:r w:rsidRPr="00886863">
        <w:rPr>
          <w:sz w:val="28"/>
        </w:rPr>
        <w:t>С. 75-85.</w:t>
      </w:r>
    </w:p>
    <w:p w:rsidR="00EF7F56" w:rsidRDefault="002C0C89" w:rsidP="002D3CB0">
      <w:pPr>
        <w:pStyle w:val="af0"/>
        <w:numPr>
          <w:ilvl w:val="0"/>
          <w:numId w:val="1"/>
        </w:numPr>
        <w:spacing w:line="360" w:lineRule="auto"/>
        <w:ind w:left="0" w:firstLine="0"/>
        <w:jc w:val="both"/>
        <w:rPr>
          <w:sz w:val="28"/>
          <w:szCs w:val="28"/>
        </w:rPr>
      </w:pPr>
      <w:r>
        <w:rPr>
          <w:sz w:val="28"/>
          <w:szCs w:val="28"/>
        </w:rPr>
        <w:t>Гибсон Д.Л.</w:t>
      </w:r>
      <w:r w:rsidR="00EF7F56" w:rsidRPr="00103567">
        <w:rPr>
          <w:sz w:val="28"/>
          <w:szCs w:val="28"/>
        </w:rPr>
        <w:t xml:space="preserve"> Организации: поведение, структура, процессы / Д.Л. Гибсон. – М.: Инфра-М, 2000. – 448 с. – ISBN 5-86225-901-5.</w:t>
      </w:r>
    </w:p>
    <w:p w:rsidR="00813970" w:rsidRPr="00813970" w:rsidRDefault="0040689F" w:rsidP="002D3CB0">
      <w:pPr>
        <w:pStyle w:val="af0"/>
        <w:numPr>
          <w:ilvl w:val="0"/>
          <w:numId w:val="1"/>
        </w:numPr>
        <w:spacing w:line="360" w:lineRule="auto"/>
        <w:ind w:left="0" w:firstLine="0"/>
        <w:jc w:val="both"/>
        <w:rPr>
          <w:sz w:val="28"/>
          <w:szCs w:val="28"/>
        </w:rPr>
      </w:pPr>
      <w:r>
        <w:rPr>
          <w:color w:val="000000"/>
          <w:sz w:val="28"/>
          <w:szCs w:val="28"/>
        </w:rPr>
        <w:t>Дафт</w:t>
      </w:r>
      <w:r w:rsidR="00EF7F56" w:rsidRPr="00103567">
        <w:rPr>
          <w:color w:val="000000"/>
          <w:sz w:val="28"/>
          <w:szCs w:val="28"/>
        </w:rPr>
        <w:t xml:space="preserve"> Р. Менеджмент / Р. Дафт. – 2-е изд. – СПб</w:t>
      </w:r>
      <w:proofErr w:type="gramStart"/>
      <w:r w:rsidR="00EF7F56" w:rsidRPr="00103567">
        <w:rPr>
          <w:color w:val="000000"/>
          <w:sz w:val="28"/>
          <w:szCs w:val="28"/>
        </w:rPr>
        <w:t xml:space="preserve">.: </w:t>
      </w:r>
      <w:proofErr w:type="gramEnd"/>
      <w:r w:rsidR="00EF7F56" w:rsidRPr="00103567">
        <w:rPr>
          <w:color w:val="000000"/>
          <w:sz w:val="28"/>
          <w:szCs w:val="28"/>
        </w:rPr>
        <w:t>Питер, 2002. – 832 с. – (Теория и практика менеджмента). – ISBN 5-272-00240-7.</w:t>
      </w:r>
    </w:p>
    <w:p w:rsidR="00813970" w:rsidRPr="00813970" w:rsidRDefault="00813970" w:rsidP="002D3CB0">
      <w:pPr>
        <w:pStyle w:val="af0"/>
        <w:numPr>
          <w:ilvl w:val="0"/>
          <w:numId w:val="1"/>
        </w:numPr>
        <w:spacing w:line="360" w:lineRule="auto"/>
        <w:ind w:left="0" w:firstLine="0"/>
        <w:jc w:val="both"/>
        <w:rPr>
          <w:sz w:val="32"/>
          <w:szCs w:val="28"/>
        </w:rPr>
      </w:pPr>
      <w:r w:rsidRPr="00813970">
        <w:rPr>
          <w:sz w:val="28"/>
        </w:rPr>
        <w:t>Дмитренко Г.А.</w:t>
      </w:r>
      <w:r w:rsidR="0040689F">
        <w:rPr>
          <w:sz w:val="28"/>
        </w:rPr>
        <w:t xml:space="preserve"> </w:t>
      </w:r>
      <w:r w:rsidRPr="00813970">
        <w:rPr>
          <w:sz w:val="28"/>
        </w:rPr>
        <w:t xml:space="preserve"> </w:t>
      </w:r>
      <w:hyperlink r:id="rId24" w:history="1">
        <w:r w:rsidRPr="00813970">
          <w:rPr>
            <w:rStyle w:val="a8"/>
            <w:color w:val="auto"/>
            <w:sz w:val="28"/>
            <w:u w:val="none"/>
          </w:rPr>
          <w:t>Мотивация и оценка персонала</w:t>
        </w:r>
      </w:hyperlink>
      <w:r w:rsidR="0040689F">
        <w:t xml:space="preserve"> </w:t>
      </w:r>
      <w:r w:rsidR="0040689F" w:rsidRPr="0040689F">
        <w:t>[</w:t>
      </w:r>
      <w:r w:rsidR="0040689F">
        <w:t>Электронный ресурс</w:t>
      </w:r>
      <w:r w:rsidR="0040689F" w:rsidRPr="0040689F">
        <w:t>]</w:t>
      </w:r>
      <w:r>
        <w:rPr>
          <w:sz w:val="28"/>
        </w:rPr>
        <w:t xml:space="preserve"> / Г.А. Дмитренко, Е.А. Шарапатова, Т.А. Максименко</w:t>
      </w:r>
      <w:r w:rsidRPr="00813970">
        <w:rPr>
          <w:sz w:val="28"/>
        </w:rPr>
        <w:t xml:space="preserve">. – Режим доступа: </w:t>
      </w:r>
      <w:hyperlink r:id="rId25" w:history="1">
        <w:r w:rsidRPr="00813970">
          <w:rPr>
            <w:rStyle w:val="a8"/>
            <w:color w:val="auto"/>
            <w:sz w:val="28"/>
            <w:u w:val="none"/>
          </w:rPr>
          <w:t>http://biglibrary.ru/category38/book115/part5</w:t>
        </w:r>
      </w:hyperlink>
      <w:r w:rsidRPr="00813970">
        <w:rPr>
          <w:sz w:val="28"/>
        </w:rPr>
        <w:t>.</w:t>
      </w:r>
    </w:p>
    <w:p w:rsidR="00EF7F56" w:rsidRDefault="00EF7F56" w:rsidP="002D3CB0">
      <w:pPr>
        <w:pStyle w:val="af0"/>
        <w:numPr>
          <w:ilvl w:val="0"/>
          <w:numId w:val="1"/>
        </w:numPr>
        <w:spacing w:line="360" w:lineRule="auto"/>
        <w:ind w:left="0" w:firstLine="0"/>
        <w:jc w:val="both"/>
        <w:rPr>
          <w:sz w:val="28"/>
          <w:szCs w:val="28"/>
        </w:rPr>
      </w:pPr>
      <w:r w:rsidRPr="00103567">
        <w:rPr>
          <w:sz w:val="28"/>
          <w:szCs w:val="28"/>
        </w:rPr>
        <w:t xml:space="preserve">Егоршин А.П. Управление персоналом / А.П. Егоршин. – Н. Новгород: НИМБ, 2001. </w:t>
      </w:r>
      <w:r w:rsidR="0040689F">
        <w:rPr>
          <w:sz w:val="28"/>
          <w:szCs w:val="28"/>
        </w:rPr>
        <w:t>–</w:t>
      </w:r>
      <w:r w:rsidRPr="00103567">
        <w:rPr>
          <w:sz w:val="28"/>
          <w:szCs w:val="28"/>
        </w:rPr>
        <w:t xml:space="preserve"> 442 с.</w:t>
      </w:r>
    </w:p>
    <w:p w:rsidR="00EF7F56" w:rsidRPr="00103567" w:rsidRDefault="00EF7F56" w:rsidP="002D3CB0">
      <w:pPr>
        <w:pStyle w:val="af0"/>
        <w:numPr>
          <w:ilvl w:val="0"/>
          <w:numId w:val="1"/>
        </w:numPr>
        <w:spacing w:line="360" w:lineRule="auto"/>
        <w:ind w:left="0" w:firstLine="0"/>
        <w:jc w:val="both"/>
        <w:rPr>
          <w:sz w:val="28"/>
          <w:szCs w:val="28"/>
        </w:rPr>
      </w:pPr>
      <w:r w:rsidRPr="00103567">
        <w:rPr>
          <w:color w:val="000000"/>
          <w:sz w:val="28"/>
          <w:szCs w:val="28"/>
        </w:rPr>
        <w:t xml:space="preserve">Ерошенкова О. Каждому – по потребности. Диагностика системы мотивации в компании: пошаговая инструкция / О. Ерошенкова // Новый менеджмент. – 2008. </w:t>
      </w:r>
      <w:r w:rsidR="0040689F">
        <w:rPr>
          <w:color w:val="000000"/>
          <w:sz w:val="28"/>
          <w:szCs w:val="28"/>
        </w:rPr>
        <w:t>–</w:t>
      </w:r>
      <w:r w:rsidRPr="00103567">
        <w:rPr>
          <w:color w:val="000000"/>
          <w:sz w:val="28"/>
          <w:szCs w:val="28"/>
        </w:rPr>
        <w:t xml:space="preserve"> </w:t>
      </w:r>
      <w:r w:rsidR="0040689F">
        <w:rPr>
          <w:color w:val="000000"/>
          <w:sz w:val="28"/>
          <w:szCs w:val="28"/>
        </w:rPr>
        <w:t>№</w:t>
      </w:r>
      <w:r w:rsidRPr="00103567">
        <w:rPr>
          <w:color w:val="000000"/>
          <w:sz w:val="28"/>
          <w:szCs w:val="28"/>
        </w:rPr>
        <w:t>3. – С. 70-78.</w:t>
      </w:r>
    </w:p>
    <w:p w:rsidR="00EF7F56" w:rsidRDefault="00EF7F56" w:rsidP="002D3CB0">
      <w:pPr>
        <w:pStyle w:val="af0"/>
        <w:numPr>
          <w:ilvl w:val="0"/>
          <w:numId w:val="1"/>
        </w:numPr>
        <w:spacing w:line="360" w:lineRule="auto"/>
        <w:ind w:left="0" w:firstLine="0"/>
        <w:jc w:val="both"/>
        <w:rPr>
          <w:sz w:val="28"/>
          <w:szCs w:val="28"/>
        </w:rPr>
      </w:pPr>
      <w:r w:rsidRPr="00984CBB">
        <w:rPr>
          <w:color w:val="000000"/>
          <w:sz w:val="28"/>
          <w:szCs w:val="28"/>
        </w:rPr>
        <w:t xml:space="preserve">Ильин, Е.П. Мотивация и мотивы / Е.П. Ильин. </w:t>
      </w:r>
      <w:r w:rsidR="0040689F">
        <w:rPr>
          <w:color w:val="000000"/>
          <w:sz w:val="28"/>
          <w:szCs w:val="28"/>
        </w:rPr>
        <w:t>–</w:t>
      </w:r>
      <w:r w:rsidRPr="00984CBB">
        <w:rPr>
          <w:color w:val="000000"/>
          <w:sz w:val="28"/>
          <w:szCs w:val="28"/>
        </w:rPr>
        <w:t xml:space="preserve"> СПб</w:t>
      </w:r>
      <w:proofErr w:type="gramStart"/>
      <w:r w:rsidRPr="00984CBB">
        <w:rPr>
          <w:color w:val="000000"/>
          <w:sz w:val="28"/>
          <w:szCs w:val="28"/>
        </w:rPr>
        <w:t xml:space="preserve">.: </w:t>
      </w:r>
      <w:proofErr w:type="gramEnd"/>
      <w:r w:rsidRPr="00984CBB">
        <w:rPr>
          <w:color w:val="000000"/>
          <w:sz w:val="28"/>
          <w:szCs w:val="28"/>
        </w:rPr>
        <w:t>Издательство «Питер», 2006.</w:t>
      </w:r>
      <w:r w:rsidR="0040689F">
        <w:rPr>
          <w:color w:val="000000"/>
          <w:sz w:val="28"/>
          <w:szCs w:val="28"/>
        </w:rPr>
        <w:t xml:space="preserve"> – </w:t>
      </w:r>
      <w:r w:rsidRPr="00984CBB">
        <w:rPr>
          <w:color w:val="000000"/>
          <w:sz w:val="28"/>
          <w:szCs w:val="28"/>
        </w:rPr>
        <w:t xml:space="preserve">512 с. </w:t>
      </w:r>
      <w:r w:rsidR="0040689F">
        <w:rPr>
          <w:color w:val="000000"/>
          <w:sz w:val="28"/>
          <w:szCs w:val="28"/>
        </w:rPr>
        <w:t>–</w:t>
      </w:r>
      <w:r w:rsidRPr="00984CBB">
        <w:rPr>
          <w:color w:val="000000"/>
          <w:sz w:val="28"/>
          <w:szCs w:val="28"/>
        </w:rPr>
        <w:t xml:space="preserve"> ISBN 5-272-00028-5.</w:t>
      </w:r>
    </w:p>
    <w:p w:rsidR="00813970" w:rsidRPr="00813970" w:rsidRDefault="00813970" w:rsidP="002D3CB0">
      <w:pPr>
        <w:pStyle w:val="af0"/>
        <w:numPr>
          <w:ilvl w:val="0"/>
          <w:numId w:val="1"/>
        </w:numPr>
        <w:spacing w:line="360" w:lineRule="auto"/>
        <w:ind w:left="0" w:firstLine="0"/>
        <w:jc w:val="both"/>
        <w:rPr>
          <w:sz w:val="32"/>
          <w:szCs w:val="28"/>
        </w:rPr>
      </w:pPr>
      <w:r w:rsidRPr="00813970">
        <w:rPr>
          <w:sz w:val="28"/>
        </w:rPr>
        <w:t xml:space="preserve">Козлов Н.И. Пираимда потребностей Маслоу </w:t>
      </w:r>
      <w:r w:rsidR="0040689F" w:rsidRPr="0040689F">
        <w:t>[</w:t>
      </w:r>
      <w:r w:rsidR="0040689F">
        <w:t>Электронный ресурс</w:t>
      </w:r>
      <w:r w:rsidR="0040689F" w:rsidRPr="0040689F">
        <w:t>]</w:t>
      </w:r>
      <w:r w:rsidR="0040689F">
        <w:rPr>
          <w:sz w:val="28"/>
        </w:rPr>
        <w:t xml:space="preserve"> </w:t>
      </w:r>
      <w:r w:rsidRPr="00813970">
        <w:rPr>
          <w:sz w:val="28"/>
        </w:rPr>
        <w:t>/ Н.И. Козлов. – Режим доступа:</w:t>
      </w:r>
      <w:r w:rsidR="0040689F">
        <w:rPr>
          <w:sz w:val="28"/>
        </w:rPr>
        <w:t xml:space="preserve"> </w:t>
      </w:r>
      <w:r w:rsidRPr="00813970">
        <w:rPr>
          <w:sz w:val="28"/>
          <w:lang w:val="en-US"/>
        </w:rPr>
        <w:t>http</w:t>
      </w:r>
      <w:r w:rsidRPr="00813970">
        <w:rPr>
          <w:sz w:val="28"/>
        </w:rPr>
        <w:t>://</w:t>
      </w:r>
      <w:r w:rsidRPr="00813970">
        <w:rPr>
          <w:sz w:val="28"/>
          <w:lang w:val="en-US"/>
        </w:rPr>
        <w:t>www</w:t>
      </w:r>
      <w:r w:rsidRPr="00813970">
        <w:rPr>
          <w:sz w:val="28"/>
        </w:rPr>
        <w:t>.</w:t>
      </w:r>
      <w:proofErr w:type="spellStart"/>
      <w:r w:rsidRPr="00813970">
        <w:rPr>
          <w:sz w:val="28"/>
          <w:lang w:val="en-US"/>
        </w:rPr>
        <w:t>psychologos</w:t>
      </w:r>
      <w:proofErr w:type="spellEnd"/>
      <w:r w:rsidRPr="00813970">
        <w:rPr>
          <w:sz w:val="28"/>
        </w:rPr>
        <w:t>.</w:t>
      </w:r>
      <w:proofErr w:type="spellStart"/>
      <w:r w:rsidRPr="00813970">
        <w:rPr>
          <w:sz w:val="28"/>
          <w:lang w:val="en-US"/>
        </w:rPr>
        <w:t>ru</w:t>
      </w:r>
      <w:proofErr w:type="spellEnd"/>
      <w:r w:rsidRPr="00813970">
        <w:rPr>
          <w:sz w:val="28"/>
        </w:rPr>
        <w:t>/</w:t>
      </w:r>
      <w:r w:rsidRPr="00813970">
        <w:rPr>
          <w:sz w:val="28"/>
          <w:lang w:val="en-US"/>
        </w:rPr>
        <w:t>articles</w:t>
      </w:r>
      <w:r w:rsidRPr="00813970">
        <w:rPr>
          <w:sz w:val="28"/>
        </w:rPr>
        <w:t>/</w:t>
      </w:r>
      <w:r w:rsidR="0040689F">
        <w:rPr>
          <w:sz w:val="28"/>
        </w:rPr>
        <w:t xml:space="preserve"> </w:t>
      </w:r>
      <w:r w:rsidRPr="00813970">
        <w:rPr>
          <w:sz w:val="28"/>
          <w:lang w:val="en-US"/>
        </w:rPr>
        <w:t>view</w:t>
      </w:r>
      <w:r w:rsidRPr="00813970">
        <w:rPr>
          <w:sz w:val="28"/>
        </w:rPr>
        <w:t>/</w:t>
      </w:r>
      <w:proofErr w:type="spellStart"/>
      <w:r w:rsidRPr="00813970">
        <w:rPr>
          <w:sz w:val="28"/>
          <w:lang w:val="en-US"/>
        </w:rPr>
        <w:t>piramida</w:t>
      </w:r>
      <w:proofErr w:type="spellEnd"/>
      <w:r w:rsidRPr="00813970">
        <w:rPr>
          <w:sz w:val="28"/>
        </w:rPr>
        <w:t>_</w:t>
      </w:r>
      <w:proofErr w:type="spellStart"/>
      <w:r w:rsidRPr="00813970">
        <w:rPr>
          <w:sz w:val="28"/>
          <w:lang w:val="en-US"/>
        </w:rPr>
        <w:t>potrebnostey</w:t>
      </w:r>
      <w:proofErr w:type="spellEnd"/>
      <w:r w:rsidRPr="00813970">
        <w:rPr>
          <w:sz w:val="28"/>
        </w:rPr>
        <w:t>_</w:t>
      </w:r>
      <w:proofErr w:type="spellStart"/>
      <w:r w:rsidRPr="00813970">
        <w:rPr>
          <w:sz w:val="28"/>
          <w:lang w:val="en-US"/>
        </w:rPr>
        <w:t>maslou</w:t>
      </w:r>
      <w:proofErr w:type="spellEnd"/>
      <w:r w:rsidRPr="00813970">
        <w:rPr>
          <w:sz w:val="28"/>
        </w:rPr>
        <w:t>.</w:t>
      </w:r>
    </w:p>
    <w:p w:rsidR="00EF7F56" w:rsidRDefault="00EF7F56" w:rsidP="002D3CB0">
      <w:pPr>
        <w:pStyle w:val="af0"/>
        <w:numPr>
          <w:ilvl w:val="0"/>
          <w:numId w:val="1"/>
        </w:numPr>
        <w:spacing w:line="360" w:lineRule="auto"/>
        <w:ind w:left="0" w:firstLine="0"/>
        <w:jc w:val="both"/>
        <w:rPr>
          <w:sz w:val="28"/>
          <w:szCs w:val="28"/>
        </w:rPr>
      </w:pPr>
      <w:r w:rsidRPr="00984CBB">
        <w:rPr>
          <w:sz w:val="28"/>
          <w:szCs w:val="28"/>
        </w:rPr>
        <w:t xml:space="preserve">Комарова Н. Мотивация труда и повышение эффективности работы </w:t>
      </w:r>
      <w:r w:rsidR="0040689F">
        <w:rPr>
          <w:sz w:val="28"/>
          <w:szCs w:val="28"/>
        </w:rPr>
        <w:t xml:space="preserve">/ Н. Комаров </w:t>
      </w:r>
      <w:r w:rsidRPr="00984CBB">
        <w:rPr>
          <w:sz w:val="28"/>
          <w:szCs w:val="28"/>
        </w:rPr>
        <w:t>// Человек и труд. – 2001. – №10. – С. 90-92.</w:t>
      </w:r>
    </w:p>
    <w:p w:rsidR="00EF7F56" w:rsidRDefault="00EF7F56" w:rsidP="002D3CB0">
      <w:pPr>
        <w:pStyle w:val="af0"/>
        <w:numPr>
          <w:ilvl w:val="0"/>
          <w:numId w:val="1"/>
        </w:numPr>
        <w:spacing w:line="360" w:lineRule="auto"/>
        <w:ind w:left="0" w:firstLine="0"/>
        <w:jc w:val="both"/>
        <w:rPr>
          <w:sz w:val="28"/>
          <w:szCs w:val="28"/>
        </w:rPr>
      </w:pPr>
      <w:r w:rsidRPr="00984CBB">
        <w:rPr>
          <w:sz w:val="28"/>
          <w:szCs w:val="28"/>
        </w:rPr>
        <w:lastRenderedPageBreak/>
        <w:t>Кочеткова А.И. Введение в организационное поведение и организационное моделирование</w:t>
      </w:r>
      <w:r w:rsidR="00DF2764">
        <w:rPr>
          <w:sz w:val="28"/>
          <w:szCs w:val="28"/>
        </w:rPr>
        <w:t xml:space="preserve"> / А.И. Кочеткова</w:t>
      </w:r>
      <w:r w:rsidRPr="00984CBB">
        <w:rPr>
          <w:sz w:val="28"/>
          <w:szCs w:val="28"/>
        </w:rPr>
        <w:t xml:space="preserve">. – 2-е изд. </w:t>
      </w:r>
      <w:proofErr w:type="gramStart"/>
      <w:r w:rsidRPr="00984CBB">
        <w:rPr>
          <w:sz w:val="28"/>
          <w:szCs w:val="28"/>
        </w:rPr>
        <w:t>–М</w:t>
      </w:r>
      <w:proofErr w:type="gramEnd"/>
      <w:r w:rsidRPr="00984CBB">
        <w:rPr>
          <w:sz w:val="28"/>
          <w:szCs w:val="28"/>
        </w:rPr>
        <w:t xml:space="preserve">.: Дело, 2004. – 944 с. – </w:t>
      </w:r>
      <w:r w:rsidRPr="00984CBB">
        <w:rPr>
          <w:sz w:val="28"/>
          <w:szCs w:val="28"/>
          <w:lang w:val="en-US"/>
        </w:rPr>
        <w:t>ISBN</w:t>
      </w:r>
      <w:r w:rsidRPr="00984CBB">
        <w:rPr>
          <w:sz w:val="28"/>
          <w:szCs w:val="28"/>
        </w:rPr>
        <w:t>: 5-7749-0279-X.</w:t>
      </w:r>
    </w:p>
    <w:p w:rsidR="00EF7F56" w:rsidRDefault="00EF7F56" w:rsidP="002D3CB0">
      <w:pPr>
        <w:pStyle w:val="af0"/>
        <w:numPr>
          <w:ilvl w:val="0"/>
          <w:numId w:val="1"/>
        </w:numPr>
        <w:spacing w:line="360" w:lineRule="auto"/>
        <w:ind w:left="0" w:firstLine="0"/>
        <w:jc w:val="both"/>
        <w:rPr>
          <w:sz w:val="28"/>
          <w:szCs w:val="28"/>
        </w:rPr>
      </w:pPr>
      <w:r w:rsidRPr="00984CBB">
        <w:rPr>
          <w:sz w:val="28"/>
          <w:szCs w:val="28"/>
        </w:rPr>
        <w:t>Красовский Ю.Д. Организационное поведение: Учебное пособие / Ю.Д. Красовский. – М.: ЮНИТИ, 1999. – 472 с. –ISBN 5-238-00052-9.</w:t>
      </w:r>
    </w:p>
    <w:p w:rsidR="00EF7F56" w:rsidRPr="00F44152" w:rsidRDefault="00EF7F56" w:rsidP="002D3CB0">
      <w:pPr>
        <w:pStyle w:val="af0"/>
        <w:numPr>
          <w:ilvl w:val="0"/>
          <w:numId w:val="1"/>
        </w:numPr>
        <w:spacing w:line="360" w:lineRule="auto"/>
        <w:ind w:left="0" w:firstLine="0"/>
        <w:jc w:val="both"/>
        <w:rPr>
          <w:sz w:val="28"/>
          <w:szCs w:val="28"/>
        </w:rPr>
      </w:pPr>
      <w:r w:rsidRPr="00F44152">
        <w:rPr>
          <w:sz w:val="28"/>
          <w:szCs w:val="28"/>
          <w:shd w:val="clear" w:color="auto" w:fill="FFFFFF"/>
        </w:rPr>
        <w:t xml:space="preserve">Крячко К. С. Эффективная мотивация персонала </w:t>
      </w:r>
      <w:r w:rsidR="00DF2764">
        <w:rPr>
          <w:sz w:val="28"/>
          <w:szCs w:val="28"/>
          <w:shd w:val="clear" w:color="auto" w:fill="FFFFFF"/>
        </w:rPr>
        <w:t xml:space="preserve">/ К. Крячко </w:t>
      </w:r>
      <w:r w:rsidRPr="00F44152">
        <w:rPr>
          <w:sz w:val="28"/>
          <w:szCs w:val="28"/>
          <w:shd w:val="clear" w:color="auto" w:fill="FFFFFF"/>
        </w:rPr>
        <w:t>// Экономическая наука и практика: материалы II междунар. науч. конф. (г. Чита, февраль 2013 г.).  — Чита: Издательство Молодой ученый, 2013. — С. 65-71.</w:t>
      </w:r>
    </w:p>
    <w:p w:rsidR="00EF7F56" w:rsidRDefault="00EF7F56" w:rsidP="002D3CB0">
      <w:pPr>
        <w:pStyle w:val="af0"/>
        <w:numPr>
          <w:ilvl w:val="0"/>
          <w:numId w:val="1"/>
        </w:numPr>
        <w:spacing w:line="360" w:lineRule="auto"/>
        <w:ind w:left="0" w:firstLine="0"/>
        <w:jc w:val="both"/>
        <w:rPr>
          <w:sz w:val="28"/>
          <w:szCs w:val="28"/>
        </w:rPr>
      </w:pPr>
      <w:r w:rsidRPr="00984CBB">
        <w:rPr>
          <w:color w:val="000000"/>
          <w:sz w:val="28"/>
          <w:szCs w:val="28"/>
        </w:rPr>
        <w:t>Кузн</w:t>
      </w:r>
      <w:r w:rsidR="00DF2764">
        <w:rPr>
          <w:color w:val="000000"/>
          <w:sz w:val="28"/>
          <w:szCs w:val="28"/>
        </w:rPr>
        <w:t xml:space="preserve">ецова, Т. Мотивация за деньги: </w:t>
      </w:r>
      <w:r w:rsidRPr="00984CBB">
        <w:rPr>
          <w:color w:val="000000"/>
          <w:sz w:val="28"/>
          <w:szCs w:val="28"/>
        </w:rPr>
        <w:t xml:space="preserve">справочник руководителя / Т. Кузнецова // Новый менеджмент. </w:t>
      </w:r>
      <w:r w:rsidR="00DF2764" w:rsidRPr="00A26F4B">
        <w:rPr>
          <w:sz w:val="28"/>
          <w:szCs w:val="28"/>
        </w:rPr>
        <w:t>–</w:t>
      </w:r>
      <w:r w:rsidR="00DF2764">
        <w:rPr>
          <w:sz w:val="28"/>
          <w:szCs w:val="28"/>
        </w:rPr>
        <w:t xml:space="preserve"> </w:t>
      </w:r>
      <w:r w:rsidRPr="00984CBB">
        <w:rPr>
          <w:color w:val="000000"/>
          <w:sz w:val="28"/>
          <w:szCs w:val="28"/>
        </w:rPr>
        <w:t xml:space="preserve">2009. </w:t>
      </w:r>
      <w:r w:rsidR="00DF2764" w:rsidRPr="00A26F4B">
        <w:rPr>
          <w:sz w:val="28"/>
          <w:szCs w:val="28"/>
        </w:rPr>
        <w:t>–</w:t>
      </w:r>
      <w:r w:rsidRPr="00984CBB">
        <w:rPr>
          <w:color w:val="000000"/>
          <w:sz w:val="28"/>
          <w:szCs w:val="28"/>
        </w:rPr>
        <w:t xml:space="preserve"> № 3. – С. 65-75.</w:t>
      </w:r>
    </w:p>
    <w:p w:rsidR="00EF7F56" w:rsidRDefault="00EF7F56" w:rsidP="002D3CB0">
      <w:pPr>
        <w:pStyle w:val="af0"/>
        <w:numPr>
          <w:ilvl w:val="0"/>
          <w:numId w:val="1"/>
        </w:numPr>
        <w:spacing w:line="360" w:lineRule="auto"/>
        <w:ind w:left="0" w:firstLine="0"/>
        <w:jc w:val="both"/>
        <w:rPr>
          <w:b/>
          <w:i/>
          <w:sz w:val="28"/>
          <w:szCs w:val="28"/>
        </w:rPr>
      </w:pPr>
      <w:r w:rsidRPr="00A26F4B">
        <w:rPr>
          <w:sz w:val="28"/>
          <w:szCs w:val="28"/>
        </w:rPr>
        <w:t xml:space="preserve"> Кулагин О.А. Как разработать с</w:t>
      </w:r>
      <w:r>
        <w:rPr>
          <w:sz w:val="28"/>
          <w:szCs w:val="28"/>
        </w:rPr>
        <w:t>истему стимулирования персонала</w:t>
      </w:r>
      <w:r w:rsidRPr="00A26F4B">
        <w:rPr>
          <w:sz w:val="28"/>
          <w:szCs w:val="28"/>
        </w:rPr>
        <w:t>?</w:t>
      </w:r>
      <w:r w:rsidR="00DF2764">
        <w:rPr>
          <w:sz w:val="28"/>
          <w:szCs w:val="28"/>
        </w:rPr>
        <w:t xml:space="preserve"> / О.А. Кулагин</w:t>
      </w:r>
      <w:r w:rsidRPr="00A26F4B">
        <w:rPr>
          <w:sz w:val="28"/>
          <w:szCs w:val="28"/>
        </w:rPr>
        <w:t xml:space="preserve"> // Директор-Инфо. </w:t>
      </w:r>
      <w:r w:rsidR="00DF2764" w:rsidRPr="00A26F4B">
        <w:rPr>
          <w:sz w:val="28"/>
          <w:szCs w:val="28"/>
        </w:rPr>
        <w:t>–</w:t>
      </w:r>
      <w:r w:rsidRPr="00A26F4B">
        <w:rPr>
          <w:sz w:val="28"/>
          <w:szCs w:val="28"/>
        </w:rPr>
        <w:t xml:space="preserve"> 2007. – С. 7 – 11.</w:t>
      </w:r>
    </w:p>
    <w:p w:rsidR="00EF7F56" w:rsidRPr="002B7C12" w:rsidRDefault="00EF7F56" w:rsidP="002D3CB0">
      <w:pPr>
        <w:pStyle w:val="af0"/>
        <w:numPr>
          <w:ilvl w:val="0"/>
          <w:numId w:val="1"/>
        </w:numPr>
        <w:spacing w:line="360" w:lineRule="auto"/>
        <w:ind w:left="0" w:firstLine="0"/>
        <w:jc w:val="both"/>
        <w:rPr>
          <w:b/>
          <w:i/>
          <w:sz w:val="28"/>
          <w:szCs w:val="28"/>
        </w:rPr>
      </w:pPr>
      <w:r w:rsidRPr="006D71FA">
        <w:rPr>
          <w:sz w:val="28"/>
          <w:szCs w:val="28"/>
        </w:rPr>
        <w:t>Лукашевич Н.П. Основы социологии труда: Курс лекций для менеджеров</w:t>
      </w:r>
      <w:r w:rsidR="00DF2764">
        <w:rPr>
          <w:sz w:val="28"/>
          <w:szCs w:val="28"/>
        </w:rPr>
        <w:t xml:space="preserve"> / Н.П. Лукашевич</w:t>
      </w:r>
      <w:r w:rsidRPr="006D71FA">
        <w:rPr>
          <w:sz w:val="28"/>
          <w:szCs w:val="28"/>
        </w:rPr>
        <w:t>. — К.: МАУП, 1994.</w:t>
      </w:r>
      <w:r w:rsidRPr="006D71FA">
        <w:rPr>
          <w:color w:val="000000"/>
          <w:sz w:val="28"/>
          <w:szCs w:val="28"/>
          <w:shd w:val="clear" w:color="auto" w:fill="FFFFFF"/>
        </w:rPr>
        <w:t xml:space="preserve"> — 144 с.</w:t>
      </w:r>
    </w:p>
    <w:p w:rsidR="00EF7F56" w:rsidRPr="002B7C12" w:rsidRDefault="00EF7F56" w:rsidP="002D3CB0">
      <w:pPr>
        <w:pStyle w:val="af0"/>
        <w:numPr>
          <w:ilvl w:val="0"/>
          <w:numId w:val="1"/>
        </w:numPr>
        <w:spacing w:line="360" w:lineRule="auto"/>
        <w:ind w:left="0" w:firstLine="0"/>
        <w:jc w:val="both"/>
        <w:rPr>
          <w:b/>
          <w:i/>
          <w:sz w:val="28"/>
          <w:szCs w:val="28"/>
        </w:rPr>
      </w:pPr>
      <w:r w:rsidRPr="002B7C12">
        <w:rPr>
          <w:color w:val="000000"/>
          <w:sz w:val="28"/>
          <w:szCs w:val="28"/>
          <w:shd w:val="clear" w:color="auto" w:fill="FFFFFF"/>
        </w:rPr>
        <w:t>Макклелланд Д. Мотивация человека / Пер. с англ. ООО "Питер Пресс"; научн. ред. проф. Е. П. Ильина. — СПб</w:t>
      </w:r>
      <w:proofErr w:type="gramStart"/>
      <w:r w:rsidRPr="002B7C12">
        <w:rPr>
          <w:color w:val="000000"/>
          <w:sz w:val="28"/>
          <w:szCs w:val="28"/>
          <w:shd w:val="clear" w:color="auto" w:fill="FFFFFF"/>
        </w:rPr>
        <w:t xml:space="preserve">.: </w:t>
      </w:r>
      <w:proofErr w:type="gramEnd"/>
      <w:r w:rsidRPr="002B7C12">
        <w:rPr>
          <w:color w:val="000000"/>
          <w:sz w:val="28"/>
          <w:szCs w:val="28"/>
          <w:shd w:val="clear" w:color="auto" w:fill="FFFFFF"/>
        </w:rPr>
        <w:t>Питер, 2007. — 672 с. — ISBN 978-5-469-00449-3.</w:t>
      </w:r>
    </w:p>
    <w:p w:rsidR="00EF7F56" w:rsidRPr="009B258E" w:rsidRDefault="00EF7F56" w:rsidP="002D3CB0">
      <w:pPr>
        <w:pStyle w:val="af0"/>
        <w:numPr>
          <w:ilvl w:val="0"/>
          <w:numId w:val="1"/>
        </w:numPr>
        <w:spacing w:line="360" w:lineRule="auto"/>
        <w:ind w:left="0" w:firstLine="0"/>
        <w:jc w:val="both"/>
        <w:rPr>
          <w:sz w:val="28"/>
          <w:szCs w:val="28"/>
        </w:rPr>
      </w:pPr>
      <w:r w:rsidRPr="00984CBB">
        <w:rPr>
          <w:color w:val="000000"/>
          <w:sz w:val="28"/>
          <w:szCs w:val="28"/>
        </w:rPr>
        <w:t xml:space="preserve">Миронова, С. Большие деньги не всегда удачное решение / С. Миронова // Управление персоналом. – 2009. </w:t>
      </w:r>
      <w:r w:rsidR="00DF2764" w:rsidRPr="00A26F4B">
        <w:rPr>
          <w:sz w:val="28"/>
          <w:szCs w:val="28"/>
        </w:rPr>
        <w:t>–</w:t>
      </w:r>
      <w:r w:rsidRPr="00984CBB">
        <w:rPr>
          <w:color w:val="000000"/>
          <w:sz w:val="28"/>
          <w:szCs w:val="28"/>
        </w:rPr>
        <w:t xml:space="preserve"> № 22. – С. 57-59.</w:t>
      </w:r>
    </w:p>
    <w:p w:rsidR="00EF7F56" w:rsidRPr="009B258E" w:rsidRDefault="00EF7F56" w:rsidP="002D3CB0">
      <w:pPr>
        <w:pStyle w:val="af0"/>
        <w:numPr>
          <w:ilvl w:val="0"/>
          <w:numId w:val="1"/>
        </w:numPr>
        <w:spacing w:line="360" w:lineRule="auto"/>
        <w:ind w:left="0" w:firstLine="0"/>
        <w:jc w:val="both"/>
        <w:rPr>
          <w:sz w:val="28"/>
          <w:szCs w:val="28"/>
        </w:rPr>
      </w:pPr>
      <w:r w:rsidRPr="009B258E">
        <w:rPr>
          <w:color w:val="000000"/>
          <w:sz w:val="28"/>
          <w:szCs w:val="28"/>
          <w:shd w:val="clear" w:color="auto" w:fill="FFFFFF"/>
        </w:rPr>
        <w:t>Никитин А.С., Серебренников С.С. Теория менеджмента: Учебник для вузов</w:t>
      </w:r>
      <w:proofErr w:type="gramStart"/>
      <w:r w:rsidRPr="009B258E">
        <w:rPr>
          <w:color w:val="000000"/>
          <w:sz w:val="28"/>
          <w:szCs w:val="28"/>
          <w:shd w:val="clear" w:color="auto" w:fill="FFFFFF"/>
        </w:rPr>
        <w:t xml:space="preserve"> /</w:t>
      </w:r>
      <w:r w:rsidR="00DF2764">
        <w:rPr>
          <w:color w:val="000000"/>
          <w:sz w:val="28"/>
          <w:szCs w:val="28"/>
          <w:shd w:val="clear" w:color="auto" w:fill="FFFFFF"/>
        </w:rPr>
        <w:t xml:space="preserve"> </w:t>
      </w:r>
      <w:r w:rsidRPr="009B258E">
        <w:rPr>
          <w:color w:val="000000"/>
          <w:sz w:val="28"/>
          <w:szCs w:val="28"/>
          <w:shd w:val="clear" w:color="auto" w:fill="FFFFFF"/>
        </w:rPr>
        <w:t>П</w:t>
      </w:r>
      <w:proofErr w:type="gramEnd"/>
      <w:r w:rsidRPr="009B258E">
        <w:rPr>
          <w:color w:val="000000"/>
          <w:sz w:val="28"/>
          <w:szCs w:val="28"/>
          <w:shd w:val="clear" w:color="auto" w:fill="FFFFFF"/>
        </w:rPr>
        <w:t>од ред. Г.Р. Латфуллина. — Издательский дом «Питер», 2013. — 464 с. — ISBN 5496005760.</w:t>
      </w:r>
    </w:p>
    <w:p w:rsidR="00813970" w:rsidRPr="00813970" w:rsidRDefault="00EF7F56" w:rsidP="002D3CB0">
      <w:pPr>
        <w:pStyle w:val="af0"/>
        <w:numPr>
          <w:ilvl w:val="0"/>
          <w:numId w:val="1"/>
        </w:numPr>
        <w:spacing w:line="360" w:lineRule="auto"/>
        <w:ind w:left="0" w:firstLine="0"/>
        <w:jc w:val="both"/>
        <w:rPr>
          <w:sz w:val="28"/>
        </w:rPr>
      </w:pPr>
      <w:r w:rsidRPr="00813970">
        <w:rPr>
          <w:color w:val="000000"/>
          <w:sz w:val="28"/>
          <w:szCs w:val="28"/>
        </w:rPr>
        <w:t>Одегов, Ю.Г. Мотивация трудовой деятельности: учебно-практическое пособие / Ю.Г.Одегов. – М.: Альфа-Пресс, 2009.</w:t>
      </w:r>
      <w:r w:rsidR="00DF2764">
        <w:rPr>
          <w:color w:val="000000"/>
          <w:sz w:val="28"/>
          <w:szCs w:val="28"/>
        </w:rPr>
        <w:t xml:space="preserve"> </w:t>
      </w:r>
      <w:r w:rsidR="00DF2764" w:rsidRPr="00A26F4B">
        <w:rPr>
          <w:sz w:val="28"/>
          <w:szCs w:val="28"/>
        </w:rPr>
        <w:t>–</w:t>
      </w:r>
      <w:r w:rsidRPr="00813970">
        <w:rPr>
          <w:color w:val="000000"/>
          <w:sz w:val="28"/>
          <w:szCs w:val="28"/>
        </w:rPr>
        <w:t xml:space="preserve"> 336 с. - ISBN 978-5-94280-424-4.</w:t>
      </w:r>
    </w:p>
    <w:p w:rsidR="00813970" w:rsidRPr="00813970" w:rsidRDefault="00813970" w:rsidP="002D3CB0">
      <w:pPr>
        <w:pStyle w:val="-"/>
        <w:numPr>
          <w:ilvl w:val="0"/>
          <w:numId w:val="1"/>
        </w:numPr>
        <w:ind w:left="0" w:firstLine="0"/>
        <w:rPr>
          <w:sz w:val="32"/>
          <w:szCs w:val="24"/>
        </w:rPr>
      </w:pPr>
      <w:r>
        <w:rPr>
          <w:shd w:val="clear" w:color="auto" w:fill="FFFFFF"/>
        </w:rPr>
        <w:t xml:space="preserve">Олехнович М.О. Мотивационный аудит как технология повышения эффективности управления персоналом / М.О. Олехнович, Т.А. Макарова // Трудовое право. – 2006. </w:t>
      </w:r>
      <w:r w:rsidR="00DF2764" w:rsidRPr="00A26F4B">
        <w:t>–</w:t>
      </w:r>
      <w:r w:rsidR="00DF2764">
        <w:t xml:space="preserve"> </w:t>
      </w:r>
      <w:r>
        <w:rPr>
          <w:shd w:val="clear" w:color="auto" w:fill="FFFFFF"/>
        </w:rPr>
        <w:t>№2.</w:t>
      </w:r>
      <w:r w:rsidR="00DF2764">
        <w:rPr>
          <w:shd w:val="clear" w:color="auto" w:fill="FFFFFF"/>
        </w:rPr>
        <w:t xml:space="preserve"> </w:t>
      </w:r>
      <w:r>
        <w:rPr>
          <w:shd w:val="clear" w:color="auto" w:fill="FFFFFF"/>
        </w:rPr>
        <w:t>– С. 41-48.</w:t>
      </w:r>
    </w:p>
    <w:p w:rsidR="00232B81" w:rsidRPr="00232B81" w:rsidRDefault="00EE30F5" w:rsidP="002D3CB0">
      <w:pPr>
        <w:pStyle w:val="af0"/>
        <w:numPr>
          <w:ilvl w:val="0"/>
          <w:numId w:val="1"/>
        </w:numPr>
        <w:spacing w:line="360" w:lineRule="auto"/>
        <w:ind w:left="0" w:firstLine="0"/>
        <w:jc w:val="both"/>
        <w:rPr>
          <w:sz w:val="28"/>
          <w:szCs w:val="28"/>
        </w:rPr>
      </w:pPr>
      <w:r w:rsidRPr="00EE30F5">
        <w:rPr>
          <w:color w:val="000000"/>
          <w:sz w:val="28"/>
          <w:szCs w:val="28"/>
          <w:shd w:val="clear" w:color="auto" w:fill="FFFFFF"/>
        </w:rPr>
        <w:lastRenderedPageBreak/>
        <w:t>Официальный сайт предприятия «</w:t>
      </w:r>
      <w:r w:rsidRPr="00EE30F5">
        <w:rPr>
          <w:sz w:val="28"/>
        </w:rPr>
        <w:t>Алиди</w:t>
      </w:r>
      <w:r w:rsidRPr="00EE30F5">
        <w:rPr>
          <w:color w:val="000000"/>
          <w:sz w:val="28"/>
          <w:szCs w:val="28"/>
          <w:shd w:val="clear" w:color="auto" w:fill="FFFFFF"/>
        </w:rPr>
        <w:t>» [Элект</w:t>
      </w:r>
      <w:r w:rsidR="00B872EF">
        <w:rPr>
          <w:color w:val="000000"/>
          <w:sz w:val="28"/>
          <w:szCs w:val="28"/>
          <w:shd w:val="clear" w:color="auto" w:fill="FFFFFF"/>
        </w:rPr>
        <w:t>ронный ресурс]. – Режим доступа</w:t>
      </w:r>
      <w:r w:rsidRPr="00EE30F5">
        <w:rPr>
          <w:color w:val="000000"/>
          <w:sz w:val="28"/>
          <w:szCs w:val="28"/>
          <w:shd w:val="clear" w:color="auto" w:fill="FFFFFF"/>
        </w:rPr>
        <w:t>:</w:t>
      </w:r>
      <w:r w:rsidRPr="00EE30F5">
        <w:rPr>
          <w:rStyle w:val="apple-converted-space"/>
          <w:color w:val="000000"/>
          <w:sz w:val="28"/>
          <w:szCs w:val="28"/>
          <w:shd w:val="clear" w:color="auto" w:fill="FFFFFF"/>
        </w:rPr>
        <w:t> </w:t>
      </w:r>
      <w:r w:rsidRPr="00EE30F5">
        <w:rPr>
          <w:sz w:val="28"/>
          <w:szCs w:val="28"/>
          <w:shd w:val="clear" w:color="auto" w:fill="FFFFFF"/>
        </w:rPr>
        <w:t>http://www.alidi.ru</w:t>
      </w:r>
      <w:r w:rsidRPr="00EE30F5">
        <w:rPr>
          <w:color w:val="000000"/>
          <w:sz w:val="28"/>
          <w:szCs w:val="28"/>
          <w:shd w:val="clear" w:color="auto" w:fill="FFFFFF"/>
        </w:rPr>
        <w:t>.</w:t>
      </w:r>
      <w:r w:rsidR="00232B81" w:rsidRPr="00232B81">
        <w:rPr>
          <w:color w:val="000000"/>
          <w:sz w:val="28"/>
          <w:szCs w:val="28"/>
          <w:shd w:val="clear" w:color="auto" w:fill="FFFFFF"/>
        </w:rPr>
        <w:t xml:space="preserve"> </w:t>
      </w:r>
    </w:p>
    <w:p w:rsidR="00EE30F5" w:rsidRPr="00232B81" w:rsidRDefault="00232B81" w:rsidP="002D3CB0">
      <w:pPr>
        <w:pStyle w:val="af0"/>
        <w:numPr>
          <w:ilvl w:val="0"/>
          <w:numId w:val="1"/>
        </w:numPr>
        <w:spacing w:line="360" w:lineRule="auto"/>
        <w:ind w:left="0" w:firstLine="0"/>
        <w:jc w:val="both"/>
        <w:rPr>
          <w:sz w:val="28"/>
          <w:szCs w:val="28"/>
        </w:rPr>
      </w:pPr>
      <w:r w:rsidRPr="00F44152">
        <w:rPr>
          <w:color w:val="000000"/>
          <w:sz w:val="28"/>
          <w:szCs w:val="28"/>
          <w:shd w:val="clear" w:color="auto" w:fill="FFFFFF"/>
        </w:rPr>
        <w:t xml:space="preserve">Панчук Е.Ю. Анализ системы стимулирования персонала организации </w:t>
      </w:r>
      <w:r>
        <w:rPr>
          <w:color w:val="000000"/>
          <w:sz w:val="28"/>
          <w:szCs w:val="28"/>
          <w:shd w:val="clear" w:color="auto" w:fill="FFFFFF"/>
        </w:rPr>
        <w:t xml:space="preserve">/ Е.Ю. Панчук </w:t>
      </w:r>
      <w:r w:rsidRPr="00F44152">
        <w:rPr>
          <w:color w:val="000000"/>
          <w:sz w:val="28"/>
          <w:szCs w:val="28"/>
          <w:shd w:val="clear" w:color="auto" w:fill="FFFFFF"/>
        </w:rPr>
        <w:t>// Психология в</w:t>
      </w:r>
      <w:r>
        <w:rPr>
          <w:color w:val="000000"/>
          <w:sz w:val="28"/>
          <w:szCs w:val="28"/>
          <w:shd w:val="clear" w:color="auto" w:fill="FFFFFF"/>
        </w:rPr>
        <w:t xml:space="preserve"> экономике и управлении. – 2009 –</w:t>
      </w:r>
      <w:r w:rsidRPr="00F44152">
        <w:rPr>
          <w:color w:val="000000"/>
          <w:sz w:val="28"/>
          <w:szCs w:val="28"/>
          <w:shd w:val="clear" w:color="auto" w:fill="FFFFFF"/>
        </w:rPr>
        <w:t xml:space="preserve"> № 2. – С. 81-86.</w:t>
      </w:r>
    </w:p>
    <w:p w:rsidR="00813970" w:rsidRPr="00813970" w:rsidRDefault="00813970" w:rsidP="002D3CB0">
      <w:pPr>
        <w:pStyle w:val="af0"/>
        <w:numPr>
          <w:ilvl w:val="0"/>
          <w:numId w:val="1"/>
        </w:numPr>
        <w:spacing w:line="360" w:lineRule="auto"/>
        <w:ind w:left="0" w:firstLine="0"/>
        <w:jc w:val="both"/>
        <w:rPr>
          <w:sz w:val="32"/>
        </w:rPr>
      </w:pPr>
      <w:r w:rsidRPr="00813970">
        <w:rPr>
          <w:sz w:val="28"/>
        </w:rPr>
        <w:t>Петрова О.А., Красова О.С. Девид Макклелланд</w:t>
      </w:r>
      <w:r>
        <w:rPr>
          <w:sz w:val="28"/>
        </w:rPr>
        <w:t xml:space="preserve"> </w:t>
      </w:r>
      <w:r w:rsidR="00DF2764" w:rsidRPr="0040689F">
        <w:t>[</w:t>
      </w:r>
      <w:r w:rsidR="00DF2764">
        <w:t>Электронный ресурс</w:t>
      </w:r>
      <w:r w:rsidR="00DF2764" w:rsidRPr="0040689F">
        <w:t>]</w:t>
      </w:r>
      <w:r w:rsidR="00DF2764">
        <w:t xml:space="preserve"> </w:t>
      </w:r>
      <w:r>
        <w:rPr>
          <w:sz w:val="28"/>
        </w:rPr>
        <w:t>/ О.А. Петрова, О</w:t>
      </w:r>
      <w:r w:rsidRPr="00813970">
        <w:rPr>
          <w:sz w:val="28"/>
        </w:rPr>
        <w:t>.</w:t>
      </w:r>
      <w:r>
        <w:rPr>
          <w:sz w:val="28"/>
        </w:rPr>
        <w:t>С. Красова.</w:t>
      </w:r>
      <w:r w:rsidRPr="00813970">
        <w:rPr>
          <w:sz w:val="28"/>
        </w:rPr>
        <w:t xml:space="preserve"> – Режим доступа: http://lib.rus.ec/b/204299/read.</w:t>
      </w:r>
    </w:p>
    <w:p w:rsidR="00232B81" w:rsidRPr="00232B81" w:rsidRDefault="00232B81" w:rsidP="002D3CB0">
      <w:pPr>
        <w:pStyle w:val="af0"/>
        <w:numPr>
          <w:ilvl w:val="0"/>
          <w:numId w:val="1"/>
        </w:numPr>
        <w:spacing w:line="360" w:lineRule="auto"/>
        <w:ind w:left="0" w:firstLine="0"/>
        <w:jc w:val="both"/>
        <w:rPr>
          <w:sz w:val="28"/>
          <w:szCs w:val="28"/>
        </w:rPr>
      </w:pPr>
      <w:r w:rsidRPr="00232B81">
        <w:rPr>
          <w:sz w:val="28"/>
          <w:szCs w:val="28"/>
        </w:rPr>
        <w:t xml:space="preserve">Полянский Н. Нематериальные формы мотивации  / Н. Полянский // Менеджер по персоналу. – 2006. – № 9. – С. 30-33. </w:t>
      </w:r>
    </w:p>
    <w:p w:rsidR="00EF7F56" w:rsidRDefault="00EF7F56" w:rsidP="002D3CB0">
      <w:pPr>
        <w:pStyle w:val="af0"/>
        <w:numPr>
          <w:ilvl w:val="0"/>
          <w:numId w:val="1"/>
        </w:numPr>
        <w:spacing w:line="360" w:lineRule="auto"/>
        <w:ind w:left="0" w:firstLine="0"/>
        <w:jc w:val="both"/>
        <w:rPr>
          <w:sz w:val="28"/>
          <w:szCs w:val="28"/>
        </w:rPr>
      </w:pPr>
      <w:r w:rsidRPr="00984CBB">
        <w:rPr>
          <w:sz w:val="28"/>
          <w:szCs w:val="28"/>
        </w:rPr>
        <w:t>Райкрофт Ч. Критический словарь психоанализа / Ч. Раййкрофт. – СПб: Восточно-Европейский Институт Психоанализа, 1995. – 260 с. – ISBN 5-88787-001-Х.</w:t>
      </w:r>
    </w:p>
    <w:p w:rsidR="00813970" w:rsidRPr="00813970" w:rsidRDefault="00813970" w:rsidP="002D3CB0">
      <w:pPr>
        <w:pStyle w:val="-"/>
        <w:numPr>
          <w:ilvl w:val="0"/>
          <w:numId w:val="1"/>
        </w:numPr>
        <w:ind w:left="0" w:firstLine="0"/>
      </w:pPr>
      <w:r w:rsidRPr="00813970">
        <w:t>Содержательные теории мотивации</w:t>
      </w:r>
      <w:r w:rsidR="00DF2764">
        <w:t xml:space="preserve"> </w:t>
      </w:r>
      <w:r w:rsidR="00DF2764" w:rsidRPr="0040689F">
        <w:t>[</w:t>
      </w:r>
      <w:r w:rsidR="00DF2764">
        <w:t>Электронный ресурс</w:t>
      </w:r>
      <w:r w:rsidR="00DF2764" w:rsidRPr="0040689F">
        <w:t>]</w:t>
      </w:r>
      <w:r w:rsidRPr="00813970">
        <w:t xml:space="preserve">. – Режим доступа:  </w:t>
      </w:r>
      <w:hyperlink r:id="rId26" w:history="1">
        <w:r w:rsidRPr="00813970">
          <w:rPr>
            <w:rStyle w:val="a8"/>
            <w:color w:val="auto"/>
            <w:u w:val="none"/>
          </w:rPr>
          <w:t>http://pro-psixology.ru/socialno-psixologicheskie-fenomeny/151-soderzhatelnye-teorii-motivacii.html</w:t>
        </w:r>
      </w:hyperlink>
      <w:r w:rsidRPr="00813970">
        <w:t>.</w:t>
      </w:r>
    </w:p>
    <w:p w:rsidR="00232B81" w:rsidRDefault="00EF7F56" w:rsidP="002D3CB0">
      <w:pPr>
        <w:pStyle w:val="af0"/>
        <w:numPr>
          <w:ilvl w:val="0"/>
          <w:numId w:val="1"/>
        </w:numPr>
        <w:spacing w:line="360" w:lineRule="auto"/>
        <w:ind w:left="0" w:firstLine="0"/>
        <w:jc w:val="both"/>
        <w:rPr>
          <w:sz w:val="28"/>
          <w:szCs w:val="28"/>
        </w:rPr>
      </w:pPr>
      <w:r w:rsidRPr="00984CBB">
        <w:rPr>
          <w:sz w:val="28"/>
          <w:szCs w:val="28"/>
        </w:rPr>
        <w:t>Спивак В.А. Организационное поведение и управление персоналом / В.А. Спивак. – СПб</w:t>
      </w:r>
      <w:proofErr w:type="gramStart"/>
      <w:r w:rsidRPr="00984CBB">
        <w:rPr>
          <w:sz w:val="28"/>
          <w:szCs w:val="28"/>
        </w:rPr>
        <w:t xml:space="preserve">.: </w:t>
      </w:r>
      <w:proofErr w:type="gramEnd"/>
      <w:r w:rsidRPr="00984CBB">
        <w:rPr>
          <w:sz w:val="28"/>
          <w:szCs w:val="28"/>
        </w:rPr>
        <w:t xml:space="preserve">Питер, 2000. – 356 с. </w:t>
      </w:r>
      <w:r w:rsidR="00DF2764" w:rsidRPr="00984CBB">
        <w:rPr>
          <w:sz w:val="28"/>
          <w:szCs w:val="28"/>
        </w:rPr>
        <w:t>–</w:t>
      </w:r>
      <w:r w:rsidRPr="00984CBB">
        <w:rPr>
          <w:sz w:val="28"/>
          <w:szCs w:val="28"/>
        </w:rPr>
        <w:t xml:space="preserve"> ISBN: 5-272-00111-7.</w:t>
      </w:r>
    </w:p>
    <w:p w:rsidR="00232B81" w:rsidRPr="00232B81" w:rsidRDefault="00232B81" w:rsidP="002D3CB0">
      <w:pPr>
        <w:pStyle w:val="af0"/>
        <w:numPr>
          <w:ilvl w:val="0"/>
          <w:numId w:val="1"/>
        </w:numPr>
        <w:spacing w:line="360" w:lineRule="auto"/>
        <w:ind w:left="0" w:firstLine="0"/>
        <w:jc w:val="both"/>
        <w:rPr>
          <w:sz w:val="28"/>
          <w:szCs w:val="28"/>
        </w:rPr>
      </w:pPr>
      <w:r w:rsidRPr="00232B81">
        <w:rPr>
          <w:sz w:val="28"/>
          <w:szCs w:val="28"/>
        </w:rPr>
        <w:t>Стеценко Т. Нематериальная мотивация / Т. Стеценко // Менеджер по персоналу. – 2013. – №1. – С. 52-58.</w:t>
      </w:r>
    </w:p>
    <w:p w:rsidR="00EF7F56" w:rsidRPr="00BB16C5" w:rsidRDefault="00EF7F56" w:rsidP="002D3CB0">
      <w:pPr>
        <w:pStyle w:val="af0"/>
        <w:numPr>
          <w:ilvl w:val="0"/>
          <w:numId w:val="1"/>
        </w:numPr>
        <w:spacing w:line="360" w:lineRule="auto"/>
        <w:ind w:left="0" w:firstLine="0"/>
        <w:jc w:val="both"/>
        <w:rPr>
          <w:sz w:val="28"/>
          <w:szCs w:val="28"/>
        </w:rPr>
      </w:pPr>
      <w:r w:rsidRPr="00BB16C5">
        <w:rPr>
          <w:color w:val="000000"/>
          <w:sz w:val="28"/>
          <w:szCs w:val="28"/>
          <w:shd w:val="clear" w:color="auto" w:fill="FFFFFF"/>
        </w:rPr>
        <w:t>Стуканова И.П. Менеджмент: Учебное пособие / И.П. Стуканова. — М.: МГИУ, 2005. — 224 с. — ISBN 5-276-00686-5.</w:t>
      </w:r>
    </w:p>
    <w:p w:rsidR="00EF7F56" w:rsidRPr="00984CBB" w:rsidRDefault="00DF2764" w:rsidP="002D3CB0">
      <w:pPr>
        <w:pStyle w:val="af0"/>
        <w:numPr>
          <w:ilvl w:val="0"/>
          <w:numId w:val="1"/>
        </w:numPr>
        <w:spacing w:line="360" w:lineRule="auto"/>
        <w:ind w:left="0" w:firstLine="0"/>
        <w:jc w:val="both"/>
        <w:rPr>
          <w:sz w:val="28"/>
          <w:szCs w:val="28"/>
        </w:rPr>
      </w:pPr>
      <w:r>
        <w:rPr>
          <w:color w:val="000000"/>
          <w:sz w:val="28"/>
          <w:szCs w:val="28"/>
        </w:rPr>
        <w:t>Травин</w:t>
      </w:r>
      <w:r w:rsidR="00EF7F56" w:rsidRPr="00984CBB">
        <w:rPr>
          <w:color w:val="000000"/>
          <w:sz w:val="28"/>
          <w:szCs w:val="28"/>
        </w:rPr>
        <w:t xml:space="preserve"> В.В. Менеджмент персонала предприятия: учеб</w:t>
      </w:r>
      <w:proofErr w:type="gramStart"/>
      <w:r w:rsidR="00EF7F56" w:rsidRPr="00984CBB">
        <w:rPr>
          <w:color w:val="000000"/>
          <w:sz w:val="28"/>
          <w:szCs w:val="28"/>
        </w:rPr>
        <w:t>.-</w:t>
      </w:r>
      <w:proofErr w:type="gramEnd"/>
      <w:r w:rsidR="00EF7F56" w:rsidRPr="00984CBB">
        <w:rPr>
          <w:color w:val="000000"/>
          <w:sz w:val="28"/>
          <w:szCs w:val="28"/>
        </w:rPr>
        <w:t>практ. пособие.</w:t>
      </w:r>
      <w:r>
        <w:rPr>
          <w:color w:val="000000"/>
          <w:sz w:val="28"/>
          <w:szCs w:val="28"/>
        </w:rPr>
        <w:t xml:space="preserve"> </w:t>
      </w:r>
      <w:r w:rsidRPr="00984CBB">
        <w:rPr>
          <w:sz w:val="28"/>
          <w:szCs w:val="28"/>
        </w:rPr>
        <w:t>–</w:t>
      </w:r>
      <w:r w:rsidR="00EF7F56" w:rsidRPr="00984CBB">
        <w:rPr>
          <w:color w:val="000000"/>
          <w:sz w:val="28"/>
          <w:szCs w:val="28"/>
        </w:rPr>
        <w:t xml:space="preserve"> 5-е изд. / В.В. Травин, В.А. Дятлов. – М.: Дело, 2003. – 272 с. – ISBN 5-7749-0062-2.</w:t>
      </w:r>
    </w:p>
    <w:p w:rsidR="00EF7F56" w:rsidRPr="00984CBB" w:rsidRDefault="00EF7F56" w:rsidP="002D3CB0">
      <w:pPr>
        <w:pStyle w:val="af0"/>
        <w:numPr>
          <w:ilvl w:val="0"/>
          <w:numId w:val="1"/>
        </w:numPr>
        <w:spacing w:line="360" w:lineRule="auto"/>
        <w:ind w:left="0" w:firstLine="0"/>
        <w:jc w:val="both"/>
        <w:rPr>
          <w:sz w:val="28"/>
          <w:szCs w:val="28"/>
        </w:rPr>
      </w:pPr>
      <w:r w:rsidRPr="00984CBB">
        <w:rPr>
          <w:color w:val="000000"/>
          <w:sz w:val="28"/>
          <w:szCs w:val="28"/>
        </w:rPr>
        <w:t>Управление персоналом организации: кадровая политика, мотивация, структура: Учебное пособие / А.К. Саакян [и др.]. – СПб</w:t>
      </w:r>
      <w:proofErr w:type="gramStart"/>
      <w:r w:rsidRPr="00984CBB">
        <w:rPr>
          <w:color w:val="000000"/>
          <w:sz w:val="28"/>
          <w:szCs w:val="28"/>
        </w:rPr>
        <w:t xml:space="preserve">.: </w:t>
      </w:r>
      <w:proofErr w:type="gramEnd"/>
      <w:r w:rsidRPr="00984CBB">
        <w:rPr>
          <w:color w:val="000000"/>
          <w:sz w:val="28"/>
          <w:szCs w:val="28"/>
        </w:rPr>
        <w:t>Питер, 2001. – 176 с. – ISBN 5-318-00509-8: 39-27.</w:t>
      </w:r>
    </w:p>
    <w:p w:rsidR="00EF7F56" w:rsidRDefault="00EF7F56" w:rsidP="002D3CB0">
      <w:pPr>
        <w:pStyle w:val="af0"/>
        <w:numPr>
          <w:ilvl w:val="0"/>
          <w:numId w:val="1"/>
        </w:numPr>
        <w:spacing w:line="360" w:lineRule="auto"/>
        <w:ind w:left="0" w:firstLine="0"/>
        <w:jc w:val="both"/>
        <w:rPr>
          <w:sz w:val="28"/>
          <w:szCs w:val="28"/>
        </w:rPr>
      </w:pPr>
      <w:r w:rsidRPr="00984CBB">
        <w:rPr>
          <w:sz w:val="28"/>
          <w:szCs w:val="28"/>
        </w:rPr>
        <w:t>Управление персоналом организации: учебное пособие / под ред. д.э.н., профессора А.Я.Кибанова. – М: ИНФРА-М, 2010. – 695 с.  – ISBN: 978-5-16-003671-7.</w:t>
      </w:r>
    </w:p>
    <w:p w:rsidR="00EF7F56" w:rsidRDefault="00EF7F56" w:rsidP="002D3CB0">
      <w:pPr>
        <w:pStyle w:val="af0"/>
        <w:numPr>
          <w:ilvl w:val="0"/>
          <w:numId w:val="1"/>
        </w:numPr>
        <w:spacing w:line="360" w:lineRule="auto"/>
        <w:ind w:left="0" w:firstLine="0"/>
        <w:jc w:val="both"/>
        <w:rPr>
          <w:sz w:val="28"/>
          <w:szCs w:val="28"/>
        </w:rPr>
      </w:pPr>
      <w:r w:rsidRPr="00984CBB">
        <w:rPr>
          <w:sz w:val="28"/>
          <w:szCs w:val="28"/>
        </w:rPr>
        <w:lastRenderedPageBreak/>
        <w:t xml:space="preserve">Управление персоналом: Учебник. / Под ред. Т.Ю. Базарова, Б.Л. Еремина. – М.: Юнити-Дана, 2012. – 563 с. – </w:t>
      </w:r>
      <w:r w:rsidRPr="00984CBB">
        <w:rPr>
          <w:sz w:val="28"/>
          <w:szCs w:val="28"/>
          <w:lang w:val="en-US"/>
        </w:rPr>
        <w:t>ISBN</w:t>
      </w:r>
      <w:r w:rsidRPr="00984CBB">
        <w:rPr>
          <w:sz w:val="28"/>
          <w:szCs w:val="28"/>
        </w:rPr>
        <w:t>: 5-85173-081-1.</w:t>
      </w:r>
    </w:p>
    <w:p w:rsidR="00EF7F56" w:rsidRPr="00A736B8" w:rsidRDefault="00EF7F56" w:rsidP="002D3CB0">
      <w:pPr>
        <w:pStyle w:val="af0"/>
        <w:numPr>
          <w:ilvl w:val="0"/>
          <w:numId w:val="1"/>
        </w:numPr>
        <w:spacing w:line="360" w:lineRule="auto"/>
        <w:ind w:left="0" w:firstLine="0"/>
        <w:jc w:val="both"/>
        <w:rPr>
          <w:sz w:val="28"/>
          <w:szCs w:val="28"/>
        </w:rPr>
      </w:pPr>
      <w:r w:rsidRPr="00984CBB">
        <w:rPr>
          <w:color w:val="000000"/>
          <w:sz w:val="28"/>
          <w:szCs w:val="28"/>
        </w:rPr>
        <w:t xml:space="preserve">Химаныч, В. Удержание сильных, ярких, талантливых людей в любые времена – всегда сложная задача / В. Химаныч // Управление персоналом. – 2009. </w:t>
      </w:r>
      <w:r w:rsidR="00DF2764" w:rsidRPr="00984CBB">
        <w:rPr>
          <w:sz w:val="28"/>
          <w:szCs w:val="28"/>
        </w:rPr>
        <w:t>–</w:t>
      </w:r>
      <w:r w:rsidRPr="00984CBB">
        <w:rPr>
          <w:color w:val="000000"/>
          <w:sz w:val="28"/>
          <w:szCs w:val="28"/>
        </w:rPr>
        <w:t xml:space="preserve"> № 15. </w:t>
      </w:r>
      <w:r w:rsidR="00DF2764" w:rsidRPr="00984CBB">
        <w:rPr>
          <w:sz w:val="28"/>
          <w:szCs w:val="28"/>
        </w:rPr>
        <w:t>–</w:t>
      </w:r>
      <w:r w:rsidRPr="00984CBB">
        <w:rPr>
          <w:color w:val="000000"/>
          <w:sz w:val="28"/>
          <w:szCs w:val="28"/>
        </w:rPr>
        <w:t xml:space="preserve"> С. 17-23.</w:t>
      </w:r>
    </w:p>
    <w:p w:rsidR="00232B81" w:rsidRPr="00232B81" w:rsidRDefault="00EF7F56" w:rsidP="002D3CB0">
      <w:pPr>
        <w:pStyle w:val="af0"/>
        <w:numPr>
          <w:ilvl w:val="0"/>
          <w:numId w:val="1"/>
        </w:numPr>
        <w:spacing w:line="360" w:lineRule="auto"/>
        <w:ind w:left="0" w:firstLine="0"/>
        <w:jc w:val="both"/>
        <w:rPr>
          <w:sz w:val="48"/>
          <w:szCs w:val="28"/>
        </w:rPr>
      </w:pPr>
      <w:r w:rsidRPr="00A736B8">
        <w:rPr>
          <w:color w:val="000000"/>
          <w:sz w:val="28"/>
          <w:szCs w:val="17"/>
          <w:shd w:val="clear" w:color="auto" w:fill="FFFFFF"/>
        </w:rPr>
        <w:t>Холлифорд С., Уиддет С. Мотивация: Практическое руководство для менеджеров</w:t>
      </w:r>
      <w:proofErr w:type="gramStart"/>
      <w:r w:rsidRPr="00A736B8">
        <w:rPr>
          <w:color w:val="000000"/>
          <w:sz w:val="28"/>
          <w:szCs w:val="17"/>
          <w:shd w:val="clear" w:color="auto" w:fill="FFFFFF"/>
        </w:rPr>
        <w:t xml:space="preserve"> / П</w:t>
      </w:r>
      <w:proofErr w:type="gramEnd"/>
      <w:r w:rsidRPr="00A736B8">
        <w:rPr>
          <w:color w:val="000000"/>
          <w:sz w:val="28"/>
          <w:szCs w:val="17"/>
          <w:shd w:val="clear" w:color="auto" w:fill="FFFFFF"/>
        </w:rPr>
        <w:t>ер. с англ. ООО "Пароль". — М.: ГИППО, 2008. — 354 с. — ISBN 978-5-98293-087-3.</w:t>
      </w:r>
    </w:p>
    <w:p w:rsidR="00232B81" w:rsidRPr="00232B81" w:rsidRDefault="00232B81" w:rsidP="002D3CB0">
      <w:pPr>
        <w:pStyle w:val="af0"/>
        <w:numPr>
          <w:ilvl w:val="0"/>
          <w:numId w:val="1"/>
        </w:numPr>
        <w:spacing w:line="360" w:lineRule="auto"/>
        <w:ind w:left="0" w:firstLine="0"/>
        <w:jc w:val="both"/>
        <w:rPr>
          <w:sz w:val="48"/>
          <w:szCs w:val="28"/>
        </w:rPr>
      </w:pPr>
      <w:r w:rsidRPr="00232B81">
        <w:rPr>
          <w:sz w:val="28"/>
          <w:szCs w:val="28"/>
        </w:rPr>
        <w:t>Шапиро С.А. Мотивация и стимулирование персонала / С.А. Шапиро. - М.: ГроссМедиа, 2005. – 224 с.</w:t>
      </w:r>
    </w:p>
    <w:p w:rsidR="00EF7F56" w:rsidRPr="00BE481E" w:rsidRDefault="00EF7F56" w:rsidP="002D3CB0">
      <w:pPr>
        <w:pStyle w:val="af0"/>
        <w:numPr>
          <w:ilvl w:val="0"/>
          <w:numId w:val="1"/>
        </w:numPr>
        <w:spacing w:line="360" w:lineRule="auto"/>
        <w:ind w:left="0" w:firstLine="0"/>
        <w:jc w:val="both"/>
        <w:rPr>
          <w:sz w:val="28"/>
          <w:szCs w:val="28"/>
        </w:rPr>
      </w:pPr>
      <w:r w:rsidRPr="00BE481E">
        <w:rPr>
          <w:sz w:val="28"/>
          <w:szCs w:val="28"/>
          <w:shd w:val="clear" w:color="auto" w:fill="FFFFFF"/>
        </w:rPr>
        <w:t>Шелдрейк Дж. Теория менеджмента: от тейлоризма до японизации</w:t>
      </w:r>
      <w:proofErr w:type="gramStart"/>
      <w:r w:rsidRPr="00BE481E">
        <w:rPr>
          <w:sz w:val="28"/>
          <w:szCs w:val="28"/>
          <w:shd w:val="clear" w:color="auto" w:fill="FFFFFF"/>
        </w:rPr>
        <w:t xml:space="preserve"> / П</w:t>
      </w:r>
      <w:proofErr w:type="gramEnd"/>
      <w:r w:rsidRPr="00BE481E">
        <w:rPr>
          <w:sz w:val="28"/>
          <w:szCs w:val="28"/>
          <w:shd w:val="clear" w:color="auto" w:fill="FFFFFF"/>
        </w:rPr>
        <w:t xml:space="preserve">ер. с англ. под ред. В.А.Спивака. </w:t>
      </w:r>
      <w:r w:rsidR="00DF2764" w:rsidRPr="00984CBB">
        <w:rPr>
          <w:sz w:val="28"/>
          <w:szCs w:val="28"/>
        </w:rPr>
        <w:t>–</w:t>
      </w:r>
      <w:r w:rsidRPr="00BE481E">
        <w:rPr>
          <w:sz w:val="28"/>
          <w:szCs w:val="28"/>
          <w:shd w:val="clear" w:color="auto" w:fill="FFFFFF"/>
        </w:rPr>
        <w:t xml:space="preserve"> СПб: Питер, 2001. </w:t>
      </w:r>
      <w:r w:rsidRPr="00984CBB">
        <w:rPr>
          <w:sz w:val="28"/>
          <w:szCs w:val="28"/>
        </w:rPr>
        <w:t>–</w:t>
      </w:r>
      <w:r w:rsidRPr="00BE481E">
        <w:rPr>
          <w:sz w:val="28"/>
          <w:szCs w:val="28"/>
          <w:shd w:val="clear" w:color="auto" w:fill="FFFFFF"/>
        </w:rPr>
        <w:t xml:space="preserve"> 352 с.</w:t>
      </w:r>
    </w:p>
    <w:p w:rsidR="00813970" w:rsidRDefault="00EF7F56" w:rsidP="002D3CB0">
      <w:pPr>
        <w:pStyle w:val="af0"/>
        <w:numPr>
          <w:ilvl w:val="0"/>
          <w:numId w:val="1"/>
        </w:numPr>
        <w:spacing w:line="360" w:lineRule="auto"/>
        <w:ind w:left="0" w:firstLine="0"/>
        <w:jc w:val="both"/>
        <w:rPr>
          <w:sz w:val="28"/>
          <w:szCs w:val="28"/>
        </w:rPr>
      </w:pPr>
      <w:r w:rsidRPr="00984CBB">
        <w:rPr>
          <w:sz w:val="28"/>
          <w:szCs w:val="28"/>
        </w:rPr>
        <w:t xml:space="preserve">Экономическая психология: актуальные теоретические и прикладные проблемы: материалы девятой всероссийской научно-практической конференции / под </w:t>
      </w:r>
      <w:proofErr w:type="gramStart"/>
      <w:r w:rsidRPr="00984CBB">
        <w:rPr>
          <w:sz w:val="28"/>
          <w:szCs w:val="28"/>
        </w:rPr>
        <w:t>общ</w:t>
      </w:r>
      <w:proofErr w:type="gramEnd"/>
      <w:r w:rsidRPr="00984CBB">
        <w:rPr>
          <w:sz w:val="28"/>
          <w:szCs w:val="28"/>
        </w:rPr>
        <w:t>. Ред. д-ра психол</w:t>
      </w:r>
      <w:proofErr w:type="gramStart"/>
      <w:r w:rsidRPr="00984CBB">
        <w:rPr>
          <w:sz w:val="28"/>
          <w:szCs w:val="28"/>
        </w:rPr>
        <w:t>.н</w:t>
      </w:r>
      <w:proofErr w:type="gramEnd"/>
      <w:r w:rsidRPr="00984CBB">
        <w:rPr>
          <w:sz w:val="28"/>
          <w:szCs w:val="28"/>
        </w:rPr>
        <w:t>аук, профессора Карнышева А.Д. – Иркутск: БГУЭП, 2008. – 395 с.</w:t>
      </w:r>
    </w:p>
    <w:p w:rsidR="00813970" w:rsidRPr="00813970" w:rsidRDefault="00813970" w:rsidP="002D3CB0">
      <w:pPr>
        <w:pStyle w:val="af0"/>
        <w:numPr>
          <w:ilvl w:val="0"/>
          <w:numId w:val="1"/>
        </w:numPr>
        <w:spacing w:line="360" w:lineRule="auto"/>
        <w:ind w:left="0" w:firstLine="0"/>
        <w:jc w:val="both"/>
        <w:rPr>
          <w:sz w:val="32"/>
          <w:szCs w:val="28"/>
        </w:rPr>
      </w:pPr>
      <w:r w:rsidRPr="00813970">
        <w:rPr>
          <w:sz w:val="28"/>
          <w:shd w:val="clear" w:color="auto" w:fill="FFFFFF"/>
        </w:rPr>
        <w:t>Ядов В.А. Социологическое исследование: методология, программа, методы / В.А. Ядов. – Самара, 1995. – 328 с.</w:t>
      </w:r>
    </w:p>
    <w:p w:rsidR="00EF7F56" w:rsidRPr="00517A4B" w:rsidRDefault="00EF7F56" w:rsidP="002D3CB0">
      <w:pPr>
        <w:pStyle w:val="af0"/>
        <w:numPr>
          <w:ilvl w:val="0"/>
          <w:numId w:val="1"/>
        </w:numPr>
        <w:spacing w:line="360" w:lineRule="auto"/>
        <w:ind w:left="0" w:firstLine="0"/>
        <w:jc w:val="both"/>
        <w:rPr>
          <w:sz w:val="28"/>
          <w:szCs w:val="28"/>
        </w:rPr>
      </w:pPr>
      <w:r w:rsidRPr="00984CBB">
        <w:rPr>
          <w:color w:val="000000"/>
          <w:sz w:val="28"/>
          <w:szCs w:val="28"/>
        </w:rPr>
        <w:t>Яковлева, Т. Мотивация персонала. Построение эффективной системы оплаты труда / Т.Яковлева. – СПб</w:t>
      </w:r>
      <w:proofErr w:type="gramStart"/>
      <w:r w:rsidRPr="00984CBB">
        <w:rPr>
          <w:color w:val="000000"/>
          <w:sz w:val="28"/>
          <w:szCs w:val="28"/>
        </w:rPr>
        <w:t xml:space="preserve">.: </w:t>
      </w:r>
      <w:proofErr w:type="gramEnd"/>
      <w:r w:rsidRPr="00984CBB">
        <w:rPr>
          <w:color w:val="000000"/>
          <w:sz w:val="28"/>
          <w:szCs w:val="28"/>
        </w:rPr>
        <w:t xml:space="preserve">Питер, 2009. </w:t>
      </w:r>
      <w:r w:rsidR="00DF2764" w:rsidRPr="00984CBB">
        <w:rPr>
          <w:sz w:val="28"/>
          <w:szCs w:val="28"/>
        </w:rPr>
        <w:t>–</w:t>
      </w:r>
      <w:r w:rsidR="00DF2764">
        <w:rPr>
          <w:sz w:val="28"/>
          <w:szCs w:val="28"/>
        </w:rPr>
        <w:t xml:space="preserve"> </w:t>
      </w:r>
      <w:r w:rsidRPr="00984CBB">
        <w:rPr>
          <w:color w:val="000000"/>
          <w:sz w:val="28"/>
          <w:szCs w:val="28"/>
        </w:rPr>
        <w:t>240 с. - ISBN 978-5-388-00562-5.</w:t>
      </w:r>
    </w:p>
    <w:p w:rsidR="00517A4B" w:rsidRPr="009529E3" w:rsidRDefault="00517A4B" w:rsidP="002D3CB0">
      <w:pPr>
        <w:pStyle w:val="af0"/>
        <w:numPr>
          <w:ilvl w:val="0"/>
          <w:numId w:val="1"/>
        </w:numPr>
        <w:spacing w:line="360" w:lineRule="auto"/>
        <w:ind w:left="0" w:firstLine="0"/>
        <w:jc w:val="both"/>
        <w:rPr>
          <w:sz w:val="28"/>
          <w:szCs w:val="28"/>
          <w:lang w:val="en-US"/>
        </w:rPr>
      </w:pPr>
      <w:r w:rsidRPr="00517A4B">
        <w:rPr>
          <w:color w:val="000000"/>
          <w:sz w:val="28"/>
          <w:szCs w:val="28"/>
          <w:shd w:val="clear" w:color="auto" w:fill="FFFFFF"/>
          <w:lang w:val="en-US"/>
        </w:rPr>
        <w:t>Clark J.-M. It Takes More Than Money to Motivate People / J.-M. Clark. - URL:</w:t>
      </w:r>
      <w:r w:rsidRPr="00517A4B">
        <w:rPr>
          <w:rStyle w:val="apple-converted-space"/>
          <w:color w:val="000000"/>
          <w:sz w:val="28"/>
          <w:szCs w:val="28"/>
          <w:shd w:val="clear" w:color="auto" w:fill="FFFFFF"/>
          <w:lang w:val="en-US"/>
        </w:rPr>
        <w:t> </w:t>
      </w:r>
      <w:r w:rsidRPr="00517A4B">
        <w:rPr>
          <w:sz w:val="28"/>
          <w:szCs w:val="28"/>
          <w:shd w:val="clear" w:color="auto" w:fill="FFFFFF"/>
          <w:lang w:val="en-US"/>
        </w:rPr>
        <w:t>http://www.managerwise.com/article.phtml?id=502</w:t>
      </w:r>
      <w:r w:rsidRPr="00517A4B">
        <w:rPr>
          <w:sz w:val="28"/>
          <w:szCs w:val="28"/>
          <w:lang w:val="en-US"/>
        </w:rPr>
        <w:t>.</w:t>
      </w:r>
    </w:p>
    <w:p w:rsidR="009529E3" w:rsidRPr="003E1C8A" w:rsidRDefault="009529E3" w:rsidP="002D3CB0">
      <w:pPr>
        <w:pStyle w:val="af0"/>
        <w:numPr>
          <w:ilvl w:val="0"/>
          <w:numId w:val="1"/>
        </w:numPr>
        <w:spacing w:line="360" w:lineRule="auto"/>
        <w:ind w:left="0" w:firstLine="0"/>
        <w:jc w:val="both"/>
        <w:rPr>
          <w:sz w:val="28"/>
          <w:szCs w:val="28"/>
          <w:lang w:val="en-US"/>
        </w:rPr>
      </w:pPr>
      <w:proofErr w:type="spellStart"/>
      <w:r w:rsidRPr="009529E3">
        <w:rPr>
          <w:color w:val="000000"/>
          <w:sz w:val="28"/>
          <w:szCs w:val="28"/>
          <w:shd w:val="clear" w:color="auto" w:fill="FFFFFF"/>
          <w:lang w:val="en-US"/>
        </w:rPr>
        <w:t>Clemmer</w:t>
      </w:r>
      <w:proofErr w:type="spellEnd"/>
      <w:r w:rsidRPr="009529E3">
        <w:rPr>
          <w:color w:val="000000"/>
          <w:sz w:val="28"/>
          <w:szCs w:val="28"/>
          <w:shd w:val="clear" w:color="auto" w:fill="FFFFFF"/>
          <w:lang w:val="en-US"/>
        </w:rPr>
        <w:t xml:space="preserve"> J. Weak Leaders Try to Use Money as a Motivator / J. </w:t>
      </w:r>
      <w:proofErr w:type="spellStart"/>
      <w:r w:rsidRPr="009529E3">
        <w:rPr>
          <w:color w:val="000000"/>
          <w:sz w:val="28"/>
          <w:szCs w:val="28"/>
          <w:shd w:val="clear" w:color="auto" w:fill="FFFFFF"/>
          <w:lang w:val="en-US"/>
        </w:rPr>
        <w:t>Clemmer</w:t>
      </w:r>
      <w:proofErr w:type="spellEnd"/>
      <w:r w:rsidRPr="009529E3">
        <w:rPr>
          <w:color w:val="000000"/>
          <w:sz w:val="28"/>
          <w:szCs w:val="28"/>
          <w:shd w:val="clear" w:color="auto" w:fill="FFFFFF"/>
          <w:lang w:val="en-US"/>
        </w:rPr>
        <w:t>. - URL:</w:t>
      </w:r>
      <w:r w:rsidRPr="009529E3">
        <w:rPr>
          <w:rStyle w:val="apple-converted-space"/>
          <w:color w:val="000000"/>
          <w:sz w:val="28"/>
          <w:szCs w:val="28"/>
          <w:shd w:val="clear" w:color="auto" w:fill="FFFFFF"/>
          <w:lang w:val="en-US"/>
        </w:rPr>
        <w:t> </w:t>
      </w:r>
      <w:r w:rsidR="003E1C8A" w:rsidRPr="003E1C8A">
        <w:rPr>
          <w:sz w:val="28"/>
          <w:szCs w:val="28"/>
          <w:shd w:val="clear" w:color="auto" w:fill="FFFFFF"/>
          <w:lang w:val="en-US"/>
        </w:rPr>
        <w:t>http://www.managerwise.com/article.phtml?id=248</w:t>
      </w:r>
      <w:r w:rsidRPr="009529E3">
        <w:rPr>
          <w:color w:val="000000"/>
          <w:sz w:val="28"/>
          <w:szCs w:val="28"/>
          <w:shd w:val="clear" w:color="auto" w:fill="FFFFFF"/>
          <w:lang w:val="en-US"/>
        </w:rPr>
        <w:t>.</w:t>
      </w:r>
    </w:p>
    <w:p w:rsidR="003E1C8A" w:rsidRPr="003E1C8A" w:rsidRDefault="003E1C8A" w:rsidP="002D3CB0">
      <w:pPr>
        <w:pStyle w:val="af0"/>
        <w:numPr>
          <w:ilvl w:val="0"/>
          <w:numId w:val="1"/>
        </w:numPr>
        <w:spacing w:line="360" w:lineRule="auto"/>
        <w:ind w:left="0" w:firstLine="0"/>
        <w:jc w:val="both"/>
        <w:rPr>
          <w:sz w:val="28"/>
          <w:szCs w:val="28"/>
          <w:lang w:val="en-US"/>
        </w:rPr>
      </w:pPr>
      <w:r w:rsidRPr="003E1C8A">
        <w:rPr>
          <w:color w:val="000000"/>
          <w:sz w:val="28"/>
          <w:szCs w:val="28"/>
          <w:shd w:val="clear" w:color="auto" w:fill="FFFFFF"/>
          <w:lang w:val="en-US"/>
        </w:rPr>
        <w:t>Forsyth P. Motivating Your Staff [Positive Staff Motivation] / P. Forsyth // Engineering Management. – 2006. – Vol. 16, Issue 1. – P. 22-23.</w:t>
      </w:r>
    </w:p>
    <w:p w:rsidR="00EF7F56" w:rsidRPr="00D770FC" w:rsidRDefault="00EF7F56" w:rsidP="002D3CB0">
      <w:pPr>
        <w:pStyle w:val="af0"/>
        <w:numPr>
          <w:ilvl w:val="0"/>
          <w:numId w:val="1"/>
        </w:numPr>
        <w:spacing w:line="360" w:lineRule="auto"/>
        <w:ind w:left="0" w:firstLine="0"/>
        <w:jc w:val="both"/>
        <w:rPr>
          <w:sz w:val="28"/>
          <w:szCs w:val="28"/>
          <w:lang w:val="en-US"/>
        </w:rPr>
      </w:pPr>
      <w:proofErr w:type="spellStart"/>
      <w:r w:rsidRPr="00021E0C">
        <w:rPr>
          <w:sz w:val="28"/>
          <w:szCs w:val="28"/>
          <w:shd w:val="clear" w:color="auto" w:fill="FFFFFF"/>
          <w:lang w:val="en-US"/>
        </w:rPr>
        <w:t>Kopelman</w:t>
      </w:r>
      <w:proofErr w:type="spellEnd"/>
      <w:r w:rsidRPr="00021E0C">
        <w:rPr>
          <w:sz w:val="28"/>
          <w:szCs w:val="28"/>
          <w:shd w:val="clear" w:color="auto" w:fill="FFFFFF"/>
          <w:lang w:val="en-US"/>
        </w:rPr>
        <w:t xml:space="preserve"> R.E. Douglas McGregor's Theory X and Y: Toward a Construct-valid Measure / R.E. </w:t>
      </w:r>
      <w:proofErr w:type="spellStart"/>
      <w:r w:rsidRPr="00021E0C">
        <w:rPr>
          <w:sz w:val="28"/>
          <w:szCs w:val="28"/>
          <w:shd w:val="clear" w:color="auto" w:fill="FFFFFF"/>
          <w:lang w:val="en-US"/>
        </w:rPr>
        <w:t>Kopelman</w:t>
      </w:r>
      <w:proofErr w:type="spellEnd"/>
      <w:r w:rsidRPr="00021E0C">
        <w:rPr>
          <w:sz w:val="28"/>
          <w:szCs w:val="28"/>
          <w:shd w:val="clear" w:color="auto" w:fill="FFFFFF"/>
          <w:lang w:val="en-US"/>
        </w:rPr>
        <w:t xml:space="preserve">, D.J. </w:t>
      </w:r>
      <w:proofErr w:type="spellStart"/>
      <w:r w:rsidRPr="00021E0C">
        <w:rPr>
          <w:sz w:val="28"/>
          <w:szCs w:val="28"/>
          <w:shd w:val="clear" w:color="auto" w:fill="FFFFFF"/>
          <w:lang w:val="en-US"/>
        </w:rPr>
        <w:t>Prottas</w:t>
      </w:r>
      <w:proofErr w:type="spellEnd"/>
      <w:r w:rsidRPr="00021E0C">
        <w:rPr>
          <w:sz w:val="28"/>
          <w:szCs w:val="28"/>
          <w:shd w:val="clear" w:color="auto" w:fill="FFFFFF"/>
          <w:lang w:val="en-US"/>
        </w:rPr>
        <w:t xml:space="preserve">, A.L. Davis // Journal of Managerial Issues. </w:t>
      </w:r>
      <w:r w:rsidRPr="00021E0C">
        <w:rPr>
          <w:sz w:val="28"/>
          <w:szCs w:val="28"/>
          <w:lang w:val="en-US"/>
        </w:rPr>
        <w:t>–</w:t>
      </w:r>
      <w:r w:rsidRPr="00021E0C">
        <w:rPr>
          <w:sz w:val="28"/>
          <w:szCs w:val="28"/>
          <w:shd w:val="clear" w:color="auto" w:fill="FFFFFF"/>
          <w:lang w:val="en-US"/>
        </w:rPr>
        <w:t xml:space="preserve"> Vol. 20, </w:t>
      </w:r>
      <w:r w:rsidR="00DF2764" w:rsidRPr="00217023">
        <w:rPr>
          <w:sz w:val="28"/>
          <w:szCs w:val="28"/>
          <w:shd w:val="clear" w:color="auto" w:fill="FFFFFF"/>
          <w:lang w:val="en-US"/>
        </w:rPr>
        <w:t>№</w:t>
      </w:r>
      <w:r w:rsidRPr="00021E0C">
        <w:rPr>
          <w:sz w:val="28"/>
          <w:szCs w:val="28"/>
          <w:shd w:val="clear" w:color="auto" w:fill="FFFFFF"/>
          <w:lang w:val="en-US"/>
        </w:rPr>
        <w:t xml:space="preserve"> 2, 2008. </w:t>
      </w:r>
      <w:r w:rsidRPr="00021E0C">
        <w:rPr>
          <w:sz w:val="28"/>
          <w:szCs w:val="28"/>
          <w:lang w:val="en-US"/>
        </w:rPr>
        <w:t>–</w:t>
      </w:r>
      <w:r w:rsidRPr="00021E0C">
        <w:rPr>
          <w:sz w:val="28"/>
          <w:szCs w:val="28"/>
          <w:shd w:val="clear" w:color="auto" w:fill="FFFFFF"/>
          <w:lang w:val="en-US"/>
        </w:rPr>
        <w:t xml:space="preserve"> P. 257-259.</w:t>
      </w:r>
    </w:p>
    <w:p w:rsidR="00D770FC" w:rsidRPr="00D770FC" w:rsidRDefault="00D770FC" w:rsidP="002D3CB0">
      <w:pPr>
        <w:pStyle w:val="af0"/>
        <w:numPr>
          <w:ilvl w:val="0"/>
          <w:numId w:val="1"/>
        </w:numPr>
        <w:spacing w:line="360" w:lineRule="auto"/>
        <w:ind w:left="0" w:firstLine="0"/>
        <w:jc w:val="both"/>
        <w:rPr>
          <w:sz w:val="28"/>
          <w:szCs w:val="28"/>
          <w:lang w:val="en-US"/>
        </w:rPr>
      </w:pPr>
      <w:proofErr w:type="spellStart"/>
      <w:r w:rsidRPr="00D770FC">
        <w:rPr>
          <w:color w:val="000000"/>
          <w:sz w:val="28"/>
          <w:szCs w:val="28"/>
          <w:shd w:val="clear" w:color="auto" w:fill="FFFFFF"/>
          <w:lang w:val="en-US"/>
        </w:rPr>
        <w:lastRenderedPageBreak/>
        <w:t>Kulakova</w:t>
      </w:r>
      <w:proofErr w:type="spellEnd"/>
      <w:r w:rsidRPr="00D770FC">
        <w:rPr>
          <w:color w:val="000000"/>
          <w:sz w:val="28"/>
          <w:szCs w:val="28"/>
          <w:shd w:val="clear" w:color="auto" w:fill="FFFFFF"/>
          <w:lang w:val="en-US"/>
        </w:rPr>
        <w:t xml:space="preserve"> A.Y. Motivation of staff in the</w:t>
      </w:r>
      <w:r>
        <w:rPr>
          <w:color w:val="000000"/>
          <w:sz w:val="28"/>
          <w:szCs w:val="28"/>
          <w:shd w:val="clear" w:color="auto" w:fill="FFFFFF"/>
          <w:lang w:val="en-US"/>
        </w:rPr>
        <w:t xml:space="preserve"> organization / A.Y. </w:t>
      </w:r>
      <w:proofErr w:type="spellStart"/>
      <w:r>
        <w:rPr>
          <w:color w:val="000000"/>
          <w:sz w:val="28"/>
          <w:szCs w:val="28"/>
          <w:shd w:val="clear" w:color="auto" w:fill="FFFFFF"/>
          <w:lang w:val="en-US"/>
        </w:rPr>
        <w:t>Kulakova</w:t>
      </w:r>
      <w:proofErr w:type="spellEnd"/>
      <w:r>
        <w:rPr>
          <w:color w:val="000000"/>
          <w:sz w:val="28"/>
          <w:szCs w:val="28"/>
          <w:shd w:val="clear" w:color="auto" w:fill="FFFFFF"/>
          <w:lang w:val="en-US"/>
        </w:rPr>
        <w:t xml:space="preserve">, </w:t>
      </w:r>
      <w:r w:rsidRPr="00D770FC">
        <w:rPr>
          <w:color w:val="000000"/>
          <w:sz w:val="28"/>
          <w:szCs w:val="28"/>
          <w:shd w:val="clear" w:color="auto" w:fill="FFFFFF"/>
          <w:lang w:val="en-US"/>
        </w:rPr>
        <w:t xml:space="preserve">A.S. </w:t>
      </w:r>
      <w:proofErr w:type="spellStart"/>
      <w:r w:rsidRPr="00D770FC">
        <w:rPr>
          <w:color w:val="000000"/>
          <w:sz w:val="28"/>
          <w:szCs w:val="28"/>
          <w:shd w:val="clear" w:color="auto" w:fill="FFFFFF"/>
          <w:lang w:val="en-US"/>
        </w:rPr>
        <w:t>Kostrov</w:t>
      </w:r>
      <w:proofErr w:type="spellEnd"/>
      <w:r w:rsidRPr="00D770FC">
        <w:rPr>
          <w:color w:val="000000"/>
          <w:sz w:val="28"/>
          <w:szCs w:val="28"/>
          <w:shd w:val="clear" w:color="auto" w:fill="FFFFFF"/>
          <w:lang w:val="en-US"/>
        </w:rPr>
        <w:t xml:space="preserve"> // Economics and innovations management. – 2013. - № 6 [Electronic journal]. – URL:</w:t>
      </w:r>
      <w:r w:rsidRPr="00D770FC">
        <w:rPr>
          <w:sz w:val="28"/>
          <w:szCs w:val="28"/>
          <w:shd w:val="clear" w:color="auto" w:fill="FFFFFF"/>
          <w:lang w:val="en-US"/>
        </w:rPr>
        <w:t>http://ekonomika.snauka.ru/en/2013/06/2563</w:t>
      </w:r>
      <w:r w:rsidRPr="00D770FC">
        <w:rPr>
          <w:color w:val="000000"/>
          <w:sz w:val="28"/>
          <w:szCs w:val="28"/>
          <w:shd w:val="clear" w:color="auto" w:fill="FFFFFF"/>
          <w:lang w:val="en-US"/>
        </w:rPr>
        <w:t>.</w:t>
      </w:r>
    </w:p>
    <w:p w:rsidR="00F778FC" w:rsidRPr="00F778FC" w:rsidRDefault="00F778FC" w:rsidP="002D3CB0">
      <w:pPr>
        <w:pStyle w:val="af0"/>
        <w:numPr>
          <w:ilvl w:val="0"/>
          <w:numId w:val="1"/>
        </w:numPr>
        <w:spacing w:line="360" w:lineRule="auto"/>
        <w:ind w:left="0" w:firstLine="0"/>
        <w:jc w:val="both"/>
        <w:rPr>
          <w:sz w:val="28"/>
          <w:szCs w:val="28"/>
          <w:lang w:val="en-US"/>
        </w:rPr>
      </w:pPr>
      <w:proofErr w:type="spellStart"/>
      <w:r w:rsidRPr="00F778FC">
        <w:rPr>
          <w:color w:val="000000"/>
          <w:sz w:val="28"/>
          <w:szCs w:val="28"/>
          <w:shd w:val="clear" w:color="auto" w:fill="FFFFFF"/>
          <w:lang w:val="en-US"/>
        </w:rPr>
        <w:t>Marken</w:t>
      </w:r>
      <w:proofErr w:type="spellEnd"/>
      <w:r w:rsidRPr="00F778FC">
        <w:rPr>
          <w:color w:val="000000"/>
          <w:sz w:val="28"/>
          <w:szCs w:val="28"/>
          <w:shd w:val="clear" w:color="auto" w:fill="FFFFFF"/>
          <w:lang w:val="en-US"/>
        </w:rPr>
        <w:t xml:space="preserve"> G.A. The Effective Employee Incentive Program / G.A. </w:t>
      </w:r>
      <w:proofErr w:type="spellStart"/>
      <w:r w:rsidRPr="00F778FC">
        <w:rPr>
          <w:color w:val="000000"/>
          <w:sz w:val="28"/>
          <w:szCs w:val="28"/>
          <w:shd w:val="clear" w:color="auto" w:fill="FFFFFF"/>
          <w:lang w:val="en-US"/>
        </w:rPr>
        <w:t>Marken</w:t>
      </w:r>
      <w:proofErr w:type="spellEnd"/>
      <w:r w:rsidRPr="00F778FC">
        <w:rPr>
          <w:color w:val="000000"/>
          <w:sz w:val="28"/>
          <w:szCs w:val="28"/>
          <w:shd w:val="clear" w:color="auto" w:fill="FFFFFF"/>
          <w:lang w:val="en-US"/>
        </w:rPr>
        <w:t>. - URL:</w:t>
      </w:r>
      <w:r w:rsidRPr="00F778FC">
        <w:rPr>
          <w:rStyle w:val="apple-converted-space"/>
          <w:color w:val="000000"/>
          <w:sz w:val="28"/>
          <w:szCs w:val="28"/>
          <w:shd w:val="clear" w:color="auto" w:fill="FFFFFF"/>
          <w:lang w:val="en-US"/>
        </w:rPr>
        <w:t> </w:t>
      </w:r>
      <w:r w:rsidRPr="00F778FC">
        <w:rPr>
          <w:sz w:val="28"/>
          <w:szCs w:val="28"/>
          <w:shd w:val="clear" w:color="auto" w:fill="FFFFFF"/>
          <w:lang w:val="en-US"/>
        </w:rPr>
        <w:t>http://www.managerwise.com/article.phtml?id=404#</w:t>
      </w:r>
      <w:r w:rsidRPr="00F778FC">
        <w:rPr>
          <w:color w:val="000000"/>
          <w:sz w:val="28"/>
          <w:szCs w:val="28"/>
          <w:shd w:val="clear" w:color="auto" w:fill="FFFFFF"/>
          <w:lang w:val="en-US"/>
        </w:rPr>
        <w:t>.</w:t>
      </w:r>
    </w:p>
    <w:p w:rsidR="00EF7F56" w:rsidRPr="00377BA4" w:rsidRDefault="00EF7F56" w:rsidP="002D3CB0">
      <w:pPr>
        <w:pStyle w:val="af0"/>
        <w:numPr>
          <w:ilvl w:val="0"/>
          <w:numId w:val="1"/>
        </w:numPr>
        <w:spacing w:line="360" w:lineRule="auto"/>
        <w:ind w:left="0" w:firstLine="0"/>
        <w:jc w:val="both"/>
        <w:rPr>
          <w:sz w:val="28"/>
          <w:szCs w:val="28"/>
          <w:lang w:val="en-US"/>
        </w:rPr>
      </w:pPr>
      <w:r w:rsidRPr="00021E0C">
        <w:rPr>
          <w:color w:val="000000"/>
          <w:sz w:val="28"/>
          <w:szCs w:val="28"/>
          <w:shd w:val="clear" w:color="auto" w:fill="FFFFFF"/>
          <w:lang w:val="en-US"/>
        </w:rPr>
        <w:t xml:space="preserve">Maslow A. H. Motivation and Personality </w:t>
      </w:r>
      <w:r>
        <w:rPr>
          <w:color w:val="000000"/>
          <w:sz w:val="28"/>
          <w:szCs w:val="28"/>
          <w:shd w:val="clear" w:color="auto" w:fill="FFFFFF"/>
          <w:lang w:val="en-US"/>
        </w:rPr>
        <w:t>/ A.H. Maslow. — New York: Harp</w:t>
      </w:r>
      <w:r w:rsidRPr="00021E0C">
        <w:rPr>
          <w:color w:val="000000"/>
          <w:sz w:val="28"/>
          <w:szCs w:val="28"/>
          <w:shd w:val="clear" w:color="auto" w:fill="FFFFFF"/>
          <w:lang w:val="en-US"/>
        </w:rPr>
        <w:t xml:space="preserve">er &amp; Row, 1954. </w:t>
      </w:r>
      <w:r w:rsidRPr="00021E0C">
        <w:rPr>
          <w:sz w:val="28"/>
          <w:szCs w:val="28"/>
          <w:lang w:val="en-US"/>
        </w:rPr>
        <w:t>–</w:t>
      </w:r>
      <w:r w:rsidRPr="00021E0C">
        <w:rPr>
          <w:color w:val="000000"/>
          <w:sz w:val="28"/>
          <w:szCs w:val="28"/>
          <w:shd w:val="clear" w:color="auto" w:fill="FFFFFF"/>
          <w:lang w:val="en-US"/>
        </w:rPr>
        <w:t xml:space="preserve"> 411 p.</w:t>
      </w:r>
    </w:p>
    <w:p w:rsidR="00377BA4" w:rsidRPr="00DF6F54" w:rsidRDefault="00DF6F54" w:rsidP="002D3CB0">
      <w:pPr>
        <w:pStyle w:val="af0"/>
        <w:numPr>
          <w:ilvl w:val="0"/>
          <w:numId w:val="1"/>
        </w:numPr>
        <w:spacing w:line="360" w:lineRule="auto"/>
        <w:ind w:left="0" w:firstLine="0"/>
        <w:jc w:val="both"/>
        <w:rPr>
          <w:sz w:val="28"/>
          <w:szCs w:val="28"/>
          <w:lang w:val="en-US"/>
        </w:rPr>
      </w:pPr>
      <w:r w:rsidRPr="00DF6F54">
        <w:rPr>
          <w:color w:val="000000"/>
          <w:sz w:val="28"/>
          <w:szCs w:val="28"/>
          <w:shd w:val="clear" w:color="auto" w:fill="FFFFFF"/>
          <w:lang w:val="en-US"/>
        </w:rPr>
        <w:t xml:space="preserve">Volkmann C.K., </w:t>
      </w:r>
      <w:proofErr w:type="spellStart"/>
      <w:r w:rsidRPr="00DF6F54">
        <w:rPr>
          <w:color w:val="000000"/>
          <w:sz w:val="28"/>
          <w:szCs w:val="28"/>
          <w:shd w:val="clear" w:color="auto" w:fill="FFFFFF"/>
          <w:lang w:val="en-US"/>
        </w:rPr>
        <w:t>Tokarsky</w:t>
      </w:r>
      <w:proofErr w:type="spellEnd"/>
      <w:r w:rsidRPr="00DF6F54">
        <w:rPr>
          <w:color w:val="000000"/>
          <w:sz w:val="28"/>
          <w:szCs w:val="28"/>
          <w:shd w:val="clear" w:color="auto" w:fill="FFFFFF"/>
          <w:lang w:val="en-US"/>
        </w:rPr>
        <w:t xml:space="preserve"> K.O., </w:t>
      </w:r>
      <w:proofErr w:type="spellStart"/>
      <w:r w:rsidRPr="00DF6F54">
        <w:rPr>
          <w:color w:val="000000"/>
          <w:sz w:val="28"/>
          <w:szCs w:val="28"/>
          <w:shd w:val="clear" w:color="auto" w:fill="FFFFFF"/>
          <w:lang w:val="en-US"/>
        </w:rPr>
        <w:t>Gruenhagen</w:t>
      </w:r>
      <w:proofErr w:type="spellEnd"/>
      <w:r w:rsidRPr="00DF6F54">
        <w:rPr>
          <w:color w:val="000000"/>
          <w:sz w:val="28"/>
          <w:szCs w:val="28"/>
          <w:shd w:val="clear" w:color="auto" w:fill="FFFFFF"/>
          <w:lang w:val="en-US"/>
        </w:rPr>
        <w:t xml:space="preserve"> M. Entrepreneurship in a European Perspective (Concepts for the Creation and Grows of New Ventures) / C.K. Volkmann, K.O. </w:t>
      </w:r>
      <w:proofErr w:type="spellStart"/>
      <w:r w:rsidRPr="00DF6F54">
        <w:rPr>
          <w:color w:val="000000"/>
          <w:sz w:val="28"/>
          <w:szCs w:val="28"/>
          <w:shd w:val="clear" w:color="auto" w:fill="FFFFFF"/>
          <w:lang w:val="en-US"/>
        </w:rPr>
        <w:t>Tokarsky</w:t>
      </w:r>
      <w:proofErr w:type="spellEnd"/>
      <w:r w:rsidRPr="00DF6F54">
        <w:rPr>
          <w:color w:val="000000"/>
          <w:sz w:val="28"/>
          <w:szCs w:val="28"/>
          <w:shd w:val="clear" w:color="auto" w:fill="FFFFFF"/>
          <w:lang w:val="en-US"/>
        </w:rPr>
        <w:t xml:space="preserve">, M. </w:t>
      </w:r>
      <w:proofErr w:type="spellStart"/>
      <w:r w:rsidRPr="00DF6F54">
        <w:rPr>
          <w:color w:val="000000"/>
          <w:sz w:val="28"/>
          <w:szCs w:val="28"/>
          <w:shd w:val="clear" w:color="auto" w:fill="FFFFFF"/>
          <w:lang w:val="en-US"/>
        </w:rPr>
        <w:t>Gruenhage</w:t>
      </w:r>
      <w:proofErr w:type="spellEnd"/>
      <w:r w:rsidRPr="00DF6F54">
        <w:rPr>
          <w:color w:val="000000"/>
          <w:sz w:val="28"/>
          <w:szCs w:val="28"/>
          <w:shd w:val="clear" w:color="auto" w:fill="FFFFFF"/>
          <w:lang w:val="en-US"/>
        </w:rPr>
        <w:t xml:space="preserve">. - 1st Edition. - </w:t>
      </w:r>
      <w:proofErr w:type="spellStart"/>
      <w:r w:rsidRPr="00DF6F54">
        <w:rPr>
          <w:color w:val="000000"/>
          <w:sz w:val="28"/>
          <w:szCs w:val="28"/>
          <w:shd w:val="clear" w:color="auto" w:fill="FFFFFF"/>
          <w:lang w:val="en-US"/>
        </w:rPr>
        <w:t>Gabler</w:t>
      </w:r>
      <w:proofErr w:type="spellEnd"/>
      <w:r w:rsidRPr="00DF6F54">
        <w:rPr>
          <w:color w:val="000000"/>
          <w:sz w:val="28"/>
          <w:szCs w:val="28"/>
          <w:shd w:val="clear" w:color="auto" w:fill="FFFFFF"/>
          <w:lang w:val="en-US"/>
        </w:rPr>
        <w:t xml:space="preserve"> </w:t>
      </w:r>
      <w:proofErr w:type="spellStart"/>
      <w:r w:rsidRPr="00DF6F54">
        <w:rPr>
          <w:color w:val="000000"/>
          <w:sz w:val="28"/>
          <w:szCs w:val="28"/>
          <w:shd w:val="clear" w:color="auto" w:fill="FFFFFF"/>
          <w:lang w:val="en-US"/>
        </w:rPr>
        <w:t>Verlag</w:t>
      </w:r>
      <w:proofErr w:type="spellEnd"/>
      <w:r w:rsidRPr="00DF6F54">
        <w:rPr>
          <w:color w:val="000000"/>
          <w:sz w:val="28"/>
          <w:szCs w:val="28"/>
          <w:shd w:val="clear" w:color="auto" w:fill="FFFFFF"/>
          <w:lang w:val="en-US"/>
        </w:rPr>
        <w:t>, 2010. - 499 p.</w:t>
      </w:r>
    </w:p>
    <w:p w:rsidR="00EF7F56" w:rsidRPr="00517F51" w:rsidRDefault="00EF7F56" w:rsidP="00517F51">
      <w:pPr>
        <w:tabs>
          <w:tab w:val="left" w:pos="1134"/>
        </w:tabs>
        <w:spacing w:after="0" w:line="360" w:lineRule="auto"/>
        <w:jc w:val="both"/>
        <w:rPr>
          <w:rFonts w:ascii="Times New Roman" w:hAnsi="Times New Roman" w:cs="Times New Roman"/>
          <w:sz w:val="28"/>
          <w:szCs w:val="28"/>
          <w:u w:val="single"/>
          <w:lang w:val="en-US"/>
        </w:rPr>
        <w:sectPr w:rsidR="00EF7F56" w:rsidRPr="00517F51" w:rsidSect="007A6607">
          <w:pgSz w:w="11906" w:h="16838"/>
          <w:pgMar w:top="1134" w:right="850" w:bottom="1134" w:left="1701" w:header="708" w:footer="708" w:gutter="0"/>
          <w:cols w:space="708"/>
          <w:docGrid w:linePitch="360"/>
        </w:sectPr>
      </w:pPr>
    </w:p>
    <w:p w:rsidR="00230B5C" w:rsidRDefault="00230B5C" w:rsidP="00517F51">
      <w:pPr>
        <w:pStyle w:val="a9"/>
      </w:pPr>
      <w:bookmarkStart w:id="18" w:name="_Toc389431004"/>
      <w:r w:rsidRPr="00230B5C">
        <w:lastRenderedPageBreak/>
        <w:t>Приложение</w:t>
      </w:r>
      <w:bookmarkEnd w:id="18"/>
    </w:p>
    <w:p w:rsidR="00230B5C" w:rsidRPr="00230B5C" w:rsidRDefault="00230B5C" w:rsidP="00517F51">
      <w:pPr>
        <w:pStyle w:val="a9"/>
      </w:pPr>
    </w:p>
    <w:p w:rsidR="004D6F6C" w:rsidRPr="004D6F6C" w:rsidRDefault="004D6F6C" w:rsidP="00517F51">
      <w:pPr>
        <w:tabs>
          <w:tab w:val="left" w:pos="1134"/>
        </w:tabs>
        <w:spacing w:after="0" w:line="360" w:lineRule="auto"/>
        <w:jc w:val="both"/>
        <w:rPr>
          <w:rFonts w:ascii="Times New Roman" w:hAnsi="Times New Roman" w:cs="Times New Roman"/>
          <w:sz w:val="28"/>
          <w:szCs w:val="28"/>
          <w:u w:val="single"/>
        </w:rPr>
      </w:pPr>
      <w:r w:rsidRPr="004D6F6C">
        <w:rPr>
          <w:rFonts w:ascii="Times New Roman" w:hAnsi="Times New Roman" w:cs="Times New Roman"/>
          <w:sz w:val="28"/>
          <w:szCs w:val="28"/>
          <w:u w:val="single"/>
        </w:rPr>
        <w:t>Приложение 1</w:t>
      </w:r>
    </w:p>
    <w:p w:rsidR="004D6F6C" w:rsidRPr="004D6F6C" w:rsidRDefault="004D6F6C" w:rsidP="00517F51">
      <w:pPr>
        <w:tabs>
          <w:tab w:val="left" w:pos="1134"/>
        </w:tabs>
        <w:spacing w:after="0" w:line="360" w:lineRule="auto"/>
        <w:jc w:val="both"/>
        <w:rPr>
          <w:rFonts w:ascii="Times New Roman" w:hAnsi="Times New Roman" w:cs="Times New Roman"/>
          <w:b/>
          <w:sz w:val="28"/>
          <w:szCs w:val="28"/>
        </w:rPr>
      </w:pPr>
      <w:r w:rsidRPr="004D6F6C">
        <w:rPr>
          <w:rFonts w:ascii="Times New Roman" w:hAnsi="Times New Roman" w:cs="Times New Roman"/>
          <w:b/>
          <w:sz w:val="28"/>
          <w:szCs w:val="28"/>
        </w:rPr>
        <w:t>Вопросы для интервью (Полянина Татьяна Александровна)</w:t>
      </w:r>
    </w:p>
    <w:p w:rsidR="004D6F6C" w:rsidRPr="004D6F6C" w:rsidRDefault="004D6F6C" w:rsidP="00517F51">
      <w:pPr>
        <w:tabs>
          <w:tab w:val="left" w:pos="1134"/>
        </w:tabs>
        <w:spacing w:after="0" w:line="360" w:lineRule="auto"/>
        <w:jc w:val="both"/>
        <w:rPr>
          <w:rFonts w:ascii="Times New Roman" w:hAnsi="Times New Roman" w:cs="Times New Roman"/>
          <w:sz w:val="28"/>
          <w:szCs w:val="28"/>
          <w:u w:val="single"/>
        </w:rPr>
      </w:pPr>
      <w:r w:rsidRPr="004D6F6C">
        <w:rPr>
          <w:rFonts w:ascii="Times New Roman" w:hAnsi="Times New Roman" w:cs="Times New Roman"/>
          <w:sz w:val="28"/>
          <w:szCs w:val="28"/>
          <w:u w:val="single"/>
        </w:rPr>
        <w:t>Блок общих вопросов:</w:t>
      </w:r>
    </w:p>
    <w:p w:rsidR="004D6F6C" w:rsidRPr="004D6F6C" w:rsidRDefault="004D6F6C" w:rsidP="002D3CB0">
      <w:pPr>
        <w:pStyle w:val="af0"/>
        <w:numPr>
          <w:ilvl w:val="0"/>
          <w:numId w:val="6"/>
        </w:numPr>
        <w:tabs>
          <w:tab w:val="left" w:pos="709"/>
        </w:tabs>
        <w:spacing w:line="360" w:lineRule="auto"/>
        <w:ind w:left="0" w:firstLine="0"/>
        <w:jc w:val="both"/>
        <w:rPr>
          <w:sz w:val="28"/>
          <w:szCs w:val="28"/>
        </w:rPr>
      </w:pPr>
      <w:r w:rsidRPr="004D6F6C">
        <w:rPr>
          <w:sz w:val="28"/>
          <w:szCs w:val="28"/>
        </w:rPr>
        <w:t>Насколько важным, по вашему мнению, является стимулирование персонала? Каких целей достигает организация с помощью мотивирования сотрудников?</w:t>
      </w:r>
    </w:p>
    <w:p w:rsidR="004D6F6C" w:rsidRPr="004D6F6C" w:rsidRDefault="004D6F6C" w:rsidP="002D3CB0">
      <w:pPr>
        <w:pStyle w:val="af0"/>
        <w:numPr>
          <w:ilvl w:val="0"/>
          <w:numId w:val="6"/>
        </w:numPr>
        <w:tabs>
          <w:tab w:val="left" w:pos="709"/>
        </w:tabs>
        <w:spacing w:line="360" w:lineRule="auto"/>
        <w:ind w:left="0" w:firstLine="0"/>
        <w:jc w:val="both"/>
        <w:rPr>
          <w:sz w:val="28"/>
          <w:szCs w:val="28"/>
        </w:rPr>
      </w:pPr>
      <w:r w:rsidRPr="004D6F6C">
        <w:rPr>
          <w:sz w:val="28"/>
          <w:szCs w:val="28"/>
        </w:rPr>
        <w:t>Каким образом происходит формирование системы мотивации в компании «Алиди»? Какие факторы принимаются во внимание при её разработке?</w:t>
      </w:r>
    </w:p>
    <w:p w:rsidR="004D6F6C" w:rsidRPr="004D6F6C" w:rsidRDefault="004D6F6C" w:rsidP="002D3CB0">
      <w:pPr>
        <w:pStyle w:val="af0"/>
        <w:numPr>
          <w:ilvl w:val="0"/>
          <w:numId w:val="6"/>
        </w:numPr>
        <w:tabs>
          <w:tab w:val="left" w:pos="709"/>
        </w:tabs>
        <w:spacing w:line="360" w:lineRule="auto"/>
        <w:ind w:left="0" w:firstLine="0"/>
        <w:jc w:val="both"/>
        <w:rPr>
          <w:sz w:val="28"/>
          <w:szCs w:val="28"/>
        </w:rPr>
      </w:pPr>
      <w:r w:rsidRPr="004D6F6C">
        <w:rPr>
          <w:sz w:val="28"/>
          <w:szCs w:val="28"/>
        </w:rPr>
        <w:t>Каково соотношение материальной и нематериальной мотивации в компании «Алиди»? Насколько важен нематериальный компонент?</w:t>
      </w:r>
    </w:p>
    <w:p w:rsidR="004D6F6C" w:rsidRPr="004D6F6C" w:rsidRDefault="004D6F6C" w:rsidP="002D3CB0">
      <w:pPr>
        <w:pStyle w:val="af0"/>
        <w:numPr>
          <w:ilvl w:val="0"/>
          <w:numId w:val="6"/>
        </w:numPr>
        <w:tabs>
          <w:tab w:val="left" w:pos="709"/>
        </w:tabs>
        <w:spacing w:line="360" w:lineRule="auto"/>
        <w:ind w:left="0" w:firstLine="0"/>
        <w:jc w:val="both"/>
        <w:rPr>
          <w:sz w:val="28"/>
          <w:szCs w:val="28"/>
        </w:rPr>
      </w:pPr>
      <w:r w:rsidRPr="004D6F6C">
        <w:rPr>
          <w:sz w:val="28"/>
          <w:szCs w:val="28"/>
        </w:rPr>
        <w:t>Какие методы нематериального стимулирования используются в компании «Алиди»? Расскажите, пожалуйста, о планируемых в этом направлении мероприятиях и о тех, которые уже были проведены.</w:t>
      </w:r>
    </w:p>
    <w:p w:rsidR="004D6F6C" w:rsidRPr="004D6F6C" w:rsidRDefault="004D6F6C" w:rsidP="002D3CB0">
      <w:pPr>
        <w:pStyle w:val="af0"/>
        <w:numPr>
          <w:ilvl w:val="0"/>
          <w:numId w:val="6"/>
        </w:numPr>
        <w:tabs>
          <w:tab w:val="left" w:pos="709"/>
        </w:tabs>
        <w:spacing w:line="360" w:lineRule="auto"/>
        <w:ind w:left="0" w:firstLine="0"/>
        <w:jc w:val="both"/>
        <w:rPr>
          <w:sz w:val="28"/>
          <w:szCs w:val="28"/>
        </w:rPr>
      </w:pPr>
      <w:r w:rsidRPr="004D6F6C">
        <w:rPr>
          <w:sz w:val="28"/>
          <w:szCs w:val="28"/>
        </w:rPr>
        <w:t>Какие методы нематериального стимулирования оказались более эффективными и почему?</w:t>
      </w:r>
    </w:p>
    <w:p w:rsidR="004D6F6C" w:rsidRPr="004D6F6C" w:rsidRDefault="004D6F6C" w:rsidP="002D3CB0">
      <w:pPr>
        <w:pStyle w:val="af0"/>
        <w:numPr>
          <w:ilvl w:val="0"/>
          <w:numId w:val="6"/>
        </w:numPr>
        <w:tabs>
          <w:tab w:val="left" w:pos="709"/>
        </w:tabs>
        <w:spacing w:line="360" w:lineRule="auto"/>
        <w:ind w:left="0" w:firstLine="0"/>
        <w:jc w:val="both"/>
        <w:rPr>
          <w:sz w:val="28"/>
          <w:szCs w:val="28"/>
        </w:rPr>
      </w:pPr>
      <w:r w:rsidRPr="004D6F6C">
        <w:rPr>
          <w:sz w:val="28"/>
          <w:szCs w:val="28"/>
        </w:rPr>
        <w:t xml:space="preserve">Диагностируете ли Вы мотивационный климат в организации? Если да, </w:t>
      </w:r>
      <w:proofErr w:type="gramStart"/>
      <w:r w:rsidRPr="004D6F6C">
        <w:rPr>
          <w:sz w:val="28"/>
          <w:szCs w:val="28"/>
        </w:rPr>
        <w:t>то</w:t>
      </w:r>
      <w:proofErr w:type="gramEnd"/>
      <w:r w:rsidRPr="004D6F6C">
        <w:rPr>
          <w:sz w:val="28"/>
          <w:szCs w:val="28"/>
        </w:rPr>
        <w:t xml:space="preserve"> как часто?</w:t>
      </w:r>
    </w:p>
    <w:p w:rsidR="004D6F6C" w:rsidRPr="004D6F6C" w:rsidRDefault="004D6F6C" w:rsidP="002D3CB0">
      <w:pPr>
        <w:pStyle w:val="af0"/>
        <w:numPr>
          <w:ilvl w:val="0"/>
          <w:numId w:val="6"/>
        </w:numPr>
        <w:tabs>
          <w:tab w:val="left" w:pos="709"/>
        </w:tabs>
        <w:spacing w:line="360" w:lineRule="auto"/>
        <w:ind w:left="0" w:firstLine="0"/>
        <w:jc w:val="both"/>
        <w:rPr>
          <w:sz w:val="28"/>
          <w:szCs w:val="28"/>
        </w:rPr>
      </w:pPr>
      <w:r w:rsidRPr="004D6F6C">
        <w:rPr>
          <w:sz w:val="28"/>
          <w:szCs w:val="28"/>
        </w:rPr>
        <w:t>Как бы Вы охарактеризовали стиль лидерства, применяемый руководством?</w:t>
      </w:r>
    </w:p>
    <w:p w:rsidR="004D6F6C" w:rsidRPr="004D6F6C" w:rsidRDefault="004D6F6C" w:rsidP="002D3CB0">
      <w:pPr>
        <w:numPr>
          <w:ilvl w:val="0"/>
          <w:numId w:val="6"/>
        </w:numPr>
        <w:tabs>
          <w:tab w:val="left" w:pos="709"/>
        </w:tabs>
        <w:spacing w:after="0" w:line="360" w:lineRule="auto"/>
        <w:ind w:left="0" w:firstLine="0"/>
        <w:jc w:val="both"/>
        <w:rPr>
          <w:rFonts w:ascii="Times New Roman" w:hAnsi="Times New Roman" w:cs="Times New Roman"/>
          <w:sz w:val="28"/>
          <w:szCs w:val="28"/>
        </w:rPr>
      </w:pPr>
      <w:r w:rsidRPr="004D6F6C">
        <w:rPr>
          <w:rFonts w:ascii="Times New Roman" w:hAnsi="Times New Roman" w:cs="Times New Roman"/>
          <w:sz w:val="28"/>
          <w:szCs w:val="28"/>
        </w:rPr>
        <w:t>Есть ли у компании корпоративный стиль? Если да, то расскажите о нем, пожалуйста.</w:t>
      </w:r>
    </w:p>
    <w:p w:rsidR="004D6F6C" w:rsidRPr="004D6F6C" w:rsidRDefault="004D6F6C" w:rsidP="002D3CB0">
      <w:pPr>
        <w:numPr>
          <w:ilvl w:val="0"/>
          <w:numId w:val="6"/>
        </w:numPr>
        <w:tabs>
          <w:tab w:val="left" w:pos="709"/>
        </w:tabs>
        <w:spacing w:after="0" w:line="360" w:lineRule="auto"/>
        <w:ind w:left="0" w:firstLine="0"/>
        <w:jc w:val="both"/>
        <w:rPr>
          <w:rFonts w:ascii="Times New Roman" w:hAnsi="Times New Roman" w:cs="Times New Roman"/>
          <w:sz w:val="28"/>
          <w:szCs w:val="28"/>
        </w:rPr>
      </w:pPr>
      <w:r w:rsidRPr="004D6F6C">
        <w:rPr>
          <w:rFonts w:ascii="Times New Roman" w:hAnsi="Times New Roman" w:cs="Times New Roman"/>
          <w:sz w:val="28"/>
          <w:szCs w:val="28"/>
        </w:rPr>
        <w:t>Существуют ли в компании корпоративные традиции?</w:t>
      </w:r>
    </w:p>
    <w:p w:rsidR="004D6F6C" w:rsidRPr="004D6F6C" w:rsidRDefault="004D6F6C" w:rsidP="00517F51">
      <w:pPr>
        <w:tabs>
          <w:tab w:val="left" w:pos="1134"/>
        </w:tabs>
        <w:spacing w:after="0" w:line="360" w:lineRule="auto"/>
        <w:jc w:val="both"/>
        <w:rPr>
          <w:rFonts w:ascii="Times New Roman" w:hAnsi="Times New Roman" w:cs="Times New Roman"/>
          <w:sz w:val="28"/>
          <w:szCs w:val="28"/>
        </w:rPr>
      </w:pPr>
    </w:p>
    <w:p w:rsidR="004201FC" w:rsidRDefault="004201FC" w:rsidP="00517F51">
      <w:pPr>
        <w:tabs>
          <w:tab w:val="left" w:pos="1134"/>
        </w:tabs>
        <w:spacing w:after="0" w:line="360" w:lineRule="auto"/>
        <w:jc w:val="both"/>
        <w:rPr>
          <w:rFonts w:ascii="Times New Roman" w:hAnsi="Times New Roman" w:cs="Times New Roman"/>
          <w:sz w:val="28"/>
          <w:szCs w:val="28"/>
          <w:u w:val="single"/>
        </w:rPr>
      </w:pPr>
    </w:p>
    <w:p w:rsidR="004201FC" w:rsidRDefault="004201FC" w:rsidP="00517F51">
      <w:pPr>
        <w:tabs>
          <w:tab w:val="left" w:pos="1134"/>
        </w:tabs>
        <w:spacing w:after="0" w:line="360" w:lineRule="auto"/>
        <w:jc w:val="both"/>
        <w:rPr>
          <w:rFonts w:ascii="Times New Roman" w:hAnsi="Times New Roman" w:cs="Times New Roman"/>
          <w:sz w:val="28"/>
          <w:szCs w:val="28"/>
          <w:u w:val="single"/>
        </w:rPr>
      </w:pPr>
    </w:p>
    <w:p w:rsidR="004201FC" w:rsidRDefault="004201FC" w:rsidP="00517F51">
      <w:pPr>
        <w:tabs>
          <w:tab w:val="left" w:pos="1134"/>
        </w:tabs>
        <w:spacing w:after="0" w:line="360" w:lineRule="auto"/>
        <w:jc w:val="both"/>
        <w:rPr>
          <w:rFonts w:ascii="Times New Roman" w:hAnsi="Times New Roman" w:cs="Times New Roman"/>
          <w:sz w:val="28"/>
          <w:szCs w:val="28"/>
          <w:u w:val="single"/>
        </w:rPr>
      </w:pPr>
    </w:p>
    <w:p w:rsidR="004201FC" w:rsidRDefault="004201FC" w:rsidP="00517F51">
      <w:pPr>
        <w:tabs>
          <w:tab w:val="left" w:pos="1134"/>
        </w:tabs>
        <w:spacing w:after="0" w:line="360" w:lineRule="auto"/>
        <w:jc w:val="both"/>
        <w:rPr>
          <w:rFonts w:ascii="Times New Roman" w:hAnsi="Times New Roman" w:cs="Times New Roman"/>
          <w:sz w:val="28"/>
          <w:szCs w:val="28"/>
          <w:u w:val="single"/>
        </w:rPr>
      </w:pPr>
    </w:p>
    <w:p w:rsidR="004D6F6C" w:rsidRPr="004D6F6C" w:rsidRDefault="004D6F6C" w:rsidP="00517F51">
      <w:pPr>
        <w:tabs>
          <w:tab w:val="left" w:pos="1134"/>
        </w:tabs>
        <w:spacing w:after="0" w:line="360" w:lineRule="auto"/>
        <w:jc w:val="both"/>
        <w:rPr>
          <w:rFonts w:ascii="Times New Roman" w:hAnsi="Times New Roman" w:cs="Times New Roman"/>
          <w:sz w:val="28"/>
          <w:szCs w:val="28"/>
          <w:u w:val="single"/>
        </w:rPr>
      </w:pPr>
      <w:r w:rsidRPr="004D6F6C">
        <w:rPr>
          <w:rFonts w:ascii="Times New Roman" w:hAnsi="Times New Roman" w:cs="Times New Roman"/>
          <w:sz w:val="28"/>
          <w:szCs w:val="28"/>
          <w:u w:val="single"/>
        </w:rPr>
        <w:lastRenderedPageBreak/>
        <w:t xml:space="preserve">Блок вопросов по </w:t>
      </w:r>
      <w:r w:rsidRPr="004D6F6C">
        <w:rPr>
          <w:rFonts w:ascii="Times New Roman" w:hAnsi="Times New Roman" w:cs="Times New Roman"/>
          <w:sz w:val="28"/>
          <w:szCs w:val="28"/>
          <w:u w:val="single"/>
          <w:lang w:val="en-US"/>
        </w:rPr>
        <w:t>HR</w:t>
      </w:r>
      <w:r w:rsidRPr="004D6F6C">
        <w:rPr>
          <w:rFonts w:ascii="Times New Roman" w:hAnsi="Times New Roman" w:cs="Times New Roman"/>
          <w:sz w:val="28"/>
          <w:szCs w:val="28"/>
          <w:u w:val="single"/>
        </w:rPr>
        <w:t>-отделу:</w:t>
      </w:r>
    </w:p>
    <w:p w:rsidR="004D6F6C" w:rsidRPr="004D6F6C" w:rsidRDefault="004D6F6C" w:rsidP="002D3CB0">
      <w:pPr>
        <w:pStyle w:val="af0"/>
        <w:numPr>
          <w:ilvl w:val="0"/>
          <w:numId w:val="7"/>
        </w:numPr>
        <w:tabs>
          <w:tab w:val="left" w:pos="709"/>
        </w:tabs>
        <w:spacing w:line="360" w:lineRule="auto"/>
        <w:ind w:left="0" w:firstLine="0"/>
        <w:jc w:val="both"/>
        <w:rPr>
          <w:sz w:val="28"/>
          <w:szCs w:val="28"/>
        </w:rPr>
      </w:pPr>
      <w:r w:rsidRPr="004D6F6C">
        <w:rPr>
          <w:sz w:val="28"/>
          <w:szCs w:val="28"/>
        </w:rPr>
        <w:t>Сколько сотрудников насчитывает отдел по работе с персоналом?</w:t>
      </w:r>
    </w:p>
    <w:p w:rsidR="004D6F6C" w:rsidRPr="004D6F6C" w:rsidRDefault="004D6F6C" w:rsidP="002D3CB0">
      <w:pPr>
        <w:pStyle w:val="af0"/>
        <w:numPr>
          <w:ilvl w:val="0"/>
          <w:numId w:val="7"/>
        </w:numPr>
        <w:tabs>
          <w:tab w:val="left" w:pos="709"/>
        </w:tabs>
        <w:spacing w:line="360" w:lineRule="auto"/>
        <w:ind w:left="0" w:firstLine="0"/>
        <w:jc w:val="both"/>
        <w:rPr>
          <w:sz w:val="28"/>
          <w:szCs w:val="28"/>
        </w:rPr>
      </w:pPr>
      <w:r w:rsidRPr="004D6F6C">
        <w:rPr>
          <w:sz w:val="28"/>
          <w:szCs w:val="28"/>
        </w:rPr>
        <w:t>Как обстоят дела с текучкой кадров в отделе по работе с персоналом? Насколько долго сотрудники отдела задерживаются в компании?</w:t>
      </w:r>
    </w:p>
    <w:p w:rsidR="004D6F6C" w:rsidRPr="004D6F6C" w:rsidRDefault="004D6F6C" w:rsidP="002D3CB0">
      <w:pPr>
        <w:pStyle w:val="af0"/>
        <w:numPr>
          <w:ilvl w:val="0"/>
          <w:numId w:val="7"/>
        </w:numPr>
        <w:tabs>
          <w:tab w:val="left" w:pos="709"/>
        </w:tabs>
        <w:spacing w:line="360" w:lineRule="auto"/>
        <w:ind w:left="0" w:firstLine="0"/>
        <w:jc w:val="both"/>
        <w:rPr>
          <w:sz w:val="28"/>
          <w:szCs w:val="28"/>
        </w:rPr>
      </w:pPr>
      <w:r w:rsidRPr="004D6F6C">
        <w:rPr>
          <w:sz w:val="28"/>
          <w:szCs w:val="28"/>
        </w:rPr>
        <w:t xml:space="preserve">Как Вы считаете, довольны ли сотрудники отдела по работе с персоналом уровнем своей заработной платы? </w:t>
      </w:r>
    </w:p>
    <w:p w:rsidR="004D6F6C" w:rsidRPr="004D6F6C" w:rsidRDefault="004D6F6C" w:rsidP="002D3CB0">
      <w:pPr>
        <w:numPr>
          <w:ilvl w:val="0"/>
          <w:numId w:val="7"/>
        </w:numPr>
        <w:tabs>
          <w:tab w:val="left" w:pos="709"/>
        </w:tabs>
        <w:spacing w:after="0" w:line="360" w:lineRule="auto"/>
        <w:ind w:left="0" w:firstLine="0"/>
        <w:jc w:val="both"/>
        <w:rPr>
          <w:rFonts w:ascii="Times New Roman" w:hAnsi="Times New Roman" w:cs="Times New Roman"/>
          <w:sz w:val="28"/>
          <w:szCs w:val="28"/>
        </w:rPr>
      </w:pPr>
      <w:r w:rsidRPr="004D6F6C">
        <w:rPr>
          <w:rFonts w:ascii="Times New Roman" w:hAnsi="Times New Roman" w:cs="Times New Roman"/>
          <w:sz w:val="28"/>
          <w:szCs w:val="28"/>
        </w:rPr>
        <w:t>Предоставляются ли сотрудникам какие-нибудь бонусы, например отдых за счёт фирмы и т.д.?</w:t>
      </w:r>
    </w:p>
    <w:p w:rsidR="004D6F6C" w:rsidRPr="004D6F6C" w:rsidRDefault="004D6F6C" w:rsidP="002D3CB0">
      <w:pPr>
        <w:pStyle w:val="af0"/>
        <w:numPr>
          <w:ilvl w:val="0"/>
          <w:numId w:val="7"/>
        </w:numPr>
        <w:tabs>
          <w:tab w:val="left" w:pos="709"/>
        </w:tabs>
        <w:spacing w:line="360" w:lineRule="auto"/>
        <w:ind w:left="0" w:firstLine="0"/>
        <w:jc w:val="both"/>
        <w:rPr>
          <w:sz w:val="28"/>
          <w:szCs w:val="28"/>
        </w:rPr>
      </w:pPr>
      <w:r w:rsidRPr="004D6F6C">
        <w:rPr>
          <w:sz w:val="28"/>
          <w:szCs w:val="28"/>
        </w:rPr>
        <w:t>Какое значение имеет для работников отдела система нематериального стимулирования?</w:t>
      </w:r>
    </w:p>
    <w:p w:rsidR="004D6F6C" w:rsidRPr="004D6F6C" w:rsidRDefault="004D6F6C" w:rsidP="002D3CB0">
      <w:pPr>
        <w:pStyle w:val="af0"/>
        <w:numPr>
          <w:ilvl w:val="0"/>
          <w:numId w:val="7"/>
        </w:numPr>
        <w:tabs>
          <w:tab w:val="left" w:pos="709"/>
        </w:tabs>
        <w:spacing w:line="360" w:lineRule="auto"/>
        <w:ind w:left="0" w:firstLine="0"/>
        <w:jc w:val="both"/>
        <w:rPr>
          <w:sz w:val="28"/>
          <w:szCs w:val="28"/>
        </w:rPr>
      </w:pPr>
      <w:r w:rsidRPr="004D6F6C">
        <w:rPr>
          <w:sz w:val="28"/>
          <w:szCs w:val="28"/>
        </w:rPr>
        <w:t>Привлекаются ли сотрудники отдела для принятия управленческих решений? Приветствуете ли Вы проявления инициативы сотрудников?</w:t>
      </w:r>
    </w:p>
    <w:p w:rsidR="004D6F6C" w:rsidRPr="004D6F6C" w:rsidRDefault="004D6F6C" w:rsidP="002D3CB0">
      <w:pPr>
        <w:pStyle w:val="af0"/>
        <w:numPr>
          <w:ilvl w:val="0"/>
          <w:numId w:val="7"/>
        </w:numPr>
        <w:tabs>
          <w:tab w:val="left" w:pos="709"/>
        </w:tabs>
        <w:spacing w:line="360" w:lineRule="auto"/>
        <w:ind w:left="0" w:firstLine="0"/>
        <w:jc w:val="both"/>
        <w:rPr>
          <w:sz w:val="28"/>
          <w:szCs w:val="28"/>
        </w:rPr>
      </w:pPr>
      <w:r w:rsidRPr="004D6F6C">
        <w:rPr>
          <w:sz w:val="28"/>
          <w:szCs w:val="28"/>
        </w:rPr>
        <w:t xml:space="preserve">Как Вы считаете, в </w:t>
      </w:r>
      <w:r w:rsidRPr="004D6F6C">
        <w:rPr>
          <w:sz w:val="28"/>
          <w:szCs w:val="28"/>
          <w:lang w:val="en-US"/>
        </w:rPr>
        <w:t>HR</w:t>
      </w:r>
      <w:r w:rsidRPr="004D6F6C">
        <w:rPr>
          <w:sz w:val="28"/>
          <w:szCs w:val="28"/>
        </w:rPr>
        <w:t>-отделе сложился сплочённый коллектив?</w:t>
      </w:r>
    </w:p>
    <w:p w:rsidR="004D6F6C" w:rsidRPr="004D6F6C" w:rsidRDefault="004D6F6C" w:rsidP="002D3CB0">
      <w:pPr>
        <w:pStyle w:val="af0"/>
        <w:numPr>
          <w:ilvl w:val="0"/>
          <w:numId w:val="7"/>
        </w:numPr>
        <w:tabs>
          <w:tab w:val="left" w:pos="709"/>
        </w:tabs>
        <w:spacing w:line="360" w:lineRule="auto"/>
        <w:ind w:left="0" w:firstLine="0"/>
        <w:jc w:val="both"/>
        <w:rPr>
          <w:sz w:val="28"/>
          <w:szCs w:val="28"/>
        </w:rPr>
      </w:pPr>
      <w:r w:rsidRPr="004D6F6C">
        <w:rPr>
          <w:sz w:val="28"/>
          <w:szCs w:val="28"/>
        </w:rPr>
        <w:t xml:space="preserve"> Кто занимается адаптацией и обучением новых сотрудников отдела?</w:t>
      </w:r>
    </w:p>
    <w:p w:rsidR="004D6F6C" w:rsidRPr="004D6F6C" w:rsidRDefault="004D6F6C" w:rsidP="002D3CB0">
      <w:pPr>
        <w:pStyle w:val="af0"/>
        <w:numPr>
          <w:ilvl w:val="0"/>
          <w:numId w:val="7"/>
        </w:numPr>
        <w:tabs>
          <w:tab w:val="left" w:pos="709"/>
        </w:tabs>
        <w:spacing w:line="360" w:lineRule="auto"/>
        <w:ind w:left="0" w:firstLine="0"/>
        <w:jc w:val="both"/>
        <w:rPr>
          <w:sz w:val="28"/>
          <w:szCs w:val="28"/>
        </w:rPr>
      </w:pPr>
      <w:r w:rsidRPr="004D6F6C">
        <w:rPr>
          <w:sz w:val="28"/>
          <w:szCs w:val="28"/>
        </w:rPr>
        <w:t xml:space="preserve">Четко ли распредены обязанности сотрудников </w:t>
      </w:r>
      <w:r w:rsidRPr="004D6F6C">
        <w:rPr>
          <w:sz w:val="28"/>
          <w:szCs w:val="28"/>
          <w:lang w:val="en-US"/>
        </w:rPr>
        <w:t>HR</w:t>
      </w:r>
      <w:r w:rsidRPr="004D6F6C">
        <w:rPr>
          <w:sz w:val="28"/>
          <w:szCs w:val="28"/>
        </w:rPr>
        <w:t>-отдела? Распространено ли использование метода ротации внутри отдела?</w:t>
      </w:r>
    </w:p>
    <w:p w:rsidR="004D6F6C" w:rsidRPr="004D6F6C" w:rsidRDefault="004D6F6C" w:rsidP="002D3CB0">
      <w:pPr>
        <w:numPr>
          <w:ilvl w:val="0"/>
          <w:numId w:val="7"/>
        </w:numPr>
        <w:tabs>
          <w:tab w:val="left" w:pos="709"/>
        </w:tabs>
        <w:spacing w:after="0" w:line="360" w:lineRule="auto"/>
        <w:ind w:left="0" w:firstLine="0"/>
        <w:jc w:val="both"/>
        <w:rPr>
          <w:rFonts w:ascii="Times New Roman" w:hAnsi="Times New Roman" w:cs="Times New Roman"/>
          <w:sz w:val="28"/>
          <w:szCs w:val="28"/>
        </w:rPr>
      </w:pPr>
      <w:r w:rsidRPr="004D6F6C">
        <w:rPr>
          <w:rFonts w:ascii="Times New Roman" w:hAnsi="Times New Roman" w:cs="Times New Roman"/>
          <w:sz w:val="28"/>
          <w:szCs w:val="28"/>
        </w:rPr>
        <w:t>Существует ли в отделе по персоналу практика общего собрания коллектива?</w:t>
      </w:r>
    </w:p>
    <w:p w:rsidR="004D6F6C" w:rsidRPr="004D6F6C" w:rsidRDefault="004D6F6C" w:rsidP="002D3CB0">
      <w:pPr>
        <w:numPr>
          <w:ilvl w:val="0"/>
          <w:numId w:val="7"/>
        </w:numPr>
        <w:tabs>
          <w:tab w:val="left" w:pos="709"/>
        </w:tabs>
        <w:spacing w:after="0" w:line="360" w:lineRule="auto"/>
        <w:ind w:left="0" w:firstLine="0"/>
        <w:jc w:val="both"/>
        <w:rPr>
          <w:rFonts w:ascii="Times New Roman" w:hAnsi="Times New Roman" w:cs="Times New Roman"/>
          <w:sz w:val="28"/>
          <w:szCs w:val="28"/>
        </w:rPr>
      </w:pPr>
      <w:r w:rsidRPr="004D6F6C">
        <w:rPr>
          <w:rFonts w:ascii="Times New Roman" w:hAnsi="Times New Roman" w:cs="Times New Roman"/>
          <w:sz w:val="28"/>
          <w:szCs w:val="28"/>
        </w:rPr>
        <w:t xml:space="preserve"> Какой стиль лидерства Вы используете? Какие отношения сложились у Вас с сотрудниками отдела (больше формальные или неформальные)?</w:t>
      </w:r>
    </w:p>
    <w:p w:rsidR="004D6F6C" w:rsidRPr="004D6F6C" w:rsidRDefault="004D6F6C" w:rsidP="00517F51">
      <w:pPr>
        <w:tabs>
          <w:tab w:val="left" w:pos="1134"/>
        </w:tabs>
        <w:spacing w:after="0" w:line="360" w:lineRule="auto"/>
        <w:jc w:val="both"/>
        <w:rPr>
          <w:rFonts w:ascii="Times New Roman" w:hAnsi="Times New Roman" w:cs="Times New Roman"/>
          <w:sz w:val="28"/>
          <w:szCs w:val="28"/>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201FC" w:rsidRDefault="004201FC" w:rsidP="00517F51">
      <w:pPr>
        <w:shd w:val="clear" w:color="auto" w:fill="FFFFFF"/>
        <w:spacing w:after="0" w:line="360" w:lineRule="auto"/>
        <w:jc w:val="both"/>
        <w:rPr>
          <w:rFonts w:ascii="Times New Roman" w:hAnsi="Times New Roman" w:cs="Times New Roman"/>
          <w:bCs/>
          <w:color w:val="000000"/>
          <w:sz w:val="28"/>
          <w:szCs w:val="28"/>
          <w:u w:val="single"/>
        </w:rPr>
      </w:pPr>
    </w:p>
    <w:p w:rsidR="004D6F6C" w:rsidRPr="004D6F6C" w:rsidRDefault="004D6F6C" w:rsidP="00517F51">
      <w:pPr>
        <w:shd w:val="clear" w:color="auto" w:fill="FFFFFF"/>
        <w:spacing w:after="0" w:line="360" w:lineRule="auto"/>
        <w:jc w:val="both"/>
        <w:rPr>
          <w:rFonts w:ascii="Times New Roman" w:hAnsi="Times New Roman" w:cs="Times New Roman"/>
          <w:bCs/>
          <w:color w:val="000000"/>
          <w:sz w:val="28"/>
          <w:szCs w:val="28"/>
          <w:u w:val="single"/>
        </w:rPr>
      </w:pPr>
      <w:r w:rsidRPr="004D6F6C">
        <w:rPr>
          <w:rFonts w:ascii="Times New Roman" w:hAnsi="Times New Roman" w:cs="Times New Roman"/>
          <w:bCs/>
          <w:color w:val="000000"/>
          <w:sz w:val="28"/>
          <w:szCs w:val="28"/>
          <w:u w:val="single"/>
        </w:rPr>
        <w:lastRenderedPageBreak/>
        <w:t>Приложение 2</w:t>
      </w:r>
    </w:p>
    <w:p w:rsidR="004D6F6C" w:rsidRPr="004D6F6C" w:rsidRDefault="004D6F6C" w:rsidP="00517F51">
      <w:pPr>
        <w:shd w:val="clear" w:color="auto" w:fill="FFFFFF"/>
        <w:spacing w:after="0" w:line="360" w:lineRule="auto"/>
        <w:jc w:val="both"/>
        <w:rPr>
          <w:rFonts w:ascii="Times New Roman" w:hAnsi="Times New Roman" w:cs="Times New Roman"/>
          <w:b/>
          <w:bCs/>
          <w:color w:val="000000"/>
          <w:sz w:val="28"/>
          <w:szCs w:val="28"/>
        </w:rPr>
      </w:pPr>
    </w:p>
    <w:p w:rsidR="004D6F6C" w:rsidRPr="004D6F6C" w:rsidRDefault="004D6F6C" w:rsidP="00517F51">
      <w:pPr>
        <w:shd w:val="clear" w:color="auto" w:fill="FFFFFF"/>
        <w:spacing w:after="0" w:line="360" w:lineRule="auto"/>
        <w:jc w:val="both"/>
        <w:rPr>
          <w:rFonts w:ascii="Times New Roman" w:hAnsi="Times New Roman" w:cs="Times New Roman"/>
          <w:b/>
          <w:bCs/>
          <w:color w:val="000000"/>
          <w:sz w:val="28"/>
          <w:szCs w:val="28"/>
        </w:rPr>
      </w:pPr>
      <w:r w:rsidRPr="004D6F6C">
        <w:rPr>
          <w:rFonts w:ascii="Times New Roman" w:hAnsi="Times New Roman" w:cs="Times New Roman"/>
          <w:b/>
          <w:bCs/>
          <w:color w:val="000000"/>
          <w:sz w:val="28"/>
          <w:szCs w:val="28"/>
        </w:rPr>
        <w:t>Анкета для</w:t>
      </w:r>
      <w:r w:rsidR="008B3194">
        <w:rPr>
          <w:rFonts w:ascii="Times New Roman" w:hAnsi="Times New Roman" w:cs="Times New Roman"/>
          <w:b/>
          <w:bCs/>
          <w:color w:val="000000"/>
          <w:sz w:val="28"/>
          <w:szCs w:val="28"/>
        </w:rPr>
        <w:t xml:space="preserve"> диагностики мотивационного климата</w:t>
      </w:r>
    </w:p>
    <w:p w:rsidR="004D6F6C" w:rsidRPr="004D6F6C" w:rsidRDefault="004D6F6C" w:rsidP="00517F51">
      <w:pPr>
        <w:shd w:val="clear" w:color="auto" w:fill="FFFFFF"/>
        <w:spacing w:after="0" w:line="360" w:lineRule="auto"/>
        <w:jc w:val="both"/>
        <w:rPr>
          <w:rFonts w:ascii="Times New Roman" w:hAnsi="Times New Roman" w:cs="Times New Roman"/>
          <w:b/>
          <w:bCs/>
          <w:color w:val="000000"/>
          <w:sz w:val="28"/>
          <w:szCs w:val="28"/>
        </w:rPr>
      </w:pPr>
      <w:bookmarkStart w:id="19" w:name="_GoBack"/>
      <w:bookmarkEnd w:id="19"/>
    </w:p>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Уважаемые сотрудники! НИУ ВШЭ проводит исследование на тему «Роль нематериальной составляющей в системе мотивации персонала организации». Просим Вас заполнить данную анкету. Анкета полностью анонимна, данные будут использованы только в обобщенном виде. Ваше мнение очень важно для нас. Спасибо!</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 xml:space="preserve">1.​ Как давно Вы работаете в этой компании? __________________ </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2. Что мотивирует Вас на работу в данной компании? Оцените по 10-ти балльной шкале важность следующих мотивационных факторов:</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880"/>
        <w:gridCol w:w="1492"/>
      </w:tblGrid>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b/>
                <w:bCs/>
                <w:color w:val="000000"/>
                <w:sz w:val="28"/>
                <w:szCs w:val="28"/>
              </w:rPr>
              <w:t>Фактор</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1C00A5" w:rsidP="00517F51">
            <w:pPr>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Оцен</w:t>
            </w:r>
            <w:r w:rsidR="004D6F6C" w:rsidRPr="004D6F6C">
              <w:rPr>
                <w:rFonts w:ascii="Times New Roman" w:hAnsi="Times New Roman" w:cs="Times New Roman"/>
                <w:b/>
                <w:bCs/>
                <w:color w:val="000000"/>
                <w:sz w:val="28"/>
                <w:szCs w:val="28"/>
              </w:rPr>
              <w:t>ка</w:t>
            </w:r>
          </w:p>
        </w:tc>
      </w:tr>
      <w:tr w:rsidR="004D6F6C" w:rsidRPr="004D6F6C" w:rsidTr="001C00A5">
        <w:trPr>
          <w:trHeight w:val="343"/>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 Достойная заработная плата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trHeight w:val="393"/>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2. Возможность принимать решения, брать инициативу</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3. Хорошие условия работы</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4. Возможность самореализации</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5. Дружный коллектив</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6. График работы</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7. Социальный пакет</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8. Высокий статус в компании</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9. Возможность карьерного роста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10. Интересные задания, разнообразие работы</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11. Корпоративная культура</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12. Возможность получения премий, бонусов</w:t>
            </w: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1C00A5">
        <w:trPr>
          <w:trHeight w:val="299"/>
          <w:jc w:val="center"/>
        </w:trPr>
        <w:tc>
          <w:tcPr>
            <w:tcW w:w="6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lastRenderedPageBreak/>
              <w:t>13. Другое (что именно?)</w:t>
            </w:r>
          </w:p>
          <w:p w:rsidR="004D6F6C" w:rsidRPr="004D6F6C" w:rsidRDefault="004D6F6C" w:rsidP="00517F51">
            <w:pPr>
              <w:spacing w:after="0" w:line="360" w:lineRule="auto"/>
              <w:jc w:val="both"/>
              <w:rPr>
                <w:rFonts w:ascii="Times New Roman" w:hAnsi="Times New Roman" w:cs="Times New Roman"/>
                <w:color w:val="000000"/>
                <w:sz w:val="28"/>
                <w:szCs w:val="28"/>
              </w:rPr>
            </w:pPr>
          </w:p>
          <w:p w:rsidR="004D6F6C" w:rsidRPr="004D6F6C" w:rsidRDefault="004D6F6C" w:rsidP="00517F51">
            <w:pPr>
              <w:spacing w:after="0" w:line="360" w:lineRule="auto"/>
              <w:jc w:val="both"/>
              <w:rPr>
                <w:rFonts w:ascii="Times New Roman" w:hAnsi="Times New Roman" w:cs="Times New Roman"/>
                <w:color w:val="000000"/>
                <w:sz w:val="28"/>
                <w:szCs w:val="28"/>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bl>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4.​ Оцените по пятибалльной шкале следующие высказывания:(1 – полностью не соответствует; 5 – полностью соответствует)</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7953"/>
        <w:gridCol w:w="1418"/>
      </w:tblGrid>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b/>
                <w:bCs/>
                <w:color w:val="000000"/>
                <w:sz w:val="28"/>
                <w:szCs w:val="28"/>
              </w:rPr>
              <w:t>Высказывание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b/>
                <w:bCs/>
                <w:color w:val="000000"/>
                <w:sz w:val="28"/>
                <w:szCs w:val="28"/>
              </w:rPr>
              <w:t>Оценка</w:t>
            </w: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 Я делаю здесь то, к чему у меня лежит душа, что я по-настоящему люблю</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2. Меня устраивает мое руководство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3. Меня устраивает моя зарплата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4. Я работаю здесь, потому что мне некуда идти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trHeight w:val="222"/>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5. Я люблю эту компанию</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6. Если мне немного понизят зарплату, это не изменит моего намерения работать здесь и дальше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7. Я уйду отсюда при первом удобном случае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8. Мне нравится коллектив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9.Работая здесь, я чувствую стабильность и уверенность в завтрашнем дне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10.Это место работы является хорошим стартом для будущей карьеры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11.Я делаю важное и ответственное дело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12. Я свободен в выборе путей достижения поставленных целей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13. Я одобряю политику руководства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14. Я не стану работать в другой компании, даже если зарплата будет выше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bl>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p w:rsidR="004D6F6C" w:rsidRPr="004D6F6C" w:rsidRDefault="004D6F6C" w:rsidP="00517F51">
      <w:pPr>
        <w:shd w:val="clear" w:color="auto" w:fill="FFFFFF"/>
        <w:spacing w:after="0" w:line="360" w:lineRule="auto"/>
        <w:jc w:val="both"/>
        <w:rPr>
          <w:rFonts w:ascii="Times New Roman" w:hAnsi="Times New Roman" w:cs="Times New Roman"/>
          <w:sz w:val="28"/>
          <w:szCs w:val="28"/>
        </w:rPr>
      </w:pPr>
      <w:r w:rsidRPr="004D6F6C">
        <w:rPr>
          <w:rFonts w:ascii="Times New Roman" w:hAnsi="Times New Roman" w:cs="Times New Roman"/>
          <w:color w:val="000000"/>
          <w:sz w:val="28"/>
          <w:szCs w:val="28"/>
        </w:rPr>
        <w:lastRenderedPageBreak/>
        <w:t>5. Отметьте характеристики, присущие Вашей работе</w:t>
      </w:r>
      <w:r w:rsidRPr="004D6F6C">
        <w:rPr>
          <w:rFonts w:ascii="Times New Roman" w:hAnsi="Times New Roman" w:cs="Times New Roman"/>
          <w:sz w:val="28"/>
          <w:szCs w:val="28"/>
        </w:rPr>
        <w:t>(1 – присутствует, 0 – отсутствует):</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tbl>
      <w:tblPr>
        <w:tblW w:w="0" w:type="auto"/>
        <w:jc w:val="center"/>
        <w:tblLook w:val="04A0" w:firstRow="1" w:lastRow="0" w:firstColumn="1" w:lastColumn="0" w:noHBand="0" w:noVBand="1"/>
      </w:tblPr>
      <w:tblGrid>
        <w:gridCol w:w="6819"/>
        <w:gridCol w:w="1418"/>
      </w:tblGrid>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b/>
                <w:sz w:val="28"/>
                <w:szCs w:val="28"/>
              </w:rPr>
            </w:pPr>
            <w:r w:rsidRPr="004D6F6C">
              <w:rPr>
                <w:rFonts w:ascii="Times New Roman" w:hAnsi="Times New Roman" w:cs="Times New Roman"/>
                <w:b/>
                <w:sz w:val="28"/>
                <w:szCs w:val="28"/>
              </w:rPr>
              <w:t>Фактор</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b/>
                <w:sz w:val="28"/>
                <w:szCs w:val="28"/>
              </w:rPr>
            </w:pPr>
            <w:r w:rsidRPr="004D6F6C">
              <w:rPr>
                <w:rFonts w:ascii="Times New Roman" w:hAnsi="Times New Roman" w:cs="Times New Roman"/>
                <w:b/>
                <w:sz w:val="28"/>
                <w:szCs w:val="28"/>
              </w:rPr>
              <w:t>Оценка</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1. Обеспеченность необходимой оргтехникой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2. Возможность профессионального роста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3. Возможность должностного продвижения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4. Разнообразие работы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5. Достойная заработная плата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6. Самостоятельность в выполнении работ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7. Престиж занимаемой должности</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8. Благоприятные условия труда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9. Низкая напряженность труда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10. Благоприятный психологический климат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11. Возможность общения в процессе работы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r w:rsidR="004D6F6C" w:rsidRPr="004D6F6C" w:rsidTr="00565DAC">
        <w:trPr>
          <w:jc w:val="center"/>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12. Участие в управлении компанией </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F6C" w:rsidRPr="004D6F6C" w:rsidRDefault="004D6F6C" w:rsidP="00517F51">
            <w:pPr>
              <w:spacing w:after="0" w:line="360" w:lineRule="auto"/>
              <w:jc w:val="both"/>
              <w:rPr>
                <w:rFonts w:ascii="Times New Roman" w:hAnsi="Times New Roman" w:cs="Times New Roman"/>
                <w:sz w:val="28"/>
                <w:szCs w:val="28"/>
              </w:rPr>
            </w:pPr>
            <w:r w:rsidRPr="004D6F6C">
              <w:rPr>
                <w:rFonts w:ascii="Times New Roman" w:hAnsi="Times New Roman" w:cs="Times New Roman"/>
                <w:sz w:val="28"/>
                <w:szCs w:val="28"/>
              </w:rPr>
              <w:t> </w:t>
            </w:r>
          </w:p>
        </w:tc>
      </w:tr>
    </w:tbl>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6. Оцените по пятибалльной шкале следующие высказывания:(1 – полностью не соответствует; 5 – полностью соответствует)</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7953"/>
        <w:gridCol w:w="1418"/>
      </w:tblGrid>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b/>
                <w:bCs/>
                <w:color w:val="000000"/>
                <w:sz w:val="28"/>
                <w:szCs w:val="28"/>
              </w:rPr>
              <w:t>Высказывание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b/>
                <w:bCs/>
                <w:color w:val="000000"/>
                <w:sz w:val="28"/>
                <w:szCs w:val="28"/>
              </w:rPr>
              <w:t>Оценка</w:t>
            </w: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shd w:val="clear" w:color="auto" w:fill="FFFFFF"/>
              </w:rPr>
              <w:t xml:space="preserve">1. В нашей компании систематически проводятся </w:t>
            </w:r>
            <w:proofErr w:type="gramStart"/>
            <w:r w:rsidRPr="004D6F6C">
              <w:rPr>
                <w:rFonts w:ascii="Times New Roman" w:hAnsi="Times New Roman" w:cs="Times New Roman"/>
                <w:color w:val="000000"/>
                <w:sz w:val="28"/>
                <w:szCs w:val="28"/>
                <w:shd w:val="clear" w:color="auto" w:fill="FFFFFF"/>
              </w:rPr>
              <w:t>проф</w:t>
            </w:r>
            <w:proofErr w:type="gramEnd"/>
            <w:r w:rsidRPr="004D6F6C">
              <w:rPr>
                <w:rFonts w:ascii="Times New Roman" w:hAnsi="Times New Roman" w:cs="Times New Roman"/>
                <w:color w:val="000000"/>
                <w:sz w:val="28"/>
                <w:szCs w:val="28"/>
                <w:shd w:val="clear" w:color="auto" w:fill="FFFFFF"/>
              </w:rPr>
              <w:t xml:space="preserve"> конкурсы, помогающие раскрыть свои способности и реализовать себя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shd w:val="clear" w:color="auto" w:fill="FFFFFF"/>
              </w:rPr>
              <w:t>2. Если я захочу, компания предоставит мне возможность пройти стажировку для повышения квалификации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shd w:val="clear" w:color="auto" w:fill="FFFFFF"/>
              </w:rPr>
              <w:t>3. Я или мои коллеги готовы оказать помощь новичкам в адаптации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shd w:val="clear" w:color="auto" w:fill="FFFFFF"/>
              </w:rPr>
              <w:t>4. Руководство доверяет мне решение нестандартных задач</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trHeight w:val="363"/>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shd w:val="clear" w:color="auto" w:fill="FFFFFF"/>
              </w:rPr>
              <w:lastRenderedPageBreak/>
              <w:t>5. Я горжусь своей принадлежностью к данной компании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shd w:val="clear" w:color="auto" w:fill="FFFFFF"/>
              </w:rPr>
              <w:t>6. Руководитель понимает и поддерживает меня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shd w:val="clear" w:color="auto" w:fill="FFFFFF"/>
              </w:rPr>
              <w:t>7. Если мне нужно, руководитель может предоставить мне незапланированный выходной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8. У меня хорошие отношения с коллегами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r w:rsidR="004D6F6C" w:rsidRPr="004D6F6C" w:rsidTr="00565DAC">
        <w:trPr>
          <w:jc w:val="center"/>
        </w:trPr>
        <w:tc>
          <w:tcPr>
            <w:tcW w:w="7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shd w:val="clear" w:color="auto" w:fill="FFFFFF"/>
              </w:rPr>
              <w:t>9. Работа, которую я выполняю, кажется мне полезной и интересной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6F6C" w:rsidRPr="004D6F6C" w:rsidRDefault="004D6F6C" w:rsidP="00517F51">
            <w:pPr>
              <w:spacing w:after="0" w:line="360" w:lineRule="auto"/>
              <w:jc w:val="both"/>
              <w:rPr>
                <w:rFonts w:ascii="Times New Roman" w:hAnsi="Times New Roman" w:cs="Times New Roman"/>
                <w:color w:val="000000"/>
                <w:sz w:val="28"/>
                <w:szCs w:val="28"/>
              </w:rPr>
            </w:pPr>
          </w:p>
        </w:tc>
      </w:tr>
    </w:tbl>
    <w:p w:rsidR="00A34D6B" w:rsidRPr="00965122" w:rsidRDefault="00A34D6B" w:rsidP="00572485">
      <w:pPr>
        <w:shd w:val="clear" w:color="auto" w:fill="FFFFFF"/>
        <w:spacing w:after="0" w:line="360" w:lineRule="auto"/>
        <w:jc w:val="both"/>
        <w:rPr>
          <w:color w:val="000000"/>
          <w:sz w:val="28"/>
          <w:szCs w:val="28"/>
        </w:rPr>
      </w:pPr>
    </w:p>
    <w:p w:rsidR="004D6F6C" w:rsidRPr="004D6F6C" w:rsidRDefault="00572485" w:rsidP="00517F51">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7</w:t>
      </w:r>
      <w:r w:rsidR="004D6F6C" w:rsidRPr="004D6F6C">
        <w:rPr>
          <w:rFonts w:ascii="Times New Roman" w:hAnsi="Times New Roman" w:cs="Times New Roman"/>
          <w:color w:val="000000"/>
          <w:sz w:val="28"/>
          <w:szCs w:val="28"/>
        </w:rPr>
        <w:t>.</w:t>
      </w:r>
      <w:r w:rsidR="004D6F6C" w:rsidRPr="004D6F6C">
        <w:rPr>
          <w:rFonts w:ascii="Times New Roman" w:hAnsi="Times New Roman" w:cs="Times New Roman"/>
          <w:color w:val="000000"/>
          <w:sz w:val="28"/>
          <w:szCs w:val="28"/>
          <w:shd w:val="clear" w:color="auto" w:fill="FFFFFF"/>
        </w:rPr>
        <w:t>Устраивает ли Вас система оплаты труда? Если</w:t>
      </w:r>
      <w:proofErr w:type="gramStart"/>
      <w:r w:rsidR="004D6F6C" w:rsidRPr="004D6F6C">
        <w:rPr>
          <w:rFonts w:ascii="Times New Roman" w:hAnsi="Times New Roman" w:cs="Times New Roman"/>
          <w:color w:val="000000"/>
          <w:sz w:val="28"/>
          <w:szCs w:val="28"/>
          <w:shd w:val="clear" w:color="auto" w:fill="FFFFFF"/>
        </w:rPr>
        <w:t xml:space="preserve"> Н</w:t>
      </w:r>
      <w:proofErr w:type="gramEnd"/>
      <w:r w:rsidR="004D6F6C" w:rsidRPr="004D6F6C">
        <w:rPr>
          <w:rFonts w:ascii="Times New Roman" w:hAnsi="Times New Roman" w:cs="Times New Roman"/>
          <w:color w:val="000000"/>
          <w:sz w:val="28"/>
          <w:szCs w:val="28"/>
          <w:shd w:val="clear" w:color="auto" w:fill="FFFFFF"/>
        </w:rPr>
        <w:t>ет то, что хотели бы изменить?</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_____________________________________________________________________________</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p w:rsidR="004D6F6C" w:rsidRPr="004D6F6C" w:rsidRDefault="00572485" w:rsidP="00517F5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4D6F6C" w:rsidRPr="004D6F6C">
        <w:rPr>
          <w:rFonts w:ascii="Times New Roman" w:hAnsi="Times New Roman" w:cs="Times New Roman"/>
          <w:color w:val="000000"/>
          <w:sz w:val="28"/>
          <w:szCs w:val="28"/>
        </w:rPr>
        <w:t>. Что Вас может заставить покинуть эту компанию? _____________________________________________________________________________</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p w:rsidR="004D6F6C" w:rsidRPr="004D6F6C" w:rsidRDefault="00572485" w:rsidP="00517F5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9</w:t>
      </w:r>
      <w:r w:rsidR="004D6F6C" w:rsidRPr="004D6F6C">
        <w:rPr>
          <w:rFonts w:ascii="Times New Roman" w:hAnsi="Times New Roman" w:cs="Times New Roman"/>
          <w:color w:val="000000"/>
          <w:sz w:val="28"/>
          <w:szCs w:val="28"/>
        </w:rPr>
        <w:t xml:space="preserve">. </w:t>
      </w:r>
      <w:r w:rsidR="004D6F6C" w:rsidRPr="004D6F6C">
        <w:rPr>
          <w:rFonts w:ascii="Times New Roman" w:hAnsi="Times New Roman" w:cs="Times New Roman"/>
          <w:sz w:val="28"/>
          <w:szCs w:val="28"/>
        </w:rPr>
        <w:t>Что бы Вас стимулировало работать более эффективно?</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r w:rsidRPr="004D6F6C">
        <w:rPr>
          <w:rFonts w:ascii="Times New Roman" w:hAnsi="Times New Roman" w:cs="Times New Roman"/>
          <w:color w:val="000000"/>
          <w:sz w:val="28"/>
          <w:szCs w:val="28"/>
        </w:rPr>
        <w:t>_____________________________________________________________________________</w:t>
      </w:r>
    </w:p>
    <w:p w:rsidR="004D6F6C" w:rsidRPr="004D6F6C" w:rsidRDefault="004D6F6C" w:rsidP="00517F51">
      <w:pPr>
        <w:shd w:val="clear" w:color="auto" w:fill="FFFFFF"/>
        <w:spacing w:after="0" w:line="360" w:lineRule="auto"/>
        <w:jc w:val="both"/>
        <w:rPr>
          <w:rFonts w:ascii="Times New Roman" w:hAnsi="Times New Roman" w:cs="Times New Roman"/>
          <w:color w:val="000000"/>
          <w:sz w:val="28"/>
          <w:szCs w:val="28"/>
        </w:rPr>
      </w:pPr>
    </w:p>
    <w:p w:rsidR="004D6F6C" w:rsidRPr="004D6F6C" w:rsidRDefault="00572485" w:rsidP="00517F5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4D6F6C" w:rsidRPr="004D6F6C">
        <w:rPr>
          <w:rFonts w:ascii="Times New Roman" w:hAnsi="Times New Roman" w:cs="Times New Roman"/>
          <w:color w:val="000000"/>
          <w:sz w:val="28"/>
          <w:szCs w:val="28"/>
        </w:rPr>
        <w:t>. Укажите Ваш пол: __________</w:t>
      </w:r>
    </w:p>
    <w:p w:rsidR="001665F7" w:rsidRPr="00A060C1" w:rsidRDefault="001665F7" w:rsidP="00517F51">
      <w:pPr>
        <w:tabs>
          <w:tab w:val="left" w:pos="993"/>
        </w:tabs>
        <w:spacing w:after="0" w:line="360" w:lineRule="auto"/>
        <w:jc w:val="both"/>
        <w:rPr>
          <w:rFonts w:ascii="Times New Roman" w:hAnsi="Times New Roman" w:cs="Times New Roman"/>
          <w:sz w:val="28"/>
          <w:szCs w:val="28"/>
        </w:rPr>
      </w:pPr>
    </w:p>
    <w:p w:rsidR="000C7B67" w:rsidRDefault="000C7B67" w:rsidP="00517F51">
      <w:pPr>
        <w:tabs>
          <w:tab w:val="left" w:pos="993"/>
        </w:tabs>
        <w:spacing w:after="0" w:line="360" w:lineRule="auto"/>
        <w:jc w:val="both"/>
        <w:rPr>
          <w:rStyle w:val="s1"/>
          <w:rFonts w:ascii="Times New Roman" w:hAnsi="Times New Roman" w:cs="Times New Roman"/>
          <w:bCs/>
          <w:color w:val="FF0000"/>
          <w:sz w:val="28"/>
          <w:szCs w:val="28"/>
        </w:rPr>
      </w:pPr>
    </w:p>
    <w:p w:rsidR="00C37795" w:rsidRDefault="00C37795" w:rsidP="00517F51">
      <w:pPr>
        <w:pStyle w:val="p2"/>
        <w:shd w:val="clear" w:color="auto" w:fill="FFFFFF"/>
        <w:spacing w:before="0" w:beforeAutospacing="0" w:after="0" w:afterAutospacing="0" w:line="360" w:lineRule="auto"/>
        <w:jc w:val="center"/>
        <w:rPr>
          <w:rStyle w:val="s1"/>
          <w:b/>
          <w:bCs/>
          <w:color w:val="000000"/>
          <w:sz w:val="28"/>
          <w:szCs w:val="28"/>
        </w:rPr>
        <w:sectPr w:rsidR="00C37795" w:rsidSect="007A6607">
          <w:pgSz w:w="11906" w:h="16838"/>
          <w:pgMar w:top="1134" w:right="850" w:bottom="1134" w:left="1701" w:header="708" w:footer="708" w:gutter="0"/>
          <w:cols w:space="708"/>
          <w:docGrid w:linePitch="360"/>
        </w:sectPr>
      </w:pPr>
    </w:p>
    <w:p w:rsidR="006F38D3" w:rsidRPr="00EF7F56" w:rsidRDefault="00EF7F56" w:rsidP="00517F51">
      <w:pPr>
        <w:shd w:val="clear" w:color="auto" w:fill="FFFFFF"/>
        <w:spacing w:after="0" w:line="360" w:lineRule="auto"/>
        <w:jc w:val="both"/>
        <w:rPr>
          <w:rFonts w:ascii="Times New Roman" w:hAnsi="Times New Roman" w:cs="Times New Roman"/>
          <w:sz w:val="28"/>
          <w:szCs w:val="28"/>
          <w:u w:val="single"/>
        </w:rPr>
      </w:pPr>
      <w:r w:rsidRPr="00EF7F56">
        <w:rPr>
          <w:rFonts w:ascii="Times New Roman" w:hAnsi="Times New Roman" w:cs="Times New Roman"/>
          <w:sz w:val="28"/>
          <w:szCs w:val="28"/>
          <w:u w:val="single"/>
        </w:rPr>
        <w:lastRenderedPageBreak/>
        <w:t>Приложение 3</w:t>
      </w:r>
      <w:r w:rsidRPr="00EF7F56">
        <w:rPr>
          <w:rFonts w:ascii="Times New Roman" w:hAnsi="Times New Roman" w:cs="Times New Roman"/>
          <w:b/>
          <w:color w:val="000000"/>
          <w:sz w:val="28"/>
          <w:szCs w:val="28"/>
        </w:rPr>
        <w:t>Диаграмма Ганта</w:t>
      </w:r>
    </w:p>
    <w:p w:rsidR="000F7ECC" w:rsidRDefault="00342615" w:rsidP="00517F51">
      <w:pPr>
        <w:shd w:val="clear" w:color="auto" w:fill="FFFFFF"/>
        <w:spacing w:after="0" w:line="360" w:lineRule="auto"/>
        <w:jc w:val="both"/>
        <w:rPr>
          <w:sz w:val="28"/>
          <w:szCs w:val="28"/>
          <w:shd w:val="clear" w:color="auto" w:fill="FFFFFF"/>
        </w:rPr>
      </w:pPr>
      <w:r w:rsidRPr="00342615">
        <w:rPr>
          <w:noProof/>
          <w:lang w:eastAsia="ru-RU"/>
        </w:rPr>
        <w:drawing>
          <wp:inline distT="0" distB="0" distL="0" distR="0" wp14:anchorId="352B6E97" wp14:editId="5E3E7530">
            <wp:extent cx="9678389" cy="5320145"/>
            <wp:effectExtent l="0" t="0" r="0" b="0"/>
            <wp:docPr id="63" name="Рисунок 7"/>
            <wp:cNvGraphicFramePr/>
            <a:graphic xmlns:a="http://schemas.openxmlformats.org/drawingml/2006/main">
              <a:graphicData uri="http://schemas.openxmlformats.org/drawingml/2006/picture">
                <pic:pic xmlns:pic="http://schemas.openxmlformats.org/drawingml/2006/picture">
                  <pic:nvPicPr>
                    <pic:cNvPr id="8" name="Рисунок 7"/>
                    <pic:cNvPicPr/>
                  </pic:nvPicPr>
                  <pic:blipFill>
                    <a:blip r:embed="rId27">
                      <a:lum bright="-10000" contrast="30000"/>
                    </a:blip>
                    <a:srcRect/>
                    <a:stretch>
                      <a:fillRect/>
                    </a:stretch>
                  </pic:blipFill>
                  <pic:spPr bwMode="auto">
                    <a:xfrm>
                      <a:off x="0" y="0"/>
                      <a:ext cx="9696786" cy="5330258"/>
                    </a:xfrm>
                    <a:prstGeom prst="rect">
                      <a:avLst/>
                    </a:prstGeom>
                    <a:noFill/>
                    <a:ln w="9525">
                      <a:noFill/>
                      <a:miter lim="800000"/>
                      <a:headEnd/>
                      <a:tailEnd/>
                    </a:ln>
                  </pic:spPr>
                </pic:pic>
              </a:graphicData>
            </a:graphic>
          </wp:inline>
        </w:drawing>
      </w:r>
    </w:p>
    <w:sectPr w:rsidR="000F7ECC" w:rsidSect="00EF7F5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04" w:rsidRDefault="00CA1E04" w:rsidP="000E1B5B">
      <w:pPr>
        <w:spacing w:after="0" w:line="240" w:lineRule="auto"/>
      </w:pPr>
      <w:r>
        <w:separator/>
      </w:r>
    </w:p>
  </w:endnote>
  <w:endnote w:type="continuationSeparator" w:id="0">
    <w:p w:rsidR="00CA1E04" w:rsidRDefault="00CA1E04" w:rsidP="000E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15948654"/>
      <w:docPartObj>
        <w:docPartGallery w:val="Page Numbers (Bottom of Page)"/>
        <w:docPartUnique/>
      </w:docPartObj>
    </w:sdtPr>
    <w:sdtContent>
      <w:p w:rsidR="009A5F41" w:rsidRPr="008C3937" w:rsidRDefault="009A5F41">
        <w:pPr>
          <w:pStyle w:val="ae"/>
          <w:jc w:val="center"/>
          <w:rPr>
            <w:rFonts w:ascii="Times New Roman" w:hAnsi="Times New Roman" w:cs="Times New Roman"/>
            <w:sz w:val="28"/>
          </w:rPr>
        </w:pPr>
        <w:r w:rsidRPr="008C3937">
          <w:rPr>
            <w:rFonts w:ascii="Times New Roman" w:hAnsi="Times New Roman" w:cs="Times New Roman"/>
            <w:sz w:val="28"/>
          </w:rPr>
          <w:fldChar w:fldCharType="begin"/>
        </w:r>
        <w:r w:rsidRPr="008C3937">
          <w:rPr>
            <w:rFonts w:ascii="Times New Roman" w:hAnsi="Times New Roman" w:cs="Times New Roman"/>
            <w:sz w:val="28"/>
          </w:rPr>
          <w:instrText xml:space="preserve"> PAGE   \* MERGEFORMAT </w:instrText>
        </w:r>
        <w:r w:rsidRPr="008C3937">
          <w:rPr>
            <w:rFonts w:ascii="Times New Roman" w:hAnsi="Times New Roman" w:cs="Times New Roman"/>
            <w:sz w:val="28"/>
          </w:rPr>
          <w:fldChar w:fldCharType="separate"/>
        </w:r>
        <w:r w:rsidR="008B3194">
          <w:rPr>
            <w:rFonts w:ascii="Times New Roman" w:hAnsi="Times New Roman" w:cs="Times New Roman"/>
            <w:noProof/>
            <w:sz w:val="28"/>
          </w:rPr>
          <w:t>2</w:t>
        </w:r>
        <w:r w:rsidRPr="008C3937">
          <w:rPr>
            <w:rFonts w:ascii="Times New Roman" w:hAnsi="Times New Roman" w:cs="Times New Roman"/>
            <w:sz w:val="28"/>
          </w:rPr>
          <w:fldChar w:fldCharType="end"/>
        </w:r>
      </w:p>
    </w:sdtContent>
  </w:sdt>
  <w:p w:rsidR="009A5F41" w:rsidRDefault="009A5F4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04" w:rsidRDefault="00CA1E04" w:rsidP="000E1B5B">
      <w:pPr>
        <w:spacing w:after="0" w:line="240" w:lineRule="auto"/>
      </w:pPr>
      <w:r>
        <w:separator/>
      </w:r>
    </w:p>
  </w:footnote>
  <w:footnote w:type="continuationSeparator" w:id="0">
    <w:p w:rsidR="00CA1E04" w:rsidRDefault="00CA1E04" w:rsidP="000E1B5B">
      <w:pPr>
        <w:spacing w:after="0" w:line="240" w:lineRule="auto"/>
      </w:pPr>
      <w:r>
        <w:continuationSeparator/>
      </w:r>
    </w:p>
  </w:footnote>
  <w:footnote w:id="1">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rPr>
        <w:t>Виханский О. С., Наумов А. И. Менеджмент. Изд.3 // Виханский О.С. Наумов А.И. – М.: Экономистъ,2003. – С. 12.</w:t>
      </w:r>
    </w:p>
  </w:footnote>
  <w:footnote w:id="2">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rPr>
        <w:t>Управление персоналом организации: учебное пособие / под ред. д.э.н., профессора А.Я.Кибанова. – М: ИНФРА-М, 2010. – С. 22.</w:t>
      </w:r>
    </w:p>
  </w:footnote>
  <w:footnote w:id="3">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shd w:val="clear" w:color="auto" w:fill="FFFFFF"/>
        </w:rPr>
        <w:t>Крячко К. С. Эффективная мотивация персонала // Экономическая наука и практика: материалы II междунар. науч. конф. (г. Чита, февраль 2013 г.).  — Чита: Издательство Молодой ученый, 2013. — С. 66.</w:t>
      </w:r>
    </w:p>
  </w:footnote>
  <w:footnote w:id="4">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rPr>
        <w:t xml:space="preserve"> Веснин В.Р. Практический менеджмент персонала. – М.: Юрист, 2001. – С. 63.</w:t>
      </w:r>
    </w:p>
  </w:footnote>
  <w:footnote w:id="5">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shd w:val="clear" w:color="auto" w:fill="FFFFFF"/>
        </w:rPr>
        <w:t xml:space="preserve"> Крячко К. С. Эффективная мотивация персонала // Экономическая наука и практика: материалы II междунар. науч. конф. (г. Чита, февраль 2013 г.).  — Чита: Издательство Молодой ученый, 2013. — С. 66.</w:t>
      </w:r>
    </w:p>
  </w:footnote>
  <w:footnote w:id="6">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rPr>
        <w:t>Райкрофт Ч. Критический словарь психоанализа. – СПб: Восточно-Европейский Институт Психоанализа, 1995. – 46 с.</w:t>
      </w:r>
    </w:p>
  </w:footnote>
  <w:footnote w:id="7">
    <w:p w:rsidR="009A5F41" w:rsidRPr="00DF6F54" w:rsidRDefault="009A5F41" w:rsidP="001C628C">
      <w:pPr>
        <w:pStyle w:val="ab"/>
        <w:rPr>
          <w:rFonts w:cs="Times New Roman"/>
          <w:szCs w:val="20"/>
          <w:lang w:val="en-US"/>
        </w:rPr>
      </w:pPr>
      <w:r w:rsidRPr="001C628C">
        <w:rPr>
          <w:rStyle w:val="a5"/>
          <w:rFonts w:cs="Times New Roman"/>
          <w:szCs w:val="20"/>
        </w:rPr>
        <w:footnoteRef/>
      </w:r>
      <w:r w:rsidRPr="001C628C">
        <w:rPr>
          <w:rFonts w:cs="Times New Roman"/>
          <w:szCs w:val="20"/>
        </w:rPr>
        <w:t xml:space="preserve"> Виханский О. С., Наумов А. И. Менеджмент. Изд</w:t>
      </w:r>
      <w:r w:rsidRPr="00DF6F54">
        <w:rPr>
          <w:rFonts w:cs="Times New Roman"/>
          <w:szCs w:val="20"/>
          <w:lang w:val="en-US"/>
        </w:rPr>
        <w:t xml:space="preserve">.3. – </w:t>
      </w:r>
      <w:r w:rsidRPr="001C628C">
        <w:rPr>
          <w:rFonts w:cs="Times New Roman"/>
          <w:szCs w:val="20"/>
        </w:rPr>
        <w:t>М</w:t>
      </w:r>
      <w:r w:rsidRPr="00DF6F54">
        <w:rPr>
          <w:rFonts w:cs="Times New Roman"/>
          <w:szCs w:val="20"/>
          <w:lang w:val="en-US"/>
        </w:rPr>
        <w:t xml:space="preserve">.: </w:t>
      </w:r>
      <w:r w:rsidRPr="001C628C">
        <w:rPr>
          <w:rFonts w:cs="Times New Roman"/>
          <w:szCs w:val="20"/>
        </w:rPr>
        <w:t>Экономистъ</w:t>
      </w:r>
      <w:r w:rsidRPr="00DF6F54">
        <w:rPr>
          <w:rFonts w:cs="Times New Roman"/>
          <w:szCs w:val="20"/>
          <w:lang w:val="en-US"/>
        </w:rPr>
        <w:t xml:space="preserve">,2003. – </w:t>
      </w:r>
      <w:r w:rsidRPr="001C628C">
        <w:rPr>
          <w:rFonts w:cs="Times New Roman"/>
          <w:szCs w:val="20"/>
        </w:rPr>
        <w:t>С</w:t>
      </w:r>
      <w:r w:rsidRPr="00DF6F54">
        <w:rPr>
          <w:rFonts w:cs="Times New Roman"/>
          <w:szCs w:val="20"/>
          <w:lang w:val="en-US"/>
        </w:rPr>
        <w:t>. 119.</w:t>
      </w:r>
    </w:p>
  </w:footnote>
  <w:footnote w:id="8">
    <w:p w:rsidR="009A5F41" w:rsidRPr="001C628C" w:rsidRDefault="009A5F41" w:rsidP="001C628C">
      <w:pPr>
        <w:pStyle w:val="a3"/>
        <w:jc w:val="both"/>
        <w:rPr>
          <w:lang w:val="en-US"/>
        </w:rPr>
      </w:pPr>
      <w:r w:rsidRPr="001C628C">
        <w:rPr>
          <w:rStyle w:val="a5"/>
        </w:rPr>
        <w:footnoteRef/>
      </w:r>
      <w:proofErr w:type="spellStart"/>
      <w:r w:rsidRPr="001C628C">
        <w:rPr>
          <w:shd w:val="clear" w:color="auto" w:fill="FFFFFF"/>
          <w:lang w:val="en-US"/>
        </w:rPr>
        <w:t>Kopelman</w:t>
      </w:r>
      <w:proofErr w:type="spellEnd"/>
      <w:r w:rsidRPr="001C628C">
        <w:rPr>
          <w:shd w:val="clear" w:color="auto" w:fill="FFFFFF"/>
          <w:lang w:val="en-US"/>
        </w:rPr>
        <w:t xml:space="preserve"> R.E. Douglas McGregor's Theory X and Y: Toward a Construct-valid Measure // Journal of Managerial Issues. - Vol. 20, № 2, 2008. – P. 258.</w:t>
      </w:r>
    </w:p>
  </w:footnote>
  <w:footnote w:id="9">
    <w:p w:rsidR="009A5F41" w:rsidRPr="001C628C" w:rsidRDefault="009A5F41" w:rsidP="001C628C">
      <w:pPr>
        <w:pStyle w:val="a3"/>
        <w:jc w:val="both"/>
        <w:rPr>
          <w:lang w:val="en-US"/>
        </w:rPr>
      </w:pPr>
      <w:r w:rsidRPr="001C628C">
        <w:rPr>
          <w:rStyle w:val="a5"/>
        </w:rPr>
        <w:footnoteRef/>
      </w:r>
      <w:proofErr w:type="spellStart"/>
      <w:r w:rsidRPr="001C628C">
        <w:rPr>
          <w:shd w:val="clear" w:color="auto" w:fill="FFFFFF"/>
          <w:lang w:val="en-US"/>
        </w:rPr>
        <w:t>Kopelman</w:t>
      </w:r>
      <w:proofErr w:type="spellEnd"/>
      <w:r w:rsidRPr="001C628C">
        <w:rPr>
          <w:shd w:val="clear" w:color="auto" w:fill="FFFFFF"/>
          <w:lang w:val="en-US"/>
        </w:rPr>
        <w:t xml:space="preserve"> R.E. Douglas McGregor's Theory X and Y: Toward a Construct-valid Measure // Journal of Managerial Issues. - Vol. 20, No. 2, 2008. – P. 258.</w:t>
      </w:r>
    </w:p>
  </w:footnote>
  <w:footnote w:id="10">
    <w:p w:rsidR="009A5F41" w:rsidRPr="001C628C" w:rsidRDefault="009A5F41" w:rsidP="001C628C">
      <w:pPr>
        <w:pStyle w:val="a3"/>
        <w:jc w:val="both"/>
      </w:pPr>
      <w:r w:rsidRPr="001C628C">
        <w:rPr>
          <w:rStyle w:val="a5"/>
        </w:rPr>
        <w:footnoteRef/>
      </w:r>
      <w:r w:rsidRPr="001C628C">
        <w:rPr>
          <w:shd w:val="clear" w:color="auto" w:fill="FFFFFF"/>
        </w:rPr>
        <w:t>Шелдрейк Дж. Теория менеджмента: от тейлоризма до японизации. – СПб: Питер, 2001. – С. 303-323.</w:t>
      </w:r>
    </w:p>
  </w:footnote>
  <w:footnote w:id="11">
    <w:p w:rsidR="009A5F41" w:rsidRPr="001C628C" w:rsidRDefault="009A5F41" w:rsidP="001C628C">
      <w:pPr>
        <w:pStyle w:val="a3"/>
        <w:jc w:val="both"/>
        <w:rPr>
          <w:lang w:val="en-US"/>
        </w:rPr>
      </w:pPr>
      <w:r w:rsidRPr="001C628C">
        <w:rPr>
          <w:rStyle w:val="a5"/>
        </w:rPr>
        <w:footnoteRef/>
      </w:r>
      <w:proofErr w:type="gramStart"/>
      <w:r w:rsidRPr="001C628C">
        <w:rPr>
          <w:shd w:val="clear" w:color="auto" w:fill="FFFFFF"/>
          <w:lang w:val="en-US"/>
        </w:rPr>
        <w:t>Maslow A. H. Motivation and Personality.</w:t>
      </w:r>
      <w:proofErr w:type="gramEnd"/>
      <w:r w:rsidRPr="001C628C">
        <w:rPr>
          <w:shd w:val="clear" w:color="auto" w:fill="FFFFFF"/>
          <w:lang w:val="en-US"/>
        </w:rPr>
        <w:t xml:space="preserve"> — New York: Harper &amp; Row, 1954. - P. 93.</w:t>
      </w:r>
    </w:p>
  </w:footnote>
  <w:footnote w:id="12">
    <w:p w:rsidR="009A5F41" w:rsidRPr="001C628C" w:rsidRDefault="009A5F41" w:rsidP="001C628C">
      <w:pPr>
        <w:pStyle w:val="a3"/>
        <w:jc w:val="both"/>
      </w:pPr>
      <w:r w:rsidRPr="001C628C">
        <w:rPr>
          <w:rStyle w:val="a5"/>
        </w:rPr>
        <w:footnoteRef/>
      </w:r>
      <w:r w:rsidRPr="001C628C">
        <w:t xml:space="preserve">КозловН.И. Пирамида потребностей Маслоу [Электронный ресурс]. – Режим доступа: </w:t>
      </w:r>
      <w:r w:rsidRPr="001C628C">
        <w:rPr>
          <w:lang w:val="en-US"/>
        </w:rPr>
        <w:t>http</w:t>
      </w:r>
      <w:r w:rsidRPr="001C628C">
        <w:t>://</w:t>
      </w:r>
      <w:r w:rsidRPr="001C628C">
        <w:rPr>
          <w:lang w:val="en-US"/>
        </w:rPr>
        <w:t>www</w:t>
      </w:r>
      <w:r w:rsidRPr="001C628C">
        <w:t>.</w:t>
      </w:r>
      <w:proofErr w:type="spellStart"/>
      <w:r w:rsidRPr="001C628C">
        <w:rPr>
          <w:lang w:val="en-US"/>
        </w:rPr>
        <w:t>psychologos</w:t>
      </w:r>
      <w:proofErr w:type="spellEnd"/>
      <w:r w:rsidRPr="001C628C">
        <w:t>.</w:t>
      </w:r>
      <w:proofErr w:type="spellStart"/>
      <w:r w:rsidRPr="001C628C">
        <w:rPr>
          <w:lang w:val="en-US"/>
        </w:rPr>
        <w:t>ru</w:t>
      </w:r>
      <w:proofErr w:type="spellEnd"/>
      <w:r w:rsidRPr="001C628C">
        <w:t>/</w:t>
      </w:r>
      <w:r w:rsidRPr="001C628C">
        <w:rPr>
          <w:lang w:val="en-US"/>
        </w:rPr>
        <w:t>articles</w:t>
      </w:r>
      <w:r w:rsidRPr="001C628C">
        <w:t>/</w:t>
      </w:r>
      <w:r w:rsidRPr="001C628C">
        <w:rPr>
          <w:lang w:val="en-US"/>
        </w:rPr>
        <w:t>view</w:t>
      </w:r>
      <w:r w:rsidRPr="001C628C">
        <w:t>/</w:t>
      </w:r>
      <w:proofErr w:type="spellStart"/>
      <w:r w:rsidRPr="001C628C">
        <w:rPr>
          <w:lang w:val="en-US"/>
        </w:rPr>
        <w:t>piramida</w:t>
      </w:r>
      <w:proofErr w:type="spellEnd"/>
      <w:r w:rsidRPr="001C628C">
        <w:t>_</w:t>
      </w:r>
      <w:proofErr w:type="spellStart"/>
      <w:r w:rsidRPr="001C628C">
        <w:rPr>
          <w:lang w:val="en-US"/>
        </w:rPr>
        <w:t>potrebnostey</w:t>
      </w:r>
      <w:proofErr w:type="spellEnd"/>
      <w:r w:rsidRPr="001C628C">
        <w:t>_</w:t>
      </w:r>
      <w:proofErr w:type="spellStart"/>
      <w:r w:rsidRPr="001C628C">
        <w:rPr>
          <w:lang w:val="en-US"/>
        </w:rPr>
        <w:t>maslou</w:t>
      </w:r>
      <w:proofErr w:type="spellEnd"/>
      <w:r w:rsidRPr="001C628C">
        <w:t>.</w:t>
      </w:r>
    </w:p>
  </w:footnote>
  <w:footnote w:id="13">
    <w:p w:rsidR="009A5F41" w:rsidRPr="001C628C" w:rsidRDefault="009A5F41" w:rsidP="001C628C">
      <w:pPr>
        <w:pStyle w:val="a3"/>
        <w:jc w:val="both"/>
      </w:pPr>
      <w:r w:rsidRPr="001C628C">
        <w:rPr>
          <w:rStyle w:val="a5"/>
        </w:rPr>
        <w:footnoteRef/>
      </w:r>
      <w:r w:rsidRPr="001C628C">
        <w:rPr>
          <w:shd w:val="clear" w:color="auto" w:fill="FFFFFF"/>
        </w:rPr>
        <w:t>Холлифорд С., Уиддет С. Мотивация: Практическое руководство для менеджеров. — М.: ГИППО, 2008. — С. 111. — ISBN 978-5-98293-087-3.</w:t>
      </w:r>
    </w:p>
  </w:footnote>
  <w:footnote w:id="14">
    <w:p w:rsidR="009A5F41" w:rsidRPr="001C628C" w:rsidRDefault="009A5F41" w:rsidP="001C628C">
      <w:pPr>
        <w:pStyle w:val="a3"/>
        <w:jc w:val="both"/>
      </w:pPr>
      <w:r w:rsidRPr="001C628C">
        <w:rPr>
          <w:rStyle w:val="a5"/>
        </w:rPr>
        <w:footnoteRef/>
      </w:r>
      <w:r w:rsidRPr="001C628C">
        <w:t xml:space="preserve"> Содержательные теории мотивации [Электронный ресурс]. – Режим доступа:  http://pro-psixology.ru/socialno-psixologicheskie-fenomeny/151-soderzhatelnye-teorii-motivacii.html.</w:t>
      </w:r>
    </w:p>
  </w:footnote>
  <w:footnote w:id="15">
    <w:p w:rsidR="009A5F41" w:rsidRPr="001C628C" w:rsidRDefault="009A5F41" w:rsidP="001C628C">
      <w:pPr>
        <w:pStyle w:val="a3"/>
        <w:jc w:val="both"/>
      </w:pPr>
      <w:r w:rsidRPr="001C628C">
        <w:rPr>
          <w:rStyle w:val="a5"/>
        </w:rPr>
        <w:footnoteRef/>
      </w:r>
      <w:r w:rsidRPr="001C628C">
        <w:rPr>
          <w:shd w:val="clear" w:color="auto" w:fill="FFFFFF"/>
        </w:rPr>
        <w:t>Макклелланд Д. Мотивация человека. — СПб</w:t>
      </w:r>
      <w:proofErr w:type="gramStart"/>
      <w:r w:rsidRPr="001C628C">
        <w:rPr>
          <w:shd w:val="clear" w:color="auto" w:fill="FFFFFF"/>
        </w:rPr>
        <w:t xml:space="preserve">.: </w:t>
      </w:r>
      <w:proofErr w:type="gramEnd"/>
      <w:r w:rsidRPr="001C628C">
        <w:rPr>
          <w:shd w:val="clear" w:color="auto" w:fill="FFFFFF"/>
        </w:rPr>
        <w:t>Питер, 2007. — С. 66-67. — ISBN 978-5-469-00449-3.</w:t>
      </w:r>
    </w:p>
  </w:footnote>
  <w:footnote w:id="16">
    <w:p w:rsidR="009A5F41" w:rsidRPr="001C628C" w:rsidRDefault="009A5F41" w:rsidP="001C628C">
      <w:pPr>
        <w:pStyle w:val="3"/>
        <w:shd w:val="clear" w:color="auto" w:fill="FDFEFF"/>
        <w:spacing w:before="0" w:beforeAutospacing="0" w:after="0" w:afterAutospacing="0"/>
        <w:jc w:val="both"/>
        <w:rPr>
          <w:b w:val="0"/>
          <w:sz w:val="20"/>
          <w:szCs w:val="20"/>
        </w:rPr>
      </w:pPr>
      <w:r w:rsidRPr="001C628C">
        <w:rPr>
          <w:rStyle w:val="a5"/>
          <w:b w:val="0"/>
          <w:sz w:val="20"/>
          <w:szCs w:val="20"/>
        </w:rPr>
        <w:footnoteRef/>
      </w:r>
      <w:r w:rsidRPr="001C628C">
        <w:rPr>
          <w:b w:val="0"/>
          <w:sz w:val="20"/>
          <w:szCs w:val="20"/>
        </w:rPr>
        <w:t xml:space="preserve"> Петрова О.А., Красова О.С. Девид Макклелланд [Электронный ресурс]. – Режим доступа: http://lib.rus.ec/b/204299/read.</w:t>
      </w:r>
    </w:p>
  </w:footnote>
  <w:footnote w:id="17">
    <w:p w:rsidR="009A5F41" w:rsidRPr="001C628C" w:rsidRDefault="009A5F41" w:rsidP="001C628C">
      <w:pPr>
        <w:pStyle w:val="a3"/>
        <w:jc w:val="both"/>
      </w:pPr>
      <w:r w:rsidRPr="001C628C">
        <w:rPr>
          <w:rStyle w:val="a5"/>
        </w:rPr>
        <w:footnoteRef/>
      </w:r>
      <w:r w:rsidRPr="001C628C">
        <w:rPr>
          <w:shd w:val="clear" w:color="auto" w:fill="FFFFFF"/>
        </w:rPr>
        <w:t>Холлифорд С., Уиддет С. Мотивация: Практическое руководство для менеджеров. — М.: ГИППО, 2008. — С. 119. — ISBN 978-5-98293-087-3.</w:t>
      </w:r>
    </w:p>
  </w:footnote>
  <w:footnote w:id="18">
    <w:p w:rsidR="009A5F41" w:rsidRPr="001C628C" w:rsidRDefault="009A5F41" w:rsidP="001C628C">
      <w:pPr>
        <w:pStyle w:val="a3"/>
        <w:jc w:val="both"/>
      </w:pPr>
      <w:r w:rsidRPr="001C628C">
        <w:rPr>
          <w:rStyle w:val="a5"/>
        </w:rPr>
        <w:footnoteRef/>
      </w:r>
      <w:r w:rsidRPr="001C628C">
        <w:t xml:space="preserve"> Содержательные теории мотивации [Электронный ресурс]. – Режим доступа:  http://pro-psixology.ru/socialno-psixologicheskie-fenomeny/151-soderzhatelnye-teorii-motivacii.html.</w:t>
      </w:r>
    </w:p>
  </w:footnote>
  <w:footnote w:id="19">
    <w:p w:rsidR="009A5F41" w:rsidRPr="001C628C" w:rsidRDefault="009A5F41" w:rsidP="001C628C">
      <w:pPr>
        <w:pStyle w:val="a3"/>
        <w:jc w:val="both"/>
      </w:pPr>
      <w:r w:rsidRPr="001C628C">
        <w:rPr>
          <w:rStyle w:val="a5"/>
        </w:rPr>
        <w:footnoteRef/>
      </w:r>
      <w:r w:rsidRPr="001C628C">
        <w:t>Никитин А.С., Серебренников С.С. Теория менеджмента: Учебник для вузов. — Издательский дом «Питер», 2013. — С. 182-183. — ISBN 5496005760.</w:t>
      </w:r>
    </w:p>
  </w:footnote>
  <w:footnote w:id="20">
    <w:p w:rsidR="009A5F41" w:rsidRPr="001C628C" w:rsidRDefault="009A5F41" w:rsidP="001C628C">
      <w:pPr>
        <w:pStyle w:val="2"/>
        <w:spacing w:before="0" w:line="240" w:lineRule="auto"/>
        <w:jc w:val="both"/>
        <w:rPr>
          <w:rFonts w:ascii="Times New Roman" w:hAnsi="Times New Roman" w:cs="Times New Roman"/>
          <w:b w:val="0"/>
          <w:color w:val="auto"/>
          <w:sz w:val="20"/>
          <w:szCs w:val="20"/>
        </w:rPr>
      </w:pPr>
      <w:r w:rsidRPr="001C628C">
        <w:rPr>
          <w:rStyle w:val="a5"/>
          <w:rFonts w:ascii="Times New Roman" w:hAnsi="Times New Roman" w:cs="Times New Roman"/>
          <w:b w:val="0"/>
          <w:color w:val="auto"/>
          <w:sz w:val="20"/>
          <w:szCs w:val="20"/>
        </w:rPr>
        <w:footnoteRef/>
      </w:r>
      <w:r w:rsidRPr="001C628C">
        <w:rPr>
          <w:rFonts w:ascii="Times New Roman" w:hAnsi="Times New Roman" w:cs="Times New Roman"/>
          <w:b w:val="0"/>
          <w:color w:val="auto"/>
          <w:sz w:val="20"/>
          <w:szCs w:val="20"/>
        </w:rPr>
        <w:t xml:space="preserve"> Дмитренко Г.А., Шарапатова Е.А., Максименко Т.А. </w:t>
      </w:r>
      <w:hyperlink r:id="rId1" w:history="1">
        <w:r w:rsidRPr="001C628C">
          <w:rPr>
            <w:rStyle w:val="a8"/>
            <w:rFonts w:ascii="Times New Roman" w:hAnsi="Times New Roman" w:cs="Times New Roman"/>
            <w:b w:val="0"/>
            <w:color w:val="auto"/>
            <w:sz w:val="20"/>
            <w:szCs w:val="20"/>
            <w:u w:val="none"/>
          </w:rPr>
          <w:t>Мотивация и оценка персонала</w:t>
        </w:r>
      </w:hyperlink>
      <w:r w:rsidRPr="001C628C">
        <w:rPr>
          <w:rFonts w:ascii="Times New Roman" w:hAnsi="Times New Roman" w:cs="Times New Roman"/>
          <w:b w:val="0"/>
          <w:color w:val="auto"/>
          <w:sz w:val="20"/>
          <w:szCs w:val="20"/>
        </w:rPr>
        <w:t xml:space="preserve"> [Электронный ресурс]. – Режим доступа: http://biglibrary.ru/category38/book115/part5.</w:t>
      </w:r>
    </w:p>
  </w:footnote>
  <w:footnote w:id="21">
    <w:p w:rsidR="009A5F41" w:rsidRPr="001C628C" w:rsidRDefault="009A5F41" w:rsidP="001C628C">
      <w:pPr>
        <w:pStyle w:val="a3"/>
        <w:jc w:val="both"/>
      </w:pPr>
      <w:r w:rsidRPr="001C628C">
        <w:rPr>
          <w:rStyle w:val="a5"/>
        </w:rPr>
        <w:footnoteRef/>
      </w:r>
      <w:r w:rsidRPr="001C628C">
        <w:rPr>
          <w:shd w:val="clear" w:color="auto" w:fill="FFFFFF"/>
        </w:rPr>
        <w:t>Стуканова И.П. Менеджмент: Учебное пособие. — М.: МГИУ, 2005. — С. 124-125 — ISBN 5-276-00686-5.</w:t>
      </w:r>
    </w:p>
  </w:footnote>
  <w:footnote w:id="22">
    <w:p w:rsidR="009A5F41" w:rsidRPr="001C628C" w:rsidRDefault="009A5F41" w:rsidP="001C628C">
      <w:pPr>
        <w:pStyle w:val="a3"/>
        <w:jc w:val="both"/>
      </w:pPr>
      <w:r w:rsidRPr="001C628C">
        <w:rPr>
          <w:rStyle w:val="a5"/>
        </w:rPr>
        <w:footnoteRef/>
      </w:r>
      <w:r w:rsidRPr="001C628C">
        <w:t xml:space="preserve">Дмитренко Г.А., Шарапатова Е.А., МаксименкоТ.А. </w:t>
      </w:r>
      <w:hyperlink r:id="rId2" w:history="1">
        <w:r w:rsidRPr="001C628C">
          <w:rPr>
            <w:rStyle w:val="a8"/>
            <w:color w:val="auto"/>
            <w:u w:val="none"/>
          </w:rPr>
          <w:t>Мотивация и оценка персонала</w:t>
        </w:r>
      </w:hyperlink>
      <w:r>
        <w:t xml:space="preserve"> </w:t>
      </w:r>
      <w:r w:rsidRPr="001C628C">
        <w:t>[</w:t>
      </w:r>
      <w:r>
        <w:t>Электронный ресурс</w:t>
      </w:r>
      <w:r w:rsidRPr="001C628C">
        <w:t>]. – Режим доступа: http://biglibrary.ru/category38/book115/part5.</w:t>
      </w:r>
    </w:p>
  </w:footnote>
  <w:footnote w:id="23">
    <w:p w:rsidR="009A5F41" w:rsidRPr="001C628C" w:rsidRDefault="009A5F41" w:rsidP="001C628C">
      <w:pPr>
        <w:pStyle w:val="a3"/>
        <w:jc w:val="both"/>
      </w:pPr>
      <w:r w:rsidRPr="001C628C">
        <w:rPr>
          <w:rStyle w:val="a5"/>
        </w:rPr>
        <w:footnoteRef/>
      </w:r>
      <w:r w:rsidRPr="001C628C">
        <w:t>Никитин А.С., Серебренников С.С. Теория менеджмента: Учебник для вузов. — Издательский дом «Питер», 2013. — С. 182-183. — ISBN 5496005760.</w:t>
      </w:r>
    </w:p>
  </w:footnote>
  <w:footnote w:id="24">
    <w:p w:rsidR="009A5F41" w:rsidRPr="001C628C" w:rsidRDefault="009A5F41" w:rsidP="001C628C">
      <w:pPr>
        <w:pStyle w:val="a3"/>
        <w:jc w:val="both"/>
      </w:pPr>
      <w:r w:rsidRPr="001C628C">
        <w:rPr>
          <w:rStyle w:val="a5"/>
        </w:rPr>
        <w:footnoteRef/>
      </w:r>
      <w:r w:rsidRPr="001C628C">
        <w:t xml:space="preserve">Дмитренко Г.А., Шарапатова Е.А., МаксименкоТ.А. </w:t>
      </w:r>
      <w:hyperlink r:id="rId3" w:history="1">
        <w:r w:rsidRPr="001C628C">
          <w:rPr>
            <w:rStyle w:val="a8"/>
            <w:color w:val="auto"/>
            <w:u w:val="none"/>
          </w:rPr>
          <w:t>Мотивация и оценка персонала</w:t>
        </w:r>
      </w:hyperlink>
      <w:r>
        <w:t xml:space="preserve"> </w:t>
      </w:r>
      <w:r w:rsidRPr="001C628C">
        <w:t>[</w:t>
      </w:r>
      <w:r>
        <w:t>Электронный ресурс</w:t>
      </w:r>
      <w:r w:rsidRPr="001C628C">
        <w:t>]. – Режим доступа: http://biglibrary.ru/category38/book115/part5.</w:t>
      </w:r>
    </w:p>
  </w:footnote>
  <w:footnote w:id="25">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rPr>
        <w:t>Ильин Е.П. Мотивация и мотивы. – СПб</w:t>
      </w:r>
      <w:proofErr w:type="gramStart"/>
      <w:r w:rsidRPr="001C628C">
        <w:rPr>
          <w:rFonts w:cs="Times New Roman"/>
          <w:szCs w:val="20"/>
        </w:rPr>
        <w:t>.: «</w:t>
      </w:r>
      <w:proofErr w:type="gramEnd"/>
      <w:r w:rsidRPr="001C628C">
        <w:rPr>
          <w:rFonts w:cs="Times New Roman"/>
          <w:szCs w:val="20"/>
        </w:rPr>
        <w:t>Питер», 2006. – С. 345.</w:t>
      </w:r>
    </w:p>
  </w:footnote>
  <w:footnote w:id="26">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rPr>
        <w:t xml:space="preserve"> Гибсон Д.Л и др. Организации: повед</w:t>
      </w:r>
      <w:r>
        <w:rPr>
          <w:rFonts w:cs="Times New Roman"/>
          <w:szCs w:val="20"/>
        </w:rPr>
        <w:t>ение, структура, процессы</w:t>
      </w:r>
      <w:r w:rsidRPr="001C628C">
        <w:rPr>
          <w:rFonts w:cs="Times New Roman"/>
          <w:szCs w:val="20"/>
        </w:rPr>
        <w:t>. – М.: Инфра-М, 2000. – С. 343.</w:t>
      </w:r>
    </w:p>
  </w:footnote>
  <w:footnote w:id="27">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rPr>
        <w:t xml:space="preserve"> Управление персоналом: Учебник. / Под ред. Т.Ю. Базарова, Б.Л. Еремина. – М.: Юнити-Дана, 2012. – С. 201.</w:t>
      </w:r>
    </w:p>
  </w:footnote>
  <w:footnote w:id="28">
    <w:p w:rsidR="009A5F41" w:rsidRPr="001C628C" w:rsidRDefault="009A5F41" w:rsidP="001C628C">
      <w:pPr>
        <w:pStyle w:val="ab"/>
        <w:rPr>
          <w:rFonts w:cs="Times New Roman"/>
          <w:szCs w:val="20"/>
        </w:rPr>
      </w:pPr>
      <w:r w:rsidRPr="001C628C">
        <w:rPr>
          <w:rStyle w:val="a5"/>
          <w:rFonts w:cs="Times New Roman"/>
          <w:szCs w:val="20"/>
        </w:rPr>
        <w:footnoteRef/>
      </w:r>
      <w:r w:rsidRPr="001C628C">
        <w:rPr>
          <w:rFonts w:cs="Times New Roman"/>
          <w:szCs w:val="20"/>
        </w:rPr>
        <w:t xml:space="preserve"> Комарова Н. Мотивация труда и повышение эффективности работы //</w:t>
      </w:r>
      <w:r>
        <w:rPr>
          <w:rFonts w:cs="Times New Roman"/>
          <w:szCs w:val="20"/>
        </w:rPr>
        <w:t xml:space="preserve"> Человек и труд. – 2001. – №10. </w:t>
      </w:r>
      <w:r w:rsidRPr="001C628C">
        <w:rPr>
          <w:rFonts w:cs="Times New Roman"/>
          <w:szCs w:val="20"/>
        </w:rPr>
        <w:t>– С. 91.</w:t>
      </w:r>
    </w:p>
  </w:footnote>
  <w:footnote w:id="29">
    <w:p w:rsidR="009A5F41" w:rsidRPr="00130DA3" w:rsidRDefault="009A5F41" w:rsidP="00130DA3">
      <w:pPr>
        <w:spacing w:after="0" w:line="240" w:lineRule="auto"/>
        <w:jc w:val="both"/>
        <w:rPr>
          <w:rFonts w:ascii="Times New Roman" w:hAnsi="Times New Roman" w:cs="Times New Roman"/>
          <w:sz w:val="20"/>
          <w:szCs w:val="20"/>
        </w:rPr>
      </w:pPr>
      <w:r w:rsidRPr="00130DA3">
        <w:rPr>
          <w:rStyle w:val="a5"/>
          <w:rFonts w:ascii="Times New Roman" w:hAnsi="Times New Roman" w:cs="Times New Roman"/>
          <w:sz w:val="20"/>
          <w:szCs w:val="20"/>
        </w:rPr>
        <w:footnoteRef/>
      </w:r>
      <w:r w:rsidRPr="00130DA3">
        <w:rPr>
          <w:rFonts w:ascii="Times New Roman" w:hAnsi="Times New Roman" w:cs="Times New Roman"/>
          <w:sz w:val="20"/>
          <w:szCs w:val="20"/>
        </w:rPr>
        <w:t xml:space="preserve"> </w:t>
      </w:r>
      <w:r w:rsidRPr="00130DA3">
        <w:rPr>
          <w:rFonts w:ascii="Times New Roman" w:hAnsi="Times New Roman" w:cs="Times New Roman"/>
          <w:color w:val="000000"/>
          <w:sz w:val="20"/>
          <w:szCs w:val="20"/>
          <w:shd w:val="clear" w:color="auto" w:fill="FFFFFF"/>
        </w:rPr>
        <w:t>Официальный сайт предприятия «</w:t>
      </w:r>
      <w:r w:rsidRPr="00130DA3">
        <w:rPr>
          <w:rFonts w:ascii="Times New Roman" w:hAnsi="Times New Roman" w:cs="Times New Roman"/>
          <w:sz w:val="20"/>
          <w:szCs w:val="20"/>
        </w:rPr>
        <w:t>Алиди</w:t>
      </w:r>
      <w:r w:rsidRPr="00130DA3">
        <w:rPr>
          <w:rFonts w:ascii="Times New Roman" w:hAnsi="Times New Roman" w:cs="Times New Roman"/>
          <w:color w:val="000000"/>
          <w:sz w:val="20"/>
          <w:szCs w:val="20"/>
          <w:shd w:val="clear" w:color="auto" w:fill="FFFFFF"/>
        </w:rPr>
        <w:t>» [Электронный ресурс]. – Режим доступа:</w:t>
      </w:r>
      <w:r w:rsidRPr="00130DA3">
        <w:rPr>
          <w:rStyle w:val="apple-converted-space"/>
          <w:rFonts w:ascii="Times New Roman" w:hAnsi="Times New Roman" w:cs="Times New Roman"/>
          <w:color w:val="000000"/>
          <w:sz w:val="20"/>
          <w:szCs w:val="20"/>
          <w:shd w:val="clear" w:color="auto" w:fill="FFFFFF"/>
        </w:rPr>
        <w:t> </w:t>
      </w:r>
      <w:r w:rsidRPr="00130DA3">
        <w:rPr>
          <w:rFonts w:ascii="Times New Roman" w:hAnsi="Times New Roman" w:cs="Times New Roman"/>
          <w:sz w:val="20"/>
          <w:szCs w:val="20"/>
          <w:shd w:val="clear" w:color="auto" w:fill="FFFFFF"/>
        </w:rPr>
        <w:t>http://www.alidi.ru</w:t>
      </w:r>
      <w:r w:rsidRPr="00130DA3">
        <w:rPr>
          <w:rFonts w:ascii="Times New Roman" w:hAnsi="Times New Roman" w:cs="Times New Roman"/>
          <w:color w:val="000000"/>
          <w:sz w:val="20"/>
          <w:szCs w:val="20"/>
          <w:shd w:val="clear" w:color="auto" w:fill="FFFFFF"/>
        </w:rPr>
        <w:t>.</w:t>
      </w:r>
    </w:p>
  </w:footnote>
  <w:footnote w:id="30">
    <w:p w:rsidR="009A5F41" w:rsidRDefault="009A5F41">
      <w:pPr>
        <w:pStyle w:val="a3"/>
      </w:pPr>
      <w:r>
        <w:rPr>
          <w:rStyle w:val="a5"/>
        </w:rPr>
        <w:footnoteRef/>
      </w:r>
      <w:r>
        <w:t xml:space="preserve"> </w:t>
      </w:r>
      <w:r w:rsidRPr="00130DA3">
        <w:rPr>
          <w:color w:val="000000"/>
          <w:shd w:val="clear" w:color="auto" w:fill="FFFFFF"/>
        </w:rPr>
        <w:t>Официальный сайт предприятия «</w:t>
      </w:r>
      <w:r w:rsidRPr="00130DA3">
        <w:t>Алиди</w:t>
      </w:r>
      <w:r w:rsidRPr="00130DA3">
        <w:rPr>
          <w:color w:val="000000"/>
          <w:shd w:val="clear" w:color="auto" w:fill="FFFFFF"/>
        </w:rPr>
        <w:t>» [Электронный ресурс]. – Режим доступа:</w:t>
      </w:r>
      <w:r w:rsidRPr="00130DA3">
        <w:rPr>
          <w:rStyle w:val="apple-converted-space"/>
          <w:color w:val="000000"/>
          <w:shd w:val="clear" w:color="auto" w:fill="FFFFFF"/>
        </w:rPr>
        <w:t> </w:t>
      </w:r>
      <w:r w:rsidRPr="00130DA3">
        <w:rPr>
          <w:shd w:val="clear" w:color="auto" w:fill="FFFFFF"/>
        </w:rPr>
        <w:t>http://www.alidi.ru</w:t>
      </w:r>
      <w:r w:rsidRPr="00130DA3">
        <w:rPr>
          <w:color w:val="000000"/>
          <w:shd w:val="clear" w:color="auto" w:fill="FFFFFF"/>
        </w:rPr>
        <w:t>.</w:t>
      </w:r>
    </w:p>
  </w:footnote>
  <w:footnote w:id="31">
    <w:p w:rsidR="009A5F41" w:rsidRDefault="009A5F41">
      <w:pPr>
        <w:pStyle w:val="a3"/>
      </w:pPr>
      <w:r>
        <w:rPr>
          <w:rStyle w:val="a5"/>
        </w:rPr>
        <w:footnoteRef/>
      </w:r>
      <w:r>
        <w:t xml:space="preserve"> </w:t>
      </w:r>
      <w:r w:rsidRPr="00130DA3">
        <w:rPr>
          <w:color w:val="000000"/>
          <w:shd w:val="clear" w:color="auto" w:fill="FFFFFF"/>
        </w:rPr>
        <w:t>Официальный сайт предприятия «</w:t>
      </w:r>
      <w:r w:rsidRPr="00130DA3">
        <w:t>Алиди</w:t>
      </w:r>
      <w:r w:rsidRPr="00130DA3">
        <w:rPr>
          <w:color w:val="000000"/>
          <w:shd w:val="clear" w:color="auto" w:fill="FFFFFF"/>
        </w:rPr>
        <w:t>» [Электронный ресурс]. – Режим доступа:</w:t>
      </w:r>
      <w:r w:rsidRPr="00130DA3">
        <w:rPr>
          <w:rStyle w:val="apple-converted-space"/>
          <w:color w:val="000000"/>
          <w:shd w:val="clear" w:color="auto" w:fill="FFFFFF"/>
        </w:rPr>
        <w:t> </w:t>
      </w:r>
      <w:r w:rsidRPr="00130DA3">
        <w:rPr>
          <w:shd w:val="clear" w:color="auto" w:fill="FFFFFF"/>
        </w:rPr>
        <w:t>http://www.alidi.ru</w:t>
      </w:r>
      <w:r w:rsidRPr="00130DA3">
        <w:rPr>
          <w:color w:val="000000"/>
          <w:shd w:val="clear" w:color="auto" w:fill="FFFFFF"/>
        </w:rPr>
        <w:t>.</w:t>
      </w:r>
    </w:p>
  </w:footnote>
  <w:footnote w:id="32">
    <w:p w:rsidR="009A5F41" w:rsidRPr="001C628C" w:rsidRDefault="009A5F41" w:rsidP="001C628C">
      <w:pPr>
        <w:pStyle w:val="a3"/>
        <w:jc w:val="both"/>
      </w:pPr>
      <w:r w:rsidRPr="001C628C">
        <w:rPr>
          <w:rStyle w:val="a5"/>
        </w:rPr>
        <w:footnoteRef/>
      </w:r>
      <w:r w:rsidRPr="001C628C">
        <w:rPr>
          <w:shd w:val="clear" w:color="auto" w:fill="FFFFFF"/>
        </w:rPr>
        <w:t>Ядов В.А. Социологическое исследование: методология, программа, методы. – Самара, 1995. – С. 134.</w:t>
      </w:r>
    </w:p>
  </w:footnote>
  <w:footnote w:id="33">
    <w:p w:rsidR="009A5F41" w:rsidRPr="001C628C" w:rsidRDefault="009A5F41" w:rsidP="001C628C">
      <w:pPr>
        <w:pStyle w:val="a3"/>
        <w:jc w:val="both"/>
      </w:pPr>
      <w:r w:rsidRPr="001C628C">
        <w:rPr>
          <w:rStyle w:val="a5"/>
        </w:rPr>
        <w:footnoteRef/>
      </w:r>
      <w:r w:rsidRPr="001C628C">
        <w:rPr>
          <w:shd w:val="clear" w:color="auto" w:fill="FFFFFF"/>
        </w:rPr>
        <w:t>Олехнович М.О., Макарова Т.А. Мотивационный аудит как технология повышения эффективности управления персоналом // Трудовое право. – 2006. – №2.– С. 42.</w:t>
      </w:r>
    </w:p>
  </w:footnote>
  <w:footnote w:id="34">
    <w:p w:rsidR="009A5F41" w:rsidRPr="001C628C" w:rsidRDefault="009A5F41" w:rsidP="001C628C">
      <w:pPr>
        <w:pStyle w:val="a3"/>
        <w:jc w:val="both"/>
      </w:pPr>
      <w:r w:rsidRPr="001C628C">
        <w:rPr>
          <w:rStyle w:val="a5"/>
        </w:rPr>
        <w:footnoteRef/>
      </w:r>
      <w:r w:rsidRPr="001C628C">
        <w:rPr>
          <w:shd w:val="clear" w:color="auto" w:fill="FFFFFF"/>
        </w:rPr>
        <w:t>Ядов В.А. Социологическое исследование: методология, программа, методы. – Самара, 1995. – С. 169.</w:t>
      </w:r>
    </w:p>
  </w:footnote>
  <w:footnote w:id="35">
    <w:p w:rsidR="009A5F41" w:rsidRPr="001C628C" w:rsidRDefault="009A5F41" w:rsidP="001C628C">
      <w:pPr>
        <w:pStyle w:val="a3"/>
        <w:jc w:val="both"/>
      </w:pPr>
      <w:r w:rsidRPr="001C628C">
        <w:rPr>
          <w:rStyle w:val="a5"/>
        </w:rPr>
        <w:footnoteRef/>
      </w:r>
      <w:r w:rsidRPr="001C628C">
        <w:rPr>
          <w:shd w:val="clear" w:color="auto" w:fill="FFFFFF"/>
        </w:rPr>
        <w:t>Олехнович М.О., Макарова Т.А. Мотивационный аудит как технология повышения эффективности управления персоналом // Трудовое право. – 2006. №2.– С.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19DB1D05"/>
    <w:multiLevelType w:val="hybridMultilevel"/>
    <w:tmpl w:val="E6DAC3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412E7"/>
    <w:multiLevelType w:val="hybridMultilevel"/>
    <w:tmpl w:val="B51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761B0"/>
    <w:multiLevelType w:val="hybridMultilevel"/>
    <w:tmpl w:val="D14E338A"/>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
    <w:nsid w:val="22C4690C"/>
    <w:multiLevelType w:val="hybridMultilevel"/>
    <w:tmpl w:val="AFCCD56C"/>
    <w:lvl w:ilvl="0" w:tplc="AE9622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5917DE"/>
    <w:multiLevelType w:val="hybridMultilevel"/>
    <w:tmpl w:val="A89CF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DC6B9B"/>
    <w:multiLevelType w:val="hybridMultilevel"/>
    <w:tmpl w:val="B1129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B482585"/>
    <w:multiLevelType w:val="hybridMultilevel"/>
    <w:tmpl w:val="28882DDE"/>
    <w:lvl w:ilvl="0" w:tplc="ADC4A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D1539F"/>
    <w:multiLevelType w:val="hybridMultilevel"/>
    <w:tmpl w:val="72988C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1C0FB9"/>
    <w:multiLevelType w:val="hybridMultilevel"/>
    <w:tmpl w:val="A6520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C63D3"/>
    <w:multiLevelType w:val="hybridMultilevel"/>
    <w:tmpl w:val="AA7CC83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9221F7"/>
    <w:multiLevelType w:val="hybridMultilevel"/>
    <w:tmpl w:val="4BF679B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33CD7B2C"/>
    <w:multiLevelType w:val="hybridMultilevel"/>
    <w:tmpl w:val="8952B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D47A0"/>
    <w:multiLevelType w:val="hybridMultilevel"/>
    <w:tmpl w:val="A1FE0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155017"/>
    <w:multiLevelType w:val="hybridMultilevel"/>
    <w:tmpl w:val="ABB4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B4DA9"/>
    <w:multiLevelType w:val="hybridMultilevel"/>
    <w:tmpl w:val="016CE62A"/>
    <w:lvl w:ilvl="0" w:tplc="3956128A">
      <w:start w:val="1"/>
      <w:numFmt w:val="decimal"/>
      <w:lvlText w:val="%1."/>
      <w:lvlJc w:val="left"/>
      <w:pPr>
        <w:ind w:left="720" w:hanging="360"/>
      </w:pPr>
      <w:rPr>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E4591"/>
    <w:multiLevelType w:val="hybridMultilevel"/>
    <w:tmpl w:val="2D0463E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20677"/>
    <w:multiLevelType w:val="hybridMultilevel"/>
    <w:tmpl w:val="86FA86E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56392204"/>
    <w:multiLevelType w:val="hybridMultilevel"/>
    <w:tmpl w:val="39A00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679A5"/>
    <w:multiLevelType w:val="hybridMultilevel"/>
    <w:tmpl w:val="1BD046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D597907"/>
    <w:multiLevelType w:val="hybridMultilevel"/>
    <w:tmpl w:val="1748894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6020675E"/>
    <w:multiLevelType w:val="hybridMultilevel"/>
    <w:tmpl w:val="8D78984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619D1F24"/>
    <w:multiLevelType w:val="hybridMultilevel"/>
    <w:tmpl w:val="18F83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2424363"/>
    <w:multiLevelType w:val="hybridMultilevel"/>
    <w:tmpl w:val="E09C4B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6B748F4"/>
    <w:multiLevelType w:val="hybridMultilevel"/>
    <w:tmpl w:val="EBE660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C2D79"/>
    <w:multiLevelType w:val="hybridMultilevel"/>
    <w:tmpl w:val="68AE3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1EE13F7"/>
    <w:multiLevelType w:val="hybridMultilevel"/>
    <w:tmpl w:val="22C6681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7">
    <w:nsid w:val="75285733"/>
    <w:multiLevelType w:val="hybridMultilevel"/>
    <w:tmpl w:val="F2D45C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F1F44"/>
    <w:multiLevelType w:val="hybridMultilevel"/>
    <w:tmpl w:val="B706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5"/>
  </w:num>
  <w:num w:numId="5">
    <w:abstractNumId w:val="21"/>
  </w:num>
  <w:num w:numId="6">
    <w:abstractNumId w:val="10"/>
  </w:num>
  <w:num w:numId="7">
    <w:abstractNumId w:val="16"/>
  </w:num>
  <w:num w:numId="8">
    <w:abstractNumId w:val="26"/>
  </w:num>
  <w:num w:numId="9">
    <w:abstractNumId w:val="20"/>
  </w:num>
  <w:num w:numId="10">
    <w:abstractNumId w:val="11"/>
  </w:num>
  <w:num w:numId="11">
    <w:abstractNumId w:val="17"/>
  </w:num>
  <w:num w:numId="12">
    <w:abstractNumId w:val="9"/>
  </w:num>
  <w:num w:numId="13">
    <w:abstractNumId w:val="27"/>
  </w:num>
  <w:num w:numId="14">
    <w:abstractNumId w:val="22"/>
  </w:num>
  <w:num w:numId="15">
    <w:abstractNumId w:val="3"/>
  </w:num>
  <w:num w:numId="16">
    <w:abstractNumId w:val="12"/>
  </w:num>
  <w:num w:numId="17">
    <w:abstractNumId w:val="28"/>
  </w:num>
  <w:num w:numId="18">
    <w:abstractNumId w:val="23"/>
  </w:num>
  <w:num w:numId="19">
    <w:abstractNumId w:val="6"/>
  </w:num>
  <w:num w:numId="20">
    <w:abstractNumId w:val="14"/>
  </w:num>
  <w:num w:numId="21">
    <w:abstractNumId w:val="2"/>
  </w:num>
  <w:num w:numId="22">
    <w:abstractNumId w:val="18"/>
  </w:num>
  <w:num w:numId="23">
    <w:abstractNumId w:val="1"/>
  </w:num>
  <w:num w:numId="24">
    <w:abstractNumId w:val="24"/>
  </w:num>
  <w:num w:numId="25">
    <w:abstractNumId w:val="8"/>
  </w:num>
  <w:num w:numId="26">
    <w:abstractNumId w:val="19"/>
  </w:num>
  <w:num w:numId="27">
    <w:abstractNumId w:val="25"/>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0A"/>
    <w:rsid w:val="00005A51"/>
    <w:rsid w:val="00007261"/>
    <w:rsid w:val="0000751A"/>
    <w:rsid w:val="00016E01"/>
    <w:rsid w:val="00021E0C"/>
    <w:rsid w:val="00021ED0"/>
    <w:rsid w:val="00025A1C"/>
    <w:rsid w:val="00026792"/>
    <w:rsid w:val="00035553"/>
    <w:rsid w:val="00036013"/>
    <w:rsid w:val="00040104"/>
    <w:rsid w:val="00041500"/>
    <w:rsid w:val="000464FF"/>
    <w:rsid w:val="0004689B"/>
    <w:rsid w:val="00052685"/>
    <w:rsid w:val="00053775"/>
    <w:rsid w:val="00056BBB"/>
    <w:rsid w:val="00057734"/>
    <w:rsid w:val="00060C7A"/>
    <w:rsid w:val="00062EC9"/>
    <w:rsid w:val="00066E15"/>
    <w:rsid w:val="00070176"/>
    <w:rsid w:val="000945BF"/>
    <w:rsid w:val="00095ECA"/>
    <w:rsid w:val="000A2B30"/>
    <w:rsid w:val="000A500B"/>
    <w:rsid w:val="000A6925"/>
    <w:rsid w:val="000B2017"/>
    <w:rsid w:val="000C4D45"/>
    <w:rsid w:val="000C5C6D"/>
    <w:rsid w:val="000C7B67"/>
    <w:rsid w:val="000D0001"/>
    <w:rsid w:val="000D29C8"/>
    <w:rsid w:val="000E07B0"/>
    <w:rsid w:val="000E0DC5"/>
    <w:rsid w:val="000E1B5B"/>
    <w:rsid w:val="000E4D99"/>
    <w:rsid w:val="000E5F34"/>
    <w:rsid w:val="000F7E02"/>
    <w:rsid w:val="000F7ECC"/>
    <w:rsid w:val="0011055E"/>
    <w:rsid w:val="00112601"/>
    <w:rsid w:val="00120430"/>
    <w:rsid w:val="00123A32"/>
    <w:rsid w:val="00127AB2"/>
    <w:rsid w:val="00130DA3"/>
    <w:rsid w:val="00132C96"/>
    <w:rsid w:val="00135FE9"/>
    <w:rsid w:val="00140B3A"/>
    <w:rsid w:val="0014731C"/>
    <w:rsid w:val="00153C88"/>
    <w:rsid w:val="0016256B"/>
    <w:rsid w:val="00165059"/>
    <w:rsid w:val="00165BB4"/>
    <w:rsid w:val="001665F7"/>
    <w:rsid w:val="00166AB0"/>
    <w:rsid w:val="001737DD"/>
    <w:rsid w:val="001809C6"/>
    <w:rsid w:val="00180A05"/>
    <w:rsid w:val="0018129A"/>
    <w:rsid w:val="001875CE"/>
    <w:rsid w:val="00192C22"/>
    <w:rsid w:val="001943E9"/>
    <w:rsid w:val="001950F8"/>
    <w:rsid w:val="001B31CE"/>
    <w:rsid w:val="001B6D5A"/>
    <w:rsid w:val="001C00A5"/>
    <w:rsid w:val="001C0147"/>
    <w:rsid w:val="001C628C"/>
    <w:rsid w:val="001D3DC0"/>
    <w:rsid w:val="001D3FE4"/>
    <w:rsid w:val="001D610C"/>
    <w:rsid w:val="001E0118"/>
    <w:rsid w:val="001E015F"/>
    <w:rsid w:val="001E0B8D"/>
    <w:rsid w:val="001E1D31"/>
    <w:rsid w:val="001E5BAA"/>
    <w:rsid w:val="001E5D63"/>
    <w:rsid w:val="001F3C27"/>
    <w:rsid w:val="001F43C0"/>
    <w:rsid w:val="001F5D8E"/>
    <w:rsid w:val="001F6D6C"/>
    <w:rsid w:val="00201904"/>
    <w:rsid w:val="00202DDA"/>
    <w:rsid w:val="0020326D"/>
    <w:rsid w:val="00205233"/>
    <w:rsid w:val="00216FC8"/>
    <w:rsid w:val="00217023"/>
    <w:rsid w:val="002177E3"/>
    <w:rsid w:val="00220F3F"/>
    <w:rsid w:val="0022231B"/>
    <w:rsid w:val="00222662"/>
    <w:rsid w:val="002239D6"/>
    <w:rsid w:val="00224E99"/>
    <w:rsid w:val="00227240"/>
    <w:rsid w:val="00230B5C"/>
    <w:rsid w:val="00231D2F"/>
    <w:rsid w:val="00232B81"/>
    <w:rsid w:val="00237BAC"/>
    <w:rsid w:val="00241E73"/>
    <w:rsid w:val="0024460F"/>
    <w:rsid w:val="0024501E"/>
    <w:rsid w:val="00250052"/>
    <w:rsid w:val="0025130F"/>
    <w:rsid w:val="0025650D"/>
    <w:rsid w:val="002575FA"/>
    <w:rsid w:val="00257D9B"/>
    <w:rsid w:val="002618C2"/>
    <w:rsid w:val="002671C2"/>
    <w:rsid w:val="00267FD6"/>
    <w:rsid w:val="00271742"/>
    <w:rsid w:val="0027283E"/>
    <w:rsid w:val="0027702C"/>
    <w:rsid w:val="00286AFF"/>
    <w:rsid w:val="00293CD7"/>
    <w:rsid w:val="002944ED"/>
    <w:rsid w:val="00295763"/>
    <w:rsid w:val="00296AA3"/>
    <w:rsid w:val="002B0DE9"/>
    <w:rsid w:val="002B4E68"/>
    <w:rsid w:val="002B6512"/>
    <w:rsid w:val="002B7C12"/>
    <w:rsid w:val="002C0C89"/>
    <w:rsid w:val="002C0D1E"/>
    <w:rsid w:val="002C4FB0"/>
    <w:rsid w:val="002C57AE"/>
    <w:rsid w:val="002C67EC"/>
    <w:rsid w:val="002C696F"/>
    <w:rsid w:val="002C6BBE"/>
    <w:rsid w:val="002D3CB0"/>
    <w:rsid w:val="002D465C"/>
    <w:rsid w:val="002E0A3A"/>
    <w:rsid w:val="002E2ECB"/>
    <w:rsid w:val="002E652E"/>
    <w:rsid w:val="002E7AFF"/>
    <w:rsid w:val="002F38DC"/>
    <w:rsid w:val="002F3DFF"/>
    <w:rsid w:val="002F7DE1"/>
    <w:rsid w:val="00301BE8"/>
    <w:rsid w:val="00303CC7"/>
    <w:rsid w:val="003041B2"/>
    <w:rsid w:val="00305786"/>
    <w:rsid w:val="00310A70"/>
    <w:rsid w:val="003148A4"/>
    <w:rsid w:val="00314C8B"/>
    <w:rsid w:val="00317050"/>
    <w:rsid w:val="003174A8"/>
    <w:rsid w:val="00317F04"/>
    <w:rsid w:val="003211DD"/>
    <w:rsid w:val="003230D9"/>
    <w:rsid w:val="00326214"/>
    <w:rsid w:val="003300ED"/>
    <w:rsid w:val="003319AD"/>
    <w:rsid w:val="00334E31"/>
    <w:rsid w:val="00342615"/>
    <w:rsid w:val="00344951"/>
    <w:rsid w:val="00345A57"/>
    <w:rsid w:val="00364B17"/>
    <w:rsid w:val="00370DE6"/>
    <w:rsid w:val="00372616"/>
    <w:rsid w:val="00372FBA"/>
    <w:rsid w:val="00377337"/>
    <w:rsid w:val="003778C5"/>
    <w:rsid w:val="003778E7"/>
    <w:rsid w:val="00377BA4"/>
    <w:rsid w:val="00381783"/>
    <w:rsid w:val="0038570D"/>
    <w:rsid w:val="00391CE2"/>
    <w:rsid w:val="0039281F"/>
    <w:rsid w:val="00393E16"/>
    <w:rsid w:val="003941DC"/>
    <w:rsid w:val="00396A19"/>
    <w:rsid w:val="003A3252"/>
    <w:rsid w:val="003B2E38"/>
    <w:rsid w:val="003B2FD5"/>
    <w:rsid w:val="003B6B7E"/>
    <w:rsid w:val="003C075C"/>
    <w:rsid w:val="003C31B5"/>
    <w:rsid w:val="003C3692"/>
    <w:rsid w:val="003D05A6"/>
    <w:rsid w:val="003D072F"/>
    <w:rsid w:val="003D1094"/>
    <w:rsid w:val="003D4013"/>
    <w:rsid w:val="003D6C14"/>
    <w:rsid w:val="003E1C8A"/>
    <w:rsid w:val="003E2E4F"/>
    <w:rsid w:val="003F0285"/>
    <w:rsid w:val="003F4281"/>
    <w:rsid w:val="0040023D"/>
    <w:rsid w:val="00401CC9"/>
    <w:rsid w:val="00401E64"/>
    <w:rsid w:val="00402F91"/>
    <w:rsid w:val="0040689F"/>
    <w:rsid w:val="0041120F"/>
    <w:rsid w:val="00412257"/>
    <w:rsid w:val="0041261F"/>
    <w:rsid w:val="00413781"/>
    <w:rsid w:val="00414571"/>
    <w:rsid w:val="00415948"/>
    <w:rsid w:val="004201FC"/>
    <w:rsid w:val="00421B9B"/>
    <w:rsid w:val="00422BCC"/>
    <w:rsid w:val="00424930"/>
    <w:rsid w:val="0042614F"/>
    <w:rsid w:val="00426283"/>
    <w:rsid w:val="004313C7"/>
    <w:rsid w:val="0043146C"/>
    <w:rsid w:val="004314BD"/>
    <w:rsid w:val="0043295C"/>
    <w:rsid w:val="0043428B"/>
    <w:rsid w:val="00434A98"/>
    <w:rsid w:val="004365D5"/>
    <w:rsid w:val="00436F45"/>
    <w:rsid w:val="004404A1"/>
    <w:rsid w:val="004405C0"/>
    <w:rsid w:val="004416B3"/>
    <w:rsid w:val="00445C11"/>
    <w:rsid w:val="00451727"/>
    <w:rsid w:val="004542F1"/>
    <w:rsid w:val="00456B7D"/>
    <w:rsid w:val="00456F51"/>
    <w:rsid w:val="00457F62"/>
    <w:rsid w:val="004602A2"/>
    <w:rsid w:val="004637A6"/>
    <w:rsid w:val="004651E0"/>
    <w:rsid w:val="00465468"/>
    <w:rsid w:val="004666F2"/>
    <w:rsid w:val="004711DC"/>
    <w:rsid w:val="00474D58"/>
    <w:rsid w:val="004750FF"/>
    <w:rsid w:val="00475218"/>
    <w:rsid w:val="00475374"/>
    <w:rsid w:val="00481D42"/>
    <w:rsid w:val="004820D0"/>
    <w:rsid w:val="00484699"/>
    <w:rsid w:val="00491787"/>
    <w:rsid w:val="00491C1E"/>
    <w:rsid w:val="00492A98"/>
    <w:rsid w:val="00492F45"/>
    <w:rsid w:val="0049375F"/>
    <w:rsid w:val="00494ED0"/>
    <w:rsid w:val="00497AF6"/>
    <w:rsid w:val="004A070F"/>
    <w:rsid w:val="004A794A"/>
    <w:rsid w:val="004B10F9"/>
    <w:rsid w:val="004B23D8"/>
    <w:rsid w:val="004B2E41"/>
    <w:rsid w:val="004B42D1"/>
    <w:rsid w:val="004B626A"/>
    <w:rsid w:val="004C1EDE"/>
    <w:rsid w:val="004C3868"/>
    <w:rsid w:val="004C6E59"/>
    <w:rsid w:val="004D24D0"/>
    <w:rsid w:val="004D52C0"/>
    <w:rsid w:val="004D684B"/>
    <w:rsid w:val="004D6F6C"/>
    <w:rsid w:val="004E1771"/>
    <w:rsid w:val="004E1F54"/>
    <w:rsid w:val="004E38B0"/>
    <w:rsid w:val="004E4442"/>
    <w:rsid w:val="004E5C29"/>
    <w:rsid w:val="004E7133"/>
    <w:rsid w:val="004F110C"/>
    <w:rsid w:val="00500005"/>
    <w:rsid w:val="005012E4"/>
    <w:rsid w:val="00502BFC"/>
    <w:rsid w:val="00504B2B"/>
    <w:rsid w:val="0051204C"/>
    <w:rsid w:val="005137C7"/>
    <w:rsid w:val="00517A4B"/>
    <w:rsid w:val="00517F51"/>
    <w:rsid w:val="00520652"/>
    <w:rsid w:val="00521F2B"/>
    <w:rsid w:val="0052241A"/>
    <w:rsid w:val="00525030"/>
    <w:rsid w:val="00525B4F"/>
    <w:rsid w:val="005308AD"/>
    <w:rsid w:val="00531739"/>
    <w:rsid w:val="005342FA"/>
    <w:rsid w:val="00535632"/>
    <w:rsid w:val="005369D3"/>
    <w:rsid w:val="005371D8"/>
    <w:rsid w:val="00537E07"/>
    <w:rsid w:val="00543706"/>
    <w:rsid w:val="005472A9"/>
    <w:rsid w:val="0055077E"/>
    <w:rsid w:val="00556B32"/>
    <w:rsid w:val="0056440B"/>
    <w:rsid w:val="00565DAC"/>
    <w:rsid w:val="00566AF0"/>
    <w:rsid w:val="00572485"/>
    <w:rsid w:val="00572B04"/>
    <w:rsid w:val="00582B63"/>
    <w:rsid w:val="00583FC4"/>
    <w:rsid w:val="00585B03"/>
    <w:rsid w:val="005939D0"/>
    <w:rsid w:val="00594E24"/>
    <w:rsid w:val="00595602"/>
    <w:rsid w:val="0059752B"/>
    <w:rsid w:val="005A1A7F"/>
    <w:rsid w:val="005A4EC4"/>
    <w:rsid w:val="005A5348"/>
    <w:rsid w:val="005B1FE9"/>
    <w:rsid w:val="005B390C"/>
    <w:rsid w:val="005B4472"/>
    <w:rsid w:val="005B5F7F"/>
    <w:rsid w:val="005B69A9"/>
    <w:rsid w:val="005B7F6E"/>
    <w:rsid w:val="005C0510"/>
    <w:rsid w:val="005C0DDA"/>
    <w:rsid w:val="005C2263"/>
    <w:rsid w:val="005C5BB5"/>
    <w:rsid w:val="005D1E55"/>
    <w:rsid w:val="005D5AEA"/>
    <w:rsid w:val="005E4F94"/>
    <w:rsid w:val="005E61AE"/>
    <w:rsid w:val="005E6C42"/>
    <w:rsid w:val="005F24CA"/>
    <w:rsid w:val="005F2923"/>
    <w:rsid w:val="005F5E89"/>
    <w:rsid w:val="005F6000"/>
    <w:rsid w:val="005F6B5C"/>
    <w:rsid w:val="00600B0A"/>
    <w:rsid w:val="00601387"/>
    <w:rsid w:val="0060251A"/>
    <w:rsid w:val="00605F3B"/>
    <w:rsid w:val="00612EC6"/>
    <w:rsid w:val="00616B8E"/>
    <w:rsid w:val="006214F7"/>
    <w:rsid w:val="00625EAB"/>
    <w:rsid w:val="00631F18"/>
    <w:rsid w:val="00632204"/>
    <w:rsid w:val="00632957"/>
    <w:rsid w:val="006329FE"/>
    <w:rsid w:val="0063652E"/>
    <w:rsid w:val="006375A0"/>
    <w:rsid w:val="0064207C"/>
    <w:rsid w:val="00643635"/>
    <w:rsid w:val="0064384C"/>
    <w:rsid w:val="00643F03"/>
    <w:rsid w:val="006546BF"/>
    <w:rsid w:val="00655A4E"/>
    <w:rsid w:val="00662A38"/>
    <w:rsid w:val="00666650"/>
    <w:rsid w:val="0066665C"/>
    <w:rsid w:val="0067065B"/>
    <w:rsid w:val="00675F4A"/>
    <w:rsid w:val="006856D5"/>
    <w:rsid w:val="006925F3"/>
    <w:rsid w:val="00692F88"/>
    <w:rsid w:val="0069484C"/>
    <w:rsid w:val="006948D2"/>
    <w:rsid w:val="006A4AEB"/>
    <w:rsid w:val="006A69CC"/>
    <w:rsid w:val="006A73AE"/>
    <w:rsid w:val="006B0C2C"/>
    <w:rsid w:val="006C01C3"/>
    <w:rsid w:val="006C1E61"/>
    <w:rsid w:val="006C2388"/>
    <w:rsid w:val="006C4E75"/>
    <w:rsid w:val="006D5EB9"/>
    <w:rsid w:val="006D71FA"/>
    <w:rsid w:val="006D73DC"/>
    <w:rsid w:val="006E6844"/>
    <w:rsid w:val="006F1DC9"/>
    <w:rsid w:val="006F38D3"/>
    <w:rsid w:val="00700207"/>
    <w:rsid w:val="00700CEE"/>
    <w:rsid w:val="007045AE"/>
    <w:rsid w:val="00704DB9"/>
    <w:rsid w:val="00707AE8"/>
    <w:rsid w:val="00711B93"/>
    <w:rsid w:val="00711CB3"/>
    <w:rsid w:val="00711DC1"/>
    <w:rsid w:val="00712B50"/>
    <w:rsid w:val="00715D4D"/>
    <w:rsid w:val="007170C9"/>
    <w:rsid w:val="007205B3"/>
    <w:rsid w:val="00722BCD"/>
    <w:rsid w:val="0072359B"/>
    <w:rsid w:val="00724C8F"/>
    <w:rsid w:val="0072528F"/>
    <w:rsid w:val="00730FC4"/>
    <w:rsid w:val="0074049F"/>
    <w:rsid w:val="00740F55"/>
    <w:rsid w:val="0074100A"/>
    <w:rsid w:val="00742758"/>
    <w:rsid w:val="007477BF"/>
    <w:rsid w:val="00747FBE"/>
    <w:rsid w:val="00753A72"/>
    <w:rsid w:val="00763320"/>
    <w:rsid w:val="00765B98"/>
    <w:rsid w:val="00770DD5"/>
    <w:rsid w:val="007717D5"/>
    <w:rsid w:val="00774FF4"/>
    <w:rsid w:val="00775EA8"/>
    <w:rsid w:val="00775F59"/>
    <w:rsid w:val="00780E76"/>
    <w:rsid w:val="007838E0"/>
    <w:rsid w:val="00784961"/>
    <w:rsid w:val="007868EF"/>
    <w:rsid w:val="007869F1"/>
    <w:rsid w:val="00795E63"/>
    <w:rsid w:val="00796321"/>
    <w:rsid w:val="007A0849"/>
    <w:rsid w:val="007A32FF"/>
    <w:rsid w:val="007A3399"/>
    <w:rsid w:val="007A6607"/>
    <w:rsid w:val="007B14F8"/>
    <w:rsid w:val="007B190B"/>
    <w:rsid w:val="007B4B5E"/>
    <w:rsid w:val="007B58F7"/>
    <w:rsid w:val="007B5C68"/>
    <w:rsid w:val="007C10C6"/>
    <w:rsid w:val="007C1CF0"/>
    <w:rsid w:val="007C1FD3"/>
    <w:rsid w:val="007C64C4"/>
    <w:rsid w:val="007C6BF3"/>
    <w:rsid w:val="007C6F43"/>
    <w:rsid w:val="007C79D8"/>
    <w:rsid w:val="007D059F"/>
    <w:rsid w:val="007D1FF6"/>
    <w:rsid w:val="007E129C"/>
    <w:rsid w:val="007E288B"/>
    <w:rsid w:val="007E5149"/>
    <w:rsid w:val="007E6300"/>
    <w:rsid w:val="007F16E4"/>
    <w:rsid w:val="007F1DDE"/>
    <w:rsid w:val="007F5253"/>
    <w:rsid w:val="007F56AD"/>
    <w:rsid w:val="008000CF"/>
    <w:rsid w:val="00806B31"/>
    <w:rsid w:val="00811AC7"/>
    <w:rsid w:val="00813970"/>
    <w:rsid w:val="0081575D"/>
    <w:rsid w:val="00816174"/>
    <w:rsid w:val="008214AF"/>
    <w:rsid w:val="00825AC4"/>
    <w:rsid w:val="0082638B"/>
    <w:rsid w:val="00830E7D"/>
    <w:rsid w:val="00833F9E"/>
    <w:rsid w:val="00835A6B"/>
    <w:rsid w:val="00836A3F"/>
    <w:rsid w:val="008518BC"/>
    <w:rsid w:val="00852293"/>
    <w:rsid w:val="00852A37"/>
    <w:rsid w:val="0085733E"/>
    <w:rsid w:val="00861945"/>
    <w:rsid w:val="00863091"/>
    <w:rsid w:val="00864673"/>
    <w:rsid w:val="00866DDF"/>
    <w:rsid w:val="00874382"/>
    <w:rsid w:val="008828B2"/>
    <w:rsid w:val="00886863"/>
    <w:rsid w:val="00886BD2"/>
    <w:rsid w:val="00886EE2"/>
    <w:rsid w:val="00887720"/>
    <w:rsid w:val="008A135C"/>
    <w:rsid w:val="008A162E"/>
    <w:rsid w:val="008A17D6"/>
    <w:rsid w:val="008B0A39"/>
    <w:rsid w:val="008B3194"/>
    <w:rsid w:val="008B4B1F"/>
    <w:rsid w:val="008C3937"/>
    <w:rsid w:val="008C43AC"/>
    <w:rsid w:val="008C51C4"/>
    <w:rsid w:val="008C768B"/>
    <w:rsid w:val="008D1562"/>
    <w:rsid w:val="008D6F17"/>
    <w:rsid w:val="008D7A56"/>
    <w:rsid w:val="008E0123"/>
    <w:rsid w:val="008E0AB0"/>
    <w:rsid w:val="008E3ADC"/>
    <w:rsid w:val="008E6A1B"/>
    <w:rsid w:val="008F50F9"/>
    <w:rsid w:val="008F6113"/>
    <w:rsid w:val="009017FE"/>
    <w:rsid w:val="00902DBC"/>
    <w:rsid w:val="00906E9D"/>
    <w:rsid w:val="00914489"/>
    <w:rsid w:val="0091549D"/>
    <w:rsid w:val="00915EE3"/>
    <w:rsid w:val="009164ED"/>
    <w:rsid w:val="009273EC"/>
    <w:rsid w:val="00930CF7"/>
    <w:rsid w:val="00942145"/>
    <w:rsid w:val="00942869"/>
    <w:rsid w:val="00945DA4"/>
    <w:rsid w:val="00951F02"/>
    <w:rsid w:val="009529E3"/>
    <w:rsid w:val="0095668E"/>
    <w:rsid w:val="00962FE1"/>
    <w:rsid w:val="00963C07"/>
    <w:rsid w:val="00965122"/>
    <w:rsid w:val="00971062"/>
    <w:rsid w:val="009713C1"/>
    <w:rsid w:val="00971FA0"/>
    <w:rsid w:val="0097228B"/>
    <w:rsid w:val="00976CD3"/>
    <w:rsid w:val="0098176A"/>
    <w:rsid w:val="00982182"/>
    <w:rsid w:val="00987DCC"/>
    <w:rsid w:val="00996576"/>
    <w:rsid w:val="009968AE"/>
    <w:rsid w:val="009A4DE1"/>
    <w:rsid w:val="009A5F41"/>
    <w:rsid w:val="009A6E40"/>
    <w:rsid w:val="009B258E"/>
    <w:rsid w:val="009B2E04"/>
    <w:rsid w:val="009B483C"/>
    <w:rsid w:val="009B6985"/>
    <w:rsid w:val="009C40A8"/>
    <w:rsid w:val="009C4CAE"/>
    <w:rsid w:val="009D1B36"/>
    <w:rsid w:val="009D2612"/>
    <w:rsid w:val="009D4075"/>
    <w:rsid w:val="009D621D"/>
    <w:rsid w:val="009F0FBD"/>
    <w:rsid w:val="009F18BA"/>
    <w:rsid w:val="009F1913"/>
    <w:rsid w:val="009F37DE"/>
    <w:rsid w:val="009F4784"/>
    <w:rsid w:val="009F5313"/>
    <w:rsid w:val="009F56EB"/>
    <w:rsid w:val="009F5A78"/>
    <w:rsid w:val="00A00309"/>
    <w:rsid w:val="00A00B31"/>
    <w:rsid w:val="00A0325B"/>
    <w:rsid w:val="00A0371A"/>
    <w:rsid w:val="00A060C1"/>
    <w:rsid w:val="00A06BE6"/>
    <w:rsid w:val="00A12B90"/>
    <w:rsid w:val="00A13319"/>
    <w:rsid w:val="00A21157"/>
    <w:rsid w:val="00A2157E"/>
    <w:rsid w:val="00A247E7"/>
    <w:rsid w:val="00A255EE"/>
    <w:rsid w:val="00A25F35"/>
    <w:rsid w:val="00A34D6B"/>
    <w:rsid w:val="00A40165"/>
    <w:rsid w:val="00A44DE7"/>
    <w:rsid w:val="00A52C14"/>
    <w:rsid w:val="00A56E05"/>
    <w:rsid w:val="00A56FE3"/>
    <w:rsid w:val="00A57EC8"/>
    <w:rsid w:val="00A617F3"/>
    <w:rsid w:val="00A627EF"/>
    <w:rsid w:val="00A638A2"/>
    <w:rsid w:val="00A648E1"/>
    <w:rsid w:val="00A64D61"/>
    <w:rsid w:val="00A64F62"/>
    <w:rsid w:val="00A673FD"/>
    <w:rsid w:val="00A7061F"/>
    <w:rsid w:val="00A70749"/>
    <w:rsid w:val="00A736B8"/>
    <w:rsid w:val="00A80215"/>
    <w:rsid w:val="00A83B13"/>
    <w:rsid w:val="00A848DA"/>
    <w:rsid w:val="00A8632E"/>
    <w:rsid w:val="00A876DC"/>
    <w:rsid w:val="00A94CCE"/>
    <w:rsid w:val="00A969D0"/>
    <w:rsid w:val="00A96DA2"/>
    <w:rsid w:val="00A97EBA"/>
    <w:rsid w:val="00AA04F4"/>
    <w:rsid w:val="00AA0C3C"/>
    <w:rsid w:val="00AA38E7"/>
    <w:rsid w:val="00AA7028"/>
    <w:rsid w:val="00AB0384"/>
    <w:rsid w:val="00AB2AEC"/>
    <w:rsid w:val="00AB3F3F"/>
    <w:rsid w:val="00AB5F9D"/>
    <w:rsid w:val="00AB7CF9"/>
    <w:rsid w:val="00AC02DF"/>
    <w:rsid w:val="00AC1E1B"/>
    <w:rsid w:val="00AC49D5"/>
    <w:rsid w:val="00AD1039"/>
    <w:rsid w:val="00AE04B6"/>
    <w:rsid w:val="00AE3EF9"/>
    <w:rsid w:val="00AE4612"/>
    <w:rsid w:val="00B00F6B"/>
    <w:rsid w:val="00B12502"/>
    <w:rsid w:val="00B17ACE"/>
    <w:rsid w:val="00B2253C"/>
    <w:rsid w:val="00B249C1"/>
    <w:rsid w:val="00B309FE"/>
    <w:rsid w:val="00B3400C"/>
    <w:rsid w:val="00B35FFF"/>
    <w:rsid w:val="00B37D5F"/>
    <w:rsid w:val="00B50D3E"/>
    <w:rsid w:val="00B51AC6"/>
    <w:rsid w:val="00B5216F"/>
    <w:rsid w:val="00B53CB4"/>
    <w:rsid w:val="00B56AC2"/>
    <w:rsid w:val="00B63F4D"/>
    <w:rsid w:val="00B70867"/>
    <w:rsid w:val="00B7261D"/>
    <w:rsid w:val="00B82B9B"/>
    <w:rsid w:val="00B82FE0"/>
    <w:rsid w:val="00B84A82"/>
    <w:rsid w:val="00B85F76"/>
    <w:rsid w:val="00B872EF"/>
    <w:rsid w:val="00B91F4E"/>
    <w:rsid w:val="00B950F6"/>
    <w:rsid w:val="00BA00FF"/>
    <w:rsid w:val="00BA0C59"/>
    <w:rsid w:val="00BA165C"/>
    <w:rsid w:val="00BA2CDE"/>
    <w:rsid w:val="00BA71DE"/>
    <w:rsid w:val="00BB16C5"/>
    <w:rsid w:val="00BB315D"/>
    <w:rsid w:val="00BB3975"/>
    <w:rsid w:val="00BB5B0A"/>
    <w:rsid w:val="00BC0284"/>
    <w:rsid w:val="00BC2207"/>
    <w:rsid w:val="00BC2543"/>
    <w:rsid w:val="00BC4822"/>
    <w:rsid w:val="00BC6749"/>
    <w:rsid w:val="00BD6B6C"/>
    <w:rsid w:val="00BE1197"/>
    <w:rsid w:val="00BE15F9"/>
    <w:rsid w:val="00BE481E"/>
    <w:rsid w:val="00BE6378"/>
    <w:rsid w:val="00BF7E78"/>
    <w:rsid w:val="00C113A6"/>
    <w:rsid w:val="00C17E5D"/>
    <w:rsid w:val="00C26549"/>
    <w:rsid w:val="00C30451"/>
    <w:rsid w:val="00C33297"/>
    <w:rsid w:val="00C33BA1"/>
    <w:rsid w:val="00C359A7"/>
    <w:rsid w:val="00C37795"/>
    <w:rsid w:val="00C43D17"/>
    <w:rsid w:val="00C43E83"/>
    <w:rsid w:val="00C455E4"/>
    <w:rsid w:val="00C47D84"/>
    <w:rsid w:val="00C51AB1"/>
    <w:rsid w:val="00C575B7"/>
    <w:rsid w:val="00C5799E"/>
    <w:rsid w:val="00C60DDF"/>
    <w:rsid w:val="00C6228B"/>
    <w:rsid w:val="00C652AB"/>
    <w:rsid w:val="00C70C81"/>
    <w:rsid w:val="00C726DD"/>
    <w:rsid w:val="00C81EC0"/>
    <w:rsid w:val="00C828D6"/>
    <w:rsid w:val="00C845A6"/>
    <w:rsid w:val="00C8578D"/>
    <w:rsid w:val="00C92ACC"/>
    <w:rsid w:val="00C93146"/>
    <w:rsid w:val="00C96451"/>
    <w:rsid w:val="00CA00B3"/>
    <w:rsid w:val="00CA1E04"/>
    <w:rsid w:val="00CA2BAE"/>
    <w:rsid w:val="00CB13FB"/>
    <w:rsid w:val="00CB776E"/>
    <w:rsid w:val="00CC340C"/>
    <w:rsid w:val="00CD24AB"/>
    <w:rsid w:val="00CD45E9"/>
    <w:rsid w:val="00CD6DA7"/>
    <w:rsid w:val="00CE0954"/>
    <w:rsid w:val="00CE3284"/>
    <w:rsid w:val="00CF18A6"/>
    <w:rsid w:val="00D03543"/>
    <w:rsid w:val="00D03DE7"/>
    <w:rsid w:val="00D071A7"/>
    <w:rsid w:val="00D10E2E"/>
    <w:rsid w:val="00D13079"/>
    <w:rsid w:val="00D16151"/>
    <w:rsid w:val="00D221A9"/>
    <w:rsid w:val="00D23D8D"/>
    <w:rsid w:val="00D24708"/>
    <w:rsid w:val="00D2714E"/>
    <w:rsid w:val="00D3124A"/>
    <w:rsid w:val="00D3377E"/>
    <w:rsid w:val="00D4049B"/>
    <w:rsid w:val="00D415E3"/>
    <w:rsid w:val="00D471E1"/>
    <w:rsid w:val="00D4742E"/>
    <w:rsid w:val="00D506AB"/>
    <w:rsid w:val="00D50DB1"/>
    <w:rsid w:val="00D56696"/>
    <w:rsid w:val="00D5794B"/>
    <w:rsid w:val="00D6493F"/>
    <w:rsid w:val="00D73009"/>
    <w:rsid w:val="00D770FC"/>
    <w:rsid w:val="00D83413"/>
    <w:rsid w:val="00D862C7"/>
    <w:rsid w:val="00D86BD6"/>
    <w:rsid w:val="00D8775E"/>
    <w:rsid w:val="00D9581F"/>
    <w:rsid w:val="00D963C1"/>
    <w:rsid w:val="00D965CB"/>
    <w:rsid w:val="00D97C22"/>
    <w:rsid w:val="00DA0418"/>
    <w:rsid w:val="00DA0ABC"/>
    <w:rsid w:val="00DA3087"/>
    <w:rsid w:val="00DA5F50"/>
    <w:rsid w:val="00DA7E75"/>
    <w:rsid w:val="00DB06FC"/>
    <w:rsid w:val="00DB0A45"/>
    <w:rsid w:val="00DB2CE8"/>
    <w:rsid w:val="00DB488D"/>
    <w:rsid w:val="00DB5280"/>
    <w:rsid w:val="00DC303F"/>
    <w:rsid w:val="00DC55B1"/>
    <w:rsid w:val="00DC5E7E"/>
    <w:rsid w:val="00DC5F7A"/>
    <w:rsid w:val="00DC6779"/>
    <w:rsid w:val="00DD13CC"/>
    <w:rsid w:val="00DD36FE"/>
    <w:rsid w:val="00DD47B9"/>
    <w:rsid w:val="00DD5D04"/>
    <w:rsid w:val="00DD7E9D"/>
    <w:rsid w:val="00DE064D"/>
    <w:rsid w:val="00DF00C5"/>
    <w:rsid w:val="00DF2764"/>
    <w:rsid w:val="00DF6F54"/>
    <w:rsid w:val="00E02D47"/>
    <w:rsid w:val="00E03B66"/>
    <w:rsid w:val="00E134AB"/>
    <w:rsid w:val="00E139CC"/>
    <w:rsid w:val="00E17E05"/>
    <w:rsid w:val="00E215C3"/>
    <w:rsid w:val="00E224EC"/>
    <w:rsid w:val="00E2515D"/>
    <w:rsid w:val="00E27299"/>
    <w:rsid w:val="00E34661"/>
    <w:rsid w:val="00E35ED8"/>
    <w:rsid w:val="00E35F9A"/>
    <w:rsid w:val="00E40CEC"/>
    <w:rsid w:val="00E410B9"/>
    <w:rsid w:val="00E41B1A"/>
    <w:rsid w:val="00E44FD6"/>
    <w:rsid w:val="00E45D9E"/>
    <w:rsid w:val="00E46DE1"/>
    <w:rsid w:val="00E51657"/>
    <w:rsid w:val="00E53901"/>
    <w:rsid w:val="00E64D94"/>
    <w:rsid w:val="00E65599"/>
    <w:rsid w:val="00E715DC"/>
    <w:rsid w:val="00E7209F"/>
    <w:rsid w:val="00E72FF2"/>
    <w:rsid w:val="00E73840"/>
    <w:rsid w:val="00E73AA6"/>
    <w:rsid w:val="00E80FEE"/>
    <w:rsid w:val="00E81885"/>
    <w:rsid w:val="00E81FD0"/>
    <w:rsid w:val="00E82F04"/>
    <w:rsid w:val="00E850FE"/>
    <w:rsid w:val="00E85620"/>
    <w:rsid w:val="00EA2677"/>
    <w:rsid w:val="00EB1858"/>
    <w:rsid w:val="00EB3CF6"/>
    <w:rsid w:val="00EB40D9"/>
    <w:rsid w:val="00EC45AA"/>
    <w:rsid w:val="00ED14CB"/>
    <w:rsid w:val="00ED1979"/>
    <w:rsid w:val="00ED3ACC"/>
    <w:rsid w:val="00ED75A3"/>
    <w:rsid w:val="00EE0D3E"/>
    <w:rsid w:val="00EE30F5"/>
    <w:rsid w:val="00EE35B9"/>
    <w:rsid w:val="00EE622E"/>
    <w:rsid w:val="00EF21A7"/>
    <w:rsid w:val="00EF26EC"/>
    <w:rsid w:val="00EF3B58"/>
    <w:rsid w:val="00EF42D7"/>
    <w:rsid w:val="00EF59A6"/>
    <w:rsid w:val="00EF7F56"/>
    <w:rsid w:val="00F134CF"/>
    <w:rsid w:val="00F175D2"/>
    <w:rsid w:val="00F2065C"/>
    <w:rsid w:val="00F21280"/>
    <w:rsid w:val="00F2217B"/>
    <w:rsid w:val="00F233BC"/>
    <w:rsid w:val="00F25F3C"/>
    <w:rsid w:val="00F3092A"/>
    <w:rsid w:val="00F331DC"/>
    <w:rsid w:val="00F34211"/>
    <w:rsid w:val="00F360C3"/>
    <w:rsid w:val="00F419CF"/>
    <w:rsid w:val="00F4251D"/>
    <w:rsid w:val="00F430EF"/>
    <w:rsid w:val="00F44152"/>
    <w:rsid w:val="00F5396D"/>
    <w:rsid w:val="00F551A7"/>
    <w:rsid w:val="00F5609A"/>
    <w:rsid w:val="00F70BD4"/>
    <w:rsid w:val="00F72334"/>
    <w:rsid w:val="00F778FC"/>
    <w:rsid w:val="00F77B9F"/>
    <w:rsid w:val="00F80579"/>
    <w:rsid w:val="00F853C8"/>
    <w:rsid w:val="00F85547"/>
    <w:rsid w:val="00F97D18"/>
    <w:rsid w:val="00FA2BAC"/>
    <w:rsid w:val="00FA467B"/>
    <w:rsid w:val="00FA70D2"/>
    <w:rsid w:val="00FB21D7"/>
    <w:rsid w:val="00FB26E0"/>
    <w:rsid w:val="00FB4C81"/>
    <w:rsid w:val="00FB5583"/>
    <w:rsid w:val="00FB6DFF"/>
    <w:rsid w:val="00FC6C79"/>
    <w:rsid w:val="00FD31BE"/>
    <w:rsid w:val="00FD4704"/>
    <w:rsid w:val="00FD5A78"/>
    <w:rsid w:val="00FD6E44"/>
    <w:rsid w:val="00FE15BF"/>
    <w:rsid w:val="00FE3D4A"/>
    <w:rsid w:val="00FE46DB"/>
    <w:rsid w:val="00FE4A9F"/>
    <w:rsid w:val="00FE7B18"/>
    <w:rsid w:val="00FE7B3A"/>
    <w:rsid w:val="00FF08A4"/>
    <w:rsid w:val="00FF5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6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3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857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E1B5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E1B5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E1B5B"/>
    <w:rPr>
      <w:vertAlign w:val="superscript"/>
    </w:rPr>
  </w:style>
  <w:style w:type="paragraph" w:styleId="a6">
    <w:name w:val="Normal (Web)"/>
    <w:basedOn w:val="a"/>
    <w:uiPriority w:val="99"/>
    <w:unhideWhenUsed/>
    <w:rsid w:val="000E1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B5B"/>
  </w:style>
  <w:style w:type="character" w:styleId="a7">
    <w:name w:val="Strong"/>
    <w:basedOn w:val="a0"/>
    <w:uiPriority w:val="22"/>
    <w:qFormat/>
    <w:rsid w:val="000E1B5B"/>
    <w:rPr>
      <w:b/>
      <w:bCs/>
    </w:rPr>
  </w:style>
  <w:style w:type="paragraph" w:customStyle="1" w:styleId="11">
    <w:name w:val="Абзац списка1"/>
    <w:basedOn w:val="a"/>
    <w:rsid w:val="00267FD6"/>
    <w:pPr>
      <w:ind w:left="720"/>
      <w:contextualSpacing/>
    </w:pPr>
    <w:rPr>
      <w:rFonts w:ascii="Calibri" w:eastAsia="Times New Roman" w:hAnsi="Calibri" w:cs="Times New Roman"/>
      <w:lang w:eastAsia="ru-RU"/>
    </w:rPr>
  </w:style>
  <w:style w:type="character" w:styleId="a8">
    <w:name w:val="Hyperlink"/>
    <w:basedOn w:val="a0"/>
    <w:uiPriority w:val="99"/>
    <w:unhideWhenUsed/>
    <w:rsid w:val="00267FD6"/>
    <w:rPr>
      <w:color w:val="0000FF"/>
      <w:u w:val="single"/>
    </w:rPr>
  </w:style>
  <w:style w:type="paragraph" w:customStyle="1" w:styleId="a9">
    <w:name w:val="и"/>
    <w:basedOn w:val="a"/>
    <w:link w:val="aa"/>
    <w:qFormat/>
    <w:rsid w:val="00FD5A78"/>
    <w:pPr>
      <w:spacing w:after="0" w:line="360" w:lineRule="auto"/>
      <w:jc w:val="center"/>
    </w:pPr>
    <w:rPr>
      <w:rFonts w:ascii="Times New Roman" w:eastAsia="Times New Roman" w:hAnsi="Times New Roman" w:cs="Times New Roman"/>
      <w:b/>
      <w:sz w:val="28"/>
      <w:szCs w:val="28"/>
      <w:lang w:eastAsia="ru-RU"/>
    </w:rPr>
  </w:style>
  <w:style w:type="character" w:customStyle="1" w:styleId="aa">
    <w:name w:val="и Знак"/>
    <w:basedOn w:val="a0"/>
    <w:link w:val="a9"/>
    <w:rsid w:val="00FD5A78"/>
    <w:rPr>
      <w:rFonts w:ascii="Times New Roman" w:eastAsia="Times New Roman" w:hAnsi="Times New Roman" w:cs="Times New Roman"/>
      <w:b/>
      <w:sz w:val="28"/>
      <w:szCs w:val="28"/>
      <w:lang w:eastAsia="ru-RU"/>
    </w:rPr>
  </w:style>
  <w:style w:type="paragraph" w:customStyle="1" w:styleId="p2">
    <w:name w:val="p2"/>
    <w:basedOn w:val="a"/>
    <w:rsid w:val="00326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26214"/>
  </w:style>
  <w:style w:type="paragraph" w:styleId="ab">
    <w:name w:val="No Spacing"/>
    <w:aliases w:val="Сноски"/>
    <w:uiPriority w:val="1"/>
    <w:qFormat/>
    <w:rsid w:val="0082638B"/>
    <w:pPr>
      <w:spacing w:after="0" w:line="240" w:lineRule="auto"/>
      <w:jc w:val="both"/>
    </w:pPr>
    <w:rPr>
      <w:rFonts w:ascii="Times New Roman" w:hAnsi="Times New Roman"/>
      <w:sz w:val="20"/>
    </w:rPr>
  </w:style>
  <w:style w:type="paragraph" w:styleId="ac">
    <w:name w:val="header"/>
    <w:basedOn w:val="a"/>
    <w:link w:val="ad"/>
    <w:uiPriority w:val="99"/>
    <w:unhideWhenUsed/>
    <w:rsid w:val="008C393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3937"/>
  </w:style>
  <w:style w:type="paragraph" w:styleId="ae">
    <w:name w:val="footer"/>
    <w:basedOn w:val="a"/>
    <w:link w:val="af"/>
    <w:uiPriority w:val="99"/>
    <w:unhideWhenUsed/>
    <w:rsid w:val="008C39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3937"/>
  </w:style>
  <w:style w:type="paragraph" w:styleId="af0">
    <w:name w:val="List Paragraph"/>
    <w:basedOn w:val="a"/>
    <w:link w:val="af1"/>
    <w:uiPriority w:val="34"/>
    <w:qFormat/>
    <w:rsid w:val="002E7AF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11">
    <w:name w:val="p11"/>
    <w:basedOn w:val="a"/>
    <w:rsid w:val="00F4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63C0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63C07"/>
    <w:rPr>
      <w:rFonts w:ascii="Tahoma" w:hAnsi="Tahoma" w:cs="Tahoma"/>
      <w:sz w:val="16"/>
      <w:szCs w:val="16"/>
    </w:rPr>
  </w:style>
  <w:style w:type="paragraph" w:customStyle="1" w:styleId="-">
    <w:name w:val="Текст - Классика"/>
    <w:basedOn w:val="af0"/>
    <w:link w:val="-1"/>
    <w:qFormat/>
    <w:rsid w:val="0098176A"/>
    <w:pPr>
      <w:spacing w:line="360" w:lineRule="auto"/>
      <w:ind w:left="0" w:firstLine="709"/>
      <w:jc w:val="both"/>
    </w:pPr>
    <w:rPr>
      <w:rFonts w:eastAsia="Calibri"/>
      <w:sz w:val="28"/>
      <w:szCs w:val="28"/>
      <w:lang w:eastAsia="en-US"/>
    </w:rPr>
  </w:style>
  <w:style w:type="character" w:customStyle="1" w:styleId="-1">
    <w:name w:val="Текст - Классика Знак1"/>
    <w:basedOn w:val="a0"/>
    <w:link w:val="-"/>
    <w:rsid w:val="0098176A"/>
    <w:rPr>
      <w:rFonts w:ascii="Times New Roman" w:eastAsia="Calibri" w:hAnsi="Times New Roman" w:cs="Times New Roman"/>
      <w:sz w:val="28"/>
      <w:szCs w:val="28"/>
    </w:rPr>
  </w:style>
  <w:style w:type="paragraph" w:customStyle="1" w:styleId="31">
    <w:name w:val="Основной текст с отступом 31"/>
    <w:basedOn w:val="a"/>
    <w:rsid w:val="0043428B"/>
    <w:pPr>
      <w:spacing w:after="0" w:line="360" w:lineRule="auto"/>
      <w:ind w:firstLine="540"/>
      <w:jc w:val="center"/>
    </w:pPr>
    <w:rPr>
      <w:rFonts w:ascii="Times New Roman" w:eastAsia="Times New Roman" w:hAnsi="Times New Roman" w:cs="Times New Roman"/>
      <w:bCs/>
      <w:color w:val="000000"/>
      <w:sz w:val="20"/>
      <w:szCs w:val="24"/>
      <w:lang w:eastAsia="ar-SA"/>
    </w:rPr>
  </w:style>
  <w:style w:type="character" w:styleId="af4">
    <w:name w:val="Emphasis"/>
    <w:qFormat/>
    <w:rsid w:val="000C7B67"/>
    <w:rPr>
      <w:i/>
      <w:iCs/>
    </w:rPr>
  </w:style>
  <w:style w:type="table" w:styleId="af5">
    <w:name w:val="Table Grid"/>
    <w:basedOn w:val="a1"/>
    <w:uiPriority w:val="59"/>
    <w:rsid w:val="004D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632957"/>
    <w:rPr>
      <w:sz w:val="16"/>
      <w:szCs w:val="16"/>
    </w:rPr>
  </w:style>
  <w:style w:type="paragraph" w:styleId="af7">
    <w:name w:val="annotation text"/>
    <w:basedOn w:val="a"/>
    <w:link w:val="af8"/>
    <w:uiPriority w:val="99"/>
    <w:semiHidden/>
    <w:unhideWhenUsed/>
    <w:rsid w:val="00632957"/>
    <w:pPr>
      <w:spacing w:line="240" w:lineRule="auto"/>
    </w:pPr>
    <w:rPr>
      <w:sz w:val="20"/>
      <w:szCs w:val="20"/>
    </w:rPr>
  </w:style>
  <w:style w:type="character" w:customStyle="1" w:styleId="af8">
    <w:name w:val="Текст примечания Знак"/>
    <w:basedOn w:val="a0"/>
    <w:link w:val="af7"/>
    <w:uiPriority w:val="99"/>
    <w:semiHidden/>
    <w:rsid w:val="00632957"/>
    <w:rPr>
      <w:sz w:val="20"/>
      <w:szCs w:val="20"/>
    </w:rPr>
  </w:style>
  <w:style w:type="paragraph" w:styleId="af9">
    <w:name w:val="annotation subject"/>
    <w:basedOn w:val="af7"/>
    <w:next w:val="af7"/>
    <w:link w:val="afa"/>
    <w:uiPriority w:val="99"/>
    <w:semiHidden/>
    <w:unhideWhenUsed/>
    <w:rsid w:val="00632957"/>
    <w:rPr>
      <w:b/>
      <w:bCs/>
    </w:rPr>
  </w:style>
  <w:style w:type="character" w:customStyle="1" w:styleId="afa">
    <w:name w:val="Тема примечания Знак"/>
    <w:basedOn w:val="af8"/>
    <w:link w:val="af9"/>
    <w:uiPriority w:val="99"/>
    <w:semiHidden/>
    <w:rsid w:val="00632957"/>
    <w:rPr>
      <w:b/>
      <w:bCs/>
      <w:sz w:val="20"/>
      <w:szCs w:val="20"/>
    </w:rPr>
  </w:style>
  <w:style w:type="paragraph" w:styleId="afb">
    <w:name w:val="Body Text"/>
    <w:basedOn w:val="a"/>
    <w:link w:val="afc"/>
    <w:rsid w:val="00535632"/>
    <w:pPr>
      <w:spacing w:after="0" w:line="360" w:lineRule="auto"/>
      <w:ind w:firstLine="540"/>
    </w:pPr>
    <w:rPr>
      <w:rFonts w:ascii="Times New Roman" w:eastAsia="Times New Roman" w:hAnsi="Times New Roman" w:cs="Times New Roman"/>
      <w:sz w:val="26"/>
      <w:szCs w:val="24"/>
      <w:lang w:eastAsia="ru-RU"/>
    </w:rPr>
  </w:style>
  <w:style w:type="character" w:customStyle="1" w:styleId="afc">
    <w:name w:val="Основной текст Знак"/>
    <w:basedOn w:val="a0"/>
    <w:link w:val="afb"/>
    <w:rsid w:val="00535632"/>
    <w:rPr>
      <w:rFonts w:ascii="Times New Roman" w:eastAsia="Times New Roman" w:hAnsi="Times New Roman" w:cs="Times New Roman"/>
      <w:sz w:val="26"/>
      <w:szCs w:val="24"/>
      <w:lang w:eastAsia="ru-RU"/>
    </w:rPr>
  </w:style>
  <w:style w:type="character" w:customStyle="1" w:styleId="30">
    <w:name w:val="Заголовок 3 Знак"/>
    <w:basedOn w:val="a0"/>
    <w:link w:val="3"/>
    <w:uiPriority w:val="9"/>
    <w:rsid w:val="00C8578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153C8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16B8E"/>
    <w:rPr>
      <w:rFonts w:asciiTheme="majorHAnsi" w:eastAsiaTheme="majorEastAsia" w:hAnsiTheme="majorHAnsi" w:cstheme="majorBidi"/>
      <w:b/>
      <w:bCs/>
      <w:color w:val="365F91" w:themeColor="accent1" w:themeShade="BF"/>
      <w:sz w:val="28"/>
      <w:szCs w:val="28"/>
    </w:rPr>
  </w:style>
  <w:style w:type="paragraph" w:styleId="afd">
    <w:name w:val="TOC Heading"/>
    <w:basedOn w:val="1"/>
    <w:next w:val="a"/>
    <w:uiPriority w:val="39"/>
    <w:semiHidden/>
    <w:unhideWhenUsed/>
    <w:qFormat/>
    <w:rsid w:val="00616B8E"/>
    <w:pPr>
      <w:outlineLvl w:val="9"/>
    </w:pPr>
    <w:rPr>
      <w:lang w:eastAsia="ru-RU"/>
    </w:rPr>
  </w:style>
  <w:style w:type="paragraph" w:styleId="12">
    <w:name w:val="toc 1"/>
    <w:basedOn w:val="a"/>
    <w:next w:val="a"/>
    <w:autoRedefine/>
    <w:uiPriority w:val="39"/>
    <w:unhideWhenUsed/>
    <w:rsid w:val="009D4075"/>
    <w:pPr>
      <w:tabs>
        <w:tab w:val="right" w:leader="dot" w:pos="9345"/>
      </w:tabs>
      <w:spacing w:after="100" w:line="312" w:lineRule="auto"/>
    </w:pPr>
    <w:rPr>
      <w:rFonts w:ascii="Times New Roman" w:hAnsi="Times New Roman"/>
      <w:sz w:val="28"/>
    </w:rPr>
  </w:style>
  <w:style w:type="character" w:customStyle="1" w:styleId="af1">
    <w:name w:val="Абзац списка Знак"/>
    <w:basedOn w:val="a0"/>
    <w:link w:val="af0"/>
    <w:uiPriority w:val="34"/>
    <w:rsid w:val="002C0C89"/>
    <w:rPr>
      <w:rFonts w:ascii="Times New Roman" w:eastAsia="Times New Roman" w:hAnsi="Times New Roman" w:cs="Times New Roman"/>
      <w:sz w:val="24"/>
      <w:szCs w:val="24"/>
      <w:lang w:eastAsia="ru-RU"/>
    </w:rPr>
  </w:style>
  <w:style w:type="character" w:customStyle="1" w:styleId="imlogmatch">
    <w:name w:val="im_log_match"/>
    <w:basedOn w:val="a0"/>
    <w:rsid w:val="00EE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6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3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857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E1B5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E1B5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E1B5B"/>
    <w:rPr>
      <w:vertAlign w:val="superscript"/>
    </w:rPr>
  </w:style>
  <w:style w:type="paragraph" w:styleId="a6">
    <w:name w:val="Normal (Web)"/>
    <w:basedOn w:val="a"/>
    <w:uiPriority w:val="99"/>
    <w:unhideWhenUsed/>
    <w:rsid w:val="000E1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B5B"/>
  </w:style>
  <w:style w:type="character" w:styleId="a7">
    <w:name w:val="Strong"/>
    <w:basedOn w:val="a0"/>
    <w:uiPriority w:val="22"/>
    <w:qFormat/>
    <w:rsid w:val="000E1B5B"/>
    <w:rPr>
      <w:b/>
      <w:bCs/>
    </w:rPr>
  </w:style>
  <w:style w:type="paragraph" w:customStyle="1" w:styleId="11">
    <w:name w:val="Абзац списка1"/>
    <w:basedOn w:val="a"/>
    <w:rsid w:val="00267FD6"/>
    <w:pPr>
      <w:ind w:left="720"/>
      <w:contextualSpacing/>
    </w:pPr>
    <w:rPr>
      <w:rFonts w:ascii="Calibri" w:eastAsia="Times New Roman" w:hAnsi="Calibri" w:cs="Times New Roman"/>
      <w:lang w:eastAsia="ru-RU"/>
    </w:rPr>
  </w:style>
  <w:style w:type="character" w:styleId="a8">
    <w:name w:val="Hyperlink"/>
    <w:basedOn w:val="a0"/>
    <w:uiPriority w:val="99"/>
    <w:unhideWhenUsed/>
    <w:rsid w:val="00267FD6"/>
    <w:rPr>
      <w:color w:val="0000FF"/>
      <w:u w:val="single"/>
    </w:rPr>
  </w:style>
  <w:style w:type="paragraph" w:customStyle="1" w:styleId="a9">
    <w:name w:val="и"/>
    <w:basedOn w:val="a"/>
    <w:link w:val="aa"/>
    <w:qFormat/>
    <w:rsid w:val="00FD5A78"/>
    <w:pPr>
      <w:spacing w:after="0" w:line="360" w:lineRule="auto"/>
      <w:jc w:val="center"/>
    </w:pPr>
    <w:rPr>
      <w:rFonts w:ascii="Times New Roman" w:eastAsia="Times New Roman" w:hAnsi="Times New Roman" w:cs="Times New Roman"/>
      <w:b/>
      <w:sz w:val="28"/>
      <w:szCs w:val="28"/>
      <w:lang w:eastAsia="ru-RU"/>
    </w:rPr>
  </w:style>
  <w:style w:type="character" w:customStyle="1" w:styleId="aa">
    <w:name w:val="и Знак"/>
    <w:basedOn w:val="a0"/>
    <w:link w:val="a9"/>
    <w:rsid w:val="00FD5A78"/>
    <w:rPr>
      <w:rFonts w:ascii="Times New Roman" w:eastAsia="Times New Roman" w:hAnsi="Times New Roman" w:cs="Times New Roman"/>
      <w:b/>
      <w:sz w:val="28"/>
      <w:szCs w:val="28"/>
      <w:lang w:eastAsia="ru-RU"/>
    </w:rPr>
  </w:style>
  <w:style w:type="paragraph" w:customStyle="1" w:styleId="p2">
    <w:name w:val="p2"/>
    <w:basedOn w:val="a"/>
    <w:rsid w:val="00326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26214"/>
  </w:style>
  <w:style w:type="paragraph" w:styleId="ab">
    <w:name w:val="No Spacing"/>
    <w:aliases w:val="Сноски"/>
    <w:uiPriority w:val="1"/>
    <w:qFormat/>
    <w:rsid w:val="0082638B"/>
    <w:pPr>
      <w:spacing w:after="0" w:line="240" w:lineRule="auto"/>
      <w:jc w:val="both"/>
    </w:pPr>
    <w:rPr>
      <w:rFonts w:ascii="Times New Roman" w:hAnsi="Times New Roman"/>
      <w:sz w:val="20"/>
    </w:rPr>
  </w:style>
  <w:style w:type="paragraph" w:styleId="ac">
    <w:name w:val="header"/>
    <w:basedOn w:val="a"/>
    <w:link w:val="ad"/>
    <w:uiPriority w:val="99"/>
    <w:unhideWhenUsed/>
    <w:rsid w:val="008C393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3937"/>
  </w:style>
  <w:style w:type="paragraph" w:styleId="ae">
    <w:name w:val="footer"/>
    <w:basedOn w:val="a"/>
    <w:link w:val="af"/>
    <w:uiPriority w:val="99"/>
    <w:unhideWhenUsed/>
    <w:rsid w:val="008C39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3937"/>
  </w:style>
  <w:style w:type="paragraph" w:styleId="af0">
    <w:name w:val="List Paragraph"/>
    <w:basedOn w:val="a"/>
    <w:link w:val="af1"/>
    <w:uiPriority w:val="34"/>
    <w:qFormat/>
    <w:rsid w:val="002E7AF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11">
    <w:name w:val="p11"/>
    <w:basedOn w:val="a"/>
    <w:rsid w:val="00F4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63C0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63C07"/>
    <w:rPr>
      <w:rFonts w:ascii="Tahoma" w:hAnsi="Tahoma" w:cs="Tahoma"/>
      <w:sz w:val="16"/>
      <w:szCs w:val="16"/>
    </w:rPr>
  </w:style>
  <w:style w:type="paragraph" w:customStyle="1" w:styleId="-">
    <w:name w:val="Текст - Классика"/>
    <w:basedOn w:val="af0"/>
    <w:link w:val="-1"/>
    <w:qFormat/>
    <w:rsid w:val="0098176A"/>
    <w:pPr>
      <w:spacing w:line="360" w:lineRule="auto"/>
      <w:ind w:left="0" w:firstLine="709"/>
      <w:jc w:val="both"/>
    </w:pPr>
    <w:rPr>
      <w:rFonts w:eastAsia="Calibri"/>
      <w:sz w:val="28"/>
      <w:szCs w:val="28"/>
      <w:lang w:eastAsia="en-US"/>
    </w:rPr>
  </w:style>
  <w:style w:type="character" w:customStyle="1" w:styleId="-1">
    <w:name w:val="Текст - Классика Знак1"/>
    <w:basedOn w:val="a0"/>
    <w:link w:val="-"/>
    <w:rsid w:val="0098176A"/>
    <w:rPr>
      <w:rFonts w:ascii="Times New Roman" w:eastAsia="Calibri" w:hAnsi="Times New Roman" w:cs="Times New Roman"/>
      <w:sz w:val="28"/>
      <w:szCs w:val="28"/>
    </w:rPr>
  </w:style>
  <w:style w:type="paragraph" w:customStyle="1" w:styleId="31">
    <w:name w:val="Основной текст с отступом 31"/>
    <w:basedOn w:val="a"/>
    <w:rsid w:val="0043428B"/>
    <w:pPr>
      <w:spacing w:after="0" w:line="360" w:lineRule="auto"/>
      <w:ind w:firstLine="540"/>
      <w:jc w:val="center"/>
    </w:pPr>
    <w:rPr>
      <w:rFonts w:ascii="Times New Roman" w:eastAsia="Times New Roman" w:hAnsi="Times New Roman" w:cs="Times New Roman"/>
      <w:bCs/>
      <w:color w:val="000000"/>
      <w:sz w:val="20"/>
      <w:szCs w:val="24"/>
      <w:lang w:eastAsia="ar-SA"/>
    </w:rPr>
  </w:style>
  <w:style w:type="character" w:styleId="af4">
    <w:name w:val="Emphasis"/>
    <w:qFormat/>
    <w:rsid w:val="000C7B67"/>
    <w:rPr>
      <w:i/>
      <w:iCs/>
    </w:rPr>
  </w:style>
  <w:style w:type="table" w:styleId="af5">
    <w:name w:val="Table Grid"/>
    <w:basedOn w:val="a1"/>
    <w:uiPriority w:val="59"/>
    <w:rsid w:val="004D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632957"/>
    <w:rPr>
      <w:sz w:val="16"/>
      <w:szCs w:val="16"/>
    </w:rPr>
  </w:style>
  <w:style w:type="paragraph" w:styleId="af7">
    <w:name w:val="annotation text"/>
    <w:basedOn w:val="a"/>
    <w:link w:val="af8"/>
    <w:uiPriority w:val="99"/>
    <w:semiHidden/>
    <w:unhideWhenUsed/>
    <w:rsid w:val="00632957"/>
    <w:pPr>
      <w:spacing w:line="240" w:lineRule="auto"/>
    </w:pPr>
    <w:rPr>
      <w:sz w:val="20"/>
      <w:szCs w:val="20"/>
    </w:rPr>
  </w:style>
  <w:style w:type="character" w:customStyle="1" w:styleId="af8">
    <w:name w:val="Текст примечания Знак"/>
    <w:basedOn w:val="a0"/>
    <w:link w:val="af7"/>
    <w:uiPriority w:val="99"/>
    <w:semiHidden/>
    <w:rsid w:val="00632957"/>
    <w:rPr>
      <w:sz w:val="20"/>
      <w:szCs w:val="20"/>
    </w:rPr>
  </w:style>
  <w:style w:type="paragraph" w:styleId="af9">
    <w:name w:val="annotation subject"/>
    <w:basedOn w:val="af7"/>
    <w:next w:val="af7"/>
    <w:link w:val="afa"/>
    <w:uiPriority w:val="99"/>
    <w:semiHidden/>
    <w:unhideWhenUsed/>
    <w:rsid w:val="00632957"/>
    <w:rPr>
      <w:b/>
      <w:bCs/>
    </w:rPr>
  </w:style>
  <w:style w:type="character" w:customStyle="1" w:styleId="afa">
    <w:name w:val="Тема примечания Знак"/>
    <w:basedOn w:val="af8"/>
    <w:link w:val="af9"/>
    <w:uiPriority w:val="99"/>
    <w:semiHidden/>
    <w:rsid w:val="00632957"/>
    <w:rPr>
      <w:b/>
      <w:bCs/>
      <w:sz w:val="20"/>
      <w:szCs w:val="20"/>
    </w:rPr>
  </w:style>
  <w:style w:type="paragraph" w:styleId="afb">
    <w:name w:val="Body Text"/>
    <w:basedOn w:val="a"/>
    <w:link w:val="afc"/>
    <w:rsid w:val="00535632"/>
    <w:pPr>
      <w:spacing w:after="0" w:line="360" w:lineRule="auto"/>
      <w:ind w:firstLine="540"/>
    </w:pPr>
    <w:rPr>
      <w:rFonts w:ascii="Times New Roman" w:eastAsia="Times New Roman" w:hAnsi="Times New Roman" w:cs="Times New Roman"/>
      <w:sz w:val="26"/>
      <w:szCs w:val="24"/>
      <w:lang w:eastAsia="ru-RU"/>
    </w:rPr>
  </w:style>
  <w:style w:type="character" w:customStyle="1" w:styleId="afc">
    <w:name w:val="Основной текст Знак"/>
    <w:basedOn w:val="a0"/>
    <w:link w:val="afb"/>
    <w:rsid w:val="00535632"/>
    <w:rPr>
      <w:rFonts w:ascii="Times New Roman" w:eastAsia="Times New Roman" w:hAnsi="Times New Roman" w:cs="Times New Roman"/>
      <w:sz w:val="26"/>
      <w:szCs w:val="24"/>
      <w:lang w:eastAsia="ru-RU"/>
    </w:rPr>
  </w:style>
  <w:style w:type="character" w:customStyle="1" w:styleId="30">
    <w:name w:val="Заголовок 3 Знак"/>
    <w:basedOn w:val="a0"/>
    <w:link w:val="3"/>
    <w:uiPriority w:val="9"/>
    <w:rsid w:val="00C8578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153C8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16B8E"/>
    <w:rPr>
      <w:rFonts w:asciiTheme="majorHAnsi" w:eastAsiaTheme="majorEastAsia" w:hAnsiTheme="majorHAnsi" w:cstheme="majorBidi"/>
      <w:b/>
      <w:bCs/>
      <w:color w:val="365F91" w:themeColor="accent1" w:themeShade="BF"/>
      <w:sz w:val="28"/>
      <w:szCs w:val="28"/>
    </w:rPr>
  </w:style>
  <w:style w:type="paragraph" w:styleId="afd">
    <w:name w:val="TOC Heading"/>
    <w:basedOn w:val="1"/>
    <w:next w:val="a"/>
    <w:uiPriority w:val="39"/>
    <w:semiHidden/>
    <w:unhideWhenUsed/>
    <w:qFormat/>
    <w:rsid w:val="00616B8E"/>
    <w:pPr>
      <w:outlineLvl w:val="9"/>
    </w:pPr>
    <w:rPr>
      <w:lang w:eastAsia="ru-RU"/>
    </w:rPr>
  </w:style>
  <w:style w:type="paragraph" w:styleId="12">
    <w:name w:val="toc 1"/>
    <w:basedOn w:val="a"/>
    <w:next w:val="a"/>
    <w:autoRedefine/>
    <w:uiPriority w:val="39"/>
    <w:unhideWhenUsed/>
    <w:rsid w:val="009D4075"/>
    <w:pPr>
      <w:tabs>
        <w:tab w:val="right" w:leader="dot" w:pos="9345"/>
      </w:tabs>
      <w:spacing w:after="100" w:line="312" w:lineRule="auto"/>
    </w:pPr>
    <w:rPr>
      <w:rFonts w:ascii="Times New Roman" w:hAnsi="Times New Roman"/>
      <w:sz w:val="28"/>
    </w:rPr>
  </w:style>
  <w:style w:type="character" w:customStyle="1" w:styleId="af1">
    <w:name w:val="Абзац списка Знак"/>
    <w:basedOn w:val="a0"/>
    <w:link w:val="af0"/>
    <w:uiPriority w:val="34"/>
    <w:rsid w:val="002C0C89"/>
    <w:rPr>
      <w:rFonts w:ascii="Times New Roman" w:eastAsia="Times New Roman" w:hAnsi="Times New Roman" w:cs="Times New Roman"/>
      <w:sz w:val="24"/>
      <w:szCs w:val="24"/>
      <w:lang w:eastAsia="ru-RU"/>
    </w:rPr>
  </w:style>
  <w:style w:type="character" w:customStyle="1" w:styleId="imlogmatch">
    <w:name w:val="im_log_match"/>
    <w:basedOn w:val="a0"/>
    <w:rsid w:val="00EE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1102">
      <w:bodyDiv w:val="1"/>
      <w:marLeft w:val="0"/>
      <w:marRight w:val="0"/>
      <w:marTop w:val="0"/>
      <w:marBottom w:val="0"/>
      <w:divBdr>
        <w:top w:val="none" w:sz="0" w:space="0" w:color="auto"/>
        <w:left w:val="none" w:sz="0" w:space="0" w:color="auto"/>
        <w:bottom w:val="none" w:sz="0" w:space="0" w:color="auto"/>
        <w:right w:val="none" w:sz="0" w:space="0" w:color="auto"/>
      </w:divBdr>
      <w:divsChild>
        <w:div w:id="1113400238">
          <w:marLeft w:val="-60"/>
          <w:marRight w:val="0"/>
          <w:marTop w:val="0"/>
          <w:marBottom w:val="0"/>
          <w:divBdr>
            <w:top w:val="none" w:sz="0" w:space="0" w:color="auto"/>
            <w:left w:val="none" w:sz="0" w:space="0" w:color="auto"/>
            <w:bottom w:val="none" w:sz="0" w:space="0" w:color="auto"/>
            <w:right w:val="none" w:sz="0" w:space="0" w:color="auto"/>
          </w:divBdr>
          <w:divsChild>
            <w:div w:id="631984339">
              <w:marLeft w:val="0"/>
              <w:marRight w:val="0"/>
              <w:marTop w:val="0"/>
              <w:marBottom w:val="0"/>
              <w:divBdr>
                <w:top w:val="none" w:sz="0" w:space="0" w:color="auto"/>
                <w:left w:val="none" w:sz="0" w:space="0" w:color="auto"/>
                <w:bottom w:val="none" w:sz="0" w:space="0" w:color="auto"/>
                <w:right w:val="none" w:sz="0" w:space="0" w:color="auto"/>
              </w:divBdr>
            </w:div>
          </w:divsChild>
        </w:div>
        <w:div w:id="1319269595">
          <w:marLeft w:val="-60"/>
          <w:marRight w:val="0"/>
          <w:marTop w:val="0"/>
          <w:marBottom w:val="0"/>
          <w:divBdr>
            <w:top w:val="none" w:sz="0" w:space="0" w:color="auto"/>
            <w:left w:val="none" w:sz="0" w:space="0" w:color="auto"/>
            <w:bottom w:val="none" w:sz="0" w:space="0" w:color="auto"/>
            <w:right w:val="none" w:sz="0" w:space="0" w:color="auto"/>
          </w:divBdr>
          <w:divsChild>
            <w:div w:id="1293707115">
              <w:marLeft w:val="0"/>
              <w:marRight w:val="0"/>
              <w:marTop w:val="0"/>
              <w:marBottom w:val="0"/>
              <w:divBdr>
                <w:top w:val="none" w:sz="0" w:space="0" w:color="auto"/>
                <w:left w:val="none" w:sz="0" w:space="0" w:color="auto"/>
                <w:bottom w:val="none" w:sz="0" w:space="0" w:color="auto"/>
                <w:right w:val="none" w:sz="0" w:space="0" w:color="auto"/>
              </w:divBdr>
            </w:div>
            <w:div w:id="699748530">
              <w:marLeft w:val="0"/>
              <w:marRight w:val="0"/>
              <w:marTop w:val="0"/>
              <w:marBottom w:val="0"/>
              <w:divBdr>
                <w:top w:val="none" w:sz="0" w:space="0" w:color="auto"/>
                <w:left w:val="none" w:sz="0" w:space="0" w:color="auto"/>
                <w:bottom w:val="none" w:sz="0" w:space="0" w:color="auto"/>
                <w:right w:val="none" w:sz="0" w:space="0" w:color="auto"/>
              </w:divBdr>
            </w:div>
          </w:divsChild>
        </w:div>
        <w:div w:id="1327125189">
          <w:marLeft w:val="-60"/>
          <w:marRight w:val="0"/>
          <w:marTop w:val="0"/>
          <w:marBottom w:val="0"/>
          <w:divBdr>
            <w:top w:val="none" w:sz="0" w:space="0" w:color="auto"/>
            <w:left w:val="none" w:sz="0" w:space="0" w:color="auto"/>
            <w:bottom w:val="none" w:sz="0" w:space="0" w:color="auto"/>
            <w:right w:val="none" w:sz="0" w:space="0" w:color="auto"/>
          </w:divBdr>
          <w:divsChild>
            <w:div w:id="317004504">
              <w:marLeft w:val="0"/>
              <w:marRight w:val="0"/>
              <w:marTop w:val="0"/>
              <w:marBottom w:val="0"/>
              <w:divBdr>
                <w:top w:val="none" w:sz="0" w:space="0" w:color="auto"/>
                <w:left w:val="none" w:sz="0" w:space="0" w:color="auto"/>
                <w:bottom w:val="none" w:sz="0" w:space="0" w:color="auto"/>
                <w:right w:val="none" w:sz="0" w:space="0" w:color="auto"/>
              </w:divBdr>
            </w:div>
          </w:divsChild>
        </w:div>
        <w:div w:id="1346252052">
          <w:marLeft w:val="-60"/>
          <w:marRight w:val="0"/>
          <w:marTop w:val="0"/>
          <w:marBottom w:val="0"/>
          <w:divBdr>
            <w:top w:val="none" w:sz="0" w:space="0" w:color="auto"/>
            <w:left w:val="none" w:sz="0" w:space="0" w:color="auto"/>
            <w:bottom w:val="none" w:sz="0" w:space="0" w:color="auto"/>
            <w:right w:val="none" w:sz="0" w:space="0" w:color="auto"/>
          </w:divBdr>
          <w:divsChild>
            <w:div w:id="1754399453">
              <w:marLeft w:val="0"/>
              <w:marRight w:val="0"/>
              <w:marTop w:val="0"/>
              <w:marBottom w:val="0"/>
              <w:divBdr>
                <w:top w:val="none" w:sz="0" w:space="0" w:color="auto"/>
                <w:left w:val="none" w:sz="0" w:space="0" w:color="auto"/>
                <w:bottom w:val="none" w:sz="0" w:space="0" w:color="auto"/>
                <w:right w:val="none" w:sz="0" w:space="0" w:color="auto"/>
              </w:divBdr>
            </w:div>
          </w:divsChild>
        </w:div>
        <w:div w:id="1249463925">
          <w:marLeft w:val="-60"/>
          <w:marRight w:val="0"/>
          <w:marTop w:val="0"/>
          <w:marBottom w:val="0"/>
          <w:divBdr>
            <w:top w:val="none" w:sz="0" w:space="0" w:color="auto"/>
            <w:left w:val="none" w:sz="0" w:space="0" w:color="auto"/>
            <w:bottom w:val="none" w:sz="0" w:space="0" w:color="auto"/>
            <w:right w:val="none" w:sz="0" w:space="0" w:color="auto"/>
          </w:divBdr>
          <w:divsChild>
            <w:div w:id="1987782337">
              <w:marLeft w:val="0"/>
              <w:marRight w:val="0"/>
              <w:marTop w:val="0"/>
              <w:marBottom w:val="0"/>
              <w:divBdr>
                <w:top w:val="none" w:sz="0" w:space="0" w:color="auto"/>
                <w:left w:val="none" w:sz="0" w:space="0" w:color="auto"/>
                <w:bottom w:val="none" w:sz="0" w:space="0" w:color="auto"/>
                <w:right w:val="none" w:sz="0" w:space="0" w:color="auto"/>
              </w:divBdr>
            </w:div>
          </w:divsChild>
        </w:div>
        <w:div w:id="518280748">
          <w:marLeft w:val="-60"/>
          <w:marRight w:val="0"/>
          <w:marTop w:val="0"/>
          <w:marBottom w:val="0"/>
          <w:divBdr>
            <w:top w:val="none" w:sz="0" w:space="0" w:color="auto"/>
            <w:left w:val="none" w:sz="0" w:space="0" w:color="auto"/>
            <w:bottom w:val="none" w:sz="0" w:space="0" w:color="auto"/>
            <w:right w:val="none" w:sz="0" w:space="0" w:color="auto"/>
          </w:divBdr>
          <w:divsChild>
            <w:div w:id="2056847868">
              <w:marLeft w:val="0"/>
              <w:marRight w:val="0"/>
              <w:marTop w:val="0"/>
              <w:marBottom w:val="0"/>
              <w:divBdr>
                <w:top w:val="none" w:sz="0" w:space="0" w:color="auto"/>
                <w:left w:val="none" w:sz="0" w:space="0" w:color="auto"/>
                <w:bottom w:val="none" w:sz="0" w:space="0" w:color="auto"/>
                <w:right w:val="none" w:sz="0" w:space="0" w:color="auto"/>
              </w:divBdr>
            </w:div>
          </w:divsChild>
        </w:div>
        <w:div w:id="956301753">
          <w:marLeft w:val="-60"/>
          <w:marRight w:val="0"/>
          <w:marTop w:val="0"/>
          <w:marBottom w:val="0"/>
          <w:divBdr>
            <w:top w:val="none" w:sz="0" w:space="0" w:color="auto"/>
            <w:left w:val="none" w:sz="0" w:space="0" w:color="auto"/>
            <w:bottom w:val="none" w:sz="0" w:space="0" w:color="auto"/>
            <w:right w:val="none" w:sz="0" w:space="0" w:color="auto"/>
          </w:divBdr>
          <w:divsChild>
            <w:div w:id="19282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455">
      <w:bodyDiv w:val="1"/>
      <w:marLeft w:val="0"/>
      <w:marRight w:val="0"/>
      <w:marTop w:val="0"/>
      <w:marBottom w:val="0"/>
      <w:divBdr>
        <w:top w:val="none" w:sz="0" w:space="0" w:color="auto"/>
        <w:left w:val="none" w:sz="0" w:space="0" w:color="auto"/>
        <w:bottom w:val="none" w:sz="0" w:space="0" w:color="auto"/>
        <w:right w:val="none" w:sz="0" w:space="0" w:color="auto"/>
      </w:divBdr>
    </w:div>
    <w:div w:id="931283108">
      <w:bodyDiv w:val="1"/>
      <w:marLeft w:val="0"/>
      <w:marRight w:val="0"/>
      <w:marTop w:val="0"/>
      <w:marBottom w:val="0"/>
      <w:divBdr>
        <w:top w:val="none" w:sz="0" w:space="0" w:color="auto"/>
        <w:left w:val="none" w:sz="0" w:space="0" w:color="auto"/>
        <w:bottom w:val="none" w:sz="0" w:space="0" w:color="auto"/>
        <w:right w:val="none" w:sz="0" w:space="0" w:color="auto"/>
      </w:divBdr>
    </w:div>
    <w:div w:id="1835564587">
      <w:bodyDiv w:val="1"/>
      <w:marLeft w:val="0"/>
      <w:marRight w:val="0"/>
      <w:marTop w:val="0"/>
      <w:marBottom w:val="0"/>
      <w:divBdr>
        <w:top w:val="none" w:sz="0" w:space="0" w:color="auto"/>
        <w:left w:val="none" w:sz="0" w:space="0" w:color="auto"/>
        <w:bottom w:val="none" w:sz="0" w:space="0" w:color="auto"/>
        <w:right w:val="none" w:sz="0" w:space="0" w:color="auto"/>
      </w:divBdr>
    </w:div>
    <w:div w:id="2024546432">
      <w:bodyDiv w:val="1"/>
      <w:marLeft w:val="0"/>
      <w:marRight w:val="0"/>
      <w:marTop w:val="0"/>
      <w:marBottom w:val="0"/>
      <w:divBdr>
        <w:top w:val="none" w:sz="0" w:space="0" w:color="auto"/>
        <w:left w:val="none" w:sz="0" w:space="0" w:color="auto"/>
        <w:bottom w:val="none" w:sz="0" w:space="0" w:color="auto"/>
        <w:right w:val="none" w:sz="0" w:space="0" w:color="auto"/>
      </w:divBdr>
      <w:divsChild>
        <w:div w:id="1246761521">
          <w:marLeft w:val="-60"/>
          <w:marRight w:val="0"/>
          <w:marTop w:val="0"/>
          <w:marBottom w:val="0"/>
          <w:divBdr>
            <w:top w:val="none" w:sz="0" w:space="0" w:color="auto"/>
            <w:left w:val="none" w:sz="0" w:space="0" w:color="auto"/>
            <w:bottom w:val="none" w:sz="0" w:space="0" w:color="auto"/>
            <w:right w:val="none" w:sz="0" w:space="0" w:color="auto"/>
          </w:divBdr>
          <w:divsChild>
            <w:div w:id="1324701901">
              <w:marLeft w:val="0"/>
              <w:marRight w:val="0"/>
              <w:marTop w:val="0"/>
              <w:marBottom w:val="0"/>
              <w:divBdr>
                <w:top w:val="none" w:sz="0" w:space="0" w:color="auto"/>
                <w:left w:val="none" w:sz="0" w:space="0" w:color="auto"/>
                <w:bottom w:val="none" w:sz="0" w:space="0" w:color="auto"/>
                <w:right w:val="none" w:sz="0" w:space="0" w:color="auto"/>
              </w:divBdr>
            </w:div>
            <w:div w:id="14389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Data" Target="diagrams/data1.xml"/><Relationship Id="rId26" Type="http://schemas.openxmlformats.org/officeDocument/2006/relationships/hyperlink" Target="http://pro-psixology.ru/socialno-psixologicheskie-fenomeny/151-soderzhatelnye-teorii-motivacii.html"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biglibrary.ru/category38/book115/part5"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biglibrary.ru/category38/book115/"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myalidi.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http://cs14110.vk.me/c608718/v608718314/590f/77HVsb6REFo.jpg" TargetMode="External"/><Relationship Id="rId22" Type="http://schemas.microsoft.com/office/2007/relationships/diagramDrawing" Target="diagrams/drawing1.xml"/><Relationship Id="rId27"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biglibrary.ru/category38/book115/" TargetMode="External"/><Relationship Id="rId2" Type="http://schemas.openxmlformats.org/officeDocument/2006/relationships/hyperlink" Target="http://biglibrary.ru/category38/book115/" TargetMode="External"/><Relationship Id="rId1" Type="http://schemas.openxmlformats.org/officeDocument/2006/relationships/hyperlink" Target="http://biglibrary.ru/category38/book11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1A2147-C6F2-4041-9C40-5AE62AC995E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6C4B9606-F465-454A-9C52-C685884945E4}">
      <dgm:prSet phldrT="[Текст]" custT="1"/>
      <dgm:spPr/>
      <dgm:t>
        <a:bodyPr/>
        <a:lstStyle/>
        <a:p>
          <a:pPr algn="ctr"/>
          <a:r>
            <a:rPr lang="ru-RU" sz="1400">
              <a:latin typeface="Times New Roman" panose="02020603050405020304" pitchFamily="18" charset="0"/>
              <a:cs typeface="Times New Roman" panose="02020603050405020304" pitchFamily="18" charset="0"/>
            </a:rPr>
            <a:t>Директор по персоналу</a:t>
          </a:r>
        </a:p>
      </dgm:t>
    </dgm:pt>
    <dgm:pt modelId="{0F9ABF2C-74DB-4DB0-8C04-13253816FDDE}" type="parTrans" cxnId="{B7BAF57F-B8B2-4E39-B016-ABE98AC4DE91}">
      <dgm:prSet/>
      <dgm:spPr/>
      <dgm:t>
        <a:bodyPr/>
        <a:lstStyle/>
        <a:p>
          <a:pPr algn="ctr"/>
          <a:endParaRPr lang="ru-RU"/>
        </a:p>
      </dgm:t>
    </dgm:pt>
    <dgm:pt modelId="{91071AB6-EFEB-4E87-9634-316B47F7221F}" type="sibTrans" cxnId="{B7BAF57F-B8B2-4E39-B016-ABE98AC4DE91}">
      <dgm:prSet/>
      <dgm:spPr/>
      <dgm:t>
        <a:bodyPr/>
        <a:lstStyle/>
        <a:p>
          <a:pPr algn="ctr"/>
          <a:endParaRPr lang="ru-RU"/>
        </a:p>
      </dgm:t>
    </dgm:pt>
    <dgm:pt modelId="{50791AD7-2C88-4169-8E59-4276497B7865}">
      <dgm:prSet phldrT="[Текст]" custT="1"/>
      <dgm:spPr/>
      <dgm:t>
        <a:bodyPr/>
        <a:lstStyle/>
        <a:p>
          <a:pPr algn="ctr"/>
          <a:r>
            <a:rPr lang="ru-RU" sz="1400">
              <a:latin typeface="Times New Roman" panose="02020603050405020304" pitchFamily="18" charset="0"/>
              <a:cs typeface="Times New Roman" panose="02020603050405020304" pitchFamily="18" charset="0"/>
            </a:rPr>
            <a:t>Региональный менеджер - Вест</a:t>
          </a:r>
        </a:p>
      </dgm:t>
    </dgm:pt>
    <dgm:pt modelId="{0B657E4A-5F31-4F5B-9706-E677D4F83A0E}" type="parTrans" cxnId="{9FC2C8EF-4220-47A6-B841-B3013FBE55F7}">
      <dgm:prSet/>
      <dgm:spPr/>
      <dgm:t>
        <a:bodyPr/>
        <a:lstStyle/>
        <a:p>
          <a:pPr algn="ctr"/>
          <a:endParaRPr lang="ru-RU"/>
        </a:p>
      </dgm:t>
    </dgm:pt>
    <dgm:pt modelId="{E3E5C53C-E140-4821-9881-411CF0B9850A}" type="sibTrans" cxnId="{9FC2C8EF-4220-47A6-B841-B3013FBE55F7}">
      <dgm:prSet/>
      <dgm:spPr/>
      <dgm:t>
        <a:bodyPr/>
        <a:lstStyle/>
        <a:p>
          <a:pPr algn="ctr"/>
          <a:endParaRPr lang="ru-RU"/>
        </a:p>
      </dgm:t>
    </dgm:pt>
    <dgm:pt modelId="{D85773D9-3140-4F3F-8511-CFD40C1B71DD}">
      <dgm:prSet phldrT="[Текст]" custT="1"/>
      <dgm:spPr/>
      <dgm:t>
        <a:bodyPr/>
        <a:lstStyle/>
        <a:p>
          <a:pPr algn="ctr"/>
          <a:r>
            <a:rPr lang="ru-RU" sz="1400">
              <a:latin typeface="Times New Roman" panose="02020603050405020304" pitchFamily="18" charset="0"/>
              <a:cs typeface="Times New Roman" panose="02020603050405020304" pitchFamily="18" charset="0"/>
            </a:rPr>
            <a:t>Рениональный менеджер - Центр</a:t>
          </a:r>
        </a:p>
      </dgm:t>
    </dgm:pt>
    <dgm:pt modelId="{742B094D-1135-4D37-A912-0C9534098671}" type="parTrans" cxnId="{BCD390BD-60B9-4BF1-902B-CC44908DC62F}">
      <dgm:prSet/>
      <dgm:spPr/>
      <dgm:t>
        <a:bodyPr/>
        <a:lstStyle/>
        <a:p>
          <a:pPr algn="ctr"/>
          <a:endParaRPr lang="ru-RU"/>
        </a:p>
      </dgm:t>
    </dgm:pt>
    <dgm:pt modelId="{CEEACCCF-847E-49F9-BB80-A75964A280CE}" type="sibTrans" cxnId="{BCD390BD-60B9-4BF1-902B-CC44908DC62F}">
      <dgm:prSet/>
      <dgm:spPr/>
      <dgm:t>
        <a:bodyPr/>
        <a:lstStyle/>
        <a:p>
          <a:pPr algn="ctr"/>
          <a:endParaRPr lang="ru-RU"/>
        </a:p>
      </dgm:t>
    </dgm:pt>
    <dgm:pt modelId="{C2978CDD-ECFC-4FB4-B876-1B04F75819E3}">
      <dgm:prSet phldrT="[Текст]" custT="1"/>
      <dgm:spPr/>
      <dgm:t>
        <a:bodyPr/>
        <a:lstStyle/>
        <a:p>
          <a:pPr algn="ctr"/>
          <a:r>
            <a:rPr lang="ru-RU" sz="1400">
              <a:latin typeface="Times New Roman" panose="02020603050405020304" pitchFamily="18" charset="0"/>
              <a:cs typeface="Times New Roman" panose="02020603050405020304" pitchFamily="18" charset="0"/>
            </a:rPr>
            <a:t>Региональный менеджер - Москва</a:t>
          </a:r>
        </a:p>
      </dgm:t>
    </dgm:pt>
    <dgm:pt modelId="{35038455-4BD5-4046-8F3C-A8CA124C1020}" type="parTrans" cxnId="{80F85CBD-3C84-44BE-9335-1E156AD98C80}">
      <dgm:prSet/>
      <dgm:spPr/>
      <dgm:t>
        <a:bodyPr/>
        <a:lstStyle/>
        <a:p>
          <a:pPr algn="ctr"/>
          <a:endParaRPr lang="ru-RU"/>
        </a:p>
      </dgm:t>
    </dgm:pt>
    <dgm:pt modelId="{FDF27659-D4DB-4D92-83D6-4AF0EC2642CB}" type="sibTrans" cxnId="{80F85CBD-3C84-44BE-9335-1E156AD98C80}">
      <dgm:prSet/>
      <dgm:spPr/>
      <dgm:t>
        <a:bodyPr/>
        <a:lstStyle/>
        <a:p>
          <a:pPr algn="ctr"/>
          <a:endParaRPr lang="ru-RU"/>
        </a:p>
      </dgm:t>
    </dgm:pt>
    <dgm:pt modelId="{C25655B2-1B96-47AD-89C6-2E7CFFE56951}">
      <dgm:prSet custT="1"/>
      <dgm:spPr/>
      <dgm:t>
        <a:bodyPr/>
        <a:lstStyle/>
        <a:p>
          <a:pPr algn="ctr"/>
          <a:r>
            <a:rPr lang="ru-RU" sz="1400">
              <a:latin typeface="Times New Roman" panose="02020603050405020304" pitchFamily="18" charset="0"/>
              <a:cs typeface="Times New Roman" panose="02020603050405020304" pitchFamily="18" charset="0"/>
            </a:rPr>
            <a:t>Менеджер</a:t>
          </a:r>
        </a:p>
      </dgm:t>
    </dgm:pt>
    <dgm:pt modelId="{DC183CFA-64C2-4EF1-AB6F-35C9EDC2366E}" type="parTrans" cxnId="{D1CD6033-9534-4992-9E84-B086074B7473}">
      <dgm:prSet/>
      <dgm:spPr/>
      <dgm:t>
        <a:bodyPr/>
        <a:lstStyle/>
        <a:p>
          <a:pPr algn="ctr"/>
          <a:endParaRPr lang="ru-RU"/>
        </a:p>
      </dgm:t>
    </dgm:pt>
    <dgm:pt modelId="{CC24EAB3-35D5-41D7-A335-5BB783F00373}" type="sibTrans" cxnId="{D1CD6033-9534-4992-9E84-B086074B7473}">
      <dgm:prSet/>
      <dgm:spPr/>
      <dgm:t>
        <a:bodyPr/>
        <a:lstStyle/>
        <a:p>
          <a:pPr algn="ctr"/>
          <a:endParaRPr lang="ru-RU"/>
        </a:p>
      </dgm:t>
    </dgm:pt>
    <dgm:pt modelId="{AD63CBE7-8D18-4272-9489-2AE28B4E328D}">
      <dgm:prSet custT="1"/>
      <dgm:spPr/>
      <dgm:t>
        <a:bodyPr/>
        <a:lstStyle/>
        <a:p>
          <a:pPr algn="ctr"/>
          <a:r>
            <a:rPr lang="ru-RU" sz="1400">
              <a:latin typeface="Times New Roman" panose="02020603050405020304" pitchFamily="18" charset="0"/>
              <a:cs typeface="Times New Roman" panose="02020603050405020304" pitchFamily="18" charset="0"/>
            </a:rPr>
            <a:t>Региональный менеджер - Норд</a:t>
          </a:r>
        </a:p>
      </dgm:t>
    </dgm:pt>
    <dgm:pt modelId="{9FFD5726-7842-4E8B-B049-BD48857E134B}" type="parTrans" cxnId="{0F424C2B-3AA4-4060-A0B7-9DF3C43EC89D}">
      <dgm:prSet/>
      <dgm:spPr/>
      <dgm:t>
        <a:bodyPr/>
        <a:lstStyle/>
        <a:p>
          <a:pPr algn="ctr"/>
          <a:endParaRPr lang="ru-RU"/>
        </a:p>
      </dgm:t>
    </dgm:pt>
    <dgm:pt modelId="{968D62DF-9F82-4271-B503-98423E5D9ED6}" type="sibTrans" cxnId="{0F424C2B-3AA4-4060-A0B7-9DF3C43EC89D}">
      <dgm:prSet/>
      <dgm:spPr/>
      <dgm:t>
        <a:bodyPr/>
        <a:lstStyle/>
        <a:p>
          <a:pPr algn="ctr"/>
          <a:endParaRPr lang="ru-RU"/>
        </a:p>
      </dgm:t>
    </dgm:pt>
    <dgm:pt modelId="{4D96EA74-F40B-41E3-B411-256E015EA737}">
      <dgm:prSet custT="1"/>
      <dgm:spPr/>
      <dgm:t>
        <a:bodyPr/>
        <a:lstStyle/>
        <a:p>
          <a:pPr algn="ctr"/>
          <a:r>
            <a:rPr lang="ru-RU" sz="1400">
              <a:latin typeface="Times New Roman" panose="02020603050405020304" pitchFamily="18" charset="0"/>
              <a:cs typeface="Times New Roman" panose="02020603050405020304" pitchFamily="18" charset="0"/>
            </a:rPr>
            <a:t>Менеджер</a:t>
          </a:r>
        </a:p>
      </dgm:t>
    </dgm:pt>
    <dgm:pt modelId="{AF920F58-AA52-491F-B27A-2F66D7EEA107}" type="parTrans" cxnId="{5999D182-A423-4A06-B416-60F2DF2185BB}">
      <dgm:prSet/>
      <dgm:spPr/>
      <dgm:t>
        <a:bodyPr/>
        <a:lstStyle/>
        <a:p>
          <a:pPr algn="ctr"/>
          <a:endParaRPr lang="ru-RU"/>
        </a:p>
      </dgm:t>
    </dgm:pt>
    <dgm:pt modelId="{0790D89A-DED7-4348-9691-F0574152B681}" type="sibTrans" cxnId="{5999D182-A423-4A06-B416-60F2DF2185BB}">
      <dgm:prSet/>
      <dgm:spPr/>
      <dgm:t>
        <a:bodyPr/>
        <a:lstStyle/>
        <a:p>
          <a:pPr algn="ctr"/>
          <a:endParaRPr lang="ru-RU"/>
        </a:p>
      </dgm:t>
    </dgm:pt>
    <dgm:pt modelId="{A75F43D1-0E73-4ACD-91CB-3509658D8645}">
      <dgm:prSet custT="1"/>
      <dgm:spPr/>
      <dgm:t>
        <a:bodyPr/>
        <a:lstStyle/>
        <a:p>
          <a:pPr algn="ctr"/>
          <a:r>
            <a:rPr lang="ru-RU" sz="1400">
              <a:latin typeface="Times New Roman" panose="02020603050405020304" pitchFamily="18" charset="0"/>
              <a:cs typeface="Times New Roman" panose="02020603050405020304" pitchFamily="18" charset="0"/>
            </a:rPr>
            <a:t>Менеджер</a:t>
          </a:r>
        </a:p>
      </dgm:t>
    </dgm:pt>
    <dgm:pt modelId="{900C5732-E458-41D7-855A-272323B6E45E}" type="parTrans" cxnId="{EF0D3A0E-F278-4145-93D8-EB9378CEE0A9}">
      <dgm:prSet/>
      <dgm:spPr/>
      <dgm:t>
        <a:bodyPr/>
        <a:lstStyle/>
        <a:p>
          <a:pPr algn="ctr"/>
          <a:endParaRPr lang="ru-RU"/>
        </a:p>
      </dgm:t>
    </dgm:pt>
    <dgm:pt modelId="{A7BFC8A4-6402-42BD-A31C-AD565A26DBF6}" type="sibTrans" cxnId="{EF0D3A0E-F278-4145-93D8-EB9378CEE0A9}">
      <dgm:prSet/>
      <dgm:spPr/>
      <dgm:t>
        <a:bodyPr/>
        <a:lstStyle/>
        <a:p>
          <a:pPr algn="ctr"/>
          <a:endParaRPr lang="ru-RU"/>
        </a:p>
      </dgm:t>
    </dgm:pt>
    <dgm:pt modelId="{59B308F2-BAE1-4199-9ECC-D0FA0BBE92C4}">
      <dgm:prSet custT="1"/>
      <dgm:spPr/>
      <dgm:t>
        <a:bodyPr/>
        <a:lstStyle/>
        <a:p>
          <a:pPr algn="ctr"/>
          <a:r>
            <a:rPr lang="ru-RU" sz="1400">
              <a:latin typeface="Times New Roman" panose="02020603050405020304" pitchFamily="18" charset="0"/>
              <a:cs typeface="Times New Roman" panose="02020603050405020304" pitchFamily="18" charset="0"/>
            </a:rPr>
            <a:t>Менеджер</a:t>
          </a:r>
        </a:p>
      </dgm:t>
    </dgm:pt>
    <dgm:pt modelId="{A8FEFE99-A977-4CAD-8314-6BCA6D4720C9}" type="parTrans" cxnId="{E9BBE3C2-6414-4DF4-88EE-7839D1D32610}">
      <dgm:prSet/>
      <dgm:spPr/>
      <dgm:t>
        <a:bodyPr/>
        <a:lstStyle/>
        <a:p>
          <a:pPr algn="ctr"/>
          <a:endParaRPr lang="ru-RU"/>
        </a:p>
      </dgm:t>
    </dgm:pt>
    <dgm:pt modelId="{DD691C7C-2EAA-4702-BBD4-F3724BC522EA}" type="sibTrans" cxnId="{E9BBE3C2-6414-4DF4-88EE-7839D1D32610}">
      <dgm:prSet/>
      <dgm:spPr/>
      <dgm:t>
        <a:bodyPr/>
        <a:lstStyle/>
        <a:p>
          <a:pPr algn="ctr"/>
          <a:endParaRPr lang="ru-RU"/>
        </a:p>
      </dgm:t>
    </dgm:pt>
    <dgm:pt modelId="{3E239235-A530-45A3-8A81-724EAEC3BFA0}">
      <dgm:prSet custT="1"/>
      <dgm:spPr/>
      <dgm:t>
        <a:bodyPr/>
        <a:lstStyle/>
        <a:p>
          <a:pPr algn="ctr"/>
          <a:r>
            <a:rPr lang="ru-RU" sz="1400">
              <a:latin typeface="Times New Roman" panose="02020603050405020304" pitchFamily="18" charset="0"/>
              <a:cs typeface="Times New Roman" panose="02020603050405020304" pitchFamily="18" charset="0"/>
            </a:rPr>
            <a:t>Специалисты по работе с персоналом</a:t>
          </a:r>
        </a:p>
      </dgm:t>
    </dgm:pt>
    <dgm:pt modelId="{6619F8D2-EF05-4176-A0CC-728E1490CA4A}" type="parTrans" cxnId="{569D8A95-EA59-43F6-8D1E-803EF9470877}">
      <dgm:prSet/>
      <dgm:spPr/>
      <dgm:t>
        <a:bodyPr/>
        <a:lstStyle/>
        <a:p>
          <a:pPr algn="ctr"/>
          <a:endParaRPr lang="ru-RU"/>
        </a:p>
      </dgm:t>
    </dgm:pt>
    <dgm:pt modelId="{862D0BB8-3EF1-4DC3-9B96-C087DB9E5D23}" type="sibTrans" cxnId="{569D8A95-EA59-43F6-8D1E-803EF9470877}">
      <dgm:prSet/>
      <dgm:spPr/>
      <dgm:t>
        <a:bodyPr/>
        <a:lstStyle/>
        <a:p>
          <a:pPr algn="ctr"/>
          <a:endParaRPr lang="ru-RU"/>
        </a:p>
      </dgm:t>
    </dgm:pt>
    <dgm:pt modelId="{DAC7BE97-2978-4CB1-86B4-EABCAAB49F32}">
      <dgm:prSet custT="1"/>
      <dgm:spPr/>
      <dgm:t>
        <a:bodyPr/>
        <a:lstStyle/>
        <a:p>
          <a:pPr algn="ctr"/>
          <a:r>
            <a:rPr lang="ru-RU" sz="1400">
              <a:latin typeface="Times New Roman" panose="02020603050405020304" pitchFamily="18" charset="0"/>
              <a:cs typeface="Times New Roman" panose="02020603050405020304" pitchFamily="18" charset="0"/>
            </a:rPr>
            <a:t>Специалисты по работе с персоналом</a:t>
          </a:r>
        </a:p>
      </dgm:t>
    </dgm:pt>
    <dgm:pt modelId="{D3D086AF-7B46-4705-A41D-B94CB7F89F39}" type="parTrans" cxnId="{4780887D-386F-47AA-BAA2-6CD4445E02EA}">
      <dgm:prSet/>
      <dgm:spPr/>
      <dgm:t>
        <a:bodyPr/>
        <a:lstStyle/>
        <a:p>
          <a:pPr algn="ctr"/>
          <a:endParaRPr lang="ru-RU"/>
        </a:p>
      </dgm:t>
    </dgm:pt>
    <dgm:pt modelId="{7F8652CD-0DA4-4D0C-B768-71E72B877CCE}" type="sibTrans" cxnId="{4780887D-386F-47AA-BAA2-6CD4445E02EA}">
      <dgm:prSet/>
      <dgm:spPr/>
      <dgm:t>
        <a:bodyPr/>
        <a:lstStyle/>
        <a:p>
          <a:pPr algn="ctr"/>
          <a:endParaRPr lang="ru-RU"/>
        </a:p>
      </dgm:t>
    </dgm:pt>
    <dgm:pt modelId="{741F15C8-F819-449A-B314-B7D50ED3AC6B}">
      <dgm:prSet custT="1"/>
      <dgm:spPr/>
      <dgm:t>
        <a:bodyPr/>
        <a:lstStyle/>
        <a:p>
          <a:pPr algn="ctr"/>
          <a:r>
            <a:rPr lang="ru-RU" sz="1400">
              <a:latin typeface="Times New Roman" panose="02020603050405020304" pitchFamily="18" charset="0"/>
              <a:cs typeface="Times New Roman" panose="02020603050405020304" pitchFamily="18" charset="0"/>
            </a:rPr>
            <a:t>Специалисты по работе с персоналом</a:t>
          </a:r>
        </a:p>
      </dgm:t>
    </dgm:pt>
    <dgm:pt modelId="{771B6A2B-84A0-48DE-AA68-2E77AA8780B1}" type="parTrans" cxnId="{AE223F97-7F1E-4466-99A3-A96252DBBEA3}">
      <dgm:prSet/>
      <dgm:spPr/>
      <dgm:t>
        <a:bodyPr/>
        <a:lstStyle/>
        <a:p>
          <a:pPr algn="ctr"/>
          <a:endParaRPr lang="ru-RU"/>
        </a:p>
      </dgm:t>
    </dgm:pt>
    <dgm:pt modelId="{9AA78444-53E0-4E8F-BD9A-12F3A0212D03}" type="sibTrans" cxnId="{AE223F97-7F1E-4466-99A3-A96252DBBEA3}">
      <dgm:prSet/>
      <dgm:spPr/>
      <dgm:t>
        <a:bodyPr/>
        <a:lstStyle/>
        <a:p>
          <a:pPr algn="ctr"/>
          <a:endParaRPr lang="ru-RU"/>
        </a:p>
      </dgm:t>
    </dgm:pt>
    <dgm:pt modelId="{A01195BD-B494-49F7-B5ED-28A7D4030B34}">
      <dgm:prSet custT="1"/>
      <dgm:spPr/>
      <dgm:t>
        <a:bodyPr/>
        <a:lstStyle/>
        <a:p>
          <a:pPr algn="ctr"/>
          <a:r>
            <a:rPr lang="ru-RU" sz="1400">
              <a:latin typeface="Times New Roman" panose="02020603050405020304" pitchFamily="18" charset="0"/>
              <a:cs typeface="Times New Roman" panose="02020603050405020304" pitchFamily="18" charset="0"/>
            </a:rPr>
            <a:t>Специалисты по работе с персоналом</a:t>
          </a:r>
        </a:p>
      </dgm:t>
    </dgm:pt>
    <dgm:pt modelId="{F7C90BD8-CDCC-4796-A0CB-F10CE1EC8862}" type="parTrans" cxnId="{2C57EA3D-43DB-437E-ADA8-B4B8257A6668}">
      <dgm:prSet/>
      <dgm:spPr/>
      <dgm:t>
        <a:bodyPr/>
        <a:lstStyle/>
        <a:p>
          <a:pPr algn="ctr"/>
          <a:endParaRPr lang="ru-RU"/>
        </a:p>
      </dgm:t>
    </dgm:pt>
    <dgm:pt modelId="{94319205-CE5C-4F7D-9023-AF6454588E6E}" type="sibTrans" cxnId="{2C57EA3D-43DB-437E-ADA8-B4B8257A6668}">
      <dgm:prSet/>
      <dgm:spPr/>
      <dgm:t>
        <a:bodyPr/>
        <a:lstStyle/>
        <a:p>
          <a:pPr algn="ctr"/>
          <a:endParaRPr lang="ru-RU"/>
        </a:p>
      </dgm:t>
    </dgm:pt>
    <dgm:pt modelId="{94BF7273-AF7E-4698-986B-885FBEF0A339}" type="pres">
      <dgm:prSet presAssocID="{191A2147-C6F2-4041-9C40-5AE62AC995E8}" presName="hierChild1" presStyleCnt="0">
        <dgm:presLayoutVars>
          <dgm:orgChart val="1"/>
          <dgm:chPref val="1"/>
          <dgm:dir/>
          <dgm:animOne val="branch"/>
          <dgm:animLvl val="lvl"/>
          <dgm:resizeHandles/>
        </dgm:presLayoutVars>
      </dgm:prSet>
      <dgm:spPr/>
      <dgm:t>
        <a:bodyPr/>
        <a:lstStyle/>
        <a:p>
          <a:endParaRPr lang="ru-RU"/>
        </a:p>
      </dgm:t>
    </dgm:pt>
    <dgm:pt modelId="{54593148-C6E8-4861-9C3F-DA31BD63F1F5}" type="pres">
      <dgm:prSet presAssocID="{6C4B9606-F465-454A-9C52-C685884945E4}" presName="hierRoot1" presStyleCnt="0">
        <dgm:presLayoutVars>
          <dgm:hierBranch val="init"/>
        </dgm:presLayoutVars>
      </dgm:prSet>
      <dgm:spPr/>
    </dgm:pt>
    <dgm:pt modelId="{637EFE97-9A15-400F-80A3-89A546AEADE8}" type="pres">
      <dgm:prSet presAssocID="{6C4B9606-F465-454A-9C52-C685884945E4}" presName="rootComposite1" presStyleCnt="0"/>
      <dgm:spPr/>
    </dgm:pt>
    <dgm:pt modelId="{3370F061-D6C7-464F-9224-EF1A3DDFEF2F}" type="pres">
      <dgm:prSet presAssocID="{6C4B9606-F465-454A-9C52-C685884945E4}" presName="rootText1" presStyleLbl="node0" presStyleIdx="0" presStyleCnt="1">
        <dgm:presLayoutVars>
          <dgm:chPref val="3"/>
        </dgm:presLayoutVars>
      </dgm:prSet>
      <dgm:spPr/>
      <dgm:t>
        <a:bodyPr/>
        <a:lstStyle/>
        <a:p>
          <a:endParaRPr lang="ru-RU"/>
        </a:p>
      </dgm:t>
    </dgm:pt>
    <dgm:pt modelId="{7D74BAE9-C3F6-4397-A963-6E6EA538D845}" type="pres">
      <dgm:prSet presAssocID="{6C4B9606-F465-454A-9C52-C685884945E4}" presName="rootConnector1" presStyleLbl="node1" presStyleIdx="0" presStyleCnt="0"/>
      <dgm:spPr/>
      <dgm:t>
        <a:bodyPr/>
        <a:lstStyle/>
        <a:p>
          <a:endParaRPr lang="ru-RU"/>
        </a:p>
      </dgm:t>
    </dgm:pt>
    <dgm:pt modelId="{3AD6B851-6EAB-490B-91F0-11144F09775A}" type="pres">
      <dgm:prSet presAssocID="{6C4B9606-F465-454A-9C52-C685884945E4}" presName="hierChild2" presStyleCnt="0"/>
      <dgm:spPr/>
    </dgm:pt>
    <dgm:pt modelId="{CEE05D4F-69E2-476E-9F69-D66209233639}" type="pres">
      <dgm:prSet presAssocID="{0B657E4A-5F31-4F5B-9706-E677D4F83A0E}" presName="Name37" presStyleLbl="parChTrans1D2" presStyleIdx="0" presStyleCnt="4"/>
      <dgm:spPr/>
      <dgm:t>
        <a:bodyPr/>
        <a:lstStyle/>
        <a:p>
          <a:endParaRPr lang="ru-RU"/>
        </a:p>
      </dgm:t>
    </dgm:pt>
    <dgm:pt modelId="{5F203113-DD60-4847-8815-D39B6A1D42A0}" type="pres">
      <dgm:prSet presAssocID="{50791AD7-2C88-4169-8E59-4276497B7865}" presName="hierRoot2" presStyleCnt="0">
        <dgm:presLayoutVars>
          <dgm:hierBranch val="init"/>
        </dgm:presLayoutVars>
      </dgm:prSet>
      <dgm:spPr/>
    </dgm:pt>
    <dgm:pt modelId="{C50DD71C-C816-4767-B05B-30AB78DEDD1C}" type="pres">
      <dgm:prSet presAssocID="{50791AD7-2C88-4169-8E59-4276497B7865}" presName="rootComposite" presStyleCnt="0"/>
      <dgm:spPr/>
    </dgm:pt>
    <dgm:pt modelId="{1CC93F52-85FF-4FDC-B4CB-ED1A364361D3}" type="pres">
      <dgm:prSet presAssocID="{50791AD7-2C88-4169-8E59-4276497B7865}" presName="rootText" presStyleLbl="node2" presStyleIdx="0" presStyleCnt="4">
        <dgm:presLayoutVars>
          <dgm:chPref val="3"/>
        </dgm:presLayoutVars>
      </dgm:prSet>
      <dgm:spPr/>
      <dgm:t>
        <a:bodyPr/>
        <a:lstStyle/>
        <a:p>
          <a:endParaRPr lang="ru-RU"/>
        </a:p>
      </dgm:t>
    </dgm:pt>
    <dgm:pt modelId="{90C1CD9B-BC1C-4309-9F8C-4D677CDD581F}" type="pres">
      <dgm:prSet presAssocID="{50791AD7-2C88-4169-8E59-4276497B7865}" presName="rootConnector" presStyleLbl="node2" presStyleIdx="0" presStyleCnt="4"/>
      <dgm:spPr/>
      <dgm:t>
        <a:bodyPr/>
        <a:lstStyle/>
        <a:p>
          <a:endParaRPr lang="ru-RU"/>
        </a:p>
      </dgm:t>
    </dgm:pt>
    <dgm:pt modelId="{C3346DB1-94DC-46E9-B637-7415E67E337B}" type="pres">
      <dgm:prSet presAssocID="{50791AD7-2C88-4169-8E59-4276497B7865}" presName="hierChild4" presStyleCnt="0"/>
      <dgm:spPr/>
    </dgm:pt>
    <dgm:pt modelId="{08C172B8-592F-4029-B148-68659FC05B6B}" type="pres">
      <dgm:prSet presAssocID="{DC183CFA-64C2-4EF1-AB6F-35C9EDC2366E}" presName="Name37" presStyleLbl="parChTrans1D3" presStyleIdx="0" presStyleCnt="4"/>
      <dgm:spPr/>
      <dgm:t>
        <a:bodyPr/>
        <a:lstStyle/>
        <a:p>
          <a:endParaRPr lang="ru-RU"/>
        </a:p>
      </dgm:t>
    </dgm:pt>
    <dgm:pt modelId="{45DD65D6-69A6-42CA-A149-45454B3A5B34}" type="pres">
      <dgm:prSet presAssocID="{C25655B2-1B96-47AD-89C6-2E7CFFE56951}" presName="hierRoot2" presStyleCnt="0">
        <dgm:presLayoutVars>
          <dgm:hierBranch val="init"/>
        </dgm:presLayoutVars>
      </dgm:prSet>
      <dgm:spPr/>
    </dgm:pt>
    <dgm:pt modelId="{01816939-1FB4-48C9-A87C-69E3CAB89994}" type="pres">
      <dgm:prSet presAssocID="{C25655B2-1B96-47AD-89C6-2E7CFFE56951}" presName="rootComposite" presStyleCnt="0"/>
      <dgm:spPr/>
    </dgm:pt>
    <dgm:pt modelId="{2085FEE9-A038-4FB4-BDDC-93A640B68693}" type="pres">
      <dgm:prSet presAssocID="{C25655B2-1B96-47AD-89C6-2E7CFFE56951}" presName="rootText" presStyleLbl="node3" presStyleIdx="0" presStyleCnt="4">
        <dgm:presLayoutVars>
          <dgm:chPref val="3"/>
        </dgm:presLayoutVars>
      </dgm:prSet>
      <dgm:spPr/>
      <dgm:t>
        <a:bodyPr/>
        <a:lstStyle/>
        <a:p>
          <a:endParaRPr lang="ru-RU"/>
        </a:p>
      </dgm:t>
    </dgm:pt>
    <dgm:pt modelId="{735900CB-D5DC-4C55-922E-59B5E4943CB3}" type="pres">
      <dgm:prSet presAssocID="{C25655B2-1B96-47AD-89C6-2E7CFFE56951}" presName="rootConnector" presStyleLbl="node3" presStyleIdx="0" presStyleCnt="4"/>
      <dgm:spPr/>
      <dgm:t>
        <a:bodyPr/>
        <a:lstStyle/>
        <a:p>
          <a:endParaRPr lang="ru-RU"/>
        </a:p>
      </dgm:t>
    </dgm:pt>
    <dgm:pt modelId="{551EDD3D-AC87-4B62-85B4-A970B0641763}" type="pres">
      <dgm:prSet presAssocID="{C25655B2-1B96-47AD-89C6-2E7CFFE56951}" presName="hierChild4" presStyleCnt="0"/>
      <dgm:spPr/>
    </dgm:pt>
    <dgm:pt modelId="{98A53E2B-0614-4BD6-86D8-63305382DE0B}" type="pres">
      <dgm:prSet presAssocID="{6619F8D2-EF05-4176-A0CC-728E1490CA4A}" presName="Name37" presStyleLbl="parChTrans1D4" presStyleIdx="0" presStyleCnt="4"/>
      <dgm:spPr/>
      <dgm:t>
        <a:bodyPr/>
        <a:lstStyle/>
        <a:p>
          <a:endParaRPr lang="ru-RU"/>
        </a:p>
      </dgm:t>
    </dgm:pt>
    <dgm:pt modelId="{6779CC2F-22C3-4F96-8409-1C4F472AB148}" type="pres">
      <dgm:prSet presAssocID="{3E239235-A530-45A3-8A81-724EAEC3BFA0}" presName="hierRoot2" presStyleCnt="0">
        <dgm:presLayoutVars>
          <dgm:hierBranch val="init"/>
        </dgm:presLayoutVars>
      </dgm:prSet>
      <dgm:spPr/>
    </dgm:pt>
    <dgm:pt modelId="{A59C5E02-0885-41FF-8424-094A82AD387A}" type="pres">
      <dgm:prSet presAssocID="{3E239235-A530-45A3-8A81-724EAEC3BFA0}" presName="rootComposite" presStyleCnt="0"/>
      <dgm:spPr/>
    </dgm:pt>
    <dgm:pt modelId="{33536253-7A19-481C-8EE5-19987FEDFE9D}" type="pres">
      <dgm:prSet presAssocID="{3E239235-A530-45A3-8A81-724EAEC3BFA0}" presName="rootText" presStyleLbl="node4" presStyleIdx="0" presStyleCnt="4">
        <dgm:presLayoutVars>
          <dgm:chPref val="3"/>
        </dgm:presLayoutVars>
      </dgm:prSet>
      <dgm:spPr/>
      <dgm:t>
        <a:bodyPr/>
        <a:lstStyle/>
        <a:p>
          <a:endParaRPr lang="ru-RU"/>
        </a:p>
      </dgm:t>
    </dgm:pt>
    <dgm:pt modelId="{ABA1BA0F-5D17-4613-A6CC-9B618F429D32}" type="pres">
      <dgm:prSet presAssocID="{3E239235-A530-45A3-8A81-724EAEC3BFA0}" presName="rootConnector" presStyleLbl="node4" presStyleIdx="0" presStyleCnt="4"/>
      <dgm:spPr/>
      <dgm:t>
        <a:bodyPr/>
        <a:lstStyle/>
        <a:p>
          <a:endParaRPr lang="ru-RU"/>
        </a:p>
      </dgm:t>
    </dgm:pt>
    <dgm:pt modelId="{2FF3CA1F-E9B7-4F08-B2F7-4934B003D381}" type="pres">
      <dgm:prSet presAssocID="{3E239235-A530-45A3-8A81-724EAEC3BFA0}" presName="hierChild4" presStyleCnt="0"/>
      <dgm:spPr/>
    </dgm:pt>
    <dgm:pt modelId="{045CCC76-1593-4044-AE11-A05A93A5730F}" type="pres">
      <dgm:prSet presAssocID="{3E239235-A530-45A3-8A81-724EAEC3BFA0}" presName="hierChild5" presStyleCnt="0"/>
      <dgm:spPr/>
    </dgm:pt>
    <dgm:pt modelId="{3537F579-74DA-4C8E-97B4-A86826411A5E}" type="pres">
      <dgm:prSet presAssocID="{C25655B2-1B96-47AD-89C6-2E7CFFE56951}" presName="hierChild5" presStyleCnt="0"/>
      <dgm:spPr/>
    </dgm:pt>
    <dgm:pt modelId="{CFCE8851-7C97-4266-A442-A154D00B9DBD}" type="pres">
      <dgm:prSet presAssocID="{50791AD7-2C88-4169-8E59-4276497B7865}" presName="hierChild5" presStyleCnt="0"/>
      <dgm:spPr/>
    </dgm:pt>
    <dgm:pt modelId="{8143A0E0-4DDC-4FA8-94E4-E93BC1E8EC55}" type="pres">
      <dgm:prSet presAssocID="{9FFD5726-7842-4E8B-B049-BD48857E134B}" presName="Name37" presStyleLbl="parChTrans1D2" presStyleIdx="1" presStyleCnt="4"/>
      <dgm:spPr/>
      <dgm:t>
        <a:bodyPr/>
        <a:lstStyle/>
        <a:p>
          <a:endParaRPr lang="ru-RU"/>
        </a:p>
      </dgm:t>
    </dgm:pt>
    <dgm:pt modelId="{7AD292D0-62C4-4FF0-8D48-ACB347046A5A}" type="pres">
      <dgm:prSet presAssocID="{AD63CBE7-8D18-4272-9489-2AE28B4E328D}" presName="hierRoot2" presStyleCnt="0">
        <dgm:presLayoutVars>
          <dgm:hierBranch val="init"/>
        </dgm:presLayoutVars>
      </dgm:prSet>
      <dgm:spPr/>
    </dgm:pt>
    <dgm:pt modelId="{48DAF1E6-4C89-44ED-956E-116E382F8983}" type="pres">
      <dgm:prSet presAssocID="{AD63CBE7-8D18-4272-9489-2AE28B4E328D}" presName="rootComposite" presStyleCnt="0"/>
      <dgm:spPr/>
    </dgm:pt>
    <dgm:pt modelId="{C610BF9C-8150-4E02-BD1A-10D83AC72645}" type="pres">
      <dgm:prSet presAssocID="{AD63CBE7-8D18-4272-9489-2AE28B4E328D}" presName="rootText" presStyleLbl="node2" presStyleIdx="1" presStyleCnt="4">
        <dgm:presLayoutVars>
          <dgm:chPref val="3"/>
        </dgm:presLayoutVars>
      </dgm:prSet>
      <dgm:spPr/>
      <dgm:t>
        <a:bodyPr/>
        <a:lstStyle/>
        <a:p>
          <a:endParaRPr lang="ru-RU"/>
        </a:p>
      </dgm:t>
    </dgm:pt>
    <dgm:pt modelId="{E3872583-3680-461B-94C8-AAEC8DCD7C0F}" type="pres">
      <dgm:prSet presAssocID="{AD63CBE7-8D18-4272-9489-2AE28B4E328D}" presName="rootConnector" presStyleLbl="node2" presStyleIdx="1" presStyleCnt="4"/>
      <dgm:spPr/>
      <dgm:t>
        <a:bodyPr/>
        <a:lstStyle/>
        <a:p>
          <a:endParaRPr lang="ru-RU"/>
        </a:p>
      </dgm:t>
    </dgm:pt>
    <dgm:pt modelId="{C2DCE651-754E-44BD-8618-81905F0B7FF3}" type="pres">
      <dgm:prSet presAssocID="{AD63CBE7-8D18-4272-9489-2AE28B4E328D}" presName="hierChild4" presStyleCnt="0"/>
      <dgm:spPr/>
    </dgm:pt>
    <dgm:pt modelId="{0A220BCA-AECB-41FF-BC7F-220586512BFE}" type="pres">
      <dgm:prSet presAssocID="{AF920F58-AA52-491F-B27A-2F66D7EEA107}" presName="Name37" presStyleLbl="parChTrans1D3" presStyleIdx="1" presStyleCnt="4"/>
      <dgm:spPr/>
      <dgm:t>
        <a:bodyPr/>
        <a:lstStyle/>
        <a:p>
          <a:endParaRPr lang="ru-RU"/>
        </a:p>
      </dgm:t>
    </dgm:pt>
    <dgm:pt modelId="{84C16540-0C2D-4C4F-9CC6-B80AE8C8059A}" type="pres">
      <dgm:prSet presAssocID="{4D96EA74-F40B-41E3-B411-256E015EA737}" presName="hierRoot2" presStyleCnt="0">
        <dgm:presLayoutVars>
          <dgm:hierBranch val="init"/>
        </dgm:presLayoutVars>
      </dgm:prSet>
      <dgm:spPr/>
    </dgm:pt>
    <dgm:pt modelId="{C09FDC46-86F9-44B1-8438-903547438F80}" type="pres">
      <dgm:prSet presAssocID="{4D96EA74-F40B-41E3-B411-256E015EA737}" presName="rootComposite" presStyleCnt="0"/>
      <dgm:spPr/>
    </dgm:pt>
    <dgm:pt modelId="{EAD8E53A-0B28-4F7E-BC89-746636415BBD}" type="pres">
      <dgm:prSet presAssocID="{4D96EA74-F40B-41E3-B411-256E015EA737}" presName="rootText" presStyleLbl="node3" presStyleIdx="1" presStyleCnt="4">
        <dgm:presLayoutVars>
          <dgm:chPref val="3"/>
        </dgm:presLayoutVars>
      </dgm:prSet>
      <dgm:spPr/>
      <dgm:t>
        <a:bodyPr/>
        <a:lstStyle/>
        <a:p>
          <a:endParaRPr lang="ru-RU"/>
        </a:p>
      </dgm:t>
    </dgm:pt>
    <dgm:pt modelId="{317BE647-C6A4-4487-85B3-DEBC786231FA}" type="pres">
      <dgm:prSet presAssocID="{4D96EA74-F40B-41E3-B411-256E015EA737}" presName="rootConnector" presStyleLbl="node3" presStyleIdx="1" presStyleCnt="4"/>
      <dgm:spPr/>
      <dgm:t>
        <a:bodyPr/>
        <a:lstStyle/>
        <a:p>
          <a:endParaRPr lang="ru-RU"/>
        </a:p>
      </dgm:t>
    </dgm:pt>
    <dgm:pt modelId="{9083BB29-B75E-47F8-9D32-AFCF370F760B}" type="pres">
      <dgm:prSet presAssocID="{4D96EA74-F40B-41E3-B411-256E015EA737}" presName="hierChild4" presStyleCnt="0"/>
      <dgm:spPr/>
    </dgm:pt>
    <dgm:pt modelId="{2A1036F4-0EA2-4975-8E45-BB45902E4496}" type="pres">
      <dgm:prSet presAssocID="{D3D086AF-7B46-4705-A41D-B94CB7F89F39}" presName="Name37" presStyleLbl="parChTrans1D4" presStyleIdx="1" presStyleCnt="4"/>
      <dgm:spPr/>
      <dgm:t>
        <a:bodyPr/>
        <a:lstStyle/>
        <a:p>
          <a:endParaRPr lang="ru-RU"/>
        </a:p>
      </dgm:t>
    </dgm:pt>
    <dgm:pt modelId="{F5FB9E30-E574-461C-A5CE-D3A8307EC7FE}" type="pres">
      <dgm:prSet presAssocID="{DAC7BE97-2978-4CB1-86B4-EABCAAB49F32}" presName="hierRoot2" presStyleCnt="0">
        <dgm:presLayoutVars>
          <dgm:hierBranch val="init"/>
        </dgm:presLayoutVars>
      </dgm:prSet>
      <dgm:spPr/>
    </dgm:pt>
    <dgm:pt modelId="{829726C8-8A73-41BE-A6F0-BF9F458DC946}" type="pres">
      <dgm:prSet presAssocID="{DAC7BE97-2978-4CB1-86B4-EABCAAB49F32}" presName="rootComposite" presStyleCnt="0"/>
      <dgm:spPr/>
    </dgm:pt>
    <dgm:pt modelId="{57553123-2CDA-45EA-A08F-0D508EE8B924}" type="pres">
      <dgm:prSet presAssocID="{DAC7BE97-2978-4CB1-86B4-EABCAAB49F32}" presName="rootText" presStyleLbl="node4" presStyleIdx="1" presStyleCnt="4">
        <dgm:presLayoutVars>
          <dgm:chPref val="3"/>
        </dgm:presLayoutVars>
      </dgm:prSet>
      <dgm:spPr/>
      <dgm:t>
        <a:bodyPr/>
        <a:lstStyle/>
        <a:p>
          <a:endParaRPr lang="ru-RU"/>
        </a:p>
      </dgm:t>
    </dgm:pt>
    <dgm:pt modelId="{16E66B8F-5E6A-4F5C-A536-CF9A6C4D3199}" type="pres">
      <dgm:prSet presAssocID="{DAC7BE97-2978-4CB1-86B4-EABCAAB49F32}" presName="rootConnector" presStyleLbl="node4" presStyleIdx="1" presStyleCnt="4"/>
      <dgm:spPr/>
      <dgm:t>
        <a:bodyPr/>
        <a:lstStyle/>
        <a:p>
          <a:endParaRPr lang="ru-RU"/>
        </a:p>
      </dgm:t>
    </dgm:pt>
    <dgm:pt modelId="{C187F890-AF55-41D4-8086-8B504D1DAE49}" type="pres">
      <dgm:prSet presAssocID="{DAC7BE97-2978-4CB1-86B4-EABCAAB49F32}" presName="hierChild4" presStyleCnt="0"/>
      <dgm:spPr/>
    </dgm:pt>
    <dgm:pt modelId="{7F790845-2EDB-4D22-AA9F-DC0294FEB798}" type="pres">
      <dgm:prSet presAssocID="{DAC7BE97-2978-4CB1-86B4-EABCAAB49F32}" presName="hierChild5" presStyleCnt="0"/>
      <dgm:spPr/>
    </dgm:pt>
    <dgm:pt modelId="{8C61EFBF-4A7C-44F8-9ABA-0D7CA53BEC04}" type="pres">
      <dgm:prSet presAssocID="{4D96EA74-F40B-41E3-B411-256E015EA737}" presName="hierChild5" presStyleCnt="0"/>
      <dgm:spPr/>
    </dgm:pt>
    <dgm:pt modelId="{FFC7C6FE-8FCF-4C04-BA8E-CBCFD2F29426}" type="pres">
      <dgm:prSet presAssocID="{AD63CBE7-8D18-4272-9489-2AE28B4E328D}" presName="hierChild5" presStyleCnt="0"/>
      <dgm:spPr/>
    </dgm:pt>
    <dgm:pt modelId="{D7989C95-C12A-4D82-BF8E-3B91F44248A7}" type="pres">
      <dgm:prSet presAssocID="{742B094D-1135-4D37-A912-0C9534098671}" presName="Name37" presStyleLbl="parChTrans1D2" presStyleIdx="2" presStyleCnt="4"/>
      <dgm:spPr/>
      <dgm:t>
        <a:bodyPr/>
        <a:lstStyle/>
        <a:p>
          <a:endParaRPr lang="ru-RU"/>
        </a:p>
      </dgm:t>
    </dgm:pt>
    <dgm:pt modelId="{66297665-8582-4AE4-A9D7-C08D7BD6FDE5}" type="pres">
      <dgm:prSet presAssocID="{D85773D9-3140-4F3F-8511-CFD40C1B71DD}" presName="hierRoot2" presStyleCnt="0">
        <dgm:presLayoutVars>
          <dgm:hierBranch val="init"/>
        </dgm:presLayoutVars>
      </dgm:prSet>
      <dgm:spPr/>
    </dgm:pt>
    <dgm:pt modelId="{8CA5378F-0256-4136-B309-0229720CF1B0}" type="pres">
      <dgm:prSet presAssocID="{D85773D9-3140-4F3F-8511-CFD40C1B71DD}" presName="rootComposite" presStyleCnt="0"/>
      <dgm:spPr/>
    </dgm:pt>
    <dgm:pt modelId="{FD3447D7-2913-40A5-9E92-8710BBB59571}" type="pres">
      <dgm:prSet presAssocID="{D85773D9-3140-4F3F-8511-CFD40C1B71DD}" presName="rootText" presStyleLbl="node2" presStyleIdx="2" presStyleCnt="4" custScaleX="111177">
        <dgm:presLayoutVars>
          <dgm:chPref val="3"/>
        </dgm:presLayoutVars>
      </dgm:prSet>
      <dgm:spPr/>
      <dgm:t>
        <a:bodyPr/>
        <a:lstStyle/>
        <a:p>
          <a:endParaRPr lang="ru-RU"/>
        </a:p>
      </dgm:t>
    </dgm:pt>
    <dgm:pt modelId="{0F62CB43-AAA4-440D-A90F-8F8D8A2DC4F1}" type="pres">
      <dgm:prSet presAssocID="{D85773D9-3140-4F3F-8511-CFD40C1B71DD}" presName="rootConnector" presStyleLbl="node2" presStyleIdx="2" presStyleCnt="4"/>
      <dgm:spPr/>
      <dgm:t>
        <a:bodyPr/>
        <a:lstStyle/>
        <a:p>
          <a:endParaRPr lang="ru-RU"/>
        </a:p>
      </dgm:t>
    </dgm:pt>
    <dgm:pt modelId="{9EC1AB92-DC0D-41E4-86C8-3732537BBFFF}" type="pres">
      <dgm:prSet presAssocID="{D85773D9-3140-4F3F-8511-CFD40C1B71DD}" presName="hierChild4" presStyleCnt="0"/>
      <dgm:spPr/>
    </dgm:pt>
    <dgm:pt modelId="{513B532C-028B-46BA-B7C1-1FB3B7B32110}" type="pres">
      <dgm:prSet presAssocID="{900C5732-E458-41D7-855A-272323B6E45E}" presName="Name37" presStyleLbl="parChTrans1D3" presStyleIdx="2" presStyleCnt="4"/>
      <dgm:spPr/>
      <dgm:t>
        <a:bodyPr/>
        <a:lstStyle/>
        <a:p>
          <a:endParaRPr lang="ru-RU"/>
        </a:p>
      </dgm:t>
    </dgm:pt>
    <dgm:pt modelId="{96B0A4F1-0F69-44A5-862A-C5131ACC6C98}" type="pres">
      <dgm:prSet presAssocID="{A75F43D1-0E73-4ACD-91CB-3509658D8645}" presName="hierRoot2" presStyleCnt="0">
        <dgm:presLayoutVars>
          <dgm:hierBranch val="init"/>
        </dgm:presLayoutVars>
      </dgm:prSet>
      <dgm:spPr/>
    </dgm:pt>
    <dgm:pt modelId="{C5DCCA0C-7F5A-4D79-B5BD-5A0A666DCA86}" type="pres">
      <dgm:prSet presAssocID="{A75F43D1-0E73-4ACD-91CB-3509658D8645}" presName="rootComposite" presStyleCnt="0"/>
      <dgm:spPr/>
    </dgm:pt>
    <dgm:pt modelId="{A129347C-DF11-40BE-8291-4D740C7C7E35}" type="pres">
      <dgm:prSet presAssocID="{A75F43D1-0E73-4ACD-91CB-3509658D8645}" presName="rootText" presStyleLbl="node3" presStyleIdx="2" presStyleCnt="4">
        <dgm:presLayoutVars>
          <dgm:chPref val="3"/>
        </dgm:presLayoutVars>
      </dgm:prSet>
      <dgm:spPr/>
      <dgm:t>
        <a:bodyPr/>
        <a:lstStyle/>
        <a:p>
          <a:endParaRPr lang="ru-RU"/>
        </a:p>
      </dgm:t>
    </dgm:pt>
    <dgm:pt modelId="{4F265476-61F8-4DF6-8215-D45360C7E6AB}" type="pres">
      <dgm:prSet presAssocID="{A75F43D1-0E73-4ACD-91CB-3509658D8645}" presName="rootConnector" presStyleLbl="node3" presStyleIdx="2" presStyleCnt="4"/>
      <dgm:spPr/>
      <dgm:t>
        <a:bodyPr/>
        <a:lstStyle/>
        <a:p>
          <a:endParaRPr lang="ru-RU"/>
        </a:p>
      </dgm:t>
    </dgm:pt>
    <dgm:pt modelId="{38D783AC-D29D-450F-B2DE-FA09E19A8337}" type="pres">
      <dgm:prSet presAssocID="{A75F43D1-0E73-4ACD-91CB-3509658D8645}" presName="hierChild4" presStyleCnt="0"/>
      <dgm:spPr/>
    </dgm:pt>
    <dgm:pt modelId="{2F538796-EB24-428B-8D5E-80BA8A3F38C9}" type="pres">
      <dgm:prSet presAssocID="{771B6A2B-84A0-48DE-AA68-2E77AA8780B1}" presName="Name37" presStyleLbl="parChTrans1D4" presStyleIdx="2" presStyleCnt="4"/>
      <dgm:spPr/>
      <dgm:t>
        <a:bodyPr/>
        <a:lstStyle/>
        <a:p>
          <a:endParaRPr lang="ru-RU"/>
        </a:p>
      </dgm:t>
    </dgm:pt>
    <dgm:pt modelId="{74A22FA9-A9F2-4B0F-9230-6B0CB1417C17}" type="pres">
      <dgm:prSet presAssocID="{741F15C8-F819-449A-B314-B7D50ED3AC6B}" presName="hierRoot2" presStyleCnt="0">
        <dgm:presLayoutVars>
          <dgm:hierBranch val="init"/>
        </dgm:presLayoutVars>
      </dgm:prSet>
      <dgm:spPr/>
    </dgm:pt>
    <dgm:pt modelId="{8ED2C5CF-2A20-4ECA-8BB4-50838F673D0B}" type="pres">
      <dgm:prSet presAssocID="{741F15C8-F819-449A-B314-B7D50ED3AC6B}" presName="rootComposite" presStyleCnt="0"/>
      <dgm:spPr/>
    </dgm:pt>
    <dgm:pt modelId="{1E77DCCE-4F77-49F5-978A-0DCAD8D07481}" type="pres">
      <dgm:prSet presAssocID="{741F15C8-F819-449A-B314-B7D50ED3AC6B}" presName="rootText" presStyleLbl="node4" presStyleIdx="2" presStyleCnt="4">
        <dgm:presLayoutVars>
          <dgm:chPref val="3"/>
        </dgm:presLayoutVars>
      </dgm:prSet>
      <dgm:spPr/>
      <dgm:t>
        <a:bodyPr/>
        <a:lstStyle/>
        <a:p>
          <a:endParaRPr lang="ru-RU"/>
        </a:p>
      </dgm:t>
    </dgm:pt>
    <dgm:pt modelId="{7C1B253D-C75F-4EC4-8E55-D78B8A8A23EF}" type="pres">
      <dgm:prSet presAssocID="{741F15C8-F819-449A-B314-B7D50ED3AC6B}" presName="rootConnector" presStyleLbl="node4" presStyleIdx="2" presStyleCnt="4"/>
      <dgm:spPr/>
      <dgm:t>
        <a:bodyPr/>
        <a:lstStyle/>
        <a:p>
          <a:endParaRPr lang="ru-RU"/>
        </a:p>
      </dgm:t>
    </dgm:pt>
    <dgm:pt modelId="{5197B9F5-5AEC-4542-B33C-1293BA0F43DD}" type="pres">
      <dgm:prSet presAssocID="{741F15C8-F819-449A-B314-B7D50ED3AC6B}" presName="hierChild4" presStyleCnt="0"/>
      <dgm:spPr/>
    </dgm:pt>
    <dgm:pt modelId="{C3B8C2FA-A480-43E5-82B8-C4212C9FFC31}" type="pres">
      <dgm:prSet presAssocID="{741F15C8-F819-449A-B314-B7D50ED3AC6B}" presName="hierChild5" presStyleCnt="0"/>
      <dgm:spPr/>
    </dgm:pt>
    <dgm:pt modelId="{D38CDD42-5313-4482-81C6-648304CB316E}" type="pres">
      <dgm:prSet presAssocID="{A75F43D1-0E73-4ACD-91CB-3509658D8645}" presName="hierChild5" presStyleCnt="0"/>
      <dgm:spPr/>
    </dgm:pt>
    <dgm:pt modelId="{2B2FA099-C35E-4848-8330-0C2428C0D8E4}" type="pres">
      <dgm:prSet presAssocID="{D85773D9-3140-4F3F-8511-CFD40C1B71DD}" presName="hierChild5" presStyleCnt="0"/>
      <dgm:spPr/>
    </dgm:pt>
    <dgm:pt modelId="{FCEC2F4C-8E00-4C4B-A3F6-E67F0A299B0D}" type="pres">
      <dgm:prSet presAssocID="{35038455-4BD5-4046-8F3C-A8CA124C1020}" presName="Name37" presStyleLbl="parChTrans1D2" presStyleIdx="3" presStyleCnt="4"/>
      <dgm:spPr/>
      <dgm:t>
        <a:bodyPr/>
        <a:lstStyle/>
        <a:p>
          <a:endParaRPr lang="ru-RU"/>
        </a:p>
      </dgm:t>
    </dgm:pt>
    <dgm:pt modelId="{D8B0F345-3FAB-42A9-8111-C536071A7F1B}" type="pres">
      <dgm:prSet presAssocID="{C2978CDD-ECFC-4FB4-B876-1B04F75819E3}" presName="hierRoot2" presStyleCnt="0">
        <dgm:presLayoutVars>
          <dgm:hierBranch val="init"/>
        </dgm:presLayoutVars>
      </dgm:prSet>
      <dgm:spPr/>
    </dgm:pt>
    <dgm:pt modelId="{F9AF1C1B-19C7-4F49-A487-5D67E839C9D8}" type="pres">
      <dgm:prSet presAssocID="{C2978CDD-ECFC-4FB4-B876-1B04F75819E3}" presName="rootComposite" presStyleCnt="0"/>
      <dgm:spPr/>
    </dgm:pt>
    <dgm:pt modelId="{39C9A8F4-8E23-4B90-A210-560BEFF04B1C}" type="pres">
      <dgm:prSet presAssocID="{C2978CDD-ECFC-4FB4-B876-1B04F75819E3}" presName="rootText" presStyleLbl="node2" presStyleIdx="3" presStyleCnt="4">
        <dgm:presLayoutVars>
          <dgm:chPref val="3"/>
        </dgm:presLayoutVars>
      </dgm:prSet>
      <dgm:spPr/>
      <dgm:t>
        <a:bodyPr/>
        <a:lstStyle/>
        <a:p>
          <a:endParaRPr lang="ru-RU"/>
        </a:p>
      </dgm:t>
    </dgm:pt>
    <dgm:pt modelId="{511EBA6B-5BA5-4751-8B20-9AFD0ADE4673}" type="pres">
      <dgm:prSet presAssocID="{C2978CDD-ECFC-4FB4-B876-1B04F75819E3}" presName="rootConnector" presStyleLbl="node2" presStyleIdx="3" presStyleCnt="4"/>
      <dgm:spPr/>
      <dgm:t>
        <a:bodyPr/>
        <a:lstStyle/>
        <a:p>
          <a:endParaRPr lang="ru-RU"/>
        </a:p>
      </dgm:t>
    </dgm:pt>
    <dgm:pt modelId="{01D51377-0BB0-4EEB-BA44-4C45F05B3ACB}" type="pres">
      <dgm:prSet presAssocID="{C2978CDD-ECFC-4FB4-B876-1B04F75819E3}" presName="hierChild4" presStyleCnt="0"/>
      <dgm:spPr/>
    </dgm:pt>
    <dgm:pt modelId="{F8F48230-1AC0-4E47-B270-8126BE4C6EFC}" type="pres">
      <dgm:prSet presAssocID="{A8FEFE99-A977-4CAD-8314-6BCA6D4720C9}" presName="Name37" presStyleLbl="parChTrans1D3" presStyleIdx="3" presStyleCnt="4"/>
      <dgm:spPr/>
      <dgm:t>
        <a:bodyPr/>
        <a:lstStyle/>
        <a:p>
          <a:endParaRPr lang="ru-RU"/>
        </a:p>
      </dgm:t>
    </dgm:pt>
    <dgm:pt modelId="{D377364A-1206-47FC-9DD4-114183A1A52F}" type="pres">
      <dgm:prSet presAssocID="{59B308F2-BAE1-4199-9ECC-D0FA0BBE92C4}" presName="hierRoot2" presStyleCnt="0">
        <dgm:presLayoutVars>
          <dgm:hierBranch val="init"/>
        </dgm:presLayoutVars>
      </dgm:prSet>
      <dgm:spPr/>
    </dgm:pt>
    <dgm:pt modelId="{7B80466F-0652-445C-9056-16B95C7208A9}" type="pres">
      <dgm:prSet presAssocID="{59B308F2-BAE1-4199-9ECC-D0FA0BBE92C4}" presName="rootComposite" presStyleCnt="0"/>
      <dgm:spPr/>
    </dgm:pt>
    <dgm:pt modelId="{5D8BA63B-115B-4983-9E63-9F79DCE05E03}" type="pres">
      <dgm:prSet presAssocID="{59B308F2-BAE1-4199-9ECC-D0FA0BBE92C4}" presName="rootText" presStyleLbl="node3" presStyleIdx="3" presStyleCnt="4">
        <dgm:presLayoutVars>
          <dgm:chPref val="3"/>
        </dgm:presLayoutVars>
      </dgm:prSet>
      <dgm:spPr/>
      <dgm:t>
        <a:bodyPr/>
        <a:lstStyle/>
        <a:p>
          <a:endParaRPr lang="ru-RU"/>
        </a:p>
      </dgm:t>
    </dgm:pt>
    <dgm:pt modelId="{AF4E7BD0-8B76-4453-810D-88B784B4BD21}" type="pres">
      <dgm:prSet presAssocID="{59B308F2-BAE1-4199-9ECC-D0FA0BBE92C4}" presName="rootConnector" presStyleLbl="node3" presStyleIdx="3" presStyleCnt="4"/>
      <dgm:spPr/>
      <dgm:t>
        <a:bodyPr/>
        <a:lstStyle/>
        <a:p>
          <a:endParaRPr lang="ru-RU"/>
        </a:p>
      </dgm:t>
    </dgm:pt>
    <dgm:pt modelId="{FE55B715-F55F-4BB5-A14C-AE0E44DCA74A}" type="pres">
      <dgm:prSet presAssocID="{59B308F2-BAE1-4199-9ECC-D0FA0BBE92C4}" presName="hierChild4" presStyleCnt="0"/>
      <dgm:spPr/>
    </dgm:pt>
    <dgm:pt modelId="{75718D9D-24B7-4B8F-98FE-CB904C34629A}" type="pres">
      <dgm:prSet presAssocID="{F7C90BD8-CDCC-4796-A0CB-F10CE1EC8862}" presName="Name37" presStyleLbl="parChTrans1D4" presStyleIdx="3" presStyleCnt="4"/>
      <dgm:spPr/>
      <dgm:t>
        <a:bodyPr/>
        <a:lstStyle/>
        <a:p>
          <a:endParaRPr lang="ru-RU"/>
        </a:p>
      </dgm:t>
    </dgm:pt>
    <dgm:pt modelId="{897051A2-6E4E-4231-AE79-B37DB47C4EC7}" type="pres">
      <dgm:prSet presAssocID="{A01195BD-B494-49F7-B5ED-28A7D4030B34}" presName="hierRoot2" presStyleCnt="0">
        <dgm:presLayoutVars>
          <dgm:hierBranch val="init"/>
        </dgm:presLayoutVars>
      </dgm:prSet>
      <dgm:spPr/>
    </dgm:pt>
    <dgm:pt modelId="{349C01A4-6309-4751-921E-491ED3E674F9}" type="pres">
      <dgm:prSet presAssocID="{A01195BD-B494-49F7-B5ED-28A7D4030B34}" presName="rootComposite" presStyleCnt="0"/>
      <dgm:spPr/>
    </dgm:pt>
    <dgm:pt modelId="{F9470D19-56E8-4A28-AD88-4436DEFD0BAF}" type="pres">
      <dgm:prSet presAssocID="{A01195BD-B494-49F7-B5ED-28A7D4030B34}" presName="rootText" presStyleLbl="node4" presStyleIdx="3" presStyleCnt="4">
        <dgm:presLayoutVars>
          <dgm:chPref val="3"/>
        </dgm:presLayoutVars>
      </dgm:prSet>
      <dgm:spPr/>
      <dgm:t>
        <a:bodyPr/>
        <a:lstStyle/>
        <a:p>
          <a:endParaRPr lang="ru-RU"/>
        </a:p>
      </dgm:t>
    </dgm:pt>
    <dgm:pt modelId="{4A3E97F9-ECAA-4279-9CDD-2F32DE20CD94}" type="pres">
      <dgm:prSet presAssocID="{A01195BD-B494-49F7-B5ED-28A7D4030B34}" presName="rootConnector" presStyleLbl="node4" presStyleIdx="3" presStyleCnt="4"/>
      <dgm:spPr/>
      <dgm:t>
        <a:bodyPr/>
        <a:lstStyle/>
        <a:p>
          <a:endParaRPr lang="ru-RU"/>
        </a:p>
      </dgm:t>
    </dgm:pt>
    <dgm:pt modelId="{5296E4FD-0CA5-4BD6-8CCC-EBCC3A75D9E8}" type="pres">
      <dgm:prSet presAssocID="{A01195BD-B494-49F7-B5ED-28A7D4030B34}" presName="hierChild4" presStyleCnt="0"/>
      <dgm:spPr/>
    </dgm:pt>
    <dgm:pt modelId="{8F1D0AC1-5A1C-4FC6-9794-C9EE70CF6FCB}" type="pres">
      <dgm:prSet presAssocID="{A01195BD-B494-49F7-B5ED-28A7D4030B34}" presName="hierChild5" presStyleCnt="0"/>
      <dgm:spPr/>
    </dgm:pt>
    <dgm:pt modelId="{1BFD1761-2EB6-40B9-BE04-FB47667355C7}" type="pres">
      <dgm:prSet presAssocID="{59B308F2-BAE1-4199-9ECC-D0FA0BBE92C4}" presName="hierChild5" presStyleCnt="0"/>
      <dgm:spPr/>
    </dgm:pt>
    <dgm:pt modelId="{F19238FF-1991-4F99-B766-0190A4B745F8}" type="pres">
      <dgm:prSet presAssocID="{C2978CDD-ECFC-4FB4-B876-1B04F75819E3}" presName="hierChild5" presStyleCnt="0"/>
      <dgm:spPr/>
    </dgm:pt>
    <dgm:pt modelId="{A30E8856-0A00-4D6F-9705-FB79C98B6DEC}" type="pres">
      <dgm:prSet presAssocID="{6C4B9606-F465-454A-9C52-C685884945E4}" presName="hierChild3" presStyleCnt="0"/>
      <dgm:spPr/>
    </dgm:pt>
  </dgm:ptLst>
  <dgm:cxnLst>
    <dgm:cxn modelId="{E17A8468-6F72-49D6-99B3-E7C3D262E38C}" type="presOf" srcId="{6C4B9606-F465-454A-9C52-C685884945E4}" destId="{3370F061-D6C7-464F-9224-EF1A3DDFEF2F}" srcOrd="0" destOrd="0" presId="urn:microsoft.com/office/officeart/2005/8/layout/orgChart1"/>
    <dgm:cxn modelId="{5FE4F1C8-A144-4674-9135-C243FA65C9C6}" type="presOf" srcId="{741F15C8-F819-449A-B314-B7D50ED3AC6B}" destId="{7C1B253D-C75F-4EC4-8E55-D78B8A8A23EF}" srcOrd="1" destOrd="0" presId="urn:microsoft.com/office/officeart/2005/8/layout/orgChart1"/>
    <dgm:cxn modelId="{2EEE376E-B2E0-4CA3-BA10-853C0B8EB011}" type="presOf" srcId="{C25655B2-1B96-47AD-89C6-2E7CFFE56951}" destId="{735900CB-D5DC-4C55-922E-59B5E4943CB3}" srcOrd="1" destOrd="0" presId="urn:microsoft.com/office/officeart/2005/8/layout/orgChart1"/>
    <dgm:cxn modelId="{722F627E-2F22-4E81-9139-00F8AF91904D}" type="presOf" srcId="{6C4B9606-F465-454A-9C52-C685884945E4}" destId="{7D74BAE9-C3F6-4397-A963-6E6EA538D845}" srcOrd="1" destOrd="0" presId="urn:microsoft.com/office/officeart/2005/8/layout/orgChart1"/>
    <dgm:cxn modelId="{8D014766-0AC4-400C-8383-4DBA59F9CF4D}" type="presOf" srcId="{A75F43D1-0E73-4ACD-91CB-3509658D8645}" destId="{4F265476-61F8-4DF6-8215-D45360C7E6AB}" srcOrd="1" destOrd="0" presId="urn:microsoft.com/office/officeart/2005/8/layout/orgChart1"/>
    <dgm:cxn modelId="{EF797B62-8798-4FEC-8493-C4715288DD3C}" type="presOf" srcId="{771B6A2B-84A0-48DE-AA68-2E77AA8780B1}" destId="{2F538796-EB24-428B-8D5E-80BA8A3F38C9}" srcOrd="0" destOrd="0" presId="urn:microsoft.com/office/officeart/2005/8/layout/orgChart1"/>
    <dgm:cxn modelId="{B7BAF57F-B8B2-4E39-B016-ABE98AC4DE91}" srcId="{191A2147-C6F2-4041-9C40-5AE62AC995E8}" destId="{6C4B9606-F465-454A-9C52-C685884945E4}" srcOrd="0" destOrd="0" parTransId="{0F9ABF2C-74DB-4DB0-8C04-13253816FDDE}" sibTransId="{91071AB6-EFEB-4E87-9634-316B47F7221F}"/>
    <dgm:cxn modelId="{0705FF09-5230-4B77-BC7C-11A3D328C87F}" type="presOf" srcId="{6619F8D2-EF05-4176-A0CC-728E1490CA4A}" destId="{98A53E2B-0614-4BD6-86D8-63305382DE0B}" srcOrd="0" destOrd="0" presId="urn:microsoft.com/office/officeart/2005/8/layout/orgChart1"/>
    <dgm:cxn modelId="{AE223F97-7F1E-4466-99A3-A96252DBBEA3}" srcId="{A75F43D1-0E73-4ACD-91CB-3509658D8645}" destId="{741F15C8-F819-449A-B314-B7D50ED3AC6B}" srcOrd="0" destOrd="0" parTransId="{771B6A2B-84A0-48DE-AA68-2E77AA8780B1}" sibTransId="{9AA78444-53E0-4E8F-BD9A-12F3A0212D03}"/>
    <dgm:cxn modelId="{D775DA0F-B6BF-4B3C-BB26-20136419E17B}" type="presOf" srcId="{742B094D-1135-4D37-A912-0C9534098671}" destId="{D7989C95-C12A-4D82-BF8E-3B91F44248A7}" srcOrd="0" destOrd="0" presId="urn:microsoft.com/office/officeart/2005/8/layout/orgChart1"/>
    <dgm:cxn modelId="{A70FB4FC-5A9F-4622-955E-029E3A4ADA41}" type="presOf" srcId="{59B308F2-BAE1-4199-9ECC-D0FA0BBE92C4}" destId="{5D8BA63B-115B-4983-9E63-9F79DCE05E03}" srcOrd="0" destOrd="0" presId="urn:microsoft.com/office/officeart/2005/8/layout/orgChart1"/>
    <dgm:cxn modelId="{C0E4C8B1-791E-4175-A5C5-AFB62D346721}" type="presOf" srcId="{191A2147-C6F2-4041-9C40-5AE62AC995E8}" destId="{94BF7273-AF7E-4698-986B-885FBEF0A339}" srcOrd="0" destOrd="0" presId="urn:microsoft.com/office/officeart/2005/8/layout/orgChart1"/>
    <dgm:cxn modelId="{3F180DC7-2243-498E-9AFC-AD0781E2DE03}" type="presOf" srcId="{A8FEFE99-A977-4CAD-8314-6BCA6D4720C9}" destId="{F8F48230-1AC0-4E47-B270-8126BE4C6EFC}" srcOrd="0" destOrd="0" presId="urn:microsoft.com/office/officeart/2005/8/layout/orgChart1"/>
    <dgm:cxn modelId="{1D47124D-2F3F-4450-96F7-6FCA926B2C10}" type="presOf" srcId="{4D96EA74-F40B-41E3-B411-256E015EA737}" destId="{317BE647-C6A4-4487-85B3-DEBC786231FA}" srcOrd="1" destOrd="0" presId="urn:microsoft.com/office/officeart/2005/8/layout/orgChart1"/>
    <dgm:cxn modelId="{334C689F-44A8-4D72-B5E1-B9EBFBA41437}" type="presOf" srcId="{3E239235-A530-45A3-8A81-724EAEC3BFA0}" destId="{33536253-7A19-481C-8EE5-19987FEDFE9D}" srcOrd="0" destOrd="0" presId="urn:microsoft.com/office/officeart/2005/8/layout/orgChart1"/>
    <dgm:cxn modelId="{9DA56AA5-EF81-4CFB-AB0F-86D7599302A4}" type="presOf" srcId="{900C5732-E458-41D7-855A-272323B6E45E}" destId="{513B532C-028B-46BA-B7C1-1FB3B7B32110}" srcOrd="0" destOrd="0" presId="urn:microsoft.com/office/officeart/2005/8/layout/orgChart1"/>
    <dgm:cxn modelId="{9FC2C8EF-4220-47A6-B841-B3013FBE55F7}" srcId="{6C4B9606-F465-454A-9C52-C685884945E4}" destId="{50791AD7-2C88-4169-8E59-4276497B7865}" srcOrd="0" destOrd="0" parTransId="{0B657E4A-5F31-4F5B-9706-E677D4F83A0E}" sibTransId="{E3E5C53C-E140-4821-9881-411CF0B9850A}"/>
    <dgm:cxn modelId="{5EC46DBB-AAF8-4E2E-9D2B-F5CFE90B08DD}" type="presOf" srcId="{C2978CDD-ECFC-4FB4-B876-1B04F75819E3}" destId="{511EBA6B-5BA5-4751-8B20-9AFD0ADE4673}" srcOrd="1" destOrd="0" presId="urn:microsoft.com/office/officeart/2005/8/layout/orgChart1"/>
    <dgm:cxn modelId="{922171C5-F954-4AC9-A1DE-3247A39446C7}" type="presOf" srcId="{59B308F2-BAE1-4199-9ECC-D0FA0BBE92C4}" destId="{AF4E7BD0-8B76-4453-810D-88B784B4BD21}" srcOrd="1" destOrd="0" presId="urn:microsoft.com/office/officeart/2005/8/layout/orgChart1"/>
    <dgm:cxn modelId="{216FBF1E-8775-46F7-82DC-7EFD82696248}" type="presOf" srcId="{50791AD7-2C88-4169-8E59-4276497B7865}" destId="{90C1CD9B-BC1C-4309-9F8C-4D677CDD581F}" srcOrd="1" destOrd="0" presId="urn:microsoft.com/office/officeart/2005/8/layout/orgChart1"/>
    <dgm:cxn modelId="{142B1C4F-875B-41ED-BFDB-81BB1C4B9716}" type="presOf" srcId="{A75F43D1-0E73-4ACD-91CB-3509658D8645}" destId="{A129347C-DF11-40BE-8291-4D740C7C7E35}" srcOrd="0" destOrd="0" presId="urn:microsoft.com/office/officeart/2005/8/layout/orgChart1"/>
    <dgm:cxn modelId="{317E2BFD-83E4-4B7B-A689-3DFB7994A9DF}" type="presOf" srcId="{D3D086AF-7B46-4705-A41D-B94CB7F89F39}" destId="{2A1036F4-0EA2-4975-8E45-BB45902E4496}" srcOrd="0" destOrd="0" presId="urn:microsoft.com/office/officeart/2005/8/layout/orgChart1"/>
    <dgm:cxn modelId="{5DD393A1-F470-4646-8BED-AB0A83309E2E}" type="presOf" srcId="{0B657E4A-5F31-4F5B-9706-E677D4F83A0E}" destId="{CEE05D4F-69E2-476E-9F69-D66209233639}" srcOrd="0" destOrd="0" presId="urn:microsoft.com/office/officeart/2005/8/layout/orgChart1"/>
    <dgm:cxn modelId="{5F153B9A-FEC6-49B7-B45D-6FE18DB56053}" type="presOf" srcId="{C2978CDD-ECFC-4FB4-B876-1B04F75819E3}" destId="{39C9A8F4-8E23-4B90-A210-560BEFF04B1C}" srcOrd="0" destOrd="0" presId="urn:microsoft.com/office/officeart/2005/8/layout/orgChart1"/>
    <dgm:cxn modelId="{D4C5D294-ED0B-452C-A0EA-76DCE633C77D}" type="presOf" srcId="{741F15C8-F819-449A-B314-B7D50ED3AC6B}" destId="{1E77DCCE-4F77-49F5-978A-0DCAD8D07481}" srcOrd="0" destOrd="0" presId="urn:microsoft.com/office/officeart/2005/8/layout/orgChart1"/>
    <dgm:cxn modelId="{2C57EA3D-43DB-437E-ADA8-B4B8257A6668}" srcId="{59B308F2-BAE1-4199-9ECC-D0FA0BBE92C4}" destId="{A01195BD-B494-49F7-B5ED-28A7D4030B34}" srcOrd="0" destOrd="0" parTransId="{F7C90BD8-CDCC-4796-A0CB-F10CE1EC8862}" sibTransId="{94319205-CE5C-4F7D-9023-AF6454588E6E}"/>
    <dgm:cxn modelId="{D1CD6033-9534-4992-9E84-B086074B7473}" srcId="{50791AD7-2C88-4169-8E59-4276497B7865}" destId="{C25655B2-1B96-47AD-89C6-2E7CFFE56951}" srcOrd="0" destOrd="0" parTransId="{DC183CFA-64C2-4EF1-AB6F-35C9EDC2366E}" sibTransId="{CC24EAB3-35D5-41D7-A335-5BB783F00373}"/>
    <dgm:cxn modelId="{56641A4A-A2F1-4EE1-A8A2-2B2277E4E1A0}" type="presOf" srcId="{DAC7BE97-2978-4CB1-86B4-EABCAAB49F32}" destId="{57553123-2CDA-45EA-A08F-0D508EE8B924}" srcOrd="0" destOrd="0" presId="urn:microsoft.com/office/officeart/2005/8/layout/orgChart1"/>
    <dgm:cxn modelId="{6D65EEA4-ABF3-4348-8652-AE301572CAAC}" type="presOf" srcId="{A01195BD-B494-49F7-B5ED-28A7D4030B34}" destId="{F9470D19-56E8-4A28-AD88-4436DEFD0BAF}" srcOrd="0" destOrd="0" presId="urn:microsoft.com/office/officeart/2005/8/layout/orgChart1"/>
    <dgm:cxn modelId="{80F85CBD-3C84-44BE-9335-1E156AD98C80}" srcId="{6C4B9606-F465-454A-9C52-C685884945E4}" destId="{C2978CDD-ECFC-4FB4-B876-1B04F75819E3}" srcOrd="3" destOrd="0" parTransId="{35038455-4BD5-4046-8F3C-A8CA124C1020}" sibTransId="{FDF27659-D4DB-4D92-83D6-4AF0EC2642CB}"/>
    <dgm:cxn modelId="{56E182ED-BBAF-4384-AAC5-16D68759BC74}" type="presOf" srcId="{AF920F58-AA52-491F-B27A-2F66D7EEA107}" destId="{0A220BCA-AECB-41FF-BC7F-220586512BFE}" srcOrd="0" destOrd="0" presId="urn:microsoft.com/office/officeart/2005/8/layout/orgChart1"/>
    <dgm:cxn modelId="{5C7E2656-A3E0-48C8-8ED7-3153B9268655}" type="presOf" srcId="{A01195BD-B494-49F7-B5ED-28A7D4030B34}" destId="{4A3E97F9-ECAA-4279-9CDD-2F32DE20CD94}" srcOrd="1" destOrd="0" presId="urn:microsoft.com/office/officeart/2005/8/layout/orgChart1"/>
    <dgm:cxn modelId="{446952F7-25E1-4E8F-B396-135EA5DD405A}" type="presOf" srcId="{D85773D9-3140-4F3F-8511-CFD40C1B71DD}" destId="{FD3447D7-2913-40A5-9E92-8710BBB59571}" srcOrd="0" destOrd="0" presId="urn:microsoft.com/office/officeart/2005/8/layout/orgChart1"/>
    <dgm:cxn modelId="{569D8A95-EA59-43F6-8D1E-803EF9470877}" srcId="{C25655B2-1B96-47AD-89C6-2E7CFFE56951}" destId="{3E239235-A530-45A3-8A81-724EAEC3BFA0}" srcOrd="0" destOrd="0" parTransId="{6619F8D2-EF05-4176-A0CC-728E1490CA4A}" sibTransId="{862D0BB8-3EF1-4DC3-9B96-C087DB9E5D23}"/>
    <dgm:cxn modelId="{BCD390BD-60B9-4BF1-902B-CC44908DC62F}" srcId="{6C4B9606-F465-454A-9C52-C685884945E4}" destId="{D85773D9-3140-4F3F-8511-CFD40C1B71DD}" srcOrd="2" destOrd="0" parTransId="{742B094D-1135-4D37-A912-0C9534098671}" sibTransId="{CEEACCCF-847E-49F9-BB80-A75964A280CE}"/>
    <dgm:cxn modelId="{92E66530-B8C0-4A2C-A74A-7045C4459037}" type="presOf" srcId="{C25655B2-1B96-47AD-89C6-2E7CFFE56951}" destId="{2085FEE9-A038-4FB4-BDDC-93A640B68693}" srcOrd="0" destOrd="0" presId="urn:microsoft.com/office/officeart/2005/8/layout/orgChart1"/>
    <dgm:cxn modelId="{E9BBE3C2-6414-4DF4-88EE-7839D1D32610}" srcId="{C2978CDD-ECFC-4FB4-B876-1B04F75819E3}" destId="{59B308F2-BAE1-4199-9ECC-D0FA0BBE92C4}" srcOrd="0" destOrd="0" parTransId="{A8FEFE99-A977-4CAD-8314-6BCA6D4720C9}" sibTransId="{DD691C7C-2EAA-4702-BBD4-F3724BC522EA}"/>
    <dgm:cxn modelId="{79D9929C-360D-4647-92B3-02C7D1DF3B2C}" type="presOf" srcId="{35038455-4BD5-4046-8F3C-A8CA124C1020}" destId="{FCEC2F4C-8E00-4C4B-A3F6-E67F0A299B0D}" srcOrd="0" destOrd="0" presId="urn:microsoft.com/office/officeart/2005/8/layout/orgChart1"/>
    <dgm:cxn modelId="{7691BC92-25DB-4A86-A39C-060F06BC2F63}" type="presOf" srcId="{F7C90BD8-CDCC-4796-A0CB-F10CE1EC8862}" destId="{75718D9D-24B7-4B8F-98FE-CB904C34629A}" srcOrd="0" destOrd="0" presId="urn:microsoft.com/office/officeart/2005/8/layout/orgChart1"/>
    <dgm:cxn modelId="{1E15CEE2-B4D7-480B-8862-37A230DA6263}" type="presOf" srcId="{AD63CBE7-8D18-4272-9489-2AE28B4E328D}" destId="{C610BF9C-8150-4E02-BD1A-10D83AC72645}" srcOrd="0" destOrd="0" presId="urn:microsoft.com/office/officeart/2005/8/layout/orgChart1"/>
    <dgm:cxn modelId="{D20EB986-0ECB-4358-A9AB-8958040F9D19}" type="presOf" srcId="{DC183CFA-64C2-4EF1-AB6F-35C9EDC2366E}" destId="{08C172B8-592F-4029-B148-68659FC05B6B}" srcOrd="0" destOrd="0" presId="urn:microsoft.com/office/officeart/2005/8/layout/orgChart1"/>
    <dgm:cxn modelId="{6A51284D-15FE-4568-AC07-73A0321ECB6D}" type="presOf" srcId="{4D96EA74-F40B-41E3-B411-256E015EA737}" destId="{EAD8E53A-0B28-4F7E-BC89-746636415BBD}" srcOrd="0" destOrd="0" presId="urn:microsoft.com/office/officeart/2005/8/layout/orgChart1"/>
    <dgm:cxn modelId="{428558A2-1FEA-4DE9-AD26-226DF518BC58}" type="presOf" srcId="{D85773D9-3140-4F3F-8511-CFD40C1B71DD}" destId="{0F62CB43-AAA4-440D-A90F-8F8D8A2DC4F1}" srcOrd="1" destOrd="0" presId="urn:microsoft.com/office/officeart/2005/8/layout/orgChart1"/>
    <dgm:cxn modelId="{4780887D-386F-47AA-BAA2-6CD4445E02EA}" srcId="{4D96EA74-F40B-41E3-B411-256E015EA737}" destId="{DAC7BE97-2978-4CB1-86B4-EABCAAB49F32}" srcOrd="0" destOrd="0" parTransId="{D3D086AF-7B46-4705-A41D-B94CB7F89F39}" sibTransId="{7F8652CD-0DA4-4D0C-B768-71E72B877CCE}"/>
    <dgm:cxn modelId="{DFFEA301-493A-4227-8802-69EF350FB924}" type="presOf" srcId="{AD63CBE7-8D18-4272-9489-2AE28B4E328D}" destId="{E3872583-3680-461B-94C8-AAEC8DCD7C0F}" srcOrd="1" destOrd="0" presId="urn:microsoft.com/office/officeart/2005/8/layout/orgChart1"/>
    <dgm:cxn modelId="{B1E02F07-4862-44C3-9C14-0E2DF2CADF5E}" type="presOf" srcId="{50791AD7-2C88-4169-8E59-4276497B7865}" destId="{1CC93F52-85FF-4FDC-B4CB-ED1A364361D3}" srcOrd="0" destOrd="0" presId="urn:microsoft.com/office/officeart/2005/8/layout/orgChart1"/>
    <dgm:cxn modelId="{4DF6B691-292D-410B-87CB-EBE29B63D57D}" type="presOf" srcId="{3E239235-A530-45A3-8A81-724EAEC3BFA0}" destId="{ABA1BA0F-5D17-4613-A6CC-9B618F429D32}" srcOrd="1" destOrd="0" presId="urn:microsoft.com/office/officeart/2005/8/layout/orgChart1"/>
    <dgm:cxn modelId="{2C4FD41F-E524-4BEB-A660-B48A795553A1}" type="presOf" srcId="{9FFD5726-7842-4E8B-B049-BD48857E134B}" destId="{8143A0E0-4DDC-4FA8-94E4-E93BC1E8EC55}" srcOrd="0" destOrd="0" presId="urn:microsoft.com/office/officeart/2005/8/layout/orgChart1"/>
    <dgm:cxn modelId="{0F424C2B-3AA4-4060-A0B7-9DF3C43EC89D}" srcId="{6C4B9606-F465-454A-9C52-C685884945E4}" destId="{AD63CBE7-8D18-4272-9489-2AE28B4E328D}" srcOrd="1" destOrd="0" parTransId="{9FFD5726-7842-4E8B-B049-BD48857E134B}" sibTransId="{968D62DF-9F82-4271-B503-98423E5D9ED6}"/>
    <dgm:cxn modelId="{A21331BF-C430-41FE-94E4-4DF22EAE1E78}" type="presOf" srcId="{DAC7BE97-2978-4CB1-86B4-EABCAAB49F32}" destId="{16E66B8F-5E6A-4F5C-A536-CF9A6C4D3199}" srcOrd="1" destOrd="0" presId="urn:microsoft.com/office/officeart/2005/8/layout/orgChart1"/>
    <dgm:cxn modelId="{EF0D3A0E-F278-4145-93D8-EB9378CEE0A9}" srcId="{D85773D9-3140-4F3F-8511-CFD40C1B71DD}" destId="{A75F43D1-0E73-4ACD-91CB-3509658D8645}" srcOrd="0" destOrd="0" parTransId="{900C5732-E458-41D7-855A-272323B6E45E}" sibTransId="{A7BFC8A4-6402-42BD-A31C-AD565A26DBF6}"/>
    <dgm:cxn modelId="{5999D182-A423-4A06-B416-60F2DF2185BB}" srcId="{AD63CBE7-8D18-4272-9489-2AE28B4E328D}" destId="{4D96EA74-F40B-41E3-B411-256E015EA737}" srcOrd="0" destOrd="0" parTransId="{AF920F58-AA52-491F-B27A-2F66D7EEA107}" sibTransId="{0790D89A-DED7-4348-9691-F0574152B681}"/>
    <dgm:cxn modelId="{2D78D005-E504-4C45-8B6C-FAFFE6AB65DD}" type="presParOf" srcId="{94BF7273-AF7E-4698-986B-885FBEF0A339}" destId="{54593148-C6E8-4861-9C3F-DA31BD63F1F5}" srcOrd="0" destOrd="0" presId="urn:microsoft.com/office/officeart/2005/8/layout/orgChart1"/>
    <dgm:cxn modelId="{25F17EC4-7781-4FAB-BD0F-7FC8AB8A9958}" type="presParOf" srcId="{54593148-C6E8-4861-9C3F-DA31BD63F1F5}" destId="{637EFE97-9A15-400F-80A3-89A546AEADE8}" srcOrd="0" destOrd="0" presId="urn:microsoft.com/office/officeart/2005/8/layout/orgChart1"/>
    <dgm:cxn modelId="{9AF830A1-D685-4335-BCC7-FF0D9A575BC5}" type="presParOf" srcId="{637EFE97-9A15-400F-80A3-89A546AEADE8}" destId="{3370F061-D6C7-464F-9224-EF1A3DDFEF2F}" srcOrd="0" destOrd="0" presId="urn:microsoft.com/office/officeart/2005/8/layout/orgChart1"/>
    <dgm:cxn modelId="{6333A176-E121-43B7-B19B-6CD2A5C7A0AA}" type="presParOf" srcId="{637EFE97-9A15-400F-80A3-89A546AEADE8}" destId="{7D74BAE9-C3F6-4397-A963-6E6EA538D845}" srcOrd="1" destOrd="0" presId="urn:microsoft.com/office/officeart/2005/8/layout/orgChart1"/>
    <dgm:cxn modelId="{1324C595-625C-4234-8CD2-8CBD9EE883D9}" type="presParOf" srcId="{54593148-C6E8-4861-9C3F-DA31BD63F1F5}" destId="{3AD6B851-6EAB-490B-91F0-11144F09775A}" srcOrd="1" destOrd="0" presId="urn:microsoft.com/office/officeart/2005/8/layout/orgChart1"/>
    <dgm:cxn modelId="{33C7B110-AE13-403A-83D4-2B1DC4A36460}" type="presParOf" srcId="{3AD6B851-6EAB-490B-91F0-11144F09775A}" destId="{CEE05D4F-69E2-476E-9F69-D66209233639}" srcOrd="0" destOrd="0" presId="urn:microsoft.com/office/officeart/2005/8/layout/orgChart1"/>
    <dgm:cxn modelId="{B51A826D-CA0C-4D58-AB8B-71FDEA2EF7BF}" type="presParOf" srcId="{3AD6B851-6EAB-490B-91F0-11144F09775A}" destId="{5F203113-DD60-4847-8815-D39B6A1D42A0}" srcOrd="1" destOrd="0" presId="urn:microsoft.com/office/officeart/2005/8/layout/orgChart1"/>
    <dgm:cxn modelId="{57AA5746-E538-4B6F-9709-404DBEFAF130}" type="presParOf" srcId="{5F203113-DD60-4847-8815-D39B6A1D42A0}" destId="{C50DD71C-C816-4767-B05B-30AB78DEDD1C}" srcOrd="0" destOrd="0" presId="urn:microsoft.com/office/officeart/2005/8/layout/orgChart1"/>
    <dgm:cxn modelId="{BD4360C9-CC7F-47EA-AD2F-51DF5C4750C9}" type="presParOf" srcId="{C50DD71C-C816-4767-B05B-30AB78DEDD1C}" destId="{1CC93F52-85FF-4FDC-B4CB-ED1A364361D3}" srcOrd="0" destOrd="0" presId="urn:microsoft.com/office/officeart/2005/8/layout/orgChart1"/>
    <dgm:cxn modelId="{73E01C9B-39DD-4275-8CC9-DE1F42FB439D}" type="presParOf" srcId="{C50DD71C-C816-4767-B05B-30AB78DEDD1C}" destId="{90C1CD9B-BC1C-4309-9F8C-4D677CDD581F}" srcOrd="1" destOrd="0" presId="urn:microsoft.com/office/officeart/2005/8/layout/orgChart1"/>
    <dgm:cxn modelId="{CC0D7817-359B-4EA4-BB52-5170F7691DF4}" type="presParOf" srcId="{5F203113-DD60-4847-8815-D39B6A1D42A0}" destId="{C3346DB1-94DC-46E9-B637-7415E67E337B}" srcOrd="1" destOrd="0" presId="urn:microsoft.com/office/officeart/2005/8/layout/orgChart1"/>
    <dgm:cxn modelId="{0F167337-A052-4FE9-91EF-606EA7AA1449}" type="presParOf" srcId="{C3346DB1-94DC-46E9-B637-7415E67E337B}" destId="{08C172B8-592F-4029-B148-68659FC05B6B}" srcOrd="0" destOrd="0" presId="urn:microsoft.com/office/officeart/2005/8/layout/orgChart1"/>
    <dgm:cxn modelId="{3B2EDCC1-4BD1-4B5E-A29F-9EF1F38C69C4}" type="presParOf" srcId="{C3346DB1-94DC-46E9-B637-7415E67E337B}" destId="{45DD65D6-69A6-42CA-A149-45454B3A5B34}" srcOrd="1" destOrd="0" presId="urn:microsoft.com/office/officeart/2005/8/layout/orgChart1"/>
    <dgm:cxn modelId="{67D8FD3C-8CE5-4957-88C0-307E14CE13F1}" type="presParOf" srcId="{45DD65D6-69A6-42CA-A149-45454B3A5B34}" destId="{01816939-1FB4-48C9-A87C-69E3CAB89994}" srcOrd="0" destOrd="0" presId="urn:microsoft.com/office/officeart/2005/8/layout/orgChart1"/>
    <dgm:cxn modelId="{95C0EB98-B85D-4DA4-A779-C68C45F276E0}" type="presParOf" srcId="{01816939-1FB4-48C9-A87C-69E3CAB89994}" destId="{2085FEE9-A038-4FB4-BDDC-93A640B68693}" srcOrd="0" destOrd="0" presId="urn:microsoft.com/office/officeart/2005/8/layout/orgChart1"/>
    <dgm:cxn modelId="{856E660A-B509-4B5E-92E0-D8DB1739E450}" type="presParOf" srcId="{01816939-1FB4-48C9-A87C-69E3CAB89994}" destId="{735900CB-D5DC-4C55-922E-59B5E4943CB3}" srcOrd="1" destOrd="0" presId="urn:microsoft.com/office/officeart/2005/8/layout/orgChart1"/>
    <dgm:cxn modelId="{8539AE02-72A3-4BB6-87A4-D700F5194980}" type="presParOf" srcId="{45DD65D6-69A6-42CA-A149-45454B3A5B34}" destId="{551EDD3D-AC87-4B62-85B4-A970B0641763}" srcOrd="1" destOrd="0" presId="urn:microsoft.com/office/officeart/2005/8/layout/orgChart1"/>
    <dgm:cxn modelId="{3311718E-1B2B-4963-AA7B-6051EF7D0755}" type="presParOf" srcId="{551EDD3D-AC87-4B62-85B4-A970B0641763}" destId="{98A53E2B-0614-4BD6-86D8-63305382DE0B}" srcOrd="0" destOrd="0" presId="urn:microsoft.com/office/officeart/2005/8/layout/orgChart1"/>
    <dgm:cxn modelId="{218F4D46-5F86-4E45-9190-B27EAAF0735A}" type="presParOf" srcId="{551EDD3D-AC87-4B62-85B4-A970B0641763}" destId="{6779CC2F-22C3-4F96-8409-1C4F472AB148}" srcOrd="1" destOrd="0" presId="urn:microsoft.com/office/officeart/2005/8/layout/orgChart1"/>
    <dgm:cxn modelId="{AE7D6534-3EA5-4A7B-A4C4-EF226AA04E74}" type="presParOf" srcId="{6779CC2F-22C3-4F96-8409-1C4F472AB148}" destId="{A59C5E02-0885-41FF-8424-094A82AD387A}" srcOrd="0" destOrd="0" presId="urn:microsoft.com/office/officeart/2005/8/layout/orgChart1"/>
    <dgm:cxn modelId="{5CD1174F-9E45-4D00-AEC9-D15E4C194DE6}" type="presParOf" srcId="{A59C5E02-0885-41FF-8424-094A82AD387A}" destId="{33536253-7A19-481C-8EE5-19987FEDFE9D}" srcOrd="0" destOrd="0" presId="urn:microsoft.com/office/officeart/2005/8/layout/orgChart1"/>
    <dgm:cxn modelId="{1D1A8CFA-AF92-47AE-A110-F6F758E0FF33}" type="presParOf" srcId="{A59C5E02-0885-41FF-8424-094A82AD387A}" destId="{ABA1BA0F-5D17-4613-A6CC-9B618F429D32}" srcOrd="1" destOrd="0" presId="urn:microsoft.com/office/officeart/2005/8/layout/orgChart1"/>
    <dgm:cxn modelId="{22E12D64-1325-4516-8A7A-CC0C365F9023}" type="presParOf" srcId="{6779CC2F-22C3-4F96-8409-1C4F472AB148}" destId="{2FF3CA1F-E9B7-4F08-B2F7-4934B003D381}" srcOrd="1" destOrd="0" presId="urn:microsoft.com/office/officeart/2005/8/layout/orgChart1"/>
    <dgm:cxn modelId="{A53C8069-5E9A-4C3C-AFC9-F6835497C57C}" type="presParOf" srcId="{6779CC2F-22C3-4F96-8409-1C4F472AB148}" destId="{045CCC76-1593-4044-AE11-A05A93A5730F}" srcOrd="2" destOrd="0" presId="urn:microsoft.com/office/officeart/2005/8/layout/orgChart1"/>
    <dgm:cxn modelId="{79C93865-4012-42CC-A4FE-D6E1E8D0E1C4}" type="presParOf" srcId="{45DD65D6-69A6-42CA-A149-45454B3A5B34}" destId="{3537F579-74DA-4C8E-97B4-A86826411A5E}" srcOrd="2" destOrd="0" presId="urn:microsoft.com/office/officeart/2005/8/layout/orgChart1"/>
    <dgm:cxn modelId="{7D344F63-1552-485C-8A22-5CAB0682353E}" type="presParOf" srcId="{5F203113-DD60-4847-8815-D39B6A1D42A0}" destId="{CFCE8851-7C97-4266-A442-A154D00B9DBD}" srcOrd="2" destOrd="0" presId="urn:microsoft.com/office/officeart/2005/8/layout/orgChart1"/>
    <dgm:cxn modelId="{01378CF2-2E3E-4380-A327-37700D3E1D31}" type="presParOf" srcId="{3AD6B851-6EAB-490B-91F0-11144F09775A}" destId="{8143A0E0-4DDC-4FA8-94E4-E93BC1E8EC55}" srcOrd="2" destOrd="0" presId="urn:microsoft.com/office/officeart/2005/8/layout/orgChart1"/>
    <dgm:cxn modelId="{AF79E2D4-DCED-445F-9442-0BF6FE8293E8}" type="presParOf" srcId="{3AD6B851-6EAB-490B-91F0-11144F09775A}" destId="{7AD292D0-62C4-4FF0-8D48-ACB347046A5A}" srcOrd="3" destOrd="0" presId="urn:microsoft.com/office/officeart/2005/8/layout/orgChart1"/>
    <dgm:cxn modelId="{96CC9E5F-EA13-43B8-91A6-DEF2D7FBE44C}" type="presParOf" srcId="{7AD292D0-62C4-4FF0-8D48-ACB347046A5A}" destId="{48DAF1E6-4C89-44ED-956E-116E382F8983}" srcOrd="0" destOrd="0" presId="urn:microsoft.com/office/officeart/2005/8/layout/orgChart1"/>
    <dgm:cxn modelId="{4A9D874C-03CB-47F1-A5A6-BC3241026685}" type="presParOf" srcId="{48DAF1E6-4C89-44ED-956E-116E382F8983}" destId="{C610BF9C-8150-4E02-BD1A-10D83AC72645}" srcOrd="0" destOrd="0" presId="urn:microsoft.com/office/officeart/2005/8/layout/orgChart1"/>
    <dgm:cxn modelId="{485E2DF1-A7AE-422E-B77D-BE7372859352}" type="presParOf" srcId="{48DAF1E6-4C89-44ED-956E-116E382F8983}" destId="{E3872583-3680-461B-94C8-AAEC8DCD7C0F}" srcOrd="1" destOrd="0" presId="urn:microsoft.com/office/officeart/2005/8/layout/orgChart1"/>
    <dgm:cxn modelId="{5D5A3769-C631-4447-9503-268F901A58FD}" type="presParOf" srcId="{7AD292D0-62C4-4FF0-8D48-ACB347046A5A}" destId="{C2DCE651-754E-44BD-8618-81905F0B7FF3}" srcOrd="1" destOrd="0" presId="urn:microsoft.com/office/officeart/2005/8/layout/orgChart1"/>
    <dgm:cxn modelId="{90EC19DD-462C-44A9-BBB5-9A197614FB88}" type="presParOf" srcId="{C2DCE651-754E-44BD-8618-81905F0B7FF3}" destId="{0A220BCA-AECB-41FF-BC7F-220586512BFE}" srcOrd="0" destOrd="0" presId="urn:microsoft.com/office/officeart/2005/8/layout/orgChart1"/>
    <dgm:cxn modelId="{283411AA-6FCB-450F-97A8-B59BF2A4613F}" type="presParOf" srcId="{C2DCE651-754E-44BD-8618-81905F0B7FF3}" destId="{84C16540-0C2D-4C4F-9CC6-B80AE8C8059A}" srcOrd="1" destOrd="0" presId="urn:microsoft.com/office/officeart/2005/8/layout/orgChart1"/>
    <dgm:cxn modelId="{04DE0719-B1B6-4FEE-A2ED-6BBBFEEB3483}" type="presParOf" srcId="{84C16540-0C2D-4C4F-9CC6-B80AE8C8059A}" destId="{C09FDC46-86F9-44B1-8438-903547438F80}" srcOrd="0" destOrd="0" presId="urn:microsoft.com/office/officeart/2005/8/layout/orgChart1"/>
    <dgm:cxn modelId="{CC60175A-983D-42E2-890B-63893865CEA8}" type="presParOf" srcId="{C09FDC46-86F9-44B1-8438-903547438F80}" destId="{EAD8E53A-0B28-4F7E-BC89-746636415BBD}" srcOrd="0" destOrd="0" presId="urn:microsoft.com/office/officeart/2005/8/layout/orgChart1"/>
    <dgm:cxn modelId="{6FB99961-6EA6-4148-8D41-422C66CCC41A}" type="presParOf" srcId="{C09FDC46-86F9-44B1-8438-903547438F80}" destId="{317BE647-C6A4-4487-85B3-DEBC786231FA}" srcOrd="1" destOrd="0" presId="urn:microsoft.com/office/officeart/2005/8/layout/orgChart1"/>
    <dgm:cxn modelId="{E74233B8-D995-44AC-91A7-07FB7F05BD27}" type="presParOf" srcId="{84C16540-0C2D-4C4F-9CC6-B80AE8C8059A}" destId="{9083BB29-B75E-47F8-9D32-AFCF370F760B}" srcOrd="1" destOrd="0" presId="urn:microsoft.com/office/officeart/2005/8/layout/orgChart1"/>
    <dgm:cxn modelId="{056D2359-66ED-42A0-BF17-10D000E16D0D}" type="presParOf" srcId="{9083BB29-B75E-47F8-9D32-AFCF370F760B}" destId="{2A1036F4-0EA2-4975-8E45-BB45902E4496}" srcOrd="0" destOrd="0" presId="urn:microsoft.com/office/officeart/2005/8/layout/orgChart1"/>
    <dgm:cxn modelId="{41399408-6D4F-4ABF-81C7-309590209D27}" type="presParOf" srcId="{9083BB29-B75E-47F8-9D32-AFCF370F760B}" destId="{F5FB9E30-E574-461C-A5CE-D3A8307EC7FE}" srcOrd="1" destOrd="0" presId="urn:microsoft.com/office/officeart/2005/8/layout/orgChart1"/>
    <dgm:cxn modelId="{CAF13563-298C-46B6-94C9-7274643A6B04}" type="presParOf" srcId="{F5FB9E30-E574-461C-A5CE-D3A8307EC7FE}" destId="{829726C8-8A73-41BE-A6F0-BF9F458DC946}" srcOrd="0" destOrd="0" presId="urn:microsoft.com/office/officeart/2005/8/layout/orgChart1"/>
    <dgm:cxn modelId="{F1867A84-7B53-4AED-82BF-66255BE264DB}" type="presParOf" srcId="{829726C8-8A73-41BE-A6F0-BF9F458DC946}" destId="{57553123-2CDA-45EA-A08F-0D508EE8B924}" srcOrd="0" destOrd="0" presId="urn:microsoft.com/office/officeart/2005/8/layout/orgChart1"/>
    <dgm:cxn modelId="{155B2FE4-5302-423C-BD4E-189BCE74F9EF}" type="presParOf" srcId="{829726C8-8A73-41BE-A6F0-BF9F458DC946}" destId="{16E66B8F-5E6A-4F5C-A536-CF9A6C4D3199}" srcOrd="1" destOrd="0" presId="urn:microsoft.com/office/officeart/2005/8/layout/orgChart1"/>
    <dgm:cxn modelId="{1F5C3840-2658-478A-8071-29FAA44FA5E6}" type="presParOf" srcId="{F5FB9E30-E574-461C-A5CE-D3A8307EC7FE}" destId="{C187F890-AF55-41D4-8086-8B504D1DAE49}" srcOrd="1" destOrd="0" presId="urn:microsoft.com/office/officeart/2005/8/layout/orgChart1"/>
    <dgm:cxn modelId="{330C83FA-C196-4A5B-9047-ABF99735564F}" type="presParOf" srcId="{F5FB9E30-E574-461C-A5CE-D3A8307EC7FE}" destId="{7F790845-2EDB-4D22-AA9F-DC0294FEB798}" srcOrd="2" destOrd="0" presId="urn:microsoft.com/office/officeart/2005/8/layout/orgChart1"/>
    <dgm:cxn modelId="{3FFAE41B-63A4-4CBF-B654-4C6158015443}" type="presParOf" srcId="{84C16540-0C2D-4C4F-9CC6-B80AE8C8059A}" destId="{8C61EFBF-4A7C-44F8-9ABA-0D7CA53BEC04}" srcOrd="2" destOrd="0" presId="urn:microsoft.com/office/officeart/2005/8/layout/orgChart1"/>
    <dgm:cxn modelId="{CD3CC75B-F850-4202-A62D-38F7BCF4932A}" type="presParOf" srcId="{7AD292D0-62C4-4FF0-8D48-ACB347046A5A}" destId="{FFC7C6FE-8FCF-4C04-BA8E-CBCFD2F29426}" srcOrd="2" destOrd="0" presId="urn:microsoft.com/office/officeart/2005/8/layout/orgChart1"/>
    <dgm:cxn modelId="{6D3036E7-C38F-415C-BBCD-C03DCB919561}" type="presParOf" srcId="{3AD6B851-6EAB-490B-91F0-11144F09775A}" destId="{D7989C95-C12A-4D82-BF8E-3B91F44248A7}" srcOrd="4" destOrd="0" presId="urn:microsoft.com/office/officeart/2005/8/layout/orgChart1"/>
    <dgm:cxn modelId="{7FF44CBF-8FE7-4AC7-8F9D-46016000A15A}" type="presParOf" srcId="{3AD6B851-6EAB-490B-91F0-11144F09775A}" destId="{66297665-8582-4AE4-A9D7-C08D7BD6FDE5}" srcOrd="5" destOrd="0" presId="urn:microsoft.com/office/officeart/2005/8/layout/orgChart1"/>
    <dgm:cxn modelId="{66921970-9BB2-4155-8EBC-3A957BB796BD}" type="presParOf" srcId="{66297665-8582-4AE4-A9D7-C08D7BD6FDE5}" destId="{8CA5378F-0256-4136-B309-0229720CF1B0}" srcOrd="0" destOrd="0" presId="urn:microsoft.com/office/officeart/2005/8/layout/orgChart1"/>
    <dgm:cxn modelId="{42EA5865-A462-468F-BC1F-71B44C3EC6E6}" type="presParOf" srcId="{8CA5378F-0256-4136-B309-0229720CF1B0}" destId="{FD3447D7-2913-40A5-9E92-8710BBB59571}" srcOrd="0" destOrd="0" presId="urn:microsoft.com/office/officeart/2005/8/layout/orgChart1"/>
    <dgm:cxn modelId="{8F87B17E-C965-4CB1-B832-D215B070A2BC}" type="presParOf" srcId="{8CA5378F-0256-4136-B309-0229720CF1B0}" destId="{0F62CB43-AAA4-440D-A90F-8F8D8A2DC4F1}" srcOrd="1" destOrd="0" presId="urn:microsoft.com/office/officeart/2005/8/layout/orgChart1"/>
    <dgm:cxn modelId="{58C2926D-83B4-4C7B-8FED-1E3535FBE4A7}" type="presParOf" srcId="{66297665-8582-4AE4-A9D7-C08D7BD6FDE5}" destId="{9EC1AB92-DC0D-41E4-86C8-3732537BBFFF}" srcOrd="1" destOrd="0" presId="urn:microsoft.com/office/officeart/2005/8/layout/orgChart1"/>
    <dgm:cxn modelId="{FB3468F3-3726-4FD0-9E91-552DC1EB38C6}" type="presParOf" srcId="{9EC1AB92-DC0D-41E4-86C8-3732537BBFFF}" destId="{513B532C-028B-46BA-B7C1-1FB3B7B32110}" srcOrd="0" destOrd="0" presId="urn:microsoft.com/office/officeart/2005/8/layout/orgChart1"/>
    <dgm:cxn modelId="{CCB5CA96-FBF1-4F8D-ADF6-64D4E14D9DC7}" type="presParOf" srcId="{9EC1AB92-DC0D-41E4-86C8-3732537BBFFF}" destId="{96B0A4F1-0F69-44A5-862A-C5131ACC6C98}" srcOrd="1" destOrd="0" presId="urn:microsoft.com/office/officeart/2005/8/layout/orgChart1"/>
    <dgm:cxn modelId="{EE5A4B67-F612-4626-BEF6-B9DF92CF7A45}" type="presParOf" srcId="{96B0A4F1-0F69-44A5-862A-C5131ACC6C98}" destId="{C5DCCA0C-7F5A-4D79-B5BD-5A0A666DCA86}" srcOrd="0" destOrd="0" presId="urn:microsoft.com/office/officeart/2005/8/layout/orgChart1"/>
    <dgm:cxn modelId="{25CECBF5-7FD5-4641-BA2D-DC5C6F17F0CA}" type="presParOf" srcId="{C5DCCA0C-7F5A-4D79-B5BD-5A0A666DCA86}" destId="{A129347C-DF11-40BE-8291-4D740C7C7E35}" srcOrd="0" destOrd="0" presId="urn:microsoft.com/office/officeart/2005/8/layout/orgChart1"/>
    <dgm:cxn modelId="{508D0CF1-90A0-4B1A-A9C6-CF56E34D6C25}" type="presParOf" srcId="{C5DCCA0C-7F5A-4D79-B5BD-5A0A666DCA86}" destId="{4F265476-61F8-4DF6-8215-D45360C7E6AB}" srcOrd="1" destOrd="0" presId="urn:microsoft.com/office/officeart/2005/8/layout/orgChart1"/>
    <dgm:cxn modelId="{B9564F88-C87B-4D3F-8C25-BCCED65DC898}" type="presParOf" srcId="{96B0A4F1-0F69-44A5-862A-C5131ACC6C98}" destId="{38D783AC-D29D-450F-B2DE-FA09E19A8337}" srcOrd="1" destOrd="0" presId="urn:microsoft.com/office/officeart/2005/8/layout/orgChart1"/>
    <dgm:cxn modelId="{AD718351-22DF-4285-9494-BA69F421479A}" type="presParOf" srcId="{38D783AC-D29D-450F-B2DE-FA09E19A8337}" destId="{2F538796-EB24-428B-8D5E-80BA8A3F38C9}" srcOrd="0" destOrd="0" presId="urn:microsoft.com/office/officeart/2005/8/layout/orgChart1"/>
    <dgm:cxn modelId="{F2ED06A5-9903-4603-8166-80B9422BD895}" type="presParOf" srcId="{38D783AC-D29D-450F-B2DE-FA09E19A8337}" destId="{74A22FA9-A9F2-4B0F-9230-6B0CB1417C17}" srcOrd="1" destOrd="0" presId="urn:microsoft.com/office/officeart/2005/8/layout/orgChart1"/>
    <dgm:cxn modelId="{5CBAD457-11E3-4286-8363-7C377010B981}" type="presParOf" srcId="{74A22FA9-A9F2-4B0F-9230-6B0CB1417C17}" destId="{8ED2C5CF-2A20-4ECA-8BB4-50838F673D0B}" srcOrd="0" destOrd="0" presId="urn:microsoft.com/office/officeart/2005/8/layout/orgChart1"/>
    <dgm:cxn modelId="{71D36123-E3EE-4418-9B7B-E2F8CA81B3A6}" type="presParOf" srcId="{8ED2C5CF-2A20-4ECA-8BB4-50838F673D0B}" destId="{1E77DCCE-4F77-49F5-978A-0DCAD8D07481}" srcOrd="0" destOrd="0" presId="urn:microsoft.com/office/officeart/2005/8/layout/orgChart1"/>
    <dgm:cxn modelId="{97E53260-47E3-4C33-9C4C-16CFC7314FE8}" type="presParOf" srcId="{8ED2C5CF-2A20-4ECA-8BB4-50838F673D0B}" destId="{7C1B253D-C75F-4EC4-8E55-D78B8A8A23EF}" srcOrd="1" destOrd="0" presId="urn:microsoft.com/office/officeart/2005/8/layout/orgChart1"/>
    <dgm:cxn modelId="{CDEB7447-F6AF-497B-AF6A-3AF9E8AB0B41}" type="presParOf" srcId="{74A22FA9-A9F2-4B0F-9230-6B0CB1417C17}" destId="{5197B9F5-5AEC-4542-B33C-1293BA0F43DD}" srcOrd="1" destOrd="0" presId="urn:microsoft.com/office/officeart/2005/8/layout/orgChart1"/>
    <dgm:cxn modelId="{1A67D4CC-C6AA-4BC9-9166-BAF87773014C}" type="presParOf" srcId="{74A22FA9-A9F2-4B0F-9230-6B0CB1417C17}" destId="{C3B8C2FA-A480-43E5-82B8-C4212C9FFC31}" srcOrd="2" destOrd="0" presId="urn:microsoft.com/office/officeart/2005/8/layout/orgChart1"/>
    <dgm:cxn modelId="{88232E8A-7530-4B88-B23C-8DB800F61613}" type="presParOf" srcId="{96B0A4F1-0F69-44A5-862A-C5131ACC6C98}" destId="{D38CDD42-5313-4482-81C6-648304CB316E}" srcOrd="2" destOrd="0" presId="urn:microsoft.com/office/officeart/2005/8/layout/orgChart1"/>
    <dgm:cxn modelId="{F86EC39A-2E9C-4BB3-81FC-6B81173C1F94}" type="presParOf" srcId="{66297665-8582-4AE4-A9D7-C08D7BD6FDE5}" destId="{2B2FA099-C35E-4848-8330-0C2428C0D8E4}" srcOrd="2" destOrd="0" presId="urn:microsoft.com/office/officeart/2005/8/layout/orgChart1"/>
    <dgm:cxn modelId="{CB60F74E-5CA0-41E0-8F29-CEEC77190E96}" type="presParOf" srcId="{3AD6B851-6EAB-490B-91F0-11144F09775A}" destId="{FCEC2F4C-8E00-4C4B-A3F6-E67F0A299B0D}" srcOrd="6" destOrd="0" presId="urn:microsoft.com/office/officeart/2005/8/layout/orgChart1"/>
    <dgm:cxn modelId="{9D43CEF5-3D73-4675-BB9B-7DAA382077F3}" type="presParOf" srcId="{3AD6B851-6EAB-490B-91F0-11144F09775A}" destId="{D8B0F345-3FAB-42A9-8111-C536071A7F1B}" srcOrd="7" destOrd="0" presId="urn:microsoft.com/office/officeart/2005/8/layout/orgChart1"/>
    <dgm:cxn modelId="{9820B481-0424-4D25-828B-CA90DBC26C64}" type="presParOf" srcId="{D8B0F345-3FAB-42A9-8111-C536071A7F1B}" destId="{F9AF1C1B-19C7-4F49-A487-5D67E839C9D8}" srcOrd="0" destOrd="0" presId="urn:microsoft.com/office/officeart/2005/8/layout/orgChart1"/>
    <dgm:cxn modelId="{F354E3FB-3FE8-48D3-B66A-9C005DA6C811}" type="presParOf" srcId="{F9AF1C1B-19C7-4F49-A487-5D67E839C9D8}" destId="{39C9A8F4-8E23-4B90-A210-560BEFF04B1C}" srcOrd="0" destOrd="0" presId="urn:microsoft.com/office/officeart/2005/8/layout/orgChart1"/>
    <dgm:cxn modelId="{F718A4B6-46FB-43A6-AEC7-58BB7533285C}" type="presParOf" srcId="{F9AF1C1B-19C7-4F49-A487-5D67E839C9D8}" destId="{511EBA6B-5BA5-4751-8B20-9AFD0ADE4673}" srcOrd="1" destOrd="0" presId="urn:microsoft.com/office/officeart/2005/8/layout/orgChart1"/>
    <dgm:cxn modelId="{168002FB-EFBC-4A1D-BC08-281A28B79538}" type="presParOf" srcId="{D8B0F345-3FAB-42A9-8111-C536071A7F1B}" destId="{01D51377-0BB0-4EEB-BA44-4C45F05B3ACB}" srcOrd="1" destOrd="0" presId="urn:microsoft.com/office/officeart/2005/8/layout/orgChart1"/>
    <dgm:cxn modelId="{C671731E-8865-4CAA-92E1-A57CA196B7B1}" type="presParOf" srcId="{01D51377-0BB0-4EEB-BA44-4C45F05B3ACB}" destId="{F8F48230-1AC0-4E47-B270-8126BE4C6EFC}" srcOrd="0" destOrd="0" presId="urn:microsoft.com/office/officeart/2005/8/layout/orgChart1"/>
    <dgm:cxn modelId="{4C1E5FD7-82EE-4D69-8B84-9829929EBF58}" type="presParOf" srcId="{01D51377-0BB0-4EEB-BA44-4C45F05B3ACB}" destId="{D377364A-1206-47FC-9DD4-114183A1A52F}" srcOrd="1" destOrd="0" presId="urn:microsoft.com/office/officeart/2005/8/layout/orgChart1"/>
    <dgm:cxn modelId="{7D2514D9-6258-4A57-8CC1-D4DF01389934}" type="presParOf" srcId="{D377364A-1206-47FC-9DD4-114183A1A52F}" destId="{7B80466F-0652-445C-9056-16B95C7208A9}" srcOrd="0" destOrd="0" presId="urn:microsoft.com/office/officeart/2005/8/layout/orgChart1"/>
    <dgm:cxn modelId="{7AB8BFF7-7820-4517-B473-23FD385E2A2D}" type="presParOf" srcId="{7B80466F-0652-445C-9056-16B95C7208A9}" destId="{5D8BA63B-115B-4983-9E63-9F79DCE05E03}" srcOrd="0" destOrd="0" presId="urn:microsoft.com/office/officeart/2005/8/layout/orgChart1"/>
    <dgm:cxn modelId="{698307B1-208C-4F5B-8567-606CEB2609AC}" type="presParOf" srcId="{7B80466F-0652-445C-9056-16B95C7208A9}" destId="{AF4E7BD0-8B76-4453-810D-88B784B4BD21}" srcOrd="1" destOrd="0" presId="urn:microsoft.com/office/officeart/2005/8/layout/orgChart1"/>
    <dgm:cxn modelId="{C9D0DF97-11E6-4026-AE30-EC7FBE4B10C5}" type="presParOf" srcId="{D377364A-1206-47FC-9DD4-114183A1A52F}" destId="{FE55B715-F55F-4BB5-A14C-AE0E44DCA74A}" srcOrd="1" destOrd="0" presId="urn:microsoft.com/office/officeart/2005/8/layout/orgChart1"/>
    <dgm:cxn modelId="{B80FC80E-95C1-4220-9F25-3EF7D76C7B36}" type="presParOf" srcId="{FE55B715-F55F-4BB5-A14C-AE0E44DCA74A}" destId="{75718D9D-24B7-4B8F-98FE-CB904C34629A}" srcOrd="0" destOrd="0" presId="urn:microsoft.com/office/officeart/2005/8/layout/orgChart1"/>
    <dgm:cxn modelId="{01A6A2B7-2346-4999-8CDA-C6FDBC9C0B2E}" type="presParOf" srcId="{FE55B715-F55F-4BB5-A14C-AE0E44DCA74A}" destId="{897051A2-6E4E-4231-AE79-B37DB47C4EC7}" srcOrd="1" destOrd="0" presId="urn:microsoft.com/office/officeart/2005/8/layout/orgChart1"/>
    <dgm:cxn modelId="{A2C0522C-8124-4105-BA27-FBC7D2EF99D8}" type="presParOf" srcId="{897051A2-6E4E-4231-AE79-B37DB47C4EC7}" destId="{349C01A4-6309-4751-921E-491ED3E674F9}" srcOrd="0" destOrd="0" presId="urn:microsoft.com/office/officeart/2005/8/layout/orgChart1"/>
    <dgm:cxn modelId="{3679D9F2-4EB8-44F2-928B-5921D54DFB95}" type="presParOf" srcId="{349C01A4-6309-4751-921E-491ED3E674F9}" destId="{F9470D19-56E8-4A28-AD88-4436DEFD0BAF}" srcOrd="0" destOrd="0" presId="urn:microsoft.com/office/officeart/2005/8/layout/orgChart1"/>
    <dgm:cxn modelId="{76931AF0-41A7-4CFC-BFB0-46CB66B9683B}" type="presParOf" srcId="{349C01A4-6309-4751-921E-491ED3E674F9}" destId="{4A3E97F9-ECAA-4279-9CDD-2F32DE20CD94}" srcOrd="1" destOrd="0" presId="urn:microsoft.com/office/officeart/2005/8/layout/orgChart1"/>
    <dgm:cxn modelId="{3FAC79E2-24DD-4A54-9532-D7772EE8D4C9}" type="presParOf" srcId="{897051A2-6E4E-4231-AE79-B37DB47C4EC7}" destId="{5296E4FD-0CA5-4BD6-8CCC-EBCC3A75D9E8}" srcOrd="1" destOrd="0" presId="urn:microsoft.com/office/officeart/2005/8/layout/orgChart1"/>
    <dgm:cxn modelId="{BC432BA7-FB59-40EF-AB19-B4008E7BD789}" type="presParOf" srcId="{897051A2-6E4E-4231-AE79-B37DB47C4EC7}" destId="{8F1D0AC1-5A1C-4FC6-9794-C9EE70CF6FCB}" srcOrd="2" destOrd="0" presId="urn:microsoft.com/office/officeart/2005/8/layout/orgChart1"/>
    <dgm:cxn modelId="{EE079A45-AEF7-43E3-A0E1-0DEEC8994128}" type="presParOf" srcId="{D377364A-1206-47FC-9DD4-114183A1A52F}" destId="{1BFD1761-2EB6-40B9-BE04-FB47667355C7}" srcOrd="2" destOrd="0" presId="urn:microsoft.com/office/officeart/2005/8/layout/orgChart1"/>
    <dgm:cxn modelId="{AB8B8E2C-607B-426E-86B6-C5E837D1114E}" type="presParOf" srcId="{D8B0F345-3FAB-42A9-8111-C536071A7F1B}" destId="{F19238FF-1991-4F99-B766-0190A4B745F8}" srcOrd="2" destOrd="0" presId="urn:microsoft.com/office/officeart/2005/8/layout/orgChart1"/>
    <dgm:cxn modelId="{1DC67303-5679-4CD5-AE0C-4FEE99DD106D}" type="presParOf" srcId="{54593148-C6E8-4861-9C3F-DA31BD63F1F5}" destId="{A30E8856-0A00-4D6F-9705-FB79C98B6DE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18D9D-24B7-4B8F-98FE-CB904C34629A}">
      <dsp:nvSpPr>
        <dsp:cNvPr id="0" name=""/>
        <dsp:cNvSpPr/>
      </dsp:nvSpPr>
      <dsp:spPr>
        <a:xfrm>
          <a:off x="4221454" y="2264702"/>
          <a:ext cx="164752" cy="505241"/>
        </a:xfrm>
        <a:custGeom>
          <a:avLst/>
          <a:gdLst/>
          <a:ahLst/>
          <a:cxnLst/>
          <a:rect l="0" t="0" r="0" b="0"/>
          <a:pathLst>
            <a:path>
              <a:moveTo>
                <a:pt x="0" y="0"/>
              </a:moveTo>
              <a:lnTo>
                <a:pt x="0" y="505241"/>
              </a:lnTo>
              <a:lnTo>
                <a:pt x="164752" y="5052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F48230-1AC0-4E47-B270-8126BE4C6EFC}">
      <dsp:nvSpPr>
        <dsp:cNvPr id="0" name=""/>
        <dsp:cNvSpPr/>
      </dsp:nvSpPr>
      <dsp:spPr>
        <a:xfrm>
          <a:off x="4615075" y="1484873"/>
          <a:ext cx="91440" cy="230653"/>
        </a:xfrm>
        <a:custGeom>
          <a:avLst/>
          <a:gdLst/>
          <a:ahLst/>
          <a:cxnLst/>
          <a:rect l="0" t="0" r="0" b="0"/>
          <a:pathLst>
            <a:path>
              <a:moveTo>
                <a:pt x="45720" y="0"/>
              </a:moveTo>
              <a:lnTo>
                <a:pt x="45720" y="2306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C2F4C-8E00-4C4B-A3F6-E67F0A299B0D}">
      <dsp:nvSpPr>
        <dsp:cNvPr id="0" name=""/>
        <dsp:cNvSpPr/>
      </dsp:nvSpPr>
      <dsp:spPr>
        <a:xfrm>
          <a:off x="2605906" y="705043"/>
          <a:ext cx="2054889" cy="230653"/>
        </a:xfrm>
        <a:custGeom>
          <a:avLst/>
          <a:gdLst/>
          <a:ahLst/>
          <a:cxnLst/>
          <a:rect l="0" t="0" r="0" b="0"/>
          <a:pathLst>
            <a:path>
              <a:moveTo>
                <a:pt x="0" y="0"/>
              </a:moveTo>
              <a:lnTo>
                <a:pt x="0" y="115326"/>
              </a:lnTo>
              <a:lnTo>
                <a:pt x="2054889" y="115326"/>
              </a:lnTo>
              <a:lnTo>
                <a:pt x="2054889" y="2306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38796-EB24-428B-8D5E-80BA8A3F38C9}">
      <dsp:nvSpPr>
        <dsp:cNvPr id="0" name=""/>
        <dsp:cNvSpPr/>
      </dsp:nvSpPr>
      <dsp:spPr>
        <a:xfrm>
          <a:off x="2831068" y="2264702"/>
          <a:ext cx="164752" cy="505241"/>
        </a:xfrm>
        <a:custGeom>
          <a:avLst/>
          <a:gdLst/>
          <a:ahLst/>
          <a:cxnLst/>
          <a:rect l="0" t="0" r="0" b="0"/>
          <a:pathLst>
            <a:path>
              <a:moveTo>
                <a:pt x="0" y="0"/>
              </a:moveTo>
              <a:lnTo>
                <a:pt x="0" y="505241"/>
              </a:lnTo>
              <a:lnTo>
                <a:pt x="164752" y="5052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3B532C-028B-46BA-B7C1-1FB3B7B32110}">
      <dsp:nvSpPr>
        <dsp:cNvPr id="0" name=""/>
        <dsp:cNvSpPr/>
      </dsp:nvSpPr>
      <dsp:spPr>
        <a:xfrm>
          <a:off x="3224688" y="1484873"/>
          <a:ext cx="91440" cy="230653"/>
        </a:xfrm>
        <a:custGeom>
          <a:avLst/>
          <a:gdLst/>
          <a:ahLst/>
          <a:cxnLst/>
          <a:rect l="0" t="0" r="0" b="0"/>
          <a:pathLst>
            <a:path>
              <a:moveTo>
                <a:pt x="45720" y="0"/>
              </a:moveTo>
              <a:lnTo>
                <a:pt x="45720" y="2306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989C95-C12A-4D82-BF8E-3B91F44248A7}">
      <dsp:nvSpPr>
        <dsp:cNvPr id="0" name=""/>
        <dsp:cNvSpPr/>
      </dsp:nvSpPr>
      <dsp:spPr>
        <a:xfrm>
          <a:off x="2605906" y="705043"/>
          <a:ext cx="664502" cy="230653"/>
        </a:xfrm>
        <a:custGeom>
          <a:avLst/>
          <a:gdLst/>
          <a:ahLst/>
          <a:cxnLst/>
          <a:rect l="0" t="0" r="0" b="0"/>
          <a:pathLst>
            <a:path>
              <a:moveTo>
                <a:pt x="0" y="0"/>
              </a:moveTo>
              <a:lnTo>
                <a:pt x="0" y="115326"/>
              </a:lnTo>
              <a:lnTo>
                <a:pt x="664502" y="115326"/>
              </a:lnTo>
              <a:lnTo>
                <a:pt x="664502" y="2306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1036F4-0EA2-4975-8E45-BB45902E4496}">
      <dsp:nvSpPr>
        <dsp:cNvPr id="0" name=""/>
        <dsp:cNvSpPr/>
      </dsp:nvSpPr>
      <dsp:spPr>
        <a:xfrm>
          <a:off x="1440681" y="2264702"/>
          <a:ext cx="164752" cy="505241"/>
        </a:xfrm>
        <a:custGeom>
          <a:avLst/>
          <a:gdLst/>
          <a:ahLst/>
          <a:cxnLst/>
          <a:rect l="0" t="0" r="0" b="0"/>
          <a:pathLst>
            <a:path>
              <a:moveTo>
                <a:pt x="0" y="0"/>
              </a:moveTo>
              <a:lnTo>
                <a:pt x="0" y="505241"/>
              </a:lnTo>
              <a:lnTo>
                <a:pt x="164752" y="5052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220BCA-AECB-41FF-BC7F-220586512BFE}">
      <dsp:nvSpPr>
        <dsp:cNvPr id="0" name=""/>
        <dsp:cNvSpPr/>
      </dsp:nvSpPr>
      <dsp:spPr>
        <a:xfrm>
          <a:off x="1834301" y="1484873"/>
          <a:ext cx="91440" cy="230653"/>
        </a:xfrm>
        <a:custGeom>
          <a:avLst/>
          <a:gdLst/>
          <a:ahLst/>
          <a:cxnLst/>
          <a:rect l="0" t="0" r="0" b="0"/>
          <a:pathLst>
            <a:path>
              <a:moveTo>
                <a:pt x="45720" y="0"/>
              </a:moveTo>
              <a:lnTo>
                <a:pt x="45720" y="2306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3A0E0-4DDC-4FA8-94E4-E93BC1E8EC55}">
      <dsp:nvSpPr>
        <dsp:cNvPr id="0" name=""/>
        <dsp:cNvSpPr/>
      </dsp:nvSpPr>
      <dsp:spPr>
        <a:xfrm>
          <a:off x="1880021" y="705043"/>
          <a:ext cx="725884" cy="230653"/>
        </a:xfrm>
        <a:custGeom>
          <a:avLst/>
          <a:gdLst/>
          <a:ahLst/>
          <a:cxnLst/>
          <a:rect l="0" t="0" r="0" b="0"/>
          <a:pathLst>
            <a:path>
              <a:moveTo>
                <a:pt x="725884" y="0"/>
              </a:moveTo>
              <a:lnTo>
                <a:pt x="725884" y="115326"/>
              </a:lnTo>
              <a:lnTo>
                <a:pt x="0" y="115326"/>
              </a:lnTo>
              <a:lnTo>
                <a:pt x="0" y="2306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A53E2B-0614-4BD6-86D8-63305382DE0B}">
      <dsp:nvSpPr>
        <dsp:cNvPr id="0" name=""/>
        <dsp:cNvSpPr/>
      </dsp:nvSpPr>
      <dsp:spPr>
        <a:xfrm>
          <a:off x="111675" y="2264702"/>
          <a:ext cx="164752" cy="505241"/>
        </a:xfrm>
        <a:custGeom>
          <a:avLst/>
          <a:gdLst/>
          <a:ahLst/>
          <a:cxnLst/>
          <a:rect l="0" t="0" r="0" b="0"/>
          <a:pathLst>
            <a:path>
              <a:moveTo>
                <a:pt x="0" y="0"/>
              </a:moveTo>
              <a:lnTo>
                <a:pt x="0" y="505241"/>
              </a:lnTo>
              <a:lnTo>
                <a:pt x="164752" y="5052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C172B8-592F-4029-B148-68659FC05B6B}">
      <dsp:nvSpPr>
        <dsp:cNvPr id="0" name=""/>
        <dsp:cNvSpPr/>
      </dsp:nvSpPr>
      <dsp:spPr>
        <a:xfrm>
          <a:off x="505296" y="1484873"/>
          <a:ext cx="91440" cy="230653"/>
        </a:xfrm>
        <a:custGeom>
          <a:avLst/>
          <a:gdLst/>
          <a:ahLst/>
          <a:cxnLst/>
          <a:rect l="0" t="0" r="0" b="0"/>
          <a:pathLst>
            <a:path>
              <a:moveTo>
                <a:pt x="45720" y="0"/>
              </a:moveTo>
              <a:lnTo>
                <a:pt x="45720" y="2306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05D4F-69E2-476E-9F69-D66209233639}">
      <dsp:nvSpPr>
        <dsp:cNvPr id="0" name=""/>
        <dsp:cNvSpPr/>
      </dsp:nvSpPr>
      <dsp:spPr>
        <a:xfrm>
          <a:off x="551016" y="705043"/>
          <a:ext cx="2054889" cy="230653"/>
        </a:xfrm>
        <a:custGeom>
          <a:avLst/>
          <a:gdLst/>
          <a:ahLst/>
          <a:cxnLst/>
          <a:rect l="0" t="0" r="0" b="0"/>
          <a:pathLst>
            <a:path>
              <a:moveTo>
                <a:pt x="2054889" y="0"/>
              </a:moveTo>
              <a:lnTo>
                <a:pt x="2054889" y="115326"/>
              </a:lnTo>
              <a:lnTo>
                <a:pt x="0" y="115326"/>
              </a:lnTo>
              <a:lnTo>
                <a:pt x="0" y="2306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0F061-D6C7-464F-9224-EF1A3DDFEF2F}">
      <dsp:nvSpPr>
        <dsp:cNvPr id="0" name=""/>
        <dsp:cNvSpPr/>
      </dsp:nvSpPr>
      <dsp:spPr>
        <a:xfrm>
          <a:off x="2056730" y="155867"/>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Директор по персоналу</a:t>
          </a:r>
        </a:p>
      </dsp:txBody>
      <dsp:txXfrm>
        <a:off x="2056730" y="155867"/>
        <a:ext cx="1098351" cy="549175"/>
      </dsp:txXfrm>
    </dsp:sp>
    <dsp:sp modelId="{1CC93F52-85FF-4FDC-B4CB-ED1A364361D3}">
      <dsp:nvSpPr>
        <dsp:cNvPr id="0" name=""/>
        <dsp:cNvSpPr/>
      </dsp:nvSpPr>
      <dsp:spPr>
        <a:xfrm>
          <a:off x="1840" y="935697"/>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Региональный менеджер - Вест</a:t>
          </a:r>
        </a:p>
      </dsp:txBody>
      <dsp:txXfrm>
        <a:off x="1840" y="935697"/>
        <a:ext cx="1098351" cy="549175"/>
      </dsp:txXfrm>
    </dsp:sp>
    <dsp:sp modelId="{2085FEE9-A038-4FB4-BDDC-93A640B68693}">
      <dsp:nvSpPr>
        <dsp:cNvPr id="0" name=""/>
        <dsp:cNvSpPr/>
      </dsp:nvSpPr>
      <dsp:spPr>
        <a:xfrm>
          <a:off x="1840" y="1715526"/>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Менеджер</a:t>
          </a:r>
        </a:p>
      </dsp:txBody>
      <dsp:txXfrm>
        <a:off x="1840" y="1715526"/>
        <a:ext cx="1098351" cy="549175"/>
      </dsp:txXfrm>
    </dsp:sp>
    <dsp:sp modelId="{33536253-7A19-481C-8EE5-19987FEDFE9D}">
      <dsp:nvSpPr>
        <dsp:cNvPr id="0" name=""/>
        <dsp:cNvSpPr/>
      </dsp:nvSpPr>
      <dsp:spPr>
        <a:xfrm>
          <a:off x="276428" y="2495356"/>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Специалисты по работе с персоналом</a:t>
          </a:r>
        </a:p>
      </dsp:txBody>
      <dsp:txXfrm>
        <a:off x="276428" y="2495356"/>
        <a:ext cx="1098351" cy="549175"/>
      </dsp:txXfrm>
    </dsp:sp>
    <dsp:sp modelId="{C610BF9C-8150-4E02-BD1A-10D83AC72645}">
      <dsp:nvSpPr>
        <dsp:cNvPr id="0" name=""/>
        <dsp:cNvSpPr/>
      </dsp:nvSpPr>
      <dsp:spPr>
        <a:xfrm>
          <a:off x="1330846" y="935697"/>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Региональный менеджер - Норд</a:t>
          </a:r>
        </a:p>
      </dsp:txBody>
      <dsp:txXfrm>
        <a:off x="1330846" y="935697"/>
        <a:ext cx="1098351" cy="549175"/>
      </dsp:txXfrm>
    </dsp:sp>
    <dsp:sp modelId="{EAD8E53A-0B28-4F7E-BC89-746636415BBD}">
      <dsp:nvSpPr>
        <dsp:cNvPr id="0" name=""/>
        <dsp:cNvSpPr/>
      </dsp:nvSpPr>
      <dsp:spPr>
        <a:xfrm>
          <a:off x="1330846" y="1715526"/>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Менеджер</a:t>
          </a:r>
        </a:p>
      </dsp:txBody>
      <dsp:txXfrm>
        <a:off x="1330846" y="1715526"/>
        <a:ext cx="1098351" cy="549175"/>
      </dsp:txXfrm>
    </dsp:sp>
    <dsp:sp modelId="{57553123-2CDA-45EA-A08F-0D508EE8B924}">
      <dsp:nvSpPr>
        <dsp:cNvPr id="0" name=""/>
        <dsp:cNvSpPr/>
      </dsp:nvSpPr>
      <dsp:spPr>
        <a:xfrm>
          <a:off x="1605434" y="2495356"/>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Специалисты по работе с персоналом</a:t>
          </a:r>
        </a:p>
      </dsp:txBody>
      <dsp:txXfrm>
        <a:off x="1605434" y="2495356"/>
        <a:ext cx="1098351" cy="549175"/>
      </dsp:txXfrm>
    </dsp:sp>
    <dsp:sp modelId="{FD3447D7-2913-40A5-9E92-8710BBB59571}">
      <dsp:nvSpPr>
        <dsp:cNvPr id="0" name=""/>
        <dsp:cNvSpPr/>
      </dsp:nvSpPr>
      <dsp:spPr>
        <a:xfrm>
          <a:off x="2659851" y="935697"/>
          <a:ext cx="1221114"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Рениональный менеджер - Центр</a:t>
          </a:r>
        </a:p>
      </dsp:txBody>
      <dsp:txXfrm>
        <a:off x="2659851" y="935697"/>
        <a:ext cx="1221114" cy="549175"/>
      </dsp:txXfrm>
    </dsp:sp>
    <dsp:sp modelId="{A129347C-DF11-40BE-8291-4D740C7C7E35}">
      <dsp:nvSpPr>
        <dsp:cNvPr id="0" name=""/>
        <dsp:cNvSpPr/>
      </dsp:nvSpPr>
      <dsp:spPr>
        <a:xfrm>
          <a:off x="2721232" y="1715526"/>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Менеджер</a:t>
          </a:r>
        </a:p>
      </dsp:txBody>
      <dsp:txXfrm>
        <a:off x="2721232" y="1715526"/>
        <a:ext cx="1098351" cy="549175"/>
      </dsp:txXfrm>
    </dsp:sp>
    <dsp:sp modelId="{1E77DCCE-4F77-49F5-978A-0DCAD8D07481}">
      <dsp:nvSpPr>
        <dsp:cNvPr id="0" name=""/>
        <dsp:cNvSpPr/>
      </dsp:nvSpPr>
      <dsp:spPr>
        <a:xfrm>
          <a:off x="2995820" y="2495356"/>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Специалисты по работе с персоналом</a:t>
          </a:r>
        </a:p>
      </dsp:txBody>
      <dsp:txXfrm>
        <a:off x="2995820" y="2495356"/>
        <a:ext cx="1098351" cy="549175"/>
      </dsp:txXfrm>
    </dsp:sp>
    <dsp:sp modelId="{39C9A8F4-8E23-4B90-A210-560BEFF04B1C}">
      <dsp:nvSpPr>
        <dsp:cNvPr id="0" name=""/>
        <dsp:cNvSpPr/>
      </dsp:nvSpPr>
      <dsp:spPr>
        <a:xfrm>
          <a:off x="4111619" y="935697"/>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Региональный менеджер - Москва</a:t>
          </a:r>
        </a:p>
      </dsp:txBody>
      <dsp:txXfrm>
        <a:off x="4111619" y="935697"/>
        <a:ext cx="1098351" cy="549175"/>
      </dsp:txXfrm>
    </dsp:sp>
    <dsp:sp modelId="{5D8BA63B-115B-4983-9E63-9F79DCE05E03}">
      <dsp:nvSpPr>
        <dsp:cNvPr id="0" name=""/>
        <dsp:cNvSpPr/>
      </dsp:nvSpPr>
      <dsp:spPr>
        <a:xfrm>
          <a:off x="4111619" y="1715526"/>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Менеджер</a:t>
          </a:r>
        </a:p>
      </dsp:txBody>
      <dsp:txXfrm>
        <a:off x="4111619" y="1715526"/>
        <a:ext cx="1098351" cy="549175"/>
      </dsp:txXfrm>
    </dsp:sp>
    <dsp:sp modelId="{F9470D19-56E8-4A28-AD88-4436DEFD0BAF}">
      <dsp:nvSpPr>
        <dsp:cNvPr id="0" name=""/>
        <dsp:cNvSpPr/>
      </dsp:nvSpPr>
      <dsp:spPr>
        <a:xfrm>
          <a:off x="4386207" y="2495356"/>
          <a:ext cx="1098351" cy="549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Специалисты по работе с персоналом</a:t>
          </a:r>
        </a:p>
      </dsp:txBody>
      <dsp:txXfrm>
        <a:off x="4386207" y="2495356"/>
        <a:ext cx="1098351" cy="5491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033B-593B-43C3-BC25-6B73F1A3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96</Pages>
  <Words>20065</Words>
  <Characters>114373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Игорь</cp:lastModifiedBy>
  <cp:revision>147</cp:revision>
  <cp:lastPrinted>2014-06-01T20:40:00Z</cp:lastPrinted>
  <dcterms:created xsi:type="dcterms:W3CDTF">2014-05-18T06:01:00Z</dcterms:created>
  <dcterms:modified xsi:type="dcterms:W3CDTF">2014-06-01T20:43:00Z</dcterms:modified>
</cp:coreProperties>
</file>