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C86" w:rsidRPr="00A97C86" w:rsidRDefault="00A97C86" w:rsidP="00A97C86">
      <w:pPr>
        <w:widowControl w:val="0"/>
        <w:tabs>
          <w:tab w:val="left" w:pos="5420"/>
        </w:tabs>
        <w:spacing w:line="240" w:lineRule="auto"/>
        <w:ind w:firstLine="0"/>
        <w:jc w:val="center"/>
        <w:rPr>
          <w:b/>
          <w:snapToGrid w:val="0"/>
          <w:sz w:val="26"/>
          <w:szCs w:val="26"/>
        </w:rPr>
      </w:pPr>
      <w:r w:rsidRPr="00A97C86">
        <w:rPr>
          <w:b/>
          <w:snapToGrid w:val="0"/>
          <w:sz w:val="26"/>
          <w:szCs w:val="26"/>
        </w:rPr>
        <w:t>Правительство Российской Федерации</w:t>
      </w:r>
    </w:p>
    <w:p w:rsidR="00A97C86" w:rsidRPr="00A97C86" w:rsidRDefault="00A97C86" w:rsidP="00A97C86">
      <w:pPr>
        <w:widowControl w:val="0"/>
        <w:tabs>
          <w:tab w:val="left" w:pos="5420"/>
        </w:tabs>
        <w:spacing w:line="240" w:lineRule="auto"/>
        <w:ind w:firstLine="0"/>
        <w:jc w:val="center"/>
        <w:rPr>
          <w:b/>
          <w:snapToGrid w:val="0"/>
          <w:sz w:val="26"/>
          <w:szCs w:val="26"/>
        </w:rPr>
      </w:pPr>
    </w:p>
    <w:p w:rsidR="00A97C86" w:rsidRPr="00A97C86" w:rsidRDefault="00A97C86" w:rsidP="00A97C86">
      <w:pPr>
        <w:widowControl w:val="0"/>
        <w:tabs>
          <w:tab w:val="left" w:pos="5420"/>
        </w:tabs>
        <w:spacing w:line="240" w:lineRule="auto"/>
        <w:ind w:firstLine="0"/>
        <w:jc w:val="center"/>
        <w:rPr>
          <w:b/>
          <w:snapToGrid w:val="0"/>
          <w:color w:val="000000"/>
          <w:sz w:val="26"/>
          <w:szCs w:val="26"/>
        </w:rPr>
      </w:pPr>
      <w:r w:rsidRPr="00A97C86">
        <w:rPr>
          <w:b/>
          <w:snapToGrid w:val="0"/>
          <w:color w:val="000000"/>
          <w:sz w:val="26"/>
          <w:szCs w:val="26"/>
        </w:rPr>
        <w:t xml:space="preserve">Федеральное государственное автономное образовательное учреждение </w:t>
      </w:r>
    </w:p>
    <w:p w:rsidR="00A97C86" w:rsidRPr="00A97C86" w:rsidRDefault="00A97C86" w:rsidP="00A97C86">
      <w:pPr>
        <w:widowControl w:val="0"/>
        <w:tabs>
          <w:tab w:val="left" w:pos="5420"/>
        </w:tabs>
        <w:spacing w:line="240" w:lineRule="auto"/>
        <w:ind w:firstLine="0"/>
        <w:jc w:val="center"/>
        <w:rPr>
          <w:b/>
          <w:snapToGrid w:val="0"/>
          <w:color w:val="000000"/>
          <w:sz w:val="26"/>
          <w:szCs w:val="26"/>
        </w:rPr>
      </w:pPr>
      <w:r w:rsidRPr="00A97C86">
        <w:rPr>
          <w:b/>
          <w:snapToGrid w:val="0"/>
          <w:color w:val="000000"/>
          <w:sz w:val="26"/>
          <w:szCs w:val="26"/>
        </w:rPr>
        <w:t>высшего профессионального образования</w:t>
      </w:r>
    </w:p>
    <w:p w:rsidR="00A97C86" w:rsidRPr="00A97C86" w:rsidRDefault="00A97C86" w:rsidP="00A97C86">
      <w:pPr>
        <w:widowControl w:val="0"/>
        <w:tabs>
          <w:tab w:val="left" w:pos="5420"/>
        </w:tabs>
        <w:spacing w:line="240" w:lineRule="auto"/>
        <w:ind w:firstLine="0"/>
        <w:jc w:val="center"/>
        <w:rPr>
          <w:b/>
          <w:snapToGrid w:val="0"/>
          <w:sz w:val="26"/>
          <w:szCs w:val="26"/>
        </w:rPr>
      </w:pPr>
    </w:p>
    <w:p w:rsidR="00A97C86" w:rsidRPr="00A97C86" w:rsidRDefault="00A97C86" w:rsidP="00A97C86">
      <w:pPr>
        <w:widowControl w:val="0"/>
        <w:spacing w:line="240" w:lineRule="auto"/>
        <w:ind w:right="-6" w:firstLine="0"/>
        <w:jc w:val="center"/>
        <w:rPr>
          <w:b/>
          <w:snapToGrid w:val="0"/>
          <w:sz w:val="26"/>
          <w:szCs w:val="26"/>
        </w:rPr>
      </w:pPr>
      <w:r w:rsidRPr="00A97C86">
        <w:rPr>
          <w:b/>
          <w:snapToGrid w:val="0"/>
          <w:sz w:val="26"/>
          <w:szCs w:val="26"/>
        </w:rPr>
        <w:t xml:space="preserve">«Национальный исследовательский университет </w:t>
      </w:r>
      <w:r w:rsidRPr="00A97C86">
        <w:rPr>
          <w:b/>
          <w:snapToGrid w:val="0"/>
          <w:sz w:val="26"/>
          <w:szCs w:val="26"/>
        </w:rPr>
        <w:br/>
        <w:t>«Высшая школа экономики»</w:t>
      </w:r>
    </w:p>
    <w:p w:rsidR="00A97C86" w:rsidRPr="00A97C86" w:rsidRDefault="00A97C86" w:rsidP="00A97C86">
      <w:pPr>
        <w:widowControl w:val="0"/>
        <w:autoSpaceDE w:val="0"/>
        <w:autoSpaceDN w:val="0"/>
        <w:adjustRightInd w:val="0"/>
        <w:spacing w:line="240" w:lineRule="auto"/>
        <w:ind w:firstLine="0"/>
        <w:jc w:val="left"/>
        <w:rPr>
          <w:rFonts w:ascii="Arial" w:hAnsi="Arial" w:cs="Arial"/>
          <w:sz w:val="26"/>
          <w:szCs w:val="26"/>
        </w:rPr>
      </w:pPr>
    </w:p>
    <w:p w:rsidR="00A97C86" w:rsidRPr="00A97C86" w:rsidRDefault="00A97C86" w:rsidP="00A97C86">
      <w:pPr>
        <w:spacing w:before="240" w:after="60" w:line="240" w:lineRule="auto"/>
        <w:ind w:firstLine="0"/>
        <w:jc w:val="center"/>
        <w:outlineLvl w:val="5"/>
        <w:rPr>
          <w:b/>
          <w:bCs/>
          <w:sz w:val="26"/>
          <w:szCs w:val="26"/>
        </w:rPr>
      </w:pPr>
      <w:r w:rsidRPr="00A97C86">
        <w:rPr>
          <w:b/>
          <w:bCs/>
          <w:sz w:val="26"/>
          <w:szCs w:val="26"/>
        </w:rPr>
        <w:t>Факультет менеджмента</w:t>
      </w:r>
    </w:p>
    <w:p w:rsidR="00A97C86" w:rsidRPr="00A97C86" w:rsidRDefault="00A97C86" w:rsidP="00A97C86">
      <w:pPr>
        <w:spacing w:before="240" w:after="60" w:line="240" w:lineRule="auto"/>
        <w:ind w:firstLine="0"/>
        <w:jc w:val="center"/>
        <w:outlineLvl w:val="5"/>
        <w:rPr>
          <w:b/>
          <w:bCs/>
          <w:sz w:val="26"/>
          <w:szCs w:val="26"/>
        </w:rPr>
      </w:pPr>
      <w:r w:rsidRPr="00A97C86">
        <w:rPr>
          <w:b/>
          <w:bCs/>
          <w:sz w:val="26"/>
          <w:szCs w:val="26"/>
        </w:rPr>
        <w:t>Кафедра маркетинга фирмы</w:t>
      </w:r>
    </w:p>
    <w:p w:rsidR="00A97C86" w:rsidRPr="00A97C86" w:rsidRDefault="00A97C86" w:rsidP="00A97C86">
      <w:pPr>
        <w:widowControl w:val="0"/>
        <w:autoSpaceDE w:val="0"/>
        <w:autoSpaceDN w:val="0"/>
        <w:adjustRightInd w:val="0"/>
        <w:spacing w:line="240" w:lineRule="auto"/>
        <w:ind w:firstLine="0"/>
        <w:jc w:val="center"/>
        <w:rPr>
          <w:rFonts w:ascii="Arial" w:hAnsi="Arial" w:cs="Arial"/>
          <w:sz w:val="26"/>
          <w:szCs w:val="26"/>
        </w:rPr>
      </w:pPr>
    </w:p>
    <w:p w:rsidR="00A97C86" w:rsidRPr="00A97C86" w:rsidRDefault="00A97C86" w:rsidP="00A97C86">
      <w:pPr>
        <w:widowControl w:val="0"/>
        <w:autoSpaceDE w:val="0"/>
        <w:autoSpaceDN w:val="0"/>
        <w:adjustRightInd w:val="0"/>
        <w:spacing w:line="240" w:lineRule="auto"/>
        <w:ind w:firstLine="0"/>
        <w:jc w:val="center"/>
        <w:rPr>
          <w:rFonts w:ascii="Arial" w:hAnsi="Arial" w:cs="Arial"/>
          <w:sz w:val="26"/>
          <w:szCs w:val="26"/>
        </w:rPr>
      </w:pPr>
    </w:p>
    <w:p w:rsidR="00A97C86" w:rsidRPr="00A97C86" w:rsidRDefault="00A97C86" w:rsidP="00A97C86">
      <w:pPr>
        <w:spacing w:before="240" w:after="60" w:line="240" w:lineRule="auto"/>
        <w:ind w:firstLine="0"/>
        <w:jc w:val="center"/>
        <w:outlineLvl w:val="5"/>
        <w:rPr>
          <w:sz w:val="26"/>
          <w:szCs w:val="26"/>
        </w:rPr>
      </w:pPr>
      <w:r w:rsidRPr="00A97C86">
        <w:rPr>
          <w:b/>
          <w:bCs/>
          <w:sz w:val="26"/>
          <w:szCs w:val="26"/>
        </w:rPr>
        <w:t>БАКАЛАВРСКАЯ РАБОТА</w:t>
      </w:r>
    </w:p>
    <w:p w:rsidR="00A97C86" w:rsidRPr="00A97C86" w:rsidRDefault="00A97C86" w:rsidP="00A97C86">
      <w:pPr>
        <w:widowControl w:val="0"/>
        <w:autoSpaceDE w:val="0"/>
        <w:autoSpaceDN w:val="0"/>
        <w:adjustRightInd w:val="0"/>
        <w:spacing w:line="240" w:lineRule="auto"/>
        <w:ind w:firstLine="0"/>
        <w:jc w:val="center"/>
        <w:rPr>
          <w:rFonts w:ascii="Arial" w:hAnsi="Arial" w:cs="Arial"/>
          <w:b/>
          <w:bCs/>
          <w:sz w:val="26"/>
          <w:szCs w:val="26"/>
        </w:rPr>
      </w:pPr>
    </w:p>
    <w:p w:rsidR="00A97C86" w:rsidRPr="00A97C86" w:rsidRDefault="00A97C86" w:rsidP="00A97C86">
      <w:pPr>
        <w:widowControl w:val="0"/>
        <w:autoSpaceDE w:val="0"/>
        <w:autoSpaceDN w:val="0"/>
        <w:adjustRightInd w:val="0"/>
        <w:spacing w:line="240" w:lineRule="auto"/>
        <w:ind w:firstLine="0"/>
        <w:jc w:val="center"/>
        <w:rPr>
          <w:rFonts w:ascii="Arial" w:hAnsi="Arial" w:cs="Arial"/>
          <w:b/>
          <w:bCs/>
          <w:sz w:val="26"/>
          <w:szCs w:val="26"/>
        </w:rPr>
      </w:pPr>
    </w:p>
    <w:p w:rsidR="00A97C86" w:rsidRPr="00A97C86" w:rsidRDefault="00A97C86" w:rsidP="00A97C86">
      <w:pPr>
        <w:autoSpaceDE w:val="0"/>
        <w:autoSpaceDN w:val="0"/>
        <w:adjustRightInd w:val="0"/>
        <w:spacing w:before="35" w:line="240" w:lineRule="auto"/>
        <w:ind w:right="278" w:firstLine="0"/>
        <w:jc w:val="center"/>
        <w:rPr>
          <w:color w:val="BFBFBF"/>
          <w:szCs w:val="28"/>
        </w:rPr>
      </w:pPr>
      <w:r w:rsidRPr="00A97C86">
        <w:rPr>
          <w:sz w:val="26"/>
          <w:szCs w:val="26"/>
        </w:rPr>
        <w:t xml:space="preserve">На тему: </w:t>
      </w:r>
      <w:r w:rsidRPr="00A97C86">
        <w:rPr>
          <w:szCs w:val="28"/>
        </w:rPr>
        <w:t>«Управление потребительским опытом»</w:t>
      </w:r>
    </w:p>
    <w:p w:rsidR="00A97C86" w:rsidRPr="00A97C86" w:rsidRDefault="00A97C86" w:rsidP="00A97C86">
      <w:pPr>
        <w:autoSpaceDE w:val="0"/>
        <w:autoSpaceDN w:val="0"/>
        <w:adjustRightInd w:val="0"/>
        <w:spacing w:before="35" w:line="240" w:lineRule="auto"/>
        <w:ind w:right="278" w:firstLine="0"/>
        <w:jc w:val="center"/>
        <w:rPr>
          <w:sz w:val="26"/>
          <w:szCs w:val="26"/>
        </w:rPr>
      </w:pPr>
    </w:p>
    <w:p w:rsidR="00A97C86" w:rsidRPr="00A97C86" w:rsidRDefault="00A97C86" w:rsidP="00A97C86">
      <w:pPr>
        <w:widowControl w:val="0"/>
        <w:autoSpaceDE w:val="0"/>
        <w:autoSpaceDN w:val="0"/>
        <w:adjustRightInd w:val="0"/>
        <w:spacing w:before="35" w:line="240" w:lineRule="auto"/>
        <w:ind w:firstLine="0"/>
        <w:rPr>
          <w:rFonts w:ascii="Arial" w:hAnsi="Arial" w:cs="Arial"/>
          <w:sz w:val="26"/>
          <w:szCs w:val="26"/>
        </w:rPr>
      </w:pPr>
    </w:p>
    <w:p w:rsidR="00A97C86" w:rsidRPr="00A97C86" w:rsidRDefault="00A97C86" w:rsidP="00A97C86">
      <w:pPr>
        <w:widowControl w:val="0"/>
        <w:autoSpaceDE w:val="0"/>
        <w:autoSpaceDN w:val="0"/>
        <w:adjustRightInd w:val="0"/>
        <w:spacing w:before="35" w:line="240" w:lineRule="auto"/>
        <w:ind w:left="6300" w:firstLine="0"/>
        <w:rPr>
          <w:rFonts w:ascii="Arial" w:hAnsi="Arial" w:cs="Arial"/>
          <w:sz w:val="26"/>
          <w:szCs w:val="26"/>
        </w:rPr>
      </w:pPr>
    </w:p>
    <w:p w:rsidR="00A97C86" w:rsidRPr="00A97C86" w:rsidRDefault="00A97C86" w:rsidP="00A97C86">
      <w:pPr>
        <w:widowControl w:val="0"/>
        <w:tabs>
          <w:tab w:val="left" w:pos="8820"/>
        </w:tabs>
        <w:autoSpaceDE w:val="0"/>
        <w:autoSpaceDN w:val="0"/>
        <w:adjustRightInd w:val="0"/>
        <w:spacing w:line="240" w:lineRule="auto"/>
        <w:ind w:left="4956" w:right="818" w:firstLine="0"/>
        <w:jc w:val="left"/>
        <w:rPr>
          <w:color w:val="BFBFBF"/>
          <w:sz w:val="26"/>
          <w:szCs w:val="26"/>
        </w:rPr>
      </w:pPr>
      <w:r w:rsidRPr="00A97C86">
        <w:rPr>
          <w:sz w:val="26"/>
          <w:szCs w:val="26"/>
        </w:rPr>
        <w:t>Студент группы № 421                                                                                                     Борисевич Валерия Владимировна</w:t>
      </w:r>
    </w:p>
    <w:p w:rsidR="00A97C86" w:rsidRPr="00A97C86" w:rsidRDefault="00A97C86" w:rsidP="00A97C86">
      <w:pPr>
        <w:widowControl w:val="0"/>
        <w:autoSpaceDE w:val="0"/>
        <w:autoSpaceDN w:val="0"/>
        <w:adjustRightInd w:val="0"/>
        <w:spacing w:line="240" w:lineRule="auto"/>
        <w:ind w:left="6372" w:firstLine="708"/>
        <w:rPr>
          <w:sz w:val="26"/>
          <w:szCs w:val="26"/>
          <w:vertAlign w:val="subscript"/>
        </w:rPr>
      </w:pPr>
    </w:p>
    <w:p w:rsidR="00A97C86" w:rsidRPr="00A97C86" w:rsidRDefault="00A97C86" w:rsidP="00A97C86">
      <w:pPr>
        <w:widowControl w:val="0"/>
        <w:autoSpaceDE w:val="0"/>
        <w:autoSpaceDN w:val="0"/>
        <w:adjustRightInd w:val="0"/>
        <w:spacing w:line="240" w:lineRule="auto"/>
        <w:ind w:left="6372" w:firstLine="708"/>
        <w:rPr>
          <w:sz w:val="26"/>
          <w:szCs w:val="26"/>
          <w:vertAlign w:val="subscript"/>
        </w:rPr>
      </w:pPr>
      <w:r w:rsidRPr="00A97C86">
        <w:rPr>
          <w:sz w:val="26"/>
          <w:szCs w:val="26"/>
          <w:vertAlign w:val="subscript"/>
        </w:rPr>
        <w:t xml:space="preserve"> (подпись)</w:t>
      </w:r>
    </w:p>
    <w:p w:rsidR="00A97C86" w:rsidRPr="00A97C86" w:rsidRDefault="00A97C86" w:rsidP="00A97C86">
      <w:pPr>
        <w:widowControl w:val="0"/>
        <w:tabs>
          <w:tab w:val="left" w:pos="8820"/>
        </w:tabs>
        <w:autoSpaceDE w:val="0"/>
        <w:autoSpaceDN w:val="0"/>
        <w:adjustRightInd w:val="0"/>
        <w:spacing w:line="240" w:lineRule="auto"/>
        <w:ind w:left="4956" w:right="818" w:firstLine="0"/>
        <w:jc w:val="left"/>
        <w:rPr>
          <w:sz w:val="26"/>
          <w:szCs w:val="26"/>
        </w:rPr>
      </w:pPr>
    </w:p>
    <w:p w:rsidR="00A97C86" w:rsidRPr="00A97C86" w:rsidRDefault="00A97C86" w:rsidP="00A97C86">
      <w:pPr>
        <w:widowControl w:val="0"/>
        <w:tabs>
          <w:tab w:val="left" w:pos="8820"/>
        </w:tabs>
        <w:autoSpaceDE w:val="0"/>
        <w:autoSpaceDN w:val="0"/>
        <w:adjustRightInd w:val="0"/>
        <w:spacing w:line="240" w:lineRule="auto"/>
        <w:ind w:left="4956" w:right="818" w:firstLine="0"/>
        <w:jc w:val="left"/>
        <w:rPr>
          <w:sz w:val="26"/>
          <w:szCs w:val="26"/>
        </w:rPr>
      </w:pPr>
      <w:r w:rsidRPr="00A97C86">
        <w:rPr>
          <w:sz w:val="26"/>
          <w:szCs w:val="26"/>
        </w:rPr>
        <w:t>Руководитель ВКР</w:t>
      </w:r>
    </w:p>
    <w:p w:rsidR="00A97C86" w:rsidRPr="00A97C86" w:rsidRDefault="00A97C86" w:rsidP="00A97C86">
      <w:pPr>
        <w:widowControl w:val="0"/>
        <w:autoSpaceDE w:val="0"/>
        <w:autoSpaceDN w:val="0"/>
        <w:adjustRightInd w:val="0"/>
        <w:spacing w:line="240" w:lineRule="auto"/>
        <w:ind w:left="4956" w:firstLine="0"/>
        <w:jc w:val="left"/>
        <w:rPr>
          <w:sz w:val="26"/>
          <w:szCs w:val="26"/>
        </w:rPr>
      </w:pPr>
      <w:r w:rsidRPr="00A97C86">
        <w:rPr>
          <w:sz w:val="26"/>
          <w:szCs w:val="26"/>
        </w:rPr>
        <w:t>К.э.н., доцент Пантелеева Е.К.</w:t>
      </w:r>
    </w:p>
    <w:p w:rsidR="00A97C86" w:rsidRPr="00A97C86" w:rsidRDefault="00A97C86" w:rsidP="00A97C86">
      <w:pPr>
        <w:widowControl w:val="0"/>
        <w:autoSpaceDE w:val="0"/>
        <w:autoSpaceDN w:val="0"/>
        <w:adjustRightInd w:val="0"/>
        <w:spacing w:line="240" w:lineRule="auto"/>
        <w:ind w:left="4956" w:firstLine="0"/>
        <w:jc w:val="left"/>
        <w:rPr>
          <w:sz w:val="26"/>
          <w:szCs w:val="26"/>
          <w:vertAlign w:val="subscript"/>
        </w:rPr>
      </w:pPr>
      <w:r w:rsidRPr="00A97C86">
        <w:rPr>
          <w:sz w:val="26"/>
          <w:szCs w:val="26"/>
          <w:vertAlign w:val="subscript"/>
        </w:rPr>
        <w:t>(должность, звание, Ф.И.О.)</w:t>
      </w:r>
    </w:p>
    <w:p w:rsidR="00A97C86" w:rsidRPr="00A97C86" w:rsidRDefault="00A97C86" w:rsidP="00A97C86">
      <w:pPr>
        <w:widowControl w:val="0"/>
        <w:autoSpaceDE w:val="0"/>
        <w:autoSpaceDN w:val="0"/>
        <w:adjustRightInd w:val="0"/>
        <w:spacing w:line="240" w:lineRule="auto"/>
        <w:ind w:firstLine="0"/>
        <w:jc w:val="left"/>
        <w:rPr>
          <w:rFonts w:ascii="Mistral" w:hAnsi="Mistral"/>
          <w:color w:val="BFBFBF"/>
          <w:sz w:val="36"/>
          <w:szCs w:val="36"/>
        </w:rPr>
      </w:pPr>
      <w:r w:rsidRPr="00A97C86">
        <w:rPr>
          <w:rFonts w:ascii="Mistral" w:hAnsi="Mistral"/>
          <w:color w:val="BFBFBF"/>
          <w:sz w:val="26"/>
          <w:szCs w:val="26"/>
        </w:rPr>
        <w:t xml:space="preserve">                                                                                                </w:t>
      </w:r>
    </w:p>
    <w:p w:rsidR="00A97C86" w:rsidRPr="00A97C86" w:rsidRDefault="00A97C86" w:rsidP="00A97C86">
      <w:pPr>
        <w:widowControl w:val="0"/>
        <w:autoSpaceDE w:val="0"/>
        <w:autoSpaceDN w:val="0"/>
        <w:adjustRightInd w:val="0"/>
        <w:spacing w:line="240" w:lineRule="auto"/>
        <w:ind w:left="6372" w:firstLine="708"/>
        <w:rPr>
          <w:sz w:val="26"/>
          <w:szCs w:val="26"/>
          <w:vertAlign w:val="subscript"/>
        </w:rPr>
      </w:pPr>
      <w:r w:rsidRPr="00A97C86">
        <w:rPr>
          <w:sz w:val="26"/>
          <w:szCs w:val="26"/>
          <w:vertAlign w:val="subscript"/>
        </w:rPr>
        <w:t>(подпись)</w:t>
      </w:r>
    </w:p>
    <w:p w:rsidR="00A97C86" w:rsidRPr="00A97C86" w:rsidRDefault="00A97C86" w:rsidP="00A97C86">
      <w:pPr>
        <w:spacing w:line="240" w:lineRule="auto"/>
        <w:ind w:firstLine="0"/>
        <w:jc w:val="left"/>
        <w:rPr>
          <w:sz w:val="24"/>
        </w:rPr>
      </w:pPr>
    </w:p>
    <w:p w:rsidR="00A97C86" w:rsidRPr="00A97C86" w:rsidRDefault="00A97C86" w:rsidP="00A97C86">
      <w:pPr>
        <w:spacing w:line="240" w:lineRule="auto"/>
        <w:ind w:firstLine="0"/>
        <w:jc w:val="left"/>
        <w:rPr>
          <w:sz w:val="24"/>
        </w:rPr>
      </w:pPr>
    </w:p>
    <w:p w:rsidR="00A97C86" w:rsidRPr="00A97C86" w:rsidRDefault="00A97C86" w:rsidP="00A97C86">
      <w:pPr>
        <w:spacing w:line="240" w:lineRule="auto"/>
        <w:ind w:firstLine="0"/>
        <w:jc w:val="left"/>
        <w:rPr>
          <w:sz w:val="24"/>
        </w:rPr>
      </w:pPr>
    </w:p>
    <w:p w:rsidR="00A97C86" w:rsidRPr="00A97C86" w:rsidRDefault="00A97C86" w:rsidP="00A97C86">
      <w:pPr>
        <w:spacing w:line="240" w:lineRule="auto"/>
        <w:ind w:firstLine="0"/>
        <w:jc w:val="left"/>
        <w:rPr>
          <w:sz w:val="24"/>
        </w:rPr>
      </w:pPr>
    </w:p>
    <w:p w:rsidR="00A97C86" w:rsidRPr="00A97C86" w:rsidRDefault="00A97C86" w:rsidP="00A97C86">
      <w:pPr>
        <w:spacing w:line="240" w:lineRule="auto"/>
        <w:ind w:firstLine="0"/>
        <w:jc w:val="left"/>
        <w:rPr>
          <w:sz w:val="24"/>
        </w:rPr>
      </w:pPr>
    </w:p>
    <w:p w:rsidR="00A97C86" w:rsidRPr="00A97C86" w:rsidRDefault="00A97C86" w:rsidP="00A97C86">
      <w:pPr>
        <w:spacing w:line="240" w:lineRule="auto"/>
        <w:ind w:firstLine="0"/>
        <w:jc w:val="left"/>
        <w:rPr>
          <w:sz w:val="24"/>
        </w:rPr>
      </w:pPr>
    </w:p>
    <w:p w:rsidR="00A97C86" w:rsidRPr="00A97C86" w:rsidRDefault="00A97C86" w:rsidP="00A97C86">
      <w:pPr>
        <w:spacing w:line="240" w:lineRule="auto"/>
        <w:ind w:firstLine="0"/>
        <w:jc w:val="left"/>
        <w:rPr>
          <w:sz w:val="24"/>
        </w:rPr>
      </w:pPr>
    </w:p>
    <w:p w:rsidR="00A97C86" w:rsidRPr="00A97C86" w:rsidRDefault="00A97C86" w:rsidP="00A97C86">
      <w:pPr>
        <w:spacing w:line="240" w:lineRule="auto"/>
        <w:ind w:firstLine="0"/>
        <w:jc w:val="left"/>
        <w:rPr>
          <w:sz w:val="24"/>
        </w:rPr>
      </w:pPr>
    </w:p>
    <w:p w:rsidR="00A97C86" w:rsidRPr="00A97C86" w:rsidRDefault="00A97C86" w:rsidP="00A97C86">
      <w:pPr>
        <w:spacing w:line="240" w:lineRule="auto"/>
        <w:ind w:firstLine="0"/>
        <w:jc w:val="left"/>
        <w:rPr>
          <w:sz w:val="24"/>
        </w:rPr>
      </w:pPr>
    </w:p>
    <w:p w:rsidR="00A97C86" w:rsidRPr="00A97C86" w:rsidRDefault="00A97C86" w:rsidP="00A97C86">
      <w:pPr>
        <w:spacing w:line="240" w:lineRule="auto"/>
        <w:ind w:firstLine="0"/>
        <w:jc w:val="left"/>
        <w:rPr>
          <w:sz w:val="24"/>
        </w:rPr>
      </w:pPr>
    </w:p>
    <w:p w:rsidR="00A97C86" w:rsidRPr="00A97C86" w:rsidRDefault="00A97C86" w:rsidP="00A97C86">
      <w:pPr>
        <w:spacing w:line="240" w:lineRule="auto"/>
        <w:ind w:firstLine="0"/>
        <w:jc w:val="left"/>
        <w:rPr>
          <w:sz w:val="24"/>
        </w:rPr>
      </w:pPr>
    </w:p>
    <w:p w:rsidR="00A97C86" w:rsidRPr="00A97C86" w:rsidRDefault="00A97C86" w:rsidP="00A97C86">
      <w:pPr>
        <w:spacing w:line="240" w:lineRule="auto"/>
        <w:ind w:firstLine="0"/>
        <w:jc w:val="left"/>
        <w:rPr>
          <w:sz w:val="24"/>
        </w:rPr>
      </w:pPr>
    </w:p>
    <w:p w:rsidR="00A97C86" w:rsidRPr="00A97C86" w:rsidRDefault="00A97C86" w:rsidP="00A97C86">
      <w:pPr>
        <w:spacing w:line="240" w:lineRule="auto"/>
        <w:ind w:firstLine="0"/>
        <w:jc w:val="left"/>
        <w:rPr>
          <w:sz w:val="24"/>
        </w:rPr>
      </w:pPr>
    </w:p>
    <w:p w:rsidR="00A97C86" w:rsidRPr="00A97C86" w:rsidRDefault="00A97C86" w:rsidP="00A97C86">
      <w:pPr>
        <w:spacing w:line="240" w:lineRule="auto"/>
        <w:ind w:firstLine="0"/>
        <w:jc w:val="center"/>
        <w:rPr>
          <w:sz w:val="24"/>
        </w:rPr>
      </w:pPr>
      <w:r w:rsidRPr="00A97C86">
        <w:rPr>
          <w:sz w:val="24"/>
        </w:rPr>
        <w:t>Москва, 2014</w:t>
      </w:r>
    </w:p>
    <w:p w:rsidR="00FF2FC8" w:rsidRDefault="00282E73" w:rsidP="00FF2FC8">
      <w:pPr>
        <w:pStyle w:val="11"/>
        <w:spacing w:after="0" w:line="240" w:lineRule="auto"/>
        <w:ind w:firstLine="0"/>
        <w:rPr>
          <w:szCs w:val="28"/>
        </w:rPr>
      </w:pPr>
      <w:bookmarkStart w:id="0" w:name="_Toc389752240"/>
      <w:r>
        <w:rPr>
          <w:szCs w:val="28"/>
        </w:rPr>
        <w:lastRenderedPageBreak/>
        <w:t>Оглавление</w:t>
      </w:r>
    </w:p>
    <w:p w:rsidR="00282E73" w:rsidRPr="00282E73" w:rsidRDefault="00282E73" w:rsidP="00282E73"/>
    <w:p w:rsidR="00526708" w:rsidRPr="00526708" w:rsidRDefault="00A6621C" w:rsidP="00526708">
      <w:pPr>
        <w:pStyle w:val="11"/>
        <w:spacing w:after="0" w:line="240" w:lineRule="auto"/>
        <w:ind w:firstLine="0"/>
        <w:rPr>
          <w:rFonts w:asciiTheme="minorHAnsi" w:eastAsiaTheme="minorEastAsia" w:hAnsiTheme="minorHAnsi" w:cstheme="minorBidi"/>
          <w:noProof/>
          <w:sz w:val="18"/>
          <w:szCs w:val="22"/>
        </w:rPr>
      </w:pPr>
      <w:r w:rsidRPr="00282E73">
        <w:rPr>
          <w:sz w:val="22"/>
          <w:szCs w:val="22"/>
        </w:rPr>
        <w:fldChar w:fldCharType="begin"/>
      </w:r>
      <w:r w:rsidR="00D21170" w:rsidRPr="00282E73">
        <w:rPr>
          <w:sz w:val="22"/>
          <w:szCs w:val="22"/>
        </w:rPr>
        <w:instrText xml:space="preserve"> TOC \o "1-4" \h \z \u </w:instrText>
      </w:r>
      <w:r w:rsidRPr="00282E73">
        <w:rPr>
          <w:sz w:val="22"/>
          <w:szCs w:val="22"/>
        </w:rPr>
        <w:fldChar w:fldCharType="separate"/>
      </w:r>
      <w:hyperlink w:anchor="_Toc390165520" w:history="1">
        <w:r w:rsidR="00526708" w:rsidRPr="00526708">
          <w:rPr>
            <w:rStyle w:val="a7"/>
            <w:rFonts w:eastAsiaTheme="majorEastAsia"/>
            <w:noProof/>
            <w:sz w:val="22"/>
          </w:rPr>
          <w:t>Введение</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_Toc390165520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5</w:t>
        </w:r>
        <w:r w:rsidR="00526708" w:rsidRPr="00526708">
          <w:rPr>
            <w:noProof/>
            <w:webHidden/>
            <w:sz w:val="22"/>
          </w:rPr>
          <w:fldChar w:fldCharType="end"/>
        </w:r>
      </w:hyperlink>
    </w:p>
    <w:p w:rsidR="00526708" w:rsidRPr="00526708" w:rsidRDefault="00964F18" w:rsidP="00526708">
      <w:pPr>
        <w:pStyle w:val="11"/>
        <w:spacing w:after="0" w:line="240" w:lineRule="auto"/>
        <w:ind w:firstLine="0"/>
        <w:rPr>
          <w:rFonts w:asciiTheme="minorHAnsi" w:eastAsiaTheme="minorEastAsia" w:hAnsiTheme="minorHAnsi" w:cstheme="minorBidi"/>
          <w:noProof/>
          <w:sz w:val="18"/>
          <w:szCs w:val="22"/>
        </w:rPr>
      </w:pPr>
      <w:hyperlink w:anchor="_Toc390165521" w:history="1">
        <w:r w:rsidR="00526708" w:rsidRPr="00526708">
          <w:rPr>
            <w:rStyle w:val="a7"/>
            <w:rFonts w:eastAsiaTheme="majorEastAsia"/>
            <w:noProof/>
            <w:sz w:val="22"/>
          </w:rPr>
          <w:t>Глава 1. Теоретическое рассмотрение аспектов управления потребительским опытом</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_Toc390165521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9</w:t>
        </w:r>
        <w:r w:rsidR="00526708" w:rsidRPr="00526708">
          <w:rPr>
            <w:noProof/>
            <w:webHidden/>
            <w:sz w:val="22"/>
          </w:rPr>
          <w:fldChar w:fldCharType="end"/>
        </w:r>
      </w:hyperlink>
    </w:p>
    <w:p w:rsidR="00526708" w:rsidRPr="00526708" w:rsidRDefault="00964F18" w:rsidP="00526708">
      <w:pPr>
        <w:pStyle w:val="2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22" w:history="1">
        <w:r w:rsidR="00526708" w:rsidRPr="00526708">
          <w:rPr>
            <w:rStyle w:val="a7"/>
            <w:rFonts w:eastAsiaTheme="majorEastAsia"/>
            <w:noProof/>
            <w:sz w:val="22"/>
          </w:rPr>
          <w:t>1.1 Определение потребительского опыта</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_Toc390165522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9</w:t>
        </w:r>
        <w:r w:rsidR="00526708" w:rsidRPr="00526708">
          <w:rPr>
            <w:noProof/>
            <w:webHidden/>
            <w:sz w:val="22"/>
          </w:rPr>
          <w:fldChar w:fldCharType="end"/>
        </w:r>
      </w:hyperlink>
    </w:p>
    <w:p w:rsidR="00526708" w:rsidRPr="00526708" w:rsidRDefault="00964F18" w:rsidP="00526708">
      <w:pPr>
        <w:pStyle w:val="2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23" w:history="1">
        <w:r w:rsidR="00526708" w:rsidRPr="00526708">
          <w:rPr>
            <w:rStyle w:val="a7"/>
            <w:rFonts w:eastAsiaTheme="majorEastAsia"/>
            <w:noProof/>
            <w:sz w:val="22"/>
          </w:rPr>
          <w:t>1.2 Обоснование необходимости управления потребительским опытом с точки зрения потребительской лояльности</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_Toc390165523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10</w:t>
        </w:r>
        <w:r w:rsidR="00526708" w:rsidRPr="00526708">
          <w:rPr>
            <w:noProof/>
            <w:webHidden/>
            <w:sz w:val="22"/>
          </w:rPr>
          <w:fldChar w:fldCharType="end"/>
        </w:r>
      </w:hyperlink>
    </w:p>
    <w:p w:rsidR="00526708" w:rsidRPr="00526708" w:rsidRDefault="00964F18" w:rsidP="00526708">
      <w:pPr>
        <w:pStyle w:val="2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24" w:history="1">
        <w:r w:rsidR="00526708" w:rsidRPr="00526708">
          <w:rPr>
            <w:rStyle w:val="a7"/>
            <w:rFonts w:eastAsiaTheme="majorEastAsia"/>
            <w:noProof/>
            <w:sz w:val="22"/>
          </w:rPr>
          <w:t>1.3 Изучение подходов к пониманию потребительского опыта и методов управления потребительским опытом</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_Toc390165524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12</w:t>
        </w:r>
        <w:r w:rsidR="00526708" w:rsidRPr="00526708">
          <w:rPr>
            <w:noProof/>
            <w:webHidden/>
            <w:sz w:val="22"/>
          </w:rPr>
          <w:fldChar w:fldCharType="end"/>
        </w:r>
      </w:hyperlink>
    </w:p>
    <w:p w:rsidR="00526708" w:rsidRPr="00526708" w:rsidRDefault="00964F18" w:rsidP="00526708">
      <w:pPr>
        <w:pStyle w:val="3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25" w:history="1">
        <w:r w:rsidR="00526708" w:rsidRPr="00526708">
          <w:rPr>
            <w:rStyle w:val="a7"/>
            <w:rFonts w:eastAsiaTheme="majorEastAsia"/>
            <w:noProof/>
            <w:sz w:val="22"/>
          </w:rPr>
          <w:t>1.3.1 Экономика потребительского опыта</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_Toc390165525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12</w:t>
        </w:r>
        <w:r w:rsidR="00526708" w:rsidRPr="00526708">
          <w:rPr>
            <w:noProof/>
            <w:webHidden/>
            <w:sz w:val="22"/>
          </w:rPr>
          <w:fldChar w:fldCharType="end"/>
        </w:r>
      </w:hyperlink>
    </w:p>
    <w:p w:rsidR="00526708" w:rsidRPr="00526708" w:rsidRDefault="00964F18" w:rsidP="00526708">
      <w:pPr>
        <w:pStyle w:val="3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26" w:history="1">
        <w:r w:rsidR="00526708" w:rsidRPr="00526708">
          <w:rPr>
            <w:rStyle w:val="a7"/>
            <w:rFonts w:eastAsiaTheme="majorEastAsia"/>
            <w:noProof/>
            <w:sz w:val="22"/>
          </w:rPr>
          <w:t>1.3.2 Пионеры потребительского опыта</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_Toc390165526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16</w:t>
        </w:r>
        <w:r w:rsidR="00526708" w:rsidRPr="00526708">
          <w:rPr>
            <w:noProof/>
            <w:webHidden/>
            <w:sz w:val="22"/>
          </w:rPr>
          <w:fldChar w:fldCharType="end"/>
        </w:r>
      </w:hyperlink>
    </w:p>
    <w:p w:rsidR="00526708" w:rsidRPr="00526708" w:rsidRDefault="00964F18" w:rsidP="00526708">
      <w:pPr>
        <w:pStyle w:val="3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27" w:history="1">
        <w:r w:rsidR="00526708" w:rsidRPr="00526708">
          <w:rPr>
            <w:rStyle w:val="a7"/>
            <w:rFonts w:eastAsiaTheme="majorEastAsia"/>
            <w:noProof/>
            <w:sz w:val="22"/>
          </w:rPr>
          <w:t>1.3.3 Проектирование потребительского опыта</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_Toc390165527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17</w:t>
        </w:r>
        <w:r w:rsidR="00526708" w:rsidRPr="00526708">
          <w:rPr>
            <w:noProof/>
            <w:webHidden/>
            <w:sz w:val="22"/>
          </w:rPr>
          <w:fldChar w:fldCharType="end"/>
        </w:r>
      </w:hyperlink>
    </w:p>
    <w:p w:rsidR="00526708" w:rsidRPr="00526708" w:rsidRDefault="00964F18" w:rsidP="00526708">
      <w:pPr>
        <w:pStyle w:val="3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28" w:history="1">
        <w:r w:rsidR="00526708" w:rsidRPr="00526708">
          <w:rPr>
            <w:rStyle w:val="a7"/>
            <w:rFonts w:eastAsiaTheme="majorEastAsia"/>
            <w:noProof/>
            <w:sz w:val="22"/>
          </w:rPr>
          <w:t>1.3.4 Управление потребительским опытом</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_Toc390165528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20</w:t>
        </w:r>
        <w:r w:rsidR="00526708" w:rsidRPr="00526708">
          <w:rPr>
            <w:noProof/>
            <w:webHidden/>
            <w:sz w:val="22"/>
          </w:rPr>
          <w:fldChar w:fldCharType="end"/>
        </w:r>
      </w:hyperlink>
    </w:p>
    <w:p w:rsidR="00526708" w:rsidRPr="00526708" w:rsidRDefault="00964F18" w:rsidP="00526708">
      <w:pPr>
        <w:pStyle w:val="4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29" w:history="1">
        <w:r w:rsidR="00526708" w:rsidRPr="00526708">
          <w:rPr>
            <w:rStyle w:val="a7"/>
            <w:rFonts w:eastAsiaTheme="majorEastAsia"/>
            <w:noProof/>
            <w:sz w:val="22"/>
          </w:rPr>
          <w:t>1.3.4.1 Стратегия управления потребительским опытом</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_Toc390165529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21</w:t>
        </w:r>
        <w:r w:rsidR="00526708" w:rsidRPr="00526708">
          <w:rPr>
            <w:noProof/>
            <w:webHidden/>
            <w:sz w:val="22"/>
          </w:rPr>
          <w:fldChar w:fldCharType="end"/>
        </w:r>
      </w:hyperlink>
    </w:p>
    <w:p w:rsidR="00526708" w:rsidRPr="00526708" w:rsidRDefault="00964F18" w:rsidP="00526708">
      <w:pPr>
        <w:pStyle w:val="4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30" w:history="1">
        <w:r w:rsidR="00526708" w:rsidRPr="00526708">
          <w:rPr>
            <w:rStyle w:val="a7"/>
            <w:rFonts w:eastAsiaTheme="majorEastAsia"/>
            <w:noProof/>
            <w:sz w:val="22"/>
          </w:rPr>
          <w:t>1.3.4.2 Потребительский опыт в онлайн среде</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_Toc390165530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25</w:t>
        </w:r>
        <w:r w:rsidR="00526708" w:rsidRPr="00526708">
          <w:rPr>
            <w:noProof/>
            <w:webHidden/>
            <w:sz w:val="22"/>
          </w:rPr>
          <w:fldChar w:fldCharType="end"/>
        </w:r>
      </w:hyperlink>
    </w:p>
    <w:p w:rsidR="00526708" w:rsidRPr="00526708" w:rsidRDefault="00964F18" w:rsidP="00526708">
      <w:pPr>
        <w:pStyle w:val="3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31" w:history="1">
        <w:r w:rsidR="00526708" w:rsidRPr="00526708">
          <w:rPr>
            <w:rStyle w:val="a7"/>
            <w:rFonts w:eastAsiaTheme="majorEastAsia"/>
            <w:noProof/>
            <w:sz w:val="22"/>
          </w:rPr>
          <w:t>1.3.5 Понимание потребительского опыта – точки соприкосновения</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_Toc390165531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28</w:t>
        </w:r>
        <w:r w:rsidR="00526708" w:rsidRPr="00526708">
          <w:rPr>
            <w:noProof/>
            <w:webHidden/>
            <w:sz w:val="22"/>
          </w:rPr>
          <w:fldChar w:fldCharType="end"/>
        </w:r>
      </w:hyperlink>
    </w:p>
    <w:p w:rsidR="00526708" w:rsidRPr="00526708" w:rsidRDefault="00964F18" w:rsidP="00526708">
      <w:pPr>
        <w:pStyle w:val="3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32" w:history="1">
        <w:r w:rsidR="00526708" w:rsidRPr="00526708">
          <w:rPr>
            <w:rStyle w:val="a7"/>
            <w:rFonts w:eastAsiaTheme="majorEastAsia"/>
            <w:noProof/>
            <w:sz w:val="22"/>
          </w:rPr>
          <w:t>1.3.6 Критика теории управления потребительским опытом</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_Toc390165532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29</w:t>
        </w:r>
        <w:r w:rsidR="00526708" w:rsidRPr="00526708">
          <w:rPr>
            <w:noProof/>
            <w:webHidden/>
            <w:sz w:val="22"/>
          </w:rPr>
          <w:fldChar w:fldCharType="end"/>
        </w:r>
      </w:hyperlink>
    </w:p>
    <w:p w:rsidR="00526708" w:rsidRPr="00526708" w:rsidRDefault="00964F18" w:rsidP="00526708">
      <w:pPr>
        <w:pStyle w:val="11"/>
        <w:spacing w:after="0" w:line="240" w:lineRule="auto"/>
        <w:ind w:firstLine="0"/>
        <w:rPr>
          <w:rFonts w:asciiTheme="minorHAnsi" w:eastAsiaTheme="minorEastAsia" w:hAnsiTheme="minorHAnsi" w:cstheme="minorBidi"/>
          <w:noProof/>
          <w:sz w:val="18"/>
          <w:szCs w:val="22"/>
        </w:rPr>
      </w:pPr>
      <w:hyperlink w:anchor="_Toc390165533" w:history="1">
        <w:r w:rsidR="00526708" w:rsidRPr="00526708">
          <w:rPr>
            <w:rStyle w:val="a7"/>
            <w:rFonts w:eastAsiaTheme="majorEastAsia"/>
            <w:noProof/>
            <w:sz w:val="22"/>
          </w:rPr>
          <w:t>Глава 2. Исследование потребительского опыта пользователей сайтов по поиску работы</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_Toc390165533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31</w:t>
        </w:r>
        <w:r w:rsidR="00526708" w:rsidRPr="00526708">
          <w:rPr>
            <w:noProof/>
            <w:webHidden/>
            <w:sz w:val="22"/>
          </w:rPr>
          <w:fldChar w:fldCharType="end"/>
        </w:r>
      </w:hyperlink>
    </w:p>
    <w:p w:rsidR="00526708" w:rsidRPr="00526708" w:rsidRDefault="00964F18" w:rsidP="00526708">
      <w:pPr>
        <w:pStyle w:val="2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34" w:history="1">
        <w:r w:rsidR="00526708" w:rsidRPr="00526708">
          <w:rPr>
            <w:rStyle w:val="a7"/>
            <w:rFonts w:eastAsiaTheme="majorEastAsia"/>
            <w:noProof/>
            <w:sz w:val="22"/>
          </w:rPr>
          <w:t>2.1 Генеральная совокупность и выборка исследования</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_Toc390165534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31</w:t>
        </w:r>
        <w:r w:rsidR="00526708" w:rsidRPr="00526708">
          <w:rPr>
            <w:noProof/>
            <w:webHidden/>
            <w:sz w:val="22"/>
          </w:rPr>
          <w:fldChar w:fldCharType="end"/>
        </w:r>
      </w:hyperlink>
    </w:p>
    <w:p w:rsidR="00526708" w:rsidRPr="00526708" w:rsidRDefault="00964F18" w:rsidP="00526708">
      <w:pPr>
        <w:pStyle w:val="2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35" w:history="1">
        <w:r w:rsidR="00526708" w:rsidRPr="00526708">
          <w:rPr>
            <w:rStyle w:val="a7"/>
            <w:rFonts w:eastAsiaTheme="majorEastAsia"/>
            <w:noProof/>
            <w:sz w:val="22"/>
          </w:rPr>
          <w:t>2.2 Гипотезы</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_Toc390165535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33</w:t>
        </w:r>
        <w:r w:rsidR="00526708" w:rsidRPr="00526708">
          <w:rPr>
            <w:noProof/>
            <w:webHidden/>
            <w:sz w:val="22"/>
          </w:rPr>
          <w:fldChar w:fldCharType="end"/>
        </w:r>
      </w:hyperlink>
    </w:p>
    <w:p w:rsidR="00526708" w:rsidRPr="00526708" w:rsidRDefault="00964F18" w:rsidP="00526708">
      <w:pPr>
        <w:pStyle w:val="2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36" w:history="1">
        <w:r w:rsidR="00526708" w:rsidRPr="00526708">
          <w:rPr>
            <w:rStyle w:val="a7"/>
            <w:rFonts w:eastAsiaTheme="majorEastAsia"/>
            <w:noProof/>
            <w:sz w:val="22"/>
          </w:rPr>
          <w:t>2.3 Описание метода исследования</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_Toc390165536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33</w:t>
        </w:r>
        <w:r w:rsidR="00526708" w:rsidRPr="00526708">
          <w:rPr>
            <w:noProof/>
            <w:webHidden/>
            <w:sz w:val="22"/>
          </w:rPr>
          <w:fldChar w:fldCharType="end"/>
        </w:r>
      </w:hyperlink>
    </w:p>
    <w:p w:rsidR="00526708" w:rsidRPr="00526708" w:rsidRDefault="00964F18" w:rsidP="00526708">
      <w:pPr>
        <w:pStyle w:val="2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37" w:history="1">
        <w:r w:rsidR="00526708" w:rsidRPr="00526708">
          <w:rPr>
            <w:rStyle w:val="a7"/>
            <w:rFonts w:eastAsiaTheme="majorEastAsia"/>
            <w:noProof/>
            <w:sz w:val="22"/>
          </w:rPr>
          <w:t>2.4 Разработка гайда глубинного интервью</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_Toc390165537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35</w:t>
        </w:r>
        <w:r w:rsidR="00526708" w:rsidRPr="00526708">
          <w:rPr>
            <w:noProof/>
            <w:webHidden/>
            <w:sz w:val="22"/>
          </w:rPr>
          <w:fldChar w:fldCharType="end"/>
        </w:r>
      </w:hyperlink>
    </w:p>
    <w:p w:rsidR="00526708" w:rsidRPr="00526708" w:rsidRDefault="00964F18" w:rsidP="00526708">
      <w:pPr>
        <w:pStyle w:val="3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38" w:history="1">
        <w:r w:rsidR="00526708" w:rsidRPr="00526708">
          <w:rPr>
            <w:rStyle w:val="a7"/>
            <w:rFonts w:eastAsiaTheme="majorEastAsia"/>
            <w:noProof/>
            <w:sz w:val="22"/>
          </w:rPr>
          <w:t>2.4.1 Гайд глубинного интервью для изучения потребительского опыта пользователей сайтов по поиску работы</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_Toc390165538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35</w:t>
        </w:r>
        <w:r w:rsidR="00526708" w:rsidRPr="00526708">
          <w:rPr>
            <w:noProof/>
            <w:webHidden/>
            <w:sz w:val="22"/>
          </w:rPr>
          <w:fldChar w:fldCharType="end"/>
        </w:r>
      </w:hyperlink>
    </w:p>
    <w:p w:rsidR="00526708" w:rsidRPr="00526708" w:rsidRDefault="00964F18" w:rsidP="00526708">
      <w:pPr>
        <w:pStyle w:val="3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39" w:history="1">
        <w:r w:rsidR="00526708" w:rsidRPr="00526708">
          <w:rPr>
            <w:rStyle w:val="a7"/>
            <w:rFonts w:eastAsiaTheme="majorEastAsia"/>
            <w:noProof/>
            <w:sz w:val="22"/>
          </w:rPr>
          <w:t>2.4.2 Гайд глубинного интервью для изучения того, как компании в сфере интернет-рекрутмента представляют себе путь потребителя и его опыт</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_Toc390165539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38</w:t>
        </w:r>
        <w:r w:rsidR="00526708" w:rsidRPr="00526708">
          <w:rPr>
            <w:noProof/>
            <w:webHidden/>
            <w:sz w:val="22"/>
          </w:rPr>
          <w:fldChar w:fldCharType="end"/>
        </w:r>
      </w:hyperlink>
    </w:p>
    <w:p w:rsidR="00526708" w:rsidRPr="00526708" w:rsidRDefault="00964F18" w:rsidP="00526708">
      <w:pPr>
        <w:pStyle w:val="2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40" w:history="1">
        <w:r w:rsidR="00526708" w:rsidRPr="00526708">
          <w:rPr>
            <w:rStyle w:val="a7"/>
            <w:rFonts w:eastAsiaTheme="majorEastAsia"/>
            <w:noProof/>
            <w:sz w:val="22"/>
          </w:rPr>
          <w:t>2.5 Анализ полученных результатов исследования</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_Toc390165540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40</w:t>
        </w:r>
        <w:r w:rsidR="00526708" w:rsidRPr="00526708">
          <w:rPr>
            <w:noProof/>
            <w:webHidden/>
            <w:sz w:val="22"/>
          </w:rPr>
          <w:fldChar w:fldCharType="end"/>
        </w:r>
      </w:hyperlink>
    </w:p>
    <w:p w:rsidR="00526708" w:rsidRPr="00526708" w:rsidRDefault="00964F18" w:rsidP="00526708">
      <w:pPr>
        <w:pStyle w:val="3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41" w:history="1">
        <w:r w:rsidR="00526708" w:rsidRPr="00526708">
          <w:rPr>
            <w:rStyle w:val="a7"/>
            <w:rFonts w:eastAsiaTheme="majorEastAsia"/>
            <w:noProof/>
            <w:sz w:val="22"/>
          </w:rPr>
          <w:t>2.5.1 Путь потребителя</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_Toc390165541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40</w:t>
        </w:r>
        <w:r w:rsidR="00526708" w:rsidRPr="00526708">
          <w:rPr>
            <w:noProof/>
            <w:webHidden/>
            <w:sz w:val="22"/>
          </w:rPr>
          <w:fldChar w:fldCharType="end"/>
        </w:r>
      </w:hyperlink>
    </w:p>
    <w:p w:rsidR="00526708" w:rsidRPr="00526708" w:rsidRDefault="00964F18" w:rsidP="00526708">
      <w:pPr>
        <w:pStyle w:val="4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42" w:history="1">
        <w:r w:rsidR="00526708" w:rsidRPr="00526708">
          <w:rPr>
            <w:rStyle w:val="a7"/>
            <w:rFonts w:eastAsiaTheme="majorEastAsia"/>
            <w:noProof/>
            <w:sz w:val="22"/>
          </w:rPr>
          <w:t>2.5.1.1 Путь с точки зрения пользователей</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_Toc390165542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41</w:t>
        </w:r>
        <w:r w:rsidR="00526708" w:rsidRPr="00526708">
          <w:rPr>
            <w:noProof/>
            <w:webHidden/>
            <w:sz w:val="22"/>
          </w:rPr>
          <w:fldChar w:fldCharType="end"/>
        </w:r>
      </w:hyperlink>
    </w:p>
    <w:p w:rsidR="00526708" w:rsidRPr="00526708" w:rsidRDefault="00964F18" w:rsidP="00526708">
      <w:pPr>
        <w:pStyle w:val="4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43" w:history="1">
        <w:r w:rsidR="00526708" w:rsidRPr="00526708">
          <w:rPr>
            <w:rStyle w:val="a7"/>
            <w:rFonts w:eastAsiaTheme="majorEastAsia"/>
            <w:noProof/>
            <w:sz w:val="22"/>
          </w:rPr>
          <w:t>2.5.1.2 Путь с точки зрения менеджеров компаний</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_Toc390165543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41</w:t>
        </w:r>
        <w:r w:rsidR="00526708" w:rsidRPr="00526708">
          <w:rPr>
            <w:noProof/>
            <w:webHidden/>
            <w:sz w:val="22"/>
          </w:rPr>
          <w:fldChar w:fldCharType="end"/>
        </w:r>
      </w:hyperlink>
    </w:p>
    <w:p w:rsidR="00526708" w:rsidRPr="00526708" w:rsidRDefault="00964F18" w:rsidP="00526708">
      <w:pPr>
        <w:pStyle w:val="41"/>
        <w:tabs>
          <w:tab w:val="left" w:pos="2430"/>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44" w:history="1">
        <w:r w:rsidR="00526708" w:rsidRPr="00526708">
          <w:rPr>
            <w:rStyle w:val="a7"/>
            <w:rFonts w:eastAsiaTheme="majorEastAsia"/>
            <w:noProof/>
            <w:sz w:val="22"/>
          </w:rPr>
          <w:t>2.5.1.3</w:t>
        </w:r>
        <w:r w:rsidR="00526708" w:rsidRPr="00526708">
          <w:rPr>
            <w:rFonts w:asciiTheme="minorHAnsi" w:eastAsiaTheme="minorEastAsia" w:hAnsiTheme="minorHAnsi" w:cstheme="minorBidi"/>
            <w:noProof/>
            <w:sz w:val="18"/>
            <w:szCs w:val="22"/>
          </w:rPr>
          <w:tab/>
        </w:r>
        <w:r w:rsidR="00526708" w:rsidRPr="00526708">
          <w:rPr>
            <w:rStyle w:val="a7"/>
            <w:rFonts w:eastAsiaTheme="majorEastAsia"/>
            <w:noProof/>
            <w:sz w:val="22"/>
          </w:rPr>
          <w:t>Агрегированный путь потребителя</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_Toc390165544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42</w:t>
        </w:r>
        <w:r w:rsidR="00526708" w:rsidRPr="00526708">
          <w:rPr>
            <w:noProof/>
            <w:webHidden/>
            <w:sz w:val="22"/>
          </w:rPr>
          <w:fldChar w:fldCharType="end"/>
        </w:r>
      </w:hyperlink>
    </w:p>
    <w:p w:rsidR="00526708" w:rsidRPr="00526708" w:rsidRDefault="00964F18" w:rsidP="00526708">
      <w:pPr>
        <w:pStyle w:val="3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45" w:history="1">
        <w:r w:rsidR="00526708" w:rsidRPr="00526708">
          <w:rPr>
            <w:rStyle w:val="a7"/>
            <w:rFonts w:eastAsiaTheme="majorEastAsia"/>
            <w:noProof/>
            <w:sz w:val="22"/>
          </w:rPr>
          <w:t>2.5.2 Исследование разрывов в восприятии потребительского опыта менеджерами компаний и их клиентами</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_Toc390165545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43</w:t>
        </w:r>
        <w:r w:rsidR="00526708" w:rsidRPr="00526708">
          <w:rPr>
            <w:noProof/>
            <w:webHidden/>
            <w:sz w:val="22"/>
          </w:rPr>
          <w:fldChar w:fldCharType="end"/>
        </w:r>
      </w:hyperlink>
    </w:p>
    <w:p w:rsidR="00526708" w:rsidRPr="00526708" w:rsidRDefault="00964F18" w:rsidP="00526708">
      <w:pPr>
        <w:pStyle w:val="4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46" w:history="1">
        <w:r w:rsidR="00526708" w:rsidRPr="00526708">
          <w:rPr>
            <w:rStyle w:val="a7"/>
            <w:rFonts w:eastAsiaTheme="majorEastAsia"/>
            <w:noProof/>
            <w:sz w:val="22"/>
            <w:lang w:val="en-US"/>
          </w:rPr>
          <w:t xml:space="preserve">2.5.2.1 </w:t>
        </w:r>
        <w:r w:rsidR="00526708" w:rsidRPr="00526708">
          <w:rPr>
            <w:rStyle w:val="a7"/>
            <w:rFonts w:eastAsiaTheme="majorEastAsia"/>
            <w:noProof/>
            <w:sz w:val="22"/>
          </w:rPr>
          <w:t>Этап знакомства с сервисом</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_Toc390165546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43</w:t>
        </w:r>
        <w:r w:rsidR="00526708" w:rsidRPr="00526708">
          <w:rPr>
            <w:noProof/>
            <w:webHidden/>
            <w:sz w:val="22"/>
          </w:rPr>
          <w:fldChar w:fldCharType="end"/>
        </w:r>
      </w:hyperlink>
    </w:p>
    <w:p w:rsidR="00526708" w:rsidRPr="00526708" w:rsidRDefault="00964F18" w:rsidP="00526708">
      <w:pPr>
        <w:pStyle w:val="4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47" w:history="1">
        <w:r w:rsidR="00526708" w:rsidRPr="00526708">
          <w:rPr>
            <w:rStyle w:val="a7"/>
            <w:rFonts w:eastAsiaTheme="majorEastAsia"/>
            <w:noProof/>
            <w:sz w:val="22"/>
          </w:rPr>
          <w:t>2.5.2.2 Этап пользования услугами по поиску работы</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_Toc390165547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44</w:t>
        </w:r>
        <w:r w:rsidR="00526708" w:rsidRPr="00526708">
          <w:rPr>
            <w:noProof/>
            <w:webHidden/>
            <w:sz w:val="22"/>
          </w:rPr>
          <w:fldChar w:fldCharType="end"/>
        </w:r>
      </w:hyperlink>
    </w:p>
    <w:p w:rsidR="00526708" w:rsidRPr="00526708" w:rsidRDefault="00964F18" w:rsidP="00526708">
      <w:pPr>
        <w:pStyle w:val="4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48" w:history="1">
        <w:r w:rsidR="00526708" w:rsidRPr="00526708">
          <w:rPr>
            <w:rStyle w:val="a7"/>
            <w:rFonts w:eastAsiaTheme="majorEastAsia"/>
            <w:noProof/>
            <w:sz w:val="22"/>
            <w:lang w:val="en-US"/>
          </w:rPr>
          <w:t xml:space="preserve">2.5.2.3 </w:t>
        </w:r>
        <w:r w:rsidR="00526708" w:rsidRPr="00526708">
          <w:rPr>
            <w:rStyle w:val="a7"/>
            <w:rFonts w:eastAsiaTheme="majorEastAsia"/>
            <w:noProof/>
            <w:sz w:val="22"/>
          </w:rPr>
          <w:t>Этап после завершения поиска</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_Toc390165548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49</w:t>
        </w:r>
        <w:r w:rsidR="00526708" w:rsidRPr="00526708">
          <w:rPr>
            <w:noProof/>
            <w:webHidden/>
            <w:sz w:val="22"/>
          </w:rPr>
          <w:fldChar w:fldCharType="end"/>
        </w:r>
      </w:hyperlink>
    </w:p>
    <w:p w:rsidR="00526708" w:rsidRPr="00526708" w:rsidRDefault="00964F18" w:rsidP="00526708">
      <w:pPr>
        <w:pStyle w:val="11"/>
        <w:spacing w:after="0" w:line="240" w:lineRule="auto"/>
        <w:ind w:firstLine="0"/>
        <w:rPr>
          <w:rFonts w:asciiTheme="minorHAnsi" w:eastAsiaTheme="minorEastAsia" w:hAnsiTheme="minorHAnsi" w:cstheme="minorBidi"/>
          <w:noProof/>
          <w:sz w:val="18"/>
          <w:szCs w:val="22"/>
        </w:rPr>
      </w:pPr>
      <w:hyperlink w:anchor="_Toc390165549" w:history="1">
        <w:r w:rsidR="00526708" w:rsidRPr="00526708">
          <w:rPr>
            <w:rStyle w:val="a7"/>
            <w:rFonts w:eastAsiaTheme="majorEastAsia"/>
            <w:noProof/>
            <w:sz w:val="22"/>
          </w:rPr>
          <w:t>Заключение</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_Toc390165549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55</w:t>
        </w:r>
        <w:r w:rsidR="00526708" w:rsidRPr="00526708">
          <w:rPr>
            <w:noProof/>
            <w:webHidden/>
            <w:sz w:val="22"/>
          </w:rPr>
          <w:fldChar w:fldCharType="end"/>
        </w:r>
      </w:hyperlink>
    </w:p>
    <w:p w:rsidR="00526708" w:rsidRPr="00526708" w:rsidRDefault="00964F18" w:rsidP="00526708">
      <w:pPr>
        <w:pStyle w:val="11"/>
        <w:spacing w:after="0" w:line="240" w:lineRule="auto"/>
        <w:ind w:firstLine="0"/>
        <w:rPr>
          <w:rFonts w:asciiTheme="minorHAnsi" w:eastAsiaTheme="minorEastAsia" w:hAnsiTheme="minorHAnsi" w:cstheme="minorBidi"/>
          <w:noProof/>
          <w:sz w:val="18"/>
          <w:szCs w:val="22"/>
        </w:rPr>
      </w:pPr>
      <w:hyperlink w:anchor="_Toc390165550" w:history="1">
        <w:r w:rsidR="00526708" w:rsidRPr="00526708">
          <w:rPr>
            <w:rStyle w:val="a7"/>
            <w:rFonts w:eastAsiaTheme="majorEastAsia"/>
            <w:noProof/>
            <w:sz w:val="22"/>
          </w:rPr>
          <w:t>Список использованной литературы</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_Toc390165550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58</w:t>
        </w:r>
        <w:r w:rsidR="00526708" w:rsidRPr="00526708">
          <w:rPr>
            <w:noProof/>
            <w:webHidden/>
            <w:sz w:val="22"/>
          </w:rPr>
          <w:fldChar w:fldCharType="end"/>
        </w:r>
      </w:hyperlink>
    </w:p>
    <w:p w:rsidR="00526708" w:rsidRPr="00526708" w:rsidRDefault="00964F18" w:rsidP="00526708">
      <w:pPr>
        <w:pStyle w:val="11"/>
        <w:spacing w:after="0" w:line="240" w:lineRule="auto"/>
        <w:ind w:firstLine="0"/>
        <w:rPr>
          <w:rFonts w:asciiTheme="minorHAnsi" w:eastAsiaTheme="minorEastAsia" w:hAnsiTheme="minorHAnsi" w:cstheme="minorBidi"/>
          <w:noProof/>
          <w:sz w:val="18"/>
          <w:szCs w:val="22"/>
        </w:rPr>
      </w:pPr>
      <w:hyperlink w:anchor="_Toc390165551" w:history="1">
        <w:r w:rsidR="00526708" w:rsidRPr="00526708">
          <w:rPr>
            <w:rStyle w:val="a7"/>
            <w:rFonts w:eastAsiaTheme="majorEastAsia"/>
            <w:noProof/>
            <w:sz w:val="22"/>
          </w:rPr>
          <w:t>Приложения</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_Toc390165551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63</w:t>
        </w:r>
        <w:r w:rsidR="00526708" w:rsidRPr="00526708">
          <w:rPr>
            <w:noProof/>
            <w:webHidden/>
            <w:sz w:val="22"/>
          </w:rPr>
          <w:fldChar w:fldCharType="end"/>
        </w:r>
      </w:hyperlink>
    </w:p>
    <w:p w:rsidR="00526708" w:rsidRPr="00526708" w:rsidRDefault="00964F18" w:rsidP="00526708">
      <w:pPr>
        <w:pStyle w:val="2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52" w:history="1">
        <w:r w:rsidR="00526708" w:rsidRPr="00526708">
          <w:rPr>
            <w:rStyle w:val="a7"/>
            <w:rFonts w:eastAsiaTheme="majorEastAsia"/>
            <w:noProof/>
            <w:sz w:val="22"/>
          </w:rPr>
          <w:t>Приложение 1. Интервью с пользователями сайтов по поиску работы</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_Toc390165552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63</w:t>
        </w:r>
        <w:r w:rsidR="00526708" w:rsidRPr="00526708">
          <w:rPr>
            <w:noProof/>
            <w:webHidden/>
            <w:sz w:val="22"/>
          </w:rPr>
          <w:fldChar w:fldCharType="end"/>
        </w:r>
      </w:hyperlink>
    </w:p>
    <w:p w:rsidR="00526708" w:rsidRPr="00526708" w:rsidRDefault="00964F18" w:rsidP="00526708">
      <w:pPr>
        <w:pStyle w:val="3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53" w:history="1">
        <w:r w:rsidR="00526708" w:rsidRPr="00526708">
          <w:rPr>
            <w:rStyle w:val="a7"/>
            <w:rFonts w:eastAsiaTheme="majorEastAsia"/>
            <w:noProof/>
            <w:sz w:val="22"/>
          </w:rPr>
          <w:t>1 интервью</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_Toc390165553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63</w:t>
        </w:r>
        <w:r w:rsidR="00526708" w:rsidRPr="00526708">
          <w:rPr>
            <w:noProof/>
            <w:webHidden/>
            <w:sz w:val="22"/>
          </w:rPr>
          <w:fldChar w:fldCharType="end"/>
        </w:r>
      </w:hyperlink>
    </w:p>
    <w:p w:rsidR="00526708" w:rsidRPr="00526708" w:rsidRDefault="00964F18" w:rsidP="00526708">
      <w:pPr>
        <w:pStyle w:val="3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54" w:history="1">
        <w:r w:rsidR="00526708" w:rsidRPr="00526708">
          <w:rPr>
            <w:rStyle w:val="a7"/>
            <w:rFonts w:eastAsiaTheme="majorEastAsia"/>
            <w:noProof/>
            <w:sz w:val="22"/>
          </w:rPr>
          <w:t>2 интервью</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_Toc390165554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66</w:t>
        </w:r>
        <w:r w:rsidR="00526708" w:rsidRPr="00526708">
          <w:rPr>
            <w:noProof/>
            <w:webHidden/>
            <w:sz w:val="22"/>
          </w:rPr>
          <w:fldChar w:fldCharType="end"/>
        </w:r>
      </w:hyperlink>
    </w:p>
    <w:p w:rsidR="00526708" w:rsidRPr="00526708" w:rsidRDefault="00964F18" w:rsidP="00526708">
      <w:pPr>
        <w:pStyle w:val="3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55" w:history="1">
        <w:r w:rsidR="00526708" w:rsidRPr="00526708">
          <w:rPr>
            <w:rStyle w:val="a7"/>
            <w:rFonts w:eastAsiaTheme="majorEastAsia"/>
            <w:noProof/>
            <w:sz w:val="22"/>
          </w:rPr>
          <w:t>3 интервью</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_Toc390165555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69</w:t>
        </w:r>
        <w:r w:rsidR="00526708" w:rsidRPr="00526708">
          <w:rPr>
            <w:noProof/>
            <w:webHidden/>
            <w:sz w:val="22"/>
          </w:rPr>
          <w:fldChar w:fldCharType="end"/>
        </w:r>
      </w:hyperlink>
    </w:p>
    <w:p w:rsidR="00526708" w:rsidRPr="00526708" w:rsidRDefault="00964F18" w:rsidP="00526708">
      <w:pPr>
        <w:pStyle w:val="3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56" w:history="1">
        <w:r w:rsidR="00526708" w:rsidRPr="00526708">
          <w:rPr>
            <w:rStyle w:val="a7"/>
            <w:rFonts w:eastAsiaTheme="majorEastAsia"/>
            <w:noProof/>
            <w:sz w:val="22"/>
          </w:rPr>
          <w:t>4 интервью</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_Toc390165556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72</w:t>
        </w:r>
        <w:r w:rsidR="00526708" w:rsidRPr="00526708">
          <w:rPr>
            <w:noProof/>
            <w:webHidden/>
            <w:sz w:val="22"/>
          </w:rPr>
          <w:fldChar w:fldCharType="end"/>
        </w:r>
      </w:hyperlink>
    </w:p>
    <w:p w:rsidR="00526708" w:rsidRPr="00526708" w:rsidRDefault="00964F18" w:rsidP="00526708">
      <w:pPr>
        <w:pStyle w:val="3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57" w:history="1">
        <w:r w:rsidR="00526708" w:rsidRPr="00526708">
          <w:rPr>
            <w:rStyle w:val="a7"/>
            <w:rFonts w:eastAsiaTheme="majorEastAsia"/>
            <w:noProof/>
            <w:sz w:val="22"/>
          </w:rPr>
          <w:t>5 интервью</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_Toc390165557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74</w:t>
        </w:r>
        <w:r w:rsidR="00526708" w:rsidRPr="00526708">
          <w:rPr>
            <w:noProof/>
            <w:webHidden/>
            <w:sz w:val="22"/>
          </w:rPr>
          <w:fldChar w:fldCharType="end"/>
        </w:r>
      </w:hyperlink>
    </w:p>
    <w:p w:rsidR="00526708" w:rsidRPr="00526708" w:rsidRDefault="00964F18" w:rsidP="00526708">
      <w:pPr>
        <w:pStyle w:val="3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58" w:history="1">
        <w:r w:rsidR="00526708" w:rsidRPr="00526708">
          <w:rPr>
            <w:rStyle w:val="a7"/>
            <w:rFonts w:eastAsiaTheme="majorEastAsia"/>
            <w:noProof/>
            <w:sz w:val="22"/>
          </w:rPr>
          <w:t>6 интервью</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_Toc390165558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76</w:t>
        </w:r>
        <w:r w:rsidR="00526708" w:rsidRPr="00526708">
          <w:rPr>
            <w:noProof/>
            <w:webHidden/>
            <w:sz w:val="22"/>
          </w:rPr>
          <w:fldChar w:fldCharType="end"/>
        </w:r>
      </w:hyperlink>
    </w:p>
    <w:p w:rsidR="00526708" w:rsidRPr="00526708" w:rsidRDefault="00964F18" w:rsidP="00526708">
      <w:pPr>
        <w:pStyle w:val="2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59" w:history="1">
        <w:r w:rsidR="00526708" w:rsidRPr="00526708">
          <w:rPr>
            <w:rStyle w:val="a7"/>
            <w:rFonts w:eastAsiaTheme="majorEastAsia"/>
            <w:noProof/>
            <w:sz w:val="22"/>
          </w:rPr>
          <w:t>Приложение 2. Интервью с менеджерами компаний</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_Toc390165559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79</w:t>
        </w:r>
        <w:r w:rsidR="00526708" w:rsidRPr="00526708">
          <w:rPr>
            <w:noProof/>
            <w:webHidden/>
            <w:sz w:val="22"/>
          </w:rPr>
          <w:fldChar w:fldCharType="end"/>
        </w:r>
      </w:hyperlink>
    </w:p>
    <w:p w:rsidR="00526708" w:rsidRPr="00526708" w:rsidRDefault="00964F18" w:rsidP="00526708">
      <w:pPr>
        <w:pStyle w:val="31"/>
        <w:tabs>
          <w:tab w:val="right" w:leader="dot" w:pos="9060"/>
        </w:tabs>
        <w:spacing w:after="0" w:line="240" w:lineRule="auto"/>
        <w:ind w:left="0" w:firstLine="0"/>
        <w:rPr>
          <w:rFonts w:asciiTheme="minorHAnsi" w:eastAsiaTheme="minorEastAsia" w:hAnsiTheme="minorHAnsi" w:cstheme="minorBidi"/>
          <w:noProof/>
          <w:sz w:val="18"/>
          <w:szCs w:val="22"/>
        </w:rPr>
      </w:pPr>
      <w:hyperlink w:anchor="_Toc390165560" w:history="1">
        <w:r w:rsidR="00526708" w:rsidRPr="00526708">
          <w:rPr>
            <w:rStyle w:val="a7"/>
            <w:rFonts w:eastAsiaTheme="majorEastAsia"/>
            <w:noProof/>
            <w:sz w:val="22"/>
          </w:rPr>
          <w:t>1 интервью</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_Toc390165560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79</w:t>
        </w:r>
        <w:r w:rsidR="00526708" w:rsidRPr="00526708">
          <w:rPr>
            <w:noProof/>
            <w:webHidden/>
            <w:sz w:val="22"/>
          </w:rPr>
          <w:fldChar w:fldCharType="end"/>
        </w:r>
      </w:hyperlink>
    </w:p>
    <w:p w:rsidR="00526708" w:rsidRDefault="00964F18" w:rsidP="00526708">
      <w:pPr>
        <w:pStyle w:val="31"/>
        <w:tabs>
          <w:tab w:val="right" w:leader="dot" w:pos="9060"/>
        </w:tabs>
        <w:spacing w:after="0" w:line="240" w:lineRule="auto"/>
        <w:ind w:left="0" w:firstLine="0"/>
        <w:rPr>
          <w:rFonts w:asciiTheme="minorHAnsi" w:eastAsiaTheme="minorEastAsia" w:hAnsiTheme="minorHAnsi" w:cstheme="minorBidi"/>
          <w:noProof/>
          <w:sz w:val="22"/>
          <w:szCs w:val="22"/>
        </w:rPr>
      </w:pPr>
      <w:hyperlink w:anchor="_Toc390165561" w:history="1">
        <w:r w:rsidR="00526708" w:rsidRPr="00526708">
          <w:rPr>
            <w:rStyle w:val="a7"/>
            <w:rFonts w:eastAsiaTheme="majorEastAsia"/>
            <w:noProof/>
            <w:sz w:val="22"/>
          </w:rPr>
          <w:t>2 интервью</w:t>
        </w:r>
        <w:r w:rsidR="00526708" w:rsidRPr="00526708">
          <w:rPr>
            <w:noProof/>
            <w:webHidden/>
            <w:sz w:val="22"/>
          </w:rPr>
          <w:tab/>
        </w:r>
        <w:r w:rsidR="00526708" w:rsidRPr="00526708">
          <w:rPr>
            <w:noProof/>
            <w:webHidden/>
            <w:sz w:val="22"/>
          </w:rPr>
          <w:fldChar w:fldCharType="begin"/>
        </w:r>
        <w:r w:rsidR="00526708" w:rsidRPr="00526708">
          <w:rPr>
            <w:noProof/>
            <w:webHidden/>
            <w:sz w:val="22"/>
          </w:rPr>
          <w:instrText xml:space="preserve"> PAGEREF _Toc390165561 \h </w:instrText>
        </w:r>
        <w:r w:rsidR="00526708" w:rsidRPr="00526708">
          <w:rPr>
            <w:noProof/>
            <w:webHidden/>
            <w:sz w:val="22"/>
          </w:rPr>
        </w:r>
        <w:r w:rsidR="00526708" w:rsidRPr="00526708">
          <w:rPr>
            <w:noProof/>
            <w:webHidden/>
            <w:sz w:val="22"/>
          </w:rPr>
          <w:fldChar w:fldCharType="separate"/>
        </w:r>
        <w:r w:rsidR="00526708" w:rsidRPr="00526708">
          <w:rPr>
            <w:noProof/>
            <w:webHidden/>
            <w:sz w:val="22"/>
          </w:rPr>
          <w:t>83</w:t>
        </w:r>
        <w:r w:rsidR="00526708" w:rsidRPr="00526708">
          <w:rPr>
            <w:noProof/>
            <w:webHidden/>
            <w:sz w:val="22"/>
          </w:rPr>
          <w:fldChar w:fldCharType="end"/>
        </w:r>
      </w:hyperlink>
    </w:p>
    <w:p w:rsidR="00EB2430" w:rsidRDefault="00A6621C" w:rsidP="00282E73">
      <w:pPr>
        <w:pStyle w:val="1"/>
        <w:spacing w:before="0" w:after="0" w:line="240" w:lineRule="auto"/>
        <w:rPr>
          <w:sz w:val="28"/>
        </w:rPr>
      </w:pPr>
      <w:r w:rsidRPr="00282E73">
        <w:rPr>
          <w:sz w:val="22"/>
          <w:szCs w:val="22"/>
        </w:rPr>
        <w:fldChar w:fldCharType="end"/>
      </w:r>
    </w:p>
    <w:p w:rsidR="00EB2430" w:rsidRDefault="00EB2430">
      <w:pPr>
        <w:spacing w:after="160" w:line="259" w:lineRule="auto"/>
        <w:rPr>
          <w:rFonts w:asciiTheme="majorHAnsi" w:eastAsiaTheme="majorEastAsia" w:hAnsiTheme="majorHAnsi" w:cstheme="majorBidi"/>
          <w:color w:val="2E74B5" w:themeColor="accent1" w:themeShade="BF"/>
          <w:szCs w:val="28"/>
        </w:rPr>
      </w:pPr>
      <w:r>
        <w:rPr>
          <w:szCs w:val="28"/>
        </w:rPr>
        <w:br w:type="page"/>
      </w:r>
    </w:p>
    <w:p w:rsidR="00806D4A" w:rsidRPr="000E77F3" w:rsidRDefault="00806D4A" w:rsidP="00054516">
      <w:pPr>
        <w:pStyle w:val="1"/>
        <w:rPr>
          <w:lang w:val="en-US"/>
        </w:rPr>
      </w:pPr>
      <w:bookmarkStart w:id="1" w:name="_Toc390165520"/>
      <w:r w:rsidRPr="00054516">
        <w:lastRenderedPageBreak/>
        <w:t>Введение</w:t>
      </w:r>
      <w:bookmarkEnd w:id="0"/>
      <w:bookmarkEnd w:id="1"/>
    </w:p>
    <w:p w:rsidR="002D5445" w:rsidRPr="008500FB" w:rsidRDefault="002D5445" w:rsidP="00C10AEE">
      <w:pPr>
        <w:spacing w:after="160"/>
        <w:jc w:val="right"/>
        <w:rPr>
          <w:szCs w:val="28"/>
          <w:lang w:val="en-US"/>
        </w:rPr>
      </w:pPr>
      <w:r w:rsidRPr="008500FB">
        <w:rPr>
          <w:szCs w:val="28"/>
          <w:lang w:val="en-US"/>
        </w:rPr>
        <w:t>«What people really desire are not products, but satisfying experiences»</w:t>
      </w:r>
    </w:p>
    <w:p w:rsidR="002D5445" w:rsidRPr="0068454B" w:rsidRDefault="002D5445" w:rsidP="00C10AEE">
      <w:pPr>
        <w:spacing w:after="160"/>
        <w:jc w:val="right"/>
        <w:rPr>
          <w:szCs w:val="28"/>
        </w:rPr>
      </w:pPr>
      <w:r w:rsidRPr="008500FB">
        <w:rPr>
          <w:szCs w:val="28"/>
          <w:lang w:val="en-US"/>
        </w:rPr>
        <w:t>Abbott</w:t>
      </w:r>
      <w:r w:rsidR="00331738">
        <w:rPr>
          <w:szCs w:val="28"/>
        </w:rPr>
        <w:t xml:space="preserve">, </w:t>
      </w:r>
      <w:r w:rsidR="007F3B89">
        <w:rPr>
          <w:szCs w:val="28"/>
        </w:rPr>
        <w:t>1955</w:t>
      </w:r>
      <w:r w:rsidR="0068454B">
        <w:rPr>
          <w:szCs w:val="28"/>
        </w:rPr>
        <w:t xml:space="preserve"> </w:t>
      </w:r>
      <w:r w:rsidR="0068454B" w:rsidRPr="000E77F3">
        <w:rPr>
          <w:szCs w:val="28"/>
        </w:rPr>
        <w:t>[</w:t>
      </w:r>
      <w:r w:rsidR="0068454B">
        <w:rPr>
          <w:szCs w:val="28"/>
        </w:rPr>
        <w:t>5</w:t>
      </w:r>
      <w:r w:rsidR="0068454B" w:rsidRPr="000E77F3">
        <w:rPr>
          <w:szCs w:val="28"/>
        </w:rPr>
        <w:t>]</w:t>
      </w:r>
    </w:p>
    <w:p w:rsidR="001A0858" w:rsidRPr="008500FB" w:rsidRDefault="005F1034" w:rsidP="008500FB">
      <w:pPr>
        <w:spacing w:after="160"/>
        <w:rPr>
          <w:szCs w:val="28"/>
        </w:rPr>
      </w:pPr>
      <w:r w:rsidRPr="008500FB">
        <w:rPr>
          <w:szCs w:val="28"/>
        </w:rPr>
        <w:t xml:space="preserve">Парк развлечений Уолта Диснея, кофейня Старбакс – у них есть нечто общее, и это не только всемирное признание и успех, но </w:t>
      </w:r>
      <w:r w:rsidR="000905C3" w:rsidRPr="008500FB">
        <w:rPr>
          <w:szCs w:val="28"/>
        </w:rPr>
        <w:t xml:space="preserve">и </w:t>
      </w:r>
      <w:r w:rsidRPr="008500FB">
        <w:rPr>
          <w:szCs w:val="28"/>
        </w:rPr>
        <w:t xml:space="preserve">кое-что совершенно иное. Так, </w:t>
      </w:r>
      <w:r w:rsidR="00F5763E" w:rsidRPr="008500FB">
        <w:rPr>
          <w:szCs w:val="28"/>
        </w:rPr>
        <w:t xml:space="preserve">в своем </w:t>
      </w:r>
      <w:r w:rsidR="00FD544D" w:rsidRPr="008500FB">
        <w:rPr>
          <w:szCs w:val="28"/>
        </w:rPr>
        <w:t>ежегодном отчете 1995 года компания Старбакс провозглашает</w:t>
      </w:r>
      <w:r w:rsidR="000905C3" w:rsidRPr="008500FB">
        <w:rPr>
          <w:szCs w:val="28"/>
        </w:rPr>
        <w:t>: «Посещая Старбакс, вы получаете нечто большее, чем просто отличный кофе</w:t>
      </w:r>
      <w:r w:rsidR="004C1FF3" w:rsidRPr="008500FB">
        <w:rPr>
          <w:szCs w:val="28"/>
        </w:rPr>
        <w:t xml:space="preserve">. Вы встречаете замечательных людей, слушаете первоклассную музыку, </w:t>
      </w:r>
      <w:r w:rsidR="005E0DC2" w:rsidRPr="008500FB">
        <w:rPr>
          <w:szCs w:val="28"/>
        </w:rPr>
        <w:t xml:space="preserve">имеете </w:t>
      </w:r>
      <w:r w:rsidR="004C1FF3" w:rsidRPr="008500FB">
        <w:rPr>
          <w:szCs w:val="28"/>
        </w:rPr>
        <w:t xml:space="preserve">удобное и уютное место для встреч, </w:t>
      </w:r>
      <w:r w:rsidR="005E0DC2" w:rsidRPr="008500FB">
        <w:rPr>
          <w:szCs w:val="28"/>
        </w:rPr>
        <w:t>где</w:t>
      </w:r>
      <w:r w:rsidR="004C1FF3" w:rsidRPr="008500FB">
        <w:rPr>
          <w:szCs w:val="28"/>
        </w:rPr>
        <w:t xml:space="preserve"> готовится превосходный кофе</w:t>
      </w:r>
      <w:r w:rsidR="002767E4" w:rsidRPr="002767E4">
        <w:rPr>
          <w:szCs w:val="28"/>
        </w:rPr>
        <w:t>.</w:t>
      </w:r>
      <w:r w:rsidR="004C1FF3" w:rsidRPr="008500FB">
        <w:rPr>
          <w:szCs w:val="28"/>
        </w:rPr>
        <w:t xml:space="preserve"> &lt;…&gt; Вы получаете место, где можете быть самим собой</w:t>
      </w:r>
      <w:r w:rsidR="000905C3" w:rsidRPr="008500FB">
        <w:rPr>
          <w:szCs w:val="28"/>
        </w:rPr>
        <w:t xml:space="preserve">». </w:t>
      </w:r>
      <w:r w:rsidR="005E0DC2" w:rsidRPr="008500FB">
        <w:rPr>
          <w:szCs w:val="28"/>
        </w:rPr>
        <w:t xml:space="preserve">Данной цитатой описывается комплекс эмоций и переживаний, который испытывает человек при посещении кофеен Старбакс, иными словами </w:t>
      </w:r>
      <w:r w:rsidR="00F456D8" w:rsidRPr="008500FB">
        <w:rPr>
          <w:szCs w:val="28"/>
        </w:rPr>
        <w:t>речь идет об управлении потребительским опытом.</w:t>
      </w:r>
      <w:r w:rsidR="001A0858" w:rsidRPr="008500FB">
        <w:rPr>
          <w:szCs w:val="28"/>
        </w:rPr>
        <w:t xml:space="preserve"> </w:t>
      </w:r>
    </w:p>
    <w:p w:rsidR="000B6B01" w:rsidRPr="002767E4" w:rsidRDefault="00D54B03" w:rsidP="008500FB">
      <w:pPr>
        <w:spacing w:after="160"/>
        <w:rPr>
          <w:szCs w:val="28"/>
        </w:rPr>
      </w:pPr>
      <w:r>
        <w:rPr>
          <w:szCs w:val="28"/>
        </w:rPr>
        <w:t xml:space="preserve">Согласно данным библиографической и реферативной базе данных </w:t>
      </w:r>
      <w:r>
        <w:rPr>
          <w:szCs w:val="28"/>
          <w:lang w:val="en-US"/>
        </w:rPr>
        <w:t>Scopus</w:t>
      </w:r>
      <w:r>
        <w:rPr>
          <w:szCs w:val="28"/>
        </w:rPr>
        <w:t xml:space="preserve">, с </w:t>
      </w:r>
      <w:r w:rsidRPr="00D54B03">
        <w:rPr>
          <w:szCs w:val="28"/>
        </w:rPr>
        <w:t>начала восьмидесятых годов двадцатого столетия интерес научного сообщества к теме управления потребительским опытом усиливался из года в год</w:t>
      </w:r>
      <w:r w:rsidR="00B0024F">
        <w:rPr>
          <w:szCs w:val="28"/>
        </w:rPr>
        <w:t xml:space="preserve"> </w:t>
      </w:r>
      <w:r w:rsidR="00B0024F" w:rsidRPr="00B0024F">
        <w:rPr>
          <w:szCs w:val="28"/>
        </w:rPr>
        <w:t>[</w:t>
      </w:r>
      <w:r w:rsidR="00B0024F">
        <w:rPr>
          <w:szCs w:val="28"/>
        </w:rPr>
        <w:t>35</w:t>
      </w:r>
      <w:r w:rsidR="00B0024F" w:rsidRPr="00B0024F">
        <w:rPr>
          <w:szCs w:val="28"/>
        </w:rPr>
        <w:t>]</w:t>
      </w:r>
      <w:r>
        <w:rPr>
          <w:szCs w:val="28"/>
        </w:rPr>
        <w:t xml:space="preserve">. </w:t>
      </w:r>
    </w:p>
    <w:p w:rsidR="00521AF4" w:rsidRDefault="001A0858" w:rsidP="00B4759C">
      <w:pPr>
        <w:spacing w:after="160"/>
        <w:rPr>
          <w:szCs w:val="28"/>
        </w:rPr>
      </w:pPr>
      <w:r w:rsidRPr="008500FB">
        <w:rPr>
          <w:szCs w:val="28"/>
        </w:rPr>
        <w:t xml:space="preserve">Почему </w:t>
      </w:r>
      <w:r w:rsidR="007420F1">
        <w:rPr>
          <w:szCs w:val="28"/>
        </w:rPr>
        <w:t xml:space="preserve">же </w:t>
      </w:r>
      <w:r w:rsidRPr="008500FB">
        <w:rPr>
          <w:szCs w:val="28"/>
        </w:rPr>
        <w:t>опыт клиента так важен для компании? Времена, когда просто хорошего сервиса было достаточно, прошли, теперь люди находятся в поиске чего-то уникального, запоминающегося, того</w:t>
      </w:r>
      <w:r w:rsidR="00B137A6" w:rsidRPr="008500FB">
        <w:rPr>
          <w:szCs w:val="28"/>
        </w:rPr>
        <w:t>,</w:t>
      </w:r>
      <w:r w:rsidRPr="008500FB">
        <w:rPr>
          <w:szCs w:val="28"/>
        </w:rPr>
        <w:t xml:space="preserve"> что заставит их испытать определённые эмоции, которых они раньше не получали, благодаря которым они надолго запомнят </w:t>
      </w:r>
      <w:r w:rsidR="0071579A" w:rsidRPr="008500FB">
        <w:rPr>
          <w:szCs w:val="28"/>
        </w:rPr>
        <w:t>к</w:t>
      </w:r>
      <w:r w:rsidRPr="008500FB">
        <w:rPr>
          <w:szCs w:val="28"/>
        </w:rPr>
        <w:t xml:space="preserve">омпанию и расскажут о ней своим друзьям и семье. </w:t>
      </w:r>
      <w:r w:rsidR="0071579A" w:rsidRPr="008500FB">
        <w:rPr>
          <w:szCs w:val="28"/>
        </w:rPr>
        <w:t>Необходимость управлять потр</w:t>
      </w:r>
      <w:r w:rsidR="00B137A6" w:rsidRPr="008500FB">
        <w:rPr>
          <w:szCs w:val="28"/>
        </w:rPr>
        <w:t>ебительским опытом становится тем</w:t>
      </w:r>
      <w:r w:rsidR="0071579A" w:rsidRPr="008500FB">
        <w:rPr>
          <w:szCs w:val="28"/>
        </w:rPr>
        <w:t xml:space="preserve"> более очевидна при понимании факта, что клиент всег</w:t>
      </w:r>
      <w:r w:rsidR="00B137A6" w:rsidRPr="008500FB">
        <w:rPr>
          <w:szCs w:val="28"/>
        </w:rPr>
        <w:t>да</w:t>
      </w:r>
      <w:r w:rsidR="0071579A" w:rsidRPr="008500FB">
        <w:rPr>
          <w:szCs w:val="28"/>
        </w:rPr>
        <w:t xml:space="preserve"> получает определённый опыт при взаимодействии с компанией, будь то </w:t>
      </w:r>
      <w:r w:rsidR="0071579A" w:rsidRPr="008500FB">
        <w:rPr>
          <w:szCs w:val="28"/>
        </w:rPr>
        <w:lastRenderedPageBreak/>
        <w:t xml:space="preserve">опыт </w:t>
      </w:r>
      <w:r w:rsidR="00B137A6" w:rsidRPr="008500FB">
        <w:rPr>
          <w:szCs w:val="28"/>
        </w:rPr>
        <w:t>положительный или</w:t>
      </w:r>
      <w:r w:rsidR="0071579A" w:rsidRPr="008500FB">
        <w:rPr>
          <w:szCs w:val="28"/>
        </w:rPr>
        <w:t xml:space="preserve"> отрицательный.</w:t>
      </w:r>
      <w:r w:rsidR="00443012" w:rsidRPr="008500FB">
        <w:rPr>
          <w:szCs w:val="28"/>
        </w:rPr>
        <w:t xml:space="preserve"> </w:t>
      </w:r>
      <w:r w:rsidR="0071579A" w:rsidRPr="008500FB">
        <w:rPr>
          <w:szCs w:val="28"/>
        </w:rPr>
        <w:t xml:space="preserve"> </w:t>
      </w:r>
      <w:r w:rsidR="00443012" w:rsidRPr="008500FB">
        <w:rPr>
          <w:szCs w:val="28"/>
        </w:rPr>
        <w:t>Таким образом, управление потребительским опытом может стать новы</w:t>
      </w:r>
      <w:r w:rsidR="00054516">
        <w:rPr>
          <w:szCs w:val="28"/>
        </w:rPr>
        <w:t>м</w:t>
      </w:r>
      <w:r w:rsidR="00443012" w:rsidRPr="008500FB">
        <w:rPr>
          <w:szCs w:val="28"/>
        </w:rPr>
        <w:t xml:space="preserve"> конкурентным преимуществом и дифференциатором компании на рынке, особенно в областях, где прежде эта роль отводилась маркетингу отношений</w:t>
      </w:r>
      <w:r w:rsidR="00481C19">
        <w:rPr>
          <w:rStyle w:val="a6"/>
          <w:szCs w:val="28"/>
        </w:rPr>
        <w:t xml:space="preserve"> </w:t>
      </w:r>
      <w:r w:rsidR="00481C19" w:rsidRPr="00481C19">
        <w:rPr>
          <w:szCs w:val="28"/>
        </w:rPr>
        <w:t>[</w:t>
      </w:r>
      <w:r w:rsidR="00481C19">
        <w:rPr>
          <w:szCs w:val="28"/>
        </w:rPr>
        <w:t>24</w:t>
      </w:r>
      <w:r w:rsidR="00481C19" w:rsidRPr="00481C19">
        <w:rPr>
          <w:szCs w:val="28"/>
        </w:rPr>
        <w:t>]</w:t>
      </w:r>
      <w:r w:rsidR="00443012" w:rsidRPr="008500FB">
        <w:rPr>
          <w:szCs w:val="28"/>
        </w:rPr>
        <w:t>.</w:t>
      </w:r>
      <w:r w:rsidR="00521AF4" w:rsidRPr="008500FB">
        <w:rPr>
          <w:szCs w:val="28"/>
        </w:rPr>
        <w:t xml:space="preserve"> </w:t>
      </w:r>
      <w:r w:rsidR="00443012" w:rsidRPr="008500FB">
        <w:rPr>
          <w:szCs w:val="28"/>
        </w:rPr>
        <w:t>Фактически, 85% менеджеров компаний видят управление потребительским опытом, как дальнейшую площадку конкурентных действий</w:t>
      </w:r>
      <w:r w:rsidR="005055C2">
        <w:rPr>
          <w:szCs w:val="28"/>
        </w:rPr>
        <w:t xml:space="preserve"> </w:t>
      </w:r>
      <w:r w:rsidR="005055C2" w:rsidRPr="005055C2">
        <w:rPr>
          <w:szCs w:val="28"/>
        </w:rPr>
        <w:t>[</w:t>
      </w:r>
      <w:r w:rsidR="005055C2">
        <w:rPr>
          <w:szCs w:val="28"/>
        </w:rPr>
        <w:t>31</w:t>
      </w:r>
      <w:r w:rsidR="005055C2" w:rsidRPr="005055C2">
        <w:rPr>
          <w:szCs w:val="28"/>
        </w:rPr>
        <w:t>]</w:t>
      </w:r>
      <w:r w:rsidR="00443012" w:rsidRPr="008500FB">
        <w:rPr>
          <w:szCs w:val="28"/>
        </w:rPr>
        <w:t>.</w:t>
      </w:r>
      <w:r w:rsidR="00521AF4" w:rsidRPr="008500FB">
        <w:rPr>
          <w:szCs w:val="28"/>
        </w:rPr>
        <w:t xml:space="preserve">   </w:t>
      </w:r>
    </w:p>
    <w:p w:rsidR="00B4759C" w:rsidRPr="0011361D" w:rsidRDefault="00B4759C" w:rsidP="00B4759C">
      <w:pPr>
        <w:spacing w:after="160"/>
        <w:ind w:firstLine="709"/>
        <w:rPr>
          <w:szCs w:val="28"/>
        </w:rPr>
      </w:pPr>
      <w:r>
        <w:rPr>
          <w:szCs w:val="28"/>
        </w:rPr>
        <w:t>Стоит однако отметить, что подобное положение дел наиболее характерно для развитых экономик и, в случае с экономиками развивающимися, для отдельных рынков и отраслей</w:t>
      </w:r>
      <w:r w:rsidR="001D2629">
        <w:rPr>
          <w:rStyle w:val="a6"/>
          <w:szCs w:val="28"/>
        </w:rPr>
        <w:t xml:space="preserve"> </w:t>
      </w:r>
      <w:r w:rsidR="001D2629">
        <w:rPr>
          <w:szCs w:val="28"/>
        </w:rPr>
        <w:t xml:space="preserve"> </w:t>
      </w:r>
      <w:r w:rsidR="001D2629" w:rsidRPr="001D2629">
        <w:rPr>
          <w:szCs w:val="28"/>
        </w:rPr>
        <w:t>[</w:t>
      </w:r>
      <w:r w:rsidR="001D2629">
        <w:rPr>
          <w:szCs w:val="28"/>
        </w:rPr>
        <w:t>27</w:t>
      </w:r>
      <w:r w:rsidR="001D2629" w:rsidRPr="001D2629">
        <w:rPr>
          <w:szCs w:val="28"/>
        </w:rPr>
        <w:t>]</w:t>
      </w:r>
      <w:r>
        <w:rPr>
          <w:szCs w:val="28"/>
        </w:rPr>
        <w:t>.</w:t>
      </w:r>
    </w:p>
    <w:p w:rsidR="0002050E" w:rsidRPr="008500FB" w:rsidRDefault="0002050E" w:rsidP="008500FB">
      <w:pPr>
        <w:spacing w:after="160"/>
        <w:rPr>
          <w:szCs w:val="28"/>
        </w:rPr>
      </w:pPr>
      <w:r w:rsidRPr="008500FB">
        <w:rPr>
          <w:szCs w:val="28"/>
        </w:rPr>
        <w:t>В данной работе будет затронуты методы управления потребительским опытом в сфере предоставления услуг по поиску работы в сети Интернет, что обусловлено</w:t>
      </w:r>
      <w:r w:rsidR="00B23009">
        <w:rPr>
          <w:szCs w:val="28"/>
        </w:rPr>
        <w:t xml:space="preserve"> не только личным интересом автора исследования к указанной теме, но и следующими факторами</w:t>
      </w:r>
      <w:r w:rsidRPr="008500FB">
        <w:rPr>
          <w:szCs w:val="28"/>
        </w:rPr>
        <w:t>:</w:t>
      </w:r>
    </w:p>
    <w:p w:rsidR="006F049F" w:rsidRPr="008500FB" w:rsidRDefault="005B7015" w:rsidP="00F277F1">
      <w:pPr>
        <w:pStyle w:val="a3"/>
        <w:numPr>
          <w:ilvl w:val="0"/>
          <w:numId w:val="1"/>
        </w:numPr>
        <w:spacing w:after="160"/>
        <w:rPr>
          <w:szCs w:val="28"/>
        </w:rPr>
      </w:pPr>
      <w:r w:rsidRPr="008500FB">
        <w:rPr>
          <w:szCs w:val="28"/>
        </w:rPr>
        <w:t>ростом количества пользователей сети Интернет в Росси</w:t>
      </w:r>
      <w:r w:rsidR="004E7D2D" w:rsidRPr="008500FB">
        <w:rPr>
          <w:szCs w:val="28"/>
        </w:rPr>
        <w:t>и</w:t>
      </w:r>
      <w:r w:rsidRPr="008500FB">
        <w:rPr>
          <w:szCs w:val="28"/>
        </w:rPr>
        <w:t xml:space="preserve"> </w:t>
      </w:r>
      <w:r w:rsidR="004E7D2D" w:rsidRPr="008500FB">
        <w:rPr>
          <w:szCs w:val="28"/>
        </w:rPr>
        <w:t xml:space="preserve">с 29% до 53,27% (процент от всего населения) в период от 2009 по 2012 год, по данным открытой базы данных </w:t>
      </w:r>
      <w:r w:rsidR="004E7D2D" w:rsidRPr="008500FB">
        <w:rPr>
          <w:szCs w:val="28"/>
          <w:lang w:val="en-US"/>
        </w:rPr>
        <w:t>Google</w:t>
      </w:r>
      <w:r w:rsidR="001D2629">
        <w:rPr>
          <w:szCs w:val="28"/>
        </w:rPr>
        <w:t xml:space="preserve"> </w:t>
      </w:r>
      <w:r w:rsidR="001D2629" w:rsidRPr="001D2629">
        <w:rPr>
          <w:szCs w:val="28"/>
        </w:rPr>
        <w:t>[</w:t>
      </w:r>
      <w:r w:rsidR="001D2629">
        <w:rPr>
          <w:szCs w:val="28"/>
        </w:rPr>
        <w:t>37</w:t>
      </w:r>
      <w:r w:rsidR="001D2629" w:rsidRPr="001D2629">
        <w:rPr>
          <w:szCs w:val="28"/>
        </w:rPr>
        <w:t>]</w:t>
      </w:r>
      <w:r w:rsidR="00EA6506">
        <w:rPr>
          <w:szCs w:val="28"/>
        </w:rPr>
        <w:t>;</w:t>
      </w:r>
    </w:p>
    <w:p w:rsidR="0002050E" w:rsidRPr="008500FB" w:rsidRDefault="006F049F" w:rsidP="00F277F1">
      <w:pPr>
        <w:pStyle w:val="a3"/>
        <w:numPr>
          <w:ilvl w:val="0"/>
          <w:numId w:val="1"/>
        </w:numPr>
        <w:spacing w:after="160"/>
        <w:rPr>
          <w:szCs w:val="28"/>
        </w:rPr>
      </w:pPr>
      <w:r w:rsidRPr="008500FB">
        <w:rPr>
          <w:szCs w:val="28"/>
        </w:rPr>
        <w:t>рост</w:t>
      </w:r>
      <w:r w:rsidR="005B7015" w:rsidRPr="008500FB">
        <w:rPr>
          <w:szCs w:val="28"/>
        </w:rPr>
        <w:t>ом</w:t>
      </w:r>
      <w:r w:rsidRPr="008500FB">
        <w:rPr>
          <w:szCs w:val="28"/>
        </w:rPr>
        <w:t xml:space="preserve"> объема рынка инт</w:t>
      </w:r>
      <w:r w:rsidR="005B7015" w:rsidRPr="008500FB">
        <w:rPr>
          <w:szCs w:val="28"/>
        </w:rPr>
        <w:t>ернет-</w:t>
      </w:r>
      <w:r w:rsidRPr="008500FB">
        <w:rPr>
          <w:szCs w:val="28"/>
        </w:rPr>
        <w:t>рекрутмента на 40%</w:t>
      </w:r>
      <w:r w:rsidR="005B7015" w:rsidRPr="008500FB">
        <w:rPr>
          <w:szCs w:val="28"/>
        </w:rPr>
        <w:t xml:space="preserve"> </w:t>
      </w:r>
      <w:r w:rsidRPr="008500FB">
        <w:rPr>
          <w:szCs w:val="28"/>
        </w:rPr>
        <w:t>и паде</w:t>
      </w:r>
      <w:r w:rsidR="005B7015" w:rsidRPr="008500FB">
        <w:rPr>
          <w:szCs w:val="28"/>
        </w:rPr>
        <w:t>нием</w:t>
      </w:r>
      <w:r w:rsidRPr="008500FB">
        <w:rPr>
          <w:szCs w:val="28"/>
        </w:rPr>
        <w:t xml:space="preserve"> спроса на традиционные рекрутинговые услуги, по данным председателя совета директоров компании HeadHunter Юрия Вировца</w:t>
      </w:r>
      <w:r w:rsidR="001D2629">
        <w:rPr>
          <w:rStyle w:val="a6"/>
          <w:szCs w:val="28"/>
        </w:rPr>
        <w:t xml:space="preserve"> </w:t>
      </w:r>
      <w:r w:rsidR="001D2629" w:rsidRPr="001D2629">
        <w:rPr>
          <w:szCs w:val="28"/>
        </w:rPr>
        <w:t>[</w:t>
      </w:r>
      <w:r w:rsidR="001D2629">
        <w:rPr>
          <w:szCs w:val="28"/>
        </w:rPr>
        <w:t>39</w:t>
      </w:r>
      <w:r w:rsidR="001D2629" w:rsidRPr="001D2629">
        <w:rPr>
          <w:szCs w:val="28"/>
        </w:rPr>
        <w:t>]</w:t>
      </w:r>
    </w:p>
    <w:p w:rsidR="00B137A6" w:rsidRPr="008500FB" w:rsidRDefault="00B137A6" w:rsidP="008500FB">
      <w:pPr>
        <w:spacing w:after="160"/>
        <w:rPr>
          <w:szCs w:val="28"/>
        </w:rPr>
      </w:pPr>
      <w:r w:rsidRPr="008500FB">
        <w:rPr>
          <w:szCs w:val="28"/>
        </w:rPr>
        <w:t xml:space="preserve">Так, </w:t>
      </w:r>
      <w:r w:rsidRPr="008500FB">
        <w:rPr>
          <w:b/>
          <w:szCs w:val="28"/>
        </w:rPr>
        <w:t>актуальность и практический аспект данной дипломной работы</w:t>
      </w:r>
      <w:r w:rsidRPr="008500FB">
        <w:rPr>
          <w:szCs w:val="28"/>
        </w:rPr>
        <w:t xml:space="preserve"> заключается в </w:t>
      </w:r>
      <w:r w:rsidR="0002050E" w:rsidRPr="008500FB">
        <w:rPr>
          <w:szCs w:val="28"/>
        </w:rPr>
        <w:t xml:space="preserve">растущем интересе со стороны научного сообщества </w:t>
      </w:r>
      <w:r w:rsidR="00416448" w:rsidRPr="008500FB">
        <w:rPr>
          <w:szCs w:val="28"/>
        </w:rPr>
        <w:t>к</w:t>
      </w:r>
      <w:r w:rsidR="0002050E" w:rsidRPr="008500FB">
        <w:rPr>
          <w:szCs w:val="28"/>
        </w:rPr>
        <w:t xml:space="preserve"> теме управления потребительским опытом, а также важност</w:t>
      </w:r>
      <w:r w:rsidR="00C67273" w:rsidRPr="008500FB">
        <w:rPr>
          <w:szCs w:val="28"/>
        </w:rPr>
        <w:t>и</w:t>
      </w:r>
      <w:r w:rsidR="0002050E" w:rsidRPr="008500FB">
        <w:rPr>
          <w:szCs w:val="28"/>
        </w:rPr>
        <w:t xml:space="preserve"> изучения данного вопроса для компаний, предоставляющих услуги в сфере интернет-рекрутмента. </w:t>
      </w:r>
      <w:r w:rsidR="003A5B09" w:rsidRPr="008500FB">
        <w:rPr>
          <w:szCs w:val="28"/>
        </w:rPr>
        <w:t xml:space="preserve"> </w:t>
      </w:r>
    </w:p>
    <w:p w:rsidR="00EC1241" w:rsidRPr="008500FB" w:rsidRDefault="00EC1241" w:rsidP="008500FB">
      <w:pPr>
        <w:spacing w:after="160"/>
        <w:rPr>
          <w:szCs w:val="28"/>
        </w:rPr>
      </w:pPr>
      <w:r w:rsidRPr="008500FB">
        <w:rPr>
          <w:b/>
          <w:szCs w:val="28"/>
        </w:rPr>
        <w:lastRenderedPageBreak/>
        <w:t>Целью данного исследования</w:t>
      </w:r>
      <w:r w:rsidRPr="008500FB">
        <w:rPr>
          <w:szCs w:val="28"/>
        </w:rPr>
        <w:t xml:space="preserve"> является изучение </w:t>
      </w:r>
      <w:r w:rsidR="00D60B43" w:rsidRPr="008500FB">
        <w:rPr>
          <w:szCs w:val="28"/>
        </w:rPr>
        <w:t xml:space="preserve">восприятия потребительского опыта как менеджерами компаний, предоставляющих услуги интернет-рекрутмента, так и их клиентами, с целью определения </w:t>
      </w:r>
      <w:r w:rsidR="00F32D39" w:rsidRPr="008500FB">
        <w:rPr>
          <w:szCs w:val="28"/>
        </w:rPr>
        <w:t xml:space="preserve">точного пути получения потребительского опыта и </w:t>
      </w:r>
      <w:r w:rsidR="00D60B43" w:rsidRPr="008500FB">
        <w:rPr>
          <w:szCs w:val="28"/>
        </w:rPr>
        <w:t>разрывов между восприяти</w:t>
      </w:r>
      <w:r w:rsidR="00F32D39" w:rsidRPr="008500FB">
        <w:rPr>
          <w:szCs w:val="28"/>
        </w:rPr>
        <w:t xml:space="preserve">ем опыта клиентами и менеджерами.   </w:t>
      </w:r>
    </w:p>
    <w:p w:rsidR="00D60B43" w:rsidRPr="008500FB" w:rsidRDefault="00D60B43" w:rsidP="008500FB">
      <w:pPr>
        <w:spacing w:after="160"/>
        <w:rPr>
          <w:szCs w:val="28"/>
        </w:rPr>
      </w:pPr>
      <w:r w:rsidRPr="008500FB">
        <w:rPr>
          <w:szCs w:val="28"/>
        </w:rPr>
        <w:t xml:space="preserve">В рамках указанной цели </w:t>
      </w:r>
      <w:r w:rsidRPr="008500FB">
        <w:rPr>
          <w:b/>
          <w:szCs w:val="28"/>
        </w:rPr>
        <w:t>задачами</w:t>
      </w:r>
      <w:r w:rsidRPr="008500FB">
        <w:rPr>
          <w:szCs w:val="28"/>
        </w:rPr>
        <w:t xml:space="preserve"> представленной работы являются:</w:t>
      </w:r>
    </w:p>
    <w:p w:rsidR="00D60B43" w:rsidRPr="008500FB" w:rsidRDefault="00D60B43" w:rsidP="00F277F1">
      <w:pPr>
        <w:pStyle w:val="a3"/>
        <w:numPr>
          <w:ilvl w:val="0"/>
          <w:numId w:val="2"/>
        </w:numPr>
        <w:spacing w:after="160"/>
        <w:rPr>
          <w:szCs w:val="28"/>
        </w:rPr>
      </w:pPr>
      <w:r w:rsidRPr="008500FB">
        <w:rPr>
          <w:szCs w:val="28"/>
        </w:rPr>
        <w:t>Изучение теоретических аспектов управления потребительским опытом;</w:t>
      </w:r>
    </w:p>
    <w:p w:rsidR="00D60B43" w:rsidRPr="008500FB" w:rsidRDefault="00D60B43" w:rsidP="00F277F1">
      <w:pPr>
        <w:pStyle w:val="a3"/>
        <w:numPr>
          <w:ilvl w:val="0"/>
          <w:numId w:val="2"/>
        </w:numPr>
        <w:spacing w:after="160"/>
        <w:rPr>
          <w:szCs w:val="28"/>
        </w:rPr>
      </w:pPr>
      <w:r w:rsidRPr="008500FB">
        <w:rPr>
          <w:szCs w:val="28"/>
        </w:rPr>
        <w:t>Рассмотрение основных методов управления потребительским опытом применительно к сфере услуг;</w:t>
      </w:r>
    </w:p>
    <w:p w:rsidR="000817DB" w:rsidRPr="008500FB" w:rsidRDefault="00D60B43" w:rsidP="00F277F1">
      <w:pPr>
        <w:pStyle w:val="a3"/>
        <w:numPr>
          <w:ilvl w:val="0"/>
          <w:numId w:val="2"/>
        </w:numPr>
        <w:spacing w:after="160"/>
        <w:rPr>
          <w:szCs w:val="28"/>
        </w:rPr>
      </w:pPr>
      <w:r w:rsidRPr="008500FB">
        <w:rPr>
          <w:szCs w:val="28"/>
        </w:rPr>
        <w:t xml:space="preserve">Исследование </w:t>
      </w:r>
      <w:r w:rsidR="00776F17" w:rsidRPr="008500FB">
        <w:rPr>
          <w:szCs w:val="28"/>
        </w:rPr>
        <w:t>ожидаемого и фактического потребительского опыта клиентов компаний по поиску работы в сети Интернет;</w:t>
      </w:r>
    </w:p>
    <w:p w:rsidR="00776F17" w:rsidRPr="008500FB" w:rsidRDefault="00776F17" w:rsidP="00F277F1">
      <w:pPr>
        <w:pStyle w:val="a3"/>
        <w:numPr>
          <w:ilvl w:val="0"/>
          <w:numId w:val="2"/>
        </w:numPr>
        <w:spacing w:after="160"/>
        <w:rPr>
          <w:szCs w:val="28"/>
        </w:rPr>
      </w:pPr>
      <w:r w:rsidRPr="008500FB">
        <w:rPr>
          <w:szCs w:val="28"/>
        </w:rPr>
        <w:t xml:space="preserve">Исследование того, как менеджеры компаний по интернет-рекрутменту представляют путь получения </w:t>
      </w:r>
      <w:r w:rsidR="00F32D39" w:rsidRPr="008500FB">
        <w:rPr>
          <w:szCs w:val="28"/>
        </w:rPr>
        <w:t>потребительского опыта и сам получаемый клиентами опыт;</w:t>
      </w:r>
    </w:p>
    <w:p w:rsidR="00F32D39" w:rsidRPr="008500FB" w:rsidRDefault="00F32D39" w:rsidP="00F277F1">
      <w:pPr>
        <w:pStyle w:val="a3"/>
        <w:numPr>
          <w:ilvl w:val="0"/>
          <w:numId w:val="2"/>
        </w:numPr>
        <w:spacing w:after="160"/>
        <w:rPr>
          <w:szCs w:val="28"/>
        </w:rPr>
      </w:pPr>
      <w:r w:rsidRPr="008500FB">
        <w:rPr>
          <w:szCs w:val="28"/>
        </w:rPr>
        <w:t xml:space="preserve">Определение пути получения потребительского опыта при помощи выявления точек соприкосновения клиентов с компанией, и определение разрывов в восприятии потребительского опыта у менеджеров и клиентов компаний на этом пути. </w:t>
      </w:r>
    </w:p>
    <w:p w:rsidR="00B06DA4" w:rsidRDefault="00082AEC" w:rsidP="008500FB">
      <w:pPr>
        <w:spacing w:after="160"/>
        <w:rPr>
          <w:szCs w:val="28"/>
        </w:rPr>
      </w:pPr>
      <w:r w:rsidRPr="00082AEC">
        <w:rPr>
          <w:b/>
          <w:szCs w:val="28"/>
        </w:rPr>
        <w:t>Объектом исследования</w:t>
      </w:r>
      <w:r w:rsidRPr="00082AEC">
        <w:rPr>
          <w:szCs w:val="28"/>
        </w:rPr>
        <w:t xml:space="preserve"> в рамках дипломной работы является восприятие потребительского опыта менеджерами компаний и их клиентами. </w:t>
      </w:r>
      <w:r w:rsidRPr="00082AEC">
        <w:rPr>
          <w:b/>
          <w:szCs w:val="28"/>
        </w:rPr>
        <w:t>Предметом исследования</w:t>
      </w:r>
      <w:r w:rsidRPr="00082AEC">
        <w:rPr>
          <w:szCs w:val="28"/>
        </w:rPr>
        <w:t xml:space="preserve"> является спектр отношений между компаниями и их клиентами, возникающий в процессе управления потребительским опытом.</w:t>
      </w:r>
    </w:p>
    <w:p w:rsidR="00082AEC" w:rsidRPr="00082AEC" w:rsidRDefault="00082AEC" w:rsidP="008500FB">
      <w:pPr>
        <w:spacing w:after="160"/>
        <w:rPr>
          <w:szCs w:val="28"/>
        </w:rPr>
      </w:pPr>
      <w:r>
        <w:rPr>
          <w:szCs w:val="28"/>
        </w:rPr>
        <w:t>Теоретической базой исследования послужили работы таких авторов</w:t>
      </w:r>
      <w:r w:rsidR="00880A6A">
        <w:rPr>
          <w:szCs w:val="28"/>
        </w:rPr>
        <w:t xml:space="preserve"> и исследователей</w:t>
      </w:r>
      <w:r>
        <w:rPr>
          <w:szCs w:val="28"/>
        </w:rPr>
        <w:t xml:space="preserve">, как </w:t>
      </w:r>
      <w:r w:rsidR="00880A6A" w:rsidRPr="00880A6A">
        <w:rPr>
          <w:szCs w:val="28"/>
        </w:rPr>
        <w:t>М</w:t>
      </w:r>
      <w:r w:rsidR="00880A6A">
        <w:rPr>
          <w:szCs w:val="28"/>
        </w:rPr>
        <w:t>.</w:t>
      </w:r>
      <w:r w:rsidR="00880A6A" w:rsidRPr="00880A6A">
        <w:rPr>
          <w:szCs w:val="28"/>
        </w:rPr>
        <w:t xml:space="preserve"> Холбрук и Э</w:t>
      </w:r>
      <w:r w:rsidR="00880A6A">
        <w:rPr>
          <w:szCs w:val="28"/>
        </w:rPr>
        <w:t>.</w:t>
      </w:r>
      <w:r w:rsidR="00880A6A" w:rsidRPr="00880A6A">
        <w:rPr>
          <w:szCs w:val="28"/>
        </w:rPr>
        <w:t>Хиршман</w:t>
      </w:r>
      <w:r w:rsidR="00880A6A">
        <w:rPr>
          <w:szCs w:val="28"/>
        </w:rPr>
        <w:t xml:space="preserve">, </w:t>
      </w:r>
      <w:r w:rsidR="005F3850">
        <w:rPr>
          <w:szCs w:val="28"/>
        </w:rPr>
        <w:t>которые</w:t>
      </w:r>
      <w:r w:rsidR="00E864E2">
        <w:rPr>
          <w:szCs w:val="28"/>
        </w:rPr>
        <w:t xml:space="preserve"> стали</w:t>
      </w:r>
      <w:r w:rsidR="00880A6A">
        <w:rPr>
          <w:szCs w:val="28"/>
        </w:rPr>
        <w:t xml:space="preserve"> пионерами теории потре</w:t>
      </w:r>
      <w:r w:rsidR="00C611E5">
        <w:rPr>
          <w:szCs w:val="28"/>
        </w:rPr>
        <w:t xml:space="preserve">бительского опыта, Дж. Пайна и </w:t>
      </w:r>
      <w:r w:rsidR="00880A6A">
        <w:rPr>
          <w:szCs w:val="28"/>
        </w:rPr>
        <w:t>Дж. Гилмора,</w:t>
      </w:r>
      <w:r w:rsidR="00E864E2">
        <w:rPr>
          <w:szCs w:val="28"/>
        </w:rPr>
        <w:t xml:space="preserve"> раскрывшими </w:t>
      </w:r>
      <w:r w:rsidR="00E864E2">
        <w:rPr>
          <w:szCs w:val="28"/>
        </w:rPr>
        <w:lastRenderedPageBreak/>
        <w:t>идею экономики впечатлений,</w:t>
      </w:r>
      <w:r w:rsidR="00880A6A">
        <w:rPr>
          <w:szCs w:val="28"/>
        </w:rPr>
        <w:t xml:space="preserve"> </w:t>
      </w:r>
      <w:r w:rsidR="00E864E2">
        <w:rPr>
          <w:szCs w:val="28"/>
        </w:rPr>
        <w:t xml:space="preserve">С. Хаекель и Л. Карбоне, первыми описавшими методы управления потребительским опытом, а также </w:t>
      </w:r>
      <w:r w:rsidR="00564CFC">
        <w:rPr>
          <w:szCs w:val="28"/>
        </w:rPr>
        <w:t xml:space="preserve">Б. Шмитт, который стал авторами многочисленных работ об управлении потребительским опытом. </w:t>
      </w:r>
    </w:p>
    <w:p w:rsidR="00B06DA4" w:rsidRPr="00230358" w:rsidRDefault="00F653C9" w:rsidP="008500FB">
      <w:pPr>
        <w:spacing w:after="160"/>
        <w:rPr>
          <w:szCs w:val="28"/>
        </w:rPr>
      </w:pPr>
      <w:r w:rsidRPr="00F653C9">
        <w:rPr>
          <w:szCs w:val="28"/>
        </w:rPr>
        <w:t>Основанием для проведения исследования является предположение о</w:t>
      </w:r>
      <w:r w:rsidR="00230358">
        <w:rPr>
          <w:szCs w:val="28"/>
        </w:rPr>
        <w:t xml:space="preserve"> </w:t>
      </w:r>
      <w:r>
        <w:rPr>
          <w:szCs w:val="28"/>
        </w:rPr>
        <w:t>наличии</w:t>
      </w:r>
      <w:r w:rsidR="00F5230F" w:rsidRPr="00F5230F">
        <w:rPr>
          <w:szCs w:val="28"/>
        </w:rPr>
        <w:t xml:space="preserve"> разрывов в восприятия потребительского опыта у клиентов компаний интернет-рекрутмента и менеджеров данных компаний.</w:t>
      </w:r>
    </w:p>
    <w:p w:rsidR="00904922" w:rsidRPr="008500FB" w:rsidRDefault="00B37608" w:rsidP="008500FB">
      <w:pPr>
        <w:spacing w:after="160"/>
        <w:rPr>
          <w:szCs w:val="28"/>
        </w:rPr>
      </w:pPr>
      <w:r w:rsidRPr="008500FB">
        <w:rPr>
          <w:szCs w:val="28"/>
        </w:rPr>
        <w:t xml:space="preserve">При написании работы использованы следующие </w:t>
      </w:r>
      <w:r w:rsidRPr="008500FB">
        <w:rPr>
          <w:b/>
          <w:szCs w:val="28"/>
        </w:rPr>
        <w:t>методы</w:t>
      </w:r>
      <w:r w:rsidRPr="008500FB">
        <w:rPr>
          <w:szCs w:val="28"/>
        </w:rPr>
        <w:t>:</w:t>
      </w:r>
    </w:p>
    <w:p w:rsidR="00B37608" w:rsidRPr="008500FB" w:rsidRDefault="00B37608" w:rsidP="00F277F1">
      <w:pPr>
        <w:pStyle w:val="a3"/>
        <w:numPr>
          <w:ilvl w:val="0"/>
          <w:numId w:val="3"/>
        </w:numPr>
        <w:spacing w:after="160"/>
        <w:rPr>
          <w:szCs w:val="28"/>
        </w:rPr>
      </w:pPr>
      <w:r w:rsidRPr="008500FB">
        <w:rPr>
          <w:szCs w:val="28"/>
        </w:rPr>
        <w:t>Кабинетное исследование – анализ вторичной информации по теме управления потребительским опытом, а именно изучение и обобщение научных публикаций зарубежных и российских авторов.</w:t>
      </w:r>
    </w:p>
    <w:p w:rsidR="00B37608" w:rsidRPr="008500FB" w:rsidRDefault="00B37608" w:rsidP="00F277F1">
      <w:pPr>
        <w:pStyle w:val="a3"/>
        <w:numPr>
          <w:ilvl w:val="0"/>
          <w:numId w:val="3"/>
        </w:numPr>
        <w:spacing w:after="160"/>
        <w:rPr>
          <w:szCs w:val="28"/>
        </w:rPr>
      </w:pPr>
      <w:r w:rsidRPr="008500FB">
        <w:rPr>
          <w:szCs w:val="28"/>
        </w:rPr>
        <w:t xml:space="preserve">Эмпирическое исследование при помощи метода глубинного интервью с </w:t>
      </w:r>
      <w:r w:rsidR="002E420E" w:rsidRPr="008500FB">
        <w:rPr>
          <w:szCs w:val="28"/>
        </w:rPr>
        <w:t>менеджерами компаний, занимающих</w:t>
      </w:r>
      <w:r w:rsidRPr="008500FB">
        <w:rPr>
          <w:szCs w:val="28"/>
        </w:rPr>
        <w:t xml:space="preserve">ся интернет-рекрутментом, и их клиентами. </w:t>
      </w:r>
    </w:p>
    <w:p w:rsidR="000C3AED" w:rsidRDefault="00904922" w:rsidP="00591787">
      <w:pPr>
        <w:spacing w:after="160"/>
        <w:rPr>
          <w:szCs w:val="28"/>
        </w:rPr>
      </w:pPr>
      <w:r w:rsidRPr="008500FB">
        <w:rPr>
          <w:szCs w:val="28"/>
        </w:rPr>
        <w:t>Объем и структура работы детерминированы целью и задачами исследования. Так, проект состоит из введения, двух глав, посвященных теоретическому изучению аспектов управлени</w:t>
      </w:r>
      <w:r w:rsidR="006A63CA" w:rsidRPr="008500FB">
        <w:rPr>
          <w:szCs w:val="28"/>
        </w:rPr>
        <w:t>я</w:t>
      </w:r>
      <w:r w:rsidRPr="008500FB">
        <w:rPr>
          <w:szCs w:val="28"/>
        </w:rPr>
        <w:t xml:space="preserve"> потребительским опытом и эмпирическому исследованию, заключения, списка использованной литературы и приложений.</w:t>
      </w:r>
      <w:r w:rsidR="000C3AED">
        <w:rPr>
          <w:szCs w:val="28"/>
        </w:rPr>
        <w:br w:type="page"/>
      </w:r>
    </w:p>
    <w:p w:rsidR="00F32D39" w:rsidRPr="005821A7" w:rsidRDefault="006503BA" w:rsidP="005821A7">
      <w:pPr>
        <w:pStyle w:val="1"/>
      </w:pPr>
      <w:bookmarkStart w:id="2" w:name="_Toc389752241"/>
      <w:bookmarkStart w:id="3" w:name="_Toc390165521"/>
      <w:r w:rsidRPr="005821A7">
        <w:lastRenderedPageBreak/>
        <w:t>Глава 1</w:t>
      </w:r>
      <w:r w:rsidR="0050084B" w:rsidRPr="005821A7">
        <w:t>.</w:t>
      </w:r>
      <w:r w:rsidR="00B671D4" w:rsidRPr="005821A7">
        <w:t xml:space="preserve"> </w:t>
      </w:r>
      <w:r w:rsidR="002E420E" w:rsidRPr="005821A7">
        <w:t>Теоретическое рассмотрение аспектов управления потребительским опытом</w:t>
      </w:r>
      <w:bookmarkEnd w:id="2"/>
      <w:bookmarkEnd w:id="3"/>
      <w:r w:rsidR="002E420E" w:rsidRPr="005821A7">
        <w:t xml:space="preserve"> </w:t>
      </w:r>
    </w:p>
    <w:p w:rsidR="00B671D4" w:rsidRPr="005821A7" w:rsidRDefault="005821A7" w:rsidP="005821A7">
      <w:pPr>
        <w:pStyle w:val="2"/>
      </w:pPr>
      <w:bookmarkStart w:id="4" w:name="_Toc389752242"/>
      <w:bookmarkStart w:id="5" w:name="_Toc390165522"/>
      <w:r>
        <w:t xml:space="preserve">1.1 </w:t>
      </w:r>
      <w:r w:rsidR="00B671D4" w:rsidRPr="005821A7">
        <w:t xml:space="preserve">Определение </w:t>
      </w:r>
      <w:r w:rsidR="00540F44" w:rsidRPr="005821A7">
        <w:t>потребительского опыта</w:t>
      </w:r>
      <w:bookmarkEnd w:id="4"/>
      <w:bookmarkEnd w:id="5"/>
    </w:p>
    <w:p w:rsidR="00540F44" w:rsidRPr="008500FB" w:rsidRDefault="00540F44" w:rsidP="008500FB">
      <w:pPr>
        <w:spacing w:after="160"/>
        <w:rPr>
          <w:szCs w:val="28"/>
        </w:rPr>
      </w:pPr>
      <w:r w:rsidRPr="008500FB">
        <w:rPr>
          <w:szCs w:val="28"/>
        </w:rPr>
        <w:t>В первую очередь необходимо обратиться к определению</w:t>
      </w:r>
      <w:r w:rsidR="00A75A11" w:rsidRPr="008500FB">
        <w:rPr>
          <w:szCs w:val="28"/>
        </w:rPr>
        <w:t xml:space="preserve"> </w:t>
      </w:r>
      <w:r w:rsidR="00545625" w:rsidRPr="008500FB">
        <w:rPr>
          <w:szCs w:val="28"/>
        </w:rPr>
        <w:t xml:space="preserve">термина </w:t>
      </w:r>
      <w:r w:rsidR="00A75A11" w:rsidRPr="008500FB">
        <w:rPr>
          <w:szCs w:val="28"/>
        </w:rPr>
        <w:t>потребительского опыта</w:t>
      </w:r>
      <w:r w:rsidR="00545625" w:rsidRPr="008500FB">
        <w:rPr>
          <w:szCs w:val="28"/>
        </w:rPr>
        <w:t xml:space="preserve"> для понимания сути рассматриваемого предмета. </w:t>
      </w:r>
      <w:r w:rsidR="00CC5031" w:rsidRPr="008500FB">
        <w:rPr>
          <w:szCs w:val="28"/>
        </w:rPr>
        <w:t>Одним из первых упоминаний</w:t>
      </w:r>
      <w:r w:rsidRPr="008500FB">
        <w:rPr>
          <w:szCs w:val="28"/>
        </w:rPr>
        <w:t xml:space="preserve"> потребительск</w:t>
      </w:r>
      <w:r w:rsidR="00CC5031" w:rsidRPr="008500FB">
        <w:rPr>
          <w:szCs w:val="28"/>
        </w:rPr>
        <w:t>ого</w:t>
      </w:r>
      <w:r w:rsidRPr="008500FB">
        <w:rPr>
          <w:szCs w:val="28"/>
        </w:rPr>
        <w:t xml:space="preserve"> опыт</w:t>
      </w:r>
      <w:r w:rsidR="00CC5031" w:rsidRPr="008500FB">
        <w:rPr>
          <w:szCs w:val="28"/>
        </w:rPr>
        <w:t>а</w:t>
      </w:r>
      <w:r w:rsidRPr="008500FB">
        <w:rPr>
          <w:szCs w:val="28"/>
        </w:rPr>
        <w:t xml:space="preserve"> как факто</w:t>
      </w:r>
      <w:r w:rsidR="00545625" w:rsidRPr="008500FB">
        <w:rPr>
          <w:szCs w:val="28"/>
        </w:rPr>
        <w:t>р</w:t>
      </w:r>
      <w:r w:rsidR="00CC5031" w:rsidRPr="008500FB">
        <w:rPr>
          <w:szCs w:val="28"/>
        </w:rPr>
        <w:t>а</w:t>
      </w:r>
      <w:r w:rsidRPr="008500FB">
        <w:rPr>
          <w:szCs w:val="28"/>
        </w:rPr>
        <w:t>, влияющ</w:t>
      </w:r>
      <w:r w:rsidR="00CC5031" w:rsidRPr="008500FB">
        <w:rPr>
          <w:szCs w:val="28"/>
        </w:rPr>
        <w:t>его</w:t>
      </w:r>
      <w:r w:rsidRPr="008500FB">
        <w:rPr>
          <w:szCs w:val="28"/>
        </w:rPr>
        <w:t xml:space="preserve"> на деятельность компаний</w:t>
      </w:r>
      <w:r w:rsidR="00545625" w:rsidRPr="008500FB">
        <w:rPr>
          <w:szCs w:val="28"/>
        </w:rPr>
        <w:t>,</w:t>
      </w:r>
      <w:r w:rsidRPr="008500FB">
        <w:rPr>
          <w:szCs w:val="28"/>
        </w:rPr>
        <w:t xml:space="preserve"> </w:t>
      </w:r>
      <w:r w:rsidR="00CC5031" w:rsidRPr="008500FB">
        <w:rPr>
          <w:szCs w:val="28"/>
        </w:rPr>
        <w:t>стала статья</w:t>
      </w:r>
      <w:r w:rsidRPr="008500FB">
        <w:rPr>
          <w:szCs w:val="28"/>
        </w:rPr>
        <w:t xml:space="preserve"> </w:t>
      </w:r>
      <w:r w:rsidR="00545625" w:rsidRPr="008500FB">
        <w:rPr>
          <w:szCs w:val="28"/>
        </w:rPr>
        <w:t>Льюиса Карбоне и Стефана Хаекель, посвященн</w:t>
      </w:r>
      <w:r w:rsidR="00CC5031" w:rsidRPr="008500FB">
        <w:rPr>
          <w:szCs w:val="28"/>
        </w:rPr>
        <w:t>ая</w:t>
      </w:r>
      <w:r w:rsidR="00545625" w:rsidRPr="008500FB">
        <w:rPr>
          <w:szCs w:val="28"/>
        </w:rPr>
        <w:t xml:space="preserve"> проектированию потребительского опыта</w:t>
      </w:r>
      <w:r w:rsidR="006D7FA0">
        <w:rPr>
          <w:rStyle w:val="a6"/>
          <w:szCs w:val="28"/>
        </w:rPr>
        <w:t xml:space="preserve"> </w:t>
      </w:r>
      <w:r w:rsidR="006D7FA0" w:rsidRPr="006D7FA0">
        <w:rPr>
          <w:szCs w:val="28"/>
        </w:rPr>
        <w:t>[</w:t>
      </w:r>
      <w:r w:rsidR="00D35A0E" w:rsidRPr="00D35A0E">
        <w:rPr>
          <w:szCs w:val="28"/>
        </w:rPr>
        <w:t>21</w:t>
      </w:r>
      <w:r w:rsidR="006D7FA0" w:rsidRPr="006D7FA0">
        <w:rPr>
          <w:szCs w:val="28"/>
        </w:rPr>
        <w:t>]</w:t>
      </w:r>
      <w:r w:rsidR="00545625" w:rsidRPr="008500FB">
        <w:rPr>
          <w:szCs w:val="28"/>
        </w:rPr>
        <w:t xml:space="preserve">. </w:t>
      </w:r>
      <w:r w:rsidR="00106A8E" w:rsidRPr="008500FB">
        <w:rPr>
          <w:szCs w:val="28"/>
        </w:rPr>
        <w:t>По м</w:t>
      </w:r>
      <w:r w:rsidR="00401940" w:rsidRPr="008500FB">
        <w:rPr>
          <w:szCs w:val="28"/>
        </w:rPr>
        <w:t>н</w:t>
      </w:r>
      <w:r w:rsidR="00106A8E" w:rsidRPr="008500FB">
        <w:rPr>
          <w:szCs w:val="28"/>
        </w:rPr>
        <w:t>ению авторов, потребительский опыт – это впечатление, сформированное при столкновении потребителя с сервисом, продуктом и компанией как таковой, которое клиент «</w:t>
      </w:r>
      <w:r w:rsidR="007771DA" w:rsidRPr="008500FB">
        <w:rPr>
          <w:szCs w:val="28"/>
        </w:rPr>
        <w:t>заберет</w:t>
      </w:r>
      <w:r w:rsidR="00106A8E" w:rsidRPr="008500FB">
        <w:rPr>
          <w:szCs w:val="28"/>
        </w:rPr>
        <w:t xml:space="preserve"> с собой». </w:t>
      </w:r>
    </w:p>
    <w:p w:rsidR="004111EE" w:rsidRPr="008500FB" w:rsidRDefault="005C439A" w:rsidP="008500FB">
      <w:pPr>
        <w:spacing w:after="160"/>
        <w:rPr>
          <w:szCs w:val="28"/>
        </w:rPr>
      </w:pPr>
      <w:r w:rsidRPr="008500FB">
        <w:rPr>
          <w:szCs w:val="28"/>
        </w:rPr>
        <w:t xml:space="preserve">С течением времени определение и понимание потребительского опыта осталось практически неизменным. Так, с точки зрения Кристофера Мейра и Андре Швагера, </w:t>
      </w:r>
      <w:r w:rsidRPr="008500FB">
        <w:rPr>
          <w:b/>
          <w:szCs w:val="28"/>
        </w:rPr>
        <w:t>потребительский</w:t>
      </w:r>
      <w:r w:rsidR="004111EE" w:rsidRPr="008500FB">
        <w:rPr>
          <w:b/>
          <w:szCs w:val="28"/>
        </w:rPr>
        <w:t xml:space="preserve"> опыт</w:t>
      </w:r>
      <w:r w:rsidR="00401940" w:rsidRPr="008500FB">
        <w:rPr>
          <w:szCs w:val="28"/>
        </w:rPr>
        <w:t xml:space="preserve"> (Customer Experience)</w:t>
      </w:r>
      <w:r w:rsidRPr="008500FB">
        <w:rPr>
          <w:szCs w:val="28"/>
        </w:rPr>
        <w:t xml:space="preserve"> представляет собой</w:t>
      </w:r>
      <w:r w:rsidR="004111EE" w:rsidRPr="008500FB">
        <w:rPr>
          <w:szCs w:val="28"/>
        </w:rPr>
        <w:t xml:space="preserve"> сумм</w:t>
      </w:r>
      <w:r w:rsidRPr="008500FB">
        <w:rPr>
          <w:szCs w:val="28"/>
        </w:rPr>
        <w:t>у</w:t>
      </w:r>
      <w:r w:rsidR="004111EE" w:rsidRPr="008500FB">
        <w:rPr>
          <w:szCs w:val="28"/>
        </w:rPr>
        <w:t xml:space="preserve"> впечатлений и эмоций, которые потребитель </w:t>
      </w:r>
      <w:r w:rsidR="00401940" w:rsidRPr="008500FB">
        <w:rPr>
          <w:szCs w:val="28"/>
        </w:rPr>
        <w:t xml:space="preserve">получает </w:t>
      </w:r>
      <w:r w:rsidR="004111EE" w:rsidRPr="008500FB">
        <w:rPr>
          <w:szCs w:val="28"/>
        </w:rPr>
        <w:t xml:space="preserve">в ходе </w:t>
      </w:r>
      <w:r w:rsidR="00401940" w:rsidRPr="008500FB">
        <w:rPr>
          <w:szCs w:val="28"/>
        </w:rPr>
        <w:t>прямого (приобретение и пользование товаром или услугой) или непрямого (незапланированное столкновение с продуктом, сервисом или бр</w:t>
      </w:r>
      <w:r w:rsidRPr="008500FB">
        <w:rPr>
          <w:szCs w:val="28"/>
        </w:rPr>
        <w:t>е</w:t>
      </w:r>
      <w:r w:rsidR="00401940" w:rsidRPr="008500FB">
        <w:rPr>
          <w:szCs w:val="28"/>
        </w:rPr>
        <w:t xml:space="preserve">ндом компании, либо с информацией о компании в виде </w:t>
      </w:r>
      <w:r w:rsidRPr="008500FB">
        <w:rPr>
          <w:szCs w:val="28"/>
        </w:rPr>
        <w:t>рекомендаций</w:t>
      </w:r>
      <w:r w:rsidR="00401940" w:rsidRPr="008500FB">
        <w:rPr>
          <w:szCs w:val="28"/>
        </w:rPr>
        <w:t xml:space="preserve">, критики, рекламы, </w:t>
      </w:r>
      <w:r w:rsidRPr="008500FB">
        <w:rPr>
          <w:szCs w:val="28"/>
        </w:rPr>
        <w:t>новостей) взаимодействия</w:t>
      </w:r>
      <w:r w:rsidR="004111EE" w:rsidRPr="008500FB">
        <w:rPr>
          <w:szCs w:val="28"/>
        </w:rPr>
        <w:t xml:space="preserve"> с </w:t>
      </w:r>
      <w:r w:rsidR="00401940" w:rsidRPr="008500FB">
        <w:rPr>
          <w:szCs w:val="28"/>
        </w:rPr>
        <w:t>компанией</w:t>
      </w:r>
      <w:r w:rsidR="006856B4" w:rsidRPr="006856B4">
        <w:rPr>
          <w:rStyle w:val="a6"/>
          <w:szCs w:val="28"/>
        </w:rPr>
        <w:t xml:space="preserve"> </w:t>
      </w:r>
      <w:r w:rsidR="006856B4" w:rsidRPr="006D7FA0">
        <w:rPr>
          <w:szCs w:val="28"/>
        </w:rPr>
        <w:t>[</w:t>
      </w:r>
      <w:r w:rsidR="006856B4" w:rsidRPr="006856B4">
        <w:rPr>
          <w:szCs w:val="28"/>
        </w:rPr>
        <w:t>10</w:t>
      </w:r>
      <w:r w:rsidR="006856B4" w:rsidRPr="006D7FA0">
        <w:rPr>
          <w:szCs w:val="28"/>
        </w:rPr>
        <w:t>]</w:t>
      </w:r>
      <w:r w:rsidR="004111EE" w:rsidRPr="008500FB">
        <w:rPr>
          <w:szCs w:val="28"/>
        </w:rPr>
        <w:t>.</w:t>
      </w:r>
    </w:p>
    <w:p w:rsidR="00795BD2" w:rsidRPr="008500FB" w:rsidRDefault="00795BD2" w:rsidP="008500FB">
      <w:pPr>
        <w:spacing w:after="160"/>
        <w:rPr>
          <w:szCs w:val="28"/>
        </w:rPr>
      </w:pPr>
      <w:r w:rsidRPr="008500FB">
        <w:rPr>
          <w:szCs w:val="28"/>
        </w:rPr>
        <w:t xml:space="preserve">В свою очередь </w:t>
      </w:r>
      <w:r w:rsidRPr="008500FB">
        <w:rPr>
          <w:b/>
          <w:szCs w:val="28"/>
        </w:rPr>
        <w:t>управление потребительским опытом</w:t>
      </w:r>
      <w:r w:rsidRPr="008500FB">
        <w:rPr>
          <w:szCs w:val="28"/>
        </w:rPr>
        <w:t xml:space="preserve"> (</w:t>
      </w:r>
      <w:r w:rsidR="004111EE" w:rsidRPr="008500FB">
        <w:rPr>
          <w:szCs w:val="28"/>
        </w:rPr>
        <w:t>Customer Experience Management</w:t>
      </w:r>
      <w:r w:rsidRPr="008500FB">
        <w:rPr>
          <w:szCs w:val="28"/>
        </w:rPr>
        <w:t>) нацелено на осознанное формирование и обогащение потребительского опыта путе</w:t>
      </w:r>
      <w:r w:rsidR="00401940" w:rsidRPr="008500FB">
        <w:rPr>
          <w:szCs w:val="28"/>
        </w:rPr>
        <w:t>м проведения анализа существующего опыта</w:t>
      </w:r>
      <w:r w:rsidRPr="008500FB">
        <w:rPr>
          <w:szCs w:val="28"/>
        </w:rPr>
        <w:t>, его оптимизацию и передачу нового ценного опыта клиентам</w:t>
      </w:r>
      <w:r w:rsidR="006E77F6" w:rsidRPr="006E77F6">
        <w:rPr>
          <w:szCs w:val="28"/>
        </w:rPr>
        <w:t xml:space="preserve"> </w:t>
      </w:r>
      <w:r w:rsidR="006E77F6" w:rsidRPr="006D7FA0">
        <w:rPr>
          <w:szCs w:val="28"/>
        </w:rPr>
        <w:t>[</w:t>
      </w:r>
      <w:r w:rsidR="006E77F6" w:rsidRPr="006E77F6">
        <w:rPr>
          <w:szCs w:val="28"/>
        </w:rPr>
        <w:t>7</w:t>
      </w:r>
      <w:r w:rsidR="006E77F6" w:rsidRPr="006D7FA0">
        <w:rPr>
          <w:szCs w:val="28"/>
        </w:rPr>
        <w:t>]</w:t>
      </w:r>
      <w:r w:rsidRPr="008500FB">
        <w:rPr>
          <w:szCs w:val="28"/>
        </w:rPr>
        <w:t xml:space="preserve">. </w:t>
      </w:r>
    </w:p>
    <w:p w:rsidR="00BB331E" w:rsidRDefault="00A73C37" w:rsidP="008631FC">
      <w:pPr>
        <w:spacing w:after="160"/>
        <w:rPr>
          <w:szCs w:val="28"/>
        </w:rPr>
      </w:pPr>
      <w:r w:rsidRPr="008500FB">
        <w:rPr>
          <w:szCs w:val="28"/>
        </w:rPr>
        <w:lastRenderedPageBreak/>
        <w:t>И хотя знание ключевых определений данной работы помогает понять важность рассмотрения потребительского опыта</w:t>
      </w:r>
      <w:r w:rsidR="00F77B1B" w:rsidRPr="008500FB">
        <w:rPr>
          <w:szCs w:val="28"/>
        </w:rPr>
        <w:t>,</w:t>
      </w:r>
      <w:r w:rsidRPr="008500FB">
        <w:rPr>
          <w:szCs w:val="28"/>
        </w:rPr>
        <w:t xml:space="preserve"> как одного из способов влияния на отношение потребителей к компании, тем не менее не будет лишним объяснить </w:t>
      </w:r>
      <w:r w:rsidR="002951AB">
        <w:rPr>
          <w:szCs w:val="28"/>
        </w:rPr>
        <w:t xml:space="preserve">влияние потребительского опыта на лояльность потребителей компании и, как следствие, эффективность компании в целом </w:t>
      </w:r>
      <w:r w:rsidRPr="008500FB">
        <w:rPr>
          <w:szCs w:val="28"/>
        </w:rPr>
        <w:t xml:space="preserve">более детально. </w:t>
      </w:r>
      <w:bookmarkStart w:id="6" w:name="_Toc389752243"/>
    </w:p>
    <w:p w:rsidR="006503BA" w:rsidRPr="008500FB" w:rsidRDefault="00BB331E" w:rsidP="00BB331E">
      <w:pPr>
        <w:pStyle w:val="2"/>
      </w:pPr>
      <w:bookmarkStart w:id="7" w:name="_Toc390165523"/>
      <w:r>
        <w:t xml:space="preserve">1.2 </w:t>
      </w:r>
      <w:r w:rsidR="00D26B34" w:rsidRPr="008500FB">
        <w:t xml:space="preserve">Обоснование необходимости управления потребительским опытом </w:t>
      </w:r>
      <w:r w:rsidR="002A7DE1" w:rsidRPr="008500FB">
        <w:t>с точки зрения потребительской лояльности</w:t>
      </w:r>
      <w:bookmarkEnd w:id="6"/>
      <w:bookmarkEnd w:id="7"/>
    </w:p>
    <w:p w:rsidR="00FE0AD7" w:rsidRPr="008500FB" w:rsidRDefault="002A7DE1" w:rsidP="008500FB">
      <w:pPr>
        <w:spacing w:after="160"/>
        <w:rPr>
          <w:szCs w:val="28"/>
        </w:rPr>
      </w:pPr>
      <w:r w:rsidRPr="008500FB">
        <w:rPr>
          <w:szCs w:val="28"/>
        </w:rPr>
        <w:t xml:space="preserve">Что заставляет клиента обращаться к услугам определённой компании снова и снова? </w:t>
      </w:r>
      <w:r w:rsidR="00FE0AD7" w:rsidRPr="008500FB">
        <w:rPr>
          <w:szCs w:val="28"/>
        </w:rPr>
        <w:t>В какой момент он составляет полное впечатление о компании:</w:t>
      </w:r>
    </w:p>
    <w:p w:rsidR="00FE0AD7" w:rsidRPr="008500FB" w:rsidRDefault="00FE0AD7" w:rsidP="00F277F1">
      <w:pPr>
        <w:pStyle w:val="a3"/>
        <w:numPr>
          <w:ilvl w:val="0"/>
          <w:numId w:val="4"/>
        </w:numPr>
        <w:spacing w:after="160"/>
        <w:rPr>
          <w:szCs w:val="28"/>
        </w:rPr>
      </w:pPr>
      <w:r w:rsidRPr="008500FB">
        <w:rPr>
          <w:szCs w:val="28"/>
        </w:rPr>
        <w:t xml:space="preserve">когда видит рекламу сайта о поиске работы? </w:t>
      </w:r>
    </w:p>
    <w:p w:rsidR="00FE0AD7" w:rsidRPr="008500FB" w:rsidRDefault="00FE0AD7" w:rsidP="00F277F1">
      <w:pPr>
        <w:pStyle w:val="a3"/>
        <w:numPr>
          <w:ilvl w:val="0"/>
          <w:numId w:val="4"/>
        </w:numPr>
        <w:spacing w:after="160"/>
        <w:rPr>
          <w:szCs w:val="28"/>
        </w:rPr>
      </w:pPr>
      <w:r w:rsidRPr="008500FB">
        <w:rPr>
          <w:szCs w:val="28"/>
        </w:rPr>
        <w:t xml:space="preserve">когда непосредственно пользуется поиском на сайте? </w:t>
      </w:r>
    </w:p>
    <w:p w:rsidR="002A7DE1" w:rsidRPr="008500FB" w:rsidRDefault="00FE0AD7" w:rsidP="00F277F1">
      <w:pPr>
        <w:pStyle w:val="a3"/>
        <w:numPr>
          <w:ilvl w:val="0"/>
          <w:numId w:val="4"/>
        </w:numPr>
        <w:spacing w:after="160"/>
        <w:rPr>
          <w:szCs w:val="28"/>
        </w:rPr>
      </w:pPr>
      <w:r w:rsidRPr="008500FB">
        <w:rPr>
          <w:szCs w:val="28"/>
        </w:rPr>
        <w:t>или же при успешном заключении трудового договора?</w:t>
      </w:r>
    </w:p>
    <w:p w:rsidR="002A7DE1" w:rsidRPr="008500FB" w:rsidRDefault="00FE0AD7" w:rsidP="008500FB">
      <w:pPr>
        <w:spacing w:after="160"/>
        <w:rPr>
          <w:szCs w:val="28"/>
        </w:rPr>
      </w:pPr>
      <w:r w:rsidRPr="008500FB">
        <w:rPr>
          <w:szCs w:val="28"/>
        </w:rPr>
        <w:t>Ответ на все вопросы – да, именно в этот момент. Потребительский опыт, как следует из определения</w:t>
      </w:r>
      <w:r w:rsidR="00C05415" w:rsidRPr="008500FB">
        <w:rPr>
          <w:szCs w:val="28"/>
        </w:rPr>
        <w:t>,</w:t>
      </w:r>
      <w:r w:rsidRPr="008500FB">
        <w:rPr>
          <w:szCs w:val="28"/>
        </w:rPr>
        <w:t xml:space="preserve"> приведенного выше, </w:t>
      </w:r>
      <w:r w:rsidR="00C05415" w:rsidRPr="008500FB">
        <w:rPr>
          <w:szCs w:val="28"/>
        </w:rPr>
        <w:t xml:space="preserve">- это </w:t>
      </w:r>
      <w:r w:rsidRPr="008500FB">
        <w:rPr>
          <w:szCs w:val="28"/>
        </w:rPr>
        <w:t>комплексный результат взаимодействия клиента с компанией. Именно он влияет на то, как</w:t>
      </w:r>
      <w:r w:rsidR="00C05415" w:rsidRPr="008500FB">
        <w:rPr>
          <w:szCs w:val="28"/>
        </w:rPr>
        <w:t>ие</w:t>
      </w:r>
      <w:r w:rsidRPr="008500FB">
        <w:rPr>
          <w:szCs w:val="28"/>
        </w:rPr>
        <w:t xml:space="preserve"> эмоции по отношению </w:t>
      </w:r>
      <w:r w:rsidR="0025170E" w:rsidRPr="008500FB">
        <w:rPr>
          <w:szCs w:val="28"/>
        </w:rPr>
        <w:t xml:space="preserve">к </w:t>
      </w:r>
      <w:r w:rsidRPr="008500FB">
        <w:rPr>
          <w:szCs w:val="28"/>
        </w:rPr>
        <w:t>компании будет испытывать потребитель, захочет ли он снова обратить</w:t>
      </w:r>
      <w:r w:rsidR="0025170E" w:rsidRPr="008500FB">
        <w:rPr>
          <w:szCs w:val="28"/>
        </w:rPr>
        <w:t>ся</w:t>
      </w:r>
      <w:r w:rsidRPr="008500FB">
        <w:rPr>
          <w:szCs w:val="28"/>
        </w:rPr>
        <w:t xml:space="preserve"> к услугам этой компании, станет ли он в конце концов лояльным клиентом. </w:t>
      </w:r>
      <w:r w:rsidRPr="009334C1">
        <w:rPr>
          <w:szCs w:val="28"/>
        </w:rPr>
        <w:t>Лояльность</w:t>
      </w:r>
      <w:r w:rsidR="009334C1">
        <w:rPr>
          <w:szCs w:val="28"/>
        </w:rPr>
        <w:t xml:space="preserve"> </w:t>
      </w:r>
      <w:r w:rsidRPr="008500FB">
        <w:rPr>
          <w:szCs w:val="28"/>
        </w:rPr>
        <w:t xml:space="preserve">не может существовать только по отношению к имени, логотипу или рекламе, она формируется по отношению к тем переживаниям и эмоциям, который испытывает человек благодаря </w:t>
      </w:r>
      <w:r w:rsidR="0025170E" w:rsidRPr="008500FB">
        <w:rPr>
          <w:szCs w:val="28"/>
        </w:rPr>
        <w:t>фирме</w:t>
      </w:r>
      <w:r w:rsidRPr="008500FB">
        <w:rPr>
          <w:szCs w:val="28"/>
        </w:rPr>
        <w:t xml:space="preserve">. </w:t>
      </w:r>
    </w:p>
    <w:p w:rsidR="0025170E" w:rsidRPr="008500FB" w:rsidRDefault="0025170E" w:rsidP="008500FB">
      <w:pPr>
        <w:spacing w:after="160"/>
        <w:rPr>
          <w:szCs w:val="28"/>
        </w:rPr>
      </w:pPr>
      <w:r w:rsidRPr="008500FB">
        <w:rPr>
          <w:szCs w:val="28"/>
        </w:rPr>
        <w:t xml:space="preserve">Согласно определению, данному Американской ассоциацией маркетологов, </w:t>
      </w:r>
      <w:r w:rsidRPr="008500FB">
        <w:rPr>
          <w:b/>
          <w:szCs w:val="28"/>
        </w:rPr>
        <w:t>потребительская лояльность</w:t>
      </w:r>
      <w:r w:rsidRPr="008500FB">
        <w:rPr>
          <w:szCs w:val="28"/>
        </w:rPr>
        <w:t xml:space="preserve"> </w:t>
      </w:r>
      <w:r w:rsidR="00302044" w:rsidRPr="008500FB">
        <w:rPr>
          <w:szCs w:val="28"/>
        </w:rPr>
        <w:t>–</w:t>
      </w:r>
      <w:r w:rsidRPr="008500FB">
        <w:rPr>
          <w:szCs w:val="28"/>
        </w:rPr>
        <w:t xml:space="preserve"> </w:t>
      </w:r>
      <w:r w:rsidR="005E1297" w:rsidRPr="008500FB">
        <w:rPr>
          <w:szCs w:val="28"/>
        </w:rPr>
        <w:t xml:space="preserve">это явление, при котором </w:t>
      </w:r>
      <w:r w:rsidR="005E1297" w:rsidRPr="008500FB">
        <w:rPr>
          <w:szCs w:val="28"/>
        </w:rPr>
        <w:lastRenderedPageBreak/>
        <w:t>клиент систематически предпочитает продукт или услугу определённой компании, игнорируя предложение других фирм на рынке</w:t>
      </w:r>
      <w:r w:rsidR="006E77F6" w:rsidRPr="006E77F6">
        <w:rPr>
          <w:rStyle w:val="a6"/>
          <w:szCs w:val="28"/>
        </w:rPr>
        <w:t xml:space="preserve"> </w:t>
      </w:r>
      <w:r w:rsidR="006E77F6">
        <w:t xml:space="preserve"> </w:t>
      </w:r>
      <w:r w:rsidR="006E77F6" w:rsidRPr="006D7FA0">
        <w:rPr>
          <w:szCs w:val="28"/>
        </w:rPr>
        <w:t>[</w:t>
      </w:r>
      <w:r w:rsidR="006E77F6" w:rsidRPr="006E77F6">
        <w:rPr>
          <w:szCs w:val="28"/>
        </w:rPr>
        <w:t>36</w:t>
      </w:r>
      <w:r w:rsidR="006E77F6" w:rsidRPr="006D7FA0">
        <w:rPr>
          <w:szCs w:val="28"/>
        </w:rPr>
        <w:t>]</w:t>
      </w:r>
      <w:r w:rsidRPr="008500FB">
        <w:rPr>
          <w:szCs w:val="28"/>
        </w:rPr>
        <w:t>.</w:t>
      </w:r>
    </w:p>
    <w:p w:rsidR="001E5712" w:rsidRPr="008500FB" w:rsidRDefault="001E5712" w:rsidP="008500FB">
      <w:pPr>
        <w:spacing w:after="160"/>
        <w:rPr>
          <w:szCs w:val="28"/>
        </w:rPr>
      </w:pPr>
      <w:r w:rsidRPr="008500FB">
        <w:rPr>
          <w:szCs w:val="28"/>
        </w:rPr>
        <w:t>Важность формирования потребительской лояльности</w:t>
      </w:r>
      <w:r w:rsidR="00C307D9" w:rsidRPr="008500FB">
        <w:rPr>
          <w:szCs w:val="28"/>
        </w:rPr>
        <w:t xml:space="preserve">, как показателя эффективности </w:t>
      </w:r>
      <w:r w:rsidRPr="008500FB">
        <w:rPr>
          <w:szCs w:val="28"/>
        </w:rPr>
        <w:t xml:space="preserve">экономической деятельности компании, </w:t>
      </w:r>
      <w:r w:rsidR="00C307D9" w:rsidRPr="008500FB">
        <w:rPr>
          <w:szCs w:val="28"/>
        </w:rPr>
        <w:t>ч</w:t>
      </w:r>
      <w:r w:rsidR="00C611E5">
        <w:rPr>
          <w:szCs w:val="28"/>
        </w:rPr>
        <w:t>е</w:t>
      </w:r>
      <w:r w:rsidR="00C307D9" w:rsidRPr="008500FB">
        <w:rPr>
          <w:szCs w:val="28"/>
        </w:rPr>
        <w:t xml:space="preserve">рез управление потребительским опытом </w:t>
      </w:r>
      <w:r w:rsidRPr="008500FB">
        <w:rPr>
          <w:szCs w:val="28"/>
        </w:rPr>
        <w:t>обусловлена двумя факторами:</w:t>
      </w:r>
    </w:p>
    <w:p w:rsidR="00AA3957" w:rsidRPr="008500FB" w:rsidRDefault="000C416E" w:rsidP="00F277F1">
      <w:pPr>
        <w:pStyle w:val="a3"/>
        <w:numPr>
          <w:ilvl w:val="0"/>
          <w:numId w:val="5"/>
        </w:numPr>
        <w:spacing w:after="160"/>
        <w:rPr>
          <w:szCs w:val="28"/>
        </w:rPr>
      </w:pPr>
      <w:r w:rsidRPr="008500FB">
        <w:rPr>
          <w:szCs w:val="28"/>
        </w:rPr>
        <w:t>Потребительская лояльность имеет протяжённость во времени и предполагает факт длительной приверженности клиента, что в долгосрочной перспективе означает стабильность объема продаж, т.к. спрос лояльных потребителей на товар или услугу останется неизменн</w:t>
      </w:r>
      <w:r w:rsidR="00C307D9" w:rsidRPr="008500FB">
        <w:rPr>
          <w:szCs w:val="28"/>
        </w:rPr>
        <w:t>ым</w:t>
      </w:r>
      <w:r w:rsidRPr="008500FB">
        <w:rPr>
          <w:szCs w:val="28"/>
        </w:rPr>
        <w:t xml:space="preserve"> даже под влиянием таких рыночных сил, как</w:t>
      </w:r>
      <w:r w:rsidR="00BB0B95" w:rsidRPr="00BB0B95">
        <w:rPr>
          <w:rStyle w:val="a6"/>
          <w:szCs w:val="28"/>
        </w:rPr>
        <w:t xml:space="preserve"> </w:t>
      </w:r>
      <w:r w:rsidR="00BB0B95" w:rsidRPr="006D7FA0">
        <w:rPr>
          <w:szCs w:val="28"/>
        </w:rPr>
        <w:t>[</w:t>
      </w:r>
      <w:r w:rsidR="00BB0B95" w:rsidRPr="00BB0B95">
        <w:rPr>
          <w:szCs w:val="28"/>
        </w:rPr>
        <w:t>22</w:t>
      </w:r>
      <w:r w:rsidR="00BB0B95" w:rsidRPr="006D7FA0">
        <w:rPr>
          <w:szCs w:val="28"/>
        </w:rPr>
        <w:t>]</w:t>
      </w:r>
      <w:r w:rsidR="00AA3957" w:rsidRPr="008500FB">
        <w:rPr>
          <w:szCs w:val="28"/>
        </w:rPr>
        <w:t>:</w:t>
      </w:r>
    </w:p>
    <w:p w:rsidR="00AA3957" w:rsidRPr="008500FB" w:rsidRDefault="00AA3957" w:rsidP="00F277F1">
      <w:pPr>
        <w:pStyle w:val="a3"/>
        <w:numPr>
          <w:ilvl w:val="1"/>
          <w:numId w:val="5"/>
        </w:numPr>
        <w:spacing w:after="160"/>
        <w:rPr>
          <w:szCs w:val="28"/>
        </w:rPr>
      </w:pPr>
      <w:r w:rsidRPr="008500FB">
        <w:rPr>
          <w:szCs w:val="28"/>
        </w:rPr>
        <w:t>сила продуктов-заменителей;</w:t>
      </w:r>
    </w:p>
    <w:p w:rsidR="00AA3957" w:rsidRPr="008500FB" w:rsidRDefault="00AA3957" w:rsidP="00F277F1">
      <w:pPr>
        <w:pStyle w:val="a3"/>
        <w:numPr>
          <w:ilvl w:val="1"/>
          <w:numId w:val="5"/>
        </w:numPr>
        <w:spacing w:after="160"/>
        <w:rPr>
          <w:szCs w:val="28"/>
        </w:rPr>
      </w:pPr>
      <w:r w:rsidRPr="008500FB">
        <w:rPr>
          <w:szCs w:val="28"/>
        </w:rPr>
        <w:t>сила новых игроков на рынке;</w:t>
      </w:r>
    </w:p>
    <w:p w:rsidR="00AA3957" w:rsidRPr="008500FB" w:rsidRDefault="00AA3957" w:rsidP="00F277F1">
      <w:pPr>
        <w:pStyle w:val="a3"/>
        <w:numPr>
          <w:ilvl w:val="1"/>
          <w:numId w:val="5"/>
        </w:numPr>
        <w:spacing w:after="160"/>
        <w:rPr>
          <w:szCs w:val="28"/>
        </w:rPr>
      </w:pPr>
      <w:r w:rsidRPr="008500FB">
        <w:rPr>
          <w:szCs w:val="28"/>
        </w:rPr>
        <w:t>сила рыночной власти поставщиков;</w:t>
      </w:r>
    </w:p>
    <w:p w:rsidR="00AA3957" w:rsidRPr="008500FB" w:rsidRDefault="00AA3957" w:rsidP="00F277F1">
      <w:pPr>
        <w:pStyle w:val="a3"/>
        <w:numPr>
          <w:ilvl w:val="1"/>
          <w:numId w:val="5"/>
        </w:numPr>
        <w:spacing w:after="160"/>
        <w:rPr>
          <w:szCs w:val="28"/>
        </w:rPr>
      </w:pPr>
      <w:r w:rsidRPr="008500FB">
        <w:rPr>
          <w:szCs w:val="28"/>
        </w:rPr>
        <w:t>сила рыночной власти потребителей;</w:t>
      </w:r>
    </w:p>
    <w:p w:rsidR="00AA3957" w:rsidRPr="008500FB" w:rsidRDefault="00AA3957" w:rsidP="00F277F1">
      <w:pPr>
        <w:pStyle w:val="a3"/>
        <w:numPr>
          <w:ilvl w:val="1"/>
          <w:numId w:val="5"/>
        </w:numPr>
        <w:spacing w:after="160"/>
        <w:rPr>
          <w:szCs w:val="28"/>
        </w:rPr>
      </w:pPr>
      <w:r w:rsidRPr="008500FB">
        <w:rPr>
          <w:szCs w:val="28"/>
        </w:rPr>
        <w:t>сила конкурентной борьбы на рынке.</w:t>
      </w:r>
    </w:p>
    <w:p w:rsidR="003B0411" w:rsidRPr="008500FB" w:rsidRDefault="006E1A77" w:rsidP="00F277F1">
      <w:pPr>
        <w:pStyle w:val="a3"/>
        <w:numPr>
          <w:ilvl w:val="0"/>
          <w:numId w:val="5"/>
        </w:numPr>
        <w:spacing w:after="160"/>
        <w:rPr>
          <w:szCs w:val="28"/>
        </w:rPr>
      </w:pPr>
      <w:r w:rsidRPr="008500FB">
        <w:rPr>
          <w:szCs w:val="28"/>
        </w:rPr>
        <w:t>Потребительская лояльность предоставляет компании устойчиво</w:t>
      </w:r>
      <w:r w:rsidR="00B53967" w:rsidRPr="008500FB">
        <w:rPr>
          <w:szCs w:val="28"/>
        </w:rPr>
        <w:t xml:space="preserve">е конкурентное преимущество, т.к. </w:t>
      </w:r>
      <w:r w:rsidR="00AA1CCC" w:rsidRPr="008500FB">
        <w:rPr>
          <w:szCs w:val="28"/>
        </w:rPr>
        <w:t>лояльный клиент во всех или почти всех случаях приобретения товара или услуги предпочтет ценность, предлагаемую определённой компанией, продуктам и услугам других фирм</w:t>
      </w:r>
      <w:r w:rsidR="00A44AF8" w:rsidRPr="00A44AF8">
        <w:rPr>
          <w:rStyle w:val="a6"/>
          <w:szCs w:val="28"/>
        </w:rPr>
        <w:t xml:space="preserve"> </w:t>
      </w:r>
      <w:r w:rsidR="00A44AF8" w:rsidRPr="006D7FA0">
        <w:rPr>
          <w:szCs w:val="28"/>
        </w:rPr>
        <w:t>[</w:t>
      </w:r>
      <w:r w:rsidR="00A44AF8" w:rsidRPr="00A44AF8">
        <w:rPr>
          <w:szCs w:val="28"/>
        </w:rPr>
        <w:t>16</w:t>
      </w:r>
      <w:r w:rsidR="00A44AF8" w:rsidRPr="006D7FA0">
        <w:rPr>
          <w:szCs w:val="28"/>
        </w:rPr>
        <w:t>]</w:t>
      </w:r>
      <w:r w:rsidR="00A44AF8">
        <w:rPr>
          <w:szCs w:val="28"/>
        </w:rPr>
        <w:t>.</w:t>
      </w:r>
    </w:p>
    <w:p w:rsidR="001E5712" w:rsidRPr="00880940" w:rsidRDefault="00C307D9" w:rsidP="008500FB">
      <w:pPr>
        <w:spacing w:after="160"/>
        <w:rPr>
          <w:szCs w:val="28"/>
        </w:rPr>
      </w:pPr>
      <w:r w:rsidRPr="008500FB">
        <w:rPr>
          <w:szCs w:val="28"/>
        </w:rPr>
        <w:t xml:space="preserve">Исследование компании </w:t>
      </w:r>
      <w:r w:rsidRPr="008500FB">
        <w:rPr>
          <w:szCs w:val="28"/>
          <w:lang w:val="en-US"/>
        </w:rPr>
        <w:t>Temkin</w:t>
      </w:r>
      <w:r w:rsidRPr="008500FB">
        <w:rPr>
          <w:szCs w:val="28"/>
        </w:rPr>
        <w:t xml:space="preserve"> </w:t>
      </w:r>
      <w:r w:rsidRPr="008500FB">
        <w:rPr>
          <w:szCs w:val="28"/>
          <w:lang w:val="en-US"/>
        </w:rPr>
        <w:t>Group</w:t>
      </w:r>
      <w:r w:rsidRPr="008500FB">
        <w:rPr>
          <w:szCs w:val="28"/>
        </w:rPr>
        <w:t xml:space="preserve"> подтверждает наличие положительной корреляции между потребительским опытом и лояльностью клиентов.  Так, например, в компаниях, в которых уделяется детальное внимание формированию потребительского опыта, наблюдается </w:t>
      </w:r>
      <w:r w:rsidR="009A47E2" w:rsidRPr="008500FB">
        <w:rPr>
          <w:szCs w:val="28"/>
        </w:rPr>
        <w:t>рост следующих</w:t>
      </w:r>
      <w:r w:rsidRPr="008500FB">
        <w:rPr>
          <w:szCs w:val="28"/>
        </w:rPr>
        <w:t xml:space="preserve"> показателей</w:t>
      </w:r>
      <w:r w:rsidR="00880940" w:rsidRPr="00880940">
        <w:rPr>
          <w:szCs w:val="28"/>
        </w:rPr>
        <w:t xml:space="preserve"> </w:t>
      </w:r>
      <w:r w:rsidR="00880940" w:rsidRPr="006D7FA0">
        <w:rPr>
          <w:szCs w:val="28"/>
        </w:rPr>
        <w:t>[</w:t>
      </w:r>
      <w:r w:rsidR="00880940" w:rsidRPr="00880940">
        <w:rPr>
          <w:szCs w:val="28"/>
        </w:rPr>
        <w:t>33</w:t>
      </w:r>
      <w:r w:rsidR="00880940" w:rsidRPr="006D7FA0">
        <w:rPr>
          <w:szCs w:val="28"/>
        </w:rPr>
        <w:t>]</w:t>
      </w:r>
      <w:r w:rsidR="00880940" w:rsidRPr="00880940">
        <w:rPr>
          <w:szCs w:val="28"/>
        </w:rPr>
        <w:t>:</w:t>
      </w:r>
    </w:p>
    <w:p w:rsidR="00C307D9" w:rsidRPr="008500FB" w:rsidRDefault="009A47E2" w:rsidP="00F277F1">
      <w:pPr>
        <w:pStyle w:val="a3"/>
        <w:numPr>
          <w:ilvl w:val="0"/>
          <w:numId w:val="6"/>
        </w:numPr>
        <w:spacing w:after="160"/>
        <w:rPr>
          <w:szCs w:val="28"/>
        </w:rPr>
      </w:pPr>
      <w:r w:rsidRPr="008500FB">
        <w:rPr>
          <w:szCs w:val="28"/>
        </w:rPr>
        <w:t>ж</w:t>
      </w:r>
      <w:r w:rsidR="00C307D9" w:rsidRPr="008500FB">
        <w:rPr>
          <w:szCs w:val="28"/>
        </w:rPr>
        <w:t>елания клиентов покупать продукцию или обращаться к услугам именно этой компании</w:t>
      </w:r>
      <w:r w:rsidRPr="008500FB">
        <w:rPr>
          <w:szCs w:val="28"/>
        </w:rPr>
        <w:t xml:space="preserve"> повторно</w:t>
      </w:r>
      <w:r w:rsidR="00C307D9" w:rsidRPr="008500FB">
        <w:rPr>
          <w:szCs w:val="28"/>
        </w:rPr>
        <w:t>;</w:t>
      </w:r>
    </w:p>
    <w:p w:rsidR="009A47E2" w:rsidRPr="008500FB" w:rsidRDefault="009A47E2" w:rsidP="00F277F1">
      <w:pPr>
        <w:pStyle w:val="a3"/>
        <w:numPr>
          <w:ilvl w:val="0"/>
          <w:numId w:val="6"/>
        </w:numPr>
        <w:spacing w:after="160"/>
        <w:rPr>
          <w:szCs w:val="28"/>
        </w:rPr>
      </w:pPr>
      <w:r w:rsidRPr="008500FB">
        <w:rPr>
          <w:szCs w:val="28"/>
        </w:rPr>
        <w:lastRenderedPageBreak/>
        <w:t>нежелания переключаться на товары или услуги других компаний;</w:t>
      </w:r>
    </w:p>
    <w:p w:rsidR="009A47E2" w:rsidRPr="008500FB" w:rsidRDefault="009A47E2" w:rsidP="00F277F1">
      <w:pPr>
        <w:pStyle w:val="a3"/>
        <w:numPr>
          <w:ilvl w:val="0"/>
          <w:numId w:val="6"/>
        </w:numPr>
        <w:spacing w:after="160"/>
        <w:rPr>
          <w:szCs w:val="28"/>
        </w:rPr>
      </w:pPr>
      <w:r w:rsidRPr="008500FB">
        <w:rPr>
          <w:szCs w:val="28"/>
        </w:rPr>
        <w:t>желания рекомендовать товары или услуги данной компании знакомым и семье.</w:t>
      </w:r>
    </w:p>
    <w:p w:rsidR="00190910" w:rsidRPr="008500FB" w:rsidRDefault="00190910" w:rsidP="008500FB">
      <w:pPr>
        <w:pStyle w:val="a3"/>
        <w:spacing w:after="160"/>
        <w:rPr>
          <w:szCs w:val="28"/>
        </w:rPr>
      </w:pPr>
    </w:p>
    <w:p w:rsidR="00D26B34" w:rsidRPr="00EC68D7" w:rsidRDefault="00EC68D7" w:rsidP="00EC68D7">
      <w:pPr>
        <w:pStyle w:val="2"/>
      </w:pPr>
      <w:bookmarkStart w:id="8" w:name="_Toc389752244"/>
      <w:bookmarkStart w:id="9" w:name="_Toc390165524"/>
      <w:r>
        <w:t xml:space="preserve">1.3 </w:t>
      </w:r>
      <w:r w:rsidR="002A7DE1" w:rsidRPr="00EC68D7">
        <w:t>Изучение</w:t>
      </w:r>
      <w:r w:rsidR="00D26B34" w:rsidRPr="00EC68D7">
        <w:t xml:space="preserve"> подходов к пониманию потребительского опыта и методов управления </w:t>
      </w:r>
      <w:r w:rsidR="00572278" w:rsidRPr="00EC68D7">
        <w:t>потребительским опытом</w:t>
      </w:r>
      <w:bookmarkEnd w:id="8"/>
      <w:bookmarkEnd w:id="9"/>
    </w:p>
    <w:p w:rsidR="00F81EC1" w:rsidRPr="00D21170" w:rsidRDefault="00EC68D7" w:rsidP="008B471E">
      <w:pPr>
        <w:pStyle w:val="3"/>
      </w:pPr>
      <w:bookmarkStart w:id="10" w:name="_Toc390165525"/>
      <w:r>
        <w:t xml:space="preserve">1.3.1 </w:t>
      </w:r>
      <w:r w:rsidR="00F81EC1" w:rsidRPr="00D21170">
        <w:t>Экономика потребительского опыта</w:t>
      </w:r>
      <w:bookmarkEnd w:id="10"/>
    </w:p>
    <w:p w:rsidR="00F81EC1" w:rsidRPr="008500FB" w:rsidRDefault="00F81EC1" w:rsidP="008500FB">
      <w:pPr>
        <w:spacing w:after="160"/>
        <w:rPr>
          <w:szCs w:val="28"/>
        </w:rPr>
      </w:pPr>
      <w:r w:rsidRPr="008500FB">
        <w:rPr>
          <w:szCs w:val="28"/>
        </w:rPr>
        <w:t>Статья «</w:t>
      </w:r>
      <w:r w:rsidR="00C34C09" w:rsidRPr="008500FB">
        <w:rPr>
          <w:szCs w:val="28"/>
        </w:rPr>
        <w:t>Добро пожаловать в э</w:t>
      </w:r>
      <w:r w:rsidRPr="008500FB">
        <w:rPr>
          <w:szCs w:val="28"/>
        </w:rPr>
        <w:t>кономик</w:t>
      </w:r>
      <w:r w:rsidR="00C34C09" w:rsidRPr="008500FB">
        <w:rPr>
          <w:szCs w:val="28"/>
        </w:rPr>
        <w:t>у впечатлений</w:t>
      </w:r>
      <w:r w:rsidRPr="008500FB">
        <w:rPr>
          <w:szCs w:val="28"/>
        </w:rPr>
        <w:t>» Б.</w:t>
      </w:r>
      <w:r w:rsidR="005B5EC1">
        <w:rPr>
          <w:szCs w:val="28"/>
        </w:rPr>
        <w:t xml:space="preserve"> </w:t>
      </w:r>
      <w:r w:rsidRPr="008500FB">
        <w:rPr>
          <w:szCs w:val="28"/>
        </w:rPr>
        <w:t>Дж. Пайна и Дж. Х. Гилмора</w:t>
      </w:r>
      <w:r w:rsidR="004872E8" w:rsidRPr="004872E8">
        <w:rPr>
          <w:rStyle w:val="a6"/>
          <w:szCs w:val="28"/>
        </w:rPr>
        <w:t xml:space="preserve"> </w:t>
      </w:r>
      <w:r w:rsidR="004872E8" w:rsidRPr="006D7FA0">
        <w:rPr>
          <w:szCs w:val="28"/>
        </w:rPr>
        <w:t>[</w:t>
      </w:r>
      <w:r w:rsidR="004872E8" w:rsidRPr="004872E8">
        <w:rPr>
          <w:szCs w:val="28"/>
        </w:rPr>
        <w:t>27</w:t>
      </w:r>
      <w:r w:rsidR="004872E8" w:rsidRPr="006D7FA0">
        <w:rPr>
          <w:szCs w:val="28"/>
        </w:rPr>
        <w:t>]</w:t>
      </w:r>
      <w:r w:rsidRPr="008500FB">
        <w:rPr>
          <w:szCs w:val="28"/>
        </w:rPr>
        <w:t xml:space="preserve"> появилась позже статей, которые впервые описывали потребительский опыт как новый инструмент в менеджменте, тем не менее она раскрывает условия возникновения этого инструмента с точки зрения эволюции экономики. Таким образом, автор работы считает целесообразным осветить содержание этой статьи в первую очередь, т.е. начать с истоков, и только затем перейти к статьям, посвященным определению потребительского опыта и методам управления им. </w:t>
      </w:r>
    </w:p>
    <w:p w:rsidR="009F7A52" w:rsidRPr="008500FB" w:rsidRDefault="0085763E" w:rsidP="008500FB">
      <w:pPr>
        <w:spacing w:after="160"/>
        <w:rPr>
          <w:szCs w:val="28"/>
        </w:rPr>
      </w:pPr>
      <w:r w:rsidRPr="008500FB">
        <w:rPr>
          <w:szCs w:val="28"/>
        </w:rPr>
        <w:t xml:space="preserve">Дж. Пайн и Дж. Гилмор презентуют в своей работе схему эволюции экономической ценности, предлагаемой потребителям. </w:t>
      </w:r>
      <w:r w:rsidR="00BC312C" w:rsidRPr="008500FB">
        <w:rPr>
          <w:szCs w:val="28"/>
        </w:rPr>
        <w:t>Они делают акцент на том, что потребительский опыт и фактически продажа этого опыта является новой ступенью развития рынка (Рис. 3)</w:t>
      </w:r>
    </w:p>
    <w:p w:rsidR="00BC312C" w:rsidRPr="008500FB" w:rsidRDefault="00BC312C" w:rsidP="008500FB">
      <w:pPr>
        <w:spacing w:after="160"/>
        <w:rPr>
          <w:szCs w:val="28"/>
        </w:rPr>
      </w:pPr>
      <w:r w:rsidRPr="008500FB">
        <w:rPr>
          <w:noProof/>
          <w:szCs w:val="28"/>
        </w:rPr>
        <w:lastRenderedPageBreak/>
        <w:drawing>
          <wp:inline distT="0" distB="0" distL="0" distR="0">
            <wp:extent cx="3209026" cy="320902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225250" cy="3225250"/>
                    </a:xfrm>
                    <a:prstGeom prst="rect">
                      <a:avLst/>
                    </a:prstGeom>
                  </pic:spPr>
                </pic:pic>
              </a:graphicData>
            </a:graphic>
          </wp:inline>
        </w:drawing>
      </w:r>
    </w:p>
    <w:p w:rsidR="00BC312C" w:rsidRPr="008500FB" w:rsidRDefault="00660081" w:rsidP="008500FB">
      <w:pPr>
        <w:spacing w:after="160"/>
        <w:rPr>
          <w:szCs w:val="28"/>
        </w:rPr>
      </w:pPr>
      <w:r>
        <w:rPr>
          <w:szCs w:val="28"/>
        </w:rPr>
        <w:t xml:space="preserve">Рисунок 1. Эволюция экономической ценности </w:t>
      </w:r>
    </w:p>
    <w:p w:rsidR="000A475F" w:rsidRDefault="00BC312C" w:rsidP="008500FB">
      <w:pPr>
        <w:spacing w:after="160"/>
        <w:rPr>
          <w:szCs w:val="28"/>
        </w:rPr>
      </w:pPr>
      <w:r w:rsidRPr="008500FB">
        <w:rPr>
          <w:szCs w:val="28"/>
        </w:rPr>
        <w:t xml:space="preserve">По мнению авторов потребительский опыт возникает, когда компания намеренно использует свой сервис как этап и свой товар или услуги как предложение для вовлечения клиента в запоминающиеся для него события. Так, </w:t>
      </w:r>
      <w:r w:rsidR="00E35584" w:rsidRPr="008500FB">
        <w:rPr>
          <w:szCs w:val="28"/>
        </w:rPr>
        <w:t xml:space="preserve">Дж. </w:t>
      </w:r>
      <w:r w:rsidRPr="008500FB">
        <w:rPr>
          <w:szCs w:val="28"/>
        </w:rPr>
        <w:t xml:space="preserve">Гилмор и </w:t>
      </w:r>
      <w:r w:rsidR="00E35584" w:rsidRPr="008500FB">
        <w:rPr>
          <w:szCs w:val="28"/>
        </w:rPr>
        <w:t xml:space="preserve">Дж. </w:t>
      </w:r>
      <w:r w:rsidRPr="008500FB">
        <w:rPr>
          <w:szCs w:val="28"/>
        </w:rPr>
        <w:t>Пайн характеризуют природу предложения на каждой стадии следующим образом: составные элементы – взаимозаменяемы, товары – осязаемы, услуги – неосязаемы, и опыт – запоминающийся. Для боле</w:t>
      </w:r>
      <w:r w:rsidR="005B5EC1">
        <w:rPr>
          <w:szCs w:val="28"/>
        </w:rPr>
        <w:t>е</w:t>
      </w:r>
      <w:r w:rsidRPr="008500FB">
        <w:rPr>
          <w:szCs w:val="28"/>
        </w:rPr>
        <w:t xml:space="preserve"> детального понимания различий между стадиями развития ценности авторы составили таблицу особенностей этих стадий, где опыт является личным, высвобождаемый спустя некоторое </w:t>
      </w:r>
      <w:r w:rsidR="001A790C">
        <w:rPr>
          <w:szCs w:val="28"/>
        </w:rPr>
        <w:t xml:space="preserve">время и предлагаемый «гостям», </w:t>
      </w:r>
      <w:r w:rsidRPr="008500FB">
        <w:rPr>
          <w:szCs w:val="28"/>
        </w:rPr>
        <w:t>а не просто покупателям</w:t>
      </w:r>
      <w:r w:rsidR="000A475F" w:rsidRPr="008500FB">
        <w:rPr>
          <w:szCs w:val="28"/>
        </w:rPr>
        <w:t xml:space="preserve"> (Рис</w:t>
      </w:r>
      <w:r w:rsidRPr="008500FB">
        <w:rPr>
          <w:szCs w:val="28"/>
        </w:rPr>
        <w:t>.</w:t>
      </w:r>
      <w:r w:rsidR="000A475F" w:rsidRPr="008500FB">
        <w:rPr>
          <w:szCs w:val="28"/>
        </w:rPr>
        <w:t xml:space="preserve"> </w:t>
      </w:r>
      <w:r w:rsidR="004C1F73">
        <w:rPr>
          <w:szCs w:val="28"/>
        </w:rPr>
        <w:t>1</w:t>
      </w:r>
      <w:r w:rsidR="000A475F" w:rsidRPr="008500FB">
        <w:rPr>
          <w:szCs w:val="28"/>
        </w:rPr>
        <w:t>).</w:t>
      </w:r>
    </w:p>
    <w:p w:rsidR="004C1F73" w:rsidRDefault="004C1F73" w:rsidP="004C1F73">
      <w:pPr>
        <w:spacing w:after="160"/>
        <w:jc w:val="right"/>
        <w:rPr>
          <w:szCs w:val="28"/>
        </w:rPr>
      </w:pPr>
      <w:r>
        <w:rPr>
          <w:szCs w:val="28"/>
        </w:rPr>
        <w:t>Таблица 1</w:t>
      </w:r>
    </w:p>
    <w:p w:rsidR="004C1F73" w:rsidRPr="004C1F73" w:rsidRDefault="004C1F73" w:rsidP="004C1F73">
      <w:pPr>
        <w:spacing w:after="160"/>
        <w:jc w:val="center"/>
        <w:rPr>
          <w:szCs w:val="28"/>
        </w:rPr>
      </w:pPr>
      <w:r w:rsidRPr="004C1F73">
        <w:rPr>
          <w:szCs w:val="28"/>
        </w:rPr>
        <w:t>Экономические различия этапов эволюции потребительской ценности</w:t>
      </w:r>
    </w:p>
    <w:p w:rsidR="000A475F" w:rsidRPr="008500FB" w:rsidRDefault="000A475F" w:rsidP="008500FB">
      <w:pPr>
        <w:spacing w:after="160"/>
        <w:rPr>
          <w:szCs w:val="28"/>
        </w:rPr>
      </w:pPr>
      <w:r w:rsidRPr="008500FB">
        <w:rPr>
          <w:noProof/>
          <w:szCs w:val="28"/>
        </w:rPr>
        <w:lastRenderedPageBreak/>
        <w:drawing>
          <wp:inline distT="0" distB="0" distL="0" distR="0">
            <wp:extent cx="5460606" cy="2479016"/>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491102" cy="2492860"/>
                    </a:xfrm>
                    <a:prstGeom prst="rect">
                      <a:avLst/>
                    </a:prstGeom>
                  </pic:spPr>
                </pic:pic>
              </a:graphicData>
            </a:graphic>
          </wp:inline>
        </w:drawing>
      </w:r>
    </w:p>
    <w:p w:rsidR="000A475F" w:rsidRPr="008500FB" w:rsidRDefault="00CD0583" w:rsidP="008500FB">
      <w:pPr>
        <w:spacing w:after="160"/>
        <w:rPr>
          <w:szCs w:val="28"/>
        </w:rPr>
      </w:pPr>
      <w:r w:rsidRPr="008500FB">
        <w:rPr>
          <w:szCs w:val="28"/>
        </w:rPr>
        <w:t xml:space="preserve">Также авторы рассматриваемой статьи называют </w:t>
      </w:r>
      <w:r w:rsidRPr="008500FB">
        <w:rPr>
          <w:b/>
          <w:szCs w:val="28"/>
        </w:rPr>
        <w:t>два измерения потребительского опыта</w:t>
      </w:r>
      <w:r w:rsidRPr="008500FB">
        <w:rPr>
          <w:szCs w:val="28"/>
        </w:rPr>
        <w:t>:</w:t>
      </w:r>
    </w:p>
    <w:p w:rsidR="0089606C" w:rsidRPr="008500FB" w:rsidRDefault="0089606C" w:rsidP="00F277F1">
      <w:pPr>
        <w:pStyle w:val="a3"/>
        <w:numPr>
          <w:ilvl w:val="0"/>
          <w:numId w:val="11"/>
        </w:numPr>
        <w:spacing w:after="160"/>
        <w:rPr>
          <w:szCs w:val="28"/>
        </w:rPr>
      </w:pPr>
      <w:r w:rsidRPr="008500FB">
        <w:rPr>
          <w:szCs w:val="28"/>
        </w:rPr>
        <w:t>степень участия клиента (пассивное участие, когда клиент не принимае</w:t>
      </w:r>
      <w:r w:rsidR="00CB2EA6" w:rsidRPr="008500FB">
        <w:rPr>
          <w:szCs w:val="28"/>
        </w:rPr>
        <w:t>т участие в происходящем совсем;</w:t>
      </w:r>
      <w:r w:rsidRPr="008500FB">
        <w:rPr>
          <w:szCs w:val="28"/>
        </w:rPr>
        <w:t xml:space="preserve"> и активное участие, когда клиент играет ключевую роль в происходящем);</w:t>
      </w:r>
    </w:p>
    <w:p w:rsidR="00CD0583" w:rsidRPr="008500FB" w:rsidRDefault="0089606C" w:rsidP="00F277F1">
      <w:pPr>
        <w:pStyle w:val="a3"/>
        <w:numPr>
          <w:ilvl w:val="0"/>
          <w:numId w:val="11"/>
        </w:numPr>
        <w:spacing w:after="160"/>
        <w:rPr>
          <w:szCs w:val="28"/>
        </w:rPr>
      </w:pPr>
      <w:r w:rsidRPr="008500FB">
        <w:rPr>
          <w:szCs w:val="28"/>
        </w:rPr>
        <w:t xml:space="preserve">связь, которая объединяет клиента с событием или представлением (на одном полюсе этого измерения находится поглощение, когда </w:t>
      </w:r>
      <w:r w:rsidR="00CB2EA6" w:rsidRPr="008500FB">
        <w:rPr>
          <w:szCs w:val="28"/>
        </w:rPr>
        <w:t>клиент активно воспринимает получаемую информацию, как, например, при конспектировании лекции;</w:t>
      </w:r>
      <w:r w:rsidRPr="008500FB">
        <w:rPr>
          <w:szCs w:val="28"/>
        </w:rPr>
        <w:t xml:space="preserve"> и на другом полюс – погружение, когда</w:t>
      </w:r>
      <w:r w:rsidR="002E1F0C" w:rsidRPr="008500FB">
        <w:rPr>
          <w:szCs w:val="28"/>
        </w:rPr>
        <w:t xml:space="preserve"> </w:t>
      </w:r>
      <w:r w:rsidR="00CB2EA6" w:rsidRPr="008500FB">
        <w:rPr>
          <w:szCs w:val="28"/>
        </w:rPr>
        <w:t>человек проваливается в атмосферу, например, погружение в кинотеатре с хорошим звуком и большим экраном по сравнению с телевизором дома)</w:t>
      </w:r>
      <w:r w:rsidR="00D817B3" w:rsidRPr="008500FB">
        <w:rPr>
          <w:szCs w:val="28"/>
        </w:rPr>
        <w:t>.</w:t>
      </w:r>
      <w:r w:rsidR="00CB2EA6" w:rsidRPr="008500FB">
        <w:rPr>
          <w:szCs w:val="28"/>
        </w:rPr>
        <w:t xml:space="preserve"> </w:t>
      </w:r>
    </w:p>
    <w:p w:rsidR="00D817B3" w:rsidRPr="008500FB" w:rsidRDefault="00D817B3" w:rsidP="008500FB">
      <w:pPr>
        <w:spacing w:after="160"/>
        <w:rPr>
          <w:szCs w:val="28"/>
        </w:rPr>
      </w:pPr>
      <w:r w:rsidRPr="008500FB">
        <w:rPr>
          <w:szCs w:val="28"/>
        </w:rPr>
        <w:t>Исхо</w:t>
      </w:r>
      <w:r w:rsidR="00AE2A71" w:rsidRPr="008500FB">
        <w:rPr>
          <w:szCs w:val="28"/>
        </w:rPr>
        <w:t xml:space="preserve">дя из перечисленных измерений </w:t>
      </w:r>
      <w:r w:rsidR="00E35584" w:rsidRPr="008500FB">
        <w:rPr>
          <w:szCs w:val="28"/>
        </w:rPr>
        <w:t xml:space="preserve">Дж. </w:t>
      </w:r>
      <w:r w:rsidR="00AE2A71" w:rsidRPr="008500FB">
        <w:rPr>
          <w:szCs w:val="28"/>
        </w:rPr>
        <w:t xml:space="preserve">Пайн и </w:t>
      </w:r>
      <w:r w:rsidR="00E35584" w:rsidRPr="008500FB">
        <w:rPr>
          <w:szCs w:val="28"/>
        </w:rPr>
        <w:t xml:space="preserve">Дж. </w:t>
      </w:r>
      <w:r w:rsidR="00AE2A71" w:rsidRPr="008500FB">
        <w:rPr>
          <w:szCs w:val="28"/>
        </w:rPr>
        <w:t xml:space="preserve">Гилмор выделяют 4 </w:t>
      </w:r>
      <w:r w:rsidR="001931BF" w:rsidRPr="008500FB">
        <w:rPr>
          <w:szCs w:val="28"/>
        </w:rPr>
        <w:t>сферы</w:t>
      </w:r>
      <w:r w:rsidR="00AE2A71" w:rsidRPr="008500FB">
        <w:rPr>
          <w:szCs w:val="28"/>
        </w:rPr>
        <w:t xml:space="preserve"> потребительского опыта</w:t>
      </w:r>
      <w:r w:rsidR="00204489" w:rsidRPr="008500FB">
        <w:rPr>
          <w:szCs w:val="28"/>
        </w:rPr>
        <w:t>:</w:t>
      </w:r>
    </w:p>
    <w:p w:rsidR="001931BF" w:rsidRPr="008500FB" w:rsidRDefault="001931BF" w:rsidP="00F277F1">
      <w:pPr>
        <w:pStyle w:val="a3"/>
        <w:numPr>
          <w:ilvl w:val="0"/>
          <w:numId w:val="12"/>
        </w:numPr>
        <w:spacing w:after="160"/>
        <w:rPr>
          <w:szCs w:val="28"/>
        </w:rPr>
      </w:pPr>
      <w:r w:rsidRPr="008500FB">
        <w:rPr>
          <w:szCs w:val="28"/>
        </w:rPr>
        <w:t>Развлечение – типичное представление опыта и впечатлений в сознании людей, представляет собой, например, посещение концертов, просмотр ТВ.</w:t>
      </w:r>
    </w:p>
    <w:p w:rsidR="001931BF" w:rsidRPr="008500FB" w:rsidRDefault="001931BF" w:rsidP="00F277F1">
      <w:pPr>
        <w:pStyle w:val="a3"/>
        <w:numPr>
          <w:ilvl w:val="0"/>
          <w:numId w:val="12"/>
        </w:numPr>
        <w:spacing w:after="160"/>
        <w:rPr>
          <w:szCs w:val="28"/>
        </w:rPr>
      </w:pPr>
      <w:r w:rsidRPr="008500FB">
        <w:rPr>
          <w:szCs w:val="28"/>
        </w:rPr>
        <w:t xml:space="preserve">Обучение – требует активного участия человека в процессе, однако люди (или покупатели) все еще находятся больше за пределами </w:t>
      </w:r>
      <w:r w:rsidR="00204489" w:rsidRPr="008500FB">
        <w:rPr>
          <w:szCs w:val="28"/>
        </w:rPr>
        <w:lastRenderedPageBreak/>
        <w:t>происходящего</w:t>
      </w:r>
      <w:r w:rsidRPr="008500FB">
        <w:rPr>
          <w:szCs w:val="28"/>
        </w:rPr>
        <w:t xml:space="preserve">, чем </w:t>
      </w:r>
      <w:r w:rsidR="00204489" w:rsidRPr="008500FB">
        <w:rPr>
          <w:szCs w:val="28"/>
        </w:rPr>
        <w:t xml:space="preserve">погружаются в процесс. Например, </w:t>
      </w:r>
      <w:r w:rsidRPr="008500FB">
        <w:rPr>
          <w:szCs w:val="28"/>
        </w:rPr>
        <w:t>посещение занятий или уроков.</w:t>
      </w:r>
    </w:p>
    <w:p w:rsidR="001931BF" w:rsidRPr="008500FB" w:rsidRDefault="001931BF" w:rsidP="00F277F1">
      <w:pPr>
        <w:pStyle w:val="a3"/>
        <w:numPr>
          <w:ilvl w:val="0"/>
          <w:numId w:val="12"/>
        </w:numPr>
        <w:spacing w:after="160"/>
        <w:rPr>
          <w:szCs w:val="28"/>
        </w:rPr>
      </w:pPr>
      <w:r w:rsidRPr="008500FB">
        <w:rPr>
          <w:szCs w:val="28"/>
        </w:rPr>
        <w:t xml:space="preserve">Эскапистический опыт – может также обучать или удивлять, как и два предыдущих типа опыта, но при этом сильнее вовлекает в процесс, например, при помощи деловой игры. </w:t>
      </w:r>
    </w:p>
    <w:p w:rsidR="00204489" w:rsidRPr="008500FB" w:rsidRDefault="00204489" w:rsidP="00F277F1">
      <w:pPr>
        <w:pStyle w:val="a3"/>
        <w:numPr>
          <w:ilvl w:val="0"/>
          <w:numId w:val="12"/>
        </w:numPr>
        <w:spacing w:after="160"/>
        <w:rPr>
          <w:szCs w:val="28"/>
        </w:rPr>
      </w:pPr>
      <w:r w:rsidRPr="008500FB">
        <w:rPr>
          <w:szCs w:val="28"/>
        </w:rPr>
        <w:t xml:space="preserve">Эстетический опыт – подразумевает сильное погружение и минимальное участие, например, посещение выставок в картинной галерее. </w:t>
      </w:r>
    </w:p>
    <w:p w:rsidR="00204489" w:rsidRPr="008500FB" w:rsidRDefault="00204489" w:rsidP="008500FB">
      <w:pPr>
        <w:spacing w:after="160"/>
        <w:rPr>
          <w:szCs w:val="28"/>
        </w:rPr>
      </w:pPr>
      <w:r w:rsidRPr="008500FB">
        <w:rPr>
          <w:szCs w:val="28"/>
        </w:rPr>
        <w:t>Авторы статьи указывают, что все четыре типа опыта могут пересекаться в одной точке, так называемой «</w:t>
      </w:r>
      <w:r w:rsidRPr="008500FB">
        <w:rPr>
          <w:szCs w:val="28"/>
          <w:lang w:val="en-US"/>
        </w:rPr>
        <w:t>sweet</w:t>
      </w:r>
      <w:r w:rsidRPr="008500FB">
        <w:rPr>
          <w:szCs w:val="28"/>
        </w:rPr>
        <w:t xml:space="preserve"> </w:t>
      </w:r>
      <w:r w:rsidRPr="008500FB">
        <w:rPr>
          <w:szCs w:val="28"/>
          <w:lang w:val="en-US"/>
        </w:rPr>
        <w:t>spot</w:t>
      </w:r>
      <w:r w:rsidRPr="008500FB">
        <w:rPr>
          <w:szCs w:val="28"/>
        </w:rPr>
        <w:t>», где клиент получает наиболее богатый и интересный опыт. Так, например, посещение парк</w:t>
      </w:r>
      <w:r w:rsidR="00E35584" w:rsidRPr="008500FB">
        <w:rPr>
          <w:szCs w:val="28"/>
        </w:rPr>
        <w:t>а</w:t>
      </w:r>
      <w:r w:rsidRPr="008500FB">
        <w:rPr>
          <w:szCs w:val="28"/>
        </w:rPr>
        <w:t xml:space="preserve"> развлечений Уолта Диснея или казино в Лас Вегасе объединяет в себе все указанные типы опыта, что может объяснить популярность</w:t>
      </w:r>
      <w:r w:rsidR="00E9469F" w:rsidRPr="008500FB">
        <w:rPr>
          <w:szCs w:val="28"/>
        </w:rPr>
        <w:t xml:space="preserve"> и</w:t>
      </w:r>
      <w:r w:rsidRPr="008500FB">
        <w:rPr>
          <w:szCs w:val="28"/>
        </w:rPr>
        <w:t xml:space="preserve"> </w:t>
      </w:r>
      <w:r w:rsidR="00E9469F" w:rsidRPr="008500FB">
        <w:rPr>
          <w:szCs w:val="28"/>
        </w:rPr>
        <w:t xml:space="preserve">известность </w:t>
      </w:r>
      <w:r w:rsidRPr="008500FB">
        <w:rPr>
          <w:szCs w:val="28"/>
        </w:rPr>
        <w:t>этих мест.</w:t>
      </w:r>
    </w:p>
    <w:p w:rsidR="001931BF" w:rsidRPr="008500FB" w:rsidRDefault="00E35584" w:rsidP="008500FB">
      <w:pPr>
        <w:spacing w:after="160"/>
        <w:rPr>
          <w:szCs w:val="28"/>
        </w:rPr>
      </w:pPr>
      <w:r w:rsidRPr="008500FB">
        <w:rPr>
          <w:szCs w:val="28"/>
        </w:rPr>
        <w:t>Дж. Пайн и Дж. Гимор также представляют пят</w:t>
      </w:r>
      <w:r w:rsidR="00392232" w:rsidRPr="008500FB">
        <w:rPr>
          <w:szCs w:val="28"/>
        </w:rPr>
        <w:t>ь</w:t>
      </w:r>
      <w:r w:rsidRPr="008500FB">
        <w:rPr>
          <w:szCs w:val="28"/>
        </w:rPr>
        <w:t xml:space="preserve"> ключевых принципов создания запоминающегося потребительского опыта:</w:t>
      </w:r>
    </w:p>
    <w:p w:rsidR="00392232" w:rsidRPr="008500FB" w:rsidRDefault="008F71ED" w:rsidP="00F277F1">
      <w:pPr>
        <w:pStyle w:val="a3"/>
        <w:numPr>
          <w:ilvl w:val="0"/>
          <w:numId w:val="13"/>
        </w:numPr>
        <w:spacing w:after="160"/>
        <w:rPr>
          <w:szCs w:val="28"/>
        </w:rPr>
      </w:pPr>
      <w:r w:rsidRPr="008500FB">
        <w:rPr>
          <w:szCs w:val="28"/>
        </w:rPr>
        <w:t>Тематизация опыта</w:t>
      </w:r>
      <w:r w:rsidR="000E458D" w:rsidRPr="008500FB">
        <w:rPr>
          <w:szCs w:val="28"/>
        </w:rPr>
        <w:t xml:space="preserve"> – позволяет сосредотачивать опыт клиента вокруг одной темы, теме самым делая его запоминающимся. </w:t>
      </w:r>
    </w:p>
    <w:p w:rsidR="00392232" w:rsidRPr="008500FB" w:rsidRDefault="000E458D" w:rsidP="00F277F1">
      <w:pPr>
        <w:pStyle w:val="a3"/>
        <w:numPr>
          <w:ilvl w:val="0"/>
          <w:numId w:val="13"/>
        </w:numPr>
        <w:spacing w:after="160"/>
        <w:rPr>
          <w:szCs w:val="28"/>
        </w:rPr>
      </w:pPr>
      <w:r w:rsidRPr="008500FB">
        <w:rPr>
          <w:szCs w:val="28"/>
        </w:rPr>
        <w:t xml:space="preserve">Гармонизация впечатлений при помощи позитивных сигналов – призвана поддержать тематику заведения и вызывать у клиента определённые эмоции. </w:t>
      </w:r>
    </w:p>
    <w:p w:rsidR="000E458D" w:rsidRPr="008500FB" w:rsidRDefault="000E458D" w:rsidP="00F277F1">
      <w:pPr>
        <w:pStyle w:val="a3"/>
        <w:numPr>
          <w:ilvl w:val="0"/>
          <w:numId w:val="13"/>
        </w:numPr>
        <w:spacing w:after="160"/>
        <w:rPr>
          <w:szCs w:val="28"/>
        </w:rPr>
      </w:pPr>
      <w:r w:rsidRPr="008500FB">
        <w:rPr>
          <w:szCs w:val="28"/>
        </w:rPr>
        <w:t>Ликвидация негативных сигналов – обеспечивает единый образ опыта без негативных факторов, способных омрачить позитивные сигналы и све</w:t>
      </w:r>
      <w:r w:rsidR="005B5EC1">
        <w:rPr>
          <w:szCs w:val="28"/>
        </w:rPr>
        <w:t>с</w:t>
      </w:r>
      <w:r w:rsidRPr="008500FB">
        <w:rPr>
          <w:szCs w:val="28"/>
        </w:rPr>
        <w:t>ти их эффект на нет.</w:t>
      </w:r>
    </w:p>
    <w:p w:rsidR="000E458D" w:rsidRPr="008500FB" w:rsidRDefault="000E458D" w:rsidP="00F277F1">
      <w:pPr>
        <w:pStyle w:val="a3"/>
        <w:numPr>
          <w:ilvl w:val="0"/>
          <w:numId w:val="13"/>
        </w:numPr>
        <w:spacing w:after="160"/>
        <w:rPr>
          <w:szCs w:val="28"/>
        </w:rPr>
      </w:pPr>
      <w:r w:rsidRPr="008500FB">
        <w:rPr>
          <w:szCs w:val="28"/>
        </w:rPr>
        <w:t xml:space="preserve">Внедрение памятных вещей – служит индикатором того, готовы ли клиенты сохранить свой опыт с компанией в памятных вещах, т.е. предоставляют ли компании запоминающийся опыт. </w:t>
      </w:r>
    </w:p>
    <w:p w:rsidR="002D06A1" w:rsidRDefault="002D06A1" w:rsidP="00F277F1">
      <w:pPr>
        <w:pStyle w:val="a3"/>
        <w:numPr>
          <w:ilvl w:val="0"/>
          <w:numId w:val="13"/>
        </w:numPr>
        <w:spacing w:after="160"/>
        <w:rPr>
          <w:szCs w:val="28"/>
        </w:rPr>
      </w:pPr>
      <w:r w:rsidRPr="008500FB">
        <w:rPr>
          <w:szCs w:val="28"/>
        </w:rPr>
        <w:lastRenderedPageBreak/>
        <w:t>Вовлечение всех пяти чувств – также призваны поддержать тематику, создать единый образ опыта и сделать его более запоминающимся.</w:t>
      </w:r>
    </w:p>
    <w:p w:rsidR="00777C1B" w:rsidRPr="00D21170" w:rsidRDefault="007F3F74" w:rsidP="007F3F74">
      <w:pPr>
        <w:pStyle w:val="3"/>
      </w:pPr>
      <w:bookmarkStart w:id="11" w:name="_Toc390165526"/>
      <w:r>
        <w:t xml:space="preserve">1.3.2 </w:t>
      </w:r>
      <w:r w:rsidR="0021119E" w:rsidRPr="00D21170">
        <w:t>Пионеры потребительского опыта</w:t>
      </w:r>
      <w:bookmarkEnd w:id="11"/>
    </w:p>
    <w:p w:rsidR="006F621E" w:rsidRPr="008500FB" w:rsidRDefault="00B7570D" w:rsidP="008500FB">
      <w:pPr>
        <w:spacing w:after="160"/>
        <w:rPr>
          <w:szCs w:val="28"/>
        </w:rPr>
      </w:pPr>
      <w:r w:rsidRPr="008500FB">
        <w:rPr>
          <w:szCs w:val="28"/>
        </w:rPr>
        <w:t>Конечно, сложно определить истинные истоки такого направления в менеджменте как управление потребительским опытом. Понимание важности опыта, по</w:t>
      </w:r>
      <w:r w:rsidR="00961555" w:rsidRPr="008500FB">
        <w:rPr>
          <w:szCs w:val="28"/>
        </w:rPr>
        <w:t>л</w:t>
      </w:r>
      <w:r w:rsidRPr="008500FB">
        <w:rPr>
          <w:szCs w:val="28"/>
        </w:rPr>
        <w:t>учаемого клиентом, могло быть неосознанным, либо осознание этого факта могл</w:t>
      </w:r>
      <w:r w:rsidR="00961555" w:rsidRPr="008500FB">
        <w:rPr>
          <w:szCs w:val="28"/>
        </w:rPr>
        <w:t>о</w:t>
      </w:r>
      <w:r w:rsidRPr="008500FB">
        <w:rPr>
          <w:szCs w:val="28"/>
        </w:rPr>
        <w:t xml:space="preserve"> не получать должного рассмотрени</w:t>
      </w:r>
      <w:r w:rsidR="00961555" w:rsidRPr="008500FB">
        <w:rPr>
          <w:szCs w:val="28"/>
        </w:rPr>
        <w:t>я</w:t>
      </w:r>
      <w:r w:rsidRPr="008500FB">
        <w:rPr>
          <w:szCs w:val="28"/>
        </w:rPr>
        <w:t xml:space="preserve"> в научной литературе. Так, </w:t>
      </w:r>
      <w:r w:rsidR="00806A20" w:rsidRPr="008500FB">
        <w:rPr>
          <w:szCs w:val="28"/>
        </w:rPr>
        <w:t>например, еще</w:t>
      </w:r>
      <w:r w:rsidRPr="008500FB">
        <w:rPr>
          <w:szCs w:val="28"/>
        </w:rPr>
        <w:t xml:space="preserve"> в 1955 Эббот </w:t>
      </w:r>
      <w:r w:rsidR="00806A20" w:rsidRPr="008500FB">
        <w:rPr>
          <w:szCs w:val="28"/>
        </w:rPr>
        <w:t>Лоренс в своей статье «Качество и конкуренция в Нью-Йорке» упоминал превосходство удовлетворительного потребительского опыта над простым предоставлением качественного товара</w:t>
      </w:r>
      <w:r w:rsidR="000E678F" w:rsidRPr="000E678F">
        <w:rPr>
          <w:szCs w:val="28"/>
        </w:rPr>
        <w:t xml:space="preserve"> </w:t>
      </w:r>
      <w:r w:rsidR="000E678F" w:rsidRPr="006D7FA0">
        <w:rPr>
          <w:szCs w:val="28"/>
        </w:rPr>
        <w:t>[</w:t>
      </w:r>
      <w:r w:rsidR="000E678F" w:rsidRPr="000E678F">
        <w:rPr>
          <w:szCs w:val="28"/>
        </w:rPr>
        <w:t>5</w:t>
      </w:r>
      <w:r w:rsidR="000E678F" w:rsidRPr="006D7FA0">
        <w:rPr>
          <w:szCs w:val="28"/>
        </w:rPr>
        <w:t>]</w:t>
      </w:r>
      <w:r w:rsidR="00806A20" w:rsidRPr="008500FB">
        <w:rPr>
          <w:szCs w:val="28"/>
        </w:rPr>
        <w:t>.</w:t>
      </w:r>
      <w:r w:rsidR="009B4CA0" w:rsidRPr="008500FB">
        <w:rPr>
          <w:szCs w:val="28"/>
        </w:rPr>
        <w:t xml:space="preserve"> </w:t>
      </w:r>
    </w:p>
    <w:p w:rsidR="00777C1B" w:rsidRPr="008500FB" w:rsidRDefault="009B4CA0" w:rsidP="008500FB">
      <w:pPr>
        <w:spacing w:after="160"/>
        <w:rPr>
          <w:szCs w:val="28"/>
        </w:rPr>
      </w:pPr>
      <w:r w:rsidRPr="008500FB">
        <w:rPr>
          <w:szCs w:val="28"/>
        </w:rPr>
        <w:t xml:space="preserve">Однако </w:t>
      </w:r>
      <w:r w:rsidR="006F621E" w:rsidRPr="008500FB">
        <w:rPr>
          <w:szCs w:val="28"/>
        </w:rPr>
        <w:t>настоящими пионерами теории управления потребительского опыта по праву признаются Моррис Холбрук и Элизабет Хиршман, которые в своей статье</w:t>
      </w:r>
      <w:r w:rsidR="000E678F" w:rsidRPr="000E678F">
        <w:rPr>
          <w:szCs w:val="28"/>
        </w:rPr>
        <w:t xml:space="preserve"> </w:t>
      </w:r>
      <w:r w:rsidR="000E678F" w:rsidRPr="006D7FA0">
        <w:rPr>
          <w:szCs w:val="28"/>
        </w:rPr>
        <w:t>[</w:t>
      </w:r>
      <w:r w:rsidR="000E678F" w:rsidRPr="000E678F">
        <w:rPr>
          <w:szCs w:val="28"/>
        </w:rPr>
        <w:t>23</w:t>
      </w:r>
      <w:r w:rsidR="000E678F" w:rsidRPr="006D7FA0">
        <w:rPr>
          <w:szCs w:val="28"/>
        </w:rPr>
        <w:t>]</w:t>
      </w:r>
      <w:r w:rsidR="006F621E" w:rsidRPr="008500FB">
        <w:rPr>
          <w:szCs w:val="28"/>
        </w:rPr>
        <w:t xml:space="preserve"> </w:t>
      </w:r>
      <w:r w:rsidR="00961555" w:rsidRPr="008500FB">
        <w:rPr>
          <w:szCs w:val="28"/>
        </w:rPr>
        <w:t xml:space="preserve">1982 года </w:t>
      </w:r>
      <w:r w:rsidR="006F621E" w:rsidRPr="008500FB">
        <w:rPr>
          <w:szCs w:val="28"/>
        </w:rPr>
        <w:t xml:space="preserve">призвали читателей обратить внимание на аспекты потребительского опыта в сфере продаж. </w:t>
      </w:r>
      <w:r w:rsidR="009D24BF" w:rsidRPr="008500FB">
        <w:rPr>
          <w:szCs w:val="28"/>
        </w:rPr>
        <w:t>В своей работе они изучили процесс формирования поведения потребителей и выделили два фактора, оказывающих влияние на поведение:</w:t>
      </w:r>
    </w:p>
    <w:p w:rsidR="009D24BF" w:rsidRPr="008500FB" w:rsidRDefault="009D24BF" w:rsidP="00F277F1">
      <w:pPr>
        <w:pStyle w:val="a3"/>
        <w:numPr>
          <w:ilvl w:val="0"/>
          <w:numId w:val="7"/>
        </w:numPr>
        <w:spacing w:after="160"/>
        <w:rPr>
          <w:szCs w:val="28"/>
        </w:rPr>
      </w:pPr>
      <w:r w:rsidRPr="008500FB">
        <w:rPr>
          <w:szCs w:val="28"/>
        </w:rPr>
        <w:t>Типичный критерий потребительского выбора, рассматриваемый только с точки зрения полезных функций, который предоставляет продукт, когда его получаемая ценность рождается только из экономической выгоды клиента.</w:t>
      </w:r>
    </w:p>
    <w:p w:rsidR="009D24BF" w:rsidRPr="008500FB" w:rsidRDefault="009D24BF" w:rsidP="00F277F1">
      <w:pPr>
        <w:pStyle w:val="a3"/>
        <w:numPr>
          <w:ilvl w:val="0"/>
          <w:numId w:val="7"/>
        </w:numPr>
        <w:spacing w:after="160"/>
        <w:rPr>
          <w:szCs w:val="28"/>
        </w:rPr>
      </w:pPr>
      <w:r w:rsidRPr="008500FB">
        <w:rPr>
          <w:szCs w:val="28"/>
        </w:rPr>
        <w:t>Новый критерий потребительского выбора, который возникает благодаря веселью, получаемому от продукта, удовольстви</w:t>
      </w:r>
      <w:r w:rsidR="001E1F4B">
        <w:rPr>
          <w:szCs w:val="28"/>
        </w:rPr>
        <w:t>ю от его использования и чувству</w:t>
      </w:r>
      <w:r w:rsidRPr="008500FB">
        <w:rPr>
          <w:szCs w:val="28"/>
        </w:rPr>
        <w:t xml:space="preserve"> удовлетворения от совершенной покупки в итоге. </w:t>
      </w:r>
      <w:r w:rsidR="00B91C13" w:rsidRPr="008500FB">
        <w:rPr>
          <w:szCs w:val="28"/>
        </w:rPr>
        <w:t xml:space="preserve"> </w:t>
      </w:r>
    </w:p>
    <w:p w:rsidR="00777C1B" w:rsidRPr="008500FB" w:rsidRDefault="00973B11" w:rsidP="008500FB">
      <w:pPr>
        <w:spacing w:after="160"/>
        <w:rPr>
          <w:szCs w:val="28"/>
        </w:rPr>
      </w:pPr>
      <w:r w:rsidRPr="008500FB">
        <w:rPr>
          <w:szCs w:val="28"/>
        </w:rPr>
        <w:t xml:space="preserve">Так, </w:t>
      </w:r>
      <w:r w:rsidR="00B91C13" w:rsidRPr="008500FB">
        <w:rPr>
          <w:szCs w:val="28"/>
        </w:rPr>
        <w:t xml:space="preserve">авторы статьи указывают, что второй фактор традиционно не рассматривался в теории потребительского выбора, однако </w:t>
      </w:r>
      <w:r w:rsidRPr="008500FB">
        <w:rPr>
          <w:szCs w:val="28"/>
        </w:rPr>
        <w:t xml:space="preserve">это не умаляет </w:t>
      </w:r>
      <w:r w:rsidRPr="008500FB">
        <w:rPr>
          <w:szCs w:val="28"/>
        </w:rPr>
        <w:lastRenderedPageBreak/>
        <w:t>его существенности</w:t>
      </w:r>
      <w:r w:rsidR="00B91C13" w:rsidRPr="008500FB">
        <w:rPr>
          <w:szCs w:val="28"/>
        </w:rPr>
        <w:t xml:space="preserve">, напротив, перечисленные аспекты получаемого клиентом опыта могут стать наравне с </w:t>
      </w:r>
      <w:r w:rsidRPr="008500FB">
        <w:rPr>
          <w:szCs w:val="28"/>
        </w:rPr>
        <w:t>э</w:t>
      </w:r>
      <w:r w:rsidR="00B91C13" w:rsidRPr="008500FB">
        <w:rPr>
          <w:szCs w:val="28"/>
        </w:rPr>
        <w:t>кономической ценностью, которую предлагает компания.</w:t>
      </w:r>
    </w:p>
    <w:p w:rsidR="00141E50" w:rsidRPr="00E20FE1" w:rsidRDefault="00E20FE1" w:rsidP="00E20FE1">
      <w:pPr>
        <w:pStyle w:val="3"/>
      </w:pPr>
      <w:bookmarkStart w:id="12" w:name="_Toc390165527"/>
      <w:r w:rsidRPr="00E20FE1">
        <w:t xml:space="preserve">1.3.3 </w:t>
      </w:r>
      <w:r w:rsidR="00190910" w:rsidRPr="00E20FE1">
        <w:t xml:space="preserve">Проектирование потребительского </w:t>
      </w:r>
      <w:r w:rsidR="00EA7963" w:rsidRPr="00E20FE1">
        <w:t>опыта</w:t>
      </w:r>
      <w:bookmarkEnd w:id="12"/>
      <w:r w:rsidR="00EA7963" w:rsidRPr="00E20FE1">
        <w:t xml:space="preserve"> </w:t>
      </w:r>
    </w:p>
    <w:p w:rsidR="009635B0" w:rsidRPr="009635B0" w:rsidRDefault="009635B0" w:rsidP="009635B0"/>
    <w:p w:rsidR="00190910" w:rsidRDefault="00190910" w:rsidP="008500FB">
      <w:pPr>
        <w:spacing w:after="160"/>
        <w:rPr>
          <w:szCs w:val="28"/>
        </w:rPr>
      </w:pPr>
      <w:r w:rsidRPr="008500FB">
        <w:rPr>
          <w:szCs w:val="28"/>
        </w:rPr>
        <w:t xml:space="preserve">Определение даваемое Л. Карбоне и С. Хаекель потребительскому опыту приводилось </w:t>
      </w:r>
      <w:r w:rsidR="0089606C" w:rsidRPr="008500FB">
        <w:rPr>
          <w:szCs w:val="28"/>
        </w:rPr>
        <w:t>в данной работе</w:t>
      </w:r>
      <w:r w:rsidRPr="008500FB">
        <w:rPr>
          <w:szCs w:val="28"/>
        </w:rPr>
        <w:t xml:space="preserve">, </w:t>
      </w:r>
      <w:r w:rsidR="0089606C" w:rsidRPr="008500FB">
        <w:rPr>
          <w:szCs w:val="28"/>
        </w:rPr>
        <w:t>поэтому стоит сразу перейти к</w:t>
      </w:r>
      <w:r w:rsidRPr="008500FB">
        <w:rPr>
          <w:szCs w:val="28"/>
        </w:rPr>
        <w:t xml:space="preserve"> </w:t>
      </w:r>
      <w:r w:rsidR="0089606C" w:rsidRPr="008500FB">
        <w:rPr>
          <w:szCs w:val="28"/>
        </w:rPr>
        <w:t>изучению структуры</w:t>
      </w:r>
      <w:r w:rsidRPr="008500FB">
        <w:rPr>
          <w:szCs w:val="28"/>
        </w:rPr>
        <w:t xml:space="preserve"> опыта и </w:t>
      </w:r>
      <w:r w:rsidR="0089606C" w:rsidRPr="008500FB">
        <w:rPr>
          <w:szCs w:val="28"/>
        </w:rPr>
        <w:t xml:space="preserve">его составных </w:t>
      </w:r>
      <w:r w:rsidRPr="008500FB">
        <w:rPr>
          <w:szCs w:val="28"/>
        </w:rPr>
        <w:t>част</w:t>
      </w:r>
      <w:r w:rsidR="0089606C" w:rsidRPr="008500FB">
        <w:rPr>
          <w:szCs w:val="28"/>
        </w:rPr>
        <w:t>ей</w:t>
      </w:r>
      <w:r w:rsidRPr="008500FB">
        <w:rPr>
          <w:szCs w:val="28"/>
        </w:rPr>
        <w:t>.</w:t>
      </w:r>
    </w:p>
    <w:p w:rsidR="00190910" w:rsidRPr="00EB01D5" w:rsidRDefault="00F22059" w:rsidP="008500FB">
      <w:pPr>
        <w:spacing w:after="160"/>
        <w:rPr>
          <w:szCs w:val="28"/>
        </w:rPr>
      </w:pPr>
      <w:r>
        <w:rPr>
          <w:szCs w:val="28"/>
        </w:rPr>
        <w:t>Авторы в</w:t>
      </w:r>
      <w:r w:rsidR="006A5CEE" w:rsidRPr="008500FB">
        <w:rPr>
          <w:szCs w:val="28"/>
        </w:rPr>
        <w:t xml:space="preserve">ыделяют две ключевых </w:t>
      </w:r>
      <w:r w:rsidR="00882096" w:rsidRPr="008500FB">
        <w:rPr>
          <w:szCs w:val="28"/>
        </w:rPr>
        <w:t>переменных</w:t>
      </w:r>
      <w:r w:rsidR="006A5CEE" w:rsidRPr="008500FB">
        <w:rPr>
          <w:szCs w:val="28"/>
        </w:rPr>
        <w:t xml:space="preserve"> потребительского опыта. </w:t>
      </w:r>
      <w:r w:rsidR="00E23F88">
        <w:rPr>
          <w:szCs w:val="28"/>
        </w:rPr>
        <w:t>Одна</w:t>
      </w:r>
      <w:r w:rsidR="006A5CEE" w:rsidRPr="008500FB">
        <w:rPr>
          <w:szCs w:val="28"/>
        </w:rPr>
        <w:t xml:space="preserve"> </w:t>
      </w:r>
      <w:r w:rsidR="00882096" w:rsidRPr="008500FB">
        <w:rPr>
          <w:szCs w:val="28"/>
        </w:rPr>
        <w:t xml:space="preserve">переменная </w:t>
      </w:r>
      <w:r w:rsidR="006A5CEE" w:rsidRPr="008500FB">
        <w:rPr>
          <w:szCs w:val="28"/>
        </w:rPr>
        <w:t xml:space="preserve">касается </w:t>
      </w:r>
      <w:r w:rsidR="006A5CEE" w:rsidRPr="008500FB">
        <w:rPr>
          <w:b/>
          <w:szCs w:val="28"/>
        </w:rPr>
        <w:t>эффективности</w:t>
      </w:r>
      <w:r w:rsidR="006A5CEE" w:rsidRPr="008500FB">
        <w:rPr>
          <w:szCs w:val="28"/>
        </w:rPr>
        <w:t xml:space="preserve"> продукта или услуги и проявляется в их функциональности, например, </w:t>
      </w:r>
      <w:r w:rsidR="00882096" w:rsidRPr="008500FB">
        <w:rPr>
          <w:szCs w:val="28"/>
        </w:rPr>
        <w:t xml:space="preserve">бритва сбривает волосы хорошо или плохо. Вторая переменная называется </w:t>
      </w:r>
      <w:r w:rsidR="00882096" w:rsidRPr="008500FB">
        <w:rPr>
          <w:b/>
          <w:szCs w:val="28"/>
        </w:rPr>
        <w:t>контекстной</w:t>
      </w:r>
      <w:r w:rsidR="00882096" w:rsidRPr="008500FB">
        <w:rPr>
          <w:szCs w:val="28"/>
        </w:rPr>
        <w:t xml:space="preserve"> и подразумевает </w:t>
      </w:r>
      <w:r w:rsidR="00253EFD" w:rsidRPr="008500FB">
        <w:rPr>
          <w:szCs w:val="28"/>
        </w:rPr>
        <w:t xml:space="preserve">такие сигналы, как запах, чистота, дизайн, окружение и т.д. </w:t>
      </w:r>
    </w:p>
    <w:p w:rsidR="00BA085E" w:rsidRPr="008500FB" w:rsidRDefault="00BA085E" w:rsidP="008500FB">
      <w:pPr>
        <w:spacing w:after="160"/>
        <w:rPr>
          <w:szCs w:val="28"/>
        </w:rPr>
      </w:pPr>
      <w:r w:rsidRPr="008500FB">
        <w:rPr>
          <w:szCs w:val="28"/>
        </w:rPr>
        <w:t>В свою очередь контекстные переменянное делятся на два типа:</w:t>
      </w:r>
    </w:p>
    <w:p w:rsidR="00175F12" w:rsidRPr="008500FB" w:rsidRDefault="00175F12" w:rsidP="00F277F1">
      <w:pPr>
        <w:pStyle w:val="a3"/>
        <w:numPr>
          <w:ilvl w:val="0"/>
          <w:numId w:val="8"/>
        </w:numPr>
        <w:spacing w:after="160"/>
        <w:rPr>
          <w:szCs w:val="28"/>
        </w:rPr>
      </w:pPr>
      <w:r w:rsidRPr="008500FB">
        <w:rPr>
          <w:szCs w:val="28"/>
        </w:rPr>
        <w:t xml:space="preserve">Механические – это переменные, производимые предметами, </w:t>
      </w:r>
      <w:r w:rsidR="00072EE2" w:rsidRPr="008500FB">
        <w:rPr>
          <w:szCs w:val="28"/>
        </w:rPr>
        <w:t>например</w:t>
      </w:r>
      <w:r w:rsidRPr="008500FB">
        <w:rPr>
          <w:szCs w:val="28"/>
        </w:rPr>
        <w:t xml:space="preserve">, </w:t>
      </w:r>
      <w:r w:rsidR="00072EE2" w:rsidRPr="008500FB">
        <w:rPr>
          <w:szCs w:val="28"/>
        </w:rPr>
        <w:t>свет</w:t>
      </w:r>
      <w:r w:rsidRPr="008500FB">
        <w:rPr>
          <w:szCs w:val="28"/>
        </w:rPr>
        <w:t xml:space="preserve">, запахи, вкусы, звуки и окружение. </w:t>
      </w:r>
    </w:p>
    <w:p w:rsidR="00175F12" w:rsidRPr="008500FB" w:rsidRDefault="00175F12" w:rsidP="00F277F1">
      <w:pPr>
        <w:pStyle w:val="a3"/>
        <w:numPr>
          <w:ilvl w:val="0"/>
          <w:numId w:val="8"/>
        </w:numPr>
        <w:spacing w:after="160"/>
        <w:rPr>
          <w:szCs w:val="28"/>
        </w:rPr>
      </w:pPr>
      <w:r w:rsidRPr="008500FB">
        <w:rPr>
          <w:szCs w:val="28"/>
        </w:rPr>
        <w:t xml:space="preserve">Человеческие -  переменные, производимые людьми и определяемые представлениями клиентов о поведении и отношении сотрудников к ним.  </w:t>
      </w:r>
    </w:p>
    <w:p w:rsidR="00253EFD" w:rsidRPr="008500FB" w:rsidRDefault="00253EFD" w:rsidP="008500FB">
      <w:pPr>
        <w:spacing w:after="160"/>
        <w:rPr>
          <w:szCs w:val="28"/>
        </w:rPr>
      </w:pPr>
      <w:r w:rsidRPr="008500FB">
        <w:rPr>
          <w:szCs w:val="28"/>
        </w:rPr>
        <w:t xml:space="preserve">Невнимательное отношение к обоим </w:t>
      </w:r>
      <w:r w:rsidR="001C0F73" w:rsidRPr="008500FB">
        <w:rPr>
          <w:szCs w:val="28"/>
        </w:rPr>
        <w:t>группам переменных (эффективности и контекста)</w:t>
      </w:r>
      <w:r w:rsidRPr="008500FB">
        <w:rPr>
          <w:szCs w:val="28"/>
        </w:rPr>
        <w:t xml:space="preserve"> потребительского опыта может привести к тому, что эффект одной переменной будет отменять эффект другой. Таким образом, работа только с одной переменной с целью улучшения потребительского опыта может быть неэффективна из-за негативного эффект</w:t>
      </w:r>
      <w:r w:rsidR="001E1F4B">
        <w:rPr>
          <w:szCs w:val="28"/>
        </w:rPr>
        <w:t>а</w:t>
      </w:r>
      <w:r w:rsidRPr="008500FB">
        <w:rPr>
          <w:szCs w:val="28"/>
        </w:rPr>
        <w:t xml:space="preserve"> другой, неконтролируемой переменной. Именно поэтому в управлении потребительским опытом требуется комплексный подход. </w:t>
      </w:r>
    </w:p>
    <w:p w:rsidR="008674D2" w:rsidRPr="008500FB" w:rsidRDefault="00427734" w:rsidP="008500FB">
      <w:pPr>
        <w:spacing w:after="160"/>
        <w:rPr>
          <w:szCs w:val="28"/>
        </w:rPr>
      </w:pPr>
      <w:r w:rsidRPr="008500FB">
        <w:rPr>
          <w:szCs w:val="28"/>
        </w:rPr>
        <w:lastRenderedPageBreak/>
        <w:t>Авторы предлагают четырёхступенчатую</w:t>
      </w:r>
      <w:r w:rsidR="00F95A4C" w:rsidRPr="008500FB">
        <w:rPr>
          <w:szCs w:val="28"/>
        </w:rPr>
        <w:t xml:space="preserve"> систему дизайна</w:t>
      </w:r>
      <w:r w:rsidRPr="008500FB">
        <w:rPr>
          <w:szCs w:val="28"/>
        </w:rPr>
        <w:t xml:space="preserve"> потребительс</w:t>
      </w:r>
      <w:r w:rsidR="00F95A4C" w:rsidRPr="008500FB">
        <w:rPr>
          <w:szCs w:val="28"/>
        </w:rPr>
        <w:t>кого опыта</w:t>
      </w:r>
      <w:r w:rsidRPr="008500FB">
        <w:rPr>
          <w:szCs w:val="28"/>
        </w:rPr>
        <w:t>:</w:t>
      </w:r>
    </w:p>
    <w:p w:rsidR="00141E50" w:rsidRPr="008500FB" w:rsidRDefault="00F81EC1" w:rsidP="00F277F1">
      <w:pPr>
        <w:pStyle w:val="a3"/>
        <w:numPr>
          <w:ilvl w:val="0"/>
          <w:numId w:val="9"/>
        </w:numPr>
        <w:spacing w:after="160"/>
        <w:rPr>
          <w:i/>
          <w:szCs w:val="28"/>
        </w:rPr>
      </w:pPr>
      <w:r w:rsidRPr="008500FB">
        <w:rPr>
          <w:i/>
          <w:szCs w:val="28"/>
        </w:rPr>
        <w:t xml:space="preserve">Приобретение навыков </w:t>
      </w:r>
      <w:r w:rsidR="006E3D9A" w:rsidRPr="008500FB">
        <w:rPr>
          <w:i/>
          <w:szCs w:val="28"/>
        </w:rPr>
        <w:t xml:space="preserve">влияния на </w:t>
      </w:r>
      <w:r w:rsidRPr="008500FB">
        <w:rPr>
          <w:i/>
          <w:szCs w:val="28"/>
        </w:rPr>
        <w:t>потребительск</w:t>
      </w:r>
      <w:r w:rsidR="006E3D9A" w:rsidRPr="008500FB">
        <w:rPr>
          <w:i/>
          <w:szCs w:val="28"/>
        </w:rPr>
        <w:t xml:space="preserve">ий опыт. </w:t>
      </w:r>
      <w:r w:rsidR="006E3D9A" w:rsidRPr="008500FB">
        <w:rPr>
          <w:szCs w:val="28"/>
        </w:rPr>
        <w:t xml:space="preserve">На данном этапе важно проинформировать команду компании о существовании переменных потребительского опыта, а также оценить силу их влияния на опыт. Также необходимо проводить тренинги с целью усилить такие качества сотрудников, работающих с клиентами, как способность предвосхищать желания </w:t>
      </w:r>
      <w:r w:rsidR="007D5F5F" w:rsidRPr="008500FB">
        <w:rPr>
          <w:szCs w:val="28"/>
        </w:rPr>
        <w:t>покупателей</w:t>
      </w:r>
      <w:r w:rsidR="006E3D9A" w:rsidRPr="008500FB">
        <w:rPr>
          <w:szCs w:val="28"/>
        </w:rPr>
        <w:t xml:space="preserve"> и реагировать на них. </w:t>
      </w:r>
    </w:p>
    <w:p w:rsidR="009F7A52" w:rsidRPr="008500FB" w:rsidRDefault="009F7A52" w:rsidP="00F277F1">
      <w:pPr>
        <w:pStyle w:val="a3"/>
        <w:numPr>
          <w:ilvl w:val="0"/>
          <w:numId w:val="9"/>
        </w:numPr>
        <w:spacing w:after="160"/>
        <w:rPr>
          <w:szCs w:val="28"/>
        </w:rPr>
      </w:pPr>
      <w:r w:rsidRPr="008500FB">
        <w:rPr>
          <w:i/>
          <w:szCs w:val="28"/>
        </w:rPr>
        <w:t>Сбор и анализ информации</w:t>
      </w:r>
      <w:r w:rsidR="007D5F5F" w:rsidRPr="008500FB">
        <w:rPr>
          <w:i/>
          <w:szCs w:val="28"/>
        </w:rPr>
        <w:t>.</w:t>
      </w:r>
      <w:r w:rsidR="007D5F5F" w:rsidRPr="008500FB">
        <w:rPr>
          <w:szCs w:val="28"/>
        </w:rPr>
        <w:t xml:space="preserve"> </w:t>
      </w:r>
      <w:r w:rsidR="00112861" w:rsidRPr="008500FB">
        <w:rPr>
          <w:szCs w:val="28"/>
        </w:rPr>
        <w:t>На этом тапе проводится исследо</w:t>
      </w:r>
      <w:r w:rsidR="001E1F4B">
        <w:rPr>
          <w:szCs w:val="28"/>
        </w:rPr>
        <w:t>вание того, как клиенты компании</w:t>
      </w:r>
      <w:r w:rsidR="00112861" w:rsidRPr="008500FB">
        <w:rPr>
          <w:szCs w:val="28"/>
        </w:rPr>
        <w:t xml:space="preserve"> получают опыт и какого характера опыт они получают, одним из способов собрать информацию является наблюдение за реакциями клиента при взаимодействии с компанией и ее сотрудниками. Если возможно, авторы советуют провести такое же исследование и у конкурентов, а также воспользоваться бенчмаркетингом для лучшего понимания главных </w:t>
      </w:r>
      <w:r w:rsidR="00977887" w:rsidRPr="008500FB">
        <w:rPr>
          <w:szCs w:val="28"/>
        </w:rPr>
        <w:t>переменных в</w:t>
      </w:r>
      <w:r w:rsidR="00112861" w:rsidRPr="008500FB">
        <w:rPr>
          <w:szCs w:val="28"/>
        </w:rPr>
        <w:t xml:space="preserve"> сфере деятельности компании.  </w:t>
      </w:r>
    </w:p>
    <w:p w:rsidR="00977887" w:rsidRPr="008500FB" w:rsidRDefault="009F7A52" w:rsidP="00F277F1">
      <w:pPr>
        <w:pStyle w:val="a3"/>
        <w:numPr>
          <w:ilvl w:val="0"/>
          <w:numId w:val="9"/>
        </w:numPr>
        <w:spacing w:after="160"/>
        <w:rPr>
          <w:szCs w:val="28"/>
        </w:rPr>
      </w:pPr>
      <w:r w:rsidRPr="008500FB">
        <w:rPr>
          <w:i/>
          <w:szCs w:val="28"/>
        </w:rPr>
        <w:t>Разработка перечня переменных опыта, согласно представленной выше классификации</w:t>
      </w:r>
      <w:r w:rsidR="00112861" w:rsidRPr="008500FB">
        <w:rPr>
          <w:i/>
          <w:szCs w:val="28"/>
        </w:rPr>
        <w:t>, и работа с ними</w:t>
      </w:r>
      <w:r w:rsidR="00112861" w:rsidRPr="008500FB">
        <w:rPr>
          <w:szCs w:val="28"/>
        </w:rPr>
        <w:t xml:space="preserve">. </w:t>
      </w:r>
      <w:r w:rsidR="00977887" w:rsidRPr="008500FB">
        <w:rPr>
          <w:szCs w:val="28"/>
        </w:rPr>
        <w:t>На этой стадии управления потребительским опытом необходимо достичь следующих целей:</w:t>
      </w:r>
    </w:p>
    <w:p w:rsidR="00977887" w:rsidRPr="008500FB" w:rsidRDefault="00977887" w:rsidP="00F277F1">
      <w:pPr>
        <w:pStyle w:val="a3"/>
        <w:numPr>
          <w:ilvl w:val="0"/>
          <w:numId w:val="10"/>
        </w:numPr>
        <w:spacing w:after="160"/>
        <w:rPr>
          <w:szCs w:val="28"/>
        </w:rPr>
      </w:pPr>
      <w:r w:rsidRPr="008500FB">
        <w:rPr>
          <w:szCs w:val="28"/>
        </w:rPr>
        <w:t xml:space="preserve">ликвидировать </w:t>
      </w:r>
      <w:r w:rsidR="00D4596A" w:rsidRPr="008500FB">
        <w:rPr>
          <w:szCs w:val="28"/>
        </w:rPr>
        <w:t>негативные</w:t>
      </w:r>
      <w:r w:rsidR="00D4596A">
        <w:rPr>
          <w:szCs w:val="28"/>
        </w:rPr>
        <w:t xml:space="preserve"> переменные либо перевести из разряда</w:t>
      </w:r>
      <w:r w:rsidRPr="008500FB">
        <w:rPr>
          <w:szCs w:val="28"/>
        </w:rPr>
        <w:t xml:space="preserve"> недостатков, в зону преимуществ; </w:t>
      </w:r>
    </w:p>
    <w:p w:rsidR="00977887" w:rsidRPr="008500FB" w:rsidRDefault="00977887" w:rsidP="00F277F1">
      <w:pPr>
        <w:pStyle w:val="a3"/>
        <w:numPr>
          <w:ilvl w:val="0"/>
          <w:numId w:val="10"/>
        </w:numPr>
        <w:spacing w:after="160"/>
        <w:rPr>
          <w:szCs w:val="28"/>
        </w:rPr>
      </w:pPr>
      <w:r w:rsidRPr="008500FB">
        <w:rPr>
          <w:szCs w:val="28"/>
        </w:rPr>
        <w:t>внедрить сильные переменные, создающее положительный опыт, усилить уже существующие такие переменные и укрепить их в других частях опыта;</w:t>
      </w:r>
    </w:p>
    <w:p w:rsidR="00977887" w:rsidRPr="008500FB" w:rsidRDefault="00977887" w:rsidP="00F277F1">
      <w:pPr>
        <w:pStyle w:val="a3"/>
        <w:numPr>
          <w:ilvl w:val="0"/>
          <w:numId w:val="10"/>
        </w:numPr>
        <w:spacing w:after="160"/>
        <w:rPr>
          <w:szCs w:val="28"/>
        </w:rPr>
      </w:pPr>
      <w:r w:rsidRPr="008500FB">
        <w:rPr>
          <w:szCs w:val="28"/>
        </w:rPr>
        <w:t xml:space="preserve">проверять каждый день переменные и их значимость с точки зрения опыта, который они создают, их стоимости и операционных последствий для компании.  </w:t>
      </w:r>
    </w:p>
    <w:p w:rsidR="00977887" w:rsidRPr="008500FB" w:rsidRDefault="00977887" w:rsidP="008500FB">
      <w:pPr>
        <w:pStyle w:val="a3"/>
        <w:spacing w:after="160"/>
        <w:ind w:left="1416"/>
        <w:rPr>
          <w:szCs w:val="28"/>
        </w:rPr>
      </w:pPr>
    </w:p>
    <w:p w:rsidR="009F7A52" w:rsidRPr="008500FB" w:rsidRDefault="009F7A52" w:rsidP="00F277F1">
      <w:pPr>
        <w:pStyle w:val="a3"/>
        <w:numPr>
          <w:ilvl w:val="0"/>
          <w:numId w:val="9"/>
        </w:numPr>
        <w:spacing w:after="160"/>
        <w:rPr>
          <w:szCs w:val="28"/>
        </w:rPr>
      </w:pPr>
      <w:r w:rsidRPr="008500FB">
        <w:rPr>
          <w:i/>
          <w:szCs w:val="28"/>
        </w:rPr>
        <w:t>Внедрение и утверждение</w:t>
      </w:r>
      <w:r w:rsidR="00977887" w:rsidRPr="008500FB">
        <w:rPr>
          <w:szCs w:val="28"/>
        </w:rPr>
        <w:t xml:space="preserve">. </w:t>
      </w:r>
      <w:r w:rsidR="00337195" w:rsidRPr="008500FB">
        <w:rPr>
          <w:szCs w:val="28"/>
        </w:rPr>
        <w:t>Все переменные разделяются на три группы: те, что могут быть внед</w:t>
      </w:r>
      <w:r w:rsidR="008D22A9">
        <w:rPr>
          <w:szCs w:val="28"/>
        </w:rPr>
        <w:t>рены завтра (включая те, которые</w:t>
      </w:r>
      <w:r w:rsidR="00337195" w:rsidRPr="008500FB">
        <w:rPr>
          <w:szCs w:val="28"/>
        </w:rPr>
        <w:t xml:space="preserve"> нужно устранить из-за их н</w:t>
      </w:r>
      <w:r w:rsidR="008D22A9">
        <w:rPr>
          <w:szCs w:val="28"/>
        </w:rPr>
        <w:t>егативного эффекта), те, которые</w:t>
      </w:r>
      <w:r w:rsidR="00337195" w:rsidRPr="008500FB">
        <w:rPr>
          <w:szCs w:val="28"/>
        </w:rPr>
        <w:t xml:space="preserve"> можно</w:t>
      </w:r>
      <w:r w:rsidR="008D22A9">
        <w:rPr>
          <w:szCs w:val="28"/>
        </w:rPr>
        <w:t xml:space="preserve"> внедрить сегодня, и те, которые</w:t>
      </w:r>
      <w:r w:rsidR="00337195" w:rsidRPr="008500FB">
        <w:rPr>
          <w:szCs w:val="28"/>
        </w:rPr>
        <w:t xml:space="preserve"> можно будет создать в будущем, например, с развитием технологий. </w:t>
      </w:r>
    </w:p>
    <w:p w:rsidR="009635B0" w:rsidRDefault="009635B0" w:rsidP="00B06DA4">
      <w:pPr>
        <w:spacing w:after="160"/>
        <w:rPr>
          <w:szCs w:val="28"/>
        </w:rPr>
      </w:pPr>
      <w:r>
        <w:rPr>
          <w:szCs w:val="28"/>
        </w:rPr>
        <w:t>В</w:t>
      </w:r>
      <w:r w:rsidRPr="009635B0">
        <w:rPr>
          <w:szCs w:val="28"/>
        </w:rPr>
        <w:t xml:space="preserve"> 2007 </w:t>
      </w:r>
      <w:r>
        <w:rPr>
          <w:szCs w:val="28"/>
        </w:rPr>
        <w:t>году</w:t>
      </w:r>
      <w:r w:rsidRPr="009635B0">
        <w:rPr>
          <w:szCs w:val="28"/>
        </w:rPr>
        <w:t xml:space="preserve"> </w:t>
      </w:r>
      <w:r>
        <w:rPr>
          <w:szCs w:val="28"/>
        </w:rPr>
        <w:t>как</w:t>
      </w:r>
      <w:r w:rsidRPr="009635B0">
        <w:rPr>
          <w:szCs w:val="28"/>
        </w:rPr>
        <w:t xml:space="preserve"> </w:t>
      </w:r>
      <w:r>
        <w:rPr>
          <w:szCs w:val="28"/>
        </w:rPr>
        <w:t>продолжение</w:t>
      </w:r>
      <w:r w:rsidRPr="009635B0">
        <w:rPr>
          <w:szCs w:val="28"/>
        </w:rPr>
        <w:t xml:space="preserve"> </w:t>
      </w:r>
      <w:r>
        <w:rPr>
          <w:szCs w:val="28"/>
        </w:rPr>
        <w:t>работы</w:t>
      </w:r>
      <w:r w:rsidRPr="009635B0">
        <w:rPr>
          <w:szCs w:val="28"/>
        </w:rPr>
        <w:t xml:space="preserve"> </w:t>
      </w:r>
      <w:r>
        <w:rPr>
          <w:szCs w:val="28"/>
        </w:rPr>
        <w:t>Л</w:t>
      </w:r>
      <w:r w:rsidRPr="009635B0">
        <w:rPr>
          <w:szCs w:val="28"/>
        </w:rPr>
        <w:t xml:space="preserve">. </w:t>
      </w:r>
      <w:r>
        <w:rPr>
          <w:szCs w:val="28"/>
        </w:rPr>
        <w:t>Карбоне</w:t>
      </w:r>
      <w:r w:rsidRPr="009635B0">
        <w:rPr>
          <w:szCs w:val="28"/>
        </w:rPr>
        <w:t xml:space="preserve"> </w:t>
      </w:r>
      <w:r>
        <w:rPr>
          <w:szCs w:val="28"/>
        </w:rPr>
        <w:t>и</w:t>
      </w:r>
      <w:r w:rsidRPr="009635B0">
        <w:rPr>
          <w:szCs w:val="28"/>
        </w:rPr>
        <w:t xml:space="preserve"> </w:t>
      </w:r>
      <w:r>
        <w:rPr>
          <w:szCs w:val="28"/>
        </w:rPr>
        <w:t>С</w:t>
      </w:r>
      <w:r w:rsidRPr="009635B0">
        <w:rPr>
          <w:szCs w:val="28"/>
        </w:rPr>
        <w:t xml:space="preserve">. </w:t>
      </w:r>
      <w:r>
        <w:rPr>
          <w:szCs w:val="28"/>
        </w:rPr>
        <w:t>Хаекель была опубликована стат</w:t>
      </w:r>
      <w:r w:rsidR="008D22A9">
        <w:rPr>
          <w:szCs w:val="28"/>
        </w:rPr>
        <w:t>ья на тему построения лояльности</w:t>
      </w:r>
      <w:r>
        <w:rPr>
          <w:szCs w:val="28"/>
        </w:rPr>
        <w:t xml:space="preserve"> при помощи потребительского опыта, написанная Льюсом Карбоне в соавторстве с Леонардом Берри. Авторы опубликованной статьи пересмотрели классификацию переменных, формирующих потребительский опыт и разделили их на три категории:</w:t>
      </w:r>
    </w:p>
    <w:p w:rsidR="009635B0" w:rsidRPr="008A7D03" w:rsidRDefault="008A7D03" w:rsidP="00F277F1">
      <w:pPr>
        <w:pStyle w:val="a3"/>
        <w:numPr>
          <w:ilvl w:val="0"/>
          <w:numId w:val="19"/>
        </w:numPr>
        <w:spacing w:after="160"/>
        <w:rPr>
          <w:szCs w:val="28"/>
        </w:rPr>
      </w:pPr>
      <w:r>
        <w:rPr>
          <w:szCs w:val="28"/>
        </w:rPr>
        <w:t>ф</w:t>
      </w:r>
      <w:r w:rsidR="009635B0">
        <w:rPr>
          <w:szCs w:val="28"/>
        </w:rPr>
        <w:t>ункциональные</w:t>
      </w:r>
      <w:r>
        <w:rPr>
          <w:szCs w:val="28"/>
        </w:rPr>
        <w:t xml:space="preserve"> – касаются технических характеристик и качества предложения</w:t>
      </w:r>
      <w:r w:rsidR="009635B0">
        <w:rPr>
          <w:szCs w:val="28"/>
        </w:rPr>
        <w:t>;</w:t>
      </w:r>
    </w:p>
    <w:p w:rsidR="009635B0" w:rsidRPr="008A7D03" w:rsidRDefault="009635B0" w:rsidP="00F277F1">
      <w:pPr>
        <w:pStyle w:val="a3"/>
        <w:numPr>
          <w:ilvl w:val="0"/>
          <w:numId w:val="19"/>
        </w:numPr>
        <w:spacing w:after="160"/>
        <w:rPr>
          <w:szCs w:val="28"/>
        </w:rPr>
      </w:pPr>
      <w:r>
        <w:rPr>
          <w:szCs w:val="28"/>
        </w:rPr>
        <w:t>механические</w:t>
      </w:r>
      <w:r w:rsidR="008A7D03">
        <w:rPr>
          <w:szCs w:val="28"/>
        </w:rPr>
        <w:t xml:space="preserve"> – происходят из материального представления нематериальны</w:t>
      </w:r>
      <w:r w:rsidR="008D22A9">
        <w:rPr>
          <w:szCs w:val="28"/>
        </w:rPr>
        <w:t>х</w:t>
      </w:r>
      <w:r w:rsidR="008A7D03">
        <w:rPr>
          <w:szCs w:val="28"/>
        </w:rPr>
        <w:t xml:space="preserve"> услуг, например, дизайн окружения или сайта;</w:t>
      </w:r>
    </w:p>
    <w:p w:rsidR="009635B0" w:rsidRPr="00C24A0B" w:rsidRDefault="009635B0" w:rsidP="00F277F1">
      <w:pPr>
        <w:pStyle w:val="a3"/>
        <w:numPr>
          <w:ilvl w:val="0"/>
          <w:numId w:val="19"/>
        </w:numPr>
        <w:spacing w:after="160"/>
        <w:rPr>
          <w:szCs w:val="28"/>
        </w:rPr>
      </w:pPr>
      <w:r>
        <w:rPr>
          <w:szCs w:val="28"/>
        </w:rPr>
        <w:t>человеческие</w:t>
      </w:r>
      <w:r w:rsidR="008A7D03" w:rsidRPr="00C24A0B">
        <w:rPr>
          <w:szCs w:val="28"/>
        </w:rPr>
        <w:t xml:space="preserve"> </w:t>
      </w:r>
      <w:r w:rsidR="00C24A0B" w:rsidRPr="00C24A0B">
        <w:rPr>
          <w:szCs w:val="28"/>
        </w:rPr>
        <w:t>–</w:t>
      </w:r>
      <w:r w:rsidR="008A7D03" w:rsidRPr="00C24A0B">
        <w:rPr>
          <w:szCs w:val="28"/>
        </w:rPr>
        <w:t xml:space="preserve"> </w:t>
      </w:r>
      <w:r w:rsidR="00C24A0B">
        <w:rPr>
          <w:szCs w:val="28"/>
        </w:rPr>
        <w:t>являются переменными, проявляющимися в поведении людей, предоставляющих сервис.</w:t>
      </w:r>
    </w:p>
    <w:p w:rsidR="00C24A0B" w:rsidRDefault="00C24A0B" w:rsidP="00B06DA4">
      <w:pPr>
        <w:spacing w:after="160"/>
        <w:rPr>
          <w:szCs w:val="28"/>
        </w:rPr>
      </w:pPr>
      <w:r>
        <w:rPr>
          <w:szCs w:val="28"/>
        </w:rPr>
        <w:t>В свою очередь переменные механические и человеческие были отнесены в группу эмоциональных факторов (отвечают на вопрос «как?» будет предоставлен сервис), в</w:t>
      </w:r>
      <w:r w:rsidR="008D22A9">
        <w:rPr>
          <w:szCs w:val="28"/>
        </w:rPr>
        <w:t xml:space="preserve"> то</w:t>
      </w:r>
      <w:r>
        <w:rPr>
          <w:szCs w:val="28"/>
        </w:rPr>
        <w:t xml:space="preserve"> время как функциональные переменные были признаны в большей степени факторами рациональными (отвечают на вопрос «что?» будет предоставлено клиенту). Исходя из такого разделения, именно эмоциональные переменные представляют наибольшую ценность для формирования потребительского опыта. </w:t>
      </w:r>
    </w:p>
    <w:p w:rsidR="00C24A0B" w:rsidRDefault="00C24A0B" w:rsidP="00B06DA4">
      <w:pPr>
        <w:spacing w:after="160"/>
        <w:rPr>
          <w:szCs w:val="28"/>
        </w:rPr>
      </w:pPr>
      <w:r>
        <w:rPr>
          <w:szCs w:val="28"/>
        </w:rPr>
        <w:t xml:space="preserve">Новая классификация переменных, отвечающих за формирование потребительского опыта, возникла в результате необходимости внедрения </w:t>
      </w:r>
      <w:r>
        <w:rPr>
          <w:szCs w:val="28"/>
        </w:rPr>
        <w:lastRenderedPageBreak/>
        <w:t>системы управления опытом в компании, описанной в статье. Так, авторы предлагают 5 ступеней управления клиентским опытом:</w:t>
      </w:r>
    </w:p>
    <w:p w:rsidR="00C24A0B" w:rsidRDefault="00C24A0B" w:rsidP="00F277F1">
      <w:pPr>
        <w:pStyle w:val="a3"/>
        <w:numPr>
          <w:ilvl w:val="0"/>
          <w:numId w:val="20"/>
        </w:numPr>
        <w:spacing w:after="160"/>
        <w:rPr>
          <w:szCs w:val="28"/>
        </w:rPr>
      </w:pPr>
      <w:r>
        <w:rPr>
          <w:szCs w:val="28"/>
        </w:rPr>
        <w:t>Идентификация эмоций, пробуждающих у клиента чувство причастности.</w:t>
      </w:r>
    </w:p>
    <w:p w:rsidR="00C24A0B" w:rsidRDefault="00C24A0B" w:rsidP="00F277F1">
      <w:pPr>
        <w:pStyle w:val="a3"/>
        <w:numPr>
          <w:ilvl w:val="0"/>
          <w:numId w:val="20"/>
        </w:numPr>
        <w:spacing w:after="160"/>
        <w:rPr>
          <w:szCs w:val="28"/>
        </w:rPr>
      </w:pPr>
      <w:r>
        <w:rPr>
          <w:szCs w:val="28"/>
        </w:rPr>
        <w:t>Определение лейтмотива опыта (темы, объединяющей опыт, получаемый клиентом).</w:t>
      </w:r>
    </w:p>
    <w:p w:rsidR="00C24A0B" w:rsidRDefault="00C24A0B" w:rsidP="00F277F1">
      <w:pPr>
        <w:pStyle w:val="a3"/>
        <w:numPr>
          <w:ilvl w:val="0"/>
          <w:numId w:val="20"/>
        </w:numPr>
        <w:spacing w:after="160"/>
        <w:rPr>
          <w:szCs w:val="28"/>
        </w:rPr>
      </w:pPr>
      <w:r>
        <w:rPr>
          <w:szCs w:val="28"/>
        </w:rPr>
        <w:t xml:space="preserve">Перечисление и оценка важности каждой переменной, формирующей опыт. </w:t>
      </w:r>
    </w:p>
    <w:p w:rsidR="00C24A0B" w:rsidRDefault="00C24A0B" w:rsidP="00F277F1">
      <w:pPr>
        <w:pStyle w:val="a3"/>
        <w:numPr>
          <w:ilvl w:val="0"/>
          <w:numId w:val="20"/>
        </w:numPr>
        <w:spacing w:after="160"/>
        <w:rPr>
          <w:szCs w:val="28"/>
        </w:rPr>
      </w:pPr>
      <w:r>
        <w:rPr>
          <w:szCs w:val="28"/>
        </w:rPr>
        <w:t>Определение разрывов между ожиданиями потребителя и его фактическим опытом.</w:t>
      </w:r>
    </w:p>
    <w:p w:rsidR="00C24A0B" w:rsidRDefault="00916CA2" w:rsidP="00F277F1">
      <w:pPr>
        <w:pStyle w:val="a3"/>
        <w:numPr>
          <w:ilvl w:val="0"/>
          <w:numId w:val="20"/>
        </w:numPr>
        <w:spacing w:after="160"/>
        <w:rPr>
          <w:szCs w:val="28"/>
        </w:rPr>
      </w:pPr>
      <w:r>
        <w:rPr>
          <w:szCs w:val="28"/>
        </w:rPr>
        <w:t xml:space="preserve">Сокращение найденных расхождений между ожиданиями и опытом, контроль исполнения. </w:t>
      </w:r>
    </w:p>
    <w:p w:rsidR="00916CA2" w:rsidRPr="00916CA2" w:rsidRDefault="00916CA2" w:rsidP="00B06DA4">
      <w:pPr>
        <w:spacing w:after="160"/>
        <w:rPr>
          <w:szCs w:val="28"/>
        </w:rPr>
      </w:pPr>
      <w:r>
        <w:rPr>
          <w:szCs w:val="28"/>
        </w:rPr>
        <w:t>Так, авторы работы призываю</w:t>
      </w:r>
      <w:r w:rsidR="00330573">
        <w:rPr>
          <w:szCs w:val="28"/>
        </w:rPr>
        <w:t>т</w:t>
      </w:r>
      <w:r>
        <w:rPr>
          <w:szCs w:val="28"/>
        </w:rPr>
        <w:t xml:space="preserve"> менеджеров компаний мыслить за пределами привычных систем, поставить себя на место клиента и постараться глубже понять те эмоции и ощущения, которые испытывает покупатель. </w:t>
      </w:r>
    </w:p>
    <w:p w:rsidR="00337195" w:rsidRPr="00E07894" w:rsidRDefault="00E20FE1" w:rsidP="00E07894">
      <w:pPr>
        <w:pStyle w:val="3"/>
      </w:pPr>
      <w:bookmarkStart w:id="13" w:name="_Toc390165528"/>
      <w:r>
        <w:t xml:space="preserve">1.3.4 </w:t>
      </w:r>
      <w:r w:rsidR="005D4604" w:rsidRPr="00E07894">
        <w:t>Управление потребительским опытом</w:t>
      </w:r>
      <w:bookmarkEnd w:id="13"/>
      <w:r w:rsidR="005D4604" w:rsidRPr="00E07894">
        <w:t xml:space="preserve"> </w:t>
      </w:r>
    </w:p>
    <w:p w:rsidR="005D4604" w:rsidRPr="00EB01D5" w:rsidRDefault="00334FAE" w:rsidP="008500FB">
      <w:pPr>
        <w:spacing w:after="160"/>
        <w:rPr>
          <w:szCs w:val="28"/>
        </w:rPr>
      </w:pPr>
      <w:r>
        <w:rPr>
          <w:szCs w:val="28"/>
        </w:rPr>
        <w:t xml:space="preserve">Бернд Шмитт </w:t>
      </w:r>
      <w:r w:rsidR="00D76C26" w:rsidRPr="00D76C26">
        <w:rPr>
          <w:szCs w:val="28"/>
        </w:rPr>
        <w:t>[30]</w:t>
      </w:r>
      <w:r w:rsidR="008C0777">
        <w:rPr>
          <w:szCs w:val="28"/>
        </w:rPr>
        <w:t xml:space="preserve"> </w:t>
      </w:r>
      <w:r>
        <w:rPr>
          <w:szCs w:val="28"/>
        </w:rPr>
        <w:t xml:space="preserve">указывает три причины, по которым был вызван переход от простой стратегии продажи, основанной на особенностях и преимуществах продукта, к стратегии продажи опыта. </w:t>
      </w:r>
    </w:p>
    <w:p w:rsidR="00334FAE" w:rsidRDefault="00334FAE" w:rsidP="008500FB">
      <w:pPr>
        <w:spacing w:after="160"/>
        <w:rPr>
          <w:szCs w:val="28"/>
        </w:rPr>
      </w:pPr>
      <w:r w:rsidRPr="00334FAE">
        <w:rPr>
          <w:b/>
          <w:szCs w:val="28"/>
        </w:rPr>
        <w:t>Первая причина</w:t>
      </w:r>
      <w:r>
        <w:rPr>
          <w:szCs w:val="28"/>
        </w:rPr>
        <w:t xml:space="preserve"> – вездесущность информационных технологий. Способность компаний распространять информацию (опыт) через компьютерные</w:t>
      </w:r>
      <w:r w:rsidR="00391048">
        <w:rPr>
          <w:szCs w:val="28"/>
        </w:rPr>
        <w:t xml:space="preserve"> устройства и через новые пути коммуникации с клиентом.</w:t>
      </w:r>
      <w:r w:rsidR="000B3B39">
        <w:rPr>
          <w:szCs w:val="28"/>
        </w:rPr>
        <w:t xml:space="preserve">  </w:t>
      </w:r>
      <w:r w:rsidR="007375CF">
        <w:rPr>
          <w:szCs w:val="28"/>
        </w:rPr>
        <w:t>В рамках</w:t>
      </w:r>
      <w:r w:rsidR="000B3B39">
        <w:rPr>
          <w:szCs w:val="28"/>
        </w:rPr>
        <w:t xml:space="preserve"> данной работы эта причина перехода к маркетингу опыта </w:t>
      </w:r>
      <w:r w:rsidR="007375CF">
        <w:rPr>
          <w:szCs w:val="28"/>
        </w:rPr>
        <w:t>особенно</w:t>
      </w:r>
      <w:r w:rsidR="000B3B39">
        <w:rPr>
          <w:szCs w:val="28"/>
        </w:rPr>
        <w:t xml:space="preserve"> актуальна, поскольку услуги поиска работы предоставляются именно через сеть Интернет благодаря развитию информационных технологий, шагнувших далеко </w:t>
      </w:r>
      <w:r w:rsidR="007375CF">
        <w:rPr>
          <w:szCs w:val="28"/>
        </w:rPr>
        <w:t xml:space="preserve">со времени публикации статьи. </w:t>
      </w:r>
    </w:p>
    <w:p w:rsidR="00334FAE" w:rsidRDefault="00334FAE" w:rsidP="008500FB">
      <w:pPr>
        <w:spacing w:after="160"/>
        <w:rPr>
          <w:szCs w:val="28"/>
        </w:rPr>
      </w:pPr>
      <w:r w:rsidRPr="00334FAE">
        <w:rPr>
          <w:b/>
          <w:szCs w:val="28"/>
        </w:rPr>
        <w:lastRenderedPageBreak/>
        <w:t>Вторая причина</w:t>
      </w:r>
      <w:r>
        <w:rPr>
          <w:szCs w:val="28"/>
        </w:rPr>
        <w:t xml:space="preserve"> – превосходство бренда. </w:t>
      </w:r>
      <w:r w:rsidR="00435E5B">
        <w:rPr>
          <w:szCs w:val="28"/>
        </w:rPr>
        <w:t>Мир, в котором правит бренд, продукт как таковой и его набор функций больше не является достаточным основанием для построения конкурентного преимущества.</w:t>
      </w:r>
    </w:p>
    <w:p w:rsidR="00435E5B" w:rsidRDefault="00435E5B" w:rsidP="008500FB">
      <w:pPr>
        <w:spacing w:after="160"/>
        <w:rPr>
          <w:szCs w:val="28"/>
        </w:rPr>
      </w:pPr>
      <w:r w:rsidRPr="00435E5B">
        <w:rPr>
          <w:b/>
          <w:szCs w:val="28"/>
        </w:rPr>
        <w:t>Третья причина</w:t>
      </w:r>
      <w:r>
        <w:rPr>
          <w:szCs w:val="28"/>
        </w:rPr>
        <w:t xml:space="preserve"> – повсеместное распространение коммуникаций. С распространением бренда, все ст</w:t>
      </w:r>
      <w:r w:rsidR="00F929C8">
        <w:rPr>
          <w:szCs w:val="28"/>
        </w:rPr>
        <w:t>ановится способом коммуникации с</w:t>
      </w:r>
      <w:r>
        <w:rPr>
          <w:szCs w:val="28"/>
        </w:rPr>
        <w:t xml:space="preserve"> потребителями. Компании же все больше стремятся стать клиентоориентированными, что проявляется в их желании наладить двустороннюю коммуникацию с покупателями и предугадать их будущие потребности. </w:t>
      </w:r>
    </w:p>
    <w:p w:rsidR="00512954" w:rsidRDefault="00EB4902" w:rsidP="00512954">
      <w:pPr>
        <w:pStyle w:val="4"/>
      </w:pPr>
      <w:bookmarkStart w:id="14" w:name="_Toc389752245"/>
      <w:bookmarkStart w:id="15" w:name="_Toc390165529"/>
      <w:r>
        <w:t xml:space="preserve">1.3.4.1 </w:t>
      </w:r>
      <w:r w:rsidR="00512954">
        <w:t>Стратегия управления потребительским опытом</w:t>
      </w:r>
      <w:bookmarkEnd w:id="14"/>
      <w:bookmarkEnd w:id="15"/>
    </w:p>
    <w:p w:rsidR="00435E5B" w:rsidRDefault="00435E5B" w:rsidP="008500FB">
      <w:pPr>
        <w:spacing w:after="160"/>
        <w:rPr>
          <w:szCs w:val="28"/>
        </w:rPr>
      </w:pPr>
      <w:r>
        <w:rPr>
          <w:szCs w:val="28"/>
        </w:rPr>
        <w:t xml:space="preserve">В ходе сравнения традиционного и эмпирического маркетинга Бернд Шмитт выделяет 4 </w:t>
      </w:r>
      <w:r w:rsidR="007F18F1">
        <w:rPr>
          <w:szCs w:val="28"/>
        </w:rPr>
        <w:t>отличительны</w:t>
      </w:r>
      <w:r>
        <w:rPr>
          <w:szCs w:val="28"/>
        </w:rPr>
        <w:t xml:space="preserve">х характеристики </w:t>
      </w:r>
      <w:r w:rsidR="007F18F1">
        <w:rPr>
          <w:szCs w:val="28"/>
        </w:rPr>
        <w:t xml:space="preserve">эмпирического маркетинга (Рис. </w:t>
      </w:r>
      <w:r w:rsidR="00AE34FD">
        <w:rPr>
          <w:szCs w:val="28"/>
        </w:rPr>
        <w:t>2</w:t>
      </w:r>
      <w:r w:rsidR="007F18F1">
        <w:rPr>
          <w:szCs w:val="28"/>
        </w:rPr>
        <w:t>)</w:t>
      </w:r>
    </w:p>
    <w:p w:rsidR="007F18F1" w:rsidRDefault="007F18F1" w:rsidP="008500FB">
      <w:pPr>
        <w:spacing w:after="160"/>
        <w:rPr>
          <w:szCs w:val="28"/>
        </w:rPr>
      </w:pPr>
      <w:r>
        <w:rPr>
          <w:noProof/>
        </w:rPr>
        <w:drawing>
          <wp:inline distT="0" distB="0" distL="0" distR="0">
            <wp:extent cx="3646021" cy="205938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660131" cy="2067358"/>
                    </a:xfrm>
                    <a:prstGeom prst="rect">
                      <a:avLst/>
                    </a:prstGeom>
                  </pic:spPr>
                </pic:pic>
              </a:graphicData>
            </a:graphic>
          </wp:inline>
        </w:drawing>
      </w:r>
    </w:p>
    <w:p w:rsidR="007F18F1" w:rsidRPr="00435E5B" w:rsidRDefault="007F18F1" w:rsidP="008500FB">
      <w:pPr>
        <w:spacing w:after="160"/>
        <w:rPr>
          <w:szCs w:val="28"/>
        </w:rPr>
      </w:pPr>
      <w:r>
        <w:rPr>
          <w:szCs w:val="28"/>
        </w:rPr>
        <w:t>Рис</w:t>
      </w:r>
      <w:r w:rsidR="000C543C">
        <w:rPr>
          <w:szCs w:val="28"/>
        </w:rPr>
        <w:t>унок 2.</w:t>
      </w:r>
      <w:r w:rsidR="001676A2">
        <w:rPr>
          <w:szCs w:val="28"/>
        </w:rPr>
        <w:t xml:space="preserve"> Характеристик</w:t>
      </w:r>
      <w:r w:rsidR="000B3B39">
        <w:rPr>
          <w:szCs w:val="28"/>
        </w:rPr>
        <w:t>и</w:t>
      </w:r>
      <w:r w:rsidR="001676A2">
        <w:rPr>
          <w:szCs w:val="28"/>
        </w:rPr>
        <w:t xml:space="preserve"> эмпирического маркетинга</w:t>
      </w:r>
    </w:p>
    <w:p w:rsidR="001676A2" w:rsidRDefault="007F18F1" w:rsidP="00F277F1">
      <w:pPr>
        <w:pStyle w:val="a3"/>
        <w:numPr>
          <w:ilvl w:val="0"/>
          <w:numId w:val="16"/>
        </w:numPr>
        <w:spacing w:after="160"/>
        <w:rPr>
          <w:szCs w:val="28"/>
        </w:rPr>
      </w:pPr>
      <w:r>
        <w:rPr>
          <w:szCs w:val="28"/>
        </w:rPr>
        <w:t>Ф</w:t>
      </w:r>
      <w:r w:rsidR="001676A2">
        <w:rPr>
          <w:szCs w:val="28"/>
        </w:rPr>
        <w:t>окус на потребительском опыте, возникающим в ходе замещения ценно</w:t>
      </w:r>
      <w:r w:rsidR="00F929C8">
        <w:rPr>
          <w:szCs w:val="28"/>
        </w:rPr>
        <w:t>сте</w:t>
      </w:r>
      <w:r w:rsidR="001676A2">
        <w:rPr>
          <w:szCs w:val="28"/>
        </w:rPr>
        <w:t xml:space="preserve">й функциональных на ценности сенсорные, эмоциональные, когнитивные, поведенческие и ценности принадлежности. </w:t>
      </w:r>
    </w:p>
    <w:p w:rsidR="00334FAE" w:rsidRDefault="001676A2" w:rsidP="00F277F1">
      <w:pPr>
        <w:pStyle w:val="a3"/>
        <w:numPr>
          <w:ilvl w:val="0"/>
          <w:numId w:val="16"/>
        </w:numPr>
        <w:spacing w:after="160"/>
        <w:rPr>
          <w:szCs w:val="28"/>
        </w:rPr>
      </w:pPr>
      <w:r>
        <w:rPr>
          <w:szCs w:val="28"/>
        </w:rPr>
        <w:t xml:space="preserve"> </w:t>
      </w:r>
      <w:r w:rsidR="003E6B36">
        <w:rPr>
          <w:szCs w:val="28"/>
        </w:rPr>
        <w:t>Фокус на потреблении как целостном опыте, когда маркетологи воспринимают покупку продукта не как покупку простого товара,</w:t>
      </w:r>
      <w:r w:rsidR="00F929C8">
        <w:rPr>
          <w:szCs w:val="28"/>
        </w:rPr>
        <w:t xml:space="preserve"> а</w:t>
      </w:r>
      <w:r w:rsidR="003E6B36">
        <w:rPr>
          <w:szCs w:val="28"/>
        </w:rPr>
        <w:t xml:space="preserve"> как </w:t>
      </w:r>
      <w:r w:rsidR="003E6B36">
        <w:rPr>
          <w:szCs w:val="28"/>
        </w:rPr>
        <w:lastRenderedPageBreak/>
        <w:t xml:space="preserve">покупку опыта, который этот продукт предоставит клиенту. Например, продажа не просто шампуня, а «ухода за собой в ванной» и разработка упаковки, рекламы таким образом, чтобы он отражала этот опыт ухода за собой. </w:t>
      </w:r>
    </w:p>
    <w:p w:rsidR="003E6B36" w:rsidRDefault="003E6B36" w:rsidP="00F277F1">
      <w:pPr>
        <w:pStyle w:val="a3"/>
        <w:numPr>
          <w:ilvl w:val="0"/>
          <w:numId w:val="16"/>
        </w:numPr>
        <w:spacing w:after="160"/>
        <w:rPr>
          <w:szCs w:val="28"/>
        </w:rPr>
      </w:pPr>
      <w:r>
        <w:rPr>
          <w:szCs w:val="28"/>
        </w:rPr>
        <w:t>Покупатели как рациональные и эмоциональные</w:t>
      </w:r>
      <w:r w:rsidR="00D71C41">
        <w:rPr>
          <w:szCs w:val="28"/>
        </w:rPr>
        <w:t xml:space="preserve"> существа, т.е. признание эмоциональных факторов наравне с рациональными.</w:t>
      </w:r>
    </w:p>
    <w:p w:rsidR="00D71C41" w:rsidRDefault="000B3B39" w:rsidP="00F277F1">
      <w:pPr>
        <w:pStyle w:val="a3"/>
        <w:numPr>
          <w:ilvl w:val="0"/>
          <w:numId w:val="16"/>
        </w:numPr>
        <w:spacing w:after="160"/>
        <w:rPr>
          <w:szCs w:val="28"/>
        </w:rPr>
      </w:pPr>
      <w:r>
        <w:rPr>
          <w:szCs w:val="28"/>
        </w:rPr>
        <w:t>Эклектичность методов и инструментов эмпирического маркетинга, возникающая в результате широкого разнообразия целей, преследуемых эмпирическим маркетингом в различных компаниях.</w:t>
      </w:r>
    </w:p>
    <w:p w:rsidR="000B3B39" w:rsidRDefault="000B3B39" w:rsidP="000B3B39">
      <w:pPr>
        <w:spacing w:after="160"/>
        <w:rPr>
          <w:szCs w:val="28"/>
        </w:rPr>
      </w:pPr>
      <w:r>
        <w:rPr>
          <w:szCs w:val="28"/>
        </w:rPr>
        <w:t xml:space="preserve">Для управления потребительским опытом Б. Шмитт предлагает рассмотреть два концепта эмпирического маркетинга и </w:t>
      </w:r>
      <w:r w:rsidR="00E1040B">
        <w:rPr>
          <w:szCs w:val="28"/>
        </w:rPr>
        <w:t xml:space="preserve">рассмотреть их взаимосвязь. </w:t>
      </w:r>
    </w:p>
    <w:p w:rsidR="00E1040B" w:rsidRDefault="00E1040B" w:rsidP="000B3B39">
      <w:pPr>
        <w:spacing w:after="160"/>
        <w:rPr>
          <w:szCs w:val="28"/>
        </w:rPr>
      </w:pPr>
      <w:r w:rsidRPr="001D363B">
        <w:rPr>
          <w:b/>
          <w:szCs w:val="28"/>
        </w:rPr>
        <w:t>Первый концепт</w:t>
      </w:r>
      <w:r>
        <w:rPr>
          <w:szCs w:val="28"/>
        </w:rPr>
        <w:t xml:space="preserve"> – это стратегические эмпирические модули, включающие в себя: </w:t>
      </w:r>
    </w:p>
    <w:p w:rsidR="00E1040B" w:rsidRPr="009857B8" w:rsidRDefault="00E1040B" w:rsidP="00F277F1">
      <w:pPr>
        <w:pStyle w:val="a3"/>
        <w:numPr>
          <w:ilvl w:val="0"/>
          <w:numId w:val="17"/>
        </w:numPr>
        <w:spacing w:after="160"/>
        <w:rPr>
          <w:szCs w:val="28"/>
        </w:rPr>
      </w:pPr>
      <w:r w:rsidRPr="009857B8">
        <w:rPr>
          <w:szCs w:val="28"/>
        </w:rPr>
        <w:t>сенсорный опыт (</w:t>
      </w:r>
      <w:r w:rsidRPr="009857B8">
        <w:rPr>
          <w:szCs w:val="28"/>
          <w:lang w:val="en-US"/>
        </w:rPr>
        <w:t>sence</w:t>
      </w:r>
      <w:r w:rsidRPr="009857B8">
        <w:rPr>
          <w:szCs w:val="28"/>
        </w:rPr>
        <w:t>);</w:t>
      </w:r>
    </w:p>
    <w:p w:rsidR="00E1040B" w:rsidRPr="009857B8" w:rsidRDefault="00E1040B" w:rsidP="00F277F1">
      <w:pPr>
        <w:pStyle w:val="a3"/>
        <w:numPr>
          <w:ilvl w:val="0"/>
          <w:numId w:val="17"/>
        </w:numPr>
        <w:spacing w:after="160"/>
        <w:rPr>
          <w:szCs w:val="28"/>
        </w:rPr>
      </w:pPr>
      <w:r w:rsidRPr="009857B8">
        <w:rPr>
          <w:szCs w:val="28"/>
        </w:rPr>
        <w:t>чувственный опыт (</w:t>
      </w:r>
      <w:r w:rsidRPr="009857B8">
        <w:rPr>
          <w:szCs w:val="28"/>
          <w:lang w:val="en-US"/>
        </w:rPr>
        <w:t>feel</w:t>
      </w:r>
      <w:r w:rsidRPr="009857B8">
        <w:rPr>
          <w:szCs w:val="28"/>
        </w:rPr>
        <w:t xml:space="preserve">); </w:t>
      </w:r>
    </w:p>
    <w:p w:rsidR="00E1040B" w:rsidRPr="009857B8" w:rsidRDefault="00E1040B" w:rsidP="00F277F1">
      <w:pPr>
        <w:pStyle w:val="a3"/>
        <w:numPr>
          <w:ilvl w:val="0"/>
          <w:numId w:val="17"/>
        </w:numPr>
        <w:spacing w:after="160"/>
        <w:rPr>
          <w:szCs w:val="28"/>
        </w:rPr>
      </w:pPr>
      <w:r w:rsidRPr="009857B8">
        <w:rPr>
          <w:szCs w:val="28"/>
        </w:rPr>
        <w:t>креативный когнитивный опыт (</w:t>
      </w:r>
      <w:r w:rsidRPr="009857B8">
        <w:rPr>
          <w:szCs w:val="28"/>
          <w:lang w:val="en-US"/>
        </w:rPr>
        <w:t>think</w:t>
      </w:r>
      <w:r w:rsidRPr="009857B8">
        <w:rPr>
          <w:szCs w:val="28"/>
        </w:rPr>
        <w:t xml:space="preserve">); </w:t>
      </w:r>
    </w:p>
    <w:p w:rsidR="00E1040B" w:rsidRPr="009857B8" w:rsidRDefault="00E1040B" w:rsidP="00F277F1">
      <w:pPr>
        <w:pStyle w:val="a3"/>
        <w:numPr>
          <w:ilvl w:val="0"/>
          <w:numId w:val="17"/>
        </w:numPr>
        <w:spacing w:after="160"/>
        <w:rPr>
          <w:szCs w:val="28"/>
        </w:rPr>
      </w:pPr>
      <w:r w:rsidRPr="009857B8">
        <w:rPr>
          <w:szCs w:val="28"/>
        </w:rPr>
        <w:t>психологический и поведенческий опыт (</w:t>
      </w:r>
      <w:r w:rsidR="009857B8" w:rsidRPr="009857B8">
        <w:rPr>
          <w:szCs w:val="28"/>
          <w:lang w:val="en-US"/>
        </w:rPr>
        <w:t>act</w:t>
      </w:r>
      <w:r w:rsidR="009857B8" w:rsidRPr="009857B8">
        <w:rPr>
          <w:szCs w:val="28"/>
        </w:rPr>
        <w:t>);</w:t>
      </w:r>
    </w:p>
    <w:p w:rsidR="009857B8" w:rsidRDefault="009857B8" w:rsidP="00F277F1">
      <w:pPr>
        <w:pStyle w:val="a3"/>
        <w:numPr>
          <w:ilvl w:val="0"/>
          <w:numId w:val="17"/>
        </w:numPr>
        <w:spacing w:after="160"/>
        <w:rPr>
          <w:szCs w:val="28"/>
        </w:rPr>
      </w:pPr>
      <w:r w:rsidRPr="009857B8">
        <w:rPr>
          <w:szCs w:val="28"/>
        </w:rPr>
        <w:t>социально-идентификационный опыт, возникающий в результате принадлежности человека рефернтной группе или культуре (</w:t>
      </w:r>
      <w:r w:rsidRPr="009857B8">
        <w:rPr>
          <w:szCs w:val="28"/>
          <w:lang w:val="en-US"/>
        </w:rPr>
        <w:t>relate</w:t>
      </w:r>
      <w:r w:rsidRPr="009857B8">
        <w:rPr>
          <w:szCs w:val="28"/>
        </w:rPr>
        <w:t>).</w:t>
      </w:r>
    </w:p>
    <w:p w:rsidR="001D363B" w:rsidRPr="001D363B" w:rsidRDefault="001D363B" w:rsidP="001D363B">
      <w:pPr>
        <w:spacing w:after="160"/>
        <w:ind w:left="360"/>
        <w:rPr>
          <w:szCs w:val="28"/>
        </w:rPr>
      </w:pPr>
      <w:r>
        <w:rPr>
          <w:szCs w:val="28"/>
        </w:rPr>
        <w:t xml:space="preserve">Данная классификация опыта призвана облегчить задачу разработки и идентификации факторы, влияющих на целостный опыт, получаемый клиентом в ходе взаимодействия с компанией. </w:t>
      </w:r>
    </w:p>
    <w:p w:rsidR="0031602E" w:rsidRDefault="001D363B" w:rsidP="000B3B39">
      <w:pPr>
        <w:spacing w:after="160"/>
        <w:rPr>
          <w:szCs w:val="28"/>
        </w:rPr>
      </w:pPr>
      <w:r w:rsidRPr="002043E4">
        <w:rPr>
          <w:b/>
          <w:szCs w:val="28"/>
        </w:rPr>
        <w:t>Второй концепт</w:t>
      </w:r>
      <w:r>
        <w:rPr>
          <w:szCs w:val="28"/>
        </w:rPr>
        <w:t xml:space="preserve"> </w:t>
      </w:r>
      <w:r w:rsidR="002043E4">
        <w:rPr>
          <w:szCs w:val="28"/>
        </w:rPr>
        <w:t>–</w:t>
      </w:r>
      <w:r>
        <w:rPr>
          <w:szCs w:val="28"/>
        </w:rPr>
        <w:t xml:space="preserve"> </w:t>
      </w:r>
      <w:r w:rsidR="002043E4">
        <w:rPr>
          <w:szCs w:val="28"/>
        </w:rPr>
        <w:t xml:space="preserve">проводники опыта, те каналы, ситуации, вербальные и невербальные сигналы, которые отвечают за формирование потребительского опыта. Для создания потребительского опыта проводники </w:t>
      </w:r>
      <w:r w:rsidR="002043E4">
        <w:rPr>
          <w:szCs w:val="28"/>
        </w:rPr>
        <w:lastRenderedPageBreak/>
        <w:t xml:space="preserve">опыта должны быть управляемы следующим образом: </w:t>
      </w:r>
      <w:r w:rsidR="0031602E">
        <w:rPr>
          <w:szCs w:val="28"/>
        </w:rPr>
        <w:t>целостно;</w:t>
      </w:r>
      <w:r w:rsidR="00A40817">
        <w:rPr>
          <w:szCs w:val="28"/>
        </w:rPr>
        <w:t xml:space="preserve"> </w:t>
      </w:r>
      <w:r w:rsidR="0031602E">
        <w:rPr>
          <w:szCs w:val="28"/>
        </w:rPr>
        <w:t>последовательно на протяжении определенного времени;</w:t>
      </w:r>
      <w:r w:rsidR="00A40817">
        <w:rPr>
          <w:szCs w:val="28"/>
        </w:rPr>
        <w:t xml:space="preserve"> </w:t>
      </w:r>
      <w:r w:rsidR="009C71CB">
        <w:rPr>
          <w:szCs w:val="28"/>
        </w:rPr>
        <w:t>с вниманием</w:t>
      </w:r>
      <w:r w:rsidR="00A40817">
        <w:rPr>
          <w:szCs w:val="28"/>
        </w:rPr>
        <w:t xml:space="preserve"> к деталям и использованием максимального потенциала каждого проводника.</w:t>
      </w:r>
    </w:p>
    <w:p w:rsidR="009C71CB" w:rsidRPr="009C71CB" w:rsidRDefault="00A41621" w:rsidP="000B3B39">
      <w:pPr>
        <w:spacing w:after="160"/>
        <w:rPr>
          <w:szCs w:val="28"/>
        </w:rPr>
      </w:pPr>
      <w:r>
        <w:rPr>
          <w:szCs w:val="28"/>
        </w:rPr>
        <w:t xml:space="preserve">На основе </w:t>
      </w:r>
      <w:r w:rsidR="009C71CB">
        <w:rPr>
          <w:szCs w:val="28"/>
        </w:rPr>
        <w:t xml:space="preserve">пересечения </w:t>
      </w:r>
      <w:r>
        <w:rPr>
          <w:szCs w:val="28"/>
        </w:rPr>
        <w:t xml:space="preserve">двух </w:t>
      </w:r>
      <w:r w:rsidR="009C71CB">
        <w:rPr>
          <w:szCs w:val="28"/>
        </w:rPr>
        <w:t xml:space="preserve">концептов Б. </w:t>
      </w:r>
      <w:r w:rsidR="009C71CB" w:rsidRPr="00C52168">
        <w:rPr>
          <w:szCs w:val="28"/>
        </w:rPr>
        <w:t xml:space="preserve">Шмитт </w:t>
      </w:r>
      <w:r w:rsidR="009C71CB">
        <w:rPr>
          <w:szCs w:val="28"/>
        </w:rPr>
        <w:t xml:space="preserve">разработал </w:t>
      </w:r>
      <w:r w:rsidR="00871C5E">
        <w:rPr>
          <w:szCs w:val="28"/>
        </w:rPr>
        <w:t>схему</w:t>
      </w:r>
      <w:r w:rsidR="00057C0A" w:rsidRPr="00057C0A">
        <w:rPr>
          <w:szCs w:val="28"/>
        </w:rPr>
        <w:t xml:space="preserve"> </w:t>
      </w:r>
      <w:r w:rsidR="00057C0A" w:rsidRPr="00C52168">
        <w:rPr>
          <w:szCs w:val="28"/>
        </w:rPr>
        <w:t>[30]</w:t>
      </w:r>
      <w:r w:rsidR="00871C5E">
        <w:rPr>
          <w:szCs w:val="28"/>
        </w:rPr>
        <w:t xml:space="preserve">, </w:t>
      </w:r>
      <w:r>
        <w:rPr>
          <w:szCs w:val="28"/>
        </w:rPr>
        <w:t>при помощи</w:t>
      </w:r>
      <w:r w:rsidR="00871C5E">
        <w:rPr>
          <w:szCs w:val="28"/>
        </w:rPr>
        <w:t xml:space="preserve"> которой возможно сформировать </w:t>
      </w:r>
      <w:r>
        <w:rPr>
          <w:szCs w:val="28"/>
        </w:rPr>
        <w:t>стратегию</w:t>
      </w:r>
      <w:r w:rsidR="009C71CB">
        <w:rPr>
          <w:szCs w:val="28"/>
        </w:rPr>
        <w:t xml:space="preserve"> управления потребительским опытом в зависимости от </w:t>
      </w:r>
      <w:r w:rsidR="00871C5E">
        <w:rPr>
          <w:szCs w:val="28"/>
        </w:rPr>
        <w:t xml:space="preserve">его </w:t>
      </w:r>
      <w:r w:rsidR="009C71CB">
        <w:rPr>
          <w:szCs w:val="28"/>
        </w:rPr>
        <w:t>4 характеристик: глубин</w:t>
      </w:r>
      <w:r w:rsidR="00871C5E">
        <w:rPr>
          <w:szCs w:val="28"/>
        </w:rPr>
        <w:t>ы</w:t>
      </w:r>
      <w:r w:rsidR="009C71CB">
        <w:rPr>
          <w:szCs w:val="28"/>
        </w:rPr>
        <w:t>, интенсивност</w:t>
      </w:r>
      <w:r w:rsidR="00871C5E">
        <w:rPr>
          <w:szCs w:val="28"/>
        </w:rPr>
        <w:t>и</w:t>
      </w:r>
      <w:r w:rsidR="009C71CB">
        <w:rPr>
          <w:szCs w:val="28"/>
        </w:rPr>
        <w:t>, широт</w:t>
      </w:r>
      <w:r w:rsidR="00871C5E">
        <w:rPr>
          <w:szCs w:val="28"/>
        </w:rPr>
        <w:t>ы</w:t>
      </w:r>
      <w:r w:rsidR="009C71CB">
        <w:rPr>
          <w:szCs w:val="28"/>
        </w:rPr>
        <w:t xml:space="preserve"> и связ</w:t>
      </w:r>
      <w:r w:rsidR="00871C5E">
        <w:rPr>
          <w:szCs w:val="28"/>
        </w:rPr>
        <w:t>и</w:t>
      </w:r>
      <w:r w:rsidR="009C71CB">
        <w:rPr>
          <w:szCs w:val="28"/>
        </w:rPr>
        <w:t>.</w:t>
      </w:r>
    </w:p>
    <w:p w:rsidR="009C71CB" w:rsidRPr="0031602E" w:rsidRDefault="009C71CB" w:rsidP="000B3B39">
      <w:pPr>
        <w:spacing w:after="160"/>
        <w:rPr>
          <w:szCs w:val="28"/>
        </w:rPr>
      </w:pPr>
      <w:r>
        <w:rPr>
          <w:noProof/>
        </w:rPr>
        <w:drawing>
          <wp:inline distT="0" distB="0" distL="0" distR="0">
            <wp:extent cx="4646180" cy="3244132"/>
            <wp:effectExtent l="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652758" cy="3248725"/>
                    </a:xfrm>
                    <a:prstGeom prst="rect">
                      <a:avLst/>
                    </a:prstGeom>
                  </pic:spPr>
                </pic:pic>
              </a:graphicData>
            </a:graphic>
          </wp:inline>
        </w:drawing>
      </w:r>
    </w:p>
    <w:p w:rsidR="005D4604" w:rsidRPr="00AE6E3B" w:rsidRDefault="009C71CB" w:rsidP="00AE6E3B">
      <w:pPr>
        <w:spacing w:after="160"/>
        <w:rPr>
          <w:szCs w:val="28"/>
        </w:rPr>
      </w:pPr>
      <w:r w:rsidRPr="00AE6E3B">
        <w:rPr>
          <w:szCs w:val="28"/>
        </w:rPr>
        <w:t>Рис</w:t>
      </w:r>
      <w:r w:rsidR="00C108DB">
        <w:rPr>
          <w:szCs w:val="28"/>
        </w:rPr>
        <w:t xml:space="preserve">унок 3. </w:t>
      </w:r>
      <w:r w:rsidRPr="00AE6E3B">
        <w:rPr>
          <w:szCs w:val="28"/>
        </w:rPr>
        <w:t xml:space="preserve"> Эмпирическая </w:t>
      </w:r>
      <w:r w:rsidR="00C108DB">
        <w:rPr>
          <w:szCs w:val="28"/>
        </w:rPr>
        <w:t>матрица стратегий</w:t>
      </w:r>
    </w:p>
    <w:p w:rsidR="005D4604" w:rsidRDefault="00BF3215" w:rsidP="00B06DA4">
      <w:pPr>
        <w:spacing w:after="160"/>
        <w:rPr>
          <w:szCs w:val="28"/>
        </w:rPr>
      </w:pPr>
      <w:r>
        <w:rPr>
          <w:b/>
          <w:szCs w:val="28"/>
        </w:rPr>
        <w:t>Интенсивность</w:t>
      </w:r>
      <w:r w:rsidR="00871C5E" w:rsidRPr="00AE6E3B">
        <w:rPr>
          <w:szCs w:val="28"/>
        </w:rPr>
        <w:t xml:space="preserve">: Интенсификация или Рассеивание – сила с которой компания передает опыт клиенту. В данном случае </w:t>
      </w:r>
      <w:r w:rsidR="00AE6E3B" w:rsidRPr="00AE6E3B">
        <w:rPr>
          <w:szCs w:val="28"/>
        </w:rPr>
        <w:t>требуется</w:t>
      </w:r>
      <w:r w:rsidR="00AE6E3B">
        <w:rPr>
          <w:szCs w:val="28"/>
        </w:rPr>
        <w:t xml:space="preserve"> найти баланс </w:t>
      </w:r>
      <w:r w:rsidR="002A6596">
        <w:rPr>
          <w:szCs w:val="28"/>
        </w:rPr>
        <w:t>глубины коммуникации с клиентом, чтобы не оказать чрезмерное давление на него из-за риска возникновения негативных эмоций по отношению к бренду.</w:t>
      </w:r>
    </w:p>
    <w:p w:rsidR="00E77FBB" w:rsidRDefault="002A6596" w:rsidP="00B06DA4">
      <w:pPr>
        <w:spacing w:after="160"/>
        <w:rPr>
          <w:szCs w:val="28"/>
        </w:rPr>
      </w:pPr>
      <w:r w:rsidRPr="002A6596">
        <w:rPr>
          <w:b/>
          <w:szCs w:val="28"/>
        </w:rPr>
        <w:t>Широта:</w:t>
      </w:r>
      <w:r>
        <w:rPr>
          <w:szCs w:val="28"/>
        </w:rPr>
        <w:t xml:space="preserve"> Обогащение или Упрощение </w:t>
      </w:r>
      <w:r w:rsidR="00BF3215">
        <w:rPr>
          <w:szCs w:val="28"/>
        </w:rPr>
        <w:t>–</w:t>
      </w:r>
      <w:r>
        <w:rPr>
          <w:szCs w:val="28"/>
        </w:rPr>
        <w:t xml:space="preserve"> </w:t>
      </w:r>
      <w:r w:rsidR="00BF3215">
        <w:rPr>
          <w:szCs w:val="28"/>
        </w:rPr>
        <w:t>необходимо ли компании стремиться добавлять новые проводники, предоставляющие тот же тип опыта, или же стоит остановиться опред</w:t>
      </w:r>
      <w:r w:rsidR="00E77FBB">
        <w:rPr>
          <w:szCs w:val="28"/>
        </w:rPr>
        <w:t>елённом количестве проводников?</w:t>
      </w:r>
    </w:p>
    <w:p w:rsidR="002A6596" w:rsidRDefault="00BF3215" w:rsidP="00B06DA4">
      <w:pPr>
        <w:spacing w:after="160"/>
        <w:rPr>
          <w:szCs w:val="28"/>
        </w:rPr>
      </w:pPr>
      <w:r w:rsidRPr="00BF3215">
        <w:rPr>
          <w:b/>
          <w:szCs w:val="28"/>
        </w:rPr>
        <w:lastRenderedPageBreak/>
        <w:t>Глубина:</w:t>
      </w:r>
      <w:r>
        <w:rPr>
          <w:szCs w:val="28"/>
        </w:rPr>
        <w:t xml:space="preserve"> Расширение или Фокусирование </w:t>
      </w:r>
      <w:r w:rsidR="008A3F4D">
        <w:rPr>
          <w:szCs w:val="28"/>
        </w:rPr>
        <w:t>–</w:t>
      </w:r>
      <w:r w:rsidR="00A41621">
        <w:rPr>
          <w:szCs w:val="28"/>
        </w:rPr>
        <w:t xml:space="preserve"> </w:t>
      </w:r>
      <w:r w:rsidR="008A3F4D">
        <w:rPr>
          <w:szCs w:val="28"/>
        </w:rPr>
        <w:t>стоит ли компании расширять индивидуальный опыт и превращать его в холистический опыт, или стоит сосредоточиться на предоставлении опыта одного определенного типа?</w:t>
      </w:r>
    </w:p>
    <w:p w:rsidR="0040298E" w:rsidRPr="0040298E" w:rsidRDefault="0040298E" w:rsidP="00B06DA4">
      <w:pPr>
        <w:spacing w:after="160"/>
        <w:rPr>
          <w:szCs w:val="28"/>
        </w:rPr>
      </w:pPr>
      <w:r w:rsidRPr="0040298E">
        <w:rPr>
          <w:b/>
          <w:szCs w:val="28"/>
        </w:rPr>
        <w:t>Связь</w:t>
      </w:r>
      <w:r>
        <w:rPr>
          <w:szCs w:val="28"/>
        </w:rPr>
        <w:t xml:space="preserve">: Установление связи или Разделение </w:t>
      </w:r>
      <w:r w:rsidR="00ED7E60">
        <w:rPr>
          <w:szCs w:val="28"/>
        </w:rPr>
        <w:t>–</w:t>
      </w:r>
      <w:r>
        <w:rPr>
          <w:szCs w:val="28"/>
        </w:rPr>
        <w:t xml:space="preserve"> </w:t>
      </w:r>
      <w:r w:rsidR="00ED7E60">
        <w:rPr>
          <w:szCs w:val="28"/>
        </w:rPr>
        <w:t>стоит ли объединять все типы опыта в одно целое и использовать подход холистического опыта, или же имеет смысл разделить разные типы впечатлений и переживаний для создания дифференцированного опыта?</w:t>
      </w:r>
    </w:p>
    <w:p w:rsidR="005C4E15" w:rsidRDefault="0040298E" w:rsidP="00B06DA4">
      <w:pPr>
        <w:spacing w:after="160"/>
        <w:rPr>
          <w:szCs w:val="28"/>
        </w:rPr>
      </w:pPr>
      <w:r>
        <w:rPr>
          <w:szCs w:val="28"/>
        </w:rPr>
        <w:t>Именно ответы</w:t>
      </w:r>
      <w:r w:rsidR="008A3F4D">
        <w:rPr>
          <w:szCs w:val="28"/>
        </w:rPr>
        <w:t xml:space="preserve"> на эти вопросы </w:t>
      </w:r>
      <w:r>
        <w:rPr>
          <w:szCs w:val="28"/>
        </w:rPr>
        <w:t xml:space="preserve">призваны помочь менеджерам компаний в формировании стратегий развития потребительского опыта. </w:t>
      </w:r>
    </w:p>
    <w:p w:rsidR="00871C5E" w:rsidRDefault="00A70DAE" w:rsidP="00B06DA4">
      <w:pPr>
        <w:spacing w:after="160"/>
        <w:rPr>
          <w:szCs w:val="28"/>
        </w:rPr>
      </w:pPr>
      <w:r>
        <w:rPr>
          <w:szCs w:val="28"/>
        </w:rPr>
        <w:t>В своей книге 2001 года Б. Шмитт развивает и описывает более подобно идеи эмпирического маркетинга, представленные выше.</w:t>
      </w:r>
      <w:r w:rsidR="005C4E15">
        <w:rPr>
          <w:szCs w:val="28"/>
        </w:rPr>
        <w:t xml:space="preserve"> Его следующей работой </w:t>
      </w:r>
      <w:r w:rsidR="00FB64F2" w:rsidRPr="00737235">
        <w:rPr>
          <w:szCs w:val="28"/>
        </w:rPr>
        <w:t xml:space="preserve">в соавторстве с </w:t>
      </w:r>
      <w:r w:rsidR="00737235" w:rsidRPr="00737235">
        <w:rPr>
          <w:szCs w:val="28"/>
        </w:rPr>
        <w:t>Жоско Браусом и Лией Заратнелло</w:t>
      </w:r>
      <w:r w:rsidR="00FB64F2" w:rsidRPr="00737235">
        <w:rPr>
          <w:szCs w:val="28"/>
        </w:rPr>
        <w:t xml:space="preserve"> </w:t>
      </w:r>
      <w:r w:rsidR="005C4E15">
        <w:rPr>
          <w:szCs w:val="28"/>
        </w:rPr>
        <w:t xml:space="preserve">стало исследование проблемы измерения потребительского опыта в статье </w:t>
      </w:r>
      <w:r w:rsidR="005C4E15" w:rsidRPr="005C4E15">
        <w:rPr>
          <w:szCs w:val="28"/>
        </w:rPr>
        <w:t>«</w:t>
      </w:r>
      <w:r w:rsidR="00737235">
        <w:rPr>
          <w:szCs w:val="28"/>
        </w:rPr>
        <w:t>О</w:t>
      </w:r>
      <w:r w:rsidR="005C4E15" w:rsidRPr="005C4E15">
        <w:rPr>
          <w:szCs w:val="28"/>
        </w:rPr>
        <w:t>пыт</w:t>
      </w:r>
      <w:r w:rsidR="00FB64F2">
        <w:rPr>
          <w:szCs w:val="28"/>
        </w:rPr>
        <w:t xml:space="preserve"> </w:t>
      </w:r>
      <w:r w:rsidR="00FB64F2" w:rsidRPr="00737235">
        <w:rPr>
          <w:szCs w:val="28"/>
        </w:rPr>
        <w:t>взаимодействия с брендом</w:t>
      </w:r>
      <w:r w:rsidR="005C4E15" w:rsidRPr="005C4E15">
        <w:rPr>
          <w:szCs w:val="28"/>
        </w:rPr>
        <w:t>: что это такое, как это измерять, как это влияет на лояльность”</w:t>
      </w:r>
      <w:r w:rsidR="00247289">
        <w:rPr>
          <w:szCs w:val="28"/>
        </w:rPr>
        <w:t>.</w:t>
      </w:r>
      <w:r w:rsidR="005C4E15" w:rsidRPr="005C4E15">
        <w:rPr>
          <w:szCs w:val="28"/>
        </w:rPr>
        <w:t xml:space="preserve"> </w:t>
      </w:r>
      <w:r w:rsidR="005C4E15">
        <w:rPr>
          <w:szCs w:val="28"/>
        </w:rPr>
        <w:t xml:space="preserve">Результатом данной работы стал перечень утверждений, который возможно использовать при оценке </w:t>
      </w:r>
      <w:r w:rsidR="00F50DC2">
        <w:rPr>
          <w:szCs w:val="28"/>
        </w:rPr>
        <w:t>получаемого клиентом опыта</w:t>
      </w:r>
      <w:r w:rsidR="00504528" w:rsidRPr="00504528">
        <w:rPr>
          <w:szCs w:val="28"/>
        </w:rPr>
        <w:t xml:space="preserve"> </w:t>
      </w:r>
      <w:r w:rsidR="00504528" w:rsidRPr="006D7FA0">
        <w:rPr>
          <w:szCs w:val="28"/>
        </w:rPr>
        <w:t>[</w:t>
      </w:r>
      <w:r w:rsidR="00504528" w:rsidRPr="00504528">
        <w:rPr>
          <w:szCs w:val="28"/>
        </w:rPr>
        <w:t>17</w:t>
      </w:r>
      <w:r w:rsidR="00504528" w:rsidRPr="006D7FA0">
        <w:rPr>
          <w:szCs w:val="28"/>
        </w:rPr>
        <w:t>]</w:t>
      </w:r>
      <w:r w:rsidR="00F50DC2">
        <w:rPr>
          <w:szCs w:val="28"/>
        </w:rPr>
        <w:t xml:space="preserve">. Особенностью списка </w:t>
      </w:r>
      <w:r w:rsidR="0032778C">
        <w:rPr>
          <w:szCs w:val="28"/>
        </w:rPr>
        <w:t xml:space="preserve">12 </w:t>
      </w:r>
      <w:r w:rsidR="00F50DC2">
        <w:rPr>
          <w:szCs w:val="28"/>
        </w:rPr>
        <w:t>утверждений является тот факт, что они измеряют степень получения потребителем опыта каждого типа (сенсорный, аффективный, интеллектуальный, поведенческий), а не силу</w:t>
      </w:r>
      <w:r w:rsidR="0032778C">
        <w:rPr>
          <w:szCs w:val="28"/>
        </w:rPr>
        <w:t xml:space="preserve"> их</w:t>
      </w:r>
      <w:r w:rsidR="00F50DC2">
        <w:rPr>
          <w:szCs w:val="28"/>
        </w:rPr>
        <w:t xml:space="preserve"> специфических проявлений (проводнико</w:t>
      </w:r>
      <w:r w:rsidR="0032778C">
        <w:rPr>
          <w:szCs w:val="28"/>
        </w:rPr>
        <w:t xml:space="preserve">в) (Рис. </w:t>
      </w:r>
      <w:r w:rsidR="003207B6">
        <w:rPr>
          <w:szCs w:val="28"/>
        </w:rPr>
        <w:t>4</w:t>
      </w:r>
      <w:r w:rsidR="0032778C">
        <w:rPr>
          <w:szCs w:val="28"/>
        </w:rPr>
        <w:t>)</w:t>
      </w:r>
    </w:p>
    <w:p w:rsidR="0032778C" w:rsidRDefault="003373DC" w:rsidP="005C4E15">
      <w:pPr>
        <w:spacing w:after="160"/>
        <w:rPr>
          <w:noProof/>
        </w:rPr>
      </w:pPr>
      <w:r>
        <w:rPr>
          <w:noProof/>
        </w:rPr>
        <w:lastRenderedPageBreak/>
        <w:drawing>
          <wp:inline distT="0" distB="0" distL="0" distR="0">
            <wp:extent cx="4794637" cy="5420426"/>
            <wp:effectExtent l="0" t="0" r="635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799829" cy="5426296"/>
                    </a:xfrm>
                    <a:prstGeom prst="rect">
                      <a:avLst/>
                    </a:prstGeom>
                  </pic:spPr>
                </pic:pic>
              </a:graphicData>
            </a:graphic>
          </wp:inline>
        </w:drawing>
      </w:r>
      <w:r w:rsidRPr="003373DC">
        <w:rPr>
          <w:noProof/>
        </w:rPr>
        <w:t xml:space="preserve"> </w:t>
      </w:r>
    </w:p>
    <w:p w:rsidR="003373DC" w:rsidRDefault="003373DC" w:rsidP="005C4E15">
      <w:pPr>
        <w:spacing w:after="160"/>
        <w:rPr>
          <w:noProof/>
        </w:rPr>
      </w:pPr>
      <w:r>
        <w:rPr>
          <w:noProof/>
        </w:rPr>
        <w:t>Рис</w:t>
      </w:r>
      <w:r w:rsidR="003207B6">
        <w:rPr>
          <w:noProof/>
        </w:rPr>
        <w:t xml:space="preserve">унок 4. </w:t>
      </w:r>
      <w:r w:rsidR="00A16895">
        <w:rPr>
          <w:noProof/>
        </w:rPr>
        <w:t xml:space="preserve"> </w:t>
      </w:r>
      <w:r w:rsidR="00D91164">
        <w:rPr>
          <w:noProof/>
        </w:rPr>
        <w:t>Сп</w:t>
      </w:r>
      <w:r w:rsidR="000B29BB">
        <w:rPr>
          <w:noProof/>
        </w:rPr>
        <w:t>и</w:t>
      </w:r>
      <w:r w:rsidR="00D91164">
        <w:rPr>
          <w:noProof/>
        </w:rPr>
        <w:t>сок утвеждени</w:t>
      </w:r>
      <w:r w:rsidR="000B29BB">
        <w:rPr>
          <w:noProof/>
        </w:rPr>
        <w:t>й</w:t>
      </w:r>
      <w:r w:rsidR="00D91164">
        <w:rPr>
          <w:noProof/>
        </w:rPr>
        <w:t xml:space="preserve"> для исследования потребительского опыта</w:t>
      </w:r>
    </w:p>
    <w:p w:rsidR="00512954" w:rsidRPr="003207B6" w:rsidRDefault="003207B6" w:rsidP="003207B6">
      <w:pPr>
        <w:pStyle w:val="4"/>
      </w:pPr>
      <w:bookmarkStart w:id="16" w:name="_Toc389752246"/>
      <w:bookmarkStart w:id="17" w:name="_Toc390165530"/>
      <w:r>
        <w:t xml:space="preserve">1.3.4.2 </w:t>
      </w:r>
      <w:r w:rsidR="00512954" w:rsidRPr="003207B6">
        <w:t>Потребительский опыт в онлайн среде</w:t>
      </w:r>
      <w:bookmarkEnd w:id="16"/>
      <w:bookmarkEnd w:id="17"/>
    </w:p>
    <w:p w:rsidR="00A16895" w:rsidRPr="00EB01D5" w:rsidRDefault="00A16895" w:rsidP="00B06DA4">
      <w:pPr>
        <w:spacing w:after="160"/>
        <w:rPr>
          <w:noProof/>
          <w:szCs w:val="28"/>
        </w:rPr>
      </w:pPr>
      <w:r w:rsidRPr="00EB01D5">
        <w:rPr>
          <w:noProof/>
          <w:szCs w:val="28"/>
        </w:rPr>
        <w:t xml:space="preserve">Последняя работа Б. Шмитта, написанная в </w:t>
      </w:r>
      <w:r w:rsidR="00247289" w:rsidRPr="00EB01D5">
        <w:rPr>
          <w:noProof/>
          <w:szCs w:val="28"/>
        </w:rPr>
        <w:t xml:space="preserve">2013 году в </w:t>
      </w:r>
      <w:r w:rsidRPr="00EB01D5">
        <w:rPr>
          <w:noProof/>
          <w:szCs w:val="28"/>
        </w:rPr>
        <w:t>сооавторстве с Л. Зарантелло</w:t>
      </w:r>
      <w:r w:rsidR="00091CE9" w:rsidRPr="00091CE9">
        <w:rPr>
          <w:noProof/>
          <w:szCs w:val="28"/>
        </w:rPr>
        <w:t xml:space="preserve"> </w:t>
      </w:r>
      <w:r w:rsidR="00091CE9" w:rsidRPr="006D7FA0">
        <w:rPr>
          <w:szCs w:val="28"/>
        </w:rPr>
        <w:t>[</w:t>
      </w:r>
      <w:r w:rsidR="00091CE9" w:rsidRPr="00091CE9">
        <w:rPr>
          <w:szCs w:val="28"/>
        </w:rPr>
        <w:t>8</w:t>
      </w:r>
      <w:r w:rsidR="00091CE9" w:rsidRPr="006D7FA0">
        <w:rPr>
          <w:szCs w:val="28"/>
        </w:rPr>
        <w:t>]</w:t>
      </w:r>
      <w:r w:rsidRPr="00EB01D5">
        <w:rPr>
          <w:noProof/>
          <w:szCs w:val="28"/>
        </w:rPr>
        <w:t>, пре</w:t>
      </w:r>
      <w:r w:rsidR="00247289" w:rsidRPr="00EB01D5">
        <w:rPr>
          <w:noProof/>
          <w:szCs w:val="28"/>
        </w:rPr>
        <w:t>д</w:t>
      </w:r>
      <w:r w:rsidRPr="00EB01D5">
        <w:rPr>
          <w:noProof/>
          <w:szCs w:val="28"/>
        </w:rPr>
        <w:t xml:space="preserve">сталяет интерес для данного исследования в силу того, что </w:t>
      </w:r>
      <w:r w:rsidR="0032056D">
        <w:rPr>
          <w:noProof/>
          <w:szCs w:val="28"/>
        </w:rPr>
        <w:t xml:space="preserve">в своем обзоре литературы </w:t>
      </w:r>
      <w:r w:rsidRPr="00EB01D5">
        <w:rPr>
          <w:noProof/>
          <w:szCs w:val="28"/>
        </w:rPr>
        <w:t>авторы уделили внимание опыту</w:t>
      </w:r>
      <w:r w:rsidR="00FB6B05" w:rsidRPr="00EB01D5">
        <w:rPr>
          <w:noProof/>
          <w:szCs w:val="28"/>
        </w:rPr>
        <w:t>,</w:t>
      </w:r>
      <w:r w:rsidRPr="00EB01D5">
        <w:rPr>
          <w:noProof/>
          <w:szCs w:val="28"/>
        </w:rPr>
        <w:t xml:space="preserve"> получаемому клиентом в сет</w:t>
      </w:r>
      <w:r w:rsidR="00F929C8">
        <w:rPr>
          <w:noProof/>
          <w:szCs w:val="28"/>
        </w:rPr>
        <w:t>и и</w:t>
      </w:r>
      <w:r w:rsidR="00247289" w:rsidRPr="00EB01D5">
        <w:rPr>
          <w:noProof/>
          <w:szCs w:val="28"/>
        </w:rPr>
        <w:t xml:space="preserve">нтернет. </w:t>
      </w:r>
    </w:p>
    <w:p w:rsidR="00FB6B05" w:rsidRPr="00EB01D5" w:rsidRDefault="00FB6B05" w:rsidP="00B06DA4">
      <w:pPr>
        <w:spacing w:after="160"/>
        <w:rPr>
          <w:noProof/>
          <w:szCs w:val="28"/>
        </w:rPr>
      </w:pPr>
      <w:r w:rsidRPr="00EB01D5">
        <w:rPr>
          <w:noProof/>
          <w:szCs w:val="28"/>
        </w:rPr>
        <w:t>Например, принципиальным отл</w:t>
      </w:r>
      <w:r w:rsidR="00EB01D5">
        <w:rPr>
          <w:noProof/>
          <w:szCs w:val="28"/>
        </w:rPr>
        <w:t>ичем оффлайн-</w:t>
      </w:r>
      <w:r w:rsidRPr="00EB01D5">
        <w:rPr>
          <w:noProof/>
          <w:szCs w:val="28"/>
        </w:rPr>
        <w:t xml:space="preserve">опыта от опыта в интернете является отсуствие специального физического окружения, </w:t>
      </w:r>
      <w:r w:rsidRPr="00EB01D5">
        <w:rPr>
          <w:noProof/>
          <w:szCs w:val="28"/>
        </w:rPr>
        <w:lastRenderedPageBreak/>
        <w:t xml:space="preserve">создаваемого компанией, которое, по мнению </w:t>
      </w:r>
      <w:r w:rsidR="005320D0" w:rsidRPr="00EB01D5">
        <w:rPr>
          <w:noProof/>
          <w:szCs w:val="28"/>
        </w:rPr>
        <w:t xml:space="preserve">Филиппа </w:t>
      </w:r>
      <w:r w:rsidRPr="00EB01D5">
        <w:rPr>
          <w:noProof/>
          <w:szCs w:val="28"/>
        </w:rPr>
        <w:t>Котлера, является одним из самых значимых аспектов продаваемого продукта</w:t>
      </w:r>
      <w:r w:rsidR="005025EC" w:rsidRPr="005025EC">
        <w:rPr>
          <w:noProof/>
          <w:szCs w:val="28"/>
        </w:rPr>
        <w:t xml:space="preserve"> </w:t>
      </w:r>
      <w:r w:rsidR="005025EC" w:rsidRPr="006D7FA0">
        <w:rPr>
          <w:szCs w:val="28"/>
        </w:rPr>
        <w:t>[</w:t>
      </w:r>
      <w:r w:rsidR="005025EC" w:rsidRPr="005025EC">
        <w:rPr>
          <w:szCs w:val="28"/>
        </w:rPr>
        <w:t>19</w:t>
      </w:r>
      <w:r w:rsidR="005025EC" w:rsidRPr="006D7FA0">
        <w:rPr>
          <w:szCs w:val="28"/>
        </w:rPr>
        <w:t>]</w:t>
      </w:r>
      <w:r w:rsidRPr="00EB01D5">
        <w:rPr>
          <w:noProof/>
          <w:szCs w:val="28"/>
        </w:rPr>
        <w:t xml:space="preserve">. </w:t>
      </w:r>
      <w:r w:rsidR="006E25A1" w:rsidRPr="00EB01D5">
        <w:rPr>
          <w:noProof/>
          <w:szCs w:val="28"/>
        </w:rPr>
        <w:t>Один только этот фактор заставляет переосмысливать некоторые типы потребительского опыта, которые прежде вписывались</w:t>
      </w:r>
      <w:r w:rsidR="00EB01D5">
        <w:rPr>
          <w:noProof/>
          <w:szCs w:val="28"/>
        </w:rPr>
        <w:t xml:space="preserve"> только</w:t>
      </w:r>
      <w:r w:rsidR="006E25A1" w:rsidRPr="00EB01D5">
        <w:rPr>
          <w:noProof/>
          <w:szCs w:val="28"/>
        </w:rPr>
        <w:t xml:space="preserve"> в модель оффлайн-среды. </w:t>
      </w:r>
    </w:p>
    <w:p w:rsidR="006E25A1" w:rsidRDefault="0036068A" w:rsidP="00B06DA4">
      <w:pPr>
        <w:spacing w:after="160"/>
        <w:rPr>
          <w:noProof/>
          <w:szCs w:val="28"/>
        </w:rPr>
      </w:pPr>
      <w:r w:rsidRPr="00EB01D5">
        <w:rPr>
          <w:noProof/>
          <w:szCs w:val="28"/>
        </w:rPr>
        <w:t xml:space="preserve">Так, например, </w:t>
      </w:r>
      <w:r w:rsidR="009F22A2">
        <w:rPr>
          <w:noProof/>
          <w:szCs w:val="28"/>
        </w:rPr>
        <w:t xml:space="preserve">Т. Новак, Д. Хоффмн и Ю. Янг </w:t>
      </w:r>
      <w:r w:rsidR="00F653A5" w:rsidRPr="00EB01D5">
        <w:rPr>
          <w:noProof/>
          <w:szCs w:val="28"/>
        </w:rPr>
        <w:t>в своем исследовании</w:t>
      </w:r>
      <w:r w:rsidRPr="00EB01D5">
        <w:rPr>
          <w:noProof/>
          <w:szCs w:val="28"/>
        </w:rPr>
        <w:t xml:space="preserve"> задались вопрос</w:t>
      </w:r>
      <w:r w:rsidR="00F653A5" w:rsidRPr="00EB01D5">
        <w:rPr>
          <w:noProof/>
          <w:szCs w:val="28"/>
        </w:rPr>
        <w:t>ом</w:t>
      </w:r>
      <w:r w:rsidRPr="00EB01D5">
        <w:rPr>
          <w:noProof/>
          <w:szCs w:val="28"/>
        </w:rPr>
        <w:t>: «Что же делает опыт пользования сайтом привлекатель</w:t>
      </w:r>
      <w:r w:rsidR="00F929C8">
        <w:rPr>
          <w:noProof/>
          <w:szCs w:val="28"/>
        </w:rPr>
        <w:t>н</w:t>
      </w:r>
      <w:r w:rsidRPr="00EB01D5">
        <w:rPr>
          <w:noProof/>
          <w:szCs w:val="28"/>
        </w:rPr>
        <w:t>ым для пользователей?»</w:t>
      </w:r>
      <w:r w:rsidR="0077258E" w:rsidRPr="0077258E">
        <w:rPr>
          <w:szCs w:val="28"/>
        </w:rPr>
        <w:t xml:space="preserve"> </w:t>
      </w:r>
      <w:r w:rsidR="0077258E" w:rsidRPr="006D7FA0">
        <w:rPr>
          <w:szCs w:val="28"/>
        </w:rPr>
        <w:t>[</w:t>
      </w:r>
      <w:r w:rsidR="0077258E" w:rsidRPr="0077258E">
        <w:rPr>
          <w:szCs w:val="28"/>
        </w:rPr>
        <w:t>34</w:t>
      </w:r>
      <w:r w:rsidR="0077258E" w:rsidRPr="006D7FA0">
        <w:rPr>
          <w:szCs w:val="28"/>
        </w:rPr>
        <w:t>]</w:t>
      </w:r>
      <w:r w:rsidR="00A22B05" w:rsidRPr="00A22B05">
        <w:rPr>
          <w:noProof/>
          <w:szCs w:val="28"/>
        </w:rPr>
        <w:t xml:space="preserve"> </w:t>
      </w:r>
      <w:r w:rsidR="00A22B05">
        <w:rPr>
          <w:noProof/>
          <w:szCs w:val="28"/>
        </w:rPr>
        <w:t>Для поис</w:t>
      </w:r>
      <w:r w:rsidR="00122EBF">
        <w:rPr>
          <w:noProof/>
          <w:szCs w:val="28"/>
        </w:rPr>
        <w:t>к</w:t>
      </w:r>
      <w:r w:rsidR="00A22B05">
        <w:rPr>
          <w:noProof/>
          <w:szCs w:val="28"/>
        </w:rPr>
        <w:t xml:space="preserve">а ответа на этот вопрос </w:t>
      </w:r>
      <w:r w:rsidR="00122EBF">
        <w:rPr>
          <w:noProof/>
          <w:szCs w:val="28"/>
        </w:rPr>
        <w:t>они разработали подход структур</w:t>
      </w:r>
      <w:r w:rsidR="00A22B05">
        <w:rPr>
          <w:noProof/>
          <w:szCs w:val="28"/>
        </w:rPr>
        <w:t>ного моделирования для</w:t>
      </w:r>
      <w:r w:rsidR="00723CCD">
        <w:rPr>
          <w:noProof/>
          <w:szCs w:val="28"/>
        </w:rPr>
        <w:t xml:space="preserve"> </w:t>
      </w:r>
      <w:r w:rsidR="00A22B05">
        <w:rPr>
          <w:noProof/>
          <w:szCs w:val="28"/>
        </w:rPr>
        <w:t>оценки потреби</w:t>
      </w:r>
      <w:r w:rsidR="00122EBF">
        <w:rPr>
          <w:noProof/>
          <w:szCs w:val="28"/>
        </w:rPr>
        <w:t>тельского</w:t>
      </w:r>
      <w:r w:rsidR="00A22B05">
        <w:rPr>
          <w:noProof/>
          <w:szCs w:val="28"/>
        </w:rPr>
        <w:t xml:space="preserve"> опыта в интернете. Ц</w:t>
      </w:r>
      <w:r w:rsidR="00122EBF">
        <w:rPr>
          <w:noProof/>
          <w:szCs w:val="28"/>
        </w:rPr>
        <w:t>е</w:t>
      </w:r>
      <w:r w:rsidR="00A22B05">
        <w:rPr>
          <w:noProof/>
          <w:szCs w:val="28"/>
        </w:rPr>
        <w:t>нтральным понятием модели являлась конструкция «потока» (</w:t>
      </w:r>
      <w:r w:rsidR="00A22B05">
        <w:rPr>
          <w:noProof/>
          <w:szCs w:val="28"/>
          <w:lang w:val="en-US"/>
        </w:rPr>
        <w:t>flow</w:t>
      </w:r>
      <w:r w:rsidR="00A22B05" w:rsidRPr="00A22B05">
        <w:rPr>
          <w:noProof/>
          <w:szCs w:val="28"/>
        </w:rPr>
        <w:t xml:space="preserve">). </w:t>
      </w:r>
      <w:r w:rsidR="00A22B05">
        <w:rPr>
          <w:noProof/>
          <w:szCs w:val="28"/>
        </w:rPr>
        <w:t>Поток – это концептуализация когнитивного состояния, пер</w:t>
      </w:r>
      <w:r w:rsidR="009257A0">
        <w:rPr>
          <w:noProof/>
          <w:szCs w:val="28"/>
        </w:rPr>
        <w:t>е</w:t>
      </w:r>
      <w:r w:rsidR="00A22B05">
        <w:rPr>
          <w:noProof/>
          <w:szCs w:val="28"/>
        </w:rPr>
        <w:t>живаемого в онлайн-среде человеком</w:t>
      </w:r>
      <w:r w:rsidR="00F7359F">
        <w:rPr>
          <w:noProof/>
          <w:szCs w:val="28"/>
        </w:rPr>
        <w:t>, ког</w:t>
      </w:r>
      <w:r w:rsidR="009257A0">
        <w:rPr>
          <w:noProof/>
          <w:szCs w:val="28"/>
        </w:rPr>
        <w:t>да человек сосредоточен на содер</w:t>
      </w:r>
      <w:r w:rsidR="00F7359F">
        <w:rPr>
          <w:noProof/>
          <w:szCs w:val="28"/>
        </w:rPr>
        <w:t>жании сайта</w:t>
      </w:r>
      <w:r w:rsidR="00C73803" w:rsidRPr="00C73803">
        <w:rPr>
          <w:rStyle w:val="a6"/>
          <w:noProof/>
          <w:szCs w:val="28"/>
        </w:rPr>
        <w:t xml:space="preserve"> </w:t>
      </w:r>
      <w:r w:rsidR="00C73803" w:rsidRPr="006D7FA0">
        <w:rPr>
          <w:szCs w:val="28"/>
        </w:rPr>
        <w:t>[</w:t>
      </w:r>
      <w:r w:rsidR="00C73803" w:rsidRPr="00C73803">
        <w:rPr>
          <w:szCs w:val="28"/>
        </w:rPr>
        <w:t>11</w:t>
      </w:r>
      <w:r w:rsidR="00C73803" w:rsidRPr="006D7FA0">
        <w:rPr>
          <w:szCs w:val="28"/>
        </w:rPr>
        <w:t>]</w:t>
      </w:r>
      <w:r w:rsidR="00A22B05">
        <w:rPr>
          <w:noProof/>
          <w:szCs w:val="28"/>
        </w:rPr>
        <w:t>.</w:t>
      </w:r>
      <w:r w:rsidR="00781A53">
        <w:rPr>
          <w:noProof/>
          <w:szCs w:val="28"/>
        </w:rPr>
        <w:t xml:space="preserve"> В данном случае поток раасматривался как состояние, возникающее </w:t>
      </w:r>
      <w:r w:rsidR="0032056D">
        <w:rPr>
          <w:noProof/>
          <w:szCs w:val="28"/>
        </w:rPr>
        <w:t>в то время, пока потребтель вовлечен в интернет-а</w:t>
      </w:r>
      <w:r w:rsidR="009257A0">
        <w:rPr>
          <w:noProof/>
          <w:szCs w:val="28"/>
        </w:rPr>
        <w:t>ктивность</w:t>
      </w:r>
      <w:r w:rsidR="0032056D">
        <w:rPr>
          <w:noProof/>
          <w:szCs w:val="28"/>
        </w:rPr>
        <w:t xml:space="preserve"> и отс</w:t>
      </w:r>
      <w:r w:rsidR="009257A0">
        <w:rPr>
          <w:noProof/>
          <w:szCs w:val="28"/>
        </w:rPr>
        <w:t>т</w:t>
      </w:r>
      <w:r w:rsidR="0032056D">
        <w:rPr>
          <w:noProof/>
          <w:szCs w:val="28"/>
        </w:rPr>
        <w:t>ранен от любых по</w:t>
      </w:r>
      <w:r w:rsidR="009257A0">
        <w:rPr>
          <w:noProof/>
          <w:szCs w:val="28"/>
        </w:rPr>
        <w:t>ст</w:t>
      </w:r>
      <w:r w:rsidR="0032056D">
        <w:rPr>
          <w:noProof/>
          <w:szCs w:val="28"/>
        </w:rPr>
        <w:t>орон</w:t>
      </w:r>
      <w:r w:rsidR="009257A0">
        <w:rPr>
          <w:noProof/>
          <w:szCs w:val="28"/>
        </w:rPr>
        <w:t>н</w:t>
      </w:r>
      <w:r w:rsidR="0032056D">
        <w:rPr>
          <w:noProof/>
          <w:szCs w:val="28"/>
        </w:rPr>
        <w:t>их мыслей, не связанных с навигацией на сайте и поиском нужно</w:t>
      </w:r>
      <w:r w:rsidR="009257A0">
        <w:rPr>
          <w:noProof/>
          <w:szCs w:val="28"/>
        </w:rPr>
        <w:t>й</w:t>
      </w:r>
      <w:r w:rsidR="0032056D">
        <w:rPr>
          <w:noProof/>
          <w:szCs w:val="28"/>
        </w:rPr>
        <w:t xml:space="preserve"> информации. Например, было у</w:t>
      </w:r>
      <w:r w:rsidR="009257A0">
        <w:rPr>
          <w:noProof/>
          <w:szCs w:val="28"/>
        </w:rPr>
        <w:t>становлено, что небольши</w:t>
      </w:r>
      <w:r w:rsidR="002E2DDF">
        <w:rPr>
          <w:noProof/>
          <w:szCs w:val="28"/>
        </w:rPr>
        <w:t>е испыта</w:t>
      </w:r>
      <w:r w:rsidR="0032056D">
        <w:rPr>
          <w:noProof/>
          <w:szCs w:val="28"/>
        </w:rPr>
        <w:t>ния по навигации на сайте положительно коррелируют с уровнем вовлченности клиента и его концентранцией на этот сайте, таким образом, была разработана рекомендация дизайнерам сайта, проектировать его таким образом, чтобы пользователь был заинтересован открывать новые страницы внут</w:t>
      </w:r>
      <w:r w:rsidR="002E2DDF">
        <w:rPr>
          <w:noProof/>
          <w:szCs w:val="28"/>
        </w:rPr>
        <w:t>р</w:t>
      </w:r>
      <w:r w:rsidR="0032056D">
        <w:rPr>
          <w:noProof/>
          <w:szCs w:val="28"/>
        </w:rPr>
        <w:t xml:space="preserve">и сайта, но при этом не был фрустрирован сложностью этой навигации. </w:t>
      </w:r>
    </w:p>
    <w:p w:rsidR="0032056D" w:rsidRDefault="0032056D" w:rsidP="00B06DA4">
      <w:pPr>
        <w:spacing w:after="160"/>
        <w:rPr>
          <w:szCs w:val="28"/>
        </w:rPr>
      </w:pPr>
      <w:r>
        <w:rPr>
          <w:szCs w:val="28"/>
        </w:rPr>
        <w:t>Также были сделаны выводы относительно онлайн-шопинга: простота заказа, контакта, отмены</w:t>
      </w:r>
      <w:r w:rsidR="00043AA0">
        <w:rPr>
          <w:szCs w:val="28"/>
        </w:rPr>
        <w:t xml:space="preserve"> заказа</w:t>
      </w:r>
      <w:r>
        <w:rPr>
          <w:szCs w:val="28"/>
        </w:rPr>
        <w:t xml:space="preserve">, оплаты, возврата, доставки и клиентской поддержки являются ключевыми критериям </w:t>
      </w:r>
      <w:r w:rsidR="00043AA0">
        <w:rPr>
          <w:szCs w:val="28"/>
        </w:rPr>
        <w:t>привлекательного потребительского опыта.</w:t>
      </w:r>
    </w:p>
    <w:p w:rsidR="00043AA0" w:rsidRDefault="00043AA0" w:rsidP="00B06DA4">
      <w:pPr>
        <w:spacing w:after="160"/>
        <w:rPr>
          <w:szCs w:val="28"/>
        </w:rPr>
      </w:pPr>
      <w:r>
        <w:rPr>
          <w:szCs w:val="28"/>
        </w:rPr>
        <w:lastRenderedPageBreak/>
        <w:t>Далее, в 2004 году Карла М</w:t>
      </w:r>
      <w:r w:rsidR="008F2985">
        <w:rPr>
          <w:szCs w:val="28"/>
        </w:rPr>
        <w:t>э</w:t>
      </w:r>
      <w:r>
        <w:rPr>
          <w:szCs w:val="28"/>
        </w:rPr>
        <w:t xml:space="preserve">твик и Эдвард </w:t>
      </w:r>
      <w:r w:rsidR="009F22A2">
        <w:rPr>
          <w:szCs w:val="28"/>
        </w:rPr>
        <w:t>Ригдон подробнее</w:t>
      </w:r>
      <w:r>
        <w:rPr>
          <w:szCs w:val="28"/>
        </w:rPr>
        <w:t xml:space="preserve"> осветили в своей статье пользовательский опыт потока</w:t>
      </w:r>
      <w:r w:rsidR="00D5688F" w:rsidRPr="00D5688F">
        <w:rPr>
          <w:rStyle w:val="a6"/>
          <w:szCs w:val="28"/>
        </w:rPr>
        <w:t xml:space="preserve"> </w:t>
      </w:r>
      <w:r w:rsidR="00D5688F" w:rsidRPr="006D7FA0">
        <w:rPr>
          <w:szCs w:val="28"/>
        </w:rPr>
        <w:t>[</w:t>
      </w:r>
      <w:r w:rsidR="00D5688F" w:rsidRPr="00D5688F">
        <w:rPr>
          <w:szCs w:val="28"/>
        </w:rPr>
        <w:t>9</w:t>
      </w:r>
      <w:r w:rsidR="00D5688F" w:rsidRPr="006D7FA0">
        <w:rPr>
          <w:szCs w:val="28"/>
        </w:rPr>
        <w:t>]</w:t>
      </w:r>
      <w:r>
        <w:rPr>
          <w:szCs w:val="28"/>
        </w:rPr>
        <w:t xml:space="preserve">. </w:t>
      </w:r>
      <w:r w:rsidR="00F7359F">
        <w:rPr>
          <w:szCs w:val="28"/>
        </w:rPr>
        <w:t>Результатом исследования стало выделение трех основных факторов, влияющих на качество получаемого в сети опыта:</w:t>
      </w:r>
    </w:p>
    <w:p w:rsidR="003138B9" w:rsidRDefault="003138B9" w:rsidP="00F277F1">
      <w:pPr>
        <w:pStyle w:val="a3"/>
        <w:numPr>
          <w:ilvl w:val="0"/>
          <w:numId w:val="18"/>
        </w:numPr>
        <w:spacing w:after="160"/>
        <w:rPr>
          <w:szCs w:val="28"/>
        </w:rPr>
      </w:pPr>
      <w:r>
        <w:rPr>
          <w:szCs w:val="28"/>
        </w:rPr>
        <w:t>навигационные трудности при поиске интересующей клиента информации, как это ни странно, именно поиск и открытие новых страниц сайта формирует значительную часть опыта пользования им, таким образом для формирования положительного потребительского опыта необходимо сделать процесс исследования сайта интересным для клиента</w:t>
      </w:r>
      <w:r w:rsidR="00F94574">
        <w:rPr>
          <w:szCs w:val="28"/>
        </w:rPr>
        <w:t xml:space="preserve">, например, при помощи </w:t>
      </w:r>
      <w:r>
        <w:rPr>
          <w:szCs w:val="28"/>
        </w:rPr>
        <w:t>добавления интерактивности;</w:t>
      </w:r>
    </w:p>
    <w:p w:rsidR="003138B9" w:rsidRDefault="003138B9" w:rsidP="00F277F1">
      <w:pPr>
        <w:pStyle w:val="a3"/>
        <w:numPr>
          <w:ilvl w:val="0"/>
          <w:numId w:val="18"/>
        </w:numPr>
        <w:spacing w:after="160"/>
        <w:rPr>
          <w:szCs w:val="28"/>
        </w:rPr>
      </w:pPr>
      <w:r>
        <w:rPr>
          <w:szCs w:val="28"/>
        </w:rPr>
        <w:t>уровень навыков человека по навигации на сайте - заставляет менеджеров предугадывать уровень этих навыков у целевых пользователей, с целью сбалансировать сложность навигации на сайте с этим фактором;</w:t>
      </w:r>
    </w:p>
    <w:p w:rsidR="003138B9" w:rsidRDefault="00F94574" w:rsidP="00F277F1">
      <w:pPr>
        <w:pStyle w:val="a3"/>
        <w:numPr>
          <w:ilvl w:val="0"/>
          <w:numId w:val="18"/>
        </w:numPr>
        <w:spacing w:after="160"/>
        <w:rPr>
          <w:szCs w:val="28"/>
        </w:rPr>
      </w:pPr>
      <w:r>
        <w:rPr>
          <w:szCs w:val="28"/>
        </w:rPr>
        <w:t xml:space="preserve">уровень контроля, получаемый пользователем – было установлено, что </w:t>
      </w:r>
      <w:r w:rsidR="0030551B">
        <w:rPr>
          <w:szCs w:val="28"/>
        </w:rPr>
        <w:t>люди, как правило, чувствуют себе лучше и увереннее тогда, когда получают контроль на окружающей обстановкой, так, данное правило работает и в интернет с</w:t>
      </w:r>
      <w:r w:rsidR="009257A0">
        <w:rPr>
          <w:szCs w:val="28"/>
        </w:rPr>
        <w:t>реде;  в данном случае повышение</w:t>
      </w:r>
      <w:r w:rsidR="0030551B">
        <w:rPr>
          <w:szCs w:val="28"/>
        </w:rPr>
        <w:t xml:space="preserve"> уровня контроля пользователем на сайте можно добиться введением функции установления приватности его информации на сайте или кастомизацией аккаунта клиента. </w:t>
      </w:r>
    </w:p>
    <w:p w:rsidR="001E70A6" w:rsidRPr="001E70A6" w:rsidRDefault="001E70A6" w:rsidP="00B06DA4">
      <w:pPr>
        <w:spacing w:after="160"/>
        <w:rPr>
          <w:szCs w:val="28"/>
        </w:rPr>
      </w:pPr>
      <w:r>
        <w:rPr>
          <w:szCs w:val="28"/>
        </w:rPr>
        <w:t xml:space="preserve">Так, в ходе развития информационных технологий меняется понимание того, как и где именно нужно управлять потребительским опытом.  Теперь недостаточно только анализировать опыт потребителя в оффлайн-среде, современные тенденции повсеместного распространения социальных сетей и сайтов компаний, как каналов коммуникации с клиентом, диктуют свои правила и влекут за собой новые открытия в области управления потребительским опытом. </w:t>
      </w:r>
    </w:p>
    <w:p w:rsidR="00F7359F" w:rsidRPr="0065525F" w:rsidRDefault="0065525F" w:rsidP="0065525F">
      <w:pPr>
        <w:pStyle w:val="3"/>
      </w:pPr>
      <w:bookmarkStart w:id="18" w:name="_Toc390165531"/>
      <w:r>
        <w:lastRenderedPageBreak/>
        <w:t>1.</w:t>
      </w:r>
      <w:r w:rsidR="001A0943">
        <w:t xml:space="preserve">3.5 </w:t>
      </w:r>
      <w:r w:rsidR="009F1CF1" w:rsidRPr="0065525F">
        <w:t>Понимание потребительского опыта – точки соприкосновения</w:t>
      </w:r>
      <w:bookmarkEnd w:id="18"/>
    </w:p>
    <w:p w:rsidR="00910BF5" w:rsidRDefault="00910BF5" w:rsidP="00B06DA4">
      <w:pPr>
        <w:spacing w:after="160"/>
        <w:rPr>
          <w:szCs w:val="28"/>
        </w:rPr>
      </w:pPr>
      <w:r>
        <w:rPr>
          <w:szCs w:val="28"/>
        </w:rPr>
        <w:t xml:space="preserve">Данный теоретический аспект потребительского опыта автор представленного исследования </w:t>
      </w:r>
      <w:r w:rsidR="004A03AB">
        <w:rPr>
          <w:szCs w:val="28"/>
        </w:rPr>
        <w:t>презентует в конце теоретической части</w:t>
      </w:r>
      <w:r>
        <w:rPr>
          <w:szCs w:val="28"/>
        </w:rPr>
        <w:t xml:space="preserve">, т.к. </w:t>
      </w:r>
      <w:r w:rsidR="004A03AB">
        <w:rPr>
          <w:szCs w:val="28"/>
        </w:rPr>
        <w:t xml:space="preserve">вторая, </w:t>
      </w:r>
      <w:r>
        <w:rPr>
          <w:szCs w:val="28"/>
        </w:rPr>
        <w:t>эмпирическая часть его работы тесно переплетается с терминами «точки соприкосновения» и «путь потребителя».</w:t>
      </w:r>
    </w:p>
    <w:p w:rsidR="00CA2662" w:rsidRDefault="00910BF5" w:rsidP="00B06DA4">
      <w:pPr>
        <w:spacing w:after="160"/>
        <w:rPr>
          <w:szCs w:val="28"/>
        </w:rPr>
      </w:pPr>
      <w:r>
        <w:rPr>
          <w:szCs w:val="28"/>
        </w:rPr>
        <w:t>Итак, н</w:t>
      </w:r>
      <w:r w:rsidR="006274ED">
        <w:rPr>
          <w:szCs w:val="28"/>
        </w:rPr>
        <w:t xml:space="preserve">еважно, является ли предметом изучения бизнес или его клиенты, информация об их опыте всегда будет находиться в </w:t>
      </w:r>
      <w:r w:rsidR="006274ED" w:rsidRPr="006274ED">
        <w:rPr>
          <w:szCs w:val="28"/>
        </w:rPr>
        <w:t>точках</w:t>
      </w:r>
      <w:r w:rsidR="00A44EB6" w:rsidRPr="006274ED">
        <w:rPr>
          <w:szCs w:val="28"/>
        </w:rPr>
        <w:t xml:space="preserve"> соприкосновения</w:t>
      </w:r>
      <w:r w:rsidR="00A44EB6">
        <w:rPr>
          <w:szCs w:val="28"/>
        </w:rPr>
        <w:t xml:space="preserve">, или </w:t>
      </w:r>
      <w:r w:rsidR="00A44EB6">
        <w:rPr>
          <w:szCs w:val="28"/>
          <w:lang w:val="en-US"/>
        </w:rPr>
        <w:t>touch</w:t>
      </w:r>
      <w:r w:rsidR="006274ED">
        <w:rPr>
          <w:szCs w:val="28"/>
        </w:rPr>
        <w:t xml:space="preserve"> </w:t>
      </w:r>
      <w:r w:rsidR="00A44EB6">
        <w:rPr>
          <w:szCs w:val="28"/>
          <w:lang w:val="en-US"/>
        </w:rPr>
        <w:t>p</w:t>
      </w:r>
      <w:r w:rsidR="006274ED">
        <w:rPr>
          <w:szCs w:val="28"/>
          <w:lang w:val="en-US"/>
        </w:rPr>
        <w:t>o</w:t>
      </w:r>
      <w:r w:rsidR="00A44EB6">
        <w:rPr>
          <w:szCs w:val="28"/>
          <w:lang w:val="en-US"/>
        </w:rPr>
        <w:t>ints</w:t>
      </w:r>
      <w:r w:rsidR="006274ED">
        <w:rPr>
          <w:szCs w:val="28"/>
        </w:rPr>
        <w:t xml:space="preserve">. </w:t>
      </w:r>
      <w:r w:rsidR="00C73D04" w:rsidRPr="00C73D04">
        <w:rPr>
          <w:b/>
          <w:szCs w:val="28"/>
        </w:rPr>
        <w:t xml:space="preserve">Точки </w:t>
      </w:r>
      <w:r w:rsidR="00C73D04" w:rsidRPr="0073528F">
        <w:rPr>
          <w:b/>
          <w:szCs w:val="28"/>
        </w:rPr>
        <w:t>соприкосновения</w:t>
      </w:r>
      <w:r w:rsidR="006274ED" w:rsidRPr="0073528F">
        <w:rPr>
          <w:szCs w:val="28"/>
        </w:rPr>
        <w:t xml:space="preserve"> </w:t>
      </w:r>
      <w:r w:rsidR="00F150DC" w:rsidRPr="0073528F">
        <w:rPr>
          <w:szCs w:val="28"/>
        </w:rPr>
        <w:t>(</w:t>
      </w:r>
      <w:r w:rsidR="0073528F" w:rsidRPr="0073528F">
        <w:rPr>
          <w:szCs w:val="28"/>
          <w:lang w:val="en-US"/>
        </w:rPr>
        <w:t>touch points</w:t>
      </w:r>
      <w:r w:rsidR="00F150DC" w:rsidRPr="0073528F">
        <w:rPr>
          <w:szCs w:val="28"/>
        </w:rPr>
        <w:t>)</w:t>
      </w:r>
      <w:r w:rsidR="00F150DC" w:rsidRPr="000E77F3">
        <w:rPr>
          <w:color w:val="FF0000"/>
          <w:szCs w:val="28"/>
        </w:rPr>
        <w:t xml:space="preserve"> </w:t>
      </w:r>
      <w:r w:rsidR="006274ED">
        <w:rPr>
          <w:szCs w:val="28"/>
        </w:rPr>
        <w:t>– это</w:t>
      </w:r>
      <w:r>
        <w:rPr>
          <w:szCs w:val="28"/>
        </w:rPr>
        <w:t xml:space="preserve"> </w:t>
      </w:r>
      <w:r w:rsidR="006274ED">
        <w:rPr>
          <w:szCs w:val="28"/>
        </w:rPr>
        <w:t xml:space="preserve">прямое взаимодействие </w:t>
      </w:r>
      <w:r>
        <w:rPr>
          <w:szCs w:val="28"/>
        </w:rPr>
        <w:t xml:space="preserve">как </w:t>
      </w:r>
      <w:r w:rsidR="006274ED">
        <w:rPr>
          <w:szCs w:val="28"/>
        </w:rPr>
        <w:t>с продуктом или услугой компании, так и с любым проявлением самой компании или компании посредством третьей стороны</w:t>
      </w:r>
      <w:r w:rsidR="00D5688F" w:rsidRPr="00D5688F">
        <w:rPr>
          <w:szCs w:val="28"/>
        </w:rPr>
        <w:t xml:space="preserve"> </w:t>
      </w:r>
      <w:r w:rsidR="00D5688F" w:rsidRPr="006D7FA0">
        <w:rPr>
          <w:szCs w:val="28"/>
        </w:rPr>
        <w:t>[</w:t>
      </w:r>
      <w:r w:rsidR="00D5688F" w:rsidRPr="00D5688F">
        <w:rPr>
          <w:szCs w:val="28"/>
        </w:rPr>
        <w:t>10</w:t>
      </w:r>
      <w:r w:rsidR="00D5688F" w:rsidRPr="006D7FA0">
        <w:rPr>
          <w:szCs w:val="28"/>
        </w:rPr>
        <w:t>]</w:t>
      </w:r>
      <w:r w:rsidR="006274ED">
        <w:rPr>
          <w:szCs w:val="28"/>
        </w:rPr>
        <w:t xml:space="preserve">. </w:t>
      </w:r>
    </w:p>
    <w:p w:rsidR="0092588A" w:rsidRDefault="00CA2662" w:rsidP="00B06DA4">
      <w:pPr>
        <w:spacing w:after="160"/>
        <w:rPr>
          <w:szCs w:val="28"/>
        </w:rPr>
      </w:pPr>
      <w:r>
        <w:rPr>
          <w:szCs w:val="28"/>
        </w:rPr>
        <w:t>Термин «</w:t>
      </w:r>
      <w:r w:rsidRPr="00910BF5">
        <w:rPr>
          <w:b/>
          <w:szCs w:val="28"/>
        </w:rPr>
        <w:t>путь потребителя</w:t>
      </w:r>
      <w:r>
        <w:rPr>
          <w:szCs w:val="28"/>
        </w:rPr>
        <w:t>» (</w:t>
      </w:r>
      <w:r>
        <w:rPr>
          <w:szCs w:val="28"/>
          <w:lang w:val="en-US"/>
        </w:rPr>
        <w:t>customer</w:t>
      </w:r>
      <w:r w:rsidRPr="00CA2662">
        <w:rPr>
          <w:szCs w:val="28"/>
        </w:rPr>
        <w:t xml:space="preserve"> </w:t>
      </w:r>
      <w:r>
        <w:rPr>
          <w:szCs w:val="28"/>
          <w:lang w:val="en-US"/>
        </w:rPr>
        <w:t>corridor</w:t>
      </w:r>
      <w:r w:rsidR="00F150DC">
        <w:rPr>
          <w:szCs w:val="28"/>
        </w:rPr>
        <w:t xml:space="preserve"> </w:t>
      </w:r>
      <w:r w:rsidR="00F150DC" w:rsidRPr="0073528F">
        <w:rPr>
          <w:szCs w:val="28"/>
        </w:rPr>
        <w:t xml:space="preserve">или </w:t>
      </w:r>
      <w:r w:rsidR="00F150DC" w:rsidRPr="0073528F">
        <w:rPr>
          <w:szCs w:val="28"/>
          <w:lang w:val="en-US"/>
        </w:rPr>
        <w:t>customer</w:t>
      </w:r>
      <w:r w:rsidR="00F150DC" w:rsidRPr="0073528F">
        <w:rPr>
          <w:szCs w:val="28"/>
        </w:rPr>
        <w:t xml:space="preserve"> </w:t>
      </w:r>
      <w:r w:rsidR="00F150DC" w:rsidRPr="0073528F">
        <w:rPr>
          <w:szCs w:val="28"/>
          <w:lang w:val="en-US"/>
        </w:rPr>
        <w:t>journey</w:t>
      </w:r>
      <w:r w:rsidRPr="00CA2662">
        <w:rPr>
          <w:szCs w:val="28"/>
        </w:rPr>
        <w:t>)</w:t>
      </w:r>
      <w:r>
        <w:rPr>
          <w:szCs w:val="28"/>
        </w:rPr>
        <w:t xml:space="preserve"> возник </w:t>
      </w:r>
      <w:r w:rsidR="00910BF5">
        <w:rPr>
          <w:szCs w:val="28"/>
        </w:rPr>
        <w:t>вследствие</w:t>
      </w:r>
      <w:r>
        <w:rPr>
          <w:szCs w:val="28"/>
        </w:rPr>
        <w:t xml:space="preserve"> необходимости условно обозначить серию</w:t>
      </w:r>
      <w:r w:rsidR="00A61971">
        <w:rPr>
          <w:szCs w:val="28"/>
        </w:rPr>
        <w:t xml:space="preserve"> точек соприкосновения, которые возникают </w:t>
      </w:r>
      <w:r>
        <w:rPr>
          <w:szCs w:val="28"/>
        </w:rPr>
        <w:t xml:space="preserve">в ходе получения </w:t>
      </w:r>
      <w:r w:rsidR="00A61971">
        <w:rPr>
          <w:szCs w:val="28"/>
        </w:rPr>
        <w:t>клиентом потребительского опыта</w:t>
      </w:r>
      <w:r>
        <w:rPr>
          <w:szCs w:val="28"/>
        </w:rPr>
        <w:t xml:space="preserve">. </w:t>
      </w:r>
    </w:p>
    <w:p w:rsidR="00910BF5" w:rsidRDefault="00910BF5" w:rsidP="00B06DA4">
      <w:pPr>
        <w:spacing w:after="160"/>
        <w:rPr>
          <w:szCs w:val="28"/>
        </w:rPr>
      </w:pPr>
      <w:r>
        <w:rPr>
          <w:szCs w:val="28"/>
        </w:rPr>
        <w:t xml:space="preserve">Не все точки соприкосновения одинаково значимы и представляют одинаковую ценность для клиента. Так, например, в сфере услуг личные взаимодействия при получении услуги важнее самой слуги. </w:t>
      </w:r>
    </w:p>
    <w:p w:rsidR="007B01C3" w:rsidRDefault="007B01C3" w:rsidP="00B06DA4">
      <w:pPr>
        <w:spacing w:after="160"/>
        <w:rPr>
          <w:szCs w:val="28"/>
        </w:rPr>
      </w:pPr>
      <w:r>
        <w:rPr>
          <w:szCs w:val="28"/>
        </w:rPr>
        <w:t>Существует также классификация точек сопри</w:t>
      </w:r>
      <w:r w:rsidR="00FC4E85">
        <w:rPr>
          <w:szCs w:val="28"/>
        </w:rPr>
        <w:t>косновения по</w:t>
      </w:r>
      <w:r w:rsidR="00AA08E7">
        <w:rPr>
          <w:szCs w:val="28"/>
        </w:rPr>
        <w:t xml:space="preserve"> этапам </w:t>
      </w:r>
      <w:r w:rsidR="00FC4E85">
        <w:rPr>
          <w:szCs w:val="28"/>
        </w:rPr>
        <w:t>осуществления покупки продукта или услуги</w:t>
      </w:r>
      <w:r w:rsidR="0073603F" w:rsidRPr="0073603F">
        <w:rPr>
          <w:szCs w:val="28"/>
        </w:rPr>
        <w:t xml:space="preserve"> </w:t>
      </w:r>
      <w:r w:rsidR="0073603F" w:rsidRPr="006D7FA0">
        <w:rPr>
          <w:szCs w:val="28"/>
        </w:rPr>
        <w:t>[</w:t>
      </w:r>
      <w:r w:rsidR="0073603F" w:rsidRPr="0073603F">
        <w:rPr>
          <w:szCs w:val="28"/>
        </w:rPr>
        <w:t>13</w:t>
      </w:r>
      <w:r w:rsidR="0073603F" w:rsidRPr="006D7FA0">
        <w:rPr>
          <w:szCs w:val="28"/>
        </w:rPr>
        <w:t>]</w:t>
      </w:r>
      <w:r w:rsidR="00FC4E85">
        <w:rPr>
          <w:szCs w:val="28"/>
        </w:rPr>
        <w:t xml:space="preserve">. </w:t>
      </w:r>
      <w:r>
        <w:rPr>
          <w:szCs w:val="28"/>
        </w:rPr>
        <w:t>В эмпирической части данного исследования приведенная классификация будет использована для составления части гайда глубинного интервью</w:t>
      </w:r>
      <w:r w:rsidR="00EB4EB7">
        <w:rPr>
          <w:szCs w:val="28"/>
        </w:rPr>
        <w:t>, а именно для определения ключевых моментов пути потребителя</w:t>
      </w:r>
      <w:r>
        <w:rPr>
          <w:szCs w:val="28"/>
        </w:rPr>
        <w:t xml:space="preserve">. </w:t>
      </w:r>
    </w:p>
    <w:p w:rsidR="00045B5C" w:rsidRDefault="009257A0" w:rsidP="00F277F1">
      <w:pPr>
        <w:pStyle w:val="a3"/>
        <w:numPr>
          <w:ilvl w:val="0"/>
          <w:numId w:val="21"/>
        </w:numPr>
        <w:spacing w:after="160"/>
        <w:rPr>
          <w:szCs w:val="28"/>
        </w:rPr>
      </w:pPr>
      <w:r>
        <w:rPr>
          <w:szCs w:val="28"/>
        </w:rPr>
        <w:t>Точки соприкосновения</w:t>
      </w:r>
      <w:r w:rsidR="001747C0" w:rsidRPr="00045B5C">
        <w:rPr>
          <w:szCs w:val="28"/>
        </w:rPr>
        <w:t>, предшествующие покупке (</w:t>
      </w:r>
      <w:r w:rsidR="001747C0" w:rsidRPr="00045B5C">
        <w:rPr>
          <w:szCs w:val="28"/>
          <w:lang w:val="en-US"/>
        </w:rPr>
        <w:t>Pre</w:t>
      </w:r>
      <w:r w:rsidR="001747C0" w:rsidRPr="00045B5C">
        <w:rPr>
          <w:szCs w:val="28"/>
        </w:rPr>
        <w:t>-</w:t>
      </w:r>
      <w:r w:rsidR="001747C0" w:rsidRPr="00045B5C">
        <w:rPr>
          <w:szCs w:val="28"/>
          <w:lang w:val="en-US"/>
        </w:rPr>
        <w:t>purchase</w:t>
      </w:r>
      <w:r w:rsidR="001747C0" w:rsidRPr="00045B5C">
        <w:rPr>
          <w:szCs w:val="28"/>
        </w:rPr>
        <w:t xml:space="preserve"> </w:t>
      </w:r>
      <w:r w:rsidR="001747C0" w:rsidRPr="00045B5C">
        <w:rPr>
          <w:szCs w:val="28"/>
          <w:lang w:val="en-US"/>
        </w:rPr>
        <w:t>touch</w:t>
      </w:r>
      <w:r w:rsidR="0073528F">
        <w:rPr>
          <w:szCs w:val="28"/>
        </w:rPr>
        <w:t xml:space="preserve"> </w:t>
      </w:r>
      <w:r w:rsidR="001747C0" w:rsidRPr="00045B5C">
        <w:rPr>
          <w:szCs w:val="28"/>
          <w:lang w:val="en-US"/>
        </w:rPr>
        <w:t>points</w:t>
      </w:r>
      <w:r w:rsidR="001747C0" w:rsidRPr="00045B5C">
        <w:rPr>
          <w:szCs w:val="28"/>
        </w:rPr>
        <w:t xml:space="preserve">) </w:t>
      </w:r>
      <w:r w:rsidR="00045B5C" w:rsidRPr="00045B5C">
        <w:rPr>
          <w:szCs w:val="28"/>
        </w:rPr>
        <w:t xml:space="preserve">– те точки соприкосновения, которые имеют ключевое </w:t>
      </w:r>
      <w:r w:rsidR="00045B5C" w:rsidRPr="00045B5C">
        <w:rPr>
          <w:szCs w:val="28"/>
        </w:rPr>
        <w:lastRenderedPageBreak/>
        <w:t>значение в формировании решения о покупке, восприятия и ожиданий клиента касательно сервиса или продукта</w:t>
      </w:r>
      <w:r w:rsidR="00EB28C5" w:rsidRPr="00EB28C5">
        <w:rPr>
          <w:szCs w:val="28"/>
        </w:rPr>
        <w:t xml:space="preserve"> </w:t>
      </w:r>
      <w:r w:rsidR="00EB28C5" w:rsidRPr="006D7FA0">
        <w:rPr>
          <w:szCs w:val="28"/>
        </w:rPr>
        <w:t>[</w:t>
      </w:r>
      <w:r w:rsidR="00EB28C5" w:rsidRPr="00EB28C5">
        <w:rPr>
          <w:szCs w:val="28"/>
        </w:rPr>
        <w:t>31</w:t>
      </w:r>
      <w:r w:rsidR="00EB28C5" w:rsidRPr="006D7FA0">
        <w:rPr>
          <w:szCs w:val="28"/>
        </w:rPr>
        <w:t>]</w:t>
      </w:r>
      <w:r w:rsidR="00EB28C5">
        <w:rPr>
          <w:szCs w:val="28"/>
        </w:rPr>
        <w:t>.</w:t>
      </w:r>
      <w:r w:rsidR="00045B5C">
        <w:rPr>
          <w:szCs w:val="28"/>
        </w:rPr>
        <w:t xml:space="preserve"> К таким точкам соприкосновения относятся, например, реклама, веб-сайт компании, информация из уста в уста.</w:t>
      </w:r>
    </w:p>
    <w:p w:rsidR="00045B5C" w:rsidRDefault="008546FE" w:rsidP="00F277F1">
      <w:pPr>
        <w:pStyle w:val="a3"/>
        <w:numPr>
          <w:ilvl w:val="0"/>
          <w:numId w:val="21"/>
        </w:numPr>
        <w:spacing w:after="160"/>
        <w:rPr>
          <w:szCs w:val="28"/>
        </w:rPr>
      </w:pPr>
      <w:r>
        <w:rPr>
          <w:szCs w:val="28"/>
        </w:rPr>
        <w:t xml:space="preserve">Точки соприкосновения при покупке </w:t>
      </w:r>
      <w:r w:rsidR="006C212E">
        <w:rPr>
          <w:szCs w:val="28"/>
        </w:rPr>
        <w:t>–</w:t>
      </w:r>
      <w:r>
        <w:rPr>
          <w:szCs w:val="28"/>
        </w:rPr>
        <w:t xml:space="preserve"> </w:t>
      </w:r>
      <w:r w:rsidR="006C212E">
        <w:rPr>
          <w:szCs w:val="28"/>
        </w:rPr>
        <w:t xml:space="preserve">начинается при принятии решения о покупке и начале взаимодействия клиента с компанией с целью эту покупку </w:t>
      </w:r>
      <w:r w:rsidR="00EB4EB7">
        <w:rPr>
          <w:szCs w:val="28"/>
        </w:rPr>
        <w:t>совершить. Типичными точками соприкосновения данной категории являются примеры взаимодействия клиента с сотрудниками компании, физическое окружение магазина и т.д.</w:t>
      </w:r>
    </w:p>
    <w:p w:rsidR="00045B5C" w:rsidRDefault="00EB4EB7" w:rsidP="00F277F1">
      <w:pPr>
        <w:pStyle w:val="a3"/>
        <w:numPr>
          <w:ilvl w:val="0"/>
          <w:numId w:val="21"/>
        </w:numPr>
        <w:spacing w:after="160"/>
        <w:rPr>
          <w:szCs w:val="28"/>
        </w:rPr>
      </w:pPr>
      <w:r>
        <w:rPr>
          <w:szCs w:val="28"/>
        </w:rPr>
        <w:t xml:space="preserve">Точки соприкосновения, следующие за покупкой – могут быть сервисом по обслуживанию клиентов, исследованиями удовлетворённости клиентов, поддержкой продуктов или услуг. Это этап, когда покупатели собирают воедино все эмоции и оценки и составляют единое представление о компании и полученном опыте. </w:t>
      </w:r>
    </w:p>
    <w:p w:rsidR="009225D3" w:rsidRPr="00045B5C" w:rsidRDefault="00910BF5" w:rsidP="00B06DA4">
      <w:pPr>
        <w:spacing w:after="160"/>
        <w:rPr>
          <w:szCs w:val="28"/>
        </w:rPr>
      </w:pPr>
      <w:r w:rsidRPr="00045B5C">
        <w:rPr>
          <w:szCs w:val="28"/>
        </w:rPr>
        <w:t>Благодаря идентификации точек соприкосновения и определению пути пот</w:t>
      </w:r>
      <w:r w:rsidR="007B01C3" w:rsidRPr="00045B5C">
        <w:rPr>
          <w:szCs w:val="28"/>
        </w:rPr>
        <w:t>ребителя становится возможным</w:t>
      </w:r>
      <w:r w:rsidRPr="00045B5C">
        <w:rPr>
          <w:szCs w:val="28"/>
        </w:rPr>
        <w:t xml:space="preserve"> </w:t>
      </w:r>
      <w:r w:rsidR="00505F5E" w:rsidRPr="00045B5C">
        <w:rPr>
          <w:szCs w:val="28"/>
        </w:rPr>
        <w:t xml:space="preserve">определить разницу между ожиданиями клиентов и их реальным опытом. Устранение таких </w:t>
      </w:r>
      <w:r w:rsidR="007B01C3" w:rsidRPr="00045B5C">
        <w:rPr>
          <w:szCs w:val="28"/>
        </w:rPr>
        <w:t>расхождений</w:t>
      </w:r>
      <w:r w:rsidR="00505F5E" w:rsidRPr="00045B5C">
        <w:rPr>
          <w:szCs w:val="28"/>
        </w:rPr>
        <w:t xml:space="preserve"> позволит компании </w:t>
      </w:r>
      <w:r w:rsidR="009225D3" w:rsidRPr="00045B5C">
        <w:rPr>
          <w:szCs w:val="28"/>
        </w:rPr>
        <w:t>созда</w:t>
      </w:r>
      <w:r w:rsidR="003514F7" w:rsidRPr="00045B5C">
        <w:rPr>
          <w:szCs w:val="28"/>
        </w:rPr>
        <w:t>ть положительный потребительский</w:t>
      </w:r>
      <w:r w:rsidR="009225D3" w:rsidRPr="00045B5C">
        <w:rPr>
          <w:szCs w:val="28"/>
        </w:rPr>
        <w:t xml:space="preserve"> опыт.</w:t>
      </w:r>
    </w:p>
    <w:p w:rsidR="00E453AC" w:rsidRDefault="006B2C2D" w:rsidP="00E453AC">
      <w:pPr>
        <w:pStyle w:val="3"/>
      </w:pPr>
      <w:bookmarkStart w:id="19" w:name="_Toc390165532"/>
      <w:r>
        <w:t xml:space="preserve">1.3.6 </w:t>
      </w:r>
      <w:r w:rsidR="00E453AC">
        <w:t>Критика</w:t>
      </w:r>
      <w:r w:rsidR="00E453AC" w:rsidRPr="00D4596A">
        <w:t xml:space="preserve"> </w:t>
      </w:r>
      <w:r w:rsidR="00E453AC">
        <w:t>теории</w:t>
      </w:r>
      <w:r w:rsidR="00E453AC" w:rsidRPr="00D4596A">
        <w:t xml:space="preserve"> </w:t>
      </w:r>
      <w:r w:rsidR="00E453AC">
        <w:t>управления</w:t>
      </w:r>
      <w:r w:rsidR="00E453AC" w:rsidRPr="00D4596A">
        <w:t xml:space="preserve"> </w:t>
      </w:r>
      <w:r w:rsidR="00E453AC">
        <w:t>потребительским</w:t>
      </w:r>
      <w:r w:rsidR="00E453AC" w:rsidRPr="00D4596A">
        <w:t xml:space="preserve"> </w:t>
      </w:r>
      <w:r w:rsidR="00E453AC">
        <w:t>опытом</w:t>
      </w:r>
      <w:bookmarkEnd w:id="19"/>
    </w:p>
    <w:p w:rsidR="00E453AC" w:rsidRDefault="00D4596A" w:rsidP="00B06DA4">
      <w:pPr>
        <w:spacing w:after="160"/>
        <w:rPr>
          <w:szCs w:val="28"/>
        </w:rPr>
      </w:pPr>
      <w:r>
        <w:rPr>
          <w:szCs w:val="28"/>
        </w:rPr>
        <w:t>Несмотря</w:t>
      </w:r>
      <w:r w:rsidRPr="00D4596A">
        <w:rPr>
          <w:szCs w:val="28"/>
        </w:rPr>
        <w:t xml:space="preserve"> </w:t>
      </w:r>
      <w:r>
        <w:rPr>
          <w:szCs w:val="28"/>
        </w:rPr>
        <w:t>на</w:t>
      </w:r>
      <w:r w:rsidRPr="00D4596A">
        <w:rPr>
          <w:szCs w:val="28"/>
        </w:rPr>
        <w:t xml:space="preserve"> </w:t>
      </w:r>
      <w:r>
        <w:rPr>
          <w:szCs w:val="28"/>
        </w:rPr>
        <w:t>все</w:t>
      </w:r>
      <w:r w:rsidRPr="00D4596A">
        <w:rPr>
          <w:szCs w:val="28"/>
        </w:rPr>
        <w:t xml:space="preserve"> </w:t>
      </w:r>
      <w:r>
        <w:rPr>
          <w:szCs w:val="28"/>
        </w:rPr>
        <w:t>планы</w:t>
      </w:r>
      <w:r w:rsidRPr="00D4596A">
        <w:rPr>
          <w:szCs w:val="28"/>
        </w:rPr>
        <w:t xml:space="preserve"> </w:t>
      </w:r>
      <w:r>
        <w:rPr>
          <w:szCs w:val="28"/>
        </w:rPr>
        <w:t>внедрения</w:t>
      </w:r>
      <w:r w:rsidRPr="00D4596A">
        <w:rPr>
          <w:szCs w:val="28"/>
        </w:rPr>
        <w:t xml:space="preserve"> </w:t>
      </w:r>
      <w:r>
        <w:rPr>
          <w:szCs w:val="28"/>
        </w:rPr>
        <w:t>и</w:t>
      </w:r>
      <w:r w:rsidRPr="00D4596A">
        <w:rPr>
          <w:szCs w:val="28"/>
        </w:rPr>
        <w:t xml:space="preserve"> </w:t>
      </w:r>
      <w:r>
        <w:rPr>
          <w:szCs w:val="28"/>
        </w:rPr>
        <w:t>методы</w:t>
      </w:r>
      <w:r w:rsidRPr="00D4596A">
        <w:rPr>
          <w:szCs w:val="28"/>
        </w:rPr>
        <w:t xml:space="preserve"> </w:t>
      </w:r>
      <w:r>
        <w:rPr>
          <w:szCs w:val="28"/>
        </w:rPr>
        <w:t>управления</w:t>
      </w:r>
      <w:r w:rsidRPr="00D4596A">
        <w:rPr>
          <w:szCs w:val="28"/>
        </w:rPr>
        <w:t xml:space="preserve"> </w:t>
      </w:r>
      <w:r>
        <w:rPr>
          <w:szCs w:val="28"/>
        </w:rPr>
        <w:t>потребительским</w:t>
      </w:r>
      <w:r w:rsidRPr="00D4596A">
        <w:rPr>
          <w:szCs w:val="28"/>
        </w:rPr>
        <w:t xml:space="preserve"> </w:t>
      </w:r>
      <w:r>
        <w:rPr>
          <w:szCs w:val="28"/>
        </w:rPr>
        <w:t xml:space="preserve">опытом, существует ряд аспектов, которые не могут быть </w:t>
      </w:r>
      <w:r w:rsidR="00D76332">
        <w:rPr>
          <w:szCs w:val="28"/>
        </w:rPr>
        <w:t>полностью управляемы искусственно</w:t>
      </w:r>
      <w:r w:rsidR="0066064B" w:rsidRPr="0066064B">
        <w:rPr>
          <w:szCs w:val="28"/>
        </w:rPr>
        <w:t xml:space="preserve"> </w:t>
      </w:r>
      <w:r w:rsidR="0066064B" w:rsidRPr="006D7FA0">
        <w:rPr>
          <w:szCs w:val="28"/>
        </w:rPr>
        <w:t>[</w:t>
      </w:r>
      <w:r w:rsidR="0066064B" w:rsidRPr="0066064B">
        <w:rPr>
          <w:szCs w:val="28"/>
        </w:rPr>
        <w:t>28</w:t>
      </w:r>
      <w:r w:rsidR="0066064B" w:rsidRPr="006D7FA0">
        <w:rPr>
          <w:szCs w:val="28"/>
        </w:rPr>
        <w:t>]</w:t>
      </w:r>
      <w:r w:rsidR="00D76332">
        <w:rPr>
          <w:szCs w:val="28"/>
        </w:rPr>
        <w:t>. Индивидуальность</w:t>
      </w:r>
      <w:r w:rsidR="00D76332" w:rsidRPr="00D76332">
        <w:rPr>
          <w:szCs w:val="28"/>
        </w:rPr>
        <w:t xml:space="preserve"> </w:t>
      </w:r>
      <w:r w:rsidR="00D76332">
        <w:rPr>
          <w:szCs w:val="28"/>
        </w:rPr>
        <w:t>человеческого</w:t>
      </w:r>
      <w:r w:rsidR="00D76332" w:rsidRPr="00D76332">
        <w:rPr>
          <w:szCs w:val="28"/>
        </w:rPr>
        <w:t xml:space="preserve"> </w:t>
      </w:r>
      <w:r w:rsidR="00D76332">
        <w:rPr>
          <w:szCs w:val="28"/>
        </w:rPr>
        <w:t>восприятия</w:t>
      </w:r>
      <w:r w:rsidR="00D76332" w:rsidRPr="00D76332">
        <w:rPr>
          <w:szCs w:val="28"/>
        </w:rPr>
        <w:t xml:space="preserve">, </w:t>
      </w:r>
      <w:r w:rsidR="00D76332">
        <w:rPr>
          <w:szCs w:val="28"/>
        </w:rPr>
        <w:t>эмоций и поведения может влиять на характер приобретаемого опыта. Так</w:t>
      </w:r>
      <w:r w:rsidR="00D76332" w:rsidRPr="00D76332">
        <w:rPr>
          <w:szCs w:val="28"/>
        </w:rPr>
        <w:t xml:space="preserve">, </w:t>
      </w:r>
      <w:r w:rsidR="00D76332">
        <w:rPr>
          <w:szCs w:val="28"/>
        </w:rPr>
        <w:t>простой</w:t>
      </w:r>
      <w:r w:rsidR="00D76332" w:rsidRPr="00D76332">
        <w:rPr>
          <w:szCs w:val="28"/>
        </w:rPr>
        <w:t xml:space="preserve"> </w:t>
      </w:r>
      <w:r w:rsidR="00D76332">
        <w:rPr>
          <w:szCs w:val="28"/>
        </w:rPr>
        <w:t>негативный</w:t>
      </w:r>
      <w:r w:rsidR="00D76332" w:rsidRPr="00D76332">
        <w:rPr>
          <w:szCs w:val="28"/>
        </w:rPr>
        <w:t xml:space="preserve"> </w:t>
      </w:r>
      <w:r w:rsidR="00D76332">
        <w:rPr>
          <w:szCs w:val="28"/>
        </w:rPr>
        <w:t>опыт</w:t>
      </w:r>
      <w:r w:rsidR="00D76332" w:rsidRPr="00D76332">
        <w:rPr>
          <w:szCs w:val="28"/>
        </w:rPr>
        <w:t xml:space="preserve"> </w:t>
      </w:r>
      <w:r w:rsidR="00D76332">
        <w:rPr>
          <w:szCs w:val="28"/>
        </w:rPr>
        <w:t>с частью продукта (ненадежная деталь) или</w:t>
      </w:r>
      <w:r w:rsidR="00D76332" w:rsidRPr="00D76332">
        <w:rPr>
          <w:szCs w:val="28"/>
        </w:rPr>
        <w:t xml:space="preserve"> </w:t>
      </w:r>
      <w:r w:rsidR="009257A0">
        <w:rPr>
          <w:szCs w:val="28"/>
        </w:rPr>
        <w:t>не</w:t>
      </w:r>
      <w:r w:rsidR="00D76332">
        <w:rPr>
          <w:szCs w:val="28"/>
        </w:rPr>
        <w:t>долговечность</w:t>
      </w:r>
      <w:r w:rsidR="009257A0">
        <w:rPr>
          <w:szCs w:val="28"/>
        </w:rPr>
        <w:t xml:space="preserve"> продукта</w:t>
      </w:r>
      <w:r w:rsidR="00D76332">
        <w:rPr>
          <w:szCs w:val="28"/>
        </w:rPr>
        <w:t xml:space="preserve"> могут вызвать недовольство, которое в последствии может вылиться в передачу </w:t>
      </w:r>
      <w:r w:rsidR="00D76332">
        <w:rPr>
          <w:szCs w:val="28"/>
        </w:rPr>
        <w:lastRenderedPageBreak/>
        <w:t>негативной информации из уст в уста или чрез интернет. По</w:t>
      </w:r>
      <w:r w:rsidR="00D76332" w:rsidRPr="00D76332">
        <w:rPr>
          <w:szCs w:val="28"/>
        </w:rPr>
        <w:t xml:space="preserve"> </w:t>
      </w:r>
      <w:r w:rsidR="00D76332">
        <w:rPr>
          <w:szCs w:val="28"/>
        </w:rPr>
        <w:t>этой</w:t>
      </w:r>
      <w:r w:rsidR="00D76332" w:rsidRPr="00D76332">
        <w:rPr>
          <w:szCs w:val="28"/>
        </w:rPr>
        <w:t xml:space="preserve"> </w:t>
      </w:r>
      <w:r w:rsidR="00D76332">
        <w:rPr>
          <w:szCs w:val="28"/>
        </w:rPr>
        <w:t>причине</w:t>
      </w:r>
      <w:r w:rsidR="00D76332" w:rsidRPr="00D76332">
        <w:rPr>
          <w:szCs w:val="28"/>
        </w:rPr>
        <w:t xml:space="preserve"> </w:t>
      </w:r>
      <w:r w:rsidR="00D76332">
        <w:rPr>
          <w:szCs w:val="28"/>
        </w:rPr>
        <w:t>необходимо</w:t>
      </w:r>
      <w:r w:rsidR="00D76332" w:rsidRPr="00D76332">
        <w:rPr>
          <w:szCs w:val="28"/>
        </w:rPr>
        <w:t xml:space="preserve"> </w:t>
      </w:r>
      <w:r w:rsidR="00D76332">
        <w:rPr>
          <w:szCs w:val="28"/>
        </w:rPr>
        <w:t>понимать</w:t>
      </w:r>
      <w:r w:rsidR="00D76332" w:rsidRPr="00D76332">
        <w:rPr>
          <w:szCs w:val="28"/>
        </w:rPr>
        <w:t xml:space="preserve">, </w:t>
      </w:r>
      <w:r w:rsidR="00D76332">
        <w:rPr>
          <w:szCs w:val="28"/>
        </w:rPr>
        <w:t xml:space="preserve">что </w:t>
      </w:r>
      <w:r w:rsidR="00702B2F">
        <w:rPr>
          <w:szCs w:val="28"/>
        </w:rPr>
        <w:t>потребительский</w:t>
      </w:r>
      <w:r w:rsidR="00D76332">
        <w:rPr>
          <w:szCs w:val="28"/>
        </w:rPr>
        <w:t xml:space="preserve"> опыт не является заменителем качества продукции</w:t>
      </w:r>
      <w:r w:rsidR="00702B2F">
        <w:rPr>
          <w:szCs w:val="28"/>
        </w:rPr>
        <w:t xml:space="preserve"> и он не сможет заменить безопасности перелетов авиалинии или надежности связи телефонной </w:t>
      </w:r>
      <w:r w:rsidR="00E80EA6">
        <w:rPr>
          <w:szCs w:val="28"/>
        </w:rPr>
        <w:t xml:space="preserve">линии, </w:t>
      </w:r>
      <w:r w:rsidR="00E80EA6" w:rsidRPr="00D76332">
        <w:rPr>
          <w:szCs w:val="28"/>
        </w:rPr>
        <w:t>а</w:t>
      </w:r>
      <w:r w:rsidR="00D76332">
        <w:rPr>
          <w:szCs w:val="28"/>
        </w:rPr>
        <w:t xml:space="preserve"> к управлению потребительским опытом стоит приступать будучи</w:t>
      </w:r>
      <w:r w:rsidR="00D76332" w:rsidRPr="00D76332">
        <w:rPr>
          <w:szCs w:val="28"/>
        </w:rPr>
        <w:t xml:space="preserve"> </w:t>
      </w:r>
      <w:r w:rsidR="00D76332">
        <w:rPr>
          <w:szCs w:val="28"/>
        </w:rPr>
        <w:t>уверенными</w:t>
      </w:r>
      <w:r w:rsidR="00D76332" w:rsidRPr="00D76332">
        <w:rPr>
          <w:szCs w:val="28"/>
        </w:rPr>
        <w:t xml:space="preserve"> </w:t>
      </w:r>
      <w:r w:rsidR="00D76332">
        <w:rPr>
          <w:szCs w:val="28"/>
        </w:rPr>
        <w:t>в</w:t>
      </w:r>
      <w:r w:rsidR="00D76332" w:rsidRPr="00D76332">
        <w:rPr>
          <w:szCs w:val="28"/>
        </w:rPr>
        <w:t xml:space="preserve"> </w:t>
      </w:r>
      <w:r w:rsidR="00D76332">
        <w:rPr>
          <w:szCs w:val="28"/>
        </w:rPr>
        <w:t>продукте</w:t>
      </w:r>
      <w:r w:rsidR="00D76332" w:rsidRPr="00D76332">
        <w:rPr>
          <w:szCs w:val="28"/>
        </w:rPr>
        <w:t xml:space="preserve">, </w:t>
      </w:r>
      <w:r w:rsidR="00D76332">
        <w:rPr>
          <w:szCs w:val="28"/>
        </w:rPr>
        <w:t>его</w:t>
      </w:r>
      <w:r w:rsidR="00D76332" w:rsidRPr="00D76332">
        <w:rPr>
          <w:szCs w:val="28"/>
        </w:rPr>
        <w:t xml:space="preserve"> </w:t>
      </w:r>
      <w:r w:rsidR="00D76332">
        <w:rPr>
          <w:szCs w:val="28"/>
        </w:rPr>
        <w:t>свойствах</w:t>
      </w:r>
      <w:r w:rsidR="00D76332" w:rsidRPr="00D76332">
        <w:rPr>
          <w:szCs w:val="28"/>
        </w:rPr>
        <w:t xml:space="preserve"> </w:t>
      </w:r>
      <w:r w:rsidR="00D76332">
        <w:rPr>
          <w:szCs w:val="28"/>
        </w:rPr>
        <w:t>и</w:t>
      </w:r>
      <w:r w:rsidR="00D76332" w:rsidRPr="00D76332">
        <w:rPr>
          <w:szCs w:val="28"/>
        </w:rPr>
        <w:t xml:space="preserve"> </w:t>
      </w:r>
      <w:r w:rsidR="00D76332">
        <w:rPr>
          <w:szCs w:val="28"/>
        </w:rPr>
        <w:t>надежности</w:t>
      </w:r>
      <w:r w:rsidR="00702B2F">
        <w:rPr>
          <w:szCs w:val="28"/>
        </w:rPr>
        <w:t xml:space="preserve">. </w:t>
      </w:r>
    </w:p>
    <w:p w:rsidR="00910BF5" w:rsidRPr="003514F7" w:rsidRDefault="0008550B" w:rsidP="00B06DA4">
      <w:pPr>
        <w:spacing w:after="160"/>
        <w:rPr>
          <w:szCs w:val="28"/>
        </w:rPr>
      </w:pPr>
      <w:r>
        <w:rPr>
          <w:szCs w:val="28"/>
        </w:rPr>
        <w:t>Т</w:t>
      </w:r>
      <w:r w:rsidR="003514F7" w:rsidRPr="003514F7">
        <w:rPr>
          <w:szCs w:val="28"/>
        </w:rPr>
        <w:t xml:space="preserve">ак, в теоретической части </w:t>
      </w:r>
      <w:r w:rsidR="003514F7">
        <w:rPr>
          <w:szCs w:val="28"/>
        </w:rPr>
        <w:t>проекта</w:t>
      </w:r>
      <w:r w:rsidR="003514F7" w:rsidRPr="003514F7">
        <w:rPr>
          <w:szCs w:val="28"/>
        </w:rPr>
        <w:t xml:space="preserve"> были рассмотрены ключевые подходы к пониманию потребительского опыта и управления им, необходимые для проведения </w:t>
      </w:r>
      <w:r w:rsidR="003514F7">
        <w:rPr>
          <w:szCs w:val="28"/>
        </w:rPr>
        <w:t>качественного исследования.</w:t>
      </w:r>
    </w:p>
    <w:p w:rsidR="000C3AED" w:rsidRDefault="000C3AED" w:rsidP="00B06DA4">
      <w:pPr>
        <w:spacing w:after="160" w:line="259" w:lineRule="auto"/>
        <w:rPr>
          <w:szCs w:val="28"/>
        </w:rPr>
      </w:pPr>
      <w:r>
        <w:rPr>
          <w:szCs w:val="28"/>
        </w:rPr>
        <w:br w:type="page"/>
      </w:r>
    </w:p>
    <w:p w:rsidR="006503BA" w:rsidRPr="00ED186A" w:rsidRDefault="006503BA" w:rsidP="00ED186A">
      <w:pPr>
        <w:pStyle w:val="1"/>
      </w:pPr>
      <w:bookmarkStart w:id="20" w:name="_Toc390165533"/>
      <w:r w:rsidRPr="00ED186A">
        <w:lastRenderedPageBreak/>
        <w:t>Глава 2</w:t>
      </w:r>
      <w:r w:rsidR="0050084B" w:rsidRPr="00ED186A">
        <w:t>.</w:t>
      </w:r>
      <w:r w:rsidR="00234076" w:rsidRPr="00ED186A">
        <w:t xml:space="preserve"> </w:t>
      </w:r>
      <w:r w:rsidR="000C3AED" w:rsidRPr="00ED186A">
        <w:t>Исследование потребительского опыта пользователей сайтов по поиску работы</w:t>
      </w:r>
      <w:bookmarkEnd w:id="20"/>
      <w:r w:rsidR="000C3AED" w:rsidRPr="00ED186A">
        <w:t xml:space="preserve"> </w:t>
      </w:r>
    </w:p>
    <w:p w:rsidR="001B2ED6" w:rsidRPr="00F7752C" w:rsidRDefault="004C3E08" w:rsidP="00F7752C">
      <w:pPr>
        <w:rPr>
          <w:szCs w:val="28"/>
        </w:rPr>
      </w:pPr>
      <w:r w:rsidRPr="00F7752C">
        <w:rPr>
          <w:b/>
          <w:szCs w:val="28"/>
        </w:rPr>
        <w:t>Целью данного исследования</w:t>
      </w:r>
      <w:r w:rsidRPr="00F7752C">
        <w:rPr>
          <w:szCs w:val="28"/>
        </w:rPr>
        <w:t xml:space="preserve"> является изучение восприятия потребительского опыта как менеджерами компаний, предоставляющих услуги интернет-рекрутмента, так и их клиентами, с целью определения точного пути получения потребительского опыта и разрывов между восприятием этого опыта клиентами и менеджерами.   </w:t>
      </w:r>
    </w:p>
    <w:p w:rsidR="001B2ED6" w:rsidRDefault="00BF2E92" w:rsidP="00F7752C">
      <w:pPr>
        <w:rPr>
          <w:szCs w:val="28"/>
        </w:rPr>
      </w:pPr>
      <w:r w:rsidRPr="00F7752C">
        <w:rPr>
          <w:szCs w:val="28"/>
        </w:rPr>
        <w:t>Для</w:t>
      </w:r>
      <w:r w:rsidR="001B2ED6" w:rsidRPr="00F7752C">
        <w:rPr>
          <w:szCs w:val="28"/>
        </w:rPr>
        <w:t xml:space="preserve"> автора данной работы </w:t>
      </w:r>
      <w:r w:rsidRPr="00F7752C">
        <w:rPr>
          <w:szCs w:val="28"/>
        </w:rPr>
        <w:t xml:space="preserve">рассмотрение </w:t>
      </w:r>
      <w:r w:rsidR="001B2ED6" w:rsidRPr="00F7752C">
        <w:rPr>
          <w:szCs w:val="28"/>
        </w:rPr>
        <w:t>потребительского опыта в сфере информационных технологий</w:t>
      </w:r>
      <w:r w:rsidRPr="00F7752C">
        <w:rPr>
          <w:szCs w:val="28"/>
        </w:rPr>
        <w:t xml:space="preserve"> представляет особенный интерес</w:t>
      </w:r>
      <w:r w:rsidR="001B2ED6" w:rsidRPr="00F7752C">
        <w:rPr>
          <w:szCs w:val="28"/>
        </w:rPr>
        <w:t xml:space="preserve">, </w:t>
      </w:r>
      <w:r w:rsidRPr="00F7752C">
        <w:rPr>
          <w:szCs w:val="28"/>
        </w:rPr>
        <w:t xml:space="preserve">поскольку оказание услуг данного типа не требует прямого взаимодействия сотрудников компаний и клиентов, что является нестандартной практикой предоставления услуг и не рассмотрено подробно в научной литературе </w:t>
      </w:r>
      <w:r w:rsidR="004D271B" w:rsidRPr="00F7752C">
        <w:rPr>
          <w:szCs w:val="28"/>
        </w:rPr>
        <w:t xml:space="preserve">по теме управления потребительского опыта. </w:t>
      </w:r>
    </w:p>
    <w:p w:rsidR="005F1B47" w:rsidRPr="00F7752C" w:rsidRDefault="005F1B47" w:rsidP="00F7752C">
      <w:pPr>
        <w:rPr>
          <w:szCs w:val="28"/>
        </w:rPr>
      </w:pPr>
      <w:r>
        <w:rPr>
          <w:szCs w:val="28"/>
        </w:rPr>
        <w:t>Также стоит отметить, что данное исследование проводится в обобщённом виде и поэтому мож</w:t>
      </w:r>
      <w:r w:rsidR="009257A0">
        <w:rPr>
          <w:szCs w:val="28"/>
        </w:rPr>
        <w:t>ет быть использовано при анализе</w:t>
      </w:r>
      <w:r>
        <w:rPr>
          <w:szCs w:val="28"/>
        </w:rPr>
        <w:t xml:space="preserve"> потребительского опыта разными компаниями, однако если отдельная компания захочет исследовать опыт своих клиентов, то ей необходимо исследовать именно представителей ее целевой аудитории, так как взгляды на ее рекламу, на компанию как таковую и на услуги, которые она предоставляет, может отличаться у представителей других аудиторий и вызывать у них иные эмоции и отклики.</w:t>
      </w:r>
    </w:p>
    <w:p w:rsidR="00246CCC" w:rsidRDefault="001E3905" w:rsidP="00F7752C">
      <w:pPr>
        <w:pStyle w:val="2"/>
      </w:pPr>
      <w:bookmarkStart w:id="21" w:name="_Toc390165534"/>
      <w:r>
        <w:t xml:space="preserve">2.1 </w:t>
      </w:r>
      <w:r w:rsidR="00246CCC">
        <w:t>Генеральная совокупность и выборка исследования</w:t>
      </w:r>
      <w:bookmarkEnd w:id="21"/>
      <w:r w:rsidR="00246CCC">
        <w:t xml:space="preserve"> </w:t>
      </w:r>
    </w:p>
    <w:p w:rsidR="00246CCC" w:rsidRPr="0073528F" w:rsidRDefault="00E00617" w:rsidP="000E3E3C">
      <w:r w:rsidRPr="0073528F">
        <w:t xml:space="preserve">Для достижения цели </w:t>
      </w:r>
      <w:r w:rsidR="00E421DA" w:rsidRPr="0073528F">
        <w:t xml:space="preserve">исследования </w:t>
      </w:r>
      <w:r w:rsidR="00740852" w:rsidRPr="0073528F">
        <w:t xml:space="preserve">были выбраны </w:t>
      </w:r>
      <w:r w:rsidR="00E421DA" w:rsidRPr="0073528F">
        <w:t>дв</w:t>
      </w:r>
      <w:r w:rsidR="00740852" w:rsidRPr="0073528F">
        <w:t>е</w:t>
      </w:r>
      <w:r w:rsidR="00E421DA" w:rsidRPr="0073528F">
        <w:t xml:space="preserve"> групп</w:t>
      </w:r>
      <w:r w:rsidR="00740852" w:rsidRPr="0073528F">
        <w:t>ы</w:t>
      </w:r>
      <w:r w:rsidR="00E421DA" w:rsidRPr="0073528F">
        <w:t xml:space="preserve"> респондентов:</w:t>
      </w:r>
    </w:p>
    <w:p w:rsidR="00E421DA" w:rsidRDefault="00E421DA" w:rsidP="00F277F1">
      <w:pPr>
        <w:pStyle w:val="a3"/>
        <w:numPr>
          <w:ilvl w:val="0"/>
          <w:numId w:val="23"/>
        </w:numPr>
      </w:pPr>
      <w:r>
        <w:t>Группа пользователей сайтов по поиску работы</w:t>
      </w:r>
    </w:p>
    <w:p w:rsidR="00E421DA" w:rsidRDefault="000E3E3C" w:rsidP="00F277F1">
      <w:pPr>
        <w:pStyle w:val="a3"/>
        <w:numPr>
          <w:ilvl w:val="0"/>
          <w:numId w:val="23"/>
        </w:numPr>
      </w:pPr>
      <w:r>
        <w:lastRenderedPageBreak/>
        <w:t>Группа</w:t>
      </w:r>
      <w:r w:rsidR="00E421DA">
        <w:t xml:space="preserve"> менеджеров компаний, предоставляющих услуги поиска работы в интернете.</w:t>
      </w:r>
    </w:p>
    <w:p w:rsidR="00E421DA" w:rsidRDefault="00E421DA" w:rsidP="000E3E3C">
      <w:r>
        <w:t>Именно этот факт влияет на необходимость обозначить круг двух генеральных совокупностей, одна из которых будет описывать пользователей, а другая – менеджеров компаний.</w:t>
      </w:r>
    </w:p>
    <w:p w:rsidR="000E3E3C" w:rsidRDefault="00E421DA" w:rsidP="000E3E3C">
      <w:r>
        <w:t xml:space="preserve">Таким образом, </w:t>
      </w:r>
      <w:r w:rsidRPr="00E421DA">
        <w:rPr>
          <w:b/>
        </w:rPr>
        <w:t>генеральная совокупность пользователей сайтов по поиску работы</w:t>
      </w:r>
      <w:r>
        <w:t xml:space="preserve"> представляет собой в рамках данного исследования всех студентов, выпускающихся в 2014 году, факультета менеджмента Национального Исследовательского Университета Высшей Школы Экономики по специальности маркетинг. </w:t>
      </w:r>
    </w:p>
    <w:p w:rsidR="00E421DA" w:rsidRDefault="00E421DA" w:rsidP="000E3E3C">
      <w:r w:rsidRPr="00E421DA">
        <w:rPr>
          <w:i/>
        </w:rPr>
        <w:t>Выборка выпускников факультета менеджмента НИУ ВШЭ по специальности маркетинг</w:t>
      </w:r>
      <w:r w:rsidRPr="00E421DA">
        <w:t xml:space="preserve"> является простой вероятностной выборкой и построена на основе списка студентов группы 420 и 421, относящихся к требуемой концентрации. Так, при помощи генератора случайных чисел было отобрано 6 студентов этих групп, которых попросили принять участие в </w:t>
      </w:r>
      <w:r w:rsidR="009257A0">
        <w:t>исследования</w:t>
      </w:r>
      <w:r w:rsidRPr="00E421DA">
        <w:t xml:space="preserve">. </w:t>
      </w:r>
    </w:p>
    <w:p w:rsidR="00E421DA" w:rsidRDefault="00E421DA" w:rsidP="000E3E3C">
      <w:r w:rsidRPr="00E421DA">
        <w:rPr>
          <w:b/>
        </w:rPr>
        <w:t>Генеральная совокупность менеджеров компаний</w:t>
      </w:r>
      <w:r>
        <w:t xml:space="preserve"> включает в себя специалистов по маркетингу компаний, предоставляющих услуги интернет-рекрутмента. </w:t>
      </w:r>
    </w:p>
    <w:p w:rsidR="00246CCC" w:rsidRPr="00246CCC" w:rsidRDefault="00246CCC" w:rsidP="000E3E3C">
      <w:r w:rsidRPr="00E421DA">
        <w:rPr>
          <w:i/>
        </w:rPr>
        <w:t>Выборка исследования менеджеров компаний интернет-рекрутмента</w:t>
      </w:r>
      <w:r>
        <w:t xml:space="preserve"> происходила методом «снежного кома» и на основе уже существующих знакомств, ставших следствием прохождения учебной практики в 2012 и 2014 году в компании интернет-рекртумента</w:t>
      </w:r>
      <w:r w:rsidRPr="00246CCC">
        <w:t xml:space="preserve"> </w:t>
      </w:r>
      <w:r>
        <w:rPr>
          <w:lang w:val="en-US"/>
        </w:rPr>
        <w:t>HeadHunter</w:t>
      </w:r>
      <w:r w:rsidRPr="00246CCC">
        <w:t xml:space="preserve">. </w:t>
      </w:r>
      <w:r>
        <w:t xml:space="preserve">Так, менеджер по маркетингу </w:t>
      </w:r>
      <w:r w:rsidR="00E421DA">
        <w:t xml:space="preserve">указанной компании </w:t>
      </w:r>
      <w:r>
        <w:t>на</w:t>
      </w:r>
      <w:r w:rsidR="00E421DA">
        <w:t>з</w:t>
      </w:r>
      <w:r>
        <w:t xml:space="preserve">вал имя специалиста компании </w:t>
      </w:r>
      <w:r w:rsidR="006B7FDF">
        <w:rPr>
          <w:lang w:val="en-US"/>
        </w:rPr>
        <w:t>SuperJob</w:t>
      </w:r>
      <w:r w:rsidR="006B7FDF" w:rsidRPr="006B7FDF">
        <w:t>.</w:t>
      </w:r>
      <w:r w:rsidR="006B7FDF">
        <w:rPr>
          <w:lang w:val="en-US"/>
        </w:rPr>
        <w:t>ru</w:t>
      </w:r>
      <w:r>
        <w:t xml:space="preserve"> в сфере маркетинга. Таким образом, данная выборка сформирована </w:t>
      </w:r>
      <w:r w:rsidR="00E421DA">
        <w:t>невероятностным</w:t>
      </w:r>
      <w:r>
        <w:t xml:space="preserve"> методом. </w:t>
      </w:r>
    </w:p>
    <w:p w:rsidR="00246CCC" w:rsidRPr="00246CCC" w:rsidRDefault="00246CCC" w:rsidP="00246CCC"/>
    <w:p w:rsidR="000C3AED" w:rsidRPr="00F7752C" w:rsidRDefault="00994B49" w:rsidP="00F7752C">
      <w:pPr>
        <w:pStyle w:val="2"/>
      </w:pPr>
      <w:bookmarkStart w:id="22" w:name="_Toc390165535"/>
      <w:r>
        <w:lastRenderedPageBreak/>
        <w:t xml:space="preserve">2.2 </w:t>
      </w:r>
      <w:r w:rsidR="000C3AED" w:rsidRPr="00F7752C">
        <w:t>Гипотезы</w:t>
      </w:r>
      <w:bookmarkEnd w:id="22"/>
    </w:p>
    <w:p w:rsidR="000C3AED" w:rsidRPr="003D163D" w:rsidRDefault="00740852" w:rsidP="00B06DA4">
      <w:pPr>
        <w:rPr>
          <w:b/>
          <w:szCs w:val="28"/>
        </w:rPr>
      </w:pPr>
      <w:r w:rsidRPr="001674DD">
        <w:rPr>
          <w:szCs w:val="28"/>
        </w:rPr>
        <w:t>Д</w:t>
      </w:r>
      <w:r w:rsidR="0006368D" w:rsidRPr="001674DD">
        <w:rPr>
          <w:szCs w:val="28"/>
        </w:rPr>
        <w:t>анно</w:t>
      </w:r>
      <w:r w:rsidRPr="001674DD">
        <w:rPr>
          <w:szCs w:val="28"/>
        </w:rPr>
        <w:t>е</w:t>
      </w:r>
      <w:r w:rsidR="0006368D" w:rsidRPr="001674DD">
        <w:rPr>
          <w:szCs w:val="28"/>
        </w:rPr>
        <w:t xml:space="preserve"> исследовани</w:t>
      </w:r>
      <w:r w:rsidRPr="001674DD">
        <w:rPr>
          <w:szCs w:val="28"/>
        </w:rPr>
        <w:t>е</w:t>
      </w:r>
      <w:r w:rsidR="0006368D" w:rsidRPr="001674DD">
        <w:rPr>
          <w:szCs w:val="28"/>
        </w:rPr>
        <w:t xml:space="preserve"> направлен</w:t>
      </w:r>
      <w:r w:rsidRPr="001674DD">
        <w:rPr>
          <w:szCs w:val="28"/>
        </w:rPr>
        <w:t>о</w:t>
      </w:r>
      <w:r w:rsidR="0006368D" w:rsidRPr="001674DD">
        <w:rPr>
          <w:szCs w:val="28"/>
        </w:rPr>
        <w:t xml:space="preserve"> на со</w:t>
      </w:r>
      <w:r w:rsidR="00F0539B" w:rsidRPr="001674DD">
        <w:rPr>
          <w:szCs w:val="28"/>
        </w:rPr>
        <w:t>поставление представлений о том, как</w:t>
      </w:r>
      <w:r w:rsidR="0006368D" w:rsidRPr="001674DD">
        <w:rPr>
          <w:szCs w:val="28"/>
        </w:rPr>
        <w:t>им должен быть опыт потребителя</w:t>
      </w:r>
      <w:r w:rsidR="00F0539B" w:rsidRPr="001674DD">
        <w:rPr>
          <w:szCs w:val="28"/>
        </w:rPr>
        <w:t xml:space="preserve"> при взаимодействии с сайтом</w:t>
      </w:r>
      <w:r w:rsidRPr="001674DD">
        <w:rPr>
          <w:szCs w:val="28"/>
        </w:rPr>
        <w:t xml:space="preserve"> компаний, специализирующихся в интернет-рекрутменте</w:t>
      </w:r>
      <w:r w:rsidR="0006368D" w:rsidRPr="001674DD">
        <w:rPr>
          <w:szCs w:val="28"/>
        </w:rPr>
        <w:t>, и тем, каким</w:t>
      </w:r>
      <w:r w:rsidR="0006368D">
        <w:rPr>
          <w:szCs w:val="28"/>
        </w:rPr>
        <w:t xml:space="preserve"> он является на самом деле. </w:t>
      </w:r>
      <w:r w:rsidR="00AF7A26">
        <w:rPr>
          <w:szCs w:val="28"/>
        </w:rPr>
        <w:t>Что</w:t>
      </w:r>
      <w:r w:rsidR="003D163D">
        <w:rPr>
          <w:szCs w:val="28"/>
        </w:rPr>
        <w:t xml:space="preserve"> подводит </w:t>
      </w:r>
      <w:r w:rsidR="00F0539B">
        <w:rPr>
          <w:szCs w:val="28"/>
        </w:rPr>
        <w:t>нас</w:t>
      </w:r>
      <w:r w:rsidR="003D163D">
        <w:rPr>
          <w:szCs w:val="28"/>
        </w:rPr>
        <w:t xml:space="preserve"> к формулировке </w:t>
      </w:r>
      <w:r w:rsidR="003D163D" w:rsidRPr="003D163D">
        <w:rPr>
          <w:b/>
          <w:szCs w:val="28"/>
        </w:rPr>
        <w:t>основной гипотезы исследования:</w:t>
      </w:r>
    </w:p>
    <w:p w:rsidR="003D163D" w:rsidRDefault="003D163D" w:rsidP="00B06DA4">
      <w:pPr>
        <w:rPr>
          <w:szCs w:val="28"/>
        </w:rPr>
      </w:pPr>
      <w:r>
        <w:rPr>
          <w:szCs w:val="28"/>
        </w:rPr>
        <w:t xml:space="preserve">- </w:t>
      </w:r>
      <w:r w:rsidR="004220C9">
        <w:rPr>
          <w:szCs w:val="28"/>
        </w:rPr>
        <w:t xml:space="preserve">существует разрыв между представлениями о том, каким должен быть опыт клиента, с точки зрения компаний, занятых интернет-рекрутментом и с точки зрения их клиентов. </w:t>
      </w:r>
    </w:p>
    <w:p w:rsidR="00F74BCD" w:rsidRDefault="00AF7A26" w:rsidP="00B06DA4">
      <w:pPr>
        <w:rPr>
          <w:szCs w:val="28"/>
        </w:rPr>
      </w:pPr>
      <w:r>
        <w:rPr>
          <w:szCs w:val="28"/>
        </w:rPr>
        <w:t xml:space="preserve">У истоков </w:t>
      </w:r>
      <w:r w:rsidRPr="00AF7A26">
        <w:rPr>
          <w:b/>
          <w:szCs w:val="28"/>
        </w:rPr>
        <w:t>вспомогательн</w:t>
      </w:r>
      <w:r w:rsidR="006771BE">
        <w:rPr>
          <w:b/>
          <w:szCs w:val="28"/>
        </w:rPr>
        <w:t>ых гипотез</w:t>
      </w:r>
      <w:r>
        <w:rPr>
          <w:szCs w:val="28"/>
        </w:rPr>
        <w:t xml:space="preserve"> стоит предположение о том, что </w:t>
      </w:r>
      <w:r w:rsidRPr="00AF7A26">
        <w:rPr>
          <w:szCs w:val="28"/>
        </w:rPr>
        <w:t>потребительский опыт ожидаемый и опыт, фактически получаемый клиентом, отличаются друг от друга.</w:t>
      </w:r>
      <w:r>
        <w:rPr>
          <w:szCs w:val="28"/>
        </w:rPr>
        <w:t xml:space="preserve"> Таким образом, вспомогательн</w:t>
      </w:r>
      <w:r w:rsidR="004B7A4B">
        <w:rPr>
          <w:szCs w:val="28"/>
        </w:rPr>
        <w:t>ые</w:t>
      </w:r>
      <w:r>
        <w:rPr>
          <w:szCs w:val="28"/>
        </w:rPr>
        <w:t xml:space="preserve"> гипотез</w:t>
      </w:r>
      <w:r w:rsidR="004B7A4B">
        <w:rPr>
          <w:szCs w:val="28"/>
        </w:rPr>
        <w:t>ы</w:t>
      </w:r>
      <w:r>
        <w:rPr>
          <w:szCs w:val="28"/>
        </w:rPr>
        <w:t xml:space="preserve"> можно сформулировать следующим образом:</w:t>
      </w:r>
    </w:p>
    <w:p w:rsidR="00AF7A26" w:rsidRDefault="00AF7A26" w:rsidP="00B06DA4">
      <w:pPr>
        <w:rPr>
          <w:szCs w:val="28"/>
        </w:rPr>
      </w:pPr>
      <w:r>
        <w:rPr>
          <w:szCs w:val="28"/>
        </w:rPr>
        <w:t>- представления пользователей сайтов по поиску работу о том, каким должен быть опыт пользования данным сайтом</w:t>
      </w:r>
      <w:r w:rsidR="00CC12D4">
        <w:rPr>
          <w:szCs w:val="28"/>
        </w:rPr>
        <w:t>,</w:t>
      </w:r>
      <w:r>
        <w:rPr>
          <w:szCs w:val="28"/>
        </w:rPr>
        <w:t xml:space="preserve"> отличается от реально получаемого клие</w:t>
      </w:r>
      <w:r w:rsidR="004B7A4B">
        <w:rPr>
          <w:szCs w:val="28"/>
        </w:rPr>
        <w:t>нтом опыта;</w:t>
      </w:r>
    </w:p>
    <w:p w:rsidR="004B7A4B" w:rsidRDefault="004B7A4B" w:rsidP="00B06DA4">
      <w:pPr>
        <w:rPr>
          <w:szCs w:val="28"/>
        </w:rPr>
      </w:pPr>
      <w:r>
        <w:rPr>
          <w:szCs w:val="28"/>
        </w:rPr>
        <w:t>- разница между ожиданиями пользователя и фактическим положением дел негативно сказывает</w:t>
      </w:r>
      <w:r w:rsidR="009F3F6F">
        <w:rPr>
          <w:szCs w:val="28"/>
          <w:lang w:val="en-US"/>
        </w:rPr>
        <w:t>c</w:t>
      </w:r>
      <w:r w:rsidR="009F3F6F">
        <w:rPr>
          <w:szCs w:val="28"/>
        </w:rPr>
        <w:t>я</w:t>
      </w:r>
      <w:r>
        <w:rPr>
          <w:szCs w:val="28"/>
        </w:rPr>
        <w:t xml:space="preserve"> на его отношени</w:t>
      </w:r>
      <w:r w:rsidR="009F3F6F">
        <w:rPr>
          <w:szCs w:val="28"/>
        </w:rPr>
        <w:t>и</w:t>
      </w:r>
      <w:r>
        <w:rPr>
          <w:szCs w:val="28"/>
        </w:rPr>
        <w:t xml:space="preserve"> к сайту по поиску работы и компании как таковой. </w:t>
      </w:r>
    </w:p>
    <w:p w:rsidR="00AF7A26" w:rsidRPr="00F7752C" w:rsidRDefault="001674DD" w:rsidP="00B06DA4">
      <w:pPr>
        <w:rPr>
          <w:szCs w:val="28"/>
        </w:rPr>
      </w:pPr>
      <w:r>
        <w:rPr>
          <w:szCs w:val="28"/>
        </w:rPr>
        <w:t>Поскольку данное исследование носит поисковый характер, то представленные гипотезы можно будет проверить при п</w:t>
      </w:r>
      <w:r w:rsidR="00444E84">
        <w:rPr>
          <w:szCs w:val="28"/>
        </w:rPr>
        <w:t>роведении исследования на больше</w:t>
      </w:r>
      <w:r>
        <w:rPr>
          <w:szCs w:val="28"/>
        </w:rPr>
        <w:t>й выборке.</w:t>
      </w:r>
      <w:r w:rsidR="00AF7A26">
        <w:rPr>
          <w:szCs w:val="28"/>
        </w:rPr>
        <w:t xml:space="preserve"> </w:t>
      </w:r>
    </w:p>
    <w:p w:rsidR="00F7752C" w:rsidRDefault="008F6349" w:rsidP="008F6349">
      <w:pPr>
        <w:pStyle w:val="2"/>
      </w:pPr>
      <w:bookmarkStart w:id="23" w:name="_Toc390165536"/>
      <w:r>
        <w:t xml:space="preserve">2.3 </w:t>
      </w:r>
      <w:r w:rsidR="00F7752C" w:rsidRPr="00F7752C">
        <w:t>Описание метода</w:t>
      </w:r>
      <w:r>
        <w:t xml:space="preserve"> исследования</w:t>
      </w:r>
      <w:bookmarkEnd w:id="23"/>
    </w:p>
    <w:p w:rsidR="008F6349" w:rsidRDefault="008F6349" w:rsidP="008F6349">
      <w:r>
        <w:t xml:space="preserve">Настоящее исследование выполнено с применением метода глубинного интервью. </w:t>
      </w:r>
      <w:r w:rsidRPr="002C008A">
        <w:t xml:space="preserve">Остановимся на </w:t>
      </w:r>
      <w:r>
        <w:t>описании данного метода подробнее.</w:t>
      </w:r>
      <w:r w:rsidRPr="002C008A">
        <w:t xml:space="preserve"> </w:t>
      </w:r>
    </w:p>
    <w:p w:rsidR="008F6349" w:rsidRPr="008F6349" w:rsidRDefault="008F6349" w:rsidP="008F6349">
      <w:pPr>
        <w:rPr>
          <w:szCs w:val="28"/>
        </w:rPr>
      </w:pPr>
      <w:r w:rsidRPr="008F6349">
        <w:rPr>
          <w:b/>
          <w:szCs w:val="28"/>
        </w:rPr>
        <w:lastRenderedPageBreak/>
        <w:t>Глубинное (глубокое) интервью –</w:t>
      </w:r>
      <w:r w:rsidRPr="008F6349">
        <w:rPr>
          <w:szCs w:val="28"/>
        </w:rPr>
        <w:t xml:space="preserve"> это формализованное или неформализованное интервью один на один с респондентом для целенаправленного и сконцентрированного изучения определённой проблемы с точки зрения мотивов, убеждений, чувств и отношения к изучаемой теме респондента. </w:t>
      </w:r>
    </w:p>
    <w:p w:rsidR="008F6349" w:rsidRPr="008F6349" w:rsidRDefault="008F6349" w:rsidP="008F6349">
      <w:pPr>
        <w:rPr>
          <w:szCs w:val="28"/>
        </w:rPr>
      </w:pPr>
      <w:r w:rsidRPr="008F6349">
        <w:rPr>
          <w:szCs w:val="28"/>
        </w:rPr>
        <w:t>Продолжительность глубинного интервью должна составлять от 30 до 90 минут. Ход интервью записывается на аудио- или видеопленку. Несмотря на наличие у интервьюера гайда сценария интервью), ему необходимо живо реагировать на слова респондента и задавать вспомогательные вопросы, не перечисленные в сценарии. Для освещения определённой темы внутри одной целевой группы обычно необходимо провести не менее 6-8 интервью.</w:t>
      </w:r>
    </w:p>
    <w:p w:rsidR="008F6349" w:rsidRPr="008F6349" w:rsidRDefault="008F6349" w:rsidP="008F6349">
      <w:pPr>
        <w:rPr>
          <w:szCs w:val="28"/>
        </w:rPr>
      </w:pPr>
      <w:r w:rsidRPr="008F6349">
        <w:rPr>
          <w:szCs w:val="28"/>
        </w:rPr>
        <w:t>Сценарием всего глубинного интервью является его гайд. Гайд интервью может быть построен по двум принципам:</w:t>
      </w:r>
    </w:p>
    <w:p w:rsidR="008F6349" w:rsidRPr="008F6349" w:rsidRDefault="008F6349" w:rsidP="008F6349">
      <w:pPr>
        <w:numPr>
          <w:ilvl w:val="0"/>
          <w:numId w:val="22"/>
        </w:numPr>
        <w:rPr>
          <w:szCs w:val="28"/>
        </w:rPr>
      </w:pPr>
      <w:r w:rsidRPr="008F6349">
        <w:rPr>
          <w:szCs w:val="28"/>
        </w:rPr>
        <w:t>Тематические блоки беседы, которые должны быть в интервью.</w:t>
      </w:r>
    </w:p>
    <w:p w:rsidR="008F6349" w:rsidRPr="008F6349" w:rsidRDefault="008F6349" w:rsidP="008F6349">
      <w:pPr>
        <w:numPr>
          <w:ilvl w:val="0"/>
          <w:numId w:val="22"/>
        </w:numPr>
        <w:rPr>
          <w:szCs w:val="28"/>
        </w:rPr>
      </w:pPr>
      <w:r w:rsidRPr="008F6349">
        <w:rPr>
          <w:szCs w:val="28"/>
        </w:rPr>
        <w:t>Перечни примерных вопросов для интервьюера.</w:t>
      </w:r>
    </w:p>
    <w:p w:rsidR="008F6349" w:rsidRPr="008F6349" w:rsidRDefault="008F6349" w:rsidP="008F6349">
      <w:pPr>
        <w:rPr>
          <w:szCs w:val="28"/>
        </w:rPr>
      </w:pPr>
      <w:r w:rsidRPr="008F6349">
        <w:rPr>
          <w:szCs w:val="28"/>
        </w:rPr>
        <w:t xml:space="preserve">Фактически форма гайда может быть совмещенной и может включать в себя как важные для исследователя блоки, так и список вопросов, которые могут быть заданы в рамках этих блоков. </w:t>
      </w:r>
    </w:p>
    <w:p w:rsidR="008F6349" w:rsidRPr="008F6349" w:rsidRDefault="008F6349" w:rsidP="008F6349">
      <w:pPr>
        <w:rPr>
          <w:szCs w:val="28"/>
        </w:rPr>
      </w:pPr>
      <w:r w:rsidRPr="008F6349">
        <w:rPr>
          <w:szCs w:val="28"/>
        </w:rPr>
        <w:t>Анализ проведенных интервью состоит из этапа фиксирования танскрипта (письменной расшифровки интервью с аудио или видео носителя) и этапа, на котором исследователь формируют общую и логичную картину, складывающуюся в ходе проведения всех интервью.</w:t>
      </w:r>
    </w:p>
    <w:p w:rsidR="008F6349" w:rsidRPr="008F6349" w:rsidRDefault="008F6349" w:rsidP="008F6349">
      <w:pPr>
        <w:rPr>
          <w:szCs w:val="28"/>
        </w:rPr>
      </w:pPr>
      <w:r w:rsidRPr="008F6349">
        <w:rPr>
          <w:szCs w:val="28"/>
        </w:rPr>
        <w:t xml:space="preserve">Достоинствами глубинного интервью являются: </w:t>
      </w:r>
    </w:p>
    <w:p w:rsidR="008F6349" w:rsidRPr="008F6349" w:rsidRDefault="008F6349" w:rsidP="008F6349">
      <w:pPr>
        <w:rPr>
          <w:szCs w:val="28"/>
        </w:rPr>
      </w:pPr>
      <w:r w:rsidRPr="008F6349">
        <w:rPr>
          <w:szCs w:val="28"/>
        </w:rPr>
        <w:t>• возникновение доверительной атмосферы при общении опытного интервьюера с респондентом один на один;</w:t>
      </w:r>
    </w:p>
    <w:p w:rsidR="008F6349" w:rsidRPr="008F6349" w:rsidRDefault="008F6349" w:rsidP="008F6349">
      <w:pPr>
        <w:rPr>
          <w:szCs w:val="28"/>
        </w:rPr>
      </w:pPr>
      <w:r w:rsidRPr="008F6349">
        <w:rPr>
          <w:szCs w:val="28"/>
        </w:rPr>
        <w:t>• позволяет вытащить на поверхность эмоции и переживания людей, что особенно важно в тех случаях, когда в исследовании необходимо узнать отношение людей к обсуждаемой теме.</w:t>
      </w:r>
    </w:p>
    <w:p w:rsidR="008F6349" w:rsidRPr="008F6349" w:rsidRDefault="008F6349" w:rsidP="008F6349">
      <w:pPr>
        <w:rPr>
          <w:szCs w:val="28"/>
        </w:rPr>
      </w:pPr>
      <w:r w:rsidRPr="008F6349">
        <w:rPr>
          <w:szCs w:val="28"/>
        </w:rPr>
        <w:lastRenderedPageBreak/>
        <w:t>К недостаткам метода можно отнести:</w:t>
      </w:r>
    </w:p>
    <w:p w:rsidR="008F6349" w:rsidRPr="008F6349" w:rsidRDefault="008F6349" w:rsidP="008F6349">
      <w:pPr>
        <w:rPr>
          <w:szCs w:val="28"/>
        </w:rPr>
      </w:pPr>
      <w:r w:rsidRPr="008F6349">
        <w:rPr>
          <w:szCs w:val="28"/>
        </w:rPr>
        <w:t>• возможное влияние интервьюера на результаты глубинного интервью;</w:t>
      </w:r>
    </w:p>
    <w:p w:rsidR="008F6349" w:rsidRPr="008F6349" w:rsidRDefault="008F6349" w:rsidP="008F6349">
      <w:pPr>
        <w:rPr>
          <w:szCs w:val="28"/>
        </w:rPr>
      </w:pPr>
      <w:r w:rsidRPr="008F6349">
        <w:rPr>
          <w:szCs w:val="28"/>
        </w:rPr>
        <w:t xml:space="preserve">• сложность анализа полученной информации и составления достоверных выводов. </w:t>
      </w:r>
    </w:p>
    <w:p w:rsidR="008F6349" w:rsidRPr="001E16FD" w:rsidRDefault="00444E84" w:rsidP="00DB3B82">
      <w:pPr>
        <w:rPr>
          <w:szCs w:val="28"/>
        </w:rPr>
      </w:pPr>
      <w:r>
        <w:rPr>
          <w:szCs w:val="28"/>
        </w:rPr>
        <w:t xml:space="preserve">Таким образом, метод глубинного интервью был выбран для выяснения всего спектра эмоций и переживаний респондента по поводу использования сайтов по поиску работы, что в свою очередь позволит выделить ключевые характеристики сайтов и точки соприкосновения с компанией. Такие развёрнутые данные, полученные в ходе проведения </w:t>
      </w:r>
      <w:r w:rsidR="00535DE6">
        <w:rPr>
          <w:szCs w:val="28"/>
        </w:rPr>
        <w:t>интервью</w:t>
      </w:r>
      <w:r>
        <w:rPr>
          <w:szCs w:val="28"/>
        </w:rPr>
        <w:t>, в дальнейшем могут быть использованы для создания на их основе анкет для проведения количественного исследования.</w:t>
      </w:r>
    </w:p>
    <w:p w:rsidR="000C3AED" w:rsidRPr="00F7752C" w:rsidRDefault="00812153" w:rsidP="00F7752C">
      <w:pPr>
        <w:pStyle w:val="2"/>
      </w:pPr>
      <w:bookmarkStart w:id="24" w:name="_Toc390165537"/>
      <w:r>
        <w:t xml:space="preserve">2.4 </w:t>
      </w:r>
      <w:r w:rsidR="000C3AED" w:rsidRPr="00F7752C">
        <w:t>Разработка гайда глубинного интервью</w:t>
      </w:r>
      <w:bookmarkEnd w:id="24"/>
    </w:p>
    <w:p w:rsidR="000C3AED" w:rsidRDefault="00277654" w:rsidP="00DB3B82">
      <w:pPr>
        <w:rPr>
          <w:szCs w:val="28"/>
        </w:rPr>
      </w:pPr>
      <w:r>
        <w:rPr>
          <w:szCs w:val="28"/>
        </w:rPr>
        <w:t xml:space="preserve">В рамках данной работы необходимо интервьюирование двух групп респондентов. Данное условие исследования требует </w:t>
      </w:r>
      <w:r w:rsidR="002663FA">
        <w:rPr>
          <w:szCs w:val="28"/>
        </w:rPr>
        <w:t>составления</w:t>
      </w:r>
      <w:r>
        <w:rPr>
          <w:szCs w:val="28"/>
        </w:rPr>
        <w:t xml:space="preserve"> двух гайдов глубинного интервью, которые сможет использовать интервьюер при проведении беседы с пользователями сайтов интернет-рекрутмента </w:t>
      </w:r>
      <w:r w:rsidR="002663FA">
        <w:rPr>
          <w:szCs w:val="28"/>
        </w:rPr>
        <w:t xml:space="preserve">и </w:t>
      </w:r>
      <w:r>
        <w:rPr>
          <w:szCs w:val="28"/>
        </w:rPr>
        <w:t>маркетинговыми специалистами этих компаний.</w:t>
      </w:r>
      <w:r w:rsidR="00DB3B82">
        <w:rPr>
          <w:szCs w:val="28"/>
        </w:rPr>
        <w:t xml:space="preserve"> </w:t>
      </w:r>
      <w:r w:rsidR="00533686">
        <w:rPr>
          <w:szCs w:val="28"/>
        </w:rPr>
        <w:t>Структура гайда основана на определении таких терминов, как точки соприкосновения, путь потребителя и классификации точек соприкосновения по этап</w:t>
      </w:r>
      <w:r w:rsidR="00F0539B">
        <w:rPr>
          <w:szCs w:val="28"/>
        </w:rPr>
        <w:t>ам</w:t>
      </w:r>
      <w:r w:rsidR="00533686">
        <w:rPr>
          <w:szCs w:val="28"/>
        </w:rPr>
        <w:t xml:space="preserve"> взаимодействия клиента с компанией, представленных в теоретической части работы. </w:t>
      </w:r>
    </w:p>
    <w:p w:rsidR="00CE24AB" w:rsidRDefault="00812153" w:rsidP="00673937">
      <w:pPr>
        <w:pStyle w:val="3"/>
      </w:pPr>
      <w:bookmarkStart w:id="25" w:name="_Toc390165538"/>
      <w:r>
        <w:t xml:space="preserve">2.4.1 </w:t>
      </w:r>
      <w:r w:rsidR="00673937">
        <w:t>Гайд глубинного интервью для изучения потребительского опыта пользователей сайтов по поиску работы</w:t>
      </w:r>
      <w:bookmarkEnd w:id="25"/>
    </w:p>
    <w:p w:rsidR="00413B41" w:rsidRPr="00812153" w:rsidRDefault="00413B41" w:rsidP="00812153">
      <w:pPr>
        <w:rPr>
          <w:b/>
        </w:rPr>
      </w:pPr>
      <w:r w:rsidRPr="00812153">
        <w:rPr>
          <w:b/>
        </w:rPr>
        <w:t xml:space="preserve">Инструкция интервьюеру </w:t>
      </w:r>
    </w:p>
    <w:p w:rsidR="00413B41" w:rsidRPr="00413B41" w:rsidRDefault="00413B41" w:rsidP="00DB3B82">
      <w:pPr>
        <w:rPr>
          <w:szCs w:val="28"/>
        </w:rPr>
      </w:pPr>
      <w:r>
        <w:rPr>
          <w:szCs w:val="28"/>
        </w:rPr>
        <w:t xml:space="preserve">Необходимо проинтервьюировать человека, пользующегося сайтами, предоставляющими услугу поиска работы в интернете.  В ходе интервью </w:t>
      </w:r>
      <w:r>
        <w:rPr>
          <w:szCs w:val="28"/>
        </w:rPr>
        <w:lastRenderedPageBreak/>
        <w:t>требуется выяснить все этапы взаимодействия клиента с компанией и те эмоции, которые он при этом испытывал. В результате проделанной работы должна б</w:t>
      </w:r>
      <w:r w:rsidR="00DB3B82">
        <w:rPr>
          <w:szCs w:val="28"/>
        </w:rPr>
        <w:t>ыть собрана информация, позволяющая проследить путь респондента, который он проделывает при взаимодействии с компанией через точки соприкосновения с ней (реклама, работа с сайтом и отдельные функции сайта, рассылки компании с предложениями после предоставления услуги и т.п.). Результатом каждого интервью должна стать заполненная</w:t>
      </w:r>
      <w:r w:rsidR="002476E2">
        <w:rPr>
          <w:szCs w:val="28"/>
        </w:rPr>
        <w:t xml:space="preserve"> </w:t>
      </w:r>
      <w:r w:rsidR="00526708">
        <w:rPr>
          <w:szCs w:val="28"/>
        </w:rPr>
        <w:t>Т</w:t>
      </w:r>
      <w:r w:rsidR="002476E2">
        <w:rPr>
          <w:szCs w:val="28"/>
        </w:rPr>
        <w:t>аблица</w:t>
      </w:r>
      <w:r w:rsidR="00A94CE2">
        <w:rPr>
          <w:szCs w:val="28"/>
        </w:rPr>
        <w:t xml:space="preserve"> </w:t>
      </w:r>
      <w:r w:rsidR="00A94CE2" w:rsidRPr="00526708">
        <w:rPr>
          <w:szCs w:val="28"/>
        </w:rPr>
        <w:t>1</w:t>
      </w:r>
      <w:r w:rsidR="002476E2">
        <w:rPr>
          <w:szCs w:val="28"/>
        </w:rPr>
        <w:t>, приведенная ниже</w:t>
      </w:r>
      <w:r w:rsidR="00DB3B82">
        <w:rPr>
          <w:szCs w:val="28"/>
        </w:rPr>
        <w:t xml:space="preserve">. </w:t>
      </w:r>
    </w:p>
    <w:p w:rsidR="00413B41" w:rsidRPr="00812153" w:rsidRDefault="00413B41" w:rsidP="00812153">
      <w:pPr>
        <w:rPr>
          <w:b/>
        </w:rPr>
      </w:pPr>
      <w:r w:rsidRPr="00812153">
        <w:rPr>
          <w:b/>
        </w:rPr>
        <w:t xml:space="preserve">Вступление </w:t>
      </w:r>
    </w:p>
    <w:p w:rsidR="00413B41" w:rsidRPr="00413B41" w:rsidRDefault="00413B41" w:rsidP="004C63F4">
      <w:pPr>
        <w:rPr>
          <w:szCs w:val="28"/>
        </w:rPr>
      </w:pPr>
      <w:r w:rsidRPr="00413B41">
        <w:rPr>
          <w:szCs w:val="28"/>
        </w:rPr>
        <w:t xml:space="preserve">Добрый день! Давайте познакомимся. Меня зовут </w:t>
      </w:r>
      <w:r w:rsidR="00DB3B82">
        <w:rPr>
          <w:szCs w:val="28"/>
        </w:rPr>
        <w:t>Валерия</w:t>
      </w:r>
      <w:r w:rsidRPr="00413B41">
        <w:rPr>
          <w:szCs w:val="28"/>
        </w:rPr>
        <w:t xml:space="preserve">. Мы проводим </w:t>
      </w:r>
      <w:r w:rsidR="00DB3B82">
        <w:rPr>
          <w:szCs w:val="28"/>
        </w:rPr>
        <w:t>маркетинговое исследование</w:t>
      </w:r>
      <w:r w:rsidRPr="00413B41">
        <w:rPr>
          <w:szCs w:val="28"/>
        </w:rPr>
        <w:t xml:space="preserve">, цель которого состоит в изучении </w:t>
      </w:r>
      <w:r w:rsidR="00DB3B82">
        <w:rPr>
          <w:szCs w:val="28"/>
        </w:rPr>
        <w:t xml:space="preserve">потребительского опыта при </w:t>
      </w:r>
      <w:r w:rsidR="00B272B1">
        <w:rPr>
          <w:szCs w:val="28"/>
        </w:rPr>
        <w:t xml:space="preserve">обращении к </w:t>
      </w:r>
      <w:r w:rsidR="00F0539B">
        <w:rPr>
          <w:szCs w:val="28"/>
        </w:rPr>
        <w:t>услугам</w:t>
      </w:r>
      <w:r w:rsidR="00DB3B82">
        <w:rPr>
          <w:szCs w:val="28"/>
        </w:rPr>
        <w:t xml:space="preserve"> по поиску работы в интернете</w:t>
      </w:r>
      <w:r w:rsidRPr="00413B41">
        <w:rPr>
          <w:szCs w:val="28"/>
        </w:rPr>
        <w:t xml:space="preserve">. Нам важно понять, </w:t>
      </w:r>
      <w:r w:rsidR="00DB3B82">
        <w:rPr>
          <w:szCs w:val="28"/>
        </w:rPr>
        <w:t xml:space="preserve">какие эмоции люди испытывают при </w:t>
      </w:r>
      <w:r w:rsidR="00E47E3A">
        <w:rPr>
          <w:szCs w:val="28"/>
        </w:rPr>
        <w:t>пользовании сервисом сайтов по поиску работы.</w:t>
      </w:r>
    </w:p>
    <w:p w:rsidR="00413B41" w:rsidRPr="00413B41" w:rsidRDefault="00413B41" w:rsidP="004C63F4">
      <w:pPr>
        <w:rPr>
          <w:szCs w:val="28"/>
        </w:rPr>
      </w:pPr>
      <w:r w:rsidRPr="00413B41">
        <w:rPr>
          <w:szCs w:val="28"/>
        </w:rPr>
        <w:t>Я буду вам задавать вопросы, а вы отвечать на них</w:t>
      </w:r>
      <w:r w:rsidR="00E47E3A">
        <w:rPr>
          <w:szCs w:val="28"/>
        </w:rPr>
        <w:t xml:space="preserve"> так развёрнуто, как только сможете, каждый ваш опыт и впечатление существенны для исследования.</w:t>
      </w:r>
      <w:r w:rsidRPr="00413B41">
        <w:rPr>
          <w:szCs w:val="28"/>
        </w:rPr>
        <w:t xml:space="preserve"> Правильных и неправильных ответов</w:t>
      </w:r>
      <w:r w:rsidR="00E47E3A">
        <w:rPr>
          <w:szCs w:val="28"/>
        </w:rPr>
        <w:t>, разумеется,</w:t>
      </w:r>
      <w:r w:rsidRPr="00413B41">
        <w:rPr>
          <w:szCs w:val="28"/>
        </w:rPr>
        <w:t xml:space="preserve"> быть не может, нас интересует именно </w:t>
      </w:r>
      <w:r w:rsidR="00E47E3A">
        <w:rPr>
          <w:szCs w:val="28"/>
        </w:rPr>
        <w:t>в</w:t>
      </w:r>
      <w:r w:rsidRPr="00413B41">
        <w:rPr>
          <w:szCs w:val="28"/>
        </w:rPr>
        <w:t>аше мнение</w:t>
      </w:r>
      <w:r w:rsidR="00E47E3A">
        <w:rPr>
          <w:szCs w:val="28"/>
        </w:rPr>
        <w:t xml:space="preserve"> и </w:t>
      </w:r>
      <w:r w:rsidRPr="00413B41">
        <w:rPr>
          <w:szCs w:val="28"/>
        </w:rPr>
        <w:t xml:space="preserve">опыт. </w:t>
      </w:r>
      <w:r w:rsidRPr="00E47E3A">
        <w:rPr>
          <w:szCs w:val="28"/>
        </w:rPr>
        <w:t xml:space="preserve">Поэтому </w:t>
      </w:r>
      <w:r w:rsidR="00E47E3A">
        <w:rPr>
          <w:szCs w:val="28"/>
        </w:rPr>
        <w:t xml:space="preserve">не бойтесь высказывать то, что думаете, каждый ваш опыт важен для </w:t>
      </w:r>
      <w:r w:rsidR="00B272B1">
        <w:rPr>
          <w:szCs w:val="28"/>
        </w:rPr>
        <w:t>нас.</w:t>
      </w:r>
    </w:p>
    <w:p w:rsidR="00673937" w:rsidRPr="00410C6E" w:rsidRDefault="00413B41" w:rsidP="00410C6E">
      <w:pPr>
        <w:rPr>
          <w:b/>
        </w:rPr>
      </w:pPr>
      <w:r w:rsidRPr="00410C6E">
        <w:rPr>
          <w:b/>
        </w:rPr>
        <w:t>Тематические блоки и примерные вопросы к ним</w:t>
      </w:r>
    </w:p>
    <w:p w:rsidR="00535E00" w:rsidRDefault="00535E00" w:rsidP="00535E00">
      <w:pPr>
        <w:rPr>
          <w:szCs w:val="28"/>
        </w:rPr>
      </w:pPr>
      <w:r>
        <w:rPr>
          <w:szCs w:val="28"/>
        </w:rPr>
        <w:t>Таблица разделена на части соответствующие трем типам точек соприкосновения (предшествующие использованию услуг, встречающиеся во время приобретения услуги и после), которые в свою очередь характеризуются представлениями клиента о том, каким должен быть опыт и каким он является на самом деле. (Табл. 1)</w:t>
      </w:r>
    </w:p>
    <w:p w:rsidR="00535E00" w:rsidRPr="00386BE9" w:rsidRDefault="00535E00" w:rsidP="00535E00">
      <w:pPr>
        <w:tabs>
          <w:tab w:val="left" w:pos="2108"/>
        </w:tabs>
        <w:jc w:val="right"/>
        <w:rPr>
          <w:szCs w:val="28"/>
        </w:rPr>
      </w:pPr>
      <w:r w:rsidRPr="00386BE9">
        <w:rPr>
          <w:szCs w:val="28"/>
        </w:rPr>
        <w:t>Таблица 1</w:t>
      </w:r>
    </w:p>
    <w:tbl>
      <w:tblPr>
        <w:tblStyle w:val="af5"/>
        <w:tblW w:w="0" w:type="auto"/>
        <w:tblLook w:val="04A0" w:firstRow="1" w:lastRow="0" w:firstColumn="1" w:lastColumn="0" w:noHBand="0" w:noVBand="1"/>
      </w:tblPr>
      <w:tblGrid>
        <w:gridCol w:w="3397"/>
        <w:gridCol w:w="2643"/>
        <w:gridCol w:w="3020"/>
      </w:tblGrid>
      <w:tr w:rsidR="00535E00" w:rsidTr="00C34998">
        <w:tc>
          <w:tcPr>
            <w:tcW w:w="3397" w:type="dxa"/>
            <w:shd w:val="clear" w:color="auto" w:fill="D5DCE4" w:themeFill="text2" w:themeFillTint="33"/>
          </w:tcPr>
          <w:p w:rsidR="00535E00" w:rsidRPr="00B55D3D" w:rsidRDefault="00535E00" w:rsidP="00C34998">
            <w:pPr>
              <w:rPr>
                <w:sz w:val="22"/>
                <w:szCs w:val="28"/>
              </w:rPr>
            </w:pPr>
            <w:r w:rsidRPr="00B55D3D">
              <w:rPr>
                <w:sz w:val="22"/>
                <w:szCs w:val="28"/>
              </w:rPr>
              <w:t>Точки соприкосновения предшествующие покупке</w:t>
            </w:r>
          </w:p>
        </w:tc>
        <w:tc>
          <w:tcPr>
            <w:tcW w:w="2643" w:type="dxa"/>
            <w:shd w:val="clear" w:color="auto" w:fill="D5DCE4" w:themeFill="text2" w:themeFillTint="33"/>
          </w:tcPr>
          <w:p w:rsidR="00535E00" w:rsidRPr="00B55D3D" w:rsidRDefault="00535E00" w:rsidP="00C34998">
            <w:pPr>
              <w:rPr>
                <w:sz w:val="22"/>
                <w:szCs w:val="28"/>
              </w:rPr>
            </w:pPr>
            <w:r w:rsidRPr="00B55D3D">
              <w:rPr>
                <w:sz w:val="22"/>
                <w:szCs w:val="28"/>
              </w:rPr>
              <w:t>Ожидание пользователя</w:t>
            </w:r>
          </w:p>
        </w:tc>
        <w:tc>
          <w:tcPr>
            <w:tcW w:w="3020" w:type="dxa"/>
            <w:shd w:val="clear" w:color="auto" w:fill="D5DCE4" w:themeFill="text2" w:themeFillTint="33"/>
          </w:tcPr>
          <w:p w:rsidR="00535E00" w:rsidRPr="00B55D3D" w:rsidRDefault="00535E00" w:rsidP="00C34998">
            <w:pPr>
              <w:rPr>
                <w:sz w:val="22"/>
                <w:szCs w:val="28"/>
              </w:rPr>
            </w:pPr>
            <w:r w:rsidRPr="00B55D3D">
              <w:rPr>
                <w:sz w:val="22"/>
                <w:szCs w:val="28"/>
              </w:rPr>
              <w:t>Реальный опыт</w:t>
            </w:r>
          </w:p>
        </w:tc>
      </w:tr>
      <w:tr w:rsidR="00535E00" w:rsidTr="00C34998">
        <w:tc>
          <w:tcPr>
            <w:tcW w:w="3397" w:type="dxa"/>
          </w:tcPr>
          <w:p w:rsidR="00535E00" w:rsidRDefault="00535E00" w:rsidP="00C34998">
            <w:pPr>
              <w:rPr>
                <w:sz w:val="22"/>
                <w:szCs w:val="28"/>
              </w:rPr>
            </w:pPr>
            <w:r>
              <w:rPr>
                <w:sz w:val="22"/>
                <w:szCs w:val="28"/>
              </w:rPr>
              <w:t>1.</w:t>
            </w:r>
          </w:p>
          <w:p w:rsidR="00535E00" w:rsidRDefault="00535E00" w:rsidP="00C34998">
            <w:pPr>
              <w:rPr>
                <w:sz w:val="22"/>
                <w:szCs w:val="28"/>
              </w:rPr>
            </w:pPr>
            <w:r>
              <w:rPr>
                <w:sz w:val="22"/>
                <w:szCs w:val="28"/>
              </w:rPr>
              <w:lastRenderedPageBreak/>
              <w:t>2.</w:t>
            </w:r>
          </w:p>
          <w:p w:rsidR="00535E00" w:rsidRPr="00B55D3D" w:rsidRDefault="00535E00" w:rsidP="00C34998">
            <w:pPr>
              <w:rPr>
                <w:sz w:val="22"/>
                <w:szCs w:val="28"/>
              </w:rPr>
            </w:pPr>
            <w:r>
              <w:rPr>
                <w:sz w:val="22"/>
                <w:szCs w:val="28"/>
              </w:rPr>
              <w:t>…</w:t>
            </w:r>
          </w:p>
        </w:tc>
        <w:tc>
          <w:tcPr>
            <w:tcW w:w="2643" w:type="dxa"/>
          </w:tcPr>
          <w:p w:rsidR="00535E00" w:rsidRPr="00B55D3D" w:rsidRDefault="00535E00" w:rsidP="00C34998">
            <w:pPr>
              <w:rPr>
                <w:sz w:val="22"/>
                <w:szCs w:val="28"/>
              </w:rPr>
            </w:pPr>
          </w:p>
        </w:tc>
        <w:tc>
          <w:tcPr>
            <w:tcW w:w="3020" w:type="dxa"/>
          </w:tcPr>
          <w:p w:rsidR="00535E00" w:rsidRPr="00B55D3D" w:rsidRDefault="00535E00" w:rsidP="00C34998">
            <w:pPr>
              <w:rPr>
                <w:sz w:val="22"/>
                <w:szCs w:val="28"/>
              </w:rPr>
            </w:pPr>
          </w:p>
        </w:tc>
      </w:tr>
      <w:tr w:rsidR="00535E00" w:rsidTr="00C34998">
        <w:tc>
          <w:tcPr>
            <w:tcW w:w="3397" w:type="dxa"/>
            <w:shd w:val="clear" w:color="auto" w:fill="D5DCE4" w:themeFill="text2" w:themeFillTint="33"/>
          </w:tcPr>
          <w:p w:rsidR="00535E00" w:rsidRPr="00B55D3D" w:rsidRDefault="00535E00" w:rsidP="00C34998">
            <w:pPr>
              <w:rPr>
                <w:sz w:val="22"/>
                <w:szCs w:val="28"/>
              </w:rPr>
            </w:pPr>
            <w:r w:rsidRPr="00B55D3D">
              <w:rPr>
                <w:sz w:val="22"/>
                <w:szCs w:val="28"/>
              </w:rPr>
              <w:lastRenderedPageBreak/>
              <w:t xml:space="preserve">Точки соприкосновения в процессе пользования услугой </w:t>
            </w:r>
          </w:p>
        </w:tc>
        <w:tc>
          <w:tcPr>
            <w:tcW w:w="2643" w:type="dxa"/>
            <w:shd w:val="clear" w:color="auto" w:fill="D5DCE4" w:themeFill="text2" w:themeFillTint="33"/>
          </w:tcPr>
          <w:p w:rsidR="00535E00" w:rsidRPr="00B55D3D" w:rsidRDefault="00535E00" w:rsidP="00C34998">
            <w:pPr>
              <w:rPr>
                <w:sz w:val="22"/>
                <w:szCs w:val="28"/>
              </w:rPr>
            </w:pPr>
            <w:r>
              <w:rPr>
                <w:sz w:val="22"/>
                <w:szCs w:val="28"/>
              </w:rPr>
              <w:t>Ожидание пользователя</w:t>
            </w:r>
          </w:p>
        </w:tc>
        <w:tc>
          <w:tcPr>
            <w:tcW w:w="3020" w:type="dxa"/>
            <w:shd w:val="clear" w:color="auto" w:fill="D5DCE4" w:themeFill="text2" w:themeFillTint="33"/>
          </w:tcPr>
          <w:p w:rsidR="00535E00" w:rsidRPr="00B55D3D" w:rsidRDefault="00535E00" w:rsidP="00C34998">
            <w:pPr>
              <w:rPr>
                <w:sz w:val="22"/>
                <w:szCs w:val="28"/>
              </w:rPr>
            </w:pPr>
            <w:r>
              <w:rPr>
                <w:sz w:val="22"/>
                <w:szCs w:val="28"/>
              </w:rPr>
              <w:t>Реальный опыт</w:t>
            </w:r>
          </w:p>
        </w:tc>
      </w:tr>
      <w:tr w:rsidR="00535E00" w:rsidTr="00C34998">
        <w:tc>
          <w:tcPr>
            <w:tcW w:w="3397" w:type="dxa"/>
          </w:tcPr>
          <w:p w:rsidR="00535E00" w:rsidRDefault="00535E00" w:rsidP="00C34998">
            <w:pPr>
              <w:rPr>
                <w:sz w:val="22"/>
                <w:szCs w:val="28"/>
              </w:rPr>
            </w:pPr>
            <w:r>
              <w:rPr>
                <w:sz w:val="22"/>
                <w:szCs w:val="28"/>
              </w:rPr>
              <w:t>1.</w:t>
            </w:r>
          </w:p>
          <w:p w:rsidR="00535E00" w:rsidRDefault="00535E00" w:rsidP="00C34998">
            <w:pPr>
              <w:rPr>
                <w:sz w:val="22"/>
                <w:szCs w:val="28"/>
              </w:rPr>
            </w:pPr>
            <w:r>
              <w:rPr>
                <w:sz w:val="22"/>
                <w:szCs w:val="28"/>
              </w:rPr>
              <w:t>2.</w:t>
            </w:r>
          </w:p>
          <w:p w:rsidR="00535E00" w:rsidRPr="00B55D3D" w:rsidRDefault="00535E00" w:rsidP="00C34998">
            <w:pPr>
              <w:rPr>
                <w:sz w:val="22"/>
                <w:szCs w:val="28"/>
              </w:rPr>
            </w:pPr>
            <w:r>
              <w:rPr>
                <w:sz w:val="22"/>
                <w:szCs w:val="28"/>
              </w:rPr>
              <w:t>…</w:t>
            </w:r>
          </w:p>
        </w:tc>
        <w:tc>
          <w:tcPr>
            <w:tcW w:w="2643" w:type="dxa"/>
          </w:tcPr>
          <w:p w:rsidR="00535E00" w:rsidRPr="00B55D3D" w:rsidRDefault="00535E00" w:rsidP="00C34998">
            <w:pPr>
              <w:rPr>
                <w:sz w:val="22"/>
                <w:szCs w:val="28"/>
              </w:rPr>
            </w:pPr>
          </w:p>
        </w:tc>
        <w:tc>
          <w:tcPr>
            <w:tcW w:w="3020" w:type="dxa"/>
          </w:tcPr>
          <w:p w:rsidR="00535E00" w:rsidRPr="00B55D3D" w:rsidRDefault="00535E00" w:rsidP="00C34998">
            <w:pPr>
              <w:rPr>
                <w:sz w:val="22"/>
                <w:szCs w:val="28"/>
              </w:rPr>
            </w:pPr>
          </w:p>
        </w:tc>
      </w:tr>
      <w:tr w:rsidR="00535E00" w:rsidTr="00C34998">
        <w:tc>
          <w:tcPr>
            <w:tcW w:w="3397" w:type="dxa"/>
            <w:shd w:val="clear" w:color="auto" w:fill="D5DCE4" w:themeFill="text2" w:themeFillTint="33"/>
          </w:tcPr>
          <w:p w:rsidR="00535E00" w:rsidRPr="00B55D3D" w:rsidRDefault="00535E00" w:rsidP="00C34998">
            <w:pPr>
              <w:rPr>
                <w:sz w:val="22"/>
                <w:szCs w:val="28"/>
              </w:rPr>
            </w:pPr>
            <w:r>
              <w:rPr>
                <w:sz w:val="22"/>
                <w:szCs w:val="28"/>
              </w:rPr>
              <w:t>Точки соприкосновения после использования услуги</w:t>
            </w:r>
          </w:p>
        </w:tc>
        <w:tc>
          <w:tcPr>
            <w:tcW w:w="2643" w:type="dxa"/>
            <w:shd w:val="clear" w:color="auto" w:fill="D5DCE4" w:themeFill="text2" w:themeFillTint="33"/>
          </w:tcPr>
          <w:p w:rsidR="00535E00" w:rsidRPr="00B55D3D" w:rsidRDefault="00535E00" w:rsidP="00C34998">
            <w:pPr>
              <w:rPr>
                <w:sz w:val="22"/>
                <w:szCs w:val="28"/>
              </w:rPr>
            </w:pPr>
            <w:r>
              <w:rPr>
                <w:sz w:val="22"/>
                <w:szCs w:val="28"/>
              </w:rPr>
              <w:t>Ожидание пользователя</w:t>
            </w:r>
          </w:p>
        </w:tc>
        <w:tc>
          <w:tcPr>
            <w:tcW w:w="3020" w:type="dxa"/>
            <w:shd w:val="clear" w:color="auto" w:fill="D5DCE4" w:themeFill="text2" w:themeFillTint="33"/>
          </w:tcPr>
          <w:p w:rsidR="00535E00" w:rsidRPr="00B55D3D" w:rsidRDefault="00535E00" w:rsidP="00C34998">
            <w:pPr>
              <w:rPr>
                <w:sz w:val="22"/>
                <w:szCs w:val="28"/>
              </w:rPr>
            </w:pPr>
            <w:r>
              <w:rPr>
                <w:sz w:val="22"/>
                <w:szCs w:val="28"/>
              </w:rPr>
              <w:t>Реальный опыт</w:t>
            </w:r>
          </w:p>
        </w:tc>
      </w:tr>
      <w:tr w:rsidR="00535E00" w:rsidTr="00C34998">
        <w:tc>
          <w:tcPr>
            <w:tcW w:w="3397" w:type="dxa"/>
          </w:tcPr>
          <w:p w:rsidR="00535E00" w:rsidRDefault="00535E00" w:rsidP="00C34998">
            <w:pPr>
              <w:rPr>
                <w:sz w:val="22"/>
                <w:szCs w:val="28"/>
              </w:rPr>
            </w:pPr>
            <w:r>
              <w:rPr>
                <w:sz w:val="22"/>
                <w:szCs w:val="28"/>
              </w:rPr>
              <w:t>1.</w:t>
            </w:r>
          </w:p>
          <w:p w:rsidR="00535E00" w:rsidRDefault="00535E00" w:rsidP="00C34998">
            <w:pPr>
              <w:rPr>
                <w:sz w:val="22"/>
                <w:szCs w:val="28"/>
              </w:rPr>
            </w:pPr>
            <w:r>
              <w:rPr>
                <w:sz w:val="22"/>
                <w:szCs w:val="28"/>
              </w:rPr>
              <w:t>2.</w:t>
            </w:r>
          </w:p>
          <w:p w:rsidR="00535E00" w:rsidRPr="00B55D3D" w:rsidRDefault="00535E00" w:rsidP="00C34998">
            <w:pPr>
              <w:rPr>
                <w:sz w:val="22"/>
                <w:szCs w:val="28"/>
              </w:rPr>
            </w:pPr>
            <w:r>
              <w:rPr>
                <w:sz w:val="22"/>
                <w:szCs w:val="28"/>
              </w:rPr>
              <w:t>…</w:t>
            </w:r>
          </w:p>
        </w:tc>
        <w:tc>
          <w:tcPr>
            <w:tcW w:w="2643" w:type="dxa"/>
          </w:tcPr>
          <w:p w:rsidR="00535E00" w:rsidRPr="00B55D3D" w:rsidRDefault="00535E00" w:rsidP="00C34998">
            <w:pPr>
              <w:rPr>
                <w:sz w:val="22"/>
                <w:szCs w:val="28"/>
              </w:rPr>
            </w:pPr>
          </w:p>
        </w:tc>
        <w:tc>
          <w:tcPr>
            <w:tcW w:w="3020" w:type="dxa"/>
          </w:tcPr>
          <w:p w:rsidR="00535E00" w:rsidRPr="00B55D3D" w:rsidRDefault="00535E00" w:rsidP="00C34998">
            <w:pPr>
              <w:rPr>
                <w:sz w:val="22"/>
                <w:szCs w:val="28"/>
              </w:rPr>
            </w:pPr>
          </w:p>
        </w:tc>
      </w:tr>
    </w:tbl>
    <w:p w:rsidR="00A119DA" w:rsidRDefault="00A119DA" w:rsidP="004C63F4">
      <w:pPr>
        <w:rPr>
          <w:szCs w:val="28"/>
        </w:rPr>
      </w:pPr>
    </w:p>
    <w:p w:rsidR="00BD6BAF" w:rsidRDefault="00BD6BAF" w:rsidP="004C63F4">
      <w:pPr>
        <w:rPr>
          <w:szCs w:val="28"/>
        </w:rPr>
      </w:pPr>
      <w:r>
        <w:rPr>
          <w:szCs w:val="28"/>
        </w:rPr>
        <w:t>К каждому из блоков можно задать следующие примерные вопросы для развития диалога с респондентом:</w:t>
      </w:r>
    </w:p>
    <w:p w:rsidR="00BD6BAF" w:rsidRPr="008B45A7" w:rsidRDefault="00BD6BAF" w:rsidP="004C63F4">
      <w:pPr>
        <w:rPr>
          <w:i/>
          <w:szCs w:val="28"/>
        </w:rPr>
      </w:pPr>
      <w:r w:rsidRPr="008B45A7">
        <w:rPr>
          <w:i/>
          <w:szCs w:val="28"/>
        </w:rPr>
        <w:t>1 блок</w:t>
      </w:r>
      <w:r w:rsidR="008B45A7" w:rsidRPr="008B45A7">
        <w:rPr>
          <w:i/>
          <w:szCs w:val="28"/>
        </w:rPr>
        <w:t>:</w:t>
      </w:r>
    </w:p>
    <w:p w:rsidR="00BD6BAF" w:rsidRDefault="00BD6BAF" w:rsidP="004C63F4">
      <w:pPr>
        <w:rPr>
          <w:szCs w:val="28"/>
        </w:rPr>
      </w:pPr>
      <w:r>
        <w:rPr>
          <w:szCs w:val="28"/>
        </w:rPr>
        <w:t xml:space="preserve">- Пользуетесь ли вы сайтами для поиска работы? </w:t>
      </w:r>
      <w:r w:rsidR="008B45A7">
        <w:rPr>
          <w:szCs w:val="28"/>
        </w:rPr>
        <w:t>К</w:t>
      </w:r>
      <w:r w:rsidR="00B404FB">
        <w:rPr>
          <w:szCs w:val="28"/>
        </w:rPr>
        <w:t>ак</w:t>
      </w:r>
      <w:r w:rsidR="008B45A7">
        <w:rPr>
          <w:szCs w:val="28"/>
        </w:rPr>
        <w:t xml:space="preserve"> вы у</w:t>
      </w:r>
      <w:r>
        <w:rPr>
          <w:szCs w:val="28"/>
        </w:rPr>
        <w:t>знали о ни</w:t>
      </w:r>
      <w:r w:rsidR="008B45A7">
        <w:rPr>
          <w:szCs w:val="28"/>
        </w:rPr>
        <w:t>х</w:t>
      </w:r>
      <w:r>
        <w:rPr>
          <w:szCs w:val="28"/>
        </w:rPr>
        <w:t>?</w:t>
      </w:r>
    </w:p>
    <w:p w:rsidR="00BD6BAF" w:rsidRDefault="00BD6BAF" w:rsidP="004C63F4">
      <w:pPr>
        <w:rPr>
          <w:szCs w:val="28"/>
        </w:rPr>
      </w:pPr>
      <w:r>
        <w:rPr>
          <w:szCs w:val="28"/>
        </w:rPr>
        <w:t xml:space="preserve">- </w:t>
      </w:r>
      <w:r w:rsidR="008B45A7">
        <w:rPr>
          <w:szCs w:val="28"/>
        </w:rPr>
        <w:t>Что сподвигло вас прибегнуть у услугам определённой компании?</w:t>
      </w:r>
    </w:p>
    <w:p w:rsidR="008B45A7" w:rsidRDefault="008B45A7" w:rsidP="004C63F4">
      <w:pPr>
        <w:rPr>
          <w:szCs w:val="28"/>
        </w:rPr>
      </w:pPr>
      <w:r>
        <w:rPr>
          <w:szCs w:val="28"/>
        </w:rPr>
        <w:t>- Как вы представляли себе поиск</w:t>
      </w:r>
      <w:r w:rsidR="00F0539B">
        <w:rPr>
          <w:szCs w:val="28"/>
        </w:rPr>
        <w:t>,</w:t>
      </w:r>
      <w:r>
        <w:rPr>
          <w:szCs w:val="28"/>
        </w:rPr>
        <w:t xml:space="preserve"> исходя из имеющейся у вас информации?</w:t>
      </w:r>
    </w:p>
    <w:p w:rsidR="008B45A7" w:rsidRPr="008B45A7" w:rsidRDefault="008B45A7" w:rsidP="004C63F4">
      <w:pPr>
        <w:rPr>
          <w:i/>
          <w:szCs w:val="28"/>
        </w:rPr>
      </w:pPr>
      <w:r w:rsidRPr="008B45A7">
        <w:rPr>
          <w:i/>
          <w:szCs w:val="28"/>
        </w:rPr>
        <w:t>2 блок:</w:t>
      </w:r>
    </w:p>
    <w:p w:rsidR="008B45A7" w:rsidRDefault="008B45A7" w:rsidP="004C63F4">
      <w:pPr>
        <w:rPr>
          <w:szCs w:val="28"/>
        </w:rPr>
      </w:pPr>
      <w:r>
        <w:rPr>
          <w:szCs w:val="28"/>
        </w:rPr>
        <w:t>- Как происходит процесс поиска работы на сайте? Что вам нравится в нем, а что вы считаете неудобным и хотели бы изменить?</w:t>
      </w:r>
    </w:p>
    <w:p w:rsidR="008B45A7" w:rsidRDefault="008B45A7" w:rsidP="004C63F4">
      <w:pPr>
        <w:rPr>
          <w:szCs w:val="28"/>
        </w:rPr>
      </w:pPr>
      <w:r>
        <w:rPr>
          <w:szCs w:val="28"/>
        </w:rPr>
        <w:t>- Нашли ли вы то, что хотели?</w:t>
      </w:r>
    </w:p>
    <w:p w:rsidR="008B45A7" w:rsidRPr="0060195C" w:rsidRDefault="008B45A7" w:rsidP="004C63F4">
      <w:pPr>
        <w:rPr>
          <w:i/>
          <w:szCs w:val="28"/>
        </w:rPr>
      </w:pPr>
      <w:r w:rsidRPr="0060195C">
        <w:rPr>
          <w:i/>
          <w:szCs w:val="28"/>
        </w:rPr>
        <w:t>3 блок:</w:t>
      </w:r>
    </w:p>
    <w:p w:rsidR="008B45A7" w:rsidRDefault="008B45A7" w:rsidP="004C63F4">
      <w:pPr>
        <w:rPr>
          <w:szCs w:val="28"/>
        </w:rPr>
      </w:pPr>
      <w:r>
        <w:rPr>
          <w:szCs w:val="28"/>
        </w:rPr>
        <w:t xml:space="preserve">- </w:t>
      </w:r>
      <w:r w:rsidR="0060195C">
        <w:rPr>
          <w:szCs w:val="28"/>
        </w:rPr>
        <w:t xml:space="preserve">Обращались ли вы к сайту повторно? </w:t>
      </w:r>
    </w:p>
    <w:p w:rsidR="0060195C" w:rsidRDefault="0060195C" w:rsidP="004C63F4">
      <w:pPr>
        <w:rPr>
          <w:szCs w:val="28"/>
        </w:rPr>
      </w:pPr>
      <w:r>
        <w:rPr>
          <w:szCs w:val="28"/>
        </w:rPr>
        <w:t>- Напоминает ли сама компания каким-нибудь образом о себе? Как вы к этому относитесь?</w:t>
      </w:r>
    </w:p>
    <w:p w:rsidR="0060195C" w:rsidRDefault="0060195C" w:rsidP="004C63F4">
      <w:pPr>
        <w:rPr>
          <w:szCs w:val="28"/>
        </w:rPr>
      </w:pPr>
      <w:r>
        <w:rPr>
          <w:szCs w:val="28"/>
        </w:rPr>
        <w:t>- Хотели ли бы вы, что вам приходили рассылки с потенциально-интересными для вас вакансиями?</w:t>
      </w:r>
    </w:p>
    <w:p w:rsidR="00CE24AB" w:rsidRPr="00240748" w:rsidRDefault="00812153" w:rsidP="00240748">
      <w:pPr>
        <w:pStyle w:val="3"/>
      </w:pPr>
      <w:bookmarkStart w:id="26" w:name="_Toc390165539"/>
      <w:r>
        <w:lastRenderedPageBreak/>
        <w:t xml:space="preserve">2.4.2 </w:t>
      </w:r>
      <w:r w:rsidR="00673937" w:rsidRPr="00240748">
        <w:t xml:space="preserve">Гайд глубинного интервью для изучения </w:t>
      </w:r>
      <w:r w:rsidR="00240748">
        <w:t>того, как компании в сфере интернет-рекрутмента представляют себе путь потребителя и его опыт</w:t>
      </w:r>
      <w:bookmarkEnd w:id="26"/>
    </w:p>
    <w:p w:rsidR="00413B41" w:rsidRPr="00812153" w:rsidRDefault="00413B41" w:rsidP="00812153">
      <w:pPr>
        <w:rPr>
          <w:b/>
        </w:rPr>
      </w:pPr>
      <w:r w:rsidRPr="00812153">
        <w:rPr>
          <w:b/>
        </w:rPr>
        <w:t xml:space="preserve">Инструкция интервьюеру </w:t>
      </w:r>
    </w:p>
    <w:p w:rsidR="009A0843" w:rsidRPr="009A0843" w:rsidRDefault="009A0843" w:rsidP="00240748">
      <w:pPr>
        <w:rPr>
          <w:szCs w:val="28"/>
        </w:rPr>
      </w:pPr>
      <w:r w:rsidRPr="009A0843">
        <w:rPr>
          <w:szCs w:val="28"/>
        </w:rPr>
        <w:t xml:space="preserve">Необходимо проинтервьюировать </w:t>
      </w:r>
      <w:r w:rsidR="000D442A">
        <w:rPr>
          <w:szCs w:val="28"/>
        </w:rPr>
        <w:t xml:space="preserve">специалиста по маркетингу компании, занимающейся предложением услуг по поиску работы в сети интернет на рынке. </w:t>
      </w:r>
      <w:r w:rsidRPr="009A0843">
        <w:rPr>
          <w:szCs w:val="28"/>
        </w:rPr>
        <w:t>В ходе интервью требуется выяснить</w:t>
      </w:r>
      <w:r w:rsidR="000D442A">
        <w:rPr>
          <w:szCs w:val="28"/>
        </w:rPr>
        <w:t xml:space="preserve"> осуществляется ли </w:t>
      </w:r>
      <w:r w:rsidR="00BC6370">
        <w:rPr>
          <w:szCs w:val="28"/>
        </w:rPr>
        <w:t>управление</w:t>
      </w:r>
      <w:r w:rsidR="000D442A">
        <w:rPr>
          <w:szCs w:val="28"/>
        </w:rPr>
        <w:t xml:space="preserve"> потребительским опытом в компании, и даже если нет, то как бы </w:t>
      </w:r>
      <w:r w:rsidR="00BC6370">
        <w:rPr>
          <w:szCs w:val="28"/>
        </w:rPr>
        <w:t>менеджер</w:t>
      </w:r>
      <w:r w:rsidR="000D442A">
        <w:rPr>
          <w:szCs w:val="28"/>
        </w:rPr>
        <w:t xml:space="preserve"> осуществил управление этим опытом и какие этапы взаимодействия с клиентом он бы включил в него</w:t>
      </w:r>
      <w:r w:rsidRPr="009A0843">
        <w:rPr>
          <w:szCs w:val="28"/>
        </w:rPr>
        <w:t>. В результате проделанной работы должна быть собрана и</w:t>
      </w:r>
      <w:r w:rsidR="00BC6370">
        <w:rPr>
          <w:szCs w:val="28"/>
        </w:rPr>
        <w:t>нформация, позволяющая узнать, как компания представляет себе</w:t>
      </w:r>
      <w:r w:rsidRPr="009A0843">
        <w:rPr>
          <w:szCs w:val="28"/>
        </w:rPr>
        <w:t xml:space="preserve"> путь респондента, который он проделывает при взаимодействии с компанией через точки соприкосновения с ней (реклама, работа с сайтом и отдельные функции сайта, рассылки компании с предложениями после предоставления услуги и т.п.). Результатом каждого интервью должна стать заполненная таблица, приведенная ниже. </w:t>
      </w:r>
    </w:p>
    <w:p w:rsidR="00413B41" w:rsidRPr="00592EEB" w:rsidRDefault="00413B41" w:rsidP="00592EEB">
      <w:pPr>
        <w:rPr>
          <w:b/>
        </w:rPr>
      </w:pPr>
      <w:r w:rsidRPr="00592EEB">
        <w:rPr>
          <w:b/>
        </w:rPr>
        <w:t xml:space="preserve">Вступление </w:t>
      </w:r>
    </w:p>
    <w:p w:rsidR="009A0843" w:rsidRPr="009A0843" w:rsidRDefault="009A0843" w:rsidP="00240748">
      <w:pPr>
        <w:rPr>
          <w:szCs w:val="28"/>
        </w:rPr>
      </w:pPr>
      <w:r w:rsidRPr="009A0843">
        <w:rPr>
          <w:szCs w:val="28"/>
        </w:rPr>
        <w:t>Добрый день! Меня зовут Валерия. Мы проводим маркетинговое исследование, цель которого состоит в изучении потребительского опыта при обращении к услугами по поиску работы в интернете. Нам важно понять, какие эмоции люди испытывают при пользовании с</w:t>
      </w:r>
      <w:r w:rsidR="00BC6370">
        <w:rPr>
          <w:szCs w:val="28"/>
        </w:rPr>
        <w:t xml:space="preserve">ервисом сайтов по поиску работы и как сами компании осуществляют управление опытом, или как они бы его осуществили. </w:t>
      </w:r>
    </w:p>
    <w:p w:rsidR="009A0843" w:rsidRPr="009A0843" w:rsidRDefault="00BC6370" w:rsidP="00240748">
      <w:pPr>
        <w:rPr>
          <w:szCs w:val="28"/>
        </w:rPr>
      </w:pPr>
      <w:r>
        <w:rPr>
          <w:szCs w:val="28"/>
        </w:rPr>
        <w:t>Я задам вам несколько вопросов</w:t>
      </w:r>
      <w:r w:rsidR="009A0843" w:rsidRPr="009A0843">
        <w:rPr>
          <w:szCs w:val="28"/>
        </w:rPr>
        <w:t>,</w:t>
      </w:r>
      <w:r>
        <w:rPr>
          <w:szCs w:val="28"/>
        </w:rPr>
        <w:t xml:space="preserve"> вы постарайтесь ответить </w:t>
      </w:r>
      <w:r w:rsidR="00240748">
        <w:rPr>
          <w:szCs w:val="28"/>
        </w:rPr>
        <w:t>на них максимально развёрнуто. В</w:t>
      </w:r>
      <w:r w:rsidR="009A0843" w:rsidRPr="009A0843">
        <w:rPr>
          <w:szCs w:val="28"/>
        </w:rPr>
        <w:t xml:space="preserve">аш опыт и </w:t>
      </w:r>
      <w:r>
        <w:rPr>
          <w:szCs w:val="28"/>
        </w:rPr>
        <w:t>знания</w:t>
      </w:r>
      <w:r w:rsidR="009A0843" w:rsidRPr="009A0843">
        <w:rPr>
          <w:szCs w:val="28"/>
        </w:rPr>
        <w:t xml:space="preserve"> существенны для исследования. Правильных и неправильных ответов, разумеется, быть не </w:t>
      </w:r>
      <w:r w:rsidR="009A0843" w:rsidRPr="009A0843">
        <w:rPr>
          <w:szCs w:val="28"/>
        </w:rPr>
        <w:lastRenderedPageBreak/>
        <w:t>может, нас интересует именно ваше мнение и опыт. Поэтому не бойтесь высказывать то, что думаете</w:t>
      </w:r>
      <w:r w:rsidR="00240748">
        <w:rPr>
          <w:szCs w:val="28"/>
        </w:rPr>
        <w:t>.</w:t>
      </w:r>
    </w:p>
    <w:p w:rsidR="00673937" w:rsidRPr="00812153" w:rsidRDefault="00413B41" w:rsidP="00812153">
      <w:pPr>
        <w:rPr>
          <w:b/>
        </w:rPr>
      </w:pPr>
      <w:r w:rsidRPr="00812153">
        <w:rPr>
          <w:b/>
        </w:rPr>
        <w:t>Тематические блоки и примерные вопросы к ним</w:t>
      </w:r>
    </w:p>
    <w:p w:rsidR="00535E00" w:rsidRPr="009A0843" w:rsidRDefault="00535E00" w:rsidP="00535E00">
      <w:pPr>
        <w:rPr>
          <w:szCs w:val="28"/>
        </w:rPr>
      </w:pPr>
      <w:r w:rsidRPr="009A0843">
        <w:rPr>
          <w:szCs w:val="28"/>
        </w:rPr>
        <w:t xml:space="preserve">Таблица разделена на части соответствующие трем типам точек соприкосновения (предшествующие использованию услуг, встречающиеся во время приобретения услуги и после), которые в свою очередь характеризуются представлениями </w:t>
      </w:r>
      <w:r>
        <w:rPr>
          <w:szCs w:val="28"/>
        </w:rPr>
        <w:t>менеджера о том, какой опыт должен переживать пользователь в каждой из этих точек</w:t>
      </w:r>
      <w:r w:rsidRPr="009A0843">
        <w:rPr>
          <w:szCs w:val="28"/>
        </w:rPr>
        <w:t xml:space="preserve">. (Табл. </w:t>
      </w:r>
      <w:r>
        <w:rPr>
          <w:szCs w:val="28"/>
        </w:rPr>
        <w:t>2</w:t>
      </w:r>
      <w:r w:rsidRPr="009A0843">
        <w:rPr>
          <w:szCs w:val="28"/>
        </w:rPr>
        <w:t>)</w:t>
      </w:r>
    </w:p>
    <w:p w:rsidR="00535E00" w:rsidRDefault="00535E00" w:rsidP="00535E00">
      <w:pPr>
        <w:jc w:val="right"/>
        <w:rPr>
          <w:i/>
          <w:szCs w:val="28"/>
        </w:rPr>
      </w:pPr>
    </w:p>
    <w:p w:rsidR="00535E00" w:rsidRPr="00386BE9" w:rsidRDefault="00535E00" w:rsidP="00535E00">
      <w:pPr>
        <w:jc w:val="right"/>
        <w:rPr>
          <w:szCs w:val="28"/>
        </w:rPr>
      </w:pPr>
      <w:r w:rsidRPr="00386BE9">
        <w:rPr>
          <w:szCs w:val="28"/>
        </w:rPr>
        <w:t>Таблица 2</w:t>
      </w:r>
    </w:p>
    <w:tbl>
      <w:tblPr>
        <w:tblStyle w:val="af5"/>
        <w:tblW w:w="9067" w:type="dxa"/>
        <w:tblLook w:val="04A0" w:firstRow="1" w:lastRow="0" w:firstColumn="1" w:lastColumn="0" w:noHBand="0" w:noVBand="1"/>
      </w:tblPr>
      <w:tblGrid>
        <w:gridCol w:w="4673"/>
        <w:gridCol w:w="4394"/>
      </w:tblGrid>
      <w:tr w:rsidR="00535E00" w:rsidRPr="009A0843" w:rsidTr="00C34998">
        <w:tc>
          <w:tcPr>
            <w:tcW w:w="4673" w:type="dxa"/>
            <w:shd w:val="clear" w:color="auto" w:fill="D5DCE4" w:themeFill="text2" w:themeFillTint="33"/>
          </w:tcPr>
          <w:p w:rsidR="00535E00" w:rsidRPr="008E7F5D" w:rsidRDefault="00535E00" w:rsidP="00C34998">
            <w:pPr>
              <w:rPr>
                <w:sz w:val="20"/>
                <w:szCs w:val="28"/>
              </w:rPr>
            </w:pPr>
            <w:r w:rsidRPr="008E7F5D">
              <w:rPr>
                <w:sz w:val="20"/>
                <w:szCs w:val="28"/>
              </w:rPr>
              <w:t>Точки соприкосновения</w:t>
            </w:r>
            <w:r w:rsidR="00372DAC">
              <w:rPr>
                <w:sz w:val="20"/>
                <w:szCs w:val="28"/>
              </w:rPr>
              <w:t>,</w:t>
            </w:r>
            <w:r w:rsidRPr="008E7F5D">
              <w:rPr>
                <w:sz w:val="20"/>
                <w:szCs w:val="28"/>
              </w:rPr>
              <w:t xml:space="preserve"> предшествующие покупке</w:t>
            </w:r>
          </w:p>
        </w:tc>
        <w:tc>
          <w:tcPr>
            <w:tcW w:w="4394" w:type="dxa"/>
            <w:shd w:val="clear" w:color="auto" w:fill="D5DCE4" w:themeFill="text2" w:themeFillTint="33"/>
          </w:tcPr>
          <w:p w:rsidR="00535E00" w:rsidRPr="008E7F5D" w:rsidRDefault="00F0539B" w:rsidP="00C34998">
            <w:pPr>
              <w:rPr>
                <w:sz w:val="20"/>
                <w:szCs w:val="28"/>
              </w:rPr>
            </w:pPr>
            <w:r>
              <w:rPr>
                <w:sz w:val="20"/>
                <w:szCs w:val="28"/>
              </w:rPr>
              <w:t>Ожидаемы</w:t>
            </w:r>
            <w:r w:rsidR="00535E00">
              <w:rPr>
                <w:sz w:val="20"/>
                <w:szCs w:val="28"/>
              </w:rPr>
              <w:t>й опыт клиента</w:t>
            </w:r>
          </w:p>
        </w:tc>
      </w:tr>
      <w:tr w:rsidR="00535E00" w:rsidRPr="009A0843" w:rsidTr="00C34998">
        <w:tc>
          <w:tcPr>
            <w:tcW w:w="4673" w:type="dxa"/>
          </w:tcPr>
          <w:p w:rsidR="00535E00" w:rsidRPr="008E7F5D" w:rsidRDefault="00535E00" w:rsidP="00C34998">
            <w:pPr>
              <w:rPr>
                <w:sz w:val="20"/>
                <w:szCs w:val="28"/>
              </w:rPr>
            </w:pPr>
            <w:r w:rsidRPr="008E7F5D">
              <w:rPr>
                <w:sz w:val="20"/>
                <w:szCs w:val="28"/>
              </w:rPr>
              <w:t>1.</w:t>
            </w:r>
          </w:p>
          <w:p w:rsidR="00535E00" w:rsidRPr="008E7F5D" w:rsidRDefault="00535E00" w:rsidP="00C34998">
            <w:pPr>
              <w:rPr>
                <w:sz w:val="20"/>
                <w:szCs w:val="28"/>
              </w:rPr>
            </w:pPr>
            <w:r w:rsidRPr="008E7F5D">
              <w:rPr>
                <w:sz w:val="20"/>
                <w:szCs w:val="28"/>
              </w:rPr>
              <w:t>2.</w:t>
            </w:r>
          </w:p>
          <w:p w:rsidR="00535E00" w:rsidRPr="008E7F5D" w:rsidRDefault="00535E00" w:rsidP="00C34998">
            <w:pPr>
              <w:rPr>
                <w:sz w:val="20"/>
                <w:szCs w:val="28"/>
              </w:rPr>
            </w:pPr>
            <w:r w:rsidRPr="008E7F5D">
              <w:rPr>
                <w:sz w:val="20"/>
                <w:szCs w:val="28"/>
              </w:rPr>
              <w:t>…</w:t>
            </w:r>
          </w:p>
        </w:tc>
        <w:tc>
          <w:tcPr>
            <w:tcW w:w="4394" w:type="dxa"/>
          </w:tcPr>
          <w:p w:rsidR="00535E00" w:rsidRPr="008E7F5D" w:rsidRDefault="00535E00" w:rsidP="00C34998">
            <w:pPr>
              <w:rPr>
                <w:sz w:val="20"/>
                <w:szCs w:val="28"/>
              </w:rPr>
            </w:pPr>
          </w:p>
        </w:tc>
      </w:tr>
      <w:tr w:rsidR="00535E00" w:rsidRPr="009A0843" w:rsidTr="00C34998">
        <w:tc>
          <w:tcPr>
            <w:tcW w:w="4673" w:type="dxa"/>
            <w:shd w:val="clear" w:color="auto" w:fill="D5DCE4" w:themeFill="text2" w:themeFillTint="33"/>
          </w:tcPr>
          <w:p w:rsidR="00535E00" w:rsidRPr="008E7F5D" w:rsidRDefault="00535E00" w:rsidP="00C34998">
            <w:pPr>
              <w:rPr>
                <w:sz w:val="20"/>
                <w:szCs w:val="28"/>
              </w:rPr>
            </w:pPr>
            <w:r w:rsidRPr="008E7F5D">
              <w:rPr>
                <w:sz w:val="20"/>
                <w:szCs w:val="28"/>
              </w:rPr>
              <w:t xml:space="preserve">Точки соприкосновения в процессе пользования услугой </w:t>
            </w:r>
          </w:p>
        </w:tc>
        <w:tc>
          <w:tcPr>
            <w:tcW w:w="4394" w:type="dxa"/>
            <w:shd w:val="clear" w:color="auto" w:fill="D5DCE4" w:themeFill="text2" w:themeFillTint="33"/>
          </w:tcPr>
          <w:p w:rsidR="00535E00" w:rsidRPr="008E7F5D" w:rsidRDefault="00F0539B" w:rsidP="00C34998">
            <w:pPr>
              <w:rPr>
                <w:sz w:val="20"/>
                <w:szCs w:val="28"/>
              </w:rPr>
            </w:pPr>
            <w:r>
              <w:rPr>
                <w:sz w:val="20"/>
                <w:szCs w:val="28"/>
              </w:rPr>
              <w:t>Ожидаемы</w:t>
            </w:r>
            <w:r w:rsidR="00535E00">
              <w:rPr>
                <w:sz w:val="20"/>
                <w:szCs w:val="28"/>
              </w:rPr>
              <w:t>й опыт клиента</w:t>
            </w:r>
          </w:p>
        </w:tc>
      </w:tr>
      <w:tr w:rsidR="00535E00" w:rsidRPr="009A0843" w:rsidTr="00C34998">
        <w:tc>
          <w:tcPr>
            <w:tcW w:w="4673" w:type="dxa"/>
          </w:tcPr>
          <w:p w:rsidR="00535E00" w:rsidRPr="008E7F5D" w:rsidRDefault="00535E00" w:rsidP="00C34998">
            <w:pPr>
              <w:rPr>
                <w:sz w:val="20"/>
                <w:szCs w:val="28"/>
              </w:rPr>
            </w:pPr>
            <w:r w:rsidRPr="008E7F5D">
              <w:rPr>
                <w:sz w:val="20"/>
                <w:szCs w:val="28"/>
              </w:rPr>
              <w:t>1.</w:t>
            </w:r>
          </w:p>
          <w:p w:rsidR="00535E00" w:rsidRPr="008E7F5D" w:rsidRDefault="00535E00" w:rsidP="00C34998">
            <w:pPr>
              <w:rPr>
                <w:sz w:val="20"/>
                <w:szCs w:val="28"/>
              </w:rPr>
            </w:pPr>
            <w:r w:rsidRPr="008E7F5D">
              <w:rPr>
                <w:sz w:val="20"/>
                <w:szCs w:val="28"/>
              </w:rPr>
              <w:t>2.</w:t>
            </w:r>
          </w:p>
          <w:p w:rsidR="00535E00" w:rsidRPr="008E7F5D" w:rsidRDefault="00535E00" w:rsidP="00C34998">
            <w:pPr>
              <w:rPr>
                <w:sz w:val="20"/>
                <w:szCs w:val="28"/>
              </w:rPr>
            </w:pPr>
            <w:r w:rsidRPr="008E7F5D">
              <w:rPr>
                <w:sz w:val="20"/>
                <w:szCs w:val="28"/>
              </w:rPr>
              <w:t>…</w:t>
            </w:r>
          </w:p>
        </w:tc>
        <w:tc>
          <w:tcPr>
            <w:tcW w:w="4394" w:type="dxa"/>
          </w:tcPr>
          <w:p w:rsidR="00535E00" w:rsidRPr="008E7F5D" w:rsidRDefault="00535E00" w:rsidP="00C34998">
            <w:pPr>
              <w:rPr>
                <w:sz w:val="20"/>
                <w:szCs w:val="28"/>
              </w:rPr>
            </w:pPr>
          </w:p>
        </w:tc>
      </w:tr>
      <w:tr w:rsidR="00535E00" w:rsidRPr="009A0843" w:rsidTr="00C34998">
        <w:tc>
          <w:tcPr>
            <w:tcW w:w="4673" w:type="dxa"/>
            <w:shd w:val="clear" w:color="auto" w:fill="D5DCE4" w:themeFill="text2" w:themeFillTint="33"/>
          </w:tcPr>
          <w:p w:rsidR="00535E00" w:rsidRPr="008E7F5D" w:rsidRDefault="00535E00" w:rsidP="00C34998">
            <w:pPr>
              <w:rPr>
                <w:sz w:val="20"/>
                <w:szCs w:val="28"/>
              </w:rPr>
            </w:pPr>
            <w:r w:rsidRPr="008E7F5D">
              <w:rPr>
                <w:sz w:val="20"/>
                <w:szCs w:val="28"/>
              </w:rPr>
              <w:t>Точки соприкосновения после использования услуги</w:t>
            </w:r>
          </w:p>
        </w:tc>
        <w:tc>
          <w:tcPr>
            <w:tcW w:w="4394" w:type="dxa"/>
            <w:shd w:val="clear" w:color="auto" w:fill="D5DCE4" w:themeFill="text2" w:themeFillTint="33"/>
          </w:tcPr>
          <w:p w:rsidR="00535E00" w:rsidRPr="008E7F5D" w:rsidRDefault="00F0539B" w:rsidP="00C34998">
            <w:pPr>
              <w:rPr>
                <w:sz w:val="20"/>
                <w:szCs w:val="28"/>
              </w:rPr>
            </w:pPr>
            <w:r>
              <w:rPr>
                <w:sz w:val="20"/>
                <w:szCs w:val="28"/>
              </w:rPr>
              <w:t>Ожидаемы</w:t>
            </w:r>
            <w:r w:rsidR="00535E00">
              <w:rPr>
                <w:sz w:val="20"/>
                <w:szCs w:val="28"/>
              </w:rPr>
              <w:t>й опыт клиента</w:t>
            </w:r>
          </w:p>
        </w:tc>
      </w:tr>
      <w:tr w:rsidR="00535E00" w:rsidRPr="009A0843" w:rsidTr="00C34998">
        <w:tc>
          <w:tcPr>
            <w:tcW w:w="4673" w:type="dxa"/>
          </w:tcPr>
          <w:p w:rsidR="00535E00" w:rsidRPr="008E7F5D" w:rsidRDefault="00535E00" w:rsidP="00C34998">
            <w:pPr>
              <w:rPr>
                <w:sz w:val="20"/>
                <w:szCs w:val="28"/>
              </w:rPr>
            </w:pPr>
            <w:r w:rsidRPr="008E7F5D">
              <w:rPr>
                <w:sz w:val="20"/>
                <w:szCs w:val="28"/>
              </w:rPr>
              <w:t>1.</w:t>
            </w:r>
          </w:p>
          <w:p w:rsidR="00535E00" w:rsidRPr="008E7F5D" w:rsidRDefault="00535E00" w:rsidP="00C34998">
            <w:pPr>
              <w:rPr>
                <w:sz w:val="20"/>
                <w:szCs w:val="28"/>
              </w:rPr>
            </w:pPr>
            <w:r w:rsidRPr="008E7F5D">
              <w:rPr>
                <w:sz w:val="20"/>
                <w:szCs w:val="28"/>
              </w:rPr>
              <w:t>2.</w:t>
            </w:r>
          </w:p>
          <w:p w:rsidR="00535E00" w:rsidRPr="008E7F5D" w:rsidRDefault="00535E00" w:rsidP="00C34998">
            <w:pPr>
              <w:rPr>
                <w:sz w:val="20"/>
                <w:szCs w:val="28"/>
              </w:rPr>
            </w:pPr>
            <w:r w:rsidRPr="008E7F5D">
              <w:rPr>
                <w:sz w:val="20"/>
                <w:szCs w:val="28"/>
              </w:rPr>
              <w:t>…</w:t>
            </w:r>
          </w:p>
        </w:tc>
        <w:tc>
          <w:tcPr>
            <w:tcW w:w="4394" w:type="dxa"/>
          </w:tcPr>
          <w:p w:rsidR="00535E00" w:rsidRPr="008E7F5D" w:rsidRDefault="00535E00" w:rsidP="00C34998">
            <w:pPr>
              <w:rPr>
                <w:sz w:val="20"/>
                <w:szCs w:val="28"/>
              </w:rPr>
            </w:pPr>
          </w:p>
        </w:tc>
      </w:tr>
    </w:tbl>
    <w:p w:rsidR="009A0843" w:rsidRPr="009A0843" w:rsidRDefault="009A0843" w:rsidP="009A0843">
      <w:pPr>
        <w:rPr>
          <w:szCs w:val="28"/>
        </w:rPr>
      </w:pPr>
    </w:p>
    <w:p w:rsidR="009A0843" w:rsidRPr="009A0843" w:rsidRDefault="009A0843" w:rsidP="00D12E02">
      <w:pPr>
        <w:rPr>
          <w:szCs w:val="28"/>
        </w:rPr>
      </w:pPr>
      <w:r w:rsidRPr="009A0843">
        <w:rPr>
          <w:szCs w:val="28"/>
        </w:rPr>
        <w:t>К каждому из блоков можно задать следующие примерные вопросы для развития диалога с респондентом:</w:t>
      </w:r>
    </w:p>
    <w:p w:rsidR="009A0843" w:rsidRPr="009A0843" w:rsidRDefault="009A0843" w:rsidP="00D12E02">
      <w:pPr>
        <w:rPr>
          <w:i/>
          <w:szCs w:val="28"/>
        </w:rPr>
      </w:pPr>
      <w:r w:rsidRPr="009A0843">
        <w:rPr>
          <w:i/>
          <w:szCs w:val="28"/>
        </w:rPr>
        <w:t>1 блок:</w:t>
      </w:r>
    </w:p>
    <w:p w:rsidR="009A0843" w:rsidRPr="009A0843" w:rsidRDefault="009A0843" w:rsidP="00D12E02">
      <w:pPr>
        <w:rPr>
          <w:szCs w:val="28"/>
        </w:rPr>
      </w:pPr>
      <w:r w:rsidRPr="009A0843">
        <w:rPr>
          <w:szCs w:val="28"/>
        </w:rPr>
        <w:t xml:space="preserve">- </w:t>
      </w:r>
      <w:r w:rsidR="00B659AE">
        <w:rPr>
          <w:szCs w:val="28"/>
        </w:rPr>
        <w:t>Как думаете с чего начинается знакомство клиента с вашей компанией? Какие эмоции он при этом должен испытывать?</w:t>
      </w:r>
    </w:p>
    <w:p w:rsidR="009A0843" w:rsidRPr="009A0843" w:rsidRDefault="009A0843" w:rsidP="00D12E02">
      <w:pPr>
        <w:rPr>
          <w:szCs w:val="28"/>
        </w:rPr>
      </w:pPr>
      <w:r w:rsidRPr="009A0843">
        <w:rPr>
          <w:szCs w:val="28"/>
        </w:rPr>
        <w:lastRenderedPageBreak/>
        <w:t xml:space="preserve">- Что </w:t>
      </w:r>
      <w:r w:rsidR="00B659AE">
        <w:rPr>
          <w:szCs w:val="28"/>
        </w:rPr>
        <w:t>должно послужить клиенту стимулом к обращению именно к вашим услугам?</w:t>
      </w:r>
    </w:p>
    <w:p w:rsidR="009A0843" w:rsidRPr="009A0843" w:rsidRDefault="009A0843" w:rsidP="00D12E02">
      <w:pPr>
        <w:rPr>
          <w:i/>
          <w:szCs w:val="28"/>
        </w:rPr>
      </w:pPr>
      <w:r w:rsidRPr="009A0843">
        <w:rPr>
          <w:i/>
          <w:szCs w:val="28"/>
        </w:rPr>
        <w:t>2 блок:</w:t>
      </w:r>
    </w:p>
    <w:p w:rsidR="009A0843" w:rsidRDefault="009A0843" w:rsidP="00D12E02">
      <w:pPr>
        <w:rPr>
          <w:szCs w:val="28"/>
        </w:rPr>
      </w:pPr>
      <w:r w:rsidRPr="009A0843">
        <w:rPr>
          <w:szCs w:val="28"/>
        </w:rPr>
        <w:t xml:space="preserve">- </w:t>
      </w:r>
      <w:r w:rsidR="00B659AE">
        <w:rPr>
          <w:szCs w:val="28"/>
        </w:rPr>
        <w:t xml:space="preserve">С чем сталкивается пользователь на сайте при поиске работы? </w:t>
      </w:r>
    </w:p>
    <w:p w:rsidR="00B659AE" w:rsidRPr="009A0843" w:rsidRDefault="00B659AE" w:rsidP="00D12E02">
      <w:pPr>
        <w:rPr>
          <w:szCs w:val="28"/>
        </w:rPr>
      </w:pPr>
      <w:r>
        <w:rPr>
          <w:szCs w:val="28"/>
        </w:rPr>
        <w:t>- На что ваша компания</w:t>
      </w:r>
      <w:r w:rsidR="00F0539B">
        <w:rPr>
          <w:szCs w:val="28"/>
        </w:rPr>
        <w:t xml:space="preserve"> особенно обращает</w:t>
      </w:r>
      <w:r>
        <w:rPr>
          <w:szCs w:val="28"/>
        </w:rPr>
        <w:t xml:space="preserve"> </w:t>
      </w:r>
      <w:r w:rsidR="00F0539B">
        <w:rPr>
          <w:szCs w:val="28"/>
        </w:rPr>
        <w:t>внимание</w:t>
      </w:r>
      <w:r>
        <w:rPr>
          <w:szCs w:val="28"/>
        </w:rPr>
        <w:t xml:space="preserve"> при разработке дизайна сайта? Насколько важным</w:t>
      </w:r>
      <w:r w:rsidR="00F0539B">
        <w:rPr>
          <w:szCs w:val="28"/>
        </w:rPr>
        <w:t>и</w:t>
      </w:r>
      <w:r>
        <w:rPr>
          <w:szCs w:val="28"/>
        </w:rPr>
        <w:t xml:space="preserve"> эти же вещи будут для пользователей, по вашему мнению?</w:t>
      </w:r>
    </w:p>
    <w:p w:rsidR="009A0843" w:rsidRPr="009A0843" w:rsidRDefault="009A0843" w:rsidP="00D12E02">
      <w:pPr>
        <w:rPr>
          <w:i/>
          <w:szCs w:val="28"/>
        </w:rPr>
      </w:pPr>
      <w:r w:rsidRPr="009A0843">
        <w:rPr>
          <w:i/>
          <w:szCs w:val="28"/>
        </w:rPr>
        <w:t>3 блок:</w:t>
      </w:r>
    </w:p>
    <w:p w:rsidR="00D12E02" w:rsidRDefault="009A0843" w:rsidP="00D12E02">
      <w:pPr>
        <w:rPr>
          <w:szCs w:val="28"/>
        </w:rPr>
      </w:pPr>
      <w:r w:rsidRPr="009A0843">
        <w:rPr>
          <w:szCs w:val="28"/>
        </w:rPr>
        <w:t xml:space="preserve">- </w:t>
      </w:r>
      <w:r w:rsidR="00D12E02">
        <w:rPr>
          <w:szCs w:val="28"/>
        </w:rPr>
        <w:t xml:space="preserve">Где и как заканчивается взаимодействие клиента с вашей компанией? </w:t>
      </w:r>
    </w:p>
    <w:p w:rsidR="009A0843" w:rsidRPr="009A0843" w:rsidRDefault="00D12E02" w:rsidP="00D12E02">
      <w:pPr>
        <w:rPr>
          <w:szCs w:val="28"/>
        </w:rPr>
      </w:pPr>
      <w:r>
        <w:rPr>
          <w:szCs w:val="28"/>
        </w:rPr>
        <w:t>- Заканчивается ли оно вообще или вы стремитесь поддерживать контакт с клиентом каким-либо методом?</w:t>
      </w:r>
      <w:r w:rsidR="009A0843" w:rsidRPr="009A0843">
        <w:rPr>
          <w:szCs w:val="28"/>
        </w:rPr>
        <w:t xml:space="preserve"> </w:t>
      </w:r>
    </w:p>
    <w:p w:rsidR="00B2512C" w:rsidRDefault="009A0843" w:rsidP="00B2512C">
      <w:pPr>
        <w:rPr>
          <w:szCs w:val="28"/>
        </w:rPr>
      </w:pPr>
      <w:r w:rsidRPr="009A0843">
        <w:rPr>
          <w:szCs w:val="28"/>
        </w:rPr>
        <w:t xml:space="preserve">- </w:t>
      </w:r>
      <w:r w:rsidR="00D12E02">
        <w:rPr>
          <w:szCs w:val="28"/>
        </w:rPr>
        <w:t xml:space="preserve">Какие эмоции при этом испытывают </w:t>
      </w:r>
      <w:r w:rsidR="00B2512C">
        <w:rPr>
          <w:szCs w:val="28"/>
        </w:rPr>
        <w:t>клиенты</w:t>
      </w:r>
      <w:r w:rsidR="00F0539B">
        <w:rPr>
          <w:szCs w:val="28"/>
        </w:rPr>
        <w:t>?</w:t>
      </w:r>
    </w:p>
    <w:p w:rsidR="000C3AED" w:rsidRDefault="00812153" w:rsidP="001767D3">
      <w:pPr>
        <w:pStyle w:val="2"/>
      </w:pPr>
      <w:bookmarkStart w:id="27" w:name="_Toc390165540"/>
      <w:r>
        <w:t xml:space="preserve">2.5 </w:t>
      </w:r>
      <w:r w:rsidR="000C3AED" w:rsidRPr="001767D3">
        <w:t>Анализ полученных результатов</w:t>
      </w:r>
      <w:r w:rsidR="006172FD">
        <w:t xml:space="preserve"> исследования</w:t>
      </w:r>
      <w:bookmarkEnd w:id="27"/>
    </w:p>
    <w:p w:rsidR="001767D3" w:rsidRDefault="00812153" w:rsidP="001767D3">
      <w:pPr>
        <w:pStyle w:val="3"/>
      </w:pPr>
      <w:bookmarkStart w:id="28" w:name="_Toc390165541"/>
      <w:r>
        <w:t xml:space="preserve">2.5.1 </w:t>
      </w:r>
      <w:r w:rsidR="001767D3">
        <w:t>Путь потребителя</w:t>
      </w:r>
      <w:bookmarkEnd w:id="28"/>
    </w:p>
    <w:p w:rsidR="001767D3" w:rsidRDefault="00907571" w:rsidP="002F10C3">
      <w:pPr>
        <w:spacing w:after="160"/>
        <w:rPr>
          <w:szCs w:val="28"/>
        </w:rPr>
      </w:pPr>
      <w:r>
        <w:rPr>
          <w:szCs w:val="28"/>
        </w:rPr>
        <w:t>Путь потребителя, состоящий из всех точек соприкосновения, через которые клиент взаимодействует с компанией, в данном разделе будет построен на основе заполненных таблиц к каждому интервью (таблицы образца, приведенного в гайде для интервью). Сами таблицы хотя и расположены в разделе «Приложения» данной работы, представляют собой один из этапов анализа п</w:t>
      </w:r>
      <w:r w:rsidR="004E2FA5">
        <w:rPr>
          <w:szCs w:val="28"/>
        </w:rPr>
        <w:t>олученной информации, заключающи</w:t>
      </w:r>
      <w:r>
        <w:rPr>
          <w:szCs w:val="28"/>
        </w:rPr>
        <w:t xml:space="preserve">йся в систематизации данных, предоставленных респондентом, и выделением уже готовых категорий точек соприкосновения в разрезе ожиданий менеджеров и клиентов и реального опыта клиентов. </w:t>
      </w:r>
      <w:r w:rsidR="00C34998">
        <w:rPr>
          <w:szCs w:val="28"/>
        </w:rPr>
        <w:t xml:space="preserve">Также путь потребителя будет представлен </w:t>
      </w:r>
      <w:r w:rsidR="00586886">
        <w:rPr>
          <w:szCs w:val="28"/>
        </w:rPr>
        <w:t xml:space="preserve">таким образом, чтобы сначала отразить все точки соприкосновения компании для использования услуг, во время использования и после. </w:t>
      </w:r>
    </w:p>
    <w:p w:rsidR="001767D3" w:rsidRPr="00473A3B" w:rsidRDefault="00473A3B" w:rsidP="001767D3">
      <w:pPr>
        <w:pStyle w:val="4"/>
      </w:pPr>
      <w:bookmarkStart w:id="29" w:name="_Toc390165542"/>
      <w:r w:rsidRPr="000E77F3">
        <w:lastRenderedPageBreak/>
        <w:t xml:space="preserve">2.5.1.1 </w:t>
      </w:r>
      <w:r w:rsidR="001767D3" w:rsidRPr="00473A3B">
        <w:t>Путь с точки зрения пользователей</w:t>
      </w:r>
      <w:bookmarkEnd w:id="29"/>
    </w:p>
    <w:p w:rsidR="00B96D36" w:rsidRDefault="00B96D36" w:rsidP="00812153">
      <w:pPr>
        <w:ind w:firstLine="0"/>
      </w:pPr>
      <w:r>
        <w:t>Этап знакомства с сервисом:</w:t>
      </w:r>
    </w:p>
    <w:p w:rsidR="008311C8" w:rsidRDefault="008311C8" w:rsidP="007A0F78">
      <w:pPr>
        <w:pStyle w:val="a3"/>
        <w:numPr>
          <w:ilvl w:val="0"/>
          <w:numId w:val="74"/>
        </w:numPr>
      </w:pPr>
      <w:r>
        <w:t>Наружная реклама сайта (на улице)</w:t>
      </w:r>
    </w:p>
    <w:p w:rsidR="008311C8" w:rsidRDefault="008311C8" w:rsidP="007A0F78">
      <w:pPr>
        <w:pStyle w:val="a3"/>
        <w:numPr>
          <w:ilvl w:val="0"/>
          <w:numId w:val="74"/>
        </w:numPr>
      </w:pPr>
      <w:r>
        <w:t>Результат поискового запроса</w:t>
      </w:r>
    </w:p>
    <w:p w:rsidR="00F62941" w:rsidRDefault="00F62941" w:rsidP="007A0F78">
      <w:pPr>
        <w:pStyle w:val="a3"/>
        <w:numPr>
          <w:ilvl w:val="0"/>
          <w:numId w:val="74"/>
        </w:numPr>
      </w:pPr>
      <w:r>
        <w:t>Информация «из уста в уста»/рекомендации знакомых</w:t>
      </w:r>
    </w:p>
    <w:p w:rsidR="00D713B8" w:rsidRDefault="00D713B8" w:rsidP="007A0F78">
      <w:pPr>
        <w:pStyle w:val="a3"/>
        <w:numPr>
          <w:ilvl w:val="0"/>
          <w:numId w:val="74"/>
        </w:numPr>
      </w:pPr>
      <w:r>
        <w:t>Статьи и журналы</w:t>
      </w:r>
    </w:p>
    <w:p w:rsidR="00D713B8" w:rsidRDefault="00D713B8" w:rsidP="007A0F78">
      <w:pPr>
        <w:pStyle w:val="a3"/>
        <w:numPr>
          <w:ilvl w:val="0"/>
          <w:numId w:val="74"/>
        </w:numPr>
      </w:pPr>
      <w:r>
        <w:t>Проекты компании</w:t>
      </w:r>
    </w:p>
    <w:p w:rsidR="00B118B3" w:rsidRDefault="00B118B3" w:rsidP="007A0F78">
      <w:pPr>
        <w:pStyle w:val="a3"/>
        <w:numPr>
          <w:ilvl w:val="0"/>
          <w:numId w:val="74"/>
        </w:numPr>
      </w:pPr>
      <w:r>
        <w:t>Ярмарки вакансий</w:t>
      </w:r>
    </w:p>
    <w:p w:rsidR="00B96D36" w:rsidRDefault="00B96D36" w:rsidP="00812153">
      <w:pPr>
        <w:ind w:firstLine="0"/>
      </w:pPr>
      <w:r>
        <w:t>Этап пользования услугами по поиску работы:</w:t>
      </w:r>
    </w:p>
    <w:p w:rsidR="00F62941" w:rsidRDefault="00F62941" w:rsidP="007A0F78">
      <w:pPr>
        <w:pStyle w:val="a3"/>
        <w:numPr>
          <w:ilvl w:val="0"/>
          <w:numId w:val="75"/>
        </w:numPr>
      </w:pPr>
      <w:r>
        <w:t xml:space="preserve">Поисковая система </w:t>
      </w:r>
    </w:p>
    <w:p w:rsidR="008311C8" w:rsidRDefault="008311C8" w:rsidP="007A0F78">
      <w:pPr>
        <w:pStyle w:val="a3"/>
        <w:numPr>
          <w:ilvl w:val="0"/>
          <w:numId w:val="75"/>
        </w:numPr>
      </w:pPr>
      <w:r>
        <w:t>Дизайн сайта</w:t>
      </w:r>
      <w:r w:rsidR="00D713B8">
        <w:t xml:space="preserve"> и юзабилити</w:t>
      </w:r>
    </w:p>
    <w:p w:rsidR="008311C8" w:rsidRDefault="008311C8" w:rsidP="007A0F78">
      <w:pPr>
        <w:pStyle w:val="a3"/>
        <w:numPr>
          <w:ilvl w:val="0"/>
          <w:numId w:val="75"/>
        </w:numPr>
      </w:pPr>
      <w:r>
        <w:t>Резюме</w:t>
      </w:r>
    </w:p>
    <w:p w:rsidR="00B96D36" w:rsidRDefault="008311C8" w:rsidP="007A0F78">
      <w:pPr>
        <w:pStyle w:val="a3"/>
        <w:numPr>
          <w:ilvl w:val="0"/>
          <w:numId w:val="75"/>
        </w:numPr>
      </w:pPr>
      <w:r>
        <w:t>Процесс отклика</w:t>
      </w:r>
    </w:p>
    <w:p w:rsidR="00F62941" w:rsidRDefault="00F62941" w:rsidP="007A0F78">
      <w:pPr>
        <w:pStyle w:val="a3"/>
        <w:numPr>
          <w:ilvl w:val="0"/>
          <w:numId w:val="75"/>
        </w:numPr>
      </w:pPr>
      <w:r>
        <w:t>Вакансии</w:t>
      </w:r>
    </w:p>
    <w:p w:rsidR="00D713B8" w:rsidRDefault="00D713B8" w:rsidP="007A0F78">
      <w:pPr>
        <w:pStyle w:val="a3"/>
        <w:numPr>
          <w:ilvl w:val="0"/>
          <w:numId w:val="75"/>
        </w:numPr>
      </w:pPr>
      <w:r>
        <w:t>Адрес сайта</w:t>
      </w:r>
    </w:p>
    <w:p w:rsidR="00B96D36" w:rsidRDefault="00B96D36" w:rsidP="00812153">
      <w:pPr>
        <w:ind w:firstLine="0"/>
      </w:pPr>
      <w:r>
        <w:t>Этап после завершения поиска:</w:t>
      </w:r>
    </w:p>
    <w:p w:rsidR="008311C8" w:rsidRDefault="008311C8" w:rsidP="007A0F78">
      <w:pPr>
        <w:pStyle w:val="a3"/>
        <w:numPr>
          <w:ilvl w:val="0"/>
          <w:numId w:val="76"/>
        </w:numPr>
      </w:pPr>
      <w:r>
        <w:t>Почтовая рассылка</w:t>
      </w:r>
    </w:p>
    <w:p w:rsidR="008311C8" w:rsidRDefault="008804BE" w:rsidP="007A0F78">
      <w:pPr>
        <w:pStyle w:val="a3"/>
        <w:numPr>
          <w:ilvl w:val="0"/>
          <w:numId w:val="76"/>
        </w:numPr>
      </w:pPr>
      <w:r>
        <w:t>Страницы в социальных сетях (ВКонтакте и</w:t>
      </w:r>
      <w:r w:rsidRPr="008804BE">
        <w:t xml:space="preserve"> </w:t>
      </w:r>
      <w:r>
        <w:rPr>
          <w:lang w:val="en-US"/>
        </w:rPr>
        <w:t>Facebook</w:t>
      </w:r>
      <w:r w:rsidRPr="008804BE">
        <w:t>)</w:t>
      </w:r>
    </w:p>
    <w:p w:rsidR="001767D3" w:rsidRPr="00473A3B" w:rsidRDefault="00473A3B" w:rsidP="00812153">
      <w:pPr>
        <w:pStyle w:val="4"/>
        <w:jc w:val="left"/>
      </w:pPr>
      <w:bookmarkStart w:id="30" w:name="_Toc390165543"/>
      <w:r w:rsidRPr="00473A3B">
        <w:t xml:space="preserve">2.5.1.2 </w:t>
      </w:r>
      <w:r w:rsidR="001767D3" w:rsidRPr="00473A3B">
        <w:t>Путь с точки зрения менеджеров компаний</w:t>
      </w:r>
      <w:bookmarkEnd w:id="30"/>
    </w:p>
    <w:p w:rsidR="00B96D36" w:rsidRDefault="00B96D36" w:rsidP="007A1EFE">
      <w:pPr>
        <w:ind w:firstLine="0"/>
      </w:pPr>
      <w:r>
        <w:t>Этап знакомства с сервисом:</w:t>
      </w:r>
    </w:p>
    <w:p w:rsidR="00AD3E76" w:rsidRDefault="00AD3E76" w:rsidP="007A0F78">
      <w:pPr>
        <w:pStyle w:val="a3"/>
        <w:numPr>
          <w:ilvl w:val="0"/>
          <w:numId w:val="88"/>
        </w:numPr>
      </w:pPr>
      <w:r>
        <w:t>СМИ (статьи, журналы, пресса)</w:t>
      </w:r>
    </w:p>
    <w:p w:rsidR="00AD3E76" w:rsidRDefault="00AD3E76" w:rsidP="007A0F78">
      <w:pPr>
        <w:pStyle w:val="a3"/>
        <w:numPr>
          <w:ilvl w:val="0"/>
          <w:numId w:val="88"/>
        </w:numPr>
      </w:pPr>
      <w:r>
        <w:t>Поисковые системы в Москве и Санкт-Петербурге и агрегатор работ Яндекс</w:t>
      </w:r>
    </w:p>
    <w:p w:rsidR="00AD3E76" w:rsidRDefault="00AD3E76" w:rsidP="007A0F78">
      <w:pPr>
        <w:pStyle w:val="a3"/>
        <w:numPr>
          <w:ilvl w:val="0"/>
          <w:numId w:val="88"/>
        </w:numPr>
      </w:pPr>
      <w:r>
        <w:t>Оффлайн ярмарки вакансий для удаленных регионов</w:t>
      </w:r>
    </w:p>
    <w:p w:rsidR="00AD3E76" w:rsidRDefault="00AD3E76" w:rsidP="007A0F78">
      <w:pPr>
        <w:pStyle w:val="a3"/>
        <w:numPr>
          <w:ilvl w:val="0"/>
          <w:numId w:val="88"/>
        </w:numPr>
      </w:pPr>
      <w:r>
        <w:t>Сотрудничество с ВУЗами и ССУЗами</w:t>
      </w:r>
    </w:p>
    <w:p w:rsidR="00B96D36" w:rsidRDefault="00B96D36" w:rsidP="007A1EFE">
      <w:pPr>
        <w:ind w:firstLine="0"/>
      </w:pPr>
      <w:r>
        <w:t>Этап пользования услугами по поиску работы:</w:t>
      </w:r>
    </w:p>
    <w:p w:rsidR="003B6C0B" w:rsidRDefault="003B6C0B" w:rsidP="007A0F78">
      <w:pPr>
        <w:pStyle w:val="a3"/>
        <w:numPr>
          <w:ilvl w:val="0"/>
          <w:numId w:val="90"/>
        </w:numPr>
      </w:pPr>
      <w:r>
        <w:t>Поиск</w:t>
      </w:r>
    </w:p>
    <w:p w:rsidR="003B6C0B" w:rsidRDefault="003B6C0B" w:rsidP="007A0F78">
      <w:pPr>
        <w:pStyle w:val="a3"/>
        <w:numPr>
          <w:ilvl w:val="0"/>
          <w:numId w:val="90"/>
        </w:numPr>
      </w:pPr>
      <w:r>
        <w:lastRenderedPageBreak/>
        <w:t>Вакансии</w:t>
      </w:r>
    </w:p>
    <w:p w:rsidR="003B6C0B" w:rsidRDefault="003B6C0B" w:rsidP="007A0F78">
      <w:pPr>
        <w:pStyle w:val="a3"/>
        <w:numPr>
          <w:ilvl w:val="0"/>
          <w:numId w:val="90"/>
        </w:numPr>
      </w:pPr>
      <w:r>
        <w:t>Дизайн и юзабилити</w:t>
      </w:r>
    </w:p>
    <w:p w:rsidR="003B6C0B" w:rsidRDefault="003B6C0B" w:rsidP="007A0F78">
      <w:pPr>
        <w:pStyle w:val="a3"/>
        <w:numPr>
          <w:ilvl w:val="0"/>
          <w:numId w:val="90"/>
        </w:numPr>
      </w:pPr>
      <w:r>
        <w:t xml:space="preserve">Резюме </w:t>
      </w:r>
    </w:p>
    <w:p w:rsidR="003B6C0B" w:rsidRDefault="003B6C0B" w:rsidP="007A0F78">
      <w:pPr>
        <w:pStyle w:val="a3"/>
        <w:numPr>
          <w:ilvl w:val="0"/>
          <w:numId w:val="90"/>
        </w:numPr>
      </w:pPr>
      <w:r w:rsidRPr="00AD3E76">
        <w:t>Мобильное приложение</w:t>
      </w:r>
    </w:p>
    <w:p w:rsidR="00B118B3" w:rsidRDefault="00B118B3" w:rsidP="007A0F78">
      <w:pPr>
        <w:pStyle w:val="a3"/>
        <w:numPr>
          <w:ilvl w:val="0"/>
          <w:numId w:val="90"/>
        </w:numPr>
      </w:pPr>
      <w:r>
        <w:t>Проекты (сайты) компании</w:t>
      </w:r>
    </w:p>
    <w:p w:rsidR="00B96D36" w:rsidRDefault="00B96D36" w:rsidP="007A1EFE">
      <w:pPr>
        <w:ind w:firstLine="0"/>
      </w:pPr>
      <w:r>
        <w:t>Этап после завершения поиска:</w:t>
      </w:r>
    </w:p>
    <w:p w:rsidR="0025786F" w:rsidRDefault="003B6C0B" w:rsidP="007A0F78">
      <w:pPr>
        <w:pStyle w:val="a3"/>
        <w:numPr>
          <w:ilvl w:val="0"/>
          <w:numId w:val="89"/>
        </w:numPr>
      </w:pPr>
      <w:r>
        <w:t xml:space="preserve">Дополнительные разделы </w:t>
      </w:r>
      <w:r w:rsidR="0025786F">
        <w:t>сайта (для студентов, исследовательский центр и форум)</w:t>
      </w:r>
    </w:p>
    <w:p w:rsidR="0025786F" w:rsidRDefault="0025786F" w:rsidP="007A0F78">
      <w:pPr>
        <w:pStyle w:val="a3"/>
        <w:numPr>
          <w:ilvl w:val="0"/>
          <w:numId w:val="89"/>
        </w:numPr>
      </w:pPr>
      <w:r>
        <w:t>Почтовая рассылка</w:t>
      </w:r>
    </w:p>
    <w:p w:rsidR="00AD3E76" w:rsidRDefault="00AD3E76" w:rsidP="007A0F78">
      <w:pPr>
        <w:pStyle w:val="a3"/>
        <w:numPr>
          <w:ilvl w:val="0"/>
          <w:numId w:val="89"/>
        </w:numPr>
      </w:pPr>
      <w:r>
        <w:t>Техническая поддержка</w:t>
      </w:r>
    </w:p>
    <w:p w:rsidR="00AD3E76" w:rsidRDefault="00AD3E76" w:rsidP="007A0F78">
      <w:pPr>
        <w:pStyle w:val="a3"/>
        <w:numPr>
          <w:ilvl w:val="0"/>
          <w:numId w:val="89"/>
        </w:numPr>
      </w:pPr>
      <w:r>
        <w:t>Страницы компании в социальных сетях</w:t>
      </w:r>
    </w:p>
    <w:p w:rsidR="001767D3" w:rsidRPr="00473A3B" w:rsidRDefault="001767D3" w:rsidP="00473A3B">
      <w:pPr>
        <w:pStyle w:val="4"/>
        <w:numPr>
          <w:ilvl w:val="3"/>
          <w:numId w:val="8"/>
        </w:numPr>
      </w:pPr>
      <w:bookmarkStart w:id="31" w:name="_Toc390165544"/>
      <w:r w:rsidRPr="00473A3B">
        <w:t>Агрегированный путь потребителя</w:t>
      </w:r>
      <w:bookmarkEnd w:id="31"/>
    </w:p>
    <w:p w:rsidR="001767D3" w:rsidRDefault="001767D3" w:rsidP="002F10C3">
      <w:pPr>
        <w:spacing w:after="160"/>
        <w:rPr>
          <w:szCs w:val="28"/>
        </w:rPr>
      </w:pPr>
      <w:r>
        <w:rPr>
          <w:szCs w:val="28"/>
        </w:rPr>
        <w:t xml:space="preserve">Полученные данные в ходе интервьюирования обеих групп респондентов можно использовать как основу для составления единого перечня возможных точек соприкосновения с компанией. </w:t>
      </w:r>
    </w:p>
    <w:p w:rsidR="00B118B3" w:rsidRPr="00B118B3" w:rsidRDefault="00B118B3" w:rsidP="007A1EFE">
      <w:pPr>
        <w:ind w:firstLine="0"/>
      </w:pPr>
      <w:r w:rsidRPr="00B118B3">
        <w:t>Этап знакомства с сервисом:</w:t>
      </w:r>
    </w:p>
    <w:p w:rsidR="00B118B3" w:rsidRPr="00B118B3" w:rsidRDefault="00B118B3" w:rsidP="007A0F78">
      <w:pPr>
        <w:numPr>
          <w:ilvl w:val="0"/>
          <w:numId w:val="74"/>
        </w:numPr>
        <w:contextualSpacing/>
      </w:pPr>
      <w:r w:rsidRPr="00B118B3">
        <w:t>Наружная реклама сайта (на улице)</w:t>
      </w:r>
    </w:p>
    <w:p w:rsidR="00B118B3" w:rsidRPr="00B118B3" w:rsidRDefault="00B118B3" w:rsidP="007A0F78">
      <w:pPr>
        <w:numPr>
          <w:ilvl w:val="0"/>
          <w:numId w:val="74"/>
        </w:numPr>
        <w:contextualSpacing/>
      </w:pPr>
      <w:r w:rsidRPr="00B118B3">
        <w:t>Результат поискового запроса</w:t>
      </w:r>
    </w:p>
    <w:p w:rsidR="00B118B3" w:rsidRPr="00B118B3" w:rsidRDefault="00B118B3" w:rsidP="007A0F78">
      <w:pPr>
        <w:numPr>
          <w:ilvl w:val="0"/>
          <w:numId w:val="74"/>
        </w:numPr>
        <w:contextualSpacing/>
      </w:pPr>
      <w:r w:rsidRPr="00B118B3">
        <w:t>Информация «из уста в уста»/рекомендации знакомых</w:t>
      </w:r>
    </w:p>
    <w:p w:rsidR="00B118B3" w:rsidRPr="00B118B3" w:rsidRDefault="00B118B3" w:rsidP="007A0F78">
      <w:pPr>
        <w:numPr>
          <w:ilvl w:val="0"/>
          <w:numId w:val="74"/>
        </w:numPr>
        <w:contextualSpacing/>
      </w:pPr>
      <w:r w:rsidRPr="00B118B3">
        <w:t>Статьи и журналы</w:t>
      </w:r>
      <w:r>
        <w:t xml:space="preserve"> (СМИ)</w:t>
      </w:r>
    </w:p>
    <w:p w:rsidR="00B118B3" w:rsidRDefault="00B118B3" w:rsidP="007A0F78">
      <w:pPr>
        <w:numPr>
          <w:ilvl w:val="0"/>
          <w:numId w:val="74"/>
        </w:numPr>
        <w:contextualSpacing/>
      </w:pPr>
      <w:r w:rsidRPr="00B118B3">
        <w:t>Проекты компании</w:t>
      </w:r>
      <w:r>
        <w:t xml:space="preserve"> </w:t>
      </w:r>
    </w:p>
    <w:p w:rsidR="00B118B3" w:rsidRDefault="00B118B3" w:rsidP="007A0F78">
      <w:pPr>
        <w:pStyle w:val="a3"/>
        <w:numPr>
          <w:ilvl w:val="0"/>
          <w:numId w:val="74"/>
        </w:numPr>
      </w:pPr>
      <w:r>
        <w:t>Сотрудничество с ВУЗами и СУЗами</w:t>
      </w:r>
    </w:p>
    <w:p w:rsidR="00B118B3" w:rsidRDefault="00B118B3" w:rsidP="007A0F78">
      <w:pPr>
        <w:pStyle w:val="a3"/>
        <w:numPr>
          <w:ilvl w:val="0"/>
          <w:numId w:val="74"/>
        </w:numPr>
      </w:pPr>
      <w:r>
        <w:t>Ярмарки вакансий</w:t>
      </w:r>
    </w:p>
    <w:p w:rsidR="00B118B3" w:rsidRPr="00B118B3" w:rsidRDefault="00B118B3" w:rsidP="007A1EFE">
      <w:pPr>
        <w:ind w:firstLine="0"/>
      </w:pPr>
      <w:r w:rsidRPr="00B118B3">
        <w:t>Этап пользования услугами по поиску работы:</w:t>
      </w:r>
    </w:p>
    <w:p w:rsidR="00B118B3" w:rsidRPr="00B118B3" w:rsidRDefault="00B118B3" w:rsidP="007A0F78">
      <w:pPr>
        <w:numPr>
          <w:ilvl w:val="0"/>
          <w:numId w:val="75"/>
        </w:numPr>
        <w:contextualSpacing/>
      </w:pPr>
      <w:r w:rsidRPr="00B118B3">
        <w:t xml:space="preserve">Поисковая система </w:t>
      </w:r>
    </w:p>
    <w:p w:rsidR="00B118B3" w:rsidRPr="00B118B3" w:rsidRDefault="00B118B3" w:rsidP="007A0F78">
      <w:pPr>
        <w:numPr>
          <w:ilvl w:val="0"/>
          <w:numId w:val="75"/>
        </w:numPr>
        <w:contextualSpacing/>
      </w:pPr>
      <w:r w:rsidRPr="00B118B3">
        <w:t xml:space="preserve">Дизайн сайта </w:t>
      </w:r>
      <w:r w:rsidR="00F41192">
        <w:t>и его удобство</w:t>
      </w:r>
    </w:p>
    <w:p w:rsidR="00B118B3" w:rsidRPr="00B118B3" w:rsidRDefault="00B118B3" w:rsidP="007A0F78">
      <w:pPr>
        <w:numPr>
          <w:ilvl w:val="0"/>
          <w:numId w:val="75"/>
        </w:numPr>
        <w:contextualSpacing/>
      </w:pPr>
      <w:r w:rsidRPr="00B118B3">
        <w:t>Резюме</w:t>
      </w:r>
    </w:p>
    <w:p w:rsidR="00B118B3" w:rsidRPr="00B118B3" w:rsidRDefault="00B118B3" w:rsidP="007A0F78">
      <w:pPr>
        <w:numPr>
          <w:ilvl w:val="0"/>
          <w:numId w:val="75"/>
        </w:numPr>
        <w:contextualSpacing/>
      </w:pPr>
      <w:r w:rsidRPr="00B118B3">
        <w:lastRenderedPageBreak/>
        <w:t>Процесс отклика</w:t>
      </w:r>
    </w:p>
    <w:p w:rsidR="00B118B3" w:rsidRPr="00B118B3" w:rsidRDefault="00B118B3" w:rsidP="007A0F78">
      <w:pPr>
        <w:numPr>
          <w:ilvl w:val="0"/>
          <w:numId w:val="75"/>
        </w:numPr>
        <w:contextualSpacing/>
      </w:pPr>
      <w:r w:rsidRPr="00B118B3">
        <w:t>Вакансии</w:t>
      </w:r>
    </w:p>
    <w:p w:rsidR="00B118B3" w:rsidRDefault="00B118B3" w:rsidP="007A0F78">
      <w:pPr>
        <w:numPr>
          <w:ilvl w:val="0"/>
          <w:numId w:val="75"/>
        </w:numPr>
        <w:contextualSpacing/>
      </w:pPr>
      <w:r w:rsidRPr="00B118B3">
        <w:t>Адрес сайта</w:t>
      </w:r>
    </w:p>
    <w:p w:rsidR="007C56B4" w:rsidRDefault="007C56B4" w:rsidP="007A0F78">
      <w:pPr>
        <w:numPr>
          <w:ilvl w:val="0"/>
          <w:numId w:val="75"/>
        </w:numPr>
        <w:contextualSpacing/>
      </w:pPr>
      <w:r>
        <w:t>Мобильное приложение</w:t>
      </w:r>
    </w:p>
    <w:p w:rsidR="007C56B4" w:rsidRDefault="007C56B4" w:rsidP="007A0F78">
      <w:pPr>
        <w:numPr>
          <w:ilvl w:val="0"/>
          <w:numId w:val="75"/>
        </w:numPr>
        <w:contextualSpacing/>
      </w:pPr>
      <w:r>
        <w:t>Проекты (сайты) компании</w:t>
      </w:r>
    </w:p>
    <w:p w:rsidR="00B118B3" w:rsidRPr="00B118B3" w:rsidRDefault="00B118B3" w:rsidP="007A1EFE">
      <w:pPr>
        <w:ind w:firstLine="0"/>
      </w:pPr>
      <w:r w:rsidRPr="00B118B3">
        <w:t>Этап после завершения поиска:</w:t>
      </w:r>
    </w:p>
    <w:p w:rsidR="00B118B3" w:rsidRPr="00B118B3" w:rsidRDefault="00B118B3" w:rsidP="007A0F78">
      <w:pPr>
        <w:numPr>
          <w:ilvl w:val="0"/>
          <w:numId w:val="76"/>
        </w:numPr>
        <w:contextualSpacing/>
      </w:pPr>
      <w:r w:rsidRPr="00B118B3">
        <w:t>Почтовая рассылка</w:t>
      </w:r>
    </w:p>
    <w:p w:rsidR="00B118B3" w:rsidRPr="00B118B3" w:rsidRDefault="00B118B3" w:rsidP="007A0F78">
      <w:pPr>
        <w:numPr>
          <w:ilvl w:val="0"/>
          <w:numId w:val="76"/>
        </w:numPr>
        <w:contextualSpacing/>
      </w:pPr>
      <w:r w:rsidRPr="00B118B3">
        <w:t xml:space="preserve">Страницы в социальных сетях (ВКонтакте и </w:t>
      </w:r>
      <w:r w:rsidRPr="00B118B3">
        <w:rPr>
          <w:lang w:val="en-US"/>
        </w:rPr>
        <w:t>Facebook</w:t>
      </w:r>
      <w:r w:rsidRPr="00B118B3">
        <w:t>)</w:t>
      </w:r>
    </w:p>
    <w:p w:rsidR="00B118B3" w:rsidRDefault="00B118B3" w:rsidP="007A0F78">
      <w:pPr>
        <w:numPr>
          <w:ilvl w:val="0"/>
          <w:numId w:val="76"/>
        </w:numPr>
        <w:contextualSpacing/>
      </w:pPr>
      <w:r>
        <w:t>Дополнительные разделы сайта (для студентов, исследовательский центр и форум)</w:t>
      </w:r>
    </w:p>
    <w:p w:rsidR="00B118B3" w:rsidRDefault="00B118B3" w:rsidP="007A0F78">
      <w:pPr>
        <w:numPr>
          <w:ilvl w:val="0"/>
          <w:numId w:val="76"/>
        </w:numPr>
        <w:contextualSpacing/>
      </w:pPr>
      <w:r>
        <w:t>Техническая поддержка</w:t>
      </w:r>
    </w:p>
    <w:p w:rsidR="00B118B3" w:rsidRDefault="00B118B3" w:rsidP="007A0F78">
      <w:pPr>
        <w:numPr>
          <w:ilvl w:val="0"/>
          <w:numId w:val="76"/>
        </w:numPr>
        <w:contextualSpacing/>
      </w:pPr>
      <w:r>
        <w:t>Страницы компании в социальных сетях</w:t>
      </w:r>
    </w:p>
    <w:p w:rsidR="001767D3" w:rsidRDefault="007A1EFE" w:rsidP="00697B6A">
      <w:pPr>
        <w:pStyle w:val="3"/>
      </w:pPr>
      <w:bookmarkStart w:id="32" w:name="_Toc390165545"/>
      <w:r>
        <w:t xml:space="preserve">2.5.2 </w:t>
      </w:r>
      <w:r w:rsidR="00F21A27">
        <w:t>Исследование разрывов в восприятии</w:t>
      </w:r>
      <w:r w:rsidR="00FA4BD1">
        <w:t xml:space="preserve"> потребительского</w:t>
      </w:r>
      <w:r w:rsidR="00F21A27">
        <w:t xml:space="preserve"> опыта менеджерами компаний и их клиентами</w:t>
      </w:r>
      <w:bookmarkEnd w:id="32"/>
    </w:p>
    <w:p w:rsidR="00F21A27" w:rsidRDefault="00F21A27" w:rsidP="00697B6A">
      <w:pPr>
        <w:spacing w:after="160"/>
        <w:rPr>
          <w:szCs w:val="28"/>
        </w:rPr>
      </w:pPr>
      <w:r>
        <w:rPr>
          <w:szCs w:val="28"/>
        </w:rPr>
        <w:t xml:space="preserve">Данный анализ можно провести на основе уже составленного </w:t>
      </w:r>
      <w:r w:rsidR="00215E88">
        <w:rPr>
          <w:szCs w:val="28"/>
        </w:rPr>
        <w:t xml:space="preserve">агрегированного </w:t>
      </w:r>
      <w:r>
        <w:rPr>
          <w:szCs w:val="28"/>
        </w:rPr>
        <w:t>пути потребителя. В данном случае оценку опыта ожидаемого клиентом, ожидаемого менеджером и реального опыта можно будет провести на основе обобщенн</w:t>
      </w:r>
      <w:r w:rsidR="00D733C2">
        <w:rPr>
          <w:szCs w:val="28"/>
        </w:rPr>
        <w:t>ых данных, полученных в ходе</w:t>
      </w:r>
      <w:r>
        <w:rPr>
          <w:szCs w:val="28"/>
        </w:rPr>
        <w:t xml:space="preserve"> интервью с обоими группами респондентов, по каждой точке соприкосновения. </w:t>
      </w:r>
    </w:p>
    <w:p w:rsidR="008C68DF" w:rsidRPr="0047003B" w:rsidRDefault="0047003B" w:rsidP="00A430F7">
      <w:pPr>
        <w:pStyle w:val="4"/>
      </w:pPr>
      <w:bookmarkStart w:id="33" w:name="_Toc390165546"/>
      <w:r w:rsidRPr="0047003B">
        <w:rPr>
          <w:lang w:val="en-US"/>
        </w:rPr>
        <w:t xml:space="preserve">2.5.2.1 </w:t>
      </w:r>
      <w:r w:rsidR="008C68DF" w:rsidRPr="0047003B">
        <w:t>Этап знакомства с сервисом</w:t>
      </w:r>
      <w:bookmarkEnd w:id="33"/>
    </w:p>
    <w:p w:rsidR="008C68DF" w:rsidRDefault="008C68DF" w:rsidP="007A0F78">
      <w:pPr>
        <w:numPr>
          <w:ilvl w:val="0"/>
          <w:numId w:val="74"/>
        </w:numPr>
        <w:contextualSpacing/>
      </w:pPr>
      <w:r w:rsidRPr="008C68DF">
        <w:t>Наружная реклама сайта (на улице)</w:t>
      </w:r>
    </w:p>
    <w:p w:rsidR="008C68DF" w:rsidRDefault="008C68DF" w:rsidP="007A0F78">
      <w:pPr>
        <w:numPr>
          <w:ilvl w:val="0"/>
          <w:numId w:val="74"/>
        </w:numPr>
        <w:contextualSpacing/>
      </w:pPr>
      <w:r w:rsidRPr="008C68DF">
        <w:t>Результат поискового запроса</w:t>
      </w:r>
    </w:p>
    <w:p w:rsidR="008C68DF" w:rsidRDefault="008C68DF" w:rsidP="007A0F78">
      <w:pPr>
        <w:numPr>
          <w:ilvl w:val="0"/>
          <w:numId w:val="74"/>
        </w:numPr>
        <w:contextualSpacing/>
      </w:pPr>
      <w:r w:rsidRPr="008C68DF">
        <w:t>Информация «из уста в уста»/рекомендации знакомых</w:t>
      </w:r>
    </w:p>
    <w:p w:rsidR="008C68DF" w:rsidRDefault="008C68DF" w:rsidP="007A0F78">
      <w:pPr>
        <w:numPr>
          <w:ilvl w:val="0"/>
          <w:numId w:val="74"/>
        </w:numPr>
        <w:contextualSpacing/>
      </w:pPr>
      <w:r w:rsidRPr="008C68DF">
        <w:t>Статьи и журналы (СМИ)</w:t>
      </w:r>
    </w:p>
    <w:p w:rsidR="0037393B" w:rsidRDefault="008C68DF" w:rsidP="00C650BF">
      <w:pPr>
        <w:numPr>
          <w:ilvl w:val="0"/>
          <w:numId w:val="74"/>
        </w:numPr>
        <w:contextualSpacing/>
      </w:pPr>
      <w:r w:rsidRPr="008C68DF">
        <w:t xml:space="preserve">Проекты компании </w:t>
      </w:r>
    </w:p>
    <w:p w:rsidR="0037393B" w:rsidRPr="008C68DF" w:rsidRDefault="008C68DF" w:rsidP="00C650BF">
      <w:pPr>
        <w:numPr>
          <w:ilvl w:val="0"/>
          <w:numId w:val="74"/>
        </w:numPr>
        <w:contextualSpacing/>
      </w:pPr>
      <w:r w:rsidRPr="008C68DF">
        <w:lastRenderedPageBreak/>
        <w:t>Сотрудничество с ВУЗами и СУЗами</w:t>
      </w:r>
    </w:p>
    <w:p w:rsidR="008C68DF" w:rsidRDefault="008C68DF" w:rsidP="007A0F78">
      <w:pPr>
        <w:numPr>
          <w:ilvl w:val="0"/>
          <w:numId w:val="74"/>
        </w:numPr>
        <w:contextualSpacing/>
      </w:pPr>
      <w:r w:rsidRPr="008C68DF">
        <w:t>Ярмарки вакансий</w:t>
      </w:r>
    </w:p>
    <w:p w:rsidR="00B8231C" w:rsidRDefault="00B8231C" w:rsidP="00B8231C">
      <w:pPr>
        <w:contextualSpacing/>
      </w:pPr>
      <w:r>
        <w:t>Перечень точек соприкосновения с компанией до обращения к услугами сайтов по поиску работ</w:t>
      </w:r>
      <w:r w:rsidR="00BD64BA">
        <w:t>ы может быть</w:t>
      </w:r>
      <w:r>
        <w:t xml:space="preserve"> невозможно охарактеризовать с точки зрения ожиданий потенциальных клиентов. Это </w:t>
      </w:r>
      <w:r w:rsidR="00BD64BA">
        <w:t>может быть обусловлено</w:t>
      </w:r>
      <w:r>
        <w:t xml:space="preserve"> тем, что первые ожидания как раз формируются на основе полученной информации в этих точках соприкосновения. </w:t>
      </w:r>
      <w:r w:rsidR="00C650BF">
        <w:t xml:space="preserve">Возможно однако на основе проведенных интервью </w:t>
      </w:r>
      <w:r w:rsidR="00A4368B">
        <w:t>предположить</w:t>
      </w:r>
      <w:r w:rsidR="00C650BF">
        <w:t>, что наиболее значимой точкой соприкосновения с компанией,</w:t>
      </w:r>
      <w:r w:rsidR="00B461A4">
        <w:t xml:space="preserve"> влекущей дальнейшее обращение к</w:t>
      </w:r>
      <w:r w:rsidR="00C650BF">
        <w:t xml:space="preserve"> услугам компании, явля</w:t>
      </w:r>
      <w:r w:rsidR="00316570">
        <w:t>ют</w:t>
      </w:r>
      <w:r w:rsidR="00C650BF">
        <w:t>ся</w:t>
      </w:r>
      <w:r w:rsidR="00316570">
        <w:t>:</w:t>
      </w:r>
      <w:r w:rsidR="00C650BF">
        <w:t xml:space="preserve"> информация, передаваемая «из уст в уста», и рекомендации знакомых. Данное явление </w:t>
      </w:r>
      <w:r w:rsidR="00A4368B">
        <w:t xml:space="preserve">может быть </w:t>
      </w:r>
      <w:r w:rsidR="00C650BF">
        <w:t>детерминировано тем доверием, которое проявляют потребители к знакомым, друзьям и родным, как к источнику информации. Интересно отметить, что готовность рекомендовать ресурс рассматривается как один из показателей удовлетворенности клиентов</w:t>
      </w:r>
      <w:r w:rsidR="00386BE9" w:rsidRPr="00386BE9">
        <w:rPr>
          <w:rStyle w:val="a6"/>
        </w:rPr>
        <w:t xml:space="preserve"> </w:t>
      </w:r>
      <w:r w:rsidR="00386BE9" w:rsidRPr="00386BE9">
        <w:t>[14]</w:t>
      </w:r>
      <w:r w:rsidR="00C650BF">
        <w:t xml:space="preserve">, которая в свою очередь, как было уже указано в начале исследования, может формироваться под воздействием положительного </w:t>
      </w:r>
      <w:r w:rsidR="005A496C">
        <w:t>опыта</w:t>
      </w:r>
      <w:r w:rsidR="00C650BF">
        <w:t xml:space="preserve">. Таким образом, для влияния на такую </w:t>
      </w:r>
      <w:r w:rsidR="005A496C">
        <w:t>точку</w:t>
      </w:r>
      <w:r w:rsidR="00C650BF">
        <w:t xml:space="preserve"> </w:t>
      </w:r>
      <w:r w:rsidR="005A496C">
        <w:t>соприкосновения</w:t>
      </w:r>
      <w:r w:rsidR="00C650BF">
        <w:t xml:space="preserve"> как </w:t>
      </w:r>
      <w:r w:rsidR="005A496C">
        <w:t>готовность</w:t>
      </w:r>
      <w:r w:rsidR="00C650BF">
        <w:t xml:space="preserve"> советовать ресурс знакомым </w:t>
      </w:r>
      <w:r w:rsidR="005A496C">
        <w:t>необходимо</w:t>
      </w:r>
      <w:r w:rsidR="00C650BF">
        <w:t xml:space="preserve"> комплексно подходить к формированию </w:t>
      </w:r>
      <w:r w:rsidR="005A496C">
        <w:t>удовлетворённости</w:t>
      </w:r>
      <w:r w:rsidR="00C650BF">
        <w:t xml:space="preserve"> клиентов, в том числе при помощи </w:t>
      </w:r>
      <w:r w:rsidR="005A496C">
        <w:t xml:space="preserve">управления потребительским опытом. </w:t>
      </w:r>
    </w:p>
    <w:p w:rsidR="007B5483" w:rsidRDefault="007B5483" w:rsidP="00B8231C">
      <w:pPr>
        <w:contextualSpacing/>
      </w:pPr>
      <w:r>
        <w:t>Также 2 человека отметили, что «компания вообще известна», и это также повлияло на их выбор. Можно предположить, что такая «известность» была сформирована под воздействием неоднократных столкновений с самой компании в перечисленных точках соприкосновения, таких как реклама на сайтах, которые посещал потенциальный клиент, информация в прессе, сотрудничество с ВУЗами и т.д.</w:t>
      </w:r>
    </w:p>
    <w:p w:rsidR="008C68DF" w:rsidRPr="0047003B" w:rsidRDefault="0047003B" w:rsidP="00A430F7">
      <w:pPr>
        <w:pStyle w:val="4"/>
      </w:pPr>
      <w:bookmarkStart w:id="34" w:name="_Toc390165547"/>
      <w:r w:rsidRPr="0047003B">
        <w:t xml:space="preserve">2.5.2.2 </w:t>
      </w:r>
      <w:r w:rsidR="008C68DF" w:rsidRPr="0047003B">
        <w:t>Этап пользования услугами по поиску работы</w:t>
      </w:r>
      <w:bookmarkEnd w:id="34"/>
    </w:p>
    <w:p w:rsidR="008C68DF" w:rsidRDefault="008C68DF" w:rsidP="007A0F78">
      <w:pPr>
        <w:numPr>
          <w:ilvl w:val="0"/>
          <w:numId w:val="75"/>
        </w:numPr>
        <w:contextualSpacing/>
      </w:pPr>
      <w:r w:rsidRPr="008C68DF">
        <w:t xml:space="preserve">Поисковая система </w:t>
      </w:r>
    </w:p>
    <w:p w:rsidR="0037393B" w:rsidRPr="008C68DF" w:rsidRDefault="00442079" w:rsidP="00442079">
      <w:pPr>
        <w:contextualSpacing/>
      </w:pPr>
      <w:r>
        <w:lastRenderedPageBreak/>
        <w:t>В данной точке соприкосновения практически не существует расхождения</w:t>
      </w:r>
      <w:r w:rsidR="00B461A4">
        <w:t xml:space="preserve"> между представлениями об опыте</w:t>
      </w:r>
      <w:r>
        <w:t xml:space="preserve"> использования поисковой системы на сайте у менеджеров и пользователей. Обе группы респондентов единогласно признают, что поиск – это главная функция сайта, что она должна быть максимально удобной, понятной и </w:t>
      </w:r>
      <w:r w:rsidRPr="00A4368B">
        <w:t>гибкой</w:t>
      </w:r>
      <w:r w:rsidR="00A4368B">
        <w:t xml:space="preserve"> (т.е. должна иметь функции фильтрации вакансий по разным критериям). </w:t>
      </w:r>
    </w:p>
    <w:p w:rsidR="008C68DF" w:rsidRDefault="008C68DF" w:rsidP="007A0F78">
      <w:pPr>
        <w:numPr>
          <w:ilvl w:val="0"/>
          <w:numId w:val="75"/>
        </w:numPr>
        <w:contextualSpacing/>
      </w:pPr>
      <w:r w:rsidRPr="008C68DF">
        <w:t>Дизайн сайта и юзабилити</w:t>
      </w:r>
    </w:p>
    <w:p w:rsidR="0037393B" w:rsidRDefault="00442079" w:rsidP="00FA6BDE">
      <w:r>
        <w:t xml:space="preserve">Здесь </w:t>
      </w:r>
      <w:r w:rsidR="00CC45A2">
        <w:t>мнения</w:t>
      </w:r>
      <w:r>
        <w:t xml:space="preserve"> респондентов расходятся, 2 человека считают, что сайт должен выглядеть более презентабельно, остальные довольны тем, что они видели на сайтах. </w:t>
      </w:r>
      <w:r w:rsidR="00CC45A2">
        <w:t>Можно выделить на основе проведенных интервью ключевые характеристики и ожидания клиентов от дизайна сайта</w:t>
      </w:r>
      <w:r>
        <w:t xml:space="preserve">: </w:t>
      </w:r>
    </w:p>
    <w:p w:rsidR="00442079" w:rsidRDefault="00442079" w:rsidP="00FA6BDE">
      <w:pPr>
        <w:pStyle w:val="a3"/>
        <w:numPr>
          <w:ilvl w:val="0"/>
          <w:numId w:val="91"/>
        </w:numPr>
      </w:pPr>
      <w:r>
        <w:t>небольшое количество рекламы;</w:t>
      </w:r>
    </w:p>
    <w:p w:rsidR="00442079" w:rsidRDefault="00442079" w:rsidP="00FA6BDE">
      <w:pPr>
        <w:pStyle w:val="a3"/>
        <w:numPr>
          <w:ilvl w:val="0"/>
          <w:numId w:val="91"/>
        </w:numPr>
      </w:pPr>
      <w:r>
        <w:t>понятный интерфейс;</w:t>
      </w:r>
    </w:p>
    <w:p w:rsidR="00442079" w:rsidRDefault="00442079" w:rsidP="00FA6BDE">
      <w:pPr>
        <w:pStyle w:val="a3"/>
        <w:numPr>
          <w:ilvl w:val="0"/>
          <w:numId w:val="91"/>
        </w:numPr>
      </w:pPr>
      <w:r>
        <w:t>простота дизайна;</w:t>
      </w:r>
    </w:p>
    <w:p w:rsidR="00442079" w:rsidRDefault="00442079" w:rsidP="00FA6BDE">
      <w:pPr>
        <w:pStyle w:val="a3"/>
        <w:numPr>
          <w:ilvl w:val="0"/>
          <w:numId w:val="91"/>
        </w:numPr>
      </w:pPr>
      <w:r>
        <w:t>использование светлых, нераздражающих тонов.</w:t>
      </w:r>
    </w:p>
    <w:p w:rsidR="00442079" w:rsidRDefault="00442079" w:rsidP="00FA6BDE">
      <w:r>
        <w:t xml:space="preserve">Здесь также </w:t>
      </w:r>
      <w:r w:rsidR="00A4368B">
        <w:t xml:space="preserve">может </w:t>
      </w:r>
      <w:r>
        <w:t>не существ</w:t>
      </w:r>
      <w:r w:rsidR="00A4368B">
        <w:t>овать</w:t>
      </w:r>
      <w:r>
        <w:t xml:space="preserve"> разрывов в восприятия того, каким должен быть сайт </w:t>
      </w:r>
      <w:r w:rsidR="00CC45A2">
        <w:t>внешне</w:t>
      </w:r>
      <w:r w:rsidR="00D33A22">
        <w:t>,</w:t>
      </w:r>
      <w:r w:rsidR="00CC45A2">
        <w:t xml:space="preserve"> у менеджеров и клиентов. Так, менеджеры </w:t>
      </w:r>
      <w:r w:rsidR="00D33A22">
        <w:t>сделали свой выбор в пользу минимализма в оформлении и рекламе, также со стороны компаний акцент делает</w:t>
      </w:r>
      <w:r w:rsidR="00B461A4">
        <w:t>ся</w:t>
      </w:r>
      <w:r w:rsidR="00D33A22">
        <w:t xml:space="preserve"> на удобном доступе к главным функциям сайта. </w:t>
      </w:r>
    </w:p>
    <w:p w:rsidR="008C68DF" w:rsidRDefault="008C68DF" w:rsidP="007A0F78">
      <w:pPr>
        <w:numPr>
          <w:ilvl w:val="0"/>
          <w:numId w:val="75"/>
        </w:numPr>
        <w:contextualSpacing/>
      </w:pPr>
      <w:r w:rsidRPr="008C68DF">
        <w:t>Резюме</w:t>
      </w:r>
    </w:p>
    <w:p w:rsidR="0037393B" w:rsidRDefault="00D51F3B" w:rsidP="00D51F3B">
      <w:pPr>
        <w:contextualSpacing/>
      </w:pPr>
      <w:r>
        <w:t>Первым на что стоит обратить внимание при анализе данного пункта являются следующие слова респондентов:</w:t>
      </w:r>
    </w:p>
    <w:p w:rsidR="00D51F3B" w:rsidRDefault="00D51F3B" w:rsidP="00D51F3B">
      <w:pPr>
        <w:pStyle w:val="a3"/>
        <w:numPr>
          <w:ilvl w:val="0"/>
          <w:numId w:val="92"/>
        </w:numPr>
      </w:pPr>
      <w:r>
        <w:t>«П</w:t>
      </w:r>
      <w:r w:rsidRPr="00D51F3B">
        <w:t>ри переводе резюме на английский мне бы хотелось поменять некоторые пункты резюме местами, а это сд</w:t>
      </w:r>
      <w:r w:rsidR="00493926">
        <w:t>елать на Х</w:t>
      </w:r>
      <w:r w:rsidRPr="00D51F3B">
        <w:t>едхантере нельзя</w:t>
      </w:r>
      <w:r>
        <w:t>»</w:t>
      </w:r>
    </w:p>
    <w:p w:rsidR="00D51F3B" w:rsidRDefault="00D51F3B" w:rsidP="00D51F3B">
      <w:pPr>
        <w:pStyle w:val="a3"/>
        <w:numPr>
          <w:ilvl w:val="0"/>
          <w:numId w:val="92"/>
        </w:numPr>
      </w:pPr>
      <w:r>
        <w:t>«</w:t>
      </w:r>
      <w:r w:rsidRPr="00D51F3B">
        <w:t xml:space="preserve">О, здесь мне очень понравился тот факт, что можно закрыть свое резюме и исключить его из списка активных, а также настроить </w:t>
      </w:r>
      <w:r w:rsidRPr="00D51F3B">
        <w:lastRenderedPageBreak/>
        <w:t>видимость, например, не показывать никому кроме пользователей сайта</w:t>
      </w:r>
      <w:r>
        <w:t>»</w:t>
      </w:r>
    </w:p>
    <w:p w:rsidR="00D51F3B" w:rsidRDefault="00D51F3B" w:rsidP="00D51F3B">
      <w:r>
        <w:t>Данные выражения подтверждают теорию Карла Мэтвика и Роберта Ригдона о том, что уровень контроля, предоставляемый клиенту на сайте, положительно влияет на формирование его позитивного опыта.</w:t>
      </w:r>
    </w:p>
    <w:p w:rsidR="00D51F3B" w:rsidRPr="00F52C89" w:rsidRDefault="00D51F3B" w:rsidP="00D51F3B">
      <w:r>
        <w:t xml:space="preserve">Специалисты компаний </w:t>
      </w:r>
      <w:r w:rsidR="00ED0181">
        <w:t>в интервью указали на</w:t>
      </w:r>
      <w:r>
        <w:t xml:space="preserve"> желание компани</w:t>
      </w:r>
      <w:r w:rsidR="00ED0181">
        <w:t>й</w:t>
      </w:r>
      <w:r>
        <w:t xml:space="preserve"> облегчить процесс заполнения резюме. Так, а сайте </w:t>
      </w:r>
      <w:r>
        <w:rPr>
          <w:lang w:val="en-US"/>
        </w:rPr>
        <w:t>SuperJob</w:t>
      </w:r>
      <w:r w:rsidRPr="00D51F3B">
        <w:t>.</w:t>
      </w:r>
      <w:r>
        <w:rPr>
          <w:lang w:val="en-US"/>
        </w:rPr>
        <w:t>ru</w:t>
      </w:r>
      <w:r w:rsidRPr="00D51F3B">
        <w:t xml:space="preserve"> </w:t>
      </w:r>
      <w:r w:rsidR="00F52C89">
        <w:t>повышают заинтересованность пользователя в заполнении резюме при помощи визуализации кажд</w:t>
      </w:r>
      <w:r w:rsidR="00ED0181">
        <w:t>ого из</w:t>
      </w:r>
      <w:r w:rsidR="00F52C89">
        <w:t xml:space="preserve"> его пунктов в картинках, а компания </w:t>
      </w:r>
      <w:r w:rsidR="00F52C89">
        <w:rPr>
          <w:lang w:val="en-US"/>
        </w:rPr>
        <w:t>HeadHunter</w:t>
      </w:r>
      <w:r w:rsidR="00F52C89">
        <w:t xml:space="preserve"> внедрила автозаполнение резюме в некоторых пунктах, что</w:t>
      </w:r>
      <w:r w:rsidR="00ED0181">
        <w:t>бы упростить пользователю задачу</w:t>
      </w:r>
      <w:r w:rsidR="00F52C89">
        <w:t xml:space="preserve">. </w:t>
      </w:r>
    </w:p>
    <w:p w:rsidR="00D51F3B" w:rsidRDefault="00F52C89" w:rsidP="00D51F3B">
      <w:r>
        <w:t>В целом, опрошенные пользователи не имели четкого представления о том, какими должн</w:t>
      </w:r>
      <w:r w:rsidR="000E6EC2">
        <w:t>а</w:t>
      </w:r>
      <w:r>
        <w:t xml:space="preserve"> быть форм</w:t>
      </w:r>
      <w:r w:rsidR="000E6EC2">
        <w:t>а</w:t>
      </w:r>
      <w:r>
        <w:t xml:space="preserve"> резюме, однако почти все отметили, что наличие готовых разделов и разбиение по пунктам резюме облегчало и процесс </w:t>
      </w:r>
      <w:r w:rsidR="00ED0181">
        <w:t>его заполнения</w:t>
      </w:r>
      <w:r>
        <w:t xml:space="preserve">. </w:t>
      </w:r>
    </w:p>
    <w:p w:rsidR="008C68DF" w:rsidRDefault="008C68DF" w:rsidP="007A0F78">
      <w:pPr>
        <w:numPr>
          <w:ilvl w:val="0"/>
          <w:numId w:val="75"/>
        </w:numPr>
        <w:contextualSpacing/>
      </w:pPr>
      <w:r w:rsidRPr="008C68DF">
        <w:t>Процесс отклика</w:t>
      </w:r>
    </w:p>
    <w:p w:rsidR="0037393B" w:rsidRDefault="009A366E" w:rsidP="009A366E">
      <w:r>
        <w:t xml:space="preserve">Об отклике как точке соприкосновения, возникающей в процессе поиска работы, упомянули в глубинном интервью всего два респондента. Первое упоминание касалось отсутствия формы автоматического заполнения в случае нежелания респондента прикреплять сопроводительное письмо к вакансии. Второе упоминание - возможности узнать, просматривал ли отклик пользователя </w:t>
      </w:r>
      <w:r>
        <w:rPr>
          <w:lang w:val="en-US"/>
        </w:rPr>
        <w:t>HR</w:t>
      </w:r>
      <w:r>
        <w:t>-менеджер компании</w:t>
      </w:r>
      <w:r w:rsidR="00493926">
        <w:t>, куда пользователь отправил отклик.</w:t>
      </w:r>
    </w:p>
    <w:p w:rsidR="009A366E" w:rsidRDefault="009A366E" w:rsidP="009A366E">
      <w:r>
        <w:t xml:space="preserve">Сами специалисты отдела маркетинга компаний интернет-рекрутмента в глубинном интервью не говорили об организации функции отклика на своих сайтах. </w:t>
      </w:r>
    </w:p>
    <w:p w:rsidR="009A366E" w:rsidRPr="009A366E" w:rsidRDefault="00493926" w:rsidP="009A366E">
      <w:r>
        <w:t xml:space="preserve">Таким образом, </w:t>
      </w:r>
      <w:r w:rsidR="009A366E">
        <w:t xml:space="preserve">оснований для составления выводов о разрывах </w:t>
      </w:r>
      <w:r w:rsidR="007D417B">
        <w:t>восприятия</w:t>
      </w:r>
      <w:r w:rsidR="009A366E">
        <w:t xml:space="preserve"> относительно </w:t>
      </w:r>
      <w:r>
        <w:t>данной</w:t>
      </w:r>
      <w:r w:rsidR="009A366E">
        <w:t xml:space="preserve"> точки соприкосновения</w:t>
      </w:r>
      <w:r>
        <w:t xml:space="preserve"> недостаточно</w:t>
      </w:r>
      <w:r w:rsidR="009A366E">
        <w:t xml:space="preserve">, </w:t>
      </w:r>
      <w:r w:rsidR="009A366E">
        <w:lastRenderedPageBreak/>
        <w:t xml:space="preserve">поскольку </w:t>
      </w:r>
      <w:r>
        <w:t xml:space="preserve">оба случая являются примерами положительного и отрицательного опыта: </w:t>
      </w:r>
      <w:r w:rsidR="009A366E">
        <w:t xml:space="preserve">в первом случае компания не смогла предугадать потребность клиента, а во втором случае она сделала это успешно. </w:t>
      </w:r>
    </w:p>
    <w:p w:rsidR="008C68DF" w:rsidRDefault="008C68DF" w:rsidP="007A0F78">
      <w:pPr>
        <w:numPr>
          <w:ilvl w:val="0"/>
          <w:numId w:val="75"/>
        </w:numPr>
        <w:contextualSpacing/>
      </w:pPr>
      <w:r w:rsidRPr="008C68DF">
        <w:t>Вакансии</w:t>
      </w:r>
    </w:p>
    <w:p w:rsidR="0037393B" w:rsidRDefault="00F27FDD" w:rsidP="00F27FDD">
      <w:r>
        <w:t xml:space="preserve">Качество вакансий оказалось камнем преткновения для представлений менеджеров компаний о том, каким оно должно быть, и реальным опытом клиентов. Несмотря на то, что сами компании стараются тщательно отслеживать появление новых вакансий и их качество при помощи ручной модерации каждой вакансии, избежать появления сомнительных предложений на сайте не удается. Так, </w:t>
      </w:r>
      <w:r w:rsidR="00353F28">
        <w:t xml:space="preserve">4 респондента сделали акцент на неполноте описания представленных вакансий, что затрудняет процесс поиска необходимой вакансии. Два человека оговорились, что в целом считают представленные на сайте вакансии очень качественными интересными, но при этом понимают зависимость этого качества от тех компаний, которые непосредственно размещают предложение о работе. </w:t>
      </w:r>
      <w:r w:rsidR="00C64526">
        <w:t xml:space="preserve">Также один пользователь упомянул возможность сортировки вакансий по датам их появления, как плюс, и еще один респондент высказал пожелание о появлении более детальной статистики о вакансиях на сайте. </w:t>
      </w:r>
    </w:p>
    <w:p w:rsidR="00034155" w:rsidRDefault="00034155" w:rsidP="00F27FDD">
      <w:r>
        <w:t xml:space="preserve">Таким образом, согласно высказанным мнениям респондентов обоих групп, можно сделать </w:t>
      </w:r>
      <w:r w:rsidR="00A4368B">
        <w:t>предположить</w:t>
      </w:r>
      <w:r>
        <w:t xml:space="preserve">, что в данной точке соприкосновения представления об опыте клиентов различаются у менеджеров и самих клиентов. </w:t>
      </w:r>
    </w:p>
    <w:p w:rsidR="008C68DF" w:rsidRDefault="008C68DF" w:rsidP="007A0F78">
      <w:pPr>
        <w:numPr>
          <w:ilvl w:val="0"/>
          <w:numId w:val="75"/>
        </w:numPr>
        <w:contextualSpacing/>
      </w:pPr>
      <w:r w:rsidRPr="008C68DF">
        <w:t>Адрес сайта</w:t>
      </w:r>
    </w:p>
    <w:p w:rsidR="0037393B" w:rsidRPr="00DB170A" w:rsidRDefault="00DB170A" w:rsidP="00DC35C0">
      <w:r>
        <w:t xml:space="preserve">Краткость адреса сайта была упомянута только одним респондентом как положительный фактор, который также повлиял на выбор в пользу компании </w:t>
      </w:r>
      <w:r>
        <w:rPr>
          <w:lang w:val="en-US"/>
        </w:rPr>
        <w:t>Hea</w:t>
      </w:r>
      <w:r w:rsidR="00C80D3A">
        <w:rPr>
          <w:lang w:val="en-US"/>
        </w:rPr>
        <w:t>d</w:t>
      </w:r>
      <w:r>
        <w:rPr>
          <w:lang w:val="en-US"/>
        </w:rPr>
        <w:t>Hunter</w:t>
      </w:r>
      <w:r w:rsidRPr="00DB170A">
        <w:t xml:space="preserve">. </w:t>
      </w:r>
      <w:r>
        <w:t xml:space="preserve"> Несмотря</w:t>
      </w:r>
      <w:r w:rsidR="00DC35C0">
        <w:t xml:space="preserve"> на то,</w:t>
      </w:r>
      <w:r>
        <w:t xml:space="preserve"> что ни один из опрошенных специалистов не касался темы длины адреса сайта, автор данной работы, опираясь на свой опыт использования сайтов интернет-рекрутмента, может </w:t>
      </w:r>
      <w:r>
        <w:lastRenderedPageBreak/>
        <w:t xml:space="preserve">добавить, что изменение адреса сайта </w:t>
      </w:r>
      <w:r>
        <w:rPr>
          <w:lang w:val="en-US"/>
        </w:rPr>
        <w:t>hh</w:t>
      </w:r>
      <w:r w:rsidRPr="00DB170A">
        <w:t>.</w:t>
      </w:r>
      <w:r>
        <w:rPr>
          <w:lang w:val="en-US"/>
        </w:rPr>
        <w:t>ru</w:t>
      </w:r>
      <w:r w:rsidRPr="00DB170A">
        <w:t xml:space="preserve"> </w:t>
      </w:r>
      <w:r>
        <w:t xml:space="preserve">произошло два года назад, до этого на сайт можно было попасть только по адресу </w:t>
      </w:r>
      <w:r>
        <w:rPr>
          <w:lang w:val="en-US"/>
        </w:rPr>
        <w:t>headhunter</w:t>
      </w:r>
      <w:r w:rsidRPr="00DB170A">
        <w:t>.</w:t>
      </w:r>
      <w:r>
        <w:rPr>
          <w:lang w:val="en-US"/>
        </w:rPr>
        <w:t>ru</w:t>
      </w:r>
      <w:r>
        <w:t>. Дан</w:t>
      </w:r>
      <w:r w:rsidR="00DC35C0">
        <w:t>н</w:t>
      </w:r>
      <w:r>
        <w:t xml:space="preserve">ая деталь может послужить основанием для следующего предположения: компания </w:t>
      </w:r>
      <w:r>
        <w:rPr>
          <w:lang w:val="en-US"/>
        </w:rPr>
        <w:t>HeadHunter</w:t>
      </w:r>
      <w:r w:rsidRPr="00DB170A">
        <w:t xml:space="preserve"> </w:t>
      </w:r>
      <w:r>
        <w:t>рассмотрела адрес сайта как один из факторов, влияющих на отношение</w:t>
      </w:r>
      <w:r w:rsidR="00DC35C0">
        <w:t xml:space="preserve"> потребителя, ранее, тем самым предугадав желания клиентов. </w:t>
      </w:r>
      <w:r>
        <w:t xml:space="preserve"> </w:t>
      </w:r>
      <w:r w:rsidR="00DC35C0">
        <w:t xml:space="preserve">Таким образом, можно сказать, что в данной точке соприкосновения представления компаний о получаемом клиентом опыте совпадает с опытом, получаемым на самом деле.   </w:t>
      </w:r>
    </w:p>
    <w:p w:rsidR="008C68DF" w:rsidRDefault="008C68DF" w:rsidP="007A0F78">
      <w:pPr>
        <w:numPr>
          <w:ilvl w:val="0"/>
          <w:numId w:val="75"/>
        </w:numPr>
        <w:contextualSpacing/>
      </w:pPr>
      <w:r w:rsidRPr="008C68DF">
        <w:t>Мобильное приложение</w:t>
      </w:r>
    </w:p>
    <w:p w:rsidR="0037393B" w:rsidRPr="00D8110F" w:rsidRDefault="00D8110F" w:rsidP="00F74658">
      <w:r>
        <w:t xml:space="preserve">Данный пункт был упомянут только в интервью с </w:t>
      </w:r>
      <w:r w:rsidR="00ED37CE">
        <w:t>менеджером</w:t>
      </w:r>
      <w:r>
        <w:t xml:space="preserve"> компании </w:t>
      </w:r>
      <w:r>
        <w:rPr>
          <w:lang w:val="en-US"/>
        </w:rPr>
        <w:t>HeadHunter</w:t>
      </w:r>
      <w:r>
        <w:t xml:space="preserve">, ни один из пользователей никак не упоминал наличие этого приложения и факт его использования при поиске работы. Данное положение вещей может объясняться тем фактом, что приложение для мобильных устройств было разработано недавно и еще не получило широкого распространения. Однако стоит отметить потенциал данной точки соприкосновения в условиях </w:t>
      </w:r>
      <w:r w:rsidR="00ED37CE">
        <w:t xml:space="preserve">тенденции развития сферы </w:t>
      </w:r>
      <w:r w:rsidR="00A26136">
        <w:t>интернет</w:t>
      </w:r>
      <w:r w:rsidR="00ED37CE">
        <w:t>-приложений и вытеснения полных версий сайтов приложениями на мобильных устройствах</w:t>
      </w:r>
      <w:r w:rsidR="00E1562B" w:rsidRPr="00E1562B">
        <w:t xml:space="preserve"> </w:t>
      </w:r>
      <w:r w:rsidR="00E1562B" w:rsidRPr="00386BE9">
        <w:t>[</w:t>
      </w:r>
      <w:r w:rsidR="00E1562B" w:rsidRPr="00E1562B">
        <w:t>12</w:t>
      </w:r>
      <w:r w:rsidR="00E1562B" w:rsidRPr="00386BE9">
        <w:t>]</w:t>
      </w:r>
      <w:r w:rsidR="00E1562B">
        <w:t>.</w:t>
      </w:r>
    </w:p>
    <w:p w:rsidR="008C68DF" w:rsidRPr="008C68DF" w:rsidRDefault="008C68DF" w:rsidP="007A0F78">
      <w:pPr>
        <w:numPr>
          <w:ilvl w:val="0"/>
          <w:numId w:val="75"/>
        </w:numPr>
        <w:contextualSpacing/>
      </w:pPr>
      <w:r w:rsidRPr="008C68DF">
        <w:t>Проекты (</w:t>
      </w:r>
      <w:r w:rsidR="009577F6">
        <w:t xml:space="preserve">дополнительные </w:t>
      </w:r>
      <w:r w:rsidRPr="008C68DF">
        <w:t>сайты) компании</w:t>
      </w:r>
    </w:p>
    <w:p w:rsidR="008C68DF" w:rsidRPr="00ED0181" w:rsidRDefault="009577F6" w:rsidP="009577F6">
      <w:pPr>
        <w:contextualSpacing/>
      </w:pPr>
      <w:r>
        <w:t>Данный пункт был также освящён менеджерами компаний, однако ни один из пользователей сайтов по поиску работы не упоминал в интервью своего осознанного обращения к дополнительны</w:t>
      </w:r>
      <w:r w:rsidR="00A4368B">
        <w:t>м</w:t>
      </w:r>
      <w:r>
        <w:t xml:space="preserve"> сервисам и сайтам компаний. Однако стоит отметит</w:t>
      </w:r>
      <w:r w:rsidR="00ED0181">
        <w:t>ь</w:t>
      </w:r>
      <w:r>
        <w:t xml:space="preserve">, что один респондент указал сайт </w:t>
      </w:r>
      <w:r>
        <w:rPr>
          <w:lang w:val="en-US"/>
        </w:rPr>
        <w:t>Career</w:t>
      </w:r>
      <w:r w:rsidRPr="009577F6">
        <w:t>.</w:t>
      </w:r>
      <w:r>
        <w:rPr>
          <w:lang w:val="en-US"/>
        </w:rPr>
        <w:t>ru</w:t>
      </w:r>
      <w:r w:rsidRPr="009577F6">
        <w:t xml:space="preserve"> </w:t>
      </w:r>
      <w:r>
        <w:t xml:space="preserve">как удобный сервис для поиска стажировок, которым можно воспользоваться вместо сайта </w:t>
      </w:r>
      <w:r>
        <w:rPr>
          <w:lang w:val="en-US"/>
        </w:rPr>
        <w:t>hh</w:t>
      </w:r>
      <w:r w:rsidRPr="009577F6">
        <w:t>.</w:t>
      </w:r>
      <w:r>
        <w:rPr>
          <w:lang w:val="en-US"/>
        </w:rPr>
        <w:t>ru</w:t>
      </w:r>
      <w:r>
        <w:t xml:space="preserve">, при этом сайт Карьера.ру является проектом сайта </w:t>
      </w:r>
      <w:r>
        <w:rPr>
          <w:lang w:val="en-US"/>
        </w:rPr>
        <w:t>hh</w:t>
      </w:r>
      <w:r w:rsidRPr="009577F6">
        <w:t>.</w:t>
      </w:r>
      <w:r>
        <w:rPr>
          <w:lang w:val="en-US"/>
        </w:rPr>
        <w:t>ru</w:t>
      </w:r>
      <w:r>
        <w:t xml:space="preserve">, поэтому можно сказать, что данная точка соприкосновения действительно имеет место быть и может оказывать влияние на </w:t>
      </w:r>
      <w:r w:rsidR="00ED0181">
        <w:t xml:space="preserve">получение </w:t>
      </w:r>
      <w:r>
        <w:t xml:space="preserve">потребительского опыта.  В данном случае можно </w:t>
      </w:r>
      <w:r>
        <w:lastRenderedPageBreak/>
        <w:t xml:space="preserve">идентифицировать разрыв между ожиданиями менеджеров </w:t>
      </w:r>
      <w:r w:rsidR="00ED0181">
        <w:t xml:space="preserve">(«клиент воспринимает проекты как продолжение сервиса компании») </w:t>
      </w:r>
      <w:r>
        <w:t>и реальным опытом клиентов</w:t>
      </w:r>
      <w:r w:rsidR="00ED0181">
        <w:t xml:space="preserve">, когда сами пользователи не связывают между собой сайты одной и той же компании. Данная ситуация могла возникнуть в результате установления недостаточной связи между сайтами одной и той же компании, например, отсутствие заметного логотипа </w:t>
      </w:r>
      <w:r w:rsidR="00ED0181">
        <w:rPr>
          <w:lang w:val="en-US"/>
        </w:rPr>
        <w:t>hh</w:t>
      </w:r>
      <w:r w:rsidR="00ED0181" w:rsidRPr="00ED0181">
        <w:t>.</w:t>
      </w:r>
      <w:r w:rsidR="00ED0181">
        <w:rPr>
          <w:lang w:val="en-US"/>
        </w:rPr>
        <w:t>ru</w:t>
      </w:r>
      <w:r w:rsidR="00ED0181" w:rsidRPr="00ED0181">
        <w:t xml:space="preserve"> </w:t>
      </w:r>
      <w:r w:rsidR="00ED0181">
        <w:t>на сайте Карьера.ру. Тем не менее, необходимо также учитывать, что сами компании могли преследовать цель создать не связанные между собой в сознании потребителей проекты. Таким образом, невозможно сделать однозначные выводы на осно</w:t>
      </w:r>
      <w:r w:rsidR="00B461A4">
        <w:t>ве имеющей</w:t>
      </w:r>
      <w:r w:rsidR="00ED0181">
        <w:t>ся в расположении информации, полученной при проведении интервью.</w:t>
      </w:r>
    </w:p>
    <w:p w:rsidR="008C68DF" w:rsidRPr="0047003B" w:rsidRDefault="0047003B" w:rsidP="008C68DF">
      <w:pPr>
        <w:pStyle w:val="4"/>
      </w:pPr>
      <w:bookmarkStart w:id="35" w:name="_Toc390165548"/>
      <w:r w:rsidRPr="0047003B">
        <w:rPr>
          <w:lang w:val="en-US"/>
        </w:rPr>
        <w:t xml:space="preserve">2.5.2.3 </w:t>
      </w:r>
      <w:r w:rsidR="008C68DF" w:rsidRPr="0047003B">
        <w:t>Этап после завершения поиска</w:t>
      </w:r>
      <w:bookmarkEnd w:id="35"/>
    </w:p>
    <w:p w:rsidR="008C68DF" w:rsidRDefault="008C68DF" w:rsidP="007A0F78">
      <w:pPr>
        <w:numPr>
          <w:ilvl w:val="0"/>
          <w:numId w:val="76"/>
        </w:numPr>
        <w:contextualSpacing/>
      </w:pPr>
      <w:r w:rsidRPr="008C68DF">
        <w:t>Почтовая рассылка</w:t>
      </w:r>
    </w:p>
    <w:p w:rsidR="008C68DF" w:rsidRPr="008C68DF" w:rsidRDefault="004C63E5" w:rsidP="004C63E5">
      <w:pPr>
        <w:contextualSpacing/>
      </w:pPr>
      <w:r w:rsidRPr="004C63E5">
        <w:t>Одн</w:t>
      </w:r>
      <w:r w:rsidR="00A4368B">
        <w:t>о</w:t>
      </w:r>
      <w:r w:rsidRPr="004C63E5">
        <w:t xml:space="preserve"> из самых заметных расхождений лежит в области почтовой рассылки, когда сами компании считают, что ведут себя ненавязчиво и предлагают к ознакомлению интересную информацию, но при этом содержание глубинных ин</w:t>
      </w:r>
      <w:r w:rsidR="00B461A4">
        <w:t>тервью</w:t>
      </w:r>
      <w:r w:rsidRPr="004C63E5">
        <w:t xml:space="preserve"> говорит как раз об обратном. Возникает логичный вопрос, почему клиенты сами не отменяют подписку сразу? Ответ </w:t>
      </w:r>
      <w:r w:rsidR="00A4368B">
        <w:t>может быть следующим:</w:t>
      </w:r>
      <w:r w:rsidRPr="004C63E5">
        <w:t xml:space="preserve"> </w:t>
      </w:r>
      <w:r w:rsidR="00A4368B">
        <w:t>клиенты</w:t>
      </w:r>
      <w:r w:rsidRPr="004C63E5">
        <w:t xml:space="preserve"> не против подписки как таковой, но в данном случае пользователей не устраивает характер присылаемых писем, а именно то, что они не всегда отвечают их интересам, например, людям, которые больше не ищут стажировок приходят подборки как раз стажировок</w:t>
      </w:r>
      <w:r w:rsidR="00A4368B">
        <w:t xml:space="preserve">. Данное предположение, </w:t>
      </w:r>
      <w:r w:rsidRPr="004C63E5">
        <w:t>требует дальнейш</w:t>
      </w:r>
      <w:r w:rsidR="00A4368B">
        <w:t>ей проверки и исследования. Ф</w:t>
      </w:r>
      <w:r w:rsidRPr="004C63E5">
        <w:t>акт значительного расхождения между тем, как видят рассылку компании, и как видят ее на самом деле пользователи, лежит в области негативного опыта.</w:t>
      </w:r>
    </w:p>
    <w:p w:rsidR="00215E88" w:rsidRDefault="008C68DF" w:rsidP="00215E88">
      <w:pPr>
        <w:numPr>
          <w:ilvl w:val="0"/>
          <w:numId w:val="76"/>
        </w:numPr>
        <w:contextualSpacing/>
      </w:pPr>
      <w:r w:rsidRPr="008C68DF">
        <w:t xml:space="preserve">Страницы в социальных сетях (ВКонтакте и </w:t>
      </w:r>
      <w:r w:rsidRPr="008C68DF">
        <w:rPr>
          <w:lang w:val="en-US"/>
        </w:rPr>
        <w:t>Facebook</w:t>
      </w:r>
      <w:r w:rsidRPr="008C68DF">
        <w:t>)</w:t>
      </w:r>
    </w:p>
    <w:p w:rsidR="00215E88" w:rsidRDefault="00215E88" w:rsidP="00215E88">
      <w:pPr>
        <w:contextualSpacing/>
      </w:pPr>
      <w:r>
        <w:lastRenderedPageBreak/>
        <w:t xml:space="preserve">О данной точке соприкосновения было упомянуто во время проведения интервью специалиста компании HeadHunter. Суть данной точки соприкосновения с точки зрения менеджеров заключается в поддержке контакта с клиентом и использовании страниц в социальных сетях в качестве канала коммуникации с пользователями. По мнению специалиста, </w:t>
      </w:r>
      <w:r w:rsidR="000F7DE7">
        <w:t>данным способ взаимодействия с клиентом будет приятен и интересен самому клиенту.</w:t>
      </w:r>
    </w:p>
    <w:p w:rsidR="00215E88" w:rsidRPr="00215E88" w:rsidRDefault="000F7DE7" w:rsidP="00215E88">
      <w:pPr>
        <w:contextualSpacing/>
      </w:pPr>
      <w:r>
        <w:t>Хотя о</w:t>
      </w:r>
      <w:r w:rsidR="00215E88">
        <w:t xml:space="preserve"> подписке на одну из таких страниц сообщил лишь один р</w:t>
      </w:r>
      <w:r>
        <w:t>е</w:t>
      </w:r>
      <w:r w:rsidR="00215E88">
        <w:t xml:space="preserve">спондент, </w:t>
      </w:r>
      <w:r>
        <w:t>тем не менее его представления о том, какими должны быт</w:t>
      </w:r>
      <w:r w:rsidR="00B461A4">
        <w:t>ь</w:t>
      </w:r>
      <w:r>
        <w:t xml:space="preserve"> новости и как много должно быть, соответствуют представлениям</w:t>
      </w:r>
      <w:r w:rsidR="00A4368B">
        <w:t xml:space="preserve"> самой компании об этих новостях. Возможно,</w:t>
      </w:r>
      <w:r>
        <w:t xml:space="preserve"> опыт </w:t>
      </w:r>
      <w:r w:rsidR="00B96E3D">
        <w:t>ожидаемы</w:t>
      </w:r>
      <w:r w:rsidR="00B461A4">
        <w:t>й</w:t>
      </w:r>
      <w:r w:rsidR="00B96E3D">
        <w:t xml:space="preserve"> и опыт реальный не имеют расхождений в данной точке соприкосновения. </w:t>
      </w:r>
    </w:p>
    <w:p w:rsidR="008C68DF" w:rsidRDefault="008C68DF" w:rsidP="007A0F78">
      <w:pPr>
        <w:numPr>
          <w:ilvl w:val="0"/>
          <w:numId w:val="76"/>
        </w:numPr>
        <w:contextualSpacing/>
      </w:pPr>
      <w:r w:rsidRPr="008C68DF">
        <w:t>Дополнительные разделы сайта (д</w:t>
      </w:r>
      <w:r>
        <w:t xml:space="preserve">ля студентов, исследовательский </w:t>
      </w:r>
      <w:r w:rsidRPr="008C68DF">
        <w:t>центр и форум)</w:t>
      </w:r>
    </w:p>
    <w:p w:rsidR="008C68DF" w:rsidRPr="00090D7B" w:rsidRDefault="00090D7B" w:rsidP="007D3725">
      <w:r>
        <w:t xml:space="preserve">Данная точка соприкосновения появилась в результате проведения интервью со специалистом компании </w:t>
      </w:r>
      <w:r>
        <w:rPr>
          <w:lang w:val="en-US"/>
        </w:rPr>
        <w:t>SuperJob</w:t>
      </w:r>
      <w:r w:rsidRPr="00090D7B">
        <w:t>.</w:t>
      </w:r>
      <w:r>
        <w:rPr>
          <w:lang w:val="en-US"/>
        </w:rPr>
        <w:t>ru</w:t>
      </w:r>
      <w:r>
        <w:t xml:space="preserve">. </w:t>
      </w:r>
      <w:r w:rsidR="007D3725">
        <w:t>Суть ее заключается в предоставлении пользователям сервисов, связанных тематикой поиска работы. Так, по мнению менеджера компании, взаимодействие клиента с компанией не будет око</w:t>
      </w:r>
      <w:r w:rsidR="00B461A4">
        <w:t>н</w:t>
      </w:r>
      <w:r w:rsidR="007D3725">
        <w:t xml:space="preserve">чено при успешном устройстве на работу, а продолжится благодаря таким сервисам, как форум сайта </w:t>
      </w:r>
      <w:r w:rsidR="007D3725">
        <w:rPr>
          <w:lang w:val="en-US"/>
        </w:rPr>
        <w:t>SuperJ</w:t>
      </w:r>
      <w:r w:rsidR="007D3725">
        <w:t>о</w:t>
      </w:r>
      <w:r w:rsidR="007D3725">
        <w:rPr>
          <w:lang w:val="en-US"/>
        </w:rPr>
        <w:t>b</w:t>
      </w:r>
      <w:r w:rsidR="007D3725" w:rsidRPr="007D3725">
        <w:t>.</w:t>
      </w:r>
      <w:r w:rsidR="007D3725">
        <w:rPr>
          <w:lang w:val="en-US"/>
        </w:rPr>
        <w:t>ru</w:t>
      </w:r>
      <w:r w:rsidR="00B461A4">
        <w:t xml:space="preserve"> и исследовательскому</w:t>
      </w:r>
      <w:r w:rsidR="007D3725">
        <w:t xml:space="preserve"> центр</w:t>
      </w:r>
      <w:r w:rsidR="00B461A4">
        <w:t>у</w:t>
      </w:r>
      <w:r w:rsidR="007D3725">
        <w:t xml:space="preserve"> компании. Характер данной точки соприкосновения близок по сути к наличию страниц компании в социальных сетях. Однако, в данном случае упоминаний со стороны респондентов о данном функционале сайта </w:t>
      </w:r>
      <w:r w:rsidR="007D3725">
        <w:rPr>
          <w:lang w:val="en-US"/>
        </w:rPr>
        <w:t>SuperJob</w:t>
      </w:r>
      <w:r w:rsidR="007D3725" w:rsidRPr="007D3725">
        <w:t>.</w:t>
      </w:r>
      <w:r w:rsidR="007D3725">
        <w:rPr>
          <w:lang w:val="en-US"/>
        </w:rPr>
        <w:t>ru</w:t>
      </w:r>
      <w:r w:rsidR="007D3725" w:rsidRPr="007D3725">
        <w:t xml:space="preserve"> </w:t>
      </w:r>
      <w:r w:rsidR="007D3725">
        <w:t>не было, п</w:t>
      </w:r>
      <w:r>
        <w:t>оэтому сделать выводы о соответствии ожиданий клиента и его реальн</w:t>
      </w:r>
      <w:r w:rsidR="007D3725">
        <w:t>ого</w:t>
      </w:r>
      <w:r>
        <w:t xml:space="preserve"> опыт</w:t>
      </w:r>
      <w:r w:rsidR="007D3725">
        <w:t xml:space="preserve">а в </w:t>
      </w:r>
      <w:r>
        <w:t xml:space="preserve">данной точке соприкосновения не представляется возможным. </w:t>
      </w:r>
    </w:p>
    <w:p w:rsidR="008C68DF" w:rsidRDefault="008C68DF" w:rsidP="007A0F78">
      <w:pPr>
        <w:numPr>
          <w:ilvl w:val="0"/>
          <w:numId w:val="76"/>
        </w:numPr>
        <w:contextualSpacing/>
      </w:pPr>
      <w:r w:rsidRPr="008C68DF">
        <w:t>Техническая поддержка</w:t>
      </w:r>
    </w:p>
    <w:p w:rsidR="00215E88" w:rsidRDefault="000646D0" w:rsidP="000646D0">
      <w:pPr>
        <w:contextualSpacing/>
      </w:pPr>
      <w:r>
        <w:lastRenderedPageBreak/>
        <w:t xml:space="preserve">Об обращении в техническую поддержку не было сообщено ни одним из интервьюируемых пользователей. Данные об этой точке соприкосновения в свою очередь появились после проведения интервью с представителем компании </w:t>
      </w:r>
      <w:r>
        <w:rPr>
          <w:lang w:val="en-US"/>
        </w:rPr>
        <w:t>HeadHunte</w:t>
      </w:r>
      <w:r w:rsidR="00090D7B">
        <w:rPr>
          <w:lang w:val="en-US"/>
        </w:rPr>
        <w:t>r</w:t>
      </w:r>
      <w:r w:rsidR="00756CF2">
        <w:t>, который рассказал о сборе отзывов через техническую поддержку, чат</w:t>
      </w:r>
      <w:r w:rsidR="00BD4A06">
        <w:t xml:space="preserve"> и</w:t>
      </w:r>
      <w:r w:rsidR="00756CF2">
        <w:t xml:space="preserve"> робота на сайте.</w:t>
      </w:r>
      <w:r w:rsidRPr="000646D0">
        <w:t xml:space="preserve"> </w:t>
      </w:r>
      <w:r w:rsidR="00662140">
        <w:t xml:space="preserve">Данная точка соприкосновения, таким образом, используется компанией для выяснения ожиданий и потребностей клиента для дальнейшего внесения изменений на сайт в соответствии с ожиданиями клиента. </w:t>
      </w:r>
    </w:p>
    <w:p w:rsidR="005316AA" w:rsidRDefault="0077063B" w:rsidP="005316AA">
      <w:pPr>
        <w:spacing w:after="160"/>
        <w:rPr>
          <w:szCs w:val="28"/>
        </w:rPr>
      </w:pPr>
      <w:r>
        <w:rPr>
          <w:szCs w:val="28"/>
        </w:rPr>
        <w:t xml:space="preserve">Стоит также отметить, что по </w:t>
      </w:r>
      <w:r w:rsidR="00FE072A">
        <w:rPr>
          <w:szCs w:val="28"/>
        </w:rPr>
        <w:t>результатам</w:t>
      </w:r>
      <w:r>
        <w:rPr>
          <w:szCs w:val="28"/>
        </w:rPr>
        <w:t xml:space="preserve"> </w:t>
      </w:r>
      <w:r w:rsidR="00FE072A">
        <w:rPr>
          <w:szCs w:val="28"/>
        </w:rPr>
        <w:t>обращения</w:t>
      </w:r>
      <w:r>
        <w:rPr>
          <w:szCs w:val="28"/>
        </w:rPr>
        <w:t xml:space="preserve"> </w:t>
      </w:r>
      <w:r w:rsidR="00FE072A">
        <w:rPr>
          <w:szCs w:val="28"/>
        </w:rPr>
        <w:t>к услугам сайта</w:t>
      </w:r>
      <w:r>
        <w:rPr>
          <w:szCs w:val="28"/>
        </w:rPr>
        <w:t xml:space="preserve"> по поиску работы, пользовател</w:t>
      </w:r>
      <w:r w:rsidR="00FE072A">
        <w:rPr>
          <w:szCs w:val="28"/>
        </w:rPr>
        <w:t>и согласны обращаться к компании</w:t>
      </w:r>
      <w:r>
        <w:rPr>
          <w:szCs w:val="28"/>
        </w:rPr>
        <w:t xml:space="preserve"> снова, но при этом 4 человека из 6 опрошенных уверены, что в случае, если они не найдут то, что им нужно, то переключатся на использование других сайтов или методов поиска работы. Данное наблюдение </w:t>
      </w:r>
      <w:r w:rsidR="005316AA">
        <w:rPr>
          <w:szCs w:val="28"/>
        </w:rPr>
        <w:t>становится подтверждением</w:t>
      </w:r>
      <w:r w:rsidR="005316AA" w:rsidRPr="005316AA">
        <w:rPr>
          <w:szCs w:val="28"/>
        </w:rPr>
        <w:t xml:space="preserve"> слов из теоретической части о том, что опыт не заменяет самой услуги</w:t>
      </w:r>
      <w:r w:rsidR="00AD7D61">
        <w:rPr>
          <w:szCs w:val="28"/>
        </w:rPr>
        <w:t xml:space="preserve">. Примером подобного высказывания может стать </w:t>
      </w:r>
      <w:r w:rsidR="00FE072A">
        <w:rPr>
          <w:szCs w:val="28"/>
        </w:rPr>
        <w:t>следующая</w:t>
      </w:r>
      <w:r w:rsidR="00AD7D61">
        <w:rPr>
          <w:szCs w:val="28"/>
        </w:rPr>
        <w:t xml:space="preserve"> фраза пользователя:</w:t>
      </w:r>
      <w:r w:rsidR="005316AA" w:rsidRPr="005316AA">
        <w:rPr>
          <w:szCs w:val="28"/>
        </w:rPr>
        <w:t xml:space="preserve"> «Но если, конечно, я не найду того, что мне нужно, то придется обратиться к другим источникам.», т.е. он, несмотря</w:t>
      </w:r>
      <w:r w:rsidR="00FE072A">
        <w:rPr>
          <w:szCs w:val="28"/>
        </w:rPr>
        <w:t xml:space="preserve"> на весь свой положительный опы</w:t>
      </w:r>
      <w:r w:rsidR="009D545B">
        <w:rPr>
          <w:szCs w:val="28"/>
        </w:rPr>
        <w:t>т</w:t>
      </w:r>
      <w:r w:rsidR="00FE072A">
        <w:rPr>
          <w:szCs w:val="28"/>
        </w:rPr>
        <w:t>,</w:t>
      </w:r>
      <w:r w:rsidR="005316AA" w:rsidRPr="005316AA">
        <w:rPr>
          <w:szCs w:val="28"/>
        </w:rPr>
        <w:t xml:space="preserve"> будет в любом случае вынужден отказаться от услуг компании, потому что они не удовлетворили его потребности найти работу. </w:t>
      </w:r>
    </w:p>
    <w:p w:rsidR="00566FD4" w:rsidRDefault="008201B5" w:rsidP="00FF1F4F">
      <w:pPr>
        <w:spacing w:after="160"/>
        <w:rPr>
          <w:szCs w:val="28"/>
        </w:rPr>
      </w:pPr>
      <w:r>
        <w:rPr>
          <w:szCs w:val="28"/>
        </w:rPr>
        <w:t xml:space="preserve">Другим интересным наблюдением, требующим внимания, </w:t>
      </w:r>
      <w:r w:rsidR="00BB492A">
        <w:rPr>
          <w:szCs w:val="28"/>
        </w:rPr>
        <w:t>является тот факт,</w:t>
      </w:r>
      <w:r w:rsidR="00A430F7">
        <w:rPr>
          <w:szCs w:val="28"/>
        </w:rPr>
        <w:t xml:space="preserve"> что все </w:t>
      </w:r>
      <w:r w:rsidR="00E071CD">
        <w:rPr>
          <w:szCs w:val="28"/>
        </w:rPr>
        <w:t>респонденты прибегали</w:t>
      </w:r>
      <w:r w:rsidR="00BB492A">
        <w:rPr>
          <w:szCs w:val="28"/>
        </w:rPr>
        <w:t xml:space="preserve"> к услугам компании </w:t>
      </w:r>
      <w:r w:rsidR="00BB492A">
        <w:rPr>
          <w:szCs w:val="28"/>
          <w:lang w:val="en-US"/>
        </w:rPr>
        <w:t>HeadHunter</w:t>
      </w:r>
      <w:r w:rsidR="00BB492A">
        <w:rPr>
          <w:szCs w:val="28"/>
        </w:rPr>
        <w:t xml:space="preserve">, </w:t>
      </w:r>
      <w:r w:rsidR="005D1CCA">
        <w:rPr>
          <w:szCs w:val="28"/>
        </w:rPr>
        <w:t>это может быть обусловлено</w:t>
      </w:r>
      <w:r w:rsidR="00BB492A">
        <w:rPr>
          <w:szCs w:val="28"/>
        </w:rPr>
        <w:t xml:space="preserve"> не только тем, что компания </w:t>
      </w:r>
      <w:r w:rsidR="00BB492A">
        <w:rPr>
          <w:szCs w:val="28"/>
          <w:lang w:val="en-US"/>
        </w:rPr>
        <w:t>HeadHunter</w:t>
      </w:r>
      <w:r w:rsidR="00BB492A" w:rsidRPr="00BB492A">
        <w:rPr>
          <w:szCs w:val="28"/>
        </w:rPr>
        <w:t xml:space="preserve"> </w:t>
      </w:r>
      <w:r w:rsidR="009D545B">
        <w:rPr>
          <w:szCs w:val="28"/>
        </w:rPr>
        <w:t xml:space="preserve">является </w:t>
      </w:r>
      <w:r w:rsidR="006A3233">
        <w:rPr>
          <w:szCs w:val="28"/>
        </w:rPr>
        <w:t>л</w:t>
      </w:r>
      <w:r w:rsidR="009D545B">
        <w:rPr>
          <w:szCs w:val="28"/>
        </w:rPr>
        <w:t>идером рынка по предо</w:t>
      </w:r>
      <w:r w:rsidR="002C45CF">
        <w:rPr>
          <w:szCs w:val="28"/>
        </w:rPr>
        <w:t xml:space="preserve">ставлению услуг по поиску работы </w:t>
      </w:r>
      <w:r w:rsidR="002C45CF" w:rsidRPr="002C45CF">
        <w:rPr>
          <w:szCs w:val="28"/>
        </w:rPr>
        <w:t>[38]</w:t>
      </w:r>
      <w:r w:rsidR="005D1CCA">
        <w:rPr>
          <w:szCs w:val="28"/>
        </w:rPr>
        <w:t xml:space="preserve">, но </w:t>
      </w:r>
      <w:r w:rsidR="009D545B">
        <w:rPr>
          <w:szCs w:val="28"/>
        </w:rPr>
        <w:t>также и тем, что сама компания позиционирует себя как компанию, помогающую найти работу опытным специалистам, топ-менеджерам, будущим специалистам</w:t>
      </w:r>
      <w:r w:rsidR="005D1CCA">
        <w:rPr>
          <w:szCs w:val="28"/>
        </w:rPr>
        <w:t>,</w:t>
      </w:r>
      <w:r w:rsidR="006A3233">
        <w:rPr>
          <w:szCs w:val="28"/>
        </w:rPr>
        <w:t xml:space="preserve"> и </w:t>
      </w:r>
      <w:r w:rsidR="005D1CCA">
        <w:rPr>
          <w:szCs w:val="28"/>
        </w:rPr>
        <w:t xml:space="preserve">в </w:t>
      </w:r>
      <w:r w:rsidR="006A3233">
        <w:rPr>
          <w:szCs w:val="28"/>
        </w:rPr>
        <w:t xml:space="preserve">большей степени предлагает широкий выбор работы в офисе. Учитывая, что генеральной совокупностью пользователей </w:t>
      </w:r>
      <w:r w:rsidR="005D1CCA">
        <w:rPr>
          <w:szCs w:val="28"/>
        </w:rPr>
        <w:t xml:space="preserve">сайтов интернет-рекрутмента </w:t>
      </w:r>
      <w:r w:rsidR="006A3233">
        <w:rPr>
          <w:szCs w:val="28"/>
        </w:rPr>
        <w:t xml:space="preserve">были студенты факультета менеджмента </w:t>
      </w:r>
      <w:r w:rsidR="006A3233">
        <w:rPr>
          <w:szCs w:val="28"/>
        </w:rPr>
        <w:lastRenderedPageBreak/>
        <w:t xml:space="preserve">НИУ ВШЭ специализации маркетинг, то становится очевидно, что типы вакансий, предлагаемых сайтов </w:t>
      </w:r>
      <w:r w:rsidR="006A3233">
        <w:rPr>
          <w:szCs w:val="28"/>
          <w:lang w:val="en-US"/>
        </w:rPr>
        <w:t>hh</w:t>
      </w:r>
      <w:r w:rsidR="006A3233" w:rsidRPr="006A3233">
        <w:rPr>
          <w:szCs w:val="28"/>
        </w:rPr>
        <w:t>.</w:t>
      </w:r>
      <w:r w:rsidR="006A3233">
        <w:rPr>
          <w:szCs w:val="28"/>
          <w:lang w:val="en-US"/>
        </w:rPr>
        <w:t>ru</w:t>
      </w:r>
      <w:r w:rsidR="006A3233">
        <w:rPr>
          <w:szCs w:val="28"/>
        </w:rPr>
        <w:t xml:space="preserve"> в большей степени отвечают интересам будущих менеджеров и маркетологов, нежели сайты, нацеленные на предоставление работы, например, в сфере обслуживания</w:t>
      </w:r>
      <w:r w:rsidR="00FF1F4F">
        <w:rPr>
          <w:szCs w:val="28"/>
        </w:rPr>
        <w:t xml:space="preserve">. </w:t>
      </w:r>
      <w:r w:rsidR="00566FD4">
        <w:rPr>
          <w:szCs w:val="28"/>
        </w:rPr>
        <w:t>Таким образом, в ходе исследования были проверены основная и вспомогательные гипотезы.</w:t>
      </w:r>
    </w:p>
    <w:p w:rsidR="00566FD4" w:rsidRPr="00566A0B" w:rsidRDefault="00566A0B" w:rsidP="00566FD4">
      <w:pPr>
        <w:spacing w:after="160"/>
        <w:rPr>
          <w:szCs w:val="28"/>
        </w:rPr>
      </w:pPr>
      <w:r w:rsidRPr="00566A0B">
        <w:rPr>
          <w:szCs w:val="28"/>
        </w:rPr>
        <w:t>По результатам проведенного исследования можно предположить, что п</w:t>
      </w:r>
      <w:r w:rsidR="00566FD4" w:rsidRPr="00566A0B">
        <w:rPr>
          <w:szCs w:val="28"/>
        </w:rPr>
        <w:t>ервая вспомогательная гипотеза заключающаяся в предположении о том, что ожидаемый потребительски</w:t>
      </w:r>
      <w:r w:rsidR="001C0470" w:rsidRPr="00566A0B">
        <w:rPr>
          <w:szCs w:val="28"/>
        </w:rPr>
        <w:t>й</w:t>
      </w:r>
      <w:r w:rsidR="00566FD4" w:rsidRPr="00566A0B">
        <w:rPr>
          <w:szCs w:val="28"/>
        </w:rPr>
        <w:t xml:space="preserve"> опыт отличается от реально получаемого потребительского опыта, </w:t>
      </w:r>
      <w:r w:rsidRPr="00566A0B">
        <w:rPr>
          <w:szCs w:val="28"/>
        </w:rPr>
        <w:t>скорее всего подтвердится при проведении исследования более масштабного</w:t>
      </w:r>
      <w:r w:rsidR="00566FD4" w:rsidRPr="00566A0B">
        <w:rPr>
          <w:szCs w:val="28"/>
        </w:rPr>
        <w:t>.</w:t>
      </w:r>
      <w:r w:rsidR="007259AA" w:rsidRPr="00566A0B">
        <w:rPr>
          <w:szCs w:val="28"/>
        </w:rPr>
        <w:t xml:space="preserve"> </w:t>
      </w:r>
    </w:p>
    <w:p w:rsidR="001C0470" w:rsidRDefault="00566A0B" w:rsidP="00566FD4">
      <w:pPr>
        <w:spacing w:after="160"/>
        <w:rPr>
          <w:szCs w:val="28"/>
        </w:rPr>
      </w:pPr>
      <w:r>
        <w:rPr>
          <w:szCs w:val="28"/>
        </w:rPr>
        <w:t xml:space="preserve">Данное </w:t>
      </w:r>
      <w:r w:rsidR="00013BDA">
        <w:rPr>
          <w:szCs w:val="28"/>
        </w:rPr>
        <w:t xml:space="preserve">предположение было сформировано под влиянием двух факторов, выявленных </w:t>
      </w:r>
      <w:r w:rsidR="001C0470">
        <w:rPr>
          <w:szCs w:val="28"/>
        </w:rPr>
        <w:t>в ходе первичного анализа проведенных интервью:</w:t>
      </w:r>
    </w:p>
    <w:p w:rsidR="001C0470" w:rsidRDefault="001C0470" w:rsidP="001C0470">
      <w:pPr>
        <w:pStyle w:val="a3"/>
        <w:numPr>
          <w:ilvl w:val="0"/>
          <w:numId w:val="93"/>
        </w:numPr>
        <w:spacing w:after="160"/>
        <w:rPr>
          <w:szCs w:val="28"/>
        </w:rPr>
      </w:pPr>
      <w:r w:rsidRPr="001C0470">
        <w:rPr>
          <w:szCs w:val="28"/>
        </w:rPr>
        <w:t xml:space="preserve">Ожидания потребителя </w:t>
      </w:r>
      <w:r w:rsidR="00B903CB">
        <w:rPr>
          <w:szCs w:val="28"/>
        </w:rPr>
        <w:t>не могут найти отражения в опыте реальном</w:t>
      </w:r>
      <w:r w:rsidRPr="001C0470">
        <w:rPr>
          <w:szCs w:val="28"/>
        </w:rPr>
        <w:t xml:space="preserve"> из-за того, что компания не может предугадать их потребности или не имеет возможности эти по</w:t>
      </w:r>
      <w:r w:rsidR="005C4290">
        <w:rPr>
          <w:szCs w:val="28"/>
        </w:rPr>
        <w:t xml:space="preserve">требности удовлетворить. Данный </w:t>
      </w:r>
      <w:r w:rsidRPr="001C0470">
        <w:rPr>
          <w:szCs w:val="28"/>
        </w:rPr>
        <w:t xml:space="preserve">фактор находит </w:t>
      </w:r>
      <w:r w:rsidR="00B903CB">
        <w:rPr>
          <w:szCs w:val="28"/>
        </w:rPr>
        <w:t xml:space="preserve">подтверждение </w:t>
      </w:r>
      <w:r w:rsidRPr="001C0470">
        <w:rPr>
          <w:szCs w:val="28"/>
        </w:rPr>
        <w:t>в следующих высказываниях респондентов:</w:t>
      </w:r>
    </w:p>
    <w:p w:rsidR="001C0470" w:rsidRDefault="00086197" w:rsidP="00086197">
      <w:pPr>
        <w:pStyle w:val="a3"/>
        <w:numPr>
          <w:ilvl w:val="0"/>
          <w:numId w:val="94"/>
        </w:numPr>
        <w:spacing w:after="160"/>
        <w:rPr>
          <w:szCs w:val="28"/>
        </w:rPr>
      </w:pPr>
      <w:r>
        <w:rPr>
          <w:szCs w:val="28"/>
        </w:rPr>
        <w:t>«</w:t>
      </w:r>
      <w:r w:rsidRPr="00086197">
        <w:rPr>
          <w:szCs w:val="28"/>
        </w:rPr>
        <w:t xml:space="preserve">Был один случай, я еще на него жаловался своим одногруппникам. В общем, некоторые компании требуют, чтобы соискатель написал сопроводительное письмо, и только после того, как в том поле что-либо появится, можно отослать отклик. А вы знаете, писать сопроводительное письмо не всегда хочется. Так что на вакансию одной компании я так и не откликнулся. Как потом узнал от тех же одногруппников, на другом сайте, подобие сопроводительного письма формируется само. Что-то вроде «я такой-то такой-то хотел бы предложить </w:t>
      </w:r>
      <w:r w:rsidRPr="00086197">
        <w:rPr>
          <w:szCs w:val="28"/>
        </w:rPr>
        <w:lastRenderedPageBreak/>
        <w:t>свою кандидатуру… с моим резюме можно ознакомиться по ссылке…» Очень удобно, на мой взгляд.</w:t>
      </w:r>
      <w:r w:rsidR="00B32FC5">
        <w:rPr>
          <w:szCs w:val="28"/>
        </w:rPr>
        <w:t>»</w:t>
      </w:r>
    </w:p>
    <w:p w:rsidR="00086197" w:rsidRPr="001C0470" w:rsidRDefault="00B32FC5" w:rsidP="00B32FC5">
      <w:pPr>
        <w:pStyle w:val="a3"/>
        <w:numPr>
          <w:ilvl w:val="0"/>
          <w:numId w:val="94"/>
        </w:numPr>
        <w:spacing w:after="160"/>
        <w:rPr>
          <w:szCs w:val="28"/>
        </w:rPr>
      </w:pPr>
      <w:r>
        <w:rPr>
          <w:szCs w:val="28"/>
        </w:rPr>
        <w:t>«</w:t>
      </w:r>
      <w:r w:rsidRPr="00B32FC5">
        <w:rPr>
          <w:szCs w:val="28"/>
        </w:rPr>
        <w:t>И вообще часто бывает такое, что при поиске работы приходится самостоятельно отслеживать сайты компаний, в которых хотелось бы работать, потому что их вакансий нет на хедхантере.</w:t>
      </w:r>
      <w:r>
        <w:rPr>
          <w:szCs w:val="28"/>
        </w:rPr>
        <w:t>»</w:t>
      </w:r>
    </w:p>
    <w:p w:rsidR="001C0470" w:rsidRDefault="0065418D" w:rsidP="001C0470">
      <w:pPr>
        <w:pStyle w:val="a3"/>
        <w:numPr>
          <w:ilvl w:val="0"/>
          <w:numId w:val="93"/>
        </w:numPr>
        <w:spacing w:after="160"/>
        <w:rPr>
          <w:szCs w:val="28"/>
        </w:rPr>
      </w:pPr>
      <w:r>
        <w:rPr>
          <w:szCs w:val="28"/>
        </w:rPr>
        <w:t xml:space="preserve">У самих потребителей могут быть не сформированы ожидания касательно некоторых точек соприкосновения. </w:t>
      </w:r>
      <w:r w:rsidR="0050133E">
        <w:rPr>
          <w:szCs w:val="28"/>
        </w:rPr>
        <w:t xml:space="preserve">Данный фактор также нашел отражение в словах респондентов: </w:t>
      </w:r>
    </w:p>
    <w:p w:rsidR="0050133E" w:rsidRPr="001C0470" w:rsidRDefault="004C347F" w:rsidP="004C347F">
      <w:pPr>
        <w:pStyle w:val="a3"/>
        <w:numPr>
          <w:ilvl w:val="0"/>
          <w:numId w:val="94"/>
        </w:numPr>
        <w:spacing w:after="160"/>
        <w:rPr>
          <w:szCs w:val="28"/>
        </w:rPr>
      </w:pPr>
      <w:r>
        <w:rPr>
          <w:szCs w:val="28"/>
        </w:rPr>
        <w:t>«</w:t>
      </w:r>
      <w:r w:rsidRPr="004C347F">
        <w:rPr>
          <w:szCs w:val="28"/>
        </w:rPr>
        <w:t>А, еще круто, когда ты сам откликаешься на вакансию и можно посмотреть, видел ли рекрутер твой отклик или нет.</w:t>
      </w:r>
      <w:r>
        <w:rPr>
          <w:szCs w:val="28"/>
        </w:rPr>
        <w:t xml:space="preserve"> Не знала, что так можно сделать»</w:t>
      </w:r>
    </w:p>
    <w:p w:rsidR="00566FD4" w:rsidRDefault="00013BDA" w:rsidP="00566FD4">
      <w:pPr>
        <w:spacing w:after="160"/>
        <w:rPr>
          <w:b/>
          <w:szCs w:val="28"/>
        </w:rPr>
      </w:pPr>
      <w:r w:rsidRPr="00013BDA">
        <w:rPr>
          <w:szCs w:val="28"/>
        </w:rPr>
        <w:t>Следующим предположение является предположение о том, что в</w:t>
      </w:r>
      <w:r w:rsidR="0065418D" w:rsidRPr="00013BDA">
        <w:rPr>
          <w:szCs w:val="28"/>
        </w:rPr>
        <w:t xml:space="preserve">торая вспомогательная гипотеза о </w:t>
      </w:r>
      <w:r w:rsidRPr="00013BDA">
        <w:rPr>
          <w:szCs w:val="28"/>
        </w:rPr>
        <w:t>разнице</w:t>
      </w:r>
      <w:r w:rsidR="00566FD4" w:rsidRPr="00013BDA">
        <w:rPr>
          <w:szCs w:val="28"/>
        </w:rPr>
        <w:t xml:space="preserve"> между ожиданиями пользователя и фактическим положением дел негативно сказывает</w:t>
      </w:r>
      <w:r w:rsidR="00566FD4" w:rsidRPr="00013BDA">
        <w:rPr>
          <w:szCs w:val="28"/>
          <w:lang w:val="en-US"/>
        </w:rPr>
        <w:t>c</w:t>
      </w:r>
      <w:r w:rsidR="00566FD4" w:rsidRPr="00013BDA">
        <w:rPr>
          <w:szCs w:val="28"/>
        </w:rPr>
        <w:t>я на его отношении к сайту по поиску</w:t>
      </w:r>
      <w:r w:rsidR="0065418D" w:rsidRPr="00013BDA">
        <w:rPr>
          <w:szCs w:val="28"/>
        </w:rPr>
        <w:t xml:space="preserve"> работы и компании как таковой, </w:t>
      </w:r>
      <w:r w:rsidRPr="00013BDA">
        <w:rPr>
          <w:szCs w:val="28"/>
        </w:rPr>
        <w:t>не найдет подтверждения при проведении дальнейшего исследования</w:t>
      </w:r>
      <w:r w:rsidR="0065418D" w:rsidRPr="00013BDA">
        <w:rPr>
          <w:szCs w:val="28"/>
        </w:rPr>
        <w:t>.</w:t>
      </w:r>
      <w:r w:rsidR="002E1409" w:rsidRPr="00013BDA">
        <w:rPr>
          <w:szCs w:val="28"/>
        </w:rPr>
        <w:t xml:space="preserve"> </w:t>
      </w:r>
    </w:p>
    <w:p w:rsidR="00215B17" w:rsidRDefault="00215B17" w:rsidP="00566FD4">
      <w:pPr>
        <w:spacing w:after="160"/>
        <w:rPr>
          <w:szCs w:val="28"/>
        </w:rPr>
      </w:pPr>
      <w:r>
        <w:rPr>
          <w:szCs w:val="28"/>
        </w:rPr>
        <w:t>Так, в ходе проведения исследования было установлено, что некоторые клиенты имеют представления негативного характера о сайте и поиске работы при его помощи. В этом случае, если данные негативные ожидания не находят отражения в практическом опыте клиента, это приводит к формированию положительного опыта:</w:t>
      </w:r>
    </w:p>
    <w:p w:rsidR="00646BBC" w:rsidRPr="00646BBC" w:rsidRDefault="00646BBC" w:rsidP="00646BBC">
      <w:pPr>
        <w:pStyle w:val="a3"/>
        <w:numPr>
          <w:ilvl w:val="0"/>
          <w:numId w:val="94"/>
        </w:numPr>
        <w:spacing w:after="160"/>
        <w:rPr>
          <w:szCs w:val="28"/>
        </w:rPr>
      </w:pPr>
      <w:r>
        <w:rPr>
          <w:szCs w:val="28"/>
        </w:rPr>
        <w:t>«</w:t>
      </w:r>
      <w:r w:rsidRPr="00646BBC">
        <w:rPr>
          <w:szCs w:val="28"/>
        </w:rPr>
        <w:t>Но запомнилось, что многие предложения поступали на какую-то сомнительную работу, вот вроде и хорошие вакансии есть, но встречаются и сомнительные.</w:t>
      </w:r>
      <w:r>
        <w:rPr>
          <w:szCs w:val="28"/>
        </w:rPr>
        <w:t>»</w:t>
      </w:r>
    </w:p>
    <w:p w:rsidR="0050133E" w:rsidRDefault="00215B17" w:rsidP="00566FD4">
      <w:pPr>
        <w:spacing w:after="160"/>
        <w:rPr>
          <w:szCs w:val="28"/>
        </w:rPr>
      </w:pPr>
      <w:r>
        <w:rPr>
          <w:szCs w:val="28"/>
        </w:rPr>
        <w:t xml:space="preserve">Таким образом, </w:t>
      </w:r>
      <w:r w:rsidR="00013BDA">
        <w:rPr>
          <w:szCs w:val="28"/>
        </w:rPr>
        <w:t xml:space="preserve">возможная </w:t>
      </w:r>
      <w:r>
        <w:rPr>
          <w:szCs w:val="28"/>
        </w:rPr>
        <w:t xml:space="preserve">несостоятельность представленной гипотезы заключается в том, что в ней не учитывается возможный </w:t>
      </w:r>
      <w:r>
        <w:rPr>
          <w:szCs w:val="28"/>
        </w:rPr>
        <w:lastRenderedPageBreak/>
        <w:t>позитивный или негативный характер ожиданий. В случае же, когда потребитель ожидает положительного опыта и его реальный опыт не подтверждает ожидания, формируется негативный потребительский</w:t>
      </w:r>
      <w:r w:rsidR="00086197">
        <w:rPr>
          <w:szCs w:val="28"/>
        </w:rPr>
        <w:t xml:space="preserve"> опыт:</w:t>
      </w:r>
    </w:p>
    <w:p w:rsidR="00086197" w:rsidRDefault="00646BBC" w:rsidP="00065EC1">
      <w:pPr>
        <w:pStyle w:val="a3"/>
        <w:numPr>
          <w:ilvl w:val="0"/>
          <w:numId w:val="94"/>
        </w:numPr>
        <w:rPr>
          <w:szCs w:val="28"/>
        </w:rPr>
      </w:pPr>
      <w:r w:rsidRPr="00646BBC">
        <w:rPr>
          <w:szCs w:val="28"/>
        </w:rPr>
        <w:t>«Что касается поиска, я рассчитывал, что при заполнении резюме сайт сам мне предложит интересные и подходящие мне вакансии. Это было реализовано на сайте, но как-то недостаточно сильно, возможно, подобные функции требуют доработки.»</w:t>
      </w:r>
    </w:p>
    <w:p w:rsidR="00566FD4" w:rsidRDefault="00013BDA" w:rsidP="003A45FE">
      <w:pPr>
        <w:spacing w:after="160"/>
        <w:ind w:firstLine="709"/>
        <w:rPr>
          <w:szCs w:val="28"/>
        </w:rPr>
      </w:pPr>
      <w:r>
        <w:rPr>
          <w:szCs w:val="28"/>
        </w:rPr>
        <w:t>Таким образом, можно предположить, что р</w:t>
      </w:r>
      <w:r w:rsidR="00800469">
        <w:rPr>
          <w:szCs w:val="28"/>
        </w:rPr>
        <w:t xml:space="preserve">азрыв в представлениях </w:t>
      </w:r>
      <w:r w:rsidR="00D918F4">
        <w:rPr>
          <w:szCs w:val="28"/>
        </w:rPr>
        <w:t xml:space="preserve">потребительского опыта </w:t>
      </w:r>
      <w:r w:rsidR="00800469">
        <w:rPr>
          <w:szCs w:val="28"/>
        </w:rPr>
        <w:t xml:space="preserve">клиента и компании может привести к формированию положительного, так и негативного опыта, что, однако, </w:t>
      </w:r>
      <w:r w:rsidR="00D918F4">
        <w:rPr>
          <w:szCs w:val="28"/>
        </w:rPr>
        <w:t xml:space="preserve">и </w:t>
      </w:r>
      <w:r w:rsidR="00800469">
        <w:rPr>
          <w:szCs w:val="28"/>
        </w:rPr>
        <w:t xml:space="preserve">в обоих случаях подтверждает факт наличия разрывов между представлениями об опыте менеджеров компаний и их клиентов. </w:t>
      </w:r>
      <w:r w:rsidR="00D918F4">
        <w:rPr>
          <w:szCs w:val="28"/>
        </w:rPr>
        <w:t xml:space="preserve">Так, следующим предположением </w:t>
      </w:r>
      <w:r w:rsidR="003A45FE">
        <w:rPr>
          <w:szCs w:val="28"/>
        </w:rPr>
        <w:t xml:space="preserve">становится предположение о том, что </w:t>
      </w:r>
      <w:r w:rsidRPr="00013BDA">
        <w:rPr>
          <w:szCs w:val="28"/>
        </w:rPr>
        <w:t xml:space="preserve">гипотеза, смысл которой заключался в том, что между представлениями о том, каким должен быть опыт клиента, с точки зрения компаний, занятых интернет-рекрутментом и с точки зрения их клиентов существует разрыв, </w:t>
      </w:r>
      <w:r w:rsidR="003A45FE">
        <w:rPr>
          <w:szCs w:val="28"/>
        </w:rPr>
        <w:t xml:space="preserve">подтвердится в ходе дальнейшего исследования вопрос управления потребительским опытом в сфере интернет-рекрутмента. </w:t>
      </w:r>
    </w:p>
    <w:p w:rsidR="00F770FE" w:rsidRDefault="00315901" w:rsidP="00AA2F6C">
      <w:pPr>
        <w:pStyle w:val="1"/>
      </w:pPr>
      <w:r>
        <w:br w:type="page"/>
      </w:r>
      <w:bookmarkStart w:id="36" w:name="_Toc390165549"/>
      <w:r>
        <w:lastRenderedPageBreak/>
        <w:t>Заключение</w:t>
      </w:r>
      <w:bookmarkEnd w:id="36"/>
    </w:p>
    <w:p w:rsidR="004915C1" w:rsidRDefault="00AA2F6C" w:rsidP="004915C1">
      <w:pPr>
        <w:rPr>
          <w:rFonts w:eastAsiaTheme="majorEastAsia"/>
        </w:rPr>
      </w:pPr>
      <w:r>
        <w:rPr>
          <w:rFonts w:eastAsiaTheme="majorEastAsia"/>
        </w:rPr>
        <w:t xml:space="preserve">В данном исследовании были освещены вопросы управления потребительского опыта в сфере услуг, а именно был проанализирован потребительский опыт в онлайн-среде на примере </w:t>
      </w:r>
      <w:r w:rsidR="00C70372">
        <w:rPr>
          <w:rFonts w:eastAsiaTheme="majorEastAsia"/>
        </w:rPr>
        <w:t xml:space="preserve">сайтов, предоставляющих услуги по поиску работы в интернете. </w:t>
      </w:r>
      <w:r w:rsidR="004915C1">
        <w:rPr>
          <w:rFonts w:eastAsiaTheme="majorEastAsia"/>
        </w:rPr>
        <w:t xml:space="preserve">Согласно поставленной цели исследования, нами было изучение </w:t>
      </w:r>
      <w:r w:rsidR="004915C1" w:rsidRPr="004915C1">
        <w:rPr>
          <w:rFonts w:eastAsiaTheme="majorEastAsia"/>
        </w:rPr>
        <w:t>восприяти</w:t>
      </w:r>
      <w:r w:rsidR="005C4290">
        <w:rPr>
          <w:rFonts w:eastAsiaTheme="majorEastAsia"/>
        </w:rPr>
        <w:t>я</w:t>
      </w:r>
      <w:r w:rsidR="004915C1" w:rsidRPr="004915C1">
        <w:rPr>
          <w:rFonts w:eastAsiaTheme="majorEastAsia"/>
        </w:rPr>
        <w:t xml:space="preserve"> потребительского опыта как менеджерами компаний, предоставляющих услуги интернет-рекрутмента, так и их клиентами, </w:t>
      </w:r>
      <w:r w:rsidR="004915C1">
        <w:rPr>
          <w:rFonts w:eastAsiaTheme="majorEastAsia"/>
        </w:rPr>
        <w:t xml:space="preserve">а также был определён точный путь получения потребительского опыта и разрывы в </w:t>
      </w:r>
      <w:r w:rsidR="004915C1" w:rsidRPr="004915C1">
        <w:rPr>
          <w:rFonts w:eastAsiaTheme="majorEastAsia"/>
        </w:rPr>
        <w:t>восприяти</w:t>
      </w:r>
      <w:r w:rsidR="004915C1">
        <w:rPr>
          <w:rFonts w:eastAsiaTheme="majorEastAsia"/>
        </w:rPr>
        <w:t>и</w:t>
      </w:r>
      <w:r w:rsidR="004915C1" w:rsidRPr="004915C1">
        <w:rPr>
          <w:rFonts w:eastAsiaTheme="majorEastAsia"/>
        </w:rPr>
        <w:t xml:space="preserve"> </w:t>
      </w:r>
      <w:r w:rsidR="00F41192">
        <w:rPr>
          <w:rFonts w:eastAsiaTheme="majorEastAsia"/>
        </w:rPr>
        <w:t xml:space="preserve">этого </w:t>
      </w:r>
      <w:r w:rsidR="004915C1" w:rsidRPr="004915C1">
        <w:rPr>
          <w:rFonts w:eastAsiaTheme="majorEastAsia"/>
        </w:rPr>
        <w:t xml:space="preserve">опыта </w:t>
      </w:r>
      <w:r w:rsidR="00F41192">
        <w:rPr>
          <w:rFonts w:eastAsiaTheme="majorEastAsia"/>
        </w:rPr>
        <w:t>между клиентами и менеджерами компаний</w:t>
      </w:r>
      <w:r w:rsidR="004915C1" w:rsidRPr="004915C1">
        <w:rPr>
          <w:rFonts w:eastAsiaTheme="majorEastAsia"/>
        </w:rPr>
        <w:t xml:space="preserve">.   </w:t>
      </w:r>
    </w:p>
    <w:p w:rsidR="00CA058A" w:rsidRDefault="00CA058A" w:rsidP="004915C1">
      <w:pPr>
        <w:rPr>
          <w:rFonts w:eastAsiaTheme="majorEastAsia"/>
        </w:rPr>
      </w:pPr>
      <w:r>
        <w:rPr>
          <w:rFonts w:eastAsiaTheme="majorEastAsia"/>
        </w:rPr>
        <w:t xml:space="preserve">В ходе теоретического </w:t>
      </w:r>
      <w:r w:rsidR="007042EC">
        <w:rPr>
          <w:rFonts w:eastAsiaTheme="majorEastAsia"/>
        </w:rPr>
        <w:t>изучения</w:t>
      </w:r>
      <w:r>
        <w:rPr>
          <w:rFonts w:eastAsiaTheme="majorEastAsia"/>
        </w:rPr>
        <w:t xml:space="preserve"> аспектов управления </w:t>
      </w:r>
      <w:r w:rsidR="007042EC">
        <w:rPr>
          <w:rFonts w:eastAsiaTheme="majorEastAsia"/>
        </w:rPr>
        <w:t xml:space="preserve">потребительским опытом были рассмотрены ключевые теории данной темы </w:t>
      </w:r>
      <w:r>
        <w:rPr>
          <w:rFonts w:eastAsiaTheme="majorEastAsia"/>
        </w:rPr>
        <w:t xml:space="preserve">и основные методы управления потребительским опытом, также были освещены методы и особенности управления потребительским опытом в онлайн среде, что было обусловлено спецификой проводимого исследования. </w:t>
      </w:r>
    </w:p>
    <w:p w:rsidR="00CA058A" w:rsidRDefault="00CA058A" w:rsidP="004915C1">
      <w:pPr>
        <w:rPr>
          <w:rFonts w:eastAsiaTheme="majorEastAsia"/>
        </w:rPr>
      </w:pPr>
      <w:r>
        <w:rPr>
          <w:rFonts w:eastAsiaTheme="majorEastAsia"/>
        </w:rPr>
        <w:t>В эмпирической части работы при помощи метода глубинного интервью было проведено исследование восприятия потребительского опыта клиентов сайтов, предоставляющих услуги по поиску работы, и менеджеров этих сайтов.</w:t>
      </w:r>
    </w:p>
    <w:p w:rsidR="00B93A9E" w:rsidRDefault="009D5314" w:rsidP="00B93A9E">
      <w:pPr>
        <w:rPr>
          <w:rFonts w:eastAsiaTheme="majorEastAsia"/>
        </w:rPr>
      </w:pPr>
      <w:r w:rsidRPr="009D5314">
        <w:rPr>
          <w:rFonts w:eastAsiaTheme="majorEastAsia"/>
        </w:rPr>
        <w:t>Так</w:t>
      </w:r>
      <w:r>
        <w:rPr>
          <w:rFonts w:eastAsiaTheme="majorEastAsia"/>
        </w:rPr>
        <w:t>им образом,</w:t>
      </w:r>
      <w:r w:rsidRPr="009D5314">
        <w:rPr>
          <w:rFonts w:eastAsiaTheme="majorEastAsia"/>
        </w:rPr>
        <w:t xml:space="preserve"> были определены все возможные точки соприкосновения </w:t>
      </w:r>
      <w:r>
        <w:rPr>
          <w:rFonts w:eastAsiaTheme="majorEastAsia"/>
        </w:rPr>
        <w:t xml:space="preserve">клиентов с компанией </w:t>
      </w:r>
      <w:r w:rsidRPr="009D5314">
        <w:rPr>
          <w:rFonts w:eastAsiaTheme="majorEastAsia"/>
        </w:rPr>
        <w:t xml:space="preserve">на основании интервью, проведенных как с клиентами компаний, так и с представителями самих компаний. На основе вычлененных точек соприкосновения был сформирован путь потребителя, т.е. </w:t>
      </w:r>
      <w:r w:rsidR="00B93A9E">
        <w:rPr>
          <w:rFonts w:eastAsiaTheme="majorEastAsia"/>
        </w:rPr>
        <w:t>вся совокупность</w:t>
      </w:r>
      <w:r w:rsidR="00B93A9E" w:rsidRPr="00B93A9E">
        <w:rPr>
          <w:rFonts w:eastAsiaTheme="majorEastAsia"/>
        </w:rPr>
        <w:t xml:space="preserve"> точек соприкосновения, которые возникают в ходе получения клиентом потребительского опыта</w:t>
      </w:r>
      <w:r w:rsidR="00B93A9E">
        <w:rPr>
          <w:rFonts w:eastAsiaTheme="majorEastAsia"/>
        </w:rPr>
        <w:t xml:space="preserve">, по этапам взаимодействия клиента с сервисом. </w:t>
      </w:r>
    </w:p>
    <w:p w:rsidR="00B93A9E" w:rsidRDefault="00B93A9E" w:rsidP="00B93A9E">
      <w:pPr>
        <w:ind w:firstLine="709"/>
        <w:rPr>
          <w:rFonts w:eastAsiaTheme="majorEastAsia"/>
        </w:rPr>
      </w:pPr>
    </w:p>
    <w:p w:rsidR="00B93A9E" w:rsidRPr="009D5314" w:rsidRDefault="00B93A9E" w:rsidP="009D5314">
      <w:pPr>
        <w:rPr>
          <w:rFonts w:eastAsiaTheme="majorEastAsia"/>
        </w:rPr>
      </w:pPr>
    </w:p>
    <w:p w:rsidR="00A63733" w:rsidRDefault="00A63733" w:rsidP="00B12F37">
      <w:pPr>
        <w:ind w:firstLine="709"/>
        <w:rPr>
          <w:rFonts w:eastAsiaTheme="majorEastAsia"/>
        </w:rPr>
      </w:pPr>
      <w:r>
        <w:rPr>
          <w:rFonts w:eastAsiaTheme="majorEastAsia"/>
        </w:rPr>
        <w:t xml:space="preserve">Также по результатам анализа проведенных интервью были выделены точки соприкосновения, в которых представления клиентов о том, каким должен быть опыт, существенно расходятся с представлениями компаний о том, какой опыт они предоставляют клиенту в этих точках.  </w:t>
      </w:r>
    </w:p>
    <w:p w:rsidR="00D76C26" w:rsidRDefault="00496A79" w:rsidP="00B12F37">
      <w:pPr>
        <w:ind w:firstLine="709"/>
        <w:rPr>
          <w:rFonts w:eastAsiaTheme="majorEastAsia"/>
        </w:rPr>
      </w:pPr>
      <w:r w:rsidRPr="00496A79">
        <w:rPr>
          <w:rFonts w:eastAsiaTheme="majorEastAsia"/>
        </w:rPr>
        <w:t>Ограничениями данного исследования являются</w:t>
      </w:r>
      <w:r w:rsidR="00C6016C">
        <w:rPr>
          <w:rFonts w:eastAsiaTheme="majorEastAsia"/>
        </w:rPr>
        <w:t>:</w:t>
      </w:r>
      <w:r>
        <w:rPr>
          <w:rFonts w:eastAsiaTheme="majorEastAsia"/>
        </w:rPr>
        <w:t xml:space="preserve"> </w:t>
      </w:r>
    </w:p>
    <w:p w:rsidR="00D76C26" w:rsidRPr="00D76C26" w:rsidRDefault="00496A79" w:rsidP="00D76C26">
      <w:pPr>
        <w:pStyle w:val="a3"/>
        <w:numPr>
          <w:ilvl w:val="0"/>
          <w:numId w:val="99"/>
        </w:numPr>
        <w:rPr>
          <w:rFonts w:eastAsiaTheme="majorEastAsia"/>
        </w:rPr>
      </w:pPr>
      <w:r w:rsidRPr="00D76C26">
        <w:rPr>
          <w:rFonts w:eastAsiaTheme="majorEastAsia"/>
        </w:rPr>
        <w:t>размер его генеральной совокупности, представленный только студентами НИУ ВШЭ, обучающимися на факультете менеджмента, специализации</w:t>
      </w:r>
      <w:r w:rsidR="00C6016C" w:rsidRPr="00D76C26">
        <w:rPr>
          <w:rFonts w:eastAsiaTheme="majorEastAsia"/>
        </w:rPr>
        <w:t xml:space="preserve"> маркетинг; </w:t>
      </w:r>
    </w:p>
    <w:p w:rsidR="00D76C26" w:rsidRPr="00D76C26" w:rsidRDefault="00412EC6" w:rsidP="00D76C26">
      <w:pPr>
        <w:pStyle w:val="a3"/>
        <w:numPr>
          <w:ilvl w:val="0"/>
          <w:numId w:val="99"/>
        </w:numPr>
        <w:rPr>
          <w:rFonts w:eastAsiaTheme="majorEastAsia"/>
        </w:rPr>
      </w:pPr>
      <w:r w:rsidRPr="00D76C26">
        <w:rPr>
          <w:rFonts w:eastAsiaTheme="majorEastAsia"/>
        </w:rPr>
        <w:t>формирование выборки только для ограниченного числа регионов (исследование проводилось в городе Москве, Россия</w:t>
      </w:r>
      <w:r w:rsidR="001220EA" w:rsidRPr="00D76C26">
        <w:rPr>
          <w:rFonts w:eastAsiaTheme="majorEastAsia"/>
        </w:rPr>
        <w:t xml:space="preserve">); </w:t>
      </w:r>
    </w:p>
    <w:p w:rsidR="00994B8C" w:rsidRPr="00D76C26" w:rsidRDefault="001220EA" w:rsidP="00D76C26">
      <w:pPr>
        <w:pStyle w:val="a3"/>
        <w:numPr>
          <w:ilvl w:val="0"/>
          <w:numId w:val="99"/>
        </w:numPr>
        <w:rPr>
          <w:rFonts w:eastAsiaTheme="majorEastAsia"/>
        </w:rPr>
      </w:pPr>
      <w:r w:rsidRPr="00D76C26">
        <w:rPr>
          <w:rFonts w:eastAsiaTheme="majorEastAsia"/>
        </w:rPr>
        <w:t xml:space="preserve">поисковый тип самого исследования, предполагающий сбор информации, которая послужит базой при проведении дальнейших исследований, </w:t>
      </w:r>
      <w:r w:rsidR="00D76C26" w:rsidRPr="00D76C26">
        <w:rPr>
          <w:rFonts w:eastAsiaTheme="majorEastAsia"/>
        </w:rPr>
        <w:t xml:space="preserve">но на основе которой невозможно сделать полноценные выводы об опыте получаемого потребителями опыта. </w:t>
      </w:r>
    </w:p>
    <w:p w:rsidR="009D5314" w:rsidRPr="00FA5DB4" w:rsidRDefault="00B12F37" w:rsidP="009D5314">
      <w:pPr>
        <w:rPr>
          <w:rFonts w:eastAsiaTheme="majorEastAsia"/>
        </w:rPr>
      </w:pPr>
      <w:r>
        <w:rPr>
          <w:rFonts w:eastAsiaTheme="majorEastAsia"/>
        </w:rPr>
        <w:t xml:space="preserve">Научная новизна данного исследования </w:t>
      </w:r>
      <w:r w:rsidR="00FA5DB4">
        <w:rPr>
          <w:rFonts w:eastAsiaTheme="majorEastAsia"/>
        </w:rPr>
        <w:t>проявляется</w:t>
      </w:r>
      <w:r>
        <w:rPr>
          <w:rFonts w:eastAsiaTheme="majorEastAsia"/>
        </w:rPr>
        <w:t xml:space="preserve"> в изучении </w:t>
      </w:r>
      <w:r w:rsidR="00FA5DB4">
        <w:rPr>
          <w:rFonts w:eastAsiaTheme="majorEastAsia"/>
        </w:rPr>
        <w:t>управления</w:t>
      </w:r>
      <w:r>
        <w:rPr>
          <w:rFonts w:eastAsiaTheme="majorEastAsia"/>
        </w:rPr>
        <w:t xml:space="preserve"> потребительского опыт</w:t>
      </w:r>
      <w:r w:rsidR="00FA5DB4">
        <w:rPr>
          <w:rFonts w:eastAsiaTheme="majorEastAsia"/>
        </w:rPr>
        <w:t>ом в сфере услуг в онлайн ср</w:t>
      </w:r>
      <w:r w:rsidR="005C4290">
        <w:rPr>
          <w:rFonts w:eastAsiaTheme="majorEastAsia"/>
        </w:rPr>
        <w:t>еде, и обосновано относительной</w:t>
      </w:r>
      <w:r>
        <w:rPr>
          <w:rFonts w:eastAsiaTheme="majorEastAsia"/>
        </w:rPr>
        <w:t xml:space="preserve"> </w:t>
      </w:r>
      <w:r w:rsidR="00A53ADE">
        <w:rPr>
          <w:rFonts w:eastAsiaTheme="majorEastAsia"/>
        </w:rPr>
        <w:t>непредставленностью</w:t>
      </w:r>
      <w:r w:rsidR="00FA5DB4">
        <w:rPr>
          <w:rFonts w:eastAsiaTheme="majorEastAsia"/>
        </w:rPr>
        <w:t xml:space="preserve"> работ по данной теме в научной литературе. </w:t>
      </w:r>
    </w:p>
    <w:p w:rsidR="00A53ADE" w:rsidRDefault="009D5314" w:rsidP="00AA2F6C">
      <w:pPr>
        <w:rPr>
          <w:rFonts w:eastAsiaTheme="majorEastAsia"/>
        </w:rPr>
      </w:pPr>
      <w:r w:rsidRPr="009D5314">
        <w:rPr>
          <w:rFonts w:eastAsiaTheme="majorEastAsia"/>
        </w:rPr>
        <w:t xml:space="preserve">Практическая значимость </w:t>
      </w:r>
      <w:r w:rsidR="00107EB7">
        <w:rPr>
          <w:rFonts w:eastAsiaTheme="majorEastAsia"/>
        </w:rPr>
        <w:t xml:space="preserve">данного исследования заключается в предоставлении </w:t>
      </w:r>
      <w:r w:rsidR="00951DE5">
        <w:rPr>
          <w:rFonts w:eastAsiaTheme="majorEastAsia"/>
        </w:rPr>
        <w:t>готового перечня в точках</w:t>
      </w:r>
      <w:r w:rsidR="00BC431A">
        <w:rPr>
          <w:rFonts w:eastAsiaTheme="majorEastAsia"/>
        </w:rPr>
        <w:t xml:space="preserve"> соп</w:t>
      </w:r>
      <w:r w:rsidR="00107EB7">
        <w:rPr>
          <w:rFonts w:eastAsiaTheme="majorEastAsia"/>
        </w:rPr>
        <w:t xml:space="preserve">рикосновения </w:t>
      </w:r>
      <w:r w:rsidR="00BC431A">
        <w:rPr>
          <w:rFonts w:eastAsiaTheme="majorEastAsia"/>
        </w:rPr>
        <w:t>клиентов</w:t>
      </w:r>
      <w:r w:rsidR="00107EB7">
        <w:rPr>
          <w:rFonts w:eastAsiaTheme="majorEastAsia"/>
        </w:rPr>
        <w:t xml:space="preserve"> с сайтами по поиску работы, что уже </w:t>
      </w:r>
      <w:r w:rsidR="00BC431A">
        <w:rPr>
          <w:rFonts w:eastAsiaTheme="majorEastAsia"/>
        </w:rPr>
        <w:t>является</w:t>
      </w:r>
      <w:r w:rsidR="00107EB7">
        <w:rPr>
          <w:rFonts w:eastAsiaTheme="majorEastAsia"/>
        </w:rPr>
        <w:t xml:space="preserve"> о</w:t>
      </w:r>
      <w:r w:rsidR="00951DE5">
        <w:rPr>
          <w:rFonts w:eastAsiaTheme="majorEastAsia"/>
        </w:rPr>
        <w:t>д</w:t>
      </w:r>
      <w:r w:rsidR="00107EB7">
        <w:rPr>
          <w:rFonts w:eastAsiaTheme="majorEastAsia"/>
        </w:rPr>
        <w:t>ной из ступеней управления потребительским опытом</w:t>
      </w:r>
      <w:r w:rsidR="002C45CF" w:rsidRPr="002C45CF">
        <w:rPr>
          <w:rStyle w:val="a6"/>
          <w:rFonts w:eastAsiaTheme="majorEastAsia"/>
        </w:rPr>
        <w:t xml:space="preserve"> </w:t>
      </w:r>
      <w:r w:rsidR="002C45CF" w:rsidRPr="002C45CF">
        <w:rPr>
          <w:szCs w:val="28"/>
        </w:rPr>
        <w:t>[21]</w:t>
      </w:r>
      <w:r w:rsidR="00951DE5">
        <w:rPr>
          <w:rFonts w:eastAsiaTheme="majorEastAsia"/>
        </w:rPr>
        <w:t>. Также в работе</w:t>
      </w:r>
      <w:r w:rsidR="00BC431A">
        <w:rPr>
          <w:rFonts w:eastAsiaTheme="majorEastAsia"/>
        </w:rPr>
        <w:t xml:space="preserve"> уже определены разрывы в восприятии опыта клиентами компаний и самими компаниями, что мо</w:t>
      </w:r>
      <w:r w:rsidR="00102F9E">
        <w:rPr>
          <w:rFonts w:eastAsiaTheme="majorEastAsia"/>
        </w:rPr>
        <w:t>ж</w:t>
      </w:r>
      <w:r w:rsidR="00BC431A">
        <w:rPr>
          <w:rFonts w:eastAsiaTheme="majorEastAsia"/>
        </w:rPr>
        <w:t>ет стать достаточной базой для внедрения изменений в работе с клиентами в тех точках, где разрывы наиболее существенны и влекут за собой формирование негативного потребительского опыта.</w:t>
      </w:r>
      <w:r w:rsidR="00102F9E">
        <w:rPr>
          <w:rFonts w:eastAsiaTheme="majorEastAsia"/>
        </w:rPr>
        <w:t xml:space="preserve"> Также проведенное исследование может стать готовой моделью для изучения потребительского </w:t>
      </w:r>
      <w:r w:rsidR="00102F9E">
        <w:rPr>
          <w:rFonts w:eastAsiaTheme="majorEastAsia"/>
        </w:rPr>
        <w:lastRenderedPageBreak/>
        <w:t xml:space="preserve">опыта уже в отдельно взятых компаниях. Более того, </w:t>
      </w:r>
      <w:r w:rsidR="00102F9E" w:rsidRPr="00994B8C">
        <w:rPr>
          <w:rFonts w:eastAsiaTheme="majorEastAsia"/>
        </w:rPr>
        <w:t xml:space="preserve">на основе полученных результатов становится возможным разработать </w:t>
      </w:r>
      <w:r w:rsidR="00994B8C">
        <w:rPr>
          <w:rFonts w:eastAsiaTheme="majorEastAsia"/>
        </w:rPr>
        <w:t xml:space="preserve">дизайн дальнейшего количественного исследования, на основании которых можно будет проверить гипотезы, выдвинутые в данной работе. </w:t>
      </w:r>
    </w:p>
    <w:p w:rsidR="00A53ADE" w:rsidRDefault="00A53ADE">
      <w:pPr>
        <w:spacing w:after="160" w:line="259" w:lineRule="auto"/>
        <w:ind w:firstLine="0"/>
        <w:jc w:val="left"/>
        <w:rPr>
          <w:rFonts w:eastAsiaTheme="majorEastAsia"/>
        </w:rPr>
      </w:pPr>
      <w:r>
        <w:rPr>
          <w:rFonts w:eastAsiaTheme="majorEastAsia"/>
        </w:rPr>
        <w:br w:type="page"/>
      </w:r>
    </w:p>
    <w:p w:rsidR="002B4C9F" w:rsidRDefault="00F770FE" w:rsidP="00F770FE">
      <w:pPr>
        <w:pStyle w:val="1"/>
      </w:pPr>
      <w:bookmarkStart w:id="37" w:name="_Toc390165550"/>
      <w:r>
        <w:lastRenderedPageBreak/>
        <w:t>Список использованной литературы</w:t>
      </w:r>
      <w:bookmarkEnd w:id="37"/>
    </w:p>
    <w:p w:rsidR="001239C8" w:rsidRPr="000E77F3" w:rsidRDefault="001239C8" w:rsidP="001239C8">
      <w:pPr>
        <w:pStyle w:val="a3"/>
        <w:numPr>
          <w:ilvl w:val="0"/>
          <w:numId w:val="98"/>
        </w:numPr>
        <w:rPr>
          <w:rFonts w:eastAsiaTheme="minorHAnsi"/>
          <w:lang w:eastAsia="en-US"/>
        </w:rPr>
      </w:pPr>
      <w:bookmarkStart w:id="38" w:name="_GoBack"/>
      <w:bookmarkEnd w:id="38"/>
      <w:r w:rsidRPr="001239C8">
        <w:rPr>
          <w:rFonts w:eastAsiaTheme="minorHAnsi"/>
          <w:lang w:eastAsia="en-US"/>
        </w:rPr>
        <w:t>Шмитт Б. Эмпирический маркетинг: Как заставить клиента чувствовать, думать, действовать, а также соотносить себя с вашей компанией / Пер. с англ. К</w:t>
      </w:r>
      <w:r w:rsidRPr="000E77F3">
        <w:rPr>
          <w:rFonts w:eastAsiaTheme="minorHAnsi"/>
          <w:lang w:eastAsia="en-US"/>
        </w:rPr>
        <w:t xml:space="preserve">. </w:t>
      </w:r>
      <w:r w:rsidRPr="001239C8">
        <w:rPr>
          <w:rFonts w:eastAsiaTheme="minorHAnsi"/>
          <w:lang w:eastAsia="en-US"/>
        </w:rPr>
        <w:t>Ткаченко</w:t>
      </w:r>
      <w:r w:rsidRPr="000E77F3">
        <w:rPr>
          <w:rFonts w:eastAsiaTheme="minorHAnsi"/>
          <w:lang w:eastAsia="en-US"/>
        </w:rPr>
        <w:t xml:space="preserve">. - </w:t>
      </w:r>
      <w:r w:rsidRPr="001239C8">
        <w:rPr>
          <w:rFonts w:eastAsiaTheme="minorHAnsi"/>
          <w:lang w:eastAsia="en-US"/>
        </w:rPr>
        <w:t>М</w:t>
      </w:r>
      <w:r w:rsidRPr="000E77F3">
        <w:rPr>
          <w:rFonts w:eastAsiaTheme="minorHAnsi"/>
          <w:lang w:eastAsia="en-US"/>
        </w:rPr>
        <w:t xml:space="preserve">.: </w:t>
      </w:r>
      <w:r w:rsidRPr="001239C8">
        <w:rPr>
          <w:rFonts w:eastAsiaTheme="minorHAnsi"/>
          <w:lang w:eastAsia="en-US"/>
        </w:rPr>
        <w:t>ФАИР</w:t>
      </w:r>
      <w:r w:rsidRPr="000E77F3">
        <w:rPr>
          <w:rFonts w:eastAsiaTheme="minorHAnsi"/>
          <w:lang w:eastAsia="en-US"/>
        </w:rPr>
        <w:t>-</w:t>
      </w:r>
      <w:r w:rsidRPr="001239C8">
        <w:rPr>
          <w:rFonts w:eastAsiaTheme="minorHAnsi"/>
          <w:lang w:eastAsia="en-US"/>
        </w:rPr>
        <w:t>ПРЕСС</w:t>
      </w:r>
      <w:r w:rsidRPr="000E77F3">
        <w:rPr>
          <w:rFonts w:eastAsiaTheme="minorHAnsi"/>
          <w:lang w:eastAsia="en-US"/>
        </w:rPr>
        <w:t xml:space="preserve">, 2001. - 400 </w:t>
      </w:r>
      <w:r w:rsidRPr="001239C8">
        <w:rPr>
          <w:rFonts w:eastAsiaTheme="minorHAnsi"/>
          <w:lang w:eastAsia="en-US"/>
        </w:rPr>
        <w:t>с</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t>Bernd Schmitt. Experience Marketing: concepts, frameworks and consumer insights . Foundation and Treands in Marketing , 2010. - 102 p.</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t xml:space="preserve">Colin Shaw and John Ivens. Building Great Customer Experiences,  Palgrave Macmillan Press, 2010. - 241 p.  </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t>Shaz Smilansky. Experiential Marketing A practical guide to interactive,  Kogan Page London 2009. - 260 p.</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t xml:space="preserve">Abbott L. </w:t>
      </w:r>
      <w:r w:rsidR="0065317D" w:rsidRPr="0065317D">
        <w:rPr>
          <w:rFonts w:eastAsiaTheme="minorHAnsi"/>
          <w:i/>
          <w:lang w:val="en-US" w:eastAsia="en-US"/>
        </w:rPr>
        <w:t>Quality and Competition</w:t>
      </w:r>
      <w:r w:rsidRPr="001239C8">
        <w:rPr>
          <w:rFonts w:eastAsiaTheme="minorHAnsi"/>
          <w:lang w:val="en-US" w:eastAsia="en-US"/>
        </w:rPr>
        <w:t xml:space="preserve"> </w:t>
      </w:r>
      <w:r w:rsidR="0065317D" w:rsidRPr="0065317D">
        <w:rPr>
          <w:rFonts w:eastAsiaTheme="minorHAnsi"/>
          <w:lang w:val="en-US" w:eastAsia="en-US"/>
        </w:rPr>
        <w:t xml:space="preserve">- </w:t>
      </w:r>
      <w:r w:rsidRPr="001239C8">
        <w:rPr>
          <w:rFonts w:eastAsiaTheme="minorHAnsi"/>
          <w:lang w:val="en-US" w:eastAsia="en-US"/>
        </w:rPr>
        <w:t>New Yor</w:t>
      </w:r>
      <w:r w:rsidR="00B41024">
        <w:rPr>
          <w:rFonts w:eastAsiaTheme="minorHAnsi"/>
          <w:lang w:val="en-US" w:eastAsia="en-US"/>
        </w:rPr>
        <w:t>k: Columbia University Press</w:t>
      </w:r>
      <w:r w:rsidR="00B41024" w:rsidRPr="00B41024">
        <w:rPr>
          <w:rFonts w:eastAsiaTheme="minorHAnsi"/>
          <w:lang w:val="en-US" w:eastAsia="en-US"/>
        </w:rPr>
        <w:t xml:space="preserve"> </w:t>
      </w:r>
      <w:r w:rsidR="00B41024" w:rsidRPr="001239C8">
        <w:rPr>
          <w:rFonts w:eastAsiaTheme="minorHAnsi"/>
          <w:lang w:val="en-US" w:eastAsia="en-US"/>
        </w:rPr>
        <w:t>(1955)</w:t>
      </w:r>
      <w:r w:rsidR="00B41024" w:rsidRPr="00B41024">
        <w:rPr>
          <w:rFonts w:eastAsiaTheme="minorHAnsi"/>
          <w:lang w:val="en-US" w:eastAsia="en-US"/>
        </w:rPr>
        <w:t xml:space="preserve"> : -</w:t>
      </w:r>
      <w:r w:rsidR="00B41024">
        <w:rPr>
          <w:rFonts w:eastAsiaTheme="minorHAnsi"/>
          <w:lang w:val="en-US" w:eastAsia="en-US"/>
        </w:rPr>
        <w:t>p</w:t>
      </w:r>
      <w:r w:rsidRPr="001239C8">
        <w:rPr>
          <w:rFonts w:eastAsiaTheme="minorHAnsi"/>
          <w:lang w:val="en-US" w:eastAsia="en-US"/>
        </w:rPr>
        <w:t>. 35-47</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t xml:space="preserve">Antonella Carù,  Bernard Cova  </w:t>
      </w:r>
      <w:r w:rsidRPr="0065317D">
        <w:rPr>
          <w:rFonts w:eastAsiaTheme="minorHAnsi"/>
          <w:i/>
          <w:lang w:val="en-US" w:eastAsia="en-US"/>
        </w:rPr>
        <w:t>A Critical Approach To Experiential Consumption:  Fighting Against The Disappea</w:t>
      </w:r>
      <w:r w:rsidR="0065317D" w:rsidRPr="0065317D">
        <w:rPr>
          <w:rFonts w:eastAsiaTheme="minorHAnsi"/>
          <w:i/>
          <w:lang w:val="en-US" w:eastAsia="en-US"/>
        </w:rPr>
        <w:t xml:space="preserve">rance Of The Contemplative Time </w:t>
      </w:r>
      <w:r w:rsidR="0065317D">
        <w:rPr>
          <w:rFonts w:eastAsiaTheme="minorHAnsi"/>
          <w:lang w:val="en-US" w:eastAsia="en-US"/>
        </w:rPr>
        <w:t>-</w:t>
      </w:r>
      <w:r w:rsidRPr="001239C8">
        <w:rPr>
          <w:rFonts w:eastAsiaTheme="minorHAnsi"/>
          <w:lang w:val="en-US" w:eastAsia="en-US"/>
        </w:rPr>
        <w:t xml:space="preserve"> ESCP-EAP, Paris </w:t>
      </w:r>
      <w:r w:rsidR="0065317D" w:rsidRPr="001239C8">
        <w:rPr>
          <w:rFonts w:eastAsiaTheme="minorHAnsi"/>
          <w:lang w:val="en-US" w:eastAsia="en-US"/>
        </w:rPr>
        <w:t>(2003)</w:t>
      </w:r>
    </w:p>
    <w:p w:rsidR="001239C8" w:rsidRPr="001239C8" w:rsidRDefault="001239C8" w:rsidP="0065317D">
      <w:pPr>
        <w:pStyle w:val="a3"/>
        <w:numPr>
          <w:ilvl w:val="0"/>
          <w:numId w:val="98"/>
        </w:numPr>
        <w:rPr>
          <w:rFonts w:eastAsiaTheme="minorHAnsi"/>
          <w:lang w:val="en-US" w:eastAsia="en-US"/>
        </w:rPr>
      </w:pPr>
      <w:r w:rsidRPr="001239C8">
        <w:rPr>
          <w:rFonts w:eastAsiaTheme="minorHAnsi"/>
          <w:lang w:val="en-US" w:eastAsia="en-US"/>
        </w:rPr>
        <w:t xml:space="preserve">Bernd Schmitt </w:t>
      </w:r>
      <w:r w:rsidRPr="0065317D">
        <w:rPr>
          <w:rFonts w:eastAsiaTheme="minorHAnsi"/>
          <w:i/>
          <w:lang w:val="en-US" w:eastAsia="en-US"/>
        </w:rPr>
        <w:t>Experiental Marketing</w:t>
      </w:r>
      <w:r w:rsidRPr="001239C8">
        <w:rPr>
          <w:rFonts w:eastAsiaTheme="minorHAnsi"/>
          <w:lang w:val="en-US" w:eastAsia="en-US"/>
        </w:rPr>
        <w:t>,  Journal of Markeing Management, Vol. 15</w:t>
      </w:r>
      <w:r w:rsidR="0065317D" w:rsidRPr="0065317D">
        <w:rPr>
          <w:rFonts w:eastAsiaTheme="minorHAnsi"/>
          <w:lang w:val="en-US" w:eastAsia="en-US"/>
        </w:rPr>
        <w:t xml:space="preserve"> (1999): - </w:t>
      </w:r>
      <w:r w:rsidRPr="001239C8">
        <w:rPr>
          <w:rFonts w:eastAsiaTheme="minorHAnsi"/>
          <w:lang w:val="en-US" w:eastAsia="en-US"/>
        </w:rPr>
        <w:t>p.  53-67</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t xml:space="preserve">Bernd Schmitt and Lia Zarantello </w:t>
      </w:r>
      <w:r w:rsidRPr="0065317D">
        <w:rPr>
          <w:rFonts w:eastAsiaTheme="minorHAnsi"/>
          <w:i/>
          <w:lang w:val="en-US" w:eastAsia="en-US"/>
        </w:rPr>
        <w:t xml:space="preserve">Consumer Experience and Experiental Marketing: A Critical Review </w:t>
      </w:r>
      <w:r w:rsidR="0065317D" w:rsidRPr="0065317D">
        <w:rPr>
          <w:rFonts w:eastAsiaTheme="minorHAnsi"/>
          <w:i/>
          <w:lang w:val="en-US" w:eastAsia="en-US"/>
        </w:rPr>
        <w:t xml:space="preserve"> -</w:t>
      </w:r>
      <w:r w:rsidRPr="0065317D">
        <w:rPr>
          <w:rFonts w:eastAsiaTheme="minorHAnsi"/>
          <w:i/>
          <w:lang w:val="en-US" w:eastAsia="en-US"/>
        </w:rPr>
        <w:t xml:space="preserve"> </w:t>
      </w:r>
      <w:r w:rsidRPr="001239C8">
        <w:rPr>
          <w:rFonts w:eastAsiaTheme="minorHAnsi"/>
          <w:lang w:val="en-US" w:eastAsia="en-US"/>
        </w:rPr>
        <w:t>Review o</w:t>
      </w:r>
      <w:r w:rsidR="0065317D">
        <w:rPr>
          <w:rFonts w:eastAsiaTheme="minorHAnsi"/>
          <w:lang w:val="en-US" w:eastAsia="en-US"/>
        </w:rPr>
        <w:t>f Marketing Research, Vol. 10,</w:t>
      </w:r>
      <w:r w:rsidR="0065317D" w:rsidRPr="0065317D">
        <w:rPr>
          <w:rFonts w:eastAsiaTheme="minorHAnsi"/>
          <w:lang w:val="en-US" w:eastAsia="en-US"/>
        </w:rPr>
        <w:t xml:space="preserve"> (2013):</w:t>
      </w:r>
      <w:r w:rsidR="0065317D">
        <w:rPr>
          <w:rFonts w:eastAsiaTheme="minorHAnsi"/>
          <w:lang w:val="en-US" w:eastAsia="en-US"/>
        </w:rPr>
        <w:t xml:space="preserve"> </w:t>
      </w:r>
      <w:r w:rsidRPr="001239C8">
        <w:rPr>
          <w:rFonts w:eastAsiaTheme="minorHAnsi"/>
          <w:lang w:val="en-US" w:eastAsia="en-US"/>
        </w:rPr>
        <w:t xml:space="preserve">p. 25–61  </w:t>
      </w:r>
    </w:p>
    <w:p w:rsidR="001239C8" w:rsidRPr="001239C8" w:rsidRDefault="001239C8" w:rsidP="0065317D">
      <w:pPr>
        <w:pStyle w:val="a3"/>
        <w:numPr>
          <w:ilvl w:val="0"/>
          <w:numId w:val="98"/>
        </w:numPr>
        <w:rPr>
          <w:rFonts w:eastAsiaTheme="minorHAnsi"/>
          <w:lang w:val="en-US" w:eastAsia="en-US"/>
        </w:rPr>
      </w:pPr>
      <w:r w:rsidRPr="001239C8">
        <w:rPr>
          <w:rFonts w:eastAsiaTheme="minorHAnsi"/>
          <w:lang w:val="en-US" w:eastAsia="en-US"/>
        </w:rPr>
        <w:t xml:space="preserve">Charla Mathwick, Edward Rigdon </w:t>
      </w:r>
      <w:r w:rsidRPr="0065317D">
        <w:rPr>
          <w:rFonts w:eastAsiaTheme="minorHAnsi"/>
          <w:i/>
          <w:lang w:val="en-US" w:eastAsia="en-US"/>
        </w:rPr>
        <w:t>Play, Flow, and the Online Search Experience</w:t>
      </w:r>
      <w:r w:rsidR="0065317D" w:rsidRPr="0065317D">
        <w:rPr>
          <w:rFonts w:eastAsiaTheme="minorHAnsi"/>
          <w:lang w:val="en-US" w:eastAsia="en-US"/>
        </w:rPr>
        <w:t xml:space="preserve"> - </w:t>
      </w:r>
      <w:r w:rsidRPr="001239C8">
        <w:rPr>
          <w:rFonts w:eastAsiaTheme="minorHAnsi"/>
          <w:lang w:val="en-US" w:eastAsia="en-US"/>
        </w:rPr>
        <w:t xml:space="preserve">Jouranl of Consumer Research </w:t>
      </w:r>
      <w:r w:rsidR="0065317D" w:rsidRPr="0065317D">
        <w:rPr>
          <w:rFonts w:eastAsiaTheme="minorHAnsi"/>
          <w:lang w:val="en-US" w:eastAsia="en-US"/>
        </w:rPr>
        <w:t>(2004)</w:t>
      </w:r>
      <w:r w:rsidRPr="001239C8">
        <w:rPr>
          <w:rFonts w:eastAsiaTheme="minorHAnsi"/>
          <w:lang w:val="en-US" w:eastAsia="en-US"/>
        </w:rPr>
        <w:t xml:space="preserve">  </w:t>
      </w:r>
      <w:r w:rsidR="0065317D" w:rsidRPr="0065317D">
        <w:rPr>
          <w:rFonts w:eastAsiaTheme="minorHAnsi"/>
          <w:lang w:val="en-US" w:eastAsia="en-US"/>
        </w:rPr>
        <w:t xml:space="preserve"> </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t>Christopher M</w:t>
      </w:r>
      <w:r w:rsidR="0007499F">
        <w:rPr>
          <w:rFonts w:eastAsiaTheme="minorHAnsi"/>
          <w:lang w:val="en-US" w:eastAsia="en-US"/>
        </w:rPr>
        <w:t xml:space="preserve">eyer and Andre Schwager </w:t>
      </w:r>
      <w:r w:rsidRPr="0007499F">
        <w:rPr>
          <w:rFonts w:eastAsiaTheme="minorHAnsi"/>
          <w:i/>
          <w:lang w:val="en-US" w:eastAsia="en-US"/>
        </w:rPr>
        <w:t>Unde</w:t>
      </w:r>
      <w:r w:rsidR="0007499F" w:rsidRPr="0007499F">
        <w:rPr>
          <w:rFonts w:eastAsiaTheme="minorHAnsi"/>
          <w:i/>
          <w:lang w:val="en-US" w:eastAsia="en-US"/>
        </w:rPr>
        <w:t>rstanding Customer experience</w:t>
      </w:r>
      <w:r w:rsidR="0007499F" w:rsidRPr="0007499F">
        <w:rPr>
          <w:rFonts w:eastAsiaTheme="minorHAnsi"/>
          <w:lang w:val="en-US" w:eastAsia="en-US"/>
        </w:rPr>
        <w:t xml:space="preserve"> -</w:t>
      </w:r>
      <w:r w:rsidR="00D912C4">
        <w:rPr>
          <w:rFonts w:eastAsiaTheme="minorHAnsi"/>
          <w:lang w:val="en-US" w:eastAsia="en-US"/>
        </w:rPr>
        <w:t xml:space="preserve"> Harvard Business Review</w:t>
      </w:r>
      <w:r w:rsidR="0007499F" w:rsidRPr="0007499F">
        <w:rPr>
          <w:rFonts w:eastAsiaTheme="minorHAnsi"/>
          <w:lang w:val="en-US" w:eastAsia="en-US"/>
        </w:rPr>
        <w:t xml:space="preserve"> </w:t>
      </w:r>
      <w:r w:rsidR="0007499F">
        <w:rPr>
          <w:rFonts w:eastAsiaTheme="minorHAnsi"/>
          <w:lang w:val="en-US" w:eastAsia="en-US"/>
        </w:rPr>
        <w:t>(2007): - p</w:t>
      </w:r>
      <w:r w:rsidRPr="001239C8">
        <w:rPr>
          <w:rFonts w:eastAsiaTheme="minorHAnsi"/>
          <w:lang w:val="en-US" w:eastAsia="en-US"/>
        </w:rPr>
        <w:t>. 1-13</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t xml:space="preserve">Csikszentmihalyi, Mihaly </w:t>
      </w:r>
      <w:r w:rsidRPr="00E212A0">
        <w:rPr>
          <w:rFonts w:eastAsiaTheme="minorHAnsi"/>
          <w:i/>
          <w:lang w:val="en-US" w:eastAsia="en-US"/>
        </w:rPr>
        <w:t>Flow: The P</w:t>
      </w:r>
      <w:r w:rsidR="00E212A0" w:rsidRPr="00E212A0">
        <w:rPr>
          <w:rFonts w:eastAsiaTheme="minorHAnsi"/>
          <w:i/>
          <w:lang w:val="en-US" w:eastAsia="en-US"/>
        </w:rPr>
        <w:t>sychology of Optimal Experience</w:t>
      </w:r>
      <w:r w:rsidR="00E212A0">
        <w:rPr>
          <w:rFonts w:eastAsiaTheme="minorHAnsi"/>
          <w:lang w:val="en-US" w:eastAsia="en-US"/>
        </w:rPr>
        <w:t xml:space="preserve"> -</w:t>
      </w:r>
      <w:r w:rsidRPr="001239C8">
        <w:rPr>
          <w:rFonts w:eastAsiaTheme="minorHAnsi"/>
          <w:lang w:val="en-US" w:eastAsia="en-US"/>
        </w:rPr>
        <w:t xml:space="preserve"> New York: Harper and Row</w:t>
      </w:r>
      <w:r w:rsidR="00E212A0" w:rsidRPr="00E212A0">
        <w:rPr>
          <w:rFonts w:eastAsiaTheme="minorHAnsi"/>
          <w:lang w:val="en-US" w:eastAsia="en-US"/>
        </w:rPr>
        <w:t xml:space="preserve"> </w:t>
      </w:r>
      <w:r w:rsidR="00E212A0" w:rsidRPr="001239C8">
        <w:rPr>
          <w:rFonts w:eastAsiaTheme="minorHAnsi"/>
          <w:lang w:val="en-US" w:eastAsia="en-US"/>
        </w:rPr>
        <w:t>(1990)</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t>Daryl C.</w:t>
      </w:r>
      <w:r w:rsidR="003856F6">
        <w:rPr>
          <w:rFonts w:eastAsiaTheme="minorHAnsi"/>
          <w:lang w:val="en-US" w:eastAsia="en-US"/>
        </w:rPr>
        <w:t xml:space="preserve"> Plummer, Joseph Feiman </w:t>
      </w:r>
      <w:r w:rsidRPr="003856F6">
        <w:rPr>
          <w:rFonts w:eastAsiaTheme="minorHAnsi"/>
          <w:i/>
          <w:lang w:val="en-US" w:eastAsia="en-US"/>
        </w:rPr>
        <w:t>Gartner Top Predictions 2014: Plan for a Disruptive, but Constructive Future</w:t>
      </w:r>
      <w:r w:rsidR="003856F6" w:rsidRPr="003856F6">
        <w:rPr>
          <w:rFonts w:eastAsiaTheme="minorHAnsi"/>
          <w:i/>
          <w:lang w:val="en-US" w:eastAsia="en-US"/>
        </w:rPr>
        <w:t xml:space="preserve"> </w:t>
      </w:r>
      <w:r w:rsidR="003856F6" w:rsidRPr="003856F6">
        <w:rPr>
          <w:rFonts w:eastAsiaTheme="minorHAnsi"/>
          <w:lang w:val="en-US" w:eastAsia="en-US"/>
        </w:rPr>
        <w:t>-</w:t>
      </w:r>
      <w:r w:rsidRPr="001239C8">
        <w:rPr>
          <w:rFonts w:eastAsiaTheme="minorHAnsi"/>
          <w:lang w:val="en-US" w:eastAsia="en-US"/>
        </w:rPr>
        <w:t xml:space="preserve">  Garter Press </w:t>
      </w:r>
      <w:r w:rsidR="003856F6">
        <w:rPr>
          <w:rFonts w:eastAsiaTheme="minorHAnsi"/>
          <w:lang w:val="en-US" w:eastAsia="en-US"/>
        </w:rPr>
        <w:t xml:space="preserve">(2013): - </w:t>
      </w:r>
      <w:r w:rsidRPr="001239C8">
        <w:rPr>
          <w:rFonts w:eastAsiaTheme="minorHAnsi"/>
          <w:lang w:val="en-US" w:eastAsia="en-US"/>
        </w:rPr>
        <w:t>p. 1-33</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lastRenderedPageBreak/>
        <w:t>Davis, S. &amp; Longoria, T.</w:t>
      </w:r>
      <w:r w:rsidR="001C5C23">
        <w:rPr>
          <w:rFonts w:eastAsiaTheme="minorHAnsi"/>
          <w:lang w:val="en-US" w:eastAsia="en-US"/>
        </w:rPr>
        <w:t xml:space="preserve">. </w:t>
      </w:r>
      <w:r w:rsidRPr="001C5C23">
        <w:rPr>
          <w:rFonts w:eastAsiaTheme="minorHAnsi"/>
          <w:i/>
          <w:lang w:val="en-US" w:eastAsia="en-US"/>
        </w:rPr>
        <w:t>Harmonizing You</w:t>
      </w:r>
      <w:r w:rsidR="001C5C23" w:rsidRPr="001C5C23">
        <w:rPr>
          <w:rFonts w:eastAsiaTheme="minorHAnsi"/>
          <w:i/>
          <w:lang w:val="en-US" w:eastAsia="en-US"/>
        </w:rPr>
        <w:t>r Touchpoints  Brand Packaging</w:t>
      </w:r>
      <w:r w:rsidR="001C5C23">
        <w:rPr>
          <w:rFonts w:eastAsiaTheme="minorHAnsi"/>
          <w:lang w:val="en-US" w:eastAsia="en-US"/>
        </w:rPr>
        <w:t xml:space="preserve"> </w:t>
      </w:r>
      <w:r w:rsidR="00360509" w:rsidRPr="00360509">
        <w:rPr>
          <w:rFonts w:eastAsiaTheme="minorHAnsi"/>
          <w:lang w:val="en-US" w:eastAsia="en-US"/>
        </w:rPr>
        <w:t>(2003)</w:t>
      </w:r>
      <w:r w:rsidR="001C5C23" w:rsidRPr="001C5C23">
        <w:rPr>
          <w:rFonts w:eastAsiaTheme="minorHAnsi"/>
          <w:lang w:val="en-US" w:eastAsia="en-US"/>
        </w:rPr>
        <w:t xml:space="preserve">: - </w:t>
      </w:r>
      <w:r w:rsidRPr="001239C8">
        <w:rPr>
          <w:rFonts w:eastAsiaTheme="minorHAnsi"/>
          <w:lang w:val="en-US" w:eastAsia="en-US"/>
        </w:rPr>
        <w:t>p. 17-23</w:t>
      </w:r>
    </w:p>
    <w:p w:rsidR="001239C8" w:rsidRPr="001239C8" w:rsidRDefault="001239C8" w:rsidP="008B4B25">
      <w:pPr>
        <w:pStyle w:val="a3"/>
        <w:numPr>
          <w:ilvl w:val="0"/>
          <w:numId w:val="98"/>
        </w:numPr>
        <w:rPr>
          <w:rFonts w:eastAsiaTheme="minorHAnsi"/>
          <w:lang w:val="en-US" w:eastAsia="en-US"/>
        </w:rPr>
      </w:pPr>
      <w:r w:rsidRPr="001239C8">
        <w:rPr>
          <w:rFonts w:eastAsiaTheme="minorHAnsi"/>
          <w:lang w:val="en-US" w:eastAsia="en-US"/>
        </w:rPr>
        <w:t>Fornell, C.; Johnson, M.; Anderson, E.W.; Cha</w:t>
      </w:r>
      <w:r w:rsidR="008B4B25">
        <w:rPr>
          <w:rFonts w:eastAsiaTheme="minorHAnsi"/>
          <w:lang w:val="en-US" w:eastAsia="en-US"/>
        </w:rPr>
        <w:t xml:space="preserve">, J.; and Bryant, B.E. </w:t>
      </w:r>
      <w:r w:rsidRPr="008B4B25">
        <w:rPr>
          <w:rFonts w:eastAsiaTheme="minorHAnsi"/>
          <w:i/>
          <w:lang w:val="en-US" w:eastAsia="en-US"/>
        </w:rPr>
        <w:t>The American Customer Satisfaction Index: Nature, purpose, and findings</w:t>
      </w:r>
      <w:r w:rsidR="008B4B25" w:rsidRPr="008B4B25">
        <w:rPr>
          <w:rFonts w:eastAsiaTheme="minorHAnsi"/>
          <w:i/>
          <w:lang w:val="en-US" w:eastAsia="en-US"/>
        </w:rPr>
        <w:t xml:space="preserve"> </w:t>
      </w:r>
      <w:r w:rsidR="008B4B25" w:rsidRPr="008B4B25">
        <w:rPr>
          <w:rFonts w:eastAsiaTheme="minorHAnsi"/>
          <w:lang w:val="en-US" w:eastAsia="en-US"/>
        </w:rPr>
        <w:t>-</w:t>
      </w:r>
      <w:r w:rsidRPr="001239C8">
        <w:rPr>
          <w:rFonts w:eastAsiaTheme="minorHAnsi"/>
          <w:lang w:val="en-US" w:eastAsia="en-US"/>
        </w:rPr>
        <w:t xml:space="preserve"> Journal of Marketing </w:t>
      </w:r>
      <w:r w:rsidR="008B4B25">
        <w:rPr>
          <w:rFonts w:eastAsiaTheme="minorHAnsi"/>
          <w:lang w:val="en-US" w:eastAsia="en-US"/>
        </w:rPr>
        <w:t>(1996)</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t xml:space="preserve">Francis Petit </w:t>
      </w:r>
      <w:r w:rsidRPr="00995E1C">
        <w:rPr>
          <w:rFonts w:eastAsiaTheme="minorHAnsi"/>
          <w:i/>
          <w:lang w:val="en-US" w:eastAsia="en-US"/>
        </w:rPr>
        <w:t>Customer Experience Management as an innovative solution for managing and growing the Executive MBA product: an exploratory analysis</w:t>
      </w:r>
      <w:r w:rsidR="00995E1C">
        <w:rPr>
          <w:rFonts w:eastAsiaTheme="minorHAnsi"/>
          <w:lang w:val="en-US" w:eastAsia="en-US"/>
        </w:rPr>
        <w:t xml:space="preserve">   Innovative Marketing Vol. 4 (2008): -</w:t>
      </w:r>
      <w:r w:rsidR="00995E1C" w:rsidRPr="00995E1C">
        <w:rPr>
          <w:rFonts w:eastAsiaTheme="minorHAnsi"/>
          <w:lang w:val="en-US" w:eastAsia="en-US"/>
        </w:rPr>
        <w:t xml:space="preserve"> </w:t>
      </w:r>
      <w:r w:rsidRPr="001239C8">
        <w:rPr>
          <w:rFonts w:eastAsiaTheme="minorHAnsi"/>
          <w:lang w:val="en-US" w:eastAsia="en-US"/>
        </w:rPr>
        <w:t>p. 29-35</w:t>
      </w:r>
    </w:p>
    <w:p w:rsidR="001239C8" w:rsidRPr="001239C8" w:rsidRDefault="001239C8" w:rsidP="00AF4560">
      <w:pPr>
        <w:pStyle w:val="a3"/>
        <w:numPr>
          <w:ilvl w:val="0"/>
          <w:numId w:val="98"/>
        </w:numPr>
        <w:rPr>
          <w:rFonts w:eastAsiaTheme="minorHAnsi"/>
          <w:lang w:val="en-US" w:eastAsia="en-US"/>
        </w:rPr>
      </w:pPr>
      <w:r w:rsidRPr="001239C8">
        <w:rPr>
          <w:rFonts w:ascii="Calibri" w:eastAsiaTheme="minorHAnsi" w:hAnsi="Calibri" w:cs="Calibri"/>
          <w:lang w:val="en-US" w:eastAsia="en-US"/>
        </w:rPr>
        <w:t xml:space="preserve">Jagdish (Jag) N. Sheth  </w:t>
      </w:r>
      <w:r w:rsidRPr="00AF4560">
        <w:rPr>
          <w:rFonts w:eastAsiaTheme="minorHAnsi"/>
          <w:i/>
          <w:lang w:val="en-US" w:eastAsia="en-US"/>
        </w:rPr>
        <w:t>Advantages Through Customer Satisfaction:  Fantasy, Feelings and Fun</w:t>
      </w:r>
      <w:r w:rsidR="00AF4560" w:rsidRPr="00AF4560">
        <w:rPr>
          <w:rFonts w:eastAsiaTheme="minorHAnsi"/>
          <w:lang w:val="en-US" w:eastAsia="en-US"/>
        </w:rPr>
        <w:t xml:space="preserve"> -</w:t>
      </w:r>
      <w:r w:rsidRPr="001239C8">
        <w:rPr>
          <w:rFonts w:eastAsiaTheme="minorHAnsi"/>
          <w:lang w:val="en-US" w:eastAsia="en-US"/>
        </w:rPr>
        <w:t xml:space="preserve"> Journal of Consumer Research </w:t>
      </w:r>
      <w:r w:rsidR="00AF4560" w:rsidRPr="00AF4560">
        <w:rPr>
          <w:rFonts w:eastAsiaTheme="minorHAnsi"/>
          <w:lang w:val="en-US" w:eastAsia="en-US"/>
        </w:rPr>
        <w:t>(1987)</w:t>
      </w:r>
      <w:r w:rsidRPr="001239C8">
        <w:rPr>
          <w:rFonts w:eastAsiaTheme="minorHAnsi"/>
          <w:lang w:val="en-US" w:eastAsia="en-US"/>
        </w:rPr>
        <w:t>:</w:t>
      </w:r>
      <w:r w:rsidR="00AF4560" w:rsidRPr="00AF4560">
        <w:rPr>
          <w:rFonts w:eastAsiaTheme="minorHAnsi"/>
          <w:lang w:val="en-US" w:eastAsia="en-US"/>
        </w:rPr>
        <w:t xml:space="preserve"> -</w:t>
      </w:r>
      <w:r w:rsidRPr="001239C8">
        <w:rPr>
          <w:rFonts w:eastAsiaTheme="minorHAnsi"/>
          <w:lang w:val="en-US" w:eastAsia="en-US"/>
        </w:rPr>
        <w:t xml:space="preserve"> pp. 132-140. </w:t>
      </w:r>
      <w:r w:rsidRPr="001239C8">
        <w:rPr>
          <w:rFonts w:ascii="Calibri" w:eastAsiaTheme="minorHAnsi" w:hAnsi="Calibri" w:cs="Calibri"/>
          <w:lang w:val="en-US" w:eastAsia="en-US"/>
        </w:rPr>
        <w:t xml:space="preserve"> </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t xml:space="preserve">J. Jos˘ko Brakus, Bernd H. Schmitt, Lia Zarantonello </w:t>
      </w:r>
      <w:r w:rsidR="00746AD4" w:rsidRPr="00746AD4">
        <w:rPr>
          <w:rFonts w:eastAsiaTheme="minorHAnsi"/>
          <w:lang w:val="en-US" w:eastAsia="en-US"/>
        </w:rPr>
        <w:t xml:space="preserve"> </w:t>
      </w:r>
      <w:r w:rsidRPr="00746AD4">
        <w:rPr>
          <w:rFonts w:eastAsiaTheme="minorHAnsi"/>
          <w:i/>
          <w:lang w:val="en-US" w:eastAsia="en-US"/>
        </w:rPr>
        <w:t>Brand Experience:What Is It? How Is It Measured? Does It Affect Loyalty?</w:t>
      </w:r>
      <w:r w:rsidRPr="001239C8">
        <w:rPr>
          <w:rFonts w:eastAsiaTheme="minorHAnsi"/>
          <w:lang w:val="en-US" w:eastAsia="en-US"/>
        </w:rPr>
        <w:t xml:space="preserve"> </w:t>
      </w:r>
      <w:r w:rsidR="00746AD4">
        <w:rPr>
          <w:rFonts w:eastAsiaTheme="minorHAnsi"/>
          <w:lang w:eastAsia="en-US"/>
        </w:rPr>
        <w:t>-</w:t>
      </w:r>
      <w:r w:rsidR="00746AD4">
        <w:rPr>
          <w:rFonts w:eastAsiaTheme="minorHAnsi"/>
          <w:lang w:val="en-US" w:eastAsia="en-US"/>
        </w:rPr>
        <w:t xml:space="preserve"> Journal of Marketing (2009) </w:t>
      </w:r>
      <w:r w:rsidR="00746AD4">
        <w:rPr>
          <w:rFonts w:eastAsiaTheme="minorHAnsi"/>
          <w:lang w:eastAsia="en-US"/>
        </w:rPr>
        <w:t xml:space="preserve">: - </w:t>
      </w:r>
      <w:r w:rsidRPr="001239C8">
        <w:rPr>
          <w:rFonts w:eastAsiaTheme="minorHAnsi"/>
          <w:lang w:val="en-US" w:eastAsia="en-US"/>
        </w:rPr>
        <w:t>pp.  52-68</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t xml:space="preserve">Johnston, R. and Kong, X. </w:t>
      </w:r>
      <w:r w:rsidRPr="00B17879">
        <w:rPr>
          <w:rFonts w:eastAsiaTheme="minorHAnsi"/>
          <w:i/>
          <w:lang w:val="en-US" w:eastAsia="en-US"/>
        </w:rPr>
        <w:t>The customer experience: a road-map for improvement</w:t>
      </w:r>
      <w:r w:rsidR="00B17879" w:rsidRPr="00B17879">
        <w:rPr>
          <w:rFonts w:eastAsiaTheme="minorHAnsi"/>
          <w:lang w:val="en-US" w:eastAsia="en-US"/>
        </w:rPr>
        <w:t xml:space="preserve"> -</w:t>
      </w:r>
      <w:r w:rsidR="00F151E6" w:rsidRPr="00F151E6">
        <w:rPr>
          <w:rFonts w:eastAsiaTheme="minorHAnsi"/>
          <w:lang w:val="en-US" w:eastAsia="en-US"/>
        </w:rPr>
        <w:t xml:space="preserve"> </w:t>
      </w:r>
      <w:r w:rsidRPr="001239C8">
        <w:rPr>
          <w:rFonts w:eastAsiaTheme="minorHAnsi"/>
          <w:lang w:val="en-US" w:eastAsia="en-US"/>
        </w:rPr>
        <w:t>Managing Service Quality, 21(1)</w:t>
      </w:r>
      <w:r w:rsidR="00B17879" w:rsidRPr="00B17879">
        <w:rPr>
          <w:rFonts w:eastAsiaTheme="minorHAnsi"/>
          <w:lang w:val="en-US" w:eastAsia="en-US"/>
        </w:rPr>
        <w:t xml:space="preserve"> </w:t>
      </w:r>
      <w:r w:rsidR="00B17879">
        <w:rPr>
          <w:rFonts w:eastAsiaTheme="minorHAnsi"/>
          <w:lang w:val="en-US" w:eastAsia="en-US"/>
        </w:rPr>
        <w:t>(2011): -</w:t>
      </w:r>
      <w:r w:rsidR="00B17879" w:rsidRPr="00B17879">
        <w:rPr>
          <w:rFonts w:eastAsiaTheme="minorHAnsi"/>
          <w:lang w:val="en-US" w:eastAsia="en-US"/>
        </w:rPr>
        <w:t xml:space="preserve"> </w:t>
      </w:r>
      <w:r w:rsidRPr="001239C8">
        <w:rPr>
          <w:rFonts w:eastAsiaTheme="minorHAnsi"/>
          <w:lang w:val="en-US" w:eastAsia="en-US"/>
        </w:rPr>
        <w:t>p. 5-24</w:t>
      </w:r>
    </w:p>
    <w:p w:rsidR="001239C8" w:rsidRPr="001239C8" w:rsidRDefault="00AA165C" w:rsidP="001239C8">
      <w:pPr>
        <w:pStyle w:val="a3"/>
        <w:numPr>
          <w:ilvl w:val="0"/>
          <w:numId w:val="98"/>
        </w:numPr>
        <w:rPr>
          <w:rFonts w:eastAsiaTheme="minorHAnsi"/>
          <w:lang w:val="en-US" w:eastAsia="en-US"/>
        </w:rPr>
      </w:pPr>
      <w:r>
        <w:rPr>
          <w:rFonts w:eastAsiaTheme="minorHAnsi"/>
          <w:lang w:val="en-US" w:eastAsia="en-US"/>
        </w:rPr>
        <w:t xml:space="preserve">Kotler, P. </w:t>
      </w:r>
      <w:r w:rsidR="001239C8" w:rsidRPr="00AA165C">
        <w:rPr>
          <w:rFonts w:eastAsiaTheme="minorHAnsi"/>
          <w:i/>
          <w:lang w:val="en-US" w:eastAsia="en-US"/>
        </w:rPr>
        <w:t>What consumerism means for marketers</w:t>
      </w:r>
      <w:r>
        <w:rPr>
          <w:rFonts w:eastAsiaTheme="minorHAnsi"/>
          <w:lang w:val="en-US" w:eastAsia="en-US"/>
        </w:rPr>
        <w:t xml:space="preserve"> - Harvard Business Review, 50(3) (1973): -</w:t>
      </w:r>
      <w:r w:rsidR="001239C8" w:rsidRPr="001239C8">
        <w:rPr>
          <w:rFonts w:eastAsiaTheme="minorHAnsi"/>
          <w:lang w:val="en-US" w:eastAsia="en-US"/>
        </w:rPr>
        <w:t xml:space="preserve"> </w:t>
      </w:r>
      <w:r>
        <w:rPr>
          <w:rFonts w:eastAsiaTheme="minorHAnsi"/>
          <w:lang w:val="en-US" w:eastAsia="en-US"/>
        </w:rPr>
        <w:t>p. 4</w:t>
      </w:r>
      <w:r w:rsidR="001239C8" w:rsidRPr="001239C8">
        <w:rPr>
          <w:rFonts w:eastAsiaTheme="minorHAnsi"/>
          <w:lang w:val="en-US" w:eastAsia="en-US"/>
        </w:rPr>
        <w:t>8-57</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t xml:space="preserve">Leonard L. Berry and Lewis P. Carbone  </w:t>
      </w:r>
      <w:r w:rsidR="00F151E6">
        <w:rPr>
          <w:rFonts w:eastAsiaTheme="minorHAnsi"/>
          <w:i/>
          <w:lang w:val="en-US" w:eastAsia="en-US"/>
        </w:rPr>
        <w:t xml:space="preserve"> </w:t>
      </w:r>
      <w:r w:rsidRPr="00F151E6">
        <w:rPr>
          <w:rFonts w:eastAsiaTheme="minorHAnsi"/>
          <w:i/>
          <w:lang w:val="en-US" w:eastAsia="en-US"/>
        </w:rPr>
        <w:t>Build Loyalty Through Experience Management</w:t>
      </w:r>
      <w:r w:rsidR="00F151E6">
        <w:rPr>
          <w:rFonts w:eastAsiaTheme="minorHAnsi"/>
          <w:lang w:val="en-US" w:eastAsia="en-US"/>
        </w:rPr>
        <w:t xml:space="preserve"> </w:t>
      </w:r>
      <w:r w:rsidRPr="001239C8">
        <w:rPr>
          <w:rFonts w:eastAsiaTheme="minorHAnsi"/>
          <w:lang w:val="en-US" w:eastAsia="en-US"/>
        </w:rPr>
        <w:t xml:space="preserve">, QUALITY PROGRESS </w:t>
      </w:r>
      <w:r w:rsidR="00F151E6" w:rsidRPr="001239C8">
        <w:rPr>
          <w:rFonts w:eastAsiaTheme="minorHAnsi"/>
          <w:lang w:val="en-US" w:eastAsia="en-US"/>
        </w:rPr>
        <w:t>(2007)</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t>Lewis P. Carbone and St</w:t>
      </w:r>
      <w:r w:rsidR="00F151E6">
        <w:rPr>
          <w:rFonts w:eastAsiaTheme="minorHAnsi"/>
          <w:lang w:val="en-US" w:eastAsia="en-US"/>
        </w:rPr>
        <w:t>e</w:t>
      </w:r>
      <w:r w:rsidRPr="001239C8">
        <w:rPr>
          <w:rFonts w:eastAsiaTheme="minorHAnsi"/>
          <w:lang w:val="en-US" w:eastAsia="en-US"/>
        </w:rPr>
        <w:t xml:space="preserve">phan H. Haeckel  </w:t>
      </w:r>
      <w:r w:rsidRPr="00F151E6">
        <w:rPr>
          <w:rFonts w:eastAsiaTheme="minorHAnsi"/>
          <w:i/>
          <w:lang w:val="en-US" w:eastAsia="en-US"/>
        </w:rPr>
        <w:t>Engineering Customer Experiences</w:t>
      </w:r>
      <w:r w:rsidR="00F151E6">
        <w:rPr>
          <w:rFonts w:eastAsiaTheme="minorHAnsi"/>
          <w:lang w:val="en-US" w:eastAsia="en-US"/>
        </w:rPr>
        <w:t xml:space="preserve"> -</w:t>
      </w:r>
      <w:r w:rsidRPr="001239C8">
        <w:rPr>
          <w:rFonts w:eastAsiaTheme="minorHAnsi"/>
          <w:lang w:val="en-US" w:eastAsia="en-US"/>
        </w:rPr>
        <w:t xml:space="preserve"> </w:t>
      </w:r>
      <w:r w:rsidR="00F151E6" w:rsidRPr="001239C8">
        <w:rPr>
          <w:rFonts w:eastAsiaTheme="minorHAnsi"/>
          <w:lang w:val="en-US" w:eastAsia="en-US"/>
        </w:rPr>
        <w:t>Marketing</w:t>
      </w:r>
      <w:r w:rsidRPr="001239C8">
        <w:rPr>
          <w:rFonts w:eastAsiaTheme="minorHAnsi"/>
          <w:lang w:val="en-US" w:eastAsia="en-US"/>
        </w:rPr>
        <w:t xml:space="preserve"> Manag</w:t>
      </w:r>
      <w:r w:rsidR="00F151E6">
        <w:rPr>
          <w:rFonts w:eastAsiaTheme="minorHAnsi"/>
          <w:lang w:val="en-US" w:eastAsia="en-US"/>
        </w:rPr>
        <w:t xml:space="preserve">ement Journal , Vol.3 (1994): - </w:t>
      </w:r>
      <w:r w:rsidRPr="001239C8">
        <w:rPr>
          <w:rFonts w:eastAsiaTheme="minorHAnsi"/>
          <w:lang w:val="en-US" w:eastAsia="en-US"/>
        </w:rPr>
        <w:t>p.- 1-14</w:t>
      </w:r>
    </w:p>
    <w:p w:rsidR="001239C8" w:rsidRPr="001239C8" w:rsidRDefault="001239C8" w:rsidP="001239C8">
      <w:pPr>
        <w:pStyle w:val="a3"/>
        <w:numPr>
          <w:ilvl w:val="0"/>
          <w:numId w:val="98"/>
        </w:numPr>
        <w:rPr>
          <w:rFonts w:ascii="Calibri" w:eastAsiaTheme="minorHAnsi" w:hAnsi="Calibri" w:cs="Calibri"/>
          <w:lang w:val="en-US" w:eastAsia="en-US"/>
        </w:rPr>
      </w:pPr>
      <w:r w:rsidRPr="001239C8">
        <w:rPr>
          <w:rFonts w:eastAsiaTheme="minorHAnsi"/>
          <w:lang w:val="en-US" w:eastAsia="en-US"/>
        </w:rPr>
        <w:t xml:space="preserve">Michael E. Porter </w:t>
      </w:r>
      <w:r w:rsidRPr="00F151E6">
        <w:rPr>
          <w:rFonts w:eastAsiaTheme="minorHAnsi"/>
          <w:i/>
          <w:lang w:val="en-US" w:eastAsia="en-US"/>
        </w:rPr>
        <w:t>How Competitive Foreces Shape Strategy</w:t>
      </w:r>
      <w:r w:rsidR="00F151E6">
        <w:rPr>
          <w:rFonts w:eastAsiaTheme="minorHAnsi"/>
          <w:lang w:val="en-US" w:eastAsia="en-US"/>
        </w:rPr>
        <w:t xml:space="preserve"> -</w:t>
      </w:r>
      <w:r w:rsidRPr="001239C8">
        <w:rPr>
          <w:rFonts w:eastAsiaTheme="minorHAnsi"/>
          <w:lang w:val="en-US" w:eastAsia="en-US"/>
        </w:rPr>
        <w:t xml:space="preserve"> Harward Business Review</w:t>
      </w:r>
      <w:r w:rsidR="00F151E6">
        <w:rPr>
          <w:rFonts w:eastAsiaTheme="minorHAnsi"/>
          <w:lang w:val="en-US" w:eastAsia="en-US"/>
        </w:rPr>
        <w:t xml:space="preserve"> </w:t>
      </w:r>
      <w:r w:rsidR="00F151E6" w:rsidRPr="001239C8">
        <w:rPr>
          <w:rFonts w:eastAsiaTheme="minorHAnsi"/>
          <w:lang w:val="en-US" w:eastAsia="en-US"/>
        </w:rPr>
        <w:t xml:space="preserve">(1979) </w:t>
      </w:r>
      <w:r w:rsidR="00F151E6">
        <w:rPr>
          <w:rFonts w:eastAsiaTheme="minorHAnsi"/>
          <w:lang w:val="en-US" w:eastAsia="en-US"/>
        </w:rPr>
        <w:t xml:space="preserve">: - </w:t>
      </w:r>
      <w:r w:rsidRPr="001239C8">
        <w:rPr>
          <w:rFonts w:eastAsiaTheme="minorHAnsi"/>
          <w:lang w:val="en-US" w:eastAsia="en-US"/>
        </w:rPr>
        <w:t>p. 41-54</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t xml:space="preserve">Morris B. Holbrook, Elithabeth C. Hirshman </w:t>
      </w:r>
      <w:r w:rsidRPr="0072039A">
        <w:rPr>
          <w:rFonts w:eastAsiaTheme="minorHAnsi"/>
          <w:i/>
          <w:lang w:val="en-US" w:eastAsia="en-US"/>
        </w:rPr>
        <w:t>The Experiental Acpects of Consumption: Consumer Fantasies, Feelings, and Fun</w:t>
      </w:r>
      <w:r w:rsidR="00F151E6">
        <w:rPr>
          <w:rFonts w:eastAsiaTheme="minorHAnsi"/>
          <w:lang w:val="en-US" w:eastAsia="en-US"/>
        </w:rPr>
        <w:t xml:space="preserve"> </w:t>
      </w:r>
      <w:r w:rsidRPr="001239C8">
        <w:rPr>
          <w:rFonts w:eastAsiaTheme="minorHAnsi"/>
          <w:lang w:val="en-US" w:eastAsia="en-US"/>
        </w:rPr>
        <w:t xml:space="preserve">     </w:t>
      </w:r>
      <w:r w:rsidR="0072039A">
        <w:rPr>
          <w:rFonts w:eastAsiaTheme="minorHAnsi"/>
          <w:lang w:val="en-US" w:eastAsia="en-US"/>
        </w:rPr>
        <w:t xml:space="preserve">- </w:t>
      </w:r>
      <w:r w:rsidRPr="001239C8">
        <w:rPr>
          <w:rFonts w:eastAsiaTheme="minorHAnsi"/>
          <w:lang w:val="en-US" w:eastAsia="en-US"/>
        </w:rPr>
        <w:t xml:space="preserve">The </w:t>
      </w:r>
      <w:r w:rsidR="0072039A" w:rsidRPr="001239C8">
        <w:rPr>
          <w:rFonts w:eastAsiaTheme="minorHAnsi"/>
          <w:lang w:val="en-US" w:eastAsia="en-US"/>
        </w:rPr>
        <w:t>Journal</w:t>
      </w:r>
      <w:r w:rsidRPr="001239C8">
        <w:rPr>
          <w:rFonts w:eastAsiaTheme="minorHAnsi"/>
          <w:lang w:val="en-US" w:eastAsia="en-US"/>
        </w:rPr>
        <w:t xml:space="preserve"> of Consumer Research, Vol. 9</w:t>
      </w:r>
      <w:r w:rsidR="0072039A">
        <w:rPr>
          <w:rFonts w:eastAsiaTheme="minorHAnsi"/>
          <w:lang w:val="en-US" w:eastAsia="en-US"/>
        </w:rPr>
        <w:t xml:space="preserve"> (1982): - </w:t>
      </w:r>
      <w:r w:rsidRPr="001239C8">
        <w:rPr>
          <w:rFonts w:eastAsiaTheme="minorHAnsi"/>
          <w:lang w:val="en-US" w:eastAsia="en-US"/>
        </w:rPr>
        <w:t>p. 132-140</w:t>
      </w:r>
    </w:p>
    <w:p w:rsidR="001239C8" w:rsidRPr="001239C8" w:rsidRDefault="00474B75" w:rsidP="001239C8">
      <w:pPr>
        <w:pStyle w:val="a3"/>
        <w:numPr>
          <w:ilvl w:val="0"/>
          <w:numId w:val="98"/>
        </w:numPr>
        <w:rPr>
          <w:rFonts w:eastAsiaTheme="minorHAnsi"/>
          <w:lang w:val="en-US" w:eastAsia="en-US"/>
        </w:rPr>
      </w:pPr>
      <w:r>
        <w:rPr>
          <w:rFonts w:eastAsiaTheme="minorHAnsi"/>
          <w:lang w:val="en-US" w:eastAsia="en-US"/>
        </w:rPr>
        <w:t xml:space="preserve">Palmer, A. </w:t>
      </w:r>
      <w:r w:rsidR="001239C8" w:rsidRPr="00474B75">
        <w:rPr>
          <w:rFonts w:eastAsiaTheme="minorHAnsi"/>
          <w:i/>
          <w:lang w:val="en-US" w:eastAsia="en-US"/>
        </w:rPr>
        <w:t>Customer experience management: a critical review of an emerging idea</w:t>
      </w:r>
      <w:r w:rsidR="00F151E6">
        <w:rPr>
          <w:rFonts w:eastAsiaTheme="minorHAnsi"/>
          <w:lang w:val="en-US" w:eastAsia="en-US"/>
        </w:rPr>
        <w:t xml:space="preserve"> </w:t>
      </w:r>
      <w:r>
        <w:rPr>
          <w:rFonts w:eastAsiaTheme="minorHAnsi"/>
          <w:lang w:val="en-US" w:eastAsia="en-US"/>
        </w:rPr>
        <w:t xml:space="preserve">- </w:t>
      </w:r>
      <w:r w:rsidR="001239C8" w:rsidRPr="001239C8">
        <w:rPr>
          <w:rFonts w:eastAsiaTheme="minorHAnsi"/>
          <w:lang w:val="en-US" w:eastAsia="en-US"/>
        </w:rPr>
        <w:t xml:space="preserve"> Journal of</w:t>
      </w:r>
      <w:r>
        <w:rPr>
          <w:rFonts w:eastAsiaTheme="minorHAnsi"/>
          <w:lang w:val="en-US" w:eastAsia="en-US"/>
        </w:rPr>
        <w:t xml:space="preserve"> </w:t>
      </w:r>
      <w:r w:rsidR="001239C8" w:rsidRPr="001239C8">
        <w:rPr>
          <w:rFonts w:eastAsiaTheme="minorHAnsi"/>
          <w:lang w:val="en-US" w:eastAsia="en-US"/>
        </w:rPr>
        <w:t xml:space="preserve"> Services marketing , 24 (3)</w:t>
      </w:r>
      <w:r>
        <w:rPr>
          <w:rFonts w:eastAsiaTheme="minorHAnsi"/>
          <w:lang w:val="en-US" w:eastAsia="en-US"/>
        </w:rPr>
        <w:t xml:space="preserve"> (2010): - </w:t>
      </w:r>
      <w:r w:rsidR="001239C8" w:rsidRPr="001239C8">
        <w:rPr>
          <w:rFonts w:eastAsiaTheme="minorHAnsi"/>
          <w:lang w:val="en-US" w:eastAsia="en-US"/>
        </w:rPr>
        <w:t>p. 196-208</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lastRenderedPageBreak/>
        <w:t xml:space="preserve">Petermans, A., Janssens, W., &amp; Van Cleempoel, K. </w:t>
      </w:r>
      <w:r w:rsidRPr="007A1272">
        <w:rPr>
          <w:rFonts w:eastAsiaTheme="minorHAnsi"/>
          <w:i/>
          <w:lang w:val="en-US" w:eastAsia="en-US"/>
        </w:rPr>
        <w:t>A holistic framework for conceptualizing customer experiences in retail environments</w:t>
      </w:r>
      <w:r w:rsidR="007A1272">
        <w:rPr>
          <w:rFonts w:eastAsiaTheme="minorHAnsi"/>
          <w:lang w:val="en-US" w:eastAsia="en-US"/>
        </w:rPr>
        <w:t xml:space="preserve"> -</w:t>
      </w:r>
      <w:r w:rsidRPr="001239C8">
        <w:rPr>
          <w:rFonts w:eastAsiaTheme="minorHAnsi"/>
          <w:lang w:val="en-US" w:eastAsia="en-US"/>
        </w:rPr>
        <w:t xml:space="preserve"> International Journal of Design, 7(2)</w:t>
      </w:r>
      <w:r w:rsidR="007A1272">
        <w:rPr>
          <w:rFonts w:eastAsiaTheme="minorHAnsi"/>
          <w:lang w:val="en-US" w:eastAsia="en-US"/>
        </w:rPr>
        <w:t xml:space="preserve"> (2013): - </w:t>
      </w:r>
      <w:r w:rsidRPr="001239C8">
        <w:rPr>
          <w:rFonts w:eastAsiaTheme="minorHAnsi"/>
          <w:lang w:val="en-US" w:eastAsia="en-US"/>
        </w:rPr>
        <w:t>p. 1-18.</w:t>
      </w:r>
    </w:p>
    <w:p w:rsidR="001239C8" w:rsidRPr="001239C8" w:rsidRDefault="001239C8" w:rsidP="005B063E">
      <w:pPr>
        <w:pStyle w:val="a3"/>
        <w:numPr>
          <w:ilvl w:val="0"/>
          <w:numId w:val="98"/>
        </w:numPr>
        <w:rPr>
          <w:rFonts w:eastAsiaTheme="minorHAnsi"/>
          <w:lang w:val="en-US" w:eastAsia="en-US"/>
        </w:rPr>
      </w:pPr>
      <w:r w:rsidRPr="001239C8">
        <w:rPr>
          <w:rFonts w:eastAsiaTheme="minorHAnsi"/>
          <w:lang w:val="en-US" w:eastAsia="en-US"/>
        </w:rPr>
        <w:t xml:space="preserve">Peter C. Verhoef   Katherine N. Lemon A. Parasurman   Anne Roggeveen  Michael Tsiros   Leonard A. Schlesinger  </w:t>
      </w:r>
      <w:r w:rsidRPr="005B063E">
        <w:rPr>
          <w:rFonts w:eastAsiaTheme="minorHAnsi"/>
          <w:i/>
          <w:lang w:val="en-US" w:eastAsia="en-US"/>
        </w:rPr>
        <w:t>Customer experience creation: determinants, dynamics and management strategies</w:t>
      </w:r>
      <w:r w:rsidR="005B063E">
        <w:rPr>
          <w:rFonts w:eastAsiaTheme="minorHAnsi"/>
          <w:lang w:val="en-US" w:eastAsia="en-US"/>
        </w:rPr>
        <w:t xml:space="preserve"> - </w:t>
      </w:r>
      <w:r w:rsidRPr="001239C8">
        <w:rPr>
          <w:rFonts w:eastAsiaTheme="minorHAnsi"/>
          <w:lang w:val="en-US" w:eastAsia="en-US"/>
        </w:rPr>
        <w:t>Journal of Retailing, Innovative Marketing, Volume 4</w:t>
      </w:r>
      <w:r w:rsidR="005B063E">
        <w:rPr>
          <w:rFonts w:eastAsiaTheme="minorHAnsi"/>
          <w:lang w:val="en-US" w:eastAsia="en-US"/>
        </w:rPr>
        <w:t xml:space="preserve"> (2009): - </w:t>
      </w:r>
      <w:r w:rsidRPr="001239C8">
        <w:rPr>
          <w:rFonts w:eastAsiaTheme="minorHAnsi"/>
          <w:lang w:val="en-US" w:eastAsia="en-US"/>
        </w:rPr>
        <w:t>p. 31-41</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t xml:space="preserve">Pine, B. J., &amp; Gilmore, J. H. </w:t>
      </w:r>
      <w:r w:rsidRPr="001239C8">
        <w:rPr>
          <w:rFonts w:eastAsiaTheme="minorHAnsi"/>
          <w:i/>
          <w:iCs/>
          <w:lang w:val="en-US" w:eastAsia="en-US"/>
        </w:rPr>
        <w:t>The Experience Economy</w:t>
      </w:r>
      <w:r w:rsidR="00680F02">
        <w:rPr>
          <w:rFonts w:eastAsiaTheme="minorHAnsi"/>
          <w:i/>
          <w:iCs/>
          <w:lang w:val="en-US" w:eastAsia="en-US"/>
        </w:rPr>
        <w:t xml:space="preserve"> -</w:t>
      </w:r>
      <w:r w:rsidRPr="001239C8">
        <w:rPr>
          <w:rFonts w:eastAsiaTheme="minorHAnsi"/>
          <w:i/>
          <w:iCs/>
          <w:lang w:val="en-US" w:eastAsia="en-US"/>
        </w:rPr>
        <w:t xml:space="preserve">. </w:t>
      </w:r>
      <w:r w:rsidRPr="001239C8">
        <w:rPr>
          <w:rFonts w:eastAsiaTheme="minorHAnsi"/>
          <w:lang w:val="en-US" w:eastAsia="en-US"/>
        </w:rPr>
        <w:t>Boston: Harvard Business School Press</w:t>
      </w:r>
      <w:r w:rsidR="00680F02">
        <w:rPr>
          <w:rFonts w:eastAsiaTheme="minorHAnsi"/>
          <w:lang w:val="en-US" w:eastAsia="en-US"/>
        </w:rPr>
        <w:t xml:space="preserve"> </w:t>
      </w:r>
      <w:r w:rsidR="00680F02" w:rsidRPr="00680F02">
        <w:rPr>
          <w:rFonts w:eastAsiaTheme="minorHAnsi"/>
          <w:lang w:val="en-US" w:eastAsia="en-US"/>
        </w:rPr>
        <w:t>(1999)</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t xml:space="preserve">Richardson, J., West, M. A. &amp; Cuthbertson, B. H. </w:t>
      </w:r>
      <w:r w:rsidRPr="00680F02">
        <w:rPr>
          <w:rFonts w:eastAsiaTheme="minorHAnsi"/>
          <w:i/>
          <w:lang w:val="en-US" w:eastAsia="en-US"/>
        </w:rPr>
        <w:t>Working in Intensive Care. Current Opinion in Critical Care</w:t>
      </w:r>
      <w:r w:rsidR="00680F02">
        <w:rPr>
          <w:rFonts w:eastAsiaTheme="minorHAnsi"/>
          <w:lang w:val="en-US" w:eastAsia="en-US"/>
        </w:rPr>
        <w:t xml:space="preserve"> </w:t>
      </w:r>
      <w:r w:rsidR="00680F02" w:rsidRPr="001239C8">
        <w:rPr>
          <w:rFonts w:eastAsiaTheme="minorHAnsi"/>
          <w:lang w:val="en-US" w:eastAsia="en-US"/>
        </w:rPr>
        <w:t>(2010).</w:t>
      </w:r>
      <w:r w:rsidR="00680F02">
        <w:rPr>
          <w:rFonts w:eastAsiaTheme="minorHAnsi"/>
          <w:lang w:val="en-US" w:eastAsia="en-US"/>
        </w:rPr>
        <w:t xml:space="preserve">: - </w:t>
      </w:r>
      <w:r w:rsidRPr="001239C8">
        <w:rPr>
          <w:rFonts w:eastAsiaTheme="minorHAnsi"/>
          <w:lang w:val="en-US" w:eastAsia="en-US"/>
        </w:rPr>
        <w:t>p.  16</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t xml:space="preserve">Sadia Akter  </w:t>
      </w:r>
      <w:r w:rsidRPr="00680F02">
        <w:rPr>
          <w:rFonts w:eastAsiaTheme="minorHAnsi"/>
          <w:i/>
          <w:lang w:val="en-US" w:eastAsia="en-US"/>
        </w:rPr>
        <w:t>Implementation of Customer Experience Management in a Non-Experience-Centric Service Company</w:t>
      </w:r>
      <w:r w:rsidR="00F151E6">
        <w:rPr>
          <w:rFonts w:eastAsiaTheme="minorHAnsi"/>
          <w:lang w:val="en-US" w:eastAsia="en-US"/>
        </w:rPr>
        <w:t xml:space="preserve"> </w:t>
      </w:r>
      <w:r w:rsidRPr="001239C8">
        <w:rPr>
          <w:rFonts w:eastAsiaTheme="minorHAnsi"/>
          <w:lang w:val="en-US" w:eastAsia="en-US"/>
        </w:rPr>
        <w:t xml:space="preserve"> </w:t>
      </w:r>
      <w:r w:rsidR="00680F02">
        <w:rPr>
          <w:rFonts w:eastAsiaTheme="minorHAnsi"/>
          <w:lang w:val="en-US" w:eastAsia="en-US"/>
        </w:rPr>
        <w:t>-</w:t>
      </w:r>
      <w:r w:rsidRPr="001239C8">
        <w:rPr>
          <w:rFonts w:eastAsiaTheme="minorHAnsi"/>
          <w:lang w:val="en-US" w:eastAsia="en-US"/>
        </w:rPr>
        <w:t xml:space="preserve"> Copenhagen Business School</w:t>
      </w:r>
      <w:r w:rsidR="00680F02">
        <w:rPr>
          <w:rFonts w:eastAsiaTheme="minorHAnsi"/>
          <w:lang w:val="en-US" w:eastAsia="en-US"/>
        </w:rPr>
        <w:t xml:space="preserve"> (2011): - </w:t>
      </w:r>
      <w:r w:rsidRPr="001239C8">
        <w:rPr>
          <w:rFonts w:eastAsiaTheme="minorHAnsi"/>
          <w:lang w:val="en-US" w:eastAsia="en-US"/>
        </w:rPr>
        <w:t>p.  80</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t xml:space="preserve">Schmitt, B. </w:t>
      </w:r>
      <w:r w:rsidRPr="00EE5708">
        <w:rPr>
          <w:rFonts w:eastAsiaTheme="minorHAnsi"/>
          <w:i/>
          <w:lang w:val="en-US" w:eastAsia="en-US"/>
        </w:rPr>
        <w:t>Experiential marketing: How to get customers to sense, feel, think, act and relate to your company and brands</w:t>
      </w:r>
      <w:r w:rsidR="00F151E6">
        <w:rPr>
          <w:rFonts w:eastAsiaTheme="minorHAnsi"/>
          <w:lang w:val="en-US" w:eastAsia="en-US"/>
        </w:rPr>
        <w:t xml:space="preserve"> </w:t>
      </w:r>
      <w:r w:rsidR="00EE5708">
        <w:rPr>
          <w:rFonts w:eastAsiaTheme="minorHAnsi"/>
          <w:lang w:val="en-US" w:eastAsia="en-US"/>
        </w:rPr>
        <w:t>-</w:t>
      </w:r>
      <w:r w:rsidRPr="001239C8">
        <w:rPr>
          <w:rFonts w:eastAsiaTheme="minorHAnsi"/>
          <w:lang w:val="en-US" w:eastAsia="en-US"/>
        </w:rPr>
        <w:t xml:space="preserve"> Review of</w:t>
      </w:r>
      <w:r w:rsidR="00EE5708">
        <w:rPr>
          <w:rFonts w:eastAsiaTheme="minorHAnsi"/>
          <w:lang w:val="en-US" w:eastAsia="en-US"/>
        </w:rPr>
        <w:t xml:space="preserve"> Marketing Research, Volume 1 (1999): - </w:t>
      </w:r>
      <w:r w:rsidRPr="001239C8">
        <w:rPr>
          <w:rFonts w:eastAsiaTheme="minorHAnsi"/>
          <w:lang w:val="en-US" w:eastAsia="en-US"/>
        </w:rPr>
        <w:t xml:space="preserve">p. 25–61  </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t xml:space="preserve">Shaw, C. &amp; Ivens, J. </w:t>
      </w:r>
      <w:r w:rsidRPr="00EF2C77">
        <w:rPr>
          <w:rFonts w:eastAsiaTheme="minorHAnsi"/>
          <w:i/>
          <w:lang w:val="en-US" w:eastAsia="en-US"/>
        </w:rPr>
        <w:t>Building Great Customer Experience</w:t>
      </w:r>
      <w:r w:rsidR="00F151E6">
        <w:rPr>
          <w:rFonts w:eastAsiaTheme="minorHAnsi"/>
          <w:lang w:val="en-US" w:eastAsia="en-US"/>
        </w:rPr>
        <w:t xml:space="preserve"> </w:t>
      </w:r>
      <w:r w:rsidR="00EF2C77">
        <w:rPr>
          <w:rFonts w:eastAsiaTheme="minorHAnsi"/>
          <w:lang w:val="en-US" w:eastAsia="en-US"/>
        </w:rPr>
        <w:t>-</w:t>
      </w:r>
      <w:r w:rsidRPr="001239C8">
        <w:rPr>
          <w:rFonts w:eastAsiaTheme="minorHAnsi"/>
          <w:lang w:val="en-US" w:eastAsia="en-US"/>
        </w:rPr>
        <w:t xml:space="preserve"> Pal</w:t>
      </w:r>
      <w:r w:rsidR="00EF2C77">
        <w:rPr>
          <w:rFonts w:eastAsiaTheme="minorHAnsi"/>
          <w:lang w:val="en-US" w:eastAsia="en-US"/>
        </w:rPr>
        <w:t>grave Macmillan Press, New York (2002)</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t xml:space="preserve">Stephan H. Haeckel, Lewis P. Carbone, and Leonard L. Berry  </w:t>
      </w:r>
      <w:r w:rsidRPr="00FF62B3">
        <w:rPr>
          <w:rFonts w:eastAsiaTheme="minorHAnsi"/>
          <w:i/>
          <w:lang w:val="en-US" w:eastAsia="en-US"/>
        </w:rPr>
        <w:t>How to Lead  the Customer Experience</w:t>
      </w:r>
      <w:r w:rsidR="00F151E6" w:rsidRPr="00FF62B3">
        <w:rPr>
          <w:rFonts w:eastAsiaTheme="minorHAnsi"/>
          <w:i/>
          <w:lang w:val="en-US" w:eastAsia="en-US"/>
        </w:rPr>
        <w:t xml:space="preserve"> </w:t>
      </w:r>
      <w:r w:rsidR="00FF62B3">
        <w:rPr>
          <w:rFonts w:eastAsiaTheme="minorHAnsi"/>
          <w:lang w:val="en-US" w:eastAsia="en-US"/>
        </w:rPr>
        <w:t>-</w:t>
      </w:r>
      <w:r w:rsidRPr="001239C8">
        <w:rPr>
          <w:rFonts w:eastAsiaTheme="minorHAnsi"/>
          <w:lang w:val="en-US" w:eastAsia="en-US"/>
        </w:rPr>
        <w:t xml:space="preserve"> Markeing Managment Journal</w:t>
      </w:r>
      <w:r w:rsidR="00FF62B3">
        <w:rPr>
          <w:rFonts w:eastAsiaTheme="minorHAnsi"/>
          <w:lang w:val="en-US" w:eastAsia="en-US"/>
        </w:rPr>
        <w:t xml:space="preserve"> </w:t>
      </w:r>
      <w:r w:rsidR="00FF62B3" w:rsidRPr="001239C8">
        <w:rPr>
          <w:rFonts w:eastAsiaTheme="minorHAnsi"/>
          <w:lang w:val="en-US" w:eastAsia="en-US"/>
        </w:rPr>
        <w:t xml:space="preserve">(2003) </w:t>
      </w:r>
      <w:r w:rsidR="00FF62B3">
        <w:rPr>
          <w:rFonts w:eastAsiaTheme="minorHAnsi"/>
          <w:lang w:val="en-US" w:eastAsia="en-US"/>
        </w:rPr>
        <w:t xml:space="preserve"> </w:t>
      </w:r>
    </w:p>
    <w:p w:rsidR="001239C8" w:rsidRPr="00474B75" w:rsidRDefault="001239C8" w:rsidP="001239C8">
      <w:pPr>
        <w:pStyle w:val="a3"/>
        <w:numPr>
          <w:ilvl w:val="0"/>
          <w:numId w:val="98"/>
        </w:numPr>
        <w:rPr>
          <w:rFonts w:eastAsiaTheme="minorHAnsi"/>
          <w:lang w:val="en-US" w:eastAsia="en-US"/>
        </w:rPr>
      </w:pPr>
      <w:r w:rsidRPr="00474B75">
        <w:rPr>
          <w:rFonts w:eastAsiaTheme="minorHAnsi"/>
          <w:lang w:val="en-US" w:eastAsia="en-US"/>
        </w:rPr>
        <w:t xml:space="preserve">Temkin B.  </w:t>
      </w:r>
      <w:r w:rsidRPr="00D73505">
        <w:rPr>
          <w:rFonts w:eastAsiaTheme="minorHAnsi"/>
          <w:i/>
          <w:lang w:val="en-US" w:eastAsia="en-US"/>
        </w:rPr>
        <w:t>The ROI of Customer Experience: Analysis Shows High Correlation Between Customer experience and Loyalty</w:t>
      </w:r>
      <w:r w:rsidR="00F151E6" w:rsidRPr="00474B75">
        <w:rPr>
          <w:rFonts w:eastAsiaTheme="minorHAnsi"/>
          <w:lang w:val="en-US" w:eastAsia="en-US"/>
        </w:rPr>
        <w:t xml:space="preserve"> </w:t>
      </w:r>
      <w:r w:rsidR="00D73505">
        <w:rPr>
          <w:rFonts w:eastAsiaTheme="minorHAnsi"/>
          <w:lang w:val="en-US" w:eastAsia="en-US"/>
        </w:rPr>
        <w:t>-</w:t>
      </w:r>
      <w:r w:rsidRPr="00474B75">
        <w:rPr>
          <w:rFonts w:eastAsiaTheme="minorHAnsi"/>
          <w:lang w:val="en-US" w:eastAsia="en-US"/>
        </w:rPr>
        <w:t xml:space="preserve"> Temkin Group Insight Report </w:t>
      </w:r>
      <w:r w:rsidR="00D73505">
        <w:rPr>
          <w:rFonts w:eastAsiaTheme="minorHAnsi"/>
          <w:lang w:val="en-US" w:eastAsia="en-US"/>
        </w:rPr>
        <w:t xml:space="preserve">(2012): - </w:t>
      </w:r>
      <w:r w:rsidRPr="00474B75">
        <w:rPr>
          <w:rFonts w:eastAsiaTheme="minorHAnsi"/>
          <w:lang w:val="en-US" w:eastAsia="en-US"/>
        </w:rPr>
        <w:t>p. 1-17</w:t>
      </w:r>
    </w:p>
    <w:p w:rsidR="001239C8" w:rsidRPr="001239C8" w:rsidRDefault="001239C8" w:rsidP="001239C8">
      <w:pPr>
        <w:pStyle w:val="a3"/>
        <w:numPr>
          <w:ilvl w:val="0"/>
          <w:numId w:val="98"/>
        </w:numPr>
        <w:rPr>
          <w:rFonts w:eastAsiaTheme="minorHAnsi"/>
          <w:lang w:val="en-US" w:eastAsia="en-US"/>
        </w:rPr>
      </w:pPr>
      <w:r w:rsidRPr="001239C8">
        <w:rPr>
          <w:rFonts w:eastAsiaTheme="minorHAnsi"/>
          <w:lang w:val="en-US" w:eastAsia="en-US"/>
        </w:rPr>
        <w:t xml:space="preserve">Thomas p. Novak,  Donna L. Hoffman,  You-Fai Yung </w:t>
      </w:r>
      <w:r w:rsidRPr="001450D6">
        <w:rPr>
          <w:rFonts w:eastAsiaTheme="minorHAnsi"/>
          <w:i/>
          <w:lang w:val="en-US" w:eastAsia="en-US"/>
        </w:rPr>
        <w:t>Measuring the Flow Construct in Online Environents: A structural Moseling Approach</w:t>
      </w:r>
      <w:r w:rsidR="00F151E6">
        <w:rPr>
          <w:rFonts w:eastAsiaTheme="minorHAnsi"/>
          <w:lang w:val="en-US" w:eastAsia="en-US"/>
        </w:rPr>
        <w:t xml:space="preserve"> </w:t>
      </w:r>
      <w:r w:rsidR="001450D6">
        <w:rPr>
          <w:rFonts w:eastAsiaTheme="minorHAnsi"/>
          <w:lang w:val="en-US" w:eastAsia="en-US"/>
        </w:rPr>
        <w:t xml:space="preserve"> -</w:t>
      </w:r>
      <w:r w:rsidRPr="001239C8">
        <w:rPr>
          <w:rFonts w:eastAsiaTheme="minorHAnsi"/>
          <w:lang w:val="en-US" w:eastAsia="en-US"/>
        </w:rPr>
        <w:t xml:space="preserve"> Universiti of North Carolina </w:t>
      </w:r>
      <w:r w:rsidR="001450D6" w:rsidRPr="001239C8">
        <w:rPr>
          <w:rFonts w:eastAsiaTheme="minorHAnsi"/>
          <w:lang w:val="en-US" w:eastAsia="en-US"/>
        </w:rPr>
        <w:t xml:space="preserve">(1998) </w:t>
      </w:r>
      <w:r w:rsidR="001450D6">
        <w:rPr>
          <w:rFonts w:eastAsiaTheme="minorHAnsi"/>
          <w:lang w:val="en-US" w:eastAsia="en-US"/>
        </w:rPr>
        <w:t xml:space="preserve"> </w:t>
      </w:r>
    </w:p>
    <w:p w:rsidR="001239C8" w:rsidRPr="001239C8" w:rsidRDefault="00166A9A" w:rsidP="001239C8">
      <w:pPr>
        <w:pStyle w:val="a3"/>
        <w:numPr>
          <w:ilvl w:val="0"/>
          <w:numId w:val="98"/>
        </w:numPr>
        <w:rPr>
          <w:rFonts w:ascii="Calibri" w:eastAsiaTheme="minorHAnsi" w:hAnsi="Calibri" w:cs="Calibri"/>
          <w:lang w:val="en-US" w:eastAsia="en-US"/>
        </w:rPr>
      </w:pPr>
      <w:r w:rsidRPr="001239C8">
        <w:rPr>
          <w:rFonts w:eastAsiaTheme="minorHAnsi"/>
          <w:lang w:eastAsia="en-US"/>
        </w:rPr>
        <w:lastRenderedPageBreak/>
        <w:t>Динамика</w:t>
      </w:r>
      <w:r w:rsidR="001239C8" w:rsidRPr="001239C8">
        <w:rPr>
          <w:rFonts w:eastAsiaTheme="minorHAnsi"/>
          <w:lang w:val="en-US" w:eastAsia="en-US"/>
        </w:rPr>
        <w:t xml:space="preserve"> </w:t>
      </w:r>
      <w:r w:rsidR="001239C8" w:rsidRPr="001239C8">
        <w:rPr>
          <w:rFonts w:eastAsiaTheme="minorHAnsi"/>
          <w:lang w:eastAsia="en-US"/>
        </w:rPr>
        <w:t>упоминаний</w:t>
      </w:r>
      <w:r w:rsidR="001239C8" w:rsidRPr="001239C8">
        <w:rPr>
          <w:rFonts w:eastAsiaTheme="minorHAnsi"/>
          <w:lang w:val="en-US" w:eastAsia="en-US"/>
        </w:rPr>
        <w:t xml:space="preserve"> </w:t>
      </w:r>
      <w:r w:rsidR="001239C8" w:rsidRPr="001239C8">
        <w:rPr>
          <w:rFonts w:eastAsiaTheme="minorHAnsi"/>
          <w:lang w:eastAsia="en-US"/>
        </w:rPr>
        <w:t>термина</w:t>
      </w:r>
      <w:r w:rsidR="001239C8" w:rsidRPr="001239C8">
        <w:rPr>
          <w:rFonts w:eastAsiaTheme="minorHAnsi"/>
          <w:lang w:val="en-US" w:eastAsia="en-US"/>
        </w:rPr>
        <w:t xml:space="preserve"> "Customer experience management" </w:t>
      </w:r>
      <w:r w:rsidR="001239C8" w:rsidRPr="001239C8">
        <w:rPr>
          <w:rFonts w:eastAsiaTheme="minorHAnsi"/>
          <w:lang w:eastAsia="en-US"/>
        </w:rPr>
        <w:t>базы</w:t>
      </w:r>
      <w:r w:rsidR="001239C8" w:rsidRPr="001239C8">
        <w:rPr>
          <w:rFonts w:eastAsiaTheme="minorHAnsi"/>
          <w:lang w:val="en-US" w:eastAsia="en-US"/>
        </w:rPr>
        <w:t xml:space="preserve"> </w:t>
      </w:r>
      <w:r w:rsidR="001239C8" w:rsidRPr="001239C8">
        <w:rPr>
          <w:rFonts w:eastAsiaTheme="minorHAnsi"/>
          <w:lang w:eastAsia="en-US"/>
        </w:rPr>
        <w:t>данных</w:t>
      </w:r>
      <w:r w:rsidR="001239C8" w:rsidRPr="001239C8">
        <w:rPr>
          <w:rFonts w:eastAsiaTheme="minorHAnsi"/>
          <w:lang w:val="en-US" w:eastAsia="en-US"/>
        </w:rPr>
        <w:t xml:space="preserve"> Scopus [</w:t>
      </w:r>
      <w:r w:rsidR="001239C8" w:rsidRPr="001239C8">
        <w:rPr>
          <w:rFonts w:eastAsiaTheme="minorHAnsi"/>
          <w:lang w:eastAsia="en-US"/>
        </w:rPr>
        <w:t>Электронный</w:t>
      </w:r>
      <w:r w:rsidR="001239C8" w:rsidRPr="001239C8">
        <w:rPr>
          <w:rFonts w:eastAsiaTheme="minorHAnsi"/>
          <w:lang w:val="en-US" w:eastAsia="en-US"/>
        </w:rPr>
        <w:t xml:space="preserve"> </w:t>
      </w:r>
      <w:r w:rsidR="001239C8" w:rsidRPr="001239C8">
        <w:rPr>
          <w:rFonts w:eastAsiaTheme="minorHAnsi"/>
          <w:lang w:eastAsia="en-US"/>
        </w:rPr>
        <w:t>ресурс</w:t>
      </w:r>
      <w:r w:rsidR="001239C8" w:rsidRPr="001239C8">
        <w:rPr>
          <w:rFonts w:eastAsiaTheme="minorHAnsi"/>
          <w:lang w:val="en-US" w:eastAsia="en-US"/>
        </w:rPr>
        <w:t xml:space="preserve">]: URL: </w:t>
      </w:r>
      <w:hyperlink r:id="rId13" w:history="1">
        <w:r w:rsidR="001239C8" w:rsidRPr="001239C8">
          <w:rPr>
            <w:rFonts w:ascii="Calibri" w:eastAsiaTheme="minorHAnsi" w:hAnsi="Calibri" w:cs="Calibri"/>
            <w:lang w:val="en-US" w:eastAsia="en-US"/>
          </w:rPr>
          <w:t>http://92.242.59.41:2054/term/analyzer.url?sid=F0C5AC33E4F12CCC35C495040423BF2B.iqs8TDG0Wy6BURhzD3nFA%3a20&amp;origin=resultslist&amp;src=s&amp;s=TITLE-ABS-KEY%28customer+experience+management%29&amp;sort=plf-f&amp;sdt=b&amp;sot=b&amp;sl=45&amp;count=3969&amp;analyzeResults=Analyze+results&amp;txGid=F0C5AC33E4F12CCC35C495040423BF2B.iqs8TDG0Wy6BURhzD3nFA%3a8</w:t>
        </w:r>
      </w:hyperlink>
      <w:r w:rsidR="001239C8" w:rsidRPr="001239C8">
        <w:rPr>
          <w:rFonts w:ascii="Calibri" w:eastAsiaTheme="minorHAnsi" w:hAnsi="Calibri" w:cs="Calibri"/>
          <w:lang w:val="en-US" w:eastAsia="en-US"/>
        </w:rPr>
        <w:t xml:space="preserve"> (</w:t>
      </w:r>
      <w:r w:rsidR="001239C8" w:rsidRPr="001239C8">
        <w:rPr>
          <w:rFonts w:ascii="Calibri" w:eastAsiaTheme="minorHAnsi" w:hAnsi="Calibri" w:cs="Calibri"/>
          <w:lang w:eastAsia="en-US"/>
        </w:rPr>
        <w:t>Дата</w:t>
      </w:r>
      <w:r w:rsidR="001239C8" w:rsidRPr="001239C8">
        <w:rPr>
          <w:rFonts w:ascii="Calibri" w:eastAsiaTheme="minorHAnsi" w:hAnsi="Calibri" w:cs="Calibri"/>
          <w:lang w:val="en-US" w:eastAsia="en-US"/>
        </w:rPr>
        <w:t xml:space="preserve"> </w:t>
      </w:r>
      <w:r w:rsidR="001239C8" w:rsidRPr="001239C8">
        <w:rPr>
          <w:rFonts w:ascii="Calibri" w:eastAsiaTheme="minorHAnsi" w:hAnsi="Calibri" w:cs="Calibri"/>
          <w:lang w:eastAsia="en-US"/>
        </w:rPr>
        <w:t>обращения</w:t>
      </w:r>
      <w:r w:rsidR="001239C8" w:rsidRPr="001239C8">
        <w:rPr>
          <w:rFonts w:ascii="Calibri" w:eastAsiaTheme="minorHAnsi" w:hAnsi="Calibri" w:cs="Calibri"/>
          <w:lang w:val="en-US" w:eastAsia="en-US"/>
        </w:rPr>
        <w:t>: 03.06.2014)</w:t>
      </w:r>
    </w:p>
    <w:p w:rsidR="001239C8" w:rsidRPr="00474B75" w:rsidRDefault="001239C8" w:rsidP="001239C8">
      <w:pPr>
        <w:pStyle w:val="a3"/>
        <w:numPr>
          <w:ilvl w:val="0"/>
          <w:numId w:val="98"/>
        </w:numPr>
        <w:jc w:val="left"/>
        <w:rPr>
          <w:rFonts w:eastAsiaTheme="minorHAnsi"/>
          <w:lang w:eastAsia="en-US"/>
        </w:rPr>
      </w:pPr>
      <w:r w:rsidRPr="00474B75">
        <w:rPr>
          <w:rFonts w:eastAsiaTheme="minorHAnsi"/>
          <w:lang w:eastAsia="en-US"/>
        </w:rPr>
        <w:t xml:space="preserve">Словарь определения Американской Ассоциации Маркетинга [Электронный ресурс]: </w:t>
      </w:r>
      <w:r w:rsidRPr="00474B75">
        <w:rPr>
          <w:rFonts w:eastAsiaTheme="minorHAnsi"/>
          <w:lang w:val="en-US" w:eastAsia="en-US"/>
        </w:rPr>
        <w:t>URL</w:t>
      </w:r>
      <w:r w:rsidRPr="00474B75">
        <w:rPr>
          <w:rFonts w:eastAsiaTheme="minorHAnsi"/>
          <w:lang w:eastAsia="en-US"/>
        </w:rPr>
        <w:t xml:space="preserve">:  </w:t>
      </w:r>
      <w:hyperlink r:id="rId14" w:history="1">
        <w:r w:rsidRPr="00474B75">
          <w:rPr>
            <w:rFonts w:eastAsiaTheme="minorHAnsi"/>
            <w:lang w:eastAsia="en-US"/>
          </w:rPr>
          <w:t>https://www.ama.org/resources/Pages/Dictionary.aspx?dLetter=B&amp;dLetter=B</w:t>
        </w:r>
      </w:hyperlink>
      <w:r w:rsidRPr="00474B75">
        <w:rPr>
          <w:rFonts w:eastAsiaTheme="minorHAnsi"/>
          <w:lang w:eastAsia="en-US"/>
        </w:rPr>
        <w:t xml:space="preserve"> (Дата обращения: 06.06.2014)</w:t>
      </w:r>
    </w:p>
    <w:p w:rsidR="001239C8" w:rsidRPr="00474B75" w:rsidRDefault="001239C8" w:rsidP="001239C8">
      <w:pPr>
        <w:pStyle w:val="a3"/>
        <w:numPr>
          <w:ilvl w:val="0"/>
          <w:numId w:val="98"/>
        </w:numPr>
        <w:jc w:val="left"/>
        <w:rPr>
          <w:rFonts w:eastAsiaTheme="minorHAnsi"/>
          <w:lang w:eastAsia="en-US"/>
        </w:rPr>
      </w:pPr>
      <w:r w:rsidRPr="00474B75">
        <w:rPr>
          <w:rFonts w:eastAsiaTheme="minorHAnsi"/>
          <w:lang w:eastAsia="en-US"/>
        </w:rPr>
        <w:t xml:space="preserve">Статистика количества пользователей сети интернет в России [Электронный ресурс]: </w:t>
      </w:r>
      <w:r w:rsidRPr="00474B75">
        <w:rPr>
          <w:rFonts w:eastAsiaTheme="minorHAnsi"/>
          <w:lang w:val="en-US" w:eastAsia="en-US"/>
        </w:rPr>
        <w:t>URL</w:t>
      </w:r>
      <w:r w:rsidRPr="00474B75">
        <w:rPr>
          <w:rFonts w:eastAsiaTheme="minorHAnsi"/>
          <w:lang w:eastAsia="en-US"/>
        </w:rPr>
        <w:t xml:space="preserve">:  </w:t>
      </w:r>
      <w:hyperlink r:id="rId15" w:anchor="!ctype=l&amp;strail=false&amp;bcs=d&amp;nselm=h&amp;met_y=it_net_user_p2&amp;scale_y=lin&amp;ind_y=false&amp;rdim=region&amp;idim=country:RUS&amp;ifdim=region&amp;tdim=true&amp;hl=en_US&amp;dl=en_US&amp;ind=false" w:history="1">
        <w:r w:rsidRPr="00474B75">
          <w:rPr>
            <w:rFonts w:eastAsiaTheme="minorHAnsi"/>
            <w:lang w:eastAsia="en-US"/>
          </w:rPr>
          <w:t>http://www.google.com/publicdata/explore?ds=d5bncppjof8f9_&amp;ctype=l&amp;met_y=it_net_user_p2&amp;hl=en_US&amp;dl=en_US#!ctype=l&amp;strail=false&amp;bcs=d&amp;nselm=h&amp;met_y=it_net_user_p2&amp;scale_y=lin&amp;ind_y=false&amp;rdim=region&amp;idim=country:RUS&amp;ifdim=region&amp;tdim=true&amp;hl=en_US&amp;dl=en_US&amp;ind=false</w:t>
        </w:r>
      </w:hyperlink>
      <w:r w:rsidRPr="00474B75">
        <w:rPr>
          <w:rFonts w:eastAsiaTheme="minorHAnsi"/>
          <w:lang w:eastAsia="en-US"/>
        </w:rPr>
        <w:t xml:space="preserve"> (Дата обращения: 03.06.2014)</w:t>
      </w:r>
    </w:p>
    <w:p w:rsidR="001239C8" w:rsidRPr="00474B75" w:rsidRDefault="001239C8" w:rsidP="001239C8">
      <w:pPr>
        <w:pStyle w:val="a3"/>
        <w:numPr>
          <w:ilvl w:val="0"/>
          <w:numId w:val="98"/>
        </w:numPr>
        <w:jc w:val="left"/>
        <w:rPr>
          <w:rFonts w:eastAsiaTheme="minorHAnsi"/>
          <w:lang w:eastAsia="en-US"/>
        </w:rPr>
      </w:pPr>
      <w:r w:rsidRPr="00474B75">
        <w:rPr>
          <w:rFonts w:eastAsiaTheme="minorHAnsi"/>
          <w:lang w:eastAsia="en-US"/>
        </w:rPr>
        <w:t xml:space="preserve">Статистика количества пользователей сайтов по поиску </w:t>
      </w:r>
      <w:r w:rsidR="00C52A99" w:rsidRPr="00474B75">
        <w:rPr>
          <w:rFonts w:eastAsiaTheme="minorHAnsi"/>
          <w:lang w:eastAsia="en-US"/>
        </w:rPr>
        <w:t>работы [</w:t>
      </w:r>
      <w:r w:rsidRPr="00474B75">
        <w:rPr>
          <w:rFonts w:eastAsiaTheme="minorHAnsi"/>
          <w:lang w:eastAsia="en-US"/>
        </w:rPr>
        <w:t xml:space="preserve">Электронный ресурс]: </w:t>
      </w:r>
      <w:r w:rsidRPr="00474B75">
        <w:rPr>
          <w:rFonts w:eastAsiaTheme="minorHAnsi"/>
          <w:lang w:val="en-US" w:eastAsia="en-US"/>
        </w:rPr>
        <w:t>URL</w:t>
      </w:r>
      <w:r w:rsidRPr="00474B75">
        <w:rPr>
          <w:rFonts w:eastAsiaTheme="minorHAnsi"/>
          <w:lang w:eastAsia="en-US"/>
        </w:rPr>
        <w:t xml:space="preserve">: </w:t>
      </w:r>
      <w:hyperlink r:id="rId16" w:history="1">
        <w:r w:rsidRPr="00474B75">
          <w:rPr>
            <w:rFonts w:eastAsiaTheme="minorHAnsi"/>
            <w:szCs w:val="28"/>
            <w:lang w:eastAsia="en-US"/>
          </w:rPr>
          <w:t>http://www.liveinternet.ru/rating/job/month.html</w:t>
        </w:r>
      </w:hyperlink>
      <w:r w:rsidRPr="00474B75">
        <w:rPr>
          <w:rFonts w:eastAsiaTheme="minorHAnsi"/>
          <w:szCs w:val="28"/>
          <w:lang w:eastAsia="en-US"/>
        </w:rPr>
        <w:t xml:space="preserve"> </w:t>
      </w:r>
      <w:r w:rsidRPr="00474B75">
        <w:rPr>
          <w:rFonts w:eastAsiaTheme="minorHAnsi"/>
          <w:lang w:eastAsia="en-US"/>
        </w:rPr>
        <w:t>(Дата обращения: 06.06.2014)</w:t>
      </w:r>
    </w:p>
    <w:p w:rsidR="001239C8" w:rsidRPr="00474B75" w:rsidRDefault="001239C8" w:rsidP="001239C8">
      <w:pPr>
        <w:pStyle w:val="a3"/>
        <w:numPr>
          <w:ilvl w:val="0"/>
          <w:numId w:val="98"/>
        </w:numPr>
        <w:jc w:val="left"/>
        <w:rPr>
          <w:rFonts w:eastAsiaTheme="minorHAnsi"/>
          <w:lang w:eastAsia="en-US"/>
        </w:rPr>
      </w:pPr>
      <w:r w:rsidRPr="00474B75">
        <w:rPr>
          <w:rFonts w:eastAsiaTheme="minorHAnsi"/>
          <w:lang w:eastAsia="en-US"/>
        </w:rPr>
        <w:t xml:space="preserve">Статистические данныеынка интернет-рекрутмента в России Статистикаколичества  [Электронный ресурс]: </w:t>
      </w:r>
      <w:r w:rsidRPr="00474B75">
        <w:rPr>
          <w:rFonts w:eastAsiaTheme="minorHAnsi"/>
          <w:lang w:val="en-US" w:eastAsia="en-US"/>
        </w:rPr>
        <w:t>URL</w:t>
      </w:r>
      <w:r w:rsidRPr="00474B75">
        <w:rPr>
          <w:rFonts w:eastAsiaTheme="minorHAnsi"/>
          <w:lang w:eastAsia="en-US"/>
        </w:rPr>
        <w:t xml:space="preserve">:  </w:t>
      </w:r>
      <w:hyperlink r:id="rId17" w:history="1">
        <w:r w:rsidRPr="00474B75">
          <w:rPr>
            <w:rFonts w:eastAsiaTheme="minorHAnsi"/>
            <w:lang w:eastAsia="en-US"/>
          </w:rPr>
          <w:t>http://www.vedomosti.ru/career/news/9296961/v_2012_g_rynok_internetrekrutmenta_vyros_na_40</w:t>
        </w:r>
      </w:hyperlink>
      <w:r w:rsidRPr="00474B75">
        <w:rPr>
          <w:rFonts w:eastAsiaTheme="minorHAnsi"/>
          <w:lang w:eastAsia="en-US"/>
        </w:rPr>
        <w:t xml:space="preserve">  (Дата обращения: 05.06.2014)</w:t>
      </w:r>
    </w:p>
    <w:p w:rsidR="00C263D3" w:rsidRPr="00474B75" w:rsidRDefault="00C263D3" w:rsidP="00C263D3">
      <w:pPr>
        <w:jc w:val="left"/>
        <w:rPr>
          <w:rFonts w:eastAsiaTheme="minorHAnsi"/>
          <w:lang w:eastAsia="en-US"/>
        </w:rPr>
      </w:pPr>
    </w:p>
    <w:p w:rsidR="00C263D3" w:rsidRPr="00474B75" w:rsidRDefault="00C263D3" w:rsidP="00C263D3">
      <w:pPr>
        <w:jc w:val="left"/>
        <w:rPr>
          <w:rFonts w:eastAsiaTheme="minorHAnsi"/>
          <w:lang w:eastAsia="en-US"/>
        </w:rPr>
      </w:pPr>
    </w:p>
    <w:p w:rsidR="00315901" w:rsidRPr="00474B75" w:rsidRDefault="00315901">
      <w:pPr>
        <w:spacing w:after="160" w:line="259" w:lineRule="auto"/>
        <w:rPr>
          <w:rFonts w:eastAsiaTheme="majorEastAsia"/>
          <w:color w:val="2E74B5" w:themeColor="accent1" w:themeShade="BF"/>
          <w:sz w:val="44"/>
          <w:szCs w:val="32"/>
        </w:rPr>
      </w:pPr>
      <w:r w:rsidRPr="00474B75">
        <w:rPr>
          <w:rFonts w:eastAsiaTheme="majorEastAsia"/>
          <w:color w:val="2E74B5" w:themeColor="accent1" w:themeShade="BF"/>
          <w:sz w:val="44"/>
          <w:szCs w:val="32"/>
        </w:rPr>
        <w:br w:type="page"/>
      </w:r>
    </w:p>
    <w:p w:rsidR="004B165C" w:rsidRDefault="000C4AA6" w:rsidP="00550B8E">
      <w:pPr>
        <w:pStyle w:val="1"/>
      </w:pPr>
      <w:bookmarkStart w:id="39" w:name="_Toc390165551"/>
      <w:r>
        <w:lastRenderedPageBreak/>
        <w:t>Приложения</w:t>
      </w:r>
      <w:bookmarkEnd w:id="39"/>
    </w:p>
    <w:p w:rsidR="000C4AA6" w:rsidRDefault="000C4AA6" w:rsidP="00550B8E">
      <w:pPr>
        <w:spacing w:after="160"/>
        <w:rPr>
          <w:szCs w:val="28"/>
        </w:rPr>
      </w:pPr>
      <w:r>
        <w:rPr>
          <w:szCs w:val="28"/>
        </w:rPr>
        <w:t xml:space="preserve">Для удобства записи танскрипта </w:t>
      </w:r>
      <w:r w:rsidR="000A75EF">
        <w:rPr>
          <w:szCs w:val="28"/>
        </w:rPr>
        <w:t xml:space="preserve">в </w:t>
      </w:r>
      <w:r>
        <w:rPr>
          <w:szCs w:val="28"/>
        </w:rPr>
        <w:t>интервью буду использованы условные обозначения для интервьюера (И.) и отвечающего респондента (Р.).</w:t>
      </w:r>
      <w:r w:rsidR="0088498A">
        <w:rPr>
          <w:szCs w:val="28"/>
        </w:rPr>
        <w:t xml:space="preserve"> Также в транскриптах интервью опущены части приветствия и прощания, не имеющие для исследования практической значимости.</w:t>
      </w:r>
    </w:p>
    <w:p w:rsidR="000C4AA6" w:rsidRDefault="00E94F9B" w:rsidP="0041582A">
      <w:pPr>
        <w:pStyle w:val="2"/>
      </w:pPr>
      <w:bookmarkStart w:id="40" w:name="_Toc390165552"/>
      <w:r>
        <w:t xml:space="preserve">Приложение 1. </w:t>
      </w:r>
      <w:r w:rsidR="000C4AA6">
        <w:t>Интервью с пользователями сайтов по поиску работы</w:t>
      </w:r>
      <w:bookmarkEnd w:id="40"/>
    </w:p>
    <w:p w:rsidR="0041582A" w:rsidRDefault="000C4AA6" w:rsidP="005B3D67">
      <w:pPr>
        <w:pStyle w:val="3"/>
        <w:rPr>
          <w:sz w:val="24"/>
          <w:szCs w:val="28"/>
        </w:rPr>
      </w:pPr>
      <w:bookmarkStart w:id="41" w:name="_Toc390165553"/>
      <w:r w:rsidRPr="0041582A">
        <w:rPr>
          <w:rStyle w:val="30"/>
        </w:rPr>
        <w:t>1 интервью</w:t>
      </w:r>
      <w:bookmarkEnd w:id="41"/>
    </w:p>
    <w:p w:rsidR="000C4AA6" w:rsidRPr="0077063B" w:rsidRDefault="000C4AA6" w:rsidP="003358CC">
      <w:pPr>
        <w:spacing w:after="160"/>
        <w:rPr>
          <w:szCs w:val="28"/>
        </w:rPr>
      </w:pPr>
      <w:r w:rsidRPr="0077063B">
        <w:rPr>
          <w:szCs w:val="28"/>
        </w:rPr>
        <w:t>Анохин И., с</w:t>
      </w:r>
      <w:r w:rsidR="00BA7BC8" w:rsidRPr="0077063B">
        <w:rPr>
          <w:szCs w:val="28"/>
        </w:rPr>
        <w:t>тудент 420</w:t>
      </w:r>
      <w:r w:rsidRPr="0077063B">
        <w:rPr>
          <w:szCs w:val="28"/>
        </w:rPr>
        <w:t xml:space="preserve"> группы ф. менеджмента специализации маркетинг</w:t>
      </w:r>
      <w:r w:rsidR="0041582A" w:rsidRPr="0077063B">
        <w:rPr>
          <w:szCs w:val="28"/>
        </w:rPr>
        <w:t xml:space="preserve"> НИУ ВШЭ</w:t>
      </w:r>
    </w:p>
    <w:p w:rsidR="000C3AED" w:rsidRPr="00B56771" w:rsidRDefault="00A161B7" w:rsidP="003358CC">
      <w:pPr>
        <w:spacing w:after="160"/>
        <w:rPr>
          <w:sz w:val="24"/>
          <w:szCs w:val="28"/>
        </w:rPr>
      </w:pPr>
      <w:r w:rsidRPr="00B56771">
        <w:rPr>
          <w:sz w:val="24"/>
          <w:szCs w:val="28"/>
        </w:rPr>
        <w:t xml:space="preserve">И.: </w:t>
      </w:r>
      <w:r w:rsidR="004725A4" w:rsidRPr="00B56771">
        <w:rPr>
          <w:sz w:val="24"/>
          <w:szCs w:val="28"/>
        </w:rPr>
        <w:t xml:space="preserve"> Расскажите, пожалуйста, пользуетесь ли вы интернетом для поиска работы и какими-то конкретными </w:t>
      </w:r>
      <w:r w:rsidRPr="00B56771">
        <w:rPr>
          <w:sz w:val="24"/>
          <w:szCs w:val="28"/>
        </w:rPr>
        <w:t>сайтами? Как вы о них узнали?</w:t>
      </w:r>
    </w:p>
    <w:p w:rsidR="003F7A00" w:rsidRPr="00B56771" w:rsidRDefault="00A161B7" w:rsidP="003358CC">
      <w:pPr>
        <w:spacing w:after="160"/>
        <w:rPr>
          <w:sz w:val="24"/>
          <w:szCs w:val="28"/>
        </w:rPr>
      </w:pPr>
      <w:r w:rsidRPr="00B56771">
        <w:rPr>
          <w:sz w:val="24"/>
          <w:szCs w:val="28"/>
        </w:rPr>
        <w:t xml:space="preserve">Р.: </w:t>
      </w:r>
      <w:r w:rsidR="00F818A3" w:rsidRPr="00B56771">
        <w:rPr>
          <w:sz w:val="24"/>
          <w:szCs w:val="28"/>
        </w:rPr>
        <w:t xml:space="preserve">Мое знакомство с подобными сайтами состоялось, хм, по необходимости. </w:t>
      </w:r>
      <w:r w:rsidRPr="00B56771">
        <w:rPr>
          <w:sz w:val="24"/>
          <w:szCs w:val="28"/>
        </w:rPr>
        <w:t>Вышка требует от студентов 2 и 4 курса прохождения летней практики. А р</w:t>
      </w:r>
      <w:r w:rsidR="00B404FB" w:rsidRPr="00B56771">
        <w:rPr>
          <w:sz w:val="24"/>
          <w:szCs w:val="28"/>
        </w:rPr>
        <w:t>екламы я до этого не встречал, вешать ее</w:t>
      </w:r>
      <w:r w:rsidRPr="00B56771">
        <w:rPr>
          <w:sz w:val="24"/>
          <w:szCs w:val="28"/>
        </w:rPr>
        <w:t xml:space="preserve"> </w:t>
      </w:r>
      <w:r w:rsidR="00B404FB" w:rsidRPr="00B56771">
        <w:rPr>
          <w:sz w:val="24"/>
          <w:szCs w:val="28"/>
        </w:rPr>
        <w:t>на улице, наверное, не очень правильно для подобных компаний, а на других сайт</w:t>
      </w:r>
      <w:r w:rsidRPr="00B56771">
        <w:rPr>
          <w:sz w:val="24"/>
          <w:szCs w:val="28"/>
        </w:rPr>
        <w:t xml:space="preserve">ах </w:t>
      </w:r>
      <w:r w:rsidR="00B404FB" w:rsidRPr="00B56771">
        <w:rPr>
          <w:sz w:val="24"/>
          <w:szCs w:val="28"/>
        </w:rPr>
        <w:t xml:space="preserve">баннеров не видел. </w:t>
      </w:r>
      <w:r w:rsidRPr="00B56771">
        <w:rPr>
          <w:sz w:val="24"/>
          <w:szCs w:val="28"/>
        </w:rPr>
        <w:t>Но совсем</w:t>
      </w:r>
      <w:r w:rsidR="00F818A3" w:rsidRPr="00B56771">
        <w:rPr>
          <w:sz w:val="24"/>
          <w:szCs w:val="28"/>
        </w:rPr>
        <w:t xml:space="preserve"> недавно видел рекламу какого-то сайта для поиска работы на автобусе, но не запомнил какого. Там было что-то про быстроту и веселье, в общем, позитивное сообщение. Как по мне, странное </w:t>
      </w:r>
      <w:r w:rsidRPr="00B56771">
        <w:rPr>
          <w:sz w:val="24"/>
          <w:szCs w:val="28"/>
        </w:rPr>
        <w:t xml:space="preserve">это странно </w:t>
      </w:r>
      <w:r w:rsidR="00F818A3" w:rsidRPr="00B56771">
        <w:rPr>
          <w:sz w:val="24"/>
          <w:szCs w:val="28"/>
        </w:rPr>
        <w:t xml:space="preserve">для такого серьезного </w:t>
      </w:r>
      <w:r w:rsidRPr="00B56771">
        <w:rPr>
          <w:sz w:val="24"/>
          <w:szCs w:val="28"/>
        </w:rPr>
        <w:t>дела, как поиск работы</w:t>
      </w:r>
      <w:r w:rsidR="00F818A3" w:rsidRPr="00B56771">
        <w:rPr>
          <w:sz w:val="24"/>
          <w:szCs w:val="28"/>
        </w:rPr>
        <w:t xml:space="preserve">. Быстрота – это еще хорошо, это то, что может быть действительно необходимо, но все остальное лишнее. А так я пользовался сайтом Хедхантер, его первым выдал поиск в гугле. Я решил не тратить силы на другие сайты и попробовать пока с этим, да так и </w:t>
      </w:r>
      <w:r w:rsidRPr="00B56771">
        <w:rPr>
          <w:sz w:val="24"/>
          <w:szCs w:val="28"/>
        </w:rPr>
        <w:t>не пришлось переключаться на другие ре</w:t>
      </w:r>
      <w:r w:rsidR="005C71AF" w:rsidRPr="00B56771">
        <w:rPr>
          <w:sz w:val="24"/>
          <w:szCs w:val="28"/>
        </w:rPr>
        <w:t>сурсы, практика нашлась на этом</w:t>
      </w:r>
      <w:r w:rsidR="00F818A3" w:rsidRPr="00B56771">
        <w:rPr>
          <w:sz w:val="24"/>
          <w:szCs w:val="28"/>
        </w:rPr>
        <w:t xml:space="preserve">. </w:t>
      </w:r>
    </w:p>
    <w:p w:rsidR="00B404FB" w:rsidRPr="00B56771" w:rsidRDefault="00A161B7" w:rsidP="003358CC">
      <w:pPr>
        <w:spacing w:after="160"/>
        <w:rPr>
          <w:sz w:val="24"/>
          <w:szCs w:val="28"/>
        </w:rPr>
      </w:pPr>
      <w:r w:rsidRPr="00B56771">
        <w:rPr>
          <w:sz w:val="24"/>
          <w:szCs w:val="28"/>
        </w:rPr>
        <w:t xml:space="preserve">И.: </w:t>
      </w:r>
      <w:r w:rsidR="004725A4" w:rsidRPr="00B56771">
        <w:rPr>
          <w:sz w:val="24"/>
          <w:szCs w:val="28"/>
        </w:rPr>
        <w:t xml:space="preserve"> Интересно, а что вы можете сказать о своем первом впечатлении о сайте?</w:t>
      </w:r>
    </w:p>
    <w:p w:rsidR="00B404FB" w:rsidRDefault="00A161B7" w:rsidP="003358CC">
      <w:pPr>
        <w:spacing w:after="160"/>
        <w:rPr>
          <w:sz w:val="24"/>
          <w:szCs w:val="28"/>
        </w:rPr>
      </w:pPr>
      <w:r w:rsidRPr="00B56771">
        <w:rPr>
          <w:sz w:val="24"/>
          <w:szCs w:val="28"/>
        </w:rPr>
        <w:t>Р.:</w:t>
      </w:r>
      <w:r w:rsidR="004725A4" w:rsidRPr="00B56771">
        <w:rPr>
          <w:sz w:val="24"/>
          <w:szCs w:val="28"/>
        </w:rPr>
        <w:t xml:space="preserve"> </w:t>
      </w:r>
      <w:r w:rsidR="00B404FB" w:rsidRPr="00B56771">
        <w:rPr>
          <w:sz w:val="24"/>
          <w:szCs w:val="28"/>
        </w:rPr>
        <w:t xml:space="preserve">Сайт мне внешне показался каким-то простеньким, хотелось бы видеть нечто более презентабельное и стильное. Хотя я сейчас </w:t>
      </w:r>
      <w:r w:rsidR="00B56771" w:rsidRPr="00B56771">
        <w:rPr>
          <w:sz w:val="24"/>
          <w:szCs w:val="28"/>
        </w:rPr>
        <w:t>даже</w:t>
      </w:r>
      <w:r w:rsidR="00B404FB" w:rsidRPr="00B56771">
        <w:rPr>
          <w:sz w:val="24"/>
          <w:szCs w:val="28"/>
        </w:rPr>
        <w:t xml:space="preserve"> не смогу описать, как сайт Хедхантера выглядит, но субъективно его </w:t>
      </w:r>
      <w:r w:rsidR="00B56771" w:rsidRPr="00B56771">
        <w:rPr>
          <w:sz w:val="24"/>
          <w:szCs w:val="28"/>
        </w:rPr>
        <w:t>визуальное</w:t>
      </w:r>
      <w:r w:rsidR="00B404FB" w:rsidRPr="00B56771">
        <w:rPr>
          <w:sz w:val="24"/>
          <w:szCs w:val="28"/>
        </w:rPr>
        <w:t xml:space="preserve"> оформление мне не очень </w:t>
      </w:r>
      <w:r w:rsidR="00B404FB" w:rsidRPr="00B56771">
        <w:rPr>
          <w:sz w:val="24"/>
          <w:szCs w:val="28"/>
        </w:rPr>
        <w:lastRenderedPageBreak/>
        <w:t>приглянулось. Впрочем, уже потом заходил и на другие сайты по поиску работы, и они мне тоже не понравились *смеется*</w:t>
      </w:r>
    </w:p>
    <w:p w:rsidR="00B56771" w:rsidRDefault="00B56771" w:rsidP="003358CC">
      <w:pPr>
        <w:spacing w:after="160"/>
        <w:rPr>
          <w:sz w:val="24"/>
          <w:szCs w:val="28"/>
        </w:rPr>
      </w:pPr>
      <w:r>
        <w:rPr>
          <w:sz w:val="24"/>
          <w:szCs w:val="28"/>
        </w:rPr>
        <w:t>И.: А как вам функционал сайта и поиска?</w:t>
      </w:r>
    </w:p>
    <w:p w:rsidR="00B56771" w:rsidRDefault="00E037AF" w:rsidP="003358CC">
      <w:pPr>
        <w:spacing w:after="160"/>
        <w:rPr>
          <w:sz w:val="24"/>
          <w:szCs w:val="28"/>
        </w:rPr>
      </w:pPr>
      <w:r>
        <w:rPr>
          <w:sz w:val="24"/>
          <w:szCs w:val="28"/>
        </w:rPr>
        <w:t>Р.: Ну, здесь уже все лучше, мне очень понравились группы критериев работы, например, тип работы, которым можно было ограничит</w:t>
      </w:r>
      <w:r w:rsidR="00FD3847">
        <w:rPr>
          <w:sz w:val="24"/>
          <w:szCs w:val="28"/>
        </w:rPr>
        <w:t>ь</w:t>
      </w:r>
      <w:r>
        <w:rPr>
          <w:sz w:val="24"/>
          <w:szCs w:val="28"/>
        </w:rPr>
        <w:t xml:space="preserve"> поиск, я тогда выбрал </w:t>
      </w:r>
      <w:r w:rsidR="00FD3847">
        <w:rPr>
          <w:sz w:val="24"/>
          <w:szCs w:val="28"/>
        </w:rPr>
        <w:t>«</w:t>
      </w:r>
      <w:r>
        <w:rPr>
          <w:sz w:val="24"/>
          <w:szCs w:val="28"/>
        </w:rPr>
        <w:t>стажировку</w:t>
      </w:r>
      <w:r w:rsidR="00FD3847">
        <w:rPr>
          <w:sz w:val="24"/>
          <w:szCs w:val="28"/>
        </w:rPr>
        <w:t>»</w:t>
      </w:r>
      <w:r>
        <w:rPr>
          <w:sz w:val="24"/>
          <w:szCs w:val="28"/>
        </w:rPr>
        <w:t xml:space="preserve"> и еще указал «Без опыта», поиск показал все вакансии, которы</w:t>
      </w:r>
      <w:r w:rsidR="00957F46">
        <w:rPr>
          <w:sz w:val="24"/>
          <w:szCs w:val="28"/>
        </w:rPr>
        <w:t>е</w:t>
      </w:r>
      <w:r>
        <w:rPr>
          <w:sz w:val="24"/>
          <w:szCs w:val="28"/>
        </w:rPr>
        <w:t xml:space="preserve"> были по этим двум критериям. И, их, что немаловажно, оказалось много. </w:t>
      </w:r>
    </w:p>
    <w:p w:rsidR="00FD3847" w:rsidRDefault="00FD3847" w:rsidP="003358CC">
      <w:pPr>
        <w:spacing w:after="160"/>
        <w:rPr>
          <w:sz w:val="24"/>
          <w:szCs w:val="28"/>
        </w:rPr>
      </w:pPr>
      <w:r>
        <w:rPr>
          <w:sz w:val="24"/>
          <w:szCs w:val="28"/>
        </w:rPr>
        <w:t>И.: На сайте обычно необходимо заполнить резюме, вызвало ли это у вас трудности или</w:t>
      </w:r>
      <w:r w:rsidR="00E91FD3">
        <w:rPr>
          <w:sz w:val="24"/>
          <w:szCs w:val="28"/>
        </w:rPr>
        <w:t xml:space="preserve">, </w:t>
      </w:r>
      <w:r>
        <w:rPr>
          <w:sz w:val="24"/>
          <w:szCs w:val="28"/>
        </w:rPr>
        <w:t>наоборот</w:t>
      </w:r>
      <w:r w:rsidR="00E91FD3">
        <w:rPr>
          <w:sz w:val="24"/>
          <w:szCs w:val="28"/>
        </w:rPr>
        <w:t>,</w:t>
      </w:r>
      <w:r>
        <w:rPr>
          <w:sz w:val="24"/>
          <w:szCs w:val="28"/>
        </w:rPr>
        <w:t xml:space="preserve"> было легко?</w:t>
      </w:r>
    </w:p>
    <w:p w:rsidR="00FD3847" w:rsidRDefault="00FD3847" w:rsidP="003358CC">
      <w:pPr>
        <w:spacing w:after="160"/>
        <w:rPr>
          <w:sz w:val="24"/>
          <w:szCs w:val="28"/>
        </w:rPr>
      </w:pPr>
      <w:r>
        <w:rPr>
          <w:sz w:val="24"/>
          <w:szCs w:val="28"/>
        </w:rPr>
        <w:t>Р.: Резюме, резюме. С резюме все было нейтрально. Нужно заполнить? Заполню. Из плюсов – запомнилась структурированность резюме, не нужно самому придумывать категории, а из минусов, наверное, не было, либо они были не очень существенны.</w:t>
      </w:r>
    </w:p>
    <w:p w:rsidR="00FD3847" w:rsidRDefault="00FD3847" w:rsidP="003358CC">
      <w:pPr>
        <w:spacing w:after="160"/>
        <w:rPr>
          <w:sz w:val="24"/>
          <w:szCs w:val="28"/>
        </w:rPr>
      </w:pPr>
      <w:r>
        <w:rPr>
          <w:sz w:val="24"/>
          <w:szCs w:val="28"/>
        </w:rPr>
        <w:t>И.: Запомнилось ли вам что-либо еще при пользовании сайтом?</w:t>
      </w:r>
    </w:p>
    <w:p w:rsidR="00FD3847" w:rsidRDefault="00FD3847" w:rsidP="003358CC">
      <w:pPr>
        <w:spacing w:after="160"/>
        <w:rPr>
          <w:sz w:val="24"/>
          <w:szCs w:val="28"/>
        </w:rPr>
      </w:pPr>
      <w:r>
        <w:rPr>
          <w:sz w:val="24"/>
          <w:szCs w:val="28"/>
        </w:rPr>
        <w:t>Р.: Был один случай, я еще на него жаловался своим одногруппникам. В общем</w:t>
      </w:r>
      <w:r w:rsidR="004166C9">
        <w:rPr>
          <w:sz w:val="24"/>
          <w:szCs w:val="28"/>
        </w:rPr>
        <w:t>,</w:t>
      </w:r>
      <w:r>
        <w:rPr>
          <w:sz w:val="24"/>
          <w:szCs w:val="28"/>
        </w:rPr>
        <w:t xml:space="preserve"> некоторые компании требуют, чтобы соискатель написал сопроводительное письмо, и только после того, как в том поле что-либо появится, можно отослать отклик. А вы знаете, писать сопроводительное письмо не всегда хочется. Так что на вакансию одной компании я так и не откликнулся.</w:t>
      </w:r>
      <w:r w:rsidR="00957F46">
        <w:rPr>
          <w:sz w:val="24"/>
          <w:szCs w:val="28"/>
        </w:rPr>
        <w:t xml:space="preserve"> Как потом узнал от тех же одногруппников, на другом сайте, подобие сопроводит</w:t>
      </w:r>
      <w:r w:rsidR="001E21B5">
        <w:rPr>
          <w:sz w:val="24"/>
          <w:szCs w:val="28"/>
        </w:rPr>
        <w:t>ельного письма формируется само. Что-то вроде «я такой-то такой-то хотел бы предложить свою кандидатуру… с моим резюме можно ознакомиться по ссылке…» Очень удобно, на мой взгляд.</w:t>
      </w:r>
    </w:p>
    <w:p w:rsidR="007A65A1" w:rsidRDefault="007A65A1" w:rsidP="003358CC">
      <w:pPr>
        <w:spacing w:after="160"/>
        <w:rPr>
          <w:sz w:val="24"/>
          <w:szCs w:val="28"/>
        </w:rPr>
      </w:pPr>
      <w:r>
        <w:rPr>
          <w:sz w:val="24"/>
          <w:szCs w:val="28"/>
        </w:rPr>
        <w:t>И.: Как насчет результатов поиска? Вы довольны ими?</w:t>
      </w:r>
    </w:p>
    <w:p w:rsidR="007A65A1" w:rsidRDefault="007A65A1" w:rsidP="003358CC">
      <w:pPr>
        <w:spacing w:after="160"/>
        <w:rPr>
          <w:sz w:val="24"/>
          <w:szCs w:val="28"/>
        </w:rPr>
      </w:pPr>
      <w:r>
        <w:rPr>
          <w:sz w:val="24"/>
          <w:szCs w:val="28"/>
        </w:rPr>
        <w:t>Р.: Ну, да. Практику я нашел. Мне все понравилось. А даже если бы меня не устроила практика, то Хедхантер в этом было бы глупо винить все равно.</w:t>
      </w:r>
    </w:p>
    <w:p w:rsidR="007A65A1" w:rsidRDefault="004B165C" w:rsidP="003358CC">
      <w:pPr>
        <w:spacing w:after="160"/>
        <w:rPr>
          <w:sz w:val="24"/>
          <w:szCs w:val="28"/>
        </w:rPr>
      </w:pPr>
      <w:r>
        <w:rPr>
          <w:sz w:val="24"/>
          <w:szCs w:val="28"/>
        </w:rPr>
        <w:t>И.:  На поиске работы ваш</w:t>
      </w:r>
      <w:r w:rsidR="007A65A1">
        <w:rPr>
          <w:sz w:val="24"/>
          <w:szCs w:val="28"/>
        </w:rPr>
        <w:t>е взаимодействие закончилось? Или вы продолжаете сталкиваться с ним?</w:t>
      </w:r>
    </w:p>
    <w:p w:rsidR="007A65A1" w:rsidRDefault="004B165C" w:rsidP="003358CC">
      <w:pPr>
        <w:spacing w:after="160"/>
        <w:rPr>
          <w:sz w:val="24"/>
          <w:szCs w:val="28"/>
        </w:rPr>
      </w:pPr>
      <w:r>
        <w:rPr>
          <w:sz w:val="24"/>
          <w:szCs w:val="28"/>
        </w:rPr>
        <w:t xml:space="preserve">Р.: Мне приходят рассылки со всякими интересными новостями от сайта, но я подумываю найти кнопку и отписаться от них. Мне не нравится эта рассылка, потому я регистрировал аккаунт на свою деловую почту, и рассылкам там не место. Зато я </w:t>
      </w:r>
      <w:r>
        <w:rPr>
          <w:sz w:val="24"/>
          <w:szCs w:val="28"/>
        </w:rPr>
        <w:lastRenderedPageBreak/>
        <w:t>подписался на обновления их группы вконтакте, там уже как-то привычнее смотреть новости хедхантера.</w:t>
      </w:r>
    </w:p>
    <w:p w:rsidR="004B165C" w:rsidRDefault="004B165C" w:rsidP="003358CC">
      <w:pPr>
        <w:spacing w:after="160"/>
        <w:rPr>
          <w:sz w:val="24"/>
          <w:szCs w:val="28"/>
        </w:rPr>
      </w:pPr>
      <w:r>
        <w:rPr>
          <w:sz w:val="24"/>
          <w:szCs w:val="28"/>
        </w:rPr>
        <w:t>И.: Спасибо за ответы. Тогда задам вам последний вопрос. Будете ли вы в дальнейшем обращаться к этому сайту для поиска работы?</w:t>
      </w:r>
    </w:p>
    <w:p w:rsidR="000A75EF" w:rsidRDefault="004B165C" w:rsidP="003358CC">
      <w:pPr>
        <w:spacing w:after="160"/>
        <w:rPr>
          <w:sz w:val="24"/>
          <w:szCs w:val="28"/>
        </w:rPr>
      </w:pPr>
      <w:r>
        <w:rPr>
          <w:sz w:val="24"/>
          <w:szCs w:val="28"/>
        </w:rPr>
        <w:t>Р.: Да, пожалуй в первую очередь я буду искать на нем, там уже заполнено резюме, его можно выгрузить на ноутбук в различных форматах. Но если, конечно, я не найду того, что мне нужно, то придется обратиться к другим источникам.</w:t>
      </w:r>
    </w:p>
    <w:p w:rsidR="002B4C9F" w:rsidRDefault="002B4C9F" w:rsidP="002B4C9F">
      <w:pPr>
        <w:spacing w:after="160"/>
        <w:jc w:val="right"/>
        <w:rPr>
          <w:sz w:val="24"/>
          <w:szCs w:val="28"/>
        </w:rPr>
      </w:pPr>
      <w:r>
        <w:rPr>
          <w:sz w:val="24"/>
          <w:szCs w:val="28"/>
        </w:rPr>
        <w:t xml:space="preserve">Таблица </w:t>
      </w:r>
      <w:r w:rsidR="005B3D67">
        <w:rPr>
          <w:sz w:val="24"/>
          <w:szCs w:val="28"/>
        </w:rPr>
        <w:t>2</w:t>
      </w:r>
    </w:p>
    <w:tbl>
      <w:tblPr>
        <w:tblStyle w:val="af5"/>
        <w:tblW w:w="0" w:type="auto"/>
        <w:tblLook w:val="04A0" w:firstRow="1" w:lastRow="0" w:firstColumn="1" w:lastColumn="0" w:noHBand="0" w:noVBand="1"/>
      </w:tblPr>
      <w:tblGrid>
        <w:gridCol w:w="3114"/>
        <w:gridCol w:w="3118"/>
        <w:gridCol w:w="2828"/>
      </w:tblGrid>
      <w:tr w:rsidR="000A75EF" w:rsidTr="002E6CAF">
        <w:tc>
          <w:tcPr>
            <w:tcW w:w="3114" w:type="dxa"/>
            <w:shd w:val="clear" w:color="auto" w:fill="D5DCE4" w:themeFill="text2" w:themeFillTint="33"/>
          </w:tcPr>
          <w:p w:rsidR="000A75EF" w:rsidRPr="00B55D3D" w:rsidRDefault="000A75EF" w:rsidP="0076666B">
            <w:pPr>
              <w:rPr>
                <w:sz w:val="22"/>
                <w:szCs w:val="28"/>
              </w:rPr>
            </w:pPr>
            <w:r w:rsidRPr="00B55D3D">
              <w:rPr>
                <w:sz w:val="22"/>
                <w:szCs w:val="28"/>
              </w:rPr>
              <w:t>Точки соприкосновения предшествующие покупке</w:t>
            </w:r>
          </w:p>
        </w:tc>
        <w:tc>
          <w:tcPr>
            <w:tcW w:w="3118" w:type="dxa"/>
            <w:shd w:val="clear" w:color="auto" w:fill="D5DCE4" w:themeFill="text2" w:themeFillTint="33"/>
          </w:tcPr>
          <w:p w:rsidR="000A75EF" w:rsidRPr="00B55D3D" w:rsidRDefault="000A75EF" w:rsidP="0076666B">
            <w:pPr>
              <w:rPr>
                <w:sz w:val="22"/>
                <w:szCs w:val="28"/>
              </w:rPr>
            </w:pPr>
            <w:r w:rsidRPr="00B55D3D">
              <w:rPr>
                <w:sz w:val="22"/>
                <w:szCs w:val="28"/>
              </w:rPr>
              <w:t>Ожидание пользователя</w:t>
            </w:r>
          </w:p>
        </w:tc>
        <w:tc>
          <w:tcPr>
            <w:tcW w:w="2828" w:type="dxa"/>
            <w:shd w:val="clear" w:color="auto" w:fill="D5DCE4" w:themeFill="text2" w:themeFillTint="33"/>
          </w:tcPr>
          <w:p w:rsidR="000A75EF" w:rsidRPr="00B55D3D" w:rsidRDefault="000A75EF" w:rsidP="0076666B">
            <w:pPr>
              <w:rPr>
                <w:sz w:val="22"/>
                <w:szCs w:val="28"/>
              </w:rPr>
            </w:pPr>
            <w:r w:rsidRPr="00B55D3D">
              <w:rPr>
                <w:sz w:val="22"/>
                <w:szCs w:val="28"/>
              </w:rPr>
              <w:t>Реальный опыт</w:t>
            </w:r>
          </w:p>
        </w:tc>
      </w:tr>
      <w:tr w:rsidR="000A75EF" w:rsidTr="002E6CAF">
        <w:tc>
          <w:tcPr>
            <w:tcW w:w="3114" w:type="dxa"/>
          </w:tcPr>
          <w:p w:rsidR="001614B3" w:rsidRPr="001614B3" w:rsidRDefault="001614B3" w:rsidP="001614B3">
            <w:pPr>
              <w:rPr>
                <w:sz w:val="22"/>
                <w:szCs w:val="28"/>
              </w:rPr>
            </w:pPr>
            <w:r>
              <w:rPr>
                <w:sz w:val="22"/>
                <w:szCs w:val="28"/>
              </w:rPr>
              <w:t xml:space="preserve">1.  </w:t>
            </w:r>
            <w:r w:rsidRPr="001614B3">
              <w:rPr>
                <w:sz w:val="22"/>
                <w:szCs w:val="28"/>
              </w:rPr>
              <w:t>Наружная реклама сайте</w:t>
            </w:r>
          </w:p>
          <w:p w:rsidR="001614B3" w:rsidRPr="001614B3" w:rsidRDefault="001614B3" w:rsidP="001614B3">
            <w:pPr>
              <w:rPr>
                <w:sz w:val="22"/>
                <w:szCs w:val="28"/>
              </w:rPr>
            </w:pPr>
          </w:p>
          <w:p w:rsidR="001614B3" w:rsidRPr="001614B3" w:rsidRDefault="001614B3" w:rsidP="001614B3">
            <w:pPr>
              <w:rPr>
                <w:sz w:val="22"/>
                <w:szCs w:val="28"/>
              </w:rPr>
            </w:pPr>
            <w:r w:rsidRPr="001614B3">
              <w:rPr>
                <w:sz w:val="22"/>
                <w:szCs w:val="28"/>
              </w:rPr>
              <w:t>2.    Результат поискового запроса</w:t>
            </w:r>
          </w:p>
          <w:p w:rsidR="002E6CAF" w:rsidRPr="00B55D3D" w:rsidRDefault="001614B3" w:rsidP="001614B3">
            <w:pPr>
              <w:rPr>
                <w:sz w:val="22"/>
                <w:szCs w:val="28"/>
              </w:rPr>
            </w:pPr>
            <w:r w:rsidRPr="001614B3">
              <w:rPr>
                <w:sz w:val="22"/>
                <w:szCs w:val="28"/>
              </w:rPr>
              <w:t>3.    Дизайн сайта</w:t>
            </w:r>
          </w:p>
        </w:tc>
        <w:tc>
          <w:tcPr>
            <w:tcW w:w="3118" w:type="dxa"/>
          </w:tcPr>
          <w:p w:rsidR="000A75EF" w:rsidRDefault="002E6CAF" w:rsidP="00F277F1">
            <w:pPr>
              <w:pStyle w:val="a3"/>
              <w:numPr>
                <w:ilvl w:val="0"/>
                <w:numId w:val="24"/>
              </w:numPr>
              <w:rPr>
                <w:sz w:val="22"/>
                <w:szCs w:val="28"/>
              </w:rPr>
            </w:pPr>
            <w:r w:rsidRPr="002E6CAF">
              <w:rPr>
                <w:sz w:val="22"/>
                <w:szCs w:val="28"/>
              </w:rPr>
              <w:t>Серьезное предложение услуг, акцент на быстроте</w:t>
            </w:r>
          </w:p>
          <w:p w:rsidR="002E6CAF" w:rsidRDefault="002E6CAF" w:rsidP="00F277F1">
            <w:pPr>
              <w:pStyle w:val="a3"/>
              <w:numPr>
                <w:ilvl w:val="0"/>
                <w:numId w:val="24"/>
              </w:numPr>
              <w:rPr>
                <w:sz w:val="22"/>
                <w:szCs w:val="28"/>
              </w:rPr>
            </w:pPr>
            <w:r>
              <w:rPr>
                <w:sz w:val="22"/>
                <w:szCs w:val="28"/>
              </w:rPr>
              <w:t>Самый первый результат – лучший сайт</w:t>
            </w:r>
          </w:p>
          <w:p w:rsidR="002E6CAF" w:rsidRPr="002E6CAF" w:rsidRDefault="002E6CAF" w:rsidP="00F277F1">
            <w:pPr>
              <w:pStyle w:val="a3"/>
              <w:numPr>
                <w:ilvl w:val="0"/>
                <w:numId w:val="24"/>
              </w:numPr>
              <w:rPr>
                <w:sz w:val="22"/>
                <w:szCs w:val="28"/>
              </w:rPr>
            </w:pPr>
            <w:r>
              <w:rPr>
                <w:sz w:val="22"/>
                <w:szCs w:val="28"/>
              </w:rPr>
              <w:t>Презентабельность, стиль</w:t>
            </w:r>
          </w:p>
        </w:tc>
        <w:tc>
          <w:tcPr>
            <w:tcW w:w="2828" w:type="dxa"/>
          </w:tcPr>
          <w:p w:rsidR="000A75EF" w:rsidRDefault="002E6CAF" w:rsidP="00F277F1">
            <w:pPr>
              <w:pStyle w:val="a3"/>
              <w:numPr>
                <w:ilvl w:val="0"/>
                <w:numId w:val="25"/>
              </w:numPr>
              <w:rPr>
                <w:sz w:val="22"/>
                <w:szCs w:val="28"/>
              </w:rPr>
            </w:pPr>
            <w:r>
              <w:rPr>
                <w:sz w:val="22"/>
                <w:szCs w:val="28"/>
              </w:rPr>
              <w:t>Акцент на эмоциях, а не эффективности</w:t>
            </w:r>
          </w:p>
          <w:p w:rsidR="002E6CAF" w:rsidRDefault="002E6CAF" w:rsidP="00F277F1">
            <w:pPr>
              <w:pStyle w:val="a3"/>
              <w:numPr>
                <w:ilvl w:val="0"/>
                <w:numId w:val="25"/>
              </w:numPr>
              <w:rPr>
                <w:sz w:val="22"/>
                <w:szCs w:val="28"/>
              </w:rPr>
            </w:pPr>
            <w:r>
              <w:rPr>
                <w:sz w:val="22"/>
                <w:szCs w:val="28"/>
              </w:rPr>
              <w:t>Соответствует</w:t>
            </w:r>
          </w:p>
          <w:p w:rsidR="002E6CAF" w:rsidRDefault="002E6CAF" w:rsidP="002E6CAF">
            <w:pPr>
              <w:pStyle w:val="a3"/>
              <w:ind w:left="360"/>
              <w:rPr>
                <w:sz w:val="22"/>
                <w:szCs w:val="28"/>
              </w:rPr>
            </w:pPr>
          </w:p>
          <w:p w:rsidR="002E6CAF" w:rsidRPr="002E6CAF" w:rsidRDefault="002E6CAF" w:rsidP="00F277F1">
            <w:pPr>
              <w:pStyle w:val="a3"/>
              <w:numPr>
                <w:ilvl w:val="0"/>
                <w:numId w:val="25"/>
              </w:numPr>
              <w:rPr>
                <w:sz w:val="22"/>
                <w:szCs w:val="28"/>
              </w:rPr>
            </w:pPr>
            <w:r>
              <w:rPr>
                <w:sz w:val="22"/>
                <w:szCs w:val="28"/>
              </w:rPr>
              <w:t>Просто, цветасто</w:t>
            </w:r>
          </w:p>
        </w:tc>
      </w:tr>
      <w:tr w:rsidR="000A75EF" w:rsidTr="002E6CAF">
        <w:tc>
          <w:tcPr>
            <w:tcW w:w="3114" w:type="dxa"/>
            <w:shd w:val="clear" w:color="auto" w:fill="D5DCE4" w:themeFill="text2" w:themeFillTint="33"/>
          </w:tcPr>
          <w:p w:rsidR="000A75EF" w:rsidRPr="00B55D3D" w:rsidRDefault="000A75EF" w:rsidP="0076666B">
            <w:pPr>
              <w:rPr>
                <w:sz w:val="22"/>
                <w:szCs w:val="28"/>
              </w:rPr>
            </w:pPr>
            <w:r w:rsidRPr="00B55D3D">
              <w:rPr>
                <w:sz w:val="22"/>
                <w:szCs w:val="28"/>
              </w:rPr>
              <w:t xml:space="preserve">Точки соприкосновения в процессе пользования услугой </w:t>
            </w:r>
          </w:p>
        </w:tc>
        <w:tc>
          <w:tcPr>
            <w:tcW w:w="3118" w:type="dxa"/>
            <w:shd w:val="clear" w:color="auto" w:fill="D5DCE4" w:themeFill="text2" w:themeFillTint="33"/>
          </w:tcPr>
          <w:p w:rsidR="000A75EF" w:rsidRPr="00B55D3D" w:rsidRDefault="000A75EF" w:rsidP="0076666B">
            <w:pPr>
              <w:rPr>
                <w:sz w:val="22"/>
                <w:szCs w:val="28"/>
              </w:rPr>
            </w:pPr>
            <w:r>
              <w:rPr>
                <w:sz w:val="22"/>
                <w:szCs w:val="28"/>
              </w:rPr>
              <w:t>Ожидание пользователя</w:t>
            </w:r>
          </w:p>
        </w:tc>
        <w:tc>
          <w:tcPr>
            <w:tcW w:w="2828" w:type="dxa"/>
            <w:shd w:val="clear" w:color="auto" w:fill="D5DCE4" w:themeFill="text2" w:themeFillTint="33"/>
          </w:tcPr>
          <w:p w:rsidR="000A75EF" w:rsidRPr="00B55D3D" w:rsidRDefault="000A75EF" w:rsidP="0076666B">
            <w:pPr>
              <w:rPr>
                <w:sz w:val="22"/>
                <w:szCs w:val="28"/>
              </w:rPr>
            </w:pPr>
            <w:r>
              <w:rPr>
                <w:sz w:val="22"/>
                <w:szCs w:val="28"/>
              </w:rPr>
              <w:t>Реальный опыт</w:t>
            </w:r>
          </w:p>
        </w:tc>
      </w:tr>
      <w:tr w:rsidR="000A75EF" w:rsidTr="002E6CAF">
        <w:tc>
          <w:tcPr>
            <w:tcW w:w="3114" w:type="dxa"/>
          </w:tcPr>
          <w:p w:rsidR="00CF6CA4" w:rsidRDefault="000A75EF" w:rsidP="0076666B">
            <w:pPr>
              <w:rPr>
                <w:sz w:val="22"/>
                <w:szCs w:val="28"/>
              </w:rPr>
            </w:pPr>
            <w:r>
              <w:rPr>
                <w:sz w:val="22"/>
                <w:szCs w:val="28"/>
              </w:rPr>
              <w:t>1.</w:t>
            </w:r>
            <w:r w:rsidR="00BB28BB">
              <w:rPr>
                <w:sz w:val="22"/>
                <w:szCs w:val="28"/>
              </w:rPr>
              <w:t xml:space="preserve"> Поиск работы на сайте</w:t>
            </w:r>
          </w:p>
          <w:p w:rsidR="00CF6CA4" w:rsidRDefault="00CF6CA4" w:rsidP="0076666B">
            <w:pPr>
              <w:rPr>
                <w:sz w:val="22"/>
                <w:szCs w:val="28"/>
              </w:rPr>
            </w:pPr>
          </w:p>
          <w:p w:rsidR="00CF6CA4" w:rsidRDefault="00CF6CA4" w:rsidP="0076666B">
            <w:pPr>
              <w:rPr>
                <w:sz w:val="22"/>
                <w:szCs w:val="28"/>
              </w:rPr>
            </w:pPr>
          </w:p>
          <w:p w:rsidR="001B7165" w:rsidRDefault="00CF6CA4" w:rsidP="00F277F1">
            <w:pPr>
              <w:pStyle w:val="a3"/>
              <w:numPr>
                <w:ilvl w:val="0"/>
                <w:numId w:val="26"/>
              </w:numPr>
              <w:rPr>
                <w:sz w:val="22"/>
                <w:szCs w:val="28"/>
              </w:rPr>
            </w:pPr>
            <w:r>
              <w:rPr>
                <w:sz w:val="22"/>
                <w:szCs w:val="28"/>
              </w:rPr>
              <w:t>Резюме</w:t>
            </w:r>
          </w:p>
          <w:p w:rsidR="001B7165" w:rsidRPr="001B7165" w:rsidRDefault="001B7165" w:rsidP="001B7165">
            <w:pPr>
              <w:rPr>
                <w:sz w:val="22"/>
                <w:szCs w:val="28"/>
              </w:rPr>
            </w:pPr>
          </w:p>
          <w:p w:rsidR="001B7165" w:rsidRPr="001B7165" w:rsidRDefault="004166C9" w:rsidP="00F277F1">
            <w:pPr>
              <w:pStyle w:val="a3"/>
              <w:numPr>
                <w:ilvl w:val="0"/>
                <w:numId w:val="26"/>
              </w:numPr>
              <w:rPr>
                <w:sz w:val="22"/>
                <w:szCs w:val="28"/>
              </w:rPr>
            </w:pPr>
            <w:r>
              <w:rPr>
                <w:sz w:val="22"/>
                <w:szCs w:val="28"/>
              </w:rPr>
              <w:t>Процесс отклика</w:t>
            </w:r>
          </w:p>
          <w:p w:rsidR="000A75EF" w:rsidRPr="00B55D3D" w:rsidRDefault="000A75EF" w:rsidP="0076666B">
            <w:pPr>
              <w:rPr>
                <w:sz w:val="22"/>
                <w:szCs w:val="28"/>
              </w:rPr>
            </w:pPr>
          </w:p>
        </w:tc>
        <w:tc>
          <w:tcPr>
            <w:tcW w:w="3118" w:type="dxa"/>
          </w:tcPr>
          <w:p w:rsidR="00CF6CA4" w:rsidRDefault="00BB28BB" w:rsidP="00F277F1">
            <w:pPr>
              <w:pStyle w:val="a3"/>
              <w:numPr>
                <w:ilvl w:val="0"/>
                <w:numId w:val="27"/>
              </w:numPr>
              <w:rPr>
                <w:sz w:val="22"/>
                <w:szCs w:val="28"/>
              </w:rPr>
            </w:pPr>
            <w:r>
              <w:rPr>
                <w:sz w:val="22"/>
                <w:szCs w:val="28"/>
              </w:rPr>
              <w:t>Удобство, множество критериев</w:t>
            </w:r>
          </w:p>
          <w:p w:rsidR="00CF6CA4" w:rsidRDefault="00CF6CA4" w:rsidP="00CF6CA4">
            <w:pPr>
              <w:pStyle w:val="a3"/>
              <w:ind w:left="360"/>
              <w:rPr>
                <w:sz w:val="22"/>
                <w:szCs w:val="28"/>
              </w:rPr>
            </w:pPr>
          </w:p>
          <w:p w:rsidR="00CF6CA4" w:rsidRPr="00CF6CA4" w:rsidRDefault="001B7165" w:rsidP="00F277F1">
            <w:pPr>
              <w:pStyle w:val="a3"/>
              <w:numPr>
                <w:ilvl w:val="0"/>
                <w:numId w:val="27"/>
              </w:numPr>
              <w:rPr>
                <w:sz w:val="22"/>
                <w:szCs w:val="28"/>
              </w:rPr>
            </w:pPr>
            <w:r>
              <w:rPr>
                <w:sz w:val="22"/>
                <w:szCs w:val="28"/>
              </w:rPr>
              <w:t>Не было конкретных ожиданий</w:t>
            </w:r>
          </w:p>
          <w:p w:rsidR="00CF6CA4" w:rsidRPr="004166C9" w:rsidRDefault="004166C9" w:rsidP="00F277F1">
            <w:pPr>
              <w:pStyle w:val="a3"/>
              <w:numPr>
                <w:ilvl w:val="0"/>
                <w:numId w:val="27"/>
              </w:numPr>
              <w:rPr>
                <w:sz w:val="22"/>
                <w:szCs w:val="28"/>
              </w:rPr>
            </w:pPr>
            <w:r>
              <w:rPr>
                <w:sz w:val="22"/>
                <w:szCs w:val="28"/>
              </w:rPr>
              <w:t>Автозаполнение формы, предлагаемое сайтом</w:t>
            </w:r>
          </w:p>
          <w:p w:rsidR="00CF6CA4" w:rsidRPr="00CF6CA4" w:rsidRDefault="00CF6CA4" w:rsidP="00CF6CA4">
            <w:pPr>
              <w:rPr>
                <w:sz w:val="22"/>
                <w:szCs w:val="28"/>
              </w:rPr>
            </w:pPr>
          </w:p>
        </w:tc>
        <w:tc>
          <w:tcPr>
            <w:tcW w:w="2828" w:type="dxa"/>
          </w:tcPr>
          <w:p w:rsidR="000A75EF" w:rsidRDefault="00BB28BB" w:rsidP="00F277F1">
            <w:pPr>
              <w:pStyle w:val="a3"/>
              <w:numPr>
                <w:ilvl w:val="0"/>
                <w:numId w:val="28"/>
              </w:numPr>
              <w:rPr>
                <w:sz w:val="22"/>
                <w:szCs w:val="28"/>
              </w:rPr>
            </w:pPr>
            <w:r>
              <w:rPr>
                <w:sz w:val="22"/>
                <w:szCs w:val="28"/>
              </w:rPr>
              <w:t>Множество критериев поиска, гибкость поиска</w:t>
            </w:r>
          </w:p>
          <w:p w:rsidR="00CF6CA4" w:rsidRDefault="001B7165" w:rsidP="00F277F1">
            <w:pPr>
              <w:pStyle w:val="a3"/>
              <w:numPr>
                <w:ilvl w:val="0"/>
                <w:numId w:val="28"/>
              </w:numPr>
              <w:rPr>
                <w:sz w:val="22"/>
                <w:szCs w:val="28"/>
              </w:rPr>
            </w:pPr>
            <w:r>
              <w:rPr>
                <w:sz w:val="22"/>
                <w:szCs w:val="28"/>
              </w:rPr>
              <w:t>Структурированность и удобство заполнения</w:t>
            </w:r>
          </w:p>
          <w:p w:rsidR="004166C9" w:rsidRPr="00BB28BB" w:rsidRDefault="004166C9" w:rsidP="00F277F1">
            <w:pPr>
              <w:pStyle w:val="a3"/>
              <w:numPr>
                <w:ilvl w:val="0"/>
                <w:numId w:val="28"/>
              </w:numPr>
              <w:rPr>
                <w:sz w:val="22"/>
                <w:szCs w:val="28"/>
              </w:rPr>
            </w:pPr>
            <w:r>
              <w:rPr>
                <w:sz w:val="22"/>
                <w:szCs w:val="28"/>
              </w:rPr>
              <w:t>Необходимость заполнять форму самостоятельно</w:t>
            </w:r>
          </w:p>
        </w:tc>
      </w:tr>
      <w:tr w:rsidR="000A75EF" w:rsidTr="002E6CAF">
        <w:tc>
          <w:tcPr>
            <w:tcW w:w="3114" w:type="dxa"/>
            <w:shd w:val="clear" w:color="auto" w:fill="D5DCE4" w:themeFill="text2" w:themeFillTint="33"/>
          </w:tcPr>
          <w:p w:rsidR="000A75EF" w:rsidRPr="00B55D3D" w:rsidRDefault="000A75EF" w:rsidP="0076666B">
            <w:pPr>
              <w:rPr>
                <w:sz w:val="22"/>
                <w:szCs w:val="28"/>
              </w:rPr>
            </w:pPr>
            <w:r>
              <w:rPr>
                <w:sz w:val="22"/>
                <w:szCs w:val="28"/>
              </w:rPr>
              <w:t>Точки соприкосновения после использования услуги</w:t>
            </w:r>
          </w:p>
        </w:tc>
        <w:tc>
          <w:tcPr>
            <w:tcW w:w="3118" w:type="dxa"/>
            <w:shd w:val="clear" w:color="auto" w:fill="D5DCE4" w:themeFill="text2" w:themeFillTint="33"/>
          </w:tcPr>
          <w:p w:rsidR="000A75EF" w:rsidRPr="00B55D3D" w:rsidRDefault="000A75EF" w:rsidP="0076666B">
            <w:pPr>
              <w:rPr>
                <w:sz w:val="22"/>
                <w:szCs w:val="28"/>
              </w:rPr>
            </w:pPr>
            <w:r>
              <w:rPr>
                <w:sz w:val="22"/>
                <w:szCs w:val="28"/>
              </w:rPr>
              <w:t>Ожидание пользователя</w:t>
            </w:r>
          </w:p>
        </w:tc>
        <w:tc>
          <w:tcPr>
            <w:tcW w:w="2828" w:type="dxa"/>
            <w:shd w:val="clear" w:color="auto" w:fill="D5DCE4" w:themeFill="text2" w:themeFillTint="33"/>
          </w:tcPr>
          <w:p w:rsidR="000A75EF" w:rsidRPr="00B55D3D" w:rsidRDefault="000A75EF" w:rsidP="0076666B">
            <w:pPr>
              <w:rPr>
                <w:sz w:val="22"/>
                <w:szCs w:val="28"/>
              </w:rPr>
            </w:pPr>
            <w:r>
              <w:rPr>
                <w:sz w:val="22"/>
                <w:szCs w:val="28"/>
              </w:rPr>
              <w:t>Реальный опыт</w:t>
            </w:r>
          </w:p>
        </w:tc>
      </w:tr>
      <w:tr w:rsidR="000A75EF" w:rsidTr="002E6CAF">
        <w:tc>
          <w:tcPr>
            <w:tcW w:w="3114" w:type="dxa"/>
          </w:tcPr>
          <w:p w:rsidR="007E198E" w:rsidRDefault="00F41F32" w:rsidP="00F277F1">
            <w:pPr>
              <w:pStyle w:val="a3"/>
              <w:numPr>
                <w:ilvl w:val="0"/>
                <w:numId w:val="31"/>
              </w:numPr>
              <w:rPr>
                <w:sz w:val="22"/>
                <w:szCs w:val="28"/>
              </w:rPr>
            </w:pPr>
            <w:r w:rsidRPr="00F41F32">
              <w:rPr>
                <w:sz w:val="22"/>
                <w:szCs w:val="28"/>
              </w:rPr>
              <w:lastRenderedPageBreak/>
              <w:t>Почтовая рассылка</w:t>
            </w:r>
          </w:p>
          <w:p w:rsidR="007E198E" w:rsidRDefault="007E198E" w:rsidP="007E198E">
            <w:pPr>
              <w:rPr>
                <w:sz w:val="22"/>
                <w:szCs w:val="28"/>
              </w:rPr>
            </w:pPr>
          </w:p>
          <w:p w:rsidR="007E198E" w:rsidRPr="007E198E" w:rsidRDefault="007E198E" w:rsidP="007E198E">
            <w:pPr>
              <w:rPr>
                <w:sz w:val="22"/>
                <w:szCs w:val="28"/>
              </w:rPr>
            </w:pPr>
          </w:p>
          <w:p w:rsidR="007E198E" w:rsidRDefault="007E198E" w:rsidP="00F277F1">
            <w:pPr>
              <w:pStyle w:val="a3"/>
              <w:numPr>
                <w:ilvl w:val="0"/>
                <w:numId w:val="31"/>
              </w:numPr>
              <w:rPr>
                <w:sz w:val="22"/>
                <w:szCs w:val="28"/>
              </w:rPr>
            </w:pPr>
            <w:r>
              <w:rPr>
                <w:sz w:val="22"/>
                <w:szCs w:val="28"/>
              </w:rPr>
              <w:t>Группа сайта вконтакте</w:t>
            </w:r>
          </w:p>
          <w:p w:rsidR="00396DC9" w:rsidRDefault="00396DC9" w:rsidP="00396DC9">
            <w:pPr>
              <w:rPr>
                <w:sz w:val="22"/>
                <w:szCs w:val="28"/>
              </w:rPr>
            </w:pPr>
          </w:p>
          <w:p w:rsidR="00396DC9" w:rsidRDefault="00396DC9" w:rsidP="00396DC9">
            <w:pPr>
              <w:rPr>
                <w:sz w:val="22"/>
                <w:szCs w:val="28"/>
              </w:rPr>
            </w:pPr>
          </w:p>
          <w:p w:rsidR="00396DC9" w:rsidRPr="00396DC9" w:rsidRDefault="00396DC9" w:rsidP="00396DC9">
            <w:pPr>
              <w:rPr>
                <w:sz w:val="22"/>
                <w:szCs w:val="28"/>
              </w:rPr>
            </w:pPr>
          </w:p>
          <w:p w:rsidR="00396DC9" w:rsidRDefault="00396DC9" w:rsidP="00F277F1">
            <w:pPr>
              <w:pStyle w:val="a3"/>
              <w:numPr>
                <w:ilvl w:val="0"/>
                <w:numId w:val="31"/>
              </w:numPr>
              <w:rPr>
                <w:sz w:val="22"/>
                <w:szCs w:val="28"/>
              </w:rPr>
            </w:pPr>
            <w:r>
              <w:rPr>
                <w:sz w:val="22"/>
                <w:szCs w:val="28"/>
              </w:rPr>
              <w:t>Повторное обращение к услугам сайта</w:t>
            </w:r>
          </w:p>
          <w:p w:rsidR="000A75EF" w:rsidRPr="00B55D3D" w:rsidRDefault="000A75EF" w:rsidP="0076666B">
            <w:pPr>
              <w:rPr>
                <w:sz w:val="22"/>
                <w:szCs w:val="28"/>
              </w:rPr>
            </w:pPr>
          </w:p>
        </w:tc>
        <w:tc>
          <w:tcPr>
            <w:tcW w:w="3118" w:type="dxa"/>
          </w:tcPr>
          <w:p w:rsidR="000A75EF" w:rsidRDefault="00F41F32" w:rsidP="00F277F1">
            <w:pPr>
              <w:pStyle w:val="a3"/>
              <w:numPr>
                <w:ilvl w:val="0"/>
                <w:numId w:val="29"/>
              </w:numPr>
              <w:rPr>
                <w:sz w:val="22"/>
                <w:szCs w:val="28"/>
              </w:rPr>
            </w:pPr>
            <w:r>
              <w:rPr>
                <w:sz w:val="22"/>
                <w:szCs w:val="28"/>
              </w:rPr>
              <w:t>Только полезные и интересные для новости, меньшее число писем</w:t>
            </w:r>
          </w:p>
          <w:p w:rsidR="007E198E" w:rsidRDefault="007E198E" w:rsidP="00F277F1">
            <w:pPr>
              <w:pStyle w:val="a3"/>
              <w:numPr>
                <w:ilvl w:val="0"/>
                <w:numId w:val="29"/>
              </w:numPr>
              <w:rPr>
                <w:sz w:val="22"/>
                <w:szCs w:val="28"/>
              </w:rPr>
            </w:pPr>
            <w:r>
              <w:rPr>
                <w:sz w:val="22"/>
                <w:szCs w:val="28"/>
              </w:rPr>
              <w:t xml:space="preserve">Развлекательные, полезные и интересные новости, </w:t>
            </w:r>
            <w:r w:rsidR="001614B3">
              <w:rPr>
                <w:sz w:val="22"/>
                <w:szCs w:val="28"/>
              </w:rPr>
              <w:t>доступные при</w:t>
            </w:r>
            <w:r>
              <w:rPr>
                <w:sz w:val="22"/>
                <w:szCs w:val="28"/>
              </w:rPr>
              <w:t xml:space="preserve"> просмотре ленты</w:t>
            </w:r>
          </w:p>
          <w:p w:rsidR="00647B86" w:rsidRPr="00647B86" w:rsidRDefault="00647B86" w:rsidP="00F277F1">
            <w:pPr>
              <w:pStyle w:val="a3"/>
              <w:numPr>
                <w:ilvl w:val="0"/>
                <w:numId w:val="29"/>
              </w:numPr>
              <w:rPr>
                <w:sz w:val="22"/>
                <w:szCs w:val="28"/>
              </w:rPr>
            </w:pPr>
            <w:r>
              <w:rPr>
                <w:sz w:val="22"/>
                <w:szCs w:val="28"/>
              </w:rPr>
              <w:t>Эффективность поиска, наличие всех возможных интересующих вакансий</w:t>
            </w:r>
          </w:p>
        </w:tc>
        <w:tc>
          <w:tcPr>
            <w:tcW w:w="2828" w:type="dxa"/>
          </w:tcPr>
          <w:p w:rsidR="000A75EF" w:rsidRDefault="00F41F32" w:rsidP="00F277F1">
            <w:pPr>
              <w:pStyle w:val="a3"/>
              <w:numPr>
                <w:ilvl w:val="0"/>
                <w:numId w:val="30"/>
              </w:numPr>
              <w:rPr>
                <w:sz w:val="22"/>
                <w:szCs w:val="28"/>
              </w:rPr>
            </w:pPr>
            <w:r>
              <w:rPr>
                <w:sz w:val="22"/>
                <w:szCs w:val="28"/>
              </w:rPr>
              <w:t>Надоедливые рассылки по разным темам</w:t>
            </w:r>
          </w:p>
          <w:p w:rsidR="007E198E" w:rsidRPr="007E198E" w:rsidRDefault="007E198E" w:rsidP="007E198E">
            <w:pPr>
              <w:rPr>
                <w:sz w:val="22"/>
                <w:szCs w:val="28"/>
              </w:rPr>
            </w:pPr>
          </w:p>
          <w:p w:rsidR="007E198E" w:rsidRDefault="007E198E" w:rsidP="00F277F1">
            <w:pPr>
              <w:pStyle w:val="a3"/>
              <w:numPr>
                <w:ilvl w:val="0"/>
                <w:numId w:val="30"/>
              </w:numPr>
              <w:rPr>
                <w:sz w:val="22"/>
                <w:szCs w:val="28"/>
              </w:rPr>
            </w:pPr>
            <w:r>
              <w:rPr>
                <w:sz w:val="22"/>
                <w:szCs w:val="28"/>
              </w:rPr>
              <w:t xml:space="preserve">Соответствует </w:t>
            </w:r>
            <w:r w:rsidR="001614B3">
              <w:rPr>
                <w:sz w:val="22"/>
                <w:szCs w:val="28"/>
              </w:rPr>
              <w:t>ожиданиям</w:t>
            </w:r>
          </w:p>
          <w:p w:rsidR="00647B86" w:rsidRPr="00647B86" w:rsidRDefault="00647B86" w:rsidP="00647B86">
            <w:pPr>
              <w:pStyle w:val="a3"/>
              <w:rPr>
                <w:sz w:val="22"/>
                <w:szCs w:val="28"/>
              </w:rPr>
            </w:pPr>
          </w:p>
          <w:p w:rsidR="00647B86" w:rsidRPr="00647B86" w:rsidRDefault="00647B86" w:rsidP="00647B86">
            <w:pPr>
              <w:pStyle w:val="a3"/>
              <w:rPr>
                <w:sz w:val="22"/>
                <w:szCs w:val="28"/>
              </w:rPr>
            </w:pPr>
          </w:p>
          <w:p w:rsidR="00647B86" w:rsidRPr="00F41F32" w:rsidRDefault="00647B86" w:rsidP="00F277F1">
            <w:pPr>
              <w:pStyle w:val="a3"/>
              <w:numPr>
                <w:ilvl w:val="0"/>
                <w:numId w:val="30"/>
              </w:numPr>
              <w:rPr>
                <w:sz w:val="22"/>
                <w:szCs w:val="28"/>
              </w:rPr>
            </w:pPr>
            <w:r>
              <w:rPr>
                <w:sz w:val="22"/>
                <w:szCs w:val="28"/>
              </w:rPr>
              <w:t>Эффективность поиска присутствует, однако нет уверенности в вакансиях и их полноте</w:t>
            </w:r>
          </w:p>
        </w:tc>
      </w:tr>
    </w:tbl>
    <w:p w:rsidR="004B165C" w:rsidRDefault="004B165C" w:rsidP="003358CC">
      <w:pPr>
        <w:spacing w:after="160"/>
        <w:rPr>
          <w:sz w:val="24"/>
          <w:szCs w:val="28"/>
        </w:rPr>
      </w:pPr>
      <w:r>
        <w:rPr>
          <w:sz w:val="24"/>
          <w:szCs w:val="28"/>
        </w:rPr>
        <w:t xml:space="preserve"> </w:t>
      </w:r>
    </w:p>
    <w:p w:rsidR="007A5981" w:rsidRDefault="0041582A" w:rsidP="003358CC">
      <w:pPr>
        <w:pStyle w:val="3"/>
      </w:pPr>
      <w:bookmarkStart w:id="42" w:name="_Toc390165554"/>
      <w:r>
        <w:t>2 интервью</w:t>
      </w:r>
      <w:bookmarkEnd w:id="42"/>
    </w:p>
    <w:p w:rsidR="0041582A" w:rsidRPr="0077063B" w:rsidRDefault="0041582A" w:rsidP="003358CC">
      <w:pPr>
        <w:spacing w:after="160"/>
        <w:rPr>
          <w:szCs w:val="28"/>
        </w:rPr>
      </w:pPr>
      <w:r w:rsidRPr="0077063B">
        <w:rPr>
          <w:szCs w:val="28"/>
        </w:rPr>
        <w:t>Шарапов Ш., студент 421 группы ф. менеджмента специализации маркетинг НИУ ВШЭ</w:t>
      </w:r>
    </w:p>
    <w:p w:rsidR="00124ED9" w:rsidRDefault="00124ED9" w:rsidP="003358CC">
      <w:pPr>
        <w:spacing w:after="160"/>
        <w:rPr>
          <w:sz w:val="24"/>
          <w:szCs w:val="28"/>
        </w:rPr>
      </w:pPr>
      <w:r>
        <w:rPr>
          <w:sz w:val="24"/>
          <w:szCs w:val="28"/>
        </w:rPr>
        <w:t xml:space="preserve">И.: Расскажите, пожалуйста о том, доводилось </w:t>
      </w:r>
      <w:r w:rsidR="000A1A4A">
        <w:rPr>
          <w:sz w:val="24"/>
          <w:szCs w:val="28"/>
        </w:rPr>
        <w:t>ли</w:t>
      </w:r>
      <w:r>
        <w:rPr>
          <w:sz w:val="24"/>
          <w:szCs w:val="28"/>
        </w:rPr>
        <w:t xml:space="preserve"> вам искать работу на сайтах по поиску работы? </w:t>
      </w:r>
    </w:p>
    <w:p w:rsidR="00124ED9" w:rsidRDefault="00124ED9" w:rsidP="003358CC">
      <w:pPr>
        <w:spacing w:after="160"/>
        <w:rPr>
          <w:sz w:val="24"/>
          <w:szCs w:val="28"/>
        </w:rPr>
      </w:pPr>
      <w:r>
        <w:rPr>
          <w:sz w:val="24"/>
          <w:szCs w:val="28"/>
        </w:rPr>
        <w:t xml:space="preserve">Р.: Мой первый опыт поиска работы в интернете был связан с ресурсом </w:t>
      </w:r>
      <w:r>
        <w:rPr>
          <w:sz w:val="24"/>
          <w:szCs w:val="28"/>
          <w:lang w:val="en-US"/>
        </w:rPr>
        <w:t>hh</w:t>
      </w:r>
      <w:r w:rsidRPr="00124ED9">
        <w:rPr>
          <w:sz w:val="24"/>
          <w:szCs w:val="28"/>
        </w:rPr>
        <w:t>.</w:t>
      </w:r>
      <w:r>
        <w:rPr>
          <w:sz w:val="24"/>
          <w:szCs w:val="28"/>
          <w:lang w:val="en-US"/>
        </w:rPr>
        <w:t>ru</w:t>
      </w:r>
      <w:r>
        <w:rPr>
          <w:sz w:val="24"/>
          <w:szCs w:val="28"/>
        </w:rPr>
        <w:t xml:space="preserve">. Об этом сайте я узнал от своих друзей. Что мне понравилось на этом сайте? Мне понравилось то, что наиболее подробно указать ту сферу занятности и те аспекты рабочей деятельности, что интересуют меня. При поиске вакансии мне было достаточно только отталкиваться от названия специальности, получаемой профессии в вузе, поиск же выдавал подходящие результаты. Т.е., я мог подыскать себе работу со стажировкой и </w:t>
      </w:r>
      <w:r w:rsidR="007A5981">
        <w:rPr>
          <w:sz w:val="24"/>
          <w:szCs w:val="28"/>
        </w:rPr>
        <w:t>неполным</w:t>
      </w:r>
      <w:r>
        <w:rPr>
          <w:sz w:val="24"/>
          <w:szCs w:val="28"/>
        </w:rPr>
        <w:t xml:space="preserve"> рабочим днем.</w:t>
      </w:r>
    </w:p>
    <w:p w:rsidR="00124ED9" w:rsidRDefault="00124ED9" w:rsidP="003358CC">
      <w:pPr>
        <w:spacing w:after="160"/>
        <w:rPr>
          <w:sz w:val="24"/>
          <w:szCs w:val="28"/>
        </w:rPr>
      </w:pPr>
      <w:r>
        <w:rPr>
          <w:sz w:val="24"/>
          <w:szCs w:val="28"/>
        </w:rPr>
        <w:t>И.: Вы сказали, что узнали о сайте от друзей, как вы представляли себе этот сайт прежде, чем зашли на него?</w:t>
      </w:r>
    </w:p>
    <w:p w:rsidR="00124ED9" w:rsidRDefault="007A5981" w:rsidP="003358CC">
      <w:pPr>
        <w:spacing w:after="160"/>
        <w:rPr>
          <w:sz w:val="24"/>
          <w:szCs w:val="28"/>
        </w:rPr>
      </w:pPr>
      <w:r>
        <w:rPr>
          <w:sz w:val="24"/>
          <w:szCs w:val="28"/>
        </w:rPr>
        <w:t xml:space="preserve">Р.: Ну, я думал, что он выглядит строго, без лишних цветастых деталей. Что касается поиска, я рассчитывал, что при заполнении резюме сайт сам мне предложит интересные и подходящие мне вакансии. Это было реализовано на сайте, но как-то недостаточно сильно, возможно, подобные функции требуют доработки. </w:t>
      </w:r>
    </w:p>
    <w:p w:rsidR="007A5981" w:rsidRDefault="007A5981" w:rsidP="003358CC">
      <w:pPr>
        <w:spacing w:after="160"/>
        <w:rPr>
          <w:sz w:val="24"/>
          <w:szCs w:val="28"/>
        </w:rPr>
      </w:pPr>
      <w:r>
        <w:rPr>
          <w:sz w:val="24"/>
          <w:szCs w:val="28"/>
        </w:rPr>
        <w:lastRenderedPageBreak/>
        <w:t xml:space="preserve">А, еще, одна деталь. При заполнении резюме в одной строке было необходимо указать факультет, который был в школе. Может имелся ввиду уклон школы? Или специализации классов? В любом случае, в моей школе никаких факультетов не было, поэтому данный пункт вызвал </w:t>
      </w:r>
      <w:r w:rsidR="007A04CF">
        <w:rPr>
          <w:sz w:val="24"/>
          <w:szCs w:val="28"/>
        </w:rPr>
        <w:t>у меня непонимание.</w:t>
      </w:r>
    </w:p>
    <w:p w:rsidR="007A5981" w:rsidRDefault="007A5981" w:rsidP="003358CC">
      <w:pPr>
        <w:spacing w:after="160"/>
        <w:rPr>
          <w:sz w:val="24"/>
          <w:szCs w:val="28"/>
        </w:rPr>
      </w:pPr>
      <w:r>
        <w:rPr>
          <w:sz w:val="24"/>
          <w:szCs w:val="28"/>
        </w:rPr>
        <w:t>И.: А как вам сам сайт?</w:t>
      </w:r>
    </w:p>
    <w:p w:rsidR="007A5981" w:rsidRDefault="007A5981" w:rsidP="003358CC">
      <w:pPr>
        <w:spacing w:after="160"/>
        <w:rPr>
          <w:sz w:val="24"/>
          <w:szCs w:val="28"/>
        </w:rPr>
      </w:pPr>
      <w:r>
        <w:rPr>
          <w:sz w:val="24"/>
          <w:szCs w:val="28"/>
        </w:rPr>
        <w:t>Р.: О, здесь мне очень понравился тот факт, что можно закрыть свое резюме и исключить его из списка активных, а также настроить видимо</w:t>
      </w:r>
      <w:r w:rsidR="007A04CF">
        <w:rPr>
          <w:sz w:val="24"/>
          <w:szCs w:val="28"/>
        </w:rPr>
        <w:t xml:space="preserve">сть, например, не показывать никому кроме пользователей </w:t>
      </w:r>
      <w:r>
        <w:rPr>
          <w:sz w:val="24"/>
          <w:szCs w:val="28"/>
        </w:rPr>
        <w:t xml:space="preserve">сайта. Сам сайт мне понравился еще тем, что он ненавязчив, при желании пользователю дается возможность отказаться от всех видов предлагаемых подписок. </w:t>
      </w:r>
    </w:p>
    <w:p w:rsidR="007A5981" w:rsidRDefault="000159B7" w:rsidP="003358CC">
      <w:pPr>
        <w:spacing w:after="160"/>
        <w:rPr>
          <w:sz w:val="24"/>
          <w:szCs w:val="28"/>
        </w:rPr>
      </w:pPr>
      <w:r>
        <w:rPr>
          <w:sz w:val="24"/>
          <w:szCs w:val="28"/>
        </w:rPr>
        <w:t>И.: Может вы бы хотели добавить на сайт какие-то функции?</w:t>
      </w:r>
    </w:p>
    <w:p w:rsidR="000159B7" w:rsidRDefault="000159B7" w:rsidP="003358CC">
      <w:pPr>
        <w:spacing w:after="160"/>
        <w:rPr>
          <w:sz w:val="24"/>
          <w:szCs w:val="28"/>
        </w:rPr>
      </w:pPr>
      <w:r>
        <w:rPr>
          <w:sz w:val="24"/>
          <w:szCs w:val="28"/>
        </w:rPr>
        <w:t>Р.: Мне бы хотелось видеть всякую статистику на сайте, например, количество откликов на вакансию</w:t>
      </w:r>
      <w:r w:rsidR="009375AE">
        <w:rPr>
          <w:sz w:val="24"/>
          <w:szCs w:val="28"/>
        </w:rPr>
        <w:t>, на  которую я тоже откликаюсь</w:t>
      </w:r>
      <w:r>
        <w:rPr>
          <w:sz w:val="24"/>
          <w:szCs w:val="28"/>
        </w:rPr>
        <w:t>.</w:t>
      </w:r>
    </w:p>
    <w:p w:rsidR="000159B7" w:rsidRDefault="000159B7" w:rsidP="003358CC">
      <w:pPr>
        <w:spacing w:after="160"/>
        <w:rPr>
          <w:sz w:val="24"/>
          <w:szCs w:val="28"/>
        </w:rPr>
      </w:pPr>
      <w:r>
        <w:rPr>
          <w:sz w:val="24"/>
          <w:szCs w:val="28"/>
        </w:rPr>
        <w:t xml:space="preserve">И.: </w:t>
      </w:r>
      <w:r w:rsidR="00712D32">
        <w:rPr>
          <w:sz w:val="24"/>
          <w:szCs w:val="28"/>
        </w:rPr>
        <w:t xml:space="preserve">Сталкиваетесь ли вы в сайтом после завершения поиска </w:t>
      </w:r>
      <w:r w:rsidR="00F05D68">
        <w:rPr>
          <w:sz w:val="24"/>
          <w:szCs w:val="28"/>
        </w:rPr>
        <w:t>стажировки</w:t>
      </w:r>
      <w:r w:rsidR="00712D32">
        <w:rPr>
          <w:sz w:val="24"/>
          <w:szCs w:val="28"/>
        </w:rPr>
        <w:t>?</w:t>
      </w:r>
    </w:p>
    <w:p w:rsidR="000159B7" w:rsidRDefault="000159B7" w:rsidP="003358CC">
      <w:pPr>
        <w:spacing w:after="160"/>
        <w:rPr>
          <w:sz w:val="24"/>
          <w:szCs w:val="28"/>
        </w:rPr>
      </w:pPr>
      <w:r>
        <w:rPr>
          <w:sz w:val="24"/>
          <w:szCs w:val="28"/>
        </w:rPr>
        <w:t>Р.: Да, сайт присылал письмо о том, что мое резюме давно не обновлялось.</w:t>
      </w:r>
    </w:p>
    <w:p w:rsidR="000159B7" w:rsidRDefault="000159B7" w:rsidP="003358CC">
      <w:pPr>
        <w:spacing w:after="160"/>
        <w:rPr>
          <w:sz w:val="24"/>
          <w:szCs w:val="28"/>
        </w:rPr>
      </w:pPr>
      <w:r>
        <w:rPr>
          <w:sz w:val="24"/>
          <w:szCs w:val="28"/>
        </w:rPr>
        <w:t xml:space="preserve">И.: </w:t>
      </w:r>
      <w:r w:rsidR="00712D32">
        <w:rPr>
          <w:sz w:val="24"/>
          <w:szCs w:val="28"/>
        </w:rPr>
        <w:t>И как вы относитесь к таким письмам?</w:t>
      </w:r>
    </w:p>
    <w:p w:rsidR="000159B7" w:rsidRDefault="000159B7" w:rsidP="003358CC">
      <w:pPr>
        <w:spacing w:after="160"/>
        <w:rPr>
          <w:sz w:val="24"/>
          <w:szCs w:val="28"/>
        </w:rPr>
      </w:pPr>
      <w:r>
        <w:rPr>
          <w:sz w:val="24"/>
          <w:szCs w:val="28"/>
        </w:rPr>
        <w:t xml:space="preserve">Р.: </w:t>
      </w:r>
      <w:r w:rsidR="00712D32">
        <w:rPr>
          <w:sz w:val="24"/>
          <w:szCs w:val="28"/>
        </w:rPr>
        <w:t>Они</w:t>
      </w:r>
      <w:r>
        <w:rPr>
          <w:sz w:val="24"/>
          <w:szCs w:val="28"/>
        </w:rPr>
        <w:t xml:space="preserve"> вызывают скорее неприятные эмоции, я просто нахожусь в пассивном поиске работы и поэтому не закрываю резюме. В общем, мне кажутся такие напоминания лишними. Думаю, человек сам знает, нужно ли ему обновить свое резюме или нет.</w:t>
      </w:r>
    </w:p>
    <w:p w:rsidR="000159B7" w:rsidRDefault="000159B7" w:rsidP="003358CC">
      <w:pPr>
        <w:spacing w:after="160"/>
        <w:rPr>
          <w:sz w:val="24"/>
          <w:szCs w:val="28"/>
        </w:rPr>
      </w:pPr>
      <w:r>
        <w:rPr>
          <w:sz w:val="24"/>
          <w:szCs w:val="28"/>
        </w:rPr>
        <w:t>И.:</w:t>
      </w:r>
      <w:r w:rsidR="00712D32">
        <w:rPr>
          <w:sz w:val="24"/>
          <w:szCs w:val="28"/>
        </w:rPr>
        <w:t xml:space="preserve"> Будете ли вы обращаться к услугам сайта потом, когда в этом возникнет необходимость?</w:t>
      </w:r>
    </w:p>
    <w:p w:rsidR="000159B7" w:rsidRDefault="000159B7" w:rsidP="003358CC">
      <w:pPr>
        <w:spacing w:after="160"/>
        <w:rPr>
          <w:sz w:val="24"/>
          <w:szCs w:val="28"/>
        </w:rPr>
      </w:pPr>
      <w:r>
        <w:rPr>
          <w:sz w:val="24"/>
          <w:szCs w:val="28"/>
        </w:rPr>
        <w:t xml:space="preserve">Р.: Да, буду. </w:t>
      </w:r>
      <w:r w:rsidR="00712D32">
        <w:rPr>
          <w:sz w:val="24"/>
          <w:szCs w:val="28"/>
        </w:rPr>
        <w:t xml:space="preserve">Мне понравился его функционал. Я бы не стал пользоваться другими сайтами как минимум из-за их несимпатичного дизайна. А еще у меня сложилось впечатление, что хедхантер лидер на рынке и предложения работы на этом сайте самые актуальные и интересные. </w:t>
      </w:r>
    </w:p>
    <w:p w:rsidR="005B3D67" w:rsidRDefault="005B3D67" w:rsidP="005B3D67">
      <w:pPr>
        <w:spacing w:after="160"/>
        <w:jc w:val="right"/>
        <w:rPr>
          <w:sz w:val="24"/>
          <w:szCs w:val="28"/>
        </w:rPr>
      </w:pPr>
      <w:r>
        <w:rPr>
          <w:sz w:val="24"/>
          <w:szCs w:val="28"/>
        </w:rPr>
        <w:t>Таблица 3</w:t>
      </w:r>
    </w:p>
    <w:tbl>
      <w:tblPr>
        <w:tblStyle w:val="af5"/>
        <w:tblW w:w="0" w:type="auto"/>
        <w:tblLook w:val="04A0" w:firstRow="1" w:lastRow="0" w:firstColumn="1" w:lastColumn="0" w:noHBand="0" w:noVBand="1"/>
      </w:tblPr>
      <w:tblGrid>
        <w:gridCol w:w="3397"/>
        <w:gridCol w:w="2643"/>
        <w:gridCol w:w="3020"/>
      </w:tblGrid>
      <w:tr w:rsidR="000A75EF" w:rsidTr="0076666B">
        <w:tc>
          <w:tcPr>
            <w:tcW w:w="3397" w:type="dxa"/>
            <w:shd w:val="clear" w:color="auto" w:fill="D5DCE4" w:themeFill="text2" w:themeFillTint="33"/>
          </w:tcPr>
          <w:p w:rsidR="000A75EF" w:rsidRPr="00B55D3D" w:rsidRDefault="000A75EF" w:rsidP="0076666B">
            <w:pPr>
              <w:rPr>
                <w:sz w:val="22"/>
                <w:szCs w:val="28"/>
              </w:rPr>
            </w:pPr>
            <w:r w:rsidRPr="00B55D3D">
              <w:rPr>
                <w:sz w:val="22"/>
                <w:szCs w:val="28"/>
              </w:rPr>
              <w:t>Точки соприкосновения предшествующие покупке</w:t>
            </w:r>
          </w:p>
        </w:tc>
        <w:tc>
          <w:tcPr>
            <w:tcW w:w="2643" w:type="dxa"/>
            <w:shd w:val="clear" w:color="auto" w:fill="D5DCE4" w:themeFill="text2" w:themeFillTint="33"/>
          </w:tcPr>
          <w:p w:rsidR="000A75EF" w:rsidRPr="00B55D3D" w:rsidRDefault="000A75EF" w:rsidP="0076666B">
            <w:pPr>
              <w:rPr>
                <w:sz w:val="22"/>
                <w:szCs w:val="28"/>
              </w:rPr>
            </w:pPr>
            <w:r w:rsidRPr="00B55D3D">
              <w:rPr>
                <w:sz w:val="22"/>
                <w:szCs w:val="28"/>
              </w:rPr>
              <w:t>Ожидание пользователя</w:t>
            </w:r>
          </w:p>
        </w:tc>
        <w:tc>
          <w:tcPr>
            <w:tcW w:w="3020" w:type="dxa"/>
            <w:shd w:val="clear" w:color="auto" w:fill="D5DCE4" w:themeFill="text2" w:themeFillTint="33"/>
          </w:tcPr>
          <w:p w:rsidR="000A75EF" w:rsidRPr="00B55D3D" w:rsidRDefault="000A75EF" w:rsidP="0076666B">
            <w:pPr>
              <w:rPr>
                <w:sz w:val="22"/>
                <w:szCs w:val="28"/>
              </w:rPr>
            </w:pPr>
            <w:r w:rsidRPr="00B55D3D">
              <w:rPr>
                <w:sz w:val="22"/>
                <w:szCs w:val="28"/>
              </w:rPr>
              <w:t>Реальный опыт</w:t>
            </w:r>
          </w:p>
        </w:tc>
      </w:tr>
      <w:tr w:rsidR="000A75EF" w:rsidTr="0076666B">
        <w:tc>
          <w:tcPr>
            <w:tcW w:w="3397" w:type="dxa"/>
          </w:tcPr>
          <w:p w:rsidR="000A75EF" w:rsidRDefault="000A75EF" w:rsidP="0076666B">
            <w:pPr>
              <w:rPr>
                <w:sz w:val="22"/>
                <w:szCs w:val="28"/>
              </w:rPr>
            </w:pPr>
            <w:r>
              <w:rPr>
                <w:sz w:val="22"/>
                <w:szCs w:val="28"/>
              </w:rPr>
              <w:lastRenderedPageBreak/>
              <w:t>1.</w:t>
            </w:r>
            <w:r w:rsidR="000A1A4A">
              <w:rPr>
                <w:sz w:val="22"/>
                <w:szCs w:val="28"/>
              </w:rPr>
              <w:t xml:space="preserve"> Информация от знакомых</w:t>
            </w:r>
          </w:p>
          <w:p w:rsidR="000A75EF" w:rsidRPr="00B55D3D" w:rsidRDefault="000A75EF" w:rsidP="0076666B">
            <w:pPr>
              <w:rPr>
                <w:sz w:val="22"/>
                <w:szCs w:val="28"/>
              </w:rPr>
            </w:pPr>
          </w:p>
        </w:tc>
        <w:tc>
          <w:tcPr>
            <w:tcW w:w="2643" w:type="dxa"/>
          </w:tcPr>
          <w:p w:rsidR="000A75EF" w:rsidRPr="000A1A4A" w:rsidRDefault="000A1A4A" w:rsidP="00F277F1">
            <w:pPr>
              <w:pStyle w:val="a3"/>
              <w:numPr>
                <w:ilvl w:val="0"/>
                <w:numId w:val="32"/>
              </w:numPr>
              <w:rPr>
                <w:sz w:val="22"/>
                <w:szCs w:val="28"/>
              </w:rPr>
            </w:pPr>
            <w:r>
              <w:rPr>
                <w:sz w:val="22"/>
                <w:szCs w:val="28"/>
              </w:rPr>
              <w:t>Вера в рекомендации</w:t>
            </w:r>
          </w:p>
        </w:tc>
        <w:tc>
          <w:tcPr>
            <w:tcW w:w="3020" w:type="dxa"/>
          </w:tcPr>
          <w:p w:rsidR="000A75EF" w:rsidRPr="000A1A4A" w:rsidRDefault="000A1A4A" w:rsidP="00F277F1">
            <w:pPr>
              <w:pStyle w:val="a3"/>
              <w:numPr>
                <w:ilvl w:val="0"/>
                <w:numId w:val="33"/>
              </w:numPr>
              <w:rPr>
                <w:sz w:val="22"/>
                <w:szCs w:val="28"/>
              </w:rPr>
            </w:pPr>
            <w:r>
              <w:rPr>
                <w:sz w:val="22"/>
                <w:szCs w:val="28"/>
              </w:rPr>
              <w:t>Соответствует ожиданиям</w:t>
            </w:r>
          </w:p>
        </w:tc>
      </w:tr>
      <w:tr w:rsidR="000A75EF" w:rsidTr="0076666B">
        <w:tc>
          <w:tcPr>
            <w:tcW w:w="3397" w:type="dxa"/>
            <w:shd w:val="clear" w:color="auto" w:fill="D5DCE4" w:themeFill="text2" w:themeFillTint="33"/>
          </w:tcPr>
          <w:p w:rsidR="000A75EF" w:rsidRPr="00B55D3D" w:rsidRDefault="000A75EF" w:rsidP="0076666B">
            <w:pPr>
              <w:rPr>
                <w:sz w:val="22"/>
                <w:szCs w:val="28"/>
              </w:rPr>
            </w:pPr>
            <w:r w:rsidRPr="00B55D3D">
              <w:rPr>
                <w:sz w:val="22"/>
                <w:szCs w:val="28"/>
              </w:rPr>
              <w:t xml:space="preserve">Точки соприкосновения в процессе пользования услугой </w:t>
            </w:r>
          </w:p>
        </w:tc>
        <w:tc>
          <w:tcPr>
            <w:tcW w:w="2643" w:type="dxa"/>
            <w:shd w:val="clear" w:color="auto" w:fill="D5DCE4" w:themeFill="text2" w:themeFillTint="33"/>
          </w:tcPr>
          <w:p w:rsidR="000A75EF" w:rsidRPr="00B55D3D" w:rsidRDefault="000A75EF" w:rsidP="0076666B">
            <w:pPr>
              <w:rPr>
                <w:sz w:val="22"/>
                <w:szCs w:val="28"/>
              </w:rPr>
            </w:pPr>
            <w:r>
              <w:rPr>
                <w:sz w:val="22"/>
                <w:szCs w:val="28"/>
              </w:rPr>
              <w:t>Ожидание пользователя</w:t>
            </w:r>
          </w:p>
        </w:tc>
        <w:tc>
          <w:tcPr>
            <w:tcW w:w="3020" w:type="dxa"/>
            <w:shd w:val="clear" w:color="auto" w:fill="D5DCE4" w:themeFill="text2" w:themeFillTint="33"/>
          </w:tcPr>
          <w:p w:rsidR="000A75EF" w:rsidRPr="00B55D3D" w:rsidRDefault="000A75EF" w:rsidP="0076666B">
            <w:pPr>
              <w:rPr>
                <w:sz w:val="22"/>
                <w:szCs w:val="28"/>
              </w:rPr>
            </w:pPr>
            <w:r>
              <w:rPr>
                <w:sz w:val="22"/>
                <w:szCs w:val="28"/>
              </w:rPr>
              <w:t>Реальный опыт</w:t>
            </w:r>
          </w:p>
        </w:tc>
      </w:tr>
      <w:tr w:rsidR="000A75EF" w:rsidTr="0076666B">
        <w:tc>
          <w:tcPr>
            <w:tcW w:w="3397" w:type="dxa"/>
          </w:tcPr>
          <w:p w:rsidR="000A75EF" w:rsidRDefault="000A1A4A" w:rsidP="00F277F1">
            <w:pPr>
              <w:pStyle w:val="a3"/>
              <w:numPr>
                <w:ilvl w:val="0"/>
                <w:numId w:val="36"/>
              </w:numPr>
              <w:rPr>
                <w:sz w:val="22"/>
                <w:szCs w:val="28"/>
              </w:rPr>
            </w:pPr>
            <w:r w:rsidRPr="00506E74">
              <w:rPr>
                <w:sz w:val="22"/>
                <w:szCs w:val="28"/>
              </w:rPr>
              <w:t>Поиск</w:t>
            </w:r>
          </w:p>
          <w:p w:rsidR="00506E74" w:rsidRDefault="00506E74" w:rsidP="00506E74">
            <w:pPr>
              <w:pStyle w:val="a3"/>
              <w:ind w:left="360"/>
              <w:rPr>
                <w:sz w:val="22"/>
                <w:szCs w:val="28"/>
              </w:rPr>
            </w:pPr>
          </w:p>
          <w:p w:rsidR="00506E74" w:rsidRPr="00506E74" w:rsidRDefault="00506E74" w:rsidP="00506E74">
            <w:pPr>
              <w:pStyle w:val="a3"/>
              <w:ind w:left="360"/>
              <w:rPr>
                <w:sz w:val="22"/>
                <w:szCs w:val="28"/>
              </w:rPr>
            </w:pPr>
          </w:p>
          <w:p w:rsidR="00506E74" w:rsidRDefault="00506E74" w:rsidP="00F277F1">
            <w:pPr>
              <w:pStyle w:val="a3"/>
              <w:numPr>
                <w:ilvl w:val="0"/>
                <w:numId w:val="36"/>
              </w:numPr>
              <w:rPr>
                <w:sz w:val="22"/>
                <w:szCs w:val="28"/>
              </w:rPr>
            </w:pPr>
            <w:r>
              <w:rPr>
                <w:sz w:val="22"/>
                <w:szCs w:val="28"/>
              </w:rPr>
              <w:t>Дизайн</w:t>
            </w:r>
          </w:p>
          <w:p w:rsidR="00506E74" w:rsidRDefault="00506E74" w:rsidP="00506E74">
            <w:pPr>
              <w:pStyle w:val="a3"/>
              <w:ind w:left="360"/>
              <w:rPr>
                <w:sz w:val="22"/>
                <w:szCs w:val="28"/>
              </w:rPr>
            </w:pPr>
          </w:p>
          <w:p w:rsidR="00796469" w:rsidRDefault="00506E74" w:rsidP="00F277F1">
            <w:pPr>
              <w:pStyle w:val="a3"/>
              <w:numPr>
                <w:ilvl w:val="0"/>
                <w:numId w:val="36"/>
              </w:numPr>
              <w:rPr>
                <w:sz w:val="22"/>
                <w:szCs w:val="28"/>
              </w:rPr>
            </w:pPr>
            <w:r>
              <w:rPr>
                <w:sz w:val="22"/>
                <w:szCs w:val="28"/>
              </w:rPr>
              <w:t>Функция подходящих вакансий</w:t>
            </w:r>
          </w:p>
          <w:p w:rsidR="00796469" w:rsidRDefault="00796469" w:rsidP="00796469">
            <w:pPr>
              <w:pStyle w:val="a3"/>
              <w:rPr>
                <w:sz w:val="22"/>
                <w:szCs w:val="28"/>
              </w:rPr>
            </w:pPr>
          </w:p>
          <w:p w:rsidR="00796469" w:rsidRDefault="00796469" w:rsidP="00796469">
            <w:pPr>
              <w:pStyle w:val="a3"/>
              <w:rPr>
                <w:sz w:val="22"/>
                <w:szCs w:val="28"/>
              </w:rPr>
            </w:pPr>
          </w:p>
          <w:p w:rsidR="007C09F7" w:rsidRDefault="007C09F7" w:rsidP="00796469">
            <w:pPr>
              <w:pStyle w:val="a3"/>
              <w:rPr>
                <w:sz w:val="22"/>
                <w:szCs w:val="28"/>
              </w:rPr>
            </w:pPr>
          </w:p>
          <w:p w:rsidR="00796469" w:rsidRPr="00796469" w:rsidRDefault="00796469" w:rsidP="00796469">
            <w:pPr>
              <w:pStyle w:val="a3"/>
              <w:rPr>
                <w:sz w:val="22"/>
                <w:szCs w:val="28"/>
              </w:rPr>
            </w:pPr>
          </w:p>
          <w:p w:rsidR="004D2613" w:rsidRDefault="00796469" w:rsidP="00F277F1">
            <w:pPr>
              <w:pStyle w:val="a3"/>
              <w:numPr>
                <w:ilvl w:val="0"/>
                <w:numId w:val="36"/>
              </w:numPr>
              <w:rPr>
                <w:sz w:val="22"/>
                <w:szCs w:val="28"/>
              </w:rPr>
            </w:pPr>
            <w:r>
              <w:rPr>
                <w:sz w:val="22"/>
                <w:szCs w:val="28"/>
              </w:rPr>
              <w:t>Резюме</w:t>
            </w:r>
          </w:p>
          <w:p w:rsidR="003B0869" w:rsidRDefault="003B0869" w:rsidP="003B0869">
            <w:pPr>
              <w:rPr>
                <w:sz w:val="22"/>
                <w:szCs w:val="28"/>
              </w:rPr>
            </w:pPr>
          </w:p>
          <w:p w:rsidR="003B0869" w:rsidRDefault="003B0869" w:rsidP="003B0869">
            <w:pPr>
              <w:rPr>
                <w:sz w:val="22"/>
                <w:szCs w:val="28"/>
              </w:rPr>
            </w:pPr>
          </w:p>
          <w:p w:rsidR="003B0869" w:rsidRPr="003B0869" w:rsidRDefault="003B0869" w:rsidP="003B0869">
            <w:pPr>
              <w:rPr>
                <w:sz w:val="22"/>
                <w:szCs w:val="28"/>
              </w:rPr>
            </w:pPr>
          </w:p>
          <w:p w:rsidR="003B0869" w:rsidRDefault="003B0869" w:rsidP="003B0869">
            <w:pPr>
              <w:pStyle w:val="a3"/>
              <w:ind w:left="360"/>
              <w:rPr>
                <w:sz w:val="22"/>
                <w:szCs w:val="28"/>
              </w:rPr>
            </w:pPr>
          </w:p>
          <w:p w:rsidR="003B0869" w:rsidRDefault="003B0869" w:rsidP="00F277F1">
            <w:pPr>
              <w:pStyle w:val="a3"/>
              <w:numPr>
                <w:ilvl w:val="0"/>
                <w:numId w:val="36"/>
              </w:numPr>
              <w:rPr>
                <w:sz w:val="22"/>
                <w:szCs w:val="28"/>
              </w:rPr>
            </w:pPr>
            <w:r>
              <w:rPr>
                <w:sz w:val="22"/>
                <w:szCs w:val="28"/>
              </w:rPr>
              <w:t>Статистика</w:t>
            </w:r>
          </w:p>
          <w:p w:rsidR="00A4271A" w:rsidRDefault="00A4271A" w:rsidP="00A4271A">
            <w:pPr>
              <w:rPr>
                <w:sz w:val="22"/>
                <w:szCs w:val="28"/>
              </w:rPr>
            </w:pPr>
          </w:p>
          <w:p w:rsidR="00A4271A" w:rsidRPr="00A4271A" w:rsidRDefault="00A4271A" w:rsidP="00F277F1">
            <w:pPr>
              <w:pStyle w:val="a3"/>
              <w:numPr>
                <w:ilvl w:val="0"/>
                <w:numId w:val="36"/>
              </w:numPr>
              <w:rPr>
                <w:sz w:val="22"/>
                <w:szCs w:val="28"/>
              </w:rPr>
            </w:pPr>
            <w:r>
              <w:rPr>
                <w:sz w:val="22"/>
                <w:szCs w:val="28"/>
              </w:rPr>
              <w:t>Вакансии</w:t>
            </w:r>
          </w:p>
          <w:p w:rsidR="000A75EF" w:rsidRDefault="000A75EF" w:rsidP="0076666B">
            <w:pPr>
              <w:rPr>
                <w:sz w:val="22"/>
                <w:szCs w:val="28"/>
              </w:rPr>
            </w:pPr>
          </w:p>
          <w:p w:rsidR="000A75EF" w:rsidRPr="00B55D3D" w:rsidRDefault="000A75EF" w:rsidP="0076666B">
            <w:pPr>
              <w:rPr>
                <w:sz w:val="22"/>
                <w:szCs w:val="28"/>
              </w:rPr>
            </w:pPr>
          </w:p>
        </w:tc>
        <w:tc>
          <w:tcPr>
            <w:tcW w:w="2643" w:type="dxa"/>
          </w:tcPr>
          <w:p w:rsidR="000A75EF" w:rsidRDefault="000A1A4A" w:rsidP="00F277F1">
            <w:pPr>
              <w:pStyle w:val="a3"/>
              <w:numPr>
                <w:ilvl w:val="0"/>
                <w:numId w:val="34"/>
              </w:numPr>
              <w:rPr>
                <w:sz w:val="22"/>
                <w:szCs w:val="28"/>
              </w:rPr>
            </w:pPr>
            <w:r>
              <w:rPr>
                <w:sz w:val="22"/>
                <w:szCs w:val="28"/>
              </w:rPr>
              <w:t>Можно подробно задать условия поиска</w:t>
            </w:r>
          </w:p>
          <w:p w:rsidR="00506E74" w:rsidRDefault="00796469" w:rsidP="00F277F1">
            <w:pPr>
              <w:pStyle w:val="a3"/>
              <w:numPr>
                <w:ilvl w:val="0"/>
                <w:numId w:val="34"/>
              </w:numPr>
              <w:rPr>
                <w:sz w:val="22"/>
                <w:szCs w:val="28"/>
              </w:rPr>
            </w:pPr>
            <w:r>
              <w:rPr>
                <w:sz w:val="22"/>
                <w:szCs w:val="28"/>
              </w:rPr>
              <w:t>Строго</w:t>
            </w:r>
            <w:r w:rsidR="00506E74">
              <w:rPr>
                <w:sz w:val="22"/>
                <w:szCs w:val="28"/>
              </w:rPr>
              <w:t>е оформление</w:t>
            </w:r>
          </w:p>
          <w:p w:rsidR="00506E74" w:rsidRDefault="00506E74" w:rsidP="00F277F1">
            <w:pPr>
              <w:pStyle w:val="a3"/>
              <w:numPr>
                <w:ilvl w:val="0"/>
                <w:numId w:val="34"/>
              </w:numPr>
              <w:rPr>
                <w:sz w:val="22"/>
                <w:szCs w:val="28"/>
              </w:rPr>
            </w:pPr>
            <w:r>
              <w:rPr>
                <w:sz w:val="22"/>
                <w:szCs w:val="28"/>
              </w:rPr>
              <w:t>Вакансии буду подходить запросам клиента</w:t>
            </w:r>
          </w:p>
          <w:p w:rsidR="007C09F7" w:rsidRDefault="007C09F7" w:rsidP="007C09F7">
            <w:pPr>
              <w:pStyle w:val="a3"/>
              <w:ind w:left="360"/>
              <w:rPr>
                <w:sz w:val="22"/>
                <w:szCs w:val="28"/>
              </w:rPr>
            </w:pPr>
          </w:p>
          <w:p w:rsidR="00796469" w:rsidRPr="00796469" w:rsidRDefault="00796469" w:rsidP="00796469">
            <w:pPr>
              <w:pStyle w:val="a3"/>
              <w:rPr>
                <w:sz w:val="22"/>
                <w:szCs w:val="28"/>
              </w:rPr>
            </w:pPr>
          </w:p>
          <w:p w:rsidR="00796469" w:rsidRDefault="00796469" w:rsidP="00F277F1">
            <w:pPr>
              <w:pStyle w:val="a3"/>
              <w:numPr>
                <w:ilvl w:val="0"/>
                <w:numId w:val="34"/>
              </w:numPr>
              <w:rPr>
                <w:sz w:val="22"/>
                <w:szCs w:val="28"/>
              </w:rPr>
            </w:pPr>
            <w:r>
              <w:rPr>
                <w:sz w:val="22"/>
                <w:szCs w:val="28"/>
              </w:rPr>
              <w:t>Понятность пунктов для заполнения</w:t>
            </w:r>
          </w:p>
          <w:p w:rsidR="003B0869" w:rsidRPr="003B0869" w:rsidRDefault="003B0869" w:rsidP="003B0869">
            <w:pPr>
              <w:pStyle w:val="a3"/>
              <w:rPr>
                <w:sz w:val="22"/>
                <w:szCs w:val="28"/>
              </w:rPr>
            </w:pPr>
          </w:p>
          <w:p w:rsidR="003B0869" w:rsidRDefault="003B0869" w:rsidP="003B0869">
            <w:pPr>
              <w:rPr>
                <w:sz w:val="22"/>
                <w:szCs w:val="28"/>
              </w:rPr>
            </w:pPr>
          </w:p>
          <w:p w:rsidR="003B0869" w:rsidRDefault="003B0869" w:rsidP="003B0869">
            <w:pPr>
              <w:rPr>
                <w:sz w:val="22"/>
                <w:szCs w:val="28"/>
              </w:rPr>
            </w:pPr>
          </w:p>
          <w:p w:rsidR="00A4271A" w:rsidRPr="00A4271A" w:rsidRDefault="00C430A2" w:rsidP="00F277F1">
            <w:pPr>
              <w:pStyle w:val="a3"/>
              <w:numPr>
                <w:ilvl w:val="0"/>
                <w:numId w:val="34"/>
              </w:numPr>
              <w:rPr>
                <w:sz w:val="22"/>
                <w:szCs w:val="28"/>
              </w:rPr>
            </w:pPr>
            <w:r>
              <w:rPr>
                <w:sz w:val="22"/>
                <w:szCs w:val="28"/>
              </w:rPr>
              <w:t>Хотелось бы видеть на сайте</w:t>
            </w:r>
          </w:p>
          <w:p w:rsidR="00A4271A" w:rsidRPr="003B0869" w:rsidRDefault="00A4271A" w:rsidP="00F277F1">
            <w:pPr>
              <w:pStyle w:val="a3"/>
              <w:numPr>
                <w:ilvl w:val="0"/>
                <w:numId w:val="34"/>
              </w:numPr>
              <w:rPr>
                <w:sz w:val="22"/>
                <w:szCs w:val="28"/>
              </w:rPr>
            </w:pPr>
            <w:r>
              <w:rPr>
                <w:sz w:val="22"/>
                <w:szCs w:val="28"/>
              </w:rPr>
              <w:t>Хорошее качество вакансий</w:t>
            </w:r>
          </w:p>
        </w:tc>
        <w:tc>
          <w:tcPr>
            <w:tcW w:w="3020" w:type="dxa"/>
          </w:tcPr>
          <w:p w:rsidR="00506E74" w:rsidRDefault="000A1A4A" w:rsidP="00F277F1">
            <w:pPr>
              <w:pStyle w:val="a3"/>
              <w:numPr>
                <w:ilvl w:val="0"/>
                <w:numId w:val="35"/>
              </w:numPr>
              <w:rPr>
                <w:sz w:val="22"/>
                <w:szCs w:val="28"/>
              </w:rPr>
            </w:pPr>
            <w:r>
              <w:rPr>
                <w:sz w:val="22"/>
                <w:szCs w:val="28"/>
              </w:rPr>
              <w:t>Соответствует</w:t>
            </w:r>
          </w:p>
          <w:p w:rsidR="00506E74" w:rsidRDefault="00506E74" w:rsidP="00506E74">
            <w:pPr>
              <w:rPr>
                <w:sz w:val="22"/>
                <w:szCs w:val="28"/>
              </w:rPr>
            </w:pPr>
          </w:p>
          <w:p w:rsidR="00506E74" w:rsidRPr="00506E74" w:rsidRDefault="00506E74" w:rsidP="00506E74">
            <w:pPr>
              <w:rPr>
                <w:sz w:val="22"/>
                <w:szCs w:val="28"/>
              </w:rPr>
            </w:pPr>
          </w:p>
          <w:p w:rsidR="00506E74" w:rsidRDefault="00506E74" w:rsidP="00F277F1">
            <w:pPr>
              <w:pStyle w:val="a3"/>
              <w:numPr>
                <w:ilvl w:val="0"/>
                <w:numId w:val="35"/>
              </w:numPr>
              <w:rPr>
                <w:sz w:val="22"/>
                <w:szCs w:val="28"/>
              </w:rPr>
            </w:pPr>
            <w:r>
              <w:rPr>
                <w:sz w:val="22"/>
                <w:szCs w:val="28"/>
              </w:rPr>
              <w:t>Слишком разноцветно</w:t>
            </w:r>
          </w:p>
          <w:p w:rsidR="00506E74" w:rsidRDefault="00506E74" w:rsidP="00506E74">
            <w:pPr>
              <w:pStyle w:val="a3"/>
              <w:ind w:left="360"/>
              <w:rPr>
                <w:sz w:val="22"/>
                <w:szCs w:val="28"/>
              </w:rPr>
            </w:pPr>
          </w:p>
          <w:p w:rsidR="00506E74" w:rsidRDefault="00506E74" w:rsidP="00F277F1">
            <w:pPr>
              <w:pStyle w:val="a3"/>
              <w:numPr>
                <w:ilvl w:val="0"/>
                <w:numId w:val="35"/>
              </w:numPr>
              <w:rPr>
                <w:sz w:val="22"/>
                <w:szCs w:val="28"/>
              </w:rPr>
            </w:pPr>
            <w:r>
              <w:rPr>
                <w:sz w:val="22"/>
                <w:szCs w:val="28"/>
              </w:rPr>
              <w:t>Не все вакансии и правда были интересными</w:t>
            </w:r>
          </w:p>
          <w:p w:rsidR="00796469" w:rsidRPr="00796469" w:rsidRDefault="00796469" w:rsidP="00796469">
            <w:pPr>
              <w:pStyle w:val="a3"/>
              <w:rPr>
                <w:sz w:val="22"/>
                <w:szCs w:val="28"/>
              </w:rPr>
            </w:pPr>
          </w:p>
          <w:p w:rsidR="00796469" w:rsidRDefault="00796469" w:rsidP="00796469">
            <w:pPr>
              <w:pStyle w:val="a3"/>
              <w:ind w:left="360"/>
              <w:rPr>
                <w:sz w:val="22"/>
                <w:szCs w:val="28"/>
              </w:rPr>
            </w:pPr>
          </w:p>
          <w:p w:rsidR="00796469" w:rsidRPr="00796469" w:rsidRDefault="00796469" w:rsidP="00796469">
            <w:pPr>
              <w:pStyle w:val="a3"/>
              <w:rPr>
                <w:sz w:val="22"/>
                <w:szCs w:val="28"/>
              </w:rPr>
            </w:pPr>
          </w:p>
          <w:p w:rsidR="00796469" w:rsidRDefault="004D2613" w:rsidP="00F277F1">
            <w:pPr>
              <w:pStyle w:val="a3"/>
              <w:numPr>
                <w:ilvl w:val="0"/>
                <w:numId w:val="35"/>
              </w:numPr>
              <w:rPr>
                <w:sz w:val="22"/>
                <w:szCs w:val="28"/>
              </w:rPr>
            </w:pPr>
            <w:r>
              <w:rPr>
                <w:sz w:val="22"/>
                <w:szCs w:val="28"/>
              </w:rPr>
              <w:t>Некоторые пункты были не ясны; понравилось возможность управления настройками приватности</w:t>
            </w:r>
          </w:p>
          <w:p w:rsidR="00C430A2" w:rsidRDefault="009C5D2B" w:rsidP="00F277F1">
            <w:pPr>
              <w:pStyle w:val="a3"/>
              <w:numPr>
                <w:ilvl w:val="0"/>
                <w:numId w:val="35"/>
              </w:numPr>
              <w:rPr>
                <w:sz w:val="22"/>
                <w:szCs w:val="28"/>
              </w:rPr>
            </w:pPr>
            <w:r>
              <w:rPr>
                <w:sz w:val="22"/>
                <w:szCs w:val="28"/>
              </w:rPr>
              <w:t>Статистика</w:t>
            </w:r>
            <w:r w:rsidR="0022174B">
              <w:rPr>
                <w:sz w:val="22"/>
                <w:szCs w:val="28"/>
              </w:rPr>
              <w:t xml:space="preserve"> была, но хотелось бы подробнее</w:t>
            </w:r>
          </w:p>
          <w:p w:rsidR="0022174B" w:rsidRPr="00506E74" w:rsidRDefault="00A4271A" w:rsidP="00F277F1">
            <w:pPr>
              <w:pStyle w:val="a3"/>
              <w:numPr>
                <w:ilvl w:val="0"/>
                <w:numId w:val="35"/>
              </w:numPr>
              <w:rPr>
                <w:sz w:val="22"/>
                <w:szCs w:val="28"/>
              </w:rPr>
            </w:pPr>
            <w:r>
              <w:rPr>
                <w:sz w:val="22"/>
                <w:szCs w:val="28"/>
              </w:rPr>
              <w:t>Подтвердилось</w:t>
            </w:r>
          </w:p>
        </w:tc>
      </w:tr>
      <w:tr w:rsidR="000A75EF" w:rsidTr="0076666B">
        <w:tc>
          <w:tcPr>
            <w:tcW w:w="3397" w:type="dxa"/>
            <w:shd w:val="clear" w:color="auto" w:fill="D5DCE4" w:themeFill="text2" w:themeFillTint="33"/>
          </w:tcPr>
          <w:p w:rsidR="000A75EF" w:rsidRPr="00B55D3D" w:rsidRDefault="000A75EF" w:rsidP="0076666B">
            <w:pPr>
              <w:rPr>
                <w:sz w:val="22"/>
                <w:szCs w:val="28"/>
              </w:rPr>
            </w:pPr>
            <w:r>
              <w:rPr>
                <w:sz w:val="22"/>
                <w:szCs w:val="28"/>
              </w:rPr>
              <w:t>Точки соприкосновения после использования услуги</w:t>
            </w:r>
          </w:p>
        </w:tc>
        <w:tc>
          <w:tcPr>
            <w:tcW w:w="2643" w:type="dxa"/>
            <w:shd w:val="clear" w:color="auto" w:fill="D5DCE4" w:themeFill="text2" w:themeFillTint="33"/>
          </w:tcPr>
          <w:p w:rsidR="000A75EF" w:rsidRPr="00B55D3D" w:rsidRDefault="000A75EF" w:rsidP="0076666B">
            <w:pPr>
              <w:rPr>
                <w:sz w:val="22"/>
                <w:szCs w:val="28"/>
              </w:rPr>
            </w:pPr>
            <w:r>
              <w:rPr>
                <w:sz w:val="22"/>
                <w:szCs w:val="28"/>
              </w:rPr>
              <w:t>Ожидание пользователя</w:t>
            </w:r>
          </w:p>
        </w:tc>
        <w:tc>
          <w:tcPr>
            <w:tcW w:w="3020" w:type="dxa"/>
            <w:shd w:val="clear" w:color="auto" w:fill="D5DCE4" w:themeFill="text2" w:themeFillTint="33"/>
          </w:tcPr>
          <w:p w:rsidR="000A75EF" w:rsidRPr="00B55D3D" w:rsidRDefault="000A75EF" w:rsidP="0076666B">
            <w:pPr>
              <w:rPr>
                <w:sz w:val="22"/>
                <w:szCs w:val="28"/>
              </w:rPr>
            </w:pPr>
            <w:r>
              <w:rPr>
                <w:sz w:val="22"/>
                <w:szCs w:val="28"/>
              </w:rPr>
              <w:t>Реальный опыт</w:t>
            </w:r>
          </w:p>
        </w:tc>
      </w:tr>
      <w:tr w:rsidR="000A75EF" w:rsidTr="0076666B">
        <w:tc>
          <w:tcPr>
            <w:tcW w:w="3397" w:type="dxa"/>
          </w:tcPr>
          <w:p w:rsidR="000A75EF" w:rsidRDefault="004D2613" w:rsidP="00F277F1">
            <w:pPr>
              <w:pStyle w:val="a3"/>
              <w:numPr>
                <w:ilvl w:val="0"/>
                <w:numId w:val="39"/>
              </w:numPr>
              <w:rPr>
                <w:sz w:val="22"/>
                <w:szCs w:val="28"/>
              </w:rPr>
            </w:pPr>
            <w:r w:rsidRPr="004D2613">
              <w:rPr>
                <w:sz w:val="22"/>
                <w:szCs w:val="28"/>
              </w:rPr>
              <w:t>Почтовые рассылки</w:t>
            </w:r>
          </w:p>
          <w:p w:rsidR="009C5D2B" w:rsidRDefault="009C5D2B" w:rsidP="009C5D2B">
            <w:pPr>
              <w:rPr>
                <w:sz w:val="22"/>
                <w:szCs w:val="28"/>
              </w:rPr>
            </w:pPr>
          </w:p>
          <w:p w:rsidR="009C5D2B" w:rsidRDefault="009C5D2B" w:rsidP="009C5D2B">
            <w:pPr>
              <w:rPr>
                <w:sz w:val="22"/>
                <w:szCs w:val="28"/>
              </w:rPr>
            </w:pPr>
          </w:p>
          <w:p w:rsidR="009C5D2B" w:rsidRDefault="009C5D2B" w:rsidP="009C5D2B">
            <w:pPr>
              <w:rPr>
                <w:sz w:val="22"/>
                <w:szCs w:val="28"/>
              </w:rPr>
            </w:pPr>
          </w:p>
          <w:p w:rsidR="009C5D2B" w:rsidRPr="009C5D2B" w:rsidRDefault="009C5D2B" w:rsidP="009C5D2B">
            <w:pPr>
              <w:rPr>
                <w:sz w:val="22"/>
                <w:szCs w:val="28"/>
              </w:rPr>
            </w:pPr>
          </w:p>
          <w:p w:rsidR="004D2613" w:rsidRPr="004D2613" w:rsidRDefault="009C5D2B" w:rsidP="00F277F1">
            <w:pPr>
              <w:pStyle w:val="a3"/>
              <w:numPr>
                <w:ilvl w:val="0"/>
                <w:numId w:val="39"/>
              </w:numPr>
              <w:rPr>
                <w:sz w:val="22"/>
                <w:szCs w:val="28"/>
              </w:rPr>
            </w:pPr>
            <w:r>
              <w:rPr>
                <w:sz w:val="22"/>
                <w:szCs w:val="28"/>
              </w:rPr>
              <w:t xml:space="preserve">Повторное обращение </w:t>
            </w:r>
            <w:r w:rsidR="00054599">
              <w:rPr>
                <w:sz w:val="22"/>
                <w:szCs w:val="28"/>
              </w:rPr>
              <w:t>к услугам сайта</w:t>
            </w:r>
          </w:p>
          <w:p w:rsidR="000A75EF" w:rsidRPr="00B55D3D" w:rsidRDefault="000A75EF" w:rsidP="0076666B">
            <w:pPr>
              <w:rPr>
                <w:sz w:val="22"/>
                <w:szCs w:val="28"/>
              </w:rPr>
            </w:pPr>
          </w:p>
        </w:tc>
        <w:tc>
          <w:tcPr>
            <w:tcW w:w="2643" w:type="dxa"/>
          </w:tcPr>
          <w:p w:rsidR="00054599" w:rsidRDefault="004D2613" w:rsidP="00F277F1">
            <w:pPr>
              <w:pStyle w:val="a3"/>
              <w:numPr>
                <w:ilvl w:val="0"/>
                <w:numId w:val="37"/>
              </w:numPr>
              <w:rPr>
                <w:sz w:val="22"/>
                <w:szCs w:val="28"/>
              </w:rPr>
            </w:pPr>
            <w:r>
              <w:rPr>
                <w:sz w:val="22"/>
                <w:szCs w:val="28"/>
              </w:rPr>
              <w:t>Ненавязчивость</w:t>
            </w:r>
          </w:p>
          <w:p w:rsidR="00054599" w:rsidRDefault="00054599" w:rsidP="00054599">
            <w:pPr>
              <w:rPr>
                <w:sz w:val="22"/>
                <w:szCs w:val="28"/>
              </w:rPr>
            </w:pPr>
          </w:p>
          <w:p w:rsidR="00054599" w:rsidRDefault="00054599" w:rsidP="00054599">
            <w:pPr>
              <w:rPr>
                <w:sz w:val="22"/>
                <w:szCs w:val="28"/>
              </w:rPr>
            </w:pPr>
          </w:p>
          <w:p w:rsidR="00054599" w:rsidRDefault="00054599" w:rsidP="00054599">
            <w:pPr>
              <w:rPr>
                <w:sz w:val="22"/>
                <w:szCs w:val="28"/>
              </w:rPr>
            </w:pPr>
          </w:p>
          <w:p w:rsidR="00054599" w:rsidRPr="00054599" w:rsidRDefault="00054599" w:rsidP="00054599">
            <w:pPr>
              <w:rPr>
                <w:sz w:val="22"/>
                <w:szCs w:val="28"/>
              </w:rPr>
            </w:pPr>
          </w:p>
          <w:p w:rsidR="00054599" w:rsidRPr="00054599" w:rsidRDefault="00955ADA" w:rsidP="00F277F1">
            <w:pPr>
              <w:pStyle w:val="a3"/>
              <w:numPr>
                <w:ilvl w:val="0"/>
                <w:numId w:val="37"/>
              </w:numPr>
              <w:rPr>
                <w:sz w:val="22"/>
                <w:szCs w:val="28"/>
              </w:rPr>
            </w:pPr>
            <w:r>
              <w:rPr>
                <w:sz w:val="22"/>
                <w:szCs w:val="28"/>
              </w:rPr>
              <w:t>Эффективность поиска</w:t>
            </w:r>
          </w:p>
        </w:tc>
        <w:tc>
          <w:tcPr>
            <w:tcW w:w="3020" w:type="dxa"/>
          </w:tcPr>
          <w:p w:rsidR="000A75EF" w:rsidRDefault="004D2613" w:rsidP="00F277F1">
            <w:pPr>
              <w:pStyle w:val="a3"/>
              <w:numPr>
                <w:ilvl w:val="0"/>
                <w:numId w:val="38"/>
              </w:numPr>
              <w:rPr>
                <w:sz w:val="22"/>
                <w:szCs w:val="28"/>
              </w:rPr>
            </w:pPr>
            <w:r>
              <w:rPr>
                <w:sz w:val="22"/>
                <w:szCs w:val="28"/>
              </w:rPr>
              <w:t>Подтвердилось в возможности отмены подписки</w:t>
            </w:r>
            <w:r w:rsidR="00C430A2">
              <w:rPr>
                <w:sz w:val="22"/>
                <w:szCs w:val="28"/>
              </w:rPr>
              <w:t>, но не понравилось содержание некоторых писем</w:t>
            </w:r>
          </w:p>
          <w:p w:rsidR="00955ADA" w:rsidRPr="004D2613" w:rsidRDefault="00955ADA" w:rsidP="00F277F1">
            <w:pPr>
              <w:pStyle w:val="a3"/>
              <w:numPr>
                <w:ilvl w:val="0"/>
                <w:numId w:val="38"/>
              </w:numPr>
              <w:rPr>
                <w:sz w:val="22"/>
                <w:szCs w:val="28"/>
              </w:rPr>
            </w:pPr>
            <w:r>
              <w:rPr>
                <w:sz w:val="22"/>
                <w:szCs w:val="28"/>
              </w:rPr>
              <w:t xml:space="preserve">Ожидания подтвердились, </w:t>
            </w:r>
            <w:r>
              <w:rPr>
                <w:sz w:val="22"/>
                <w:szCs w:val="28"/>
              </w:rPr>
              <w:lastRenderedPageBreak/>
              <w:t>понравились вакансии и их качество</w:t>
            </w:r>
          </w:p>
        </w:tc>
      </w:tr>
    </w:tbl>
    <w:p w:rsidR="007A5981" w:rsidRDefault="007A5981" w:rsidP="003358CC">
      <w:pPr>
        <w:spacing w:after="160"/>
        <w:rPr>
          <w:sz w:val="24"/>
          <w:szCs w:val="28"/>
        </w:rPr>
      </w:pPr>
    </w:p>
    <w:p w:rsidR="00EA7644" w:rsidRDefault="0041582A" w:rsidP="003358CC">
      <w:pPr>
        <w:pStyle w:val="3"/>
      </w:pPr>
      <w:bookmarkStart w:id="43" w:name="_Toc390165555"/>
      <w:r>
        <w:t>3 интервью</w:t>
      </w:r>
      <w:bookmarkEnd w:id="43"/>
    </w:p>
    <w:p w:rsidR="00EA7644" w:rsidRPr="0077063B" w:rsidRDefault="0041582A" w:rsidP="003358CC">
      <w:pPr>
        <w:spacing w:after="160"/>
        <w:rPr>
          <w:szCs w:val="28"/>
        </w:rPr>
      </w:pPr>
      <w:r w:rsidRPr="0077063B">
        <w:rPr>
          <w:szCs w:val="28"/>
        </w:rPr>
        <w:t>Петрова П., студентка группы 421 ф. менеджмента с</w:t>
      </w:r>
      <w:r w:rsidR="00A4271A" w:rsidRPr="0077063B">
        <w:rPr>
          <w:szCs w:val="28"/>
        </w:rPr>
        <w:t>п</w:t>
      </w:r>
      <w:r w:rsidRPr="0077063B">
        <w:rPr>
          <w:szCs w:val="28"/>
        </w:rPr>
        <w:t>ециализации маркетинг НИУ ВШЭ</w:t>
      </w:r>
    </w:p>
    <w:p w:rsidR="007A5981" w:rsidRDefault="006574DD" w:rsidP="003358CC">
      <w:pPr>
        <w:spacing w:after="160"/>
        <w:rPr>
          <w:sz w:val="24"/>
          <w:szCs w:val="28"/>
        </w:rPr>
      </w:pPr>
      <w:r>
        <w:rPr>
          <w:sz w:val="24"/>
          <w:szCs w:val="28"/>
        </w:rPr>
        <w:t>И.: Расскажите</w:t>
      </w:r>
      <w:r w:rsidR="00EA7644">
        <w:rPr>
          <w:sz w:val="24"/>
          <w:szCs w:val="28"/>
        </w:rPr>
        <w:t>, пожалуйста,</w:t>
      </w:r>
      <w:r>
        <w:rPr>
          <w:sz w:val="24"/>
          <w:szCs w:val="28"/>
        </w:rPr>
        <w:t xml:space="preserve"> о своем опыте использования сайтов</w:t>
      </w:r>
      <w:r w:rsidR="00EA7644">
        <w:rPr>
          <w:sz w:val="24"/>
          <w:szCs w:val="28"/>
        </w:rPr>
        <w:t xml:space="preserve"> для поиска работы. Как вы узнали об этих сайтах?</w:t>
      </w:r>
    </w:p>
    <w:p w:rsidR="006574DD" w:rsidRDefault="006574DD" w:rsidP="003358CC">
      <w:pPr>
        <w:spacing w:after="160"/>
        <w:rPr>
          <w:sz w:val="24"/>
          <w:szCs w:val="28"/>
        </w:rPr>
      </w:pPr>
      <w:r>
        <w:rPr>
          <w:sz w:val="24"/>
          <w:szCs w:val="28"/>
        </w:rPr>
        <w:t>Р.: Впервые я столкнулась с сайтом поиска работы на первом курсе, когда искала для себя стажировку. Так, я пользовалась только сайтом Хедхантер. Узнала от него от друзей, да и вообще, кажется, все знают о Хедхантере.</w:t>
      </w:r>
      <w:r w:rsidR="00A4271A">
        <w:rPr>
          <w:sz w:val="24"/>
          <w:szCs w:val="28"/>
        </w:rPr>
        <w:t xml:space="preserve"> Однако в последствии, </w:t>
      </w:r>
      <w:r w:rsidR="00EA7644">
        <w:rPr>
          <w:sz w:val="24"/>
          <w:szCs w:val="28"/>
        </w:rPr>
        <w:t xml:space="preserve">я нашла работу по совету подруги. То есть зашла на сайт компании и увидела там вакансию, которой не было на хедхантере. И вообще часто бывает такое, что при поиске работы приходится самостоятельно отслеживать сайты компаний, в которых хотелось бы работать, потому что их вакансий нет на хедхантере. Это, конечно, не очень удобно, но вряд ли хедхантер в этом виноват. </w:t>
      </w:r>
    </w:p>
    <w:p w:rsidR="00EA7644" w:rsidRDefault="00EA7644" w:rsidP="003358CC">
      <w:pPr>
        <w:spacing w:after="160"/>
        <w:rPr>
          <w:sz w:val="24"/>
          <w:szCs w:val="28"/>
        </w:rPr>
      </w:pPr>
      <w:r>
        <w:rPr>
          <w:sz w:val="24"/>
          <w:szCs w:val="28"/>
        </w:rPr>
        <w:t>И.: А что заставило вас воспользоваться именно хедхантером, а не каким-либо другим сайтом?</w:t>
      </w:r>
    </w:p>
    <w:p w:rsidR="00EA7644" w:rsidRDefault="00EA7644" w:rsidP="003358CC">
      <w:pPr>
        <w:spacing w:after="160"/>
        <w:rPr>
          <w:sz w:val="24"/>
          <w:szCs w:val="28"/>
        </w:rPr>
      </w:pPr>
      <w:r>
        <w:rPr>
          <w:sz w:val="24"/>
          <w:szCs w:val="28"/>
        </w:rPr>
        <w:t xml:space="preserve">Р.: </w:t>
      </w:r>
      <w:r w:rsidR="00681051">
        <w:rPr>
          <w:sz w:val="24"/>
          <w:szCs w:val="28"/>
        </w:rPr>
        <w:t xml:space="preserve">Скорее всего тот факт, что все знакомые о нем говорят, говорят о том, что находят там работу. </w:t>
      </w:r>
    </w:p>
    <w:p w:rsidR="00681051" w:rsidRDefault="00681051" w:rsidP="003358CC">
      <w:pPr>
        <w:spacing w:after="160"/>
        <w:rPr>
          <w:sz w:val="24"/>
          <w:szCs w:val="28"/>
        </w:rPr>
      </w:pPr>
      <w:r>
        <w:rPr>
          <w:sz w:val="24"/>
          <w:szCs w:val="28"/>
        </w:rPr>
        <w:t>И.: Что вы можете сказать об опыте использования сайта? Что для вас было важным при этом?</w:t>
      </w:r>
    </w:p>
    <w:p w:rsidR="00681051" w:rsidRDefault="00681051" w:rsidP="003358CC">
      <w:pPr>
        <w:spacing w:after="160"/>
        <w:rPr>
          <w:sz w:val="24"/>
          <w:szCs w:val="28"/>
        </w:rPr>
      </w:pPr>
      <w:r>
        <w:rPr>
          <w:sz w:val="24"/>
          <w:szCs w:val="28"/>
        </w:rPr>
        <w:t xml:space="preserve">Р.: Ну, во-первых, поиск на сайте. Это же сердце всего процесса. И тут сразу вспоминаю, как иногда пропускала интересные вакансии из-за того, что я выставляла </w:t>
      </w:r>
      <w:r w:rsidR="00B07AF2">
        <w:rPr>
          <w:sz w:val="24"/>
          <w:szCs w:val="28"/>
        </w:rPr>
        <w:t>желаемую зарплату в поиске, а те вакансии, в которых заработная плата не указана, либо переносились далеко в списке</w:t>
      </w:r>
      <w:r w:rsidR="008405EB">
        <w:rPr>
          <w:sz w:val="24"/>
          <w:szCs w:val="28"/>
        </w:rPr>
        <w:t>, либо</w:t>
      </w:r>
      <w:r w:rsidR="00B07AF2">
        <w:rPr>
          <w:sz w:val="24"/>
          <w:szCs w:val="28"/>
        </w:rPr>
        <w:t xml:space="preserve"> вообще убирались из него, не помню точно. </w:t>
      </w:r>
      <w:r w:rsidR="00BF3C77">
        <w:rPr>
          <w:sz w:val="24"/>
          <w:szCs w:val="28"/>
        </w:rPr>
        <w:t>А еще, ну, мне не нравилось, что у некоторых вакансий была слишком неполная информация о работе, ни зарплаты, ни территориального расположения и четких требований. Очень странно.  Еще очень важной мне кажется такая проблема, я не могу найти вакансии из-</w:t>
      </w:r>
      <w:r w:rsidR="00BF3C77">
        <w:rPr>
          <w:sz w:val="24"/>
          <w:szCs w:val="28"/>
        </w:rPr>
        <w:lastRenderedPageBreak/>
        <w:t xml:space="preserve">за того, что их название не формализовано, например, в одних пишут стажер, а в других </w:t>
      </w:r>
      <w:r w:rsidR="00BF3C77">
        <w:rPr>
          <w:sz w:val="24"/>
          <w:szCs w:val="28"/>
          <w:lang w:val="en-US"/>
        </w:rPr>
        <w:t>trainee</w:t>
      </w:r>
      <w:r w:rsidR="00BF3C77">
        <w:rPr>
          <w:sz w:val="24"/>
          <w:szCs w:val="28"/>
        </w:rPr>
        <w:t xml:space="preserve">. Очень сложно </w:t>
      </w:r>
      <w:r w:rsidR="008405EB">
        <w:rPr>
          <w:sz w:val="24"/>
          <w:szCs w:val="28"/>
        </w:rPr>
        <w:t>у</w:t>
      </w:r>
      <w:r w:rsidR="00BF3C77">
        <w:rPr>
          <w:sz w:val="24"/>
          <w:szCs w:val="28"/>
        </w:rPr>
        <w:t xml:space="preserve">честь все возможные синонимы искомой должности. </w:t>
      </w:r>
    </w:p>
    <w:p w:rsidR="00BF3C77" w:rsidRDefault="00BF3C77" w:rsidP="003358CC">
      <w:pPr>
        <w:spacing w:after="160"/>
        <w:rPr>
          <w:sz w:val="24"/>
          <w:szCs w:val="28"/>
        </w:rPr>
      </w:pPr>
      <w:r>
        <w:rPr>
          <w:sz w:val="24"/>
          <w:szCs w:val="28"/>
        </w:rPr>
        <w:t xml:space="preserve">И.: </w:t>
      </w:r>
      <w:r w:rsidR="00982CC9">
        <w:rPr>
          <w:sz w:val="24"/>
          <w:szCs w:val="28"/>
        </w:rPr>
        <w:t xml:space="preserve">А что вы скажете об этапе заполнения резюме или этапе отправки отклика на вакансию? </w:t>
      </w:r>
    </w:p>
    <w:p w:rsidR="00BF3C77" w:rsidRDefault="00BF3C77" w:rsidP="003358CC">
      <w:pPr>
        <w:spacing w:after="160"/>
        <w:rPr>
          <w:sz w:val="24"/>
          <w:szCs w:val="28"/>
        </w:rPr>
      </w:pPr>
      <w:r>
        <w:rPr>
          <w:sz w:val="24"/>
          <w:szCs w:val="28"/>
        </w:rPr>
        <w:t>Р.:</w:t>
      </w:r>
      <w:r w:rsidR="00982CC9">
        <w:rPr>
          <w:sz w:val="24"/>
          <w:szCs w:val="28"/>
        </w:rPr>
        <w:t xml:space="preserve"> Я не запомнила ничего конкретного, кроме того, что при переводе резюме на английский </w:t>
      </w:r>
      <w:r w:rsidR="008405EB">
        <w:rPr>
          <w:sz w:val="24"/>
          <w:szCs w:val="28"/>
        </w:rPr>
        <w:t>м</w:t>
      </w:r>
      <w:r w:rsidR="00982CC9">
        <w:rPr>
          <w:sz w:val="24"/>
          <w:szCs w:val="28"/>
        </w:rPr>
        <w:t>не бы хотелось поменять некоторые пункты резюме местами, а это сделать на хедхантере нельзя. Приходилось пользоваться тем, что есть, и заполнять так, как это предписано.</w:t>
      </w:r>
    </w:p>
    <w:p w:rsidR="00982CC9" w:rsidRDefault="001C3FCA" w:rsidP="003358CC">
      <w:pPr>
        <w:spacing w:after="160"/>
        <w:rPr>
          <w:sz w:val="24"/>
          <w:szCs w:val="28"/>
        </w:rPr>
      </w:pPr>
      <w:r>
        <w:rPr>
          <w:sz w:val="24"/>
          <w:szCs w:val="28"/>
        </w:rPr>
        <w:t>И.: А как вам оформление сайта? Соответствует ли оно вашим ожиданиям?</w:t>
      </w:r>
    </w:p>
    <w:p w:rsidR="001C3FCA" w:rsidRDefault="001C3FCA" w:rsidP="003358CC">
      <w:pPr>
        <w:spacing w:after="160"/>
        <w:rPr>
          <w:sz w:val="24"/>
          <w:szCs w:val="28"/>
        </w:rPr>
      </w:pPr>
      <w:r>
        <w:rPr>
          <w:sz w:val="24"/>
          <w:szCs w:val="28"/>
        </w:rPr>
        <w:t xml:space="preserve">Р.: Ну да, все просто, без лишних деталей. Милый дизайн. </w:t>
      </w:r>
    </w:p>
    <w:p w:rsidR="001C3FCA" w:rsidRDefault="001C3FCA" w:rsidP="003358CC">
      <w:pPr>
        <w:spacing w:after="160"/>
        <w:rPr>
          <w:sz w:val="24"/>
          <w:szCs w:val="28"/>
        </w:rPr>
      </w:pPr>
      <w:r>
        <w:rPr>
          <w:sz w:val="24"/>
          <w:szCs w:val="28"/>
        </w:rPr>
        <w:t>И.:</w:t>
      </w:r>
      <w:r w:rsidR="00742AD4">
        <w:rPr>
          <w:sz w:val="24"/>
          <w:szCs w:val="28"/>
        </w:rPr>
        <w:t xml:space="preserve"> Сталкиваетесь ли вы с компанией после завершения поиска работы?</w:t>
      </w:r>
    </w:p>
    <w:p w:rsidR="001C3FCA" w:rsidRDefault="001C3FCA" w:rsidP="003358CC">
      <w:pPr>
        <w:spacing w:after="160"/>
        <w:rPr>
          <w:sz w:val="24"/>
          <w:szCs w:val="28"/>
        </w:rPr>
      </w:pPr>
      <w:r>
        <w:rPr>
          <w:sz w:val="24"/>
          <w:szCs w:val="28"/>
        </w:rPr>
        <w:t>Р.:</w:t>
      </w:r>
      <w:r w:rsidR="00742AD4">
        <w:rPr>
          <w:sz w:val="24"/>
          <w:szCs w:val="28"/>
        </w:rPr>
        <w:t xml:space="preserve"> Ой, да, у меня был случай, когда мне позвонили из какой-то табачки спустя полгода, хотя я никак не обновляла резюме. Но все равно. Было очень приятно. Правда я и не стала закрывать свое резюме. И не буду, пожалуй, этого делать. </w:t>
      </w:r>
      <w:r w:rsidR="00215A2E">
        <w:rPr>
          <w:sz w:val="24"/>
          <w:szCs w:val="28"/>
        </w:rPr>
        <w:t>И</w:t>
      </w:r>
      <w:r w:rsidR="00742AD4">
        <w:rPr>
          <w:sz w:val="24"/>
          <w:szCs w:val="28"/>
        </w:rPr>
        <w:t xml:space="preserve">, конечно, рассылки на почту, но я не очень </w:t>
      </w:r>
      <w:r w:rsidR="00215A2E">
        <w:rPr>
          <w:sz w:val="24"/>
          <w:szCs w:val="28"/>
        </w:rPr>
        <w:t>их</w:t>
      </w:r>
      <w:r w:rsidR="00742AD4">
        <w:rPr>
          <w:sz w:val="24"/>
          <w:szCs w:val="28"/>
        </w:rPr>
        <w:t xml:space="preserve"> люблю и редко просматриваю, хотя понимаю, что для самой компании это, наверное, один из самых эффективных каналов коммуникации.</w:t>
      </w:r>
    </w:p>
    <w:p w:rsidR="00742AD4" w:rsidRDefault="00742AD4" w:rsidP="003358CC">
      <w:pPr>
        <w:spacing w:after="160"/>
        <w:rPr>
          <w:sz w:val="24"/>
          <w:szCs w:val="28"/>
        </w:rPr>
      </w:pPr>
      <w:r>
        <w:rPr>
          <w:sz w:val="24"/>
          <w:szCs w:val="28"/>
        </w:rPr>
        <w:t>И.: И последний вопрос. Обратитесь ли вы к услугам этой компании снова?</w:t>
      </w:r>
    </w:p>
    <w:p w:rsidR="00742AD4" w:rsidRDefault="00742AD4" w:rsidP="003358CC">
      <w:pPr>
        <w:spacing w:after="160"/>
        <w:rPr>
          <w:sz w:val="24"/>
          <w:szCs w:val="28"/>
        </w:rPr>
      </w:pPr>
      <w:r>
        <w:rPr>
          <w:sz w:val="24"/>
          <w:szCs w:val="28"/>
        </w:rPr>
        <w:t>Р.: Да, конечно! Я точно буду. Если будет нужно, то воспользуюсь хедхантером. Но я также точно не буду рассматривать этот сайт как единственный источник вакансий. Э</w:t>
      </w:r>
      <w:r w:rsidR="007533EE">
        <w:rPr>
          <w:sz w:val="24"/>
          <w:szCs w:val="28"/>
        </w:rPr>
        <w:t>то мне уже подсказывает личный опыт поиска</w:t>
      </w:r>
      <w:r>
        <w:rPr>
          <w:sz w:val="24"/>
          <w:szCs w:val="28"/>
        </w:rPr>
        <w:t xml:space="preserve">. </w:t>
      </w:r>
    </w:p>
    <w:p w:rsidR="00396264" w:rsidRPr="00742AD4" w:rsidRDefault="00396264" w:rsidP="00396264">
      <w:pPr>
        <w:spacing w:after="160"/>
        <w:jc w:val="right"/>
        <w:rPr>
          <w:sz w:val="24"/>
          <w:szCs w:val="28"/>
        </w:rPr>
      </w:pPr>
      <w:r>
        <w:rPr>
          <w:sz w:val="24"/>
          <w:szCs w:val="28"/>
        </w:rPr>
        <w:t>Таблица 4</w:t>
      </w:r>
    </w:p>
    <w:tbl>
      <w:tblPr>
        <w:tblStyle w:val="af5"/>
        <w:tblW w:w="0" w:type="auto"/>
        <w:tblLook w:val="04A0" w:firstRow="1" w:lastRow="0" w:firstColumn="1" w:lastColumn="0" w:noHBand="0" w:noVBand="1"/>
      </w:tblPr>
      <w:tblGrid>
        <w:gridCol w:w="3397"/>
        <w:gridCol w:w="2643"/>
        <w:gridCol w:w="3020"/>
      </w:tblGrid>
      <w:tr w:rsidR="000A75EF" w:rsidTr="0076666B">
        <w:tc>
          <w:tcPr>
            <w:tcW w:w="3397" w:type="dxa"/>
            <w:shd w:val="clear" w:color="auto" w:fill="D5DCE4" w:themeFill="text2" w:themeFillTint="33"/>
          </w:tcPr>
          <w:p w:rsidR="000A75EF" w:rsidRPr="00B55D3D" w:rsidRDefault="000A75EF" w:rsidP="0076666B">
            <w:pPr>
              <w:rPr>
                <w:sz w:val="22"/>
                <w:szCs w:val="28"/>
              </w:rPr>
            </w:pPr>
            <w:r w:rsidRPr="00B55D3D">
              <w:rPr>
                <w:sz w:val="22"/>
                <w:szCs w:val="28"/>
              </w:rPr>
              <w:t>Точки соприкосновения предшествующие покупке</w:t>
            </w:r>
          </w:p>
        </w:tc>
        <w:tc>
          <w:tcPr>
            <w:tcW w:w="2643" w:type="dxa"/>
            <w:shd w:val="clear" w:color="auto" w:fill="D5DCE4" w:themeFill="text2" w:themeFillTint="33"/>
          </w:tcPr>
          <w:p w:rsidR="000A75EF" w:rsidRPr="00B55D3D" w:rsidRDefault="000A75EF" w:rsidP="0076666B">
            <w:pPr>
              <w:rPr>
                <w:sz w:val="22"/>
                <w:szCs w:val="28"/>
              </w:rPr>
            </w:pPr>
            <w:r w:rsidRPr="00B55D3D">
              <w:rPr>
                <w:sz w:val="22"/>
                <w:szCs w:val="28"/>
              </w:rPr>
              <w:t>Ожидание пользователя</w:t>
            </w:r>
          </w:p>
        </w:tc>
        <w:tc>
          <w:tcPr>
            <w:tcW w:w="3020" w:type="dxa"/>
            <w:shd w:val="clear" w:color="auto" w:fill="D5DCE4" w:themeFill="text2" w:themeFillTint="33"/>
          </w:tcPr>
          <w:p w:rsidR="000A75EF" w:rsidRPr="00B55D3D" w:rsidRDefault="000A75EF" w:rsidP="0076666B">
            <w:pPr>
              <w:rPr>
                <w:sz w:val="22"/>
                <w:szCs w:val="28"/>
              </w:rPr>
            </w:pPr>
            <w:r w:rsidRPr="00B55D3D">
              <w:rPr>
                <w:sz w:val="22"/>
                <w:szCs w:val="28"/>
              </w:rPr>
              <w:t>Реальный опыт</w:t>
            </w:r>
          </w:p>
        </w:tc>
      </w:tr>
      <w:tr w:rsidR="000A75EF" w:rsidTr="0076666B">
        <w:tc>
          <w:tcPr>
            <w:tcW w:w="3397" w:type="dxa"/>
          </w:tcPr>
          <w:p w:rsidR="000A75EF" w:rsidRDefault="000A75EF" w:rsidP="0076666B">
            <w:pPr>
              <w:rPr>
                <w:sz w:val="22"/>
                <w:szCs w:val="28"/>
              </w:rPr>
            </w:pPr>
            <w:r>
              <w:rPr>
                <w:sz w:val="22"/>
                <w:szCs w:val="28"/>
              </w:rPr>
              <w:t>1.</w:t>
            </w:r>
            <w:r w:rsidR="00A4271A">
              <w:rPr>
                <w:sz w:val="22"/>
                <w:szCs w:val="28"/>
              </w:rPr>
              <w:t xml:space="preserve"> Советы друзей </w:t>
            </w:r>
          </w:p>
          <w:p w:rsidR="000A75EF" w:rsidRDefault="000A75EF" w:rsidP="0076666B">
            <w:pPr>
              <w:rPr>
                <w:sz w:val="22"/>
                <w:szCs w:val="28"/>
              </w:rPr>
            </w:pPr>
          </w:p>
          <w:p w:rsidR="000A75EF" w:rsidRPr="00B55D3D" w:rsidRDefault="000A75EF" w:rsidP="0076666B">
            <w:pPr>
              <w:rPr>
                <w:sz w:val="22"/>
                <w:szCs w:val="28"/>
              </w:rPr>
            </w:pPr>
          </w:p>
        </w:tc>
        <w:tc>
          <w:tcPr>
            <w:tcW w:w="2643" w:type="dxa"/>
          </w:tcPr>
          <w:p w:rsidR="000A75EF" w:rsidRPr="00D33F1E" w:rsidRDefault="00D33F1E" w:rsidP="00F277F1">
            <w:pPr>
              <w:pStyle w:val="a3"/>
              <w:numPr>
                <w:ilvl w:val="0"/>
                <w:numId w:val="42"/>
              </w:numPr>
              <w:rPr>
                <w:sz w:val="22"/>
                <w:szCs w:val="28"/>
              </w:rPr>
            </w:pPr>
            <w:r>
              <w:rPr>
                <w:sz w:val="22"/>
                <w:szCs w:val="28"/>
              </w:rPr>
              <w:t>Эффективность поиска</w:t>
            </w:r>
          </w:p>
        </w:tc>
        <w:tc>
          <w:tcPr>
            <w:tcW w:w="3020" w:type="dxa"/>
          </w:tcPr>
          <w:p w:rsidR="000A75EF" w:rsidRPr="00D33F1E" w:rsidRDefault="00D33F1E" w:rsidP="00F277F1">
            <w:pPr>
              <w:pStyle w:val="a3"/>
              <w:numPr>
                <w:ilvl w:val="0"/>
                <w:numId w:val="43"/>
              </w:numPr>
              <w:rPr>
                <w:sz w:val="22"/>
                <w:szCs w:val="28"/>
              </w:rPr>
            </w:pPr>
            <w:r>
              <w:rPr>
                <w:sz w:val="22"/>
                <w:szCs w:val="28"/>
              </w:rPr>
              <w:t>Понравилось, первый поиск был успешным</w:t>
            </w:r>
          </w:p>
        </w:tc>
      </w:tr>
      <w:tr w:rsidR="000A75EF" w:rsidTr="0076666B">
        <w:tc>
          <w:tcPr>
            <w:tcW w:w="3397" w:type="dxa"/>
            <w:shd w:val="clear" w:color="auto" w:fill="D5DCE4" w:themeFill="text2" w:themeFillTint="33"/>
          </w:tcPr>
          <w:p w:rsidR="000A75EF" w:rsidRPr="00B55D3D" w:rsidRDefault="000A75EF" w:rsidP="0076666B">
            <w:pPr>
              <w:rPr>
                <w:sz w:val="22"/>
                <w:szCs w:val="28"/>
              </w:rPr>
            </w:pPr>
            <w:r w:rsidRPr="00B55D3D">
              <w:rPr>
                <w:sz w:val="22"/>
                <w:szCs w:val="28"/>
              </w:rPr>
              <w:t xml:space="preserve">Точки соприкосновения в процессе пользования услугой </w:t>
            </w:r>
          </w:p>
        </w:tc>
        <w:tc>
          <w:tcPr>
            <w:tcW w:w="2643" w:type="dxa"/>
            <w:shd w:val="clear" w:color="auto" w:fill="D5DCE4" w:themeFill="text2" w:themeFillTint="33"/>
          </w:tcPr>
          <w:p w:rsidR="000A75EF" w:rsidRPr="00B55D3D" w:rsidRDefault="000A75EF" w:rsidP="0076666B">
            <w:pPr>
              <w:rPr>
                <w:sz w:val="22"/>
                <w:szCs w:val="28"/>
              </w:rPr>
            </w:pPr>
            <w:r>
              <w:rPr>
                <w:sz w:val="22"/>
                <w:szCs w:val="28"/>
              </w:rPr>
              <w:t>Ожидание пользователя</w:t>
            </w:r>
          </w:p>
        </w:tc>
        <w:tc>
          <w:tcPr>
            <w:tcW w:w="3020" w:type="dxa"/>
            <w:shd w:val="clear" w:color="auto" w:fill="D5DCE4" w:themeFill="text2" w:themeFillTint="33"/>
          </w:tcPr>
          <w:p w:rsidR="000A75EF" w:rsidRPr="00B55D3D" w:rsidRDefault="000A75EF" w:rsidP="0076666B">
            <w:pPr>
              <w:rPr>
                <w:sz w:val="22"/>
                <w:szCs w:val="28"/>
              </w:rPr>
            </w:pPr>
            <w:r>
              <w:rPr>
                <w:sz w:val="22"/>
                <w:szCs w:val="28"/>
              </w:rPr>
              <w:t>Реальный опыт</w:t>
            </w:r>
          </w:p>
        </w:tc>
      </w:tr>
      <w:tr w:rsidR="000A75EF" w:rsidTr="0076666B">
        <w:tc>
          <w:tcPr>
            <w:tcW w:w="3397" w:type="dxa"/>
          </w:tcPr>
          <w:p w:rsidR="000A75EF" w:rsidRDefault="00A4271A" w:rsidP="00F277F1">
            <w:pPr>
              <w:pStyle w:val="a3"/>
              <w:numPr>
                <w:ilvl w:val="0"/>
                <w:numId w:val="44"/>
              </w:numPr>
              <w:rPr>
                <w:sz w:val="22"/>
                <w:szCs w:val="28"/>
              </w:rPr>
            </w:pPr>
            <w:r w:rsidRPr="00D33F1E">
              <w:rPr>
                <w:sz w:val="22"/>
                <w:szCs w:val="28"/>
              </w:rPr>
              <w:lastRenderedPageBreak/>
              <w:t>Вакансии</w:t>
            </w:r>
          </w:p>
          <w:p w:rsidR="00D33F1E" w:rsidRDefault="00D33F1E" w:rsidP="00D33F1E">
            <w:pPr>
              <w:rPr>
                <w:sz w:val="22"/>
                <w:szCs w:val="28"/>
              </w:rPr>
            </w:pPr>
          </w:p>
          <w:p w:rsidR="00D33F1E" w:rsidRDefault="00D33F1E" w:rsidP="00D33F1E">
            <w:pPr>
              <w:rPr>
                <w:sz w:val="22"/>
                <w:szCs w:val="28"/>
              </w:rPr>
            </w:pPr>
          </w:p>
          <w:p w:rsidR="00D33F1E" w:rsidRPr="00D33F1E" w:rsidRDefault="00D33F1E" w:rsidP="00D33F1E">
            <w:pPr>
              <w:rPr>
                <w:sz w:val="22"/>
                <w:szCs w:val="28"/>
              </w:rPr>
            </w:pPr>
          </w:p>
          <w:p w:rsidR="00D33F1E" w:rsidRDefault="00D33F1E" w:rsidP="00F277F1">
            <w:pPr>
              <w:pStyle w:val="a3"/>
              <w:numPr>
                <w:ilvl w:val="0"/>
                <w:numId w:val="44"/>
              </w:numPr>
              <w:rPr>
                <w:sz w:val="22"/>
                <w:szCs w:val="28"/>
              </w:rPr>
            </w:pPr>
            <w:r>
              <w:rPr>
                <w:sz w:val="22"/>
                <w:szCs w:val="28"/>
              </w:rPr>
              <w:t>Поиск на сайте</w:t>
            </w:r>
          </w:p>
          <w:p w:rsidR="00D33F1E" w:rsidRDefault="00D33F1E" w:rsidP="00D33F1E">
            <w:pPr>
              <w:rPr>
                <w:sz w:val="22"/>
                <w:szCs w:val="28"/>
              </w:rPr>
            </w:pPr>
          </w:p>
          <w:p w:rsidR="008C172C" w:rsidRDefault="008C172C" w:rsidP="00D33F1E">
            <w:pPr>
              <w:rPr>
                <w:sz w:val="22"/>
                <w:szCs w:val="28"/>
              </w:rPr>
            </w:pPr>
          </w:p>
          <w:p w:rsidR="008C172C" w:rsidRDefault="008C172C" w:rsidP="00D33F1E">
            <w:pPr>
              <w:rPr>
                <w:sz w:val="22"/>
                <w:szCs w:val="28"/>
              </w:rPr>
            </w:pPr>
          </w:p>
          <w:p w:rsidR="008C172C" w:rsidRDefault="008C172C" w:rsidP="00D33F1E">
            <w:pPr>
              <w:rPr>
                <w:sz w:val="22"/>
                <w:szCs w:val="28"/>
              </w:rPr>
            </w:pPr>
          </w:p>
          <w:p w:rsidR="00D33F1E" w:rsidRPr="00D33F1E" w:rsidRDefault="00D33F1E" w:rsidP="00D33F1E">
            <w:pPr>
              <w:rPr>
                <w:sz w:val="22"/>
                <w:szCs w:val="28"/>
              </w:rPr>
            </w:pPr>
          </w:p>
          <w:p w:rsidR="00D33F1E" w:rsidRDefault="00D33F1E" w:rsidP="00F277F1">
            <w:pPr>
              <w:pStyle w:val="a3"/>
              <w:numPr>
                <w:ilvl w:val="0"/>
                <w:numId w:val="44"/>
              </w:numPr>
              <w:rPr>
                <w:sz w:val="22"/>
                <w:szCs w:val="28"/>
              </w:rPr>
            </w:pPr>
            <w:r>
              <w:rPr>
                <w:sz w:val="22"/>
                <w:szCs w:val="28"/>
              </w:rPr>
              <w:t>Вакансии</w:t>
            </w:r>
          </w:p>
          <w:p w:rsidR="00F957BA" w:rsidRDefault="00F957BA" w:rsidP="00F957BA">
            <w:pPr>
              <w:pStyle w:val="a3"/>
              <w:ind w:left="360"/>
              <w:rPr>
                <w:sz w:val="22"/>
                <w:szCs w:val="28"/>
              </w:rPr>
            </w:pPr>
          </w:p>
          <w:p w:rsidR="00F957BA" w:rsidRDefault="00F957BA" w:rsidP="00F957BA">
            <w:pPr>
              <w:pStyle w:val="a3"/>
              <w:ind w:left="360"/>
              <w:rPr>
                <w:sz w:val="22"/>
                <w:szCs w:val="28"/>
              </w:rPr>
            </w:pPr>
          </w:p>
          <w:p w:rsidR="00586690" w:rsidRDefault="00F957BA" w:rsidP="00F277F1">
            <w:pPr>
              <w:pStyle w:val="a3"/>
              <w:numPr>
                <w:ilvl w:val="0"/>
                <w:numId w:val="44"/>
              </w:numPr>
              <w:rPr>
                <w:sz w:val="22"/>
                <w:szCs w:val="28"/>
              </w:rPr>
            </w:pPr>
            <w:r>
              <w:rPr>
                <w:sz w:val="22"/>
                <w:szCs w:val="28"/>
              </w:rPr>
              <w:t>Резюме</w:t>
            </w:r>
          </w:p>
          <w:p w:rsidR="00586690" w:rsidRDefault="00586690" w:rsidP="00586690">
            <w:pPr>
              <w:rPr>
                <w:sz w:val="22"/>
                <w:szCs w:val="28"/>
              </w:rPr>
            </w:pPr>
          </w:p>
          <w:p w:rsidR="00586690" w:rsidRDefault="00586690" w:rsidP="00586690">
            <w:pPr>
              <w:rPr>
                <w:sz w:val="22"/>
                <w:szCs w:val="28"/>
              </w:rPr>
            </w:pPr>
          </w:p>
          <w:p w:rsidR="00586690" w:rsidRDefault="00586690" w:rsidP="00586690">
            <w:pPr>
              <w:rPr>
                <w:sz w:val="22"/>
                <w:szCs w:val="28"/>
              </w:rPr>
            </w:pPr>
          </w:p>
          <w:p w:rsidR="00586690" w:rsidRPr="00586690" w:rsidRDefault="00586690" w:rsidP="00586690">
            <w:pPr>
              <w:rPr>
                <w:sz w:val="22"/>
                <w:szCs w:val="28"/>
              </w:rPr>
            </w:pPr>
          </w:p>
          <w:p w:rsidR="00586690" w:rsidRPr="00586690" w:rsidRDefault="00586690" w:rsidP="00F277F1">
            <w:pPr>
              <w:pStyle w:val="a3"/>
              <w:numPr>
                <w:ilvl w:val="0"/>
                <w:numId w:val="44"/>
              </w:numPr>
              <w:rPr>
                <w:sz w:val="22"/>
                <w:szCs w:val="28"/>
              </w:rPr>
            </w:pPr>
            <w:r>
              <w:rPr>
                <w:sz w:val="22"/>
                <w:szCs w:val="28"/>
              </w:rPr>
              <w:t>Дизайн</w:t>
            </w:r>
          </w:p>
          <w:p w:rsidR="000A75EF" w:rsidRPr="00B55D3D" w:rsidRDefault="000A75EF" w:rsidP="0076666B">
            <w:pPr>
              <w:rPr>
                <w:sz w:val="22"/>
                <w:szCs w:val="28"/>
              </w:rPr>
            </w:pPr>
          </w:p>
        </w:tc>
        <w:tc>
          <w:tcPr>
            <w:tcW w:w="2643" w:type="dxa"/>
          </w:tcPr>
          <w:p w:rsidR="000A75EF" w:rsidRDefault="00A4271A" w:rsidP="00F277F1">
            <w:pPr>
              <w:pStyle w:val="a3"/>
              <w:numPr>
                <w:ilvl w:val="0"/>
                <w:numId w:val="40"/>
              </w:numPr>
              <w:rPr>
                <w:sz w:val="22"/>
                <w:szCs w:val="28"/>
              </w:rPr>
            </w:pPr>
            <w:r>
              <w:rPr>
                <w:sz w:val="22"/>
                <w:szCs w:val="28"/>
              </w:rPr>
              <w:t>Все доступные на рынке предложения</w:t>
            </w:r>
          </w:p>
          <w:p w:rsidR="00D33F1E" w:rsidRDefault="00D33F1E" w:rsidP="00D33F1E">
            <w:pPr>
              <w:rPr>
                <w:sz w:val="22"/>
                <w:szCs w:val="28"/>
              </w:rPr>
            </w:pPr>
          </w:p>
          <w:p w:rsidR="00D33F1E" w:rsidRPr="00D33F1E" w:rsidRDefault="00D33F1E" w:rsidP="00D33F1E">
            <w:pPr>
              <w:rPr>
                <w:sz w:val="22"/>
                <w:szCs w:val="28"/>
              </w:rPr>
            </w:pPr>
          </w:p>
          <w:p w:rsidR="00D33F1E" w:rsidRDefault="00D33F1E" w:rsidP="00F277F1">
            <w:pPr>
              <w:pStyle w:val="a3"/>
              <w:numPr>
                <w:ilvl w:val="0"/>
                <w:numId w:val="40"/>
              </w:numPr>
              <w:rPr>
                <w:sz w:val="22"/>
                <w:szCs w:val="28"/>
              </w:rPr>
            </w:pPr>
            <w:r>
              <w:rPr>
                <w:sz w:val="22"/>
                <w:szCs w:val="28"/>
              </w:rPr>
              <w:t>Удобный поиск, эффективность настроек</w:t>
            </w:r>
            <w:r w:rsidR="00AF0966">
              <w:rPr>
                <w:sz w:val="22"/>
                <w:szCs w:val="28"/>
              </w:rPr>
              <w:t xml:space="preserve">, формализованность названий вакансий </w:t>
            </w:r>
          </w:p>
          <w:p w:rsidR="008C172C" w:rsidRDefault="008C172C" w:rsidP="008C172C">
            <w:pPr>
              <w:pStyle w:val="a3"/>
              <w:ind w:left="360"/>
              <w:rPr>
                <w:sz w:val="22"/>
                <w:szCs w:val="28"/>
              </w:rPr>
            </w:pPr>
          </w:p>
          <w:p w:rsidR="00D33F1E" w:rsidRDefault="00D33F1E" w:rsidP="00F277F1">
            <w:pPr>
              <w:pStyle w:val="a3"/>
              <w:numPr>
                <w:ilvl w:val="0"/>
                <w:numId w:val="40"/>
              </w:numPr>
              <w:rPr>
                <w:sz w:val="22"/>
                <w:szCs w:val="28"/>
              </w:rPr>
            </w:pPr>
            <w:r>
              <w:rPr>
                <w:sz w:val="22"/>
                <w:szCs w:val="28"/>
              </w:rPr>
              <w:t>Качественные вакансии компаний</w:t>
            </w:r>
          </w:p>
          <w:p w:rsidR="00F957BA" w:rsidRDefault="00F957BA" w:rsidP="00F957BA">
            <w:pPr>
              <w:pStyle w:val="a3"/>
              <w:rPr>
                <w:sz w:val="22"/>
                <w:szCs w:val="28"/>
              </w:rPr>
            </w:pPr>
          </w:p>
          <w:p w:rsidR="00F957BA" w:rsidRDefault="00F957BA" w:rsidP="00F277F1">
            <w:pPr>
              <w:pStyle w:val="a3"/>
              <w:numPr>
                <w:ilvl w:val="0"/>
                <w:numId w:val="40"/>
              </w:numPr>
              <w:rPr>
                <w:sz w:val="22"/>
                <w:szCs w:val="28"/>
              </w:rPr>
            </w:pPr>
            <w:r>
              <w:rPr>
                <w:sz w:val="22"/>
                <w:szCs w:val="28"/>
              </w:rPr>
              <w:t>Возможность управлять блоками резюме и переставлять их так, как нравится</w:t>
            </w:r>
          </w:p>
          <w:p w:rsidR="00586690" w:rsidRPr="00586690" w:rsidRDefault="00586690" w:rsidP="00586690">
            <w:pPr>
              <w:pStyle w:val="a3"/>
              <w:rPr>
                <w:sz w:val="22"/>
                <w:szCs w:val="28"/>
              </w:rPr>
            </w:pPr>
          </w:p>
          <w:p w:rsidR="00586690" w:rsidRPr="00A4271A" w:rsidRDefault="00F45DCD" w:rsidP="00F277F1">
            <w:pPr>
              <w:pStyle w:val="a3"/>
              <w:numPr>
                <w:ilvl w:val="0"/>
                <w:numId w:val="40"/>
              </w:numPr>
              <w:rPr>
                <w:sz w:val="22"/>
                <w:szCs w:val="28"/>
              </w:rPr>
            </w:pPr>
            <w:r>
              <w:rPr>
                <w:sz w:val="22"/>
                <w:szCs w:val="28"/>
              </w:rPr>
              <w:t>Удобство, нет лишних деталей</w:t>
            </w:r>
          </w:p>
        </w:tc>
        <w:tc>
          <w:tcPr>
            <w:tcW w:w="3020" w:type="dxa"/>
          </w:tcPr>
          <w:p w:rsidR="000A75EF" w:rsidRDefault="00A4271A" w:rsidP="00F277F1">
            <w:pPr>
              <w:pStyle w:val="a3"/>
              <w:numPr>
                <w:ilvl w:val="0"/>
                <w:numId w:val="41"/>
              </w:numPr>
              <w:rPr>
                <w:sz w:val="22"/>
                <w:szCs w:val="28"/>
              </w:rPr>
            </w:pPr>
            <w:r>
              <w:rPr>
                <w:sz w:val="22"/>
                <w:szCs w:val="28"/>
              </w:rPr>
              <w:t>Не вес вакансии есть на сайте. Нужно пользоваться другими источниками поиска</w:t>
            </w:r>
          </w:p>
          <w:p w:rsidR="00D33F1E" w:rsidRDefault="00D33F1E" w:rsidP="00F277F1">
            <w:pPr>
              <w:pStyle w:val="a3"/>
              <w:numPr>
                <w:ilvl w:val="0"/>
                <w:numId w:val="41"/>
              </w:numPr>
              <w:rPr>
                <w:sz w:val="22"/>
                <w:szCs w:val="28"/>
              </w:rPr>
            </w:pPr>
            <w:r>
              <w:rPr>
                <w:sz w:val="22"/>
                <w:szCs w:val="28"/>
              </w:rPr>
              <w:t>Проблемы с поиском по зп</w:t>
            </w:r>
            <w:r w:rsidR="008C172C">
              <w:rPr>
                <w:sz w:val="22"/>
                <w:szCs w:val="28"/>
              </w:rPr>
              <w:t xml:space="preserve">, сложно найти все варианты стажировок и должностей из—за многообразия названий и </w:t>
            </w:r>
            <w:r w:rsidR="00F906A0">
              <w:rPr>
                <w:sz w:val="22"/>
                <w:szCs w:val="28"/>
              </w:rPr>
              <w:t>синонимов</w:t>
            </w:r>
          </w:p>
          <w:p w:rsidR="00D33F1E" w:rsidRDefault="00D33F1E" w:rsidP="00F277F1">
            <w:pPr>
              <w:pStyle w:val="a3"/>
              <w:numPr>
                <w:ilvl w:val="0"/>
                <w:numId w:val="41"/>
              </w:numPr>
              <w:rPr>
                <w:sz w:val="22"/>
                <w:szCs w:val="28"/>
              </w:rPr>
            </w:pPr>
            <w:r>
              <w:rPr>
                <w:sz w:val="22"/>
                <w:szCs w:val="28"/>
              </w:rPr>
              <w:t>Неполнота информаций о некоторых предложениях работы</w:t>
            </w:r>
          </w:p>
          <w:p w:rsidR="00586690" w:rsidRDefault="00F957BA" w:rsidP="00F277F1">
            <w:pPr>
              <w:pStyle w:val="a3"/>
              <w:numPr>
                <w:ilvl w:val="0"/>
                <w:numId w:val="41"/>
              </w:numPr>
              <w:rPr>
                <w:sz w:val="22"/>
                <w:szCs w:val="28"/>
              </w:rPr>
            </w:pPr>
            <w:r>
              <w:rPr>
                <w:sz w:val="22"/>
                <w:szCs w:val="28"/>
              </w:rPr>
              <w:t>Фиксированность резюме и его составных частей</w:t>
            </w:r>
          </w:p>
          <w:p w:rsidR="00586690" w:rsidRDefault="00586690" w:rsidP="00586690">
            <w:pPr>
              <w:rPr>
                <w:sz w:val="22"/>
                <w:szCs w:val="28"/>
              </w:rPr>
            </w:pPr>
          </w:p>
          <w:p w:rsidR="00586690" w:rsidRDefault="00586690" w:rsidP="00586690">
            <w:pPr>
              <w:rPr>
                <w:sz w:val="22"/>
                <w:szCs w:val="28"/>
              </w:rPr>
            </w:pPr>
          </w:p>
          <w:p w:rsidR="00586690" w:rsidRPr="00586690" w:rsidRDefault="00586690" w:rsidP="00586690">
            <w:pPr>
              <w:rPr>
                <w:sz w:val="22"/>
                <w:szCs w:val="28"/>
              </w:rPr>
            </w:pPr>
          </w:p>
          <w:p w:rsidR="00D33F1E" w:rsidRPr="00586690" w:rsidRDefault="00586690" w:rsidP="00F277F1">
            <w:pPr>
              <w:pStyle w:val="a3"/>
              <w:numPr>
                <w:ilvl w:val="0"/>
                <w:numId w:val="41"/>
              </w:numPr>
              <w:rPr>
                <w:sz w:val="22"/>
                <w:szCs w:val="28"/>
              </w:rPr>
            </w:pPr>
            <w:r w:rsidRPr="00586690">
              <w:rPr>
                <w:sz w:val="22"/>
                <w:szCs w:val="28"/>
              </w:rPr>
              <w:t>Просто, ненадоедливо, светло</w:t>
            </w:r>
          </w:p>
        </w:tc>
      </w:tr>
      <w:tr w:rsidR="000A75EF" w:rsidTr="0076666B">
        <w:tc>
          <w:tcPr>
            <w:tcW w:w="3397" w:type="dxa"/>
            <w:shd w:val="clear" w:color="auto" w:fill="D5DCE4" w:themeFill="text2" w:themeFillTint="33"/>
          </w:tcPr>
          <w:p w:rsidR="000A75EF" w:rsidRPr="00B55D3D" w:rsidRDefault="000A75EF" w:rsidP="0076666B">
            <w:pPr>
              <w:rPr>
                <w:sz w:val="22"/>
                <w:szCs w:val="28"/>
              </w:rPr>
            </w:pPr>
            <w:r>
              <w:rPr>
                <w:sz w:val="22"/>
                <w:szCs w:val="28"/>
              </w:rPr>
              <w:t>Точки соприкосновения после использования услуги</w:t>
            </w:r>
          </w:p>
        </w:tc>
        <w:tc>
          <w:tcPr>
            <w:tcW w:w="2643" w:type="dxa"/>
            <w:shd w:val="clear" w:color="auto" w:fill="D5DCE4" w:themeFill="text2" w:themeFillTint="33"/>
          </w:tcPr>
          <w:p w:rsidR="000A75EF" w:rsidRPr="00B55D3D" w:rsidRDefault="000A75EF" w:rsidP="0076666B">
            <w:pPr>
              <w:rPr>
                <w:sz w:val="22"/>
                <w:szCs w:val="28"/>
              </w:rPr>
            </w:pPr>
            <w:r>
              <w:rPr>
                <w:sz w:val="22"/>
                <w:szCs w:val="28"/>
              </w:rPr>
              <w:t>Ожидание пользователя</w:t>
            </w:r>
          </w:p>
        </w:tc>
        <w:tc>
          <w:tcPr>
            <w:tcW w:w="3020" w:type="dxa"/>
            <w:shd w:val="clear" w:color="auto" w:fill="D5DCE4" w:themeFill="text2" w:themeFillTint="33"/>
          </w:tcPr>
          <w:p w:rsidR="000A75EF" w:rsidRPr="00B55D3D" w:rsidRDefault="000A75EF" w:rsidP="0076666B">
            <w:pPr>
              <w:rPr>
                <w:sz w:val="22"/>
                <w:szCs w:val="28"/>
              </w:rPr>
            </w:pPr>
            <w:r>
              <w:rPr>
                <w:sz w:val="22"/>
                <w:szCs w:val="28"/>
              </w:rPr>
              <w:t>Реальный опыт</w:t>
            </w:r>
          </w:p>
        </w:tc>
      </w:tr>
      <w:tr w:rsidR="000A75EF" w:rsidTr="0076666B">
        <w:tc>
          <w:tcPr>
            <w:tcW w:w="3397" w:type="dxa"/>
          </w:tcPr>
          <w:p w:rsidR="000A75EF" w:rsidRDefault="001B2656" w:rsidP="00F277F1">
            <w:pPr>
              <w:pStyle w:val="a3"/>
              <w:numPr>
                <w:ilvl w:val="0"/>
                <w:numId w:val="47"/>
              </w:numPr>
              <w:rPr>
                <w:sz w:val="22"/>
                <w:szCs w:val="28"/>
              </w:rPr>
            </w:pPr>
            <w:r w:rsidRPr="00276683">
              <w:rPr>
                <w:sz w:val="22"/>
                <w:szCs w:val="28"/>
              </w:rPr>
              <w:t xml:space="preserve">Приглашение на собеседования, когда поиск не велся </w:t>
            </w:r>
          </w:p>
          <w:p w:rsidR="004C396E" w:rsidRDefault="004C396E" w:rsidP="004C396E">
            <w:pPr>
              <w:rPr>
                <w:sz w:val="22"/>
                <w:szCs w:val="28"/>
              </w:rPr>
            </w:pPr>
          </w:p>
          <w:p w:rsidR="004C396E" w:rsidRDefault="004C396E" w:rsidP="004C396E">
            <w:pPr>
              <w:rPr>
                <w:sz w:val="22"/>
                <w:szCs w:val="28"/>
              </w:rPr>
            </w:pPr>
          </w:p>
          <w:p w:rsidR="004C396E" w:rsidRDefault="004C396E" w:rsidP="004C396E">
            <w:pPr>
              <w:rPr>
                <w:sz w:val="22"/>
                <w:szCs w:val="28"/>
              </w:rPr>
            </w:pPr>
          </w:p>
          <w:p w:rsidR="004C396E" w:rsidRPr="004C396E" w:rsidRDefault="004C396E" w:rsidP="004C396E">
            <w:pPr>
              <w:rPr>
                <w:sz w:val="22"/>
                <w:szCs w:val="28"/>
              </w:rPr>
            </w:pPr>
          </w:p>
          <w:p w:rsidR="00276683" w:rsidRDefault="00102B5B" w:rsidP="00F277F1">
            <w:pPr>
              <w:pStyle w:val="a3"/>
              <w:numPr>
                <w:ilvl w:val="0"/>
                <w:numId w:val="47"/>
              </w:numPr>
              <w:rPr>
                <w:sz w:val="22"/>
                <w:szCs w:val="28"/>
              </w:rPr>
            </w:pPr>
            <w:r>
              <w:rPr>
                <w:sz w:val="22"/>
                <w:szCs w:val="28"/>
              </w:rPr>
              <w:t>Почтовые рассылки</w:t>
            </w:r>
          </w:p>
          <w:p w:rsidR="00102B5B" w:rsidRDefault="00102B5B" w:rsidP="00102B5B">
            <w:pPr>
              <w:pStyle w:val="a3"/>
              <w:ind w:left="360"/>
              <w:rPr>
                <w:sz w:val="22"/>
                <w:szCs w:val="28"/>
              </w:rPr>
            </w:pPr>
          </w:p>
          <w:p w:rsidR="00102B5B" w:rsidRPr="00276683" w:rsidRDefault="00102B5B" w:rsidP="00F277F1">
            <w:pPr>
              <w:pStyle w:val="a3"/>
              <w:numPr>
                <w:ilvl w:val="0"/>
                <w:numId w:val="47"/>
              </w:numPr>
              <w:rPr>
                <w:sz w:val="22"/>
                <w:szCs w:val="28"/>
              </w:rPr>
            </w:pPr>
            <w:r>
              <w:rPr>
                <w:sz w:val="22"/>
                <w:szCs w:val="28"/>
              </w:rPr>
              <w:t>Повторное обращение к сайту</w:t>
            </w:r>
          </w:p>
          <w:p w:rsidR="000A75EF" w:rsidRPr="00B55D3D" w:rsidRDefault="000A75EF" w:rsidP="0076666B">
            <w:pPr>
              <w:rPr>
                <w:sz w:val="22"/>
                <w:szCs w:val="28"/>
              </w:rPr>
            </w:pPr>
          </w:p>
        </w:tc>
        <w:tc>
          <w:tcPr>
            <w:tcW w:w="2643" w:type="dxa"/>
          </w:tcPr>
          <w:p w:rsidR="000A75EF" w:rsidRDefault="001B2656" w:rsidP="00F277F1">
            <w:pPr>
              <w:pStyle w:val="a3"/>
              <w:numPr>
                <w:ilvl w:val="0"/>
                <w:numId w:val="45"/>
              </w:numPr>
              <w:rPr>
                <w:sz w:val="22"/>
                <w:szCs w:val="28"/>
              </w:rPr>
            </w:pPr>
            <w:r>
              <w:rPr>
                <w:sz w:val="22"/>
                <w:szCs w:val="28"/>
              </w:rPr>
              <w:t>Резюме без обновления и использования платных сервисов затеряется в списке, так что рекрутеры не смогут его найти</w:t>
            </w:r>
          </w:p>
          <w:p w:rsidR="004C396E" w:rsidRDefault="00102B5B" w:rsidP="00F277F1">
            <w:pPr>
              <w:pStyle w:val="a3"/>
              <w:numPr>
                <w:ilvl w:val="0"/>
                <w:numId w:val="45"/>
              </w:numPr>
              <w:rPr>
                <w:sz w:val="22"/>
                <w:szCs w:val="28"/>
              </w:rPr>
            </w:pPr>
            <w:r>
              <w:rPr>
                <w:sz w:val="22"/>
                <w:szCs w:val="28"/>
              </w:rPr>
              <w:t>Скучно, неинтересно, засоряет почту</w:t>
            </w:r>
          </w:p>
          <w:p w:rsidR="00102B5B" w:rsidRPr="001B2656" w:rsidRDefault="00102B5B" w:rsidP="00F277F1">
            <w:pPr>
              <w:pStyle w:val="a3"/>
              <w:numPr>
                <w:ilvl w:val="0"/>
                <w:numId w:val="45"/>
              </w:numPr>
              <w:rPr>
                <w:sz w:val="22"/>
                <w:szCs w:val="28"/>
              </w:rPr>
            </w:pPr>
            <w:r>
              <w:rPr>
                <w:sz w:val="22"/>
                <w:szCs w:val="28"/>
              </w:rPr>
              <w:t>Эффективно, но не охватывает круг всех интересных предложений</w:t>
            </w:r>
          </w:p>
        </w:tc>
        <w:tc>
          <w:tcPr>
            <w:tcW w:w="3020" w:type="dxa"/>
          </w:tcPr>
          <w:p w:rsidR="00102B5B" w:rsidRDefault="00276683" w:rsidP="00F277F1">
            <w:pPr>
              <w:pStyle w:val="a3"/>
              <w:numPr>
                <w:ilvl w:val="0"/>
                <w:numId w:val="46"/>
              </w:numPr>
              <w:ind w:left="360"/>
              <w:rPr>
                <w:sz w:val="22"/>
                <w:szCs w:val="28"/>
              </w:rPr>
            </w:pPr>
            <w:r>
              <w:rPr>
                <w:sz w:val="22"/>
                <w:szCs w:val="28"/>
              </w:rPr>
              <w:t>Противоречит ожиданиям, резюме было возможно найти</w:t>
            </w:r>
          </w:p>
          <w:p w:rsidR="00102B5B" w:rsidRDefault="00102B5B" w:rsidP="00102B5B">
            <w:pPr>
              <w:rPr>
                <w:sz w:val="22"/>
                <w:szCs w:val="28"/>
              </w:rPr>
            </w:pPr>
          </w:p>
          <w:p w:rsidR="00102B5B" w:rsidRDefault="00102B5B" w:rsidP="00102B5B">
            <w:pPr>
              <w:rPr>
                <w:sz w:val="22"/>
                <w:szCs w:val="28"/>
              </w:rPr>
            </w:pPr>
          </w:p>
          <w:p w:rsidR="00102B5B" w:rsidRDefault="00102B5B" w:rsidP="00102B5B">
            <w:pPr>
              <w:rPr>
                <w:sz w:val="22"/>
                <w:szCs w:val="28"/>
              </w:rPr>
            </w:pPr>
          </w:p>
          <w:p w:rsidR="00102B5B" w:rsidRDefault="00102B5B" w:rsidP="00102B5B">
            <w:pPr>
              <w:rPr>
                <w:sz w:val="22"/>
                <w:szCs w:val="28"/>
              </w:rPr>
            </w:pPr>
          </w:p>
          <w:p w:rsidR="004C396E" w:rsidRDefault="00102B5B" w:rsidP="00F277F1">
            <w:pPr>
              <w:pStyle w:val="a3"/>
              <w:numPr>
                <w:ilvl w:val="0"/>
                <w:numId w:val="46"/>
              </w:numPr>
              <w:ind w:left="360"/>
              <w:rPr>
                <w:sz w:val="22"/>
                <w:szCs w:val="28"/>
              </w:rPr>
            </w:pPr>
            <w:r>
              <w:rPr>
                <w:sz w:val="22"/>
                <w:szCs w:val="28"/>
              </w:rPr>
              <w:t>Не приносит пользы, ожидания подтвердились</w:t>
            </w:r>
          </w:p>
          <w:p w:rsidR="00102B5B" w:rsidRPr="00276683" w:rsidRDefault="00102B5B" w:rsidP="00F277F1">
            <w:pPr>
              <w:pStyle w:val="a3"/>
              <w:numPr>
                <w:ilvl w:val="0"/>
                <w:numId w:val="46"/>
              </w:numPr>
              <w:ind w:left="360"/>
              <w:rPr>
                <w:sz w:val="22"/>
                <w:szCs w:val="28"/>
              </w:rPr>
            </w:pPr>
            <w:r>
              <w:rPr>
                <w:sz w:val="22"/>
                <w:szCs w:val="28"/>
              </w:rPr>
              <w:t>Соответствует ожиданиям</w:t>
            </w:r>
          </w:p>
        </w:tc>
      </w:tr>
    </w:tbl>
    <w:p w:rsidR="001C3FCA" w:rsidRPr="00742AD4" w:rsidRDefault="001C3FCA" w:rsidP="003358CC">
      <w:pPr>
        <w:spacing w:after="160"/>
        <w:rPr>
          <w:sz w:val="24"/>
          <w:szCs w:val="28"/>
        </w:rPr>
      </w:pPr>
    </w:p>
    <w:p w:rsidR="00982CC9" w:rsidRDefault="00863CE2" w:rsidP="003358CC">
      <w:pPr>
        <w:pStyle w:val="3"/>
      </w:pPr>
      <w:bookmarkStart w:id="44" w:name="_Toc390165556"/>
      <w:r>
        <w:t>4 интервью</w:t>
      </w:r>
      <w:bookmarkEnd w:id="44"/>
    </w:p>
    <w:p w:rsidR="00863CE2" w:rsidRPr="0077063B" w:rsidRDefault="00863CE2" w:rsidP="003358CC">
      <w:pPr>
        <w:spacing w:after="160"/>
        <w:rPr>
          <w:szCs w:val="28"/>
        </w:rPr>
      </w:pPr>
      <w:r w:rsidRPr="0077063B">
        <w:rPr>
          <w:szCs w:val="28"/>
        </w:rPr>
        <w:t>Парамонова Е., студентка 421 группы ф. менеджмента специализации маркетинг НИУ ВШЭ</w:t>
      </w:r>
    </w:p>
    <w:p w:rsidR="00863CE2" w:rsidRPr="00863CE2" w:rsidRDefault="00863CE2" w:rsidP="003358CC">
      <w:pPr>
        <w:spacing w:after="160"/>
        <w:rPr>
          <w:sz w:val="24"/>
          <w:szCs w:val="28"/>
        </w:rPr>
      </w:pPr>
      <w:r>
        <w:rPr>
          <w:sz w:val="24"/>
          <w:szCs w:val="28"/>
        </w:rPr>
        <w:t>И.: П</w:t>
      </w:r>
      <w:r w:rsidRPr="00863CE2">
        <w:rPr>
          <w:sz w:val="24"/>
          <w:szCs w:val="28"/>
        </w:rPr>
        <w:t xml:space="preserve">риходилось ли </w:t>
      </w:r>
      <w:r w:rsidR="00B723CD">
        <w:rPr>
          <w:sz w:val="24"/>
          <w:szCs w:val="28"/>
        </w:rPr>
        <w:t>вам</w:t>
      </w:r>
      <w:r w:rsidRPr="00863CE2">
        <w:rPr>
          <w:sz w:val="24"/>
          <w:szCs w:val="28"/>
        </w:rPr>
        <w:t xml:space="preserve"> пользоваться сайтами по поиску работы? </w:t>
      </w:r>
      <w:r w:rsidR="00B723CD">
        <w:rPr>
          <w:sz w:val="24"/>
          <w:szCs w:val="28"/>
        </w:rPr>
        <w:t>К</w:t>
      </w:r>
      <w:r w:rsidRPr="00863CE2">
        <w:rPr>
          <w:sz w:val="24"/>
          <w:szCs w:val="28"/>
        </w:rPr>
        <w:t xml:space="preserve">ак </w:t>
      </w:r>
      <w:r w:rsidR="00B723CD">
        <w:rPr>
          <w:sz w:val="24"/>
          <w:szCs w:val="28"/>
        </w:rPr>
        <w:t>в</w:t>
      </w:r>
      <w:r w:rsidRPr="00863CE2">
        <w:rPr>
          <w:sz w:val="24"/>
          <w:szCs w:val="28"/>
        </w:rPr>
        <w:t>ы о них узнавал</w:t>
      </w:r>
      <w:r w:rsidR="00B723CD">
        <w:rPr>
          <w:sz w:val="24"/>
          <w:szCs w:val="28"/>
        </w:rPr>
        <w:t>и</w:t>
      </w:r>
      <w:r w:rsidRPr="00863CE2">
        <w:rPr>
          <w:sz w:val="24"/>
          <w:szCs w:val="28"/>
        </w:rPr>
        <w:t>?</w:t>
      </w:r>
    </w:p>
    <w:p w:rsidR="00863CE2" w:rsidRPr="00B723CD" w:rsidRDefault="00B723CD" w:rsidP="003358CC">
      <w:pPr>
        <w:spacing w:after="160"/>
        <w:rPr>
          <w:sz w:val="24"/>
          <w:szCs w:val="28"/>
        </w:rPr>
      </w:pPr>
      <w:r>
        <w:rPr>
          <w:sz w:val="24"/>
          <w:szCs w:val="28"/>
        </w:rPr>
        <w:t xml:space="preserve">Р.: Да, приходилось. О сайте узнавала от знакомых в ВУЗе и соседей по общежитию. Рассказывали о </w:t>
      </w:r>
      <w:r>
        <w:rPr>
          <w:sz w:val="24"/>
          <w:szCs w:val="28"/>
          <w:lang w:val="en-US"/>
        </w:rPr>
        <w:t>HeadHunter</w:t>
      </w:r>
      <w:r w:rsidRPr="00B723CD">
        <w:rPr>
          <w:sz w:val="24"/>
          <w:szCs w:val="28"/>
        </w:rPr>
        <w:t xml:space="preserve"> </w:t>
      </w:r>
      <w:r>
        <w:rPr>
          <w:sz w:val="24"/>
          <w:szCs w:val="28"/>
        </w:rPr>
        <w:t>и</w:t>
      </w:r>
      <w:r w:rsidRPr="00B723CD">
        <w:rPr>
          <w:sz w:val="24"/>
          <w:szCs w:val="28"/>
        </w:rPr>
        <w:t xml:space="preserve"> </w:t>
      </w:r>
      <w:r>
        <w:rPr>
          <w:sz w:val="24"/>
          <w:szCs w:val="28"/>
          <w:lang w:val="en-US"/>
        </w:rPr>
        <w:t>Job</w:t>
      </w:r>
      <w:r w:rsidRPr="00B723CD">
        <w:rPr>
          <w:sz w:val="24"/>
          <w:szCs w:val="28"/>
        </w:rPr>
        <w:t>.</w:t>
      </w:r>
      <w:r>
        <w:rPr>
          <w:sz w:val="24"/>
          <w:szCs w:val="28"/>
          <w:lang w:val="en-US"/>
        </w:rPr>
        <w:t>ru</w:t>
      </w:r>
    </w:p>
    <w:p w:rsidR="00863CE2" w:rsidRPr="00863CE2" w:rsidRDefault="00B723CD" w:rsidP="003358CC">
      <w:pPr>
        <w:spacing w:after="160"/>
        <w:rPr>
          <w:sz w:val="24"/>
          <w:szCs w:val="28"/>
        </w:rPr>
      </w:pPr>
      <w:r>
        <w:rPr>
          <w:sz w:val="24"/>
          <w:szCs w:val="28"/>
        </w:rPr>
        <w:t>И.: Какой из сайтов вы выбрали для поиска? Почему?</w:t>
      </w:r>
    </w:p>
    <w:p w:rsidR="00863CE2" w:rsidRDefault="00B723CD" w:rsidP="003358CC">
      <w:pPr>
        <w:spacing w:after="160"/>
        <w:rPr>
          <w:sz w:val="24"/>
          <w:szCs w:val="28"/>
        </w:rPr>
      </w:pPr>
      <w:r>
        <w:rPr>
          <w:sz w:val="24"/>
          <w:szCs w:val="28"/>
        </w:rPr>
        <w:t>Р.: Ох, вспомнить бы. Вероятно, также по отзывам и выбирали. О хедхантере отзывались как о хорошем ресурсе для поиска работы.</w:t>
      </w:r>
    </w:p>
    <w:p w:rsidR="00B723CD" w:rsidRDefault="00A704DC" w:rsidP="003358CC">
      <w:pPr>
        <w:spacing w:after="160"/>
        <w:rPr>
          <w:sz w:val="24"/>
          <w:szCs w:val="28"/>
        </w:rPr>
      </w:pPr>
      <w:r>
        <w:rPr>
          <w:sz w:val="24"/>
          <w:szCs w:val="28"/>
        </w:rPr>
        <w:t>И.: Что при использовании сайта вам запомнилось больше всего?</w:t>
      </w:r>
    </w:p>
    <w:p w:rsidR="00A704DC" w:rsidRDefault="00A704DC" w:rsidP="003358CC">
      <w:pPr>
        <w:spacing w:after="160"/>
        <w:rPr>
          <w:sz w:val="24"/>
          <w:szCs w:val="28"/>
        </w:rPr>
      </w:pPr>
      <w:r>
        <w:rPr>
          <w:sz w:val="24"/>
          <w:szCs w:val="28"/>
        </w:rPr>
        <w:t xml:space="preserve">Р.: На хедхантере очень удобный поиск. Много </w:t>
      </w:r>
      <w:r w:rsidR="00215A2E">
        <w:rPr>
          <w:sz w:val="24"/>
          <w:szCs w:val="28"/>
        </w:rPr>
        <w:t>критериев</w:t>
      </w:r>
      <w:r>
        <w:rPr>
          <w:sz w:val="24"/>
          <w:szCs w:val="28"/>
        </w:rPr>
        <w:t xml:space="preserve"> по которым можно отобрать подходящие вакансии. А это, наверное, самое главное. Еще мне очень нравится дизайн, голубенький, спокойный. На сайте работу.ру все иначе, </w:t>
      </w:r>
      <w:r w:rsidR="00215A2E">
        <w:rPr>
          <w:sz w:val="24"/>
          <w:szCs w:val="28"/>
        </w:rPr>
        <w:t xml:space="preserve">он </w:t>
      </w:r>
      <w:r>
        <w:rPr>
          <w:sz w:val="24"/>
          <w:szCs w:val="28"/>
        </w:rPr>
        <w:t>какой</w:t>
      </w:r>
      <w:r w:rsidR="00215A2E">
        <w:rPr>
          <w:sz w:val="24"/>
          <w:szCs w:val="28"/>
        </w:rPr>
        <w:t>-то</w:t>
      </w:r>
      <w:r>
        <w:rPr>
          <w:sz w:val="24"/>
          <w:szCs w:val="28"/>
        </w:rPr>
        <w:t xml:space="preserve"> очень яркий, с крупным шрифтом, оранжевый. Слишком праздничный весь. На хедхантере еще есть функция сортировки вакансий по дате их появления. Мне пригодилось. Также мне нравится короткий адрес сайта – </w:t>
      </w:r>
      <w:r>
        <w:rPr>
          <w:sz w:val="24"/>
          <w:szCs w:val="28"/>
          <w:lang w:val="en-US"/>
        </w:rPr>
        <w:t>hh</w:t>
      </w:r>
      <w:r w:rsidRPr="00EB7B65">
        <w:rPr>
          <w:sz w:val="24"/>
          <w:szCs w:val="28"/>
        </w:rPr>
        <w:t>.</w:t>
      </w:r>
      <w:r w:rsidR="00EB7B65">
        <w:rPr>
          <w:sz w:val="24"/>
          <w:szCs w:val="28"/>
          <w:lang w:val="en-US"/>
        </w:rPr>
        <w:t>ru</w:t>
      </w:r>
      <w:r w:rsidR="00EB7B65" w:rsidRPr="00EB7B65">
        <w:rPr>
          <w:sz w:val="24"/>
          <w:szCs w:val="28"/>
        </w:rPr>
        <w:t>, легко запомнить, быстро ввести</w:t>
      </w:r>
      <w:r w:rsidR="00EB7B65">
        <w:rPr>
          <w:sz w:val="24"/>
          <w:szCs w:val="28"/>
        </w:rPr>
        <w:t xml:space="preserve"> </w:t>
      </w:r>
      <w:r w:rsidR="00EB7B65" w:rsidRPr="00EB7B65">
        <w:rPr>
          <w:sz w:val="24"/>
          <w:szCs w:val="28"/>
        </w:rPr>
        <w:t>в адресную строку – красота.</w:t>
      </w:r>
      <w:r w:rsidR="00EB7B65">
        <w:rPr>
          <w:sz w:val="24"/>
          <w:szCs w:val="28"/>
        </w:rPr>
        <w:t xml:space="preserve">  Что касается заполнения резюме, тут, как говорится, заполнила и забыла. Все пункты обычные, можно и самому написать, но так, как есть, наверное, удобнее. </w:t>
      </w:r>
    </w:p>
    <w:p w:rsidR="008A1852" w:rsidRPr="00EB7B65" w:rsidRDefault="008A1852" w:rsidP="003358CC">
      <w:pPr>
        <w:spacing w:after="160"/>
        <w:rPr>
          <w:sz w:val="24"/>
          <w:szCs w:val="28"/>
        </w:rPr>
      </w:pPr>
      <w:r>
        <w:rPr>
          <w:sz w:val="24"/>
          <w:szCs w:val="28"/>
        </w:rPr>
        <w:t>И.: Как вам результативность сайта? Нашли ли то, что искали?</w:t>
      </w:r>
    </w:p>
    <w:p w:rsidR="00863CE2" w:rsidRPr="00863CE2" w:rsidRDefault="008A1852" w:rsidP="003358CC">
      <w:pPr>
        <w:spacing w:after="160"/>
        <w:rPr>
          <w:sz w:val="24"/>
          <w:szCs w:val="28"/>
        </w:rPr>
      </w:pPr>
      <w:r>
        <w:rPr>
          <w:sz w:val="24"/>
          <w:szCs w:val="28"/>
        </w:rPr>
        <w:t>Р.: Ой, нет. С этим тут что-то очень плохо. Сначала я нашла дурацкую работу с</w:t>
      </w:r>
      <w:r w:rsidR="00215A2E">
        <w:rPr>
          <w:sz w:val="24"/>
          <w:szCs w:val="28"/>
        </w:rPr>
        <w:t>трахового агента, но она была ни</w:t>
      </w:r>
      <w:r>
        <w:rPr>
          <w:sz w:val="24"/>
          <w:szCs w:val="28"/>
        </w:rPr>
        <w:t xml:space="preserve"> о чем и я быстро ушла. Точнее мне сами позвонили, и я согласилась, но потом ушла. А</w:t>
      </w:r>
      <w:r w:rsidR="00863CE2" w:rsidRPr="00863CE2">
        <w:rPr>
          <w:sz w:val="24"/>
          <w:szCs w:val="28"/>
        </w:rPr>
        <w:t xml:space="preserve"> так ходила на несколько собеседований, но там либо я не подходила, либо мне не нравились обязанности или не устраивал график</w:t>
      </w:r>
      <w:r>
        <w:rPr>
          <w:sz w:val="24"/>
          <w:szCs w:val="28"/>
        </w:rPr>
        <w:t xml:space="preserve">. Очень много вакансий продавцов косметики в салонах и не только, совсем не то, что ожидаешь от этого сайта. Вообще, наверное, проблема не в том, что эти вакансии есть, а в том, что рекрутеры этих компаний названивают сами, хотя в моем резюме четко указаны сферы, </w:t>
      </w:r>
      <w:r>
        <w:rPr>
          <w:sz w:val="24"/>
          <w:szCs w:val="28"/>
        </w:rPr>
        <w:lastRenderedPageBreak/>
        <w:t xml:space="preserve">в которых мне было интересно работать. И их предложения явно не соответствовали моим интересам. </w:t>
      </w:r>
    </w:p>
    <w:p w:rsidR="00863CE2" w:rsidRPr="00863CE2" w:rsidRDefault="008A1852" w:rsidP="003358CC">
      <w:pPr>
        <w:spacing w:after="160"/>
        <w:rPr>
          <w:sz w:val="24"/>
          <w:szCs w:val="28"/>
        </w:rPr>
      </w:pPr>
      <w:r>
        <w:rPr>
          <w:sz w:val="24"/>
          <w:szCs w:val="28"/>
        </w:rPr>
        <w:t xml:space="preserve">И.: Вы как-нибудь сталкивались с компанией после того, как нашли работу? </w:t>
      </w:r>
    </w:p>
    <w:p w:rsidR="00863CE2" w:rsidRPr="00863CE2" w:rsidRDefault="008A1852" w:rsidP="003358CC">
      <w:pPr>
        <w:spacing w:after="160"/>
        <w:rPr>
          <w:sz w:val="24"/>
          <w:szCs w:val="28"/>
        </w:rPr>
      </w:pPr>
      <w:r>
        <w:rPr>
          <w:sz w:val="24"/>
          <w:szCs w:val="28"/>
        </w:rPr>
        <w:t>Р.: М</w:t>
      </w:r>
      <w:r w:rsidR="00863CE2" w:rsidRPr="00863CE2">
        <w:rPr>
          <w:sz w:val="24"/>
          <w:szCs w:val="28"/>
        </w:rPr>
        <w:t>не постоянно шлют письма на почту с разными с</w:t>
      </w:r>
      <w:r w:rsidR="00215A2E">
        <w:rPr>
          <w:sz w:val="24"/>
          <w:szCs w:val="28"/>
        </w:rPr>
        <w:t>о</w:t>
      </w:r>
      <w:r w:rsidR="00863CE2" w:rsidRPr="00863CE2">
        <w:rPr>
          <w:sz w:val="24"/>
          <w:szCs w:val="28"/>
        </w:rPr>
        <w:t>ветами и чем-то там еще, вакансиями недели и самыми высокими зарплатами</w:t>
      </w:r>
      <w:r>
        <w:rPr>
          <w:sz w:val="24"/>
          <w:szCs w:val="28"/>
        </w:rPr>
        <w:t>, но я не читаю и сразу удаляю. Я</w:t>
      </w:r>
      <w:r w:rsidR="00863CE2" w:rsidRPr="00863CE2">
        <w:rPr>
          <w:sz w:val="24"/>
          <w:szCs w:val="28"/>
        </w:rPr>
        <w:t xml:space="preserve"> как-то смотрела рассылки с темой </w:t>
      </w:r>
      <w:r w:rsidR="00C97695">
        <w:rPr>
          <w:sz w:val="24"/>
          <w:szCs w:val="28"/>
        </w:rPr>
        <w:t>«</w:t>
      </w:r>
      <w:r w:rsidR="00863CE2" w:rsidRPr="00863CE2">
        <w:rPr>
          <w:sz w:val="24"/>
          <w:szCs w:val="28"/>
        </w:rPr>
        <w:t>Подходящи</w:t>
      </w:r>
      <w:r w:rsidR="00C97695">
        <w:rPr>
          <w:sz w:val="24"/>
          <w:szCs w:val="28"/>
        </w:rPr>
        <w:t>е</w:t>
      </w:r>
      <w:r w:rsidR="00863CE2" w:rsidRPr="00863CE2">
        <w:rPr>
          <w:sz w:val="24"/>
          <w:szCs w:val="28"/>
        </w:rPr>
        <w:t xml:space="preserve"> вакансии</w:t>
      </w:r>
      <w:r w:rsidR="00C97695">
        <w:rPr>
          <w:sz w:val="24"/>
          <w:szCs w:val="28"/>
        </w:rPr>
        <w:t>»</w:t>
      </w:r>
      <w:r w:rsidR="00863CE2" w:rsidRPr="00863CE2">
        <w:rPr>
          <w:sz w:val="24"/>
          <w:szCs w:val="28"/>
        </w:rPr>
        <w:t>, но потом перестала</w:t>
      </w:r>
      <w:r w:rsidR="00C97695">
        <w:rPr>
          <w:sz w:val="24"/>
          <w:szCs w:val="28"/>
        </w:rPr>
        <w:t>, вроде они были не очень-то и подходящими.</w:t>
      </w:r>
    </w:p>
    <w:p w:rsidR="00863CE2" w:rsidRPr="00863CE2" w:rsidRDefault="00C97695" w:rsidP="003358CC">
      <w:pPr>
        <w:spacing w:after="160"/>
        <w:rPr>
          <w:sz w:val="24"/>
          <w:szCs w:val="28"/>
        </w:rPr>
      </w:pPr>
      <w:r>
        <w:rPr>
          <w:sz w:val="24"/>
          <w:szCs w:val="28"/>
        </w:rPr>
        <w:t>И.: Если вам в дальнейшем</w:t>
      </w:r>
      <w:r w:rsidR="00863CE2" w:rsidRPr="00863CE2">
        <w:rPr>
          <w:sz w:val="24"/>
          <w:szCs w:val="28"/>
        </w:rPr>
        <w:t xml:space="preserve"> понадобится искать работу, буде</w:t>
      </w:r>
      <w:r>
        <w:rPr>
          <w:sz w:val="24"/>
          <w:szCs w:val="28"/>
        </w:rPr>
        <w:t>те</w:t>
      </w:r>
      <w:r w:rsidR="00863CE2" w:rsidRPr="00863CE2">
        <w:rPr>
          <w:sz w:val="24"/>
          <w:szCs w:val="28"/>
        </w:rPr>
        <w:t xml:space="preserve"> искать там же? </w:t>
      </w:r>
      <w:r>
        <w:rPr>
          <w:sz w:val="24"/>
          <w:szCs w:val="28"/>
        </w:rPr>
        <w:t>И</w:t>
      </w:r>
      <w:r w:rsidR="00863CE2" w:rsidRPr="00863CE2">
        <w:rPr>
          <w:sz w:val="24"/>
          <w:szCs w:val="28"/>
        </w:rPr>
        <w:t xml:space="preserve">ли может </w:t>
      </w:r>
      <w:r>
        <w:rPr>
          <w:sz w:val="24"/>
          <w:szCs w:val="28"/>
        </w:rPr>
        <w:t xml:space="preserve">обратитесь к другим сайтам? </w:t>
      </w:r>
    </w:p>
    <w:p w:rsidR="00863CE2" w:rsidRDefault="00C97695" w:rsidP="003358CC">
      <w:pPr>
        <w:spacing w:after="160"/>
        <w:rPr>
          <w:sz w:val="24"/>
          <w:szCs w:val="28"/>
        </w:rPr>
      </w:pPr>
      <w:r>
        <w:rPr>
          <w:sz w:val="24"/>
          <w:szCs w:val="28"/>
        </w:rPr>
        <w:t>Р.: Б</w:t>
      </w:r>
      <w:r w:rsidR="00863CE2" w:rsidRPr="00863CE2">
        <w:rPr>
          <w:sz w:val="24"/>
          <w:szCs w:val="28"/>
        </w:rPr>
        <w:t xml:space="preserve">уду точно пробовать </w:t>
      </w:r>
      <w:r>
        <w:rPr>
          <w:sz w:val="24"/>
          <w:szCs w:val="28"/>
        </w:rPr>
        <w:t>опять искать работу на хедханте</w:t>
      </w:r>
      <w:r w:rsidR="003F7CBE">
        <w:rPr>
          <w:sz w:val="24"/>
          <w:szCs w:val="28"/>
        </w:rPr>
        <w:t>р</w:t>
      </w:r>
      <w:r>
        <w:rPr>
          <w:sz w:val="24"/>
          <w:szCs w:val="28"/>
        </w:rPr>
        <w:t xml:space="preserve">, хотя можно, конечно, рассмотреть работу.ру или карьера.ру, но я пока не уверена. </w:t>
      </w:r>
    </w:p>
    <w:p w:rsidR="00396264" w:rsidRPr="00863CE2" w:rsidRDefault="00396264" w:rsidP="00396264">
      <w:pPr>
        <w:spacing w:after="160"/>
        <w:jc w:val="right"/>
        <w:rPr>
          <w:sz w:val="24"/>
          <w:szCs w:val="28"/>
        </w:rPr>
      </w:pPr>
      <w:r>
        <w:rPr>
          <w:sz w:val="24"/>
          <w:szCs w:val="28"/>
        </w:rPr>
        <w:t>Таблица 5</w:t>
      </w:r>
    </w:p>
    <w:tbl>
      <w:tblPr>
        <w:tblStyle w:val="af5"/>
        <w:tblW w:w="0" w:type="auto"/>
        <w:tblLook w:val="04A0" w:firstRow="1" w:lastRow="0" w:firstColumn="1" w:lastColumn="0" w:noHBand="0" w:noVBand="1"/>
      </w:tblPr>
      <w:tblGrid>
        <w:gridCol w:w="3397"/>
        <w:gridCol w:w="2643"/>
        <w:gridCol w:w="3020"/>
      </w:tblGrid>
      <w:tr w:rsidR="000A75EF" w:rsidTr="0076666B">
        <w:tc>
          <w:tcPr>
            <w:tcW w:w="3397" w:type="dxa"/>
            <w:shd w:val="clear" w:color="auto" w:fill="D5DCE4" w:themeFill="text2" w:themeFillTint="33"/>
          </w:tcPr>
          <w:p w:rsidR="000A75EF" w:rsidRPr="00B55D3D" w:rsidRDefault="000A75EF" w:rsidP="0076666B">
            <w:pPr>
              <w:rPr>
                <w:sz w:val="22"/>
                <w:szCs w:val="28"/>
              </w:rPr>
            </w:pPr>
            <w:r w:rsidRPr="00B55D3D">
              <w:rPr>
                <w:sz w:val="22"/>
                <w:szCs w:val="28"/>
              </w:rPr>
              <w:t>Точки соприкосновения предшествующие покупке</w:t>
            </w:r>
          </w:p>
        </w:tc>
        <w:tc>
          <w:tcPr>
            <w:tcW w:w="2643" w:type="dxa"/>
            <w:shd w:val="clear" w:color="auto" w:fill="D5DCE4" w:themeFill="text2" w:themeFillTint="33"/>
          </w:tcPr>
          <w:p w:rsidR="000A75EF" w:rsidRPr="00B55D3D" w:rsidRDefault="000A75EF" w:rsidP="0076666B">
            <w:pPr>
              <w:rPr>
                <w:sz w:val="22"/>
                <w:szCs w:val="28"/>
              </w:rPr>
            </w:pPr>
            <w:r w:rsidRPr="00B55D3D">
              <w:rPr>
                <w:sz w:val="22"/>
                <w:szCs w:val="28"/>
              </w:rPr>
              <w:t>Ожидание пользователя</w:t>
            </w:r>
          </w:p>
        </w:tc>
        <w:tc>
          <w:tcPr>
            <w:tcW w:w="3020" w:type="dxa"/>
            <w:shd w:val="clear" w:color="auto" w:fill="D5DCE4" w:themeFill="text2" w:themeFillTint="33"/>
          </w:tcPr>
          <w:p w:rsidR="000A75EF" w:rsidRPr="00B55D3D" w:rsidRDefault="000A75EF" w:rsidP="0076666B">
            <w:pPr>
              <w:rPr>
                <w:sz w:val="22"/>
                <w:szCs w:val="28"/>
              </w:rPr>
            </w:pPr>
            <w:r w:rsidRPr="00B55D3D">
              <w:rPr>
                <w:sz w:val="22"/>
                <w:szCs w:val="28"/>
              </w:rPr>
              <w:t>Реальный опыт</w:t>
            </w:r>
          </w:p>
        </w:tc>
      </w:tr>
      <w:tr w:rsidR="000A75EF" w:rsidTr="0076666B">
        <w:tc>
          <w:tcPr>
            <w:tcW w:w="3397" w:type="dxa"/>
          </w:tcPr>
          <w:p w:rsidR="000A75EF" w:rsidRPr="002D13F2" w:rsidRDefault="00E53E1E" w:rsidP="00F277F1">
            <w:pPr>
              <w:pStyle w:val="a3"/>
              <w:numPr>
                <w:ilvl w:val="0"/>
                <w:numId w:val="49"/>
              </w:numPr>
              <w:rPr>
                <w:sz w:val="22"/>
                <w:szCs w:val="28"/>
              </w:rPr>
            </w:pPr>
            <w:r w:rsidRPr="002D13F2">
              <w:rPr>
                <w:sz w:val="22"/>
                <w:szCs w:val="28"/>
              </w:rPr>
              <w:t>Информация от знакомых, советы друзей</w:t>
            </w:r>
          </w:p>
          <w:p w:rsidR="000A75EF" w:rsidRPr="00B55D3D" w:rsidRDefault="000A75EF" w:rsidP="0076666B">
            <w:pPr>
              <w:rPr>
                <w:sz w:val="22"/>
                <w:szCs w:val="28"/>
              </w:rPr>
            </w:pPr>
          </w:p>
        </w:tc>
        <w:tc>
          <w:tcPr>
            <w:tcW w:w="2643" w:type="dxa"/>
          </w:tcPr>
          <w:p w:rsidR="000A75EF" w:rsidRPr="002D13F2" w:rsidRDefault="002D13F2" w:rsidP="00F277F1">
            <w:pPr>
              <w:pStyle w:val="a3"/>
              <w:numPr>
                <w:ilvl w:val="0"/>
                <w:numId w:val="48"/>
              </w:numPr>
              <w:rPr>
                <w:sz w:val="22"/>
                <w:szCs w:val="28"/>
              </w:rPr>
            </w:pPr>
            <w:r>
              <w:rPr>
                <w:sz w:val="22"/>
                <w:szCs w:val="28"/>
              </w:rPr>
              <w:t>Хороший ресурс для поиск</w:t>
            </w:r>
            <w:r w:rsidR="00954182">
              <w:rPr>
                <w:sz w:val="22"/>
                <w:szCs w:val="28"/>
              </w:rPr>
              <w:t>а</w:t>
            </w:r>
            <w:r>
              <w:rPr>
                <w:sz w:val="22"/>
                <w:szCs w:val="28"/>
              </w:rPr>
              <w:t xml:space="preserve"> работы</w:t>
            </w:r>
          </w:p>
        </w:tc>
        <w:tc>
          <w:tcPr>
            <w:tcW w:w="3020" w:type="dxa"/>
          </w:tcPr>
          <w:p w:rsidR="000A75EF" w:rsidRPr="002D13F2" w:rsidRDefault="002D13F2" w:rsidP="00F277F1">
            <w:pPr>
              <w:pStyle w:val="a3"/>
              <w:numPr>
                <w:ilvl w:val="0"/>
                <w:numId w:val="50"/>
              </w:numPr>
              <w:rPr>
                <w:sz w:val="22"/>
                <w:szCs w:val="28"/>
              </w:rPr>
            </w:pPr>
            <w:r>
              <w:rPr>
                <w:sz w:val="22"/>
                <w:szCs w:val="28"/>
              </w:rPr>
              <w:t>В целом впечатление положительное</w:t>
            </w:r>
          </w:p>
        </w:tc>
      </w:tr>
      <w:tr w:rsidR="000A75EF" w:rsidTr="0076666B">
        <w:tc>
          <w:tcPr>
            <w:tcW w:w="3397" w:type="dxa"/>
            <w:shd w:val="clear" w:color="auto" w:fill="D5DCE4" w:themeFill="text2" w:themeFillTint="33"/>
          </w:tcPr>
          <w:p w:rsidR="000A75EF" w:rsidRPr="00B55D3D" w:rsidRDefault="000A75EF" w:rsidP="0076666B">
            <w:pPr>
              <w:rPr>
                <w:sz w:val="22"/>
                <w:szCs w:val="28"/>
              </w:rPr>
            </w:pPr>
            <w:r w:rsidRPr="00B55D3D">
              <w:rPr>
                <w:sz w:val="22"/>
                <w:szCs w:val="28"/>
              </w:rPr>
              <w:t xml:space="preserve">Точки соприкосновения в процессе пользования услугой </w:t>
            </w:r>
          </w:p>
        </w:tc>
        <w:tc>
          <w:tcPr>
            <w:tcW w:w="2643" w:type="dxa"/>
            <w:shd w:val="clear" w:color="auto" w:fill="D5DCE4" w:themeFill="text2" w:themeFillTint="33"/>
          </w:tcPr>
          <w:p w:rsidR="000A75EF" w:rsidRPr="00B55D3D" w:rsidRDefault="000A75EF" w:rsidP="0076666B">
            <w:pPr>
              <w:rPr>
                <w:sz w:val="22"/>
                <w:szCs w:val="28"/>
              </w:rPr>
            </w:pPr>
            <w:r>
              <w:rPr>
                <w:sz w:val="22"/>
                <w:szCs w:val="28"/>
              </w:rPr>
              <w:t>Ожидание пользователя</w:t>
            </w:r>
          </w:p>
        </w:tc>
        <w:tc>
          <w:tcPr>
            <w:tcW w:w="3020" w:type="dxa"/>
            <w:shd w:val="clear" w:color="auto" w:fill="D5DCE4" w:themeFill="text2" w:themeFillTint="33"/>
          </w:tcPr>
          <w:p w:rsidR="000A75EF" w:rsidRPr="00B55D3D" w:rsidRDefault="000A75EF" w:rsidP="0076666B">
            <w:pPr>
              <w:rPr>
                <w:sz w:val="22"/>
                <w:szCs w:val="28"/>
              </w:rPr>
            </w:pPr>
            <w:r>
              <w:rPr>
                <w:sz w:val="22"/>
                <w:szCs w:val="28"/>
              </w:rPr>
              <w:t>Реальный опыт</w:t>
            </w:r>
          </w:p>
        </w:tc>
      </w:tr>
      <w:tr w:rsidR="000A75EF" w:rsidTr="0076666B">
        <w:tc>
          <w:tcPr>
            <w:tcW w:w="3397" w:type="dxa"/>
          </w:tcPr>
          <w:p w:rsidR="000A75EF" w:rsidRDefault="003D6EFE" w:rsidP="00F277F1">
            <w:pPr>
              <w:pStyle w:val="a3"/>
              <w:numPr>
                <w:ilvl w:val="0"/>
                <w:numId w:val="53"/>
              </w:numPr>
              <w:rPr>
                <w:sz w:val="22"/>
                <w:szCs w:val="28"/>
              </w:rPr>
            </w:pPr>
            <w:r w:rsidRPr="00326839">
              <w:rPr>
                <w:sz w:val="22"/>
                <w:szCs w:val="28"/>
              </w:rPr>
              <w:t>Поиск</w:t>
            </w:r>
          </w:p>
          <w:p w:rsidR="00326839" w:rsidRDefault="00326839" w:rsidP="00326839">
            <w:pPr>
              <w:pStyle w:val="a3"/>
              <w:ind w:left="360"/>
              <w:rPr>
                <w:sz w:val="22"/>
                <w:szCs w:val="28"/>
              </w:rPr>
            </w:pPr>
          </w:p>
          <w:p w:rsidR="00326839" w:rsidRDefault="00326839" w:rsidP="00326839">
            <w:pPr>
              <w:pStyle w:val="a3"/>
              <w:ind w:left="360"/>
              <w:rPr>
                <w:sz w:val="22"/>
                <w:szCs w:val="28"/>
              </w:rPr>
            </w:pPr>
          </w:p>
          <w:p w:rsidR="00326839" w:rsidRDefault="00326839" w:rsidP="00326839">
            <w:pPr>
              <w:pStyle w:val="a3"/>
              <w:ind w:left="360"/>
              <w:rPr>
                <w:sz w:val="22"/>
                <w:szCs w:val="28"/>
              </w:rPr>
            </w:pPr>
          </w:p>
          <w:p w:rsidR="00326839" w:rsidRPr="00326839" w:rsidRDefault="00326839" w:rsidP="00326839">
            <w:pPr>
              <w:rPr>
                <w:sz w:val="22"/>
                <w:szCs w:val="28"/>
              </w:rPr>
            </w:pPr>
          </w:p>
          <w:p w:rsidR="00326839" w:rsidRDefault="00326839" w:rsidP="00F277F1">
            <w:pPr>
              <w:pStyle w:val="a3"/>
              <w:numPr>
                <w:ilvl w:val="0"/>
                <w:numId w:val="53"/>
              </w:numPr>
              <w:rPr>
                <w:sz w:val="22"/>
                <w:szCs w:val="28"/>
              </w:rPr>
            </w:pPr>
            <w:r>
              <w:rPr>
                <w:sz w:val="22"/>
                <w:szCs w:val="28"/>
              </w:rPr>
              <w:t>Дизайн</w:t>
            </w:r>
          </w:p>
          <w:p w:rsidR="00326839" w:rsidRDefault="00326839" w:rsidP="00326839">
            <w:pPr>
              <w:pStyle w:val="a3"/>
              <w:ind w:left="360"/>
              <w:rPr>
                <w:sz w:val="22"/>
                <w:szCs w:val="28"/>
              </w:rPr>
            </w:pPr>
          </w:p>
          <w:p w:rsidR="000A75EF" w:rsidRDefault="00326839" w:rsidP="00F277F1">
            <w:pPr>
              <w:pStyle w:val="a3"/>
              <w:numPr>
                <w:ilvl w:val="0"/>
                <w:numId w:val="53"/>
              </w:numPr>
              <w:rPr>
                <w:sz w:val="22"/>
                <w:szCs w:val="28"/>
              </w:rPr>
            </w:pPr>
            <w:r>
              <w:rPr>
                <w:sz w:val="22"/>
                <w:szCs w:val="28"/>
              </w:rPr>
              <w:t>Вакансии</w:t>
            </w:r>
          </w:p>
          <w:p w:rsidR="00326839" w:rsidRDefault="00326839" w:rsidP="00326839">
            <w:pPr>
              <w:pStyle w:val="a3"/>
              <w:rPr>
                <w:sz w:val="22"/>
                <w:szCs w:val="28"/>
              </w:rPr>
            </w:pPr>
          </w:p>
          <w:p w:rsidR="00F707CD" w:rsidRDefault="00F707CD" w:rsidP="00326839">
            <w:pPr>
              <w:pStyle w:val="a3"/>
              <w:rPr>
                <w:sz w:val="22"/>
                <w:szCs w:val="28"/>
              </w:rPr>
            </w:pPr>
          </w:p>
          <w:p w:rsidR="00F707CD" w:rsidRDefault="00F707CD" w:rsidP="00326839">
            <w:pPr>
              <w:pStyle w:val="a3"/>
              <w:rPr>
                <w:sz w:val="22"/>
                <w:szCs w:val="28"/>
              </w:rPr>
            </w:pPr>
          </w:p>
          <w:p w:rsidR="00F707CD" w:rsidRPr="00326839" w:rsidRDefault="00F707CD" w:rsidP="00326839">
            <w:pPr>
              <w:pStyle w:val="a3"/>
              <w:rPr>
                <w:sz w:val="22"/>
                <w:szCs w:val="28"/>
              </w:rPr>
            </w:pPr>
          </w:p>
          <w:p w:rsidR="00326839" w:rsidRDefault="00326839" w:rsidP="00F277F1">
            <w:pPr>
              <w:pStyle w:val="a3"/>
              <w:numPr>
                <w:ilvl w:val="0"/>
                <w:numId w:val="53"/>
              </w:numPr>
              <w:rPr>
                <w:sz w:val="22"/>
                <w:szCs w:val="28"/>
              </w:rPr>
            </w:pPr>
            <w:r>
              <w:rPr>
                <w:sz w:val="22"/>
                <w:szCs w:val="28"/>
              </w:rPr>
              <w:t>Резюме</w:t>
            </w:r>
          </w:p>
          <w:p w:rsidR="00326839" w:rsidRDefault="00326839" w:rsidP="00326839">
            <w:pPr>
              <w:pStyle w:val="a3"/>
              <w:rPr>
                <w:sz w:val="22"/>
                <w:szCs w:val="28"/>
              </w:rPr>
            </w:pPr>
          </w:p>
          <w:p w:rsidR="00F707CD" w:rsidRPr="00326839" w:rsidRDefault="00F707CD" w:rsidP="00326839">
            <w:pPr>
              <w:pStyle w:val="a3"/>
              <w:rPr>
                <w:sz w:val="22"/>
                <w:szCs w:val="28"/>
              </w:rPr>
            </w:pPr>
          </w:p>
          <w:p w:rsidR="00326839" w:rsidRPr="00326839" w:rsidRDefault="00326839" w:rsidP="00F277F1">
            <w:pPr>
              <w:pStyle w:val="a3"/>
              <w:numPr>
                <w:ilvl w:val="0"/>
                <w:numId w:val="53"/>
              </w:numPr>
              <w:rPr>
                <w:sz w:val="22"/>
                <w:szCs w:val="28"/>
              </w:rPr>
            </w:pPr>
            <w:r>
              <w:rPr>
                <w:sz w:val="22"/>
                <w:szCs w:val="28"/>
              </w:rPr>
              <w:t>Адрес сайта</w:t>
            </w:r>
          </w:p>
        </w:tc>
        <w:tc>
          <w:tcPr>
            <w:tcW w:w="2643" w:type="dxa"/>
          </w:tcPr>
          <w:p w:rsidR="000A75EF" w:rsidRDefault="003D6EFE" w:rsidP="00F277F1">
            <w:pPr>
              <w:pStyle w:val="a3"/>
              <w:numPr>
                <w:ilvl w:val="0"/>
                <w:numId w:val="51"/>
              </w:numPr>
              <w:rPr>
                <w:sz w:val="22"/>
                <w:szCs w:val="28"/>
              </w:rPr>
            </w:pPr>
            <w:r>
              <w:rPr>
                <w:sz w:val="22"/>
                <w:szCs w:val="28"/>
              </w:rPr>
              <w:lastRenderedPageBreak/>
              <w:t>Удобство и простота использования</w:t>
            </w:r>
          </w:p>
          <w:p w:rsidR="00326839" w:rsidRDefault="00326839" w:rsidP="00326839">
            <w:pPr>
              <w:pStyle w:val="a3"/>
              <w:ind w:left="360"/>
              <w:rPr>
                <w:sz w:val="22"/>
                <w:szCs w:val="28"/>
              </w:rPr>
            </w:pPr>
          </w:p>
          <w:p w:rsidR="00326839" w:rsidRDefault="00326839" w:rsidP="00326839">
            <w:pPr>
              <w:pStyle w:val="a3"/>
              <w:ind w:left="360"/>
              <w:rPr>
                <w:sz w:val="22"/>
                <w:szCs w:val="28"/>
              </w:rPr>
            </w:pPr>
          </w:p>
          <w:p w:rsidR="00326839" w:rsidRDefault="00326839" w:rsidP="00326839">
            <w:pPr>
              <w:pStyle w:val="a3"/>
              <w:ind w:left="360"/>
              <w:rPr>
                <w:sz w:val="22"/>
                <w:szCs w:val="28"/>
              </w:rPr>
            </w:pPr>
          </w:p>
          <w:p w:rsidR="00326839" w:rsidRPr="00326839" w:rsidRDefault="00326839" w:rsidP="00F277F1">
            <w:pPr>
              <w:pStyle w:val="a3"/>
              <w:numPr>
                <w:ilvl w:val="0"/>
                <w:numId w:val="51"/>
              </w:numPr>
              <w:rPr>
                <w:sz w:val="22"/>
                <w:szCs w:val="28"/>
              </w:rPr>
            </w:pPr>
            <w:r>
              <w:rPr>
                <w:sz w:val="22"/>
                <w:szCs w:val="28"/>
              </w:rPr>
              <w:t>Не слишком яркое и броское</w:t>
            </w:r>
          </w:p>
          <w:p w:rsidR="00326839" w:rsidRDefault="00326839" w:rsidP="00F277F1">
            <w:pPr>
              <w:pStyle w:val="a3"/>
              <w:numPr>
                <w:ilvl w:val="0"/>
                <w:numId w:val="51"/>
              </w:numPr>
              <w:rPr>
                <w:sz w:val="22"/>
                <w:szCs w:val="28"/>
              </w:rPr>
            </w:pPr>
            <w:r>
              <w:rPr>
                <w:sz w:val="22"/>
                <w:szCs w:val="28"/>
              </w:rPr>
              <w:t>Качество вакансий</w:t>
            </w:r>
          </w:p>
          <w:p w:rsidR="00F707CD" w:rsidRDefault="00F707CD" w:rsidP="00F707CD">
            <w:pPr>
              <w:rPr>
                <w:sz w:val="22"/>
                <w:szCs w:val="28"/>
              </w:rPr>
            </w:pPr>
          </w:p>
          <w:p w:rsidR="00F707CD" w:rsidRPr="00F707CD" w:rsidRDefault="00F707CD" w:rsidP="00F707CD">
            <w:pPr>
              <w:rPr>
                <w:sz w:val="22"/>
                <w:szCs w:val="28"/>
              </w:rPr>
            </w:pPr>
          </w:p>
          <w:p w:rsidR="00326839" w:rsidRDefault="00326839" w:rsidP="00F277F1">
            <w:pPr>
              <w:pStyle w:val="a3"/>
              <w:numPr>
                <w:ilvl w:val="0"/>
                <w:numId w:val="51"/>
              </w:numPr>
              <w:rPr>
                <w:sz w:val="22"/>
                <w:szCs w:val="28"/>
              </w:rPr>
            </w:pPr>
            <w:r>
              <w:rPr>
                <w:sz w:val="22"/>
                <w:szCs w:val="28"/>
              </w:rPr>
              <w:t>Никаких ожиданий</w:t>
            </w:r>
          </w:p>
          <w:p w:rsidR="00F707CD" w:rsidRDefault="00F707CD" w:rsidP="00F707CD">
            <w:pPr>
              <w:rPr>
                <w:sz w:val="22"/>
                <w:szCs w:val="28"/>
              </w:rPr>
            </w:pPr>
          </w:p>
          <w:p w:rsidR="00F707CD" w:rsidRPr="00F707CD" w:rsidRDefault="00F707CD" w:rsidP="00F707CD">
            <w:pPr>
              <w:rPr>
                <w:sz w:val="22"/>
                <w:szCs w:val="28"/>
              </w:rPr>
            </w:pPr>
          </w:p>
          <w:p w:rsidR="00326839" w:rsidRPr="003D6EFE" w:rsidRDefault="00326839" w:rsidP="00F277F1">
            <w:pPr>
              <w:pStyle w:val="a3"/>
              <w:numPr>
                <w:ilvl w:val="0"/>
                <w:numId w:val="51"/>
              </w:numPr>
              <w:rPr>
                <w:sz w:val="22"/>
                <w:szCs w:val="28"/>
              </w:rPr>
            </w:pPr>
            <w:r>
              <w:rPr>
                <w:sz w:val="22"/>
                <w:szCs w:val="28"/>
              </w:rPr>
              <w:lastRenderedPageBreak/>
              <w:t>Никаких ожиданий</w:t>
            </w:r>
          </w:p>
        </w:tc>
        <w:tc>
          <w:tcPr>
            <w:tcW w:w="3020" w:type="dxa"/>
          </w:tcPr>
          <w:p w:rsidR="000A75EF" w:rsidRDefault="00326839" w:rsidP="00F277F1">
            <w:pPr>
              <w:pStyle w:val="a3"/>
              <w:numPr>
                <w:ilvl w:val="0"/>
                <w:numId w:val="52"/>
              </w:numPr>
              <w:rPr>
                <w:sz w:val="22"/>
                <w:szCs w:val="28"/>
              </w:rPr>
            </w:pPr>
            <w:r>
              <w:rPr>
                <w:sz w:val="22"/>
                <w:szCs w:val="28"/>
              </w:rPr>
              <w:lastRenderedPageBreak/>
              <w:t>Удобство, много критериев для фильтрации вакансий, удобство сортировки по датам</w:t>
            </w:r>
          </w:p>
          <w:p w:rsidR="00326839" w:rsidRDefault="00326839" w:rsidP="00F277F1">
            <w:pPr>
              <w:pStyle w:val="a3"/>
              <w:numPr>
                <w:ilvl w:val="0"/>
                <w:numId w:val="52"/>
              </w:numPr>
              <w:rPr>
                <w:sz w:val="22"/>
                <w:szCs w:val="28"/>
              </w:rPr>
            </w:pPr>
            <w:r>
              <w:rPr>
                <w:sz w:val="22"/>
                <w:szCs w:val="28"/>
              </w:rPr>
              <w:t>Приятный дизайн, не раздражающий глаз</w:t>
            </w:r>
          </w:p>
          <w:p w:rsidR="00326839" w:rsidRDefault="00326839" w:rsidP="00F277F1">
            <w:pPr>
              <w:pStyle w:val="a3"/>
              <w:numPr>
                <w:ilvl w:val="0"/>
                <w:numId w:val="52"/>
              </w:numPr>
              <w:rPr>
                <w:sz w:val="22"/>
                <w:szCs w:val="28"/>
              </w:rPr>
            </w:pPr>
            <w:r>
              <w:rPr>
                <w:sz w:val="22"/>
                <w:szCs w:val="28"/>
              </w:rPr>
              <w:t>Вакансии показались не очень качественными и полными</w:t>
            </w:r>
          </w:p>
          <w:p w:rsidR="00326839" w:rsidRDefault="00326839" w:rsidP="00F277F1">
            <w:pPr>
              <w:pStyle w:val="a3"/>
              <w:numPr>
                <w:ilvl w:val="0"/>
                <w:numId w:val="52"/>
              </w:numPr>
              <w:rPr>
                <w:sz w:val="22"/>
                <w:szCs w:val="28"/>
              </w:rPr>
            </w:pPr>
            <w:r>
              <w:rPr>
                <w:sz w:val="22"/>
                <w:szCs w:val="28"/>
              </w:rPr>
              <w:t>Было в целом удобно заполнять, никаких негативных эмоций</w:t>
            </w:r>
          </w:p>
          <w:p w:rsidR="00326839" w:rsidRPr="003D6EFE" w:rsidRDefault="00326839" w:rsidP="00F277F1">
            <w:pPr>
              <w:pStyle w:val="a3"/>
              <w:numPr>
                <w:ilvl w:val="0"/>
                <w:numId w:val="52"/>
              </w:numPr>
              <w:rPr>
                <w:sz w:val="22"/>
                <w:szCs w:val="28"/>
              </w:rPr>
            </w:pPr>
            <w:r>
              <w:rPr>
                <w:sz w:val="22"/>
                <w:szCs w:val="28"/>
              </w:rPr>
              <w:lastRenderedPageBreak/>
              <w:t>Понравилась кратко</w:t>
            </w:r>
            <w:r w:rsidR="00440BBE">
              <w:rPr>
                <w:sz w:val="22"/>
                <w:szCs w:val="28"/>
              </w:rPr>
              <w:t xml:space="preserve">сть </w:t>
            </w:r>
            <w:r>
              <w:rPr>
                <w:sz w:val="22"/>
                <w:szCs w:val="28"/>
              </w:rPr>
              <w:t>адреса, удобно вводить в адресную строку и запоминать</w:t>
            </w:r>
          </w:p>
        </w:tc>
      </w:tr>
      <w:tr w:rsidR="000A75EF" w:rsidTr="0076666B">
        <w:tc>
          <w:tcPr>
            <w:tcW w:w="3397" w:type="dxa"/>
            <w:shd w:val="clear" w:color="auto" w:fill="D5DCE4" w:themeFill="text2" w:themeFillTint="33"/>
          </w:tcPr>
          <w:p w:rsidR="000A75EF" w:rsidRPr="00B55D3D" w:rsidRDefault="000A75EF" w:rsidP="0076666B">
            <w:pPr>
              <w:rPr>
                <w:sz w:val="22"/>
                <w:szCs w:val="28"/>
              </w:rPr>
            </w:pPr>
            <w:r>
              <w:rPr>
                <w:sz w:val="22"/>
                <w:szCs w:val="28"/>
              </w:rPr>
              <w:lastRenderedPageBreak/>
              <w:t>Точки соприкосновения после использования услуги</w:t>
            </w:r>
          </w:p>
        </w:tc>
        <w:tc>
          <w:tcPr>
            <w:tcW w:w="2643" w:type="dxa"/>
            <w:shd w:val="clear" w:color="auto" w:fill="D5DCE4" w:themeFill="text2" w:themeFillTint="33"/>
          </w:tcPr>
          <w:p w:rsidR="000A75EF" w:rsidRPr="00B55D3D" w:rsidRDefault="000A75EF" w:rsidP="0076666B">
            <w:pPr>
              <w:rPr>
                <w:sz w:val="22"/>
                <w:szCs w:val="28"/>
              </w:rPr>
            </w:pPr>
            <w:r>
              <w:rPr>
                <w:sz w:val="22"/>
                <w:szCs w:val="28"/>
              </w:rPr>
              <w:t>Ожидание пользователя</w:t>
            </w:r>
          </w:p>
        </w:tc>
        <w:tc>
          <w:tcPr>
            <w:tcW w:w="3020" w:type="dxa"/>
            <w:shd w:val="clear" w:color="auto" w:fill="D5DCE4" w:themeFill="text2" w:themeFillTint="33"/>
          </w:tcPr>
          <w:p w:rsidR="000A75EF" w:rsidRPr="00B55D3D" w:rsidRDefault="000A75EF" w:rsidP="0076666B">
            <w:pPr>
              <w:rPr>
                <w:sz w:val="22"/>
                <w:szCs w:val="28"/>
              </w:rPr>
            </w:pPr>
            <w:r>
              <w:rPr>
                <w:sz w:val="22"/>
                <w:szCs w:val="28"/>
              </w:rPr>
              <w:t>Реальный опыт</w:t>
            </w:r>
          </w:p>
        </w:tc>
      </w:tr>
      <w:tr w:rsidR="000A75EF" w:rsidTr="0076666B">
        <w:tc>
          <w:tcPr>
            <w:tcW w:w="3397" w:type="dxa"/>
          </w:tcPr>
          <w:p w:rsidR="000A75EF" w:rsidRDefault="003F7CBE" w:rsidP="00F277F1">
            <w:pPr>
              <w:pStyle w:val="a3"/>
              <w:numPr>
                <w:ilvl w:val="0"/>
                <w:numId w:val="54"/>
              </w:numPr>
              <w:rPr>
                <w:sz w:val="22"/>
                <w:szCs w:val="28"/>
              </w:rPr>
            </w:pPr>
            <w:r w:rsidRPr="003F7CBE">
              <w:rPr>
                <w:sz w:val="22"/>
                <w:szCs w:val="28"/>
              </w:rPr>
              <w:t>Почтовая рассылка</w:t>
            </w:r>
          </w:p>
          <w:p w:rsidR="000A75EF" w:rsidRPr="003F7CBE" w:rsidRDefault="000A75EF" w:rsidP="003F7CBE">
            <w:pPr>
              <w:rPr>
                <w:sz w:val="22"/>
                <w:szCs w:val="28"/>
              </w:rPr>
            </w:pPr>
          </w:p>
        </w:tc>
        <w:tc>
          <w:tcPr>
            <w:tcW w:w="2643" w:type="dxa"/>
          </w:tcPr>
          <w:p w:rsidR="000A75EF" w:rsidRPr="003F7CBE" w:rsidRDefault="003F7CBE" w:rsidP="00F277F1">
            <w:pPr>
              <w:pStyle w:val="a3"/>
              <w:numPr>
                <w:ilvl w:val="0"/>
                <w:numId w:val="55"/>
              </w:numPr>
              <w:rPr>
                <w:sz w:val="22"/>
                <w:szCs w:val="28"/>
              </w:rPr>
            </w:pPr>
            <w:r>
              <w:rPr>
                <w:sz w:val="22"/>
                <w:szCs w:val="28"/>
              </w:rPr>
              <w:t>Ненавязчивость, небольшое количество интересных писем</w:t>
            </w:r>
          </w:p>
        </w:tc>
        <w:tc>
          <w:tcPr>
            <w:tcW w:w="3020" w:type="dxa"/>
          </w:tcPr>
          <w:p w:rsidR="000A75EF" w:rsidRPr="003F7CBE" w:rsidRDefault="003F7CBE" w:rsidP="00F277F1">
            <w:pPr>
              <w:pStyle w:val="a3"/>
              <w:numPr>
                <w:ilvl w:val="0"/>
                <w:numId w:val="56"/>
              </w:numPr>
              <w:rPr>
                <w:sz w:val="22"/>
                <w:szCs w:val="28"/>
              </w:rPr>
            </w:pPr>
            <w:r>
              <w:rPr>
                <w:sz w:val="22"/>
                <w:szCs w:val="28"/>
              </w:rPr>
              <w:t>Рассылка не отвечала интересам пользователя</w:t>
            </w:r>
          </w:p>
        </w:tc>
      </w:tr>
    </w:tbl>
    <w:p w:rsidR="00A67B66" w:rsidRDefault="00A67B66" w:rsidP="003358CC">
      <w:pPr>
        <w:spacing w:after="160"/>
        <w:rPr>
          <w:sz w:val="24"/>
          <w:szCs w:val="28"/>
        </w:rPr>
      </w:pPr>
    </w:p>
    <w:p w:rsidR="00A67B66" w:rsidRDefault="00A67B66" w:rsidP="003358CC">
      <w:pPr>
        <w:pStyle w:val="3"/>
      </w:pPr>
      <w:bookmarkStart w:id="45" w:name="_Toc390165557"/>
      <w:r>
        <w:t>5 интервью</w:t>
      </w:r>
      <w:bookmarkEnd w:id="45"/>
    </w:p>
    <w:p w:rsidR="004044C1" w:rsidRPr="0077063B" w:rsidRDefault="005A2549" w:rsidP="003358CC">
      <w:pPr>
        <w:spacing w:after="160"/>
        <w:rPr>
          <w:szCs w:val="28"/>
        </w:rPr>
      </w:pPr>
      <w:r w:rsidRPr="0077063B">
        <w:rPr>
          <w:szCs w:val="28"/>
        </w:rPr>
        <w:t xml:space="preserve">Потачинская </w:t>
      </w:r>
      <w:r w:rsidR="004044C1" w:rsidRPr="0077063B">
        <w:rPr>
          <w:szCs w:val="28"/>
        </w:rPr>
        <w:t>И., студентка 420 группы ф. менеджмента специализации маркетинг НИУ ВШЭ</w:t>
      </w:r>
    </w:p>
    <w:p w:rsidR="0088498A" w:rsidRPr="0088498A" w:rsidRDefault="0088498A" w:rsidP="003358CC">
      <w:pPr>
        <w:spacing w:after="160"/>
        <w:rPr>
          <w:sz w:val="24"/>
          <w:szCs w:val="28"/>
        </w:rPr>
      </w:pPr>
      <w:r>
        <w:rPr>
          <w:sz w:val="24"/>
          <w:szCs w:val="28"/>
        </w:rPr>
        <w:t>И.: Пользовались</w:t>
      </w:r>
      <w:r w:rsidRPr="0088498A">
        <w:rPr>
          <w:sz w:val="24"/>
          <w:szCs w:val="28"/>
        </w:rPr>
        <w:t xml:space="preserve"> ли ты сайтами по поиску работы? </w:t>
      </w:r>
      <w:r>
        <w:rPr>
          <w:sz w:val="24"/>
          <w:szCs w:val="28"/>
        </w:rPr>
        <w:t>Как вы впервые их нашли?</w:t>
      </w:r>
    </w:p>
    <w:p w:rsidR="0088498A" w:rsidRDefault="0088498A" w:rsidP="003358CC">
      <w:pPr>
        <w:spacing w:after="160"/>
        <w:rPr>
          <w:sz w:val="24"/>
          <w:szCs w:val="28"/>
        </w:rPr>
      </w:pPr>
      <w:r>
        <w:rPr>
          <w:sz w:val="24"/>
          <w:szCs w:val="28"/>
        </w:rPr>
        <w:t>Р.: Пользовалась только хедханетром, правда не помню совсем откуда про него узнала, скорее всего от знакомых, хотя он и так очень известный, не могу представить людей, которые о нем не слышали, по крайней мере в Москве. И еще из всяких статеек и журналов узнавала о сайтах вроде суперджб.ру, но они меня как-то не привлекли.</w:t>
      </w:r>
    </w:p>
    <w:p w:rsidR="0088498A" w:rsidRDefault="00204F80" w:rsidP="003358CC">
      <w:pPr>
        <w:spacing w:after="160"/>
        <w:rPr>
          <w:sz w:val="24"/>
          <w:szCs w:val="28"/>
        </w:rPr>
      </w:pPr>
      <w:r>
        <w:rPr>
          <w:sz w:val="24"/>
          <w:szCs w:val="28"/>
        </w:rPr>
        <w:t>И.: А что вам нравится на</w:t>
      </w:r>
      <w:r w:rsidR="0088498A">
        <w:rPr>
          <w:sz w:val="24"/>
          <w:szCs w:val="28"/>
        </w:rPr>
        <w:t xml:space="preserve"> сайте, которым вы пользовались?</w:t>
      </w:r>
    </w:p>
    <w:p w:rsidR="0088498A" w:rsidRPr="0088498A" w:rsidRDefault="00204F80" w:rsidP="003358CC">
      <w:pPr>
        <w:spacing w:after="160"/>
        <w:rPr>
          <w:sz w:val="24"/>
          <w:szCs w:val="28"/>
        </w:rPr>
      </w:pPr>
      <w:r>
        <w:rPr>
          <w:sz w:val="24"/>
          <w:szCs w:val="28"/>
        </w:rPr>
        <w:t xml:space="preserve">Р.: Мне нравятся там вакансии. Вроде качественные, а это главное для меня. Нравится еще дизайн, спокойный такой, ненавязчивый, юзабилити тоже хорошее. Все просто, понятно, без какой-то лишней информации. Еще нравится, что можно из вакансии перейти на страницу работодателя и узнать о нем подробнее, или посмотреть, какие еще у этой компании открыты вакансии. Еще мне нравится, что хедхантер занят всякими проектами вроде </w:t>
      </w:r>
      <w:r>
        <w:rPr>
          <w:sz w:val="24"/>
          <w:szCs w:val="28"/>
          <w:lang w:val="en-US"/>
        </w:rPr>
        <w:t>HR</w:t>
      </w:r>
      <w:r w:rsidRPr="00204F80">
        <w:rPr>
          <w:sz w:val="24"/>
          <w:szCs w:val="28"/>
        </w:rPr>
        <w:t>-</w:t>
      </w:r>
      <w:r>
        <w:rPr>
          <w:sz w:val="24"/>
          <w:szCs w:val="28"/>
        </w:rPr>
        <w:t xml:space="preserve">бренд года и другими премиями рунета. Почему меня это привлекает. </w:t>
      </w:r>
      <w:r w:rsidR="0088498A" w:rsidRPr="0088498A">
        <w:rPr>
          <w:sz w:val="24"/>
          <w:szCs w:val="28"/>
        </w:rPr>
        <w:tab/>
      </w:r>
    </w:p>
    <w:p w:rsidR="0088498A" w:rsidRPr="0088498A" w:rsidRDefault="00204F80" w:rsidP="003358CC">
      <w:pPr>
        <w:spacing w:after="160"/>
        <w:rPr>
          <w:sz w:val="24"/>
          <w:szCs w:val="28"/>
        </w:rPr>
      </w:pPr>
      <w:r>
        <w:rPr>
          <w:sz w:val="24"/>
          <w:szCs w:val="28"/>
        </w:rPr>
        <w:t xml:space="preserve">И.: Был ли успешен ваш поиск работы? </w:t>
      </w:r>
    </w:p>
    <w:p w:rsidR="0088498A" w:rsidRPr="0088498A" w:rsidRDefault="00204F80" w:rsidP="003358CC">
      <w:pPr>
        <w:spacing w:after="160"/>
        <w:rPr>
          <w:sz w:val="24"/>
          <w:szCs w:val="28"/>
        </w:rPr>
      </w:pPr>
      <w:r>
        <w:rPr>
          <w:sz w:val="24"/>
          <w:szCs w:val="28"/>
        </w:rPr>
        <w:t xml:space="preserve">Р.: </w:t>
      </w:r>
      <w:r w:rsidR="0088498A" w:rsidRPr="0088498A">
        <w:rPr>
          <w:sz w:val="24"/>
          <w:szCs w:val="28"/>
        </w:rPr>
        <w:t>Да, нашла</w:t>
      </w:r>
      <w:r>
        <w:rPr>
          <w:sz w:val="24"/>
          <w:szCs w:val="28"/>
        </w:rPr>
        <w:t xml:space="preserve">. Искала по критерию «стажировка», выбрала интересно и устроилась. Но мне кажется, что для стажировки сложно найти </w:t>
      </w:r>
      <w:r w:rsidR="00B32FC5">
        <w:rPr>
          <w:sz w:val="24"/>
          <w:szCs w:val="28"/>
        </w:rPr>
        <w:t>хорошее</w:t>
      </w:r>
      <w:r>
        <w:rPr>
          <w:sz w:val="24"/>
          <w:szCs w:val="28"/>
        </w:rPr>
        <w:t xml:space="preserve"> место именно </w:t>
      </w:r>
      <w:r>
        <w:rPr>
          <w:sz w:val="24"/>
          <w:szCs w:val="28"/>
        </w:rPr>
        <w:lastRenderedPageBreak/>
        <w:t xml:space="preserve">на сайте хедаханетра, уж лучше тогда обратиться к их же проекта карьера.ру для студентов. Хотя мое мнение таково, что лучше всего искать через знакомых, самые адекватные вакансии я находила именно в социальных сетях и через друзей. </w:t>
      </w:r>
      <w:r w:rsidR="00A738CD">
        <w:rPr>
          <w:sz w:val="24"/>
          <w:szCs w:val="28"/>
        </w:rPr>
        <w:t xml:space="preserve">Но запомнилось, что многие предложения поступали на какую-то сомнительную работу, вот вроде и хорошие вакансии есть, но встречаются и сомнительные. А, еще круто, когда ты сам откликаешься на вакансию и можно посмотреть, видел ли рекрутер твой отклик или нет. </w:t>
      </w:r>
      <w:r w:rsidR="004C347F">
        <w:rPr>
          <w:sz w:val="24"/>
          <w:szCs w:val="28"/>
        </w:rPr>
        <w:t>Не знала, что так можно сделать.</w:t>
      </w:r>
    </w:p>
    <w:p w:rsidR="0088498A" w:rsidRPr="0088498A" w:rsidRDefault="00A738CD" w:rsidP="003358CC">
      <w:pPr>
        <w:spacing w:after="160"/>
        <w:rPr>
          <w:sz w:val="24"/>
          <w:szCs w:val="28"/>
        </w:rPr>
      </w:pPr>
      <w:r>
        <w:rPr>
          <w:sz w:val="24"/>
          <w:szCs w:val="28"/>
        </w:rPr>
        <w:t>И.: А</w:t>
      </w:r>
      <w:r w:rsidR="0088498A" w:rsidRPr="0088498A">
        <w:rPr>
          <w:sz w:val="24"/>
          <w:szCs w:val="28"/>
        </w:rPr>
        <w:t xml:space="preserve"> после </w:t>
      </w:r>
      <w:r>
        <w:rPr>
          <w:sz w:val="24"/>
          <w:szCs w:val="28"/>
        </w:rPr>
        <w:t xml:space="preserve">непосредственного </w:t>
      </w:r>
      <w:r w:rsidR="0088498A" w:rsidRPr="0088498A">
        <w:rPr>
          <w:sz w:val="24"/>
          <w:szCs w:val="28"/>
        </w:rPr>
        <w:t xml:space="preserve">поиска, </w:t>
      </w:r>
      <w:r>
        <w:rPr>
          <w:sz w:val="24"/>
          <w:szCs w:val="28"/>
        </w:rPr>
        <w:t>вы</w:t>
      </w:r>
      <w:r w:rsidR="0088498A" w:rsidRPr="0088498A">
        <w:rPr>
          <w:sz w:val="24"/>
          <w:szCs w:val="28"/>
        </w:rPr>
        <w:t xml:space="preserve"> как-нибудь еще сталкивае</w:t>
      </w:r>
      <w:r>
        <w:rPr>
          <w:sz w:val="24"/>
          <w:szCs w:val="28"/>
        </w:rPr>
        <w:t>тесь</w:t>
      </w:r>
      <w:r w:rsidR="0088498A" w:rsidRPr="0088498A">
        <w:rPr>
          <w:sz w:val="24"/>
          <w:szCs w:val="28"/>
        </w:rPr>
        <w:t xml:space="preserve"> компанией? </w:t>
      </w:r>
    </w:p>
    <w:p w:rsidR="0088498A" w:rsidRDefault="003D442E" w:rsidP="003358CC">
      <w:pPr>
        <w:spacing w:after="160"/>
        <w:rPr>
          <w:sz w:val="24"/>
          <w:szCs w:val="28"/>
        </w:rPr>
      </w:pPr>
      <w:r>
        <w:rPr>
          <w:sz w:val="24"/>
          <w:szCs w:val="28"/>
        </w:rPr>
        <w:t>Р.: Есть у них рассылка, но она какая-то глупая. Вообще мне не нравится и не интересует. Но если мне придется снова искать работу, то я, конечно, обращусь к этому сайту снова, но теперь буду больше рассчитывать на поиск через знакомых.</w:t>
      </w:r>
    </w:p>
    <w:p w:rsidR="009116E6" w:rsidRPr="0088498A" w:rsidRDefault="009116E6" w:rsidP="009116E6">
      <w:pPr>
        <w:spacing w:after="160"/>
        <w:jc w:val="right"/>
        <w:rPr>
          <w:sz w:val="24"/>
          <w:szCs w:val="28"/>
        </w:rPr>
      </w:pPr>
      <w:r>
        <w:rPr>
          <w:sz w:val="24"/>
          <w:szCs w:val="28"/>
        </w:rPr>
        <w:t>Таблица 6</w:t>
      </w:r>
    </w:p>
    <w:tbl>
      <w:tblPr>
        <w:tblStyle w:val="af5"/>
        <w:tblW w:w="0" w:type="auto"/>
        <w:tblLook w:val="04A0" w:firstRow="1" w:lastRow="0" w:firstColumn="1" w:lastColumn="0" w:noHBand="0" w:noVBand="1"/>
      </w:tblPr>
      <w:tblGrid>
        <w:gridCol w:w="3397"/>
        <w:gridCol w:w="2643"/>
        <w:gridCol w:w="3020"/>
      </w:tblGrid>
      <w:tr w:rsidR="000A75EF" w:rsidTr="0076666B">
        <w:tc>
          <w:tcPr>
            <w:tcW w:w="3397" w:type="dxa"/>
            <w:shd w:val="clear" w:color="auto" w:fill="D5DCE4" w:themeFill="text2" w:themeFillTint="33"/>
          </w:tcPr>
          <w:p w:rsidR="000A75EF" w:rsidRPr="00B55D3D" w:rsidRDefault="000A75EF" w:rsidP="0076666B">
            <w:pPr>
              <w:rPr>
                <w:sz w:val="22"/>
                <w:szCs w:val="28"/>
              </w:rPr>
            </w:pPr>
            <w:r w:rsidRPr="00B55D3D">
              <w:rPr>
                <w:sz w:val="22"/>
                <w:szCs w:val="28"/>
              </w:rPr>
              <w:t>Точки соприкосновения предшествующие покупке</w:t>
            </w:r>
          </w:p>
        </w:tc>
        <w:tc>
          <w:tcPr>
            <w:tcW w:w="2643" w:type="dxa"/>
            <w:shd w:val="clear" w:color="auto" w:fill="D5DCE4" w:themeFill="text2" w:themeFillTint="33"/>
          </w:tcPr>
          <w:p w:rsidR="000A75EF" w:rsidRPr="00B55D3D" w:rsidRDefault="000A75EF" w:rsidP="0076666B">
            <w:pPr>
              <w:rPr>
                <w:sz w:val="22"/>
                <w:szCs w:val="28"/>
              </w:rPr>
            </w:pPr>
            <w:r w:rsidRPr="00B55D3D">
              <w:rPr>
                <w:sz w:val="22"/>
                <w:szCs w:val="28"/>
              </w:rPr>
              <w:t>Ожидание пользователя</w:t>
            </w:r>
          </w:p>
        </w:tc>
        <w:tc>
          <w:tcPr>
            <w:tcW w:w="3020" w:type="dxa"/>
            <w:shd w:val="clear" w:color="auto" w:fill="D5DCE4" w:themeFill="text2" w:themeFillTint="33"/>
          </w:tcPr>
          <w:p w:rsidR="000A75EF" w:rsidRPr="00B55D3D" w:rsidRDefault="000A75EF" w:rsidP="0076666B">
            <w:pPr>
              <w:rPr>
                <w:sz w:val="22"/>
                <w:szCs w:val="28"/>
              </w:rPr>
            </w:pPr>
            <w:r w:rsidRPr="00B55D3D">
              <w:rPr>
                <w:sz w:val="22"/>
                <w:szCs w:val="28"/>
              </w:rPr>
              <w:t>Реальный опыт</w:t>
            </w:r>
          </w:p>
        </w:tc>
      </w:tr>
      <w:tr w:rsidR="000A75EF" w:rsidTr="0076666B">
        <w:tc>
          <w:tcPr>
            <w:tcW w:w="3397" w:type="dxa"/>
          </w:tcPr>
          <w:p w:rsidR="00BB7030" w:rsidRDefault="00BB7030" w:rsidP="00F277F1">
            <w:pPr>
              <w:pStyle w:val="a3"/>
              <w:numPr>
                <w:ilvl w:val="0"/>
                <w:numId w:val="57"/>
              </w:numPr>
              <w:rPr>
                <w:sz w:val="22"/>
                <w:szCs w:val="28"/>
              </w:rPr>
            </w:pPr>
            <w:r w:rsidRPr="00BB7030">
              <w:rPr>
                <w:sz w:val="22"/>
                <w:szCs w:val="28"/>
              </w:rPr>
              <w:t>Советы знакомых</w:t>
            </w:r>
          </w:p>
          <w:p w:rsidR="00BB7030" w:rsidRDefault="00BB7030" w:rsidP="00BB7030">
            <w:pPr>
              <w:rPr>
                <w:sz w:val="22"/>
                <w:szCs w:val="28"/>
              </w:rPr>
            </w:pPr>
          </w:p>
          <w:p w:rsidR="00BB7030" w:rsidRPr="00BB7030" w:rsidRDefault="00BB7030" w:rsidP="00BB7030">
            <w:pPr>
              <w:rPr>
                <w:sz w:val="22"/>
                <w:szCs w:val="28"/>
              </w:rPr>
            </w:pPr>
          </w:p>
          <w:p w:rsidR="00BB7030" w:rsidRDefault="00BB7030" w:rsidP="00F277F1">
            <w:pPr>
              <w:pStyle w:val="a3"/>
              <w:numPr>
                <w:ilvl w:val="0"/>
                <w:numId w:val="57"/>
              </w:numPr>
              <w:rPr>
                <w:sz w:val="22"/>
                <w:szCs w:val="28"/>
              </w:rPr>
            </w:pPr>
            <w:r>
              <w:rPr>
                <w:sz w:val="22"/>
                <w:szCs w:val="28"/>
              </w:rPr>
              <w:t>Статьи и журналы</w:t>
            </w:r>
          </w:p>
          <w:p w:rsidR="00AA5C7A" w:rsidRDefault="00AA5C7A" w:rsidP="00AA5C7A">
            <w:pPr>
              <w:pStyle w:val="a3"/>
              <w:ind w:left="360"/>
              <w:rPr>
                <w:sz w:val="22"/>
                <w:szCs w:val="28"/>
              </w:rPr>
            </w:pPr>
          </w:p>
          <w:p w:rsidR="00AA5C7A" w:rsidRPr="00BB7030" w:rsidRDefault="00AA5C7A" w:rsidP="00F277F1">
            <w:pPr>
              <w:pStyle w:val="a3"/>
              <w:numPr>
                <w:ilvl w:val="0"/>
                <w:numId w:val="57"/>
              </w:numPr>
              <w:rPr>
                <w:sz w:val="22"/>
                <w:szCs w:val="28"/>
              </w:rPr>
            </w:pPr>
            <w:r>
              <w:rPr>
                <w:sz w:val="22"/>
                <w:szCs w:val="28"/>
              </w:rPr>
              <w:t xml:space="preserve">Проекты самой компании (премии </w:t>
            </w:r>
            <w:r>
              <w:rPr>
                <w:sz w:val="22"/>
                <w:szCs w:val="28"/>
                <w:lang w:val="en-US"/>
              </w:rPr>
              <w:t>HR</w:t>
            </w:r>
            <w:r w:rsidRPr="00AA5C7A">
              <w:rPr>
                <w:sz w:val="22"/>
                <w:szCs w:val="28"/>
              </w:rPr>
              <w:t>-</w:t>
            </w:r>
            <w:r>
              <w:rPr>
                <w:sz w:val="22"/>
                <w:szCs w:val="28"/>
              </w:rPr>
              <w:t>бренд)</w:t>
            </w:r>
          </w:p>
          <w:p w:rsidR="000A75EF" w:rsidRPr="00B55D3D" w:rsidRDefault="000A75EF" w:rsidP="0076666B">
            <w:pPr>
              <w:rPr>
                <w:sz w:val="22"/>
                <w:szCs w:val="28"/>
              </w:rPr>
            </w:pPr>
          </w:p>
        </w:tc>
        <w:tc>
          <w:tcPr>
            <w:tcW w:w="2643" w:type="dxa"/>
          </w:tcPr>
          <w:p w:rsidR="000A75EF" w:rsidRDefault="00954182" w:rsidP="00F277F1">
            <w:pPr>
              <w:pStyle w:val="a3"/>
              <w:numPr>
                <w:ilvl w:val="0"/>
                <w:numId w:val="58"/>
              </w:numPr>
              <w:rPr>
                <w:sz w:val="22"/>
                <w:szCs w:val="28"/>
              </w:rPr>
            </w:pPr>
            <w:r>
              <w:rPr>
                <w:sz w:val="22"/>
                <w:szCs w:val="28"/>
              </w:rPr>
              <w:t xml:space="preserve">Известный сайт для поиска, </w:t>
            </w:r>
            <w:r w:rsidR="00BB7030">
              <w:rPr>
                <w:sz w:val="22"/>
                <w:szCs w:val="28"/>
              </w:rPr>
              <w:t>предоставляет качественные услуги</w:t>
            </w:r>
          </w:p>
          <w:p w:rsidR="00BB7030" w:rsidRDefault="00AA5C7A" w:rsidP="00F277F1">
            <w:pPr>
              <w:pStyle w:val="a3"/>
              <w:numPr>
                <w:ilvl w:val="0"/>
                <w:numId w:val="58"/>
              </w:numPr>
              <w:rPr>
                <w:sz w:val="22"/>
                <w:szCs w:val="28"/>
              </w:rPr>
            </w:pPr>
            <w:r>
              <w:rPr>
                <w:sz w:val="22"/>
                <w:szCs w:val="28"/>
              </w:rPr>
              <w:t>–</w:t>
            </w:r>
          </w:p>
          <w:p w:rsidR="00AA5C7A" w:rsidRPr="00AA5C7A" w:rsidRDefault="00AA5C7A" w:rsidP="00AA5C7A">
            <w:pPr>
              <w:rPr>
                <w:sz w:val="22"/>
                <w:szCs w:val="28"/>
              </w:rPr>
            </w:pPr>
          </w:p>
          <w:p w:rsidR="00AA5C7A" w:rsidRDefault="00AA5C7A" w:rsidP="00F277F1">
            <w:pPr>
              <w:pStyle w:val="a3"/>
              <w:numPr>
                <w:ilvl w:val="0"/>
                <w:numId w:val="58"/>
              </w:numPr>
              <w:rPr>
                <w:sz w:val="22"/>
                <w:szCs w:val="28"/>
              </w:rPr>
            </w:pPr>
            <w:r>
              <w:rPr>
                <w:sz w:val="22"/>
                <w:szCs w:val="28"/>
              </w:rPr>
              <w:t>–</w:t>
            </w:r>
          </w:p>
          <w:p w:rsidR="00AA5C7A" w:rsidRPr="00AA5C7A" w:rsidRDefault="00AA5C7A" w:rsidP="00AA5C7A">
            <w:pPr>
              <w:rPr>
                <w:sz w:val="22"/>
                <w:szCs w:val="28"/>
              </w:rPr>
            </w:pPr>
          </w:p>
        </w:tc>
        <w:tc>
          <w:tcPr>
            <w:tcW w:w="3020" w:type="dxa"/>
          </w:tcPr>
          <w:p w:rsidR="000A75EF" w:rsidRDefault="00BB7030" w:rsidP="00F277F1">
            <w:pPr>
              <w:pStyle w:val="a3"/>
              <w:numPr>
                <w:ilvl w:val="0"/>
                <w:numId w:val="59"/>
              </w:numPr>
              <w:rPr>
                <w:sz w:val="22"/>
                <w:szCs w:val="28"/>
              </w:rPr>
            </w:pPr>
            <w:r>
              <w:rPr>
                <w:sz w:val="22"/>
                <w:szCs w:val="28"/>
              </w:rPr>
              <w:t>Ожидания оправдались</w:t>
            </w:r>
          </w:p>
          <w:p w:rsidR="00BB7030" w:rsidRDefault="00BB7030" w:rsidP="00BB7030">
            <w:pPr>
              <w:rPr>
                <w:sz w:val="22"/>
                <w:szCs w:val="28"/>
              </w:rPr>
            </w:pPr>
          </w:p>
          <w:p w:rsidR="00BB7030" w:rsidRDefault="00BB7030" w:rsidP="00BB7030">
            <w:pPr>
              <w:rPr>
                <w:sz w:val="22"/>
                <w:szCs w:val="28"/>
              </w:rPr>
            </w:pPr>
          </w:p>
          <w:p w:rsidR="00BB7030" w:rsidRDefault="00AA5C7A" w:rsidP="00F277F1">
            <w:pPr>
              <w:pStyle w:val="a3"/>
              <w:numPr>
                <w:ilvl w:val="0"/>
                <w:numId w:val="59"/>
              </w:numPr>
              <w:rPr>
                <w:sz w:val="22"/>
                <w:szCs w:val="28"/>
              </w:rPr>
            </w:pPr>
            <w:r>
              <w:rPr>
                <w:sz w:val="22"/>
                <w:szCs w:val="28"/>
              </w:rPr>
              <w:t>–</w:t>
            </w:r>
          </w:p>
          <w:p w:rsidR="00AA5C7A" w:rsidRPr="00AA5C7A" w:rsidRDefault="00AA5C7A" w:rsidP="00AA5C7A">
            <w:pPr>
              <w:rPr>
                <w:sz w:val="22"/>
                <w:szCs w:val="28"/>
              </w:rPr>
            </w:pPr>
          </w:p>
          <w:p w:rsidR="00AA5C7A" w:rsidRPr="00BB7030" w:rsidRDefault="00AA5C7A" w:rsidP="00F277F1">
            <w:pPr>
              <w:pStyle w:val="a3"/>
              <w:numPr>
                <w:ilvl w:val="0"/>
                <w:numId w:val="59"/>
              </w:numPr>
              <w:rPr>
                <w:sz w:val="22"/>
                <w:szCs w:val="28"/>
              </w:rPr>
            </w:pPr>
            <w:r>
              <w:rPr>
                <w:sz w:val="22"/>
                <w:szCs w:val="28"/>
              </w:rPr>
              <w:t>Интересно и увлекательно</w:t>
            </w:r>
          </w:p>
        </w:tc>
      </w:tr>
      <w:tr w:rsidR="000A75EF" w:rsidTr="0076666B">
        <w:tc>
          <w:tcPr>
            <w:tcW w:w="3397" w:type="dxa"/>
            <w:shd w:val="clear" w:color="auto" w:fill="D5DCE4" w:themeFill="text2" w:themeFillTint="33"/>
          </w:tcPr>
          <w:p w:rsidR="000A75EF" w:rsidRPr="00B55D3D" w:rsidRDefault="000A75EF" w:rsidP="0076666B">
            <w:pPr>
              <w:rPr>
                <w:sz w:val="22"/>
                <w:szCs w:val="28"/>
              </w:rPr>
            </w:pPr>
            <w:r w:rsidRPr="00B55D3D">
              <w:rPr>
                <w:sz w:val="22"/>
                <w:szCs w:val="28"/>
              </w:rPr>
              <w:t xml:space="preserve">Точки соприкосновения в процессе пользования услугой </w:t>
            </w:r>
          </w:p>
        </w:tc>
        <w:tc>
          <w:tcPr>
            <w:tcW w:w="2643" w:type="dxa"/>
            <w:shd w:val="clear" w:color="auto" w:fill="D5DCE4" w:themeFill="text2" w:themeFillTint="33"/>
          </w:tcPr>
          <w:p w:rsidR="000A75EF" w:rsidRPr="00B55D3D" w:rsidRDefault="000A75EF" w:rsidP="0076666B">
            <w:pPr>
              <w:rPr>
                <w:sz w:val="22"/>
                <w:szCs w:val="28"/>
              </w:rPr>
            </w:pPr>
            <w:r>
              <w:rPr>
                <w:sz w:val="22"/>
                <w:szCs w:val="28"/>
              </w:rPr>
              <w:t>Ожидание пользователя</w:t>
            </w:r>
          </w:p>
        </w:tc>
        <w:tc>
          <w:tcPr>
            <w:tcW w:w="3020" w:type="dxa"/>
            <w:shd w:val="clear" w:color="auto" w:fill="D5DCE4" w:themeFill="text2" w:themeFillTint="33"/>
          </w:tcPr>
          <w:p w:rsidR="000A75EF" w:rsidRPr="00B55D3D" w:rsidRDefault="000A75EF" w:rsidP="0076666B">
            <w:pPr>
              <w:rPr>
                <w:sz w:val="22"/>
                <w:szCs w:val="28"/>
              </w:rPr>
            </w:pPr>
            <w:r>
              <w:rPr>
                <w:sz w:val="22"/>
                <w:szCs w:val="28"/>
              </w:rPr>
              <w:t>Реальный опыт</w:t>
            </w:r>
          </w:p>
        </w:tc>
      </w:tr>
      <w:tr w:rsidR="000A75EF" w:rsidTr="0076666B">
        <w:tc>
          <w:tcPr>
            <w:tcW w:w="3397" w:type="dxa"/>
          </w:tcPr>
          <w:p w:rsidR="000A75EF" w:rsidRPr="00994617" w:rsidRDefault="00994617" w:rsidP="00F277F1">
            <w:pPr>
              <w:pStyle w:val="a3"/>
              <w:numPr>
                <w:ilvl w:val="0"/>
                <w:numId w:val="60"/>
              </w:numPr>
              <w:rPr>
                <w:sz w:val="22"/>
                <w:szCs w:val="28"/>
              </w:rPr>
            </w:pPr>
            <w:r>
              <w:rPr>
                <w:sz w:val="22"/>
                <w:szCs w:val="28"/>
              </w:rPr>
              <w:t>Вакансии</w:t>
            </w:r>
          </w:p>
          <w:p w:rsidR="000A75EF" w:rsidRDefault="000A75EF" w:rsidP="0076666B">
            <w:pPr>
              <w:rPr>
                <w:sz w:val="22"/>
                <w:szCs w:val="28"/>
              </w:rPr>
            </w:pPr>
          </w:p>
          <w:p w:rsidR="00DE5C68" w:rsidRDefault="00DE5C68" w:rsidP="0076666B">
            <w:pPr>
              <w:rPr>
                <w:sz w:val="22"/>
                <w:szCs w:val="28"/>
              </w:rPr>
            </w:pPr>
          </w:p>
          <w:p w:rsidR="00DE5C68" w:rsidRDefault="00DE5C68" w:rsidP="0076666B">
            <w:pPr>
              <w:rPr>
                <w:sz w:val="22"/>
                <w:szCs w:val="28"/>
              </w:rPr>
            </w:pPr>
          </w:p>
          <w:p w:rsidR="00AA5C7A" w:rsidRDefault="00AA5C7A" w:rsidP="0076666B">
            <w:pPr>
              <w:rPr>
                <w:sz w:val="22"/>
                <w:szCs w:val="28"/>
              </w:rPr>
            </w:pPr>
          </w:p>
          <w:p w:rsidR="00AA5C7A" w:rsidRDefault="00AA5C7A" w:rsidP="0076666B">
            <w:pPr>
              <w:rPr>
                <w:sz w:val="22"/>
                <w:szCs w:val="28"/>
              </w:rPr>
            </w:pPr>
          </w:p>
          <w:p w:rsidR="004C1CD9" w:rsidRDefault="004C1CD9" w:rsidP="0076666B">
            <w:pPr>
              <w:rPr>
                <w:sz w:val="22"/>
                <w:szCs w:val="28"/>
              </w:rPr>
            </w:pPr>
          </w:p>
          <w:p w:rsidR="00F46942" w:rsidRDefault="00F46942" w:rsidP="0076666B">
            <w:pPr>
              <w:rPr>
                <w:sz w:val="22"/>
                <w:szCs w:val="28"/>
              </w:rPr>
            </w:pPr>
          </w:p>
          <w:p w:rsidR="00AA5C7A" w:rsidRDefault="004C1CD9" w:rsidP="00F277F1">
            <w:pPr>
              <w:pStyle w:val="a3"/>
              <w:numPr>
                <w:ilvl w:val="0"/>
                <w:numId w:val="60"/>
              </w:numPr>
              <w:rPr>
                <w:sz w:val="22"/>
                <w:szCs w:val="28"/>
              </w:rPr>
            </w:pPr>
            <w:r>
              <w:rPr>
                <w:sz w:val="22"/>
                <w:szCs w:val="28"/>
              </w:rPr>
              <w:lastRenderedPageBreak/>
              <w:t xml:space="preserve">Дизайн и юзабилити </w:t>
            </w:r>
          </w:p>
          <w:p w:rsidR="00AA5C7A" w:rsidRDefault="00AA5C7A" w:rsidP="00AA5C7A">
            <w:pPr>
              <w:rPr>
                <w:sz w:val="22"/>
                <w:szCs w:val="28"/>
              </w:rPr>
            </w:pPr>
          </w:p>
          <w:p w:rsidR="00AA5C7A" w:rsidRDefault="00AA5C7A" w:rsidP="00AA5C7A">
            <w:pPr>
              <w:rPr>
                <w:sz w:val="22"/>
                <w:szCs w:val="28"/>
              </w:rPr>
            </w:pPr>
          </w:p>
          <w:p w:rsidR="00B857F5" w:rsidRPr="00AA5C7A" w:rsidRDefault="00B857F5" w:rsidP="00AA5C7A">
            <w:pPr>
              <w:rPr>
                <w:sz w:val="22"/>
                <w:szCs w:val="28"/>
              </w:rPr>
            </w:pPr>
          </w:p>
          <w:p w:rsidR="00AA5C7A" w:rsidRDefault="00AA5C7A" w:rsidP="00F277F1">
            <w:pPr>
              <w:pStyle w:val="a3"/>
              <w:numPr>
                <w:ilvl w:val="0"/>
                <w:numId w:val="60"/>
              </w:numPr>
              <w:rPr>
                <w:sz w:val="22"/>
                <w:szCs w:val="28"/>
              </w:rPr>
            </w:pPr>
            <w:r>
              <w:rPr>
                <w:sz w:val="22"/>
                <w:szCs w:val="28"/>
              </w:rPr>
              <w:t>Резюме</w:t>
            </w:r>
          </w:p>
          <w:p w:rsidR="008F7505" w:rsidRDefault="008F7505" w:rsidP="008F7505">
            <w:pPr>
              <w:rPr>
                <w:sz w:val="22"/>
                <w:szCs w:val="28"/>
              </w:rPr>
            </w:pPr>
          </w:p>
          <w:p w:rsidR="008F7505" w:rsidRPr="008F7505" w:rsidRDefault="008F7505" w:rsidP="00F277F1">
            <w:pPr>
              <w:pStyle w:val="a3"/>
              <w:numPr>
                <w:ilvl w:val="0"/>
                <w:numId w:val="60"/>
              </w:numPr>
              <w:rPr>
                <w:sz w:val="22"/>
                <w:szCs w:val="28"/>
              </w:rPr>
            </w:pPr>
            <w:r>
              <w:rPr>
                <w:sz w:val="22"/>
                <w:szCs w:val="28"/>
              </w:rPr>
              <w:t>Отклики</w:t>
            </w:r>
          </w:p>
          <w:p w:rsidR="008F7505" w:rsidRPr="008F7505" w:rsidRDefault="008F7505" w:rsidP="008F7505">
            <w:pPr>
              <w:rPr>
                <w:sz w:val="22"/>
                <w:szCs w:val="28"/>
              </w:rPr>
            </w:pPr>
          </w:p>
        </w:tc>
        <w:tc>
          <w:tcPr>
            <w:tcW w:w="2643" w:type="dxa"/>
          </w:tcPr>
          <w:p w:rsidR="000A75EF" w:rsidRDefault="004C1CD9" w:rsidP="00F277F1">
            <w:pPr>
              <w:pStyle w:val="a3"/>
              <w:numPr>
                <w:ilvl w:val="0"/>
                <w:numId w:val="61"/>
              </w:numPr>
              <w:rPr>
                <w:sz w:val="22"/>
                <w:szCs w:val="28"/>
              </w:rPr>
            </w:pPr>
            <w:r>
              <w:rPr>
                <w:sz w:val="22"/>
                <w:szCs w:val="28"/>
              </w:rPr>
              <w:lastRenderedPageBreak/>
              <w:t>Х</w:t>
            </w:r>
            <w:r w:rsidR="00994617" w:rsidRPr="004C1CD9">
              <w:rPr>
                <w:sz w:val="22"/>
                <w:szCs w:val="28"/>
              </w:rPr>
              <w:t>орошие, подходящие вакансии</w:t>
            </w:r>
          </w:p>
          <w:p w:rsidR="00DE5C68" w:rsidRDefault="00DE5C68" w:rsidP="00DE5C68">
            <w:pPr>
              <w:rPr>
                <w:sz w:val="22"/>
                <w:szCs w:val="28"/>
              </w:rPr>
            </w:pPr>
          </w:p>
          <w:p w:rsidR="00DE5C68" w:rsidRDefault="00DE5C68" w:rsidP="00DE5C68">
            <w:pPr>
              <w:rPr>
                <w:sz w:val="22"/>
                <w:szCs w:val="28"/>
              </w:rPr>
            </w:pPr>
          </w:p>
          <w:p w:rsidR="00AA5C7A" w:rsidRDefault="00AA5C7A" w:rsidP="00DE5C68">
            <w:pPr>
              <w:rPr>
                <w:sz w:val="22"/>
                <w:szCs w:val="28"/>
              </w:rPr>
            </w:pPr>
          </w:p>
          <w:p w:rsidR="00AA5C7A" w:rsidRDefault="00AA5C7A" w:rsidP="00DE5C68">
            <w:pPr>
              <w:rPr>
                <w:sz w:val="22"/>
                <w:szCs w:val="28"/>
              </w:rPr>
            </w:pPr>
          </w:p>
          <w:p w:rsidR="00F46942" w:rsidRPr="00DE5C68" w:rsidRDefault="00F46942" w:rsidP="00DE5C68">
            <w:pPr>
              <w:rPr>
                <w:sz w:val="22"/>
                <w:szCs w:val="28"/>
              </w:rPr>
            </w:pPr>
          </w:p>
          <w:p w:rsidR="00876598" w:rsidRDefault="00876598" w:rsidP="00F277F1">
            <w:pPr>
              <w:pStyle w:val="a3"/>
              <w:numPr>
                <w:ilvl w:val="0"/>
                <w:numId w:val="61"/>
              </w:numPr>
              <w:rPr>
                <w:sz w:val="22"/>
                <w:szCs w:val="28"/>
              </w:rPr>
            </w:pPr>
            <w:r>
              <w:rPr>
                <w:sz w:val="22"/>
                <w:szCs w:val="28"/>
              </w:rPr>
              <w:lastRenderedPageBreak/>
              <w:t>Удобство и простота использования</w:t>
            </w:r>
          </w:p>
          <w:p w:rsidR="00B857F5" w:rsidRDefault="00B857F5" w:rsidP="00B857F5">
            <w:pPr>
              <w:rPr>
                <w:sz w:val="22"/>
                <w:szCs w:val="28"/>
              </w:rPr>
            </w:pPr>
          </w:p>
          <w:p w:rsidR="00B857F5" w:rsidRDefault="00B857F5" w:rsidP="00B857F5">
            <w:pPr>
              <w:rPr>
                <w:sz w:val="22"/>
                <w:szCs w:val="28"/>
              </w:rPr>
            </w:pPr>
          </w:p>
          <w:p w:rsidR="008F7505" w:rsidRDefault="008F7505" w:rsidP="00F277F1">
            <w:pPr>
              <w:pStyle w:val="a3"/>
              <w:numPr>
                <w:ilvl w:val="0"/>
                <w:numId w:val="61"/>
              </w:numPr>
              <w:rPr>
                <w:sz w:val="22"/>
                <w:szCs w:val="28"/>
              </w:rPr>
            </w:pPr>
            <w:r>
              <w:rPr>
                <w:sz w:val="22"/>
                <w:szCs w:val="28"/>
              </w:rPr>
              <w:t>-</w:t>
            </w:r>
          </w:p>
          <w:p w:rsidR="008F7505" w:rsidRPr="008F7505" w:rsidRDefault="008F7505" w:rsidP="008F7505">
            <w:pPr>
              <w:rPr>
                <w:sz w:val="22"/>
                <w:szCs w:val="28"/>
              </w:rPr>
            </w:pPr>
          </w:p>
          <w:p w:rsidR="008F7505" w:rsidRPr="008F7505" w:rsidRDefault="008F7505" w:rsidP="00F277F1">
            <w:pPr>
              <w:pStyle w:val="a3"/>
              <w:numPr>
                <w:ilvl w:val="0"/>
                <w:numId w:val="61"/>
              </w:numPr>
              <w:rPr>
                <w:sz w:val="22"/>
                <w:szCs w:val="28"/>
              </w:rPr>
            </w:pPr>
            <w:r>
              <w:rPr>
                <w:sz w:val="22"/>
                <w:szCs w:val="28"/>
              </w:rPr>
              <w:t>-</w:t>
            </w:r>
          </w:p>
        </w:tc>
        <w:tc>
          <w:tcPr>
            <w:tcW w:w="3020" w:type="dxa"/>
          </w:tcPr>
          <w:p w:rsidR="000A75EF" w:rsidRDefault="004C1CD9" w:rsidP="00F277F1">
            <w:pPr>
              <w:pStyle w:val="a3"/>
              <w:numPr>
                <w:ilvl w:val="0"/>
                <w:numId w:val="62"/>
              </w:numPr>
              <w:rPr>
                <w:sz w:val="22"/>
                <w:szCs w:val="28"/>
              </w:rPr>
            </w:pPr>
            <w:r>
              <w:rPr>
                <w:sz w:val="22"/>
                <w:szCs w:val="28"/>
              </w:rPr>
              <w:lastRenderedPageBreak/>
              <w:t>Очень качественные</w:t>
            </w:r>
            <w:r w:rsidR="00AA5C7A">
              <w:rPr>
                <w:sz w:val="22"/>
                <w:szCs w:val="28"/>
              </w:rPr>
              <w:t xml:space="preserve"> у одних компаний, и сомнительные у других, </w:t>
            </w:r>
            <w:r w:rsidR="00876598">
              <w:rPr>
                <w:sz w:val="22"/>
                <w:szCs w:val="28"/>
              </w:rPr>
              <w:t>можно перейти на страницу работодателя</w:t>
            </w:r>
            <w:r w:rsidR="00DE5C68">
              <w:rPr>
                <w:sz w:val="22"/>
                <w:szCs w:val="28"/>
              </w:rPr>
              <w:t>, маленькое количество стажировок</w:t>
            </w:r>
          </w:p>
          <w:p w:rsidR="00876598" w:rsidRDefault="00876598" w:rsidP="00F277F1">
            <w:pPr>
              <w:pStyle w:val="a3"/>
              <w:numPr>
                <w:ilvl w:val="0"/>
                <w:numId w:val="62"/>
              </w:numPr>
              <w:rPr>
                <w:sz w:val="22"/>
                <w:szCs w:val="28"/>
              </w:rPr>
            </w:pPr>
            <w:r>
              <w:rPr>
                <w:sz w:val="22"/>
                <w:szCs w:val="28"/>
              </w:rPr>
              <w:lastRenderedPageBreak/>
              <w:t>Приятный дизайн, спокойный, удобство использования функционала сайта</w:t>
            </w:r>
          </w:p>
          <w:p w:rsidR="00B857F5" w:rsidRDefault="00B857F5" w:rsidP="00F277F1">
            <w:pPr>
              <w:pStyle w:val="a3"/>
              <w:numPr>
                <w:ilvl w:val="0"/>
                <w:numId w:val="62"/>
              </w:numPr>
              <w:rPr>
                <w:sz w:val="22"/>
                <w:szCs w:val="28"/>
              </w:rPr>
            </w:pPr>
            <w:r>
              <w:rPr>
                <w:sz w:val="22"/>
                <w:szCs w:val="28"/>
              </w:rPr>
              <w:t xml:space="preserve">Возможность узнать о просмотрах резюме </w:t>
            </w:r>
          </w:p>
          <w:p w:rsidR="008F7505" w:rsidRPr="004C1CD9" w:rsidRDefault="008F7505" w:rsidP="00F277F1">
            <w:pPr>
              <w:pStyle w:val="a3"/>
              <w:numPr>
                <w:ilvl w:val="0"/>
                <w:numId w:val="62"/>
              </w:numPr>
              <w:rPr>
                <w:sz w:val="22"/>
                <w:szCs w:val="28"/>
              </w:rPr>
            </w:pPr>
            <w:r>
              <w:rPr>
                <w:sz w:val="22"/>
                <w:szCs w:val="28"/>
              </w:rPr>
              <w:t>Возможность увидеть, просматривался ли отклик пользователя</w:t>
            </w:r>
          </w:p>
        </w:tc>
      </w:tr>
      <w:tr w:rsidR="000A75EF" w:rsidTr="0076666B">
        <w:tc>
          <w:tcPr>
            <w:tcW w:w="3397" w:type="dxa"/>
            <w:shd w:val="clear" w:color="auto" w:fill="D5DCE4" w:themeFill="text2" w:themeFillTint="33"/>
          </w:tcPr>
          <w:p w:rsidR="000A75EF" w:rsidRPr="00B55D3D" w:rsidRDefault="000A75EF" w:rsidP="0076666B">
            <w:pPr>
              <w:rPr>
                <w:sz w:val="22"/>
                <w:szCs w:val="28"/>
              </w:rPr>
            </w:pPr>
            <w:r>
              <w:rPr>
                <w:sz w:val="22"/>
                <w:szCs w:val="28"/>
              </w:rPr>
              <w:lastRenderedPageBreak/>
              <w:t>Точки соприкосновения после использования услуги</w:t>
            </w:r>
          </w:p>
        </w:tc>
        <w:tc>
          <w:tcPr>
            <w:tcW w:w="2643" w:type="dxa"/>
            <w:shd w:val="clear" w:color="auto" w:fill="D5DCE4" w:themeFill="text2" w:themeFillTint="33"/>
          </w:tcPr>
          <w:p w:rsidR="000A75EF" w:rsidRPr="00B55D3D" w:rsidRDefault="000A75EF" w:rsidP="0076666B">
            <w:pPr>
              <w:rPr>
                <w:sz w:val="22"/>
                <w:szCs w:val="28"/>
              </w:rPr>
            </w:pPr>
            <w:r>
              <w:rPr>
                <w:sz w:val="22"/>
                <w:szCs w:val="28"/>
              </w:rPr>
              <w:t>Ожидание пользователя</w:t>
            </w:r>
          </w:p>
        </w:tc>
        <w:tc>
          <w:tcPr>
            <w:tcW w:w="3020" w:type="dxa"/>
            <w:shd w:val="clear" w:color="auto" w:fill="D5DCE4" w:themeFill="text2" w:themeFillTint="33"/>
          </w:tcPr>
          <w:p w:rsidR="000A75EF" w:rsidRPr="00B55D3D" w:rsidRDefault="000A75EF" w:rsidP="0076666B">
            <w:pPr>
              <w:rPr>
                <w:sz w:val="22"/>
                <w:szCs w:val="28"/>
              </w:rPr>
            </w:pPr>
            <w:r>
              <w:rPr>
                <w:sz w:val="22"/>
                <w:szCs w:val="28"/>
              </w:rPr>
              <w:t>Реальный опыт</w:t>
            </w:r>
          </w:p>
        </w:tc>
      </w:tr>
      <w:tr w:rsidR="000A75EF" w:rsidTr="0076666B">
        <w:tc>
          <w:tcPr>
            <w:tcW w:w="3397" w:type="dxa"/>
          </w:tcPr>
          <w:p w:rsidR="000A75EF" w:rsidRPr="008B616B" w:rsidRDefault="008B616B" w:rsidP="00F277F1">
            <w:pPr>
              <w:pStyle w:val="a3"/>
              <w:numPr>
                <w:ilvl w:val="0"/>
                <w:numId w:val="63"/>
              </w:numPr>
              <w:rPr>
                <w:sz w:val="22"/>
                <w:szCs w:val="28"/>
              </w:rPr>
            </w:pPr>
            <w:r>
              <w:rPr>
                <w:sz w:val="22"/>
                <w:szCs w:val="28"/>
              </w:rPr>
              <w:t>Почтовая рассылка</w:t>
            </w:r>
          </w:p>
          <w:p w:rsidR="000A75EF" w:rsidRPr="00B55D3D" w:rsidRDefault="000A75EF" w:rsidP="0076666B">
            <w:pPr>
              <w:rPr>
                <w:sz w:val="22"/>
                <w:szCs w:val="28"/>
              </w:rPr>
            </w:pPr>
          </w:p>
        </w:tc>
        <w:tc>
          <w:tcPr>
            <w:tcW w:w="2643" w:type="dxa"/>
          </w:tcPr>
          <w:p w:rsidR="000A75EF" w:rsidRPr="008B616B" w:rsidRDefault="008B616B" w:rsidP="00F277F1">
            <w:pPr>
              <w:pStyle w:val="a3"/>
              <w:numPr>
                <w:ilvl w:val="0"/>
                <w:numId w:val="64"/>
              </w:numPr>
              <w:rPr>
                <w:sz w:val="22"/>
                <w:szCs w:val="28"/>
              </w:rPr>
            </w:pPr>
            <w:r>
              <w:rPr>
                <w:sz w:val="22"/>
                <w:szCs w:val="28"/>
              </w:rPr>
              <w:t>Ничего интересного, простой спам</w:t>
            </w:r>
          </w:p>
        </w:tc>
        <w:tc>
          <w:tcPr>
            <w:tcW w:w="3020" w:type="dxa"/>
          </w:tcPr>
          <w:p w:rsidR="000A75EF" w:rsidRPr="00161B33" w:rsidRDefault="00210213" w:rsidP="00F277F1">
            <w:pPr>
              <w:pStyle w:val="a3"/>
              <w:numPr>
                <w:ilvl w:val="0"/>
                <w:numId w:val="65"/>
              </w:numPr>
              <w:rPr>
                <w:sz w:val="22"/>
                <w:szCs w:val="28"/>
              </w:rPr>
            </w:pPr>
            <w:r>
              <w:rPr>
                <w:sz w:val="22"/>
                <w:szCs w:val="28"/>
              </w:rPr>
              <w:t>Ожидания оправдались</w:t>
            </w:r>
          </w:p>
        </w:tc>
      </w:tr>
    </w:tbl>
    <w:p w:rsidR="00A67B66" w:rsidRDefault="00A67B66" w:rsidP="003358CC">
      <w:pPr>
        <w:spacing w:after="160"/>
        <w:rPr>
          <w:sz w:val="24"/>
          <w:szCs w:val="28"/>
        </w:rPr>
      </w:pPr>
    </w:p>
    <w:p w:rsidR="003D442E" w:rsidRDefault="003D442E" w:rsidP="003358CC">
      <w:pPr>
        <w:pStyle w:val="3"/>
      </w:pPr>
      <w:bookmarkStart w:id="46" w:name="_Toc390165558"/>
      <w:r>
        <w:t>6 интервью</w:t>
      </w:r>
      <w:bookmarkEnd w:id="46"/>
      <w:r>
        <w:t xml:space="preserve"> </w:t>
      </w:r>
    </w:p>
    <w:p w:rsidR="003D442E" w:rsidRPr="0077063B" w:rsidRDefault="003D442E" w:rsidP="003358CC">
      <w:pPr>
        <w:spacing w:after="160"/>
        <w:rPr>
          <w:szCs w:val="28"/>
        </w:rPr>
      </w:pPr>
      <w:r w:rsidRPr="0077063B">
        <w:rPr>
          <w:szCs w:val="28"/>
        </w:rPr>
        <w:t>Эльяшева А., студентка 421 группы ф. менеджмента специализации маркетинг НИУ ВШЭ</w:t>
      </w:r>
    </w:p>
    <w:p w:rsidR="003D442E" w:rsidRDefault="003D442E" w:rsidP="003358CC">
      <w:pPr>
        <w:spacing w:after="160"/>
        <w:rPr>
          <w:sz w:val="24"/>
          <w:szCs w:val="28"/>
        </w:rPr>
      </w:pPr>
      <w:r>
        <w:rPr>
          <w:sz w:val="24"/>
          <w:szCs w:val="28"/>
        </w:rPr>
        <w:t xml:space="preserve">И.: Пользовались вы услугами сайтов по поиску работы? Как впервые с ними столкнулись? </w:t>
      </w:r>
    </w:p>
    <w:p w:rsidR="003D442E" w:rsidRDefault="003D442E" w:rsidP="003358CC">
      <w:pPr>
        <w:spacing w:after="160"/>
        <w:rPr>
          <w:sz w:val="24"/>
          <w:szCs w:val="28"/>
        </w:rPr>
      </w:pPr>
      <w:r>
        <w:rPr>
          <w:sz w:val="24"/>
          <w:szCs w:val="28"/>
        </w:rPr>
        <w:t>Р.: Т</w:t>
      </w:r>
      <w:r w:rsidRPr="003D442E">
        <w:rPr>
          <w:sz w:val="24"/>
          <w:szCs w:val="28"/>
        </w:rPr>
        <w:t>ак</w:t>
      </w:r>
      <w:r>
        <w:rPr>
          <w:sz w:val="24"/>
          <w:szCs w:val="28"/>
        </w:rPr>
        <w:t>,</w:t>
      </w:r>
      <w:r w:rsidRPr="003D442E">
        <w:rPr>
          <w:sz w:val="24"/>
          <w:szCs w:val="28"/>
        </w:rPr>
        <w:t xml:space="preserve"> да</w:t>
      </w:r>
      <w:r>
        <w:rPr>
          <w:sz w:val="24"/>
          <w:szCs w:val="28"/>
        </w:rPr>
        <w:t>,</w:t>
      </w:r>
      <w:r w:rsidRPr="003D442E">
        <w:rPr>
          <w:sz w:val="24"/>
          <w:szCs w:val="28"/>
        </w:rPr>
        <w:t xml:space="preserve"> я пользовалась услугами сайта по поиску работы. </w:t>
      </w:r>
      <w:r>
        <w:rPr>
          <w:sz w:val="24"/>
          <w:szCs w:val="28"/>
        </w:rPr>
        <w:t>Впервые узнала о них от знакомых и еще встречала на ярмарке вакансий под названием «Карьерный рост», вроде. Еще видела реклам в и</w:t>
      </w:r>
      <w:r w:rsidR="007557D3">
        <w:rPr>
          <w:sz w:val="24"/>
          <w:szCs w:val="28"/>
        </w:rPr>
        <w:t>нтернете, в частности вконт</w:t>
      </w:r>
      <w:r w:rsidR="008D1A6B">
        <w:rPr>
          <w:sz w:val="24"/>
          <w:szCs w:val="28"/>
        </w:rPr>
        <w:t>а</w:t>
      </w:r>
      <w:r w:rsidR="007557D3">
        <w:rPr>
          <w:sz w:val="24"/>
          <w:szCs w:val="28"/>
        </w:rPr>
        <w:t xml:space="preserve">кте. </w:t>
      </w:r>
      <w:r>
        <w:rPr>
          <w:sz w:val="24"/>
          <w:szCs w:val="28"/>
        </w:rPr>
        <w:t>С</w:t>
      </w:r>
      <w:r w:rsidRPr="003D442E">
        <w:rPr>
          <w:sz w:val="24"/>
          <w:szCs w:val="28"/>
        </w:rPr>
        <w:t xml:space="preserve">начала я узнала только про </w:t>
      </w:r>
      <w:r>
        <w:rPr>
          <w:sz w:val="24"/>
          <w:szCs w:val="28"/>
        </w:rPr>
        <w:t>Х</w:t>
      </w:r>
      <w:r w:rsidR="008D1A6B">
        <w:rPr>
          <w:sz w:val="24"/>
          <w:szCs w:val="28"/>
        </w:rPr>
        <w:t>е</w:t>
      </w:r>
      <w:r>
        <w:rPr>
          <w:sz w:val="24"/>
          <w:szCs w:val="28"/>
        </w:rPr>
        <w:t>дхантер</w:t>
      </w:r>
      <w:r w:rsidRPr="003D442E">
        <w:rPr>
          <w:sz w:val="24"/>
          <w:szCs w:val="28"/>
        </w:rPr>
        <w:t xml:space="preserve"> и собстве</w:t>
      </w:r>
      <w:r>
        <w:rPr>
          <w:sz w:val="24"/>
          <w:szCs w:val="28"/>
        </w:rPr>
        <w:t xml:space="preserve">нно выбирать было не из-за чего, а </w:t>
      </w:r>
      <w:r w:rsidRPr="003D442E">
        <w:rPr>
          <w:sz w:val="24"/>
          <w:szCs w:val="28"/>
        </w:rPr>
        <w:t xml:space="preserve">потом </w:t>
      </w:r>
      <w:r>
        <w:rPr>
          <w:sz w:val="24"/>
          <w:szCs w:val="28"/>
        </w:rPr>
        <w:t xml:space="preserve">уже стали относительно известными и неплохо развились сайты </w:t>
      </w:r>
      <w:r w:rsidRPr="003D442E">
        <w:rPr>
          <w:sz w:val="24"/>
          <w:szCs w:val="28"/>
        </w:rPr>
        <w:t>career.ru и future today.</w:t>
      </w:r>
      <w:r>
        <w:rPr>
          <w:sz w:val="24"/>
          <w:szCs w:val="28"/>
        </w:rPr>
        <w:t xml:space="preserve"> Кстати, про </w:t>
      </w:r>
      <w:r w:rsidRPr="003D442E">
        <w:rPr>
          <w:sz w:val="24"/>
          <w:szCs w:val="28"/>
        </w:rPr>
        <w:t xml:space="preserve">future today я узнала из рекламы в вышке и </w:t>
      </w:r>
      <w:r>
        <w:rPr>
          <w:sz w:val="24"/>
          <w:szCs w:val="28"/>
        </w:rPr>
        <w:t xml:space="preserve">из </w:t>
      </w:r>
      <w:r w:rsidRPr="003D442E">
        <w:rPr>
          <w:sz w:val="24"/>
          <w:szCs w:val="28"/>
        </w:rPr>
        <w:t>кейс-чемпионата,</w:t>
      </w:r>
      <w:r>
        <w:rPr>
          <w:sz w:val="24"/>
          <w:szCs w:val="28"/>
        </w:rPr>
        <w:t xml:space="preserve"> который они проводил</w:t>
      </w:r>
      <w:r w:rsidRPr="003D442E">
        <w:rPr>
          <w:sz w:val="24"/>
          <w:szCs w:val="28"/>
        </w:rPr>
        <w:t>а</w:t>
      </w:r>
      <w:r>
        <w:rPr>
          <w:sz w:val="24"/>
          <w:szCs w:val="28"/>
        </w:rPr>
        <w:t>, когда мы в нем участвовали.</w:t>
      </w:r>
    </w:p>
    <w:p w:rsidR="003D442E" w:rsidRDefault="003D442E" w:rsidP="003358CC">
      <w:pPr>
        <w:spacing w:after="160"/>
        <w:rPr>
          <w:sz w:val="24"/>
          <w:szCs w:val="28"/>
        </w:rPr>
      </w:pPr>
      <w:r>
        <w:rPr>
          <w:sz w:val="24"/>
          <w:szCs w:val="28"/>
        </w:rPr>
        <w:t>И.: Что вас привлекает в использовании данного сайта?</w:t>
      </w:r>
    </w:p>
    <w:p w:rsidR="003D442E" w:rsidRDefault="007557D3" w:rsidP="003358CC">
      <w:pPr>
        <w:spacing w:after="160"/>
        <w:rPr>
          <w:sz w:val="24"/>
          <w:szCs w:val="28"/>
        </w:rPr>
      </w:pPr>
      <w:r>
        <w:rPr>
          <w:sz w:val="24"/>
          <w:szCs w:val="28"/>
        </w:rPr>
        <w:t xml:space="preserve">Р.: Мне нравится у хедхантера интерфейс, все понятно, не вызывает вопрос то, как нужно искать, в общем очень легко пользователей. Еще нравится белый фон, не раздражает глаза, и </w:t>
      </w:r>
      <w:r w:rsidR="003D442E" w:rsidRPr="003D442E">
        <w:rPr>
          <w:sz w:val="24"/>
          <w:szCs w:val="28"/>
        </w:rPr>
        <w:t>дизайн логотипа</w:t>
      </w:r>
      <w:r>
        <w:rPr>
          <w:sz w:val="24"/>
          <w:szCs w:val="28"/>
        </w:rPr>
        <w:t>. Еще вроде там нет рекламы, либо она настолько ненадоедливая, что я ее и не замечаю. Нрав</w:t>
      </w:r>
      <w:r w:rsidR="004C347F">
        <w:rPr>
          <w:sz w:val="24"/>
          <w:szCs w:val="28"/>
        </w:rPr>
        <w:t>я</w:t>
      </w:r>
      <w:r>
        <w:rPr>
          <w:sz w:val="24"/>
          <w:szCs w:val="28"/>
        </w:rPr>
        <w:t xml:space="preserve">тся цифры в своем резюме, похожи на цифры </w:t>
      </w:r>
      <w:r>
        <w:rPr>
          <w:sz w:val="24"/>
          <w:szCs w:val="28"/>
        </w:rPr>
        <w:lastRenderedPageBreak/>
        <w:t xml:space="preserve">у постов вконтакте, что-то вроде количества просмотров. И адекватные поля для анкеты на сайте, просто заполнять. Не зависаешь на полчаса с мыслями о том, что еще написать. Там даже вроде ввели функцию, предлагающую общий списка навыков. Удобно же. </w:t>
      </w:r>
    </w:p>
    <w:p w:rsidR="007557D3" w:rsidRPr="003D442E" w:rsidRDefault="007557D3" w:rsidP="003358CC">
      <w:pPr>
        <w:spacing w:after="160"/>
        <w:rPr>
          <w:sz w:val="24"/>
          <w:szCs w:val="28"/>
        </w:rPr>
      </w:pPr>
      <w:r>
        <w:rPr>
          <w:sz w:val="24"/>
          <w:szCs w:val="28"/>
        </w:rPr>
        <w:t>И.: Что можете сказать о результативности поисков? О самих вакансиях на сайте?</w:t>
      </w:r>
    </w:p>
    <w:p w:rsidR="007557D3" w:rsidRDefault="007557D3" w:rsidP="003358CC">
      <w:pPr>
        <w:spacing w:after="160"/>
        <w:rPr>
          <w:sz w:val="24"/>
          <w:szCs w:val="28"/>
        </w:rPr>
      </w:pPr>
      <w:r>
        <w:rPr>
          <w:sz w:val="24"/>
          <w:szCs w:val="28"/>
        </w:rPr>
        <w:t>Р.: Мммм, кстати, не очень. Если ввести в поиск слово менеджер, то там выдается столько результатов, что хот</w:t>
      </w:r>
      <w:r w:rsidR="006D707C">
        <w:rPr>
          <w:sz w:val="24"/>
          <w:szCs w:val="28"/>
        </w:rPr>
        <w:t>ь</w:t>
      </w:r>
      <w:r>
        <w:rPr>
          <w:sz w:val="24"/>
          <w:szCs w:val="28"/>
        </w:rPr>
        <w:t xml:space="preserve"> за голову хватайся, причем из них релевантных от силы процентов 25. Еще как-</w:t>
      </w:r>
      <w:r w:rsidR="003D442E" w:rsidRPr="003D442E">
        <w:rPr>
          <w:sz w:val="24"/>
          <w:szCs w:val="28"/>
        </w:rPr>
        <w:t>то у меня были проблемы с тем</w:t>
      </w:r>
      <w:r>
        <w:rPr>
          <w:sz w:val="24"/>
          <w:szCs w:val="28"/>
        </w:rPr>
        <w:t>,</w:t>
      </w:r>
      <w:r w:rsidR="003D442E" w:rsidRPr="003D442E">
        <w:rPr>
          <w:sz w:val="24"/>
          <w:szCs w:val="28"/>
        </w:rPr>
        <w:t xml:space="preserve"> чтоб</w:t>
      </w:r>
      <w:r>
        <w:rPr>
          <w:sz w:val="24"/>
          <w:szCs w:val="28"/>
        </w:rPr>
        <w:t>ы</w:t>
      </w:r>
      <w:r w:rsidR="003D442E" w:rsidRPr="003D442E">
        <w:rPr>
          <w:sz w:val="24"/>
          <w:szCs w:val="28"/>
        </w:rPr>
        <w:t xml:space="preserve"> найти работу н</w:t>
      </w:r>
      <w:r>
        <w:rPr>
          <w:sz w:val="24"/>
          <w:szCs w:val="28"/>
        </w:rPr>
        <w:t>е по профессии, а по категории. Н</w:t>
      </w:r>
      <w:r w:rsidR="003D442E" w:rsidRPr="003D442E">
        <w:rPr>
          <w:sz w:val="24"/>
          <w:szCs w:val="28"/>
        </w:rPr>
        <w:t>апример</w:t>
      </w:r>
      <w:r>
        <w:rPr>
          <w:sz w:val="24"/>
          <w:szCs w:val="28"/>
        </w:rPr>
        <w:t>,</w:t>
      </w:r>
      <w:r w:rsidR="003D442E" w:rsidRPr="003D442E">
        <w:rPr>
          <w:sz w:val="24"/>
          <w:szCs w:val="28"/>
        </w:rPr>
        <w:t xml:space="preserve"> нужна была работа в </w:t>
      </w:r>
      <w:r w:rsidRPr="003D442E">
        <w:rPr>
          <w:sz w:val="24"/>
          <w:szCs w:val="28"/>
        </w:rPr>
        <w:t>гостинице, а</w:t>
      </w:r>
      <w:r w:rsidR="003D442E" w:rsidRPr="003D442E">
        <w:rPr>
          <w:sz w:val="24"/>
          <w:szCs w:val="28"/>
        </w:rPr>
        <w:t xml:space="preserve"> по слов</w:t>
      </w:r>
      <w:r>
        <w:rPr>
          <w:sz w:val="24"/>
          <w:szCs w:val="28"/>
        </w:rPr>
        <w:t xml:space="preserve">ам стажер находилось куча всего, но не подходящего. Пришлось очень долго искать по категориям. А бывает и так, что некоторых вакансиях не указаны требуемы стаж работы, плохо прописаны условия работы. В общем, эти вакансии сразу кажутся подозрительными. </w:t>
      </w:r>
    </w:p>
    <w:p w:rsidR="007557D3" w:rsidRDefault="007557D3" w:rsidP="003358CC">
      <w:pPr>
        <w:spacing w:after="160"/>
        <w:rPr>
          <w:sz w:val="24"/>
          <w:szCs w:val="28"/>
        </w:rPr>
      </w:pPr>
      <w:r>
        <w:rPr>
          <w:sz w:val="24"/>
          <w:szCs w:val="28"/>
        </w:rPr>
        <w:t>И.: А после окончания поиска вы сталкиваетесь как-нибудь с компанией?</w:t>
      </w:r>
    </w:p>
    <w:p w:rsidR="003D442E" w:rsidRPr="003D442E" w:rsidRDefault="007557D3" w:rsidP="003358CC">
      <w:pPr>
        <w:spacing w:after="160"/>
        <w:rPr>
          <w:sz w:val="24"/>
          <w:szCs w:val="28"/>
        </w:rPr>
      </w:pPr>
      <w:r>
        <w:rPr>
          <w:sz w:val="24"/>
          <w:szCs w:val="28"/>
        </w:rPr>
        <w:t xml:space="preserve">Р.: О, да! Хедхантер не отпускает вообще. Все приходит на почту. Очень много </w:t>
      </w:r>
      <w:r w:rsidR="002A4738">
        <w:rPr>
          <w:sz w:val="24"/>
          <w:szCs w:val="28"/>
        </w:rPr>
        <w:t xml:space="preserve">почты: </w:t>
      </w:r>
      <w:r w:rsidR="002A4738" w:rsidRPr="003D442E">
        <w:rPr>
          <w:sz w:val="24"/>
          <w:szCs w:val="28"/>
        </w:rPr>
        <w:t>«</w:t>
      </w:r>
      <w:r w:rsidR="003D442E" w:rsidRPr="003D442E">
        <w:rPr>
          <w:sz w:val="24"/>
          <w:szCs w:val="28"/>
        </w:rPr>
        <w:t>вы давно ничего не искали, а ну идите на сайт снова"</w:t>
      </w:r>
      <w:r>
        <w:rPr>
          <w:sz w:val="24"/>
          <w:szCs w:val="28"/>
        </w:rPr>
        <w:t xml:space="preserve">, </w:t>
      </w:r>
      <w:r w:rsidR="003D442E" w:rsidRPr="003D442E">
        <w:rPr>
          <w:sz w:val="24"/>
          <w:szCs w:val="28"/>
        </w:rPr>
        <w:t>"давайте я вам предложу 5 вакансий</w:t>
      </w:r>
      <w:r w:rsidR="002A4738">
        <w:rPr>
          <w:sz w:val="24"/>
          <w:szCs w:val="28"/>
        </w:rPr>
        <w:t>,</w:t>
      </w:r>
      <w:r w:rsidR="003D442E" w:rsidRPr="003D442E">
        <w:rPr>
          <w:sz w:val="24"/>
          <w:szCs w:val="28"/>
        </w:rPr>
        <w:t xml:space="preserve"> которые вам не нужн</w:t>
      </w:r>
      <w:r w:rsidR="002A4738">
        <w:rPr>
          <w:sz w:val="24"/>
          <w:szCs w:val="28"/>
        </w:rPr>
        <w:t>ы</w:t>
      </w:r>
      <w:r w:rsidR="003D442E" w:rsidRPr="003D442E">
        <w:rPr>
          <w:sz w:val="24"/>
          <w:szCs w:val="28"/>
        </w:rPr>
        <w:t>"</w:t>
      </w:r>
      <w:r w:rsidR="002A4738">
        <w:rPr>
          <w:sz w:val="24"/>
          <w:szCs w:val="28"/>
        </w:rPr>
        <w:t xml:space="preserve">, </w:t>
      </w:r>
      <w:r w:rsidR="003D442E" w:rsidRPr="003D442E">
        <w:rPr>
          <w:sz w:val="24"/>
          <w:szCs w:val="28"/>
        </w:rPr>
        <w:t>"статья на</w:t>
      </w:r>
      <w:r w:rsidR="002A4738">
        <w:rPr>
          <w:sz w:val="24"/>
          <w:szCs w:val="28"/>
        </w:rPr>
        <w:t xml:space="preserve"> тему работы, </w:t>
      </w:r>
      <w:r w:rsidR="003D442E" w:rsidRPr="003D442E">
        <w:rPr>
          <w:sz w:val="24"/>
          <w:szCs w:val="28"/>
        </w:rPr>
        <w:t>которая тебе тоже не нужна"</w:t>
      </w:r>
      <w:r w:rsidR="002A4738">
        <w:rPr>
          <w:sz w:val="24"/>
          <w:szCs w:val="28"/>
        </w:rPr>
        <w:t xml:space="preserve">. А так еще часто слышу от знакомых, которые сами ищут или начинают искать работу. Периодически встречаю рекламу вконтакте и на сайте-словаре Мультиран встречала. </w:t>
      </w:r>
    </w:p>
    <w:p w:rsidR="003D442E" w:rsidRDefault="002A4738" w:rsidP="003358CC">
      <w:pPr>
        <w:spacing w:after="160"/>
        <w:rPr>
          <w:sz w:val="24"/>
          <w:szCs w:val="28"/>
        </w:rPr>
      </w:pPr>
      <w:r>
        <w:rPr>
          <w:sz w:val="24"/>
          <w:szCs w:val="28"/>
        </w:rPr>
        <w:t xml:space="preserve">И.: И последний вопрос. Планируете ли вы пользоваться услугами этого сайта в дальнейшем? </w:t>
      </w:r>
    </w:p>
    <w:p w:rsidR="003D442E" w:rsidRDefault="002A4738" w:rsidP="003358CC">
      <w:pPr>
        <w:spacing w:after="160"/>
        <w:rPr>
          <w:sz w:val="24"/>
          <w:szCs w:val="28"/>
        </w:rPr>
      </w:pPr>
      <w:r>
        <w:rPr>
          <w:sz w:val="24"/>
          <w:szCs w:val="28"/>
        </w:rPr>
        <w:t>Р.: Н</w:t>
      </w:r>
      <w:r w:rsidR="003D442E" w:rsidRPr="003D442E">
        <w:rPr>
          <w:sz w:val="24"/>
          <w:szCs w:val="28"/>
        </w:rPr>
        <w:t>у да буду использовать,</w:t>
      </w:r>
      <w:r>
        <w:rPr>
          <w:sz w:val="24"/>
          <w:szCs w:val="28"/>
        </w:rPr>
        <w:t xml:space="preserve"> мне в </w:t>
      </w:r>
      <w:r w:rsidR="003D442E" w:rsidRPr="003D442E">
        <w:rPr>
          <w:sz w:val="24"/>
          <w:szCs w:val="28"/>
        </w:rPr>
        <w:t>общем все нравится и я там даже что-то находила себе</w:t>
      </w:r>
      <w:r>
        <w:rPr>
          <w:sz w:val="24"/>
          <w:szCs w:val="28"/>
        </w:rPr>
        <w:t xml:space="preserve">. А </w:t>
      </w:r>
      <w:r w:rsidR="003D442E" w:rsidRPr="003D442E">
        <w:rPr>
          <w:sz w:val="24"/>
          <w:szCs w:val="28"/>
        </w:rPr>
        <w:t>новые сайты только</w:t>
      </w:r>
      <w:r>
        <w:rPr>
          <w:sz w:val="24"/>
          <w:szCs w:val="28"/>
        </w:rPr>
        <w:t>, наверное, только</w:t>
      </w:r>
      <w:r w:rsidR="003D442E" w:rsidRPr="003D442E">
        <w:rPr>
          <w:sz w:val="24"/>
          <w:szCs w:val="28"/>
        </w:rPr>
        <w:t xml:space="preserve"> если</w:t>
      </w:r>
      <w:r>
        <w:rPr>
          <w:sz w:val="24"/>
          <w:szCs w:val="28"/>
        </w:rPr>
        <w:t xml:space="preserve"> на них будут определённые вакансии, которых нет на хедхантере. А если появятся принципиально новые сайты такого типа, даже не знаю, не появятся скорее всего, слишком высокая конкуренция. </w:t>
      </w:r>
    </w:p>
    <w:p w:rsidR="009116E6" w:rsidRDefault="009116E6" w:rsidP="009116E6">
      <w:pPr>
        <w:spacing w:after="160"/>
        <w:jc w:val="right"/>
        <w:rPr>
          <w:sz w:val="24"/>
          <w:szCs w:val="28"/>
        </w:rPr>
      </w:pPr>
      <w:r>
        <w:rPr>
          <w:sz w:val="24"/>
          <w:szCs w:val="28"/>
        </w:rPr>
        <w:t>Таблица 7</w:t>
      </w:r>
    </w:p>
    <w:tbl>
      <w:tblPr>
        <w:tblStyle w:val="af5"/>
        <w:tblW w:w="0" w:type="auto"/>
        <w:tblLook w:val="04A0" w:firstRow="1" w:lastRow="0" w:firstColumn="1" w:lastColumn="0" w:noHBand="0" w:noVBand="1"/>
      </w:tblPr>
      <w:tblGrid>
        <w:gridCol w:w="3397"/>
        <w:gridCol w:w="2643"/>
        <w:gridCol w:w="3020"/>
      </w:tblGrid>
      <w:tr w:rsidR="000A75EF" w:rsidTr="0076666B">
        <w:tc>
          <w:tcPr>
            <w:tcW w:w="3397" w:type="dxa"/>
            <w:shd w:val="clear" w:color="auto" w:fill="D5DCE4" w:themeFill="text2" w:themeFillTint="33"/>
          </w:tcPr>
          <w:p w:rsidR="000A75EF" w:rsidRPr="00B55D3D" w:rsidRDefault="000A75EF" w:rsidP="0076666B">
            <w:pPr>
              <w:rPr>
                <w:sz w:val="22"/>
                <w:szCs w:val="28"/>
              </w:rPr>
            </w:pPr>
            <w:r w:rsidRPr="00B55D3D">
              <w:rPr>
                <w:sz w:val="22"/>
                <w:szCs w:val="28"/>
              </w:rPr>
              <w:t>Точки соприкосновения предшествующие покупке</w:t>
            </w:r>
          </w:p>
        </w:tc>
        <w:tc>
          <w:tcPr>
            <w:tcW w:w="2643" w:type="dxa"/>
            <w:shd w:val="clear" w:color="auto" w:fill="D5DCE4" w:themeFill="text2" w:themeFillTint="33"/>
          </w:tcPr>
          <w:p w:rsidR="000A75EF" w:rsidRPr="00B55D3D" w:rsidRDefault="000A75EF" w:rsidP="0076666B">
            <w:pPr>
              <w:rPr>
                <w:sz w:val="22"/>
                <w:szCs w:val="28"/>
              </w:rPr>
            </w:pPr>
            <w:r w:rsidRPr="00B55D3D">
              <w:rPr>
                <w:sz w:val="22"/>
                <w:szCs w:val="28"/>
              </w:rPr>
              <w:t>Ожидание пользователя</w:t>
            </w:r>
          </w:p>
        </w:tc>
        <w:tc>
          <w:tcPr>
            <w:tcW w:w="3020" w:type="dxa"/>
            <w:shd w:val="clear" w:color="auto" w:fill="D5DCE4" w:themeFill="text2" w:themeFillTint="33"/>
          </w:tcPr>
          <w:p w:rsidR="000A75EF" w:rsidRPr="00B55D3D" w:rsidRDefault="000A75EF" w:rsidP="0076666B">
            <w:pPr>
              <w:rPr>
                <w:sz w:val="22"/>
                <w:szCs w:val="28"/>
              </w:rPr>
            </w:pPr>
            <w:r w:rsidRPr="00B55D3D">
              <w:rPr>
                <w:sz w:val="22"/>
                <w:szCs w:val="28"/>
              </w:rPr>
              <w:t>Реальный опыт</w:t>
            </w:r>
          </w:p>
        </w:tc>
      </w:tr>
      <w:tr w:rsidR="000A75EF" w:rsidTr="0076666B">
        <w:tc>
          <w:tcPr>
            <w:tcW w:w="3397" w:type="dxa"/>
          </w:tcPr>
          <w:p w:rsidR="000A75EF" w:rsidRPr="00186D7C" w:rsidRDefault="00186D7C" w:rsidP="00186D7C">
            <w:pPr>
              <w:pStyle w:val="a3"/>
              <w:numPr>
                <w:ilvl w:val="0"/>
                <w:numId w:val="66"/>
              </w:numPr>
              <w:rPr>
                <w:sz w:val="22"/>
                <w:szCs w:val="28"/>
              </w:rPr>
            </w:pPr>
            <w:r w:rsidRPr="00186D7C">
              <w:rPr>
                <w:sz w:val="22"/>
                <w:szCs w:val="28"/>
              </w:rPr>
              <w:lastRenderedPageBreak/>
              <w:t>Советы знакомых</w:t>
            </w:r>
          </w:p>
          <w:p w:rsidR="00186D7C" w:rsidRDefault="00954182" w:rsidP="00186D7C">
            <w:pPr>
              <w:pStyle w:val="a3"/>
              <w:numPr>
                <w:ilvl w:val="0"/>
                <w:numId w:val="66"/>
              </w:numPr>
              <w:rPr>
                <w:sz w:val="22"/>
                <w:szCs w:val="28"/>
              </w:rPr>
            </w:pPr>
            <w:r>
              <w:rPr>
                <w:sz w:val="22"/>
                <w:szCs w:val="28"/>
              </w:rPr>
              <w:t>Ярмарки вакансий</w:t>
            </w:r>
          </w:p>
          <w:p w:rsidR="00954182" w:rsidRPr="00954182" w:rsidRDefault="00954182" w:rsidP="00954182">
            <w:pPr>
              <w:pStyle w:val="a3"/>
              <w:numPr>
                <w:ilvl w:val="0"/>
                <w:numId w:val="66"/>
              </w:numPr>
              <w:rPr>
                <w:sz w:val="22"/>
                <w:szCs w:val="28"/>
              </w:rPr>
            </w:pPr>
            <w:r>
              <w:rPr>
                <w:sz w:val="22"/>
                <w:szCs w:val="28"/>
              </w:rPr>
              <w:t>Реклама в интернете</w:t>
            </w:r>
          </w:p>
        </w:tc>
        <w:tc>
          <w:tcPr>
            <w:tcW w:w="2643" w:type="dxa"/>
          </w:tcPr>
          <w:p w:rsidR="000A75EF" w:rsidRPr="00954182" w:rsidRDefault="00954182" w:rsidP="00954182">
            <w:pPr>
              <w:pStyle w:val="a3"/>
              <w:numPr>
                <w:ilvl w:val="0"/>
                <w:numId w:val="67"/>
              </w:numPr>
              <w:rPr>
                <w:sz w:val="22"/>
                <w:szCs w:val="28"/>
              </w:rPr>
            </w:pPr>
            <w:r w:rsidRPr="00954182">
              <w:rPr>
                <w:sz w:val="22"/>
                <w:szCs w:val="28"/>
              </w:rPr>
              <w:t>Найти упоминание компании на тематических сайтах</w:t>
            </w:r>
          </w:p>
          <w:p w:rsidR="00954182" w:rsidRPr="00954182" w:rsidRDefault="00954182" w:rsidP="00954182">
            <w:pPr>
              <w:pStyle w:val="a3"/>
              <w:numPr>
                <w:ilvl w:val="0"/>
                <w:numId w:val="67"/>
              </w:numPr>
              <w:rPr>
                <w:sz w:val="22"/>
                <w:szCs w:val="28"/>
              </w:rPr>
            </w:pPr>
            <w:r>
              <w:rPr>
                <w:sz w:val="22"/>
                <w:szCs w:val="28"/>
              </w:rPr>
              <w:t>Работа с ВУЗами</w:t>
            </w:r>
          </w:p>
          <w:p w:rsidR="00954182" w:rsidRPr="00B55D3D" w:rsidRDefault="00954182" w:rsidP="00954182">
            <w:pPr>
              <w:rPr>
                <w:sz w:val="22"/>
                <w:szCs w:val="28"/>
              </w:rPr>
            </w:pPr>
          </w:p>
        </w:tc>
        <w:tc>
          <w:tcPr>
            <w:tcW w:w="3020" w:type="dxa"/>
          </w:tcPr>
          <w:p w:rsidR="00954182" w:rsidRPr="00B55D3D" w:rsidRDefault="0097197C" w:rsidP="00954182">
            <w:pPr>
              <w:rPr>
                <w:sz w:val="22"/>
                <w:szCs w:val="28"/>
              </w:rPr>
            </w:pPr>
            <w:r>
              <w:rPr>
                <w:sz w:val="22"/>
                <w:szCs w:val="28"/>
              </w:rPr>
              <w:t>Представлен как раз точками соприкосновения</w:t>
            </w:r>
          </w:p>
          <w:p w:rsidR="00954182" w:rsidRPr="00B55D3D" w:rsidRDefault="00954182" w:rsidP="0076666B">
            <w:pPr>
              <w:rPr>
                <w:sz w:val="22"/>
                <w:szCs w:val="28"/>
              </w:rPr>
            </w:pPr>
          </w:p>
        </w:tc>
      </w:tr>
      <w:tr w:rsidR="000A75EF" w:rsidTr="0076666B">
        <w:tc>
          <w:tcPr>
            <w:tcW w:w="3397" w:type="dxa"/>
            <w:shd w:val="clear" w:color="auto" w:fill="D5DCE4" w:themeFill="text2" w:themeFillTint="33"/>
          </w:tcPr>
          <w:p w:rsidR="000A75EF" w:rsidRPr="00B55D3D" w:rsidRDefault="000A75EF" w:rsidP="0076666B">
            <w:pPr>
              <w:rPr>
                <w:sz w:val="22"/>
                <w:szCs w:val="28"/>
              </w:rPr>
            </w:pPr>
            <w:r w:rsidRPr="00B55D3D">
              <w:rPr>
                <w:sz w:val="22"/>
                <w:szCs w:val="28"/>
              </w:rPr>
              <w:t xml:space="preserve">Точки соприкосновения в процессе пользования услугой </w:t>
            </w:r>
          </w:p>
        </w:tc>
        <w:tc>
          <w:tcPr>
            <w:tcW w:w="2643" w:type="dxa"/>
            <w:shd w:val="clear" w:color="auto" w:fill="D5DCE4" w:themeFill="text2" w:themeFillTint="33"/>
          </w:tcPr>
          <w:p w:rsidR="000A75EF" w:rsidRPr="00B55D3D" w:rsidRDefault="000A75EF" w:rsidP="0076666B">
            <w:pPr>
              <w:rPr>
                <w:sz w:val="22"/>
                <w:szCs w:val="28"/>
              </w:rPr>
            </w:pPr>
            <w:r>
              <w:rPr>
                <w:sz w:val="22"/>
                <w:szCs w:val="28"/>
              </w:rPr>
              <w:t>Ожидание пользователя</w:t>
            </w:r>
          </w:p>
        </w:tc>
        <w:tc>
          <w:tcPr>
            <w:tcW w:w="3020" w:type="dxa"/>
            <w:shd w:val="clear" w:color="auto" w:fill="D5DCE4" w:themeFill="text2" w:themeFillTint="33"/>
          </w:tcPr>
          <w:p w:rsidR="000A75EF" w:rsidRPr="00B55D3D" w:rsidRDefault="000A75EF" w:rsidP="0076666B">
            <w:pPr>
              <w:rPr>
                <w:sz w:val="22"/>
                <w:szCs w:val="28"/>
              </w:rPr>
            </w:pPr>
            <w:r>
              <w:rPr>
                <w:sz w:val="22"/>
                <w:szCs w:val="28"/>
              </w:rPr>
              <w:t>Реальный опыт</w:t>
            </w:r>
          </w:p>
        </w:tc>
      </w:tr>
      <w:tr w:rsidR="000A75EF" w:rsidTr="0076666B">
        <w:tc>
          <w:tcPr>
            <w:tcW w:w="3397" w:type="dxa"/>
          </w:tcPr>
          <w:p w:rsidR="000A75EF" w:rsidRDefault="000271E4" w:rsidP="000271E4">
            <w:pPr>
              <w:pStyle w:val="a3"/>
              <w:numPr>
                <w:ilvl w:val="0"/>
                <w:numId w:val="68"/>
              </w:numPr>
              <w:rPr>
                <w:sz w:val="22"/>
                <w:szCs w:val="28"/>
              </w:rPr>
            </w:pPr>
            <w:r>
              <w:rPr>
                <w:sz w:val="22"/>
                <w:szCs w:val="28"/>
              </w:rPr>
              <w:t xml:space="preserve">Юзабилити </w:t>
            </w:r>
          </w:p>
          <w:p w:rsidR="000271E4" w:rsidRPr="000271E4" w:rsidRDefault="000271E4" w:rsidP="000271E4">
            <w:pPr>
              <w:rPr>
                <w:sz w:val="22"/>
                <w:szCs w:val="28"/>
              </w:rPr>
            </w:pPr>
          </w:p>
          <w:p w:rsidR="000271E4" w:rsidRDefault="000271E4" w:rsidP="000271E4">
            <w:pPr>
              <w:pStyle w:val="a3"/>
              <w:numPr>
                <w:ilvl w:val="0"/>
                <w:numId w:val="68"/>
              </w:numPr>
              <w:rPr>
                <w:sz w:val="22"/>
                <w:szCs w:val="28"/>
              </w:rPr>
            </w:pPr>
            <w:r>
              <w:rPr>
                <w:sz w:val="22"/>
                <w:szCs w:val="28"/>
              </w:rPr>
              <w:t>Дизайн</w:t>
            </w:r>
          </w:p>
          <w:p w:rsidR="00A2494A" w:rsidRDefault="00A2494A" w:rsidP="00A2494A">
            <w:pPr>
              <w:pStyle w:val="a3"/>
              <w:rPr>
                <w:sz w:val="22"/>
                <w:szCs w:val="28"/>
              </w:rPr>
            </w:pPr>
          </w:p>
          <w:p w:rsidR="00A2494A" w:rsidRDefault="00A2494A" w:rsidP="00A2494A">
            <w:pPr>
              <w:pStyle w:val="a3"/>
              <w:rPr>
                <w:sz w:val="22"/>
                <w:szCs w:val="28"/>
              </w:rPr>
            </w:pPr>
          </w:p>
          <w:p w:rsidR="00A2494A" w:rsidRDefault="00A2494A" w:rsidP="00A2494A">
            <w:pPr>
              <w:pStyle w:val="a3"/>
              <w:rPr>
                <w:sz w:val="22"/>
                <w:szCs w:val="28"/>
              </w:rPr>
            </w:pPr>
          </w:p>
          <w:p w:rsidR="0076666B" w:rsidRDefault="00A2494A" w:rsidP="0076666B">
            <w:pPr>
              <w:pStyle w:val="a3"/>
              <w:numPr>
                <w:ilvl w:val="0"/>
                <w:numId w:val="68"/>
              </w:numPr>
              <w:rPr>
                <w:sz w:val="22"/>
                <w:szCs w:val="28"/>
              </w:rPr>
            </w:pPr>
            <w:r>
              <w:rPr>
                <w:sz w:val="22"/>
                <w:szCs w:val="28"/>
              </w:rPr>
              <w:t>Резюме</w:t>
            </w:r>
          </w:p>
          <w:p w:rsidR="0076666B" w:rsidRDefault="0076666B" w:rsidP="0076666B">
            <w:pPr>
              <w:rPr>
                <w:sz w:val="22"/>
                <w:szCs w:val="28"/>
              </w:rPr>
            </w:pPr>
          </w:p>
          <w:p w:rsidR="0076666B" w:rsidRDefault="0076666B" w:rsidP="0076666B">
            <w:pPr>
              <w:rPr>
                <w:sz w:val="22"/>
                <w:szCs w:val="28"/>
              </w:rPr>
            </w:pPr>
          </w:p>
          <w:p w:rsidR="0076666B" w:rsidRDefault="0076666B" w:rsidP="0076666B">
            <w:pPr>
              <w:rPr>
                <w:sz w:val="22"/>
                <w:szCs w:val="28"/>
              </w:rPr>
            </w:pPr>
          </w:p>
          <w:p w:rsidR="0076666B" w:rsidRDefault="0076666B" w:rsidP="0076666B">
            <w:pPr>
              <w:rPr>
                <w:sz w:val="22"/>
                <w:szCs w:val="28"/>
              </w:rPr>
            </w:pPr>
          </w:p>
          <w:p w:rsidR="0076666B" w:rsidRPr="0076666B" w:rsidRDefault="0076666B" w:rsidP="0076666B">
            <w:pPr>
              <w:rPr>
                <w:sz w:val="22"/>
                <w:szCs w:val="28"/>
              </w:rPr>
            </w:pPr>
          </w:p>
          <w:p w:rsidR="0076666B" w:rsidRDefault="0076666B" w:rsidP="0076666B">
            <w:pPr>
              <w:pStyle w:val="a3"/>
              <w:numPr>
                <w:ilvl w:val="0"/>
                <w:numId w:val="68"/>
              </w:numPr>
              <w:rPr>
                <w:sz w:val="22"/>
                <w:szCs w:val="28"/>
              </w:rPr>
            </w:pPr>
            <w:r>
              <w:rPr>
                <w:sz w:val="22"/>
                <w:szCs w:val="28"/>
              </w:rPr>
              <w:t xml:space="preserve">Поиск </w:t>
            </w:r>
          </w:p>
          <w:p w:rsidR="006D707C" w:rsidRDefault="006D707C" w:rsidP="006D707C">
            <w:pPr>
              <w:rPr>
                <w:sz w:val="22"/>
                <w:szCs w:val="28"/>
              </w:rPr>
            </w:pPr>
          </w:p>
          <w:p w:rsidR="006D707C" w:rsidRDefault="006D707C" w:rsidP="006D707C">
            <w:pPr>
              <w:rPr>
                <w:sz w:val="22"/>
                <w:szCs w:val="28"/>
              </w:rPr>
            </w:pPr>
          </w:p>
          <w:p w:rsidR="006D707C" w:rsidRDefault="006D707C" w:rsidP="006D707C">
            <w:pPr>
              <w:rPr>
                <w:sz w:val="22"/>
                <w:szCs w:val="28"/>
              </w:rPr>
            </w:pPr>
          </w:p>
          <w:p w:rsidR="006D707C" w:rsidRPr="0076666B" w:rsidRDefault="006D707C" w:rsidP="0076666B">
            <w:pPr>
              <w:pStyle w:val="a3"/>
              <w:numPr>
                <w:ilvl w:val="0"/>
                <w:numId w:val="68"/>
              </w:numPr>
              <w:rPr>
                <w:sz w:val="22"/>
                <w:szCs w:val="28"/>
              </w:rPr>
            </w:pPr>
            <w:r>
              <w:rPr>
                <w:sz w:val="22"/>
                <w:szCs w:val="28"/>
              </w:rPr>
              <w:t>Вакансии</w:t>
            </w:r>
          </w:p>
          <w:p w:rsidR="00A2494A" w:rsidRPr="00A2494A" w:rsidRDefault="00A2494A" w:rsidP="00A2494A">
            <w:pPr>
              <w:pStyle w:val="a3"/>
              <w:rPr>
                <w:sz w:val="22"/>
                <w:szCs w:val="28"/>
              </w:rPr>
            </w:pPr>
          </w:p>
          <w:p w:rsidR="00A2494A" w:rsidRDefault="00A2494A" w:rsidP="00A2494A">
            <w:pPr>
              <w:rPr>
                <w:sz w:val="22"/>
                <w:szCs w:val="28"/>
              </w:rPr>
            </w:pPr>
          </w:p>
          <w:p w:rsidR="00A2494A" w:rsidRPr="00A2494A" w:rsidRDefault="00A2494A" w:rsidP="00A2494A">
            <w:pPr>
              <w:rPr>
                <w:sz w:val="22"/>
                <w:szCs w:val="28"/>
              </w:rPr>
            </w:pPr>
          </w:p>
          <w:p w:rsidR="000A75EF" w:rsidRPr="00B55D3D" w:rsidRDefault="000A75EF" w:rsidP="0076666B">
            <w:pPr>
              <w:rPr>
                <w:sz w:val="22"/>
                <w:szCs w:val="28"/>
              </w:rPr>
            </w:pPr>
          </w:p>
        </w:tc>
        <w:tc>
          <w:tcPr>
            <w:tcW w:w="2643" w:type="dxa"/>
          </w:tcPr>
          <w:p w:rsidR="000A75EF" w:rsidRDefault="000271E4" w:rsidP="000271E4">
            <w:pPr>
              <w:pStyle w:val="a3"/>
              <w:numPr>
                <w:ilvl w:val="0"/>
                <w:numId w:val="69"/>
              </w:numPr>
              <w:rPr>
                <w:sz w:val="22"/>
                <w:szCs w:val="28"/>
              </w:rPr>
            </w:pPr>
            <w:r>
              <w:rPr>
                <w:sz w:val="22"/>
                <w:szCs w:val="28"/>
              </w:rPr>
              <w:t>Удобно, просто, понятно</w:t>
            </w:r>
          </w:p>
          <w:p w:rsidR="000271E4" w:rsidRDefault="000271E4" w:rsidP="000271E4">
            <w:pPr>
              <w:pStyle w:val="a3"/>
              <w:numPr>
                <w:ilvl w:val="0"/>
                <w:numId w:val="69"/>
              </w:numPr>
              <w:rPr>
                <w:sz w:val="22"/>
                <w:szCs w:val="28"/>
              </w:rPr>
            </w:pPr>
            <w:r>
              <w:rPr>
                <w:sz w:val="22"/>
                <w:szCs w:val="28"/>
              </w:rPr>
              <w:t>Спокойное оформление, в меру строгое, но нескучное</w:t>
            </w:r>
          </w:p>
          <w:p w:rsidR="00A2494A" w:rsidRDefault="00A2494A" w:rsidP="000271E4">
            <w:pPr>
              <w:pStyle w:val="a3"/>
              <w:numPr>
                <w:ilvl w:val="0"/>
                <w:numId w:val="69"/>
              </w:numPr>
              <w:rPr>
                <w:sz w:val="22"/>
                <w:szCs w:val="28"/>
              </w:rPr>
            </w:pPr>
            <w:r>
              <w:rPr>
                <w:sz w:val="22"/>
                <w:szCs w:val="28"/>
              </w:rPr>
              <w:t>Понятность того, как нужно заполнять</w:t>
            </w:r>
          </w:p>
          <w:p w:rsidR="000E2ED8" w:rsidRDefault="000E2ED8" w:rsidP="000E2ED8">
            <w:pPr>
              <w:rPr>
                <w:sz w:val="22"/>
                <w:szCs w:val="28"/>
              </w:rPr>
            </w:pPr>
          </w:p>
          <w:p w:rsidR="000E2ED8" w:rsidRDefault="000E2ED8" w:rsidP="000E2ED8">
            <w:pPr>
              <w:rPr>
                <w:sz w:val="22"/>
                <w:szCs w:val="28"/>
              </w:rPr>
            </w:pPr>
          </w:p>
          <w:p w:rsidR="000E2ED8" w:rsidRDefault="000E2ED8" w:rsidP="000E2ED8">
            <w:pPr>
              <w:rPr>
                <w:sz w:val="22"/>
                <w:szCs w:val="28"/>
              </w:rPr>
            </w:pPr>
          </w:p>
          <w:p w:rsidR="000E2ED8" w:rsidRPr="000E2ED8" w:rsidRDefault="000E2ED8" w:rsidP="000E2ED8">
            <w:pPr>
              <w:ind w:firstLine="709"/>
              <w:rPr>
                <w:sz w:val="22"/>
                <w:szCs w:val="28"/>
              </w:rPr>
            </w:pPr>
          </w:p>
          <w:p w:rsidR="0076666B" w:rsidRDefault="0076666B" w:rsidP="000271E4">
            <w:pPr>
              <w:pStyle w:val="a3"/>
              <w:numPr>
                <w:ilvl w:val="0"/>
                <w:numId w:val="69"/>
              </w:numPr>
              <w:rPr>
                <w:sz w:val="22"/>
                <w:szCs w:val="28"/>
              </w:rPr>
            </w:pPr>
            <w:r>
              <w:rPr>
                <w:sz w:val="22"/>
                <w:szCs w:val="28"/>
              </w:rPr>
              <w:t xml:space="preserve">Удобство, возможность сортировать </w:t>
            </w:r>
            <w:r w:rsidR="006D707C">
              <w:rPr>
                <w:sz w:val="22"/>
                <w:szCs w:val="28"/>
              </w:rPr>
              <w:t>вакансии</w:t>
            </w:r>
          </w:p>
          <w:p w:rsidR="006D707C" w:rsidRDefault="006D707C" w:rsidP="006D707C">
            <w:pPr>
              <w:pStyle w:val="a3"/>
              <w:ind w:left="360"/>
              <w:rPr>
                <w:sz w:val="22"/>
                <w:szCs w:val="28"/>
              </w:rPr>
            </w:pPr>
          </w:p>
          <w:p w:rsidR="006D707C" w:rsidRPr="000271E4" w:rsidRDefault="006D707C" w:rsidP="000271E4">
            <w:pPr>
              <w:pStyle w:val="a3"/>
              <w:numPr>
                <w:ilvl w:val="0"/>
                <w:numId w:val="69"/>
              </w:numPr>
              <w:rPr>
                <w:sz w:val="22"/>
                <w:szCs w:val="28"/>
              </w:rPr>
            </w:pPr>
            <w:r>
              <w:rPr>
                <w:sz w:val="22"/>
                <w:szCs w:val="28"/>
              </w:rPr>
              <w:t>Подробная информация о предлагаемой работе</w:t>
            </w:r>
          </w:p>
        </w:tc>
        <w:tc>
          <w:tcPr>
            <w:tcW w:w="3020" w:type="dxa"/>
          </w:tcPr>
          <w:p w:rsidR="000A75EF" w:rsidRDefault="000271E4" w:rsidP="000271E4">
            <w:pPr>
              <w:pStyle w:val="a3"/>
              <w:numPr>
                <w:ilvl w:val="0"/>
                <w:numId w:val="70"/>
              </w:numPr>
              <w:rPr>
                <w:sz w:val="22"/>
                <w:szCs w:val="28"/>
              </w:rPr>
            </w:pPr>
            <w:r>
              <w:rPr>
                <w:sz w:val="22"/>
                <w:szCs w:val="28"/>
              </w:rPr>
              <w:t>Ожидания оправдались</w:t>
            </w:r>
          </w:p>
          <w:p w:rsidR="000271E4" w:rsidRDefault="000271E4" w:rsidP="000271E4">
            <w:pPr>
              <w:pStyle w:val="a3"/>
              <w:ind w:left="360"/>
              <w:rPr>
                <w:sz w:val="22"/>
                <w:szCs w:val="28"/>
              </w:rPr>
            </w:pPr>
          </w:p>
          <w:p w:rsidR="000271E4" w:rsidRDefault="006B57E9" w:rsidP="000271E4">
            <w:pPr>
              <w:pStyle w:val="a3"/>
              <w:numPr>
                <w:ilvl w:val="0"/>
                <w:numId w:val="70"/>
              </w:numPr>
              <w:rPr>
                <w:sz w:val="22"/>
                <w:szCs w:val="28"/>
              </w:rPr>
            </w:pPr>
            <w:r>
              <w:rPr>
                <w:sz w:val="22"/>
                <w:szCs w:val="28"/>
              </w:rPr>
              <w:t>Понравилось оформление, приятное глазу, нет раздражающей рекламы</w:t>
            </w:r>
          </w:p>
          <w:p w:rsidR="00A2494A" w:rsidRDefault="00A2494A" w:rsidP="000271E4">
            <w:pPr>
              <w:pStyle w:val="a3"/>
              <w:numPr>
                <w:ilvl w:val="0"/>
                <w:numId w:val="70"/>
              </w:numPr>
              <w:rPr>
                <w:sz w:val="22"/>
                <w:szCs w:val="28"/>
              </w:rPr>
            </w:pPr>
            <w:r>
              <w:rPr>
                <w:sz w:val="22"/>
                <w:szCs w:val="28"/>
              </w:rPr>
              <w:t>Полня для заполнения и правда удобны, нравится отражение статистики просмотра резюме</w:t>
            </w:r>
            <w:r w:rsidR="00CB5B8E">
              <w:rPr>
                <w:sz w:val="22"/>
                <w:szCs w:val="28"/>
              </w:rPr>
              <w:t xml:space="preserve">, функция, предлагающая </w:t>
            </w:r>
            <w:r w:rsidR="0076666B">
              <w:rPr>
                <w:sz w:val="22"/>
                <w:szCs w:val="28"/>
              </w:rPr>
              <w:t>примерные навыки</w:t>
            </w:r>
          </w:p>
          <w:p w:rsidR="0076666B" w:rsidRDefault="0076666B" w:rsidP="000271E4">
            <w:pPr>
              <w:pStyle w:val="a3"/>
              <w:numPr>
                <w:ilvl w:val="0"/>
                <w:numId w:val="70"/>
              </w:numPr>
              <w:rPr>
                <w:sz w:val="22"/>
                <w:szCs w:val="28"/>
              </w:rPr>
            </w:pPr>
            <w:r>
              <w:rPr>
                <w:sz w:val="22"/>
                <w:szCs w:val="28"/>
              </w:rPr>
              <w:t xml:space="preserve">Поиск удобен, </w:t>
            </w:r>
            <w:r w:rsidR="006D707C">
              <w:rPr>
                <w:sz w:val="22"/>
                <w:szCs w:val="28"/>
              </w:rPr>
              <w:t>но есть проблема с названиями вакансий и категориями поиска</w:t>
            </w:r>
          </w:p>
          <w:p w:rsidR="006D707C" w:rsidRDefault="006D707C" w:rsidP="000271E4">
            <w:pPr>
              <w:pStyle w:val="a3"/>
              <w:numPr>
                <w:ilvl w:val="0"/>
                <w:numId w:val="70"/>
              </w:numPr>
              <w:rPr>
                <w:sz w:val="22"/>
                <w:szCs w:val="28"/>
              </w:rPr>
            </w:pPr>
            <w:r>
              <w:rPr>
                <w:sz w:val="22"/>
                <w:szCs w:val="28"/>
              </w:rPr>
              <w:t>Ожидание не всегда оправдывается, многие работодатели не предоставляют достаточной информации о вакансии</w:t>
            </w:r>
          </w:p>
          <w:p w:rsidR="0076666B" w:rsidRPr="0076666B" w:rsidRDefault="0076666B" w:rsidP="0076666B">
            <w:pPr>
              <w:rPr>
                <w:sz w:val="22"/>
                <w:szCs w:val="28"/>
              </w:rPr>
            </w:pPr>
          </w:p>
        </w:tc>
      </w:tr>
      <w:tr w:rsidR="000A75EF" w:rsidTr="0076666B">
        <w:tc>
          <w:tcPr>
            <w:tcW w:w="3397" w:type="dxa"/>
            <w:shd w:val="clear" w:color="auto" w:fill="D5DCE4" w:themeFill="text2" w:themeFillTint="33"/>
          </w:tcPr>
          <w:p w:rsidR="000A75EF" w:rsidRPr="00B55D3D" w:rsidRDefault="000A75EF" w:rsidP="0076666B">
            <w:pPr>
              <w:rPr>
                <w:sz w:val="22"/>
                <w:szCs w:val="28"/>
              </w:rPr>
            </w:pPr>
            <w:r>
              <w:rPr>
                <w:sz w:val="22"/>
                <w:szCs w:val="28"/>
              </w:rPr>
              <w:t>Точки соприкосновения после использования услуги</w:t>
            </w:r>
          </w:p>
        </w:tc>
        <w:tc>
          <w:tcPr>
            <w:tcW w:w="2643" w:type="dxa"/>
            <w:shd w:val="clear" w:color="auto" w:fill="D5DCE4" w:themeFill="text2" w:themeFillTint="33"/>
          </w:tcPr>
          <w:p w:rsidR="000A75EF" w:rsidRPr="00B55D3D" w:rsidRDefault="000A75EF" w:rsidP="0076666B">
            <w:pPr>
              <w:rPr>
                <w:sz w:val="22"/>
                <w:szCs w:val="28"/>
              </w:rPr>
            </w:pPr>
            <w:r>
              <w:rPr>
                <w:sz w:val="22"/>
                <w:szCs w:val="28"/>
              </w:rPr>
              <w:t>Ожидание пользователя</w:t>
            </w:r>
          </w:p>
        </w:tc>
        <w:tc>
          <w:tcPr>
            <w:tcW w:w="3020" w:type="dxa"/>
            <w:shd w:val="clear" w:color="auto" w:fill="D5DCE4" w:themeFill="text2" w:themeFillTint="33"/>
          </w:tcPr>
          <w:p w:rsidR="000A75EF" w:rsidRPr="00B55D3D" w:rsidRDefault="000A75EF" w:rsidP="0076666B">
            <w:pPr>
              <w:rPr>
                <w:sz w:val="22"/>
                <w:szCs w:val="28"/>
              </w:rPr>
            </w:pPr>
            <w:r>
              <w:rPr>
                <w:sz w:val="22"/>
                <w:szCs w:val="28"/>
              </w:rPr>
              <w:t>Реальный опыт</w:t>
            </w:r>
          </w:p>
        </w:tc>
      </w:tr>
      <w:tr w:rsidR="000A75EF" w:rsidTr="0076666B">
        <w:tc>
          <w:tcPr>
            <w:tcW w:w="3397" w:type="dxa"/>
          </w:tcPr>
          <w:p w:rsidR="000A75EF" w:rsidRPr="00A2494A" w:rsidRDefault="00C81CAC" w:rsidP="007A0F78">
            <w:pPr>
              <w:pStyle w:val="a3"/>
              <w:numPr>
                <w:ilvl w:val="0"/>
                <w:numId w:val="71"/>
              </w:numPr>
              <w:rPr>
                <w:sz w:val="22"/>
                <w:szCs w:val="28"/>
              </w:rPr>
            </w:pPr>
            <w:r>
              <w:rPr>
                <w:sz w:val="22"/>
                <w:szCs w:val="28"/>
              </w:rPr>
              <w:t>Почтовая рассылка</w:t>
            </w:r>
          </w:p>
        </w:tc>
        <w:tc>
          <w:tcPr>
            <w:tcW w:w="2643" w:type="dxa"/>
          </w:tcPr>
          <w:p w:rsidR="000A75EF" w:rsidRPr="00C81CAC" w:rsidRDefault="00C81CAC" w:rsidP="007A0F78">
            <w:pPr>
              <w:pStyle w:val="a3"/>
              <w:numPr>
                <w:ilvl w:val="0"/>
                <w:numId w:val="72"/>
              </w:numPr>
              <w:rPr>
                <w:sz w:val="22"/>
                <w:szCs w:val="28"/>
              </w:rPr>
            </w:pPr>
            <w:r>
              <w:rPr>
                <w:sz w:val="22"/>
                <w:szCs w:val="28"/>
              </w:rPr>
              <w:t>Ненавязчивые письма от компании</w:t>
            </w:r>
          </w:p>
        </w:tc>
        <w:tc>
          <w:tcPr>
            <w:tcW w:w="3020" w:type="dxa"/>
          </w:tcPr>
          <w:p w:rsidR="000A75EF" w:rsidRPr="00C81CAC" w:rsidRDefault="00C81CAC" w:rsidP="007A0F78">
            <w:pPr>
              <w:pStyle w:val="a3"/>
              <w:numPr>
                <w:ilvl w:val="0"/>
                <w:numId w:val="73"/>
              </w:numPr>
              <w:rPr>
                <w:sz w:val="22"/>
                <w:szCs w:val="28"/>
              </w:rPr>
            </w:pPr>
            <w:r>
              <w:rPr>
                <w:sz w:val="22"/>
                <w:szCs w:val="28"/>
              </w:rPr>
              <w:t>Очень надоедливые сообщения, не представляющие для меня никакого интереса</w:t>
            </w:r>
          </w:p>
        </w:tc>
      </w:tr>
    </w:tbl>
    <w:p w:rsidR="000A75EF" w:rsidRDefault="000A75EF" w:rsidP="003358CC">
      <w:pPr>
        <w:spacing w:after="160"/>
        <w:rPr>
          <w:sz w:val="24"/>
          <w:szCs w:val="28"/>
        </w:rPr>
      </w:pPr>
    </w:p>
    <w:p w:rsidR="003358CC" w:rsidRDefault="00383768" w:rsidP="003358CC">
      <w:pPr>
        <w:pStyle w:val="2"/>
      </w:pPr>
      <w:bookmarkStart w:id="47" w:name="_Toc390165559"/>
      <w:r>
        <w:t xml:space="preserve">Приложение 2. </w:t>
      </w:r>
      <w:r w:rsidR="003358CC">
        <w:t>Интервью с менеджерами компаний</w:t>
      </w:r>
      <w:bookmarkEnd w:id="47"/>
    </w:p>
    <w:p w:rsidR="003358CC" w:rsidRDefault="003358CC" w:rsidP="00A3503E">
      <w:pPr>
        <w:pStyle w:val="3"/>
      </w:pPr>
      <w:bookmarkStart w:id="48" w:name="_Toc390165560"/>
      <w:r>
        <w:t xml:space="preserve">1 </w:t>
      </w:r>
      <w:r w:rsidR="00A3503E">
        <w:t>интервью</w:t>
      </w:r>
      <w:bookmarkEnd w:id="48"/>
    </w:p>
    <w:p w:rsidR="003358CC" w:rsidRPr="0077063B" w:rsidRDefault="00622CF1" w:rsidP="0077063B">
      <w:pPr>
        <w:spacing w:after="160"/>
        <w:rPr>
          <w:szCs w:val="28"/>
        </w:rPr>
      </w:pPr>
      <w:r w:rsidRPr="0077063B">
        <w:rPr>
          <w:szCs w:val="28"/>
        </w:rPr>
        <w:t xml:space="preserve">Мочалов А., </w:t>
      </w:r>
      <w:r w:rsidR="006264B5" w:rsidRPr="0077063B">
        <w:rPr>
          <w:szCs w:val="28"/>
        </w:rPr>
        <w:t xml:space="preserve">специалист по маркетингу </w:t>
      </w:r>
      <w:r w:rsidRPr="0077063B">
        <w:rPr>
          <w:szCs w:val="28"/>
        </w:rPr>
        <w:t>компании HeadHunter</w:t>
      </w:r>
    </w:p>
    <w:p w:rsidR="007D175A" w:rsidRDefault="007D175A" w:rsidP="003358CC"/>
    <w:p w:rsidR="00CC51FF" w:rsidRPr="00CC51FF" w:rsidRDefault="00D12BC3" w:rsidP="00BF63D5">
      <w:pPr>
        <w:spacing w:after="160"/>
        <w:rPr>
          <w:sz w:val="24"/>
          <w:szCs w:val="28"/>
        </w:rPr>
      </w:pPr>
      <w:r w:rsidRPr="00BF63D5">
        <w:rPr>
          <w:sz w:val="24"/>
          <w:szCs w:val="28"/>
        </w:rPr>
        <w:t>И.:</w:t>
      </w:r>
      <w:r w:rsidR="00BF63D5" w:rsidRPr="00BF63D5">
        <w:rPr>
          <w:sz w:val="24"/>
          <w:szCs w:val="28"/>
        </w:rPr>
        <w:t xml:space="preserve"> С</w:t>
      </w:r>
      <w:r w:rsidR="00CC51FF" w:rsidRPr="00CC51FF">
        <w:rPr>
          <w:sz w:val="24"/>
          <w:szCs w:val="28"/>
        </w:rPr>
        <w:t xml:space="preserve"> чего начинается знакомство клиента с вашей компанией?</w:t>
      </w:r>
    </w:p>
    <w:p w:rsidR="00CC51FF" w:rsidRPr="00BF63D5" w:rsidRDefault="00BF63D5" w:rsidP="00BF63D5">
      <w:pPr>
        <w:spacing w:after="160"/>
        <w:rPr>
          <w:sz w:val="24"/>
          <w:szCs w:val="28"/>
        </w:rPr>
      </w:pPr>
      <w:r w:rsidRPr="00BF63D5">
        <w:rPr>
          <w:sz w:val="24"/>
          <w:szCs w:val="28"/>
        </w:rPr>
        <w:t xml:space="preserve">Р.: </w:t>
      </w:r>
      <w:r w:rsidR="00CC51FF" w:rsidRPr="00BF63D5">
        <w:rPr>
          <w:sz w:val="24"/>
          <w:szCs w:val="28"/>
        </w:rPr>
        <w:t>Это весьма сильно зависит от региона. Несмотря на то, что мы находимся в интернете, есть огромная разница как люди к нам приходят. Например в Москве, С</w:t>
      </w:r>
      <w:r w:rsidRPr="00BF63D5">
        <w:rPr>
          <w:sz w:val="24"/>
          <w:szCs w:val="28"/>
        </w:rPr>
        <w:t>анкт-Петербурге</w:t>
      </w:r>
      <w:r w:rsidR="00CC51FF" w:rsidRPr="00BF63D5">
        <w:rPr>
          <w:sz w:val="24"/>
          <w:szCs w:val="28"/>
        </w:rPr>
        <w:t xml:space="preserve"> и их областях чаще всего они выходят к нам через поисковики. В том числе через яндексовский агрегатор работ. В регионах, удаленных от центрального округа, мы проводим офлайновые маркетинговые мероприятия для соискателей. Например ярмарки вакансий. Так же у н</w:t>
      </w:r>
      <w:r w:rsidRPr="00BF63D5">
        <w:rPr>
          <w:sz w:val="24"/>
          <w:szCs w:val="28"/>
        </w:rPr>
        <w:t>а</w:t>
      </w:r>
      <w:r w:rsidR="00CC51FF" w:rsidRPr="00BF63D5">
        <w:rPr>
          <w:sz w:val="24"/>
          <w:szCs w:val="28"/>
        </w:rPr>
        <w:t xml:space="preserve">с есть договоры с вузами и ссузами на взаимное сотрудничество и мы регулярно проводим встречи с молодыми специалистами, рассказывая </w:t>
      </w:r>
      <w:r w:rsidRPr="00BF63D5">
        <w:rPr>
          <w:sz w:val="24"/>
          <w:szCs w:val="28"/>
        </w:rPr>
        <w:t xml:space="preserve">им </w:t>
      </w:r>
      <w:r w:rsidR="00CC51FF" w:rsidRPr="00BF63D5">
        <w:rPr>
          <w:sz w:val="24"/>
          <w:szCs w:val="28"/>
        </w:rPr>
        <w:t xml:space="preserve">о том как надо искать работу, как заполнять резюме, как пользоваться нашим бесплатным и платным функционалом, как вести себя на </w:t>
      </w:r>
      <w:r w:rsidRPr="00BF63D5">
        <w:rPr>
          <w:sz w:val="24"/>
          <w:szCs w:val="28"/>
        </w:rPr>
        <w:t>собеседовании</w:t>
      </w:r>
      <w:r w:rsidR="00CC51FF" w:rsidRPr="00BF63D5">
        <w:rPr>
          <w:sz w:val="24"/>
          <w:szCs w:val="28"/>
        </w:rPr>
        <w:t>.</w:t>
      </w:r>
    </w:p>
    <w:p w:rsidR="00BF63D5" w:rsidRDefault="00BF63D5" w:rsidP="00BF63D5">
      <w:pPr>
        <w:spacing w:after="160"/>
        <w:rPr>
          <w:sz w:val="24"/>
          <w:szCs w:val="28"/>
        </w:rPr>
      </w:pPr>
      <w:r>
        <w:rPr>
          <w:sz w:val="24"/>
          <w:szCs w:val="28"/>
        </w:rPr>
        <w:t>Так же очень много людей</w:t>
      </w:r>
      <w:r w:rsidR="00CC51FF" w:rsidRPr="00BF63D5">
        <w:rPr>
          <w:sz w:val="24"/>
          <w:szCs w:val="28"/>
        </w:rPr>
        <w:t>, которые меняют уже не первую работу через наш сайт и рекомендуют его другим людям.</w:t>
      </w:r>
    </w:p>
    <w:p w:rsidR="00BF63D5" w:rsidRDefault="00BF63D5" w:rsidP="00BF63D5">
      <w:pPr>
        <w:spacing w:after="160"/>
        <w:rPr>
          <w:sz w:val="24"/>
          <w:szCs w:val="28"/>
        </w:rPr>
      </w:pPr>
      <w:r>
        <w:rPr>
          <w:sz w:val="24"/>
          <w:szCs w:val="28"/>
        </w:rPr>
        <w:t>И.: Что испытывает по-вашему пользователь, когда приходит искать работу на вашем сайте?</w:t>
      </w:r>
    </w:p>
    <w:p w:rsidR="00CC51FF" w:rsidRPr="00CC51FF" w:rsidRDefault="00BF63D5" w:rsidP="00BF63D5">
      <w:pPr>
        <w:spacing w:after="160"/>
        <w:rPr>
          <w:sz w:val="24"/>
          <w:szCs w:val="28"/>
        </w:rPr>
      </w:pPr>
      <w:r>
        <w:rPr>
          <w:sz w:val="24"/>
          <w:szCs w:val="28"/>
        </w:rPr>
        <w:t xml:space="preserve">Р.: </w:t>
      </w:r>
      <w:r w:rsidR="00CC51FF" w:rsidRPr="00CC51FF">
        <w:rPr>
          <w:sz w:val="24"/>
          <w:szCs w:val="28"/>
        </w:rPr>
        <w:t>Смена работы это всегда стресс, мы со своей стороны стараемся</w:t>
      </w:r>
      <w:r w:rsidRPr="00BF63D5">
        <w:rPr>
          <w:sz w:val="24"/>
          <w:szCs w:val="28"/>
        </w:rPr>
        <w:t xml:space="preserve">, </w:t>
      </w:r>
      <w:r w:rsidR="00CC51FF" w:rsidRPr="00CC51FF">
        <w:rPr>
          <w:sz w:val="24"/>
          <w:szCs w:val="28"/>
        </w:rPr>
        <w:t>чтоб</w:t>
      </w:r>
      <w:r w:rsidRPr="00BF63D5">
        <w:rPr>
          <w:sz w:val="24"/>
          <w:szCs w:val="28"/>
        </w:rPr>
        <w:t>ы</w:t>
      </w:r>
      <w:r w:rsidR="00CC51FF" w:rsidRPr="00CC51FF">
        <w:rPr>
          <w:sz w:val="24"/>
          <w:szCs w:val="28"/>
        </w:rPr>
        <w:t xml:space="preserve"> у соискателя не было лишнего стресса от работы с нашим сайтом. Мы стараемся чтоб соискатели, особенно кто в первый раз ищет работу, не боялись этого и относились как интересному приключению</w:t>
      </w:r>
      <w:r w:rsidRPr="00BF63D5">
        <w:rPr>
          <w:sz w:val="24"/>
          <w:szCs w:val="28"/>
        </w:rPr>
        <w:t>.</w:t>
      </w:r>
    </w:p>
    <w:p w:rsidR="00CC51FF" w:rsidRPr="001007D7" w:rsidRDefault="00BF63D5" w:rsidP="001007D7">
      <w:pPr>
        <w:spacing w:after="160"/>
        <w:rPr>
          <w:sz w:val="24"/>
          <w:szCs w:val="28"/>
        </w:rPr>
      </w:pPr>
      <w:r w:rsidRPr="001007D7">
        <w:rPr>
          <w:sz w:val="24"/>
          <w:szCs w:val="28"/>
        </w:rPr>
        <w:t>И.: На основании чего, как вы считаете, пользователь сделает выбор именно в пользу вашей компании, а не иной?</w:t>
      </w:r>
    </w:p>
    <w:p w:rsidR="00BB492A" w:rsidRPr="00620AB8" w:rsidRDefault="00620AB8" w:rsidP="00620AB8">
      <w:pPr>
        <w:spacing w:after="160"/>
        <w:rPr>
          <w:sz w:val="24"/>
          <w:szCs w:val="28"/>
        </w:rPr>
      </w:pPr>
      <w:r>
        <w:rPr>
          <w:sz w:val="24"/>
          <w:szCs w:val="28"/>
        </w:rPr>
        <w:t xml:space="preserve">Р.: </w:t>
      </w:r>
      <w:r w:rsidR="00BF63D5" w:rsidRPr="00620AB8">
        <w:rPr>
          <w:sz w:val="24"/>
          <w:szCs w:val="28"/>
        </w:rPr>
        <w:t xml:space="preserve">Из-за того, </w:t>
      </w:r>
      <w:r w:rsidR="00CC51FF" w:rsidRPr="00620AB8">
        <w:rPr>
          <w:sz w:val="24"/>
          <w:szCs w:val="28"/>
        </w:rPr>
        <w:t>что у нас есть ручная модерация вакансий</w:t>
      </w:r>
      <w:r w:rsidR="00BF63D5" w:rsidRPr="00620AB8">
        <w:rPr>
          <w:sz w:val="24"/>
          <w:szCs w:val="28"/>
        </w:rPr>
        <w:t xml:space="preserve"> и</w:t>
      </w:r>
      <w:r w:rsidR="00CC51FF" w:rsidRPr="00620AB8">
        <w:rPr>
          <w:sz w:val="24"/>
          <w:szCs w:val="28"/>
        </w:rPr>
        <w:t xml:space="preserve"> хороший выбор компаний. У нас есть так же метка «доступно для людей с инвалидностью» и при необходимости можно найти сразу вакансии в компаниях, которые понимают ценность </w:t>
      </w:r>
      <w:r w:rsidR="00CC51FF" w:rsidRPr="00620AB8">
        <w:rPr>
          <w:sz w:val="24"/>
          <w:szCs w:val="28"/>
        </w:rPr>
        <w:lastRenderedPageBreak/>
        <w:t xml:space="preserve">специалистов, несмотря на физические проблемы. Так же у нас есть автошаблон резюме и автосписок вузов — можно не бояться, что название твоего вуза неправильно поймут. Так же мы работаем над унификацией названий компаний — чтоб если человек работал в какой-то компании -части холдинга — это </w:t>
      </w:r>
      <w:r w:rsidR="00BF63D5" w:rsidRPr="00620AB8">
        <w:rPr>
          <w:sz w:val="24"/>
          <w:szCs w:val="28"/>
        </w:rPr>
        <w:t>указывалось.</w:t>
      </w:r>
      <w:r w:rsidR="00CC51FF" w:rsidRPr="00620AB8">
        <w:rPr>
          <w:sz w:val="24"/>
          <w:szCs w:val="28"/>
        </w:rPr>
        <w:t xml:space="preserve"> Ну и</w:t>
      </w:r>
      <w:r w:rsidR="00BF63D5" w:rsidRPr="00620AB8">
        <w:rPr>
          <w:sz w:val="24"/>
          <w:szCs w:val="28"/>
        </w:rPr>
        <w:t>,</w:t>
      </w:r>
      <w:r w:rsidR="00CC51FF" w:rsidRPr="00620AB8">
        <w:rPr>
          <w:sz w:val="24"/>
          <w:szCs w:val="28"/>
        </w:rPr>
        <w:t xml:space="preserve"> конечно</w:t>
      </w:r>
      <w:r w:rsidR="00BF63D5" w:rsidRPr="00620AB8">
        <w:rPr>
          <w:sz w:val="24"/>
          <w:szCs w:val="28"/>
        </w:rPr>
        <w:t>,</w:t>
      </w:r>
      <w:r w:rsidR="00CC51FF" w:rsidRPr="00620AB8">
        <w:rPr>
          <w:sz w:val="24"/>
          <w:szCs w:val="28"/>
        </w:rPr>
        <w:t xml:space="preserve"> техподдержка 24/7</w:t>
      </w:r>
      <w:r w:rsidR="00BF63D5" w:rsidRPr="00620AB8">
        <w:rPr>
          <w:sz w:val="24"/>
          <w:szCs w:val="28"/>
        </w:rPr>
        <w:t xml:space="preserve"> и </w:t>
      </w:r>
      <w:r w:rsidR="00CC51FF" w:rsidRPr="00620AB8">
        <w:rPr>
          <w:sz w:val="24"/>
          <w:szCs w:val="28"/>
        </w:rPr>
        <w:t xml:space="preserve">платные сервисы вроде профориентации, разработанной с </w:t>
      </w:r>
      <w:r w:rsidR="00BF63D5" w:rsidRPr="00620AB8">
        <w:rPr>
          <w:sz w:val="24"/>
          <w:szCs w:val="28"/>
        </w:rPr>
        <w:t>в сотрудничестве с психологическим факультетом МГУ</w:t>
      </w:r>
      <w:r w:rsidR="00CC51FF" w:rsidRPr="00620AB8">
        <w:rPr>
          <w:sz w:val="24"/>
          <w:szCs w:val="28"/>
        </w:rPr>
        <w:t xml:space="preserve"> или пер</w:t>
      </w:r>
      <w:r w:rsidRPr="00620AB8">
        <w:rPr>
          <w:sz w:val="24"/>
          <w:szCs w:val="28"/>
        </w:rPr>
        <w:t>евод языка на любой язык. А так</w:t>
      </w:r>
      <w:r w:rsidR="00CC51FF" w:rsidRPr="00620AB8">
        <w:rPr>
          <w:sz w:val="24"/>
          <w:szCs w:val="28"/>
        </w:rPr>
        <w:t>же то, что по многим большим компаниям у нас есть интервью инсайдера (человека в ней работающего)</w:t>
      </w:r>
      <w:r w:rsidR="00BF63D5" w:rsidRPr="00620AB8">
        <w:rPr>
          <w:sz w:val="24"/>
          <w:szCs w:val="28"/>
        </w:rPr>
        <w:t>.</w:t>
      </w:r>
      <w:r w:rsidR="00DC5C42">
        <w:rPr>
          <w:sz w:val="24"/>
          <w:szCs w:val="28"/>
        </w:rPr>
        <w:t xml:space="preserve"> </w:t>
      </w:r>
      <w:r w:rsidR="00BB492A">
        <w:rPr>
          <w:sz w:val="24"/>
          <w:szCs w:val="28"/>
        </w:rPr>
        <w:t xml:space="preserve">Мы также запустили недавно мобильное приложение нашего сайта, и надеемся, что так пользователям будет удобнее осуществлять поиск работы. </w:t>
      </w:r>
    </w:p>
    <w:p w:rsidR="000075BE" w:rsidRPr="000075BE" w:rsidRDefault="000075BE" w:rsidP="000075BE">
      <w:pPr>
        <w:suppressAutoHyphens/>
        <w:spacing w:after="160" w:line="256" w:lineRule="auto"/>
        <w:rPr>
          <w:sz w:val="24"/>
          <w:szCs w:val="28"/>
        </w:rPr>
      </w:pPr>
      <w:r w:rsidRPr="000075BE">
        <w:rPr>
          <w:sz w:val="24"/>
          <w:szCs w:val="28"/>
        </w:rPr>
        <w:t xml:space="preserve">И.: Как протекает использование функционала сайта для пользователя </w:t>
      </w:r>
      <w:r w:rsidR="00BB492A">
        <w:rPr>
          <w:sz w:val="24"/>
          <w:szCs w:val="28"/>
        </w:rPr>
        <w:t>п</w:t>
      </w:r>
      <w:r w:rsidRPr="000075BE">
        <w:rPr>
          <w:sz w:val="24"/>
          <w:szCs w:val="28"/>
        </w:rPr>
        <w:t>о-вашему?</w:t>
      </w:r>
    </w:p>
    <w:p w:rsidR="00CC51FF" w:rsidRDefault="000075BE" w:rsidP="00CC51FF">
      <w:pPr>
        <w:suppressAutoHyphens/>
        <w:rPr>
          <w:sz w:val="24"/>
          <w:szCs w:val="28"/>
        </w:rPr>
      </w:pPr>
      <w:r w:rsidRPr="000075BE">
        <w:rPr>
          <w:sz w:val="24"/>
          <w:szCs w:val="28"/>
        </w:rPr>
        <w:t xml:space="preserve">Р.: </w:t>
      </w:r>
      <w:r w:rsidR="00CC51FF" w:rsidRPr="000075BE">
        <w:rPr>
          <w:sz w:val="24"/>
          <w:szCs w:val="28"/>
        </w:rPr>
        <w:t>Прежде всего он принимает согласие на обработку персональных данных, после этого мы помогаем ему составить резюме и он может ознакомиться с нашими рекомендациями по его заполнению.</w:t>
      </w:r>
      <w:r w:rsidR="00E335B3">
        <w:rPr>
          <w:sz w:val="24"/>
          <w:szCs w:val="28"/>
        </w:rPr>
        <w:t xml:space="preserve"> </w:t>
      </w:r>
      <w:r w:rsidR="00CC51FF" w:rsidRPr="000075BE">
        <w:rPr>
          <w:sz w:val="24"/>
          <w:szCs w:val="28"/>
        </w:rPr>
        <w:t>Потом обычно он сталкивается с поиском — который весьма гибкий. Можно искать по станции метро, по уровню з</w:t>
      </w:r>
      <w:r>
        <w:rPr>
          <w:sz w:val="24"/>
          <w:szCs w:val="28"/>
        </w:rPr>
        <w:t xml:space="preserve">аработной </w:t>
      </w:r>
      <w:r w:rsidR="00CC51FF" w:rsidRPr="000075BE">
        <w:rPr>
          <w:sz w:val="24"/>
          <w:szCs w:val="28"/>
        </w:rPr>
        <w:t>п</w:t>
      </w:r>
      <w:r>
        <w:rPr>
          <w:sz w:val="24"/>
          <w:szCs w:val="28"/>
        </w:rPr>
        <w:t>латы</w:t>
      </w:r>
      <w:r w:rsidR="00CC51FF" w:rsidRPr="000075BE">
        <w:rPr>
          <w:sz w:val="24"/>
          <w:szCs w:val="28"/>
        </w:rPr>
        <w:t>, по типу графика и просто по ключевым словам</w:t>
      </w:r>
      <w:r>
        <w:rPr>
          <w:sz w:val="24"/>
          <w:szCs w:val="28"/>
        </w:rPr>
        <w:t>, мы рассчитываем, что именно постоянная работа с поисковой системой на сайте и ее улучшение «зацепит» наших пользователей.</w:t>
      </w:r>
      <w:r w:rsidR="00DC5C42">
        <w:rPr>
          <w:sz w:val="24"/>
          <w:szCs w:val="28"/>
        </w:rPr>
        <w:t xml:space="preserve"> Мы вообще много работаем с поисковой системой на сайте, а позиции разработчиков поисковых систем считаются в компании ключевыми. </w:t>
      </w:r>
    </w:p>
    <w:p w:rsidR="000075BE" w:rsidRPr="000075BE" w:rsidRDefault="000075BE" w:rsidP="00CC51FF">
      <w:pPr>
        <w:suppressAutoHyphens/>
        <w:rPr>
          <w:sz w:val="24"/>
          <w:szCs w:val="28"/>
        </w:rPr>
      </w:pPr>
    </w:p>
    <w:p w:rsidR="00CC51FF" w:rsidRDefault="00E335B3" w:rsidP="00E335B3">
      <w:pPr>
        <w:suppressAutoHyphens/>
        <w:rPr>
          <w:sz w:val="24"/>
          <w:szCs w:val="28"/>
        </w:rPr>
      </w:pPr>
      <w:r w:rsidRPr="00E335B3">
        <w:rPr>
          <w:sz w:val="24"/>
          <w:szCs w:val="28"/>
        </w:rPr>
        <w:t xml:space="preserve">И.: </w:t>
      </w:r>
      <w:r w:rsidR="00CC51FF" w:rsidRPr="00E335B3">
        <w:rPr>
          <w:sz w:val="24"/>
          <w:szCs w:val="28"/>
        </w:rPr>
        <w:t>На что ваша компания обращает особенно в</w:t>
      </w:r>
      <w:r w:rsidRPr="00E335B3">
        <w:rPr>
          <w:sz w:val="24"/>
          <w:szCs w:val="28"/>
        </w:rPr>
        <w:t>нимание</w:t>
      </w:r>
      <w:r w:rsidR="00CC51FF" w:rsidRPr="00E335B3">
        <w:rPr>
          <w:sz w:val="24"/>
          <w:szCs w:val="28"/>
        </w:rPr>
        <w:t xml:space="preserve"> при разработке дизайна сайта? </w:t>
      </w:r>
    </w:p>
    <w:p w:rsidR="00E335B3" w:rsidRDefault="00E335B3" w:rsidP="00CC51FF">
      <w:pPr>
        <w:suppressAutoHyphens/>
        <w:rPr>
          <w:sz w:val="24"/>
          <w:szCs w:val="28"/>
        </w:rPr>
      </w:pPr>
    </w:p>
    <w:p w:rsidR="00CC51FF" w:rsidRPr="00E335B3" w:rsidRDefault="00E335B3" w:rsidP="00CC51FF">
      <w:pPr>
        <w:suppressAutoHyphens/>
        <w:rPr>
          <w:sz w:val="24"/>
          <w:szCs w:val="28"/>
        </w:rPr>
      </w:pPr>
      <w:r>
        <w:rPr>
          <w:sz w:val="24"/>
          <w:szCs w:val="28"/>
        </w:rPr>
        <w:t xml:space="preserve">Р.: </w:t>
      </w:r>
      <w:r w:rsidR="00CC51FF" w:rsidRPr="00E335B3">
        <w:rPr>
          <w:sz w:val="24"/>
          <w:szCs w:val="28"/>
        </w:rPr>
        <w:t>При разработке дизайна мы много времени уделяем юзабилити и стараемся чтоб</w:t>
      </w:r>
      <w:r w:rsidRPr="00E335B3">
        <w:rPr>
          <w:sz w:val="24"/>
          <w:szCs w:val="28"/>
        </w:rPr>
        <w:t>ы</w:t>
      </w:r>
      <w:r w:rsidR="00CC51FF" w:rsidRPr="00E335B3">
        <w:rPr>
          <w:sz w:val="24"/>
          <w:szCs w:val="28"/>
        </w:rPr>
        <w:t xml:space="preserve"> нам самим, с точки зрения соискателя, было удобно им пользоваться. Мы </w:t>
      </w:r>
      <w:r w:rsidR="0050326C">
        <w:rPr>
          <w:sz w:val="24"/>
          <w:szCs w:val="28"/>
        </w:rPr>
        <w:t>у</w:t>
      </w:r>
      <w:r w:rsidR="00CC51FF" w:rsidRPr="00E335B3">
        <w:rPr>
          <w:sz w:val="24"/>
          <w:szCs w:val="28"/>
        </w:rPr>
        <w:t>шли давно от табличного дизайна и пришли к минимализму — чтоб дизайн самого сайта не отвлекал людей от поиска вакансий. Но при этом мы достаточно узнаваемы</w:t>
      </w:r>
      <w:r w:rsidRPr="00E335B3">
        <w:rPr>
          <w:sz w:val="24"/>
          <w:szCs w:val="28"/>
        </w:rPr>
        <w:t xml:space="preserve">. </w:t>
      </w:r>
    </w:p>
    <w:p w:rsidR="00E335B3" w:rsidRDefault="00E335B3" w:rsidP="00E335B3">
      <w:pPr>
        <w:suppressAutoHyphens/>
        <w:spacing w:after="160" w:line="256" w:lineRule="auto"/>
        <w:rPr>
          <w:rFonts w:cs="Calibri"/>
          <w:szCs w:val="28"/>
          <w:lang w:eastAsia="ar-SA"/>
        </w:rPr>
      </w:pPr>
    </w:p>
    <w:p w:rsidR="00CC51FF" w:rsidRPr="00E335B3" w:rsidRDefault="00E335B3" w:rsidP="00E335B3">
      <w:pPr>
        <w:suppressAutoHyphens/>
        <w:rPr>
          <w:sz w:val="24"/>
          <w:szCs w:val="28"/>
        </w:rPr>
      </w:pPr>
      <w:r w:rsidRPr="00E335B3">
        <w:rPr>
          <w:sz w:val="24"/>
          <w:szCs w:val="28"/>
        </w:rPr>
        <w:t xml:space="preserve">И.: </w:t>
      </w:r>
      <w:r w:rsidR="00CC51FF" w:rsidRPr="00E335B3">
        <w:rPr>
          <w:sz w:val="24"/>
          <w:szCs w:val="28"/>
        </w:rPr>
        <w:t>Где и как заканчивается взаимодействие клиента с вашей компанией?</w:t>
      </w:r>
    </w:p>
    <w:p w:rsidR="00CC51FF" w:rsidRPr="00E335B3" w:rsidRDefault="00E335B3" w:rsidP="00CC51FF">
      <w:pPr>
        <w:suppressAutoHyphens/>
        <w:rPr>
          <w:sz w:val="24"/>
          <w:szCs w:val="28"/>
        </w:rPr>
      </w:pPr>
      <w:r w:rsidRPr="00E335B3">
        <w:rPr>
          <w:sz w:val="24"/>
          <w:szCs w:val="28"/>
        </w:rPr>
        <w:t xml:space="preserve">Р.: </w:t>
      </w:r>
      <w:r w:rsidR="00CC51FF" w:rsidRPr="00E335B3">
        <w:rPr>
          <w:sz w:val="24"/>
          <w:szCs w:val="28"/>
        </w:rPr>
        <w:t xml:space="preserve">Оно скорее прерывается, когда соискатель находит работу. </w:t>
      </w:r>
      <w:r w:rsidRPr="00E335B3">
        <w:rPr>
          <w:sz w:val="24"/>
          <w:szCs w:val="28"/>
        </w:rPr>
        <w:t xml:space="preserve">Но </w:t>
      </w:r>
      <w:r w:rsidR="00CC51FF" w:rsidRPr="00E335B3">
        <w:rPr>
          <w:sz w:val="24"/>
          <w:szCs w:val="28"/>
        </w:rPr>
        <w:t xml:space="preserve">мы </w:t>
      </w:r>
      <w:r w:rsidRPr="00E335B3">
        <w:rPr>
          <w:sz w:val="24"/>
          <w:szCs w:val="28"/>
        </w:rPr>
        <w:t xml:space="preserve">также, </w:t>
      </w:r>
      <w:r w:rsidR="00CC51FF" w:rsidRPr="00E335B3">
        <w:rPr>
          <w:sz w:val="24"/>
          <w:szCs w:val="28"/>
        </w:rPr>
        <w:t>разумеется</w:t>
      </w:r>
      <w:r w:rsidRPr="00E335B3">
        <w:rPr>
          <w:sz w:val="24"/>
          <w:szCs w:val="28"/>
        </w:rPr>
        <w:t>,</w:t>
      </w:r>
      <w:r w:rsidR="00CC51FF" w:rsidRPr="00E335B3">
        <w:rPr>
          <w:sz w:val="24"/>
          <w:szCs w:val="28"/>
        </w:rPr>
        <w:t xml:space="preserve"> собираем фидбеки по обращению в </w:t>
      </w:r>
      <w:r w:rsidRPr="00E335B3">
        <w:rPr>
          <w:sz w:val="24"/>
          <w:szCs w:val="28"/>
        </w:rPr>
        <w:t>техническую</w:t>
      </w:r>
      <w:r w:rsidR="00CC51FF" w:rsidRPr="00E335B3">
        <w:rPr>
          <w:sz w:val="24"/>
          <w:szCs w:val="28"/>
        </w:rPr>
        <w:t xml:space="preserve"> под</w:t>
      </w:r>
      <w:r w:rsidRPr="00E335B3">
        <w:rPr>
          <w:sz w:val="24"/>
          <w:szCs w:val="28"/>
        </w:rPr>
        <w:t>держку</w:t>
      </w:r>
      <w:r w:rsidR="00CC51FF" w:rsidRPr="00E335B3">
        <w:rPr>
          <w:sz w:val="24"/>
          <w:szCs w:val="28"/>
        </w:rPr>
        <w:t>, к чату или роботу на сайте.</w:t>
      </w:r>
    </w:p>
    <w:p w:rsidR="00E335B3" w:rsidRDefault="00E335B3" w:rsidP="00E335B3">
      <w:pPr>
        <w:suppressAutoHyphens/>
        <w:spacing w:after="160" w:line="256" w:lineRule="auto"/>
        <w:rPr>
          <w:rFonts w:cs="Calibri"/>
          <w:szCs w:val="28"/>
          <w:lang w:eastAsia="ar-SA"/>
        </w:rPr>
      </w:pPr>
    </w:p>
    <w:p w:rsidR="00CC51FF" w:rsidRPr="00E335B3" w:rsidRDefault="00E335B3" w:rsidP="00E335B3">
      <w:pPr>
        <w:suppressAutoHyphens/>
        <w:rPr>
          <w:sz w:val="24"/>
          <w:szCs w:val="28"/>
        </w:rPr>
      </w:pPr>
      <w:r w:rsidRPr="00E335B3">
        <w:rPr>
          <w:sz w:val="24"/>
          <w:szCs w:val="28"/>
        </w:rPr>
        <w:lastRenderedPageBreak/>
        <w:t xml:space="preserve">И.: </w:t>
      </w:r>
      <w:r w:rsidR="00CC51FF" w:rsidRPr="00E335B3">
        <w:rPr>
          <w:sz w:val="24"/>
          <w:szCs w:val="28"/>
        </w:rPr>
        <w:t>Заканчивается ли оно вообще или вы стремитесь поддерживать контакт с клиентом каким-либо методом?</w:t>
      </w:r>
    </w:p>
    <w:p w:rsidR="00CC51FF" w:rsidRDefault="00E335B3" w:rsidP="00CC51FF">
      <w:pPr>
        <w:suppressAutoHyphens/>
        <w:rPr>
          <w:sz w:val="24"/>
          <w:szCs w:val="28"/>
        </w:rPr>
      </w:pPr>
      <w:r w:rsidRPr="00E335B3">
        <w:rPr>
          <w:sz w:val="24"/>
          <w:szCs w:val="28"/>
        </w:rPr>
        <w:t>Р.: Соискатель, при желании</w:t>
      </w:r>
      <w:r w:rsidR="00CC51FF" w:rsidRPr="00E335B3">
        <w:rPr>
          <w:sz w:val="24"/>
          <w:szCs w:val="28"/>
        </w:rPr>
        <w:t>, будет получать рассылки с новостями или подбор средних зарплат на рынке. Но вообще мы стараемся не докучать</w:t>
      </w:r>
      <w:r w:rsidRPr="00E335B3">
        <w:rPr>
          <w:sz w:val="24"/>
          <w:szCs w:val="28"/>
        </w:rPr>
        <w:t>.</w:t>
      </w:r>
      <w:r w:rsidR="00CC51FF" w:rsidRPr="00E335B3">
        <w:rPr>
          <w:sz w:val="24"/>
          <w:szCs w:val="28"/>
        </w:rPr>
        <w:t xml:space="preserve"> </w:t>
      </w:r>
      <w:r w:rsidR="00291649">
        <w:rPr>
          <w:sz w:val="24"/>
          <w:szCs w:val="28"/>
        </w:rPr>
        <w:t>Также наша пресс-служба ведет группу компании в социальных сетях (</w:t>
      </w:r>
      <w:r w:rsidR="00291649">
        <w:rPr>
          <w:sz w:val="24"/>
          <w:szCs w:val="28"/>
          <w:lang w:val="en-US"/>
        </w:rPr>
        <w:t>facebook</w:t>
      </w:r>
      <w:r w:rsidR="00291649" w:rsidRPr="00291649">
        <w:rPr>
          <w:sz w:val="24"/>
          <w:szCs w:val="28"/>
        </w:rPr>
        <w:t xml:space="preserve"> </w:t>
      </w:r>
      <w:r w:rsidR="00291649">
        <w:rPr>
          <w:sz w:val="24"/>
          <w:szCs w:val="28"/>
        </w:rPr>
        <w:t>и вконтакте).</w:t>
      </w:r>
    </w:p>
    <w:p w:rsidR="00C23108" w:rsidRDefault="009116E6" w:rsidP="009116E6">
      <w:pPr>
        <w:suppressAutoHyphens/>
        <w:jc w:val="right"/>
        <w:rPr>
          <w:sz w:val="24"/>
          <w:szCs w:val="28"/>
        </w:rPr>
      </w:pPr>
      <w:r>
        <w:rPr>
          <w:sz w:val="24"/>
          <w:szCs w:val="28"/>
        </w:rPr>
        <w:t>Таблица 8</w:t>
      </w:r>
    </w:p>
    <w:tbl>
      <w:tblPr>
        <w:tblStyle w:val="af5"/>
        <w:tblW w:w="9067" w:type="dxa"/>
        <w:tblLook w:val="04A0" w:firstRow="1" w:lastRow="0" w:firstColumn="1" w:lastColumn="0" w:noHBand="0" w:noVBand="1"/>
      </w:tblPr>
      <w:tblGrid>
        <w:gridCol w:w="4673"/>
        <w:gridCol w:w="4394"/>
      </w:tblGrid>
      <w:tr w:rsidR="00C23108" w:rsidRPr="00C23108" w:rsidTr="0076666B">
        <w:tc>
          <w:tcPr>
            <w:tcW w:w="4673" w:type="dxa"/>
            <w:shd w:val="clear" w:color="auto" w:fill="D5DCE4" w:themeFill="text2" w:themeFillTint="33"/>
          </w:tcPr>
          <w:p w:rsidR="00C23108" w:rsidRPr="00C23108" w:rsidRDefault="00C23108" w:rsidP="00C23108">
            <w:pPr>
              <w:suppressAutoHyphens/>
              <w:rPr>
                <w:sz w:val="24"/>
                <w:szCs w:val="28"/>
              </w:rPr>
            </w:pPr>
            <w:r w:rsidRPr="00C23108">
              <w:rPr>
                <w:sz w:val="24"/>
                <w:szCs w:val="28"/>
              </w:rPr>
              <w:t>Точки соприкосновения, предшествующие покупке</w:t>
            </w:r>
          </w:p>
        </w:tc>
        <w:tc>
          <w:tcPr>
            <w:tcW w:w="4394" w:type="dxa"/>
            <w:shd w:val="clear" w:color="auto" w:fill="D5DCE4" w:themeFill="text2" w:themeFillTint="33"/>
          </w:tcPr>
          <w:p w:rsidR="00C23108" w:rsidRPr="00C23108" w:rsidRDefault="00FF5677" w:rsidP="00C23108">
            <w:pPr>
              <w:suppressAutoHyphens/>
              <w:rPr>
                <w:sz w:val="24"/>
                <w:szCs w:val="28"/>
              </w:rPr>
            </w:pPr>
            <w:r>
              <w:rPr>
                <w:sz w:val="24"/>
                <w:szCs w:val="28"/>
              </w:rPr>
              <w:t>Ожидаемы</w:t>
            </w:r>
            <w:r w:rsidR="00C23108" w:rsidRPr="00C23108">
              <w:rPr>
                <w:sz w:val="24"/>
                <w:szCs w:val="28"/>
              </w:rPr>
              <w:t>й опыт клиента</w:t>
            </w:r>
          </w:p>
        </w:tc>
      </w:tr>
      <w:tr w:rsidR="00C23108" w:rsidRPr="00C23108" w:rsidTr="0076666B">
        <w:tc>
          <w:tcPr>
            <w:tcW w:w="4673" w:type="dxa"/>
          </w:tcPr>
          <w:p w:rsidR="00C23108" w:rsidRPr="00A37246" w:rsidRDefault="00A37246" w:rsidP="007A0F78">
            <w:pPr>
              <w:pStyle w:val="a3"/>
              <w:numPr>
                <w:ilvl w:val="0"/>
                <w:numId w:val="77"/>
              </w:numPr>
              <w:suppressAutoHyphens/>
              <w:rPr>
                <w:sz w:val="24"/>
                <w:szCs w:val="28"/>
              </w:rPr>
            </w:pPr>
            <w:r w:rsidRPr="00A37246">
              <w:rPr>
                <w:sz w:val="24"/>
                <w:szCs w:val="28"/>
              </w:rPr>
              <w:t>Поисковые системы в Москве и Санкт-Петербурге</w:t>
            </w:r>
            <w:r>
              <w:rPr>
                <w:sz w:val="24"/>
                <w:szCs w:val="28"/>
              </w:rPr>
              <w:t xml:space="preserve"> и агрегатор работы Яндекс</w:t>
            </w:r>
          </w:p>
          <w:p w:rsidR="00C23108" w:rsidRDefault="00A37246" w:rsidP="007A0F78">
            <w:pPr>
              <w:pStyle w:val="a3"/>
              <w:numPr>
                <w:ilvl w:val="0"/>
                <w:numId w:val="77"/>
              </w:numPr>
              <w:suppressAutoHyphens/>
              <w:rPr>
                <w:sz w:val="24"/>
                <w:szCs w:val="28"/>
              </w:rPr>
            </w:pPr>
            <w:r>
              <w:rPr>
                <w:sz w:val="24"/>
                <w:szCs w:val="28"/>
              </w:rPr>
              <w:t>Оффлайн ярмарки вакансий для удаленных регионов</w:t>
            </w:r>
          </w:p>
          <w:p w:rsidR="004D6F06" w:rsidRPr="004D6F06" w:rsidRDefault="004D6F06" w:rsidP="007A0F78">
            <w:pPr>
              <w:pStyle w:val="a3"/>
              <w:numPr>
                <w:ilvl w:val="0"/>
                <w:numId w:val="77"/>
              </w:numPr>
              <w:suppressAutoHyphens/>
              <w:rPr>
                <w:sz w:val="24"/>
                <w:szCs w:val="28"/>
              </w:rPr>
            </w:pPr>
            <w:r>
              <w:rPr>
                <w:sz w:val="24"/>
                <w:szCs w:val="28"/>
              </w:rPr>
              <w:t>Сотрудничество с ВУЗами и ССУЗами</w:t>
            </w:r>
          </w:p>
        </w:tc>
        <w:tc>
          <w:tcPr>
            <w:tcW w:w="4394" w:type="dxa"/>
          </w:tcPr>
          <w:p w:rsidR="00C23108" w:rsidRDefault="004D6F06" w:rsidP="007A0F78">
            <w:pPr>
              <w:pStyle w:val="a3"/>
              <w:numPr>
                <w:ilvl w:val="0"/>
                <w:numId w:val="79"/>
              </w:numPr>
              <w:suppressAutoHyphens/>
              <w:rPr>
                <w:sz w:val="24"/>
                <w:szCs w:val="28"/>
              </w:rPr>
            </w:pPr>
            <w:r>
              <w:rPr>
                <w:sz w:val="24"/>
                <w:szCs w:val="28"/>
              </w:rPr>
              <w:t>Первый результат в поиске</w:t>
            </w:r>
          </w:p>
          <w:p w:rsidR="004D6F06" w:rsidRPr="004D6F06" w:rsidRDefault="004D6F06" w:rsidP="007A0F78">
            <w:pPr>
              <w:pStyle w:val="a3"/>
              <w:numPr>
                <w:ilvl w:val="0"/>
                <w:numId w:val="79"/>
              </w:numPr>
              <w:suppressAutoHyphens/>
              <w:rPr>
                <w:sz w:val="24"/>
                <w:szCs w:val="28"/>
              </w:rPr>
            </w:pPr>
            <w:r>
              <w:rPr>
                <w:sz w:val="24"/>
                <w:szCs w:val="28"/>
              </w:rPr>
              <w:t>Вызов д</w:t>
            </w:r>
            <w:r w:rsidR="00AE58FB">
              <w:rPr>
                <w:sz w:val="24"/>
                <w:szCs w:val="28"/>
              </w:rPr>
              <w:t>оверия к  хедхантеру через ярма</w:t>
            </w:r>
            <w:r>
              <w:rPr>
                <w:sz w:val="24"/>
                <w:szCs w:val="28"/>
              </w:rPr>
              <w:t>р</w:t>
            </w:r>
            <w:r w:rsidR="00AE58FB">
              <w:rPr>
                <w:sz w:val="24"/>
                <w:szCs w:val="28"/>
              </w:rPr>
              <w:t>к</w:t>
            </w:r>
            <w:r>
              <w:rPr>
                <w:sz w:val="24"/>
                <w:szCs w:val="28"/>
              </w:rPr>
              <w:t>и вакансий и работы с ВУЗами</w:t>
            </w:r>
          </w:p>
        </w:tc>
      </w:tr>
      <w:tr w:rsidR="00C23108" w:rsidRPr="00C23108" w:rsidTr="0076666B">
        <w:tc>
          <w:tcPr>
            <w:tcW w:w="4673" w:type="dxa"/>
            <w:shd w:val="clear" w:color="auto" w:fill="D5DCE4" w:themeFill="text2" w:themeFillTint="33"/>
          </w:tcPr>
          <w:p w:rsidR="00C23108" w:rsidRPr="00C23108" w:rsidRDefault="00C23108" w:rsidP="00C23108">
            <w:pPr>
              <w:suppressAutoHyphens/>
              <w:rPr>
                <w:sz w:val="24"/>
                <w:szCs w:val="28"/>
              </w:rPr>
            </w:pPr>
            <w:r w:rsidRPr="00C23108">
              <w:rPr>
                <w:sz w:val="24"/>
                <w:szCs w:val="28"/>
              </w:rPr>
              <w:t xml:space="preserve">Точки соприкосновения в процессе пользования услугой </w:t>
            </w:r>
          </w:p>
        </w:tc>
        <w:tc>
          <w:tcPr>
            <w:tcW w:w="4394" w:type="dxa"/>
            <w:shd w:val="clear" w:color="auto" w:fill="D5DCE4" w:themeFill="text2" w:themeFillTint="33"/>
          </w:tcPr>
          <w:p w:rsidR="00C23108" w:rsidRPr="00C23108" w:rsidRDefault="00C23108" w:rsidP="00FF5677">
            <w:pPr>
              <w:suppressAutoHyphens/>
              <w:rPr>
                <w:sz w:val="24"/>
                <w:szCs w:val="28"/>
              </w:rPr>
            </w:pPr>
            <w:r w:rsidRPr="00C23108">
              <w:rPr>
                <w:sz w:val="24"/>
                <w:szCs w:val="28"/>
              </w:rPr>
              <w:t>Ожидаем</w:t>
            </w:r>
            <w:r w:rsidR="00FF5677">
              <w:rPr>
                <w:sz w:val="24"/>
                <w:szCs w:val="28"/>
              </w:rPr>
              <w:t>ы</w:t>
            </w:r>
            <w:r w:rsidRPr="00C23108">
              <w:rPr>
                <w:sz w:val="24"/>
                <w:szCs w:val="28"/>
              </w:rPr>
              <w:t>й опыт клиента</w:t>
            </w:r>
          </w:p>
        </w:tc>
      </w:tr>
      <w:tr w:rsidR="00C23108" w:rsidRPr="00C23108" w:rsidTr="0076666B">
        <w:tc>
          <w:tcPr>
            <w:tcW w:w="4673" w:type="dxa"/>
          </w:tcPr>
          <w:p w:rsidR="00C23108" w:rsidRDefault="005D4F29" w:rsidP="007A0F78">
            <w:pPr>
              <w:pStyle w:val="a3"/>
              <w:numPr>
                <w:ilvl w:val="0"/>
                <w:numId w:val="78"/>
              </w:numPr>
              <w:suppressAutoHyphens/>
              <w:rPr>
                <w:sz w:val="24"/>
                <w:szCs w:val="28"/>
              </w:rPr>
            </w:pPr>
            <w:r>
              <w:rPr>
                <w:sz w:val="24"/>
                <w:szCs w:val="28"/>
              </w:rPr>
              <w:t xml:space="preserve">Вакансии </w:t>
            </w:r>
          </w:p>
          <w:p w:rsidR="002457F7" w:rsidRDefault="002457F7" w:rsidP="002457F7">
            <w:pPr>
              <w:suppressAutoHyphens/>
              <w:rPr>
                <w:sz w:val="24"/>
                <w:szCs w:val="28"/>
              </w:rPr>
            </w:pPr>
          </w:p>
          <w:p w:rsidR="002457F7" w:rsidRDefault="002457F7" w:rsidP="002457F7">
            <w:pPr>
              <w:suppressAutoHyphens/>
              <w:rPr>
                <w:sz w:val="24"/>
                <w:szCs w:val="28"/>
              </w:rPr>
            </w:pPr>
          </w:p>
          <w:p w:rsidR="002457F7" w:rsidRDefault="002457F7" w:rsidP="002457F7">
            <w:pPr>
              <w:suppressAutoHyphens/>
              <w:rPr>
                <w:sz w:val="24"/>
                <w:szCs w:val="28"/>
              </w:rPr>
            </w:pPr>
          </w:p>
          <w:p w:rsidR="002457F7" w:rsidRDefault="002457F7" w:rsidP="002457F7">
            <w:pPr>
              <w:suppressAutoHyphens/>
              <w:rPr>
                <w:sz w:val="24"/>
                <w:szCs w:val="28"/>
              </w:rPr>
            </w:pPr>
          </w:p>
          <w:p w:rsidR="002457F7" w:rsidRDefault="002457F7" w:rsidP="002457F7">
            <w:pPr>
              <w:suppressAutoHyphens/>
              <w:rPr>
                <w:sz w:val="24"/>
                <w:szCs w:val="28"/>
              </w:rPr>
            </w:pPr>
          </w:p>
          <w:p w:rsidR="002457F7" w:rsidRDefault="002457F7" w:rsidP="002457F7">
            <w:pPr>
              <w:suppressAutoHyphens/>
              <w:rPr>
                <w:sz w:val="24"/>
                <w:szCs w:val="28"/>
              </w:rPr>
            </w:pPr>
          </w:p>
          <w:p w:rsidR="002457F7" w:rsidRDefault="002457F7" w:rsidP="002457F7">
            <w:pPr>
              <w:suppressAutoHyphens/>
              <w:rPr>
                <w:sz w:val="24"/>
                <w:szCs w:val="28"/>
              </w:rPr>
            </w:pPr>
          </w:p>
          <w:p w:rsidR="002457F7" w:rsidRDefault="002457F7" w:rsidP="002457F7">
            <w:pPr>
              <w:suppressAutoHyphens/>
              <w:rPr>
                <w:sz w:val="24"/>
                <w:szCs w:val="28"/>
              </w:rPr>
            </w:pPr>
          </w:p>
          <w:p w:rsidR="002457F7" w:rsidRPr="002457F7" w:rsidRDefault="002457F7" w:rsidP="002457F7">
            <w:pPr>
              <w:suppressAutoHyphens/>
              <w:rPr>
                <w:sz w:val="24"/>
                <w:szCs w:val="28"/>
              </w:rPr>
            </w:pPr>
          </w:p>
          <w:p w:rsidR="005A17EC" w:rsidRDefault="005A17EC" w:rsidP="007A0F78">
            <w:pPr>
              <w:pStyle w:val="a3"/>
              <w:numPr>
                <w:ilvl w:val="0"/>
                <w:numId w:val="78"/>
              </w:numPr>
              <w:suppressAutoHyphens/>
              <w:rPr>
                <w:sz w:val="24"/>
                <w:szCs w:val="28"/>
              </w:rPr>
            </w:pPr>
            <w:r>
              <w:rPr>
                <w:sz w:val="24"/>
                <w:szCs w:val="28"/>
              </w:rPr>
              <w:t>Резюме</w:t>
            </w:r>
          </w:p>
          <w:p w:rsidR="002457F7" w:rsidRDefault="002457F7" w:rsidP="002457F7">
            <w:pPr>
              <w:suppressAutoHyphens/>
              <w:rPr>
                <w:sz w:val="24"/>
                <w:szCs w:val="28"/>
              </w:rPr>
            </w:pPr>
          </w:p>
          <w:p w:rsidR="002457F7" w:rsidRDefault="002457F7" w:rsidP="002457F7">
            <w:pPr>
              <w:suppressAutoHyphens/>
              <w:rPr>
                <w:sz w:val="24"/>
                <w:szCs w:val="28"/>
              </w:rPr>
            </w:pPr>
          </w:p>
          <w:p w:rsidR="002457F7" w:rsidRDefault="002457F7" w:rsidP="002457F7">
            <w:pPr>
              <w:suppressAutoHyphens/>
              <w:rPr>
                <w:sz w:val="24"/>
                <w:szCs w:val="28"/>
              </w:rPr>
            </w:pPr>
          </w:p>
          <w:p w:rsidR="002457F7" w:rsidRDefault="002457F7" w:rsidP="002457F7">
            <w:pPr>
              <w:suppressAutoHyphens/>
              <w:rPr>
                <w:sz w:val="24"/>
                <w:szCs w:val="28"/>
              </w:rPr>
            </w:pPr>
          </w:p>
          <w:p w:rsidR="002457F7" w:rsidRDefault="002457F7" w:rsidP="002457F7">
            <w:pPr>
              <w:suppressAutoHyphens/>
              <w:rPr>
                <w:sz w:val="24"/>
                <w:szCs w:val="28"/>
              </w:rPr>
            </w:pPr>
          </w:p>
          <w:p w:rsidR="002457F7" w:rsidRPr="002457F7" w:rsidRDefault="002457F7" w:rsidP="002457F7">
            <w:pPr>
              <w:suppressAutoHyphens/>
              <w:rPr>
                <w:sz w:val="24"/>
                <w:szCs w:val="28"/>
              </w:rPr>
            </w:pPr>
          </w:p>
          <w:p w:rsidR="00AE58FB" w:rsidRDefault="00AE58FB" w:rsidP="007A0F78">
            <w:pPr>
              <w:pStyle w:val="a3"/>
              <w:numPr>
                <w:ilvl w:val="0"/>
                <w:numId w:val="78"/>
              </w:numPr>
              <w:suppressAutoHyphens/>
              <w:rPr>
                <w:sz w:val="24"/>
                <w:szCs w:val="28"/>
              </w:rPr>
            </w:pPr>
            <w:r>
              <w:rPr>
                <w:sz w:val="24"/>
                <w:szCs w:val="28"/>
              </w:rPr>
              <w:t>Мобильное приложение</w:t>
            </w:r>
          </w:p>
          <w:p w:rsidR="002457F7" w:rsidRDefault="002457F7" w:rsidP="002457F7">
            <w:pPr>
              <w:suppressAutoHyphens/>
              <w:rPr>
                <w:sz w:val="24"/>
                <w:szCs w:val="28"/>
              </w:rPr>
            </w:pPr>
          </w:p>
          <w:p w:rsidR="002457F7" w:rsidRDefault="002457F7" w:rsidP="002457F7">
            <w:pPr>
              <w:suppressAutoHyphens/>
              <w:rPr>
                <w:sz w:val="24"/>
                <w:szCs w:val="28"/>
              </w:rPr>
            </w:pPr>
          </w:p>
          <w:p w:rsidR="002457F7" w:rsidRDefault="002457F7" w:rsidP="002457F7">
            <w:pPr>
              <w:suppressAutoHyphens/>
              <w:rPr>
                <w:sz w:val="24"/>
                <w:szCs w:val="28"/>
              </w:rPr>
            </w:pPr>
          </w:p>
          <w:p w:rsidR="002457F7" w:rsidRPr="002457F7" w:rsidRDefault="002457F7" w:rsidP="002457F7">
            <w:pPr>
              <w:suppressAutoHyphens/>
              <w:rPr>
                <w:sz w:val="24"/>
                <w:szCs w:val="28"/>
              </w:rPr>
            </w:pPr>
          </w:p>
          <w:p w:rsidR="00AE58FB" w:rsidRDefault="00AE58FB" w:rsidP="007A0F78">
            <w:pPr>
              <w:pStyle w:val="a3"/>
              <w:numPr>
                <w:ilvl w:val="0"/>
                <w:numId w:val="78"/>
              </w:numPr>
              <w:suppressAutoHyphens/>
              <w:rPr>
                <w:sz w:val="24"/>
                <w:szCs w:val="28"/>
              </w:rPr>
            </w:pPr>
            <w:r>
              <w:rPr>
                <w:sz w:val="24"/>
                <w:szCs w:val="28"/>
              </w:rPr>
              <w:t>Дополнительные проекты хедхантера – портал об управлении персоналом</w:t>
            </w:r>
          </w:p>
          <w:p w:rsidR="002457F7" w:rsidRDefault="002457F7" w:rsidP="002457F7">
            <w:pPr>
              <w:suppressAutoHyphens/>
              <w:rPr>
                <w:sz w:val="24"/>
                <w:szCs w:val="28"/>
              </w:rPr>
            </w:pPr>
          </w:p>
          <w:p w:rsidR="002457F7" w:rsidRDefault="002457F7" w:rsidP="002457F7">
            <w:pPr>
              <w:suppressAutoHyphens/>
              <w:rPr>
                <w:sz w:val="24"/>
                <w:szCs w:val="28"/>
              </w:rPr>
            </w:pPr>
          </w:p>
          <w:p w:rsidR="002457F7" w:rsidRDefault="002457F7" w:rsidP="002457F7">
            <w:pPr>
              <w:suppressAutoHyphens/>
              <w:rPr>
                <w:sz w:val="24"/>
                <w:szCs w:val="28"/>
              </w:rPr>
            </w:pPr>
          </w:p>
          <w:p w:rsidR="002457F7" w:rsidRDefault="002457F7" w:rsidP="002457F7">
            <w:pPr>
              <w:suppressAutoHyphens/>
              <w:rPr>
                <w:sz w:val="24"/>
                <w:szCs w:val="28"/>
              </w:rPr>
            </w:pPr>
          </w:p>
          <w:p w:rsidR="002457F7" w:rsidRPr="002457F7" w:rsidRDefault="002457F7" w:rsidP="002457F7">
            <w:pPr>
              <w:suppressAutoHyphens/>
              <w:rPr>
                <w:sz w:val="24"/>
                <w:szCs w:val="28"/>
              </w:rPr>
            </w:pPr>
          </w:p>
          <w:p w:rsidR="00EE7814" w:rsidRDefault="00EE7814" w:rsidP="007A0F78">
            <w:pPr>
              <w:pStyle w:val="a3"/>
              <w:numPr>
                <w:ilvl w:val="0"/>
                <w:numId w:val="78"/>
              </w:numPr>
              <w:suppressAutoHyphens/>
              <w:rPr>
                <w:sz w:val="24"/>
                <w:szCs w:val="28"/>
              </w:rPr>
            </w:pPr>
            <w:r>
              <w:rPr>
                <w:sz w:val="24"/>
                <w:szCs w:val="28"/>
              </w:rPr>
              <w:t>Поиск</w:t>
            </w:r>
          </w:p>
          <w:p w:rsidR="002457F7" w:rsidRPr="002457F7" w:rsidRDefault="002457F7" w:rsidP="002457F7">
            <w:pPr>
              <w:suppressAutoHyphens/>
              <w:rPr>
                <w:sz w:val="24"/>
                <w:szCs w:val="28"/>
              </w:rPr>
            </w:pPr>
          </w:p>
          <w:p w:rsidR="0050326C" w:rsidRPr="005A17EC" w:rsidRDefault="0050326C" w:rsidP="007A0F78">
            <w:pPr>
              <w:pStyle w:val="a3"/>
              <w:numPr>
                <w:ilvl w:val="0"/>
                <w:numId w:val="78"/>
              </w:numPr>
              <w:suppressAutoHyphens/>
              <w:rPr>
                <w:sz w:val="24"/>
                <w:szCs w:val="28"/>
              </w:rPr>
            </w:pPr>
            <w:r>
              <w:rPr>
                <w:sz w:val="24"/>
                <w:szCs w:val="28"/>
              </w:rPr>
              <w:t>Дизайн и юзабилити</w:t>
            </w:r>
          </w:p>
        </w:tc>
        <w:tc>
          <w:tcPr>
            <w:tcW w:w="4394" w:type="dxa"/>
          </w:tcPr>
          <w:p w:rsidR="00C23108" w:rsidRDefault="005D4F29" w:rsidP="007A0F78">
            <w:pPr>
              <w:pStyle w:val="a3"/>
              <w:numPr>
                <w:ilvl w:val="0"/>
                <w:numId w:val="80"/>
              </w:numPr>
              <w:suppressAutoHyphens/>
              <w:rPr>
                <w:sz w:val="24"/>
                <w:szCs w:val="28"/>
              </w:rPr>
            </w:pPr>
            <w:r>
              <w:rPr>
                <w:sz w:val="24"/>
                <w:szCs w:val="28"/>
              </w:rPr>
              <w:lastRenderedPageBreak/>
              <w:t>Ручная модерация для повышения качества поступающих вакансий, забота об инвалидах, что является новинкой для российского рынка предоставления услуг в интернете</w:t>
            </w:r>
            <w:r w:rsidR="005A17EC">
              <w:rPr>
                <w:sz w:val="24"/>
                <w:szCs w:val="28"/>
              </w:rPr>
              <w:t>; мы производим работу над унификацией названия названий компаний, что особенно важно в случае с большими холдингами и их дочерними предприятиями</w:t>
            </w:r>
          </w:p>
          <w:p w:rsidR="005A17EC" w:rsidRDefault="005A17EC" w:rsidP="007A0F78">
            <w:pPr>
              <w:pStyle w:val="a3"/>
              <w:numPr>
                <w:ilvl w:val="0"/>
                <w:numId w:val="80"/>
              </w:numPr>
              <w:suppressAutoHyphens/>
              <w:rPr>
                <w:sz w:val="24"/>
                <w:szCs w:val="28"/>
              </w:rPr>
            </w:pPr>
            <w:r>
              <w:rPr>
                <w:sz w:val="24"/>
                <w:szCs w:val="28"/>
              </w:rPr>
              <w:t xml:space="preserve">Автоматический шаблон, облегчающий заполнение резюме для пользователя, и автопоиск при заполнении резюме названия ВУЗа, например. </w:t>
            </w:r>
            <w:r w:rsidR="00AE58FB">
              <w:rPr>
                <w:sz w:val="24"/>
                <w:szCs w:val="28"/>
              </w:rPr>
              <w:t xml:space="preserve">При заполнении резюме предлагается платный сервис хедхантера – профориентация. </w:t>
            </w:r>
          </w:p>
          <w:p w:rsidR="00AE58FB" w:rsidRDefault="00AE58FB" w:rsidP="007A0F78">
            <w:pPr>
              <w:pStyle w:val="a3"/>
              <w:numPr>
                <w:ilvl w:val="0"/>
                <w:numId w:val="80"/>
              </w:numPr>
              <w:suppressAutoHyphens/>
              <w:rPr>
                <w:sz w:val="24"/>
                <w:szCs w:val="28"/>
              </w:rPr>
            </w:pPr>
            <w:r>
              <w:rPr>
                <w:sz w:val="24"/>
                <w:szCs w:val="28"/>
              </w:rPr>
              <w:lastRenderedPageBreak/>
              <w:t>Быстрый доступ к своему резюме, возможность наблюдать за прогрессом поиска работы и вносить изменения, ибо просматривать вакансии с мобильного телефона</w:t>
            </w:r>
          </w:p>
          <w:p w:rsidR="00AE58FB" w:rsidRDefault="00AE58FB" w:rsidP="007A0F78">
            <w:pPr>
              <w:pStyle w:val="a3"/>
              <w:numPr>
                <w:ilvl w:val="0"/>
                <w:numId w:val="80"/>
              </w:numPr>
              <w:suppressAutoHyphens/>
              <w:rPr>
                <w:sz w:val="24"/>
                <w:szCs w:val="28"/>
              </w:rPr>
            </w:pPr>
            <w:r>
              <w:rPr>
                <w:sz w:val="24"/>
                <w:szCs w:val="28"/>
              </w:rPr>
              <w:t xml:space="preserve">Мы рассчитываем, что клиенту будет интересно больше узнать о поиске работы, в том числе прочитать интервью с людьми, уже работающими </w:t>
            </w:r>
            <w:r w:rsidR="00D83BE4">
              <w:rPr>
                <w:sz w:val="24"/>
                <w:szCs w:val="28"/>
              </w:rPr>
              <w:t>в компаниях, куда пользователи только отсылают свое резюме</w:t>
            </w:r>
          </w:p>
          <w:p w:rsidR="00E52DFE" w:rsidRDefault="0050326C" w:rsidP="007A0F78">
            <w:pPr>
              <w:pStyle w:val="a3"/>
              <w:numPr>
                <w:ilvl w:val="0"/>
                <w:numId w:val="80"/>
              </w:numPr>
              <w:suppressAutoHyphens/>
              <w:rPr>
                <w:sz w:val="24"/>
                <w:szCs w:val="28"/>
              </w:rPr>
            </w:pPr>
            <w:r>
              <w:rPr>
                <w:sz w:val="24"/>
                <w:szCs w:val="28"/>
              </w:rPr>
              <w:t>Гибкий поиск со всем необходимыми для пользователя фильтрами</w:t>
            </w:r>
          </w:p>
          <w:p w:rsidR="0050326C" w:rsidRPr="005D4F29" w:rsidRDefault="0050326C" w:rsidP="007A0F78">
            <w:pPr>
              <w:pStyle w:val="a3"/>
              <w:numPr>
                <w:ilvl w:val="0"/>
                <w:numId w:val="80"/>
              </w:numPr>
              <w:suppressAutoHyphens/>
              <w:rPr>
                <w:sz w:val="24"/>
                <w:szCs w:val="28"/>
              </w:rPr>
            </w:pPr>
            <w:r>
              <w:rPr>
                <w:sz w:val="24"/>
                <w:szCs w:val="28"/>
              </w:rPr>
              <w:t>У нас сайт минималистичен, но при этом мы стараемся сделать его дизайн простым и узнаваемым, всегда стараемся максимально упростить задачу поиска клиентам, чтобы это не было для</w:t>
            </w:r>
            <w:r w:rsidR="007B4E40">
              <w:rPr>
                <w:sz w:val="24"/>
                <w:szCs w:val="28"/>
              </w:rPr>
              <w:t xml:space="preserve"> них</w:t>
            </w:r>
            <w:r>
              <w:rPr>
                <w:sz w:val="24"/>
                <w:szCs w:val="28"/>
              </w:rPr>
              <w:t xml:space="preserve"> вынужденной необходимостью</w:t>
            </w:r>
            <w:r w:rsidR="00741A58">
              <w:rPr>
                <w:sz w:val="24"/>
                <w:szCs w:val="28"/>
              </w:rPr>
              <w:t>, а интересным приключением.</w:t>
            </w:r>
            <w:r>
              <w:rPr>
                <w:sz w:val="24"/>
                <w:szCs w:val="28"/>
              </w:rPr>
              <w:t xml:space="preserve"> </w:t>
            </w:r>
          </w:p>
        </w:tc>
      </w:tr>
      <w:tr w:rsidR="00C23108" w:rsidRPr="00C23108" w:rsidTr="0076666B">
        <w:tc>
          <w:tcPr>
            <w:tcW w:w="4673" w:type="dxa"/>
            <w:shd w:val="clear" w:color="auto" w:fill="D5DCE4" w:themeFill="text2" w:themeFillTint="33"/>
          </w:tcPr>
          <w:p w:rsidR="00C23108" w:rsidRPr="00C23108" w:rsidRDefault="00C23108" w:rsidP="00C23108">
            <w:pPr>
              <w:suppressAutoHyphens/>
              <w:rPr>
                <w:sz w:val="24"/>
                <w:szCs w:val="28"/>
              </w:rPr>
            </w:pPr>
            <w:r w:rsidRPr="00C23108">
              <w:rPr>
                <w:sz w:val="24"/>
                <w:szCs w:val="28"/>
              </w:rPr>
              <w:lastRenderedPageBreak/>
              <w:t>Точки соприкосновения после использования услуги</w:t>
            </w:r>
          </w:p>
        </w:tc>
        <w:tc>
          <w:tcPr>
            <w:tcW w:w="4394" w:type="dxa"/>
            <w:shd w:val="clear" w:color="auto" w:fill="D5DCE4" w:themeFill="text2" w:themeFillTint="33"/>
          </w:tcPr>
          <w:p w:rsidR="00C23108" w:rsidRPr="00C23108" w:rsidRDefault="00C23108" w:rsidP="00FF5677">
            <w:pPr>
              <w:suppressAutoHyphens/>
              <w:rPr>
                <w:sz w:val="24"/>
                <w:szCs w:val="28"/>
              </w:rPr>
            </w:pPr>
            <w:r w:rsidRPr="00C23108">
              <w:rPr>
                <w:sz w:val="24"/>
                <w:szCs w:val="28"/>
              </w:rPr>
              <w:t>Ожидаем</w:t>
            </w:r>
            <w:r w:rsidR="00FF5677">
              <w:rPr>
                <w:sz w:val="24"/>
                <w:szCs w:val="28"/>
              </w:rPr>
              <w:t>ы</w:t>
            </w:r>
            <w:r w:rsidRPr="00C23108">
              <w:rPr>
                <w:sz w:val="24"/>
                <w:szCs w:val="28"/>
              </w:rPr>
              <w:t>й опыт клиента</w:t>
            </w:r>
          </w:p>
        </w:tc>
      </w:tr>
      <w:tr w:rsidR="00C23108" w:rsidRPr="00C23108" w:rsidTr="0076666B">
        <w:tc>
          <w:tcPr>
            <w:tcW w:w="4673" w:type="dxa"/>
          </w:tcPr>
          <w:p w:rsidR="00624FF0" w:rsidRDefault="00624FF0" w:rsidP="007A0F78">
            <w:pPr>
              <w:pStyle w:val="a3"/>
              <w:numPr>
                <w:ilvl w:val="0"/>
                <w:numId w:val="81"/>
              </w:numPr>
              <w:suppressAutoHyphens/>
              <w:rPr>
                <w:sz w:val="24"/>
                <w:szCs w:val="28"/>
              </w:rPr>
            </w:pPr>
            <w:r>
              <w:rPr>
                <w:sz w:val="24"/>
                <w:szCs w:val="28"/>
              </w:rPr>
              <w:t>Техническая поддержка</w:t>
            </w:r>
          </w:p>
          <w:p w:rsidR="004D49AF" w:rsidRDefault="004D49AF" w:rsidP="004D49AF">
            <w:pPr>
              <w:suppressAutoHyphens/>
              <w:rPr>
                <w:sz w:val="24"/>
                <w:szCs w:val="28"/>
              </w:rPr>
            </w:pPr>
          </w:p>
          <w:p w:rsidR="004D49AF" w:rsidRDefault="004D49AF" w:rsidP="004D49AF">
            <w:pPr>
              <w:suppressAutoHyphens/>
              <w:rPr>
                <w:sz w:val="24"/>
                <w:szCs w:val="28"/>
              </w:rPr>
            </w:pPr>
          </w:p>
          <w:p w:rsidR="004D49AF" w:rsidRDefault="004D49AF" w:rsidP="004D49AF">
            <w:pPr>
              <w:suppressAutoHyphens/>
              <w:rPr>
                <w:sz w:val="24"/>
                <w:szCs w:val="28"/>
              </w:rPr>
            </w:pPr>
          </w:p>
          <w:p w:rsidR="00624FF0" w:rsidRDefault="00624FF0" w:rsidP="007A0F78">
            <w:pPr>
              <w:pStyle w:val="a3"/>
              <w:numPr>
                <w:ilvl w:val="0"/>
                <w:numId w:val="81"/>
              </w:numPr>
              <w:suppressAutoHyphens/>
              <w:rPr>
                <w:sz w:val="24"/>
                <w:szCs w:val="28"/>
              </w:rPr>
            </w:pPr>
            <w:r>
              <w:rPr>
                <w:sz w:val="24"/>
                <w:szCs w:val="28"/>
              </w:rPr>
              <w:t>Почтовая рассылка</w:t>
            </w:r>
          </w:p>
          <w:p w:rsidR="004D49AF" w:rsidRDefault="004D49AF" w:rsidP="004D49AF">
            <w:pPr>
              <w:suppressAutoHyphens/>
              <w:rPr>
                <w:sz w:val="24"/>
                <w:szCs w:val="28"/>
              </w:rPr>
            </w:pPr>
          </w:p>
          <w:p w:rsidR="004D49AF" w:rsidRPr="004D49AF" w:rsidRDefault="004D49AF" w:rsidP="004D49AF">
            <w:pPr>
              <w:suppressAutoHyphens/>
              <w:rPr>
                <w:sz w:val="24"/>
                <w:szCs w:val="28"/>
              </w:rPr>
            </w:pPr>
          </w:p>
          <w:p w:rsidR="004D49AF" w:rsidRPr="00624FF0" w:rsidRDefault="004D49AF" w:rsidP="007A0F78">
            <w:pPr>
              <w:pStyle w:val="a3"/>
              <w:numPr>
                <w:ilvl w:val="0"/>
                <w:numId w:val="81"/>
              </w:numPr>
              <w:suppressAutoHyphens/>
              <w:rPr>
                <w:sz w:val="24"/>
                <w:szCs w:val="28"/>
              </w:rPr>
            </w:pPr>
            <w:r>
              <w:rPr>
                <w:sz w:val="24"/>
                <w:szCs w:val="28"/>
              </w:rPr>
              <w:t>Страницы компании в социальных сетях.</w:t>
            </w:r>
          </w:p>
        </w:tc>
        <w:tc>
          <w:tcPr>
            <w:tcW w:w="4394" w:type="dxa"/>
          </w:tcPr>
          <w:p w:rsidR="00EB5B8C" w:rsidRDefault="00EB5B8C" w:rsidP="007A0F78">
            <w:pPr>
              <w:pStyle w:val="a3"/>
              <w:numPr>
                <w:ilvl w:val="0"/>
                <w:numId w:val="82"/>
              </w:numPr>
              <w:suppressAutoHyphens/>
              <w:rPr>
                <w:sz w:val="24"/>
                <w:szCs w:val="28"/>
              </w:rPr>
            </w:pPr>
            <w:r>
              <w:rPr>
                <w:sz w:val="24"/>
                <w:szCs w:val="28"/>
              </w:rPr>
              <w:t>Мы собираем все отзывы и жалобы, поступающие в техническую поддержку и стараемся исправлять недочёт сразу же</w:t>
            </w:r>
          </w:p>
          <w:p w:rsidR="00624FF0" w:rsidRDefault="00624FF0" w:rsidP="007A0F78">
            <w:pPr>
              <w:pStyle w:val="a3"/>
              <w:numPr>
                <w:ilvl w:val="0"/>
                <w:numId w:val="82"/>
              </w:numPr>
              <w:suppressAutoHyphens/>
              <w:rPr>
                <w:sz w:val="24"/>
                <w:szCs w:val="28"/>
              </w:rPr>
            </w:pPr>
            <w:r>
              <w:rPr>
                <w:sz w:val="24"/>
                <w:szCs w:val="28"/>
              </w:rPr>
              <w:t>Компания старается не докучать, предоставляет возможность легко отписаться от всех рассылок</w:t>
            </w:r>
          </w:p>
          <w:p w:rsidR="004D49AF" w:rsidRDefault="004D49AF" w:rsidP="007A0F78">
            <w:pPr>
              <w:pStyle w:val="a3"/>
              <w:numPr>
                <w:ilvl w:val="0"/>
                <w:numId w:val="82"/>
              </w:numPr>
              <w:suppressAutoHyphens/>
              <w:rPr>
                <w:sz w:val="24"/>
                <w:szCs w:val="28"/>
              </w:rPr>
            </w:pPr>
            <w:r>
              <w:rPr>
                <w:sz w:val="24"/>
                <w:szCs w:val="28"/>
              </w:rPr>
              <w:lastRenderedPageBreak/>
              <w:t xml:space="preserve">Пользователям будет интересно наблюдать за новостями хедхантера в таком режиме. </w:t>
            </w:r>
          </w:p>
          <w:p w:rsidR="00C23108" w:rsidRPr="00C23108" w:rsidRDefault="00C23108" w:rsidP="00C23108">
            <w:pPr>
              <w:suppressAutoHyphens/>
              <w:rPr>
                <w:sz w:val="24"/>
                <w:szCs w:val="28"/>
              </w:rPr>
            </w:pPr>
          </w:p>
        </w:tc>
      </w:tr>
    </w:tbl>
    <w:p w:rsidR="00C23108" w:rsidRPr="00291649" w:rsidRDefault="00C23108" w:rsidP="00CC51FF">
      <w:pPr>
        <w:suppressAutoHyphens/>
        <w:rPr>
          <w:sz w:val="24"/>
          <w:szCs w:val="28"/>
        </w:rPr>
      </w:pPr>
    </w:p>
    <w:p w:rsidR="00CC51FF" w:rsidRPr="00291649" w:rsidRDefault="00CC51FF" w:rsidP="00E335B3">
      <w:pPr>
        <w:suppressAutoHyphens/>
        <w:rPr>
          <w:sz w:val="24"/>
          <w:szCs w:val="28"/>
        </w:rPr>
      </w:pPr>
    </w:p>
    <w:p w:rsidR="00A25FEA" w:rsidRDefault="00A25FEA" w:rsidP="00715BFF">
      <w:pPr>
        <w:pStyle w:val="3"/>
      </w:pPr>
      <w:bookmarkStart w:id="49" w:name="_Toc390165561"/>
      <w:r w:rsidRPr="00715BFF">
        <w:t xml:space="preserve">2 </w:t>
      </w:r>
      <w:r>
        <w:t>интервью</w:t>
      </w:r>
      <w:bookmarkEnd w:id="49"/>
    </w:p>
    <w:p w:rsidR="00A25FEA" w:rsidRPr="0077063B" w:rsidRDefault="00715BFF" w:rsidP="0077063B">
      <w:pPr>
        <w:spacing w:after="160"/>
        <w:rPr>
          <w:szCs w:val="28"/>
        </w:rPr>
      </w:pPr>
      <w:r w:rsidRPr="0077063B">
        <w:rPr>
          <w:szCs w:val="28"/>
        </w:rPr>
        <w:t>Горемыко М., специалист отдела маркетинга компании Superjob.ru</w:t>
      </w:r>
    </w:p>
    <w:p w:rsidR="002F087C" w:rsidRDefault="002F087C" w:rsidP="00715BFF">
      <w:pPr>
        <w:suppressAutoHyphens/>
        <w:rPr>
          <w:sz w:val="24"/>
          <w:szCs w:val="28"/>
        </w:rPr>
      </w:pPr>
      <w:r>
        <w:rPr>
          <w:sz w:val="24"/>
          <w:szCs w:val="28"/>
        </w:rPr>
        <w:t xml:space="preserve">И.: Как ваши потенциальные клиенты узнают о вашем сайте и приходят к нему? </w:t>
      </w:r>
    </w:p>
    <w:p w:rsidR="008961EF" w:rsidRDefault="008961EF" w:rsidP="00715BFF">
      <w:pPr>
        <w:suppressAutoHyphens/>
        <w:rPr>
          <w:sz w:val="24"/>
          <w:szCs w:val="28"/>
        </w:rPr>
      </w:pPr>
    </w:p>
    <w:p w:rsidR="002F087C" w:rsidRDefault="002F087C" w:rsidP="00715BFF">
      <w:pPr>
        <w:suppressAutoHyphens/>
        <w:rPr>
          <w:sz w:val="24"/>
          <w:szCs w:val="28"/>
        </w:rPr>
      </w:pPr>
      <w:r>
        <w:rPr>
          <w:sz w:val="24"/>
          <w:szCs w:val="28"/>
        </w:rPr>
        <w:t xml:space="preserve">Р.: </w:t>
      </w:r>
      <w:r w:rsidR="00715BFF" w:rsidRPr="00715BFF">
        <w:rPr>
          <w:sz w:val="24"/>
          <w:szCs w:val="28"/>
        </w:rPr>
        <w:t xml:space="preserve"> </w:t>
      </w:r>
      <w:r>
        <w:rPr>
          <w:sz w:val="24"/>
          <w:szCs w:val="28"/>
        </w:rPr>
        <w:t xml:space="preserve">Мы постоянно публикуемся в прессе, а также стараемся организовывать встречи топ-менеджмента компании с </w:t>
      </w:r>
      <w:r w:rsidR="00B61332">
        <w:rPr>
          <w:sz w:val="24"/>
          <w:szCs w:val="28"/>
        </w:rPr>
        <w:t>ведущими новостных</w:t>
      </w:r>
      <w:r>
        <w:rPr>
          <w:sz w:val="24"/>
          <w:szCs w:val="28"/>
        </w:rPr>
        <w:t xml:space="preserve"> </w:t>
      </w:r>
      <w:r w:rsidR="00B61332">
        <w:rPr>
          <w:sz w:val="24"/>
          <w:szCs w:val="28"/>
        </w:rPr>
        <w:t>программ</w:t>
      </w:r>
      <w:r>
        <w:rPr>
          <w:sz w:val="24"/>
          <w:szCs w:val="28"/>
        </w:rPr>
        <w:t xml:space="preserve"> на ТВ, где на</w:t>
      </w:r>
      <w:r w:rsidR="00B61332">
        <w:rPr>
          <w:sz w:val="24"/>
          <w:szCs w:val="28"/>
        </w:rPr>
        <w:t xml:space="preserve">ши представители обсуждают острые </w:t>
      </w:r>
      <w:r>
        <w:rPr>
          <w:sz w:val="24"/>
          <w:szCs w:val="28"/>
        </w:rPr>
        <w:t>социальные темы, касающиеся поиска работы в России. Например, наш генеральный президент компании Антон Захаров затрагивал проблему иностранной рабочей силы в своем интервью. Также мы недавно запустили новый раздел сайта для студентов, на основе которого мы проводим ярмарки вакансий, на которых стараемся знакомить молодежь с сайтом и его функционалом.</w:t>
      </w:r>
    </w:p>
    <w:p w:rsidR="002F087C" w:rsidRDefault="002F087C" w:rsidP="00715BFF">
      <w:pPr>
        <w:suppressAutoHyphens/>
        <w:rPr>
          <w:sz w:val="24"/>
          <w:szCs w:val="28"/>
        </w:rPr>
      </w:pPr>
    </w:p>
    <w:p w:rsidR="00715BFF" w:rsidRDefault="002F087C" w:rsidP="00715BFF">
      <w:pPr>
        <w:suppressAutoHyphens/>
        <w:rPr>
          <w:sz w:val="24"/>
          <w:szCs w:val="28"/>
        </w:rPr>
      </w:pPr>
      <w:r>
        <w:rPr>
          <w:sz w:val="24"/>
          <w:szCs w:val="28"/>
        </w:rPr>
        <w:t>И.: Что отличает вас от других сайтов по поиску работы? Почему пользователь должен выбрать именно ваш сайт?</w:t>
      </w:r>
    </w:p>
    <w:p w:rsidR="002F087C" w:rsidRDefault="002F087C" w:rsidP="00715BFF">
      <w:pPr>
        <w:suppressAutoHyphens/>
        <w:rPr>
          <w:sz w:val="24"/>
          <w:szCs w:val="28"/>
        </w:rPr>
      </w:pPr>
    </w:p>
    <w:p w:rsidR="00D810E9" w:rsidRPr="00D810E9" w:rsidRDefault="008961EF" w:rsidP="00D810E9">
      <w:pPr>
        <w:suppressAutoHyphens/>
        <w:rPr>
          <w:sz w:val="24"/>
          <w:szCs w:val="28"/>
        </w:rPr>
      </w:pPr>
      <w:r>
        <w:rPr>
          <w:sz w:val="24"/>
          <w:szCs w:val="28"/>
        </w:rPr>
        <w:t xml:space="preserve">Р.: </w:t>
      </w:r>
      <w:r w:rsidR="00D91F83">
        <w:rPr>
          <w:sz w:val="24"/>
          <w:szCs w:val="28"/>
        </w:rPr>
        <w:t>Во-первых, м</w:t>
      </w:r>
      <w:r w:rsidR="00120A19">
        <w:rPr>
          <w:sz w:val="24"/>
          <w:szCs w:val="28"/>
        </w:rPr>
        <w:t xml:space="preserve">ы стараемся тщательно </w:t>
      </w:r>
      <w:r w:rsidR="00D91F83">
        <w:rPr>
          <w:sz w:val="24"/>
          <w:szCs w:val="28"/>
        </w:rPr>
        <w:t xml:space="preserve">следить за публикуемыми вакансиями и их качеством. Во-вторых, </w:t>
      </w:r>
      <w:r w:rsidR="005D14C0">
        <w:rPr>
          <w:sz w:val="24"/>
          <w:szCs w:val="28"/>
        </w:rPr>
        <w:t>мы стараемся работать с поисковой системой для повышения ее эффективности в поиске работы. Например, сейчас мы введи п</w:t>
      </w:r>
      <w:r w:rsidR="00D810E9" w:rsidRPr="00D810E9">
        <w:rPr>
          <w:sz w:val="24"/>
          <w:szCs w:val="28"/>
        </w:rPr>
        <w:t xml:space="preserve">одробное разделение каждой сферы по компетенциям и областям знаний. Мы </w:t>
      </w:r>
      <w:r w:rsidR="005D14C0">
        <w:rPr>
          <w:sz w:val="24"/>
          <w:szCs w:val="28"/>
        </w:rPr>
        <w:t xml:space="preserve">также </w:t>
      </w:r>
      <w:r w:rsidR="00D810E9" w:rsidRPr="00D810E9">
        <w:rPr>
          <w:sz w:val="24"/>
          <w:szCs w:val="28"/>
        </w:rPr>
        <w:t>стараемся формализовать названия открываемых вакансий для облегчений поиска их на сайте.</w:t>
      </w:r>
      <w:r w:rsidR="005D14C0">
        <w:rPr>
          <w:sz w:val="24"/>
          <w:szCs w:val="28"/>
        </w:rPr>
        <w:t xml:space="preserve">  Очень важным пунктом является наше стремление доб</w:t>
      </w:r>
      <w:r w:rsidR="004A25B9">
        <w:rPr>
          <w:sz w:val="24"/>
          <w:szCs w:val="28"/>
        </w:rPr>
        <w:t>а</w:t>
      </w:r>
      <w:r w:rsidR="005D14C0">
        <w:rPr>
          <w:sz w:val="24"/>
          <w:szCs w:val="28"/>
        </w:rPr>
        <w:t xml:space="preserve">вить сайту интерактивности, чтобы заинтересовать пользователя. Например, </w:t>
      </w:r>
      <w:r w:rsidR="00D810E9" w:rsidRPr="00D810E9">
        <w:rPr>
          <w:sz w:val="24"/>
          <w:szCs w:val="28"/>
        </w:rPr>
        <w:t>испол</w:t>
      </w:r>
      <w:r w:rsidR="005D14C0">
        <w:rPr>
          <w:sz w:val="24"/>
          <w:szCs w:val="28"/>
        </w:rPr>
        <w:t>ьз</w:t>
      </w:r>
      <w:r w:rsidR="00D810E9" w:rsidRPr="00D810E9">
        <w:rPr>
          <w:sz w:val="24"/>
          <w:szCs w:val="28"/>
        </w:rPr>
        <w:t>уем специально отр</w:t>
      </w:r>
      <w:r w:rsidR="005D14C0">
        <w:rPr>
          <w:sz w:val="24"/>
          <w:szCs w:val="28"/>
        </w:rPr>
        <w:t>исов</w:t>
      </w:r>
      <w:r w:rsidR="00D810E9" w:rsidRPr="00D810E9">
        <w:rPr>
          <w:sz w:val="24"/>
          <w:szCs w:val="28"/>
        </w:rPr>
        <w:t xml:space="preserve">анные </w:t>
      </w:r>
      <w:r w:rsidR="005D14C0" w:rsidRPr="00D810E9">
        <w:rPr>
          <w:sz w:val="24"/>
          <w:szCs w:val="28"/>
        </w:rPr>
        <w:t>иконки</w:t>
      </w:r>
      <w:r w:rsidR="00D810E9" w:rsidRPr="00D810E9">
        <w:rPr>
          <w:sz w:val="24"/>
          <w:szCs w:val="28"/>
        </w:rPr>
        <w:t xml:space="preserve"> для каждого </w:t>
      </w:r>
      <w:r w:rsidR="005D14C0" w:rsidRPr="00D810E9">
        <w:rPr>
          <w:sz w:val="24"/>
          <w:szCs w:val="28"/>
        </w:rPr>
        <w:t>пункта</w:t>
      </w:r>
      <w:r w:rsidR="005D14C0">
        <w:rPr>
          <w:sz w:val="24"/>
          <w:szCs w:val="28"/>
        </w:rPr>
        <w:t xml:space="preserve"> резюме клиента (опыт – трудовая книжка, образование – рисунок диплома и т.д.)</w:t>
      </w:r>
      <w:r w:rsidR="00D810E9" w:rsidRPr="00D810E9">
        <w:rPr>
          <w:sz w:val="24"/>
          <w:szCs w:val="28"/>
        </w:rPr>
        <w:t xml:space="preserve">. </w:t>
      </w:r>
    </w:p>
    <w:p w:rsidR="00D810E9" w:rsidRPr="00D810E9" w:rsidRDefault="005D14C0" w:rsidP="00D810E9">
      <w:pPr>
        <w:suppressAutoHyphens/>
        <w:rPr>
          <w:sz w:val="24"/>
          <w:szCs w:val="28"/>
        </w:rPr>
      </w:pPr>
      <w:r>
        <w:rPr>
          <w:sz w:val="24"/>
          <w:szCs w:val="28"/>
        </w:rPr>
        <w:lastRenderedPageBreak/>
        <w:t xml:space="preserve">Мы также предлагаем следующие сервисы. Список подходящих вакансий, основанных на том, как сферы профессиональной деятельности и какие ее аспекты интересны пользователю. </w:t>
      </w:r>
      <w:r w:rsidR="00D810E9" w:rsidRPr="00D810E9">
        <w:rPr>
          <w:sz w:val="24"/>
          <w:szCs w:val="28"/>
        </w:rPr>
        <w:t xml:space="preserve">Поиск с гибкими </w:t>
      </w:r>
      <w:r w:rsidRPr="00D810E9">
        <w:rPr>
          <w:sz w:val="24"/>
          <w:szCs w:val="28"/>
        </w:rPr>
        <w:t>фильтрами</w:t>
      </w:r>
      <w:r>
        <w:rPr>
          <w:sz w:val="24"/>
          <w:szCs w:val="28"/>
        </w:rPr>
        <w:t xml:space="preserve"> округ</w:t>
      </w:r>
      <w:r w:rsidR="00D810E9" w:rsidRPr="00D810E9">
        <w:rPr>
          <w:sz w:val="24"/>
          <w:szCs w:val="28"/>
        </w:rPr>
        <w:t>а</w:t>
      </w:r>
      <w:r>
        <w:rPr>
          <w:sz w:val="24"/>
          <w:szCs w:val="28"/>
        </w:rPr>
        <w:t xml:space="preserve"> проживания</w:t>
      </w:r>
      <w:r w:rsidR="00D810E9" w:rsidRPr="00D810E9">
        <w:rPr>
          <w:sz w:val="24"/>
          <w:szCs w:val="28"/>
        </w:rPr>
        <w:t xml:space="preserve">, </w:t>
      </w:r>
      <w:r>
        <w:rPr>
          <w:sz w:val="24"/>
          <w:szCs w:val="28"/>
        </w:rPr>
        <w:t xml:space="preserve">типа занятости, станции метро и т.д.  Еще пользователю предоставляется возможно «выборочно скрыть» свое резюме от определённых компаний или, наоборот, исключить вакансии некоторых компаний из своих поисковых результатов. Наша компания несомненно гордится своим исследовательским центом и такими секциями сайта, как форум для пользователей и портал </w:t>
      </w:r>
      <w:r>
        <w:rPr>
          <w:sz w:val="24"/>
          <w:szCs w:val="28"/>
          <w:lang w:val="en-US"/>
        </w:rPr>
        <w:t>HR</w:t>
      </w:r>
      <w:r w:rsidR="00893360">
        <w:rPr>
          <w:sz w:val="24"/>
          <w:szCs w:val="28"/>
        </w:rPr>
        <w:t>-новостей. В общем, м</w:t>
      </w:r>
      <w:r w:rsidR="00D810E9" w:rsidRPr="00D810E9">
        <w:rPr>
          <w:sz w:val="24"/>
          <w:szCs w:val="28"/>
        </w:rPr>
        <w:t xml:space="preserve">ы позиционируем себя не только как </w:t>
      </w:r>
      <w:r w:rsidR="00893360">
        <w:rPr>
          <w:sz w:val="24"/>
          <w:szCs w:val="28"/>
        </w:rPr>
        <w:t>«</w:t>
      </w:r>
      <w:r w:rsidR="00D810E9" w:rsidRPr="00D810E9">
        <w:rPr>
          <w:sz w:val="24"/>
          <w:szCs w:val="28"/>
        </w:rPr>
        <w:t>сайт для поиска работы</w:t>
      </w:r>
      <w:r w:rsidR="00893360">
        <w:rPr>
          <w:sz w:val="24"/>
          <w:szCs w:val="28"/>
        </w:rPr>
        <w:t>»</w:t>
      </w:r>
      <w:r w:rsidR="00D810E9" w:rsidRPr="00D810E9">
        <w:rPr>
          <w:sz w:val="24"/>
          <w:szCs w:val="28"/>
        </w:rPr>
        <w:t>, но и как сайт «о работе</w:t>
      </w:r>
      <w:r w:rsidR="00893360">
        <w:rPr>
          <w:sz w:val="24"/>
          <w:szCs w:val="28"/>
        </w:rPr>
        <w:t xml:space="preserve">». Недавно был открыт еще один раздел уже для студентов и будущих выпускников вуза. </w:t>
      </w:r>
      <w:r w:rsidR="00D810E9" w:rsidRPr="00D810E9">
        <w:rPr>
          <w:sz w:val="24"/>
          <w:szCs w:val="28"/>
        </w:rPr>
        <w:t xml:space="preserve"> </w:t>
      </w:r>
    </w:p>
    <w:p w:rsidR="00D810E9" w:rsidRPr="00D810E9" w:rsidRDefault="00D810E9" w:rsidP="00D810E9">
      <w:pPr>
        <w:suppressAutoHyphens/>
        <w:rPr>
          <w:sz w:val="24"/>
          <w:szCs w:val="28"/>
        </w:rPr>
      </w:pPr>
    </w:p>
    <w:p w:rsidR="00715BFF" w:rsidRDefault="00A175FA" w:rsidP="00D810E9">
      <w:pPr>
        <w:suppressAutoHyphens/>
        <w:rPr>
          <w:sz w:val="24"/>
          <w:szCs w:val="28"/>
        </w:rPr>
      </w:pPr>
      <w:r>
        <w:rPr>
          <w:sz w:val="24"/>
          <w:szCs w:val="28"/>
        </w:rPr>
        <w:t>И.:</w:t>
      </w:r>
      <w:r w:rsidR="00715BFF" w:rsidRPr="00715BFF">
        <w:rPr>
          <w:sz w:val="24"/>
          <w:szCs w:val="28"/>
        </w:rPr>
        <w:t xml:space="preserve"> На что ваша компания обращает особенно влияние при разработке дизайна сайта? Насколько важным эти же вещи будут для пользователей, по вашему мнению?</w:t>
      </w:r>
    </w:p>
    <w:p w:rsidR="00D810E9" w:rsidRDefault="00D810E9" w:rsidP="00715BFF">
      <w:pPr>
        <w:suppressAutoHyphens/>
        <w:rPr>
          <w:sz w:val="24"/>
          <w:szCs w:val="28"/>
        </w:rPr>
      </w:pPr>
    </w:p>
    <w:p w:rsidR="00F34BA1" w:rsidRPr="00A175FA" w:rsidRDefault="00A175FA" w:rsidP="00F34BA1">
      <w:pPr>
        <w:suppressAutoHyphens/>
        <w:rPr>
          <w:sz w:val="24"/>
          <w:szCs w:val="28"/>
        </w:rPr>
      </w:pPr>
      <w:r>
        <w:rPr>
          <w:sz w:val="24"/>
          <w:szCs w:val="28"/>
        </w:rPr>
        <w:t>Р.:</w:t>
      </w:r>
      <w:r w:rsidRPr="00D810E9">
        <w:rPr>
          <w:sz w:val="24"/>
          <w:szCs w:val="28"/>
        </w:rPr>
        <w:t xml:space="preserve"> </w:t>
      </w:r>
      <w:r w:rsidR="000F52C2" w:rsidRPr="00D810E9">
        <w:rPr>
          <w:sz w:val="24"/>
          <w:szCs w:val="28"/>
        </w:rPr>
        <w:t>Очень интересный вопрос. Как раз недавно сайт SuperJob.ru претерпел определённые изменения. Теперь на каждой странице сайт</w:t>
      </w:r>
      <w:r w:rsidR="00EE49FB">
        <w:rPr>
          <w:sz w:val="24"/>
          <w:szCs w:val="28"/>
        </w:rPr>
        <w:t>а</w:t>
      </w:r>
      <w:r w:rsidR="000F52C2" w:rsidRPr="00D810E9">
        <w:rPr>
          <w:sz w:val="24"/>
          <w:szCs w:val="28"/>
        </w:rPr>
        <w:t xml:space="preserve"> присутствует поисковая строка, что должно облегчить пользователю процесс поиска.</w:t>
      </w:r>
      <w:r w:rsidRPr="00A175FA">
        <w:rPr>
          <w:sz w:val="24"/>
          <w:szCs w:val="28"/>
        </w:rPr>
        <w:t xml:space="preserve"> </w:t>
      </w:r>
      <w:r w:rsidR="000F52C2">
        <w:rPr>
          <w:sz w:val="24"/>
          <w:szCs w:val="28"/>
        </w:rPr>
        <w:t xml:space="preserve">Также у нашей компании обновился взгляд на то, каков должен быть максимум рекламы на сайте. Мы зовем это «правило одного баннера» на главной поисковой странице. Как следует из названия, мы размещаем не более одного баннера и всегда проверяем его на предмет полезности рекламы ля наших пользователей. Мы </w:t>
      </w:r>
      <w:r w:rsidR="00F34BA1">
        <w:rPr>
          <w:sz w:val="24"/>
          <w:szCs w:val="28"/>
        </w:rPr>
        <w:t>рассчитываем</w:t>
      </w:r>
      <w:r w:rsidR="000F52C2">
        <w:rPr>
          <w:sz w:val="24"/>
          <w:szCs w:val="28"/>
        </w:rPr>
        <w:t xml:space="preserve">, что это </w:t>
      </w:r>
      <w:r w:rsidR="00F34BA1">
        <w:rPr>
          <w:sz w:val="24"/>
          <w:szCs w:val="28"/>
        </w:rPr>
        <w:t>также</w:t>
      </w:r>
      <w:r w:rsidR="000F52C2">
        <w:rPr>
          <w:sz w:val="24"/>
          <w:szCs w:val="28"/>
        </w:rPr>
        <w:t xml:space="preserve"> повысит </w:t>
      </w:r>
      <w:r w:rsidR="00F34BA1">
        <w:rPr>
          <w:sz w:val="24"/>
          <w:szCs w:val="28"/>
        </w:rPr>
        <w:t xml:space="preserve">концентрацию внимания пользователя на сайте. Также на главную страницу теперь вынесены </w:t>
      </w:r>
      <w:r w:rsidR="00F34BA1" w:rsidRPr="00A175FA">
        <w:rPr>
          <w:sz w:val="24"/>
          <w:szCs w:val="28"/>
        </w:rPr>
        <w:t>те функции, которые в первую очередь необходимы большинству наших клиентов</w:t>
      </w:r>
      <w:r w:rsidR="00F34BA1">
        <w:rPr>
          <w:sz w:val="24"/>
          <w:szCs w:val="28"/>
        </w:rPr>
        <w:t xml:space="preserve">, и раздел «Помощи» с контактами и обратной связью. </w:t>
      </w:r>
    </w:p>
    <w:p w:rsidR="00A175FA" w:rsidRPr="00715BFF" w:rsidRDefault="00F34BA1" w:rsidP="00715BFF">
      <w:pPr>
        <w:suppressAutoHyphens/>
        <w:rPr>
          <w:sz w:val="24"/>
          <w:szCs w:val="28"/>
        </w:rPr>
      </w:pPr>
      <w:r>
        <w:rPr>
          <w:sz w:val="24"/>
          <w:szCs w:val="28"/>
        </w:rPr>
        <w:t xml:space="preserve"> </w:t>
      </w:r>
    </w:p>
    <w:p w:rsidR="00715BFF" w:rsidRDefault="00715BFF" w:rsidP="00715BFF">
      <w:pPr>
        <w:suppressAutoHyphens/>
        <w:rPr>
          <w:i/>
          <w:sz w:val="24"/>
          <w:szCs w:val="28"/>
        </w:rPr>
      </w:pPr>
    </w:p>
    <w:p w:rsidR="00715BFF" w:rsidRDefault="00827C4E" w:rsidP="00715BFF">
      <w:pPr>
        <w:suppressAutoHyphens/>
        <w:rPr>
          <w:sz w:val="24"/>
          <w:szCs w:val="28"/>
        </w:rPr>
      </w:pPr>
      <w:r>
        <w:rPr>
          <w:sz w:val="24"/>
          <w:szCs w:val="28"/>
        </w:rPr>
        <w:t xml:space="preserve">И.: </w:t>
      </w:r>
      <w:r w:rsidR="00715BFF" w:rsidRPr="00715BFF">
        <w:rPr>
          <w:sz w:val="24"/>
          <w:szCs w:val="28"/>
        </w:rPr>
        <w:t xml:space="preserve"> Где и как заканчивается взаимодействие клиента с вашей компанией? </w:t>
      </w:r>
    </w:p>
    <w:p w:rsidR="00D810E9" w:rsidRDefault="00D810E9" w:rsidP="00715BFF">
      <w:pPr>
        <w:suppressAutoHyphens/>
        <w:rPr>
          <w:sz w:val="24"/>
          <w:szCs w:val="28"/>
        </w:rPr>
      </w:pPr>
    </w:p>
    <w:p w:rsidR="002F087C" w:rsidRDefault="00827C4E" w:rsidP="00715BFF">
      <w:pPr>
        <w:suppressAutoHyphens/>
        <w:rPr>
          <w:sz w:val="24"/>
          <w:szCs w:val="28"/>
        </w:rPr>
      </w:pPr>
      <w:r>
        <w:rPr>
          <w:sz w:val="24"/>
          <w:szCs w:val="28"/>
        </w:rPr>
        <w:t xml:space="preserve">Р.: </w:t>
      </w:r>
      <w:r w:rsidR="002F087C">
        <w:rPr>
          <w:sz w:val="24"/>
          <w:szCs w:val="28"/>
        </w:rPr>
        <w:t xml:space="preserve">Мы надеемся, что оно не </w:t>
      </w:r>
      <w:r w:rsidR="009F748B">
        <w:rPr>
          <w:sz w:val="24"/>
          <w:szCs w:val="28"/>
        </w:rPr>
        <w:t>заканчивается</w:t>
      </w:r>
      <w:r w:rsidR="002F087C">
        <w:rPr>
          <w:sz w:val="24"/>
          <w:szCs w:val="28"/>
        </w:rPr>
        <w:t>, и пользоват</w:t>
      </w:r>
      <w:r w:rsidR="00A175FA">
        <w:rPr>
          <w:sz w:val="24"/>
          <w:szCs w:val="28"/>
        </w:rPr>
        <w:t xml:space="preserve">ель, зарегистрированный на сайте </w:t>
      </w:r>
      <w:r w:rsidR="002F087C">
        <w:rPr>
          <w:sz w:val="24"/>
          <w:szCs w:val="28"/>
          <w:lang w:val="en-US"/>
        </w:rPr>
        <w:t>SuperJob</w:t>
      </w:r>
      <w:r w:rsidR="002F087C" w:rsidRPr="002F087C">
        <w:rPr>
          <w:sz w:val="24"/>
          <w:szCs w:val="28"/>
        </w:rPr>
        <w:t>.</w:t>
      </w:r>
      <w:r w:rsidR="002F087C">
        <w:rPr>
          <w:sz w:val="24"/>
          <w:szCs w:val="28"/>
          <w:lang w:val="en-US"/>
        </w:rPr>
        <w:t>ru</w:t>
      </w:r>
      <w:r w:rsidR="002F087C" w:rsidRPr="002F087C">
        <w:rPr>
          <w:sz w:val="24"/>
          <w:szCs w:val="28"/>
        </w:rPr>
        <w:t xml:space="preserve"> </w:t>
      </w:r>
      <w:r w:rsidR="002F087C">
        <w:rPr>
          <w:sz w:val="24"/>
          <w:szCs w:val="28"/>
        </w:rPr>
        <w:t>будет продолжать пользовать</w:t>
      </w:r>
      <w:r w:rsidR="00A175FA">
        <w:rPr>
          <w:sz w:val="24"/>
          <w:szCs w:val="28"/>
        </w:rPr>
        <w:t>ся</w:t>
      </w:r>
      <w:r w:rsidR="002F087C">
        <w:rPr>
          <w:sz w:val="24"/>
          <w:szCs w:val="28"/>
        </w:rPr>
        <w:t xml:space="preserve"> разделами сайта, не связанными напрямую с поиском работы. Например, бу</w:t>
      </w:r>
      <w:r w:rsidR="009F748B">
        <w:rPr>
          <w:sz w:val="24"/>
          <w:szCs w:val="28"/>
        </w:rPr>
        <w:t>д</w:t>
      </w:r>
      <w:r w:rsidR="002F087C">
        <w:rPr>
          <w:sz w:val="24"/>
          <w:szCs w:val="28"/>
        </w:rPr>
        <w:t xml:space="preserve">ет заходить в наш раздел новостей о сфере управления и </w:t>
      </w:r>
      <w:r>
        <w:rPr>
          <w:sz w:val="24"/>
          <w:szCs w:val="28"/>
        </w:rPr>
        <w:t>подбора</w:t>
      </w:r>
      <w:r w:rsidR="009F748B">
        <w:rPr>
          <w:sz w:val="24"/>
          <w:szCs w:val="28"/>
        </w:rPr>
        <w:t xml:space="preserve"> персонала, а также посещать раздел, посвященный исследованиям, проводимыми компаний. </w:t>
      </w:r>
      <w:r>
        <w:rPr>
          <w:sz w:val="24"/>
          <w:szCs w:val="28"/>
        </w:rPr>
        <w:t xml:space="preserve">Разумеется, пользователи также получают </w:t>
      </w:r>
      <w:r>
        <w:rPr>
          <w:sz w:val="24"/>
          <w:szCs w:val="28"/>
        </w:rPr>
        <w:lastRenderedPageBreak/>
        <w:t xml:space="preserve">рассылку новостей и приглашения участия в исследованиях компании, однако </w:t>
      </w:r>
      <w:r w:rsidR="00A175FA">
        <w:rPr>
          <w:sz w:val="24"/>
          <w:szCs w:val="28"/>
        </w:rPr>
        <w:t>подписку</w:t>
      </w:r>
      <w:r>
        <w:rPr>
          <w:sz w:val="24"/>
          <w:szCs w:val="28"/>
        </w:rPr>
        <w:t xml:space="preserve"> всегда можно отменить в настройках профиля. Также, если вспоминать о функции подписки на вакансии определённого типа, то может случиться так, что даже после завершения поиска работы, клиент все еще будет отслеживать изменения на рынке труда по интересной ему профессии.</w:t>
      </w:r>
    </w:p>
    <w:p w:rsidR="009F748B" w:rsidRPr="002F087C" w:rsidRDefault="00D01311" w:rsidP="00D01311">
      <w:pPr>
        <w:suppressAutoHyphens/>
        <w:jc w:val="right"/>
        <w:rPr>
          <w:sz w:val="24"/>
          <w:szCs w:val="28"/>
        </w:rPr>
      </w:pPr>
      <w:r>
        <w:rPr>
          <w:sz w:val="24"/>
          <w:szCs w:val="28"/>
        </w:rPr>
        <w:t>Таблица 9</w:t>
      </w:r>
    </w:p>
    <w:tbl>
      <w:tblPr>
        <w:tblStyle w:val="af5"/>
        <w:tblW w:w="9067" w:type="dxa"/>
        <w:tblLook w:val="04A0" w:firstRow="1" w:lastRow="0" w:firstColumn="1" w:lastColumn="0" w:noHBand="0" w:noVBand="1"/>
      </w:tblPr>
      <w:tblGrid>
        <w:gridCol w:w="4673"/>
        <w:gridCol w:w="4394"/>
      </w:tblGrid>
      <w:tr w:rsidR="00C23108" w:rsidRPr="00C23108" w:rsidTr="0076666B">
        <w:tc>
          <w:tcPr>
            <w:tcW w:w="4673" w:type="dxa"/>
            <w:shd w:val="clear" w:color="auto" w:fill="D5DCE4" w:themeFill="text2" w:themeFillTint="33"/>
          </w:tcPr>
          <w:p w:rsidR="00C23108" w:rsidRPr="00C23108" w:rsidRDefault="00C23108" w:rsidP="00C23108">
            <w:pPr>
              <w:suppressAutoHyphens/>
              <w:rPr>
                <w:sz w:val="24"/>
                <w:szCs w:val="28"/>
              </w:rPr>
            </w:pPr>
            <w:r w:rsidRPr="00C23108">
              <w:rPr>
                <w:sz w:val="24"/>
                <w:szCs w:val="28"/>
              </w:rPr>
              <w:t>Точки соприкосновения, предшествующие покупке</w:t>
            </w:r>
          </w:p>
        </w:tc>
        <w:tc>
          <w:tcPr>
            <w:tcW w:w="4394" w:type="dxa"/>
            <w:shd w:val="clear" w:color="auto" w:fill="D5DCE4" w:themeFill="text2" w:themeFillTint="33"/>
          </w:tcPr>
          <w:p w:rsidR="00C23108" w:rsidRPr="00C23108" w:rsidRDefault="00C23108" w:rsidP="00C23108">
            <w:pPr>
              <w:suppressAutoHyphens/>
              <w:rPr>
                <w:sz w:val="24"/>
                <w:szCs w:val="28"/>
              </w:rPr>
            </w:pPr>
            <w:r w:rsidRPr="00C23108">
              <w:rPr>
                <w:sz w:val="24"/>
                <w:szCs w:val="28"/>
              </w:rPr>
              <w:t>Ожидаемой опыт клиента</w:t>
            </w:r>
          </w:p>
        </w:tc>
      </w:tr>
      <w:tr w:rsidR="00C23108" w:rsidRPr="00C23108" w:rsidTr="0076666B">
        <w:tc>
          <w:tcPr>
            <w:tcW w:w="4673" w:type="dxa"/>
          </w:tcPr>
          <w:p w:rsidR="00C23108" w:rsidRPr="00D02ECA" w:rsidRDefault="00D02ECA" w:rsidP="007A0F78">
            <w:pPr>
              <w:pStyle w:val="a3"/>
              <w:numPr>
                <w:ilvl w:val="0"/>
                <w:numId w:val="83"/>
              </w:numPr>
              <w:suppressAutoHyphens/>
              <w:rPr>
                <w:sz w:val="24"/>
                <w:szCs w:val="28"/>
              </w:rPr>
            </w:pPr>
            <w:r>
              <w:rPr>
                <w:sz w:val="24"/>
                <w:szCs w:val="28"/>
              </w:rPr>
              <w:t>СМИ (статьи, журналы, пресса)</w:t>
            </w:r>
          </w:p>
          <w:p w:rsidR="00C23108" w:rsidRPr="00C23108" w:rsidRDefault="00C23108" w:rsidP="00C23108">
            <w:pPr>
              <w:suppressAutoHyphens/>
              <w:rPr>
                <w:sz w:val="24"/>
                <w:szCs w:val="28"/>
              </w:rPr>
            </w:pPr>
          </w:p>
        </w:tc>
        <w:tc>
          <w:tcPr>
            <w:tcW w:w="4394" w:type="dxa"/>
          </w:tcPr>
          <w:p w:rsidR="00C23108" w:rsidRPr="00D02ECA" w:rsidRDefault="00D02ECA" w:rsidP="007A0F78">
            <w:pPr>
              <w:pStyle w:val="a3"/>
              <w:numPr>
                <w:ilvl w:val="0"/>
                <w:numId w:val="84"/>
              </w:numPr>
              <w:suppressAutoHyphens/>
              <w:rPr>
                <w:sz w:val="24"/>
                <w:szCs w:val="28"/>
              </w:rPr>
            </w:pPr>
            <w:r>
              <w:rPr>
                <w:sz w:val="24"/>
                <w:szCs w:val="28"/>
              </w:rPr>
              <w:t>Рассчитываем создать положительный образ нашей компании, а также повысить ее узнаваемость</w:t>
            </w:r>
          </w:p>
        </w:tc>
      </w:tr>
      <w:tr w:rsidR="00C23108" w:rsidRPr="00C23108" w:rsidTr="0076666B">
        <w:tc>
          <w:tcPr>
            <w:tcW w:w="4673" w:type="dxa"/>
            <w:shd w:val="clear" w:color="auto" w:fill="D5DCE4" w:themeFill="text2" w:themeFillTint="33"/>
          </w:tcPr>
          <w:p w:rsidR="00C23108" w:rsidRPr="00C23108" w:rsidRDefault="00C23108" w:rsidP="00C23108">
            <w:pPr>
              <w:suppressAutoHyphens/>
              <w:rPr>
                <w:sz w:val="24"/>
                <w:szCs w:val="28"/>
              </w:rPr>
            </w:pPr>
            <w:r w:rsidRPr="00C23108">
              <w:rPr>
                <w:sz w:val="24"/>
                <w:szCs w:val="28"/>
              </w:rPr>
              <w:t xml:space="preserve">Точки соприкосновения в процессе пользования услугой </w:t>
            </w:r>
          </w:p>
        </w:tc>
        <w:tc>
          <w:tcPr>
            <w:tcW w:w="4394" w:type="dxa"/>
            <w:shd w:val="clear" w:color="auto" w:fill="D5DCE4" w:themeFill="text2" w:themeFillTint="33"/>
          </w:tcPr>
          <w:p w:rsidR="00C23108" w:rsidRPr="00C23108" w:rsidRDefault="00C23108" w:rsidP="007A0A9D">
            <w:pPr>
              <w:suppressAutoHyphens/>
              <w:rPr>
                <w:sz w:val="24"/>
                <w:szCs w:val="28"/>
              </w:rPr>
            </w:pPr>
            <w:r w:rsidRPr="00C23108">
              <w:rPr>
                <w:sz w:val="24"/>
                <w:szCs w:val="28"/>
              </w:rPr>
              <w:t>Ожидаем</w:t>
            </w:r>
            <w:r w:rsidR="007A0A9D">
              <w:rPr>
                <w:sz w:val="24"/>
                <w:szCs w:val="28"/>
              </w:rPr>
              <w:t>ы</w:t>
            </w:r>
            <w:r w:rsidRPr="00C23108">
              <w:rPr>
                <w:sz w:val="24"/>
                <w:szCs w:val="28"/>
              </w:rPr>
              <w:t>й опыт клиента</w:t>
            </w:r>
          </w:p>
        </w:tc>
      </w:tr>
      <w:tr w:rsidR="00C23108" w:rsidRPr="00C23108" w:rsidTr="0076666B">
        <w:tc>
          <w:tcPr>
            <w:tcW w:w="4673" w:type="dxa"/>
          </w:tcPr>
          <w:p w:rsidR="00EE49FB" w:rsidRDefault="00EE49FB" w:rsidP="007A0F78">
            <w:pPr>
              <w:pStyle w:val="a3"/>
              <w:numPr>
                <w:ilvl w:val="0"/>
                <w:numId w:val="85"/>
              </w:numPr>
              <w:suppressAutoHyphens/>
              <w:rPr>
                <w:sz w:val="24"/>
                <w:szCs w:val="28"/>
              </w:rPr>
            </w:pPr>
            <w:r>
              <w:rPr>
                <w:sz w:val="24"/>
                <w:szCs w:val="28"/>
              </w:rPr>
              <w:t>Вакансии</w:t>
            </w:r>
          </w:p>
          <w:p w:rsidR="007E10FF" w:rsidRDefault="007E10FF" w:rsidP="007E10FF">
            <w:pPr>
              <w:suppressAutoHyphens/>
              <w:rPr>
                <w:sz w:val="24"/>
                <w:szCs w:val="28"/>
              </w:rPr>
            </w:pPr>
          </w:p>
          <w:p w:rsidR="007E10FF" w:rsidRDefault="007E10FF" w:rsidP="007E10FF">
            <w:pPr>
              <w:suppressAutoHyphens/>
              <w:rPr>
                <w:sz w:val="24"/>
                <w:szCs w:val="28"/>
              </w:rPr>
            </w:pPr>
          </w:p>
          <w:p w:rsidR="007E10FF" w:rsidRDefault="007E10FF" w:rsidP="007E10FF">
            <w:pPr>
              <w:suppressAutoHyphens/>
              <w:rPr>
                <w:sz w:val="24"/>
                <w:szCs w:val="28"/>
              </w:rPr>
            </w:pPr>
          </w:p>
          <w:p w:rsidR="007E10FF" w:rsidRDefault="007E10FF" w:rsidP="007E10FF">
            <w:pPr>
              <w:suppressAutoHyphens/>
              <w:rPr>
                <w:sz w:val="24"/>
                <w:szCs w:val="28"/>
              </w:rPr>
            </w:pPr>
          </w:p>
          <w:p w:rsidR="007E10FF" w:rsidRPr="007E10FF" w:rsidRDefault="007E10FF" w:rsidP="007E10FF">
            <w:pPr>
              <w:suppressAutoHyphens/>
              <w:rPr>
                <w:sz w:val="24"/>
                <w:szCs w:val="28"/>
              </w:rPr>
            </w:pPr>
          </w:p>
          <w:p w:rsidR="00EE49FB" w:rsidRDefault="00EE49FB" w:rsidP="007A0F78">
            <w:pPr>
              <w:pStyle w:val="a3"/>
              <w:numPr>
                <w:ilvl w:val="0"/>
                <w:numId w:val="85"/>
              </w:numPr>
              <w:suppressAutoHyphens/>
              <w:rPr>
                <w:sz w:val="24"/>
                <w:szCs w:val="28"/>
              </w:rPr>
            </w:pPr>
            <w:r>
              <w:rPr>
                <w:sz w:val="24"/>
                <w:szCs w:val="28"/>
              </w:rPr>
              <w:t>Поиск</w:t>
            </w:r>
          </w:p>
          <w:p w:rsidR="007E10FF" w:rsidRDefault="007E10FF" w:rsidP="007E10FF">
            <w:pPr>
              <w:suppressAutoHyphens/>
              <w:rPr>
                <w:sz w:val="24"/>
                <w:szCs w:val="28"/>
              </w:rPr>
            </w:pPr>
          </w:p>
          <w:p w:rsidR="007E10FF" w:rsidRDefault="007E10FF" w:rsidP="007E10FF">
            <w:pPr>
              <w:suppressAutoHyphens/>
              <w:rPr>
                <w:sz w:val="24"/>
                <w:szCs w:val="28"/>
              </w:rPr>
            </w:pPr>
          </w:p>
          <w:p w:rsidR="007E10FF" w:rsidRDefault="007E10FF" w:rsidP="007E10FF">
            <w:pPr>
              <w:suppressAutoHyphens/>
              <w:rPr>
                <w:sz w:val="24"/>
                <w:szCs w:val="28"/>
              </w:rPr>
            </w:pPr>
          </w:p>
          <w:p w:rsidR="007E10FF" w:rsidRDefault="007E10FF" w:rsidP="007E10FF">
            <w:pPr>
              <w:suppressAutoHyphens/>
              <w:rPr>
                <w:sz w:val="24"/>
                <w:szCs w:val="28"/>
              </w:rPr>
            </w:pPr>
          </w:p>
          <w:p w:rsidR="007E10FF" w:rsidRDefault="007E10FF" w:rsidP="007E10FF">
            <w:pPr>
              <w:suppressAutoHyphens/>
              <w:rPr>
                <w:sz w:val="24"/>
                <w:szCs w:val="28"/>
              </w:rPr>
            </w:pPr>
          </w:p>
          <w:p w:rsidR="007E10FF" w:rsidRDefault="007E10FF" w:rsidP="007E10FF">
            <w:pPr>
              <w:suppressAutoHyphens/>
              <w:rPr>
                <w:sz w:val="24"/>
                <w:szCs w:val="28"/>
              </w:rPr>
            </w:pPr>
          </w:p>
          <w:p w:rsidR="007E10FF" w:rsidRDefault="007E10FF" w:rsidP="007E10FF">
            <w:pPr>
              <w:suppressAutoHyphens/>
              <w:rPr>
                <w:sz w:val="24"/>
                <w:szCs w:val="28"/>
              </w:rPr>
            </w:pPr>
          </w:p>
          <w:p w:rsidR="007E10FF" w:rsidRDefault="007E10FF" w:rsidP="007E10FF">
            <w:pPr>
              <w:suppressAutoHyphens/>
              <w:rPr>
                <w:sz w:val="24"/>
                <w:szCs w:val="28"/>
              </w:rPr>
            </w:pPr>
          </w:p>
          <w:p w:rsidR="007E10FF" w:rsidRDefault="007E10FF" w:rsidP="007E10FF">
            <w:pPr>
              <w:suppressAutoHyphens/>
              <w:rPr>
                <w:sz w:val="24"/>
                <w:szCs w:val="28"/>
              </w:rPr>
            </w:pPr>
          </w:p>
          <w:p w:rsidR="007E10FF" w:rsidRPr="007E10FF" w:rsidRDefault="007E10FF" w:rsidP="007E10FF">
            <w:pPr>
              <w:suppressAutoHyphens/>
              <w:rPr>
                <w:sz w:val="24"/>
                <w:szCs w:val="28"/>
              </w:rPr>
            </w:pPr>
          </w:p>
          <w:p w:rsidR="00277044" w:rsidRDefault="00277044" w:rsidP="007A0F78">
            <w:pPr>
              <w:pStyle w:val="a3"/>
              <w:numPr>
                <w:ilvl w:val="0"/>
                <w:numId w:val="85"/>
              </w:numPr>
              <w:suppressAutoHyphens/>
              <w:rPr>
                <w:sz w:val="24"/>
                <w:szCs w:val="28"/>
              </w:rPr>
            </w:pPr>
            <w:r>
              <w:rPr>
                <w:sz w:val="24"/>
                <w:szCs w:val="28"/>
              </w:rPr>
              <w:t>Дизайн и юзабилити</w:t>
            </w:r>
          </w:p>
          <w:p w:rsidR="007E10FF" w:rsidRDefault="007E10FF" w:rsidP="007E10FF">
            <w:pPr>
              <w:suppressAutoHyphens/>
              <w:rPr>
                <w:sz w:val="24"/>
                <w:szCs w:val="28"/>
              </w:rPr>
            </w:pPr>
          </w:p>
          <w:p w:rsidR="007E10FF" w:rsidRDefault="007E10FF" w:rsidP="007E10FF">
            <w:pPr>
              <w:suppressAutoHyphens/>
              <w:rPr>
                <w:sz w:val="24"/>
                <w:szCs w:val="28"/>
              </w:rPr>
            </w:pPr>
          </w:p>
          <w:p w:rsidR="007E10FF" w:rsidRPr="007E10FF" w:rsidRDefault="007E10FF" w:rsidP="007E10FF">
            <w:pPr>
              <w:suppressAutoHyphens/>
              <w:rPr>
                <w:sz w:val="24"/>
                <w:szCs w:val="28"/>
              </w:rPr>
            </w:pPr>
          </w:p>
          <w:p w:rsidR="003A2EF9" w:rsidRPr="00CA006C" w:rsidRDefault="003A2EF9" w:rsidP="007A0F78">
            <w:pPr>
              <w:pStyle w:val="a3"/>
              <w:numPr>
                <w:ilvl w:val="0"/>
                <w:numId w:val="85"/>
              </w:numPr>
              <w:suppressAutoHyphens/>
              <w:rPr>
                <w:sz w:val="24"/>
                <w:szCs w:val="28"/>
              </w:rPr>
            </w:pPr>
            <w:r>
              <w:rPr>
                <w:sz w:val="24"/>
                <w:szCs w:val="28"/>
              </w:rPr>
              <w:t xml:space="preserve">Резюме </w:t>
            </w:r>
          </w:p>
          <w:p w:rsidR="00C23108" w:rsidRPr="00C23108" w:rsidRDefault="00C23108" w:rsidP="00C23108">
            <w:pPr>
              <w:suppressAutoHyphens/>
              <w:rPr>
                <w:sz w:val="24"/>
                <w:szCs w:val="28"/>
              </w:rPr>
            </w:pPr>
          </w:p>
        </w:tc>
        <w:tc>
          <w:tcPr>
            <w:tcW w:w="4394" w:type="dxa"/>
          </w:tcPr>
          <w:p w:rsidR="00EE49FB" w:rsidRDefault="004F4EC9" w:rsidP="00EE49FB">
            <w:pPr>
              <w:suppressAutoHyphens/>
              <w:rPr>
                <w:sz w:val="24"/>
                <w:szCs w:val="28"/>
              </w:rPr>
            </w:pPr>
            <w:r>
              <w:rPr>
                <w:sz w:val="24"/>
                <w:szCs w:val="28"/>
              </w:rPr>
              <w:lastRenderedPageBreak/>
              <w:t>1</w:t>
            </w:r>
            <w:r w:rsidR="00EE49FB">
              <w:rPr>
                <w:sz w:val="24"/>
                <w:szCs w:val="28"/>
              </w:rPr>
              <w:t>. Внимательно отслеживаем качество вакансий</w:t>
            </w:r>
            <w:r w:rsidR="003D3851">
              <w:rPr>
                <w:sz w:val="24"/>
                <w:szCs w:val="28"/>
              </w:rPr>
              <w:t>, а также предлагаем клиенту список подходящих для него вакансий</w:t>
            </w:r>
            <w:r w:rsidR="008F7093">
              <w:rPr>
                <w:sz w:val="24"/>
                <w:szCs w:val="28"/>
              </w:rPr>
              <w:t xml:space="preserve">, можно настроить поиск так, чтобы вакансии определенных компаний не отображались </w:t>
            </w:r>
          </w:p>
          <w:p w:rsidR="00EE49FB" w:rsidRDefault="004F4EC9" w:rsidP="00EE49FB">
            <w:pPr>
              <w:suppressAutoHyphens/>
              <w:rPr>
                <w:sz w:val="24"/>
                <w:szCs w:val="28"/>
              </w:rPr>
            </w:pPr>
            <w:r>
              <w:rPr>
                <w:sz w:val="24"/>
                <w:szCs w:val="28"/>
              </w:rPr>
              <w:t>2</w:t>
            </w:r>
            <w:r w:rsidR="00EE49FB">
              <w:rPr>
                <w:sz w:val="24"/>
                <w:szCs w:val="28"/>
              </w:rPr>
              <w:t xml:space="preserve">. Гибкий поиск с большим количеством фильтров, всегда стараемся точно следить за названиями размещаемых вакансий и резюме, в случае, если они неинформативны – отсылаем письмо с рекомендациями по его изменению. </w:t>
            </w:r>
            <w:r w:rsidR="003A2EF9">
              <w:rPr>
                <w:sz w:val="24"/>
                <w:szCs w:val="28"/>
              </w:rPr>
              <w:t xml:space="preserve">4. </w:t>
            </w:r>
            <w:r w:rsidR="00277044">
              <w:rPr>
                <w:sz w:val="24"/>
                <w:szCs w:val="28"/>
              </w:rPr>
              <w:t xml:space="preserve">Поиск теперь есть на каждой странице, что упрощает доступ к нему. Также введено подробное разделение каждой профессиональной области на дополнительные категории. </w:t>
            </w:r>
          </w:p>
          <w:p w:rsidR="003A2EF9" w:rsidRDefault="004F4EC9" w:rsidP="003A2EF9">
            <w:pPr>
              <w:suppressAutoHyphens/>
              <w:rPr>
                <w:sz w:val="24"/>
                <w:szCs w:val="28"/>
              </w:rPr>
            </w:pPr>
            <w:r>
              <w:rPr>
                <w:sz w:val="24"/>
                <w:szCs w:val="28"/>
              </w:rPr>
              <w:t>3</w:t>
            </w:r>
            <w:r w:rsidR="003A2EF9">
              <w:rPr>
                <w:sz w:val="24"/>
                <w:szCs w:val="28"/>
              </w:rPr>
              <w:t xml:space="preserve">. </w:t>
            </w:r>
            <w:r w:rsidR="00277044">
              <w:rPr>
                <w:sz w:val="24"/>
                <w:szCs w:val="28"/>
              </w:rPr>
              <w:t xml:space="preserve">Минимум рекламы, минимум ненужных деталей – только самые </w:t>
            </w:r>
            <w:r w:rsidR="00277044">
              <w:rPr>
                <w:sz w:val="24"/>
                <w:szCs w:val="28"/>
              </w:rPr>
              <w:lastRenderedPageBreak/>
              <w:t>популярные функции на главной странице и с</w:t>
            </w:r>
            <w:r w:rsidR="008F7093">
              <w:rPr>
                <w:sz w:val="24"/>
                <w:szCs w:val="28"/>
              </w:rPr>
              <w:t xml:space="preserve">трока поиска </w:t>
            </w:r>
          </w:p>
          <w:p w:rsidR="00277044" w:rsidRPr="00EE49FB" w:rsidRDefault="004F4EC9" w:rsidP="003A2EF9">
            <w:pPr>
              <w:suppressAutoHyphens/>
              <w:rPr>
                <w:sz w:val="24"/>
                <w:szCs w:val="28"/>
              </w:rPr>
            </w:pPr>
            <w:r>
              <w:rPr>
                <w:sz w:val="24"/>
                <w:szCs w:val="28"/>
              </w:rPr>
              <w:t>4</w:t>
            </w:r>
            <w:r w:rsidR="003A2EF9">
              <w:rPr>
                <w:sz w:val="24"/>
                <w:szCs w:val="28"/>
              </w:rPr>
              <w:t>. Стараемся добавить интерактивности сайта н</w:t>
            </w:r>
            <w:r>
              <w:rPr>
                <w:sz w:val="24"/>
                <w:szCs w:val="28"/>
              </w:rPr>
              <w:t>а</w:t>
            </w:r>
            <w:r w:rsidR="003A2EF9">
              <w:rPr>
                <w:sz w:val="24"/>
                <w:szCs w:val="28"/>
              </w:rPr>
              <w:t xml:space="preserve"> этапе заполнения резюме</w:t>
            </w:r>
            <w:r w:rsidR="008F7093">
              <w:rPr>
                <w:sz w:val="24"/>
                <w:szCs w:val="28"/>
              </w:rPr>
              <w:t xml:space="preserve"> + возможность управлять видимость резюме, и закрывать его от отельных компаний</w:t>
            </w:r>
          </w:p>
        </w:tc>
      </w:tr>
      <w:tr w:rsidR="00C23108" w:rsidRPr="00C23108" w:rsidTr="0076666B">
        <w:tc>
          <w:tcPr>
            <w:tcW w:w="4673" w:type="dxa"/>
            <w:shd w:val="clear" w:color="auto" w:fill="D5DCE4" w:themeFill="text2" w:themeFillTint="33"/>
          </w:tcPr>
          <w:p w:rsidR="00C23108" w:rsidRPr="00C23108" w:rsidRDefault="00C23108" w:rsidP="00C23108">
            <w:pPr>
              <w:suppressAutoHyphens/>
              <w:rPr>
                <w:sz w:val="24"/>
                <w:szCs w:val="28"/>
              </w:rPr>
            </w:pPr>
            <w:r w:rsidRPr="00C23108">
              <w:rPr>
                <w:sz w:val="24"/>
                <w:szCs w:val="28"/>
              </w:rPr>
              <w:lastRenderedPageBreak/>
              <w:t>Точки соприкосновения после использования услуги</w:t>
            </w:r>
          </w:p>
        </w:tc>
        <w:tc>
          <w:tcPr>
            <w:tcW w:w="4394" w:type="dxa"/>
            <w:shd w:val="clear" w:color="auto" w:fill="D5DCE4" w:themeFill="text2" w:themeFillTint="33"/>
          </w:tcPr>
          <w:p w:rsidR="00C23108" w:rsidRPr="00C23108" w:rsidRDefault="00C23108" w:rsidP="007A0A9D">
            <w:pPr>
              <w:suppressAutoHyphens/>
              <w:rPr>
                <w:sz w:val="24"/>
                <w:szCs w:val="28"/>
              </w:rPr>
            </w:pPr>
            <w:r w:rsidRPr="00C23108">
              <w:rPr>
                <w:sz w:val="24"/>
                <w:szCs w:val="28"/>
              </w:rPr>
              <w:t>Ожидаем</w:t>
            </w:r>
            <w:r w:rsidR="007A0A9D">
              <w:rPr>
                <w:sz w:val="24"/>
                <w:szCs w:val="28"/>
              </w:rPr>
              <w:t>ы</w:t>
            </w:r>
            <w:r w:rsidRPr="00C23108">
              <w:rPr>
                <w:sz w:val="24"/>
                <w:szCs w:val="28"/>
              </w:rPr>
              <w:t>й опыт клиента</w:t>
            </w:r>
          </w:p>
        </w:tc>
      </w:tr>
      <w:tr w:rsidR="00C23108" w:rsidRPr="00C23108" w:rsidTr="0076666B">
        <w:tc>
          <w:tcPr>
            <w:tcW w:w="4673" w:type="dxa"/>
          </w:tcPr>
          <w:p w:rsidR="00C23108" w:rsidRDefault="004F4EC9" w:rsidP="007A0F78">
            <w:pPr>
              <w:pStyle w:val="a3"/>
              <w:numPr>
                <w:ilvl w:val="0"/>
                <w:numId w:val="86"/>
              </w:numPr>
              <w:suppressAutoHyphens/>
              <w:rPr>
                <w:sz w:val="24"/>
                <w:szCs w:val="28"/>
              </w:rPr>
            </w:pPr>
            <w:r w:rsidRPr="004F4EC9">
              <w:rPr>
                <w:sz w:val="24"/>
                <w:szCs w:val="28"/>
              </w:rPr>
              <w:t>Проекты сайта (для студентов, исследовательский центр и форум)</w:t>
            </w:r>
          </w:p>
          <w:p w:rsidR="006E773A" w:rsidRDefault="006E773A" w:rsidP="006E773A">
            <w:pPr>
              <w:pStyle w:val="a3"/>
              <w:suppressAutoHyphens/>
              <w:ind w:left="360"/>
              <w:rPr>
                <w:sz w:val="24"/>
                <w:szCs w:val="28"/>
              </w:rPr>
            </w:pPr>
          </w:p>
          <w:p w:rsidR="007A0A9D" w:rsidRPr="004F4EC9" w:rsidRDefault="000611BD" w:rsidP="007A0F78">
            <w:pPr>
              <w:pStyle w:val="a3"/>
              <w:numPr>
                <w:ilvl w:val="0"/>
                <w:numId w:val="86"/>
              </w:numPr>
              <w:suppressAutoHyphens/>
              <w:rPr>
                <w:sz w:val="24"/>
                <w:szCs w:val="28"/>
              </w:rPr>
            </w:pPr>
            <w:r>
              <w:rPr>
                <w:sz w:val="24"/>
                <w:szCs w:val="28"/>
              </w:rPr>
              <w:t>Почтовая рассылка</w:t>
            </w:r>
          </w:p>
          <w:p w:rsidR="00C23108" w:rsidRPr="00C23108" w:rsidRDefault="00C23108" w:rsidP="00C23108">
            <w:pPr>
              <w:suppressAutoHyphens/>
              <w:rPr>
                <w:sz w:val="24"/>
                <w:szCs w:val="28"/>
              </w:rPr>
            </w:pPr>
          </w:p>
        </w:tc>
        <w:tc>
          <w:tcPr>
            <w:tcW w:w="4394" w:type="dxa"/>
          </w:tcPr>
          <w:p w:rsidR="00C23108" w:rsidRDefault="007A0A9D" w:rsidP="007A0F78">
            <w:pPr>
              <w:pStyle w:val="a3"/>
              <w:numPr>
                <w:ilvl w:val="0"/>
                <w:numId w:val="87"/>
              </w:numPr>
              <w:suppressAutoHyphens/>
              <w:rPr>
                <w:sz w:val="24"/>
                <w:szCs w:val="28"/>
              </w:rPr>
            </w:pPr>
            <w:r>
              <w:rPr>
                <w:sz w:val="24"/>
                <w:szCs w:val="28"/>
              </w:rPr>
              <w:t>Пользовали продолжат обращаться к перечисленным разделам сайта даже после завершения поиска работы</w:t>
            </w:r>
          </w:p>
          <w:p w:rsidR="000611BD" w:rsidRDefault="006E773A" w:rsidP="007A0F78">
            <w:pPr>
              <w:pStyle w:val="a3"/>
              <w:numPr>
                <w:ilvl w:val="0"/>
                <w:numId w:val="87"/>
              </w:numPr>
              <w:suppressAutoHyphens/>
              <w:rPr>
                <w:sz w:val="24"/>
                <w:szCs w:val="28"/>
              </w:rPr>
            </w:pPr>
            <w:r>
              <w:rPr>
                <w:sz w:val="24"/>
                <w:szCs w:val="28"/>
              </w:rPr>
              <w:t xml:space="preserve">От рассылки можно легко отписаться, или выбрать группы писем, которые пользователь не желает больше получать, и отписаться уже от них. Более того, у нас есть бесплатный сервис отслеживания интересующих клиента вакансий на сайте, так в рассылку попадают те предложения, что ему интересны. </w:t>
            </w:r>
          </w:p>
          <w:p w:rsidR="004F4EC9" w:rsidRPr="00EE49FB" w:rsidRDefault="004F4EC9" w:rsidP="004F4EC9">
            <w:pPr>
              <w:pStyle w:val="a3"/>
              <w:suppressAutoHyphens/>
              <w:ind w:left="360"/>
              <w:rPr>
                <w:sz w:val="24"/>
                <w:szCs w:val="28"/>
              </w:rPr>
            </w:pPr>
          </w:p>
        </w:tc>
      </w:tr>
    </w:tbl>
    <w:p w:rsidR="00CB2FAC" w:rsidRDefault="00CB2FAC" w:rsidP="002F087C">
      <w:pPr>
        <w:suppressAutoHyphens/>
        <w:rPr>
          <w:sz w:val="24"/>
          <w:szCs w:val="28"/>
        </w:rPr>
      </w:pPr>
    </w:p>
    <w:sectPr w:rsidR="00CB2FAC" w:rsidSect="002055EC">
      <w:headerReference w:type="default" r:id="rId18"/>
      <w:pgSz w:w="11906" w:h="16838"/>
      <w:pgMar w:top="1418" w:right="851"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F18" w:rsidRDefault="00964F18" w:rsidP="000905C3">
      <w:r>
        <w:separator/>
      </w:r>
    </w:p>
  </w:endnote>
  <w:endnote w:type="continuationSeparator" w:id="0">
    <w:p w:rsidR="00964F18" w:rsidRDefault="00964F18" w:rsidP="0009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stral">
    <w:panose1 w:val="03090702030407020403"/>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F18" w:rsidRDefault="00964F18" w:rsidP="000905C3">
      <w:r>
        <w:separator/>
      </w:r>
    </w:p>
  </w:footnote>
  <w:footnote w:type="continuationSeparator" w:id="0">
    <w:p w:rsidR="00964F18" w:rsidRDefault="00964F18" w:rsidP="00090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598336"/>
      <w:docPartObj>
        <w:docPartGallery w:val="Page Numbers (Top of Page)"/>
        <w:docPartUnique/>
      </w:docPartObj>
    </w:sdtPr>
    <w:sdtEndPr/>
    <w:sdtContent>
      <w:p w:rsidR="00013BDA" w:rsidRDefault="00013BDA">
        <w:pPr>
          <w:pStyle w:val="a8"/>
          <w:jc w:val="center"/>
        </w:pPr>
        <w:r>
          <w:fldChar w:fldCharType="begin"/>
        </w:r>
        <w:r>
          <w:instrText>PAGE   \* MERGEFORMAT</w:instrText>
        </w:r>
        <w:r>
          <w:fldChar w:fldCharType="separate"/>
        </w:r>
        <w:r w:rsidR="00086EBB">
          <w:rPr>
            <w:noProof/>
          </w:rPr>
          <w:t>56</w:t>
        </w:r>
        <w:r>
          <w:rPr>
            <w:noProof/>
          </w:rPr>
          <w:fldChar w:fldCharType="end"/>
        </w:r>
      </w:p>
    </w:sdtContent>
  </w:sdt>
  <w:p w:rsidR="00013BDA" w:rsidRDefault="00013BD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51C"/>
    <w:multiLevelType w:val="hybridMultilevel"/>
    <w:tmpl w:val="38D00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45C76"/>
    <w:multiLevelType w:val="hybridMultilevel"/>
    <w:tmpl w:val="D1C61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F62CC"/>
    <w:multiLevelType w:val="hybridMultilevel"/>
    <w:tmpl w:val="2B361D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79E6B53"/>
    <w:multiLevelType w:val="hybridMultilevel"/>
    <w:tmpl w:val="6076FD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96F1FFC"/>
    <w:multiLevelType w:val="hybridMultilevel"/>
    <w:tmpl w:val="D8EED6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9966AA4"/>
    <w:multiLevelType w:val="hybridMultilevel"/>
    <w:tmpl w:val="C9B4BC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9983745"/>
    <w:multiLevelType w:val="hybridMultilevel"/>
    <w:tmpl w:val="45D68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0544AA"/>
    <w:multiLevelType w:val="hybridMultilevel"/>
    <w:tmpl w:val="4AB6B3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EA2D98"/>
    <w:multiLevelType w:val="hybridMultilevel"/>
    <w:tmpl w:val="880E0F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0B65C31"/>
    <w:multiLevelType w:val="hybridMultilevel"/>
    <w:tmpl w:val="BA9216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0C875AF"/>
    <w:multiLevelType w:val="hybridMultilevel"/>
    <w:tmpl w:val="BA9216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25F6C21"/>
    <w:multiLevelType w:val="hybridMultilevel"/>
    <w:tmpl w:val="C6CE3F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40A7BDB"/>
    <w:multiLevelType w:val="hybridMultilevel"/>
    <w:tmpl w:val="105CDF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480201A"/>
    <w:multiLevelType w:val="hybridMultilevel"/>
    <w:tmpl w:val="33D4CA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8192D9B"/>
    <w:multiLevelType w:val="hybridMultilevel"/>
    <w:tmpl w:val="BE543FE4"/>
    <w:lvl w:ilvl="0" w:tplc="85FCB72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196D19C3"/>
    <w:multiLevelType w:val="hybridMultilevel"/>
    <w:tmpl w:val="C41619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B4B5430"/>
    <w:multiLevelType w:val="hybridMultilevel"/>
    <w:tmpl w:val="2F2E47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145208"/>
    <w:multiLevelType w:val="hybridMultilevel"/>
    <w:tmpl w:val="9C1661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1C663707"/>
    <w:multiLevelType w:val="hybridMultilevel"/>
    <w:tmpl w:val="2E20F1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1CB91039"/>
    <w:multiLevelType w:val="hybridMultilevel"/>
    <w:tmpl w:val="15C8E5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1CEC3937"/>
    <w:multiLevelType w:val="hybridMultilevel"/>
    <w:tmpl w:val="F9D863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1EF14D3A"/>
    <w:multiLevelType w:val="hybridMultilevel"/>
    <w:tmpl w:val="7C9CE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FAB1C80"/>
    <w:multiLevelType w:val="hybridMultilevel"/>
    <w:tmpl w:val="08924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0EA6EE0"/>
    <w:multiLevelType w:val="hybridMultilevel"/>
    <w:tmpl w:val="6D1AF2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1A86191"/>
    <w:multiLevelType w:val="hybridMultilevel"/>
    <w:tmpl w:val="6792C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2430C18"/>
    <w:multiLevelType w:val="hybridMultilevel"/>
    <w:tmpl w:val="9C68D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0431B4"/>
    <w:multiLevelType w:val="hybridMultilevel"/>
    <w:tmpl w:val="F5DEE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70346C9"/>
    <w:multiLevelType w:val="hybridMultilevel"/>
    <w:tmpl w:val="AD46F554"/>
    <w:lvl w:ilvl="0" w:tplc="9AE4A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8DC27E9"/>
    <w:multiLevelType w:val="hybridMultilevel"/>
    <w:tmpl w:val="AF9C76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2A4423A7"/>
    <w:multiLevelType w:val="hybridMultilevel"/>
    <w:tmpl w:val="A05447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2B11672B"/>
    <w:multiLevelType w:val="hybridMultilevel"/>
    <w:tmpl w:val="0FFC9C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2C5035C5"/>
    <w:multiLevelType w:val="hybridMultilevel"/>
    <w:tmpl w:val="1FF670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2DC33CFC"/>
    <w:multiLevelType w:val="hybridMultilevel"/>
    <w:tmpl w:val="9D74E6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2E1B05EE"/>
    <w:multiLevelType w:val="hybridMultilevel"/>
    <w:tmpl w:val="50A09F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2E7161B7"/>
    <w:multiLevelType w:val="hybridMultilevel"/>
    <w:tmpl w:val="F4587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F4F2042"/>
    <w:multiLevelType w:val="hybridMultilevel"/>
    <w:tmpl w:val="525266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313F764C"/>
    <w:multiLevelType w:val="hybridMultilevel"/>
    <w:tmpl w:val="18ACCE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325362F4"/>
    <w:multiLevelType w:val="hybridMultilevel"/>
    <w:tmpl w:val="38C8CA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353A3528"/>
    <w:multiLevelType w:val="hybridMultilevel"/>
    <w:tmpl w:val="AFBE94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35D30DCF"/>
    <w:multiLevelType w:val="hybridMultilevel"/>
    <w:tmpl w:val="B4BAB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6466776"/>
    <w:multiLevelType w:val="hybridMultilevel"/>
    <w:tmpl w:val="08A4D5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3A603343"/>
    <w:multiLevelType w:val="hybridMultilevel"/>
    <w:tmpl w:val="139EE7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3B5317F9"/>
    <w:multiLevelType w:val="hybridMultilevel"/>
    <w:tmpl w:val="CA8CF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C165035"/>
    <w:multiLevelType w:val="hybridMultilevel"/>
    <w:tmpl w:val="6C5A4862"/>
    <w:lvl w:ilvl="0" w:tplc="9AE4A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C3B5605"/>
    <w:multiLevelType w:val="hybridMultilevel"/>
    <w:tmpl w:val="ACA483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3DCC6941"/>
    <w:multiLevelType w:val="hybridMultilevel"/>
    <w:tmpl w:val="DE8C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ED23285"/>
    <w:multiLevelType w:val="multilevel"/>
    <w:tmpl w:val="3094EA56"/>
    <w:lvl w:ilvl="0">
      <w:start w:val="1"/>
      <w:numFmt w:val="decimal"/>
      <w:lvlText w:val="%1."/>
      <w:lvlJc w:val="left"/>
      <w:pPr>
        <w:ind w:left="720" w:hanging="360"/>
      </w:pPr>
      <w:rPr>
        <w:rFonts w:hint="default"/>
      </w:rPr>
    </w:lvl>
    <w:lvl w:ilvl="1">
      <w:start w:val="5"/>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40F35F87"/>
    <w:multiLevelType w:val="hybridMultilevel"/>
    <w:tmpl w:val="45D2F1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41006A8F"/>
    <w:multiLevelType w:val="hybridMultilevel"/>
    <w:tmpl w:val="7A6876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43F13E1D"/>
    <w:multiLevelType w:val="hybridMultilevel"/>
    <w:tmpl w:val="7598C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5127FF2"/>
    <w:multiLevelType w:val="hybridMultilevel"/>
    <w:tmpl w:val="C08072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453E2423"/>
    <w:multiLevelType w:val="hybridMultilevel"/>
    <w:tmpl w:val="2A3EF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55B71D8"/>
    <w:multiLevelType w:val="hybridMultilevel"/>
    <w:tmpl w:val="344A5E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5CC57B3"/>
    <w:multiLevelType w:val="hybridMultilevel"/>
    <w:tmpl w:val="06E010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46F563D3"/>
    <w:multiLevelType w:val="hybridMultilevel"/>
    <w:tmpl w:val="885221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481D3FC7"/>
    <w:multiLevelType w:val="hybridMultilevel"/>
    <w:tmpl w:val="BE267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8B46719"/>
    <w:multiLevelType w:val="hybridMultilevel"/>
    <w:tmpl w:val="2D2A23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49D23E69"/>
    <w:multiLevelType w:val="hybridMultilevel"/>
    <w:tmpl w:val="993ADD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4A346B7A"/>
    <w:multiLevelType w:val="hybridMultilevel"/>
    <w:tmpl w:val="450E89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4A9E58D3"/>
    <w:multiLevelType w:val="hybridMultilevel"/>
    <w:tmpl w:val="E45AEC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4B717E7B"/>
    <w:multiLevelType w:val="hybridMultilevel"/>
    <w:tmpl w:val="59A801D2"/>
    <w:lvl w:ilvl="0" w:tplc="9AE4A82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1">
    <w:nsid w:val="4D8E169A"/>
    <w:multiLevelType w:val="hybridMultilevel"/>
    <w:tmpl w:val="DA0EF4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4F523DE6"/>
    <w:multiLevelType w:val="multilevel"/>
    <w:tmpl w:val="0DB424B4"/>
    <w:lvl w:ilvl="0">
      <w:start w:val="1"/>
      <w:numFmt w:val="decimal"/>
      <w:lvlText w:val="%1."/>
      <w:lvlJc w:val="left"/>
      <w:pPr>
        <w:ind w:left="720" w:hanging="360"/>
      </w:pPr>
      <w:rPr>
        <w:rFonts w:hint="default"/>
      </w:rPr>
    </w:lvl>
    <w:lvl w:ilvl="1">
      <w:start w:val="5"/>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nsid w:val="4FD13CC7"/>
    <w:multiLevelType w:val="hybridMultilevel"/>
    <w:tmpl w:val="CCEADB84"/>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64">
    <w:nsid w:val="525554B8"/>
    <w:multiLevelType w:val="hybridMultilevel"/>
    <w:tmpl w:val="0F50DE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nsid w:val="52DB7244"/>
    <w:multiLevelType w:val="hybridMultilevel"/>
    <w:tmpl w:val="10E0DD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nsid w:val="532339F4"/>
    <w:multiLevelType w:val="hybridMultilevel"/>
    <w:tmpl w:val="C0644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50E510E"/>
    <w:multiLevelType w:val="hybridMultilevel"/>
    <w:tmpl w:val="DAF69F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nsid w:val="56C049AC"/>
    <w:multiLevelType w:val="hybridMultilevel"/>
    <w:tmpl w:val="9EA466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576E6C89"/>
    <w:multiLevelType w:val="hybridMultilevel"/>
    <w:tmpl w:val="E55477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nsid w:val="579D7D93"/>
    <w:multiLevelType w:val="hybridMultilevel"/>
    <w:tmpl w:val="E2AA1F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5A245CDD"/>
    <w:multiLevelType w:val="hybridMultilevel"/>
    <w:tmpl w:val="A5C4F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A28010B"/>
    <w:multiLevelType w:val="hybridMultilevel"/>
    <w:tmpl w:val="6E7AA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C3C2E97"/>
    <w:multiLevelType w:val="hybridMultilevel"/>
    <w:tmpl w:val="7AFEDD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D2E0198"/>
    <w:multiLevelType w:val="hybridMultilevel"/>
    <w:tmpl w:val="8C9EF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F4829AA"/>
    <w:multiLevelType w:val="hybridMultilevel"/>
    <w:tmpl w:val="BAB68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0F9709E"/>
    <w:multiLevelType w:val="hybridMultilevel"/>
    <w:tmpl w:val="9500A7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nsid w:val="63561A21"/>
    <w:multiLevelType w:val="hybridMultilevel"/>
    <w:tmpl w:val="582E3EEE"/>
    <w:lvl w:ilvl="0" w:tplc="9AE4A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6533D44"/>
    <w:multiLevelType w:val="hybridMultilevel"/>
    <w:tmpl w:val="8DA0B4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67951592"/>
    <w:multiLevelType w:val="hybridMultilevel"/>
    <w:tmpl w:val="60180E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nsid w:val="67C71517"/>
    <w:multiLevelType w:val="hybridMultilevel"/>
    <w:tmpl w:val="8E3654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nsid w:val="68C22AAE"/>
    <w:multiLevelType w:val="hybridMultilevel"/>
    <w:tmpl w:val="504E23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695F35CA"/>
    <w:multiLevelType w:val="hybridMultilevel"/>
    <w:tmpl w:val="745698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6AD13076"/>
    <w:multiLevelType w:val="hybridMultilevel"/>
    <w:tmpl w:val="AEE06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EAF7014"/>
    <w:multiLevelType w:val="hybridMultilevel"/>
    <w:tmpl w:val="9E6062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nsid w:val="6F1C4A18"/>
    <w:multiLevelType w:val="singleLevel"/>
    <w:tmpl w:val="70BC5494"/>
    <w:lvl w:ilvl="0">
      <w:start w:val="1"/>
      <w:numFmt w:val="decimal"/>
      <w:lvlText w:val="%1."/>
      <w:legacy w:legacy="1" w:legacySpace="0" w:legacyIndent="0"/>
      <w:lvlJc w:val="left"/>
      <w:rPr>
        <w:rFonts w:ascii="Times New Roman CYR" w:hAnsi="Times New Roman CYR" w:hint="default"/>
      </w:rPr>
    </w:lvl>
  </w:abstractNum>
  <w:abstractNum w:abstractNumId="86">
    <w:nsid w:val="6F74086E"/>
    <w:multiLevelType w:val="hybridMultilevel"/>
    <w:tmpl w:val="802484EA"/>
    <w:lvl w:ilvl="0" w:tplc="27844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6F921034"/>
    <w:multiLevelType w:val="hybridMultilevel"/>
    <w:tmpl w:val="618C98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nsid w:val="6FDB056A"/>
    <w:multiLevelType w:val="hybridMultilevel"/>
    <w:tmpl w:val="91C487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nsid w:val="727A00CF"/>
    <w:multiLevelType w:val="hybridMultilevel"/>
    <w:tmpl w:val="AC8039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nsid w:val="72FF7834"/>
    <w:multiLevelType w:val="hybridMultilevel"/>
    <w:tmpl w:val="51FA6B00"/>
    <w:lvl w:ilvl="0" w:tplc="9AE4A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6BA1498"/>
    <w:multiLevelType w:val="hybridMultilevel"/>
    <w:tmpl w:val="E0F6E9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nsid w:val="791B4F83"/>
    <w:multiLevelType w:val="hybridMultilevel"/>
    <w:tmpl w:val="5D04F9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nsid w:val="79D10864"/>
    <w:multiLevelType w:val="hybridMultilevel"/>
    <w:tmpl w:val="D00253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nsid w:val="7A282415"/>
    <w:multiLevelType w:val="hybridMultilevel"/>
    <w:tmpl w:val="4D8201E0"/>
    <w:lvl w:ilvl="0" w:tplc="8F1A50D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DBC6A42"/>
    <w:multiLevelType w:val="hybridMultilevel"/>
    <w:tmpl w:val="6A7482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nsid w:val="7EDE57F5"/>
    <w:multiLevelType w:val="hybridMultilevel"/>
    <w:tmpl w:val="C4A68C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nsid w:val="7F7502A7"/>
    <w:multiLevelType w:val="hybridMultilevel"/>
    <w:tmpl w:val="11369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49"/>
  </w:num>
  <w:num w:numId="3">
    <w:abstractNumId w:val="66"/>
  </w:num>
  <w:num w:numId="4">
    <w:abstractNumId w:val="34"/>
  </w:num>
  <w:num w:numId="5">
    <w:abstractNumId w:val="16"/>
  </w:num>
  <w:num w:numId="6">
    <w:abstractNumId w:val="71"/>
  </w:num>
  <w:num w:numId="7">
    <w:abstractNumId w:val="25"/>
  </w:num>
  <w:num w:numId="8">
    <w:abstractNumId w:val="46"/>
  </w:num>
  <w:num w:numId="9">
    <w:abstractNumId w:val="73"/>
  </w:num>
  <w:num w:numId="10">
    <w:abstractNumId w:val="63"/>
  </w:num>
  <w:num w:numId="11">
    <w:abstractNumId w:val="21"/>
  </w:num>
  <w:num w:numId="12">
    <w:abstractNumId w:val="39"/>
  </w:num>
  <w:num w:numId="13">
    <w:abstractNumId w:val="0"/>
  </w:num>
  <w:num w:numId="14">
    <w:abstractNumId w:val="51"/>
  </w:num>
  <w:num w:numId="15">
    <w:abstractNumId w:val="22"/>
  </w:num>
  <w:num w:numId="16">
    <w:abstractNumId w:val="14"/>
  </w:num>
  <w:num w:numId="17">
    <w:abstractNumId w:val="43"/>
  </w:num>
  <w:num w:numId="18">
    <w:abstractNumId w:val="55"/>
  </w:num>
  <w:num w:numId="19">
    <w:abstractNumId w:val="74"/>
  </w:num>
  <w:num w:numId="20">
    <w:abstractNumId w:val="97"/>
  </w:num>
  <w:num w:numId="21">
    <w:abstractNumId w:val="45"/>
  </w:num>
  <w:num w:numId="22">
    <w:abstractNumId w:val="52"/>
  </w:num>
  <w:num w:numId="23">
    <w:abstractNumId w:val="62"/>
  </w:num>
  <w:num w:numId="24">
    <w:abstractNumId w:val="8"/>
  </w:num>
  <w:num w:numId="25">
    <w:abstractNumId w:val="54"/>
  </w:num>
  <w:num w:numId="26">
    <w:abstractNumId w:val="53"/>
  </w:num>
  <w:num w:numId="27">
    <w:abstractNumId w:val="69"/>
  </w:num>
  <w:num w:numId="28">
    <w:abstractNumId w:val="32"/>
  </w:num>
  <w:num w:numId="29">
    <w:abstractNumId w:val="2"/>
  </w:num>
  <w:num w:numId="30">
    <w:abstractNumId w:val="5"/>
  </w:num>
  <w:num w:numId="31">
    <w:abstractNumId w:val="44"/>
  </w:num>
  <w:num w:numId="32">
    <w:abstractNumId w:val="37"/>
  </w:num>
  <w:num w:numId="33">
    <w:abstractNumId w:val="81"/>
  </w:num>
  <w:num w:numId="34">
    <w:abstractNumId w:val="23"/>
  </w:num>
  <w:num w:numId="35">
    <w:abstractNumId w:val="68"/>
  </w:num>
  <w:num w:numId="36">
    <w:abstractNumId w:val="30"/>
  </w:num>
  <w:num w:numId="37">
    <w:abstractNumId w:val="31"/>
  </w:num>
  <w:num w:numId="38">
    <w:abstractNumId w:val="76"/>
  </w:num>
  <w:num w:numId="39">
    <w:abstractNumId w:val="96"/>
  </w:num>
  <w:num w:numId="40">
    <w:abstractNumId w:val="50"/>
  </w:num>
  <w:num w:numId="41">
    <w:abstractNumId w:val="58"/>
  </w:num>
  <w:num w:numId="42">
    <w:abstractNumId w:val="11"/>
  </w:num>
  <w:num w:numId="43">
    <w:abstractNumId w:val="12"/>
  </w:num>
  <w:num w:numId="44">
    <w:abstractNumId w:val="18"/>
  </w:num>
  <w:num w:numId="45">
    <w:abstractNumId w:val="79"/>
  </w:num>
  <w:num w:numId="46">
    <w:abstractNumId w:val="1"/>
  </w:num>
  <w:num w:numId="47">
    <w:abstractNumId w:val="7"/>
  </w:num>
  <w:num w:numId="48">
    <w:abstractNumId w:val="67"/>
  </w:num>
  <w:num w:numId="49">
    <w:abstractNumId w:val="78"/>
  </w:num>
  <w:num w:numId="50">
    <w:abstractNumId w:val="61"/>
  </w:num>
  <w:num w:numId="51">
    <w:abstractNumId w:val="4"/>
  </w:num>
  <w:num w:numId="52">
    <w:abstractNumId w:val="88"/>
  </w:num>
  <w:num w:numId="53">
    <w:abstractNumId w:val="15"/>
  </w:num>
  <w:num w:numId="54">
    <w:abstractNumId w:val="57"/>
  </w:num>
  <w:num w:numId="55">
    <w:abstractNumId w:val="33"/>
  </w:num>
  <w:num w:numId="56">
    <w:abstractNumId w:val="48"/>
  </w:num>
  <w:num w:numId="57">
    <w:abstractNumId w:val="35"/>
  </w:num>
  <w:num w:numId="58">
    <w:abstractNumId w:val="47"/>
  </w:num>
  <w:num w:numId="59">
    <w:abstractNumId w:val="40"/>
  </w:num>
  <w:num w:numId="60">
    <w:abstractNumId w:val="20"/>
  </w:num>
  <w:num w:numId="61">
    <w:abstractNumId w:val="84"/>
  </w:num>
  <w:num w:numId="62">
    <w:abstractNumId w:val="87"/>
  </w:num>
  <w:num w:numId="63">
    <w:abstractNumId w:val="3"/>
  </w:num>
  <w:num w:numId="64">
    <w:abstractNumId w:val="82"/>
  </w:num>
  <w:num w:numId="65">
    <w:abstractNumId w:val="29"/>
  </w:num>
  <w:num w:numId="66">
    <w:abstractNumId w:val="95"/>
  </w:num>
  <w:num w:numId="67">
    <w:abstractNumId w:val="92"/>
  </w:num>
  <w:num w:numId="68">
    <w:abstractNumId w:val="93"/>
  </w:num>
  <w:num w:numId="69">
    <w:abstractNumId w:val="70"/>
  </w:num>
  <w:num w:numId="70">
    <w:abstractNumId w:val="38"/>
  </w:num>
  <w:num w:numId="71">
    <w:abstractNumId w:val="19"/>
  </w:num>
  <w:num w:numId="72">
    <w:abstractNumId w:val="17"/>
  </w:num>
  <w:num w:numId="73">
    <w:abstractNumId w:val="13"/>
  </w:num>
  <w:num w:numId="74">
    <w:abstractNumId w:val="26"/>
  </w:num>
  <w:num w:numId="75">
    <w:abstractNumId w:val="6"/>
  </w:num>
  <w:num w:numId="76">
    <w:abstractNumId w:val="75"/>
  </w:num>
  <w:num w:numId="77">
    <w:abstractNumId w:val="56"/>
  </w:num>
  <w:num w:numId="78">
    <w:abstractNumId w:val="91"/>
  </w:num>
  <w:num w:numId="79">
    <w:abstractNumId w:val="41"/>
  </w:num>
  <w:num w:numId="80">
    <w:abstractNumId w:val="9"/>
  </w:num>
  <w:num w:numId="81">
    <w:abstractNumId w:val="10"/>
  </w:num>
  <w:num w:numId="82">
    <w:abstractNumId w:val="36"/>
  </w:num>
  <w:num w:numId="83">
    <w:abstractNumId w:val="80"/>
  </w:num>
  <w:num w:numId="84">
    <w:abstractNumId w:val="64"/>
  </w:num>
  <w:num w:numId="85">
    <w:abstractNumId w:val="89"/>
  </w:num>
  <w:num w:numId="86">
    <w:abstractNumId w:val="28"/>
  </w:num>
  <w:num w:numId="87">
    <w:abstractNumId w:val="65"/>
  </w:num>
  <w:num w:numId="88">
    <w:abstractNumId w:val="83"/>
  </w:num>
  <w:num w:numId="89">
    <w:abstractNumId w:val="42"/>
  </w:num>
  <w:num w:numId="90">
    <w:abstractNumId w:val="72"/>
  </w:num>
  <w:num w:numId="91">
    <w:abstractNumId w:val="77"/>
  </w:num>
  <w:num w:numId="92">
    <w:abstractNumId w:val="90"/>
  </w:num>
  <w:num w:numId="93">
    <w:abstractNumId w:val="94"/>
  </w:num>
  <w:num w:numId="94">
    <w:abstractNumId w:val="60"/>
  </w:num>
  <w:num w:numId="95">
    <w:abstractNumId w:val="86"/>
  </w:num>
  <w:num w:numId="96">
    <w:abstractNumId w:val="85"/>
  </w:num>
  <w:num w:numId="97">
    <w:abstractNumId w:val="85"/>
    <w:lvlOverride w:ilvl="0">
      <w:lvl w:ilvl="0">
        <w:start w:val="1"/>
        <w:numFmt w:val="decimal"/>
        <w:lvlText w:val="%1."/>
        <w:legacy w:legacy="1" w:legacySpace="0" w:legacyIndent="0"/>
        <w:lvlJc w:val="left"/>
        <w:rPr>
          <w:rFonts w:ascii="Calibri" w:hAnsi="Calibri" w:hint="default"/>
        </w:rPr>
      </w:lvl>
    </w:lvlOverride>
  </w:num>
  <w:num w:numId="98">
    <w:abstractNumId w:val="59"/>
  </w:num>
  <w:num w:numId="99">
    <w:abstractNumId w:val="2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6F"/>
    <w:rsid w:val="000075BE"/>
    <w:rsid w:val="000120FF"/>
    <w:rsid w:val="00013BDA"/>
    <w:rsid w:val="000159B7"/>
    <w:rsid w:val="0002050E"/>
    <w:rsid w:val="000226EB"/>
    <w:rsid w:val="000245B8"/>
    <w:rsid w:val="00025CAB"/>
    <w:rsid w:val="00026ED6"/>
    <w:rsid w:val="000271E4"/>
    <w:rsid w:val="00034155"/>
    <w:rsid w:val="00043728"/>
    <w:rsid w:val="00043AA0"/>
    <w:rsid w:val="00045B5C"/>
    <w:rsid w:val="000502D0"/>
    <w:rsid w:val="00053214"/>
    <w:rsid w:val="00054516"/>
    <w:rsid w:val="00054599"/>
    <w:rsid w:val="00057C0A"/>
    <w:rsid w:val="00061139"/>
    <w:rsid w:val="000611BD"/>
    <w:rsid w:val="0006368D"/>
    <w:rsid w:val="00064088"/>
    <w:rsid w:val="000646D0"/>
    <w:rsid w:val="00065EC1"/>
    <w:rsid w:val="00072EE2"/>
    <w:rsid w:val="0007499F"/>
    <w:rsid w:val="000817DB"/>
    <w:rsid w:val="00082AEC"/>
    <w:rsid w:val="0008550B"/>
    <w:rsid w:val="00086197"/>
    <w:rsid w:val="00086AC9"/>
    <w:rsid w:val="00086B74"/>
    <w:rsid w:val="00086EBB"/>
    <w:rsid w:val="00087B6E"/>
    <w:rsid w:val="000905C3"/>
    <w:rsid w:val="00090D7B"/>
    <w:rsid w:val="00091CE9"/>
    <w:rsid w:val="000A029C"/>
    <w:rsid w:val="000A1A4A"/>
    <w:rsid w:val="000A475F"/>
    <w:rsid w:val="000A52CB"/>
    <w:rsid w:val="000A75EF"/>
    <w:rsid w:val="000B0CF6"/>
    <w:rsid w:val="000B176B"/>
    <w:rsid w:val="000B1A19"/>
    <w:rsid w:val="000B29BB"/>
    <w:rsid w:val="000B3169"/>
    <w:rsid w:val="000B3B39"/>
    <w:rsid w:val="000B6B01"/>
    <w:rsid w:val="000C04DD"/>
    <w:rsid w:val="000C3AED"/>
    <w:rsid w:val="000C416E"/>
    <w:rsid w:val="000C4AA6"/>
    <w:rsid w:val="000C543C"/>
    <w:rsid w:val="000D442A"/>
    <w:rsid w:val="000D7665"/>
    <w:rsid w:val="000E07CA"/>
    <w:rsid w:val="000E0BE9"/>
    <w:rsid w:val="000E2ED8"/>
    <w:rsid w:val="000E3E3C"/>
    <w:rsid w:val="000E429B"/>
    <w:rsid w:val="000E458D"/>
    <w:rsid w:val="000E514A"/>
    <w:rsid w:val="000E678F"/>
    <w:rsid w:val="000E6EC2"/>
    <w:rsid w:val="000E77F3"/>
    <w:rsid w:val="000F52C2"/>
    <w:rsid w:val="000F7DE7"/>
    <w:rsid w:val="001007D7"/>
    <w:rsid w:val="001012CB"/>
    <w:rsid w:val="00102B5B"/>
    <w:rsid w:val="00102F9E"/>
    <w:rsid w:val="00106A8E"/>
    <w:rsid w:val="00107EB7"/>
    <w:rsid w:val="00112861"/>
    <w:rsid w:val="0011361D"/>
    <w:rsid w:val="001147A1"/>
    <w:rsid w:val="0011608B"/>
    <w:rsid w:val="00120A19"/>
    <w:rsid w:val="001220EA"/>
    <w:rsid w:val="00122EBF"/>
    <w:rsid w:val="001239C8"/>
    <w:rsid w:val="00124ED9"/>
    <w:rsid w:val="001266FB"/>
    <w:rsid w:val="0012763D"/>
    <w:rsid w:val="001322C8"/>
    <w:rsid w:val="00134EFE"/>
    <w:rsid w:val="00136EEF"/>
    <w:rsid w:val="00136F73"/>
    <w:rsid w:val="00141E50"/>
    <w:rsid w:val="001450D6"/>
    <w:rsid w:val="00153DAA"/>
    <w:rsid w:val="001614B3"/>
    <w:rsid w:val="00161B33"/>
    <w:rsid w:val="00166A9A"/>
    <w:rsid w:val="001674DD"/>
    <w:rsid w:val="001676A2"/>
    <w:rsid w:val="001747C0"/>
    <w:rsid w:val="00175EE1"/>
    <w:rsid w:val="00175F12"/>
    <w:rsid w:val="001767D3"/>
    <w:rsid w:val="001842B3"/>
    <w:rsid w:val="00186D7C"/>
    <w:rsid w:val="0019068F"/>
    <w:rsid w:val="00190910"/>
    <w:rsid w:val="001931BF"/>
    <w:rsid w:val="001A0858"/>
    <w:rsid w:val="001A0943"/>
    <w:rsid w:val="001A5015"/>
    <w:rsid w:val="001A790C"/>
    <w:rsid w:val="001B2656"/>
    <w:rsid w:val="001B2ED6"/>
    <w:rsid w:val="001B327D"/>
    <w:rsid w:val="001B7165"/>
    <w:rsid w:val="001C0470"/>
    <w:rsid w:val="001C0F73"/>
    <w:rsid w:val="001C1D7D"/>
    <w:rsid w:val="001C3FCA"/>
    <w:rsid w:val="001C5C23"/>
    <w:rsid w:val="001D2629"/>
    <w:rsid w:val="001D363B"/>
    <w:rsid w:val="001D5A3A"/>
    <w:rsid w:val="001E16FD"/>
    <w:rsid w:val="001E1F4B"/>
    <w:rsid w:val="001E21B5"/>
    <w:rsid w:val="001E3905"/>
    <w:rsid w:val="001E5712"/>
    <w:rsid w:val="001E6C00"/>
    <w:rsid w:val="001E70A6"/>
    <w:rsid w:val="001F2994"/>
    <w:rsid w:val="001F716B"/>
    <w:rsid w:val="0020261A"/>
    <w:rsid w:val="002043E4"/>
    <w:rsid w:val="00204489"/>
    <w:rsid w:val="00204F80"/>
    <w:rsid w:val="002055EC"/>
    <w:rsid w:val="00210213"/>
    <w:rsid w:val="0021119E"/>
    <w:rsid w:val="0021281F"/>
    <w:rsid w:val="00215A2E"/>
    <w:rsid w:val="00215B17"/>
    <w:rsid w:val="00215E88"/>
    <w:rsid w:val="0022174B"/>
    <w:rsid w:val="00227B6E"/>
    <w:rsid w:val="00230358"/>
    <w:rsid w:val="002329B0"/>
    <w:rsid w:val="00234076"/>
    <w:rsid w:val="002366A5"/>
    <w:rsid w:val="00240684"/>
    <w:rsid w:val="00240748"/>
    <w:rsid w:val="00242E81"/>
    <w:rsid w:val="002457F7"/>
    <w:rsid w:val="00246CCC"/>
    <w:rsid w:val="00247289"/>
    <w:rsid w:val="002476E2"/>
    <w:rsid w:val="00247FF4"/>
    <w:rsid w:val="0025170E"/>
    <w:rsid w:val="00251892"/>
    <w:rsid w:val="00252387"/>
    <w:rsid w:val="00253EFD"/>
    <w:rsid w:val="00256808"/>
    <w:rsid w:val="0025786F"/>
    <w:rsid w:val="0026251E"/>
    <w:rsid w:val="00266182"/>
    <w:rsid w:val="002663FA"/>
    <w:rsid w:val="0026668C"/>
    <w:rsid w:val="00270D3E"/>
    <w:rsid w:val="00270FC6"/>
    <w:rsid w:val="00271024"/>
    <w:rsid w:val="00276683"/>
    <w:rsid w:val="002767E4"/>
    <w:rsid w:val="00277044"/>
    <w:rsid w:val="00277241"/>
    <w:rsid w:val="00277654"/>
    <w:rsid w:val="00280DE8"/>
    <w:rsid w:val="00282905"/>
    <w:rsid w:val="00282E73"/>
    <w:rsid w:val="00291649"/>
    <w:rsid w:val="002951AB"/>
    <w:rsid w:val="00295CB4"/>
    <w:rsid w:val="002A1188"/>
    <w:rsid w:val="002A1EFB"/>
    <w:rsid w:val="002A4738"/>
    <w:rsid w:val="002A6596"/>
    <w:rsid w:val="002A7DE1"/>
    <w:rsid w:val="002B4BCF"/>
    <w:rsid w:val="002B4C9F"/>
    <w:rsid w:val="002C008A"/>
    <w:rsid w:val="002C45CF"/>
    <w:rsid w:val="002D06A1"/>
    <w:rsid w:val="002D0FA5"/>
    <w:rsid w:val="002D10A8"/>
    <w:rsid w:val="002D13F2"/>
    <w:rsid w:val="002D4254"/>
    <w:rsid w:val="002D5445"/>
    <w:rsid w:val="002E0FDA"/>
    <w:rsid w:val="002E1409"/>
    <w:rsid w:val="002E1F0C"/>
    <w:rsid w:val="002E2DDF"/>
    <w:rsid w:val="002E420E"/>
    <w:rsid w:val="002E4E7D"/>
    <w:rsid w:val="002E6CAF"/>
    <w:rsid w:val="002E7144"/>
    <w:rsid w:val="002F087C"/>
    <w:rsid w:val="002F10C3"/>
    <w:rsid w:val="002F1AA0"/>
    <w:rsid w:val="002F62B6"/>
    <w:rsid w:val="00302044"/>
    <w:rsid w:val="0030551B"/>
    <w:rsid w:val="0030672B"/>
    <w:rsid w:val="003138B9"/>
    <w:rsid w:val="00315901"/>
    <w:rsid w:val="0031602E"/>
    <w:rsid w:val="00316570"/>
    <w:rsid w:val="0032056D"/>
    <w:rsid w:val="003207B6"/>
    <w:rsid w:val="003256CE"/>
    <w:rsid w:val="00326839"/>
    <w:rsid w:val="0032778C"/>
    <w:rsid w:val="00330573"/>
    <w:rsid w:val="00330BA3"/>
    <w:rsid w:val="00331738"/>
    <w:rsid w:val="00333213"/>
    <w:rsid w:val="003336B5"/>
    <w:rsid w:val="00334FAE"/>
    <w:rsid w:val="003358CC"/>
    <w:rsid w:val="00337195"/>
    <w:rsid w:val="003373DC"/>
    <w:rsid w:val="00344A28"/>
    <w:rsid w:val="003514F7"/>
    <w:rsid w:val="00353F28"/>
    <w:rsid w:val="00360509"/>
    <w:rsid w:val="0036068A"/>
    <w:rsid w:val="0037069C"/>
    <w:rsid w:val="00372DAC"/>
    <w:rsid w:val="0037393B"/>
    <w:rsid w:val="0038251C"/>
    <w:rsid w:val="00383768"/>
    <w:rsid w:val="003856F6"/>
    <w:rsid w:val="00386BE9"/>
    <w:rsid w:val="003906B4"/>
    <w:rsid w:val="00391048"/>
    <w:rsid w:val="00392232"/>
    <w:rsid w:val="00396264"/>
    <w:rsid w:val="00396DC9"/>
    <w:rsid w:val="003A2EF9"/>
    <w:rsid w:val="003A45FE"/>
    <w:rsid w:val="003A5B09"/>
    <w:rsid w:val="003B0411"/>
    <w:rsid w:val="003B0869"/>
    <w:rsid w:val="003B6C0B"/>
    <w:rsid w:val="003C107B"/>
    <w:rsid w:val="003C256B"/>
    <w:rsid w:val="003C274E"/>
    <w:rsid w:val="003C6388"/>
    <w:rsid w:val="003D163D"/>
    <w:rsid w:val="003D3851"/>
    <w:rsid w:val="003D442E"/>
    <w:rsid w:val="003D6EFE"/>
    <w:rsid w:val="003E2B0A"/>
    <w:rsid w:val="003E536A"/>
    <w:rsid w:val="003E6B36"/>
    <w:rsid w:val="003F6A5D"/>
    <w:rsid w:val="003F7A00"/>
    <w:rsid w:val="003F7CBE"/>
    <w:rsid w:val="00400CFB"/>
    <w:rsid w:val="00401940"/>
    <w:rsid w:val="0040298E"/>
    <w:rsid w:val="004033C6"/>
    <w:rsid w:val="004044C1"/>
    <w:rsid w:val="00405F0D"/>
    <w:rsid w:val="00410C6E"/>
    <w:rsid w:val="004111EE"/>
    <w:rsid w:val="00412EC6"/>
    <w:rsid w:val="00413B41"/>
    <w:rsid w:val="0041582A"/>
    <w:rsid w:val="00416448"/>
    <w:rsid w:val="004166C9"/>
    <w:rsid w:val="004220C9"/>
    <w:rsid w:val="00427734"/>
    <w:rsid w:val="00431312"/>
    <w:rsid w:val="00433A17"/>
    <w:rsid w:val="00434143"/>
    <w:rsid w:val="00435E5B"/>
    <w:rsid w:val="00440BBE"/>
    <w:rsid w:val="00442079"/>
    <w:rsid w:val="00443012"/>
    <w:rsid w:val="0044495B"/>
    <w:rsid w:val="00444E84"/>
    <w:rsid w:val="00463E3C"/>
    <w:rsid w:val="00466684"/>
    <w:rsid w:val="0047003B"/>
    <w:rsid w:val="004703A3"/>
    <w:rsid w:val="00470C84"/>
    <w:rsid w:val="004725A4"/>
    <w:rsid w:val="00473A3B"/>
    <w:rsid w:val="00474B75"/>
    <w:rsid w:val="00481C19"/>
    <w:rsid w:val="00483D0E"/>
    <w:rsid w:val="004853C6"/>
    <w:rsid w:val="004872E8"/>
    <w:rsid w:val="004915C1"/>
    <w:rsid w:val="00493926"/>
    <w:rsid w:val="00496A79"/>
    <w:rsid w:val="00497EC7"/>
    <w:rsid w:val="004A03AB"/>
    <w:rsid w:val="004A25B9"/>
    <w:rsid w:val="004B165C"/>
    <w:rsid w:val="004B7A4B"/>
    <w:rsid w:val="004C1CD9"/>
    <w:rsid w:val="004C1F73"/>
    <w:rsid w:val="004C1FF3"/>
    <w:rsid w:val="004C347F"/>
    <w:rsid w:val="004C396E"/>
    <w:rsid w:val="004C3E08"/>
    <w:rsid w:val="004C63E5"/>
    <w:rsid w:val="004C63F4"/>
    <w:rsid w:val="004D1B90"/>
    <w:rsid w:val="004D2613"/>
    <w:rsid w:val="004D271B"/>
    <w:rsid w:val="004D3049"/>
    <w:rsid w:val="004D49AF"/>
    <w:rsid w:val="004D6F06"/>
    <w:rsid w:val="004E0FB8"/>
    <w:rsid w:val="004E1E6B"/>
    <w:rsid w:val="004E2FA5"/>
    <w:rsid w:val="004E438E"/>
    <w:rsid w:val="004E480E"/>
    <w:rsid w:val="004E7D2D"/>
    <w:rsid w:val="004E7E3A"/>
    <w:rsid w:val="004F0D47"/>
    <w:rsid w:val="004F4EC9"/>
    <w:rsid w:val="0050084B"/>
    <w:rsid w:val="0050133E"/>
    <w:rsid w:val="005025EC"/>
    <w:rsid w:val="00502BE9"/>
    <w:rsid w:val="0050326C"/>
    <w:rsid w:val="00504528"/>
    <w:rsid w:val="00504A5E"/>
    <w:rsid w:val="005055C2"/>
    <w:rsid w:val="00505F5E"/>
    <w:rsid w:val="00506E74"/>
    <w:rsid w:val="005078C5"/>
    <w:rsid w:val="00512954"/>
    <w:rsid w:val="00521AF4"/>
    <w:rsid w:val="00526708"/>
    <w:rsid w:val="00530040"/>
    <w:rsid w:val="005316AA"/>
    <w:rsid w:val="005320D0"/>
    <w:rsid w:val="00533686"/>
    <w:rsid w:val="00534B2F"/>
    <w:rsid w:val="00534F0E"/>
    <w:rsid w:val="00535DE6"/>
    <w:rsid w:val="00535E00"/>
    <w:rsid w:val="0054026B"/>
    <w:rsid w:val="00540F44"/>
    <w:rsid w:val="00541CFA"/>
    <w:rsid w:val="00542428"/>
    <w:rsid w:val="00545625"/>
    <w:rsid w:val="005465E4"/>
    <w:rsid w:val="00550B8E"/>
    <w:rsid w:val="005529E1"/>
    <w:rsid w:val="00564CFC"/>
    <w:rsid w:val="00566A0B"/>
    <w:rsid w:val="00566FD4"/>
    <w:rsid w:val="00572278"/>
    <w:rsid w:val="005821A7"/>
    <w:rsid w:val="00584E1B"/>
    <w:rsid w:val="00586690"/>
    <w:rsid w:val="00586886"/>
    <w:rsid w:val="00591787"/>
    <w:rsid w:val="005928E5"/>
    <w:rsid w:val="00592EEB"/>
    <w:rsid w:val="00595A1F"/>
    <w:rsid w:val="005A17EC"/>
    <w:rsid w:val="005A2549"/>
    <w:rsid w:val="005A4918"/>
    <w:rsid w:val="005A496C"/>
    <w:rsid w:val="005B063E"/>
    <w:rsid w:val="005B3D67"/>
    <w:rsid w:val="005B5EC1"/>
    <w:rsid w:val="005B7015"/>
    <w:rsid w:val="005C4290"/>
    <w:rsid w:val="005C439A"/>
    <w:rsid w:val="005C4E15"/>
    <w:rsid w:val="005C71AF"/>
    <w:rsid w:val="005D14C0"/>
    <w:rsid w:val="005D1CCA"/>
    <w:rsid w:val="005D4604"/>
    <w:rsid w:val="005D4F29"/>
    <w:rsid w:val="005D51C1"/>
    <w:rsid w:val="005E0DC2"/>
    <w:rsid w:val="005E1297"/>
    <w:rsid w:val="005E65E3"/>
    <w:rsid w:val="005F1034"/>
    <w:rsid w:val="005F1B47"/>
    <w:rsid w:val="005F3850"/>
    <w:rsid w:val="005F40A6"/>
    <w:rsid w:val="005F554E"/>
    <w:rsid w:val="0060195C"/>
    <w:rsid w:val="0061660A"/>
    <w:rsid w:val="006172FD"/>
    <w:rsid w:val="00620AB8"/>
    <w:rsid w:val="00622CF1"/>
    <w:rsid w:val="00624FF0"/>
    <w:rsid w:val="0062546F"/>
    <w:rsid w:val="006264B5"/>
    <w:rsid w:val="006274ED"/>
    <w:rsid w:val="00631E56"/>
    <w:rsid w:val="00635742"/>
    <w:rsid w:val="00635F2C"/>
    <w:rsid w:val="00635FAC"/>
    <w:rsid w:val="0063756F"/>
    <w:rsid w:val="006458B3"/>
    <w:rsid w:val="00646BBC"/>
    <w:rsid w:val="00647B86"/>
    <w:rsid w:val="006503BA"/>
    <w:rsid w:val="0065317D"/>
    <w:rsid w:val="0065418D"/>
    <w:rsid w:val="0065525F"/>
    <w:rsid w:val="00656118"/>
    <w:rsid w:val="006574DD"/>
    <w:rsid w:val="00657B9D"/>
    <w:rsid w:val="00660081"/>
    <w:rsid w:val="0066064B"/>
    <w:rsid w:val="00661D35"/>
    <w:rsid w:val="00662140"/>
    <w:rsid w:val="00665E0D"/>
    <w:rsid w:val="006713A5"/>
    <w:rsid w:val="006713E8"/>
    <w:rsid w:val="00673937"/>
    <w:rsid w:val="006771BE"/>
    <w:rsid w:val="00680F02"/>
    <w:rsid w:val="00681051"/>
    <w:rsid w:val="0068454B"/>
    <w:rsid w:val="006856B4"/>
    <w:rsid w:val="00687F0A"/>
    <w:rsid w:val="00692C00"/>
    <w:rsid w:val="00697B6A"/>
    <w:rsid w:val="006A1691"/>
    <w:rsid w:val="006A2E93"/>
    <w:rsid w:val="006A3233"/>
    <w:rsid w:val="006A3539"/>
    <w:rsid w:val="006A388F"/>
    <w:rsid w:val="006A5A23"/>
    <w:rsid w:val="006A5CEE"/>
    <w:rsid w:val="006A63CA"/>
    <w:rsid w:val="006B2BCF"/>
    <w:rsid w:val="006B2C2D"/>
    <w:rsid w:val="006B395C"/>
    <w:rsid w:val="006B57E9"/>
    <w:rsid w:val="006B7FDF"/>
    <w:rsid w:val="006C212E"/>
    <w:rsid w:val="006C2E7B"/>
    <w:rsid w:val="006D6639"/>
    <w:rsid w:val="006D707C"/>
    <w:rsid w:val="006D7FA0"/>
    <w:rsid w:val="006E1A77"/>
    <w:rsid w:val="006E25A1"/>
    <w:rsid w:val="006E2F73"/>
    <w:rsid w:val="006E332C"/>
    <w:rsid w:val="006E3979"/>
    <w:rsid w:val="006E3D9A"/>
    <w:rsid w:val="006E6686"/>
    <w:rsid w:val="006E773A"/>
    <w:rsid w:val="006E77F6"/>
    <w:rsid w:val="006F049F"/>
    <w:rsid w:val="006F17F1"/>
    <w:rsid w:val="006F2AB5"/>
    <w:rsid w:val="006F4B43"/>
    <w:rsid w:val="006F621E"/>
    <w:rsid w:val="00700F53"/>
    <w:rsid w:val="00701966"/>
    <w:rsid w:val="00702B2F"/>
    <w:rsid w:val="007042EC"/>
    <w:rsid w:val="00712D32"/>
    <w:rsid w:val="00712E17"/>
    <w:rsid w:val="0071579A"/>
    <w:rsid w:val="00715BFF"/>
    <w:rsid w:val="0072039A"/>
    <w:rsid w:val="00723CCD"/>
    <w:rsid w:val="00723F86"/>
    <w:rsid w:val="00725598"/>
    <w:rsid w:val="007259AA"/>
    <w:rsid w:val="00732F1B"/>
    <w:rsid w:val="0073528F"/>
    <w:rsid w:val="0073603F"/>
    <w:rsid w:val="00737235"/>
    <w:rsid w:val="007375CF"/>
    <w:rsid w:val="00740852"/>
    <w:rsid w:val="00740EC8"/>
    <w:rsid w:val="00741A58"/>
    <w:rsid w:val="007420F1"/>
    <w:rsid w:val="007423D0"/>
    <w:rsid w:val="00742AD4"/>
    <w:rsid w:val="00746AD4"/>
    <w:rsid w:val="007533EE"/>
    <w:rsid w:val="00754BF4"/>
    <w:rsid w:val="007557D3"/>
    <w:rsid w:val="00756CF2"/>
    <w:rsid w:val="0076478D"/>
    <w:rsid w:val="00764866"/>
    <w:rsid w:val="0076666B"/>
    <w:rsid w:val="0077063B"/>
    <w:rsid w:val="0077258E"/>
    <w:rsid w:val="00776F17"/>
    <w:rsid w:val="007771DA"/>
    <w:rsid w:val="00777C1B"/>
    <w:rsid w:val="00781A53"/>
    <w:rsid w:val="0079130D"/>
    <w:rsid w:val="00792FFC"/>
    <w:rsid w:val="00795BD2"/>
    <w:rsid w:val="00796469"/>
    <w:rsid w:val="007A04CF"/>
    <w:rsid w:val="007A0A9D"/>
    <w:rsid w:val="007A0F78"/>
    <w:rsid w:val="007A1272"/>
    <w:rsid w:val="007A1EFE"/>
    <w:rsid w:val="007A5324"/>
    <w:rsid w:val="007A5981"/>
    <w:rsid w:val="007A65A1"/>
    <w:rsid w:val="007B01C3"/>
    <w:rsid w:val="007B3CA0"/>
    <w:rsid w:val="007B4E40"/>
    <w:rsid w:val="007B5483"/>
    <w:rsid w:val="007C09F7"/>
    <w:rsid w:val="007C56B4"/>
    <w:rsid w:val="007C7F51"/>
    <w:rsid w:val="007D0F34"/>
    <w:rsid w:val="007D175A"/>
    <w:rsid w:val="007D3725"/>
    <w:rsid w:val="007D417B"/>
    <w:rsid w:val="007D5F5F"/>
    <w:rsid w:val="007E10FF"/>
    <w:rsid w:val="007E198E"/>
    <w:rsid w:val="007E7C4C"/>
    <w:rsid w:val="007F0905"/>
    <w:rsid w:val="007F12A4"/>
    <w:rsid w:val="007F18F1"/>
    <w:rsid w:val="007F3B89"/>
    <w:rsid w:val="007F3F74"/>
    <w:rsid w:val="007F6E17"/>
    <w:rsid w:val="00800469"/>
    <w:rsid w:val="00806A20"/>
    <w:rsid w:val="00806D4A"/>
    <w:rsid w:val="00812153"/>
    <w:rsid w:val="00812605"/>
    <w:rsid w:val="00813B03"/>
    <w:rsid w:val="008201B5"/>
    <w:rsid w:val="00825803"/>
    <w:rsid w:val="00827C4E"/>
    <w:rsid w:val="008311C8"/>
    <w:rsid w:val="00832470"/>
    <w:rsid w:val="008405EB"/>
    <w:rsid w:val="00840792"/>
    <w:rsid w:val="00844555"/>
    <w:rsid w:val="008500FB"/>
    <w:rsid w:val="008546FE"/>
    <w:rsid w:val="0085644F"/>
    <w:rsid w:val="00856544"/>
    <w:rsid w:val="00856ECE"/>
    <w:rsid w:val="0085763E"/>
    <w:rsid w:val="008631FC"/>
    <w:rsid w:val="00863CE2"/>
    <w:rsid w:val="008674D2"/>
    <w:rsid w:val="00871A81"/>
    <w:rsid w:val="00871C5E"/>
    <w:rsid w:val="00876598"/>
    <w:rsid w:val="008804BE"/>
    <w:rsid w:val="00880940"/>
    <w:rsid w:val="00880A6A"/>
    <w:rsid w:val="00880EDF"/>
    <w:rsid w:val="00882096"/>
    <w:rsid w:val="0088325E"/>
    <w:rsid w:val="0088498A"/>
    <w:rsid w:val="00885BF4"/>
    <w:rsid w:val="00890C4B"/>
    <w:rsid w:val="00891D2D"/>
    <w:rsid w:val="00893360"/>
    <w:rsid w:val="00896016"/>
    <w:rsid w:val="0089606C"/>
    <w:rsid w:val="008961EF"/>
    <w:rsid w:val="008A1852"/>
    <w:rsid w:val="008A3F4D"/>
    <w:rsid w:val="008A7D03"/>
    <w:rsid w:val="008B0107"/>
    <w:rsid w:val="008B10B9"/>
    <w:rsid w:val="008B45A7"/>
    <w:rsid w:val="008B471E"/>
    <w:rsid w:val="008B4B25"/>
    <w:rsid w:val="008B574B"/>
    <w:rsid w:val="008B616B"/>
    <w:rsid w:val="008C0777"/>
    <w:rsid w:val="008C172C"/>
    <w:rsid w:val="008C3F12"/>
    <w:rsid w:val="008C68DF"/>
    <w:rsid w:val="008D1A6B"/>
    <w:rsid w:val="008D22A9"/>
    <w:rsid w:val="008D4CB1"/>
    <w:rsid w:val="008E1A25"/>
    <w:rsid w:val="008E7205"/>
    <w:rsid w:val="008E7F5D"/>
    <w:rsid w:val="008F07B5"/>
    <w:rsid w:val="008F2985"/>
    <w:rsid w:val="008F50AC"/>
    <w:rsid w:val="008F5E65"/>
    <w:rsid w:val="008F6349"/>
    <w:rsid w:val="008F7093"/>
    <w:rsid w:val="008F71ED"/>
    <w:rsid w:val="008F7505"/>
    <w:rsid w:val="00904922"/>
    <w:rsid w:val="00907571"/>
    <w:rsid w:val="00910BF5"/>
    <w:rsid w:val="009116E6"/>
    <w:rsid w:val="0091259A"/>
    <w:rsid w:val="00915FA5"/>
    <w:rsid w:val="00916CA2"/>
    <w:rsid w:val="00920194"/>
    <w:rsid w:val="009225D3"/>
    <w:rsid w:val="009257A0"/>
    <w:rsid w:val="0092588A"/>
    <w:rsid w:val="009276D3"/>
    <w:rsid w:val="009334C1"/>
    <w:rsid w:val="009375AE"/>
    <w:rsid w:val="00947DCF"/>
    <w:rsid w:val="00951DE5"/>
    <w:rsid w:val="009521FC"/>
    <w:rsid w:val="00954182"/>
    <w:rsid w:val="00955159"/>
    <w:rsid w:val="00955ADA"/>
    <w:rsid w:val="009577F6"/>
    <w:rsid w:val="00957F46"/>
    <w:rsid w:val="00961555"/>
    <w:rsid w:val="009623BE"/>
    <w:rsid w:val="009635B0"/>
    <w:rsid w:val="00964F18"/>
    <w:rsid w:val="009672A6"/>
    <w:rsid w:val="00967CEC"/>
    <w:rsid w:val="0097197C"/>
    <w:rsid w:val="00973B11"/>
    <w:rsid w:val="00974924"/>
    <w:rsid w:val="00977887"/>
    <w:rsid w:val="00982CC9"/>
    <w:rsid w:val="00984DEC"/>
    <w:rsid w:val="009857B8"/>
    <w:rsid w:val="00994617"/>
    <w:rsid w:val="00994B49"/>
    <w:rsid w:val="00994B8C"/>
    <w:rsid w:val="00995C7E"/>
    <w:rsid w:val="00995E1C"/>
    <w:rsid w:val="009A0843"/>
    <w:rsid w:val="009A366E"/>
    <w:rsid w:val="009A47E2"/>
    <w:rsid w:val="009A4AE9"/>
    <w:rsid w:val="009B2695"/>
    <w:rsid w:val="009B4CA0"/>
    <w:rsid w:val="009B67D6"/>
    <w:rsid w:val="009C1D6A"/>
    <w:rsid w:val="009C4F2A"/>
    <w:rsid w:val="009C5D2B"/>
    <w:rsid w:val="009C6D26"/>
    <w:rsid w:val="009C71CB"/>
    <w:rsid w:val="009D24BF"/>
    <w:rsid w:val="009D3FFD"/>
    <w:rsid w:val="009D5314"/>
    <w:rsid w:val="009D545B"/>
    <w:rsid w:val="009E0DA6"/>
    <w:rsid w:val="009E2BB7"/>
    <w:rsid w:val="009F1CF1"/>
    <w:rsid w:val="009F22A2"/>
    <w:rsid w:val="009F3973"/>
    <w:rsid w:val="009F3F6F"/>
    <w:rsid w:val="009F748B"/>
    <w:rsid w:val="009F7A52"/>
    <w:rsid w:val="00A05733"/>
    <w:rsid w:val="00A119DA"/>
    <w:rsid w:val="00A120A7"/>
    <w:rsid w:val="00A13E8C"/>
    <w:rsid w:val="00A161B7"/>
    <w:rsid w:val="00A16895"/>
    <w:rsid w:val="00A175FA"/>
    <w:rsid w:val="00A22B05"/>
    <w:rsid w:val="00A2494A"/>
    <w:rsid w:val="00A25FEA"/>
    <w:rsid w:val="00A26136"/>
    <w:rsid w:val="00A31087"/>
    <w:rsid w:val="00A3503E"/>
    <w:rsid w:val="00A37246"/>
    <w:rsid w:val="00A40817"/>
    <w:rsid w:val="00A41621"/>
    <w:rsid w:val="00A4271A"/>
    <w:rsid w:val="00A430F7"/>
    <w:rsid w:val="00A4368B"/>
    <w:rsid w:val="00A44AF8"/>
    <w:rsid w:val="00A44EB6"/>
    <w:rsid w:val="00A45ED8"/>
    <w:rsid w:val="00A51220"/>
    <w:rsid w:val="00A53ADE"/>
    <w:rsid w:val="00A56F73"/>
    <w:rsid w:val="00A61971"/>
    <w:rsid w:val="00A63733"/>
    <w:rsid w:val="00A6621C"/>
    <w:rsid w:val="00A66845"/>
    <w:rsid w:val="00A67B66"/>
    <w:rsid w:val="00A704DC"/>
    <w:rsid w:val="00A70DAE"/>
    <w:rsid w:val="00A738CD"/>
    <w:rsid w:val="00A73C37"/>
    <w:rsid w:val="00A75A11"/>
    <w:rsid w:val="00A771C9"/>
    <w:rsid w:val="00A840DF"/>
    <w:rsid w:val="00A87C11"/>
    <w:rsid w:val="00A9079C"/>
    <w:rsid w:val="00A94CE2"/>
    <w:rsid w:val="00A96B47"/>
    <w:rsid w:val="00A97C86"/>
    <w:rsid w:val="00AA08E7"/>
    <w:rsid w:val="00AA165C"/>
    <w:rsid w:val="00AA1CCC"/>
    <w:rsid w:val="00AA2889"/>
    <w:rsid w:val="00AA2F6C"/>
    <w:rsid w:val="00AA3957"/>
    <w:rsid w:val="00AA5C7A"/>
    <w:rsid w:val="00AC5956"/>
    <w:rsid w:val="00AD35AA"/>
    <w:rsid w:val="00AD3E76"/>
    <w:rsid w:val="00AD7D0A"/>
    <w:rsid w:val="00AD7D61"/>
    <w:rsid w:val="00AE2630"/>
    <w:rsid w:val="00AE2A71"/>
    <w:rsid w:val="00AE34FD"/>
    <w:rsid w:val="00AE58FB"/>
    <w:rsid w:val="00AE6E3B"/>
    <w:rsid w:val="00AF08AD"/>
    <w:rsid w:val="00AF0966"/>
    <w:rsid w:val="00AF4560"/>
    <w:rsid w:val="00AF7A26"/>
    <w:rsid w:val="00AF7FB6"/>
    <w:rsid w:val="00B0024F"/>
    <w:rsid w:val="00B06DA4"/>
    <w:rsid w:val="00B07AF2"/>
    <w:rsid w:val="00B118B3"/>
    <w:rsid w:val="00B12614"/>
    <w:rsid w:val="00B12F37"/>
    <w:rsid w:val="00B137A6"/>
    <w:rsid w:val="00B15A43"/>
    <w:rsid w:val="00B17879"/>
    <w:rsid w:val="00B23009"/>
    <w:rsid w:val="00B24D74"/>
    <w:rsid w:val="00B2512C"/>
    <w:rsid w:val="00B272B1"/>
    <w:rsid w:val="00B32FC5"/>
    <w:rsid w:val="00B37608"/>
    <w:rsid w:val="00B404FB"/>
    <w:rsid w:val="00B41024"/>
    <w:rsid w:val="00B42EA4"/>
    <w:rsid w:val="00B461A4"/>
    <w:rsid w:val="00B4759C"/>
    <w:rsid w:val="00B53307"/>
    <w:rsid w:val="00B53967"/>
    <w:rsid w:val="00B55D3D"/>
    <w:rsid w:val="00B56771"/>
    <w:rsid w:val="00B61332"/>
    <w:rsid w:val="00B65077"/>
    <w:rsid w:val="00B659AE"/>
    <w:rsid w:val="00B671D4"/>
    <w:rsid w:val="00B700C1"/>
    <w:rsid w:val="00B723CD"/>
    <w:rsid w:val="00B7570D"/>
    <w:rsid w:val="00B8081E"/>
    <w:rsid w:val="00B8231C"/>
    <w:rsid w:val="00B84B92"/>
    <w:rsid w:val="00B857F5"/>
    <w:rsid w:val="00B903CB"/>
    <w:rsid w:val="00B91C13"/>
    <w:rsid w:val="00B9222A"/>
    <w:rsid w:val="00B93A9E"/>
    <w:rsid w:val="00B9451A"/>
    <w:rsid w:val="00B96D36"/>
    <w:rsid w:val="00B96E3D"/>
    <w:rsid w:val="00B97F7E"/>
    <w:rsid w:val="00BA085E"/>
    <w:rsid w:val="00BA124C"/>
    <w:rsid w:val="00BA1E11"/>
    <w:rsid w:val="00BA6C9D"/>
    <w:rsid w:val="00BA7BC8"/>
    <w:rsid w:val="00BB0B95"/>
    <w:rsid w:val="00BB1AED"/>
    <w:rsid w:val="00BB28BB"/>
    <w:rsid w:val="00BB331E"/>
    <w:rsid w:val="00BB492A"/>
    <w:rsid w:val="00BB7030"/>
    <w:rsid w:val="00BC312C"/>
    <w:rsid w:val="00BC431A"/>
    <w:rsid w:val="00BC6370"/>
    <w:rsid w:val="00BD16CF"/>
    <w:rsid w:val="00BD4A06"/>
    <w:rsid w:val="00BD64BA"/>
    <w:rsid w:val="00BD6BAF"/>
    <w:rsid w:val="00BE7A16"/>
    <w:rsid w:val="00BF2E92"/>
    <w:rsid w:val="00BF3215"/>
    <w:rsid w:val="00BF3C77"/>
    <w:rsid w:val="00BF437D"/>
    <w:rsid w:val="00BF4719"/>
    <w:rsid w:val="00BF63D5"/>
    <w:rsid w:val="00C04236"/>
    <w:rsid w:val="00C05415"/>
    <w:rsid w:val="00C108DB"/>
    <w:rsid w:val="00C10AEE"/>
    <w:rsid w:val="00C22AE7"/>
    <w:rsid w:val="00C22FFA"/>
    <w:rsid w:val="00C23108"/>
    <w:rsid w:val="00C24A0B"/>
    <w:rsid w:val="00C25BBD"/>
    <w:rsid w:val="00C263D3"/>
    <w:rsid w:val="00C307D9"/>
    <w:rsid w:val="00C32861"/>
    <w:rsid w:val="00C34998"/>
    <w:rsid w:val="00C34C09"/>
    <w:rsid w:val="00C40E02"/>
    <w:rsid w:val="00C430A2"/>
    <w:rsid w:val="00C451AC"/>
    <w:rsid w:val="00C4542A"/>
    <w:rsid w:val="00C47115"/>
    <w:rsid w:val="00C47F5E"/>
    <w:rsid w:val="00C5097B"/>
    <w:rsid w:val="00C52168"/>
    <w:rsid w:val="00C52A99"/>
    <w:rsid w:val="00C6016C"/>
    <w:rsid w:val="00C611E5"/>
    <w:rsid w:val="00C64526"/>
    <w:rsid w:val="00C650BF"/>
    <w:rsid w:val="00C67273"/>
    <w:rsid w:val="00C70372"/>
    <w:rsid w:val="00C73803"/>
    <w:rsid w:val="00C73D04"/>
    <w:rsid w:val="00C77220"/>
    <w:rsid w:val="00C80D3A"/>
    <w:rsid w:val="00C81CAC"/>
    <w:rsid w:val="00C8609A"/>
    <w:rsid w:val="00C8614C"/>
    <w:rsid w:val="00C86432"/>
    <w:rsid w:val="00C97695"/>
    <w:rsid w:val="00CA006C"/>
    <w:rsid w:val="00CA058A"/>
    <w:rsid w:val="00CA2662"/>
    <w:rsid w:val="00CA3761"/>
    <w:rsid w:val="00CA6BE5"/>
    <w:rsid w:val="00CB2EA6"/>
    <w:rsid w:val="00CB2FAC"/>
    <w:rsid w:val="00CB5B8E"/>
    <w:rsid w:val="00CC04DA"/>
    <w:rsid w:val="00CC12D4"/>
    <w:rsid w:val="00CC45A2"/>
    <w:rsid w:val="00CC5031"/>
    <w:rsid w:val="00CC51FF"/>
    <w:rsid w:val="00CC5C68"/>
    <w:rsid w:val="00CC6B35"/>
    <w:rsid w:val="00CD0583"/>
    <w:rsid w:val="00CD645B"/>
    <w:rsid w:val="00CE1BFB"/>
    <w:rsid w:val="00CE24AB"/>
    <w:rsid w:val="00CE3F53"/>
    <w:rsid w:val="00CE50D5"/>
    <w:rsid w:val="00CE6864"/>
    <w:rsid w:val="00CF286E"/>
    <w:rsid w:val="00CF5FEE"/>
    <w:rsid w:val="00CF6CA4"/>
    <w:rsid w:val="00D01311"/>
    <w:rsid w:val="00D02ECA"/>
    <w:rsid w:val="00D07F27"/>
    <w:rsid w:val="00D12BC3"/>
    <w:rsid w:val="00D12E02"/>
    <w:rsid w:val="00D21170"/>
    <w:rsid w:val="00D23E75"/>
    <w:rsid w:val="00D23F85"/>
    <w:rsid w:val="00D26B34"/>
    <w:rsid w:val="00D33A22"/>
    <w:rsid w:val="00D33D13"/>
    <w:rsid w:val="00D33F1E"/>
    <w:rsid w:val="00D35A0E"/>
    <w:rsid w:val="00D4596A"/>
    <w:rsid w:val="00D4607A"/>
    <w:rsid w:val="00D51F3B"/>
    <w:rsid w:val="00D531AD"/>
    <w:rsid w:val="00D547C1"/>
    <w:rsid w:val="00D54B03"/>
    <w:rsid w:val="00D55485"/>
    <w:rsid w:val="00D5688F"/>
    <w:rsid w:val="00D60B43"/>
    <w:rsid w:val="00D713B8"/>
    <w:rsid w:val="00D71C41"/>
    <w:rsid w:val="00D732A1"/>
    <w:rsid w:val="00D733C2"/>
    <w:rsid w:val="00D73505"/>
    <w:rsid w:val="00D73710"/>
    <w:rsid w:val="00D76332"/>
    <w:rsid w:val="00D76C26"/>
    <w:rsid w:val="00D810E9"/>
    <w:rsid w:val="00D8110F"/>
    <w:rsid w:val="00D817B3"/>
    <w:rsid w:val="00D83BE4"/>
    <w:rsid w:val="00D85234"/>
    <w:rsid w:val="00D875E8"/>
    <w:rsid w:val="00D91164"/>
    <w:rsid w:val="00D912C4"/>
    <w:rsid w:val="00D918F4"/>
    <w:rsid w:val="00D91F83"/>
    <w:rsid w:val="00D94B5B"/>
    <w:rsid w:val="00D97F83"/>
    <w:rsid w:val="00DA605E"/>
    <w:rsid w:val="00DB170A"/>
    <w:rsid w:val="00DB3B82"/>
    <w:rsid w:val="00DC35C0"/>
    <w:rsid w:val="00DC58DC"/>
    <w:rsid w:val="00DC5C42"/>
    <w:rsid w:val="00DC71E5"/>
    <w:rsid w:val="00DD1B31"/>
    <w:rsid w:val="00DD3E4F"/>
    <w:rsid w:val="00DE4285"/>
    <w:rsid w:val="00DE5C68"/>
    <w:rsid w:val="00DF20AD"/>
    <w:rsid w:val="00DF4B03"/>
    <w:rsid w:val="00E00617"/>
    <w:rsid w:val="00E037AF"/>
    <w:rsid w:val="00E06680"/>
    <w:rsid w:val="00E071CD"/>
    <w:rsid w:val="00E07894"/>
    <w:rsid w:val="00E1040B"/>
    <w:rsid w:val="00E1562B"/>
    <w:rsid w:val="00E20FE1"/>
    <w:rsid w:val="00E212A0"/>
    <w:rsid w:val="00E23F88"/>
    <w:rsid w:val="00E335B3"/>
    <w:rsid w:val="00E35584"/>
    <w:rsid w:val="00E421DA"/>
    <w:rsid w:val="00E453AC"/>
    <w:rsid w:val="00E47E3A"/>
    <w:rsid w:val="00E51B93"/>
    <w:rsid w:val="00E52DFE"/>
    <w:rsid w:val="00E53E1E"/>
    <w:rsid w:val="00E5491D"/>
    <w:rsid w:val="00E57573"/>
    <w:rsid w:val="00E61D02"/>
    <w:rsid w:val="00E7204B"/>
    <w:rsid w:val="00E736AE"/>
    <w:rsid w:val="00E75E16"/>
    <w:rsid w:val="00E773A0"/>
    <w:rsid w:val="00E77FBB"/>
    <w:rsid w:val="00E80EA6"/>
    <w:rsid w:val="00E8293B"/>
    <w:rsid w:val="00E82ADE"/>
    <w:rsid w:val="00E864E2"/>
    <w:rsid w:val="00E910F3"/>
    <w:rsid w:val="00E91661"/>
    <w:rsid w:val="00E91FD3"/>
    <w:rsid w:val="00E92073"/>
    <w:rsid w:val="00E9451D"/>
    <w:rsid w:val="00E9469F"/>
    <w:rsid w:val="00E94F9B"/>
    <w:rsid w:val="00EA06D5"/>
    <w:rsid w:val="00EA11B1"/>
    <w:rsid w:val="00EA6506"/>
    <w:rsid w:val="00EA7644"/>
    <w:rsid w:val="00EA7963"/>
    <w:rsid w:val="00EB01D5"/>
    <w:rsid w:val="00EB2430"/>
    <w:rsid w:val="00EB28C5"/>
    <w:rsid w:val="00EB4902"/>
    <w:rsid w:val="00EB4EB7"/>
    <w:rsid w:val="00EB565C"/>
    <w:rsid w:val="00EB5B8C"/>
    <w:rsid w:val="00EB7B65"/>
    <w:rsid w:val="00EC1241"/>
    <w:rsid w:val="00EC68D7"/>
    <w:rsid w:val="00ED0181"/>
    <w:rsid w:val="00ED186A"/>
    <w:rsid w:val="00ED37CE"/>
    <w:rsid w:val="00ED7E60"/>
    <w:rsid w:val="00EE22EC"/>
    <w:rsid w:val="00EE49FB"/>
    <w:rsid w:val="00EE5708"/>
    <w:rsid w:val="00EE6FFC"/>
    <w:rsid w:val="00EE7814"/>
    <w:rsid w:val="00EF0F75"/>
    <w:rsid w:val="00EF2C77"/>
    <w:rsid w:val="00F02651"/>
    <w:rsid w:val="00F0539B"/>
    <w:rsid w:val="00F05D68"/>
    <w:rsid w:val="00F10138"/>
    <w:rsid w:val="00F10CEB"/>
    <w:rsid w:val="00F14518"/>
    <w:rsid w:val="00F150DC"/>
    <w:rsid w:val="00F151E6"/>
    <w:rsid w:val="00F15599"/>
    <w:rsid w:val="00F21A27"/>
    <w:rsid w:val="00F22059"/>
    <w:rsid w:val="00F232B4"/>
    <w:rsid w:val="00F277F1"/>
    <w:rsid w:val="00F27FDD"/>
    <w:rsid w:val="00F31D45"/>
    <w:rsid w:val="00F32D39"/>
    <w:rsid w:val="00F34BA1"/>
    <w:rsid w:val="00F41192"/>
    <w:rsid w:val="00F41BCF"/>
    <w:rsid w:val="00F41F32"/>
    <w:rsid w:val="00F456D8"/>
    <w:rsid w:val="00F45DCD"/>
    <w:rsid w:val="00F46942"/>
    <w:rsid w:val="00F50DC2"/>
    <w:rsid w:val="00F5230F"/>
    <w:rsid w:val="00F52C89"/>
    <w:rsid w:val="00F5763E"/>
    <w:rsid w:val="00F62941"/>
    <w:rsid w:val="00F653A5"/>
    <w:rsid w:val="00F653C9"/>
    <w:rsid w:val="00F707CD"/>
    <w:rsid w:val="00F708F2"/>
    <w:rsid w:val="00F71F9D"/>
    <w:rsid w:val="00F7359F"/>
    <w:rsid w:val="00F74658"/>
    <w:rsid w:val="00F74BCD"/>
    <w:rsid w:val="00F770FE"/>
    <w:rsid w:val="00F7752C"/>
    <w:rsid w:val="00F77B1B"/>
    <w:rsid w:val="00F80337"/>
    <w:rsid w:val="00F818A3"/>
    <w:rsid w:val="00F81EC1"/>
    <w:rsid w:val="00F906A0"/>
    <w:rsid w:val="00F929C8"/>
    <w:rsid w:val="00F92C68"/>
    <w:rsid w:val="00F94574"/>
    <w:rsid w:val="00F957BA"/>
    <w:rsid w:val="00F95A4C"/>
    <w:rsid w:val="00FA4058"/>
    <w:rsid w:val="00FA4BD1"/>
    <w:rsid w:val="00FA5DB4"/>
    <w:rsid w:val="00FA6BDE"/>
    <w:rsid w:val="00FA7538"/>
    <w:rsid w:val="00FB06D8"/>
    <w:rsid w:val="00FB324B"/>
    <w:rsid w:val="00FB64F2"/>
    <w:rsid w:val="00FB6B05"/>
    <w:rsid w:val="00FC4E85"/>
    <w:rsid w:val="00FD3847"/>
    <w:rsid w:val="00FD544D"/>
    <w:rsid w:val="00FE072A"/>
    <w:rsid w:val="00FE0AD7"/>
    <w:rsid w:val="00FE15EA"/>
    <w:rsid w:val="00FE1F1B"/>
    <w:rsid w:val="00FE3F5E"/>
    <w:rsid w:val="00FF09D7"/>
    <w:rsid w:val="00FF1F4F"/>
    <w:rsid w:val="00FF2FC8"/>
    <w:rsid w:val="00FF4DF7"/>
    <w:rsid w:val="00FF5677"/>
    <w:rsid w:val="00FF5EE4"/>
    <w:rsid w:val="00FF6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7E0B4-A9E9-4763-B9D5-F98EE754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573"/>
    <w:pPr>
      <w:spacing w:after="0" w:line="360" w:lineRule="auto"/>
      <w:ind w:firstLine="720"/>
      <w:jc w:val="both"/>
    </w:pPr>
    <w:rPr>
      <w:rFonts w:ascii="Times New Roman" w:eastAsia="Times New Roman" w:hAnsi="Times New Roman" w:cs="Times New Roman"/>
      <w:sz w:val="28"/>
      <w:szCs w:val="24"/>
      <w:lang w:eastAsia="ru-RU"/>
    </w:rPr>
  </w:style>
  <w:style w:type="paragraph" w:styleId="1">
    <w:name w:val="heading 1"/>
    <w:aliases w:val="Заголовок 1111111"/>
    <w:basedOn w:val="a"/>
    <w:next w:val="a"/>
    <w:link w:val="10"/>
    <w:uiPriority w:val="9"/>
    <w:qFormat/>
    <w:rsid w:val="005821A7"/>
    <w:pPr>
      <w:keepNext/>
      <w:keepLines/>
      <w:spacing w:before="360" w:after="120"/>
      <w:ind w:firstLine="0"/>
      <w:outlineLvl w:val="0"/>
    </w:pPr>
    <w:rPr>
      <w:rFonts w:eastAsiaTheme="majorEastAsia" w:cstheme="majorBidi"/>
      <w:b/>
      <w:sz w:val="40"/>
      <w:szCs w:val="28"/>
    </w:rPr>
  </w:style>
  <w:style w:type="paragraph" w:styleId="2">
    <w:name w:val="heading 2"/>
    <w:aliases w:val="Заголовок 222222"/>
    <w:basedOn w:val="a"/>
    <w:next w:val="a"/>
    <w:link w:val="20"/>
    <w:uiPriority w:val="9"/>
    <w:unhideWhenUsed/>
    <w:qFormat/>
    <w:rsid w:val="005821A7"/>
    <w:pPr>
      <w:keepNext/>
      <w:keepLines/>
      <w:spacing w:before="160" w:after="120"/>
      <w:ind w:firstLine="0"/>
      <w:outlineLvl w:val="1"/>
    </w:pPr>
    <w:rPr>
      <w:rFonts w:eastAsiaTheme="majorEastAsia" w:cstheme="majorBidi"/>
      <w:sz w:val="36"/>
      <w:szCs w:val="26"/>
    </w:rPr>
  </w:style>
  <w:style w:type="paragraph" w:styleId="3">
    <w:name w:val="heading 3"/>
    <w:aliases w:val="Заголовок 333333"/>
    <w:basedOn w:val="a"/>
    <w:next w:val="a"/>
    <w:link w:val="30"/>
    <w:uiPriority w:val="9"/>
    <w:unhideWhenUsed/>
    <w:qFormat/>
    <w:rsid w:val="00EB4902"/>
    <w:pPr>
      <w:keepNext/>
      <w:keepLines/>
      <w:spacing w:before="160" w:after="120"/>
      <w:ind w:firstLine="0"/>
      <w:outlineLvl w:val="2"/>
    </w:pPr>
    <w:rPr>
      <w:rFonts w:eastAsiaTheme="majorEastAsia" w:cstheme="majorBidi"/>
      <w:sz w:val="32"/>
    </w:rPr>
  </w:style>
  <w:style w:type="paragraph" w:styleId="4">
    <w:name w:val="heading 4"/>
    <w:aliases w:val="Заголовок 4444444444"/>
    <w:basedOn w:val="a"/>
    <w:next w:val="a"/>
    <w:link w:val="40"/>
    <w:uiPriority w:val="9"/>
    <w:unhideWhenUsed/>
    <w:qFormat/>
    <w:rsid w:val="00EB4902"/>
    <w:pPr>
      <w:keepNext/>
      <w:keepLines/>
      <w:spacing w:before="160" w:after="120"/>
      <w:ind w:firstLine="0"/>
      <w:outlineLvl w:val="3"/>
    </w:pPr>
    <w:rPr>
      <w:rFonts w:eastAsiaTheme="majorEastAsia" w:cstheme="majorBidi"/>
      <w:iCs/>
    </w:rPr>
  </w:style>
  <w:style w:type="paragraph" w:styleId="5">
    <w:name w:val="heading 5"/>
    <w:basedOn w:val="a"/>
    <w:next w:val="a"/>
    <w:link w:val="50"/>
    <w:uiPriority w:val="9"/>
    <w:unhideWhenUsed/>
    <w:qFormat/>
    <w:rsid w:val="001767D3"/>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D4A"/>
    <w:pPr>
      <w:ind w:left="720"/>
      <w:contextualSpacing/>
    </w:pPr>
  </w:style>
  <w:style w:type="paragraph" w:styleId="a4">
    <w:name w:val="footnote text"/>
    <w:basedOn w:val="a"/>
    <w:link w:val="a5"/>
    <w:uiPriority w:val="99"/>
    <w:semiHidden/>
    <w:unhideWhenUsed/>
    <w:rsid w:val="000905C3"/>
    <w:rPr>
      <w:sz w:val="20"/>
      <w:szCs w:val="20"/>
    </w:rPr>
  </w:style>
  <w:style w:type="character" w:customStyle="1" w:styleId="a5">
    <w:name w:val="Текст сноски Знак"/>
    <w:basedOn w:val="a0"/>
    <w:link w:val="a4"/>
    <w:uiPriority w:val="99"/>
    <w:semiHidden/>
    <w:rsid w:val="000905C3"/>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0905C3"/>
    <w:rPr>
      <w:vertAlign w:val="superscript"/>
    </w:rPr>
  </w:style>
  <w:style w:type="character" w:styleId="a7">
    <w:name w:val="Hyperlink"/>
    <w:basedOn w:val="a0"/>
    <w:uiPriority w:val="99"/>
    <w:unhideWhenUsed/>
    <w:rsid w:val="000905C3"/>
    <w:rPr>
      <w:color w:val="0563C1" w:themeColor="hyperlink"/>
      <w:u w:val="single"/>
    </w:rPr>
  </w:style>
  <w:style w:type="paragraph" w:styleId="a8">
    <w:name w:val="header"/>
    <w:basedOn w:val="a"/>
    <w:link w:val="a9"/>
    <w:uiPriority w:val="99"/>
    <w:unhideWhenUsed/>
    <w:rsid w:val="0050084B"/>
    <w:pPr>
      <w:tabs>
        <w:tab w:val="center" w:pos="4677"/>
        <w:tab w:val="right" w:pos="9355"/>
      </w:tabs>
    </w:pPr>
  </w:style>
  <w:style w:type="character" w:customStyle="1" w:styleId="a9">
    <w:name w:val="Верхний колонтитул Знак"/>
    <w:basedOn w:val="a0"/>
    <w:link w:val="a8"/>
    <w:uiPriority w:val="99"/>
    <w:rsid w:val="0050084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0084B"/>
    <w:pPr>
      <w:tabs>
        <w:tab w:val="center" w:pos="4677"/>
        <w:tab w:val="right" w:pos="9355"/>
      </w:tabs>
    </w:pPr>
  </w:style>
  <w:style w:type="character" w:customStyle="1" w:styleId="ab">
    <w:name w:val="Нижний колонтитул Знак"/>
    <w:basedOn w:val="a0"/>
    <w:link w:val="aa"/>
    <w:uiPriority w:val="99"/>
    <w:rsid w:val="0050084B"/>
    <w:rPr>
      <w:rFonts w:ascii="Times New Roman" w:eastAsia="Times New Roman" w:hAnsi="Times New Roman" w:cs="Times New Roman"/>
      <w:sz w:val="24"/>
      <w:szCs w:val="24"/>
      <w:lang w:eastAsia="ru-RU"/>
    </w:rPr>
  </w:style>
  <w:style w:type="character" w:customStyle="1" w:styleId="10">
    <w:name w:val="Заголовок 1 Знак"/>
    <w:aliases w:val="Заголовок 1111111 Знак"/>
    <w:basedOn w:val="a0"/>
    <w:link w:val="1"/>
    <w:uiPriority w:val="9"/>
    <w:rsid w:val="005821A7"/>
    <w:rPr>
      <w:rFonts w:ascii="Times New Roman" w:eastAsiaTheme="majorEastAsia" w:hAnsi="Times New Roman" w:cstheme="majorBidi"/>
      <w:b/>
      <w:sz w:val="40"/>
      <w:szCs w:val="28"/>
      <w:lang w:eastAsia="ru-RU"/>
    </w:rPr>
  </w:style>
  <w:style w:type="character" w:customStyle="1" w:styleId="20">
    <w:name w:val="Заголовок 2 Знак"/>
    <w:aliases w:val="Заголовок 222222 Знак"/>
    <w:basedOn w:val="a0"/>
    <w:link w:val="2"/>
    <w:uiPriority w:val="9"/>
    <w:rsid w:val="005821A7"/>
    <w:rPr>
      <w:rFonts w:ascii="Times New Roman" w:eastAsiaTheme="majorEastAsia" w:hAnsi="Times New Roman" w:cstheme="majorBidi"/>
      <w:sz w:val="36"/>
      <w:szCs w:val="26"/>
      <w:lang w:eastAsia="ru-RU"/>
    </w:rPr>
  </w:style>
  <w:style w:type="paragraph" w:styleId="ac">
    <w:name w:val="Subtitle"/>
    <w:basedOn w:val="a"/>
    <w:next w:val="a"/>
    <w:link w:val="ad"/>
    <w:uiPriority w:val="11"/>
    <w:qFormat/>
    <w:rsid w:val="00882096"/>
    <w:pPr>
      <w:numPr>
        <w:ilvl w:val="1"/>
      </w:numPr>
      <w:spacing w:after="160"/>
      <w:ind w:firstLine="720"/>
    </w:pPr>
    <w:rPr>
      <w:rFonts w:asciiTheme="minorHAnsi" w:eastAsiaTheme="minorEastAsia" w:hAnsiTheme="minorHAnsi" w:cstheme="minorBidi"/>
      <w:color w:val="5B9BD5" w:themeColor="accent1"/>
      <w:spacing w:val="15"/>
      <w:sz w:val="22"/>
      <w:szCs w:val="22"/>
    </w:rPr>
  </w:style>
  <w:style w:type="character" w:customStyle="1" w:styleId="ad">
    <w:name w:val="Подзаголовок Знак"/>
    <w:basedOn w:val="a0"/>
    <w:link w:val="ac"/>
    <w:uiPriority w:val="11"/>
    <w:rsid w:val="00882096"/>
    <w:rPr>
      <w:rFonts w:eastAsiaTheme="minorEastAsia"/>
      <w:color w:val="5B9BD5" w:themeColor="accent1"/>
      <w:spacing w:val="15"/>
      <w:lang w:eastAsia="ru-RU"/>
    </w:rPr>
  </w:style>
  <w:style w:type="character" w:styleId="ae">
    <w:name w:val="annotation reference"/>
    <w:basedOn w:val="a0"/>
    <w:uiPriority w:val="99"/>
    <w:semiHidden/>
    <w:unhideWhenUsed/>
    <w:rsid w:val="000E458D"/>
    <w:rPr>
      <w:sz w:val="16"/>
      <w:szCs w:val="16"/>
    </w:rPr>
  </w:style>
  <w:style w:type="paragraph" w:styleId="af">
    <w:name w:val="annotation text"/>
    <w:basedOn w:val="a"/>
    <w:link w:val="af0"/>
    <w:uiPriority w:val="99"/>
    <w:semiHidden/>
    <w:unhideWhenUsed/>
    <w:rsid w:val="000E458D"/>
    <w:rPr>
      <w:sz w:val="20"/>
      <w:szCs w:val="20"/>
    </w:rPr>
  </w:style>
  <w:style w:type="character" w:customStyle="1" w:styleId="af0">
    <w:name w:val="Текст примечания Знак"/>
    <w:basedOn w:val="a0"/>
    <w:link w:val="af"/>
    <w:uiPriority w:val="99"/>
    <w:semiHidden/>
    <w:rsid w:val="000E458D"/>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0E458D"/>
    <w:rPr>
      <w:b/>
      <w:bCs/>
    </w:rPr>
  </w:style>
  <w:style w:type="character" w:customStyle="1" w:styleId="af2">
    <w:name w:val="Тема примечания Знак"/>
    <w:basedOn w:val="af0"/>
    <w:link w:val="af1"/>
    <w:uiPriority w:val="99"/>
    <w:semiHidden/>
    <w:rsid w:val="000E458D"/>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0E458D"/>
    <w:rPr>
      <w:rFonts w:ascii="Segoe UI" w:hAnsi="Segoe UI" w:cs="Segoe UI"/>
      <w:sz w:val="18"/>
      <w:szCs w:val="18"/>
    </w:rPr>
  </w:style>
  <w:style w:type="character" w:customStyle="1" w:styleId="af4">
    <w:name w:val="Текст выноски Знак"/>
    <w:basedOn w:val="a0"/>
    <w:link w:val="af3"/>
    <w:uiPriority w:val="99"/>
    <w:semiHidden/>
    <w:rsid w:val="000E458D"/>
    <w:rPr>
      <w:rFonts w:ascii="Segoe UI" w:eastAsia="Times New Roman" w:hAnsi="Segoe UI" w:cs="Segoe UI"/>
      <w:sz w:val="18"/>
      <w:szCs w:val="18"/>
      <w:lang w:eastAsia="ru-RU"/>
    </w:rPr>
  </w:style>
  <w:style w:type="character" w:customStyle="1" w:styleId="30">
    <w:name w:val="Заголовок 3 Знак"/>
    <w:aliases w:val="Заголовок 333333 Знак"/>
    <w:basedOn w:val="a0"/>
    <w:link w:val="3"/>
    <w:uiPriority w:val="9"/>
    <w:rsid w:val="00EB4902"/>
    <w:rPr>
      <w:rFonts w:ascii="Times New Roman" w:eastAsiaTheme="majorEastAsia" w:hAnsi="Times New Roman" w:cstheme="majorBidi"/>
      <w:sz w:val="32"/>
      <w:szCs w:val="24"/>
      <w:lang w:eastAsia="ru-RU"/>
    </w:rPr>
  </w:style>
  <w:style w:type="character" w:customStyle="1" w:styleId="40">
    <w:name w:val="Заголовок 4 Знак"/>
    <w:aliases w:val="Заголовок 4444444444 Знак"/>
    <w:basedOn w:val="a0"/>
    <w:link w:val="4"/>
    <w:uiPriority w:val="9"/>
    <w:rsid w:val="00EB4902"/>
    <w:rPr>
      <w:rFonts w:ascii="Times New Roman" w:eastAsiaTheme="majorEastAsia" w:hAnsi="Times New Roman" w:cstheme="majorBidi"/>
      <w:iCs/>
      <w:sz w:val="28"/>
      <w:szCs w:val="24"/>
      <w:lang w:eastAsia="ru-RU"/>
    </w:rPr>
  </w:style>
  <w:style w:type="paragraph" w:styleId="11">
    <w:name w:val="toc 1"/>
    <w:basedOn w:val="a"/>
    <w:next w:val="a"/>
    <w:autoRedefine/>
    <w:uiPriority w:val="39"/>
    <w:unhideWhenUsed/>
    <w:rsid w:val="00C4542A"/>
    <w:pPr>
      <w:tabs>
        <w:tab w:val="right" w:leader="dot" w:pos="9060"/>
      </w:tabs>
      <w:spacing w:after="100"/>
    </w:pPr>
  </w:style>
  <w:style w:type="paragraph" w:styleId="21">
    <w:name w:val="toc 2"/>
    <w:basedOn w:val="a"/>
    <w:next w:val="a"/>
    <w:autoRedefine/>
    <w:uiPriority w:val="39"/>
    <w:unhideWhenUsed/>
    <w:rsid w:val="00D21170"/>
    <w:pPr>
      <w:spacing w:after="100"/>
      <w:ind w:left="240"/>
    </w:pPr>
  </w:style>
  <w:style w:type="paragraph" w:styleId="41">
    <w:name w:val="toc 4"/>
    <w:basedOn w:val="a"/>
    <w:next w:val="a"/>
    <w:autoRedefine/>
    <w:uiPriority w:val="39"/>
    <w:unhideWhenUsed/>
    <w:rsid w:val="00D21170"/>
    <w:pPr>
      <w:spacing w:after="100"/>
      <w:ind w:left="720"/>
    </w:pPr>
  </w:style>
  <w:style w:type="paragraph" w:styleId="31">
    <w:name w:val="toc 3"/>
    <w:basedOn w:val="a"/>
    <w:next w:val="a"/>
    <w:autoRedefine/>
    <w:uiPriority w:val="39"/>
    <w:unhideWhenUsed/>
    <w:rsid w:val="00D21170"/>
    <w:pPr>
      <w:spacing w:after="100"/>
      <w:ind w:left="480"/>
    </w:pPr>
  </w:style>
  <w:style w:type="table" w:styleId="af5">
    <w:name w:val="Table Grid"/>
    <w:basedOn w:val="a1"/>
    <w:uiPriority w:val="39"/>
    <w:rsid w:val="00247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iPriority w:val="99"/>
    <w:semiHidden/>
    <w:unhideWhenUsed/>
    <w:rsid w:val="002F087C"/>
    <w:pPr>
      <w:spacing w:before="100" w:beforeAutospacing="1" w:after="100" w:afterAutospacing="1"/>
    </w:pPr>
    <w:rPr>
      <w:sz w:val="24"/>
    </w:rPr>
  </w:style>
  <w:style w:type="character" w:customStyle="1" w:styleId="50">
    <w:name w:val="Заголовок 5 Знак"/>
    <w:basedOn w:val="a0"/>
    <w:link w:val="5"/>
    <w:uiPriority w:val="9"/>
    <w:rsid w:val="001767D3"/>
    <w:rPr>
      <w:rFonts w:asciiTheme="majorHAnsi" w:eastAsiaTheme="majorEastAsia" w:hAnsiTheme="majorHAnsi" w:cstheme="majorBidi"/>
      <w:color w:val="2E74B5" w:themeColor="accent1" w:themeShade="BF"/>
      <w:sz w:val="28"/>
      <w:szCs w:val="24"/>
      <w:lang w:eastAsia="ru-RU"/>
    </w:rPr>
  </w:style>
  <w:style w:type="character" w:styleId="af7">
    <w:name w:val="FollowedHyperlink"/>
    <w:basedOn w:val="a0"/>
    <w:uiPriority w:val="99"/>
    <w:semiHidden/>
    <w:unhideWhenUsed/>
    <w:rsid w:val="00FA5D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11819">
      <w:bodyDiv w:val="1"/>
      <w:marLeft w:val="0"/>
      <w:marRight w:val="0"/>
      <w:marTop w:val="0"/>
      <w:marBottom w:val="0"/>
      <w:divBdr>
        <w:top w:val="none" w:sz="0" w:space="0" w:color="auto"/>
        <w:left w:val="none" w:sz="0" w:space="0" w:color="auto"/>
        <w:bottom w:val="none" w:sz="0" w:space="0" w:color="auto"/>
        <w:right w:val="none" w:sz="0" w:space="0" w:color="auto"/>
      </w:divBdr>
    </w:div>
    <w:div w:id="691498359">
      <w:bodyDiv w:val="1"/>
      <w:marLeft w:val="0"/>
      <w:marRight w:val="0"/>
      <w:marTop w:val="0"/>
      <w:marBottom w:val="0"/>
      <w:divBdr>
        <w:top w:val="none" w:sz="0" w:space="0" w:color="auto"/>
        <w:left w:val="none" w:sz="0" w:space="0" w:color="auto"/>
        <w:bottom w:val="none" w:sz="0" w:space="0" w:color="auto"/>
        <w:right w:val="none" w:sz="0" w:space="0" w:color="auto"/>
      </w:divBdr>
    </w:div>
    <w:div w:id="842278447">
      <w:bodyDiv w:val="1"/>
      <w:marLeft w:val="0"/>
      <w:marRight w:val="0"/>
      <w:marTop w:val="0"/>
      <w:marBottom w:val="0"/>
      <w:divBdr>
        <w:top w:val="none" w:sz="0" w:space="0" w:color="auto"/>
        <w:left w:val="none" w:sz="0" w:space="0" w:color="auto"/>
        <w:bottom w:val="none" w:sz="0" w:space="0" w:color="auto"/>
        <w:right w:val="none" w:sz="0" w:space="0" w:color="auto"/>
      </w:divBdr>
    </w:div>
    <w:div w:id="1450390819">
      <w:bodyDiv w:val="1"/>
      <w:marLeft w:val="0"/>
      <w:marRight w:val="0"/>
      <w:marTop w:val="0"/>
      <w:marBottom w:val="0"/>
      <w:divBdr>
        <w:top w:val="none" w:sz="0" w:space="0" w:color="auto"/>
        <w:left w:val="none" w:sz="0" w:space="0" w:color="auto"/>
        <w:bottom w:val="none" w:sz="0" w:space="0" w:color="auto"/>
        <w:right w:val="none" w:sz="0" w:space="0" w:color="auto"/>
      </w:divBdr>
    </w:div>
    <w:div w:id="1626157634">
      <w:bodyDiv w:val="1"/>
      <w:marLeft w:val="0"/>
      <w:marRight w:val="0"/>
      <w:marTop w:val="0"/>
      <w:marBottom w:val="0"/>
      <w:divBdr>
        <w:top w:val="none" w:sz="0" w:space="0" w:color="auto"/>
        <w:left w:val="none" w:sz="0" w:space="0" w:color="auto"/>
        <w:bottom w:val="none" w:sz="0" w:space="0" w:color="auto"/>
        <w:right w:val="none" w:sz="0" w:space="0" w:color="auto"/>
      </w:divBdr>
    </w:div>
    <w:div w:id="1835755120">
      <w:bodyDiv w:val="1"/>
      <w:marLeft w:val="0"/>
      <w:marRight w:val="0"/>
      <w:marTop w:val="0"/>
      <w:marBottom w:val="0"/>
      <w:divBdr>
        <w:top w:val="none" w:sz="0" w:space="0" w:color="auto"/>
        <w:left w:val="none" w:sz="0" w:space="0" w:color="auto"/>
        <w:bottom w:val="none" w:sz="0" w:space="0" w:color="auto"/>
        <w:right w:val="none" w:sz="0" w:space="0" w:color="auto"/>
      </w:divBdr>
    </w:div>
    <w:div w:id="208405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92.242.59.41:2054/term/analyzer.url?sid=F0C5AC33E4F12CCC35C495040423BF2B.iqs8TDG0Wy6BURhzD3nFA%3a20&amp;origin=resultslist&amp;src=s&amp;s=TITLE-ABS-KEY%28customer+experience+management%29&amp;sort=plf-f&amp;sdt=b&amp;sot=b&amp;sl=45&amp;count=3969&amp;analyzeResults=Analyze+results&amp;txGid=F0C5AC33E4F12CCC35C495040423BF2B.iqs8TDG0Wy6BURhzD3nFA%3a8"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vedomosti.ru/career/news/9296961/v_2012_g_rynok_internetrekrutmenta_vyros_na_40" TargetMode="External"/><Relationship Id="rId2" Type="http://schemas.openxmlformats.org/officeDocument/2006/relationships/numbering" Target="numbering.xml"/><Relationship Id="rId16" Type="http://schemas.openxmlformats.org/officeDocument/2006/relationships/hyperlink" Target="http://www.liveinternet.ru/rating/job/month.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google.com/publicdata/explore?ds=d5bncppjof8f9_&amp;ctype=l&amp;met_y=it_net_user_p2&amp;hl=en_US&amp;dl=en_U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ma.org/resources/Pages/Dictionary.aspx?dLetter=B&amp;dLetter=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788F0-FC8C-44F2-AC17-00D88059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84</Pages>
  <Words>17768</Words>
  <Characters>101281</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dc:description/>
  <cp:lastModifiedBy>Teadvuse Sai</cp:lastModifiedBy>
  <cp:revision>22</cp:revision>
  <dcterms:created xsi:type="dcterms:W3CDTF">2014-06-10T08:23:00Z</dcterms:created>
  <dcterms:modified xsi:type="dcterms:W3CDTF">2014-06-10T08:57:00Z</dcterms:modified>
</cp:coreProperties>
</file>