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7A0" w:rsidRPr="00C117A0" w:rsidRDefault="00C117A0" w:rsidP="00C117A0">
      <w:pPr>
        <w:pStyle w:val="FR1"/>
        <w:tabs>
          <w:tab w:val="left" w:pos="5420"/>
        </w:tabs>
        <w:spacing w:before="0"/>
        <w:ind w:left="0" w:right="0"/>
        <w:rPr>
          <w:sz w:val="32"/>
          <w:szCs w:val="32"/>
        </w:rPr>
      </w:pPr>
      <w:r w:rsidRPr="00C117A0">
        <w:rPr>
          <w:sz w:val="32"/>
          <w:szCs w:val="32"/>
        </w:rPr>
        <w:t>Правительство Российской Федерации</w:t>
      </w:r>
    </w:p>
    <w:p w:rsidR="00C117A0" w:rsidRPr="00C117A0" w:rsidRDefault="00C117A0" w:rsidP="00C117A0">
      <w:pPr>
        <w:pStyle w:val="FR1"/>
        <w:tabs>
          <w:tab w:val="left" w:pos="5420"/>
        </w:tabs>
        <w:spacing w:before="0"/>
        <w:ind w:left="0" w:right="0"/>
        <w:rPr>
          <w:sz w:val="28"/>
          <w:szCs w:val="28"/>
        </w:rPr>
      </w:pPr>
    </w:p>
    <w:p w:rsidR="00C117A0" w:rsidRPr="00C117A0" w:rsidRDefault="00C117A0" w:rsidP="00C117A0">
      <w:pPr>
        <w:pStyle w:val="FR1"/>
        <w:tabs>
          <w:tab w:val="left" w:pos="5420"/>
        </w:tabs>
        <w:spacing w:before="0"/>
        <w:ind w:left="0" w:right="0"/>
        <w:rPr>
          <w:sz w:val="28"/>
          <w:szCs w:val="28"/>
        </w:rPr>
      </w:pPr>
      <w:r w:rsidRPr="00C117A0">
        <w:rPr>
          <w:sz w:val="28"/>
          <w:szCs w:val="28"/>
        </w:rPr>
        <w:t xml:space="preserve">Федеральное государственное автономное образовательное учреждение высшего профессионального образования </w:t>
      </w:r>
    </w:p>
    <w:p w:rsidR="00C117A0" w:rsidRPr="00C117A0" w:rsidRDefault="00C117A0" w:rsidP="00C117A0">
      <w:pPr>
        <w:pStyle w:val="FR1"/>
        <w:tabs>
          <w:tab w:val="left" w:pos="5420"/>
        </w:tabs>
        <w:spacing w:before="0"/>
        <w:ind w:left="0" w:right="0"/>
        <w:rPr>
          <w:sz w:val="28"/>
          <w:szCs w:val="28"/>
        </w:rPr>
      </w:pPr>
    </w:p>
    <w:p w:rsidR="00C117A0" w:rsidRPr="00C117A0" w:rsidRDefault="00C117A0" w:rsidP="00C117A0">
      <w:pPr>
        <w:pStyle w:val="FR1"/>
        <w:tabs>
          <w:tab w:val="left" w:pos="5420"/>
        </w:tabs>
        <w:spacing w:before="0"/>
        <w:ind w:left="0" w:right="0"/>
        <w:rPr>
          <w:sz w:val="36"/>
          <w:szCs w:val="36"/>
        </w:rPr>
      </w:pPr>
      <w:r w:rsidRPr="00C117A0">
        <w:rPr>
          <w:sz w:val="36"/>
          <w:szCs w:val="36"/>
        </w:rPr>
        <w:t xml:space="preserve">"Национальный исследовательский университет </w:t>
      </w:r>
      <w:r w:rsidRPr="00C117A0">
        <w:rPr>
          <w:sz w:val="36"/>
          <w:szCs w:val="36"/>
        </w:rPr>
        <w:br/>
        <w:t>"Высшая школа экономики"</w:t>
      </w:r>
    </w:p>
    <w:p w:rsidR="00C117A0" w:rsidRPr="00C117A0" w:rsidRDefault="00C117A0" w:rsidP="00C117A0">
      <w:pPr>
        <w:spacing w:after="0" w:line="240" w:lineRule="auto"/>
        <w:rPr>
          <w:rFonts w:ascii="Times New Roman" w:hAnsi="Times New Roman" w:cs="Times New Roman"/>
        </w:rPr>
      </w:pPr>
    </w:p>
    <w:p w:rsidR="00C117A0" w:rsidRPr="00866622" w:rsidRDefault="00C117A0" w:rsidP="00866622">
      <w:pPr>
        <w:jc w:val="center"/>
        <w:rPr>
          <w:rFonts w:ascii="Times New Roman" w:hAnsi="Times New Roman" w:cs="Times New Roman"/>
          <w:b/>
          <w:sz w:val="28"/>
          <w:szCs w:val="28"/>
        </w:rPr>
      </w:pPr>
      <w:r w:rsidRPr="00866622">
        <w:rPr>
          <w:rFonts w:ascii="Times New Roman" w:hAnsi="Times New Roman" w:cs="Times New Roman"/>
          <w:b/>
          <w:sz w:val="28"/>
          <w:szCs w:val="28"/>
        </w:rPr>
        <w:t>Институт образования</w:t>
      </w:r>
    </w:p>
    <w:p w:rsidR="00C117A0" w:rsidRPr="00C117A0" w:rsidRDefault="00C117A0" w:rsidP="00C117A0">
      <w:pPr>
        <w:autoSpaceDE w:val="0"/>
        <w:autoSpaceDN w:val="0"/>
        <w:adjustRightInd w:val="0"/>
        <w:spacing w:after="0" w:line="240" w:lineRule="auto"/>
        <w:jc w:val="center"/>
        <w:rPr>
          <w:rFonts w:ascii="Times New Roman" w:hAnsi="Times New Roman" w:cs="Times New Roman"/>
        </w:rPr>
      </w:pPr>
    </w:p>
    <w:p w:rsidR="00C117A0" w:rsidRPr="00C117A0" w:rsidRDefault="00C117A0" w:rsidP="00C117A0">
      <w:pPr>
        <w:autoSpaceDE w:val="0"/>
        <w:autoSpaceDN w:val="0"/>
        <w:adjustRightInd w:val="0"/>
        <w:spacing w:after="0" w:line="240" w:lineRule="auto"/>
        <w:jc w:val="center"/>
        <w:rPr>
          <w:rFonts w:ascii="Times New Roman" w:hAnsi="Times New Roman" w:cs="Times New Roman"/>
          <w:b/>
          <w:sz w:val="24"/>
          <w:szCs w:val="24"/>
        </w:rPr>
      </w:pPr>
      <w:r w:rsidRPr="00C117A0">
        <w:rPr>
          <w:rFonts w:ascii="Times New Roman" w:hAnsi="Times New Roman" w:cs="Times New Roman"/>
          <w:b/>
          <w:sz w:val="24"/>
          <w:szCs w:val="24"/>
        </w:rPr>
        <w:t>Магистерская программа «Измерения в психологии и образовании»</w:t>
      </w:r>
    </w:p>
    <w:p w:rsidR="00C117A0" w:rsidRPr="00C117A0" w:rsidRDefault="00C117A0" w:rsidP="00C117A0">
      <w:pPr>
        <w:autoSpaceDE w:val="0"/>
        <w:autoSpaceDN w:val="0"/>
        <w:adjustRightInd w:val="0"/>
        <w:spacing w:after="0" w:line="240" w:lineRule="auto"/>
        <w:jc w:val="center"/>
        <w:rPr>
          <w:rFonts w:ascii="Times New Roman" w:hAnsi="Times New Roman" w:cs="Times New Roman"/>
          <w:szCs w:val="18"/>
        </w:rPr>
      </w:pPr>
    </w:p>
    <w:p w:rsidR="00C117A0" w:rsidRPr="00C117A0" w:rsidRDefault="00C117A0" w:rsidP="00C117A0">
      <w:pPr>
        <w:autoSpaceDE w:val="0"/>
        <w:autoSpaceDN w:val="0"/>
        <w:adjustRightInd w:val="0"/>
        <w:spacing w:after="0" w:line="240" w:lineRule="auto"/>
        <w:jc w:val="center"/>
        <w:rPr>
          <w:rFonts w:ascii="Times New Roman" w:hAnsi="Times New Roman" w:cs="Times New Roman"/>
          <w:szCs w:val="18"/>
        </w:rPr>
      </w:pPr>
    </w:p>
    <w:p w:rsidR="00C117A0" w:rsidRPr="00C117A0" w:rsidRDefault="00C117A0" w:rsidP="00C117A0">
      <w:pPr>
        <w:autoSpaceDE w:val="0"/>
        <w:autoSpaceDN w:val="0"/>
        <w:adjustRightInd w:val="0"/>
        <w:spacing w:after="0" w:line="240" w:lineRule="auto"/>
        <w:jc w:val="center"/>
        <w:rPr>
          <w:rFonts w:ascii="Times New Roman" w:hAnsi="Times New Roman" w:cs="Times New Roman"/>
          <w:szCs w:val="18"/>
        </w:rPr>
      </w:pPr>
    </w:p>
    <w:p w:rsidR="00C117A0" w:rsidRPr="00866622" w:rsidRDefault="001C230A" w:rsidP="00866622">
      <w:pPr>
        <w:jc w:val="center"/>
        <w:rPr>
          <w:rFonts w:ascii="Times New Roman" w:hAnsi="Times New Roman" w:cs="Times New Roman"/>
          <w:b/>
          <w:sz w:val="28"/>
          <w:szCs w:val="28"/>
        </w:rPr>
      </w:pPr>
      <w:r>
        <w:rPr>
          <w:rFonts w:ascii="Times New Roman" w:hAnsi="Times New Roman" w:cs="Times New Roman"/>
          <w:b/>
          <w:sz w:val="28"/>
          <w:szCs w:val="28"/>
        </w:rPr>
        <w:t xml:space="preserve">МАГИСТЕРСКАЯ </w:t>
      </w:r>
      <w:r w:rsidR="00C117A0" w:rsidRPr="00866622">
        <w:rPr>
          <w:rFonts w:ascii="Times New Roman" w:hAnsi="Times New Roman" w:cs="Times New Roman"/>
          <w:b/>
          <w:sz w:val="28"/>
          <w:szCs w:val="28"/>
        </w:rPr>
        <w:t>ДИССЕРТАЦИЯ</w:t>
      </w:r>
    </w:p>
    <w:p w:rsidR="00C117A0" w:rsidRPr="00C117A0" w:rsidRDefault="00C117A0" w:rsidP="00C117A0">
      <w:pPr>
        <w:autoSpaceDE w:val="0"/>
        <w:autoSpaceDN w:val="0"/>
        <w:adjustRightInd w:val="0"/>
        <w:spacing w:after="0" w:line="240" w:lineRule="auto"/>
        <w:jc w:val="center"/>
        <w:rPr>
          <w:rFonts w:ascii="Times New Roman" w:hAnsi="Times New Roman" w:cs="Times New Roman"/>
          <w:b/>
          <w:bCs/>
          <w:sz w:val="28"/>
          <w:szCs w:val="28"/>
        </w:rPr>
      </w:pPr>
    </w:p>
    <w:p w:rsidR="00C117A0" w:rsidRPr="00C117A0" w:rsidRDefault="00C117A0" w:rsidP="00C117A0">
      <w:pPr>
        <w:pStyle w:val="21"/>
        <w:jc w:val="center"/>
        <w:rPr>
          <w:b/>
          <w:color w:val="222222"/>
          <w:sz w:val="28"/>
          <w:szCs w:val="28"/>
        </w:rPr>
      </w:pPr>
      <w:r w:rsidRPr="00C117A0">
        <w:rPr>
          <w:sz w:val="28"/>
          <w:szCs w:val="28"/>
        </w:rPr>
        <w:t xml:space="preserve">на тему </w:t>
      </w:r>
      <w:r w:rsidRPr="00C117A0">
        <w:rPr>
          <w:sz w:val="28"/>
          <w:szCs w:val="28"/>
        </w:rPr>
        <w:br/>
      </w:r>
      <w:r w:rsidRPr="00C117A0">
        <w:rPr>
          <w:b/>
          <w:color w:val="222222"/>
          <w:sz w:val="28"/>
          <w:szCs w:val="28"/>
        </w:rPr>
        <w:t>«</w:t>
      </w:r>
      <w:r>
        <w:rPr>
          <w:b/>
          <w:color w:val="222222"/>
          <w:sz w:val="28"/>
          <w:szCs w:val="28"/>
        </w:rPr>
        <w:t xml:space="preserve">Экспертно-ориентированный подход к </w:t>
      </w:r>
      <w:r w:rsidR="00334625">
        <w:rPr>
          <w:b/>
          <w:color w:val="222222"/>
          <w:sz w:val="28"/>
          <w:szCs w:val="28"/>
        </w:rPr>
        <w:t>разработке</w:t>
      </w:r>
      <w:r>
        <w:rPr>
          <w:b/>
          <w:color w:val="222222"/>
          <w:sz w:val="28"/>
          <w:szCs w:val="28"/>
        </w:rPr>
        <w:t xml:space="preserve"> теста</w:t>
      </w:r>
      <w:r w:rsidRPr="00C117A0">
        <w:rPr>
          <w:b/>
          <w:color w:val="222222"/>
          <w:sz w:val="28"/>
          <w:szCs w:val="28"/>
        </w:rPr>
        <w:t>»</w:t>
      </w:r>
    </w:p>
    <w:p w:rsidR="00C117A0" w:rsidRPr="00C117A0" w:rsidRDefault="00C117A0" w:rsidP="00C117A0">
      <w:pPr>
        <w:pStyle w:val="21"/>
        <w:jc w:val="center"/>
        <w:rPr>
          <w:b/>
          <w:color w:val="222222"/>
          <w:sz w:val="28"/>
          <w:szCs w:val="28"/>
        </w:rPr>
      </w:pPr>
    </w:p>
    <w:p w:rsidR="00C117A0" w:rsidRPr="00C117A0" w:rsidRDefault="00C117A0" w:rsidP="00C117A0">
      <w:pPr>
        <w:autoSpaceDE w:val="0"/>
        <w:autoSpaceDN w:val="0"/>
        <w:adjustRightInd w:val="0"/>
        <w:spacing w:before="35" w:after="0" w:line="240" w:lineRule="auto"/>
        <w:jc w:val="both"/>
        <w:rPr>
          <w:rFonts w:ascii="Times New Roman" w:hAnsi="Times New Roman" w:cs="Times New Roman"/>
          <w:szCs w:val="18"/>
        </w:rPr>
      </w:pPr>
    </w:p>
    <w:p w:rsidR="00C117A0" w:rsidRPr="00C117A0" w:rsidRDefault="00C117A0" w:rsidP="00C117A0">
      <w:pPr>
        <w:autoSpaceDE w:val="0"/>
        <w:autoSpaceDN w:val="0"/>
        <w:adjustRightInd w:val="0"/>
        <w:spacing w:before="35" w:after="0" w:line="240" w:lineRule="auto"/>
        <w:ind w:left="6300"/>
        <w:jc w:val="both"/>
        <w:rPr>
          <w:rFonts w:ascii="Times New Roman" w:hAnsi="Times New Roman" w:cs="Times New Roman"/>
          <w:sz w:val="28"/>
          <w:szCs w:val="28"/>
        </w:rPr>
      </w:pPr>
    </w:p>
    <w:p w:rsidR="00C117A0" w:rsidRPr="00C117A0" w:rsidRDefault="00C117A0" w:rsidP="00C117A0">
      <w:pPr>
        <w:tabs>
          <w:tab w:val="left" w:pos="9639"/>
        </w:tabs>
        <w:spacing w:after="0" w:line="240" w:lineRule="auto"/>
        <w:ind w:left="6379" w:right="-2"/>
        <w:rPr>
          <w:rFonts w:ascii="Times New Roman" w:hAnsi="Times New Roman" w:cs="Times New Roman"/>
          <w:sz w:val="24"/>
          <w:szCs w:val="28"/>
        </w:rPr>
      </w:pPr>
      <w:r>
        <w:rPr>
          <w:rFonts w:ascii="Times New Roman" w:hAnsi="Times New Roman" w:cs="Times New Roman"/>
          <w:sz w:val="24"/>
          <w:szCs w:val="28"/>
        </w:rPr>
        <w:t>Студентка группы № 7</w:t>
      </w:r>
      <w:r w:rsidRPr="00C117A0">
        <w:rPr>
          <w:rFonts w:ascii="Times New Roman" w:hAnsi="Times New Roman" w:cs="Times New Roman"/>
          <w:sz w:val="24"/>
          <w:szCs w:val="28"/>
        </w:rPr>
        <w:t>01:</w:t>
      </w:r>
    </w:p>
    <w:p w:rsidR="00C117A0" w:rsidRPr="00C117A0" w:rsidRDefault="00C117A0" w:rsidP="00C117A0">
      <w:pPr>
        <w:tabs>
          <w:tab w:val="left" w:pos="9639"/>
        </w:tabs>
        <w:spacing w:after="0" w:line="240" w:lineRule="auto"/>
        <w:ind w:left="6379" w:right="-2"/>
        <w:rPr>
          <w:rFonts w:ascii="Times New Roman" w:hAnsi="Times New Roman" w:cs="Times New Roman"/>
          <w:sz w:val="28"/>
          <w:szCs w:val="28"/>
        </w:rPr>
      </w:pPr>
    </w:p>
    <w:p w:rsidR="00C117A0" w:rsidRPr="00C117A0" w:rsidRDefault="00C117A0" w:rsidP="00C117A0">
      <w:pPr>
        <w:tabs>
          <w:tab w:val="left" w:pos="9639"/>
        </w:tabs>
        <w:spacing w:after="0" w:line="240" w:lineRule="auto"/>
        <w:ind w:left="6379" w:right="-2"/>
        <w:rPr>
          <w:rFonts w:ascii="Times New Roman" w:hAnsi="Times New Roman" w:cs="Times New Roman"/>
          <w:sz w:val="28"/>
          <w:szCs w:val="28"/>
        </w:rPr>
      </w:pPr>
      <w:r w:rsidRPr="00C117A0">
        <w:rPr>
          <w:rFonts w:ascii="Times New Roman" w:hAnsi="Times New Roman" w:cs="Times New Roman"/>
          <w:sz w:val="28"/>
          <w:szCs w:val="28"/>
        </w:rPr>
        <w:t>Илюшина Наталия Вадимовна</w:t>
      </w:r>
    </w:p>
    <w:p w:rsidR="00C117A0" w:rsidRPr="00C117A0" w:rsidRDefault="00C117A0" w:rsidP="00C117A0">
      <w:pPr>
        <w:tabs>
          <w:tab w:val="left" w:pos="9639"/>
        </w:tabs>
        <w:spacing w:after="0" w:line="240" w:lineRule="auto"/>
        <w:ind w:left="6379" w:right="-2"/>
        <w:rPr>
          <w:rFonts w:ascii="Times New Roman" w:hAnsi="Times New Roman" w:cs="Times New Roman"/>
          <w:sz w:val="28"/>
          <w:szCs w:val="28"/>
        </w:rPr>
      </w:pPr>
    </w:p>
    <w:p w:rsidR="00C117A0" w:rsidRPr="00C117A0" w:rsidRDefault="00C117A0" w:rsidP="00C117A0">
      <w:pPr>
        <w:tabs>
          <w:tab w:val="left" w:pos="9639"/>
        </w:tabs>
        <w:spacing w:after="0" w:line="240" w:lineRule="auto"/>
        <w:ind w:left="6379" w:right="-2"/>
        <w:rPr>
          <w:rFonts w:ascii="Times New Roman" w:hAnsi="Times New Roman" w:cs="Times New Roman"/>
          <w:sz w:val="24"/>
          <w:szCs w:val="28"/>
        </w:rPr>
      </w:pPr>
      <w:r w:rsidRPr="00C117A0">
        <w:rPr>
          <w:rFonts w:ascii="Times New Roman" w:hAnsi="Times New Roman" w:cs="Times New Roman"/>
          <w:sz w:val="24"/>
          <w:szCs w:val="28"/>
        </w:rPr>
        <w:t>Научный руководитель:</w:t>
      </w:r>
    </w:p>
    <w:p w:rsidR="00C117A0" w:rsidRPr="00C117A0" w:rsidRDefault="00C117A0" w:rsidP="00C117A0">
      <w:pPr>
        <w:tabs>
          <w:tab w:val="left" w:pos="9639"/>
        </w:tabs>
        <w:spacing w:after="0" w:line="240" w:lineRule="auto"/>
        <w:ind w:left="6379" w:right="-2"/>
        <w:rPr>
          <w:rFonts w:ascii="Times New Roman" w:hAnsi="Times New Roman" w:cs="Times New Roman"/>
          <w:sz w:val="28"/>
          <w:szCs w:val="28"/>
        </w:rPr>
      </w:pPr>
    </w:p>
    <w:p w:rsidR="00C117A0" w:rsidRPr="00C117A0" w:rsidRDefault="00C117A0" w:rsidP="00C117A0">
      <w:pPr>
        <w:tabs>
          <w:tab w:val="left" w:pos="9639"/>
        </w:tabs>
        <w:spacing w:after="0" w:line="240" w:lineRule="auto"/>
        <w:ind w:left="6379" w:right="-2"/>
        <w:rPr>
          <w:rFonts w:ascii="Times New Roman" w:hAnsi="Times New Roman" w:cs="Times New Roman"/>
          <w:sz w:val="28"/>
          <w:szCs w:val="28"/>
        </w:rPr>
      </w:pPr>
      <w:r w:rsidRPr="00C117A0">
        <w:rPr>
          <w:rFonts w:ascii="Times New Roman" w:hAnsi="Times New Roman" w:cs="Times New Roman"/>
          <w:sz w:val="28"/>
          <w:szCs w:val="28"/>
        </w:rPr>
        <w:t>Карданова Елена Юрьевна</w:t>
      </w:r>
    </w:p>
    <w:p w:rsidR="00C117A0" w:rsidRPr="00C117A0" w:rsidRDefault="00C117A0" w:rsidP="00C117A0">
      <w:pPr>
        <w:tabs>
          <w:tab w:val="left" w:pos="9639"/>
        </w:tabs>
        <w:spacing w:after="0" w:line="240" w:lineRule="auto"/>
        <w:ind w:left="6379" w:right="-2"/>
        <w:rPr>
          <w:rFonts w:ascii="Times New Roman" w:hAnsi="Times New Roman" w:cs="Times New Roman"/>
        </w:rPr>
      </w:pPr>
    </w:p>
    <w:p w:rsidR="00C117A0" w:rsidRPr="00C117A0" w:rsidRDefault="00C117A0" w:rsidP="00C117A0">
      <w:pPr>
        <w:tabs>
          <w:tab w:val="left" w:pos="9639"/>
        </w:tabs>
        <w:spacing w:after="0" w:line="240" w:lineRule="auto"/>
        <w:ind w:left="6379" w:right="-2"/>
        <w:jc w:val="both"/>
        <w:rPr>
          <w:rFonts w:ascii="Times New Roman" w:hAnsi="Times New Roman" w:cs="Times New Roman"/>
          <w:sz w:val="28"/>
          <w:szCs w:val="28"/>
        </w:rPr>
      </w:pPr>
    </w:p>
    <w:p w:rsidR="00C117A0" w:rsidRPr="00C117A0" w:rsidRDefault="00C117A0" w:rsidP="00C117A0">
      <w:pPr>
        <w:tabs>
          <w:tab w:val="left" w:pos="9639"/>
        </w:tabs>
        <w:spacing w:after="0" w:line="240" w:lineRule="auto"/>
        <w:ind w:left="6379" w:right="-2"/>
        <w:jc w:val="both"/>
        <w:rPr>
          <w:rFonts w:ascii="Times New Roman" w:hAnsi="Times New Roman" w:cs="Times New Roman"/>
          <w:sz w:val="28"/>
          <w:szCs w:val="28"/>
        </w:rPr>
      </w:pPr>
    </w:p>
    <w:p w:rsidR="00C117A0" w:rsidRPr="00C117A0" w:rsidRDefault="00C117A0" w:rsidP="00C117A0">
      <w:pPr>
        <w:spacing w:after="0" w:line="240" w:lineRule="auto"/>
        <w:ind w:left="4956"/>
        <w:jc w:val="both"/>
        <w:rPr>
          <w:rFonts w:ascii="Times New Roman" w:hAnsi="Times New Roman" w:cs="Times New Roman"/>
          <w:sz w:val="28"/>
          <w:szCs w:val="28"/>
        </w:rPr>
      </w:pPr>
    </w:p>
    <w:p w:rsidR="00C117A0" w:rsidRDefault="00C117A0" w:rsidP="00C117A0">
      <w:pPr>
        <w:spacing w:after="0" w:line="240" w:lineRule="auto"/>
        <w:ind w:left="4956"/>
        <w:jc w:val="both"/>
        <w:rPr>
          <w:rFonts w:ascii="Times New Roman" w:hAnsi="Times New Roman" w:cs="Times New Roman"/>
          <w:sz w:val="28"/>
          <w:szCs w:val="28"/>
        </w:rPr>
      </w:pPr>
    </w:p>
    <w:p w:rsidR="00DF141E" w:rsidRDefault="00DF141E" w:rsidP="00C117A0">
      <w:pPr>
        <w:spacing w:after="0" w:line="240" w:lineRule="auto"/>
        <w:ind w:left="4956"/>
        <w:jc w:val="both"/>
        <w:rPr>
          <w:rFonts w:ascii="Times New Roman" w:hAnsi="Times New Roman" w:cs="Times New Roman"/>
          <w:sz w:val="28"/>
          <w:szCs w:val="28"/>
        </w:rPr>
      </w:pPr>
    </w:p>
    <w:p w:rsidR="00DF141E" w:rsidRPr="00C117A0" w:rsidRDefault="00DF141E" w:rsidP="00C117A0">
      <w:pPr>
        <w:spacing w:after="0" w:line="240" w:lineRule="auto"/>
        <w:ind w:left="4956"/>
        <w:jc w:val="both"/>
        <w:rPr>
          <w:rFonts w:ascii="Times New Roman" w:hAnsi="Times New Roman" w:cs="Times New Roman"/>
          <w:sz w:val="28"/>
          <w:szCs w:val="28"/>
        </w:rPr>
      </w:pPr>
    </w:p>
    <w:p w:rsidR="00C117A0" w:rsidRPr="00C117A0" w:rsidRDefault="00C117A0" w:rsidP="00C117A0">
      <w:pPr>
        <w:spacing w:after="0" w:line="240" w:lineRule="auto"/>
        <w:ind w:left="4956"/>
        <w:jc w:val="both"/>
        <w:rPr>
          <w:rFonts w:ascii="Times New Roman" w:hAnsi="Times New Roman" w:cs="Times New Roman"/>
          <w:sz w:val="28"/>
          <w:szCs w:val="28"/>
        </w:rPr>
      </w:pPr>
    </w:p>
    <w:p w:rsidR="00C117A0" w:rsidRPr="00C117A0" w:rsidRDefault="00C117A0" w:rsidP="00C117A0">
      <w:pPr>
        <w:spacing w:after="0" w:line="240" w:lineRule="auto"/>
        <w:ind w:left="4956"/>
        <w:jc w:val="both"/>
        <w:rPr>
          <w:rFonts w:ascii="Times New Roman" w:hAnsi="Times New Roman" w:cs="Times New Roman"/>
          <w:sz w:val="28"/>
          <w:szCs w:val="28"/>
        </w:rPr>
      </w:pPr>
    </w:p>
    <w:p w:rsidR="00C117A0" w:rsidRPr="00C117A0" w:rsidRDefault="00C117A0" w:rsidP="00C117A0">
      <w:pPr>
        <w:spacing w:after="0" w:line="240" w:lineRule="auto"/>
        <w:jc w:val="both"/>
        <w:rPr>
          <w:rFonts w:ascii="Times New Roman" w:hAnsi="Times New Roman" w:cs="Times New Roman"/>
          <w:sz w:val="28"/>
          <w:szCs w:val="28"/>
        </w:rPr>
      </w:pPr>
    </w:p>
    <w:p w:rsidR="00C117A0" w:rsidRPr="00C117A0" w:rsidRDefault="00C117A0" w:rsidP="00C117A0">
      <w:pPr>
        <w:spacing w:after="0" w:line="240" w:lineRule="auto"/>
        <w:jc w:val="both"/>
        <w:rPr>
          <w:rFonts w:ascii="Times New Roman" w:hAnsi="Times New Roman" w:cs="Times New Roman"/>
          <w:sz w:val="28"/>
          <w:szCs w:val="28"/>
        </w:rPr>
      </w:pPr>
    </w:p>
    <w:p w:rsidR="00C117A0" w:rsidRPr="00C117A0" w:rsidRDefault="00C117A0" w:rsidP="00C117A0">
      <w:pPr>
        <w:spacing w:after="0" w:line="240" w:lineRule="auto"/>
        <w:jc w:val="both"/>
        <w:rPr>
          <w:rFonts w:ascii="Times New Roman" w:hAnsi="Times New Roman" w:cs="Times New Roman"/>
          <w:sz w:val="28"/>
          <w:szCs w:val="28"/>
        </w:rPr>
      </w:pPr>
    </w:p>
    <w:p w:rsidR="00C117A0" w:rsidRPr="00C117A0" w:rsidRDefault="00C117A0" w:rsidP="00C117A0">
      <w:pPr>
        <w:autoSpaceDE w:val="0"/>
        <w:autoSpaceDN w:val="0"/>
        <w:adjustRightInd w:val="0"/>
        <w:spacing w:after="0" w:line="240" w:lineRule="auto"/>
        <w:jc w:val="center"/>
        <w:rPr>
          <w:rFonts w:ascii="Times New Roman" w:hAnsi="Times New Roman" w:cs="Times New Roman"/>
          <w:sz w:val="28"/>
          <w:szCs w:val="28"/>
        </w:rPr>
      </w:pPr>
      <w:r w:rsidRPr="00C117A0">
        <w:rPr>
          <w:rFonts w:ascii="Times New Roman" w:hAnsi="Times New Roman" w:cs="Times New Roman"/>
          <w:sz w:val="28"/>
          <w:szCs w:val="28"/>
        </w:rPr>
        <w:t>Москва, 201</w:t>
      </w:r>
      <w:r>
        <w:rPr>
          <w:rFonts w:ascii="Times New Roman" w:hAnsi="Times New Roman" w:cs="Times New Roman"/>
          <w:sz w:val="28"/>
          <w:szCs w:val="28"/>
        </w:rPr>
        <w:t>4</w:t>
      </w:r>
      <w:r w:rsidRPr="00C117A0">
        <w:rPr>
          <w:rFonts w:ascii="Times New Roman" w:hAnsi="Times New Roman" w:cs="Times New Roman"/>
          <w:sz w:val="28"/>
          <w:szCs w:val="28"/>
        </w:rPr>
        <w:t>г.</w:t>
      </w:r>
    </w:p>
    <w:bookmarkStart w:id="0" w:name="_Toc384394340" w:displacedByCustomXml="next"/>
    <w:sdt>
      <w:sdtPr>
        <w:rPr>
          <w:rFonts w:asciiTheme="minorHAnsi" w:eastAsiaTheme="minorHAnsi" w:hAnsiTheme="minorHAnsi" w:cstheme="minorBidi"/>
          <w:b w:val="0"/>
          <w:bCs w:val="0"/>
          <w:color w:val="auto"/>
          <w:sz w:val="22"/>
          <w:szCs w:val="22"/>
        </w:rPr>
        <w:id w:val="257212218"/>
        <w:docPartObj>
          <w:docPartGallery w:val="Table of Contents"/>
          <w:docPartUnique/>
        </w:docPartObj>
      </w:sdtPr>
      <w:sdtEndPr>
        <w:rPr>
          <w:rFonts w:ascii="Times New Roman" w:hAnsi="Times New Roman" w:cs="Times New Roman"/>
          <w:sz w:val="24"/>
          <w:szCs w:val="24"/>
        </w:rPr>
      </w:sdtEndPr>
      <w:sdtContent>
        <w:p w:rsidR="001F127D" w:rsidRDefault="001F127D" w:rsidP="001F127D">
          <w:pPr>
            <w:pStyle w:val="a6"/>
            <w:jc w:val="center"/>
          </w:pPr>
          <w:r w:rsidRPr="001F127D">
            <w:rPr>
              <w:rFonts w:ascii="Times New Roman" w:hAnsi="Times New Roman" w:cs="Times New Roman"/>
              <w:color w:val="auto"/>
            </w:rPr>
            <w:t>Оглавление</w:t>
          </w:r>
        </w:p>
        <w:p w:rsidR="00755FA0" w:rsidRPr="00755FA0" w:rsidRDefault="00B87D83">
          <w:pPr>
            <w:pStyle w:val="11"/>
            <w:tabs>
              <w:tab w:val="right" w:leader="dot" w:pos="9345"/>
            </w:tabs>
            <w:rPr>
              <w:rFonts w:ascii="Times New Roman" w:eastAsiaTheme="minorEastAsia" w:hAnsi="Times New Roman" w:cs="Times New Roman"/>
              <w:noProof/>
              <w:sz w:val="24"/>
              <w:szCs w:val="24"/>
              <w:lang w:eastAsia="ru-RU"/>
            </w:rPr>
          </w:pPr>
          <w:r w:rsidRPr="00755FA0">
            <w:rPr>
              <w:rFonts w:ascii="Times New Roman" w:hAnsi="Times New Roman" w:cs="Times New Roman"/>
              <w:sz w:val="24"/>
              <w:szCs w:val="24"/>
            </w:rPr>
            <w:fldChar w:fldCharType="begin"/>
          </w:r>
          <w:r w:rsidR="001F127D" w:rsidRPr="00755FA0">
            <w:rPr>
              <w:rFonts w:ascii="Times New Roman" w:hAnsi="Times New Roman" w:cs="Times New Roman"/>
              <w:sz w:val="24"/>
              <w:szCs w:val="24"/>
            </w:rPr>
            <w:instrText xml:space="preserve"> TOC \o "1-3" \h \z \u </w:instrText>
          </w:r>
          <w:r w:rsidRPr="00755FA0">
            <w:rPr>
              <w:rFonts w:ascii="Times New Roman" w:hAnsi="Times New Roman" w:cs="Times New Roman"/>
              <w:sz w:val="24"/>
              <w:szCs w:val="24"/>
            </w:rPr>
            <w:fldChar w:fldCharType="separate"/>
          </w:r>
          <w:hyperlink w:anchor="_Toc390160427" w:history="1">
            <w:r w:rsidR="00755FA0" w:rsidRPr="00755FA0">
              <w:rPr>
                <w:rStyle w:val="a7"/>
                <w:rFonts w:ascii="Times New Roman" w:hAnsi="Times New Roman" w:cs="Times New Roman"/>
                <w:noProof/>
                <w:sz w:val="24"/>
                <w:szCs w:val="24"/>
              </w:rPr>
              <w:t>ВВЕДЕНИЕ</w:t>
            </w:r>
            <w:r w:rsidR="00755FA0" w:rsidRPr="00755FA0">
              <w:rPr>
                <w:rFonts w:ascii="Times New Roman" w:hAnsi="Times New Roman" w:cs="Times New Roman"/>
                <w:noProof/>
                <w:webHidden/>
                <w:sz w:val="24"/>
                <w:szCs w:val="24"/>
              </w:rPr>
              <w:tab/>
            </w:r>
            <w:r w:rsidRPr="00755FA0">
              <w:rPr>
                <w:rFonts w:ascii="Times New Roman" w:hAnsi="Times New Roman" w:cs="Times New Roman"/>
                <w:noProof/>
                <w:webHidden/>
                <w:sz w:val="24"/>
                <w:szCs w:val="24"/>
              </w:rPr>
              <w:fldChar w:fldCharType="begin"/>
            </w:r>
            <w:r w:rsidR="00755FA0" w:rsidRPr="00755FA0">
              <w:rPr>
                <w:rFonts w:ascii="Times New Roman" w:hAnsi="Times New Roman" w:cs="Times New Roman"/>
                <w:noProof/>
                <w:webHidden/>
                <w:sz w:val="24"/>
                <w:szCs w:val="24"/>
              </w:rPr>
              <w:instrText xml:space="preserve"> PAGEREF _Toc390160427 \h </w:instrText>
            </w:r>
            <w:r w:rsidRPr="00755FA0">
              <w:rPr>
                <w:rFonts w:ascii="Times New Roman" w:hAnsi="Times New Roman" w:cs="Times New Roman"/>
                <w:noProof/>
                <w:webHidden/>
                <w:sz w:val="24"/>
                <w:szCs w:val="24"/>
              </w:rPr>
            </w:r>
            <w:r w:rsidRPr="00755FA0">
              <w:rPr>
                <w:rFonts w:ascii="Times New Roman" w:hAnsi="Times New Roman" w:cs="Times New Roman"/>
                <w:noProof/>
                <w:webHidden/>
                <w:sz w:val="24"/>
                <w:szCs w:val="24"/>
              </w:rPr>
              <w:fldChar w:fldCharType="separate"/>
            </w:r>
            <w:r w:rsidR="00755FA0" w:rsidRPr="00755FA0">
              <w:rPr>
                <w:rFonts w:ascii="Times New Roman" w:hAnsi="Times New Roman" w:cs="Times New Roman"/>
                <w:noProof/>
                <w:webHidden/>
                <w:sz w:val="24"/>
                <w:szCs w:val="24"/>
              </w:rPr>
              <w:t>2</w:t>
            </w:r>
            <w:r w:rsidRPr="00755FA0">
              <w:rPr>
                <w:rFonts w:ascii="Times New Roman" w:hAnsi="Times New Roman" w:cs="Times New Roman"/>
                <w:noProof/>
                <w:webHidden/>
                <w:sz w:val="24"/>
                <w:szCs w:val="24"/>
              </w:rPr>
              <w:fldChar w:fldCharType="end"/>
            </w:r>
          </w:hyperlink>
        </w:p>
        <w:p w:rsidR="00755FA0" w:rsidRPr="00755FA0" w:rsidRDefault="00B87D83">
          <w:pPr>
            <w:pStyle w:val="11"/>
            <w:tabs>
              <w:tab w:val="right" w:leader="dot" w:pos="9345"/>
            </w:tabs>
            <w:rPr>
              <w:rFonts w:ascii="Times New Roman" w:eastAsiaTheme="minorEastAsia" w:hAnsi="Times New Roman" w:cs="Times New Roman"/>
              <w:noProof/>
              <w:sz w:val="24"/>
              <w:szCs w:val="24"/>
              <w:lang w:eastAsia="ru-RU"/>
            </w:rPr>
          </w:pPr>
          <w:hyperlink w:anchor="_Toc390160428" w:history="1">
            <w:r w:rsidR="00755FA0" w:rsidRPr="00755FA0">
              <w:rPr>
                <w:rStyle w:val="a7"/>
                <w:rFonts w:ascii="Times New Roman" w:hAnsi="Times New Roman" w:cs="Times New Roman"/>
                <w:noProof/>
                <w:sz w:val="24"/>
                <w:szCs w:val="24"/>
              </w:rPr>
              <w:t>1. ЭКСПЕРТНЫЕ ОЦЕНКИ В ТЕСТИРОВАНИИ</w:t>
            </w:r>
            <w:r w:rsidR="00755FA0" w:rsidRPr="00755FA0">
              <w:rPr>
                <w:rFonts w:ascii="Times New Roman" w:hAnsi="Times New Roman" w:cs="Times New Roman"/>
                <w:noProof/>
                <w:webHidden/>
                <w:sz w:val="24"/>
                <w:szCs w:val="24"/>
              </w:rPr>
              <w:tab/>
            </w:r>
            <w:r w:rsidRPr="00755FA0">
              <w:rPr>
                <w:rFonts w:ascii="Times New Roman" w:hAnsi="Times New Roman" w:cs="Times New Roman"/>
                <w:noProof/>
                <w:webHidden/>
                <w:sz w:val="24"/>
                <w:szCs w:val="24"/>
              </w:rPr>
              <w:fldChar w:fldCharType="begin"/>
            </w:r>
            <w:r w:rsidR="00755FA0" w:rsidRPr="00755FA0">
              <w:rPr>
                <w:rFonts w:ascii="Times New Roman" w:hAnsi="Times New Roman" w:cs="Times New Roman"/>
                <w:noProof/>
                <w:webHidden/>
                <w:sz w:val="24"/>
                <w:szCs w:val="24"/>
              </w:rPr>
              <w:instrText xml:space="preserve"> PAGEREF _Toc390160428 \h </w:instrText>
            </w:r>
            <w:r w:rsidRPr="00755FA0">
              <w:rPr>
                <w:rFonts w:ascii="Times New Roman" w:hAnsi="Times New Roman" w:cs="Times New Roman"/>
                <w:noProof/>
                <w:webHidden/>
                <w:sz w:val="24"/>
                <w:szCs w:val="24"/>
              </w:rPr>
            </w:r>
            <w:r w:rsidRPr="00755FA0">
              <w:rPr>
                <w:rFonts w:ascii="Times New Roman" w:hAnsi="Times New Roman" w:cs="Times New Roman"/>
                <w:noProof/>
                <w:webHidden/>
                <w:sz w:val="24"/>
                <w:szCs w:val="24"/>
              </w:rPr>
              <w:fldChar w:fldCharType="separate"/>
            </w:r>
            <w:r w:rsidR="00755FA0" w:rsidRPr="00755FA0">
              <w:rPr>
                <w:rFonts w:ascii="Times New Roman" w:hAnsi="Times New Roman" w:cs="Times New Roman"/>
                <w:noProof/>
                <w:webHidden/>
                <w:sz w:val="24"/>
                <w:szCs w:val="24"/>
              </w:rPr>
              <w:t>5</w:t>
            </w:r>
            <w:r w:rsidRPr="00755FA0">
              <w:rPr>
                <w:rFonts w:ascii="Times New Roman" w:hAnsi="Times New Roman" w:cs="Times New Roman"/>
                <w:noProof/>
                <w:webHidden/>
                <w:sz w:val="24"/>
                <w:szCs w:val="24"/>
              </w:rPr>
              <w:fldChar w:fldCharType="end"/>
            </w:r>
          </w:hyperlink>
        </w:p>
        <w:p w:rsidR="00755FA0" w:rsidRPr="00755FA0" w:rsidRDefault="00B87D83">
          <w:pPr>
            <w:pStyle w:val="11"/>
            <w:tabs>
              <w:tab w:val="left" w:pos="660"/>
              <w:tab w:val="right" w:leader="dot" w:pos="9345"/>
            </w:tabs>
            <w:rPr>
              <w:rFonts w:ascii="Times New Roman" w:eastAsiaTheme="minorEastAsia" w:hAnsi="Times New Roman" w:cs="Times New Roman"/>
              <w:noProof/>
              <w:sz w:val="24"/>
              <w:szCs w:val="24"/>
              <w:lang w:eastAsia="ru-RU"/>
            </w:rPr>
          </w:pPr>
          <w:hyperlink w:anchor="_Toc390160429" w:history="1">
            <w:r w:rsidR="00755FA0" w:rsidRPr="00755FA0">
              <w:rPr>
                <w:rStyle w:val="a7"/>
                <w:rFonts w:ascii="Times New Roman" w:hAnsi="Times New Roman" w:cs="Times New Roman"/>
                <w:noProof/>
                <w:sz w:val="24"/>
                <w:szCs w:val="24"/>
              </w:rPr>
              <w:t>1.1.</w:t>
            </w:r>
            <w:r w:rsidR="00755FA0" w:rsidRPr="00755FA0">
              <w:rPr>
                <w:rFonts w:ascii="Times New Roman" w:eastAsiaTheme="minorEastAsia" w:hAnsi="Times New Roman" w:cs="Times New Roman"/>
                <w:noProof/>
                <w:sz w:val="24"/>
                <w:szCs w:val="24"/>
                <w:lang w:eastAsia="ru-RU"/>
              </w:rPr>
              <w:tab/>
            </w:r>
            <w:r w:rsidR="00755FA0" w:rsidRPr="00755FA0">
              <w:rPr>
                <w:rStyle w:val="a7"/>
                <w:rFonts w:ascii="Times New Roman" w:hAnsi="Times New Roman" w:cs="Times New Roman"/>
                <w:noProof/>
                <w:sz w:val="24"/>
                <w:szCs w:val="24"/>
              </w:rPr>
              <w:t>МЕТОДОЛОГИЯ РАЗРАБОТКИ ТЕСТОВ</w:t>
            </w:r>
            <w:r w:rsidR="00755FA0" w:rsidRPr="00755FA0">
              <w:rPr>
                <w:rFonts w:ascii="Times New Roman" w:hAnsi="Times New Roman" w:cs="Times New Roman"/>
                <w:noProof/>
                <w:webHidden/>
                <w:sz w:val="24"/>
                <w:szCs w:val="24"/>
              </w:rPr>
              <w:tab/>
            </w:r>
            <w:r w:rsidRPr="00755FA0">
              <w:rPr>
                <w:rFonts w:ascii="Times New Roman" w:hAnsi="Times New Roman" w:cs="Times New Roman"/>
                <w:noProof/>
                <w:webHidden/>
                <w:sz w:val="24"/>
                <w:szCs w:val="24"/>
              </w:rPr>
              <w:fldChar w:fldCharType="begin"/>
            </w:r>
            <w:r w:rsidR="00755FA0" w:rsidRPr="00755FA0">
              <w:rPr>
                <w:rFonts w:ascii="Times New Roman" w:hAnsi="Times New Roman" w:cs="Times New Roman"/>
                <w:noProof/>
                <w:webHidden/>
                <w:sz w:val="24"/>
                <w:szCs w:val="24"/>
              </w:rPr>
              <w:instrText xml:space="preserve"> PAGEREF _Toc390160429 \h </w:instrText>
            </w:r>
            <w:r w:rsidRPr="00755FA0">
              <w:rPr>
                <w:rFonts w:ascii="Times New Roman" w:hAnsi="Times New Roman" w:cs="Times New Roman"/>
                <w:noProof/>
                <w:webHidden/>
                <w:sz w:val="24"/>
                <w:szCs w:val="24"/>
              </w:rPr>
            </w:r>
            <w:r w:rsidRPr="00755FA0">
              <w:rPr>
                <w:rFonts w:ascii="Times New Roman" w:hAnsi="Times New Roman" w:cs="Times New Roman"/>
                <w:noProof/>
                <w:webHidden/>
                <w:sz w:val="24"/>
                <w:szCs w:val="24"/>
              </w:rPr>
              <w:fldChar w:fldCharType="separate"/>
            </w:r>
            <w:r w:rsidR="00755FA0" w:rsidRPr="00755FA0">
              <w:rPr>
                <w:rFonts w:ascii="Times New Roman" w:hAnsi="Times New Roman" w:cs="Times New Roman"/>
                <w:noProof/>
                <w:webHidden/>
                <w:sz w:val="24"/>
                <w:szCs w:val="24"/>
              </w:rPr>
              <w:t>5</w:t>
            </w:r>
            <w:r w:rsidRPr="00755FA0">
              <w:rPr>
                <w:rFonts w:ascii="Times New Roman" w:hAnsi="Times New Roman" w:cs="Times New Roman"/>
                <w:noProof/>
                <w:webHidden/>
                <w:sz w:val="24"/>
                <w:szCs w:val="24"/>
              </w:rPr>
              <w:fldChar w:fldCharType="end"/>
            </w:r>
          </w:hyperlink>
        </w:p>
        <w:p w:rsidR="00755FA0" w:rsidRPr="00755FA0" w:rsidRDefault="00B87D83">
          <w:pPr>
            <w:pStyle w:val="23"/>
            <w:tabs>
              <w:tab w:val="right" w:leader="dot" w:pos="9345"/>
            </w:tabs>
            <w:rPr>
              <w:rFonts w:ascii="Times New Roman" w:eastAsiaTheme="minorEastAsia" w:hAnsi="Times New Roman" w:cs="Times New Roman"/>
              <w:noProof/>
              <w:sz w:val="24"/>
              <w:szCs w:val="24"/>
              <w:lang w:eastAsia="ru-RU"/>
            </w:rPr>
          </w:pPr>
          <w:hyperlink w:anchor="_Toc390160430" w:history="1">
            <w:r w:rsidR="00755FA0" w:rsidRPr="00755FA0">
              <w:rPr>
                <w:rStyle w:val="a7"/>
                <w:rFonts w:ascii="Times New Roman" w:hAnsi="Times New Roman" w:cs="Times New Roman"/>
                <w:noProof/>
                <w:sz w:val="24"/>
                <w:szCs w:val="24"/>
              </w:rPr>
              <w:t>1.1.1 Этапы создания теста</w:t>
            </w:r>
            <w:r w:rsidR="00755FA0" w:rsidRPr="00755FA0">
              <w:rPr>
                <w:rFonts w:ascii="Times New Roman" w:hAnsi="Times New Roman" w:cs="Times New Roman"/>
                <w:noProof/>
                <w:webHidden/>
                <w:sz w:val="24"/>
                <w:szCs w:val="24"/>
              </w:rPr>
              <w:tab/>
            </w:r>
            <w:r w:rsidRPr="00755FA0">
              <w:rPr>
                <w:rFonts w:ascii="Times New Roman" w:hAnsi="Times New Roman" w:cs="Times New Roman"/>
                <w:noProof/>
                <w:webHidden/>
                <w:sz w:val="24"/>
                <w:szCs w:val="24"/>
              </w:rPr>
              <w:fldChar w:fldCharType="begin"/>
            </w:r>
            <w:r w:rsidR="00755FA0" w:rsidRPr="00755FA0">
              <w:rPr>
                <w:rFonts w:ascii="Times New Roman" w:hAnsi="Times New Roman" w:cs="Times New Roman"/>
                <w:noProof/>
                <w:webHidden/>
                <w:sz w:val="24"/>
                <w:szCs w:val="24"/>
              </w:rPr>
              <w:instrText xml:space="preserve"> PAGEREF _Toc390160430 \h </w:instrText>
            </w:r>
            <w:r w:rsidRPr="00755FA0">
              <w:rPr>
                <w:rFonts w:ascii="Times New Roman" w:hAnsi="Times New Roman" w:cs="Times New Roman"/>
                <w:noProof/>
                <w:webHidden/>
                <w:sz w:val="24"/>
                <w:szCs w:val="24"/>
              </w:rPr>
            </w:r>
            <w:r w:rsidRPr="00755FA0">
              <w:rPr>
                <w:rFonts w:ascii="Times New Roman" w:hAnsi="Times New Roman" w:cs="Times New Roman"/>
                <w:noProof/>
                <w:webHidden/>
                <w:sz w:val="24"/>
                <w:szCs w:val="24"/>
              </w:rPr>
              <w:fldChar w:fldCharType="separate"/>
            </w:r>
            <w:r w:rsidR="00755FA0" w:rsidRPr="00755FA0">
              <w:rPr>
                <w:rFonts w:ascii="Times New Roman" w:hAnsi="Times New Roman" w:cs="Times New Roman"/>
                <w:noProof/>
                <w:webHidden/>
                <w:sz w:val="24"/>
                <w:szCs w:val="24"/>
              </w:rPr>
              <w:t>5</w:t>
            </w:r>
            <w:r w:rsidRPr="00755FA0">
              <w:rPr>
                <w:rFonts w:ascii="Times New Roman" w:hAnsi="Times New Roman" w:cs="Times New Roman"/>
                <w:noProof/>
                <w:webHidden/>
                <w:sz w:val="24"/>
                <w:szCs w:val="24"/>
              </w:rPr>
              <w:fldChar w:fldCharType="end"/>
            </w:r>
          </w:hyperlink>
        </w:p>
        <w:p w:rsidR="00755FA0" w:rsidRPr="00755FA0" w:rsidRDefault="00B87D83">
          <w:pPr>
            <w:pStyle w:val="23"/>
            <w:tabs>
              <w:tab w:val="right" w:leader="dot" w:pos="9345"/>
            </w:tabs>
            <w:rPr>
              <w:rFonts w:ascii="Times New Roman" w:eastAsiaTheme="minorEastAsia" w:hAnsi="Times New Roman" w:cs="Times New Roman"/>
              <w:noProof/>
              <w:sz w:val="24"/>
              <w:szCs w:val="24"/>
              <w:lang w:eastAsia="ru-RU"/>
            </w:rPr>
          </w:pPr>
          <w:hyperlink w:anchor="_Toc390160431" w:history="1">
            <w:r w:rsidR="00755FA0" w:rsidRPr="00755FA0">
              <w:rPr>
                <w:rStyle w:val="a7"/>
                <w:rFonts w:ascii="Times New Roman" w:hAnsi="Times New Roman" w:cs="Times New Roman"/>
                <w:noProof/>
                <w:sz w:val="24"/>
                <w:szCs w:val="24"/>
              </w:rPr>
              <w:t>1.1.2 Способы создания теста на основе имеющихся заданий</w:t>
            </w:r>
            <w:r w:rsidR="00755FA0" w:rsidRPr="00755FA0">
              <w:rPr>
                <w:rFonts w:ascii="Times New Roman" w:hAnsi="Times New Roman" w:cs="Times New Roman"/>
                <w:noProof/>
                <w:webHidden/>
                <w:sz w:val="24"/>
                <w:szCs w:val="24"/>
              </w:rPr>
              <w:tab/>
            </w:r>
            <w:r w:rsidRPr="00755FA0">
              <w:rPr>
                <w:rFonts w:ascii="Times New Roman" w:hAnsi="Times New Roman" w:cs="Times New Roman"/>
                <w:noProof/>
                <w:webHidden/>
                <w:sz w:val="24"/>
                <w:szCs w:val="24"/>
              </w:rPr>
              <w:fldChar w:fldCharType="begin"/>
            </w:r>
            <w:r w:rsidR="00755FA0" w:rsidRPr="00755FA0">
              <w:rPr>
                <w:rFonts w:ascii="Times New Roman" w:hAnsi="Times New Roman" w:cs="Times New Roman"/>
                <w:noProof/>
                <w:webHidden/>
                <w:sz w:val="24"/>
                <w:szCs w:val="24"/>
              </w:rPr>
              <w:instrText xml:space="preserve"> PAGEREF _Toc390160431 \h </w:instrText>
            </w:r>
            <w:r w:rsidRPr="00755FA0">
              <w:rPr>
                <w:rFonts w:ascii="Times New Roman" w:hAnsi="Times New Roman" w:cs="Times New Roman"/>
                <w:noProof/>
                <w:webHidden/>
                <w:sz w:val="24"/>
                <w:szCs w:val="24"/>
              </w:rPr>
            </w:r>
            <w:r w:rsidRPr="00755FA0">
              <w:rPr>
                <w:rFonts w:ascii="Times New Roman" w:hAnsi="Times New Roman" w:cs="Times New Roman"/>
                <w:noProof/>
                <w:webHidden/>
                <w:sz w:val="24"/>
                <w:szCs w:val="24"/>
              </w:rPr>
              <w:fldChar w:fldCharType="separate"/>
            </w:r>
            <w:r w:rsidR="00755FA0" w:rsidRPr="00755FA0">
              <w:rPr>
                <w:rFonts w:ascii="Times New Roman" w:hAnsi="Times New Roman" w:cs="Times New Roman"/>
                <w:noProof/>
                <w:webHidden/>
                <w:sz w:val="24"/>
                <w:szCs w:val="24"/>
              </w:rPr>
              <w:t>9</w:t>
            </w:r>
            <w:r w:rsidRPr="00755FA0">
              <w:rPr>
                <w:rFonts w:ascii="Times New Roman" w:hAnsi="Times New Roman" w:cs="Times New Roman"/>
                <w:noProof/>
                <w:webHidden/>
                <w:sz w:val="24"/>
                <w:szCs w:val="24"/>
              </w:rPr>
              <w:fldChar w:fldCharType="end"/>
            </w:r>
          </w:hyperlink>
        </w:p>
        <w:p w:rsidR="00755FA0" w:rsidRPr="00755FA0" w:rsidRDefault="00B87D83">
          <w:pPr>
            <w:pStyle w:val="11"/>
            <w:tabs>
              <w:tab w:val="right" w:leader="dot" w:pos="9345"/>
            </w:tabs>
            <w:rPr>
              <w:rFonts w:ascii="Times New Roman" w:eastAsiaTheme="minorEastAsia" w:hAnsi="Times New Roman" w:cs="Times New Roman"/>
              <w:noProof/>
              <w:sz w:val="24"/>
              <w:szCs w:val="24"/>
              <w:lang w:eastAsia="ru-RU"/>
            </w:rPr>
          </w:pPr>
          <w:hyperlink w:anchor="_Toc390160432" w:history="1">
            <w:r w:rsidR="00755FA0" w:rsidRPr="00755FA0">
              <w:rPr>
                <w:rStyle w:val="a7"/>
                <w:rFonts w:ascii="Times New Roman" w:hAnsi="Times New Roman" w:cs="Times New Roman"/>
                <w:noProof/>
                <w:sz w:val="24"/>
                <w:szCs w:val="24"/>
              </w:rPr>
              <w:t>1.2. ПРИМЕНЕНИЕ ЭКСПЕРТНЫХ ОЦЕНОК В ТЕСТИРОВАНИИ</w:t>
            </w:r>
            <w:r w:rsidR="00755FA0" w:rsidRPr="00755FA0">
              <w:rPr>
                <w:rFonts w:ascii="Times New Roman" w:hAnsi="Times New Roman" w:cs="Times New Roman"/>
                <w:noProof/>
                <w:webHidden/>
                <w:sz w:val="24"/>
                <w:szCs w:val="24"/>
              </w:rPr>
              <w:tab/>
            </w:r>
            <w:r w:rsidRPr="00755FA0">
              <w:rPr>
                <w:rFonts w:ascii="Times New Roman" w:hAnsi="Times New Roman" w:cs="Times New Roman"/>
                <w:noProof/>
                <w:webHidden/>
                <w:sz w:val="24"/>
                <w:szCs w:val="24"/>
              </w:rPr>
              <w:fldChar w:fldCharType="begin"/>
            </w:r>
            <w:r w:rsidR="00755FA0" w:rsidRPr="00755FA0">
              <w:rPr>
                <w:rFonts w:ascii="Times New Roman" w:hAnsi="Times New Roman" w:cs="Times New Roman"/>
                <w:noProof/>
                <w:webHidden/>
                <w:sz w:val="24"/>
                <w:szCs w:val="24"/>
              </w:rPr>
              <w:instrText xml:space="preserve"> PAGEREF _Toc390160432 \h </w:instrText>
            </w:r>
            <w:r w:rsidRPr="00755FA0">
              <w:rPr>
                <w:rFonts w:ascii="Times New Roman" w:hAnsi="Times New Roman" w:cs="Times New Roman"/>
                <w:noProof/>
                <w:webHidden/>
                <w:sz w:val="24"/>
                <w:szCs w:val="24"/>
              </w:rPr>
            </w:r>
            <w:r w:rsidRPr="00755FA0">
              <w:rPr>
                <w:rFonts w:ascii="Times New Roman" w:hAnsi="Times New Roman" w:cs="Times New Roman"/>
                <w:noProof/>
                <w:webHidden/>
                <w:sz w:val="24"/>
                <w:szCs w:val="24"/>
              </w:rPr>
              <w:fldChar w:fldCharType="separate"/>
            </w:r>
            <w:r w:rsidR="00755FA0" w:rsidRPr="00755FA0">
              <w:rPr>
                <w:rFonts w:ascii="Times New Roman" w:hAnsi="Times New Roman" w:cs="Times New Roman"/>
                <w:noProof/>
                <w:webHidden/>
                <w:sz w:val="24"/>
                <w:szCs w:val="24"/>
              </w:rPr>
              <w:t>12</w:t>
            </w:r>
            <w:r w:rsidRPr="00755FA0">
              <w:rPr>
                <w:rFonts w:ascii="Times New Roman" w:hAnsi="Times New Roman" w:cs="Times New Roman"/>
                <w:noProof/>
                <w:webHidden/>
                <w:sz w:val="24"/>
                <w:szCs w:val="24"/>
              </w:rPr>
              <w:fldChar w:fldCharType="end"/>
            </w:r>
          </w:hyperlink>
        </w:p>
        <w:p w:rsidR="00755FA0" w:rsidRPr="00755FA0" w:rsidRDefault="00B87D83">
          <w:pPr>
            <w:pStyle w:val="23"/>
            <w:tabs>
              <w:tab w:val="right" w:leader="dot" w:pos="9345"/>
            </w:tabs>
            <w:rPr>
              <w:rFonts w:ascii="Times New Roman" w:eastAsiaTheme="minorEastAsia" w:hAnsi="Times New Roman" w:cs="Times New Roman"/>
              <w:noProof/>
              <w:sz w:val="24"/>
              <w:szCs w:val="24"/>
              <w:lang w:eastAsia="ru-RU"/>
            </w:rPr>
          </w:pPr>
          <w:hyperlink w:anchor="_Toc390160433" w:history="1">
            <w:r w:rsidR="00755FA0" w:rsidRPr="00755FA0">
              <w:rPr>
                <w:rStyle w:val="a7"/>
                <w:rFonts w:ascii="Times New Roman" w:hAnsi="Times New Roman" w:cs="Times New Roman"/>
                <w:noProof/>
                <w:sz w:val="24"/>
                <w:szCs w:val="24"/>
              </w:rPr>
              <w:t>1.2.1 Способы использования экспертных оценок в тестировании</w:t>
            </w:r>
            <w:r w:rsidR="00755FA0" w:rsidRPr="00755FA0">
              <w:rPr>
                <w:rFonts w:ascii="Times New Roman" w:hAnsi="Times New Roman" w:cs="Times New Roman"/>
                <w:noProof/>
                <w:webHidden/>
                <w:sz w:val="24"/>
                <w:szCs w:val="24"/>
              </w:rPr>
              <w:tab/>
            </w:r>
            <w:r w:rsidRPr="00755FA0">
              <w:rPr>
                <w:rFonts w:ascii="Times New Roman" w:hAnsi="Times New Roman" w:cs="Times New Roman"/>
                <w:noProof/>
                <w:webHidden/>
                <w:sz w:val="24"/>
                <w:szCs w:val="24"/>
              </w:rPr>
              <w:fldChar w:fldCharType="begin"/>
            </w:r>
            <w:r w:rsidR="00755FA0" w:rsidRPr="00755FA0">
              <w:rPr>
                <w:rFonts w:ascii="Times New Roman" w:hAnsi="Times New Roman" w:cs="Times New Roman"/>
                <w:noProof/>
                <w:webHidden/>
                <w:sz w:val="24"/>
                <w:szCs w:val="24"/>
              </w:rPr>
              <w:instrText xml:space="preserve"> PAGEREF _Toc390160433 \h </w:instrText>
            </w:r>
            <w:r w:rsidRPr="00755FA0">
              <w:rPr>
                <w:rFonts w:ascii="Times New Roman" w:hAnsi="Times New Roman" w:cs="Times New Roman"/>
                <w:noProof/>
                <w:webHidden/>
                <w:sz w:val="24"/>
                <w:szCs w:val="24"/>
              </w:rPr>
            </w:r>
            <w:r w:rsidRPr="00755FA0">
              <w:rPr>
                <w:rFonts w:ascii="Times New Roman" w:hAnsi="Times New Roman" w:cs="Times New Roman"/>
                <w:noProof/>
                <w:webHidden/>
                <w:sz w:val="24"/>
                <w:szCs w:val="24"/>
              </w:rPr>
              <w:fldChar w:fldCharType="separate"/>
            </w:r>
            <w:r w:rsidR="00755FA0" w:rsidRPr="00755FA0">
              <w:rPr>
                <w:rFonts w:ascii="Times New Roman" w:hAnsi="Times New Roman" w:cs="Times New Roman"/>
                <w:noProof/>
                <w:webHidden/>
                <w:sz w:val="24"/>
                <w:szCs w:val="24"/>
              </w:rPr>
              <w:t>12</w:t>
            </w:r>
            <w:r w:rsidRPr="00755FA0">
              <w:rPr>
                <w:rFonts w:ascii="Times New Roman" w:hAnsi="Times New Roman" w:cs="Times New Roman"/>
                <w:noProof/>
                <w:webHidden/>
                <w:sz w:val="24"/>
                <w:szCs w:val="24"/>
              </w:rPr>
              <w:fldChar w:fldCharType="end"/>
            </w:r>
          </w:hyperlink>
        </w:p>
        <w:p w:rsidR="00755FA0" w:rsidRPr="00755FA0" w:rsidRDefault="00B87D83">
          <w:pPr>
            <w:pStyle w:val="23"/>
            <w:tabs>
              <w:tab w:val="right" w:leader="dot" w:pos="9345"/>
            </w:tabs>
            <w:rPr>
              <w:rFonts w:ascii="Times New Roman" w:eastAsiaTheme="minorEastAsia" w:hAnsi="Times New Roman" w:cs="Times New Roman"/>
              <w:noProof/>
              <w:sz w:val="24"/>
              <w:szCs w:val="24"/>
              <w:lang w:eastAsia="ru-RU"/>
            </w:rPr>
          </w:pPr>
          <w:hyperlink w:anchor="_Toc390160434" w:history="1">
            <w:r w:rsidR="00755FA0" w:rsidRPr="00755FA0">
              <w:rPr>
                <w:rStyle w:val="a7"/>
                <w:rFonts w:ascii="Times New Roman" w:hAnsi="Times New Roman" w:cs="Times New Roman"/>
                <w:noProof/>
                <w:sz w:val="24"/>
                <w:szCs w:val="24"/>
              </w:rPr>
              <w:t>1.2.2 Искажения, связанные с экспертными оценками</w:t>
            </w:r>
            <w:r w:rsidR="00755FA0" w:rsidRPr="00755FA0">
              <w:rPr>
                <w:rFonts w:ascii="Times New Roman" w:hAnsi="Times New Roman" w:cs="Times New Roman"/>
                <w:noProof/>
                <w:webHidden/>
                <w:sz w:val="24"/>
                <w:szCs w:val="24"/>
              </w:rPr>
              <w:tab/>
            </w:r>
            <w:r w:rsidRPr="00755FA0">
              <w:rPr>
                <w:rFonts w:ascii="Times New Roman" w:hAnsi="Times New Roman" w:cs="Times New Roman"/>
                <w:noProof/>
                <w:webHidden/>
                <w:sz w:val="24"/>
                <w:szCs w:val="24"/>
              </w:rPr>
              <w:fldChar w:fldCharType="begin"/>
            </w:r>
            <w:r w:rsidR="00755FA0" w:rsidRPr="00755FA0">
              <w:rPr>
                <w:rFonts w:ascii="Times New Roman" w:hAnsi="Times New Roman" w:cs="Times New Roman"/>
                <w:noProof/>
                <w:webHidden/>
                <w:sz w:val="24"/>
                <w:szCs w:val="24"/>
              </w:rPr>
              <w:instrText xml:space="preserve"> PAGEREF _Toc390160434 \h </w:instrText>
            </w:r>
            <w:r w:rsidRPr="00755FA0">
              <w:rPr>
                <w:rFonts w:ascii="Times New Roman" w:hAnsi="Times New Roman" w:cs="Times New Roman"/>
                <w:noProof/>
                <w:webHidden/>
                <w:sz w:val="24"/>
                <w:szCs w:val="24"/>
              </w:rPr>
            </w:r>
            <w:r w:rsidRPr="00755FA0">
              <w:rPr>
                <w:rFonts w:ascii="Times New Roman" w:hAnsi="Times New Roman" w:cs="Times New Roman"/>
                <w:noProof/>
                <w:webHidden/>
                <w:sz w:val="24"/>
                <w:szCs w:val="24"/>
              </w:rPr>
              <w:fldChar w:fldCharType="separate"/>
            </w:r>
            <w:r w:rsidR="00755FA0" w:rsidRPr="00755FA0">
              <w:rPr>
                <w:rFonts w:ascii="Times New Roman" w:hAnsi="Times New Roman" w:cs="Times New Roman"/>
                <w:noProof/>
                <w:webHidden/>
                <w:sz w:val="24"/>
                <w:szCs w:val="24"/>
              </w:rPr>
              <w:t>14</w:t>
            </w:r>
            <w:r w:rsidRPr="00755FA0">
              <w:rPr>
                <w:rFonts w:ascii="Times New Roman" w:hAnsi="Times New Roman" w:cs="Times New Roman"/>
                <w:noProof/>
                <w:webHidden/>
                <w:sz w:val="24"/>
                <w:szCs w:val="24"/>
              </w:rPr>
              <w:fldChar w:fldCharType="end"/>
            </w:r>
          </w:hyperlink>
        </w:p>
        <w:p w:rsidR="00755FA0" w:rsidRPr="00755FA0" w:rsidRDefault="00B87D83">
          <w:pPr>
            <w:pStyle w:val="23"/>
            <w:tabs>
              <w:tab w:val="right" w:leader="dot" w:pos="9345"/>
            </w:tabs>
            <w:rPr>
              <w:rFonts w:ascii="Times New Roman" w:eastAsiaTheme="minorEastAsia" w:hAnsi="Times New Roman" w:cs="Times New Roman"/>
              <w:noProof/>
              <w:sz w:val="24"/>
              <w:szCs w:val="24"/>
              <w:lang w:eastAsia="ru-RU"/>
            </w:rPr>
          </w:pPr>
          <w:hyperlink w:anchor="_Toc390160435" w:history="1">
            <w:r w:rsidR="00755FA0" w:rsidRPr="00755FA0">
              <w:rPr>
                <w:rStyle w:val="a7"/>
                <w:rFonts w:ascii="Times New Roman" w:hAnsi="Times New Roman" w:cs="Times New Roman"/>
                <w:noProof/>
                <w:sz w:val="24"/>
                <w:szCs w:val="24"/>
              </w:rPr>
              <w:t>1.2.3 Способы обнаружения искажений</w:t>
            </w:r>
            <w:r w:rsidR="00755FA0" w:rsidRPr="00755FA0">
              <w:rPr>
                <w:rFonts w:ascii="Times New Roman" w:hAnsi="Times New Roman" w:cs="Times New Roman"/>
                <w:noProof/>
                <w:webHidden/>
                <w:sz w:val="24"/>
                <w:szCs w:val="24"/>
              </w:rPr>
              <w:tab/>
            </w:r>
            <w:r w:rsidRPr="00755FA0">
              <w:rPr>
                <w:rFonts w:ascii="Times New Roman" w:hAnsi="Times New Roman" w:cs="Times New Roman"/>
                <w:noProof/>
                <w:webHidden/>
                <w:sz w:val="24"/>
                <w:szCs w:val="24"/>
              </w:rPr>
              <w:fldChar w:fldCharType="begin"/>
            </w:r>
            <w:r w:rsidR="00755FA0" w:rsidRPr="00755FA0">
              <w:rPr>
                <w:rFonts w:ascii="Times New Roman" w:hAnsi="Times New Roman" w:cs="Times New Roman"/>
                <w:noProof/>
                <w:webHidden/>
                <w:sz w:val="24"/>
                <w:szCs w:val="24"/>
              </w:rPr>
              <w:instrText xml:space="preserve"> PAGEREF _Toc390160435 \h </w:instrText>
            </w:r>
            <w:r w:rsidRPr="00755FA0">
              <w:rPr>
                <w:rFonts w:ascii="Times New Roman" w:hAnsi="Times New Roman" w:cs="Times New Roman"/>
                <w:noProof/>
                <w:webHidden/>
                <w:sz w:val="24"/>
                <w:szCs w:val="24"/>
              </w:rPr>
            </w:r>
            <w:r w:rsidRPr="00755FA0">
              <w:rPr>
                <w:rFonts w:ascii="Times New Roman" w:hAnsi="Times New Roman" w:cs="Times New Roman"/>
                <w:noProof/>
                <w:webHidden/>
                <w:sz w:val="24"/>
                <w:szCs w:val="24"/>
              </w:rPr>
              <w:fldChar w:fldCharType="separate"/>
            </w:r>
            <w:r w:rsidR="00755FA0" w:rsidRPr="00755FA0">
              <w:rPr>
                <w:rFonts w:ascii="Times New Roman" w:hAnsi="Times New Roman" w:cs="Times New Roman"/>
                <w:noProof/>
                <w:webHidden/>
                <w:sz w:val="24"/>
                <w:szCs w:val="24"/>
              </w:rPr>
              <w:t>18</w:t>
            </w:r>
            <w:r w:rsidRPr="00755FA0">
              <w:rPr>
                <w:rFonts w:ascii="Times New Roman" w:hAnsi="Times New Roman" w:cs="Times New Roman"/>
                <w:noProof/>
                <w:webHidden/>
                <w:sz w:val="24"/>
                <w:szCs w:val="24"/>
              </w:rPr>
              <w:fldChar w:fldCharType="end"/>
            </w:r>
          </w:hyperlink>
        </w:p>
        <w:p w:rsidR="00755FA0" w:rsidRPr="00755FA0" w:rsidRDefault="00B87D83">
          <w:pPr>
            <w:pStyle w:val="23"/>
            <w:tabs>
              <w:tab w:val="right" w:leader="dot" w:pos="9345"/>
            </w:tabs>
            <w:rPr>
              <w:rFonts w:ascii="Times New Roman" w:eastAsiaTheme="minorEastAsia" w:hAnsi="Times New Roman" w:cs="Times New Roman"/>
              <w:noProof/>
              <w:sz w:val="24"/>
              <w:szCs w:val="24"/>
              <w:lang w:eastAsia="ru-RU"/>
            </w:rPr>
          </w:pPr>
          <w:hyperlink w:anchor="_Toc390160436" w:history="1">
            <w:r w:rsidR="00755FA0" w:rsidRPr="00755FA0">
              <w:rPr>
                <w:rStyle w:val="a7"/>
                <w:rFonts w:ascii="Times New Roman" w:hAnsi="Times New Roman" w:cs="Times New Roman"/>
                <w:noProof/>
                <w:sz w:val="24"/>
                <w:szCs w:val="24"/>
              </w:rPr>
              <w:t>1.2.4 Выводы</w:t>
            </w:r>
            <w:r w:rsidR="00755FA0" w:rsidRPr="00755FA0">
              <w:rPr>
                <w:rFonts w:ascii="Times New Roman" w:hAnsi="Times New Roman" w:cs="Times New Roman"/>
                <w:noProof/>
                <w:webHidden/>
                <w:sz w:val="24"/>
                <w:szCs w:val="24"/>
              </w:rPr>
              <w:tab/>
            </w:r>
            <w:r w:rsidRPr="00755FA0">
              <w:rPr>
                <w:rFonts w:ascii="Times New Roman" w:hAnsi="Times New Roman" w:cs="Times New Roman"/>
                <w:noProof/>
                <w:webHidden/>
                <w:sz w:val="24"/>
                <w:szCs w:val="24"/>
              </w:rPr>
              <w:fldChar w:fldCharType="begin"/>
            </w:r>
            <w:r w:rsidR="00755FA0" w:rsidRPr="00755FA0">
              <w:rPr>
                <w:rFonts w:ascii="Times New Roman" w:hAnsi="Times New Roman" w:cs="Times New Roman"/>
                <w:noProof/>
                <w:webHidden/>
                <w:sz w:val="24"/>
                <w:szCs w:val="24"/>
              </w:rPr>
              <w:instrText xml:space="preserve"> PAGEREF _Toc390160436 \h </w:instrText>
            </w:r>
            <w:r w:rsidRPr="00755FA0">
              <w:rPr>
                <w:rFonts w:ascii="Times New Roman" w:hAnsi="Times New Roman" w:cs="Times New Roman"/>
                <w:noProof/>
                <w:webHidden/>
                <w:sz w:val="24"/>
                <w:szCs w:val="24"/>
              </w:rPr>
            </w:r>
            <w:r w:rsidRPr="00755FA0">
              <w:rPr>
                <w:rFonts w:ascii="Times New Roman" w:hAnsi="Times New Roman" w:cs="Times New Roman"/>
                <w:noProof/>
                <w:webHidden/>
                <w:sz w:val="24"/>
                <w:szCs w:val="24"/>
              </w:rPr>
              <w:fldChar w:fldCharType="separate"/>
            </w:r>
            <w:r w:rsidR="00755FA0" w:rsidRPr="00755FA0">
              <w:rPr>
                <w:rFonts w:ascii="Times New Roman" w:hAnsi="Times New Roman" w:cs="Times New Roman"/>
                <w:noProof/>
                <w:webHidden/>
                <w:sz w:val="24"/>
                <w:szCs w:val="24"/>
              </w:rPr>
              <w:t>23</w:t>
            </w:r>
            <w:r w:rsidRPr="00755FA0">
              <w:rPr>
                <w:rFonts w:ascii="Times New Roman" w:hAnsi="Times New Roman" w:cs="Times New Roman"/>
                <w:noProof/>
                <w:webHidden/>
                <w:sz w:val="24"/>
                <w:szCs w:val="24"/>
              </w:rPr>
              <w:fldChar w:fldCharType="end"/>
            </w:r>
          </w:hyperlink>
        </w:p>
        <w:p w:rsidR="00755FA0" w:rsidRPr="00755FA0" w:rsidRDefault="00B87D83">
          <w:pPr>
            <w:pStyle w:val="11"/>
            <w:tabs>
              <w:tab w:val="right" w:leader="dot" w:pos="9345"/>
            </w:tabs>
            <w:rPr>
              <w:rFonts w:ascii="Times New Roman" w:eastAsiaTheme="minorEastAsia" w:hAnsi="Times New Roman" w:cs="Times New Roman"/>
              <w:noProof/>
              <w:sz w:val="24"/>
              <w:szCs w:val="24"/>
              <w:lang w:eastAsia="ru-RU"/>
            </w:rPr>
          </w:pPr>
          <w:hyperlink w:anchor="_Toc390160437" w:history="1">
            <w:r w:rsidR="00755FA0" w:rsidRPr="00755FA0">
              <w:rPr>
                <w:rStyle w:val="a7"/>
                <w:rFonts w:ascii="Times New Roman" w:hAnsi="Times New Roman" w:cs="Times New Roman"/>
                <w:noProof/>
                <w:sz w:val="24"/>
                <w:szCs w:val="24"/>
              </w:rPr>
              <w:t>2. РАЗРАБОТКА МЕТОДОЛОГИИ ЭКСПЕРТНО-ОРИЕНТИРОВАННОГО ПОДХОДА К СОЗДАНИЮ ТЕСТОВ</w:t>
            </w:r>
            <w:r w:rsidR="00755FA0" w:rsidRPr="00755FA0">
              <w:rPr>
                <w:rFonts w:ascii="Times New Roman" w:hAnsi="Times New Roman" w:cs="Times New Roman"/>
                <w:noProof/>
                <w:webHidden/>
                <w:sz w:val="24"/>
                <w:szCs w:val="24"/>
              </w:rPr>
              <w:tab/>
            </w:r>
            <w:r w:rsidRPr="00755FA0">
              <w:rPr>
                <w:rFonts w:ascii="Times New Roman" w:hAnsi="Times New Roman" w:cs="Times New Roman"/>
                <w:noProof/>
                <w:webHidden/>
                <w:sz w:val="24"/>
                <w:szCs w:val="24"/>
              </w:rPr>
              <w:fldChar w:fldCharType="begin"/>
            </w:r>
            <w:r w:rsidR="00755FA0" w:rsidRPr="00755FA0">
              <w:rPr>
                <w:rFonts w:ascii="Times New Roman" w:hAnsi="Times New Roman" w:cs="Times New Roman"/>
                <w:noProof/>
                <w:webHidden/>
                <w:sz w:val="24"/>
                <w:szCs w:val="24"/>
              </w:rPr>
              <w:instrText xml:space="preserve"> PAGEREF _Toc390160437 \h </w:instrText>
            </w:r>
            <w:r w:rsidRPr="00755FA0">
              <w:rPr>
                <w:rFonts w:ascii="Times New Roman" w:hAnsi="Times New Roman" w:cs="Times New Roman"/>
                <w:noProof/>
                <w:webHidden/>
                <w:sz w:val="24"/>
                <w:szCs w:val="24"/>
              </w:rPr>
            </w:r>
            <w:r w:rsidRPr="00755FA0">
              <w:rPr>
                <w:rFonts w:ascii="Times New Roman" w:hAnsi="Times New Roman" w:cs="Times New Roman"/>
                <w:noProof/>
                <w:webHidden/>
                <w:sz w:val="24"/>
                <w:szCs w:val="24"/>
              </w:rPr>
              <w:fldChar w:fldCharType="separate"/>
            </w:r>
            <w:r w:rsidR="00755FA0" w:rsidRPr="00755FA0">
              <w:rPr>
                <w:rFonts w:ascii="Times New Roman" w:hAnsi="Times New Roman" w:cs="Times New Roman"/>
                <w:noProof/>
                <w:webHidden/>
                <w:sz w:val="24"/>
                <w:szCs w:val="24"/>
              </w:rPr>
              <w:t>24</w:t>
            </w:r>
            <w:r w:rsidRPr="00755FA0">
              <w:rPr>
                <w:rFonts w:ascii="Times New Roman" w:hAnsi="Times New Roman" w:cs="Times New Roman"/>
                <w:noProof/>
                <w:webHidden/>
                <w:sz w:val="24"/>
                <w:szCs w:val="24"/>
              </w:rPr>
              <w:fldChar w:fldCharType="end"/>
            </w:r>
          </w:hyperlink>
        </w:p>
        <w:p w:rsidR="00755FA0" w:rsidRPr="00755FA0" w:rsidRDefault="00B87D83">
          <w:pPr>
            <w:pStyle w:val="11"/>
            <w:tabs>
              <w:tab w:val="right" w:leader="dot" w:pos="9345"/>
            </w:tabs>
            <w:rPr>
              <w:rFonts w:ascii="Times New Roman" w:eastAsiaTheme="minorEastAsia" w:hAnsi="Times New Roman" w:cs="Times New Roman"/>
              <w:noProof/>
              <w:sz w:val="24"/>
              <w:szCs w:val="24"/>
              <w:lang w:eastAsia="ru-RU"/>
            </w:rPr>
          </w:pPr>
          <w:hyperlink w:anchor="_Toc390160438" w:history="1">
            <w:r w:rsidR="00755FA0" w:rsidRPr="00755FA0">
              <w:rPr>
                <w:rStyle w:val="a7"/>
                <w:rFonts w:ascii="Times New Roman" w:hAnsi="Times New Roman" w:cs="Times New Roman"/>
                <w:noProof/>
                <w:sz w:val="24"/>
                <w:szCs w:val="24"/>
              </w:rPr>
              <w:t>2.1. ОЦЕНКА ГОТОВНОСТИ К ОБУЧЕНИЮ НА ИНЖЕНЕРНЫХ СПЕЦИАЛЬНОСТЯХ ВУЗОВ</w:t>
            </w:r>
            <w:r w:rsidR="00755FA0" w:rsidRPr="00755FA0">
              <w:rPr>
                <w:rFonts w:ascii="Times New Roman" w:hAnsi="Times New Roman" w:cs="Times New Roman"/>
                <w:noProof/>
                <w:webHidden/>
                <w:sz w:val="24"/>
                <w:szCs w:val="24"/>
              </w:rPr>
              <w:tab/>
            </w:r>
            <w:r w:rsidRPr="00755FA0">
              <w:rPr>
                <w:rFonts w:ascii="Times New Roman" w:hAnsi="Times New Roman" w:cs="Times New Roman"/>
                <w:noProof/>
                <w:webHidden/>
                <w:sz w:val="24"/>
                <w:szCs w:val="24"/>
              </w:rPr>
              <w:fldChar w:fldCharType="begin"/>
            </w:r>
            <w:r w:rsidR="00755FA0" w:rsidRPr="00755FA0">
              <w:rPr>
                <w:rFonts w:ascii="Times New Roman" w:hAnsi="Times New Roman" w:cs="Times New Roman"/>
                <w:noProof/>
                <w:webHidden/>
                <w:sz w:val="24"/>
                <w:szCs w:val="24"/>
              </w:rPr>
              <w:instrText xml:space="preserve"> PAGEREF _Toc390160438 \h </w:instrText>
            </w:r>
            <w:r w:rsidRPr="00755FA0">
              <w:rPr>
                <w:rFonts w:ascii="Times New Roman" w:hAnsi="Times New Roman" w:cs="Times New Roman"/>
                <w:noProof/>
                <w:webHidden/>
                <w:sz w:val="24"/>
                <w:szCs w:val="24"/>
              </w:rPr>
            </w:r>
            <w:r w:rsidRPr="00755FA0">
              <w:rPr>
                <w:rFonts w:ascii="Times New Roman" w:hAnsi="Times New Roman" w:cs="Times New Roman"/>
                <w:noProof/>
                <w:webHidden/>
                <w:sz w:val="24"/>
                <w:szCs w:val="24"/>
              </w:rPr>
              <w:fldChar w:fldCharType="separate"/>
            </w:r>
            <w:r w:rsidR="00755FA0" w:rsidRPr="00755FA0">
              <w:rPr>
                <w:rFonts w:ascii="Times New Roman" w:hAnsi="Times New Roman" w:cs="Times New Roman"/>
                <w:noProof/>
                <w:webHidden/>
                <w:sz w:val="24"/>
                <w:szCs w:val="24"/>
              </w:rPr>
              <w:t>24</w:t>
            </w:r>
            <w:r w:rsidRPr="00755FA0">
              <w:rPr>
                <w:rFonts w:ascii="Times New Roman" w:hAnsi="Times New Roman" w:cs="Times New Roman"/>
                <w:noProof/>
                <w:webHidden/>
                <w:sz w:val="24"/>
                <w:szCs w:val="24"/>
              </w:rPr>
              <w:fldChar w:fldCharType="end"/>
            </w:r>
          </w:hyperlink>
        </w:p>
        <w:p w:rsidR="00755FA0" w:rsidRPr="00755FA0" w:rsidRDefault="00B87D83">
          <w:pPr>
            <w:pStyle w:val="23"/>
            <w:tabs>
              <w:tab w:val="right" w:leader="dot" w:pos="9345"/>
            </w:tabs>
            <w:rPr>
              <w:rFonts w:ascii="Times New Roman" w:eastAsiaTheme="minorEastAsia" w:hAnsi="Times New Roman" w:cs="Times New Roman"/>
              <w:noProof/>
              <w:sz w:val="24"/>
              <w:szCs w:val="24"/>
              <w:lang w:eastAsia="ru-RU"/>
            </w:rPr>
          </w:pPr>
          <w:hyperlink w:anchor="_Toc390160439" w:history="1">
            <w:r w:rsidR="00755FA0" w:rsidRPr="00755FA0">
              <w:rPr>
                <w:rStyle w:val="a7"/>
                <w:rFonts w:ascii="Times New Roman" w:hAnsi="Times New Roman" w:cs="Times New Roman"/>
                <w:noProof/>
                <w:sz w:val="24"/>
                <w:szCs w:val="24"/>
              </w:rPr>
              <w:t>2.1.1 Сравнительный анализ вступительных экзаменов по математике на технические специальности вузов в странах БРИК</w:t>
            </w:r>
            <w:r w:rsidR="00755FA0" w:rsidRPr="00755FA0">
              <w:rPr>
                <w:rFonts w:ascii="Times New Roman" w:hAnsi="Times New Roman" w:cs="Times New Roman"/>
                <w:noProof/>
                <w:webHidden/>
                <w:sz w:val="24"/>
                <w:szCs w:val="24"/>
              </w:rPr>
              <w:tab/>
            </w:r>
            <w:r w:rsidRPr="00755FA0">
              <w:rPr>
                <w:rFonts w:ascii="Times New Roman" w:hAnsi="Times New Roman" w:cs="Times New Roman"/>
                <w:noProof/>
                <w:webHidden/>
                <w:sz w:val="24"/>
                <w:szCs w:val="24"/>
              </w:rPr>
              <w:fldChar w:fldCharType="begin"/>
            </w:r>
            <w:r w:rsidR="00755FA0" w:rsidRPr="00755FA0">
              <w:rPr>
                <w:rFonts w:ascii="Times New Roman" w:hAnsi="Times New Roman" w:cs="Times New Roman"/>
                <w:noProof/>
                <w:webHidden/>
                <w:sz w:val="24"/>
                <w:szCs w:val="24"/>
              </w:rPr>
              <w:instrText xml:space="preserve"> PAGEREF _Toc390160439 \h </w:instrText>
            </w:r>
            <w:r w:rsidRPr="00755FA0">
              <w:rPr>
                <w:rFonts w:ascii="Times New Roman" w:hAnsi="Times New Roman" w:cs="Times New Roman"/>
                <w:noProof/>
                <w:webHidden/>
                <w:sz w:val="24"/>
                <w:szCs w:val="24"/>
              </w:rPr>
            </w:r>
            <w:r w:rsidRPr="00755FA0">
              <w:rPr>
                <w:rFonts w:ascii="Times New Roman" w:hAnsi="Times New Roman" w:cs="Times New Roman"/>
                <w:noProof/>
                <w:webHidden/>
                <w:sz w:val="24"/>
                <w:szCs w:val="24"/>
              </w:rPr>
              <w:fldChar w:fldCharType="separate"/>
            </w:r>
            <w:r w:rsidR="00755FA0" w:rsidRPr="00755FA0">
              <w:rPr>
                <w:rFonts w:ascii="Times New Roman" w:hAnsi="Times New Roman" w:cs="Times New Roman"/>
                <w:noProof/>
                <w:webHidden/>
                <w:sz w:val="24"/>
                <w:szCs w:val="24"/>
              </w:rPr>
              <w:t>27</w:t>
            </w:r>
            <w:r w:rsidRPr="00755FA0">
              <w:rPr>
                <w:rFonts w:ascii="Times New Roman" w:hAnsi="Times New Roman" w:cs="Times New Roman"/>
                <w:noProof/>
                <w:webHidden/>
                <w:sz w:val="24"/>
                <w:szCs w:val="24"/>
              </w:rPr>
              <w:fldChar w:fldCharType="end"/>
            </w:r>
          </w:hyperlink>
        </w:p>
        <w:p w:rsidR="00755FA0" w:rsidRPr="00755FA0" w:rsidRDefault="00B87D83">
          <w:pPr>
            <w:pStyle w:val="23"/>
            <w:tabs>
              <w:tab w:val="right" w:leader="dot" w:pos="9345"/>
            </w:tabs>
            <w:rPr>
              <w:rFonts w:ascii="Times New Roman" w:eastAsiaTheme="minorEastAsia" w:hAnsi="Times New Roman" w:cs="Times New Roman"/>
              <w:noProof/>
              <w:sz w:val="24"/>
              <w:szCs w:val="24"/>
              <w:lang w:eastAsia="ru-RU"/>
            </w:rPr>
          </w:pPr>
          <w:hyperlink w:anchor="_Toc390160440" w:history="1">
            <w:r w:rsidR="00755FA0" w:rsidRPr="00755FA0">
              <w:rPr>
                <w:rStyle w:val="a7"/>
                <w:rFonts w:ascii="Times New Roman" w:hAnsi="Times New Roman" w:cs="Times New Roman"/>
                <w:noProof/>
                <w:sz w:val="24"/>
                <w:szCs w:val="24"/>
              </w:rPr>
              <w:t>2.1.1. Выводы</w:t>
            </w:r>
            <w:r w:rsidR="00755FA0" w:rsidRPr="00755FA0">
              <w:rPr>
                <w:rFonts w:ascii="Times New Roman" w:hAnsi="Times New Roman" w:cs="Times New Roman"/>
                <w:noProof/>
                <w:webHidden/>
                <w:sz w:val="24"/>
                <w:szCs w:val="24"/>
              </w:rPr>
              <w:tab/>
            </w:r>
            <w:r w:rsidRPr="00755FA0">
              <w:rPr>
                <w:rFonts w:ascii="Times New Roman" w:hAnsi="Times New Roman" w:cs="Times New Roman"/>
                <w:noProof/>
                <w:webHidden/>
                <w:sz w:val="24"/>
                <w:szCs w:val="24"/>
              </w:rPr>
              <w:fldChar w:fldCharType="begin"/>
            </w:r>
            <w:r w:rsidR="00755FA0" w:rsidRPr="00755FA0">
              <w:rPr>
                <w:rFonts w:ascii="Times New Roman" w:hAnsi="Times New Roman" w:cs="Times New Roman"/>
                <w:noProof/>
                <w:webHidden/>
                <w:sz w:val="24"/>
                <w:szCs w:val="24"/>
              </w:rPr>
              <w:instrText xml:space="preserve"> PAGEREF _Toc390160440 \h </w:instrText>
            </w:r>
            <w:r w:rsidRPr="00755FA0">
              <w:rPr>
                <w:rFonts w:ascii="Times New Roman" w:hAnsi="Times New Roman" w:cs="Times New Roman"/>
                <w:noProof/>
                <w:webHidden/>
                <w:sz w:val="24"/>
                <w:szCs w:val="24"/>
              </w:rPr>
            </w:r>
            <w:r w:rsidRPr="00755FA0">
              <w:rPr>
                <w:rFonts w:ascii="Times New Roman" w:hAnsi="Times New Roman" w:cs="Times New Roman"/>
                <w:noProof/>
                <w:webHidden/>
                <w:sz w:val="24"/>
                <w:szCs w:val="24"/>
              </w:rPr>
              <w:fldChar w:fldCharType="separate"/>
            </w:r>
            <w:r w:rsidR="00755FA0" w:rsidRPr="00755FA0">
              <w:rPr>
                <w:rFonts w:ascii="Times New Roman" w:hAnsi="Times New Roman" w:cs="Times New Roman"/>
                <w:noProof/>
                <w:webHidden/>
                <w:sz w:val="24"/>
                <w:szCs w:val="24"/>
              </w:rPr>
              <w:t>30</w:t>
            </w:r>
            <w:r w:rsidRPr="00755FA0">
              <w:rPr>
                <w:rFonts w:ascii="Times New Roman" w:hAnsi="Times New Roman" w:cs="Times New Roman"/>
                <w:noProof/>
                <w:webHidden/>
                <w:sz w:val="24"/>
                <w:szCs w:val="24"/>
              </w:rPr>
              <w:fldChar w:fldCharType="end"/>
            </w:r>
          </w:hyperlink>
        </w:p>
        <w:p w:rsidR="00755FA0" w:rsidRPr="00755FA0" w:rsidRDefault="00B87D83">
          <w:pPr>
            <w:pStyle w:val="11"/>
            <w:tabs>
              <w:tab w:val="right" w:leader="dot" w:pos="9345"/>
            </w:tabs>
            <w:rPr>
              <w:rFonts w:ascii="Times New Roman" w:eastAsiaTheme="minorEastAsia" w:hAnsi="Times New Roman" w:cs="Times New Roman"/>
              <w:noProof/>
              <w:sz w:val="24"/>
              <w:szCs w:val="24"/>
              <w:lang w:eastAsia="ru-RU"/>
            </w:rPr>
          </w:pPr>
          <w:hyperlink w:anchor="_Toc390160441" w:history="1">
            <w:r w:rsidR="00755FA0" w:rsidRPr="00755FA0">
              <w:rPr>
                <w:rStyle w:val="a7"/>
                <w:rFonts w:ascii="Times New Roman" w:hAnsi="Times New Roman" w:cs="Times New Roman"/>
                <w:noProof/>
                <w:sz w:val="24"/>
                <w:szCs w:val="24"/>
              </w:rPr>
              <w:t>2.2.  ПРОГРАММА ИССЛЕДОВАНИЯ</w:t>
            </w:r>
            <w:r w:rsidR="00755FA0" w:rsidRPr="00755FA0">
              <w:rPr>
                <w:rFonts w:ascii="Times New Roman" w:hAnsi="Times New Roman" w:cs="Times New Roman"/>
                <w:noProof/>
                <w:webHidden/>
                <w:sz w:val="24"/>
                <w:szCs w:val="24"/>
              </w:rPr>
              <w:tab/>
            </w:r>
            <w:r w:rsidRPr="00755FA0">
              <w:rPr>
                <w:rFonts w:ascii="Times New Roman" w:hAnsi="Times New Roman" w:cs="Times New Roman"/>
                <w:noProof/>
                <w:webHidden/>
                <w:sz w:val="24"/>
                <w:szCs w:val="24"/>
              </w:rPr>
              <w:fldChar w:fldCharType="begin"/>
            </w:r>
            <w:r w:rsidR="00755FA0" w:rsidRPr="00755FA0">
              <w:rPr>
                <w:rFonts w:ascii="Times New Roman" w:hAnsi="Times New Roman" w:cs="Times New Roman"/>
                <w:noProof/>
                <w:webHidden/>
                <w:sz w:val="24"/>
                <w:szCs w:val="24"/>
              </w:rPr>
              <w:instrText xml:space="preserve"> PAGEREF _Toc390160441 \h </w:instrText>
            </w:r>
            <w:r w:rsidRPr="00755FA0">
              <w:rPr>
                <w:rFonts w:ascii="Times New Roman" w:hAnsi="Times New Roman" w:cs="Times New Roman"/>
                <w:noProof/>
                <w:webHidden/>
                <w:sz w:val="24"/>
                <w:szCs w:val="24"/>
              </w:rPr>
            </w:r>
            <w:r w:rsidRPr="00755FA0">
              <w:rPr>
                <w:rFonts w:ascii="Times New Roman" w:hAnsi="Times New Roman" w:cs="Times New Roman"/>
                <w:noProof/>
                <w:webHidden/>
                <w:sz w:val="24"/>
                <w:szCs w:val="24"/>
              </w:rPr>
              <w:fldChar w:fldCharType="separate"/>
            </w:r>
            <w:r w:rsidR="00755FA0" w:rsidRPr="00755FA0">
              <w:rPr>
                <w:rFonts w:ascii="Times New Roman" w:hAnsi="Times New Roman" w:cs="Times New Roman"/>
                <w:noProof/>
                <w:webHidden/>
                <w:sz w:val="24"/>
                <w:szCs w:val="24"/>
              </w:rPr>
              <w:t>30</w:t>
            </w:r>
            <w:r w:rsidRPr="00755FA0">
              <w:rPr>
                <w:rFonts w:ascii="Times New Roman" w:hAnsi="Times New Roman" w:cs="Times New Roman"/>
                <w:noProof/>
                <w:webHidden/>
                <w:sz w:val="24"/>
                <w:szCs w:val="24"/>
              </w:rPr>
              <w:fldChar w:fldCharType="end"/>
            </w:r>
          </w:hyperlink>
        </w:p>
        <w:p w:rsidR="00755FA0" w:rsidRPr="00755FA0" w:rsidRDefault="00B87D83">
          <w:pPr>
            <w:pStyle w:val="23"/>
            <w:tabs>
              <w:tab w:val="right" w:leader="dot" w:pos="9345"/>
            </w:tabs>
            <w:rPr>
              <w:rFonts w:ascii="Times New Roman" w:eastAsiaTheme="minorEastAsia" w:hAnsi="Times New Roman" w:cs="Times New Roman"/>
              <w:noProof/>
              <w:sz w:val="24"/>
              <w:szCs w:val="24"/>
              <w:lang w:eastAsia="ru-RU"/>
            </w:rPr>
          </w:pPr>
          <w:hyperlink w:anchor="_Toc390160442" w:history="1">
            <w:r w:rsidR="00755FA0" w:rsidRPr="00755FA0">
              <w:rPr>
                <w:rStyle w:val="a7"/>
                <w:rFonts w:ascii="Times New Roman" w:eastAsia="Times New Roman" w:hAnsi="Times New Roman" w:cs="Times New Roman"/>
                <w:noProof/>
                <w:sz w:val="24"/>
                <w:szCs w:val="24"/>
                <w:lang w:eastAsia="ru-RU"/>
              </w:rPr>
              <w:t>2.2.1 Методологический раздел программы исследования</w:t>
            </w:r>
            <w:r w:rsidR="00755FA0" w:rsidRPr="00755FA0">
              <w:rPr>
                <w:rFonts w:ascii="Times New Roman" w:hAnsi="Times New Roman" w:cs="Times New Roman"/>
                <w:noProof/>
                <w:webHidden/>
                <w:sz w:val="24"/>
                <w:szCs w:val="24"/>
              </w:rPr>
              <w:tab/>
            </w:r>
            <w:r w:rsidRPr="00755FA0">
              <w:rPr>
                <w:rFonts w:ascii="Times New Roman" w:hAnsi="Times New Roman" w:cs="Times New Roman"/>
                <w:noProof/>
                <w:webHidden/>
                <w:sz w:val="24"/>
                <w:szCs w:val="24"/>
              </w:rPr>
              <w:fldChar w:fldCharType="begin"/>
            </w:r>
            <w:r w:rsidR="00755FA0" w:rsidRPr="00755FA0">
              <w:rPr>
                <w:rFonts w:ascii="Times New Roman" w:hAnsi="Times New Roman" w:cs="Times New Roman"/>
                <w:noProof/>
                <w:webHidden/>
                <w:sz w:val="24"/>
                <w:szCs w:val="24"/>
              </w:rPr>
              <w:instrText xml:space="preserve"> PAGEREF _Toc390160442 \h </w:instrText>
            </w:r>
            <w:r w:rsidRPr="00755FA0">
              <w:rPr>
                <w:rFonts w:ascii="Times New Roman" w:hAnsi="Times New Roman" w:cs="Times New Roman"/>
                <w:noProof/>
                <w:webHidden/>
                <w:sz w:val="24"/>
                <w:szCs w:val="24"/>
              </w:rPr>
            </w:r>
            <w:r w:rsidRPr="00755FA0">
              <w:rPr>
                <w:rFonts w:ascii="Times New Roman" w:hAnsi="Times New Roman" w:cs="Times New Roman"/>
                <w:noProof/>
                <w:webHidden/>
                <w:sz w:val="24"/>
                <w:szCs w:val="24"/>
              </w:rPr>
              <w:fldChar w:fldCharType="separate"/>
            </w:r>
            <w:r w:rsidR="00755FA0" w:rsidRPr="00755FA0">
              <w:rPr>
                <w:rFonts w:ascii="Times New Roman" w:hAnsi="Times New Roman" w:cs="Times New Roman"/>
                <w:noProof/>
                <w:webHidden/>
                <w:sz w:val="24"/>
                <w:szCs w:val="24"/>
              </w:rPr>
              <w:t>30</w:t>
            </w:r>
            <w:r w:rsidRPr="00755FA0">
              <w:rPr>
                <w:rFonts w:ascii="Times New Roman" w:hAnsi="Times New Roman" w:cs="Times New Roman"/>
                <w:noProof/>
                <w:webHidden/>
                <w:sz w:val="24"/>
                <w:szCs w:val="24"/>
              </w:rPr>
              <w:fldChar w:fldCharType="end"/>
            </w:r>
          </w:hyperlink>
        </w:p>
        <w:p w:rsidR="00755FA0" w:rsidRPr="00755FA0" w:rsidRDefault="00B87D83">
          <w:pPr>
            <w:pStyle w:val="23"/>
            <w:tabs>
              <w:tab w:val="right" w:leader="dot" w:pos="9345"/>
            </w:tabs>
            <w:rPr>
              <w:rFonts w:ascii="Times New Roman" w:eastAsiaTheme="minorEastAsia" w:hAnsi="Times New Roman" w:cs="Times New Roman"/>
              <w:noProof/>
              <w:sz w:val="24"/>
              <w:szCs w:val="24"/>
              <w:lang w:eastAsia="ru-RU"/>
            </w:rPr>
          </w:pPr>
          <w:hyperlink w:anchor="_Toc390160443" w:history="1">
            <w:r w:rsidR="00755FA0" w:rsidRPr="00755FA0">
              <w:rPr>
                <w:rStyle w:val="a7"/>
                <w:rFonts w:ascii="Times New Roman" w:eastAsia="Times New Roman" w:hAnsi="Times New Roman" w:cs="Times New Roman"/>
                <w:noProof/>
                <w:sz w:val="24"/>
                <w:szCs w:val="24"/>
                <w:lang w:eastAsia="ru-RU"/>
              </w:rPr>
              <w:t>2.2.2 Процедурный раздел программы исследования</w:t>
            </w:r>
            <w:r w:rsidR="00755FA0" w:rsidRPr="00755FA0">
              <w:rPr>
                <w:rFonts w:ascii="Times New Roman" w:hAnsi="Times New Roman" w:cs="Times New Roman"/>
                <w:noProof/>
                <w:webHidden/>
                <w:sz w:val="24"/>
                <w:szCs w:val="24"/>
              </w:rPr>
              <w:tab/>
            </w:r>
            <w:r w:rsidRPr="00755FA0">
              <w:rPr>
                <w:rFonts w:ascii="Times New Roman" w:hAnsi="Times New Roman" w:cs="Times New Roman"/>
                <w:noProof/>
                <w:webHidden/>
                <w:sz w:val="24"/>
                <w:szCs w:val="24"/>
              </w:rPr>
              <w:fldChar w:fldCharType="begin"/>
            </w:r>
            <w:r w:rsidR="00755FA0" w:rsidRPr="00755FA0">
              <w:rPr>
                <w:rFonts w:ascii="Times New Roman" w:hAnsi="Times New Roman" w:cs="Times New Roman"/>
                <w:noProof/>
                <w:webHidden/>
                <w:sz w:val="24"/>
                <w:szCs w:val="24"/>
              </w:rPr>
              <w:instrText xml:space="preserve"> PAGEREF _Toc390160443 \h </w:instrText>
            </w:r>
            <w:r w:rsidRPr="00755FA0">
              <w:rPr>
                <w:rFonts w:ascii="Times New Roman" w:hAnsi="Times New Roman" w:cs="Times New Roman"/>
                <w:noProof/>
                <w:webHidden/>
                <w:sz w:val="24"/>
                <w:szCs w:val="24"/>
              </w:rPr>
            </w:r>
            <w:r w:rsidRPr="00755FA0">
              <w:rPr>
                <w:rFonts w:ascii="Times New Roman" w:hAnsi="Times New Roman" w:cs="Times New Roman"/>
                <w:noProof/>
                <w:webHidden/>
                <w:sz w:val="24"/>
                <w:szCs w:val="24"/>
              </w:rPr>
              <w:fldChar w:fldCharType="separate"/>
            </w:r>
            <w:r w:rsidR="00755FA0" w:rsidRPr="00755FA0">
              <w:rPr>
                <w:rFonts w:ascii="Times New Roman" w:hAnsi="Times New Roman" w:cs="Times New Roman"/>
                <w:noProof/>
                <w:webHidden/>
                <w:sz w:val="24"/>
                <w:szCs w:val="24"/>
              </w:rPr>
              <w:t>32</w:t>
            </w:r>
            <w:r w:rsidRPr="00755FA0">
              <w:rPr>
                <w:rFonts w:ascii="Times New Roman" w:hAnsi="Times New Roman" w:cs="Times New Roman"/>
                <w:noProof/>
                <w:webHidden/>
                <w:sz w:val="24"/>
                <w:szCs w:val="24"/>
              </w:rPr>
              <w:fldChar w:fldCharType="end"/>
            </w:r>
          </w:hyperlink>
        </w:p>
        <w:p w:rsidR="00755FA0" w:rsidRPr="00755FA0" w:rsidRDefault="00B87D83">
          <w:pPr>
            <w:pStyle w:val="11"/>
            <w:tabs>
              <w:tab w:val="right" w:leader="dot" w:pos="9345"/>
            </w:tabs>
            <w:rPr>
              <w:rFonts w:ascii="Times New Roman" w:eastAsiaTheme="minorEastAsia" w:hAnsi="Times New Roman" w:cs="Times New Roman"/>
              <w:noProof/>
              <w:sz w:val="24"/>
              <w:szCs w:val="24"/>
              <w:lang w:eastAsia="ru-RU"/>
            </w:rPr>
          </w:pPr>
          <w:hyperlink w:anchor="_Toc390160444" w:history="1">
            <w:r w:rsidR="00755FA0" w:rsidRPr="00755FA0">
              <w:rPr>
                <w:rStyle w:val="a7"/>
                <w:rFonts w:ascii="Times New Roman" w:hAnsi="Times New Roman" w:cs="Times New Roman"/>
                <w:noProof/>
                <w:sz w:val="24"/>
                <w:szCs w:val="24"/>
              </w:rPr>
              <w:t>2.3.  ОБНАРУЖЕНИЕ ИСКАЖЕНИЙ В ЭКСПЕРТНЫХ ОЦЕНКАХ</w:t>
            </w:r>
            <w:r w:rsidR="00755FA0" w:rsidRPr="00755FA0">
              <w:rPr>
                <w:rFonts w:ascii="Times New Roman" w:hAnsi="Times New Roman" w:cs="Times New Roman"/>
                <w:noProof/>
                <w:webHidden/>
                <w:sz w:val="24"/>
                <w:szCs w:val="24"/>
              </w:rPr>
              <w:tab/>
            </w:r>
            <w:r w:rsidRPr="00755FA0">
              <w:rPr>
                <w:rFonts w:ascii="Times New Roman" w:hAnsi="Times New Roman" w:cs="Times New Roman"/>
                <w:noProof/>
                <w:webHidden/>
                <w:sz w:val="24"/>
                <w:szCs w:val="24"/>
              </w:rPr>
              <w:fldChar w:fldCharType="begin"/>
            </w:r>
            <w:r w:rsidR="00755FA0" w:rsidRPr="00755FA0">
              <w:rPr>
                <w:rFonts w:ascii="Times New Roman" w:hAnsi="Times New Roman" w:cs="Times New Roman"/>
                <w:noProof/>
                <w:webHidden/>
                <w:sz w:val="24"/>
                <w:szCs w:val="24"/>
              </w:rPr>
              <w:instrText xml:space="preserve"> PAGEREF _Toc390160444 \h </w:instrText>
            </w:r>
            <w:r w:rsidRPr="00755FA0">
              <w:rPr>
                <w:rFonts w:ascii="Times New Roman" w:hAnsi="Times New Roman" w:cs="Times New Roman"/>
                <w:noProof/>
                <w:webHidden/>
                <w:sz w:val="24"/>
                <w:szCs w:val="24"/>
              </w:rPr>
            </w:r>
            <w:r w:rsidRPr="00755FA0">
              <w:rPr>
                <w:rFonts w:ascii="Times New Roman" w:hAnsi="Times New Roman" w:cs="Times New Roman"/>
                <w:noProof/>
                <w:webHidden/>
                <w:sz w:val="24"/>
                <w:szCs w:val="24"/>
              </w:rPr>
              <w:fldChar w:fldCharType="separate"/>
            </w:r>
            <w:r w:rsidR="00755FA0" w:rsidRPr="00755FA0">
              <w:rPr>
                <w:rFonts w:ascii="Times New Roman" w:hAnsi="Times New Roman" w:cs="Times New Roman"/>
                <w:noProof/>
                <w:webHidden/>
                <w:sz w:val="24"/>
                <w:szCs w:val="24"/>
              </w:rPr>
              <w:t>34</w:t>
            </w:r>
            <w:r w:rsidRPr="00755FA0">
              <w:rPr>
                <w:rFonts w:ascii="Times New Roman" w:hAnsi="Times New Roman" w:cs="Times New Roman"/>
                <w:noProof/>
                <w:webHidden/>
                <w:sz w:val="24"/>
                <w:szCs w:val="24"/>
              </w:rPr>
              <w:fldChar w:fldCharType="end"/>
            </w:r>
          </w:hyperlink>
        </w:p>
        <w:p w:rsidR="00755FA0" w:rsidRPr="00755FA0" w:rsidRDefault="00B87D83">
          <w:pPr>
            <w:pStyle w:val="23"/>
            <w:tabs>
              <w:tab w:val="right" w:leader="dot" w:pos="9345"/>
            </w:tabs>
            <w:rPr>
              <w:rFonts w:ascii="Times New Roman" w:eastAsiaTheme="minorEastAsia" w:hAnsi="Times New Roman" w:cs="Times New Roman"/>
              <w:noProof/>
              <w:sz w:val="24"/>
              <w:szCs w:val="24"/>
              <w:lang w:eastAsia="ru-RU"/>
            </w:rPr>
          </w:pPr>
          <w:hyperlink w:anchor="_Toc390160445" w:history="1">
            <w:r w:rsidR="00755FA0" w:rsidRPr="00755FA0">
              <w:rPr>
                <w:rStyle w:val="a7"/>
                <w:rFonts w:ascii="Times New Roman" w:eastAsia="Times New Roman" w:hAnsi="Times New Roman" w:cs="Times New Roman"/>
                <w:noProof/>
                <w:sz w:val="24"/>
                <w:szCs w:val="24"/>
                <w:lang w:eastAsia="ru-RU"/>
              </w:rPr>
              <w:t>2.3.1 Демонстрация искажений в симуляционных исследованиях</w:t>
            </w:r>
            <w:r w:rsidR="00755FA0" w:rsidRPr="00755FA0">
              <w:rPr>
                <w:rFonts w:ascii="Times New Roman" w:hAnsi="Times New Roman" w:cs="Times New Roman"/>
                <w:noProof/>
                <w:webHidden/>
                <w:sz w:val="24"/>
                <w:szCs w:val="24"/>
              </w:rPr>
              <w:tab/>
            </w:r>
            <w:r w:rsidRPr="00755FA0">
              <w:rPr>
                <w:rFonts w:ascii="Times New Roman" w:hAnsi="Times New Roman" w:cs="Times New Roman"/>
                <w:noProof/>
                <w:webHidden/>
                <w:sz w:val="24"/>
                <w:szCs w:val="24"/>
              </w:rPr>
              <w:fldChar w:fldCharType="begin"/>
            </w:r>
            <w:r w:rsidR="00755FA0" w:rsidRPr="00755FA0">
              <w:rPr>
                <w:rFonts w:ascii="Times New Roman" w:hAnsi="Times New Roman" w:cs="Times New Roman"/>
                <w:noProof/>
                <w:webHidden/>
                <w:sz w:val="24"/>
                <w:szCs w:val="24"/>
              </w:rPr>
              <w:instrText xml:space="preserve"> PAGEREF _Toc390160445 \h </w:instrText>
            </w:r>
            <w:r w:rsidRPr="00755FA0">
              <w:rPr>
                <w:rFonts w:ascii="Times New Roman" w:hAnsi="Times New Roman" w:cs="Times New Roman"/>
                <w:noProof/>
                <w:webHidden/>
                <w:sz w:val="24"/>
                <w:szCs w:val="24"/>
              </w:rPr>
            </w:r>
            <w:r w:rsidRPr="00755FA0">
              <w:rPr>
                <w:rFonts w:ascii="Times New Roman" w:hAnsi="Times New Roman" w:cs="Times New Roman"/>
                <w:noProof/>
                <w:webHidden/>
                <w:sz w:val="24"/>
                <w:szCs w:val="24"/>
              </w:rPr>
              <w:fldChar w:fldCharType="separate"/>
            </w:r>
            <w:r w:rsidR="00755FA0" w:rsidRPr="00755FA0">
              <w:rPr>
                <w:rFonts w:ascii="Times New Roman" w:hAnsi="Times New Roman" w:cs="Times New Roman"/>
                <w:noProof/>
                <w:webHidden/>
                <w:sz w:val="24"/>
                <w:szCs w:val="24"/>
              </w:rPr>
              <w:t>34</w:t>
            </w:r>
            <w:r w:rsidRPr="00755FA0">
              <w:rPr>
                <w:rFonts w:ascii="Times New Roman" w:hAnsi="Times New Roman" w:cs="Times New Roman"/>
                <w:noProof/>
                <w:webHidden/>
                <w:sz w:val="24"/>
                <w:szCs w:val="24"/>
              </w:rPr>
              <w:fldChar w:fldCharType="end"/>
            </w:r>
          </w:hyperlink>
        </w:p>
        <w:p w:rsidR="00755FA0" w:rsidRPr="00755FA0" w:rsidRDefault="00B87D83">
          <w:pPr>
            <w:pStyle w:val="23"/>
            <w:tabs>
              <w:tab w:val="right" w:leader="dot" w:pos="9345"/>
            </w:tabs>
            <w:rPr>
              <w:rFonts w:ascii="Times New Roman" w:eastAsiaTheme="minorEastAsia" w:hAnsi="Times New Roman" w:cs="Times New Roman"/>
              <w:noProof/>
              <w:sz w:val="24"/>
              <w:szCs w:val="24"/>
              <w:lang w:eastAsia="ru-RU"/>
            </w:rPr>
          </w:pPr>
          <w:hyperlink w:anchor="_Toc390160446" w:history="1">
            <w:r w:rsidR="00755FA0" w:rsidRPr="00755FA0">
              <w:rPr>
                <w:rStyle w:val="a7"/>
                <w:rFonts w:ascii="Times New Roman" w:eastAsia="Times New Roman" w:hAnsi="Times New Roman" w:cs="Times New Roman"/>
                <w:noProof/>
                <w:sz w:val="24"/>
                <w:szCs w:val="24"/>
                <w:lang w:eastAsia="ru-RU"/>
              </w:rPr>
              <w:t>2.3.1 Анализ искажений в реальных данных</w:t>
            </w:r>
            <w:r w:rsidR="00755FA0" w:rsidRPr="00755FA0">
              <w:rPr>
                <w:rFonts w:ascii="Times New Roman" w:hAnsi="Times New Roman" w:cs="Times New Roman"/>
                <w:noProof/>
                <w:webHidden/>
                <w:sz w:val="24"/>
                <w:szCs w:val="24"/>
              </w:rPr>
              <w:tab/>
            </w:r>
            <w:r w:rsidRPr="00755FA0">
              <w:rPr>
                <w:rFonts w:ascii="Times New Roman" w:hAnsi="Times New Roman" w:cs="Times New Roman"/>
                <w:noProof/>
                <w:webHidden/>
                <w:sz w:val="24"/>
                <w:szCs w:val="24"/>
              </w:rPr>
              <w:fldChar w:fldCharType="begin"/>
            </w:r>
            <w:r w:rsidR="00755FA0" w:rsidRPr="00755FA0">
              <w:rPr>
                <w:rFonts w:ascii="Times New Roman" w:hAnsi="Times New Roman" w:cs="Times New Roman"/>
                <w:noProof/>
                <w:webHidden/>
                <w:sz w:val="24"/>
                <w:szCs w:val="24"/>
              </w:rPr>
              <w:instrText xml:space="preserve"> PAGEREF _Toc390160446 \h </w:instrText>
            </w:r>
            <w:r w:rsidRPr="00755FA0">
              <w:rPr>
                <w:rFonts w:ascii="Times New Roman" w:hAnsi="Times New Roman" w:cs="Times New Roman"/>
                <w:noProof/>
                <w:webHidden/>
                <w:sz w:val="24"/>
                <w:szCs w:val="24"/>
              </w:rPr>
            </w:r>
            <w:r w:rsidRPr="00755FA0">
              <w:rPr>
                <w:rFonts w:ascii="Times New Roman" w:hAnsi="Times New Roman" w:cs="Times New Roman"/>
                <w:noProof/>
                <w:webHidden/>
                <w:sz w:val="24"/>
                <w:szCs w:val="24"/>
              </w:rPr>
              <w:fldChar w:fldCharType="separate"/>
            </w:r>
            <w:r w:rsidR="00755FA0" w:rsidRPr="00755FA0">
              <w:rPr>
                <w:rFonts w:ascii="Times New Roman" w:hAnsi="Times New Roman" w:cs="Times New Roman"/>
                <w:noProof/>
                <w:webHidden/>
                <w:sz w:val="24"/>
                <w:szCs w:val="24"/>
              </w:rPr>
              <w:t>41</w:t>
            </w:r>
            <w:r w:rsidRPr="00755FA0">
              <w:rPr>
                <w:rFonts w:ascii="Times New Roman" w:hAnsi="Times New Roman" w:cs="Times New Roman"/>
                <w:noProof/>
                <w:webHidden/>
                <w:sz w:val="24"/>
                <w:szCs w:val="24"/>
              </w:rPr>
              <w:fldChar w:fldCharType="end"/>
            </w:r>
          </w:hyperlink>
        </w:p>
        <w:p w:rsidR="00755FA0" w:rsidRPr="00755FA0" w:rsidRDefault="00B87D83">
          <w:pPr>
            <w:pStyle w:val="23"/>
            <w:tabs>
              <w:tab w:val="right" w:leader="dot" w:pos="9345"/>
            </w:tabs>
            <w:rPr>
              <w:rFonts w:ascii="Times New Roman" w:eastAsiaTheme="minorEastAsia" w:hAnsi="Times New Roman" w:cs="Times New Roman"/>
              <w:noProof/>
              <w:sz w:val="24"/>
              <w:szCs w:val="24"/>
              <w:lang w:eastAsia="ru-RU"/>
            </w:rPr>
          </w:pPr>
          <w:hyperlink w:anchor="_Toc390160447" w:history="1">
            <w:r w:rsidR="00755FA0" w:rsidRPr="00755FA0">
              <w:rPr>
                <w:rStyle w:val="a7"/>
                <w:rFonts w:ascii="Times New Roman" w:eastAsia="Times New Roman" w:hAnsi="Times New Roman" w:cs="Times New Roman"/>
                <w:noProof/>
                <w:sz w:val="24"/>
                <w:szCs w:val="24"/>
                <w:lang w:eastAsia="ru-RU"/>
              </w:rPr>
              <w:t>2.3.3 Выводы</w:t>
            </w:r>
            <w:r w:rsidR="00755FA0" w:rsidRPr="00755FA0">
              <w:rPr>
                <w:rFonts w:ascii="Times New Roman" w:hAnsi="Times New Roman" w:cs="Times New Roman"/>
                <w:noProof/>
                <w:webHidden/>
                <w:sz w:val="24"/>
                <w:szCs w:val="24"/>
              </w:rPr>
              <w:tab/>
            </w:r>
            <w:r w:rsidRPr="00755FA0">
              <w:rPr>
                <w:rFonts w:ascii="Times New Roman" w:hAnsi="Times New Roman" w:cs="Times New Roman"/>
                <w:noProof/>
                <w:webHidden/>
                <w:sz w:val="24"/>
                <w:szCs w:val="24"/>
              </w:rPr>
              <w:fldChar w:fldCharType="begin"/>
            </w:r>
            <w:r w:rsidR="00755FA0" w:rsidRPr="00755FA0">
              <w:rPr>
                <w:rFonts w:ascii="Times New Roman" w:hAnsi="Times New Roman" w:cs="Times New Roman"/>
                <w:noProof/>
                <w:webHidden/>
                <w:sz w:val="24"/>
                <w:szCs w:val="24"/>
              </w:rPr>
              <w:instrText xml:space="preserve"> PAGEREF _Toc390160447 \h </w:instrText>
            </w:r>
            <w:r w:rsidRPr="00755FA0">
              <w:rPr>
                <w:rFonts w:ascii="Times New Roman" w:hAnsi="Times New Roman" w:cs="Times New Roman"/>
                <w:noProof/>
                <w:webHidden/>
                <w:sz w:val="24"/>
                <w:szCs w:val="24"/>
              </w:rPr>
            </w:r>
            <w:r w:rsidRPr="00755FA0">
              <w:rPr>
                <w:rFonts w:ascii="Times New Roman" w:hAnsi="Times New Roman" w:cs="Times New Roman"/>
                <w:noProof/>
                <w:webHidden/>
                <w:sz w:val="24"/>
                <w:szCs w:val="24"/>
              </w:rPr>
              <w:fldChar w:fldCharType="separate"/>
            </w:r>
            <w:r w:rsidR="00755FA0" w:rsidRPr="00755FA0">
              <w:rPr>
                <w:rFonts w:ascii="Times New Roman" w:hAnsi="Times New Roman" w:cs="Times New Roman"/>
                <w:noProof/>
                <w:webHidden/>
                <w:sz w:val="24"/>
                <w:szCs w:val="24"/>
              </w:rPr>
              <w:t>48</w:t>
            </w:r>
            <w:r w:rsidRPr="00755FA0">
              <w:rPr>
                <w:rFonts w:ascii="Times New Roman" w:hAnsi="Times New Roman" w:cs="Times New Roman"/>
                <w:noProof/>
                <w:webHidden/>
                <w:sz w:val="24"/>
                <w:szCs w:val="24"/>
              </w:rPr>
              <w:fldChar w:fldCharType="end"/>
            </w:r>
          </w:hyperlink>
        </w:p>
        <w:p w:rsidR="00755FA0" w:rsidRPr="00755FA0" w:rsidRDefault="00B87D83">
          <w:pPr>
            <w:pStyle w:val="11"/>
            <w:tabs>
              <w:tab w:val="right" w:leader="dot" w:pos="9345"/>
            </w:tabs>
            <w:rPr>
              <w:rFonts w:ascii="Times New Roman" w:eastAsiaTheme="minorEastAsia" w:hAnsi="Times New Roman" w:cs="Times New Roman"/>
              <w:noProof/>
              <w:sz w:val="24"/>
              <w:szCs w:val="24"/>
              <w:lang w:eastAsia="ru-RU"/>
            </w:rPr>
          </w:pPr>
          <w:hyperlink w:anchor="_Toc390160448" w:history="1">
            <w:r w:rsidR="00755FA0" w:rsidRPr="00755FA0">
              <w:rPr>
                <w:rStyle w:val="a7"/>
                <w:rFonts w:ascii="Times New Roman" w:hAnsi="Times New Roman" w:cs="Times New Roman"/>
                <w:noProof/>
                <w:sz w:val="24"/>
                <w:szCs w:val="24"/>
              </w:rPr>
              <w:t>2.4.  РАЗРАБОТКА ИНСТРУМЕНТА</w:t>
            </w:r>
            <w:r w:rsidR="00755FA0" w:rsidRPr="00755FA0">
              <w:rPr>
                <w:rFonts w:ascii="Times New Roman" w:hAnsi="Times New Roman" w:cs="Times New Roman"/>
                <w:noProof/>
                <w:webHidden/>
                <w:sz w:val="24"/>
                <w:szCs w:val="24"/>
              </w:rPr>
              <w:tab/>
            </w:r>
            <w:r w:rsidRPr="00755FA0">
              <w:rPr>
                <w:rFonts w:ascii="Times New Roman" w:hAnsi="Times New Roman" w:cs="Times New Roman"/>
                <w:noProof/>
                <w:webHidden/>
                <w:sz w:val="24"/>
                <w:szCs w:val="24"/>
              </w:rPr>
              <w:fldChar w:fldCharType="begin"/>
            </w:r>
            <w:r w:rsidR="00755FA0" w:rsidRPr="00755FA0">
              <w:rPr>
                <w:rFonts w:ascii="Times New Roman" w:hAnsi="Times New Roman" w:cs="Times New Roman"/>
                <w:noProof/>
                <w:webHidden/>
                <w:sz w:val="24"/>
                <w:szCs w:val="24"/>
              </w:rPr>
              <w:instrText xml:space="preserve"> PAGEREF _Toc390160448 \h </w:instrText>
            </w:r>
            <w:r w:rsidRPr="00755FA0">
              <w:rPr>
                <w:rFonts w:ascii="Times New Roman" w:hAnsi="Times New Roman" w:cs="Times New Roman"/>
                <w:noProof/>
                <w:webHidden/>
                <w:sz w:val="24"/>
                <w:szCs w:val="24"/>
              </w:rPr>
            </w:r>
            <w:r w:rsidRPr="00755FA0">
              <w:rPr>
                <w:rFonts w:ascii="Times New Roman" w:hAnsi="Times New Roman" w:cs="Times New Roman"/>
                <w:noProof/>
                <w:webHidden/>
                <w:sz w:val="24"/>
                <w:szCs w:val="24"/>
              </w:rPr>
              <w:fldChar w:fldCharType="separate"/>
            </w:r>
            <w:r w:rsidR="00755FA0" w:rsidRPr="00755FA0">
              <w:rPr>
                <w:rFonts w:ascii="Times New Roman" w:hAnsi="Times New Roman" w:cs="Times New Roman"/>
                <w:noProof/>
                <w:webHidden/>
                <w:sz w:val="24"/>
                <w:szCs w:val="24"/>
              </w:rPr>
              <w:t>50</w:t>
            </w:r>
            <w:r w:rsidRPr="00755FA0">
              <w:rPr>
                <w:rFonts w:ascii="Times New Roman" w:hAnsi="Times New Roman" w:cs="Times New Roman"/>
                <w:noProof/>
                <w:webHidden/>
                <w:sz w:val="24"/>
                <w:szCs w:val="24"/>
              </w:rPr>
              <w:fldChar w:fldCharType="end"/>
            </w:r>
          </w:hyperlink>
        </w:p>
        <w:p w:rsidR="00755FA0" w:rsidRPr="00755FA0" w:rsidRDefault="00B87D83">
          <w:pPr>
            <w:pStyle w:val="23"/>
            <w:tabs>
              <w:tab w:val="right" w:leader="dot" w:pos="9345"/>
            </w:tabs>
            <w:rPr>
              <w:rFonts w:ascii="Times New Roman" w:eastAsiaTheme="minorEastAsia" w:hAnsi="Times New Roman" w:cs="Times New Roman"/>
              <w:noProof/>
              <w:sz w:val="24"/>
              <w:szCs w:val="24"/>
              <w:lang w:eastAsia="ru-RU"/>
            </w:rPr>
          </w:pPr>
          <w:hyperlink w:anchor="_Toc390160449" w:history="1">
            <w:r w:rsidR="00755FA0" w:rsidRPr="00755FA0">
              <w:rPr>
                <w:rStyle w:val="a7"/>
                <w:rFonts w:ascii="Times New Roman" w:eastAsia="Times New Roman" w:hAnsi="Times New Roman" w:cs="Times New Roman"/>
                <w:noProof/>
                <w:sz w:val="24"/>
                <w:szCs w:val="24"/>
                <w:lang w:eastAsia="ru-RU"/>
              </w:rPr>
              <w:t>2.4.1 Методология разработки теста с помощью экспертно-ориентированного подхода</w:t>
            </w:r>
            <w:r w:rsidR="00755FA0" w:rsidRPr="00755FA0">
              <w:rPr>
                <w:rFonts w:ascii="Times New Roman" w:hAnsi="Times New Roman" w:cs="Times New Roman"/>
                <w:noProof/>
                <w:webHidden/>
                <w:sz w:val="24"/>
                <w:szCs w:val="24"/>
              </w:rPr>
              <w:tab/>
            </w:r>
            <w:r w:rsidRPr="00755FA0">
              <w:rPr>
                <w:rFonts w:ascii="Times New Roman" w:hAnsi="Times New Roman" w:cs="Times New Roman"/>
                <w:noProof/>
                <w:webHidden/>
                <w:sz w:val="24"/>
                <w:szCs w:val="24"/>
              </w:rPr>
              <w:fldChar w:fldCharType="begin"/>
            </w:r>
            <w:r w:rsidR="00755FA0" w:rsidRPr="00755FA0">
              <w:rPr>
                <w:rFonts w:ascii="Times New Roman" w:hAnsi="Times New Roman" w:cs="Times New Roman"/>
                <w:noProof/>
                <w:webHidden/>
                <w:sz w:val="24"/>
                <w:szCs w:val="24"/>
              </w:rPr>
              <w:instrText xml:space="preserve"> PAGEREF _Toc390160449 \h </w:instrText>
            </w:r>
            <w:r w:rsidRPr="00755FA0">
              <w:rPr>
                <w:rFonts w:ascii="Times New Roman" w:hAnsi="Times New Roman" w:cs="Times New Roman"/>
                <w:noProof/>
                <w:webHidden/>
                <w:sz w:val="24"/>
                <w:szCs w:val="24"/>
              </w:rPr>
            </w:r>
            <w:r w:rsidRPr="00755FA0">
              <w:rPr>
                <w:rFonts w:ascii="Times New Roman" w:hAnsi="Times New Roman" w:cs="Times New Roman"/>
                <w:noProof/>
                <w:webHidden/>
                <w:sz w:val="24"/>
                <w:szCs w:val="24"/>
              </w:rPr>
              <w:fldChar w:fldCharType="separate"/>
            </w:r>
            <w:r w:rsidR="00755FA0" w:rsidRPr="00755FA0">
              <w:rPr>
                <w:rFonts w:ascii="Times New Roman" w:hAnsi="Times New Roman" w:cs="Times New Roman"/>
                <w:noProof/>
                <w:webHidden/>
                <w:sz w:val="24"/>
                <w:szCs w:val="24"/>
              </w:rPr>
              <w:t>50</w:t>
            </w:r>
            <w:r w:rsidRPr="00755FA0">
              <w:rPr>
                <w:rFonts w:ascii="Times New Roman" w:hAnsi="Times New Roman" w:cs="Times New Roman"/>
                <w:noProof/>
                <w:webHidden/>
                <w:sz w:val="24"/>
                <w:szCs w:val="24"/>
              </w:rPr>
              <w:fldChar w:fldCharType="end"/>
            </w:r>
          </w:hyperlink>
        </w:p>
        <w:p w:rsidR="00755FA0" w:rsidRPr="00755FA0" w:rsidRDefault="00B87D83">
          <w:pPr>
            <w:pStyle w:val="23"/>
            <w:tabs>
              <w:tab w:val="right" w:leader="dot" w:pos="9345"/>
            </w:tabs>
            <w:rPr>
              <w:rFonts w:ascii="Times New Roman" w:eastAsiaTheme="minorEastAsia" w:hAnsi="Times New Roman" w:cs="Times New Roman"/>
              <w:noProof/>
              <w:sz w:val="24"/>
              <w:szCs w:val="24"/>
              <w:lang w:eastAsia="ru-RU"/>
            </w:rPr>
          </w:pPr>
          <w:hyperlink w:anchor="_Toc390160450" w:history="1">
            <w:r w:rsidR="00755FA0" w:rsidRPr="00755FA0">
              <w:rPr>
                <w:rStyle w:val="a7"/>
                <w:rFonts w:ascii="Times New Roman" w:eastAsia="Times New Roman" w:hAnsi="Times New Roman" w:cs="Times New Roman"/>
                <w:noProof/>
                <w:sz w:val="24"/>
                <w:szCs w:val="24"/>
                <w:lang w:eastAsia="ru-RU"/>
              </w:rPr>
              <w:t>2.4.2 Выводы</w:t>
            </w:r>
            <w:r w:rsidR="00755FA0" w:rsidRPr="00755FA0">
              <w:rPr>
                <w:rFonts w:ascii="Times New Roman" w:hAnsi="Times New Roman" w:cs="Times New Roman"/>
                <w:noProof/>
                <w:webHidden/>
                <w:sz w:val="24"/>
                <w:szCs w:val="24"/>
              </w:rPr>
              <w:tab/>
            </w:r>
            <w:r w:rsidRPr="00755FA0">
              <w:rPr>
                <w:rFonts w:ascii="Times New Roman" w:hAnsi="Times New Roman" w:cs="Times New Roman"/>
                <w:noProof/>
                <w:webHidden/>
                <w:sz w:val="24"/>
                <w:szCs w:val="24"/>
              </w:rPr>
              <w:fldChar w:fldCharType="begin"/>
            </w:r>
            <w:r w:rsidR="00755FA0" w:rsidRPr="00755FA0">
              <w:rPr>
                <w:rFonts w:ascii="Times New Roman" w:hAnsi="Times New Roman" w:cs="Times New Roman"/>
                <w:noProof/>
                <w:webHidden/>
                <w:sz w:val="24"/>
                <w:szCs w:val="24"/>
              </w:rPr>
              <w:instrText xml:space="preserve"> PAGEREF _Toc390160450 \h </w:instrText>
            </w:r>
            <w:r w:rsidRPr="00755FA0">
              <w:rPr>
                <w:rFonts w:ascii="Times New Roman" w:hAnsi="Times New Roman" w:cs="Times New Roman"/>
                <w:noProof/>
                <w:webHidden/>
                <w:sz w:val="24"/>
                <w:szCs w:val="24"/>
              </w:rPr>
            </w:r>
            <w:r w:rsidRPr="00755FA0">
              <w:rPr>
                <w:rFonts w:ascii="Times New Roman" w:hAnsi="Times New Roman" w:cs="Times New Roman"/>
                <w:noProof/>
                <w:webHidden/>
                <w:sz w:val="24"/>
                <w:szCs w:val="24"/>
              </w:rPr>
              <w:fldChar w:fldCharType="separate"/>
            </w:r>
            <w:r w:rsidR="00755FA0" w:rsidRPr="00755FA0">
              <w:rPr>
                <w:rFonts w:ascii="Times New Roman" w:hAnsi="Times New Roman" w:cs="Times New Roman"/>
                <w:noProof/>
                <w:webHidden/>
                <w:sz w:val="24"/>
                <w:szCs w:val="24"/>
              </w:rPr>
              <w:t>54</w:t>
            </w:r>
            <w:r w:rsidRPr="00755FA0">
              <w:rPr>
                <w:rFonts w:ascii="Times New Roman" w:hAnsi="Times New Roman" w:cs="Times New Roman"/>
                <w:noProof/>
                <w:webHidden/>
                <w:sz w:val="24"/>
                <w:szCs w:val="24"/>
              </w:rPr>
              <w:fldChar w:fldCharType="end"/>
            </w:r>
          </w:hyperlink>
        </w:p>
        <w:p w:rsidR="00755FA0" w:rsidRPr="00755FA0" w:rsidRDefault="00B87D83">
          <w:pPr>
            <w:pStyle w:val="11"/>
            <w:tabs>
              <w:tab w:val="right" w:leader="dot" w:pos="9345"/>
            </w:tabs>
            <w:rPr>
              <w:rFonts w:ascii="Times New Roman" w:eastAsiaTheme="minorEastAsia" w:hAnsi="Times New Roman" w:cs="Times New Roman"/>
              <w:noProof/>
              <w:sz w:val="24"/>
              <w:szCs w:val="24"/>
              <w:lang w:eastAsia="ru-RU"/>
            </w:rPr>
          </w:pPr>
          <w:hyperlink w:anchor="_Toc390160451" w:history="1">
            <w:r w:rsidR="00755FA0" w:rsidRPr="00755FA0">
              <w:rPr>
                <w:rStyle w:val="a7"/>
                <w:rFonts w:ascii="Times New Roman" w:hAnsi="Times New Roman" w:cs="Times New Roman"/>
                <w:noProof/>
                <w:sz w:val="24"/>
                <w:szCs w:val="24"/>
              </w:rPr>
              <w:t>ЗАКЛЮЧЕНИЕ</w:t>
            </w:r>
            <w:r w:rsidR="00755FA0" w:rsidRPr="00755FA0">
              <w:rPr>
                <w:rFonts w:ascii="Times New Roman" w:hAnsi="Times New Roman" w:cs="Times New Roman"/>
                <w:noProof/>
                <w:webHidden/>
                <w:sz w:val="24"/>
                <w:szCs w:val="24"/>
              </w:rPr>
              <w:tab/>
            </w:r>
            <w:r w:rsidRPr="00755FA0">
              <w:rPr>
                <w:rFonts w:ascii="Times New Roman" w:hAnsi="Times New Roman" w:cs="Times New Roman"/>
                <w:noProof/>
                <w:webHidden/>
                <w:sz w:val="24"/>
                <w:szCs w:val="24"/>
              </w:rPr>
              <w:fldChar w:fldCharType="begin"/>
            </w:r>
            <w:r w:rsidR="00755FA0" w:rsidRPr="00755FA0">
              <w:rPr>
                <w:rFonts w:ascii="Times New Roman" w:hAnsi="Times New Roman" w:cs="Times New Roman"/>
                <w:noProof/>
                <w:webHidden/>
                <w:sz w:val="24"/>
                <w:szCs w:val="24"/>
              </w:rPr>
              <w:instrText xml:space="preserve"> PAGEREF _Toc390160451 \h </w:instrText>
            </w:r>
            <w:r w:rsidRPr="00755FA0">
              <w:rPr>
                <w:rFonts w:ascii="Times New Roman" w:hAnsi="Times New Roman" w:cs="Times New Roman"/>
                <w:noProof/>
                <w:webHidden/>
                <w:sz w:val="24"/>
                <w:szCs w:val="24"/>
              </w:rPr>
            </w:r>
            <w:r w:rsidRPr="00755FA0">
              <w:rPr>
                <w:rFonts w:ascii="Times New Roman" w:hAnsi="Times New Roman" w:cs="Times New Roman"/>
                <w:noProof/>
                <w:webHidden/>
                <w:sz w:val="24"/>
                <w:szCs w:val="24"/>
              </w:rPr>
              <w:fldChar w:fldCharType="separate"/>
            </w:r>
            <w:r w:rsidR="00755FA0" w:rsidRPr="00755FA0">
              <w:rPr>
                <w:rFonts w:ascii="Times New Roman" w:hAnsi="Times New Roman" w:cs="Times New Roman"/>
                <w:noProof/>
                <w:webHidden/>
                <w:sz w:val="24"/>
                <w:szCs w:val="24"/>
              </w:rPr>
              <w:t>55</w:t>
            </w:r>
            <w:r w:rsidRPr="00755FA0">
              <w:rPr>
                <w:rFonts w:ascii="Times New Roman" w:hAnsi="Times New Roman" w:cs="Times New Roman"/>
                <w:noProof/>
                <w:webHidden/>
                <w:sz w:val="24"/>
                <w:szCs w:val="24"/>
              </w:rPr>
              <w:fldChar w:fldCharType="end"/>
            </w:r>
          </w:hyperlink>
        </w:p>
        <w:p w:rsidR="00755FA0" w:rsidRPr="00755FA0" w:rsidRDefault="00B87D83">
          <w:pPr>
            <w:pStyle w:val="11"/>
            <w:tabs>
              <w:tab w:val="right" w:leader="dot" w:pos="9345"/>
            </w:tabs>
            <w:rPr>
              <w:rFonts w:ascii="Times New Roman" w:eastAsiaTheme="minorEastAsia" w:hAnsi="Times New Roman" w:cs="Times New Roman"/>
              <w:noProof/>
              <w:sz w:val="24"/>
              <w:szCs w:val="24"/>
              <w:lang w:eastAsia="ru-RU"/>
            </w:rPr>
          </w:pPr>
          <w:hyperlink w:anchor="_Toc390160452" w:history="1">
            <w:r w:rsidR="00755FA0" w:rsidRPr="00755FA0">
              <w:rPr>
                <w:rStyle w:val="a7"/>
                <w:rFonts w:ascii="Times New Roman" w:hAnsi="Times New Roman" w:cs="Times New Roman"/>
                <w:noProof/>
                <w:sz w:val="24"/>
                <w:szCs w:val="24"/>
              </w:rPr>
              <w:t>Список литературы</w:t>
            </w:r>
            <w:r w:rsidR="00755FA0" w:rsidRPr="00755FA0">
              <w:rPr>
                <w:rFonts w:ascii="Times New Roman" w:hAnsi="Times New Roman" w:cs="Times New Roman"/>
                <w:noProof/>
                <w:webHidden/>
                <w:sz w:val="24"/>
                <w:szCs w:val="24"/>
              </w:rPr>
              <w:tab/>
            </w:r>
            <w:r w:rsidRPr="00755FA0">
              <w:rPr>
                <w:rFonts w:ascii="Times New Roman" w:hAnsi="Times New Roman" w:cs="Times New Roman"/>
                <w:noProof/>
                <w:webHidden/>
                <w:sz w:val="24"/>
                <w:szCs w:val="24"/>
              </w:rPr>
              <w:fldChar w:fldCharType="begin"/>
            </w:r>
            <w:r w:rsidR="00755FA0" w:rsidRPr="00755FA0">
              <w:rPr>
                <w:rFonts w:ascii="Times New Roman" w:hAnsi="Times New Roman" w:cs="Times New Roman"/>
                <w:noProof/>
                <w:webHidden/>
                <w:sz w:val="24"/>
                <w:szCs w:val="24"/>
              </w:rPr>
              <w:instrText xml:space="preserve"> PAGEREF _Toc390160452 \h </w:instrText>
            </w:r>
            <w:r w:rsidRPr="00755FA0">
              <w:rPr>
                <w:rFonts w:ascii="Times New Roman" w:hAnsi="Times New Roman" w:cs="Times New Roman"/>
                <w:noProof/>
                <w:webHidden/>
                <w:sz w:val="24"/>
                <w:szCs w:val="24"/>
              </w:rPr>
            </w:r>
            <w:r w:rsidRPr="00755FA0">
              <w:rPr>
                <w:rFonts w:ascii="Times New Roman" w:hAnsi="Times New Roman" w:cs="Times New Roman"/>
                <w:noProof/>
                <w:webHidden/>
                <w:sz w:val="24"/>
                <w:szCs w:val="24"/>
              </w:rPr>
              <w:fldChar w:fldCharType="separate"/>
            </w:r>
            <w:r w:rsidR="00755FA0" w:rsidRPr="00755FA0">
              <w:rPr>
                <w:rFonts w:ascii="Times New Roman" w:hAnsi="Times New Roman" w:cs="Times New Roman"/>
                <w:noProof/>
                <w:webHidden/>
                <w:sz w:val="24"/>
                <w:szCs w:val="24"/>
              </w:rPr>
              <w:t>57</w:t>
            </w:r>
            <w:r w:rsidRPr="00755FA0">
              <w:rPr>
                <w:rFonts w:ascii="Times New Roman" w:hAnsi="Times New Roman" w:cs="Times New Roman"/>
                <w:noProof/>
                <w:webHidden/>
                <w:sz w:val="24"/>
                <w:szCs w:val="24"/>
              </w:rPr>
              <w:fldChar w:fldCharType="end"/>
            </w:r>
          </w:hyperlink>
        </w:p>
        <w:p w:rsidR="00755FA0" w:rsidRPr="00755FA0" w:rsidRDefault="00B87D83">
          <w:pPr>
            <w:pStyle w:val="11"/>
            <w:tabs>
              <w:tab w:val="right" w:leader="dot" w:pos="9345"/>
            </w:tabs>
            <w:rPr>
              <w:rFonts w:ascii="Times New Roman" w:eastAsiaTheme="minorEastAsia" w:hAnsi="Times New Roman" w:cs="Times New Roman"/>
              <w:noProof/>
              <w:sz w:val="24"/>
              <w:szCs w:val="24"/>
              <w:lang w:eastAsia="ru-RU"/>
            </w:rPr>
          </w:pPr>
          <w:hyperlink w:anchor="_Toc390160453" w:history="1">
            <w:r w:rsidR="00755FA0" w:rsidRPr="00755FA0">
              <w:rPr>
                <w:rStyle w:val="a7"/>
                <w:rFonts w:ascii="Times New Roman" w:hAnsi="Times New Roman" w:cs="Times New Roman"/>
                <w:i/>
                <w:noProof/>
                <w:sz w:val="24"/>
                <w:szCs w:val="24"/>
              </w:rPr>
              <w:t>Приложение 1</w:t>
            </w:r>
            <w:r w:rsidR="00755FA0" w:rsidRPr="00755FA0">
              <w:rPr>
                <w:rStyle w:val="a7"/>
                <w:rFonts w:ascii="Times New Roman" w:hAnsi="Times New Roman" w:cs="Times New Roman"/>
                <w:noProof/>
                <w:sz w:val="24"/>
                <w:szCs w:val="24"/>
              </w:rPr>
              <w:t>. Образец инструкции и бланка для оценки заданий</w:t>
            </w:r>
            <w:r w:rsidR="00755FA0" w:rsidRPr="00755FA0">
              <w:rPr>
                <w:rFonts w:ascii="Times New Roman" w:hAnsi="Times New Roman" w:cs="Times New Roman"/>
                <w:noProof/>
                <w:webHidden/>
                <w:sz w:val="24"/>
                <w:szCs w:val="24"/>
              </w:rPr>
              <w:tab/>
            </w:r>
            <w:r w:rsidRPr="00755FA0">
              <w:rPr>
                <w:rFonts w:ascii="Times New Roman" w:hAnsi="Times New Roman" w:cs="Times New Roman"/>
                <w:noProof/>
                <w:webHidden/>
                <w:sz w:val="24"/>
                <w:szCs w:val="24"/>
              </w:rPr>
              <w:fldChar w:fldCharType="begin"/>
            </w:r>
            <w:r w:rsidR="00755FA0" w:rsidRPr="00755FA0">
              <w:rPr>
                <w:rFonts w:ascii="Times New Roman" w:hAnsi="Times New Roman" w:cs="Times New Roman"/>
                <w:noProof/>
                <w:webHidden/>
                <w:sz w:val="24"/>
                <w:szCs w:val="24"/>
              </w:rPr>
              <w:instrText xml:space="preserve"> PAGEREF _Toc390160453 \h </w:instrText>
            </w:r>
            <w:r w:rsidRPr="00755FA0">
              <w:rPr>
                <w:rFonts w:ascii="Times New Roman" w:hAnsi="Times New Roman" w:cs="Times New Roman"/>
                <w:noProof/>
                <w:webHidden/>
                <w:sz w:val="24"/>
                <w:szCs w:val="24"/>
              </w:rPr>
            </w:r>
            <w:r w:rsidRPr="00755FA0">
              <w:rPr>
                <w:rFonts w:ascii="Times New Roman" w:hAnsi="Times New Roman" w:cs="Times New Roman"/>
                <w:noProof/>
                <w:webHidden/>
                <w:sz w:val="24"/>
                <w:szCs w:val="24"/>
              </w:rPr>
              <w:fldChar w:fldCharType="separate"/>
            </w:r>
            <w:r w:rsidR="00755FA0" w:rsidRPr="00755FA0">
              <w:rPr>
                <w:rFonts w:ascii="Times New Roman" w:hAnsi="Times New Roman" w:cs="Times New Roman"/>
                <w:noProof/>
                <w:webHidden/>
                <w:sz w:val="24"/>
                <w:szCs w:val="24"/>
              </w:rPr>
              <w:t>59</w:t>
            </w:r>
            <w:r w:rsidRPr="00755FA0">
              <w:rPr>
                <w:rFonts w:ascii="Times New Roman" w:hAnsi="Times New Roman" w:cs="Times New Roman"/>
                <w:noProof/>
                <w:webHidden/>
                <w:sz w:val="24"/>
                <w:szCs w:val="24"/>
              </w:rPr>
              <w:fldChar w:fldCharType="end"/>
            </w:r>
          </w:hyperlink>
        </w:p>
        <w:p w:rsidR="00755FA0" w:rsidRPr="00755FA0" w:rsidRDefault="00B87D83">
          <w:pPr>
            <w:pStyle w:val="11"/>
            <w:tabs>
              <w:tab w:val="right" w:leader="dot" w:pos="9345"/>
            </w:tabs>
            <w:rPr>
              <w:rFonts w:ascii="Times New Roman" w:eastAsiaTheme="minorEastAsia" w:hAnsi="Times New Roman" w:cs="Times New Roman"/>
              <w:noProof/>
              <w:sz w:val="24"/>
              <w:szCs w:val="24"/>
              <w:lang w:eastAsia="ru-RU"/>
            </w:rPr>
          </w:pPr>
          <w:hyperlink w:anchor="_Toc390160454" w:history="1">
            <w:r w:rsidR="00755FA0" w:rsidRPr="00755FA0">
              <w:rPr>
                <w:rStyle w:val="a7"/>
                <w:rFonts w:ascii="Times New Roman" w:hAnsi="Times New Roman" w:cs="Times New Roman"/>
                <w:i/>
                <w:noProof/>
                <w:sz w:val="24"/>
                <w:szCs w:val="24"/>
              </w:rPr>
              <w:t>Приложение 2</w:t>
            </w:r>
            <w:r w:rsidR="00755FA0" w:rsidRPr="00755FA0">
              <w:rPr>
                <w:rStyle w:val="a7"/>
                <w:rFonts w:ascii="Times New Roman" w:hAnsi="Times New Roman" w:cs="Times New Roman"/>
                <w:noProof/>
                <w:sz w:val="24"/>
                <w:szCs w:val="24"/>
              </w:rPr>
              <w:t>. Образец инструкции и бланка для оценки тем</w:t>
            </w:r>
            <w:r w:rsidR="00755FA0" w:rsidRPr="00755FA0">
              <w:rPr>
                <w:rFonts w:ascii="Times New Roman" w:hAnsi="Times New Roman" w:cs="Times New Roman"/>
                <w:noProof/>
                <w:webHidden/>
                <w:sz w:val="24"/>
                <w:szCs w:val="24"/>
              </w:rPr>
              <w:tab/>
            </w:r>
            <w:r w:rsidRPr="00755FA0">
              <w:rPr>
                <w:rFonts w:ascii="Times New Roman" w:hAnsi="Times New Roman" w:cs="Times New Roman"/>
                <w:noProof/>
                <w:webHidden/>
                <w:sz w:val="24"/>
                <w:szCs w:val="24"/>
              </w:rPr>
              <w:fldChar w:fldCharType="begin"/>
            </w:r>
            <w:r w:rsidR="00755FA0" w:rsidRPr="00755FA0">
              <w:rPr>
                <w:rFonts w:ascii="Times New Roman" w:hAnsi="Times New Roman" w:cs="Times New Roman"/>
                <w:noProof/>
                <w:webHidden/>
                <w:sz w:val="24"/>
                <w:szCs w:val="24"/>
              </w:rPr>
              <w:instrText xml:space="preserve"> PAGEREF _Toc390160454 \h </w:instrText>
            </w:r>
            <w:r w:rsidRPr="00755FA0">
              <w:rPr>
                <w:rFonts w:ascii="Times New Roman" w:hAnsi="Times New Roman" w:cs="Times New Roman"/>
                <w:noProof/>
                <w:webHidden/>
                <w:sz w:val="24"/>
                <w:szCs w:val="24"/>
              </w:rPr>
            </w:r>
            <w:r w:rsidRPr="00755FA0">
              <w:rPr>
                <w:rFonts w:ascii="Times New Roman" w:hAnsi="Times New Roman" w:cs="Times New Roman"/>
                <w:noProof/>
                <w:webHidden/>
                <w:sz w:val="24"/>
                <w:szCs w:val="24"/>
              </w:rPr>
              <w:fldChar w:fldCharType="separate"/>
            </w:r>
            <w:r w:rsidR="00755FA0" w:rsidRPr="00755FA0">
              <w:rPr>
                <w:rFonts w:ascii="Times New Roman" w:hAnsi="Times New Roman" w:cs="Times New Roman"/>
                <w:noProof/>
                <w:webHidden/>
                <w:sz w:val="24"/>
                <w:szCs w:val="24"/>
              </w:rPr>
              <w:t>62</w:t>
            </w:r>
            <w:r w:rsidRPr="00755FA0">
              <w:rPr>
                <w:rFonts w:ascii="Times New Roman" w:hAnsi="Times New Roman" w:cs="Times New Roman"/>
                <w:noProof/>
                <w:webHidden/>
                <w:sz w:val="24"/>
                <w:szCs w:val="24"/>
              </w:rPr>
              <w:fldChar w:fldCharType="end"/>
            </w:r>
          </w:hyperlink>
        </w:p>
        <w:p w:rsidR="001F127D" w:rsidRPr="00755FA0" w:rsidRDefault="00B87D83" w:rsidP="001F127D">
          <w:pPr>
            <w:rPr>
              <w:rFonts w:ascii="Times New Roman" w:hAnsi="Times New Roman" w:cs="Times New Roman"/>
              <w:sz w:val="24"/>
              <w:szCs w:val="24"/>
            </w:rPr>
          </w:pPr>
          <w:r w:rsidRPr="00755FA0">
            <w:rPr>
              <w:rFonts w:ascii="Times New Roman" w:hAnsi="Times New Roman" w:cs="Times New Roman"/>
              <w:sz w:val="24"/>
              <w:szCs w:val="24"/>
            </w:rPr>
            <w:fldChar w:fldCharType="end"/>
          </w:r>
        </w:p>
      </w:sdtContent>
    </w:sdt>
    <w:p w:rsidR="00367921" w:rsidRDefault="00367921" w:rsidP="00367921">
      <w:pPr>
        <w:pStyle w:val="1"/>
        <w:jc w:val="center"/>
      </w:pPr>
      <w:bookmarkStart w:id="1" w:name="_Toc390160427"/>
      <w:r>
        <w:lastRenderedPageBreak/>
        <w:t>ВВЕДЕНИЕ</w:t>
      </w:r>
      <w:bookmarkEnd w:id="1"/>
    </w:p>
    <w:p w:rsidR="00A90AB9" w:rsidRDefault="00A90AB9" w:rsidP="00A90AB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настоящее время разработке тестов уделяется достаточно много внимания. Все больше ресурсов тратится на  то, чтобы создать качественную методику, стандарты качества постоянно корректируются, требования к тестам возрастают. Вместе с этим возрастают и затраты на создание одного теста, и очень часто эти затраты не оправдываются целями исследования.</w:t>
      </w:r>
    </w:p>
    <w:p w:rsidR="00A90AB9" w:rsidRPr="00A90AB9" w:rsidRDefault="00A90AB9" w:rsidP="00A90AB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Наличие банка </w:t>
      </w:r>
      <w:r w:rsidR="00A9602A">
        <w:rPr>
          <w:rFonts w:ascii="Times New Roman" w:hAnsi="Times New Roman" w:cs="Times New Roman"/>
          <w:sz w:val="28"/>
          <w:szCs w:val="28"/>
        </w:rPr>
        <w:t xml:space="preserve">заданий </w:t>
      </w:r>
      <w:r>
        <w:rPr>
          <w:rFonts w:ascii="Times New Roman" w:hAnsi="Times New Roman" w:cs="Times New Roman"/>
          <w:sz w:val="28"/>
          <w:szCs w:val="28"/>
        </w:rPr>
        <w:t xml:space="preserve">является одним из факторов, который может существенно уменьшить цену </w:t>
      </w:r>
      <w:r w:rsidR="00A9602A">
        <w:rPr>
          <w:rFonts w:ascii="Times New Roman" w:hAnsi="Times New Roman" w:cs="Times New Roman"/>
          <w:sz w:val="28"/>
          <w:szCs w:val="28"/>
        </w:rPr>
        <w:t xml:space="preserve">разработки </w:t>
      </w:r>
      <w:r>
        <w:rPr>
          <w:rFonts w:ascii="Times New Roman" w:hAnsi="Times New Roman" w:cs="Times New Roman"/>
          <w:sz w:val="28"/>
          <w:szCs w:val="28"/>
        </w:rPr>
        <w:t xml:space="preserve">теста, так как </w:t>
      </w:r>
      <w:r w:rsidR="00A9602A">
        <w:rPr>
          <w:rFonts w:ascii="Times New Roman" w:hAnsi="Times New Roman" w:cs="Times New Roman"/>
          <w:sz w:val="28"/>
          <w:szCs w:val="28"/>
        </w:rPr>
        <w:t xml:space="preserve">задания </w:t>
      </w:r>
      <w:r>
        <w:rPr>
          <w:rFonts w:ascii="Times New Roman" w:hAnsi="Times New Roman" w:cs="Times New Roman"/>
          <w:sz w:val="28"/>
          <w:szCs w:val="28"/>
        </w:rPr>
        <w:t>являются одной из главных составляющих теста, на которую уходит большая часть сил разработчика.</w:t>
      </w:r>
    </w:p>
    <w:p w:rsidR="00A90AB9" w:rsidRDefault="00A90AB9" w:rsidP="00A90AB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системе образовательного тестирования такое может встречаться </w:t>
      </w:r>
      <w:r w:rsidR="00A9602A">
        <w:rPr>
          <w:rFonts w:ascii="Times New Roman" w:hAnsi="Times New Roman" w:cs="Times New Roman"/>
          <w:sz w:val="28"/>
          <w:szCs w:val="28"/>
        </w:rPr>
        <w:t xml:space="preserve">довольно </w:t>
      </w:r>
      <w:r>
        <w:rPr>
          <w:rFonts w:ascii="Times New Roman" w:hAnsi="Times New Roman" w:cs="Times New Roman"/>
          <w:sz w:val="28"/>
          <w:szCs w:val="28"/>
        </w:rPr>
        <w:t>часто</w:t>
      </w:r>
      <w:r w:rsidR="00A9602A">
        <w:rPr>
          <w:rFonts w:ascii="Times New Roman" w:hAnsi="Times New Roman" w:cs="Times New Roman"/>
          <w:sz w:val="28"/>
          <w:szCs w:val="28"/>
        </w:rPr>
        <w:t xml:space="preserve">: </w:t>
      </w:r>
      <w:r>
        <w:rPr>
          <w:rFonts w:ascii="Times New Roman" w:hAnsi="Times New Roman" w:cs="Times New Roman"/>
          <w:sz w:val="28"/>
          <w:szCs w:val="28"/>
        </w:rPr>
        <w:t xml:space="preserve">кто-то уже разрабатывал тестовые </w:t>
      </w:r>
      <w:r w:rsidR="00A9602A">
        <w:rPr>
          <w:rFonts w:ascii="Times New Roman" w:hAnsi="Times New Roman" w:cs="Times New Roman"/>
          <w:sz w:val="28"/>
          <w:szCs w:val="28"/>
        </w:rPr>
        <w:t>задания в данной предметной области</w:t>
      </w:r>
      <w:r>
        <w:rPr>
          <w:rFonts w:ascii="Times New Roman" w:hAnsi="Times New Roman" w:cs="Times New Roman"/>
          <w:sz w:val="28"/>
          <w:szCs w:val="28"/>
        </w:rPr>
        <w:t xml:space="preserve"> и нередко это неплохие </w:t>
      </w:r>
      <w:r w:rsidR="00A9602A">
        <w:rPr>
          <w:rFonts w:ascii="Times New Roman" w:hAnsi="Times New Roman" w:cs="Times New Roman"/>
          <w:sz w:val="28"/>
          <w:szCs w:val="28"/>
        </w:rPr>
        <w:t xml:space="preserve">задания </w:t>
      </w:r>
      <w:r>
        <w:rPr>
          <w:rFonts w:ascii="Times New Roman" w:hAnsi="Times New Roman" w:cs="Times New Roman"/>
          <w:sz w:val="28"/>
          <w:szCs w:val="28"/>
        </w:rPr>
        <w:t xml:space="preserve">с хорошими психометрическими свойствами. Однако возникает вопрос – как создать </w:t>
      </w:r>
      <w:r w:rsidR="00A9602A">
        <w:rPr>
          <w:rFonts w:ascii="Times New Roman" w:hAnsi="Times New Roman" w:cs="Times New Roman"/>
          <w:sz w:val="28"/>
          <w:szCs w:val="28"/>
        </w:rPr>
        <w:t>хороший инструмент</w:t>
      </w:r>
      <w:r>
        <w:rPr>
          <w:rFonts w:ascii="Times New Roman" w:hAnsi="Times New Roman" w:cs="Times New Roman"/>
          <w:sz w:val="28"/>
          <w:szCs w:val="28"/>
        </w:rPr>
        <w:t xml:space="preserve"> на основании имеющихся </w:t>
      </w:r>
      <w:r w:rsidR="00A9602A">
        <w:rPr>
          <w:rFonts w:ascii="Times New Roman" w:hAnsi="Times New Roman" w:cs="Times New Roman"/>
          <w:sz w:val="28"/>
          <w:szCs w:val="28"/>
        </w:rPr>
        <w:t>заданий</w:t>
      </w:r>
      <w:r>
        <w:rPr>
          <w:rFonts w:ascii="Times New Roman" w:hAnsi="Times New Roman" w:cs="Times New Roman"/>
          <w:sz w:val="28"/>
          <w:szCs w:val="28"/>
        </w:rPr>
        <w:t xml:space="preserve">? Какие </w:t>
      </w:r>
      <w:r w:rsidR="00A9602A">
        <w:rPr>
          <w:rFonts w:ascii="Times New Roman" w:hAnsi="Times New Roman" w:cs="Times New Roman"/>
          <w:sz w:val="28"/>
          <w:szCs w:val="28"/>
        </w:rPr>
        <w:t xml:space="preserve">задания </w:t>
      </w:r>
      <w:r>
        <w:rPr>
          <w:rFonts w:ascii="Times New Roman" w:hAnsi="Times New Roman" w:cs="Times New Roman"/>
          <w:sz w:val="28"/>
          <w:szCs w:val="28"/>
        </w:rPr>
        <w:t xml:space="preserve">включить в тест, чтобы он </w:t>
      </w:r>
      <w:r w:rsidR="00A9602A">
        <w:rPr>
          <w:rFonts w:ascii="Times New Roman" w:hAnsi="Times New Roman" w:cs="Times New Roman"/>
          <w:sz w:val="28"/>
          <w:szCs w:val="28"/>
        </w:rPr>
        <w:t xml:space="preserve">был </w:t>
      </w:r>
      <w:proofErr w:type="spellStart"/>
      <w:r w:rsidR="00A9602A">
        <w:rPr>
          <w:rFonts w:ascii="Times New Roman" w:hAnsi="Times New Roman" w:cs="Times New Roman"/>
          <w:sz w:val="28"/>
          <w:szCs w:val="28"/>
        </w:rPr>
        <w:t>валиден</w:t>
      </w:r>
      <w:proofErr w:type="spellEnd"/>
      <w:r w:rsidR="00A9602A">
        <w:rPr>
          <w:rFonts w:ascii="Times New Roman" w:hAnsi="Times New Roman" w:cs="Times New Roman"/>
          <w:sz w:val="28"/>
          <w:szCs w:val="28"/>
        </w:rPr>
        <w:t xml:space="preserve"> по содержанию</w:t>
      </w:r>
      <w:r>
        <w:rPr>
          <w:rFonts w:ascii="Times New Roman" w:hAnsi="Times New Roman" w:cs="Times New Roman"/>
          <w:sz w:val="28"/>
          <w:szCs w:val="28"/>
        </w:rPr>
        <w:t xml:space="preserve">, не </w:t>
      </w:r>
      <w:r w:rsidR="00A9602A">
        <w:rPr>
          <w:rFonts w:ascii="Times New Roman" w:hAnsi="Times New Roman" w:cs="Times New Roman"/>
          <w:sz w:val="28"/>
          <w:szCs w:val="28"/>
        </w:rPr>
        <w:t xml:space="preserve">требуя при этом </w:t>
      </w:r>
      <w:r>
        <w:rPr>
          <w:rFonts w:ascii="Times New Roman" w:hAnsi="Times New Roman" w:cs="Times New Roman"/>
          <w:sz w:val="28"/>
          <w:szCs w:val="28"/>
        </w:rPr>
        <w:t>очень много времени</w:t>
      </w:r>
      <w:r w:rsidR="00A9602A">
        <w:rPr>
          <w:rFonts w:ascii="Times New Roman" w:hAnsi="Times New Roman" w:cs="Times New Roman"/>
          <w:sz w:val="28"/>
          <w:szCs w:val="28"/>
        </w:rPr>
        <w:t xml:space="preserve"> на выполнение</w:t>
      </w:r>
      <w:r>
        <w:rPr>
          <w:rFonts w:ascii="Times New Roman" w:hAnsi="Times New Roman" w:cs="Times New Roman"/>
          <w:sz w:val="28"/>
          <w:szCs w:val="28"/>
        </w:rPr>
        <w:t xml:space="preserve">? </w:t>
      </w:r>
    </w:p>
    <w:p w:rsidR="00A90AB9" w:rsidRDefault="00A90AB9" w:rsidP="00A90AB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Нередко </w:t>
      </w:r>
      <w:r w:rsidR="00A9602A">
        <w:rPr>
          <w:rFonts w:ascii="Times New Roman" w:hAnsi="Times New Roman" w:cs="Times New Roman"/>
          <w:sz w:val="28"/>
          <w:szCs w:val="28"/>
        </w:rPr>
        <w:t xml:space="preserve">ответы на эти вопросы находятся </w:t>
      </w:r>
      <w:r>
        <w:rPr>
          <w:rFonts w:ascii="Times New Roman" w:hAnsi="Times New Roman" w:cs="Times New Roman"/>
          <w:sz w:val="28"/>
          <w:szCs w:val="28"/>
        </w:rPr>
        <w:t xml:space="preserve">достаточно быстро и </w:t>
      </w:r>
      <w:r w:rsidR="00A9602A">
        <w:rPr>
          <w:rFonts w:ascii="Times New Roman" w:hAnsi="Times New Roman" w:cs="Times New Roman"/>
          <w:sz w:val="28"/>
          <w:szCs w:val="28"/>
        </w:rPr>
        <w:t>без опоры на теорию</w:t>
      </w:r>
      <w:r>
        <w:rPr>
          <w:rFonts w:ascii="Times New Roman" w:hAnsi="Times New Roman" w:cs="Times New Roman"/>
          <w:sz w:val="28"/>
          <w:szCs w:val="28"/>
        </w:rPr>
        <w:t xml:space="preserve">, в результате чего разработчик получает большой набор </w:t>
      </w:r>
      <w:r w:rsidR="00A9602A">
        <w:rPr>
          <w:rFonts w:ascii="Times New Roman" w:hAnsi="Times New Roman" w:cs="Times New Roman"/>
          <w:sz w:val="28"/>
          <w:szCs w:val="28"/>
        </w:rPr>
        <w:t>заданий</w:t>
      </w:r>
      <w:r>
        <w:rPr>
          <w:rFonts w:ascii="Times New Roman" w:hAnsi="Times New Roman" w:cs="Times New Roman"/>
          <w:sz w:val="28"/>
          <w:szCs w:val="28"/>
        </w:rPr>
        <w:t xml:space="preserve">, который утомляет респондента и </w:t>
      </w:r>
      <w:r w:rsidR="00A9602A">
        <w:rPr>
          <w:rFonts w:ascii="Times New Roman" w:hAnsi="Times New Roman" w:cs="Times New Roman"/>
          <w:sz w:val="28"/>
          <w:szCs w:val="28"/>
        </w:rPr>
        <w:t xml:space="preserve">искажает информацию </w:t>
      </w:r>
      <w:r>
        <w:rPr>
          <w:rFonts w:ascii="Times New Roman" w:hAnsi="Times New Roman" w:cs="Times New Roman"/>
          <w:sz w:val="28"/>
          <w:szCs w:val="28"/>
        </w:rPr>
        <w:t xml:space="preserve">о его реальных способностях. </w:t>
      </w:r>
      <w:r w:rsidR="00A9602A">
        <w:rPr>
          <w:rFonts w:ascii="Times New Roman" w:hAnsi="Times New Roman" w:cs="Times New Roman"/>
          <w:sz w:val="28"/>
          <w:szCs w:val="28"/>
        </w:rPr>
        <w:t xml:space="preserve">Другая крайность - </w:t>
      </w:r>
      <w:r>
        <w:rPr>
          <w:rFonts w:ascii="Times New Roman" w:hAnsi="Times New Roman" w:cs="Times New Roman"/>
          <w:sz w:val="28"/>
          <w:szCs w:val="28"/>
        </w:rPr>
        <w:t xml:space="preserve">наоборот, стремясь сделать тест компактным, разработчик жертвует качеством и оставляет какие-то области полностью не охваченными. При этом, он по-прежнему имеет в своем распоряжении большой банк хороших </w:t>
      </w:r>
      <w:r w:rsidR="00A9602A">
        <w:rPr>
          <w:rFonts w:ascii="Times New Roman" w:hAnsi="Times New Roman" w:cs="Times New Roman"/>
          <w:sz w:val="28"/>
          <w:szCs w:val="28"/>
        </w:rPr>
        <w:t>заданий</w:t>
      </w:r>
      <w:r>
        <w:rPr>
          <w:rFonts w:ascii="Times New Roman" w:hAnsi="Times New Roman" w:cs="Times New Roman"/>
          <w:sz w:val="28"/>
          <w:szCs w:val="28"/>
        </w:rPr>
        <w:t>, но не умеет ими грамотно распоряжаться.</w:t>
      </w:r>
    </w:p>
    <w:p w:rsidR="0003369E" w:rsidRDefault="0003369E" w:rsidP="00A90AB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 как наличие банка </w:t>
      </w:r>
      <w:r w:rsidR="00A9602A">
        <w:rPr>
          <w:rFonts w:ascii="Times New Roman" w:hAnsi="Times New Roman" w:cs="Times New Roman"/>
          <w:sz w:val="28"/>
          <w:szCs w:val="28"/>
        </w:rPr>
        <w:t xml:space="preserve">заданий </w:t>
      </w:r>
      <w:r>
        <w:rPr>
          <w:rFonts w:ascii="Times New Roman" w:hAnsi="Times New Roman" w:cs="Times New Roman"/>
          <w:sz w:val="28"/>
          <w:szCs w:val="28"/>
        </w:rPr>
        <w:t xml:space="preserve">может </w:t>
      </w:r>
      <w:r w:rsidR="00A9602A">
        <w:rPr>
          <w:rFonts w:ascii="Times New Roman" w:hAnsi="Times New Roman" w:cs="Times New Roman"/>
          <w:sz w:val="28"/>
          <w:szCs w:val="28"/>
        </w:rPr>
        <w:t xml:space="preserve">значительно </w:t>
      </w:r>
      <w:r>
        <w:rPr>
          <w:rFonts w:ascii="Times New Roman" w:hAnsi="Times New Roman" w:cs="Times New Roman"/>
          <w:sz w:val="28"/>
          <w:szCs w:val="28"/>
        </w:rPr>
        <w:t xml:space="preserve">снизить цену разработки </w:t>
      </w:r>
      <w:r w:rsidR="00A9602A">
        <w:rPr>
          <w:rFonts w:ascii="Times New Roman" w:hAnsi="Times New Roman" w:cs="Times New Roman"/>
          <w:sz w:val="28"/>
          <w:szCs w:val="28"/>
        </w:rPr>
        <w:t>теста</w:t>
      </w:r>
      <w:r>
        <w:rPr>
          <w:rFonts w:ascii="Times New Roman" w:hAnsi="Times New Roman" w:cs="Times New Roman"/>
          <w:sz w:val="28"/>
          <w:szCs w:val="28"/>
        </w:rPr>
        <w:t xml:space="preserve">, важно иметь технологию, которая позволит сделать новый тест на базе существующих </w:t>
      </w:r>
      <w:r w:rsidR="00A9602A">
        <w:rPr>
          <w:rFonts w:ascii="Times New Roman" w:hAnsi="Times New Roman" w:cs="Times New Roman"/>
          <w:sz w:val="28"/>
          <w:szCs w:val="28"/>
        </w:rPr>
        <w:t>заданий</w:t>
      </w:r>
      <w:r>
        <w:rPr>
          <w:rFonts w:ascii="Times New Roman" w:hAnsi="Times New Roman" w:cs="Times New Roman"/>
          <w:sz w:val="28"/>
          <w:szCs w:val="28"/>
        </w:rPr>
        <w:t xml:space="preserve">. Мы предполагаем, что в данной ситуации самым оптимальным решением будет использование экспертных оценок для отбора заданий. При этом, метод экспертных оценок обладает </w:t>
      </w:r>
      <w:r>
        <w:rPr>
          <w:rFonts w:ascii="Times New Roman" w:hAnsi="Times New Roman" w:cs="Times New Roman"/>
          <w:sz w:val="28"/>
          <w:szCs w:val="28"/>
        </w:rPr>
        <w:lastRenderedPageBreak/>
        <w:t>рядом трудностей, которые не свойственны стандартным методам разработки теста.</w:t>
      </w:r>
      <w:r w:rsidR="0067533E">
        <w:rPr>
          <w:rFonts w:ascii="Times New Roman" w:hAnsi="Times New Roman" w:cs="Times New Roman"/>
          <w:sz w:val="28"/>
          <w:szCs w:val="28"/>
        </w:rPr>
        <w:t xml:space="preserve"> </w:t>
      </w:r>
    </w:p>
    <w:p w:rsidR="0067533E" w:rsidRDefault="0067533E" w:rsidP="00A90AB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Данная работа посвящена </w:t>
      </w:r>
      <w:r w:rsidR="00B67D97">
        <w:rPr>
          <w:rFonts w:ascii="Times New Roman" w:hAnsi="Times New Roman" w:cs="Times New Roman"/>
          <w:sz w:val="28"/>
          <w:szCs w:val="28"/>
        </w:rPr>
        <w:t xml:space="preserve">разработке </w:t>
      </w:r>
      <w:r>
        <w:rPr>
          <w:rFonts w:ascii="Times New Roman" w:hAnsi="Times New Roman" w:cs="Times New Roman"/>
          <w:sz w:val="28"/>
          <w:szCs w:val="28"/>
        </w:rPr>
        <w:t xml:space="preserve">экспертно-ориентированного подхода к </w:t>
      </w:r>
      <w:r w:rsidR="00B67D97">
        <w:rPr>
          <w:rFonts w:ascii="Times New Roman" w:hAnsi="Times New Roman" w:cs="Times New Roman"/>
          <w:sz w:val="28"/>
          <w:szCs w:val="28"/>
        </w:rPr>
        <w:t xml:space="preserve">созданию </w:t>
      </w:r>
      <w:r>
        <w:rPr>
          <w:rFonts w:ascii="Times New Roman" w:hAnsi="Times New Roman" w:cs="Times New Roman"/>
          <w:sz w:val="28"/>
          <w:szCs w:val="28"/>
        </w:rPr>
        <w:t xml:space="preserve">тестов, его возможностей и ограничений. </w:t>
      </w:r>
      <w:r w:rsidR="00B55899">
        <w:rPr>
          <w:rFonts w:ascii="Times New Roman" w:hAnsi="Times New Roman" w:cs="Times New Roman"/>
          <w:sz w:val="28"/>
          <w:szCs w:val="28"/>
        </w:rPr>
        <w:t>Целью данной работы, таким образом, является формулировка основных методологических принципов, лежащих в основе экспертно-ориентированного подхода к разработке тестов.</w:t>
      </w:r>
    </w:p>
    <w:p w:rsidR="00B55899" w:rsidRPr="003B2BA5" w:rsidRDefault="00B55899" w:rsidP="00B55899">
      <w:pPr>
        <w:spacing w:after="0" w:line="360" w:lineRule="auto"/>
        <w:ind w:firstLine="567"/>
        <w:jc w:val="both"/>
        <w:rPr>
          <w:rFonts w:ascii="Times New Roman" w:hAnsi="Times New Roman" w:cs="Times New Roman"/>
          <w:sz w:val="28"/>
          <w:szCs w:val="28"/>
        </w:rPr>
      </w:pPr>
      <w:r w:rsidRPr="00B55899">
        <w:rPr>
          <w:rFonts w:ascii="Times New Roman" w:hAnsi="Times New Roman" w:cs="Times New Roman"/>
          <w:i/>
          <w:sz w:val="28"/>
          <w:szCs w:val="28"/>
        </w:rPr>
        <w:t>Объект исследования</w:t>
      </w:r>
      <w:r w:rsidRPr="003B2BA5">
        <w:rPr>
          <w:rFonts w:ascii="Times New Roman" w:hAnsi="Times New Roman" w:cs="Times New Roman"/>
          <w:sz w:val="28"/>
          <w:szCs w:val="28"/>
        </w:rPr>
        <w:t>:  экспертные оценки в тестировании</w:t>
      </w:r>
      <w:r w:rsidR="00B67D97">
        <w:rPr>
          <w:rFonts w:ascii="Times New Roman" w:hAnsi="Times New Roman" w:cs="Times New Roman"/>
          <w:sz w:val="28"/>
          <w:szCs w:val="28"/>
        </w:rPr>
        <w:t>.</w:t>
      </w:r>
    </w:p>
    <w:p w:rsidR="00B55899" w:rsidRPr="003B2BA5" w:rsidRDefault="00B55899" w:rsidP="00B55899">
      <w:pPr>
        <w:spacing w:after="0" w:line="360" w:lineRule="auto"/>
        <w:ind w:firstLine="567"/>
        <w:jc w:val="both"/>
        <w:rPr>
          <w:rFonts w:ascii="Times New Roman" w:hAnsi="Times New Roman" w:cs="Times New Roman"/>
          <w:sz w:val="28"/>
          <w:szCs w:val="28"/>
        </w:rPr>
      </w:pPr>
      <w:r w:rsidRPr="00B55899">
        <w:rPr>
          <w:rFonts w:ascii="Times New Roman" w:hAnsi="Times New Roman" w:cs="Times New Roman"/>
          <w:i/>
          <w:sz w:val="28"/>
          <w:szCs w:val="28"/>
        </w:rPr>
        <w:t>Предмет исследования</w:t>
      </w:r>
      <w:r w:rsidRPr="00B55899">
        <w:rPr>
          <w:rFonts w:ascii="Times New Roman" w:hAnsi="Times New Roman" w:cs="Times New Roman"/>
          <w:sz w:val="28"/>
          <w:szCs w:val="28"/>
        </w:rPr>
        <w:t xml:space="preserve">: </w:t>
      </w:r>
      <w:r w:rsidRPr="003B2BA5">
        <w:rPr>
          <w:rFonts w:ascii="Times New Roman" w:hAnsi="Times New Roman" w:cs="Times New Roman"/>
          <w:sz w:val="28"/>
          <w:szCs w:val="28"/>
        </w:rPr>
        <w:t xml:space="preserve">применение экспертных оценок для создания теста. </w:t>
      </w:r>
    </w:p>
    <w:p w:rsidR="00B55899" w:rsidRDefault="00B55899" w:rsidP="00B55899">
      <w:pPr>
        <w:spacing w:after="0" w:line="360" w:lineRule="auto"/>
        <w:ind w:firstLine="567"/>
        <w:jc w:val="both"/>
        <w:rPr>
          <w:rFonts w:ascii="Times New Roman" w:hAnsi="Times New Roman" w:cs="Times New Roman"/>
          <w:sz w:val="28"/>
          <w:szCs w:val="28"/>
        </w:rPr>
      </w:pPr>
      <w:r w:rsidRPr="00B55899">
        <w:rPr>
          <w:rFonts w:ascii="Times New Roman" w:hAnsi="Times New Roman" w:cs="Times New Roman"/>
          <w:i/>
          <w:sz w:val="28"/>
          <w:szCs w:val="28"/>
        </w:rPr>
        <w:t>Общая гипотеза исследования</w:t>
      </w:r>
      <w:r w:rsidRPr="00B55899">
        <w:rPr>
          <w:rFonts w:ascii="Times New Roman" w:hAnsi="Times New Roman" w:cs="Times New Roman"/>
          <w:sz w:val="28"/>
          <w:szCs w:val="28"/>
        </w:rPr>
        <w:t>:</w:t>
      </w:r>
      <w:r>
        <w:rPr>
          <w:rFonts w:ascii="Times New Roman" w:hAnsi="Times New Roman" w:cs="Times New Roman"/>
          <w:sz w:val="28"/>
          <w:szCs w:val="28"/>
        </w:rPr>
        <w:t xml:space="preserve"> экспертные оценки можно использовать для создания нового теста на базе существующих.</w:t>
      </w:r>
    </w:p>
    <w:p w:rsidR="00B55899" w:rsidRDefault="00B55899" w:rsidP="00B5589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работе использован метод многопараметрического анализа результатов экспертной оценки, проанализированный с точки зрения экспертных оценок заданий, а не ответов</w:t>
      </w:r>
      <w:r w:rsidR="00B67D97">
        <w:rPr>
          <w:rFonts w:ascii="Times New Roman" w:hAnsi="Times New Roman" w:cs="Times New Roman"/>
          <w:sz w:val="28"/>
          <w:szCs w:val="28"/>
        </w:rPr>
        <w:t xml:space="preserve"> испытуемых</w:t>
      </w:r>
      <w:r>
        <w:rPr>
          <w:rFonts w:ascii="Times New Roman" w:hAnsi="Times New Roman" w:cs="Times New Roman"/>
          <w:sz w:val="28"/>
          <w:szCs w:val="28"/>
        </w:rPr>
        <w:t xml:space="preserve">. Кроме этого, был использован метод опроса экспертов с целью проверки функционирования методов анализа на небольшой выборке. </w:t>
      </w:r>
    </w:p>
    <w:p w:rsidR="00B55899" w:rsidRDefault="00B55899" w:rsidP="00A90AB9">
      <w:pPr>
        <w:spacing w:after="0" w:line="360" w:lineRule="auto"/>
        <w:ind w:firstLine="567"/>
        <w:jc w:val="both"/>
        <w:rPr>
          <w:rFonts w:ascii="Times New Roman" w:hAnsi="Times New Roman" w:cs="Times New Roman"/>
          <w:sz w:val="28"/>
          <w:szCs w:val="28"/>
        </w:rPr>
      </w:pPr>
    </w:p>
    <w:p w:rsidR="00367921" w:rsidRDefault="00367921" w:rsidP="00367921">
      <w:pPr>
        <w:rPr>
          <w:rFonts w:ascii="Times New Roman" w:eastAsiaTheme="majorEastAsia" w:hAnsi="Times New Roman" w:cstheme="majorBidi"/>
          <w:sz w:val="28"/>
          <w:szCs w:val="28"/>
        </w:rPr>
      </w:pPr>
      <w:r>
        <w:br w:type="page"/>
      </w:r>
    </w:p>
    <w:p w:rsidR="001D2183" w:rsidRDefault="001D2183" w:rsidP="001D2183">
      <w:pPr>
        <w:pStyle w:val="1"/>
      </w:pPr>
      <w:bookmarkStart w:id="2" w:name="_Toc390160428"/>
      <w:r>
        <w:lastRenderedPageBreak/>
        <w:t>1. ЭКСПЕРТНЫЕ ОЦЕНКИ В ТЕСТИРОВАНИИ</w:t>
      </w:r>
      <w:bookmarkEnd w:id="2"/>
    </w:p>
    <w:p w:rsidR="000A3DC9" w:rsidRDefault="003B2BA5" w:rsidP="009D128B">
      <w:pPr>
        <w:pStyle w:val="1"/>
        <w:numPr>
          <w:ilvl w:val="1"/>
          <w:numId w:val="11"/>
        </w:numPr>
      </w:pPr>
      <w:bookmarkStart w:id="3" w:name="_Toc390160429"/>
      <w:r>
        <w:t>МЕТОДОЛОГИЯ</w:t>
      </w:r>
      <w:r w:rsidR="000A3DC9">
        <w:t xml:space="preserve"> РАЗРАБОТКИ ТЕСТОВ</w:t>
      </w:r>
      <w:bookmarkEnd w:id="0"/>
      <w:bookmarkEnd w:id="3"/>
    </w:p>
    <w:p w:rsidR="009D128B" w:rsidRDefault="009D128B" w:rsidP="009D128B">
      <w:pPr>
        <w:pStyle w:val="2"/>
      </w:pPr>
      <w:bookmarkStart w:id="4" w:name="_Toc390160430"/>
      <w:r>
        <w:t>1.1.1 Этапы создания теста</w:t>
      </w:r>
      <w:bookmarkEnd w:id="4"/>
    </w:p>
    <w:p w:rsidR="009D128B" w:rsidRPr="00B95514" w:rsidRDefault="009D128B" w:rsidP="009D128B">
      <w:pPr>
        <w:spacing w:after="0" w:line="360" w:lineRule="auto"/>
        <w:ind w:firstLine="567"/>
        <w:jc w:val="both"/>
        <w:rPr>
          <w:rFonts w:ascii="Times New Roman" w:hAnsi="Times New Roman" w:cs="Times New Roman"/>
          <w:sz w:val="28"/>
          <w:szCs w:val="28"/>
        </w:rPr>
      </w:pPr>
      <w:r w:rsidRPr="009D128B">
        <w:rPr>
          <w:rFonts w:ascii="Times New Roman" w:hAnsi="Times New Roman" w:cs="Times New Roman"/>
          <w:sz w:val="28"/>
          <w:szCs w:val="28"/>
        </w:rPr>
        <w:t xml:space="preserve">Разработка методики оценивания практически в любой сфере обязательно должна проходить через ряд этапов. Это позволяет достичь определенного качества </w:t>
      </w:r>
      <w:r w:rsidR="007B7E4C">
        <w:rPr>
          <w:rFonts w:ascii="Times New Roman" w:hAnsi="Times New Roman" w:cs="Times New Roman"/>
          <w:sz w:val="28"/>
          <w:szCs w:val="28"/>
        </w:rPr>
        <w:t>создаваемой</w:t>
      </w:r>
      <w:r w:rsidR="007B7E4C" w:rsidRPr="009D128B">
        <w:rPr>
          <w:rFonts w:ascii="Times New Roman" w:hAnsi="Times New Roman" w:cs="Times New Roman"/>
          <w:sz w:val="28"/>
          <w:szCs w:val="28"/>
        </w:rPr>
        <w:t xml:space="preserve"> </w:t>
      </w:r>
      <w:r w:rsidRPr="009D128B">
        <w:rPr>
          <w:rFonts w:ascii="Times New Roman" w:hAnsi="Times New Roman" w:cs="Times New Roman"/>
          <w:sz w:val="28"/>
          <w:szCs w:val="28"/>
        </w:rPr>
        <w:t>методики.</w:t>
      </w:r>
      <w:r w:rsidR="004843D5">
        <w:rPr>
          <w:rFonts w:ascii="Times New Roman" w:hAnsi="Times New Roman" w:cs="Times New Roman"/>
          <w:sz w:val="28"/>
          <w:szCs w:val="28"/>
        </w:rPr>
        <w:t xml:space="preserve"> </w:t>
      </w:r>
      <w:r w:rsidR="00B95514">
        <w:rPr>
          <w:rFonts w:ascii="Times New Roman" w:hAnsi="Times New Roman" w:cs="Times New Roman"/>
          <w:sz w:val="28"/>
          <w:szCs w:val="28"/>
        </w:rPr>
        <w:t xml:space="preserve">Этапы не являются строго упорядоченными, и нередко </w:t>
      </w:r>
      <w:r w:rsidR="00FC7E73">
        <w:rPr>
          <w:rFonts w:ascii="Times New Roman" w:hAnsi="Times New Roman" w:cs="Times New Roman"/>
          <w:sz w:val="28"/>
          <w:szCs w:val="28"/>
        </w:rPr>
        <w:t>они применяются в другом порядке, но, в той или иной степени, создание любой методики проходит через них.</w:t>
      </w:r>
    </w:p>
    <w:p w:rsidR="004843D5" w:rsidRDefault="004843D5" w:rsidP="009D128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При разработке теста принято опираться на схему, состоящую из 12 шагов</w:t>
      </w:r>
      <w:r w:rsidR="00D053D8" w:rsidRPr="00D053D8">
        <w:rPr>
          <w:rFonts w:ascii="Times New Roman" w:hAnsi="Times New Roman" w:cs="Times New Roman"/>
          <w:sz w:val="28"/>
          <w:szCs w:val="28"/>
        </w:rPr>
        <w:t xml:space="preserve"> (</w:t>
      </w:r>
      <w:r w:rsidR="00D053D8">
        <w:rPr>
          <w:rFonts w:ascii="Times New Roman" w:hAnsi="Times New Roman" w:cs="Times New Roman"/>
          <w:sz w:val="28"/>
          <w:szCs w:val="28"/>
          <w:lang w:val="en-US"/>
        </w:rPr>
        <w:t>Downing</w:t>
      </w:r>
      <w:r w:rsidR="00D053D8" w:rsidRPr="00D053D8">
        <w:rPr>
          <w:rFonts w:ascii="Times New Roman" w:hAnsi="Times New Roman" w:cs="Times New Roman"/>
          <w:sz w:val="28"/>
          <w:szCs w:val="28"/>
        </w:rPr>
        <w:t>, 2006)</w:t>
      </w:r>
      <w:r>
        <w:rPr>
          <w:rFonts w:ascii="Times New Roman" w:hAnsi="Times New Roman" w:cs="Times New Roman"/>
          <w:sz w:val="28"/>
          <w:szCs w:val="28"/>
        </w:rPr>
        <w:t>:</w:t>
      </w:r>
    </w:p>
    <w:p w:rsidR="004843D5" w:rsidRPr="004843D5" w:rsidRDefault="004843D5" w:rsidP="004843D5">
      <w:pPr>
        <w:pStyle w:val="a4"/>
        <w:numPr>
          <w:ilvl w:val="0"/>
          <w:numId w:val="12"/>
        </w:numPr>
        <w:spacing w:after="0" w:line="360" w:lineRule="auto"/>
        <w:jc w:val="both"/>
        <w:rPr>
          <w:rFonts w:ascii="Times New Roman" w:hAnsi="Times New Roman"/>
          <w:sz w:val="28"/>
          <w:szCs w:val="28"/>
        </w:rPr>
      </w:pPr>
      <w:r w:rsidRPr="004843D5">
        <w:rPr>
          <w:rFonts w:ascii="Times New Roman" w:hAnsi="Times New Roman"/>
          <w:sz w:val="28"/>
          <w:szCs w:val="28"/>
        </w:rPr>
        <w:t xml:space="preserve">Составление общего плана теста </w:t>
      </w:r>
    </w:p>
    <w:p w:rsidR="004843D5" w:rsidRDefault="004843D5" w:rsidP="004843D5">
      <w:pPr>
        <w:pStyle w:val="a4"/>
        <w:numPr>
          <w:ilvl w:val="0"/>
          <w:numId w:val="12"/>
        </w:numPr>
        <w:spacing w:after="0" w:line="360" w:lineRule="auto"/>
        <w:jc w:val="both"/>
        <w:rPr>
          <w:rFonts w:ascii="Times New Roman" w:hAnsi="Times New Roman"/>
          <w:sz w:val="28"/>
          <w:szCs w:val="28"/>
        </w:rPr>
      </w:pPr>
      <w:r>
        <w:rPr>
          <w:rFonts w:ascii="Times New Roman" w:hAnsi="Times New Roman"/>
          <w:sz w:val="28"/>
          <w:szCs w:val="28"/>
        </w:rPr>
        <w:t xml:space="preserve">Определение содержания </w:t>
      </w:r>
    </w:p>
    <w:p w:rsidR="004843D5" w:rsidRDefault="004843D5" w:rsidP="004843D5">
      <w:pPr>
        <w:pStyle w:val="a4"/>
        <w:numPr>
          <w:ilvl w:val="0"/>
          <w:numId w:val="12"/>
        </w:numPr>
        <w:spacing w:after="0" w:line="360" w:lineRule="auto"/>
        <w:jc w:val="both"/>
        <w:rPr>
          <w:rFonts w:ascii="Times New Roman" w:hAnsi="Times New Roman"/>
          <w:sz w:val="28"/>
          <w:szCs w:val="28"/>
        </w:rPr>
      </w:pPr>
      <w:r>
        <w:rPr>
          <w:rFonts w:ascii="Times New Roman" w:hAnsi="Times New Roman"/>
          <w:sz w:val="28"/>
          <w:szCs w:val="28"/>
        </w:rPr>
        <w:t>Составление спецификации теста</w:t>
      </w:r>
      <w:r w:rsidR="005F04A6">
        <w:rPr>
          <w:rFonts w:ascii="Times New Roman" w:hAnsi="Times New Roman"/>
          <w:sz w:val="28"/>
          <w:szCs w:val="28"/>
        </w:rPr>
        <w:t>.</w:t>
      </w:r>
    </w:p>
    <w:p w:rsidR="004843D5" w:rsidRDefault="004843D5" w:rsidP="004843D5">
      <w:pPr>
        <w:pStyle w:val="a4"/>
        <w:numPr>
          <w:ilvl w:val="0"/>
          <w:numId w:val="12"/>
        </w:numPr>
        <w:spacing w:after="0" w:line="360" w:lineRule="auto"/>
        <w:jc w:val="both"/>
        <w:rPr>
          <w:rFonts w:ascii="Times New Roman" w:hAnsi="Times New Roman"/>
          <w:sz w:val="28"/>
          <w:szCs w:val="28"/>
        </w:rPr>
      </w:pPr>
      <w:r>
        <w:rPr>
          <w:rFonts w:ascii="Times New Roman" w:hAnsi="Times New Roman"/>
          <w:sz w:val="28"/>
          <w:szCs w:val="28"/>
        </w:rPr>
        <w:t>Разработка заданий</w:t>
      </w:r>
      <w:r w:rsidR="005F04A6">
        <w:rPr>
          <w:rFonts w:ascii="Times New Roman" w:hAnsi="Times New Roman"/>
          <w:sz w:val="28"/>
          <w:szCs w:val="28"/>
        </w:rPr>
        <w:t>.</w:t>
      </w:r>
    </w:p>
    <w:p w:rsidR="004843D5" w:rsidRDefault="00017702" w:rsidP="004843D5">
      <w:pPr>
        <w:pStyle w:val="a4"/>
        <w:numPr>
          <w:ilvl w:val="0"/>
          <w:numId w:val="12"/>
        </w:numPr>
        <w:spacing w:after="0" w:line="360" w:lineRule="auto"/>
        <w:jc w:val="both"/>
        <w:rPr>
          <w:rFonts w:ascii="Times New Roman" w:hAnsi="Times New Roman"/>
          <w:sz w:val="28"/>
          <w:szCs w:val="28"/>
        </w:rPr>
      </w:pPr>
      <w:r>
        <w:rPr>
          <w:rFonts w:ascii="Times New Roman" w:hAnsi="Times New Roman"/>
          <w:sz w:val="28"/>
          <w:szCs w:val="28"/>
        </w:rPr>
        <w:t>Разработка</w:t>
      </w:r>
      <w:r w:rsidR="004843D5">
        <w:rPr>
          <w:rFonts w:ascii="Times New Roman" w:hAnsi="Times New Roman"/>
          <w:sz w:val="28"/>
          <w:szCs w:val="28"/>
        </w:rPr>
        <w:t xml:space="preserve"> дизайна теста</w:t>
      </w:r>
      <w:r w:rsidR="005F04A6">
        <w:rPr>
          <w:rFonts w:ascii="Times New Roman" w:hAnsi="Times New Roman"/>
          <w:sz w:val="28"/>
          <w:szCs w:val="28"/>
        </w:rPr>
        <w:t>.</w:t>
      </w:r>
    </w:p>
    <w:p w:rsidR="004843D5" w:rsidRDefault="006747CF" w:rsidP="004843D5">
      <w:pPr>
        <w:pStyle w:val="a4"/>
        <w:numPr>
          <w:ilvl w:val="0"/>
          <w:numId w:val="12"/>
        </w:numPr>
        <w:spacing w:after="0" w:line="360" w:lineRule="auto"/>
        <w:jc w:val="both"/>
        <w:rPr>
          <w:rFonts w:ascii="Times New Roman" w:hAnsi="Times New Roman"/>
          <w:sz w:val="28"/>
          <w:szCs w:val="28"/>
        </w:rPr>
      </w:pPr>
      <w:r>
        <w:rPr>
          <w:rFonts w:ascii="Times New Roman" w:hAnsi="Times New Roman"/>
          <w:sz w:val="28"/>
          <w:szCs w:val="28"/>
        </w:rPr>
        <w:t>Выпуск</w:t>
      </w:r>
      <w:r w:rsidR="004843D5">
        <w:rPr>
          <w:rFonts w:ascii="Times New Roman" w:hAnsi="Times New Roman"/>
          <w:sz w:val="28"/>
          <w:szCs w:val="28"/>
        </w:rPr>
        <w:t xml:space="preserve"> теста</w:t>
      </w:r>
      <w:r w:rsidR="005F04A6">
        <w:rPr>
          <w:rFonts w:ascii="Times New Roman" w:hAnsi="Times New Roman"/>
          <w:sz w:val="28"/>
          <w:szCs w:val="28"/>
        </w:rPr>
        <w:t>.</w:t>
      </w:r>
    </w:p>
    <w:p w:rsidR="004843D5" w:rsidRDefault="004843D5" w:rsidP="004843D5">
      <w:pPr>
        <w:pStyle w:val="a4"/>
        <w:numPr>
          <w:ilvl w:val="0"/>
          <w:numId w:val="12"/>
        </w:numPr>
        <w:spacing w:after="0" w:line="360" w:lineRule="auto"/>
        <w:jc w:val="both"/>
        <w:rPr>
          <w:rFonts w:ascii="Times New Roman" w:hAnsi="Times New Roman"/>
          <w:sz w:val="28"/>
          <w:szCs w:val="28"/>
        </w:rPr>
      </w:pPr>
      <w:r>
        <w:rPr>
          <w:rFonts w:ascii="Times New Roman" w:hAnsi="Times New Roman"/>
          <w:sz w:val="28"/>
          <w:szCs w:val="28"/>
        </w:rPr>
        <w:t>Проведение теста</w:t>
      </w:r>
      <w:r w:rsidR="005F04A6">
        <w:rPr>
          <w:rFonts w:ascii="Times New Roman" w:hAnsi="Times New Roman"/>
          <w:sz w:val="28"/>
          <w:szCs w:val="28"/>
        </w:rPr>
        <w:t>.</w:t>
      </w:r>
    </w:p>
    <w:p w:rsidR="004843D5" w:rsidRDefault="006747CF" w:rsidP="004843D5">
      <w:pPr>
        <w:pStyle w:val="a4"/>
        <w:numPr>
          <w:ilvl w:val="0"/>
          <w:numId w:val="12"/>
        </w:numPr>
        <w:spacing w:after="0" w:line="360" w:lineRule="auto"/>
        <w:jc w:val="both"/>
        <w:rPr>
          <w:rFonts w:ascii="Times New Roman" w:hAnsi="Times New Roman"/>
          <w:sz w:val="28"/>
          <w:szCs w:val="28"/>
        </w:rPr>
      </w:pPr>
      <w:r>
        <w:rPr>
          <w:rFonts w:ascii="Times New Roman" w:hAnsi="Times New Roman"/>
          <w:sz w:val="28"/>
          <w:szCs w:val="28"/>
        </w:rPr>
        <w:t>Проверка психометрических характеристик</w:t>
      </w:r>
      <w:r w:rsidR="005F04A6">
        <w:rPr>
          <w:rFonts w:ascii="Times New Roman" w:hAnsi="Times New Roman"/>
          <w:sz w:val="28"/>
          <w:szCs w:val="28"/>
        </w:rPr>
        <w:t>.</w:t>
      </w:r>
    </w:p>
    <w:p w:rsidR="004843D5" w:rsidRDefault="004843D5" w:rsidP="004843D5">
      <w:pPr>
        <w:pStyle w:val="a4"/>
        <w:numPr>
          <w:ilvl w:val="0"/>
          <w:numId w:val="12"/>
        </w:numPr>
        <w:spacing w:after="0" w:line="360" w:lineRule="auto"/>
        <w:jc w:val="both"/>
        <w:rPr>
          <w:rFonts w:ascii="Times New Roman" w:hAnsi="Times New Roman"/>
          <w:sz w:val="28"/>
          <w:szCs w:val="28"/>
        </w:rPr>
      </w:pPr>
      <w:r>
        <w:rPr>
          <w:rFonts w:ascii="Times New Roman" w:hAnsi="Times New Roman"/>
          <w:sz w:val="28"/>
          <w:szCs w:val="28"/>
        </w:rPr>
        <w:t xml:space="preserve">Установление </w:t>
      </w:r>
      <w:r w:rsidR="00275197">
        <w:rPr>
          <w:rFonts w:ascii="Times New Roman" w:hAnsi="Times New Roman"/>
          <w:sz w:val="28"/>
          <w:szCs w:val="28"/>
        </w:rPr>
        <w:t>пороговых значений</w:t>
      </w:r>
      <w:r w:rsidR="007B7E4C">
        <w:rPr>
          <w:rFonts w:ascii="Times New Roman" w:hAnsi="Times New Roman"/>
          <w:sz w:val="28"/>
          <w:szCs w:val="28"/>
        </w:rPr>
        <w:t xml:space="preserve"> (проходных баллов)</w:t>
      </w:r>
      <w:r w:rsidR="005F04A6">
        <w:rPr>
          <w:rFonts w:ascii="Times New Roman" w:hAnsi="Times New Roman"/>
          <w:sz w:val="28"/>
          <w:szCs w:val="28"/>
        </w:rPr>
        <w:t>.</w:t>
      </w:r>
    </w:p>
    <w:p w:rsidR="004843D5" w:rsidRDefault="00275197" w:rsidP="004843D5">
      <w:pPr>
        <w:pStyle w:val="a4"/>
        <w:numPr>
          <w:ilvl w:val="0"/>
          <w:numId w:val="12"/>
        </w:numPr>
        <w:spacing w:after="0" w:line="360" w:lineRule="auto"/>
        <w:jc w:val="both"/>
        <w:rPr>
          <w:rFonts w:ascii="Times New Roman" w:hAnsi="Times New Roman"/>
          <w:sz w:val="28"/>
          <w:szCs w:val="28"/>
        </w:rPr>
      </w:pPr>
      <w:r>
        <w:rPr>
          <w:rFonts w:ascii="Times New Roman" w:hAnsi="Times New Roman"/>
          <w:sz w:val="28"/>
          <w:szCs w:val="28"/>
        </w:rPr>
        <w:t>Предоставление</w:t>
      </w:r>
      <w:r w:rsidR="004843D5">
        <w:rPr>
          <w:rFonts w:ascii="Times New Roman" w:hAnsi="Times New Roman"/>
          <w:sz w:val="28"/>
          <w:szCs w:val="28"/>
        </w:rPr>
        <w:t xml:space="preserve"> результатов</w:t>
      </w:r>
      <w:r w:rsidR="005F04A6">
        <w:rPr>
          <w:rFonts w:ascii="Times New Roman" w:hAnsi="Times New Roman"/>
          <w:sz w:val="28"/>
          <w:szCs w:val="28"/>
        </w:rPr>
        <w:t>.</w:t>
      </w:r>
    </w:p>
    <w:p w:rsidR="004843D5" w:rsidRDefault="00275197" w:rsidP="004843D5">
      <w:pPr>
        <w:pStyle w:val="a4"/>
        <w:numPr>
          <w:ilvl w:val="0"/>
          <w:numId w:val="12"/>
        </w:numPr>
        <w:spacing w:after="0" w:line="360" w:lineRule="auto"/>
        <w:jc w:val="both"/>
        <w:rPr>
          <w:rFonts w:ascii="Times New Roman" w:hAnsi="Times New Roman"/>
          <w:sz w:val="28"/>
          <w:szCs w:val="28"/>
        </w:rPr>
      </w:pPr>
      <w:r>
        <w:rPr>
          <w:rFonts w:ascii="Times New Roman" w:hAnsi="Times New Roman"/>
          <w:sz w:val="28"/>
          <w:szCs w:val="28"/>
        </w:rPr>
        <w:t>Формирование</w:t>
      </w:r>
      <w:r w:rsidR="004843D5">
        <w:rPr>
          <w:rFonts w:ascii="Times New Roman" w:hAnsi="Times New Roman"/>
          <w:sz w:val="28"/>
          <w:szCs w:val="28"/>
        </w:rPr>
        <w:t xml:space="preserve"> банка заданий</w:t>
      </w:r>
      <w:r w:rsidR="005F04A6">
        <w:rPr>
          <w:rFonts w:ascii="Times New Roman" w:hAnsi="Times New Roman"/>
          <w:sz w:val="28"/>
          <w:szCs w:val="28"/>
        </w:rPr>
        <w:t>.</w:t>
      </w:r>
    </w:p>
    <w:p w:rsidR="004843D5" w:rsidRDefault="004843D5" w:rsidP="004843D5">
      <w:pPr>
        <w:pStyle w:val="a4"/>
        <w:numPr>
          <w:ilvl w:val="0"/>
          <w:numId w:val="12"/>
        </w:numPr>
        <w:spacing w:after="0" w:line="360" w:lineRule="auto"/>
        <w:jc w:val="both"/>
        <w:rPr>
          <w:rFonts w:ascii="Times New Roman" w:hAnsi="Times New Roman"/>
          <w:sz w:val="28"/>
          <w:szCs w:val="28"/>
        </w:rPr>
      </w:pPr>
      <w:r>
        <w:rPr>
          <w:rFonts w:ascii="Times New Roman" w:hAnsi="Times New Roman"/>
          <w:sz w:val="28"/>
          <w:szCs w:val="28"/>
        </w:rPr>
        <w:t>Составление технического отчета по тесту</w:t>
      </w:r>
      <w:r w:rsidR="005F04A6">
        <w:rPr>
          <w:rFonts w:ascii="Times New Roman" w:hAnsi="Times New Roman"/>
          <w:sz w:val="28"/>
          <w:szCs w:val="28"/>
        </w:rPr>
        <w:t>.</w:t>
      </w:r>
    </w:p>
    <w:p w:rsidR="00AB0AF4" w:rsidRDefault="00AB0AF4" w:rsidP="00AB0AF4">
      <w:pPr>
        <w:spacing w:after="0" w:line="360" w:lineRule="auto"/>
        <w:ind w:firstLine="567"/>
        <w:jc w:val="both"/>
        <w:rPr>
          <w:rFonts w:ascii="Times New Roman" w:hAnsi="Times New Roman" w:cs="Times New Roman"/>
          <w:sz w:val="28"/>
          <w:szCs w:val="28"/>
        </w:rPr>
      </w:pPr>
      <w:r w:rsidRPr="00AB0AF4">
        <w:rPr>
          <w:rFonts w:ascii="Times New Roman" w:hAnsi="Times New Roman" w:cs="Times New Roman"/>
          <w:sz w:val="28"/>
          <w:szCs w:val="28"/>
        </w:rPr>
        <w:t xml:space="preserve">Некоторые из этих этапов являются специфичными для </w:t>
      </w:r>
      <w:r w:rsidR="007B7E4C" w:rsidRPr="00AB0AF4">
        <w:rPr>
          <w:rFonts w:ascii="Times New Roman" w:hAnsi="Times New Roman" w:cs="Times New Roman"/>
          <w:sz w:val="28"/>
          <w:szCs w:val="28"/>
        </w:rPr>
        <w:t>тест</w:t>
      </w:r>
      <w:r w:rsidR="007B7E4C">
        <w:rPr>
          <w:rFonts w:ascii="Times New Roman" w:hAnsi="Times New Roman" w:cs="Times New Roman"/>
          <w:sz w:val="28"/>
          <w:szCs w:val="28"/>
        </w:rPr>
        <w:t>ов</w:t>
      </w:r>
      <w:r w:rsidR="007B7E4C" w:rsidRPr="00AB0AF4">
        <w:rPr>
          <w:rFonts w:ascii="Times New Roman" w:hAnsi="Times New Roman" w:cs="Times New Roman"/>
          <w:sz w:val="28"/>
          <w:szCs w:val="28"/>
        </w:rPr>
        <w:t xml:space="preserve"> </w:t>
      </w:r>
      <w:r w:rsidRPr="00AB0AF4">
        <w:rPr>
          <w:rFonts w:ascii="Times New Roman" w:hAnsi="Times New Roman" w:cs="Times New Roman"/>
          <w:sz w:val="28"/>
          <w:szCs w:val="28"/>
        </w:rPr>
        <w:t>достижений (например, установление проходных баллов), однако в большинстве случаев каждый из этих этапов в той или иной степени должен быть пройден</w:t>
      </w:r>
      <w:r>
        <w:rPr>
          <w:rFonts w:ascii="Times New Roman" w:hAnsi="Times New Roman" w:cs="Times New Roman"/>
          <w:sz w:val="28"/>
          <w:szCs w:val="28"/>
        </w:rPr>
        <w:t xml:space="preserve"> при разработке хорошей методики. </w:t>
      </w:r>
    </w:p>
    <w:p w:rsidR="00EF799F" w:rsidRDefault="00EF799F" w:rsidP="00AB0AF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Опишем эти этапы подробнее.</w:t>
      </w:r>
    </w:p>
    <w:p w:rsidR="00EF799F" w:rsidRPr="00271ACF" w:rsidRDefault="00EF799F" w:rsidP="00EF799F">
      <w:pPr>
        <w:pStyle w:val="a4"/>
        <w:numPr>
          <w:ilvl w:val="0"/>
          <w:numId w:val="13"/>
        </w:numPr>
        <w:spacing w:after="0" w:line="360" w:lineRule="auto"/>
        <w:jc w:val="both"/>
        <w:rPr>
          <w:rFonts w:ascii="Times New Roman" w:hAnsi="Times New Roman"/>
          <w:i/>
          <w:sz w:val="28"/>
          <w:szCs w:val="28"/>
        </w:rPr>
      </w:pPr>
      <w:r w:rsidRPr="00271ACF">
        <w:rPr>
          <w:rFonts w:ascii="Times New Roman" w:hAnsi="Times New Roman"/>
          <w:i/>
          <w:sz w:val="28"/>
          <w:szCs w:val="28"/>
        </w:rPr>
        <w:t>Составление общего плана теста.</w:t>
      </w:r>
    </w:p>
    <w:p w:rsidR="00271ACF" w:rsidRDefault="00271ACF" w:rsidP="00271ACF">
      <w:pPr>
        <w:spacing w:after="0" w:line="360" w:lineRule="auto"/>
        <w:ind w:firstLine="567"/>
        <w:jc w:val="both"/>
        <w:rPr>
          <w:rFonts w:ascii="Times New Roman" w:hAnsi="Times New Roman" w:cs="Times New Roman"/>
          <w:sz w:val="28"/>
          <w:szCs w:val="28"/>
        </w:rPr>
      </w:pPr>
      <w:r w:rsidRPr="00271ACF">
        <w:rPr>
          <w:rFonts w:ascii="Times New Roman" w:hAnsi="Times New Roman" w:cs="Times New Roman"/>
          <w:sz w:val="28"/>
          <w:szCs w:val="28"/>
        </w:rPr>
        <w:lastRenderedPageBreak/>
        <w:t>В этот этап входит разработка основной информации о тесте, сюда же включается проработка методов оценки валидности, основные возможные интерпретации результатов, психометрические модели, контроль качества и т.д.</w:t>
      </w:r>
      <w:r>
        <w:rPr>
          <w:rFonts w:ascii="Times New Roman" w:hAnsi="Times New Roman" w:cs="Times New Roman"/>
          <w:sz w:val="28"/>
          <w:szCs w:val="28"/>
        </w:rPr>
        <w:t xml:space="preserve"> Самый главный вопрос, который нужно решить на первом этапе разработки теста – это вопрос о том, какой конструкт нужно измерять. Также важно определиться, какие типы вопросов будут использоваться, как будут интерпретироваться результаты тестирования, как будет проводиться тестирование (в бланковой или компьютерной форме). </w:t>
      </w:r>
    </w:p>
    <w:p w:rsidR="00271ACF" w:rsidRDefault="00271ACF" w:rsidP="00271AC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Этот этап является одним из самых главных этапов при разработке теста, так как именно от него зависят все дальнейшие шаги и качество итогового инструмента.</w:t>
      </w:r>
      <w:r w:rsidR="002C6144">
        <w:rPr>
          <w:rFonts w:ascii="Times New Roman" w:hAnsi="Times New Roman" w:cs="Times New Roman"/>
          <w:sz w:val="28"/>
          <w:szCs w:val="28"/>
        </w:rPr>
        <w:t xml:space="preserve"> Точное определение целей тестирования и его основных параметров дает возможность ясно представить результат своей работы и избежать многих возможных ошибок.</w:t>
      </w:r>
    </w:p>
    <w:p w:rsidR="00271ACF" w:rsidRPr="00271ACF" w:rsidRDefault="00271ACF" w:rsidP="00271ACF">
      <w:pPr>
        <w:pStyle w:val="a4"/>
        <w:numPr>
          <w:ilvl w:val="0"/>
          <w:numId w:val="13"/>
        </w:numPr>
        <w:spacing w:after="0" w:line="360" w:lineRule="auto"/>
        <w:jc w:val="both"/>
        <w:rPr>
          <w:rFonts w:ascii="Times New Roman" w:hAnsi="Times New Roman"/>
          <w:i/>
          <w:sz w:val="28"/>
          <w:szCs w:val="28"/>
        </w:rPr>
      </w:pPr>
      <w:r w:rsidRPr="00271ACF">
        <w:rPr>
          <w:rFonts w:ascii="Times New Roman" w:hAnsi="Times New Roman"/>
          <w:i/>
          <w:sz w:val="28"/>
          <w:szCs w:val="28"/>
        </w:rPr>
        <w:t>Определение содержания</w:t>
      </w:r>
    </w:p>
    <w:p w:rsidR="00EF799F" w:rsidRDefault="00271ACF" w:rsidP="00271AC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Этот этап</w:t>
      </w:r>
      <w:r w:rsidR="009522A0">
        <w:rPr>
          <w:rFonts w:ascii="Times New Roman" w:hAnsi="Times New Roman" w:cs="Times New Roman"/>
          <w:sz w:val="28"/>
          <w:szCs w:val="28"/>
        </w:rPr>
        <w:t xml:space="preserve"> также является ответом на основополагающий вопрос любой тестовой методики: какой конструкт должен быть измерен</w:t>
      </w:r>
      <w:r w:rsidR="007B7E4C">
        <w:rPr>
          <w:rFonts w:ascii="Times New Roman" w:hAnsi="Times New Roman" w:cs="Times New Roman"/>
          <w:sz w:val="28"/>
          <w:szCs w:val="28"/>
        </w:rPr>
        <w:t xml:space="preserve">? </w:t>
      </w:r>
      <w:r w:rsidR="009B527B">
        <w:rPr>
          <w:rFonts w:ascii="Times New Roman" w:hAnsi="Times New Roman" w:cs="Times New Roman"/>
          <w:sz w:val="28"/>
          <w:szCs w:val="28"/>
        </w:rPr>
        <w:t xml:space="preserve">Это особенно важный вопрос для тестов достижений и </w:t>
      </w:r>
      <w:r w:rsidR="007B7E4C">
        <w:rPr>
          <w:rFonts w:ascii="Times New Roman" w:hAnsi="Times New Roman" w:cs="Times New Roman"/>
          <w:sz w:val="28"/>
          <w:szCs w:val="28"/>
        </w:rPr>
        <w:t xml:space="preserve">педагогических </w:t>
      </w:r>
      <w:r w:rsidR="009B527B">
        <w:rPr>
          <w:rFonts w:ascii="Times New Roman" w:hAnsi="Times New Roman" w:cs="Times New Roman"/>
          <w:sz w:val="28"/>
          <w:szCs w:val="28"/>
        </w:rPr>
        <w:t xml:space="preserve">тестов, </w:t>
      </w:r>
      <w:r w:rsidR="000307D0">
        <w:rPr>
          <w:rFonts w:ascii="Times New Roman" w:hAnsi="Times New Roman" w:cs="Times New Roman"/>
          <w:sz w:val="28"/>
          <w:szCs w:val="28"/>
        </w:rPr>
        <w:t xml:space="preserve">который определяет возможную интерпретацию тестовых баллов, </w:t>
      </w:r>
      <w:r w:rsidR="009B527B">
        <w:rPr>
          <w:rFonts w:ascii="Times New Roman" w:hAnsi="Times New Roman" w:cs="Times New Roman"/>
          <w:sz w:val="28"/>
          <w:szCs w:val="28"/>
        </w:rPr>
        <w:t>однако и психологические методики также нуждаются в определении содержательной базы.</w:t>
      </w:r>
      <w:r w:rsidR="000307D0">
        <w:rPr>
          <w:rFonts w:ascii="Times New Roman" w:hAnsi="Times New Roman" w:cs="Times New Roman"/>
          <w:sz w:val="28"/>
          <w:szCs w:val="28"/>
        </w:rPr>
        <w:t xml:space="preserve"> Если содержание теста определено неточно, все дальнейшие этапы работы над тестом будут сделаны неверно. </w:t>
      </w:r>
    </w:p>
    <w:p w:rsidR="000307D0" w:rsidRPr="00B46338" w:rsidRDefault="003C4284" w:rsidP="003C4284">
      <w:pPr>
        <w:pStyle w:val="a4"/>
        <w:numPr>
          <w:ilvl w:val="0"/>
          <w:numId w:val="13"/>
        </w:numPr>
        <w:spacing w:after="0" w:line="360" w:lineRule="auto"/>
        <w:jc w:val="both"/>
        <w:rPr>
          <w:rFonts w:ascii="Times New Roman" w:hAnsi="Times New Roman"/>
          <w:i/>
          <w:sz w:val="28"/>
          <w:szCs w:val="28"/>
        </w:rPr>
      </w:pPr>
      <w:r w:rsidRPr="00B46338">
        <w:rPr>
          <w:rFonts w:ascii="Times New Roman" w:hAnsi="Times New Roman"/>
          <w:i/>
          <w:sz w:val="28"/>
          <w:szCs w:val="28"/>
        </w:rPr>
        <w:t>Составление спецификации теста</w:t>
      </w:r>
    </w:p>
    <w:p w:rsidR="00432662" w:rsidRDefault="009D25DF" w:rsidP="009D25DF">
      <w:pPr>
        <w:spacing w:after="0" w:line="360" w:lineRule="auto"/>
        <w:ind w:firstLine="567"/>
        <w:jc w:val="both"/>
        <w:rPr>
          <w:rFonts w:ascii="Times New Roman" w:hAnsi="Times New Roman" w:cs="Times New Roman"/>
          <w:sz w:val="28"/>
          <w:szCs w:val="28"/>
        </w:rPr>
      </w:pPr>
      <w:r w:rsidRPr="009D25DF">
        <w:rPr>
          <w:rFonts w:ascii="Times New Roman" w:hAnsi="Times New Roman" w:cs="Times New Roman"/>
          <w:sz w:val="28"/>
          <w:szCs w:val="28"/>
        </w:rPr>
        <w:t xml:space="preserve">Создание спецификации теста подразумевает </w:t>
      </w:r>
      <w:r>
        <w:rPr>
          <w:rFonts w:ascii="Times New Roman" w:hAnsi="Times New Roman" w:cs="Times New Roman"/>
          <w:sz w:val="28"/>
          <w:szCs w:val="28"/>
        </w:rPr>
        <w:t xml:space="preserve">определение не только базовых параметров будущего теста, что было сделано на первом этапе, но и достаточно точное описание всего теста, </w:t>
      </w:r>
      <w:r w:rsidR="00B46338">
        <w:rPr>
          <w:rFonts w:ascii="Times New Roman" w:hAnsi="Times New Roman" w:cs="Times New Roman"/>
          <w:sz w:val="28"/>
          <w:szCs w:val="28"/>
        </w:rPr>
        <w:t xml:space="preserve">подразумевающее полную проработку концепции инструмента. Основными частями спецификации являются: </w:t>
      </w:r>
      <w:r w:rsidR="007B7E4C">
        <w:rPr>
          <w:rFonts w:ascii="Times New Roman" w:hAnsi="Times New Roman" w:cs="Times New Roman"/>
          <w:sz w:val="28"/>
          <w:szCs w:val="28"/>
        </w:rPr>
        <w:t xml:space="preserve">форма </w:t>
      </w:r>
      <w:r w:rsidR="00B46338">
        <w:rPr>
          <w:rFonts w:ascii="Times New Roman" w:hAnsi="Times New Roman" w:cs="Times New Roman"/>
          <w:sz w:val="28"/>
          <w:szCs w:val="28"/>
        </w:rPr>
        <w:t xml:space="preserve">тестовых </w:t>
      </w:r>
      <w:r w:rsidR="007B7E4C">
        <w:rPr>
          <w:rFonts w:ascii="Times New Roman" w:hAnsi="Times New Roman" w:cs="Times New Roman"/>
          <w:sz w:val="28"/>
          <w:szCs w:val="28"/>
        </w:rPr>
        <w:t>заданий</w:t>
      </w:r>
      <w:r w:rsidR="00B46338">
        <w:rPr>
          <w:rFonts w:ascii="Times New Roman" w:hAnsi="Times New Roman" w:cs="Times New Roman"/>
          <w:sz w:val="28"/>
          <w:szCs w:val="28"/>
        </w:rPr>
        <w:t xml:space="preserve">, </w:t>
      </w:r>
      <w:r w:rsidR="007B7E4C">
        <w:rPr>
          <w:rFonts w:ascii="Times New Roman" w:hAnsi="Times New Roman" w:cs="Times New Roman"/>
          <w:sz w:val="28"/>
          <w:szCs w:val="28"/>
        </w:rPr>
        <w:t>их число</w:t>
      </w:r>
      <w:r w:rsidR="00B46338">
        <w:rPr>
          <w:rFonts w:ascii="Times New Roman" w:hAnsi="Times New Roman" w:cs="Times New Roman"/>
          <w:sz w:val="28"/>
          <w:szCs w:val="28"/>
        </w:rPr>
        <w:t xml:space="preserve"> и их точный тип (если это </w:t>
      </w:r>
      <w:r w:rsidR="007B7E4C">
        <w:rPr>
          <w:rFonts w:ascii="Times New Roman" w:hAnsi="Times New Roman" w:cs="Times New Roman"/>
          <w:sz w:val="28"/>
          <w:szCs w:val="28"/>
        </w:rPr>
        <w:t xml:space="preserve">задание с </w:t>
      </w:r>
      <w:r w:rsidR="00B46338">
        <w:rPr>
          <w:rFonts w:ascii="Times New Roman" w:hAnsi="Times New Roman" w:cs="Times New Roman"/>
          <w:sz w:val="28"/>
          <w:szCs w:val="28"/>
        </w:rPr>
        <w:t>выбор</w:t>
      </w:r>
      <w:r w:rsidR="007B7E4C">
        <w:rPr>
          <w:rFonts w:ascii="Times New Roman" w:hAnsi="Times New Roman" w:cs="Times New Roman"/>
          <w:sz w:val="28"/>
          <w:szCs w:val="28"/>
        </w:rPr>
        <w:t>ом</w:t>
      </w:r>
      <w:r w:rsidR="00B46338">
        <w:rPr>
          <w:rFonts w:ascii="Times New Roman" w:hAnsi="Times New Roman" w:cs="Times New Roman"/>
          <w:sz w:val="28"/>
          <w:szCs w:val="28"/>
        </w:rPr>
        <w:t xml:space="preserve"> одного правильного ответа, то </w:t>
      </w:r>
      <w:r w:rsidR="007B7E4C">
        <w:rPr>
          <w:rFonts w:ascii="Times New Roman" w:hAnsi="Times New Roman" w:cs="Times New Roman"/>
          <w:sz w:val="28"/>
          <w:szCs w:val="28"/>
        </w:rPr>
        <w:t>скол</w:t>
      </w:r>
      <w:r w:rsidR="005F04A6">
        <w:rPr>
          <w:rFonts w:ascii="Times New Roman" w:hAnsi="Times New Roman" w:cs="Times New Roman"/>
          <w:sz w:val="28"/>
          <w:szCs w:val="28"/>
        </w:rPr>
        <w:t>ьк</w:t>
      </w:r>
      <w:r w:rsidR="007B7E4C">
        <w:rPr>
          <w:rFonts w:ascii="Times New Roman" w:hAnsi="Times New Roman" w:cs="Times New Roman"/>
          <w:sz w:val="28"/>
          <w:szCs w:val="28"/>
        </w:rPr>
        <w:t>о предполагается вариантов ответов</w:t>
      </w:r>
      <w:r w:rsidR="00B46338">
        <w:rPr>
          <w:rFonts w:ascii="Times New Roman" w:hAnsi="Times New Roman" w:cs="Times New Roman"/>
          <w:sz w:val="28"/>
          <w:szCs w:val="28"/>
        </w:rPr>
        <w:t xml:space="preserve"> и т.д.), таксономия для оценки когнитивного уровня (например, таксономия </w:t>
      </w:r>
      <w:proofErr w:type="spellStart"/>
      <w:r w:rsidR="00B46338">
        <w:rPr>
          <w:rFonts w:ascii="Times New Roman" w:hAnsi="Times New Roman" w:cs="Times New Roman"/>
          <w:sz w:val="28"/>
          <w:szCs w:val="28"/>
        </w:rPr>
        <w:t>Блума</w:t>
      </w:r>
      <w:proofErr w:type="spellEnd"/>
      <w:r w:rsidR="00B46338">
        <w:rPr>
          <w:rFonts w:ascii="Times New Roman" w:hAnsi="Times New Roman" w:cs="Times New Roman"/>
          <w:sz w:val="28"/>
          <w:szCs w:val="28"/>
        </w:rPr>
        <w:t xml:space="preserve">), наличие или отсутствие визуальных стимулов </w:t>
      </w:r>
      <w:r w:rsidR="00B46338">
        <w:rPr>
          <w:rFonts w:ascii="Times New Roman" w:hAnsi="Times New Roman" w:cs="Times New Roman"/>
          <w:sz w:val="28"/>
          <w:szCs w:val="28"/>
        </w:rPr>
        <w:lastRenderedPageBreak/>
        <w:t xml:space="preserve">в тестовых материалах, правила оценивания </w:t>
      </w:r>
      <w:r w:rsidR="007B7E4C">
        <w:rPr>
          <w:rFonts w:ascii="Times New Roman" w:hAnsi="Times New Roman" w:cs="Times New Roman"/>
          <w:sz w:val="28"/>
          <w:szCs w:val="28"/>
        </w:rPr>
        <w:t>выполнения заданий</w:t>
      </w:r>
      <w:r w:rsidR="00B46338">
        <w:rPr>
          <w:rFonts w:ascii="Times New Roman" w:hAnsi="Times New Roman" w:cs="Times New Roman"/>
          <w:sz w:val="28"/>
          <w:szCs w:val="28"/>
        </w:rPr>
        <w:t xml:space="preserve">, правила интерпретации результатов, затраты времени на каждый вопрос. В более простом варианте спецификация </w:t>
      </w:r>
      <w:r w:rsidR="007B7E4C">
        <w:rPr>
          <w:rFonts w:ascii="Times New Roman" w:hAnsi="Times New Roman" w:cs="Times New Roman"/>
          <w:sz w:val="28"/>
          <w:szCs w:val="28"/>
        </w:rPr>
        <w:t xml:space="preserve">может </w:t>
      </w:r>
      <w:r w:rsidR="00B46338">
        <w:rPr>
          <w:rFonts w:ascii="Times New Roman" w:hAnsi="Times New Roman" w:cs="Times New Roman"/>
          <w:sz w:val="28"/>
          <w:szCs w:val="28"/>
        </w:rPr>
        <w:t xml:space="preserve">содержать только количество тестовых вопросов по каждой содержательной области и уровню таксономии. </w:t>
      </w:r>
      <w:proofErr w:type="spellStart"/>
      <w:r w:rsidR="00B46338">
        <w:rPr>
          <w:rFonts w:ascii="Times New Roman" w:hAnsi="Times New Roman" w:cs="Times New Roman"/>
          <w:sz w:val="28"/>
          <w:szCs w:val="28"/>
        </w:rPr>
        <w:t>Детализированность</w:t>
      </w:r>
      <w:proofErr w:type="spellEnd"/>
      <w:r w:rsidR="00B46338">
        <w:rPr>
          <w:rFonts w:ascii="Times New Roman" w:hAnsi="Times New Roman" w:cs="Times New Roman"/>
          <w:sz w:val="28"/>
          <w:szCs w:val="28"/>
        </w:rPr>
        <w:t xml:space="preserve"> спецификации связана с тем, какие последствия будут иметь результаты тестирования. </w:t>
      </w:r>
      <w:r w:rsidR="0080594B">
        <w:rPr>
          <w:rFonts w:ascii="Times New Roman" w:hAnsi="Times New Roman" w:cs="Times New Roman"/>
          <w:sz w:val="28"/>
          <w:szCs w:val="28"/>
        </w:rPr>
        <w:t>В целом, третий этап является результатом обобщения решений, принятых на этапах 1 и 2, и по его результатам будет составлен итоговый план будущего теста. Спецификация впоследствии может подвергаться изменениям, однако ее основные пункты остаются неизменными, и на них базируются все следующие этапы создания теста.</w:t>
      </w:r>
    </w:p>
    <w:p w:rsidR="00CD78F6" w:rsidRPr="009D25DF" w:rsidRDefault="00CD78F6" w:rsidP="009D25D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 этом этапе могут использоваться экспертные оценки</w:t>
      </w:r>
      <w:r w:rsidR="007B7E4C">
        <w:rPr>
          <w:rFonts w:ascii="Times New Roman" w:hAnsi="Times New Roman" w:cs="Times New Roman"/>
          <w:sz w:val="28"/>
          <w:szCs w:val="28"/>
        </w:rPr>
        <w:t xml:space="preserve"> - </w:t>
      </w:r>
      <w:r>
        <w:rPr>
          <w:rFonts w:ascii="Times New Roman" w:hAnsi="Times New Roman" w:cs="Times New Roman"/>
          <w:sz w:val="28"/>
          <w:szCs w:val="28"/>
        </w:rPr>
        <w:t>при переходе от списка необходимых содержательных элементов, определенных на этапе 2, к спецификации. Экспертные оценки в данном случае используются для оценки степени важности темы и уровня ее освоения, чтобы впоследствии можно было распределить тестовые вопросы в соответствии с рекомендациями.</w:t>
      </w:r>
    </w:p>
    <w:p w:rsidR="003C4284" w:rsidRPr="000F31DE" w:rsidRDefault="003C4284" w:rsidP="003C4284">
      <w:pPr>
        <w:pStyle w:val="a4"/>
        <w:numPr>
          <w:ilvl w:val="0"/>
          <w:numId w:val="13"/>
        </w:numPr>
        <w:spacing w:after="0" w:line="360" w:lineRule="auto"/>
        <w:jc w:val="both"/>
        <w:rPr>
          <w:rFonts w:ascii="Times New Roman" w:hAnsi="Times New Roman"/>
          <w:i/>
          <w:sz w:val="28"/>
          <w:szCs w:val="28"/>
        </w:rPr>
      </w:pPr>
      <w:r w:rsidRPr="000F31DE">
        <w:rPr>
          <w:rFonts w:ascii="Times New Roman" w:hAnsi="Times New Roman"/>
          <w:i/>
          <w:sz w:val="28"/>
          <w:szCs w:val="28"/>
        </w:rPr>
        <w:t>Разработка заданий</w:t>
      </w:r>
    </w:p>
    <w:p w:rsidR="000F31DE" w:rsidRPr="00F2671E" w:rsidRDefault="000F31DE" w:rsidP="000F31DE">
      <w:pPr>
        <w:spacing w:after="0" w:line="360" w:lineRule="auto"/>
        <w:ind w:firstLine="567"/>
        <w:jc w:val="both"/>
        <w:rPr>
          <w:rFonts w:ascii="Times New Roman" w:hAnsi="Times New Roman" w:cs="Times New Roman"/>
          <w:sz w:val="28"/>
          <w:szCs w:val="28"/>
        </w:rPr>
      </w:pPr>
      <w:r w:rsidRPr="000F31DE">
        <w:rPr>
          <w:rFonts w:ascii="Times New Roman" w:hAnsi="Times New Roman" w:cs="Times New Roman"/>
          <w:sz w:val="28"/>
          <w:szCs w:val="28"/>
        </w:rPr>
        <w:t>Разработка заданий</w:t>
      </w:r>
      <w:r>
        <w:rPr>
          <w:rFonts w:ascii="Times New Roman" w:hAnsi="Times New Roman" w:cs="Times New Roman"/>
          <w:sz w:val="28"/>
          <w:szCs w:val="28"/>
        </w:rPr>
        <w:t xml:space="preserve"> является очень важным этапом создания теста.</w:t>
      </w:r>
      <w:r w:rsidR="008B450C">
        <w:rPr>
          <w:rFonts w:ascii="Times New Roman" w:hAnsi="Times New Roman" w:cs="Times New Roman"/>
          <w:sz w:val="28"/>
          <w:szCs w:val="28"/>
        </w:rPr>
        <w:t xml:space="preserve"> При разработке заданий необходимо учитывать ряд параметров, которые могут повлиять на результаты тестирования, например, формулировки тестовых вопросов, вариантов ответа и т.д. </w:t>
      </w:r>
      <w:r w:rsidR="00F2671E">
        <w:rPr>
          <w:rFonts w:ascii="Times New Roman" w:hAnsi="Times New Roman" w:cs="Times New Roman"/>
          <w:sz w:val="28"/>
          <w:szCs w:val="28"/>
        </w:rPr>
        <w:t>При разработке тестовых вопросов может возникнуть ряд трудностей, делающих процесс разработки теста еще более трудоемким. Эти сложности будут описаны в следующей главе.</w:t>
      </w:r>
    </w:p>
    <w:p w:rsidR="003C4284" w:rsidRDefault="003C4284" w:rsidP="003C4284">
      <w:pPr>
        <w:pStyle w:val="a4"/>
        <w:numPr>
          <w:ilvl w:val="0"/>
          <w:numId w:val="13"/>
        </w:numPr>
        <w:spacing w:after="0" w:line="360" w:lineRule="auto"/>
        <w:jc w:val="both"/>
        <w:rPr>
          <w:rFonts w:ascii="Times New Roman" w:hAnsi="Times New Roman"/>
          <w:i/>
          <w:sz w:val="28"/>
          <w:szCs w:val="28"/>
        </w:rPr>
      </w:pPr>
      <w:r w:rsidRPr="008B450C">
        <w:rPr>
          <w:rFonts w:ascii="Times New Roman" w:hAnsi="Times New Roman"/>
          <w:i/>
          <w:sz w:val="28"/>
          <w:szCs w:val="28"/>
        </w:rPr>
        <w:t>Составление дизайна теста</w:t>
      </w:r>
    </w:p>
    <w:p w:rsidR="00BE7353" w:rsidRPr="00E142CA" w:rsidRDefault="00BE7353" w:rsidP="00BE735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Следующим важным шагом после разработки заданий становится разработка дизайна теста. Хорошие </w:t>
      </w:r>
      <w:r w:rsidR="0047182D">
        <w:rPr>
          <w:rFonts w:ascii="Times New Roman" w:hAnsi="Times New Roman" w:cs="Times New Roman"/>
          <w:sz w:val="28"/>
          <w:szCs w:val="28"/>
        </w:rPr>
        <w:t xml:space="preserve">задания </w:t>
      </w:r>
      <w:r>
        <w:rPr>
          <w:rFonts w:ascii="Times New Roman" w:hAnsi="Times New Roman" w:cs="Times New Roman"/>
          <w:sz w:val="28"/>
          <w:szCs w:val="28"/>
        </w:rPr>
        <w:t xml:space="preserve">не всегда складываются в хороший тест, и валидность окончательного инструмента зависит от того, как были скомпонованы полученные вопросы. Общий дизайн теста, выполненный на первом этапе разработки, представляет собой основу для </w:t>
      </w:r>
      <w:r>
        <w:rPr>
          <w:rFonts w:ascii="Times New Roman" w:hAnsi="Times New Roman" w:cs="Times New Roman"/>
          <w:sz w:val="28"/>
          <w:szCs w:val="28"/>
        </w:rPr>
        <w:lastRenderedPageBreak/>
        <w:t xml:space="preserve">деятельности на этом этапе, так как дизайн теста зависит от его целей и возможностей интерпретации. Большое влияние также оказывает и форма проведения тестирования (к примеру, будет ли это бумажная или компьютерная форма, </w:t>
      </w:r>
      <w:r w:rsidR="0047182D">
        <w:rPr>
          <w:rFonts w:ascii="Times New Roman" w:hAnsi="Times New Roman" w:cs="Times New Roman"/>
          <w:sz w:val="28"/>
          <w:szCs w:val="28"/>
        </w:rPr>
        <w:t xml:space="preserve">или будет ли тестирование обычным </w:t>
      </w:r>
      <w:r>
        <w:rPr>
          <w:rFonts w:ascii="Times New Roman" w:hAnsi="Times New Roman" w:cs="Times New Roman"/>
          <w:sz w:val="28"/>
          <w:szCs w:val="28"/>
        </w:rPr>
        <w:t xml:space="preserve">или </w:t>
      </w:r>
      <w:r w:rsidR="0047182D">
        <w:rPr>
          <w:rFonts w:ascii="Times New Roman" w:hAnsi="Times New Roman" w:cs="Times New Roman"/>
          <w:sz w:val="28"/>
          <w:szCs w:val="28"/>
        </w:rPr>
        <w:t xml:space="preserve">адаптивным </w:t>
      </w:r>
      <w:r>
        <w:rPr>
          <w:rFonts w:ascii="Times New Roman" w:hAnsi="Times New Roman" w:cs="Times New Roman"/>
          <w:sz w:val="28"/>
          <w:szCs w:val="28"/>
        </w:rPr>
        <w:t xml:space="preserve">и т.д.).  На этом же этапе происходит корректировка </w:t>
      </w:r>
      <w:r w:rsidR="0047182D">
        <w:rPr>
          <w:rFonts w:ascii="Times New Roman" w:hAnsi="Times New Roman" w:cs="Times New Roman"/>
          <w:sz w:val="28"/>
          <w:szCs w:val="28"/>
        </w:rPr>
        <w:t xml:space="preserve">заданий </w:t>
      </w:r>
      <w:r>
        <w:rPr>
          <w:rFonts w:ascii="Times New Roman" w:hAnsi="Times New Roman" w:cs="Times New Roman"/>
          <w:sz w:val="28"/>
          <w:szCs w:val="28"/>
        </w:rPr>
        <w:t xml:space="preserve">с целью облегчения чтения и уменьшения когнитивных усилий, не связанных с измеряемым конструктом. </w:t>
      </w:r>
      <w:r w:rsidR="00E142CA">
        <w:rPr>
          <w:rFonts w:ascii="Times New Roman" w:hAnsi="Times New Roman" w:cs="Times New Roman"/>
          <w:sz w:val="28"/>
          <w:szCs w:val="28"/>
        </w:rPr>
        <w:t xml:space="preserve">Кроме этого, необходимо сбалансировать ключи (оптимальным является </w:t>
      </w:r>
      <w:r w:rsidR="0047182D">
        <w:rPr>
          <w:rFonts w:ascii="Times New Roman" w:hAnsi="Times New Roman" w:cs="Times New Roman"/>
          <w:sz w:val="28"/>
          <w:szCs w:val="28"/>
        </w:rPr>
        <w:t>равномерное распределе</w:t>
      </w:r>
      <w:r w:rsidR="005F04A6">
        <w:rPr>
          <w:rFonts w:ascii="Times New Roman" w:hAnsi="Times New Roman" w:cs="Times New Roman"/>
          <w:sz w:val="28"/>
          <w:szCs w:val="28"/>
        </w:rPr>
        <w:t>ние номеров правильных ответов</w:t>
      </w:r>
      <w:r w:rsidR="00E142CA">
        <w:rPr>
          <w:rFonts w:ascii="Times New Roman" w:hAnsi="Times New Roman" w:cs="Times New Roman"/>
          <w:sz w:val="28"/>
          <w:szCs w:val="28"/>
        </w:rPr>
        <w:t>).</w:t>
      </w:r>
    </w:p>
    <w:p w:rsidR="003C4284" w:rsidRDefault="00275197" w:rsidP="003C4284">
      <w:pPr>
        <w:pStyle w:val="a4"/>
        <w:numPr>
          <w:ilvl w:val="0"/>
          <w:numId w:val="13"/>
        </w:numPr>
        <w:spacing w:after="0" w:line="360" w:lineRule="auto"/>
        <w:jc w:val="both"/>
        <w:rPr>
          <w:rFonts w:ascii="Times New Roman" w:hAnsi="Times New Roman"/>
          <w:i/>
          <w:sz w:val="28"/>
          <w:szCs w:val="28"/>
        </w:rPr>
      </w:pPr>
      <w:r>
        <w:rPr>
          <w:rFonts w:ascii="Times New Roman" w:hAnsi="Times New Roman"/>
          <w:i/>
          <w:sz w:val="28"/>
          <w:szCs w:val="28"/>
        </w:rPr>
        <w:t>Выпуск</w:t>
      </w:r>
      <w:r w:rsidR="003C4284" w:rsidRPr="008B450C">
        <w:rPr>
          <w:rFonts w:ascii="Times New Roman" w:hAnsi="Times New Roman"/>
          <w:i/>
          <w:sz w:val="28"/>
          <w:szCs w:val="28"/>
        </w:rPr>
        <w:t xml:space="preserve"> теста</w:t>
      </w:r>
    </w:p>
    <w:p w:rsidR="00081088" w:rsidRDefault="00081088" w:rsidP="00081088">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этот этап входят такие действия как распечатка теста при бланковой форме тестирования, или подготовка компьютерной версии. На этом этапе обычно производится последняя проверка тестовых материалов. Также проверяется качество печати и другие технические параметры, которые, при некачественном исполнении, также могут повлиять на результаты тестирования. </w:t>
      </w:r>
    </w:p>
    <w:p w:rsidR="003C4284" w:rsidRPr="00275197" w:rsidRDefault="003C4284" w:rsidP="003C4284">
      <w:pPr>
        <w:pStyle w:val="a4"/>
        <w:numPr>
          <w:ilvl w:val="0"/>
          <w:numId w:val="13"/>
        </w:numPr>
        <w:spacing w:after="0" w:line="360" w:lineRule="auto"/>
        <w:jc w:val="both"/>
        <w:rPr>
          <w:rFonts w:ascii="Times New Roman" w:hAnsi="Times New Roman"/>
          <w:i/>
          <w:sz w:val="28"/>
          <w:szCs w:val="28"/>
        </w:rPr>
      </w:pPr>
      <w:r w:rsidRPr="00275197">
        <w:rPr>
          <w:rFonts w:ascii="Times New Roman" w:hAnsi="Times New Roman"/>
          <w:i/>
          <w:sz w:val="28"/>
          <w:szCs w:val="28"/>
        </w:rPr>
        <w:t>Проведение теста</w:t>
      </w:r>
    </w:p>
    <w:p w:rsidR="00275197" w:rsidRPr="00275197" w:rsidRDefault="00275197" w:rsidP="00275197">
      <w:pPr>
        <w:pStyle w:val="a4"/>
        <w:numPr>
          <w:ilvl w:val="0"/>
          <w:numId w:val="13"/>
        </w:numPr>
        <w:spacing w:after="0" w:line="360" w:lineRule="auto"/>
        <w:jc w:val="both"/>
        <w:rPr>
          <w:rFonts w:ascii="Times New Roman" w:hAnsi="Times New Roman"/>
          <w:i/>
          <w:sz w:val="28"/>
          <w:szCs w:val="28"/>
        </w:rPr>
      </w:pPr>
      <w:r w:rsidRPr="00275197">
        <w:rPr>
          <w:rFonts w:ascii="Times New Roman" w:hAnsi="Times New Roman"/>
          <w:i/>
          <w:sz w:val="28"/>
          <w:szCs w:val="28"/>
        </w:rPr>
        <w:t>Проверка психометрических характеристик</w:t>
      </w:r>
    </w:p>
    <w:p w:rsidR="00275197" w:rsidRPr="00275197" w:rsidRDefault="00275197" w:rsidP="00275197">
      <w:pPr>
        <w:pStyle w:val="a4"/>
        <w:numPr>
          <w:ilvl w:val="0"/>
          <w:numId w:val="13"/>
        </w:numPr>
        <w:spacing w:after="0" w:line="360" w:lineRule="auto"/>
        <w:jc w:val="both"/>
        <w:rPr>
          <w:rFonts w:ascii="Times New Roman" w:hAnsi="Times New Roman"/>
          <w:i/>
          <w:sz w:val="28"/>
          <w:szCs w:val="28"/>
        </w:rPr>
      </w:pPr>
      <w:r w:rsidRPr="00275197">
        <w:rPr>
          <w:rFonts w:ascii="Times New Roman" w:hAnsi="Times New Roman"/>
          <w:i/>
          <w:sz w:val="28"/>
          <w:szCs w:val="28"/>
        </w:rPr>
        <w:t>Установление пороговых значений</w:t>
      </w:r>
    </w:p>
    <w:p w:rsidR="00275197" w:rsidRPr="00275197" w:rsidRDefault="00275197" w:rsidP="00275197">
      <w:pPr>
        <w:pStyle w:val="a4"/>
        <w:numPr>
          <w:ilvl w:val="0"/>
          <w:numId w:val="13"/>
        </w:numPr>
        <w:spacing w:after="0" w:line="360" w:lineRule="auto"/>
        <w:jc w:val="both"/>
        <w:rPr>
          <w:rFonts w:ascii="Times New Roman" w:hAnsi="Times New Roman"/>
          <w:i/>
          <w:sz w:val="28"/>
          <w:szCs w:val="28"/>
        </w:rPr>
      </w:pPr>
      <w:r w:rsidRPr="00275197">
        <w:rPr>
          <w:rFonts w:ascii="Times New Roman" w:hAnsi="Times New Roman"/>
          <w:i/>
          <w:sz w:val="28"/>
          <w:szCs w:val="28"/>
        </w:rPr>
        <w:t>Предоставление результатов</w:t>
      </w:r>
    </w:p>
    <w:p w:rsidR="00275197" w:rsidRPr="00275197" w:rsidRDefault="00275197" w:rsidP="00275197">
      <w:pPr>
        <w:pStyle w:val="a4"/>
        <w:numPr>
          <w:ilvl w:val="0"/>
          <w:numId w:val="13"/>
        </w:numPr>
        <w:spacing w:after="0" w:line="360" w:lineRule="auto"/>
        <w:jc w:val="both"/>
        <w:rPr>
          <w:rFonts w:ascii="Times New Roman" w:hAnsi="Times New Roman"/>
          <w:i/>
          <w:sz w:val="28"/>
          <w:szCs w:val="28"/>
        </w:rPr>
      </w:pPr>
      <w:r w:rsidRPr="00275197">
        <w:rPr>
          <w:rFonts w:ascii="Times New Roman" w:hAnsi="Times New Roman"/>
          <w:i/>
          <w:sz w:val="28"/>
          <w:szCs w:val="28"/>
        </w:rPr>
        <w:t>Формирование банка заданий</w:t>
      </w:r>
    </w:p>
    <w:p w:rsidR="003C4284" w:rsidRPr="008B450C" w:rsidRDefault="003C4284" w:rsidP="003C4284">
      <w:pPr>
        <w:pStyle w:val="a4"/>
        <w:numPr>
          <w:ilvl w:val="0"/>
          <w:numId w:val="13"/>
        </w:numPr>
        <w:spacing w:after="0" w:line="360" w:lineRule="auto"/>
        <w:jc w:val="both"/>
        <w:rPr>
          <w:rFonts w:ascii="Times New Roman" w:hAnsi="Times New Roman"/>
          <w:i/>
          <w:sz w:val="28"/>
          <w:szCs w:val="28"/>
        </w:rPr>
      </w:pPr>
      <w:r w:rsidRPr="008B450C">
        <w:rPr>
          <w:rFonts w:ascii="Times New Roman" w:hAnsi="Times New Roman"/>
          <w:i/>
          <w:sz w:val="28"/>
          <w:szCs w:val="28"/>
        </w:rPr>
        <w:t>Составление технического отчета по тесту</w:t>
      </w:r>
    </w:p>
    <w:p w:rsidR="006747CF" w:rsidRDefault="006747CF" w:rsidP="006747CF">
      <w:pPr>
        <w:spacing w:after="0" w:line="360" w:lineRule="auto"/>
        <w:ind w:firstLine="567"/>
        <w:jc w:val="both"/>
        <w:rPr>
          <w:rFonts w:ascii="Times New Roman" w:hAnsi="Times New Roman" w:cs="Times New Roman"/>
          <w:sz w:val="28"/>
          <w:szCs w:val="28"/>
        </w:rPr>
      </w:pPr>
      <w:r w:rsidRPr="006747CF">
        <w:rPr>
          <w:rFonts w:ascii="Times New Roman" w:hAnsi="Times New Roman" w:cs="Times New Roman"/>
          <w:sz w:val="28"/>
          <w:szCs w:val="28"/>
        </w:rPr>
        <w:t>В проведении теста</w:t>
      </w:r>
      <w:r>
        <w:rPr>
          <w:rFonts w:ascii="Times New Roman" w:hAnsi="Times New Roman" w:cs="Times New Roman"/>
          <w:sz w:val="28"/>
          <w:szCs w:val="28"/>
        </w:rPr>
        <w:t xml:space="preserve"> </w:t>
      </w:r>
      <w:r w:rsidR="003A72E5" w:rsidRPr="003A72E5">
        <w:rPr>
          <w:rFonts w:ascii="Times New Roman" w:hAnsi="Times New Roman" w:cs="Times New Roman"/>
          <w:sz w:val="28"/>
          <w:szCs w:val="28"/>
        </w:rPr>
        <w:t>(</w:t>
      </w:r>
      <w:r w:rsidR="003A72E5">
        <w:rPr>
          <w:rFonts w:ascii="Times New Roman" w:hAnsi="Times New Roman" w:cs="Times New Roman"/>
          <w:sz w:val="28"/>
          <w:szCs w:val="28"/>
        </w:rPr>
        <w:t xml:space="preserve">этап 7) </w:t>
      </w:r>
      <w:r>
        <w:rPr>
          <w:rFonts w:ascii="Times New Roman" w:hAnsi="Times New Roman" w:cs="Times New Roman"/>
          <w:sz w:val="28"/>
          <w:szCs w:val="28"/>
        </w:rPr>
        <w:t>и последующей работе с ним</w:t>
      </w:r>
      <w:r w:rsidRPr="006747CF">
        <w:rPr>
          <w:rFonts w:ascii="Times New Roman" w:hAnsi="Times New Roman" w:cs="Times New Roman"/>
          <w:sz w:val="28"/>
          <w:szCs w:val="28"/>
        </w:rPr>
        <w:t xml:space="preserve"> существует множество тонкостей, в том числе, административных, но в рамках данного обзора мы не будем на них останавливаться, так как это не связано с предметом настоящего исследования.</w:t>
      </w:r>
    </w:p>
    <w:p w:rsidR="00881281" w:rsidRDefault="00881281" w:rsidP="00AB0AF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Одним из самых трудоемких этапов работы является работа над созданием и совершенствованием тестовых вопросов, так как они составляют основу для всего теста.</w:t>
      </w:r>
      <w:r w:rsidR="00E105DA">
        <w:rPr>
          <w:rFonts w:ascii="Times New Roman" w:hAnsi="Times New Roman" w:cs="Times New Roman"/>
          <w:sz w:val="28"/>
          <w:szCs w:val="28"/>
        </w:rPr>
        <w:t xml:space="preserve"> </w:t>
      </w:r>
    </w:p>
    <w:p w:rsidR="00AB0AF4" w:rsidRDefault="004C0780" w:rsidP="004C0780">
      <w:pPr>
        <w:pStyle w:val="2"/>
      </w:pPr>
      <w:bookmarkStart w:id="5" w:name="_Toc390160431"/>
      <w:r>
        <w:lastRenderedPageBreak/>
        <w:t>1.1.</w:t>
      </w:r>
      <w:r w:rsidR="0033292C" w:rsidRPr="0033292C">
        <w:t>2</w:t>
      </w:r>
      <w:r>
        <w:t xml:space="preserve"> Способы создания теста на основе имеющихся заданий</w:t>
      </w:r>
      <w:bookmarkEnd w:id="5"/>
    </w:p>
    <w:p w:rsidR="004C0780" w:rsidRDefault="004C0780" w:rsidP="004C0780"/>
    <w:p w:rsidR="004C0780" w:rsidRPr="00AC6F87" w:rsidRDefault="004C0780" w:rsidP="004C078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 наличии уже имеющегося банка заданий остается открытым вопрос о том, как «собрать» из этих заданий </w:t>
      </w:r>
      <w:r w:rsidR="00FA3F18">
        <w:rPr>
          <w:rFonts w:ascii="Times New Roman" w:hAnsi="Times New Roman" w:cs="Times New Roman"/>
          <w:sz w:val="28"/>
          <w:szCs w:val="28"/>
        </w:rPr>
        <w:t xml:space="preserve">качественный </w:t>
      </w:r>
      <w:r>
        <w:rPr>
          <w:rFonts w:ascii="Times New Roman" w:hAnsi="Times New Roman" w:cs="Times New Roman"/>
          <w:sz w:val="28"/>
          <w:szCs w:val="28"/>
        </w:rPr>
        <w:t xml:space="preserve">тест. В данном случае стоит руководствоваться спецификацией теста, которая должна исчерпывающе описывать тест. Однако, в некоторых случаях (например, в психологических </w:t>
      </w:r>
      <w:proofErr w:type="spellStart"/>
      <w:r>
        <w:rPr>
          <w:rFonts w:ascii="Times New Roman" w:hAnsi="Times New Roman" w:cs="Times New Roman"/>
          <w:sz w:val="28"/>
          <w:szCs w:val="28"/>
        </w:rPr>
        <w:t>опросниках</w:t>
      </w:r>
      <w:proofErr w:type="spellEnd"/>
      <w:r>
        <w:rPr>
          <w:rFonts w:ascii="Times New Roman" w:hAnsi="Times New Roman" w:cs="Times New Roman"/>
          <w:sz w:val="28"/>
          <w:szCs w:val="28"/>
        </w:rPr>
        <w:t xml:space="preserve">, измеряющих один конструкт) спецификация не всегда поможет отобрать нужное количество правильных вопросов, а предъявлять респондентам весь имеющийся банк заданий не представляется оптимальным. </w:t>
      </w:r>
    </w:p>
    <w:p w:rsidR="00BF328A" w:rsidRDefault="00BF328A" w:rsidP="004C078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Существуют две разные ситуации, в которых необходимо решать проблему отбора заданий в тест: это отбор из откалиброванного банка (например, изначально созданного под один тест) и комбинация нового теста из </w:t>
      </w:r>
      <w:r w:rsidR="00FA3F18">
        <w:rPr>
          <w:rFonts w:ascii="Times New Roman" w:hAnsi="Times New Roman" w:cs="Times New Roman"/>
          <w:sz w:val="28"/>
          <w:szCs w:val="28"/>
        </w:rPr>
        <w:t xml:space="preserve">заданий </w:t>
      </w:r>
      <w:r>
        <w:rPr>
          <w:rFonts w:ascii="Times New Roman" w:hAnsi="Times New Roman" w:cs="Times New Roman"/>
          <w:sz w:val="28"/>
          <w:szCs w:val="28"/>
        </w:rPr>
        <w:t>других</w:t>
      </w:r>
      <w:r w:rsidR="00FA3F18">
        <w:rPr>
          <w:rFonts w:ascii="Times New Roman" w:hAnsi="Times New Roman" w:cs="Times New Roman"/>
          <w:sz w:val="28"/>
          <w:szCs w:val="28"/>
        </w:rPr>
        <w:t>,</w:t>
      </w:r>
      <w:r>
        <w:rPr>
          <w:rFonts w:ascii="Times New Roman" w:hAnsi="Times New Roman" w:cs="Times New Roman"/>
          <w:sz w:val="28"/>
          <w:szCs w:val="28"/>
        </w:rPr>
        <w:t xml:space="preserve"> </w:t>
      </w:r>
      <w:r w:rsidR="00FA3F18">
        <w:rPr>
          <w:rFonts w:ascii="Times New Roman" w:hAnsi="Times New Roman" w:cs="Times New Roman"/>
          <w:sz w:val="28"/>
          <w:szCs w:val="28"/>
        </w:rPr>
        <w:t xml:space="preserve">уже </w:t>
      </w:r>
      <w:r>
        <w:rPr>
          <w:rFonts w:ascii="Times New Roman" w:hAnsi="Times New Roman" w:cs="Times New Roman"/>
          <w:sz w:val="28"/>
          <w:szCs w:val="28"/>
        </w:rPr>
        <w:t xml:space="preserve">существующих тестов. </w:t>
      </w:r>
    </w:p>
    <w:p w:rsidR="00BF328A" w:rsidRDefault="00BF328A" w:rsidP="004C0780">
      <w:pPr>
        <w:spacing w:after="0" w:line="360" w:lineRule="auto"/>
        <w:ind w:firstLine="567"/>
        <w:jc w:val="both"/>
        <w:rPr>
          <w:rFonts w:ascii="Times New Roman" w:hAnsi="Times New Roman" w:cs="Times New Roman"/>
          <w:sz w:val="28"/>
          <w:szCs w:val="28"/>
        </w:rPr>
      </w:pPr>
      <w:r w:rsidRPr="00F2788F">
        <w:rPr>
          <w:rFonts w:ascii="Times New Roman" w:hAnsi="Times New Roman" w:cs="Times New Roman"/>
          <w:b/>
          <w:sz w:val="28"/>
          <w:szCs w:val="28"/>
        </w:rPr>
        <w:t>Отбор заданий из откалиброванного банка</w:t>
      </w:r>
      <w:r>
        <w:rPr>
          <w:rFonts w:ascii="Times New Roman" w:hAnsi="Times New Roman" w:cs="Times New Roman"/>
          <w:sz w:val="28"/>
          <w:szCs w:val="28"/>
        </w:rPr>
        <w:t xml:space="preserve"> часто осуществляется на основании спецификации, по содержанию и психометрическим характеристикам заданий. Однако, при наличии объемного банка это достаточно трудно сделать </w:t>
      </w:r>
      <w:proofErr w:type="spellStart"/>
      <w:r>
        <w:rPr>
          <w:rFonts w:ascii="Times New Roman" w:hAnsi="Times New Roman" w:cs="Times New Roman"/>
          <w:sz w:val="28"/>
          <w:szCs w:val="28"/>
        </w:rPr>
        <w:t>не-эксперту</w:t>
      </w:r>
      <w:proofErr w:type="spellEnd"/>
      <w:r>
        <w:rPr>
          <w:rFonts w:ascii="Times New Roman" w:hAnsi="Times New Roman" w:cs="Times New Roman"/>
          <w:sz w:val="28"/>
          <w:szCs w:val="28"/>
        </w:rPr>
        <w:t>, даже если в заданиях прописаны темы.</w:t>
      </w:r>
    </w:p>
    <w:p w:rsidR="00D52079" w:rsidRDefault="00FA3F18" w:rsidP="004C078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Одним из наиболее продуктивных способов отбора заданий из большого банка является </w:t>
      </w:r>
      <w:r w:rsidR="00D52079">
        <w:rPr>
          <w:rFonts w:ascii="Times New Roman" w:hAnsi="Times New Roman" w:cs="Times New Roman"/>
          <w:sz w:val="28"/>
          <w:szCs w:val="28"/>
        </w:rPr>
        <w:t xml:space="preserve">адаптивное компьютерное тестирование, позволяющее подбирать </w:t>
      </w:r>
      <w:r>
        <w:rPr>
          <w:rFonts w:ascii="Times New Roman" w:hAnsi="Times New Roman" w:cs="Times New Roman"/>
          <w:sz w:val="28"/>
          <w:szCs w:val="28"/>
        </w:rPr>
        <w:t xml:space="preserve">индивидуальный набор заданий </w:t>
      </w:r>
      <w:r w:rsidR="00D52079">
        <w:rPr>
          <w:rFonts w:ascii="Times New Roman" w:hAnsi="Times New Roman" w:cs="Times New Roman"/>
          <w:sz w:val="28"/>
          <w:szCs w:val="28"/>
        </w:rPr>
        <w:t xml:space="preserve">для </w:t>
      </w:r>
      <w:r>
        <w:rPr>
          <w:rFonts w:ascii="Times New Roman" w:hAnsi="Times New Roman" w:cs="Times New Roman"/>
          <w:sz w:val="28"/>
          <w:szCs w:val="28"/>
        </w:rPr>
        <w:t xml:space="preserve">каждого </w:t>
      </w:r>
      <w:r w:rsidR="00D52079">
        <w:rPr>
          <w:rFonts w:ascii="Times New Roman" w:hAnsi="Times New Roman" w:cs="Times New Roman"/>
          <w:sz w:val="28"/>
          <w:szCs w:val="28"/>
        </w:rPr>
        <w:t>респондента</w:t>
      </w:r>
      <w:r>
        <w:rPr>
          <w:rFonts w:ascii="Times New Roman" w:hAnsi="Times New Roman" w:cs="Times New Roman"/>
          <w:sz w:val="28"/>
          <w:szCs w:val="28"/>
        </w:rPr>
        <w:t>, способный обеспечить высокое качество измерений</w:t>
      </w:r>
      <w:r w:rsidR="00D52079">
        <w:rPr>
          <w:rFonts w:ascii="Times New Roman" w:hAnsi="Times New Roman" w:cs="Times New Roman"/>
          <w:sz w:val="28"/>
          <w:szCs w:val="28"/>
        </w:rPr>
        <w:t xml:space="preserve">. Однако, разработка адаптивного алгоритма является достаточно затратной, и это не всегда оказывается оправданным, особенно в рамках психологических методик. </w:t>
      </w:r>
    </w:p>
    <w:p w:rsidR="00D52079" w:rsidRPr="00566C13" w:rsidRDefault="00D52079" w:rsidP="004C078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Для того, чтобы использовать преимущества адаптивного алгоритма, потратив меньше средств на разработку, в таких ситуациях используют создание специализированного ПО, направленного на анализ функционирования банка заданий и </w:t>
      </w:r>
      <w:r w:rsidR="00663C4D" w:rsidRPr="00566C13">
        <w:rPr>
          <w:rFonts w:ascii="Times New Roman" w:hAnsi="Times New Roman" w:cs="Times New Roman"/>
          <w:sz w:val="28"/>
          <w:szCs w:val="28"/>
        </w:rPr>
        <w:t xml:space="preserve">отбор </w:t>
      </w:r>
      <w:r w:rsidR="00566C13">
        <w:rPr>
          <w:rFonts w:ascii="Times New Roman" w:hAnsi="Times New Roman" w:cs="Times New Roman"/>
          <w:sz w:val="28"/>
          <w:szCs w:val="28"/>
        </w:rPr>
        <w:t>комбинаций заданий, наиболее удачно функционирующих вместе.</w:t>
      </w:r>
    </w:p>
    <w:p w:rsidR="0018634E" w:rsidRDefault="0018634E" w:rsidP="004C078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Существуют работы, в которых указывается, что отбор заданий в тест достижений на основании  только их дискриминативности</w:t>
      </w:r>
      <w:r w:rsidR="00F65036">
        <w:rPr>
          <w:rFonts w:ascii="Times New Roman" w:hAnsi="Times New Roman" w:cs="Times New Roman"/>
          <w:sz w:val="28"/>
          <w:szCs w:val="28"/>
        </w:rPr>
        <w:t xml:space="preserve"> и трудности</w:t>
      </w:r>
      <w:r>
        <w:rPr>
          <w:rFonts w:ascii="Times New Roman" w:hAnsi="Times New Roman" w:cs="Times New Roman"/>
          <w:sz w:val="28"/>
          <w:szCs w:val="28"/>
        </w:rPr>
        <w:t xml:space="preserve"> часто ошибочен (</w:t>
      </w:r>
      <w:r>
        <w:rPr>
          <w:rFonts w:ascii="Times New Roman" w:hAnsi="Times New Roman" w:cs="Times New Roman"/>
          <w:sz w:val="28"/>
          <w:szCs w:val="28"/>
          <w:lang w:val="en-US"/>
        </w:rPr>
        <w:t>Liu</w:t>
      </w:r>
      <w:r w:rsidRPr="0018634E">
        <w:rPr>
          <w:rFonts w:ascii="Times New Roman" w:hAnsi="Times New Roman" w:cs="Times New Roman"/>
          <w:sz w:val="28"/>
          <w:szCs w:val="28"/>
        </w:rPr>
        <w:t xml:space="preserve"> </w:t>
      </w:r>
      <w:r>
        <w:rPr>
          <w:rFonts w:ascii="Times New Roman" w:hAnsi="Times New Roman" w:cs="Times New Roman"/>
          <w:sz w:val="28"/>
          <w:szCs w:val="28"/>
          <w:lang w:val="en-US"/>
        </w:rPr>
        <w:t>et</w:t>
      </w:r>
      <w:r w:rsidRPr="0018634E">
        <w:rPr>
          <w:rFonts w:ascii="Times New Roman" w:hAnsi="Times New Roman" w:cs="Times New Roman"/>
          <w:sz w:val="28"/>
          <w:szCs w:val="28"/>
        </w:rPr>
        <w:t xml:space="preserve"> </w:t>
      </w:r>
      <w:r>
        <w:rPr>
          <w:rFonts w:ascii="Times New Roman" w:hAnsi="Times New Roman" w:cs="Times New Roman"/>
          <w:sz w:val="28"/>
          <w:szCs w:val="28"/>
          <w:lang w:val="en-US"/>
        </w:rPr>
        <w:t>al</w:t>
      </w:r>
      <w:r w:rsidRPr="0018634E">
        <w:rPr>
          <w:rFonts w:ascii="Times New Roman" w:hAnsi="Times New Roman" w:cs="Times New Roman"/>
          <w:sz w:val="28"/>
          <w:szCs w:val="28"/>
        </w:rPr>
        <w:t xml:space="preserve">., 2012). </w:t>
      </w:r>
      <w:r>
        <w:rPr>
          <w:rFonts w:ascii="Times New Roman" w:hAnsi="Times New Roman" w:cs="Times New Roman"/>
          <w:sz w:val="28"/>
          <w:szCs w:val="28"/>
        </w:rPr>
        <w:t xml:space="preserve">Основанием для такого суждения является предположение о том, что функционирование теста не складывается напрямую из функционирования тестовых </w:t>
      </w:r>
      <w:r w:rsidR="00FA3F18">
        <w:rPr>
          <w:rFonts w:ascii="Times New Roman" w:hAnsi="Times New Roman" w:cs="Times New Roman"/>
          <w:sz w:val="28"/>
          <w:szCs w:val="28"/>
        </w:rPr>
        <w:t>заданий</w:t>
      </w:r>
      <w:r>
        <w:rPr>
          <w:rFonts w:ascii="Times New Roman" w:hAnsi="Times New Roman" w:cs="Times New Roman"/>
          <w:sz w:val="28"/>
          <w:szCs w:val="28"/>
        </w:rPr>
        <w:t xml:space="preserve">, и различные комбинации хороших </w:t>
      </w:r>
      <w:r w:rsidR="00FA3F18">
        <w:rPr>
          <w:rFonts w:ascii="Times New Roman" w:hAnsi="Times New Roman" w:cs="Times New Roman"/>
          <w:sz w:val="28"/>
          <w:szCs w:val="28"/>
        </w:rPr>
        <w:t xml:space="preserve">заданий </w:t>
      </w:r>
      <w:r>
        <w:rPr>
          <w:rFonts w:ascii="Times New Roman" w:hAnsi="Times New Roman" w:cs="Times New Roman"/>
          <w:sz w:val="28"/>
          <w:szCs w:val="28"/>
        </w:rPr>
        <w:t xml:space="preserve">могут по-разному сказываться на функционировании теста в целом. </w:t>
      </w:r>
      <w:r w:rsidR="0021232D">
        <w:rPr>
          <w:rFonts w:ascii="Times New Roman" w:hAnsi="Times New Roman" w:cs="Times New Roman"/>
          <w:sz w:val="28"/>
          <w:szCs w:val="28"/>
        </w:rPr>
        <w:t xml:space="preserve">Авторы предлагают решать эту проблему с помощью компьютерного алгоритма, анализирующего ответы респондентов. Итогом их работы является разработка двухэтапного метода компоновки качественно откалиброванных заданий в новый тест. Первым этапом в данном случае является анализ вопросов из архивных тестов. После этого </w:t>
      </w:r>
      <w:r w:rsidR="008A3B9B">
        <w:rPr>
          <w:rFonts w:ascii="Times New Roman" w:hAnsi="Times New Roman" w:cs="Times New Roman"/>
          <w:sz w:val="28"/>
          <w:szCs w:val="28"/>
        </w:rPr>
        <w:t>производится отбор тех заданий, которые вместе функционируют лучше всего.</w:t>
      </w:r>
    </w:p>
    <w:p w:rsidR="00B5237B" w:rsidRDefault="00AC6F87" w:rsidP="004C078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Такой алгоритм при отборе</w:t>
      </w:r>
      <w:r w:rsidR="00B5237B">
        <w:rPr>
          <w:rFonts w:ascii="Times New Roman" w:hAnsi="Times New Roman" w:cs="Times New Roman"/>
          <w:sz w:val="28"/>
          <w:szCs w:val="28"/>
        </w:rPr>
        <w:t xml:space="preserve"> заданий может оказаться востребованным и полезным при наличии достаточно большого банка решенных тестов, который позволит </w:t>
      </w:r>
      <w:r w:rsidR="00F864B3">
        <w:rPr>
          <w:rFonts w:ascii="Times New Roman" w:hAnsi="Times New Roman" w:cs="Times New Roman"/>
          <w:sz w:val="28"/>
          <w:szCs w:val="28"/>
        </w:rPr>
        <w:t xml:space="preserve">проанализировать </w:t>
      </w:r>
      <w:r w:rsidR="00B5237B">
        <w:rPr>
          <w:rFonts w:ascii="Times New Roman" w:hAnsi="Times New Roman" w:cs="Times New Roman"/>
          <w:sz w:val="28"/>
          <w:szCs w:val="28"/>
        </w:rPr>
        <w:t xml:space="preserve">совместное функционирование вопросов. В противном случае авторы говорят о том, что стоит использовать экспертные оценки для </w:t>
      </w:r>
      <w:r w:rsidR="009E3DDA">
        <w:rPr>
          <w:rFonts w:ascii="Times New Roman" w:hAnsi="Times New Roman" w:cs="Times New Roman"/>
          <w:sz w:val="28"/>
          <w:szCs w:val="28"/>
        </w:rPr>
        <w:t>оценивания параметров</w:t>
      </w:r>
      <w:r w:rsidR="00B5237B">
        <w:rPr>
          <w:rFonts w:ascii="Times New Roman" w:hAnsi="Times New Roman" w:cs="Times New Roman"/>
          <w:sz w:val="28"/>
          <w:szCs w:val="28"/>
        </w:rPr>
        <w:t xml:space="preserve"> заданий. </w:t>
      </w:r>
      <w:r w:rsidR="009E3DDA">
        <w:rPr>
          <w:rFonts w:ascii="Times New Roman" w:hAnsi="Times New Roman" w:cs="Times New Roman"/>
          <w:sz w:val="28"/>
          <w:szCs w:val="28"/>
        </w:rPr>
        <w:t>В данном случае авторы не говорят о работе с какими-либо критериями</w:t>
      </w:r>
      <w:r w:rsidR="00F864B3">
        <w:rPr>
          <w:rFonts w:ascii="Times New Roman" w:hAnsi="Times New Roman" w:cs="Times New Roman"/>
          <w:sz w:val="28"/>
          <w:szCs w:val="28"/>
        </w:rPr>
        <w:t>,</w:t>
      </w:r>
      <w:r w:rsidR="009E3DDA">
        <w:rPr>
          <w:rFonts w:ascii="Times New Roman" w:hAnsi="Times New Roman" w:cs="Times New Roman"/>
          <w:sz w:val="28"/>
          <w:szCs w:val="28"/>
        </w:rPr>
        <w:t xml:space="preserve"> кроме примерной трудности и дискриминативности заданий. </w:t>
      </w:r>
    </w:p>
    <w:p w:rsidR="00D52079" w:rsidRDefault="00D52079" w:rsidP="004C078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Похожую методику используют и в другом исследовании (</w:t>
      </w:r>
      <w:r>
        <w:rPr>
          <w:rFonts w:ascii="Times New Roman" w:hAnsi="Times New Roman" w:cs="Times New Roman"/>
          <w:sz w:val="28"/>
          <w:szCs w:val="28"/>
          <w:lang w:val="en-US"/>
        </w:rPr>
        <w:t>Hwang</w:t>
      </w:r>
      <w:r w:rsidRPr="00D52079">
        <w:rPr>
          <w:rFonts w:ascii="Times New Roman" w:hAnsi="Times New Roman" w:cs="Times New Roman"/>
          <w:sz w:val="28"/>
          <w:szCs w:val="28"/>
        </w:rPr>
        <w:t xml:space="preserve"> </w:t>
      </w:r>
      <w:r>
        <w:rPr>
          <w:rFonts w:ascii="Times New Roman" w:hAnsi="Times New Roman" w:cs="Times New Roman"/>
          <w:sz w:val="28"/>
          <w:szCs w:val="28"/>
          <w:lang w:val="en-US"/>
        </w:rPr>
        <w:t>et</w:t>
      </w:r>
      <w:r w:rsidRPr="00D52079">
        <w:rPr>
          <w:rFonts w:ascii="Times New Roman" w:hAnsi="Times New Roman" w:cs="Times New Roman"/>
          <w:sz w:val="28"/>
          <w:szCs w:val="28"/>
        </w:rPr>
        <w:t xml:space="preserve"> </w:t>
      </w:r>
      <w:r>
        <w:rPr>
          <w:rFonts w:ascii="Times New Roman" w:hAnsi="Times New Roman" w:cs="Times New Roman"/>
          <w:sz w:val="28"/>
          <w:szCs w:val="28"/>
          <w:lang w:val="en-US"/>
        </w:rPr>
        <w:t>al</w:t>
      </w:r>
      <w:r w:rsidRPr="00D52079">
        <w:rPr>
          <w:rFonts w:ascii="Times New Roman" w:hAnsi="Times New Roman" w:cs="Times New Roman"/>
          <w:sz w:val="28"/>
          <w:szCs w:val="28"/>
        </w:rPr>
        <w:t>., 2006)</w:t>
      </w:r>
      <w:r>
        <w:rPr>
          <w:rFonts w:ascii="Times New Roman" w:hAnsi="Times New Roman" w:cs="Times New Roman"/>
          <w:sz w:val="28"/>
          <w:szCs w:val="28"/>
        </w:rPr>
        <w:t xml:space="preserve">. В данном случае также речь идет о разработке алгоритма, позволяющего отбирать задания из большого откалиброванного банка. </w:t>
      </w:r>
      <w:r w:rsidR="00F864B3">
        <w:rPr>
          <w:rFonts w:ascii="Times New Roman" w:hAnsi="Times New Roman" w:cs="Times New Roman"/>
          <w:sz w:val="28"/>
          <w:szCs w:val="28"/>
        </w:rPr>
        <w:t>А</w:t>
      </w:r>
      <w:r w:rsidR="007A5621">
        <w:rPr>
          <w:rFonts w:ascii="Times New Roman" w:hAnsi="Times New Roman" w:cs="Times New Roman"/>
          <w:sz w:val="28"/>
          <w:szCs w:val="28"/>
        </w:rPr>
        <w:t xml:space="preserve">вторы акцентируют внимание на масштабных инструментах (в качестве примера </w:t>
      </w:r>
      <w:r w:rsidR="00F864B3">
        <w:rPr>
          <w:rFonts w:ascii="Times New Roman" w:hAnsi="Times New Roman" w:cs="Times New Roman"/>
          <w:sz w:val="28"/>
          <w:szCs w:val="28"/>
        </w:rPr>
        <w:t xml:space="preserve">рассматривается </w:t>
      </w:r>
      <w:r w:rsidR="007A5621">
        <w:rPr>
          <w:rFonts w:ascii="Times New Roman" w:hAnsi="Times New Roman" w:cs="Times New Roman"/>
          <w:sz w:val="28"/>
          <w:szCs w:val="28"/>
          <w:lang w:val="en-US"/>
        </w:rPr>
        <w:t>GRE</w:t>
      </w:r>
      <w:r w:rsidR="007A5621">
        <w:rPr>
          <w:rFonts w:ascii="Times New Roman" w:hAnsi="Times New Roman" w:cs="Times New Roman"/>
          <w:sz w:val="28"/>
          <w:szCs w:val="28"/>
        </w:rPr>
        <w:t xml:space="preserve">), которые проводятся много лет подряд, в связи с чем требуется постоянная генерация новых вариантов. </w:t>
      </w:r>
    </w:p>
    <w:p w:rsidR="00346924" w:rsidRPr="007A5621" w:rsidRDefault="00346924" w:rsidP="004C078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исследованиях, предусматривающих разработку инструмента на базе существующих вопросов, разработка ПО становится все более востребованной. В данном случае, вероятно, это действительно имеет смысл, так как в ситуациях масштабного тестирования любые другие способы конструирования большого количества вариантов будут более затратными. </w:t>
      </w:r>
    </w:p>
    <w:p w:rsidR="00AC6F87" w:rsidRDefault="00AC6F87" w:rsidP="00AC6F8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Вторая ситуация (</w:t>
      </w:r>
      <w:r w:rsidRPr="00F2788F">
        <w:rPr>
          <w:rFonts w:ascii="Times New Roman" w:hAnsi="Times New Roman" w:cs="Times New Roman"/>
          <w:b/>
          <w:sz w:val="28"/>
          <w:szCs w:val="28"/>
        </w:rPr>
        <w:t>отбор заданий из разных тестов</w:t>
      </w:r>
      <w:r>
        <w:rPr>
          <w:rFonts w:ascii="Times New Roman" w:hAnsi="Times New Roman" w:cs="Times New Roman"/>
          <w:sz w:val="28"/>
          <w:szCs w:val="28"/>
        </w:rPr>
        <w:t xml:space="preserve">) чаще встречается в психологических </w:t>
      </w:r>
      <w:proofErr w:type="spellStart"/>
      <w:r>
        <w:rPr>
          <w:rFonts w:ascii="Times New Roman" w:hAnsi="Times New Roman" w:cs="Times New Roman"/>
          <w:sz w:val="28"/>
          <w:szCs w:val="28"/>
        </w:rPr>
        <w:t>опросниках</w:t>
      </w:r>
      <w:proofErr w:type="spellEnd"/>
      <w:r>
        <w:rPr>
          <w:rFonts w:ascii="Times New Roman" w:hAnsi="Times New Roman" w:cs="Times New Roman"/>
          <w:sz w:val="28"/>
          <w:szCs w:val="28"/>
        </w:rPr>
        <w:t xml:space="preserve">, чем в тестах достижений. В таких случаях, чаще всего, не имеется откалиброванного банка заданий из разных методик. Максимум, что можно сделать – это провести тестирование всех задействованных методик на одной выборке, однако это связано с </w:t>
      </w:r>
      <w:r w:rsidR="00F864B3">
        <w:rPr>
          <w:rFonts w:ascii="Times New Roman" w:hAnsi="Times New Roman" w:cs="Times New Roman"/>
          <w:sz w:val="28"/>
          <w:szCs w:val="28"/>
        </w:rPr>
        <w:t xml:space="preserve">большими </w:t>
      </w:r>
      <w:r>
        <w:rPr>
          <w:rFonts w:ascii="Times New Roman" w:hAnsi="Times New Roman" w:cs="Times New Roman"/>
          <w:sz w:val="28"/>
          <w:szCs w:val="28"/>
        </w:rPr>
        <w:t>затратами.</w:t>
      </w:r>
    </w:p>
    <w:p w:rsidR="00AC6F87" w:rsidRDefault="00AC6F87" w:rsidP="00AC6F8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Например, в исследовании, посвященном нарушениям сна у детей, создавался новый </w:t>
      </w:r>
      <w:proofErr w:type="spellStart"/>
      <w:r>
        <w:rPr>
          <w:rFonts w:ascii="Times New Roman" w:hAnsi="Times New Roman" w:cs="Times New Roman"/>
          <w:sz w:val="28"/>
          <w:szCs w:val="28"/>
        </w:rPr>
        <w:t>опросник</w:t>
      </w:r>
      <w:proofErr w:type="spellEnd"/>
      <w:r>
        <w:rPr>
          <w:rFonts w:ascii="Times New Roman" w:hAnsi="Times New Roman" w:cs="Times New Roman"/>
          <w:sz w:val="28"/>
          <w:szCs w:val="28"/>
        </w:rPr>
        <w:t xml:space="preserve"> на базе двух существующих (</w:t>
      </w:r>
      <w:r>
        <w:rPr>
          <w:rFonts w:ascii="Times New Roman" w:hAnsi="Times New Roman" w:cs="Times New Roman"/>
          <w:sz w:val="28"/>
          <w:szCs w:val="28"/>
          <w:lang w:val="en-US"/>
        </w:rPr>
        <w:t>Biggs</w:t>
      </w:r>
      <w:r w:rsidRPr="00AC6F87">
        <w:rPr>
          <w:rFonts w:ascii="Times New Roman" w:hAnsi="Times New Roman" w:cs="Times New Roman"/>
          <w:sz w:val="28"/>
          <w:szCs w:val="28"/>
        </w:rPr>
        <w:t xml:space="preserve"> </w:t>
      </w:r>
      <w:r>
        <w:rPr>
          <w:rFonts w:ascii="Times New Roman" w:hAnsi="Times New Roman" w:cs="Times New Roman"/>
          <w:sz w:val="28"/>
          <w:szCs w:val="28"/>
          <w:lang w:val="en-US"/>
        </w:rPr>
        <w:t>et</w:t>
      </w:r>
      <w:r w:rsidRPr="00AC6F87">
        <w:rPr>
          <w:rFonts w:ascii="Times New Roman" w:hAnsi="Times New Roman" w:cs="Times New Roman"/>
          <w:sz w:val="28"/>
          <w:szCs w:val="28"/>
        </w:rPr>
        <w:t xml:space="preserve"> </w:t>
      </w:r>
      <w:r>
        <w:rPr>
          <w:rFonts w:ascii="Times New Roman" w:hAnsi="Times New Roman" w:cs="Times New Roman"/>
          <w:sz w:val="28"/>
          <w:szCs w:val="28"/>
          <w:lang w:val="en-US"/>
        </w:rPr>
        <w:t>al</w:t>
      </w:r>
      <w:r w:rsidRPr="00AC6F87">
        <w:rPr>
          <w:rFonts w:ascii="Times New Roman" w:hAnsi="Times New Roman" w:cs="Times New Roman"/>
          <w:sz w:val="28"/>
          <w:szCs w:val="28"/>
        </w:rPr>
        <w:t>., 2012)</w:t>
      </w:r>
      <w:r>
        <w:rPr>
          <w:rFonts w:ascii="Times New Roman" w:hAnsi="Times New Roman" w:cs="Times New Roman"/>
          <w:sz w:val="28"/>
          <w:szCs w:val="28"/>
        </w:rPr>
        <w:t xml:space="preserve">. </w:t>
      </w:r>
      <w:r w:rsidR="00F864B3">
        <w:rPr>
          <w:rFonts w:ascii="Times New Roman" w:hAnsi="Times New Roman" w:cs="Times New Roman"/>
          <w:sz w:val="28"/>
          <w:szCs w:val="28"/>
        </w:rPr>
        <w:t xml:space="preserve">Авторы использовали </w:t>
      </w:r>
      <w:r w:rsidR="00F54E2E">
        <w:rPr>
          <w:rFonts w:ascii="Times New Roman" w:hAnsi="Times New Roman" w:cs="Times New Roman"/>
          <w:sz w:val="28"/>
          <w:szCs w:val="28"/>
        </w:rPr>
        <w:t xml:space="preserve">два </w:t>
      </w:r>
      <w:proofErr w:type="spellStart"/>
      <w:r w:rsidR="00F54E2E">
        <w:rPr>
          <w:rFonts w:ascii="Times New Roman" w:hAnsi="Times New Roman" w:cs="Times New Roman"/>
          <w:sz w:val="28"/>
          <w:szCs w:val="28"/>
        </w:rPr>
        <w:t>опросника</w:t>
      </w:r>
      <w:proofErr w:type="spellEnd"/>
      <w:r w:rsidR="00F54E2E">
        <w:rPr>
          <w:rFonts w:ascii="Times New Roman" w:hAnsi="Times New Roman" w:cs="Times New Roman"/>
          <w:sz w:val="28"/>
          <w:szCs w:val="28"/>
        </w:rPr>
        <w:t xml:space="preserve"> (общее число вопросов составило 111) на </w:t>
      </w:r>
      <w:r w:rsidR="00F864B3">
        <w:rPr>
          <w:rFonts w:ascii="Times New Roman" w:hAnsi="Times New Roman" w:cs="Times New Roman"/>
          <w:sz w:val="28"/>
          <w:szCs w:val="28"/>
        </w:rPr>
        <w:t xml:space="preserve">выборке </w:t>
      </w:r>
      <w:r w:rsidR="00F54E2E">
        <w:rPr>
          <w:rFonts w:ascii="Times New Roman" w:hAnsi="Times New Roman" w:cs="Times New Roman"/>
          <w:sz w:val="28"/>
          <w:szCs w:val="28"/>
        </w:rPr>
        <w:t xml:space="preserve">628 </w:t>
      </w:r>
      <w:r w:rsidR="00F864B3">
        <w:rPr>
          <w:rFonts w:ascii="Times New Roman" w:hAnsi="Times New Roman" w:cs="Times New Roman"/>
          <w:sz w:val="28"/>
          <w:szCs w:val="28"/>
        </w:rPr>
        <w:t>детей</w:t>
      </w:r>
      <w:r w:rsidR="00F54E2E">
        <w:rPr>
          <w:rFonts w:ascii="Times New Roman" w:hAnsi="Times New Roman" w:cs="Times New Roman"/>
          <w:sz w:val="28"/>
          <w:szCs w:val="28"/>
        </w:rPr>
        <w:t xml:space="preserve">, после чего применили к полученным данным </w:t>
      </w:r>
      <w:proofErr w:type="spellStart"/>
      <w:r w:rsidR="00F54E2E">
        <w:rPr>
          <w:rFonts w:ascii="Times New Roman" w:hAnsi="Times New Roman" w:cs="Times New Roman"/>
          <w:sz w:val="28"/>
          <w:szCs w:val="28"/>
        </w:rPr>
        <w:t>эксплораторный</w:t>
      </w:r>
      <w:proofErr w:type="spellEnd"/>
      <w:r w:rsidR="00F54E2E">
        <w:rPr>
          <w:rFonts w:ascii="Times New Roman" w:hAnsi="Times New Roman" w:cs="Times New Roman"/>
          <w:sz w:val="28"/>
          <w:szCs w:val="28"/>
        </w:rPr>
        <w:t xml:space="preserve"> факторный анализ. Окончательный вариант теста состоял из 33 вопросов, распределенных по 8 факторам. Для проверки надежности методики исследователи проводили </w:t>
      </w:r>
      <w:proofErr w:type="spellStart"/>
      <w:r w:rsidR="00F54E2E">
        <w:rPr>
          <w:rFonts w:ascii="Times New Roman" w:hAnsi="Times New Roman" w:cs="Times New Roman"/>
          <w:sz w:val="28"/>
          <w:szCs w:val="28"/>
        </w:rPr>
        <w:t>ретест</w:t>
      </w:r>
      <w:proofErr w:type="spellEnd"/>
      <w:r w:rsidR="00F54E2E">
        <w:rPr>
          <w:rFonts w:ascii="Times New Roman" w:hAnsi="Times New Roman" w:cs="Times New Roman"/>
          <w:sz w:val="28"/>
          <w:szCs w:val="28"/>
        </w:rPr>
        <w:t xml:space="preserve"> на 109 случайных пациентах, промежуток между тестированиями составил от 18 месяцев. Большинство факторов показали хороший коэффициент надежности (больше 0,47). При этом, в обсуждении указывалось, что при создании итоговой версии </w:t>
      </w:r>
      <w:proofErr w:type="spellStart"/>
      <w:r w:rsidR="00F54E2E">
        <w:rPr>
          <w:rFonts w:ascii="Times New Roman" w:hAnsi="Times New Roman" w:cs="Times New Roman"/>
          <w:sz w:val="28"/>
          <w:szCs w:val="28"/>
        </w:rPr>
        <w:t>опросника</w:t>
      </w:r>
      <w:proofErr w:type="spellEnd"/>
      <w:r w:rsidR="00F54E2E">
        <w:rPr>
          <w:rFonts w:ascii="Times New Roman" w:hAnsi="Times New Roman" w:cs="Times New Roman"/>
          <w:sz w:val="28"/>
          <w:szCs w:val="28"/>
        </w:rPr>
        <w:t xml:space="preserve"> авторы руководствовались не только результатами факторных анализов (их проводилось достаточно много), но и своими медицинскими знаниями.</w:t>
      </w:r>
    </w:p>
    <w:p w:rsidR="00F54E2E" w:rsidRPr="00AC6F87" w:rsidRDefault="00F54E2E" w:rsidP="00AC6F8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 как авторы не применяли экспертных оценок, то в данном случае трудно заключить, </w:t>
      </w:r>
      <w:r w:rsidR="000C00F9">
        <w:rPr>
          <w:rFonts w:ascii="Times New Roman" w:hAnsi="Times New Roman" w:cs="Times New Roman"/>
          <w:sz w:val="28"/>
          <w:szCs w:val="28"/>
        </w:rPr>
        <w:t xml:space="preserve">был ли окончательный отбор заданий верным с точки зрения содержания, и действительно ли отобранные авторами факторы измеряют то, что требуется (авторы указывают, что при адаптации на других языках количество факторов менялось). В связи с этим, возникает вопрос о пригодности факторного анализа для конструирования </w:t>
      </w:r>
      <w:proofErr w:type="spellStart"/>
      <w:r w:rsidR="000C00F9">
        <w:rPr>
          <w:rFonts w:ascii="Times New Roman" w:hAnsi="Times New Roman" w:cs="Times New Roman"/>
          <w:sz w:val="28"/>
          <w:szCs w:val="28"/>
        </w:rPr>
        <w:t>опросника</w:t>
      </w:r>
      <w:proofErr w:type="spellEnd"/>
      <w:r w:rsidR="000C00F9">
        <w:rPr>
          <w:rFonts w:ascii="Times New Roman" w:hAnsi="Times New Roman" w:cs="Times New Roman"/>
          <w:sz w:val="28"/>
          <w:szCs w:val="28"/>
        </w:rPr>
        <w:t xml:space="preserve">. Этот метод, несомненно, достаточно прост и недорог, однако им нельзя ограничиваться при создании </w:t>
      </w:r>
      <w:proofErr w:type="spellStart"/>
      <w:r w:rsidR="000C00F9">
        <w:rPr>
          <w:rFonts w:ascii="Times New Roman" w:hAnsi="Times New Roman" w:cs="Times New Roman"/>
          <w:sz w:val="28"/>
          <w:szCs w:val="28"/>
        </w:rPr>
        <w:t>опросника</w:t>
      </w:r>
      <w:proofErr w:type="spellEnd"/>
      <w:r w:rsidR="000C00F9">
        <w:rPr>
          <w:rFonts w:ascii="Times New Roman" w:hAnsi="Times New Roman" w:cs="Times New Roman"/>
          <w:sz w:val="28"/>
          <w:szCs w:val="28"/>
        </w:rPr>
        <w:t xml:space="preserve">. Если принимать решение о включении вопроса в тест только на основании результатов факторного анализа, то велика вероятность того, что полученный инструмент будет неверно функционировать, пострадает его валидность, либо будут охвачены </w:t>
      </w:r>
      <w:r w:rsidR="000C00F9">
        <w:rPr>
          <w:rFonts w:ascii="Times New Roman" w:hAnsi="Times New Roman" w:cs="Times New Roman"/>
          <w:sz w:val="28"/>
          <w:szCs w:val="28"/>
        </w:rPr>
        <w:lastRenderedPageBreak/>
        <w:t xml:space="preserve">не все необходимые темы. Так или иначе, на определенном этапе отбора вопросов оказывается задействованным экспертное мнение (даже если это только авторское мнение). </w:t>
      </w:r>
      <w:r w:rsidR="005F04A6">
        <w:rPr>
          <w:rFonts w:ascii="Times New Roman" w:hAnsi="Times New Roman" w:cs="Times New Roman"/>
          <w:sz w:val="28"/>
          <w:szCs w:val="28"/>
        </w:rPr>
        <w:t>Одна</w:t>
      </w:r>
      <w:r w:rsidR="00F864B3">
        <w:rPr>
          <w:rFonts w:ascii="Times New Roman" w:hAnsi="Times New Roman" w:cs="Times New Roman"/>
          <w:sz w:val="28"/>
          <w:szCs w:val="28"/>
        </w:rPr>
        <w:t>ко в</w:t>
      </w:r>
      <w:r w:rsidR="007C048D">
        <w:rPr>
          <w:rFonts w:ascii="Times New Roman" w:hAnsi="Times New Roman" w:cs="Times New Roman"/>
          <w:sz w:val="28"/>
          <w:szCs w:val="28"/>
        </w:rPr>
        <w:t xml:space="preserve">ажно понимать, что использование только мнения автора в качестве экспертного также ставит под сомнение содержательную валидность методики, хотя в данном случае автор приводит достаточно обширные доказательства своей точки зрения по каждому фактору и по спорным вопросам. </w:t>
      </w:r>
    </w:p>
    <w:p w:rsidR="000A3DC9" w:rsidRPr="00575568" w:rsidRDefault="000A3DC9" w:rsidP="007B50A7">
      <w:pPr>
        <w:pStyle w:val="1"/>
      </w:pPr>
      <w:bookmarkStart w:id="6" w:name="_Toc384394341"/>
      <w:bookmarkStart w:id="7" w:name="_Toc390160432"/>
      <w:r>
        <w:t xml:space="preserve">1.2. </w:t>
      </w:r>
      <w:r w:rsidR="00575568">
        <w:t>ПРИМЕНЕНИЕ</w:t>
      </w:r>
      <w:r>
        <w:t xml:space="preserve"> ЭКСПЕРТНЫХ ОЦЕНОК В ТЕСТИРОВАНИИ</w:t>
      </w:r>
      <w:bookmarkEnd w:id="6"/>
      <w:bookmarkEnd w:id="7"/>
    </w:p>
    <w:p w:rsidR="00575568" w:rsidRDefault="00575568" w:rsidP="007B50A7">
      <w:pPr>
        <w:pStyle w:val="2"/>
      </w:pPr>
      <w:bookmarkStart w:id="8" w:name="_Toc384394342"/>
      <w:bookmarkStart w:id="9" w:name="_Toc390160433"/>
      <w:r w:rsidRPr="00575568">
        <w:t xml:space="preserve">1.2.1 </w:t>
      </w:r>
      <w:r>
        <w:t>Способы использования экспертных оценок в тестировании</w:t>
      </w:r>
      <w:bookmarkEnd w:id="8"/>
      <w:bookmarkEnd w:id="9"/>
    </w:p>
    <w:p w:rsidR="00575568" w:rsidRDefault="00E265A5" w:rsidP="00306DB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 словам А.И. Орлова: «</w:t>
      </w:r>
      <w:r w:rsidRPr="00E265A5">
        <w:rPr>
          <w:rFonts w:ascii="Times New Roman" w:hAnsi="Times New Roman" w:cs="Times New Roman"/>
          <w:sz w:val="28"/>
          <w:szCs w:val="28"/>
        </w:rPr>
        <w:t>Методы экспертных оценок - это методы организации работы со специалистами-экспертами и обработки мнений экспертов»</w:t>
      </w:r>
      <w:r w:rsidR="00713551" w:rsidRPr="00713551">
        <w:rPr>
          <w:rFonts w:ascii="Times New Roman" w:hAnsi="Times New Roman" w:cs="Times New Roman"/>
          <w:sz w:val="28"/>
          <w:szCs w:val="28"/>
        </w:rPr>
        <w:t xml:space="preserve"> </w:t>
      </w:r>
      <w:r w:rsidR="00F328C7">
        <w:rPr>
          <w:rFonts w:ascii="Times New Roman" w:hAnsi="Times New Roman" w:cs="Times New Roman"/>
          <w:sz w:val="28"/>
          <w:szCs w:val="28"/>
        </w:rPr>
        <w:t>(Орлов, 2002</w:t>
      </w:r>
      <w:r w:rsidR="00713551">
        <w:rPr>
          <w:rFonts w:ascii="Times New Roman" w:hAnsi="Times New Roman" w:cs="Times New Roman"/>
          <w:sz w:val="28"/>
          <w:szCs w:val="28"/>
        </w:rPr>
        <w:t>)</w:t>
      </w:r>
      <w:r w:rsidR="00306DB7">
        <w:rPr>
          <w:rFonts w:ascii="Times New Roman" w:hAnsi="Times New Roman" w:cs="Times New Roman"/>
          <w:sz w:val="28"/>
          <w:szCs w:val="28"/>
        </w:rPr>
        <w:t>. То есть, в самом определении метода не обозначается узконаправленная область его применения. Однако, в</w:t>
      </w:r>
      <w:r w:rsidR="00575568" w:rsidRPr="00575568">
        <w:rPr>
          <w:rFonts w:ascii="Times New Roman" w:hAnsi="Times New Roman" w:cs="Times New Roman"/>
          <w:sz w:val="28"/>
          <w:szCs w:val="28"/>
        </w:rPr>
        <w:t xml:space="preserve"> тестировании и разработке тестов экспертные оценки используются, чаще всего, на этапе оценивания респондентов</w:t>
      </w:r>
      <w:r w:rsidR="00575568">
        <w:rPr>
          <w:rFonts w:ascii="Times New Roman" w:hAnsi="Times New Roman" w:cs="Times New Roman"/>
          <w:sz w:val="28"/>
          <w:szCs w:val="28"/>
        </w:rPr>
        <w:t>.</w:t>
      </w:r>
      <w:r w:rsidR="001F5F66">
        <w:rPr>
          <w:rFonts w:ascii="Times New Roman" w:hAnsi="Times New Roman" w:cs="Times New Roman"/>
          <w:sz w:val="28"/>
          <w:szCs w:val="28"/>
        </w:rPr>
        <w:t xml:space="preserve"> Одним из самых привычных </w:t>
      </w:r>
      <w:r w:rsidR="00F863A7">
        <w:rPr>
          <w:rFonts w:ascii="Times New Roman" w:hAnsi="Times New Roman" w:cs="Times New Roman"/>
          <w:sz w:val="28"/>
          <w:szCs w:val="28"/>
        </w:rPr>
        <w:t xml:space="preserve">способов использования экспертных оценок в России – это оценка результатов части С в ЕГЭ. </w:t>
      </w:r>
      <w:r w:rsidR="00485BDA">
        <w:rPr>
          <w:rFonts w:ascii="Times New Roman" w:hAnsi="Times New Roman" w:cs="Times New Roman"/>
          <w:sz w:val="28"/>
          <w:szCs w:val="28"/>
        </w:rPr>
        <w:t xml:space="preserve">Основным параметром для отнесения задания к категории «экспертное оценивание» является </w:t>
      </w:r>
      <w:proofErr w:type="spellStart"/>
      <w:r w:rsidR="00485BDA">
        <w:rPr>
          <w:rFonts w:ascii="Times New Roman" w:hAnsi="Times New Roman" w:cs="Times New Roman"/>
          <w:sz w:val="28"/>
          <w:szCs w:val="28"/>
        </w:rPr>
        <w:t>политомический</w:t>
      </w:r>
      <w:proofErr w:type="spellEnd"/>
      <w:r w:rsidR="00485BDA">
        <w:rPr>
          <w:rFonts w:ascii="Times New Roman" w:hAnsi="Times New Roman" w:cs="Times New Roman"/>
          <w:sz w:val="28"/>
          <w:szCs w:val="28"/>
        </w:rPr>
        <w:t xml:space="preserve"> характер оценки, чаще всего это относится к заданиям со свободно конструируемым ответом.</w:t>
      </w:r>
    </w:p>
    <w:p w:rsidR="00BF4CDF" w:rsidRPr="00EF15D6" w:rsidRDefault="00BF4CDF" w:rsidP="00306DB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Однако, экспертные оценки используются не только для анализа ответов респондентов на открытые задания.</w:t>
      </w:r>
      <w:r w:rsidR="00D65196">
        <w:rPr>
          <w:rFonts w:ascii="Times New Roman" w:hAnsi="Times New Roman" w:cs="Times New Roman"/>
          <w:sz w:val="28"/>
          <w:szCs w:val="28"/>
        </w:rPr>
        <w:t xml:space="preserve"> Другим популярным методом использования экспертных оценок является выставление пороговых баллов в рамках классической теории тестирования. Для этого существует несколько методов, </w:t>
      </w:r>
      <w:r w:rsidR="003B5D8C">
        <w:rPr>
          <w:rFonts w:ascii="Times New Roman" w:hAnsi="Times New Roman" w:cs="Times New Roman"/>
          <w:sz w:val="28"/>
          <w:szCs w:val="28"/>
        </w:rPr>
        <w:t>одним</w:t>
      </w:r>
      <w:r w:rsidR="00D65196">
        <w:rPr>
          <w:rFonts w:ascii="Times New Roman" w:hAnsi="Times New Roman" w:cs="Times New Roman"/>
          <w:sz w:val="28"/>
          <w:szCs w:val="28"/>
        </w:rPr>
        <w:t xml:space="preserve"> из которых является модифицированный метод </w:t>
      </w:r>
      <w:proofErr w:type="spellStart"/>
      <w:r w:rsidR="00D65196" w:rsidRPr="003B5D8C">
        <w:rPr>
          <w:rFonts w:ascii="Times New Roman" w:hAnsi="Times New Roman" w:cs="Times New Roman"/>
          <w:sz w:val="28"/>
          <w:szCs w:val="28"/>
        </w:rPr>
        <w:t>Ангофф</w:t>
      </w:r>
      <w:proofErr w:type="spellEnd"/>
      <w:r w:rsidR="003023B5">
        <w:rPr>
          <w:rFonts w:ascii="Times New Roman" w:hAnsi="Times New Roman" w:cs="Times New Roman"/>
          <w:sz w:val="28"/>
          <w:szCs w:val="28"/>
        </w:rPr>
        <w:t xml:space="preserve"> (</w:t>
      </w:r>
      <w:r w:rsidR="003023B5">
        <w:rPr>
          <w:rFonts w:ascii="Times New Roman" w:hAnsi="Times New Roman" w:cs="Times New Roman"/>
          <w:sz w:val="28"/>
          <w:szCs w:val="28"/>
          <w:lang w:val="en-US"/>
        </w:rPr>
        <w:t>Crocker</w:t>
      </w:r>
      <w:r w:rsidR="003023B5" w:rsidRPr="003023B5">
        <w:rPr>
          <w:rFonts w:ascii="Times New Roman" w:hAnsi="Times New Roman" w:cs="Times New Roman"/>
          <w:sz w:val="28"/>
          <w:szCs w:val="28"/>
        </w:rPr>
        <w:t xml:space="preserve">, </w:t>
      </w:r>
      <w:proofErr w:type="spellStart"/>
      <w:r w:rsidR="003023B5">
        <w:rPr>
          <w:rFonts w:ascii="Times New Roman" w:hAnsi="Times New Roman" w:cs="Times New Roman"/>
          <w:sz w:val="28"/>
          <w:szCs w:val="28"/>
          <w:lang w:val="en-US"/>
        </w:rPr>
        <w:t>Algina</w:t>
      </w:r>
      <w:proofErr w:type="spellEnd"/>
      <w:r w:rsidR="003023B5" w:rsidRPr="003023B5">
        <w:rPr>
          <w:rFonts w:ascii="Times New Roman" w:hAnsi="Times New Roman" w:cs="Times New Roman"/>
          <w:sz w:val="28"/>
          <w:szCs w:val="28"/>
        </w:rPr>
        <w:t>, 2008)</w:t>
      </w:r>
      <w:r w:rsidR="00D65196">
        <w:rPr>
          <w:rFonts w:ascii="Times New Roman" w:hAnsi="Times New Roman" w:cs="Times New Roman"/>
          <w:sz w:val="28"/>
          <w:szCs w:val="28"/>
        </w:rPr>
        <w:t xml:space="preserve">. </w:t>
      </w:r>
      <w:r w:rsidR="00EF15D6">
        <w:rPr>
          <w:rFonts w:ascii="Times New Roman" w:hAnsi="Times New Roman" w:cs="Times New Roman"/>
          <w:sz w:val="28"/>
          <w:szCs w:val="28"/>
        </w:rPr>
        <w:t xml:space="preserve">Кроме этого, известно использование экспертных оценок для определения </w:t>
      </w:r>
      <w:r w:rsidR="00EF15D6">
        <w:rPr>
          <w:rFonts w:ascii="Times New Roman" w:hAnsi="Times New Roman" w:cs="Times New Roman"/>
          <w:sz w:val="28"/>
          <w:szCs w:val="28"/>
          <w:lang w:val="en-US"/>
        </w:rPr>
        <w:t>DIF</w:t>
      </w:r>
      <w:r w:rsidR="00EF15D6">
        <w:rPr>
          <w:rFonts w:ascii="Times New Roman" w:hAnsi="Times New Roman" w:cs="Times New Roman"/>
          <w:sz w:val="28"/>
          <w:szCs w:val="28"/>
        </w:rPr>
        <w:t>, содержательной валидности (</w:t>
      </w:r>
      <w:r w:rsidR="00EF15D6">
        <w:rPr>
          <w:rFonts w:ascii="Times New Roman" w:hAnsi="Times New Roman" w:cs="Times New Roman"/>
          <w:sz w:val="28"/>
          <w:szCs w:val="28"/>
          <w:lang w:val="en-US"/>
        </w:rPr>
        <w:t>Zhu</w:t>
      </w:r>
      <w:r w:rsidR="00EF15D6" w:rsidRPr="00EF15D6">
        <w:rPr>
          <w:rFonts w:ascii="Times New Roman" w:hAnsi="Times New Roman" w:cs="Times New Roman"/>
          <w:sz w:val="28"/>
          <w:szCs w:val="28"/>
        </w:rPr>
        <w:t>, 1998)</w:t>
      </w:r>
      <w:r w:rsidR="00EF15D6">
        <w:rPr>
          <w:rFonts w:ascii="Times New Roman" w:hAnsi="Times New Roman" w:cs="Times New Roman"/>
          <w:sz w:val="28"/>
          <w:szCs w:val="28"/>
        </w:rPr>
        <w:t xml:space="preserve">. При этом, нужно учитывать, что не каждая область, в которой используют экспертные оценки, действительно в этом нуждается, и не всегда </w:t>
      </w:r>
      <w:r w:rsidR="00EF15D6">
        <w:rPr>
          <w:rFonts w:ascii="Times New Roman" w:hAnsi="Times New Roman" w:cs="Times New Roman"/>
          <w:sz w:val="28"/>
          <w:szCs w:val="28"/>
        </w:rPr>
        <w:lastRenderedPageBreak/>
        <w:t>использование экспертов является необходимым или самым оптимальным решением, так как экспертные оценки имеют как свои преимущества, так и недостатки, о которых будет сказано позже.</w:t>
      </w:r>
    </w:p>
    <w:p w:rsidR="00BF4CDF" w:rsidRDefault="00BF4CDF" w:rsidP="00306DB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частности, экспертные оценки используются для выравнивания вариантов теста </w:t>
      </w:r>
      <w:r w:rsidR="00E04E76">
        <w:rPr>
          <w:rFonts w:ascii="Times New Roman" w:hAnsi="Times New Roman" w:cs="Times New Roman"/>
          <w:sz w:val="28"/>
          <w:szCs w:val="28"/>
        </w:rPr>
        <w:t xml:space="preserve">разных лет </w:t>
      </w:r>
      <w:r>
        <w:rPr>
          <w:rFonts w:ascii="Times New Roman" w:hAnsi="Times New Roman" w:cs="Times New Roman"/>
          <w:sz w:val="28"/>
          <w:szCs w:val="28"/>
        </w:rPr>
        <w:t>(</w:t>
      </w:r>
      <w:proofErr w:type="spellStart"/>
      <w:r>
        <w:rPr>
          <w:rFonts w:ascii="Times New Roman" w:hAnsi="Times New Roman" w:cs="Times New Roman"/>
          <w:sz w:val="28"/>
          <w:szCs w:val="28"/>
          <w:lang w:val="en-US"/>
        </w:rPr>
        <w:t>Bramley</w:t>
      </w:r>
      <w:proofErr w:type="spellEnd"/>
      <w:r w:rsidRPr="00BF4CDF">
        <w:rPr>
          <w:rFonts w:ascii="Times New Roman" w:hAnsi="Times New Roman" w:cs="Times New Roman"/>
          <w:sz w:val="28"/>
          <w:szCs w:val="28"/>
        </w:rPr>
        <w:t>, 2005)</w:t>
      </w:r>
      <w:r>
        <w:rPr>
          <w:rFonts w:ascii="Times New Roman" w:hAnsi="Times New Roman" w:cs="Times New Roman"/>
          <w:sz w:val="28"/>
          <w:szCs w:val="28"/>
        </w:rPr>
        <w:t xml:space="preserve">. В данном случае использование экспертных оценок уменьшает затраты на выравнивание, так как, по мнению автора, отпадает необходимость в общих заданиях или испытуемых. </w:t>
      </w:r>
      <w:r w:rsidR="00E04E76">
        <w:rPr>
          <w:rFonts w:ascii="Times New Roman" w:hAnsi="Times New Roman" w:cs="Times New Roman"/>
          <w:sz w:val="28"/>
          <w:szCs w:val="28"/>
        </w:rPr>
        <w:t xml:space="preserve">В данном исследовании эксперты ранжировали работы респондентов от лучшей к худшей (не зная их баллов), и результаты показали, что такой метод позволяет сопоставлять баллы 2003 и 2004 годов тестирования. </w:t>
      </w:r>
    </w:p>
    <w:p w:rsidR="00762CF5" w:rsidRDefault="00762CF5" w:rsidP="00306DB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Кроме этого, известно использование экспертных оценок для оценки трудности заданий, что близко к проблеме нашего исследования (</w:t>
      </w:r>
      <w:proofErr w:type="spellStart"/>
      <w:r>
        <w:rPr>
          <w:rFonts w:ascii="Times New Roman" w:hAnsi="Times New Roman" w:cs="Times New Roman"/>
          <w:sz w:val="28"/>
          <w:szCs w:val="28"/>
          <w:lang w:val="en-US"/>
        </w:rPr>
        <w:t>Hamp</w:t>
      </w:r>
      <w:proofErr w:type="spellEnd"/>
      <w:r w:rsidRPr="00762CF5">
        <w:rPr>
          <w:rFonts w:ascii="Times New Roman" w:hAnsi="Times New Roman" w:cs="Times New Roman"/>
          <w:sz w:val="28"/>
          <w:szCs w:val="28"/>
        </w:rPr>
        <w:t>-</w:t>
      </w:r>
      <w:r>
        <w:rPr>
          <w:rFonts w:ascii="Times New Roman" w:hAnsi="Times New Roman" w:cs="Times New Roman"/>
          <w:sz w:val="28"/>
          <w:szCs w:val="28"/>
          <w:lang w:val="en-US"/>
        </w:rPr>
        <w:t>Lyons</w:t>
      </w:r>
      <w:r w:rsidRPr="00762CF5">
        <w:rPr>
          <w:rFonts w:ascii="Times New Roman" w:hAnsi="Times New Roman" w:cs="Times New Roman"/>
          <w:sz w:val="28"/>
          <w:szCs w:val="28"/>
        </w:rPr>
        <w:t xml:space="preserve"> </w:t>
      </w:r>
      <w:r>
        <w:rPr>
          <w:rFonts w:ascii="Times New Roman" w:hAnsi="Times New Roman" w:cs="Times New Roman"/>
          <w:sz w:val="28"/>
          <w:szCs w:val="28"/>
          <w:lang w:val="en-US"/>
        </w:rPr>
        <w:t>et</w:t>
      </w:r>
      <w:r w:rsidRPr="00762CF5">
        <w:rPr>
          <w:rFonts w:ascii="Times New Roman" w:hAnsi="Times New Roman" w:cs="Times New Roman"/>
          <w:sz w:val="28"/>
          <w:szCs w:val="28"/>
        </w:rPr>
        <w:t xml:space="preserve"> </w:t>
      </w:r>
      <w:r>
        <w:rPr>
          <w:rFonts w:ascii="Times New Roman" w:hAnsi="Times New Roman" w:cs="Times New Roman"/>
          <w:sz w:val="28"/>
          <w:szCs w:val="28"/>
          <w:lang w:val="en-US"/>
        </w:rPr>
        <w:t>al</w:t>
      </w:r>
      <w:r w:rsidRPr="00762CF5">
        <w:rPr>
          <w:rFonts w:ascii="Times New Roman" w:hAnsi="Times New Roman" w:cs="Times New Roman"/>
          <w:sz w:val="28"/>
          <w:szCs w:val="28"/>
        </w:rPr>
        <w:t xml:space="preserve">., 1994). </w:t>
      </w:r>
      <w:r w:rsidR="008955E6">
        <w:rPr>
          <w:rFonts w:ascii="Times New Roman" w:hAnsi="Times New Roman" w:cs="Times New Roman"/>
          <w:sz w:val="28"/>
          <w:szCs w:val="28"/>
        </w:rPr>
        <w:t xml:space="preserve">По результатам этого исследования было выяснено, что эксперты дают согласованную оценку трудности заданий (на примере теста по языку </w:t>
      </w:r>
      <w:r w:rsidR="008955E6">
        <w:rPr>
          <w:rFonts w:ascii="Times New Roman" w:hAnsi="Times New Roman" w:cs="Times New Roman"/>
          <w:sz w:val="28"/>
          <w:szCs w:val="28"/>
          <w:lang w:val="en-US"/>
        </w:rPr>
        <w:t>MELAB</w:t>
      </w:r>
      <w:r w:rsidR="008955E6">
        <w:rPr>
          <w:rFonts w:ascii="Times New Roman" w:hAnsi="Times New Roman" w:cs="Times New Roman"/>
          <w:sz w:val="28"/>
          <w:szCs w:val="28"/>
        </w:rPr>
        <w:t>) без предварительного обучения оцениванию заданий. Эксперты показали высокие корреляции</w:t>
      </w:r>
      <w:r w:rsidR="005C1B77">
        <w:rPr>
          <w:rFonts w:ascii="Times New Roman" w:hAnsi="Times New Roman" w:cs="Times New Roman"/>
          <w:sz w:val="28"/>
          <w:szCs w:val="28"/>
        </w:rPr>
        <w:t xml:space="preserve"> и значимую связь с результатами тестирования</w:t>
      </w:r>
      <w:r w:rsidR="008955E6">
        <w:rPr>
          <w:rFonts w:ascii="Times New Roman" w:hAnsi="Times New Roman" w:cs="Times New Roman"/>
          <w:sz w:val="28"/>
          <w:szCs w:val="28"/>
        </w:rPr>
        <w:t xml:space="preserve">.  </w:t>
      </w:r>
      <w:r w:rsidR="003854B5">
        <w:rPr>
          <w:rFonts w:ascii="Times New Roman" w:hAnsi="Times New Roman" w:cs="Times New Roman"/>
          <w:sz w:val="28"/>
          <w:szCs w:val="28"/>
        </w:rPr>
        <w:t>Авторы статьи не применяли психометрических методов для анализа деятельности экспертов, но их анализ показал, что, несмотря на высокую согласованность, эксперты неверно оценивают трудность задан</w:t>
      </w:r>
      <w:r w:rsidR="005C1B77">
        <w:rPr>
          <w:rFonts w:ascii="Times New Roman" w:hAnsi="Times New Roman" w:cs="Times New Roman"/>
          <w:sz w:val="28"/>
          <w:szCs w:val="28"/>
        </w:rPr>
        <w:t>ия</w:t>
      </w:r>
      <w:r w:rsidR="003854B5">
        <w:rPr>
          <w:rFonts w:ascii="Times New Roman" w:hAnsi="Times New Roman" w:cs="Times New Roman"/>
          <w:sz w:val="28"/>
          <w:szCs w:val="28"/>
        </w:rPr>
        <w:t>.</w:t>
      </w:r>
      <w:r w:rsidR="005C1B77">
        <w:rPr>
          <w:rFonts w:ascii="Times New Roman" w:hAnsi="Times New Roman" w:cs="Times New Roman"/>
          <w:sz w:val="28"/>
          <w:szCs w:val="28"/>
        </w:rPr>
        <w:t xml:space="preserve"> Предполагалось, что с возрастанием трудности задания полученный балл будет снижаться, однако в полученных результатах связь была не обратной, а прямой. Причинами этому могут быть маленькая выборка исследования (4 эксперта), принципы оценивания (для оценки трудности задания брали сумму баллов экспертов). Другие причины могли бы быть выявлены в ходе психометрического анализа. </w:t>
      </w:r>
      <w:r w:rsidR="003854B5">
        <w:rPr>
          <w:rFonts w:ascii="Times New Roman" w:hAnsi="Times New Roman" w:cs="Times New Roman"/>
          <w:sz w:val="28"/>
          <w:szCs w:val="28"/>
        </w:rPr>
        <w:t xml:space="preserve">Авторы предлагают несколько возможных причин </w:t>
      </w:r>
      <w:r w:rsidR="008A2AFA">
        <w:rPr>
          <w:rFonts w:ascii="Times New Roman" w:hAnsi="Times New Roman" w:cs="Times New Roman"/>
          <w:sz w:val="28"/>
          <w:szCs w:val="28"/>
        </w:rPr>
        <w:t>таких результатов</w:t>
      </w:r>
      <w:r w:rsidR="003854B5">
        <w:rPr>
          <w:rFonts w:ascii="Times New Roman" w:hAnsi="Times New Roman" w:cs="Times New Roman"/>
          <w:sz w:val="28"/>
          <w:szCs w:val="28"/>
        </w:rPr>
        <w:t>,</w:t>
      </w:r>
      <w:r w:rsidR="00973A0D">
        <w:rPr>
          <w:rFonts w:ascii="Times New Roman" w:hAnsi="Times New Roman" w:cs="Times New Roman"/>
          <w:sz w:val="28"/>
          <w:szCs w:val="28"/>
        </w:rPr>
        <w:t xml:space="preserve"> связанных, в основном, с оцениванием студенческих работ,</w:t>
      </w:r>
      <w:r w:rsidR="003854B5">
        <w:rPr>
          <w:rFonts w:ascii="Times New Roman" w:hAnsi="Times New Roman" w:cs="Times New Roman"/>
          <w:sz w:val="28"/>
          <w:szCs w:val="28"/>
        </w:rPr>
        <w:t xml:space="preserve"> однако в дальнейшей работе </w:t>
      </w:r>
      <w:r w:rsidR="008A2AFA">
        <w:rPr>
          <w:rFonts w:ascii="Times New Roman" w:hAnsi="Times New Roman" w:cs="Times New Roman"/>
          <w:sz w:val="28"/>
          <w:szCs w:val="28"/>
        </w:rPr>
        <w:t>их</w:t>
      </w:r>
      <w:r w:rsidR="003854B5">
        <w:rPr>
          <w:rFonts w:ascii="Times New Roman" w:hAnsi="Times New Roman" w:cs="Times New Roman"/>
          <w:sz w:val="28"/>
          <w:szCs w:val="28"/>
        </w:rPr>
        <w:t xml:space="preserve"> необходимо учитывать и проверять. </w:t>
      </w:r>
    </w:p>
    <w:p w:rsidR="00645938" w:rsidRPr="00645938" w:rsidRDefault="00645938" w:rsidP="00306DB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Экспертные оценки в тестировании также используются для сокращения опросников, преимущественно на основании суждения о репрезентативности </w:t>
      </w:r>
      <w:r w:rsidR="00A47010">
        <w:rPr>
          <w:rFonts w:ascii="Times New Roman" w:hAnsi="Times New Roman" w:cs="Times New Roman"/>
          <w:sz w:val="28"/>
          <w:szCs w:val="28"/>
        </w:rPr>
        <w:lastRenderedPageBreak/>
        <w:t xml:space="preserve">набора заданий </w:t>
      </w:r>
      <w:r>
        <w:rPr>
          <w:rFonts w:ascii="Times New Roman" w:hAnsi="Times New Roman" w:cs="Times New Roman"/>
          <w:sz w:val="28"/>
          <w:szCs w:val="28"/>
        </w:rPr>
        <w:t>исследуемому конструкту. При этом, применяются различные техники использования уже полученных экспертных оценок (</w:t>
      </w:r>
      <w:r>
        <w:rPr>
          <w:rFonts w:ascii="Times New Roman" w:hAnsi="Times New Roman" w:cs="Times New Roman"/>
          <w:sz w:val="28"/>
          <w:szCs w:val="28"/>
          <w:lang w:val="en-US"/>
        </w:rPr>
        <w:t>Hardesty</w:t>
      </w:r>
      <w:r w:rsidRPr="00645938">
        <w:rPr>
          <w:rFonts w:ascii="Times New Roman" w:hAnsi="Times New Roman" w:cs="Times New Roman"/>
          <w:sz w:val="28"/>
          <w:szCs w:val="28"/>
        </w:rPr>
        <w:t>, 2004)</w:t>
      </w:r>
      <w:r>
        <w:rPr>
          <w:rFonts w:ascii="Times New Roman" w:hAnsi="Times New Roman" w:cs="Times New Roman"/>
          <w:sz w:val="28"/>
          <w:szCs w:val="28"/>
        </w:rPr>
        <w:t xml:space="preserve">. Авторы статьи выделяют три основных </w:t>
      </w:r>
      <w:r w:rsidR="00D55E4D">
        <w:rPr>
          <w:rFonts w:ascii="Times New Roman" w:hAnsi="Times New Roman" w:cs="Times New Roman"/>
          <w:sz w:val="28"/>
          <w:szCs w:val="28"/>
        </w:rPr>
        <w:t xml:space="preserve">используемых </w:t>
      </w:r>
      <w:r>
        <w:rPr>
          <w:rFonts w:ascii="Times New Roman" w:hAnsi="Times New Roman" w:cs="Times New Roman"/>
          <w:sz w:val="28"/>
          <w:szCs w:val="28"/>
        </w:rPr>
        <w:t>метода: использование суммарного балла (чаще всего</w:t>
      </w:r>
      <w:r w:rsidR="00D55E4D">
        <w:rPr>
          <w:rFonts w:ascii="Times New Roman" w:hAnsi="Times New Roman" w:cs="Times New Roman"/>
          <w:sz w:val="28"/>
          <w:szCs w:val="28"/>
        </w:rPr>
        <w:t>,</w:t>
      </w:r>
      <w:r>
        <w:rPr>
          <w:rFonts w:ascii="Times New Roman" w:hAnsi="Times New Roman" w:cs="Times New Roman"/>
          <w:sz w:val="28"/>
          <w:szCs w:val="28"/>
        </w:rPr>
        <w:t xml:space="preserve"> 3 – задание репрезентативно, 1 – не </w:t>
      </w:r>
      <w:r w:rsidR="002B531A">
        <w:rPr>
          <w:rFonts w:ascii="Times New Roman" w:hAnsi="Times New Roman" w:cs="Times New Roman"/>
          <w:sz w:val="28"/>
          <w:szCs w:val="28"/>
        </w:rPr>
        <w:t xml:space="preserve">репрезентативно) для отбора заданий, подсчет экспертов, которые оценили задание как полностью репрезентативное и подсчет экспертов, которые оценили задание как полностью нерепрезентативное. </w:t>
      </w:r>
    </w:p>
    <w:p w:rsidR="00713551" w:rsidRDefault="00713551" w:rsidP="00306DB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Одной из особенностей экспертной оценки как метода оценивания респондентов или заданий является большая вероятность возникновения побочных эффектов. В настоящее время существуют разные классификации этих искажений, однако, в любом случае, такие ошибки вносят сложности в экспертное оценивание.</w:t>
      </w:r>
    </w:p>
    <w:p w:rsidR="00E105DA" w:rsidRPr="00485BDA" w:rsidRDefault="00E105DA" w:rsidP="00306DB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 точки зрения оценивания экспертных оценок </w:t>
      </w:r>
      <w:r w:rsidR="00E8045C">
        <w:rPr>
          <w:rFonts w:ascii="Times New Roman" w:hAnsi="Times New Roman" w:cs="Times New Roman"/>
          <w:sz w:val="28"/>
          <w:szCs w:val="28"/>
        </w:rPr>
        <w:t xml:space="preserve">ответов </w:t>
      </w:r>
      <w:r>
        <w:rPr>
          <w:rFonts w:ascii="Times New Roman" w:hAnsi="Times New Roman" w:cs="Times New Roman"/>
          <w:sz w:val="28"/>
          <w:szCs w:val="28"/>
        </w:rPr>
        <w:t>респондентов существует достаточно большой опыт, включающий в себя, в том числе, методы многопараметрического анализа</w:t>
      </w:r>
      <w:r w:rsidR="00A47010">
        <w:rPr>
          <w:rFonts w:ascii="Times New Roman" w:hAnsi="Times New Roman" w:cs="Times New Roman"/>
          <w:sz w:val="28"/>
          <w:szCs w:val="28"/>
        </w:rPr>
        <w:t xml:space="preserve"> </w:t>
      </w:r>
      <w:r w:rsidR="00A47010">
        <w:rPr>
          <w:rFonts w:ascii="Times New Roman" w:hAnsi="Times New Roman" w:cs="Times New Roman"/>
          <w:sz w:val="28"/>
          <w:szCs w:val="28"/>
          <w:lang w:val="en-US"/>
        </w:rPr>
        <w:t>IRT</w:t>
      </w:r>
      <w:r>
        <w:rPr>
          <w:rFonts w:ascii="Times New Roman" w:hAnsi="Times New Roman" w:cs="Times New Roman"/>
          <w:sz w:val="28"/>
          <w:szCs w:val="28"/>
        </w:rPr>
        <w:t xml:space="preserve">, дающие исчерпывающие результаты качества экспертной оценки. </w:t>
      </w:r>
      <w:r w:rsidR="00034470">
        <w:rPr>
          <w:rFonts w:ascii="Times New Roman" w:hAnsi="Times New Roman" w:cs="Times New Roman"/>
          <w:sz w:val="28"/>
          <w:szCs w:val="28"/>
        </w:rPr>
        <w:t>Эти методы позволяют не только оценить степень согласованности экспертных оценок, но и математически выявить эффекты и искажения, возникающие в процессе оценки.</w:t>
      </w:r>
    </w:p>
    <w:p w:rsidR="00E85217" w:rsidRDefault="00E85217" w:rsidP="007B50A7">
      <w:pPr>
        <w:pStyle w:val="2"/>
      </w:pPr>
      <w:bookmarkStart w:id="10" w:name="_Toc384394343"/>
      <w:bookmarkStart w:id="11" w:name="_Toc390160434"/>
      <w:r>
        <w:t>1.2.</w:t>
      </w:r>
      <w:r w:rsidR="00575568">
        <w:t>2</w:t>
      </w:r>
      <w:r w:rsidRPr="00E85217">
        <w:t xml:space="preserve"> </w:t>
      </w:r>
      <w:r>
        <w:t>Искажения, связанные с экспертными оценками</w:t>
      </w:r>
      <w:bookmarkEnd w:id="10"/>
      <w:bookmarkEnd w:id="11"/>
    </w:p>
    <w:p w:rsidR="00E85217" w:rsidRDefault="00E85217" w:rsidP="00E85217">
      <w:pPr>
        <w:spacing w:after="0" w:line="360" w:lineRule="auto"/>
        <w:ind w:firstLine="567"/>
        <w:jc w:val="both"/>
        <w:rPr>
          <w:rFonts w:ascii="Times New Roman" w:hAnsi="Times New Roman" w:cs="Times New Roman"/>
          <w:sz w:val="28"/>
          <w:szCs w:val="28"/>
        </w:rPr>
      </w:pPr>
      <w:r w:rsidRPr="00E85217">
        <w:rPr>
          <w:rFonts w:ascii="Times New Roman" w:hAnsi="Times New Roman" w:cs="Times New Roman"/>
          <w:sz w:val="28"/>
          <w:szCs w:val="28"/>
        </w:rPr>
        <w:t xml:space="preserve">Так как </w:t>
      </w:r>
      <w:r w:rsidR="004F18D8">
        <w:rPr>
          <w:rFonts w:ascii="Times New Roman" w:hAnsi="Times New Roman" w:cs="Times New Roman"/>
          <w:sz w:val="28"/>
          <w:szCs w:val="28"/>
        </w:rPr>
        <w:t>метод экспертных оценок</w:t>
      </w:r>
      <w:r w:rsidRPr="00E85217">
        <w:rPr>
          <w:rFonts w:ascii="Times New Roman" w:hAnsi="Times New Roman" w:cs="Times New Roman"/>
          <w:sz w:val="28"/>
          <w:szCs w:val="28"/>
        </w:rPr>
        <w:t xml:space="preserve"> предполага</w:t>
      </w:r>
      <w:r w:rsidR="004F18D8">
        <w:rPr>
          <w:rFonts w:ascii="Times New Roman" w:hAnsi="Times New Roman" w:cs="Times New Roman"/>
          <w:sz w:val="28"/>
          <w:szCs w:val="28"/>
        </w:rPr>
        <w:t>е</w:t>
      </w:r>
      <w:r w:rsidRPr="00E85217">
        <w:rPr>
          <w:rFonts w:ascii="Times New Roman" w:hAnsi="Times New Roman" w:cs="Times New Roman"/>
          <w:sz w:val="28"/>
          <w:szCs w:val="28"/>
        </w:rPr>
        <w:t>т непосредст</w:t>
      </w:r>
      <w:r>
        <w:rPr>
          <w:rFonts w:ascii="Times New Roman" w:hAnsi="Times New Roman" w:cs="Times New Roman"/>
          <w:sz w:val="28"/>
          <w:szCs w:val="28"/>
        </w:rPr>
        <w:t xml:space="preserve">венное </w:t>
      </w:r>
      <w:r w:rsidR="00B333C2">
        <w:rPr>
          <w:rFonts w:ascii="Times New Roman" w:hAnsi="Times New Roman" w:cs="Times New Roman"/>
          <w:sz w:val="28"/>
          <w:szCs w:val="28"/>
        </w:rPr>
        <w:t>оценивание заданий экспертом по</w:t>
      </w:r>
      <w:r>
        <w:rPr>
          <w:rFonts w:ascii="Times New Roman" w:hAnsi="Times New Roman" w:cs="Times New Roman"/>
          <w:sz w:val="28"/>
          <w:szCs w:val="28"/>
        </w:rPr>
        <w:t xml:space="preserve"> открыты</w:t>
      </w:r>
      <w:r w:rsidR="00B333C2">
        <w:rPr>
          <w:rFonts w:ascii="Times New Roman" w:hAnsi="Times New Roman" w:cs="Times New Roman"/>
          <w:sz w:val="28"/>
          <w:szCs w:val="28"/>
        </w:rPr>
        <w:t>м</w:t>
      </w:r>
      <w:r>
        <w:rPr>
          <w:rFonts w:ascii="Times New Roman" w:hAnsi="Times New Roman" w:cs="Times New Roman"/>
          <w:sz w:val="28"/>
          <w:szCs w:val="28"/>
        </w:rPr>
        <w:t xml:space="preserve"> критери</w:t>
      </w:r>
      <w:r w:rsidR="00B333C2">
        <w:rPr>
          <w:rFonts w:ascii="Times New Roman" w:hAnsi="Times New Roman" w:cs="Times New Roman"/>
          <w:sz w:val="28"/>
          <w:szCs w:val="28"/>
        </w:rPr>
        <w:t>ям</w:t>
      </w:r>
      <w:r>
        <w:rPr>
          <w:rFonts w:ascii="Times New Roman" w:hAnsi="Times New Roman" w:cs="Times New Roman"/>
          <w:sz w:val="28"/>
          <w:szCs w:val="28"/>
        </w:rPr>
        <w:t xml:space="preserve">, высока вероятность возникновения искажений, связанных с личностью эксперта. Эти искажения классифицируются на следующие </w:t>
      </w:r>
      <w:r w:rsidR="00C8298D">
        <w:rPr>
          <w:rFonts w:ascii="Times New Roman" w:hAnsi="Times New Roman" w:cs="Times New Roman"/>
          <w:sz w:val="28"/>
          <w:szCs w:val="28"/>
        </w:rPr>
        <w:t xml:space="preserve">классические </w:t>
      </w:r>
      <w:r>
        <w:rPr>
          <w:rFonts w:ascii="Times New Roman" w:hAnsi="Times New Roman" w:cs="Times New Roman"/>
          <w:sz w:val="28"/>
          <w:szCs w:val="28"/>
        </w:rPr>
        <w:t>виды (</w:t>
      </w:r>
      <w:proofErr w:type="spellStart"/>
      <w:r>
        <w:rPr>
          <w:rFonts w:ascii="Times New Roman" w:hAnsi="Times New Roman" w:cs="Times New Roman"/>
          <w:sz w:val="28"/>
          <w:szCs w:val="28"/>
          <w:lang w:val="en-US"/>
        </w:rPr>
        <w:t>Myford</w:t>
      </w:r>
      <w:proofErr w:type="spellEnd"/>
      <w:r w:rsidRPr="004F18D8">
        <w:rPr>
          <w:rFonts w:ascii="Times New Roman" w:hAnsi="Times New Roman" w:cs="Times New Roman"/>
          <w:sz w:val="28"/>
          <w:szCs w:val="28"/>
        </w:rPr>
        <w:t>, 2003)</w:t>
      </w:r>
      <w:r>
        <w:rPr>
          <w:rFonts w:ascii="Times New Roman" w:hAnsi="Times New Roman" w:cs="Times New Roman"/>
          <w:sz w:val="28"/>
          <w:szCs w:val="28"/>
        </w:rPr>
        <w:t>:</w:t>
      </w:r>
    </w:p>
    <w:p w:rsidR="00E85217" w:rsidRDefault="00E85217" w:rsidP="00E85217">
      <w:pPr>
        <w:pStyle w:val="a4"/>
        <w:numPr>
          <w:ilvl w:val="0"/>
          <w:numId w:val="3"/>
        </w:numPr>
        <w:spacing w:after="0" w:line="360" w:lineRule="auto"/>
        <w:jc w:val="both"/>
        <w:rPr>
          <w:rFonts w:ascii="Times New Roman" w:hAnsi="Times New Roman"/>
          <w:sz w:val="28"/>
          <w:szCs w:val="28"/>
        </w:rPr>
      </w:pPr>
      <w:r>
        <w:rPr>
          <w:rFonts w:ascii="Times New Roman" w:hAnsi="Times New Roman"/>
          <w:sz w:val="28"/>
          <w:szCs w:val="28"/>
        </w:rPr>
        <w:t>Эффект строгости/снисходительности</w:t>
      </w:r>
    </w:p>
    <w:p w:rsidR="00E85217" w:rsidRDefault="00E85217" w:rsidP="00E85217">
      <w:pPr>
        <w:pStyle w:val="a4"/>
        <w:numPr>
          <w:ilvl w:val="0"/>
          <w:numId w:val="3"/>
        </w:numPr>
        <w:spacing w:after="0" w:line="360" w:lineRule="auto"/>
        <w:jc w:val="both"/>
        <w:rPr>
          <w:rFonts w:ascii="Times New Roman" w:hAnsi="Times New Roman"/>
          <w:sz w:val="28"/>
          <w:szCs w:val="28"/>
        </w:rPr>
      </w:pPr>
      <w:r>
        <w:rPr>
          <w:rFonts w:ascii="Times New Roman" w:hAnsi="Times New Roman"/>
          <w:sz w:val="28"/>
          <w:szCs w:val="28"/>
        </w:rPr>
        <w:t>Эффект центральной тенденции</w:t>
      </w:r>
    </w:p>
    <w:p w:rsidR="00E85217" w:rsidRDefault="00E85217" w:rsidP="00E85217">
      <w:pPr>
        <w:pStyle w:val="a4"/>
        <w:numPr>
          <w:ilvl w:val="0"/>
          <w:numId w:val="3"/>
        </w:numPr>
        <w:spacing w:after="0" w:line="360" w:lineRule="auto"/>
        <w:jc w:val="both"/>
        <w:rPr>
          <w:rFonts w:ascii="Times New Roman" w:hAnsi="Times New Roman"/>
          <w:sz w:val="28"/>
          <w:szCs w:val="28"/>
        </w:rPr>
      </w:pPr>
      <w:r>
        <w:rPr>
          <w:rFonts w:ascii="Times New Roman" w:hAnsi="Times New Roman"/>
          <w:sz w:val="28"/>
          <w:szCs w:val="28"/>
        </w:rPr>
        <w:t>Эффект гало</w:t>
      </w:r>
    </w:p>
    <w:p w:rsidR="00E85217" w:rsidRDefault="00E85217" w:rsidP="00E85217">
      <w:pPr>
        <w:pStyle w:val="a4"/>
        <w:numPr>
          <w:ilvl w:val="0"/>
          <w:numId w:val="3"/>
        </w:numPr>
        <w:spacing w:after="0" w:line="360" w:lineRule="auto"/>
        <w:jc w:val="both"/>
        <w:rPr>
          <w:rFonts w:ascii="Times New Roman" w:hAnsi="Times New Roman"/>
          <w:sz w:val="28"/>
          <w:szCs w:val="28"/>
        </w:rPr>
      </w:pPr>
      <w:r>
        <w:rPr>
          <w:rFonts w:ascii="Times New Roman" w:hAnsi="Times New Roman"/>
          <w:sz w:val="28"/>
          <w:szCs w:val="28"/>
        </w:rPr>
        <w:t>Эффект ограничения спектра</w:t>
      </w:r>
    </w:p>
    <w:p w:rsidR="00E85217" w:rsidRPr="00367921" w:rsidRDefault="00E85217" w:rsidP="00E85217">
      <w:pPr>
        <w:spacing w:after="0" w:line="360" w:lineRule="auto"/>
        <w:ind w:firstLine="567"/>
        <w:jc w:val="both"/>
        <w:rPr>
          <w:rFonts w:ascii="Times New Roman" w:hAnsi="Times New Roman"/>
          <w:sz w:val="28"/>
          <w:szCs w:val="28"/>
        </w:rPr>
      </w:pPr>
      <w:r>
        <w:rPr>
          <w:rFonts w:ascii="Times New Roman" w:hAnsi="Times New Roman"/>
          <w:sz w:val="28"/>
          <w:szCs w:val="28"/>
        </w:rPr>
        <w:t>Существуют также и более дробные классификации</w:t>
      </w:r>
      <w:r w:rsidR="00575568">
        <w:rPr>
          <w:rFonts w:ascii="Times New Roman" w:hAnsi="Times New Roman"/>
          <w:sz w:val="28"/>
          <w:szCs w:val="28"/>
        </w:rPr>
        <w:t xml:space="preserve"> возможных эффектов</w:t>
      </w:r>
      <w:r>
        <w:rPr>
          <w:rFonts w:ascii="Times New Roman" w:hAnsi="Times New Roman"/>
          <w:sz w:val="28"/>
          <w:szCs w:val="28"/>
        </w:rPr>
        <w:t>.</w:t>
      </w:r>
      <w:r w:rsidR="00575568">
        <w:rPr>
          <w:rFonts w:ascii="Times New Roman" w:hAnsi="Times New Roman"/>
          <w:sz w:val="28"/>
          <w:szCs w:val="28"/>
        </w:rPr>
        <w:t xml:space="preserve"> В рамках данной работы мы также рассмотрим эффект </w:t>
      </w:r>
      <w:r w:rsidR="00575568">
        <w:rPr>
          <w:rFonts w:ascii="Times New Roman" w:hAnsi="Times New Roman"/>
          <w:sz w:val="28"/>
          <w:szCs w:val="28"/>
        </w:rPr>
        <w:lastRenderedPageBreak/>
        <w:t>случайности.</w:t>
      </w:r>
      <w:r>
        <w:rPr>
          <w:rFonts w:ascii="Times New Roman" w:hAnsi="Times New Roman"/>
          <w:sz w:val="28"/>
          <w:szCs w:val="28"/>
        </w:rPr>
        <w:t xml:space="preserve"> </w:t>
      </w:r>
      <w:r w:rsidR="00575568">
        <w:rPr>
          <w:rFonts w:ascii="Times New Roman" w:hAnsi="Times New Roman"/>
          <w:sz w:val="28"/>
          <w:szCs w:val="28"/>
        </w:rPr>
        <w:t>С</w:t>
      </w:r>
      <w:r>
        <w:rPr>
          <w:rFonts w:ascii="Times New Roman" w:hAnsi="Times New Roman"/>
          <w:sz w:val="28"/>
          <w:szCs w:val="28"/>
        </w:rPr>
        <w:t>тоит отметить, что эффекты строгости/</w:t>
      </w:r>
      <w:r w:rsidRPr="00E85217">
        <w:rPr>
          <w:rFonts w:ascii="Times New Roman" w:hAnsi="Times New Roman" w:cs="Times New Roman"/>
          <w:sz w:val="28"/>
          <w:szCs w:val="28"/>
        </w:rPr>
        <w:t>снисходительности</w:t>
      </w:r>
      <w:r>
        <w:rPr>
          <w:rFonts w:ascii="Times New Roman" w:hAnsi="Times New Roman"/>
          <w:sz w:val="28"/>
          <w:szCs w:val="28"/>
        </w:rPr>
        <w:t xml:space="preserve"> и центральной тенденции представляют собой </w:t>
      </w:r>
      <w:r w:rsidR="00575568">
        <w:rPr>
          <w:rFonts w:ascii="Times New Roman" w:hAnsi="Times New Roman"/>
          <w:sz w:val="28"/>
          <w:szCs w:val="28"/>
        </w:rPr>
        <w:t>частные</w:t>
      </w:r>
      <w:r>
        <w:rPr>
          <w:rFonts w:ascii="Times New Roman" w:hAnsi="Times New Roman"/>
          <w:sz w:val="28"/>
          <w:szCs w:val="28"/>
        </w:rPr>
        <w:t xml:space="preserve"> случа</w:t>
      </w:r>
      <w:r w:rsidR="00575568">
        <w:rPr>
          <w:rFonts w:ascii="Times New Roman" w:hAnsi="Times New Roman"/>
          <w:sz w:val="28"/>
          <w:szCs w:val="28"/>
        </w:rPr>
        <w:t>и</w:t>
      </w:r>
      <w:r>
        <w:rPr>
          <w:rFonts w:ascii="Times New Roman" w:hAnsi="Times New Roman"/>
          <w:sz w:val="28"/>
          <w:szCs w:val="28"/>
        </w:rPr>
        <w:t xml:space="preserve"> эффекта ограничения спектра.</w:t>
      </w:r>
      <w:r w:rsidR="00575568">
        <w:rPr>
          <w:rFonts w:ascii="Times New Roman" w:hAnsi="Times New Roman"/>
          <w:sz w:val="28"/>
          <w:szCs w:val="28"/>
        </w:rPr>
        <w:t xml:space="preserve"> Рассмотрим представленные выше эффекты более подробно</w:t>
      </w:r>
      <w:r w:rsidR="007727B1">
        <w:rPr>
          <w:rFonts w:ascii="Times New Roman" w:hAnsi="Times New Roman"/>
          <w:sz w:val="28"/>
          <w:szCs w:val="28"/>
        </w:rPr>
        <w:t xml:space="preserve">, согласно обзорной статье </w:t>
      </w:r>
      <w:proofErr w:type="spellStart"/>
      <w:r w:rsidR="007727B1">
        <w:rPr>
          <w:rFonts w:ascii="Times New Roman" w:hAnsi="Times New Roman"/>
          <w:sz w:val="28"/>
          <w:szCs w:val="28"/>
        </w:rPr>
        <w:t>Кэрол</w:t>
      </w:r>
      <w:proofErr w:type="spellEnd"/>
      <w:r w:rsidR="007727B1">
        <w:rPr>
          <w:rFonts w:ascii="Times New Roman" w:hAnsi="Times New Roman"/>
          <w:sz w:val="28"/>
          <w:szCs w:val="28"/>
        </w:rPr>
        <w:t xml:space="preserve"> </w:t>
      </w:r>
      <w:proofErr w:type="spellStart"/>
      <w:r w:rsidR="007727B1">
        <w:rPr>
          <w:rFonts w:ascii="Times New Roman" w:hAnsi="Times New Roman"/>
          <w:sz w:val="28"/>
          <w:szCs w:val="28"/>
        </w:rPr>
        <w:t>Майфорд</w:t>
      </w:r>
      <w:proofErr w:type="spellEnd"/>
      <w:r w:rsidR="007727B1">
        <w:rPr>
          <w:rFonts w:ascii="Times New Roman" w:hAnsi="Times New Roman"/>
          <w:sz w:val="28"/>
          <w:szCs w:val="28"/>
        </w:rPr>
        <w:t xml:space="preserve"> (</w:t>
      </w:r>
      <w:proofErr w:type="spellStart"/>
      <w:r w:rsidR="007727B1">
        <w:rPr>
          <w:rFonts w:ascii="Times New Roman" w:hAnsi="Times New Roman"/>
          <w:sz w:val="28"/>
          <w:szCs w:val="28"/>
          <w:lang w:val="en-US"/>
        </w:rPr>
        <w:t>Myford</w:t>
      </w:r>
      <w:proofErr w:type="spellEnd"/>
      <w:r w:rsidR="007727B1" w:rsidRPr="007727B1">
        <w:rPr>
          <w:rFonts w:ascii="Times New Roman" w:hAnsi="Times New Roman"/>
          <w:sz w:val="28"/>
          <w:szCs w:val="28"/>
        </w:rPr>
        <w:t>, 2003)</w:t>
      </w:r>
      <w:r w:rsidR="00575568">
        <w:rPr>
          <w:rFonts w:ascii="Times New Roman" w:hAnsi="Times New Roman"/>
          <w:sz w:val="28"/>
          <w:szCs w:val="28"/>
        </w:rPr>
        <w:t xml:space="preserve">. </w:t>
      </w:r>
    </w:p>
    <w:p w:rsidR="00C66EC1" w:rsidRPr="00C66EC1" w:rsidRDefault="00C66EC1" w:rsidP="00E85217">
      <w:pPr>
        <w:spacing w:after="0" w:line="360" w:lineRule="auto"/>
        <w:ind w:firstLine="567"/>
        <w:jc w:val="both"/>
        <w:rPr>
          <w:rFonts w:ascii="Times New Roman" w:hAnsi="Times New Roman"/>
          <w:b/>
          <w:sz w:val="28"/>
          <w:szCs w:val="28"/>
        </w:rPr>
      </w:pPr>
      <w:r w:rsidRPr="00C66EC1">
        <w:rPr>
          <w:rFonts w:ascii="Times New Roman" w:hAnsi="Times New Roman"/>
          <w:b/>
          <w:sz w:val="28"/>
          <w:szCs w:val="28"/>
        </w:rPr>
        <w:t>Эффект строгости/снисходительности</w:t>
      </w:r>
    </w:p>
    <w:p w:rsidR="007727B1" w:rsidRDefault="00C66EC1" w:rsidP="00E85217">
      <w:pPr>
        <w:spacing w:after="0" w:line="360" w:lineRule="auto"/>
        <w:ind w:firstLine="567"/>
        <w:jc w:val="both"/>
        <w:rPr>
          <w:rFonts w:ascii="Times New Roman" w:hAnsi="Times New Roman"/>
          <w:sz w:val="28"/>
          <w:szCs w:val="28"/>
        </w:rPr>
      </w:pPr>
      <w:r>
        <w:rPr>
          <w:rFonts w:ascii="Times New Roman" w:hAnsi="Times New Roman"/>
          <w:sz w:val="28"/>
          <w:szCs w:val="28"/>
        </w:rPr>
        <w:t>Существует множество определений эффект</w:t>
      </w:r>
      <w:r w:rsidR="00973A0D">
        <w:rPr>
          <w:rFonts w:ascii="Times New Roman" w:hAnsi="Times New Roman"/>
          <w:sz w:val="28"/>
          <w:szCs w:val="28"/>
        </w:rPr>
        <w:t>а</w:t>
      </w:r>
      <w:r>
        <w:rPr>
          <w:rFonts w:ascii="Times New Roman" w:hAnsi="Times New Roman"/>
          <w:sz w:val="28"/>
          <w:szCs w:val="28"/>
        </w:rPr>
        <w:t xml:space="preserve"> строгости</w:t>
      </w:r>
      <w:r w:rsidR="00A47010">
        <w:rPr>
          <w:rFonts w:ascii="Times New Roman" w:hAnsi="Times New Roman"/>
          <w:sz w:val="28"/>
          <w:szCs w:val="28"/>
        </w:rPr>
        <w:t xml:space="preserve"> </w:t>
      </w:r>
      <w:r>
        <w:rPr>
          <w:rFonts w:ascii="Times New Roman" w:hAnsi="Times New Roman"/>
          <w:sz w:val="28"/>
          <w:szCs w:val="28"/>
        </w:rPr>
        <w:t>/</w:t>
      </w:r>
      <w:r w:rsidR="00A47010">
        <w:rPr>
          <w:rFonts w:ascii="Times New Roman" w:hAnsi="Times New Roman"/>
          <w:sz w:val="28"/>
          <w:szCs w:val="28"/>
        </w:rPr>
        <w:t xml:space="preserve"> </w:t>
      </w:r>
      <w:r>
        <w:rPr>
          <w:rFonts w:ascii="Times New Roman" w:hAnsi="Times New Roman"/>
          <w:sz w:val="28"/>
          <w:szCs w:val="28"/>
        </w:rPr>
        <w:t xml:space="preserve">снисходительности, однако можно говорить о том, что, в целом, они схожи между собой. </w:t>
      </w:r>
      <w:r w:rsidR="007C07C8">
        <w:rPr>
          <w:rFonts w:ascii="Times New Roman" w:hAnsi="Times New Roman"/>
          <w:sz w:val="28"/>
          <w:szCs w:val="28"/>
        </w:rPr>
        <w:t xml:space="preserve">Самое первое определение эффекта снисходительности принадлежит </w:t>
      </w:r>
      <w:proofErr w:type="spellStart"/>
      <w:r w:rsidR="007C07C8">
        <w:rPr>
          <w:rFonts w:ascii="Times New Roman" w:hAnsi="Times New Roman"/>
          <w:sz w:val="28"/>
          <w:szCs w:val="28"/>
        </w:rPr>
        <w:t>Книланду</w:t>
      </w:r>
      <w:proofErr w:type="spellEnd"/>
      <w:r w:rsidR="007C07C8">
        <w:rPr>
          <w:rFonts w:ascii="Times New Roman" w:hAnsi="Times New Roman"/>
          <w:sz w:val="28"/>
          <w:szCs w:val="28"/>
        </w:rPr>
        <w:t xml:space="preserve"> и звучит как тенденция эксперта "</w:t>
      </w:r>
      <w:r w:rsidR="00973A0D">
        <w:rPr>
          <w:rFonts w:ascii="Times New Roman" w:hAnsi="Times New Roman"/>
          <w:sz w:val="28"/>
          <w:szCs w:val="28"/>
        </w:rPr>
        <w:t>ставить оценку выше среднего по используемой шкале</w:t>
      </w:r>
      <w:r w:rsidR="007C07C8">
        <w:rPr>
          <w:rFonts w:ascii="Times New Roman" w:hAnsi="Times New Roman"/>
          <w:sz w:val="28"/>
          <w:szCs w:val="28"/>
        </w:rPr>
        <w:t>"</w:t>
      </w:r>
      <w:r w:rsidR="007727B1" w:rsidRPr="007727B1">
        <w:rPr>
          <w:rFonts w:ascii="Times New Roman" w:hAnsi="Times New Roman"/>
          <w:sz w:val="28"/>
          <w:szCs w:val="28"/>
        </w:rPr>
        <w:t xml:space="preserve"> (</w:t>
      </w:r>
      <w:proofErr w:type="spellStart"/>
      <w:r w:rsidR="007727B1">
        <w:rPr>
          <w:rFonts w:ascii="Times New Roman" w:hAnsi="Times New Roman"/>
          <w:sz w:val="28"/>
          <w:szCs w:val="28"/>
          <w:lang w:val="en-US"/>
        </w:rPr>
        <w:t>Kneeland</w:t>
      </w:r>
      <w:proofErr w:type="spellEnd"/>
      <w:r w:rsidR="007727B1" w:rsidRPr="007727B1">
        <w:rPr>
          <w:rFonts w:ascii="Times New Roman" w:hAnsi="Times New Roman"/>
          <w:sz w:val="28"/>
          <w:szCs w:val="28"/>
        </w:rPr>
        <w:t xml:space="preserve">, 1929, </w:t>
      </w:r>
      <w:r w:rsidR="007727B1">
        <w:rPr>
          <w:rFonts w:ascii="Times New Roman" w:hAnsi="Times New Roman"/>
          <w:sz w:val="28"/>
          <w:szCs w:val="28"/>
          <w:lang w:val="en-US"/>
        </w:rPr>
        <w:t>p</w:t>
      </w:r>
      <w:r w:rsidR="007727B1" w:rsidRPr="007727B1">
        <w:rPr>
          <w:rFonts w:ascii="Times New Roman" w:hAnsi="Times New Roman"/>
          <w:sz w:val="28"/>
          <w:szCs w:val="28"/>
        </w:rPr>
        <w:t>. 356)</w:t>
      </w:r>
      <w:r w:rsidR="007C07C8">
        <w:rPr>
          <w:rFonts w:ascii="Times New Roman" w:hAnsi="Times New Roman"/>
          <w:sz w:val="28"/>
          <w:szCs w:val="28"/>
        </w:rPr>
        <w:t xml:space="preserve">. Позднее </w:t>
      </w:r>
      <w:proofErr w:type="spellStart"/>
      <w:r w:rsidR="007C07C8">
        <w:rPr>
          <w:rFonts w:ascii="Times New Roman" w:hAnsi="Times New Roman"/>
          <w:sz w:val="28"/>
          <w:szCs w:val="28"/>
        </w:rPr>
        <w:t>Гилфорд</w:t>
      </w:r>
      <w:proofErr w:type="spellEnd"/>
      <w:r w:rsidR="007C07C8">
        <w:rPr>
          <w:rFonts w:ascii="Times New Roman" w:hAnsi="Times New Roman"/>
          <w:sz w:val="28"/>
          <w:szCs w:val="28"/>
        </w:rPr>
        <w:t xml:space="preserve"> добавил к этому определению свойство, согласно которому снисходительный эксперт будет снисходительным вне зависимости от черты, которую он оценивает. Позднее к характеристике снисходительности начали относиться в большей степени как к личностной характеристике эксперта. </w:t>
      </w:r>
      <w:r w:rsidR="007727B1">
        <w:rPr>
          <w:rFonts w:ascii="Times New Roman" w:hAnsi="Times New Roman"/>
          <w:sz w:val="28"/>
          <w:szCs w:val="28"/>
        </w:rPr>
        <w:t>Этот аспект впоследствии рассматривался с разных сторон, в том числе, экспертам приписывалось нежелание ставить  низкие баллы знакомым, и в данном случае это не было личностной чертой.</w:t>
      </w:r>
    </w:p>
    <w:p w:rsidR="007727B1" w:rsidRDefault="007727B1" w:rsidP="00E85217">
      <w:pPr>
        <w:spacing w:after="0" w:line="360" w:lineRule="auto"/>
        <w:ind w:firstLine="567"/>
        <w:jc w:val="both"/>
        <w:rPr>
          <w:rFonts w:ascii="Times New Roman" w:hAnsi="Times New Roman"/>
          <w:sz w:val="28"/>
          <w:szCs w:val="28"/>
        </w:rPr>
      </w:pPr>
      <w:r>
        <w:rPr>
          <w:rFonts w:ascii="Times New Roman" w:hAnsi="Times New Roman"/>
          <w:sz w:val="28"/>
          <w:szCs w:val="28"/>
        </w:rPr>
        <w:t xml:space="preserve">Для того, чтобы помочь экспертам избежать этого эффекта, применяются разные техники, в том числе: </w:t>
      </w:r>
    </w:p>
    <w:p w:rsidR="007727B1" w:rsidRPr="002E47E2" w:rsidRDefault="007727B1" w:rsidP="002E47E2">
      <w:pPr>
        <w:pStyle w:val="a4"/>
        <w:numPr>
          <w:ilvl w:val="0"/>
          <w:numId w:val="14"/>
        </w:numPr>
        <w:spacing w:after="0" w:line="360" w:lineRule="auto"/>
        <w:jc w:val="both"/>
        <w:rPr>
          <w:rFonts w:ascii="Times New Roman" w:hAnsi="Times New Roman"/>
          <w:sz w:val="28"/>
          <w:szCs w:val="28"/>
        </w:rPr>
      </w:pPr>
      <w:r w:rsidRPr="002E47E2">
        <w:rPr>
          <w:rFonts w:ascii="Times New Roman" w:hAnsi="Times New Roman"/>
          <w:sz w:val="28"/>
          <w:szCs w:val="28"/>
        </w:rPr>
        <w:t>Четко определить категории используемых шкал</w:t>
      </w:r>
    </w:p>
    <w:p w:rsidR="007727B1" w:rsidRPr="002E47E2" w:rsidRDefault="007727B1" w:rsidP="002E47E2">
      <w:pPr>
        <w:pStyle w:val="a4"/>
        <w:numPr>
          <w:ilvl w:val="0"/>
          <w:numId w:val="14"/>
        </w:numPr>
        <w:spacing w:after="0" w:line="360" w:lineRule="auto"/>
        <w:jc w:val="both"/>
        <w:rPr>
          <w:rFonts w:ascii="Times New Roman" w:hAnsi="Times New Roman"/>
          <w:sz w:val="28"/>
          <w:szCs w:val="28"/>
        </w:rPr>
      </w:pPr>
      <w:r w:rsidRPr="002E47E2">
        <w:rPr>
          <w:rFonts w:ascii="Times New Roman" w:hAnsi="Times New Roman"/>
          <w:sz w:val="28"/>
          <w:szCs w:val="28"/>
        </w:rPr>
        <w:t>Обозначить по несколько категорий с положительной и отрицательной стороны</w:t>
      </w:r>
    </w:p>
    <w:p w:rsidR="007727B1" w:rsidRPr="002E47E2" w:rsidRDefault="007727B1" w:rsidP="002E47E2">
      <w:pPr>
        <w:pStyle w:val="a4"/>
        <w:numPr>
          <w:ilvl w:val="0"/>
          <w:numId w:val="14"/>
        </w:numPr>
        <w:spacing w:after="0" w:line="360" w:lineRule="auto"/>
        <w:jc w:val="both"/>
        <w:rPr>
          <w:rFonts w:ascii="Times New Roman" w:hAnsi="Times New Roman"/>
          <w:sz w:val="28"/>
          <w:szCs w:val="28"/>
        </w:rPr>
      </w:pPr>
      <w:r w:rsidRPr="002E47E2">
        <w:rPr>
          <w:rFonts w:ascii="Times New Roman" w:hAnsi="Times New Roman"/>
          <w:sz w:val="28"/>
          <w:szCs w:val="28"/>
        </w:rPr>
        <w:t>Ознакомить экспертов с возможностью наличия такого эффекта</w:t>
      </w:r>
    </w:p>
    <w:p w:rsidR="007727B1" w:rsidRPr="002E47E2" w:rsidRDefault="007727B1" w:rsidP="002E47E2">
      <w:pPr>
        <w:pStyle w:val="a4"/>
        <w:numPr>
          <w:ilvl w:val="0"/>
          <w:numId w:val="14"/>
        </w:numPr>
        <w:spacing w:after="0" w:line="360" w:lineRule="auto"/>
        <w:jc w:val="both"/>
        <w:rPr>
          <w:rFonts w:ascii="Times New Roman" w:hAnsi="Times New Roman"/>
          <w:sz w:val="28"/>
          <w:szCs w:val="28"/>
        </w:rPr>
      </w:pPr>
      <w:r w:rsidRPr="002E47E2">
        <w:rPr>
          <w:rFonts w:ascii="Times New Roman" w:hAnsi="Times New Roman"/>
          <w:sz w:val="28"/>
          <w:szCs w:val="28"/>
        </w:rPr>
        <w:t>Заранее ограничить количество респондентов на каждую категорию оценки или попросить ранжировать респондентов</w:t>
      </w:r>
    </w:p>
    <w:p w:rsidR="002E47E2" w:rsidRPr="002E47E2" w:rsidRDefault="007727B1" w:rsidP="002E47E2">
      <w:pPr>
        <w:pStyle w:val="a4"/>
        <w:numPr>
          <w:ilvl w:val="0"/>
          <w:numId w:val="14"/>
        </w:numPr>
        <w:spacing w:after="0" w:line="360" w:lineRule="auto"/>
        <w:jc w:val="both"/>
        <w:rPr>
          <w:rFonts w:ascii="Times New Roman" w:hAnsi="Times New Roman"/>
          <w:sz w:val="28"/>
          <w:szCs w:val="28"/>
        </w:rPr>
      </w:pPr>
      <w:r w:rsidRPr="002E47E2">
        <w:rPr>
          <w:rFonts w:ascii="Times New Roman" w:hAnsi="Times New Roman"/>
          <w:sz w:val="28"/>
          <w:szCs w:val="28"/>
        </w:rPr>
        <w:t>Использовать несколько экспертов для оценки одного респондента</w:t>
      </w:r>
    </w:p>
    <w:p w:rsidR="00C66EC1" w:rsidRPr="002E47E2" w:rsidRDefault="002E47E2" w:rsidP="002E47E2">
      <w:pPr>
        <w:pStyle w:val="a4"/>
        <w:numPr>
          <w:ilvl w:val="0"/>
          <w:numId w:val="14"/>
        </w:numPr>
        <w:spacing w:after="0" w:line="360" w:lineRule="auto"/>
        <w:jc w:val="both"/>
        <w:rPr>
          <w:rFonts w:ascii="Times New Roman" w:hAnsi="Times New Roman"/>
          <w:sz w:val="28"/>
          <w:szCs w:val="28"/>
        </w:rPr>
      </w:pPr>
      <w:r w:rsidRPr="002E47E2">
        <w:rPr>
          <w:rFonts w:ascii="Times New Roman" w:hAnsi="Times New Roman"/>
          <w:sz w:val="28"/>
          <w:szCs w:val="28"/>
        </w:rPr>
        <w:t>Использовать статистические методы для сопоставления баллов у строгих и не строгих экспертов</w:t>
      </w:r>
      <w:r w:rsidR="007727B1" w:rsidRPr="002E47E2">
        <w:rPr>
          <w:rFonts w:ascii="Times New Roman" w:hAnsi="Times New Roman"/>
          <w:sz w:val="28"/>
          <w:szCs w:val="28"/>
        </w:rPr>
        <w:t xml:space="preserve"> </w:t>
      </w:r>
    </w:p>
    <w:p w:rsidR="00E8045C" w:rsidRPr="00C8298D" w:rsidRDefault="00E8045C" w:rsidP="00E85217">
      <w:pPr>
        <w:spacing w:after="0" w:line="360" w:lineRule="auto"/>
        <w:ind w:firstLine="567"/>
        <w:jc w:val="both"/>
        <w:rPr>
          <w:rFonts w:ascii="Times New Roman" w:hAnsi="Times New Roman"/>
          <w:b/>
          <w:sz w:val="28"/>
          <w:szCs w:val="28"/>
        </w:rPr>
      </w:pPr>
      <w:r w:rsidRPr="00C8298D">
        <w:rPr>
          <w:rFonts w:ascii="Times New Roman" w:hAnsi="Times New Roman"/>
          <w:b/>
          <w:sz w:val="28"/>
          <w:szCs w:val="28"/>
        </w:rPr>
        <w:t>Эффект центральной тенденции</w:t>
      </w:r>
    </w:p>
    <w:p w:rsidR="00C8298D" w:rsidRDefault="0074773A" w:rsidP="00E85217">
      <w:pPr>
        <w:spacing w:after="0" w:line="360" w:lineRule="auto"/>
        <w:ind w:firstLine="567"/>
        <w:jc w:val="both"/>
        <w:rPr>
          <w:rFonts w:ascii="Times New Roman" w:hAnsi="Times New Roman"/>
          <w:sz w:val="28"/>
          <w:szCs w:val="28"/>
        </w:rPr>
      </w:pPr>
      <w:r>
        <w:rPr>
          <w:rFonts w:ascii="Times New Roman" w:hAnsi="Times New Roman"/>
          <w:sz w:val="28"/>
          <w:szCs w:val="28"/>
        </w:rPr>
        <w:lastRenderedPageBreak/>
        <w:t xml:space="preserve">Чаще всего в определении эффекта центральной тенденции говорится о том, что эксперт чрезмерно часто использует средние баллы на шкале, избегая крайних категорий. Такое поведение часто считается типичным в ситуации оценивания малознакомых респондентов, однако оно ведет к снижению надежности и валидности за счет сужения спектра оценок. </w:t>
      </w:r>
    </w:p>
    <w:p w:rsidR="0074773A" w:rsidRDefault="0074773A" w:rsidP="00E85217">
      <w:pPr>
        <w:spacing w:after="0" w:line="360" w:lineRule="auto"/>
        <w:ind w:firstLine="567"/>
        <w:jc w:val="both"/>
        <w:rPr>
          <w:rFonts w:ascii="Times New Roman" w:hAnsi="Times New Roman"/>
          <w:sz w:val="28"/>
          <w:szCs w:val="28"/>
        </w:rPr>
      </w:pPr>
      <w:r>
        <w:rPr>
          <w:rFonts w:ascii="Times New Roman" w:hAnsi="Times New Roman"/>
          <w:sz w:val="28"/>
          <w:szCs w:val="28"/>
        </w:rPr>
        <w:t xml:space="preserve">Диагностика эффекта центральной тенденции чаще всего происходит посредством сравнения среднего балла эксперта с центром шкалы. </w:t>
      </w:r>
    </w:p>
    <w:p w:rsidR="0074773A" w:rsidRDefault="0074773A" w:rsidP="00E85217">
      <w:pPr>
        <w:spacing w:after="0" w:line="360" w:lineRule="auto"/>
        <w:ind w:firstLine="567"/>
        <w:jc w:val="both"/>
        <w:rPr>
          <w:rFonts w:ascii="Times New Roman" w:hAnsi="Times New Roman"/>
          <w:sz w:val="28"/>
          <w:szCs w:val="28"/>
        </w:rPr>
      </w:pPr>
      <w:r>
        <w:rPr>
          <w:rFonts w:ascii="Times New Roman" w:hAnsi="Times New Roman"/>
          <w:sz w:val="28"/>
          <w:szCs w:val="28"/>
        </w:rPr>
        <w:t>Для уменьшения эффекта центральной тенденции применяется ряд стратегий:</w:t>
      </w:r>
    </w:p>
    <w:p w:rsidR="0074773A" w:rsidRPr="002E47E2" w:rsidRDefault="0074773A" w:rsidP="0074773A">
      <w:pPr>
        <w:pStyle w:val="a4"/>
        <w:numPr>
          <w:ilvl w:val="0"/>
          <w:numId w:val="16"/>
        </w:numPr>
        <w:spacing w:after="0" w:line="360" w:lineRule="auto"/>
        <w:jc w:val="both"/>
        <w:rPr>
          <w:rFonts w:ascii="Times New Roman" w:hAnsi="Times New Roman"/>
          <w:sz w:val="28"/>
          <w:szCs w:val="28"/>
        </w:rPr>
      </w:pPr>
      <w:r w:rsidRPr="002E47E2">
        <w:rPr>
          <w:rFonts w:ascii="Times New Roman" w:hAnsi="Times New Roman"/>
          <w:sz w:val="28"/>
          <w:szCs w:val="28"/>
        </w:rPr>
        <w:t>Четко определить категории используемых шкал</w:t>
      </w:r>
    </w:p>
    <w:p w:rsidR="0074773A" w:rsidRPr="0074773A" w:rsidRDefault="0074773A" w:rsidP="0074773A">
      <w:pPr>
        <w:pStyle w:val="a4"/>
        <w:numPr>
          <w:ilvl w:val="0"/>
          <w:numId w:val="16"/>
        </w:numPr>
        <w:spacing w:after="0" w:line="360" w:lineRule="auto"/>
        <w:jc w:val="both"/>
        <w:rPr>
          <w:rFonts w:ascii="Times New Roman" w:hAnsi="Times New Roman"/>
          <w:sz w:val="28"/>
          <w:szCs w:val="28"/>
        </w:rPr>
      </w:pPr>
      <w:r w:rsidRPr="0074773A">
        <w:rPr>
          <w:rFonts w:ascii="Times New Roman" w:hAnsi="Times New Roman"/>
          <w:sz w:val="28"/>
          <w:szCs w:val="28"/>
        </w:rPr>
        <w:t>Ввести более четкие различия между категориями шкал, особенно расположенными ближе к центру</w:t>
      </w:r>
    </w:p>
    <w:p w:rsidR="0074773A" w:rsidRPr="0074773A" w:rsidRDefault="0074773A" w:rsidP="0074773A">
      <w:pPr>
        <w:pStyle w:val="a4"/>
        <w:numPr>
          <w:ilvl w:val="0"/>
          <w:numId w:val="16"/>
        </w:numPr>
        <w:spacing w:after="0" w:line="360" w:lineRule="auto"/>
        <w:jc w:val="both"/>
        <w:rPr>
          <w:rFonts w:ascii="Times New Roman" w:hAnsi="Times New Roman"/>
          <w:sz w:val="28"/>
          <w:szCs w:val="28"/>
        </w:rPr>
      </w:pPr>
      <w:r w:rsidRPr="0074773A">
        <w:rPr>
          <w:rFonts w:ascii="Times New Roman" w:hAnsi="Times New Roman"/>
          <w:sz w:val="28"/>
          <w:szCs w:val="28"/>
        </w:rPr>
        <w:t>Не делать крайние категории слишком нетипичными</w:t>
      </w:r>
    </w:p>
    <w:p w:rsidR="0074773A" w:rsidRPr="0074773A" w:rsidRDefault="0074773A" w:rsidP="0074773A">
      <w:pPr>
        <w:pStyle w:val="a4"/>
        <w:numPr>
          <w:ilvl w:val="0"/>
          <w:numId w:val="16"/>
        </w:numPr>
        <w:spacing w:after="0" w:line="360" w:lineRule="auto"/>
        <w:jc w:val="both"/>
        <w:rPr>
          <w:rFonts w:ascii="Times New Roman" w:hAnsi="Times New Roman"/>
          <w:sz w:val="28"/>
          <w:szCs w:val="28"/>
        </w:rPr>
      </w:pPr>
      <w:r w:rsidRPr="0074773A">
        <w:rPr>
          <w:rFonts w:ascii="Times New Roman" w:hAnsi="Times New Roman"/>
          <w:sz w:val="28"/>
          <w:szCs w:val="28"/>
        </w:rPr>
        <w:t>Рассказать экспертам о наличии эффекта</w:t>
      </w:r>
    </w:p>
    <w:p w:rsidR="0074773A" w:rsidRPr="0074773A" w:rsidRDefault="0074773A" w:rsidP="0074773A">
      <w:pPr>
        <w:pStyle w:val="a4"/>
        <w:numPr>
          <w:ilvl w:val="0"/>
          <w:numId w:val="16"/>
        </w:numPr>
        <w:spacing w:after="0" w:line="360" w:lineRule="auto"/>
        <w:jc w:val="both"/>
        <w:rPr>
          <w:rFonts w:ascii="Times New Roman" w:hAnsi="Times New Roman"/>
          <w:sz w:val="28"/>
          <w:szCs w:val="28"/>
        </w:rPr>
      </w:pPr>
      <w:r w:rsidRPr="002E47E2">
        <w:rPr>
          <w:rFonts w:ascii="Times New Roman" w:hAnsi="Times New Roman"/>
          <w:sz w:val="28"/>
          <w:szCs w:val="28"/>
        </w:rPr>
        <w:t>Заранее ограничить количество респондентов на каждую категорию оценки или попросить ранжировать респондентов</w:t>
      </w:r>
    </w:p>
    <w:p w:rsidR="00E8045C" w:rsidRPr="00C8298D" w:rsidRDefault="00E8045C" w:rsidP="00E85217">
      <w:pPr>
        <w:spacing w:after="0" w:line="360" w:lineRule="auto"/>
        <w:ind w:firstLine="567"/>
        <w:jc w:val="both"/>
        <w:rPr>
          <w:rFonts w:ascii="Times New Roman" w:hAnsi="Times New Roman"/>
          <w:b/>
          <w:sz w:val="28"/>
          <w:szCs w:val="28"/>
        </w:rPr>
      </w:pPr>
      <w:r w:rsidRPr="00C8298D">
        <w:rPr>
          <w:rFonts w:ascii="Times New Roman" w:hAnsi="Times New Roman"/>
          <w:b/>
          <w:sz w:val="28"/>
          <w:szCs w:val="28"/>
        </w:rPr>
        <w:t>Эффект гало</w:t>
      </w:r>
    </w:p>
    <w:p w:rsidR="00C8298D" w:rsidRDefault="00C8298D" w:rsidP="00E85217">
      <w:pPr>
        <w:spacing w:after="0" w:line="360" w:lineRule="auto"/>
        <w:ind w:firstLine="567"/>
        <w:jc w:val="both"/>
        <w:rPr>
          <w:rFonts w:ascii="Times New Roman" w:hAnsi="Times New Roman"/>
          <w:sz w:val="28"/>
          <w:szCs w:val="28"/>
        </w:rPr>
      </w:pPr>
      <w:r>
        <w:rPr>
          <w:rFonts w:ascii="Times New Roman" w:hAnsi="Times New Roman"/>
          <w:sz w:val="28"/>
          <w:szCs w:val="28"/>
        </w:rPr>
        <w:t xml:space="preserve">Считается, что эффект Гало является самым изученным из всех классических эффектов. </w:t>
      </w:r>
      <w:r w:rsidR="00E7205E">
        <w:rPr>
          <w:rFonts w:ascii="Times New Roman" w:hAnsi="Times New Roman"/>
          <w:sz w:val="28"/>
          <w:szCs w:val="28"/>
        </w:rPr>
        <w:t>Общим определением этого эффекта можно считать следующее: "Существует внутренняя тенденция оценивать за общие заслуги, когда необходимо оценить по какому-то конкретному показателю, и позволять общему впечатлению об индивидууме повлиять на его результат по шкале" (</w:t>
      </w:r>
      <w:r w:rsidR="00E7205E">
        <w:rPr>
          <w:rFonts w:ascii="Times New Roman" w:hAnsi="Times New Roman"/>
          <w:sz w:val="28"/>
          <w:szCs w:val="28"/>
          <w:lang w:val="en-US"/>
        </w:rPr>
        <w:t>Cooper</w:t>
      </w:r>
      <w:r w:rsidR="00E7205E" w:rsidRPr="00E7205E">
        <w:rPr>
          <w:rFonts w:ascii="Times New Roman" w:hAnsi="Times New Roman"/>
          <w:sz w:val="28"/>
          <w:szCs w:val="28"/>
        </w:rPr>
        <w:t>, 1981</w:t>
      </w:r>
      <w:r w:rsidR="00E7205E">
        <w:rPr>
          <w:rFonts w:ascii="Times New Roman" w:hAnsi="Times New Roman"/>
          <w:sz w:val="28"/>
          <w:szCs w:val="28"/>
        </w:rPr>
        <w:t>,</w:t>
      </w:r>
      <w:r w:rsidR="00E7205E" w:rsidRPr="00E7205E">
        <w:rPr>
          <w:rFonts w:ascii="Times New Roman" w:hAnsi="Times New Roman"/>
          <w:sz w:val="28"/>
          <w:szCs w:val="28"/>
        </w:rPr>
        <w:t xml:space="preserve"> </w:t>
      </w:r>
      <w:r w:rsidR="00E5769A">
        <w:rPr>
          <w:rFonts w:ascii="Times New Roman" w:hAnsi="Times New Roman"/>
          <w:sz w:val="28"/>
          <w:szCs w:val="28"/>
        </w:rPr>
        <w:t>стр</w:t>
      </w:r>
      <w:r w:rsidR="00E7205E" w:rsidRPr="00E7205E">
        <w:rPr>
          <w:rFonts w:ascii="Times New Roman" w:hAnsi="Times New Roman"/>
          <w:sz w:val="28"/>
          <w:szCs w:val="28"/>
        </w:rPr>
        <w:t>.</w:t>
      </w:r>
      <w:r w:rsidR="00E5769A">
        <w:rPr>
          <w:rFonts w:ascii="Times New Roman" w:hAnsi="Times New Roman"/>
          <w:sz w:val="28"/>
          <w:szCs w:val="28"/>
        </w:rPr>
        <w:t xml:space="preserve"> </w:t>
      </w:r>
      <w:r w:rsidR="00E7205E" w:rsidRPr="00E7205E">
        <w:rPr>
          <w:rFonts w:ascii="Times New Roman" w:hAnsi="Times New Roman"/>
          <w:sz w:val="28"/>
          <w:szCs w:val="28"/>
        </w:rPr>
        <w:t>218)</w:t>
      </w:r>
      <w:r w:rsidR="00E7205E">
        <w:rPr>
          <w:rFonts w:ascii="Times New Roman" w:hAnsi="Times New Roman"/>
          <w:sz w:val="28"/>
          <w:szCs w:val="28"/>
        </w:rPr>
        <w:t>. Впоследствии было принято много определений этого эффекта, но, в целом, все они подразумевают наличие связи между впечатлением от респондента и оценкой за задан</w:t>
      </w:r>
      <w:bookmarkStart w:id="12" w:name="_GoBack"/>
      <w:bookmarkEnd w:id="12"/>
      <w:r w:rsidR="00E7205E">
        <w:rPr>
          <w:rFonts w:ascii="Times New Roman" w:hAnsi="Times New Roman"/>
          <w:sz w:val="28"/>
          <w:szCs w:val="28"/>
        </w:rPr>
        <w:t xml:space="preserve">ие, не обусловленной оцениваемыми характеристиками. При этом, также существует точка зрения, говорящая о том, что существует не только "ложное" гало, но и "истинное", которое оценивает нужную характеристику по связанным с ней чертам респондента. </w:t>
      </w:r>
    </w:p>
    <w:p w:rsidR="009756D2" w:rsidRDefault="009756D2" w:rsidP="00E85217">
      <w:pPr>
        <w:spacing w:after="0" w:line="360" w:lineRule="auto"/>
        <w:ind w:firstLine="567"/>
        <w:jc w:val="both"/>
        <w:rPr>
          <w:rFonts w:ascii="Times New Roman" w:hAnsi="Times New Roman"/>
          <w:sz w:val="28"/>
          <w:szCs w:val="28"/>
        </w:rPr>
      </w:pPr>
      <w:r>
        <w:rPr>
          <w:rFonts w:ascii="Times New Roman" w:hAnsi="Times New Roman"/>
          <w:sz w:val="28"/>
          <w:szCs w:val="28"/>
        </w:rPr>
        <w:t>Для уменьшения эффекта гало применяются различные техники:</w:t>
      </w:r>
    </w:p>
    <w:p w:rsidR="009756D2" w:rsidRPr="009756D2" w:rsidRDefault="009756D2" w:rsidP="009756D2">
      <w:pPr>
        <w:pStyle w:val="a4"/>
        <w:numPr>
          <w:ilvl w:val="0"/>
          <w:numId w:val="15"/>
        </w:numPr>
        <w:spacing w:after="0" w:line="360" w:lineRule="auto"/>
        <w:jc w:val="both"/>
        <w:rPr>
          <w:rFonts w:ascii="Times New Roman" w:hAnsi="Times New Roman"/>
          <w:sz w:val="28"/>
          <w:szCs w:val="28"/>
        </w:rPr>
      </w:pPr>
      <w:r w:rsidRPr="009756D2">
        <w:rPr>
          <w:rFonts w:ascii="Times New Roman" w:hAnsi="Times New Roman"/>
          <w:sz w:val="28"/>
          <w:szCs w:val="28"/>
        </w:rPr>
        <w:lastRenderedPageBreak/>
        <w:t>Четко определить каждую характеристику и разделить характеристики между собой</w:t>
      </w:r>
    </w:p>
    <w:p w:rsidR="009756D2" w:rsidRPr="009756D2" w:rsidRDefault="009756D2" w:rsidP="009756D2">
      <w:pPr>
        <w:pStyle w:val="a4"/>
        <w:numPr>
          <w:ilvl w:val="0"/>
          <w:numId w:val="15"/>
        </w:numPr>
        <w:spacing w:after="0" w:line="360" w:lineRule="auto"/>
        <w:jc w:val="both"/>
        <w:rPr>
          <w:rFonts w:ascii="Times New Roman" w:hAnsi="Times New Roman"/>
          <w:sz w:val="28"/>
          <w:szCs w:val="28"/>
        </w:rPr>
      </w:pPr>
      <w:r w:rsidRPr="009756D2">
        <w:rPr>
          <w:rFonts w:ascii="Times New Roman" w:hAnsi="Times New Roman"/>
          <w:sz w:val="28"/>
          <w:szCs w:val="28"/>
        </w:rPr>
        <w:t>Если критериев несколько, периодически менять порядок следования категорий</w:t>
      </w:r>
    </w:p>
    <w:p w:rsidR="009756D2" w:rsidRPr="002E47E2" w:rsidRDefault="009756D2" w:rsidP="009756D2">
      <w:pPr>
        <w:pStyle w:val="a4"/>
        <w:numPr>
          <w:ilvl w:val="0"/>
          <w:numId w:val="15"/>
        </w:numPr>
        <w:spacing w:after="0" w:line="360" w:lineRule="auto"/>
        <w:jc w:val="both"/>
        <w:rPr>
          <w:rFonts w:ascii="Times New Roman" w:hAnsi="Times New Roman"/>
          <w:sz w:val="28"/>
          <w:szCs w:val="28"/>
        </w:rPr>
      </w:pPr>
      <w:r w:rsidRPr="002E47E2">
        <w:rPr>
          <w:rFonts w:ascii="Times New Roman" w:hAnsi="Times New Roman"/>
          <w:sz w:val="28"/>
          <w:szCs w:val="28"/>
        </w:rPr>
        <w:t>Ознакомить экспертов с возможностью наличия такого эффекта</w:t>
      </w:r>
    </w:p>
    <w:p w:rsidR="009756D2" w:rsidRPr="009756D2" w:rsidRDefault="00A47010" w:rsidP="009756D2">
      <w:pPr>
        <w:pStyle w:val="a4"/>
        <w:numPr>
          <w:ilvl w:val="0"/>
          <w:numId w:val="15"/>
        </w:numPr>
        <w:spacing w:after="0" w:line="360" w:lineRule="auto"/>
        <w:jc w:val="both"/>
        <w:rPr>
          <w:rFonts w:ascii="Times New Roman" w:hAnsi="Times New Roman"/>
          <w:sz w:val="28"/>
          <w:szCs w:val="28"/>
        </w:rPr>
      </w:pPr>
      <w:r>
        <w:rPr>
          <w:rFonts w:ascii="Times New Roman" w:hAnsi="Times New Roman"/>
          <w:sz w:val="28"/>
          <w:szCs w:val="28"/>
        </w:rPr>
        <w:t xml:space="preserve">Использовать процедуру, когда </w:t>
      </w:r>
      <w:r w:rsidR="009756D2" w:rsidRPr="009756D2">
        <w:rPr>
          <w:rFonts w:ascii="Times New Roman" w:hAnsi="Times New Roman"/>
          <w:sz w:val="28"/>
          <w:szCs w:val="28"/>
        </w:rPr>
        <w:t xml:space="preserve">один эксперт </w:t>
      </w:r>
      <w:r w:rsidRPr="009756D2">
        <w:rPr>
          <w:rFonts w:ascii="Times New Roman" w:hAnsi="Times New Roman"/>
          <w:sz w:val="28"/>
          <w:szCs w:val="28"/>
        </w:rPr>
        <w:t>оценива</w:t>
      </w:r>
      <w:r>
        <w:rPr>
          <w:rFonts w:ascii="Times New Roman" w:hAnsi="Times New Roman"/>
          <w:sz w:val="28"/>
          <w:szCs w:val="28"/>
        </w:rPr>
        <w:t>ет</w:t>
      </w:r>
      <w:r w:rsidRPr="009756D2">
        <w:rPr>
          <w:rFonts w:ascii="Times New Roman" w:hAnsi="Times New Roman"/>
          <w:sz w:val="28"/>
          <w:szCs w:val="28"/>
        </w:rPr>
        <w:t xml:space="preserve"> </w:t>
      </w:r>
      <w:r w:rsidR="009756D2" w:rsidRPr="009756D2">
        <w:rPr>
          <w:rFonts w:ascii="Times New Roman" w:hAnsi="Times New Roman"/>
          <w:sz w:val="28"/>
          <w:szCs w:val="28"/>
        </w:rPr>
        <w:t xml:space="preserve">всех респондентов по одной характеристике в один промежуток времени, а потом </w:t>
      </w:r>
      <w:r w:rsidRPr="009756D2">
        <w:rPr>
          <w:rFonts w:ascii="Times New Roman" w:hAnsi="Times New Roman"/>
          <w:sz w:val="28"/>
          <w:szCs w:val="28"/>
        </w:rPr>
        <w:t>переходи</w:t>
      </w:r>
      <w:r>
        <w:rPr>
          <w:rFonts w:ascii="Times New Roman" w:hAnsi="Times New Roman"/>
          <w:sz w:val="28"/>
          <w:szCs w:val="28"/>
        </w:rPr>
        <w:t>т</w:t>
      </w:r>
      <w:r w:rsidRPr="009756D2">
        <w:rPr>
          <w:rFonts w:ascii="Times New Roman" w:hAnsi="Times New Roman"/>
          <w:sz w:val="28"/>
          <w:szCs w:val="28"/>
        </w:rPr>
        <w:t xml:space="preserve"> </w:t>
      </w:r>
      <w:r w:rsidR="009756D2" w:rsidRPr="009756D2">
        <w:rPr>
          <w:rFonts w:ascii="Times New Roman" w:hAnsi="Times New Roman"/>
          <w:sz w:val="28"/>
          <w:szCs w:val="28"/>
        </w:rPr>
        <w:t>к другой</w:t>
      </w:r>
    </w:p>
    <w:p w:rsidR="00A47010" w:rsidRPr="002E47E2" w:rsidRDefault="009756D2" w:rsidP="005F04A6">
      <w:pPr>
        <w:pStyle w:val="a4"/>
        <w:numPr>
          <w:ilvl w:val="0"/>
          <w:numId w:val="15"/>
        </w:numPr>
        <w:spacing w:after="0" w:line="360" w:lineRule="auto"/>
        <w:jc w:val="both"/>
        <w:rPr>
          <w:rFonts w:ascii="Times New Roman" w:hAnsi="Times New Roman"/>
          <w:sz w:val="28"/>
          <w:szCs w:val="28"/>
        </w:rPr>
      </w:pPr>
      <w:r w:rsidRPr="009756D2">
        <w:rPr>
          <w:rFonts w:ascii="Times New Roman" w:hAnsi="Times New Roman"/>
          <w:sz w:val="28"/>
          <w:szCs w:val="28"/>
        </w:rPr>
        <w:t xml:space="preserve">Уменьшить количество критериев, либо </w:t>
      </w:r>
      <w:r w:rsidR="00A47010">
        <w:rPr>
          <w:rFonts w:ascii="Times New Roman" w:hAnsi="Times New Roman"/>
          <w:sz w:val="28"/>
          <w:szCs w:val="28"/>
        </w:rPr>
        <w:t>и</w:t>
      </w:r>
      <w:r w:rsidR="00A47010" w:rsidRPr="002E47E2">
        <w:rPr>
          <w:rFonts w:ascii="Times New Roman" w:hAnsi="Times New Roman"/>
          <w:sz w:val="28"/>
          <w:szCs w:val="28"/>
        </w:rPr>
        <w:t>спользовать несколько экспертов для оценки одного респондента</w:t>
      </w:r>
    </w:p>
    <w:p w:rsidR="00E8045C" w:rsidRPr="0074773A" w:rsidRDefault="00E8045C" w:rsidP="00E85217">
      <w:pPr>
        <w:spacing w:after="0" w:line="360" w:lineRule="auto"/>
        <w:ind w:firstLine="567"/>
        <w:jc w:val="both"/>
        <w:rPr>
          <w:rFonts w:ascii="Times New Roman" w:hAnsi="Times New Roman"/>
          <w:b/>
          <w:sz w:val="28"/>
          <w:szCs w:val="28"/>
        </w:rPr>
      </w:pPr>
      <w:r w:rsidRPr="0074773A">
        <w:rPr>
          <w:rFonts w:ascii="Times New Roman" w:hAnsi="Times New Roman"/>
          <w:b/>
          <w:sz w:val="28"/>
          <w:szCs w:val="28"/>
        </w:rPr>
        <w:t>Эффект ограничения спектра</w:t>
      </w:r>
    </w:p>
    <w:p w:rsidR="0074773A" w:rsidRDefault="002021C7" w:rsidP="00E85217">
      <w:pPr>
        <w:spacing w:after="0" w:line="360" w:lineRule="auto"/>
        <w:ind w:firstLine="567"/>
        <w:jc w:val="both"/>
        <w:rPr>
          <w:rFonts w:ascii="Times New Roman" w:hAnsi="Times New Roman"/>
          <w:sz w:val="28"/>
          <w:szCs w:val="28"/>
        </w:rPr>
      </w:pPr>
      <w:r>
        <w:rPr>
          <w:rFonts w:ascii="Times New Roman" w:hAnsi="Times New Roman"/>
          <w:sz w:val="28"/>
          <w:szCs w:val="28"/>
        </w:rPr>
        <w:t>Эффект ограничения спектра связан с эффектом центральной тенденции.  Различия между ними заключаются в том, что ограничение спектра подразумевает не только выбор средних категорий, но и предпочтение высоких или низких категорий.</w:t>
      </w:r>
    </w:p>
    <w:p w:rsidR="002021C7" w:rsidRDefault="002021C7" w:rsidP="00E85217">
      <w:pPr>
        <w:spacing w:after="0" w:line="360" w:lineRule="auto"/>
        <w:ind w:firstLine="567"/>
        <w:jc w:val="both"/>
        <w:rPr>
          <w:rFonts w:ascii="Times New Roman" w:hAnsi="Times New Roman"/>
          <w:sz w:val="28"/>
          <w:szCs w:val="28"/>
        </w:rPr>
      </w:pPr>
      <w:r>
        <w:rPr>
          <w:rFonts w:ascii="Times New Roman" w:hAnsi="Times New Roman"/>
          <w:sz w:val="28"/>
          <w:szCs w:val="28"/>
        </w:rPr>
        <w:t>При этом, важно учитывать, что наличие такого эффекта не всегда является искажением - так, существует исследование, в котором демонстрируется, что японские и тайванские студенты используют середину шкалы чаще, чем американские и канадские, в то время как американские студенты используют крайние категории чаще других (</w:t>
      </w:r>
      <w:r>
        <w:rPr>
          <w:rFonts w:ascii="Times New Roman" w:hAnsi="Times New Roman"/>
          <w:sz w:val="28"/>
          <w:szCs w:val="28"/>
          <w:lang w:val="en-US"/>
        </w:rPr>
        <w:t>Chen</w:t>
      </w:r>
      <w:r w:rsidRPr="002021C7">
        <w:rPr>
          <w:rFonts w:ascii="Times New Roman" w:hAnsi="Times New Roman"/>
          <w:sz w:val="28"/>
          <w:szCs w:val="28"/>
        </w:rPr>
        <w:t xml:space="preserve"> </w:t>
      </w:r>
      <w:r>
        <w:rPr>
          <w:rFonts w:ascii="Times New Roman" w:hAnsi="Times New Roman"/>
          <w:sz w:val="28"/>
          <w:szCs w:val="28"/>
          <w:lang w:val="en-US"/>
        </w:rPr>
        <w:t>et</w:t>
      </w:r>
      <w:r w:rsidRPr="002021C7">
        <w:rPr>
          <w:rFonts w:ascii="Times New Roman" w:hAnsi="Times New Roman"/>
          <w:sz w:val="28"/>
          <w:szCs w:val="28"/>
        </w:rPr>
        <w:t xml:space="preserve"> </w:t>
      </w:r>
      <w:r>
        <w:rPr>
          <w:rFonts w:ascii="Times New Roman" w:hAnsi="Times New Roman"/>
          <w:sz w:val="28"/>
          <w:szCs w:val="28"/>
          <w:lang w:val="en-US"/>
        </w:rPr>
        <w:t>al</w:t>
      </w:r>
      <w:r w:rsidRPr="002021C7">
        <w:rPr>
          <w:rFonts w:ascii="Times New Roman" w:hAnsi="Times New Roman"/>
          <w:sz w:val="28"/>
          <w:szCs w:val="28"/>
        </w:rPr>
        <w:t xml:space="preserve">., 1995). </w:t>
      </w:r>
      <w:r>
        <w:rPr>
          <w:rFonts w:ascii="Times New Roman" w:hAnsi="Times New Roman"/>
          <w:sz w:val="28"/>
          <w:szCs w:val="28"/>
        </w:rPr>
        <w:t xml:space="preserve">Таким образом, эффект ограничения спектра может быть обусловлен не только личностными, но и социально-культурными особенностями эксперта, и такую возможность необходимо учитывать, если будет обнаружено ограничение спектра на групповом уровне. </w:t>
      </w:r>
    </w:p>
    <w:p w:rsidR="004E3F48" w:rsidRDefault="004E3F48" w:rsidP="00E85217">
      <w:pPr>
        <w:spacing w:after="0" w:line="360" w:lineRule="auto"/>
        <w:ind w:firstLine="567"/>
        <w:jc w:val="both"/>
        <w:rPr>
          <w:rFonts w:ascii="Times New Roman" w:hAnsi="Times New Roman"/>
          <w:sz w:val="28"/>
          <w:szCs w:val="28"/>
        </w:rPr>
      </w:pPr>
      <w:r>
        <w:rPr>
          <w:rFonts w:ascii="Times New Roman" w:hAnsi="Times New Roman"/>
          <w:sz w:val="28"/>
          <w:szCs w:val="28"/>
        </w:rPr>
        <w:t>Для определения наличия этого эффекта исследуют дисперсию</w:t>
      </w:r>
      <w:r w:rsidR="009A2C48">
        <w:rPr>
          <w:rFonts w:ascii="Times New Roman" w:hAnsi="Times New Roman"/>
          <w:sz w:val="28"/>
          <w:szCs w:val="28"/>
        </w:rPr>
        <w:t xml:space="preserve"> баллов,</w:t>
      </w:r>
      <w:r>
        <w:rPr>
          <w:rFonts w:ascii="Times New Roman" w:hAnsi="Times New Roman"/>
          <w:sz w:val="28"/>
          <w:szCs w:val="28"/>
        </w:rPr>
        <w:t xml:space="preserve"> полученных всеми респондентами по о</w:t>
      </w:r>
      <w:r w:rsidR="009A2C48">
        <w:rPr>
          <w:rFonts w:ascii="Times New Roman" w:hAnsi="Times New Roman"/>
          <w:sz w:val="28"/>
          <w:szCs w:val="28"/>
        </w:rPr>
        <w:t xml:space="preserve">дному критерию </w:t>
      </w:r>
      <w:r>
        <w:rPr>
          <w:rFonts w:ascii="Times New Roman" w:hAnsi="Times New Roman"/>
          <w:sz w:val="28"/>
          <w:szCs w:val="28"/>
        </w:rPr>
        <w:t xml:space="preserve">(чем меньше дисперсия, тем больше эффект), распределение частотности баллов по критерию (остроконечное распределение может свидетельствовать о наличии эффекта) </w:t>
      </w:r>
      <w:r w:rsidR="009A2C48">
        <w:rPr>
          <w:rFonts w:ascii="Times New Roman" w:hAnsi="Times New Roman"/>
          <w:sz w:val="28"/>
          <w:szCs w:val="28"/>
        </w:rPr>
        <w:t xml:space="preserve">и </w:t>
      </w:r>
      <w:r w:rsidR="00A9281A">
        <w:rPr>
          <w:rFonts w:ascii="Times New Roman" w:hAnsi="Times New Roman"/>
          <w:sz w:val="28"/>
          <w:szCs w:val="28"/>
        </w:rPr>
        <w:t xml:space="preserve">анализируют несоответствие между респондентом, экспертом и критерием. </w:t>
      </w:r>
    </w:p>
    <w:p w:rsidR="00FE6169" w:rsidRDefault="00A9281A" w:rsidP="00466E5E">
      <w:pPr>
        <w:spacing w:after="0" w:line="360" w:lineRule="auto"/>
        <w:ind w:firstLine="567"/>
        <w:jc w:val="both"/>
        <w:rPr>
          <w:rFonts w:ascii="Times New Roman" w:hAnsi="Times New Roman"/>
          <w:sz w:val="28"/>
          <w:szCs w:val="28"/>
        </w:rPr>
      </w:pPr>
      <w:r>
        <w:rPr>
          <w:rFonts w:ascii="Times New Roman" w:hAnsi="Times New Roman"/>
          <w:sz w:val="28"/>
          <w:szCs w:val="28"/>
        </w:rPr>
        <w:lastRenderedPageBreak/>
        <w:t xml:space="preserve">Для уменьшения эффекта используются те же стратегии, что и при </w:t>
      </w:r>
      <w:r w:rsidR="00466E5E">
        <w:rPr>
          <w:rFonts w:ascii="Times New Roman" w:hAnsi="Times New Roman"/>
          <w:sz w:val="28"/>
          <w:szCs w:val="28"/>
        </w:rPr>
        <w:t xml:space="preserve">работе с эффектом центральной тенденции. </w:t>
      </w:r>
    </w:p>
    <w:p w:rsidR="00FE6169" w:rsidRPr="002021C7" w:rsidRDefault="00FE6169" w:rsidP="00E85217">
      <w:pPr>
        <w:spacing w:after="0" w:line="360" w:lineRule="auto"/>
        <w:ind w:firstLine="567"/>
        <w:jc w:val="both"/>
        <w:rPr>
          <w:rFonts w:ascii="Times New Roman" w:hAnsi="Times New Roman"/>
          <w:sz w:val="28"/>
          <w:szCs w:val="28"/>
        </w:rPr>
      </w:pPr>
    </w:p>
    <w:p w:rsidR="00E8045C" w:rsidRDefault="00E8045C" w:rsidP="00E85217">
      <w:pPr>
        <w:spacing w:after="0" w:line="360" w:lineRule="auto"/>
        <w:ind w:firstLine="567"/>
        <w:jc w:val="both"/>
        <w:rPr>
          <w:rFonts w:ascii="Times New Roman" w:hAnsi="Times New Roman"/>
          <w:b/>
          <w:sz w:val="28"/>
          <w:szCs w:val="28"/>
        </w:rPr>
      </w:pPr>
      <w:r w:rsidRPr="00AC0ACE">
        <w:rPr>
          <w:rFonts w:ascii="Times New Roman" w:hAnsi="Times New Roman"/>
          <w:b/>
          <w:sz w:val="28"/>
          <w:szCs w:val="28"/>
        </w:rPr>
        <w:t>Эффект случайности</w:t>
      </w:r>
    </w:p>
    <w:p w:rsidR="00FE6169" w:rsidRDefault="00FE6169" w:rsidP="00E85217">
      <w:pPr>
        <w:spacing w:after="0" w:line="360" w:lineRule="auto"/>
        <w:ind w:firstLine="567"/>
        <w:jc w:val="both"/>
        <w:rPr>
          <w:rFonts w:ascii="Times New Roman" w:hAnsi="Times New Roman"/>
          <w:sz w:val="28"/>
          <w:szCs w:val="28"/>
        </w:rPr>
      </w:pPr>
      <w:r>
        <w:rPr>
          <w:rFonts w:ascii="Times New Roman" w:hAnsi="Times New Roman"/>
          <w:sz w:val="28"/>
          <w:szCs w:val="28"/>
        </w:rPr>
        <w:t xml:space="preserve">Под эффектом случайности подразумевается тенденция эксперта применять один или несколько критериев в манере, отличной от других экспертов. Такой эксперт непостоянен в использовании шкалы и демонстрирует более случайное распределение, чем должно быть на основании его оценок. Причиной этого может быть неверная интерпретация шкалы, которая ведет к ее отличному от других использованию. </w:t>
      </w:r>
    </w:p>
    <w:p w:rsidR="004C67E5" w:rsidRDefault="004C67E5" w:rsidP="00E85217">
      <w:pPr>
        <w:spacing w:after="0" w:line="360" w:lineRule="auto"/>
        <w:ind w:firstLine="567"/>
        <w:jc w:val="both"/>
        <w:rPr>
          <w:rFonts w:ascii="Times New Roman" w:hAnsi="Times New Roman"/>
          <w:sz w:val="28"/>
          <w:szCs w:val="28"/>
        </w:rPr>
      </w:pPr>
      <w:r>
        <w:rPr>
          <w:rFonts w:ascii="Times New Roman" w:hAnsi="Times New Roman"/>
          <w:sz w:val="28"/>
          <w:szCs w:val="28"/>
        </w:rPr>
        <w:t>Для уменьшения эффекта случайности применяются следующие стратегии:</w:t>
      </w:r>
    </w:p>
    <w:p w:rsidR="004C67E5" w:rsidRPr="002E47E2" w:rsidRDefault="004C67E5" w:rsidP="004C67E5">
      <w:pPr>
        <w:pStyle w:val="a4"/>
        <w:numPr>
          <w:ilvl w:val="0"/>
          <w:numId w:val="14"/>
        </w:numPr>
        <w:spacing w:after="0" w:line="360" w:lineRule="auto"/>
        <w:jc w:val="both"/>
        <w:rPr>
          <w:rFonts w:ascii="Times New Roman" w:hAnsi="Times New Roman"/>
          <w:sz w:val="28"/>
          <w:szCs w:val="28"/>
        </w:rPr>
      </w:pPr>
      <w:r w:rsidRPr="002E47E2">
        <w:rPr>
          <w:rFonts w:ascii="Times New Roman" w:hAnsi="Times New Roman"/>
          <w:sz w:val="28"/>
          <w:szCs w:val="28"/>
        </w:rPr>
        <w:t>Четко определить категории используемых шкал</w:t>
      </w:r>
    </w:p>
    <w:p w:rsidR="004C67E5" w:rsidRPr="002E47E2" w:rsidRDefault="004C67E5" w:rsidP="004C67E5">
      <w:pPr>
        <w:pStyle w:val="a4"/>
        <w:numPr>
          <w:ilvl w:val="0"/>
          <w:numId w:val="14"/>
        </w:numPr>
        <w:spacing w:after="0" w:line="360" w:lineRule="auto"/>
        <w:jc w:val="both"/>
        <w:rPr>
          <w:rFonts w:ascii="Times New Roman" w:hAnsi="Times New Roman"/>
          <w:sz w:val="28"/>
          <w:szCs w:val="28"/>
        </w:rPr>
      </w:pPr>
      <w:r w:rsidRPr="002E47E2">
        <w:rPr>
          <w:rFonts w:ascii="Times New Roman" w:hAnsi="Times New Roman"/>
          <w:sz w:val="28"/>
          <w:szCs w:val="28"/>
        </w:rPr>
        <w:t>Ознакомить экспертов с возможностью наличия такого эффекта</w:t>
      </w:r>
    </w:p>
    <w:p w:rsidR="004C67E5" w:rsidRPr="004C67E5" w:rsidRDefault="004C67E5" w:rsidP="004C67E5">
      <w:pPr>
        <w:pStyle w:val="a4"/>
        <w:numPr>
          <w:ilvl w:val="0"/>
          <w:numId w:val="14"/>
        </w:numPr>
        <w:spacing w:after="0" w:line="360" w:lineRule="auto"/>
        <w:jc w:val="both"/>
        <w:rPr>
          <w:rFonts w:ascii="Times New Roman" w:hAnsi="Times New Roman"/>
          <w:sz w:val="28"/>
          <w:szCs w:val="28"/>
        </w:rPr>
      </w:pPr>
      <w:r w:rsidRPr="002E47E2">
        <w:rPr>
          <w:rFonts w:ascii="Times New Roman" w:hAnsi="Times New Roman"/>
          <w:sz w:val="28"/>
          <w:szCs w:val="28"/>
        </w:rPr>
        <w:t>Использовать несколько экспертов для оценки одного респондента</w:t>
      </w:r>
    </w:p>
    <w:p w:rsidR="00E8045C" w:rsidRDefault="00E8045C" w:rsidP="00E85217">
      <w:pPr>
        <w:spacing w:after="0" w:line="360" w:lineRule="auto"/>
        <w:ind w:firstLine="567"/>
        <w:jc w:val="both"/>
        <w:rPr>
          <w:rFonts w:ascii="Times New Roman" w:hAnsi="Times New Roman"/>
          <w:sz w:val="28"/>
          <w:szCs w:val="28"/>
        </w:rPr>
      </w:pPr>
      <w:r>
        <w:rPr>
          <w:rFonts w:ascii="Times New Roman" w:hAnsi="Times New Roman"/>
          <w:sz w:val="28"/>
          <w:szCs w:val="28"/>
        </w:rPr>
        <w:t>В рамках данной работы мы будем анализировать обнаружение эффектов строгости</w:t>
      </w:r>
      <w:r w:rsidR="005567B0">
        <w:rPr>
          <w:rFonts w:ascii="Times New Roman" w:hAnsi="Times New Roman"/>
          <w:sz w:val="28"/>
          <w:szCs w:val="28"/>
        </w:rPr>
        <w:t xml:space="preserve"> </w:t>
      </w:r>
      <w:r>
        <w:rPr>
          <w:rFonts w:ascii="Times New Roman" w:hAnsi="Times New Roman"/>
          <w:sz w:val="28"/>
          <w:szCs w:val="28"/>
        </w:rPr>
        <w:t>/</w:t>
      </w:r>
      <w:r w:rsidR="005567B0">
        <w:rPr>
          <w:rFonts w:ascii="Times New Roman" w:hAnsi="Times New Roman"/>
          <w:sz w:val="28"/>
          <w:szCs w:val="28"/>
        </w:rPr>
        <w:t xml:space="preserve"> </w:t>
      </w:r>
      <w:r>
        <w:rPr>
          <w:rFonts w:ascii="Times New Roman" w:hAnsi="Times New Roman"/>
          <w:sz w:val="28"/>
          <w:szCs w:val="28"/>
        </w:rPr>
        <w:t>снисходительности, случайности и центральной тенденции.</w:t>
      </w:r>
    </w:p>
    <w:p w:rsidR="00575568" w:rsidRDefault="00575568" w:rsidP="007B50A7">
      <w:pPr>
        <w:pStyle w:val="2"/>
      </w:pPr>
      <w:bookmarkStart w:id="13" w:name="_Toc390160435"/>
      <w:r w:rsidRPr="00575568">
        <w:t>1.2.3 Способы обнаружения искажений</w:t>
      </w:r>
      <w:bookmarkEnd w:id="13"/>
    </w:p>
    <w:p w:rsidR="00985251" w:rsidRDefault="00985251" w:rsidP="00985251"/>
    <w:p w:rsidR="00BD5BF4" w:rsidRDefault="00A36F04" w:rsidP="00985251">
      <w:pPr>
        <w:spacing w:after="0" w:line="360" w:lineRule="auto"/>
        <w:ind w:firstLine="567"/>
        <w:jc w:val="both"/>
        <w:rPr>
          <w:rFonts w:ascii="Times New Roman" w:hAnsi="Times New Roman"/>
          <w:sz w:val="28"/>
          <w:szCs w:val="28"/>
        </w:rPr>
      </w:pPr>
      <w:r>
        <w:rPr>
          <w:rFonts w:ascii="Times New Roman" w:hAnsi="Times New Roman"/>
          <w:sz w:val="28"/>
          <w:szCs w:val="28"/>
        </w:rPr>
        <w:t>В предыдущем разделе мы обозначили основные эффекты, которым могут быть подвержены эксперты при оценке респондентов, а также, в некоторых из них, обозначили принятые методы обнаружения и предотвращения. Однако, в большинстве случаев</w:t>
      </w:r>
      <w:r w:rsidR="006F6D2D">
        <w:rPr>
          <w:rFonts w:ascii="Times New Roman" w:hAnsi="Times New Roman"/>
          <w:sz w:val="28"/>
          <w:szCs w:val="28"/>
        </w:rPr>
        <w:t xml:space="preserve">, применяются различные методы для разных эффектов, которые не позволяют определить (или заподозрить) наличие какого-либо эффекта по одному анализу. Для того, чтобы оптимизировать и упростить анализ деятельности экспертов применяется многопараметрический анализ в рамках моделей </w:t>
      </w:r>
      <w:proofErr w:type="spellStart"/>
      <w:r w:rsidR="006F6D2D">
        <w:rPr>
          <w:rFonts w:ascii="Times New Roman" w:hAnsi="Times New Roman"/>
          <w:sz w:val="28"/>
          <w:szCs w:val="28"/>
        </w:rPr>
        <w:t>Раша</w:t>
      </w:r>
      <w:proofErr w:type="spellEnd"/>
      <w:r w:rsidR="006F6D2D">
        <w:rPr>
          <w:rFonts w:ascii="Times New Roman" w:hAnsi="Times New Roman"/>
          <w:sz w:val="28"/>
          <w:szCs w:val="28"/>
        </w:rPr>
        <w:t xml:space="preserve"> (</w:t>
      </w:r>
      <w:proofErr w:type="spellStart"/>
      <w:r w:rsidR="006F6D2D">
        <w:rPr>
          <w:rFonts w:ascii="Times New Roman" w:hAnsi="Times New Roman"/>
          <w:sz w:val="28"/>
          <w:szCs w:val="28"/>
          <w:lang w:val="en-US"/>
        </w:rPr>
        <w:t>Myford</w:t>
      </w:r>
      <w:proofErr w:type="spellEnd"/>
      <w:r w:rsidR="006F6D2D" w:rsidRPr="006F6D2D">
        <w:rPr>
          <w:rFonts w:ascii="Times New Roman" w:hAnsi="Times New Roman"/>
          <w:sz w:val="28"/>
          <w:szCs w:val="28"/>
        </w:rPr>
        <w:t>, 2003)</w:t>
      </w:r>
      <w:r w:rsidR="006F6D2D">
        <w:rPr>
          <w:rFonts w:ascii="Times New Roman" w:hAnsi="Times New Roman"/>
          <w:sz w:val="28"/>
          <w:szCs w:val="28"/>
        </w:rPr>
        <w:t xml:space="preserve">. Такой анализ позволяет ответить на ряд важных вопросов: отличаются </w:t>
      </w:r>
      <w:r w:rsidR="006F6D2D">
        <w:rPr>
          <w:rFonts w:ascii="Times New Roman" w:hAnsi="Times New Roman"/>
          <w:sz w:val="28"/>
          <w:szCs w:val="28"/>
        </w:rPr>
        <w:lastRenderedPageBreak/>
        <w:t xml:space="preserve">ли эксперты по уровню строгости, насколько эффективно эксперты разграничивают респондентов по характеристикам. </w:t>
      </w:r>
    </w:p>
    <w:p w:rsidR="00985251" w:rsidRDefault="006F6D2D" w:rsidP="00985251">
      <w:pPr>
        <w:spacing w:after="0" w:line="360" w:lineRule="auto"/>
        <w:ind w:firstLine="567"/>
        <w:jc w:val="both"/>
        <w:rPr>
          <w:rFonts w:ascii="Times New Roman" w:hAnsi="Times New Roman"/>
          <w:sz w:val="28"/>
          <w:szCs w:val="28"/>
        </w:rPr>
      </w:pPr>
      <w:r>
        <w:rPr>
          <w:rFonts w:ascii="Times New Roman" w:hAnsi="Times New Roman"/>
          <w:sz w:val="28"/>
          <w:szCs w:val="28"/>
        </w:rPr>
        <w:t xml:space="preserve">Кроме этого, такой анализ позволяет анализировать деятельность отдельных экспертов в рамках единой группы. Это позволяет не только определить наличие эффекта в группе, но и выделить эксперта, демонстрирующего этот эффект - определить более строгого эксперта, чем другие, найти эксперта, который использует шкалу оценки отлично от других, или эксперта, который не может эффективно разграничивать респондентов или критерии оценки. </w:t>
      </w:r>
    </w:p>
    <w:p w:rsidR="00BD5BF4" w:rsidRDefault="00BD5BF4" w:rsidP="00985251">
      <w:pPr>
        <w:spacing w:after="0" w:line="360" w:lineRule="auto"/>
        <w:ind w:firstLine="567"/>
        <w:jc w:val="both"/>
        <w:rPr>
          <w:rFonts w:ascii="Times New Roman" w:hAnsi="Times New Roman"/>
          <w:sz w:val="28"/>
          <w:szCs w:val="28"/>
        </w:rPr>
      </w:pPr>
      <w:r>
        <w:rPr>
          <w:rFonts w:ascii="Times New Roman" w:hAnsi="Times New Roman"/>
          <w:sz w:val="28"/>
          <w:szCs w:val="28"/>
        </w:rPr>
        <w:t xml:space="preserve">Также важно учитывать, что анализ в рамках моделей </w:t>
      </w:r>
      <w:proofErr w:type="spellStart"/>
      <w:r>
        <w:rPr>
          <w:rFonts w:ascii="Times New Roman" w:hAnsi="Times New Roman"/>
          <w:sz w:val="28"/>
          <w:szCs w:val="28"/>
        </w:rPr>
        <w:t>Раша</w:t>
      </w:r>
      <w:proofErr w:type="spellEnd"/>
      <w:r>
        <w:rPr>
          <w:rFonts w:ascii="Times New Roman" w:hAnsi="Times New Roman"/>
          <w:sz w:val="28"/>
          <w:szCs w:val="28"/>
        </w:rPr>
        <w:t xml:space="preserve"> позволяет проанализировать различные уровни функционирования категорий и экспертов, так как для многих ситуаций можно индивидуально подобрать модель оценки. Это позволяет находить ответы на вопросы о том, инвариантна ли строгость эксперта во всех группах респондентов, на протяжении всего времени, во всех группах оценивающих, по всем основаниям. </w:t>
      </w:r>
    </w:p>
    <w:p w:rsidR="00175C98" w:rsidRDefault="00175C98" w:rsidP="00985251">
      <w:pPr>
        <w:spacing w:after="0" w:line="360" w:lineRule="auto"/>
        <w:ind w:firstLine="567"/>
        <w:jc w:val="both"/>
        <w:rPr>
          <w:rFonts w:ascii="Times New Roman" w:hAnsi="Times New Roman"/>
          <w:sz w:val="28"/>
          <w:szCs w:val="28"/>
        </w:rPr>
      </w:pPr>
      <w:r>
        <w:rPr>
          <w:rFonts w:ascii="Times New Roman" w:hAnsi="Times New Roman"/>
          <w:sz w:val="28"/>
          <w:szCs w:val="28"/>
        </w:rPr>
        <w:t xml:space="preserve">Для анализа деятельности экспертов по оценке </w:t>
      </w:r>
      <w:proofErr w:type="spellStart"/>
      <w:r>
        <w:rPr>
          <w:rFonts w:ascii="Times New Roman" w:hAnsi="Times New Roman"/>
          <w:sz w:val="28"/>
          <w:szCs w:val="28"/>
        </w:rPr>
        <w:t>политомических</w:t>
      </w:r>
      <w:proofErr w:type="spellEnd"/>
      <w:r>
        <w:rPr>
          <w:rFonts w:ascii="Times New Roman" w:hAnsi="Times New Roman"/>
          <w:sz w:val="28"/>
          <w:szCs w:val="28"/>
        </w:rPr>
        <w:t xml:space="preserve"> заданий обычно применяют следующую модель (</w:t>
      </w:r>
      <w:proofErr w:type="spellStart"/>
      <w:r w:rsidR="00B80CAB">
        <w:rPr>
          <w:rFonts w:ascii="Times New Roman" w:hAnsi="Times New Roman"/>
          <w:sz w:val="28"/>
          <w:szCs w:val="28"/>
          <w:lang w:val="en-US"/>
        </w:rPr>
        <w:t>Myford</w:t>
      </w:r>
      <w:proofErr w:type="spellEnd"/>
      <w:r w:rsidR="00B80CAB" w:rsidRPr="00175C98">
        <w:rPr>
          <w:rFonts w:ascii="Times New Roman" w:hAnsi="Times New Roman"/>
          <w:sz w:val="28"/>
          <w:szCs w:val="28"/>
        </w:rPr>
        <w:t>, 2003</w:t>
      </w:r>
      <w:r>
        <w:rPr>
          <w:rFonts w:ascii="Times New Roman" w:hAnsi="Times New Roman"/>
          <w:sz w:val="28"/>
          <w:szCs w:val="28"/>
        </w:rPr>
        <w:t xml:space="preserve">, </w:t>
      </w:r>
      <w:r w:rsidR="005F04A6">
        <w:rPr>
          <w:rFonts w:ascii="Times New Roman" w:hAnsi="Times New Roman"/>
          <w:sz w:val="28"/>
          <w:szCs w:val="28"/>
        </w:rPr>
        <w:t>Карданова, 2004</w:t>
      </w:r>
      <w:r w:rsidRPr="00175C98">
        <w:rPr>
          <w:rFonts w:ascii="Times New Roman" w:hAnsi="Times New Roman"/>
          <w:sz w:val="28"/>
          <w:szCs w:val="28"/>
        </w:rPr>
        <w:t>)</w:t>
      </w:r>
      <w:r>
        <w:rPr>
          <w:rFonts w:ascii="Times New Roman" w:hAnsi="Times New Roman"/>
          <w:sz w:val="28"/>
          <w:szCs w:val="28"/>
        </w:rPr>
        <w:t>:</w:t>
      </w:r>
    </w:p>
    <w:p w:rsidR="00FC58D4" w:rsidRDefault="00B80CAB" w:rsidP="00FC58D4">
      <w:pPr>
        <w:keepNext/>
        <w:spacing w:after="0" w:line="360" w:lineRule="auto"/>
        <w:ind w:firstLine="567"/>
        <w:jc w:val="center"/>
      </w:pPr>
      <w:r w:rsidRPr="00B80CAB">
        <w:rPr>
          <w:position w:val="-38"/>
          <w:sz w:val="24"/>
          <w:szCs w:val="24"/>
        </w:rPr>
        <w:object w:dxaOrig="2659" w:dyaOrig="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25pt;height:43.5pt" o:ole="">
            <v:imagedata r:id="rId8" o:title=""/>
          </v:shape>
          <o:OLEObject Type="Embed" ProgID="Equation.DSMT4" ShapeID="_x0000_i1025" DrawAspect="Content" ObjectID="_1464293104" r:id="rId9"/>
        </w:object>
      </w:r>
    </w:p>
    <w:p w:rsidR="00175C98" w:rsidRPr="00FC58D4" w:rsidRDefault="00B87D83" w:rsidP="00FC58D4">
      <w:pPr>
        <w:pStyle w:val="ae"/>
        <w:jc w:val="center"/>
        <w:rPr>
          <w:rFonts w:ascii="Times New Roman" w:hAnsi="Times New Roman" w:cs="Times New Roman"/>
          <w:b w:val="0"/>
          <w:i/>
          <w:color w:val="auto"/>
          <w:sz w:val="24"/>
          <w:szCs w:val="24"/>
        </w:rPr>
      </w:pPr>
      <w:r w:rsidRPr="00FC58D4">
        <w:rPr>
          <w:rFonts w:ascii="Times New Roman" w:hAnsi="Times New Roman" w:cs="Times New Roman"/>
          <w:b w:val="0"/>
          <w:i/>
          <w:color w:val="auto"/>
          <w:sz w:val="24"/>
          <w:szCs w:val="24"/>
        </w:rPr>
        <w:fldChar w:fldCharType="begin"/>
      </w:r>
      <w:r w:rsidR="00FC58D4" w:rsidRPr="00FC58D4">
        <w:rPr>
          <w:rFonts w:ascii="Times New Roman" w:hAnsi="Times New Roman" w:cs="Times New Roman"/>
          <w:b w:val="0"/>
          <w:i/>
          <w:color w:val="auto"/>
          <w:sz w:val="24"/>
          <w:szCs w:val="24"/>
        </w:rPr>
        <w:instrText xml:space="preserve"> SEQ Формула \* ARABIC </w:instrText>
      </w:r>
      <w:r w:rsidRPr="00FC58D4">
        <w:rPr>
          <w:rFonts w:ascii="Times New Roman" w:hAnsi="Times New Roman" w:cs="Times New Roman"/>
          <w:b w:val="0"/>
          <w:i/>
          <w:color w:val="auto"/>
          <w:sz w:val="24"/>
          <w:szCs w:val="24"/>
        </w:rPr>
        <w:fldChar w:fldCharType="separate"/>
      </w:r>
      <w:r w:rsidR="00FC58D4">
        <w:rPr>
          <w:rFonts w:ascii="Times New Roman" w:hAnsi="Times New Roman" w:cs="Times New Roman"/>
          <w:b w:val="0"/>
          <w:i/>
          <w:noProof/>
          <w:color w:val="auto"/>
          <w:sz w:val="24"/>
          <w:szCs w:val="24"/>
        </w:rPr>
        <w:t>1</w:t>
      </w:r>
      <w:r w:rsidRPr="00FC58D4">
        <w:rPr>
          <w:rFonts w:ascii="Times New Roman" w:hAnsi="Times New Roman" w:cs="Times New Roman"/>
          <w:b w:val="0"/>
          <w:i/>
          <w:color w:val="auto"/>
          <w:sz w:val="24"/>
          <w:szCs w:val="24"/>
        </w:rPr>
        <w:fldChar w:fldCharType="end"/>
      </w:r>
      <w:r w:rsidR="00FC58D4" w:rsidRPr="00FC58D4">
        <w:rPr>
          <w:rFonts w:ascii="Times New Roman" w:hAnsi="Times New Roman" w:cs="Times New Roman"/>
          <w:b w:val="0"/>
          <w:i/>
          <w:color w:val="auto"/>
          <w:sz w:val="24"/>
          <w:szCs w:val="24"/>
        </w:rPr>
        <w:t xml:space="preserve">. </w:t>
      </w:r>
      <w:r w:rsidR="00FC58D4" w:rsidRPr="00FC58D4">
        <w:rPr>
          <w:rFonts w:ascii="Times New Roman" w:hAnsi="Times New Roman" w:cs="Times New Roman"/>
          <w:b w:val="0"/>
          <w:i/>
          <w:color w:val="auto"/>
          <w:sz w:val="24"/>
          <w:szCs w:val="24"/>
          <w:lang w:val="en-US"/>
        </w:rPr>
        <w:t>RSM</w:t>
      </w:r>
      <w:r w:rsidR="00FC58D4" w:rsidRPr="00FC58D4">
        <w:rPr>
          <w:rFonts w:ascii="Times New Roman" w:hAnsi="Times New Roman" w:cs="Times New Roman"/>
          <w:b w:val="0"/>
          <w:i/>
          <w:color w:val="auto"/>
          <w:sz w:val="24"/>
          <w:szCs w:val="24"/>
        </w:rPr>
        <w:t xml:space="preserve"> для анализа деятельности экспертов</w:t>
      </w:r>
    </w:p>
    <w:p w:rsidR="00175C98" w:rsidRDefault="00175C98" w:rsidP="00175C98">
      <w:pPr>
        <w:spacing w:after="0" w:line="360" w:lineRule="auto"/>
        <w:ind w:firstLine="567"/>
        <w:jc w:val="both"/>
        <w:rPr>
          <w:rFonts w:ascii="Times New Roman" w:hAnsi="Times New Roman"/>
          <w:sz w:val="28"/>
          <w:szCs w:val="28"/>
        </w:rPr>
      </w:pPr>
      <w:r>
        <w:rPr>
          <w:rFonts w:ascii="Times New Roman" w:hAnsi="Times New Roman"/>
          <w:sz w:val="28"/>
          <w:szCs w:val="28"/>
        </w:rPr>
        <w:t xml:space="preserve">где </w:t>
      </w:r>
      <w:r w:rsidR="00663C4D" w:rsidRPr="00663C4D">
        <w:rPr>
          <w:rFonts w:ascii="Times New Roman" w:hAnsi="Times New Roman"/>
          <w:i/>
          <w:sz w:val="28"/>
          <w:szCs w:val="28"/>
          <w:lang w:val="en-US"/>
        </w:rPr>
        <w:t>P</w:t>
      </w:r>
      <w:r w:rsidR="00663C4D" w:rsidRPr="00663C4D">
        <w:rPr>
          <w:rFonts w:ascii="Times New Roman" w:hAnsi="Times New Roman"/>
          <w:i/>
          <w:sz w:val="28"/>
          <w:szCs w:val="28"/>
          <w:vertAlign w:val="subscript"/>
          <w:lang w:val="en-US"/>
        </w:rPr>
        <w:t>nilk</w:t>
      </w:r>
      <w:r w:rsidRPr="00175C98">
        <w:rPr>
          <w:rFonts w:ascii="Times New Roman" w:hAnsi="Times New Roman"/>
          <w:sz w:val="28"/>
          <w:szCs w:val="28"/>
        </w:rPr>
        <w:t xml:space="preserve"> - вероятность того, что испытуемый </w:t>
      </w:r>
      <w:proofErr w:type="spellStart"/>
      <w:r w:rsidR="00663C4D" w:rsidRPr="00663C4D">
        <w:rPr>
          <w:rFonts w:ascii="Times New Roman" w:hAnsi="Times New Roman"/>
          <w:i/>
          <w:sz w:val="28"/>
          <w:szCs w:val="28"/>
        </w:rPr>
        <w:t>n</w:t>
      </w:r>
      <w:proofErr w:type="spellEnd"/>
      <w:r w:rsidRPr="00175C98">
        <w:rPr>
          <w:rFonts w:ascii="Times New Roman" w:hAnsi="Times New Roman"/>
          <w:sz w:val="28"/>
          <w:szCs w:val="28"/>
        </w:rPr>
        <w:t xml:space="preserve"> получит </w:t>
      </w:r>
      <w:proofErr w:type="spellStart"/>
      <w:r w:rsidR="00663C4D" w:rsidRPr="00663C4D">
        <w:rPr>
          <w:rFonts w:ascii="Times New Roman" w:hAnsi="Times New Roman"/>
          <w:i/>
          <w:sz w:val="28"/>
          <w:szCs w:val="28"/>
        </w:rPr>
        <w:t>k</w:t>
      </w:r>
      <w:proofErr w:type="spellEnd"/>
      <w:r w:rsidRPr="00175C98">
        <w:rPr>
          <w:rFonts w:ascii="Times New Roman" w:hAnsi="Times New Roman"/>
          <w:sz w:val="28"/>
          <w:szCs w:val="28"/>
        </w:rPr>
        <w:t xml:space="preserve"> баллов за выполнение задания </w:t>
      </w:r>
      <w:proofErr w:type="spellStart"/>
      <w:r w:rsidR="00663C4D" w:rsidRPr="00663C4D">
        <w:rPr>
          <w:rFonts w:ascii="Times New Roman" w:hAnsi="Times New Roman"/>
          <w:i/>
          <w:sz w:val="28"/>
          <w:szCs w:val="28"/>
        </w:rPr>
        <w:t>i</w:t>
      </w:r>
      <w:proofErr w:type="spellEnd"/>
      <w:r w:rsidRPr="00175C98">
        <w:rPr>
          <w:rFonts w:ascii="Times New Roman" w:hAnsi="Times New Roman"/>
          <w:sz w:val="28"/>
          <w:szCs w:val="28"/>
        </w:rPr>
        <w:t xml:space="preserve">  при оценке экспертом </w:t>
      </w:r>
      <w:proofErr w:type="spellStart"/>
      <w:r w:rsidR="00663C4D" w:rsidRPr="00663C4D">
        <w:rPr>
          <w:rFonts w:ascii="Times New Roman" w:hAnsi="Times New Roman"/>
          <w:i/>
          <w:sz w:val="28"/>
          <w:szCs w:val="28"/>
        </w:rPr>
        <w:t>l</w:t>
      </w:r>
      <w:proofErr w:type="spellEnd"/>
      <w:r w:rsidRPr="00175C98">
        <w:rPr>
          <w:rFonts w:ascii="Times New Roman" w:hAnsi="Times New Roman"/>
          <w:sz w:val="28"/>
          <w:szCs w:val="28"/>
        </w:rPr>
        <w:t xml:space="preserve">; </w:t>
      </w:r>
      <w:proofErr w:type="spellStart"/>
      <w:r w:rsidR="00B80CAB" w:rsidRPr="00B80CAB">
        <w:rPr>
          <w:rFonts w:ascii="Times New Roman" w:hAnsi="Times New Roman"/>
          <w:i/>
          <w:sz w:val="28"/>
          <w:szCs w:val="28"/>
          <w:lang w:val="en-US"/>
        </w:rPr>
        <w:t>P</w:t>
      </w:r>
      <w:r w:rsidR="00B80CAB" w:rsidRPr="00B80CAB">
        <w:rPr>
          <w:rFonts w:ascii="Times New Roman" w:hAnsi="Times New Roman"/>
          <w:i/>
          <w:sz w:val="28"/>
          <w:szCs w:val="28"/>
          <w:vertAlign w:val="subscript"/>
          <w:lang w:val="en-US"/>
        </w:rPr>
        <w:t>nil</w:t>
      </w:r>
      <w:proofErr w:type="spellEnd"/>
      <w:r w:rsidR="00B80CAB" w:rsidRPr="005F04A6">
        <w:rPr>
          <w:rFonts w:ascii="Times New Roman" w:hAnsi="Times New Roman"/>
          <w:i/>
          <w:sz w:val="28"/>
          <w:szCs w:val="28"/>
          <w:vertAlign w:val="subscript"/>
        </w:rPr>
        <w:t>(</w:t>
      </w:r>
      <w:r w:rsidR="00B80CAB">
        <w:rPr>
          <w:rFonts w:ascii="Times New Roman" w:hAnsi="Times New Roman"/>
          <w:i/>
          <w:sz w:val="28"/>
          <w:szCs w:val="28"/>
          <w:vertAlign w:val="subscript"/>
          <w:lang w:val="en-US"/>
        </w:rPr>
        <w:t>k</w:t>
      </w:r>
      <w:r w:rsidR="00B80CAB" w:rsidRPr="005F04A6">
        <w:rPr>
          <w:rFonts w:ascii="Times New Roman" w:hAnsi="Times New Roman"/>
          <w:i/>
          <w:sz w:val="28"/>
          <w:szCs w:val="28"/>
          <w:vertAlign w:val="subscript"/>
        </w:rPr>
        <w:t>-1)</w:t>
      </w:r>
      <w:r w:rsidR="00B80CAB" w:rsidRPr="00175C98">
        <w:rPr>
          <w:rFonts w:ascii="Times New Roman" w:hAnsi="Times New Roman"/>
          <w:sz w:val="28"/>
          <w:szCs w:val="28"/>
        </w:rPr>
        <w:t xml:space="preserve"> </w:t>
      </w:r>
      <w:r w:rsidRPr="00175C98">
        <w:rPr>
          <w:rFonts w:ascii="Times New Roman" w:hAnsi="Times New Roman"/>
          <w:sz w:val="28"/>
          <w:szCs w:val="28"/>
        </w:rPr>
        <w:t xml:space="preserve">- вероятность того, что испытуемый </w:t>
      </w:r>
      <w:proofErr w:type="spellStart"/>
      <w:r w:rsidR="00663C4D" w:rsidRPr="00663C4D">
        <w:rPr>
          <w:rFonts w:ascii="Times New Roman" w:hAnsi="Times New Roman"/>
          <w:i/>
          <w:sz w:val="28"/>
          <w:szCs w:val="28"/>
        </w:rPr>
        <w:t>n</w:t>
      </w:r>
      <w:proofErr w:type="spellEnd"/>
      <w:r w:rsidRPr="00175C98">
        <w:rPr>
          <w:rFonts w:ascii="Times New Roman" w:hAnsi="Times New Roman"/>
          <w:sz w:val="28"/>
          <w:szCs w:val="28"/>
        </w:rPr>
        <w:t xml:space="preserve"> получит </w:t>
      </w:r>
      <w:r w:rsidR="00663C4D" w:rsidRPr="00663C4D">
        <w:rPr>
          <w:rFonts w:ascii="Times New Roman" w:hAnsi="Times New Roman"/>
          <w:i/>
          <w:sz w:val="28"/>
          <w:szCs w:val="28"/>
        </w:rPr>
        <w:t>k</w:t>
      </w:r>
      <w:r w:rsidRPr="00175C98">
        <w:rPr>
          <w:rFonts w:ascii="Times New Roman" w:hAnsi="Times New Roman"/>
          <w:sz w:val="28"/>
          <w:szCs w:val="28"/>
        </w:rPr>
        <w:t xml:space="preserve">-1 баллов за выполнение задания </w:t>
      </w:r>
      <w:proofErr w:type="spellStart"/>
      <w:r w:rsidR="00663C4D" w:rsidRPr="00663C4D">
        <w:rPr>
          <w:rFonts w:ascii="Times New Roman" w:hAnsi="Times New Roman"/>
          <w:i/>
          <w:sz w:val="28"/>
          <w:szCs w:val="28"/>
        </w:rPr>
        <w:t>i</w:t>
      </w:r>
      <w:proofErr w:type="spellEnd"/>
      <w:r w:rsidRPr="00175C98">
        <w:rPr>
          <w:rFonts w:ascii="Times New Roman" w:hAnsi="Times New Roman"/>
          <w:sz w:val="28"/>
          <w:szCs w:val="28"/>
        </w:rPr>
        <w:t xml:space="preserve"> при оценке экспертом </w:t>
      </w:r>
      <w:proofErr w:type="spellStart"/>
      <w:r w:rsidR="00663C4D" w:rsidRPr="00663C4D">
        <w:rPr>
          <w:rFonts w:ascii="Times New Roman" w:hAnsi="Times New Roman"/>
          <w:i/>
          <w:sz w:val="28"/>
          <w:szCs w:val="28"/>
        </w:rPr>
        <w:t>l</w:t>
      </w:r>
      <w:proofErr w:type="spellEnd"/>
      <w:r w:rsidRPr="00175C98">
        <w:rPr>
          <w:rFonts w:ascii="Times New Roman" w:hAnsi="Times New Roman"/>
          <w:sz w:val="28"/>
          <w:szCs w:val="28"/>
        </w:rPr>
        <w:t>;</w:t>
      </w:r>
      <w:r w:rsidR="00B80CAB" w:rsidRPr="005F04A6">
        <w:rPr>
          <w:rFonts w:ascii="Times New Roman" w:hAnsi="Times New Roman"/>
          <w:sz w:val="28"/>
          <w:szCs w:val="28"/>
        </w:rPr>
        <w:t xml:space="preserve"> </w:t>
      </w:r>
      <w:r w:rsidR="00663C4D" w:rsidRPr="00663C4D">
        <w:rPr>
          <w:rFonts w:ascii="Times New Roman" w:hAnsi="Times New Roman" w:cs="Times New Roman"/>
          <w:i/>
          <w:sz w:val="28"/>
          <w:szCs w:val="28"/>
          <w:lang w:val="en-US"/>
        </w:rPr>
        <w:t>θ</w:t>
      </w:r>
      <w:r w:rsidR="00663C4D" w:rsidRPr="00663C4D">
        <w:rPr>
          <w:rFonts w:ascii="Times New Roman" w:hAnsi="Times New Roman"/>
          <w:i/>
          <w:sz w:val="28"/>
          <w:szCs w:val="28"/>
          <w:vertAlign w:val="subscript"/>
          <w:lang w:val="en-US"/>
        </w:rPr>
        <w:t>n</w:t>
      </w:r>
      <w:r w:rsidRPr="00175C98">
        <w:rPr>
          <w:rFonts w:ascii="Times New Roman" w:hAnsi="Times New Roman"/>
          <w:sz w:val="28"/>
          <w:szCs w:val="28"/>
        </w:rPr>
        <w:t xml:space="preserve"> - уровень подготовленности испытуемого </w:t>
      </w:r>
      <w:proofErr w:type="spellStart"/>
      <w:r w:rsidR="00663C4D" w:rsidRPr="00663C4D">
        <w:rPr>
          <w:rFonts w:ascii="Times New Roman" w:hAnsi="Times New Roman"/>
          <w:i/>
          <w:sz w:val="28"/>
          <w:szCs w:val="28"/>
        </w:rPr>
        <w:t>n</w:t>
      </w:r>
      <w:proofErr w:type="spellEnd"/>
      <w:r w:rsidRPr="00175C98">
        <w:rPr>
          <w:rFonts w:ascii="Times New Roman" w:hAnsi="Times New Roman"/>
          <w:sz w:val="28"/>
          <w:szCs w:val="28"/>
        </w:rPr>
        <w:t xml:space="preserve">; </w:t>
      </w:r>
      <w:r w:rsidR="00663C4D" w:rsidRPr="00663C4D">
        <w:rPr>
          <w:rFonts w:ascii="Times New Roman" w:hAnsi="Times New Roman" w:cs="Times New Roman"/>
          <w:i/>
          <w:sz w:val="28"/>
          <w:szCs w:val="28"/>
        </w:rPr>
        <w:t>δ</w:t>
      </w:r>
      <w:proofErr w:type="spellStart"/>
      <w:r w:rsidR="00663C4D" w:rsidRPr="00663C4D">
        <w:rPr>
          <w:rFonts w:ascii="Times New Roman" w:hAnsi="Times New Roman"/>
          <w:i/>
          <w:sz w:val="28"/>
          <w:szCs w:val="28"/>
          <w:vertAlign w:val="subscript"/>
          <w:lang w:val="en-US"/>
        </w:rPr>
        <w:t>ik</w:t>
      </w:r>
      <w:proofErr w:type="spellEnd"/>
      <w:r w:rsidRPr="00175C98">
        <w:rPr>
          <w:rFonts w:ascii="Times New Roman" w:hAnsi="Times New Roman"/>
          <w:sz w:val="28"/>
          <w:szCs w:val="28"/>
        </w:rPr>
        <w:t xml:space="preserve">- уровень трудности выполнения </w:t>
      </w:r>
      <w:r w:rsidR="00663C4D" w:rsidRPr="00663C4D">
        <w:rPr>
          <w:rFonts w:ascii="Times New Roman" w:hAnsi="Times New Roman"/>
          <w:i/>
          <w:sz w:val="28"/>
          <w:szCs w:val="28"/>
        </w:rPr>
        <w:t>k</w:t>
      </w:r>
      <w:r w:rsidRPr="00175C98">
        <w:rPr>
          <w:rFonts w:ascii="Times New Roman" w:hAnsi="Times New Roman"/>
          <w:sz w:val="28"/>
          <w:szCs w:val="28"/>
        </w:rPr>
        <w:t xml:space="preserve">-го шага в задании </w:t>
      </w:r>
      <w:proofErr w:type="spellStart"/>
      <w:r w:rsidR="00663C4D" w:rsidRPr="00663C4D">
        <w:rPr>
          <w:rFonts w:ascii="Times New Roman" w:hAnsi="Times New Roman"/>
          <w:i/>
          <w:sz w:val="28"/>
          <w:szCs w:val="28"/>
        </w:rPr>
        <w:t>i</w:t>
      </w:r>
      <w:proofErr w:type="spellEnd"/>
      <w:r w:rsidRPr="00175C98">
        <w:rPr>
          <w:rFonts w:ascii="Times New Roman" w:hAnsi="Times New Roman"/>
          <w:sz w:val="28"/>
          <w:szCs w:val="28"/>
        </w:rPr>
        <w:t xml:space="preserve">; </w:t>
      </w:r>
      <w:r w:rsidR="00663C4D" w:rsidRPr="00663C4D">
        <w:rPr>
          <w:rFonts w:ascii="Times New Roman" w:hAnsi="Times New Roman" w:cs="Times New Roman"/>
          <w:i/>
          <w:sz w:val="28"/>
          <w:szCs w:val="28"/>
        </w:rPr>
        <w:t>ξ</w:t>
      </w:r>
      <w:r w:rsidR="00663C4D" w:rsidRPr="00663C4D">
        <w:rPr>
          <w:rFonts w:ascii="Times New Roman" w:hAnsi="Times New Roman"/>
          <w:i/>
          <w:sz w:val="28"/>
          <w:szCs w:val="28"/>
          <w:vertAlign w:val="subscript"/>
          <w:lang w:val="en-US"/>
        </w:rPr>
        <w:t>l</w:t>
      </w:r>
      <w:r w:rsidRPr="00175C98">
        <w:rPr>
          <w:rFonts w:ascii="Times New Roman" w:hAnsi="Times New Roman"/>
          <w:sz w:val="28"/>
          <w:szCs w:val="28"/>
        </w:rPr>
        <w:t xml:space="preserve">- уровень строгости эксперта </w:t>
      </w:r>
      <w:proofErr w:type="spellStart"/>
      <w:r w:rsidR="00663C4D" w:rsidRPr="00663C4D">
        <w:rPr>
          <w:rFonts w:ascii="Times New Roman" w:hAnsi="Times New Roman"/>
          <w:i/>
          <w:sz w:val="28"/>
          <w:szCs w:val="28"/>
        </w:rPr>
        <w:t>l</w:t>
      </w:r>
      <w:proofErr w:type="spellEnd"/>
      <w:r w:rsidRPr="00175C98">
        <w:rPr>
          <w:rFonts w:ascii="Times New Roman" w:hAnsi="Times New Roman"/>
          <w:sz w:val="28"/>
          <w:szCs w:val="28"/>
        </w:rPr>
        <w:t>.</w:t>
      </w:r>
      <w:r>
        <w:rPr>
          <w:rFonts w:ascii="Times New Roman" w:hAnsi="Times New Roman"/>
          <w:sz w:val="28"/>
          <w:szCs w:val="28"/>
        </w:rPr>
        <w:t xml:space="preserve"> </w:t>
      </w:r>
      <w:r w:rsidR="004D46B2">
        <w:rPr>
          <w:rFonts w:ascii="Times New Roman" w:hAnsi="Times New Roman"/>
          <w:sz w:val="28"/>
          <w:szCs w:val="28"/>
        </w:rPr>
        <w:t xml:space="preserve">В отечественных исследованиях эта модель применялась для анализа деятельности экспертов </w:t>
      </w:r>
      <w:r w:rsidR="00355C2F">
        <w:rPr>
          <w:rFonts w:ascii="Times New Roman" w:hAnsi="Times New Roman"/>
          <w:sz w:val="28"/>
          <w:szCs w:val="28"/>
        </w:rPr>
        <w:t>при</w:t>
      </w:r>
      <w:r w:rsidR="00355C2F" w:rsidRPr="005F04A6">
        <w:rPr>
          <w:rFonts w:ascii="Times New Roman" w:hAnsi="Times New Roman"/>
          <w:sz w:val="28"/>
          <w:szCs w:val="28"/>
        </w:rPr>
        <w:t xml:space="preserve"> </w:t>
      </w:r>
      <w:r w:rsidR="00355C2F">
        <w:rPr>
          <w:rFonts w:ascii="Times New Roman" w:hAnsi="Times New Roman"/>
          <w:sz w:val="28"/>
          <w:szCs w:val="28"/>
        </w:rPr>
        <w:t xml:space="preserve">оценивании заданий части С </w:t>
      </w:r>
      <w:r w:rsidR="004D46B2">
        <w:rPr>
          <w:rFonts w:ascii="Times New Roman" w:hAnsi="Times New Roman"/>
          <w:sz w:val="28"/>
          <w:szCs w:val="28"/>
        </w:rPr>
        <w:t xml:space="preserve"> ЕГЭ (Карданова, 2005). </w:t>
      </w:r>
    </w:p>
    <w:p w:rsidR="00532EF3" w:rsidRDefault="00532EF3" w:rsidP="00175C98">
      <w:pPr>
        <w:spacing w:after="0" w:line="360" w:lineRule="auto"/>
        <w:ind w:firstLine="567"/>
        <w:jc w:val="both"/>
        <w:rPr>
          <w:rFonts w:ascii="Times New Roman" w:hAnsi="Times New Roman"/>
          <w:sz w:val="28"/>
          <w:szCs w:val="28"/>
        </w:rPr>
      </w:pPr>
      <w:r>
        <w:rPr>
          <w:rFonts w:ascii="Times New Roman" w:hAnsi="Times New Roman"/>
          <w:sz w:val="28"/>
          <w:szCs w:val="28"/>
        </w:rPr>
        <w:lastRenderedPageBreak/>
        <w:t>Для оценивания деят</w:t>
      </w:r>
      <w:r w:rsidR="0004508C">
        <w:rPr>
          <w:rFonts w:ascii="Times New Roman" w:hAnsi="Times New Roman"/>
          <w:sz w:val="28"/>
          <w:szCs w:val="28"/>
        </w:rPr>
        <w:t>ельности экспертов используется несколько статистик</w:t>
      </w:r>
      <w:r>
        <w:rPr>
          <w:rFonts w:ascii="Times New Roman" w:hAnsi="Times New Roman"/>
          <w:sz w:val="28"/>
          <w:szCs w:val="28"/>
        </w:rPr>
        <w:t xml:space="preserve"> (эти статистики выдаются программами, позволяющими провести многопараметрический анализ, в частности, </w:t>
      </w:r>
      <w:proofErr w:type="spellStart"/>
      <w:r w:rsidRPr="0004508C">
        <w:rPr>
          <w:rFonts w:ascii="Times New Roman" w:hAnsi="Times New Roman"/>
          <w:sz w:val="28"/>
          <w:szCs w:val="28"/>
        </w:rPr>
        <w:t>ConQuest</w:t>
      </w:r>
      <w:proofErr w:type="spellEnd"/>
      <w:r w:rsidRPr="00532EF3">
        <w:rPr>
          <w:rFonts w:ascii="Times New Roman" w:hAnsi="Times New Roman"/>
          <w:sz w:val="28"/>
          <w:szCs w:val="28"/>
        </w:rPr>
        <w:t xml:space="preserve"> </w:t>
      </w:r>
      <w:r>
        <w:rPr>
          <w:rFonts w:ascii="Times New Roman" w:hAnsi="Times New Roman"/>
          <w:sz w:val="28"/>
          <w:szCs w:val="28"/>
        </w:rPr>
        <w:t xml:space="preserve">и </w:t>
      </w:r>
      <w:proofErr w:type="spellStart"/>
      <w:r w:rsidRPr="0004508C">
        <w:rPr>
          <w:rFonts w:ascii="Times New Roman" w:hAnsi="Times New Roman"/>
          <w:sz w:val="28"/>
          <w:szCs w:val="28"/>
        </w:rPr>
        <w:t>Facets</w:t>
      </w:r>
      <w:proofErr w:type="spellEnd"/>
      <w:r w:rsidRPr="00532EF3">
        <w:rPr>
          <w:rFonts w:ascii="Times New Roman" w:hAnsi="Times New Roman"/>
          <w:sz w:val="28"/>
          <w:szCs w:val="28"/>
        </w:rPr>
        <w:t>)</w:t>
      </w:r>
      <w:r w:rsidR="00355C2F">
        <w:rPr>
          <w:rFonts w:ascii="Times New Roman" w:hAnsi="Times New Roman"/>
          <w:sz w:val="28"/>
          <w:szCs w:val="28"/>
        </w:rPr>
        <w:t>.</w:t>
      </w:r>
      <w:r w:rsidR="0004508C">
        <w:rPr>
          <w:rFonts w:ascii="Times New Roman" w:hAnsi="Times New Roman"/>
          <w:sz w:val="28"/>
          <w:szCs w:val="28"/>
        </w:rPr>
        <w:t xml:space="preserve"> В данной работе мы будем проводить анализ искажений с использованием программы </w:t>
      </w:r>
      <w:proofErr w:type="spellStart"/>
      <w:r w:rsidR="0004508C" w:rsidRPr="0004508C">
        <w:rPr>
          <w:rFonts w:ascii="Times New Roman" w:hAnsi="Times New Roman"/>
          <w:sz w:val="28"/>
          <w:szCs w:val="28"/>
        </w:rPr>
        <w:t>ConQuest</w:t>
      </w:r>
      <w:proofErr w:type="spellEnd"/>
      <w:r w:rsidR="0004508C">
        <w:rPr>
          <w:rFonts w:ascii="Times New Roman" w:hAnsi="Times New Roman"/>
          <w:sz w:val="28"/>
          <w:szCs w:val="28"/>
        </w:rPr>
        <w:t xml:space="preserve">, поэтому при описании способов выявления искажений мы будем акцентировать внимание на тех статистиках, которые вычисляет эта программа. </w:t>
      </w:r>
    </w:p>
    <w:p w:rsidR="00532EF3" w:rsidRPr="00096B16" w:rsidRDefault="00D66819" w:rsidP="00096B16">
      <w:pPr>
        <w:pStyle w:val="a4"/>
        <w:numPr>
          <w:ilvl w:val="0"/>
          <w:numId w:val="17"/>
        </w:numPr>
        <w:spacing w:after="0" w:line="360" w:lineRule="auto"/>
        <w:jc w:val="both"/>
        <w:rPr>
          <w:rFonts w:ascii="Times New Roman" w:hAnsi="Times New Roman"/>
          <w:sz w:val="28"/>
          <w:szCs w:val="28"/>
        </w:rPr>
      </w:pPr>
      <w:r w:rsidRPr="00096B16">
        <w:rPr>
          <w:rFonts w:ascii="Times New Roman" w:hAnsi="Times New Roman"/>
          <w:sz w:val="28"/>
          <w:szCs w:val="28"/>
        </w:rPr>
        <w:t xml:space="preserve">Оценка уровня строгости </w:t>
      </w:r>
      <w:r w:rsidR="00355C2F">
        <w:rPr>
          <w:rFonts w:ascii="Times New Roman" w:hAnsi="Times New Roman"/>
          <w:sz w:val="28"/>
          <w:szCs w:val="28"/>
        </w:rPr>
        <w:t xml:space="preserve">эксперта </w:t>
      </w:r>
      <w:r w:rsidR="0004508C">
        <w:rPr>
          <w:rFonts w:ascii="Times New Roman" w:hAnsi="Times New Roman"/>
          <w:sz w:val="28"/>
          <w:szCs w:val="28"/>
        </w:rPr>
        <w:t xml:space="preserve">в </w:t>
      </w:r>
      <w:proofErr w:type="spellStart"/>
      <w:r w:rsidR="0004508C">
        <w:rPr>
          <w:rFonts w:ascii="Times New Roman" w:hAnsi="Times New Roman"/>
          <w:sz w:val="28"/>
          <w:szCs w:val="28"/>
        </w:rPr>
        <w:t>логитах</w:t>
      </w:r>
      <w:proofErr w:type="spellEnd"/>
      <w:r w:rsidR="0004508C">
        <w:rPr>
          <w:rFonts w:ascii="Times New Roman" w:hAnsi="Times New Roman"/>
          <w:sz w:val="28"/>
          <w:szCs w:val="28"/>
        </w:rPr>
        <w:t xml:space="preserve"> </w:t>
      </w:r>
      <w:r w:rsidRPr="00096B16">
        <w:rPr>
          <w:rFonts w:ascii="Times New Roman" w:hAnsi="Times New Roman"/>
          <w:sz w:val="28"/>
          <w:szCs w:val="28"/>
        </w:rPr>
        <w:t>(</w:t>
      </w:r>
      <w:r w:rsidRPr="00096B16">
        <w:rPr>
          <w:rFonts w:ascii="Times New Roman" w:hAnsi="Times New Roman"/>
          <w:sz w:val="28"/>
          <w:szCs w:val="28"/>
          <w:lang w:val="en-US"/>
        </w:rPr>
        <w:t>Measure</w:t>
      </w:r>
      <w:r w:rsidRPr="0004508C">
        <w:rPr>
          <w:rFonts w:ascii="Times New Roman" w:hAnsi="Times New Roman"/>
          <w:sz w:val="28"/>
          <w:szCs w:val="28"/>
        </w:rPr>
        <w:t>)</w:t>
      </w:r>
    </w:p>
    <w:p w:rsidR="00472C74" w:rsidRDefault="00D66819" w:rsidP="00096B16">
      <w:pPr>
        <w:pStyle w:val="a4"/>
        <w:numPr>
          <w:ilvl w:val="0"/>
          <w:numId w:val="17"/>
        </w:numPr>
        <w:spacing w:after="0" w:line="360" w:lineRule="auto"/>
        <w:jc w:val="both"/>
        <w:rPr>
          <w:rFonts w:ascii="Times New Roman" w:hAnsi="Times New Roman"/>
          <w:sz w:val="28"/>
          <w:szCs w:val="28"/>
        </w:rPr>
      </w:pPr>
      <w:r w:rsidRPr="00096B16">
        <w:rPr>
          <w:rFonts w:ascii="Times New Roman" w:hAnsi="Times New Roman"/>
          <w:sz w:val="28"/>
          <w:szCs w:val="28"/>
        </w:rPr>
        <w:t>Статистики согласия экспертов</w:t>
      </w:r>
      <w:r w:rsidR="00472C74">
        <w:rPr>
          <w:rFonts w:ascii="Times New Roman" w:hAnsi="Times New Roman"/>
          <w:sz w:val="28"/>
          <w:szCs w:val="28"/>
        </w:rPr>
        <w:t xml:space="preserve"> </w:t>
      </w:r>
      <w:r w:rsidR="00355C2F">
        <w:rPr>
          <w:rFonts w:ascii="Times New Roman" w:hAnsi="Times New Roman"/>
          <w:sz w:val="28"/>
          <w:szCs w:val="28"/>
        </w:rPr>
        <w:t xml:space="preserve">с используемой моделью измерения. </w:t>
      </w:r>
    </w:p>
    <w:p w:rsidR="00D66819" w:rsidRPr="00472C74" w:rsidRDefault="00472C74" w:rsidP="00472C74">
      <w:pPr>
        <w:spacing w:after="0" w:line="360" w:lineRule="auto"/>
        <w:ind w:firstLine="567"/>
        <w:jc w:val="both"/>
        <w:rPr>
          <w:rFonts w:ascii="Times New Roman" w:hAnsi="Times New Roman"/>
          <w:sz w:val="28"/>
          <w:szCs w:val="28"/>
        </w:rPr>
      </w:pPr>
      <w:r>
        <w:rPr>
          <w:rFonts w:ascii="Times New Roman" w:hAnsi="Times New Roman"/>
          <w:sz w:val="28"/>
          <w:szCs w:val="28"/>
        </w:rPr>
        <w:t xml:space="preserve">Статистики согласия </w:t>
      </w:r>
      <w:r w:rsidR="00A25E8E" w:rsidRPr="00472C74">
        <w:rPr>
          <w:rFonts w:ascii="Times New Roman" w:hAnsi="Times New Roman"/>
          <w:sz w:val="28"/>
          <w:szCs w:val="28"/>
        </w:rPr>
        <w:t>описывают степень согласия реальных данных с ожидаемыми</w:t>
      </w:r>
      <w:r w:rsidR="00D8189B">
        <w:rPr>
          <w:rFonts w:ascii="Times New Roman" w:hAnsi="Times New Roman"/>
          <w:sz w:val="28"/>
          <w:szCs w:val="28"/>
        </w:rPr>
        <w:t xml:space="preserve"> модельными данными</w:t>
      </w:r>
      <w:r w:rsidR="00A25E8E" w:rsidRPr="00472C74">
        <w:rPr>
          <w:rFonts w:ascii="Times New Roman" w:hAnsi="Times New Roman"/>
          <w:sz w:val="28"/>
          <w:szCs w:val="28"/>
        </w:rPr>
        <w:t>.</w:t>
      </w:r>
      <w:r w:rsidR="00D8189B">
        <w:rPr>
          <w:rFonts w:ascii="Times New Roman" w:hAnsi="Times New Roman"/>
          <w:sz w:val="28"/>
          <w:szCs w:val="28"/>
        </w:rPr>
        <w:t xml:space="preserve"> Ожидаемый балл  - это балл, предсказанный моделью на основании анализа уровня строгости эксперта, баллов других экспертов и т.д.</w:t>
      </w:r>
      <w:r w:rsidR="00A25E8E" w:rsidRPr="00472C74">
        <w:rPr>
          <w:rFonts w:ascii="Times New Roman" w:hAnsi="Times New Roman"/>
          <w:sz w:val="28"/>
          <w:szCs w:val="28"/>
        </w:rPr>
        <w:t xml:space="preserve"> Преимущественно для анализа деятельности экспертов используют статистику MNSQ</w:t>
      </w:r>
      <w:r w:rsidR="00D8189B">
        <w:rPr>
          <w:rFonts w:ascii="Times New Roman" w:hAnsi="Times New Roman"/>
          <w:sz w:val="28"/>
          <w:szCs w:val="28"/>
        </w:rPr>
        <w:t xml:space="preserve"> (среднеквадратичный индекс)</w:t>
      </w:r>
      <w:r w:rsidR="00A25E8E" w:rsidRPr="00472C74">
        <w:rPr>
          <w:rFonts w:ascii="Times New Roman" w:hAnsi="Times New Roman"/>
          <w:sz w:val="28"/>
          <w:szCs w:val="28"/>
        </w:rPr>
        <w:t xml:space="preserve"> с математическим ожиданием 1 во взвешенном и </w:t>
      </w:r>
      <w:proofErr w:type="spellStart"/>
      <w:r w:rsidR="00A25E8E" w:rsidRPr="00472C74">
        <w:rPr>
          <w:rFonts w:ascii="Times New Roman" w:hAnsi="Times New Roman"/>
          <w:sz w:val="28"/>
          <w:szCs w:val="28"/>
        </w:rPr>
        <w:t>невзвешенном</w:t>
      </w:r>
      <w:proofErr w:type="spellEnd"/>
      <w:r w:rsidR="00A25E8E" w:rsidRPr="00472C74">
        <w:rPr>
          <w:rFonts w:ascii="Times New Roman" w:hAnsi="Times New Roman"/>
          <w:sz w:val="28"/>
          <w:szCs w:val="28"/>
        </w:rPr>
        <w:t xml:space="preserve"> вариантах.</w:t>
      </w:r>
      <w:r w:rsidR="00357736" w:rsidRPr="00472C74">
        <w:rPr>
          <w:rFonts w:ascii="Times New Roman" w:hAnsi="Times New Roman"/>
          <w:sz w:val="28"/>
          <w:szCs w:val="28"/>
        </w:rPr>
        <w:t xml:space="preserve"> Значение статистики меньше 1 показывают </w:t>
      </w:r>
      <w:proofErr w:type="spellStart"/>
      <w:r w:rsidR="00357736" w:rsidRPr="00472C74">
        <w:rPr>
          <w:rFonts w:ascii="Times New Roman" w:hAnsi="Times New Roman"/>
          <w:sz w:val="28"/>
          <w:szCs w:val="28"/>
        </w:rPr>
        <w:t>сверхсогласие</w:t>
      </w:r>
      <w:proofErr w:type="spellEnd"/>
      <w:r w:rsidR="00357736" w:rsidRPr="00472C74">
        <w:rPr>
          <w:rFonts w:ascii="Times New Roman" w:hAnsi="Times New Roman"/>
          <w:sz w:val="28"/>
          <w:szCs w:val="28"/>
        </w:rPr>
        <w:t xml:space="preserve"> с моделью, недостаточную дисперсию, а больше 1 –</w:t>
      </w:r>
      <w:r w:rsidR="00765366">
        <w:rPr>
          <w:rFonts w:ascii="Times New Roman" w:hAnsi="Times New Roman"/>
          <w:sz w:val="28"/>
          <w:szCs w:val="28"/>
        </w:rPr>
        <w:t xml:space="preserve"> </w:t>
      </w:r>
      <w:r w:rsidR="00357736" w:rsidRPr="00472C74">
        <w:rPr>
          <w:rFonts w:ascii="Times New Roman" w:hAnsi="Times New Roman"/>
          <w:sz w:val="28"/>
          <w:szCs w:val="28"/>
        </w:rPr>
        <w:t>недостаточное согласие с моделью.</w:t>
      </w:r>
      <w:r w:rsidR="00DE630A" w:rsidRPr="00472C74">
        <w:rPr>
          <w:rFonts w:ascii="Times New Roman" w:hAnsi="Times New Roman"/>
          <w:sz w:val="28"/>
          <w:szCs w:val="28"/>
        </w:rPr>
        <w:t xml:space="preserve"> Приемлемые значения статистик не являются строго заданными, самые «мягкие» границы обозначены </w:t>
      </w:r>
      <w:proofErr w:type="spellStart"/>
      <w:r w:rsidR="00DE630A" w:rsidRPr="00F328C7">
        <w:rPr>
          <w:rFonts w:ascii="Times New Roman" w:hAnsi="Times New Roman"/>
          <w:sz w:val="28"/>
          <w:szCs w:val="28"/>
        </w:rPr>
        <w:t>Линакром</w:t>
      </w:r>
      <w:proofErr w:type="spellEnd"/>
      <w:r w:rsidR="00DE630A" w:rsidRPr="00472C74">
        <w:rPr>
          <w:rFonts w:ascii="Times New Roman" w:hAnsi="Times New Roman"/>
          <w:sz w:val="28"/>
          <w:szCs w:val="28"/>
        </w:rPr>
        <w:t xml:space="preserve"> и составляют (0,6; 1,4). </w:t>
      </w:r>
      <w:r w:rsidR="00A25E8E" w:rsidRPr="00472C74">
        <w:rPr>
          <w:rFonts w:ascii="Times New Roman" w:hAnsi="Times New Roman"/>
          <w:sz w:val="28"/>
          <w:szCs w:val="28"/>
        </w:rPr>
        <w:t xml:space="preserve"> </w:t>
      </w:r>
      <w:r w:rsidR="00C7747C" w:rsidRPr="00472C74">
        <w:rPr>
          <w:rFonts w:ascii="Times New Roman" w:hAnsi="Times New Roman"/>
          <w:sz w:val="28"/>
          <w:szCs w:val="28"/>
        </w:rPr>
        <w:t>Чаще всего применяют достаточно строгие границы (0,8; 1,2)</w:t>
      </w:r>
      <w:r w:rsidRPr="00472C74">
        <w:rPr>
          <w:rFonts w:ascii="Times New Roman" w:hAnsi="Times New Roman"/>
          <w:sz w:val="28"/>
          <w:szCs w:val="28"/>
        </w:rPr>
        <w:t>, их мы и будем придерживаться в данной работе</w:t>
      </w:r>
      <w:r w:rsidR="00C7747C" w:rsidRPr="00472C74">
        <w:rPr>
          <w:rFonts w:ascii="Times New Roman" w:hAnsi="Times New Roman"/>
          <w:sz w:val="28"/>
          <w:szCs w:val="28"/>
        </w:rPr>
        <w:t xml:space="preserve">. </w:t>
      </w:r>
    </w:p>
    <w:p w:rsidR="00472C74" w:rsidRDefault="00D66819" w:rsidP="00096B16">
      <w:pPr>
        <w:pStyle w:val="a4"/>
        <w:numPr>
          <w:ilvl w:val="0"/>
          <w:numId w:val="17"/>
        </w:numPr>
        <w:spacing w:after="0" w:line="360" w:lineRule="auto"/>
        <w:jc w:val="both"/>
        <w:rPr>
          <w:rFonts w:ascii="Times New Roman" w:hAnsi="Times New Roman"/>
          <w:sz w:val="28"/>
          <w:szCs w:val="28"/>
        </w:rPr>
      </w:pPr>
      <w:r w:rsidRPr="00096B16">
        <w:rPr>
          <w:rFonts w:ascii="Times New Roman" w:hAnsi="Times New Roman"/>
          <w:sz w:val="28"/>
          <w:szCs w:val="28"/>
        </w:rPr>
        <w:t>Крит</w:t>
      </w:r>
      <w:r w:rsidR="00010468">
        <w:rPr>
          <w:rFonts w:ascii="Times New Roman" w:hAnsi="Times New Roman"/>
          <w:sz w:val="28"/>
          <w:szCs w:val="28"/>
        </w:rPr>
        <w:t xml:space="preserve">ерий </w:t>
      </w:r>
      <w:proofErr w:type="spellStart"/>
      <w:r w:rsidR="00010468">
        <w:rPr>
          <w:rFonts w:ascii="Times New Roman" w:hAnsi="Times New Roman"/>
          <w:sz w:val="28"/>
          <w:szCs w:val="28"/>
        </w:rPr>
        <w:t>Хи-квадрат</w:t>
      </w:r>
      <w:proofErr w:type="spellEnd"/>
      <w:r w:rsidR="00010468">
        <w:rPr>
          <w:rFonts w:ascii="Times New Roman" w:hAnsi="Times New Roman"/>
          <w:sz w:val="28"/>
          <w:szCs w:val="28"/>
        </w:rPr>
        <w:t xml:space="preserve"> </w:t>
      </w:r>
    </w:p>
    <w:p w:rsidR="00D66819" w:rsidRPr="00096B16" w:rsidRDefault="00472C74" w:rsidP="00472C74">
      <w:pPr>
        <w:spacing w:after="0" w:line="360" w:lineRule="auto"/>
        <w:ind w:firstLine="567"/>
        <w:jc w:val="both"/>
        <w:rPr>
          <w:rFonts w:ascii="Times New Roman" w:hAnsi="Times New Roman"/>
          <w:sz w:val="28"/>
          <w:szCs w:val="28"/>
        </w:rPr>
      </w:pPr>
      <w:r>
        <w:rPr>
          <w:rFonts w:ascii="Times New Roman" w:hAnsi="Times New Roman"/>
          <w:sz w:val="28"/>
          <w:szCs w:val="28"/>
        </w:rPr>
        <w:t xml:space="preserve">Критерий </w:t>
      </w:r>
      <w:proofErr w:type="spellStart"/>
      <w:r>
        <w:rPr>
          <w:rFonts w:ascii="Times New Roman" w:hAnsi="Times New Roman"/>
          <w:sz w:val="28"/>
          <w:szCs w:val="28"/>
        </w:rPr>
        <w:t>Хи-квадрат</w:t>
      </w:r>
      <w:proofErr w:type="spellEnd"/>
      <w:r>
        <w:rPr>
          <w:rFonts w:ascii="Times New Roman" w:hAnsi="Times New Roman"/>
          <w:sz w:val="28"/>
          <w:szCs w:val="28"/>
        </w:rPr>
        <w:t xml:space="preserve"> </w:t>
      </w:r>
      <w:r w:rsidR="00010468">
        <w:rPr>
          <w:rFonts w:ascii="Times New Roman" w:hAnsi="Times New Roman"/>
          <w:sz w:val="28"/>
          <w:szCs w:val="28"/>
        </w:rPr>
        <w:t xml:space="preserve">направлен на оценку того, различаются ли эксперты по </w:t>
      </w:r>
      <w:r w:rsidR="00765366">
        <w:rPr>
          <w:rFonts w:ascii="Times New Roman" w:hAnsi="Times New Roman"/>
          <w:sz w:val="28"/>
          <w:szCs w:val="28"/>
        </w:rPr>
        <w:t xml:space="preserve">уровню </w:t>
      </w:r>
      <w:r w:rsidR="00010468">
        <w:rPr>
          <w:rFonts w:ascii="Times New Roman" w:hAnsi="Times New Roman"/>
          <w:sz w:val="28"/>
          <w:szCs w:val="28"/>
        </w:rPr>
        <w:t xml:space="preserve">строгости. </w:t>
      </w:r>
      <w:r>
        <w:rPr>
          <w:rFonts w:ascii="Times New Roman" w:hAnsi="Times New Roman"/>
          <w:sz w:val="28"/>
          <w:szCs w:val="28"/>
        </w:rPr>
        <w:t xml:space="preserve">Нулевая гипотеза критерия </w:t>
      </w:r>
      <w:proofErr w:type="spellStart"/>
      <w:r>
        <w:rPr>
          <w:rFonts w:ascii="Times New Roman" w:hAnsi="Times New Roman"/>
          <w:sz w:val="28"/>
          <w:szCs w:val="28"/>
        </w:rPr>
        <w:t>хи-квадрат</w:t>
      </w:r>
      <w:proofErr w:type="spellEnd"/>
      <w:r>
        <w:rPr>
          <w:rFonts w:ascii="Times New Roman" w:hAnsi="Times New Roman"/>
          <w:sz w:val="28"/>
          <w:szCs w:val="28"/>
        </w:rPr>
        <w:t xml:space="preserve"> состоит в том, что эксперты не отличаются по уровню строгости. </w:t>
      </w:r>
      <w:r w:rsidR="00D8189B">
        <w:rPr>
          <w:rFonts w:ascii="Times New Roman" w:hAnsi="Times New Roman"/>
          <w:sz w:val="28"/>
          <w:szCs w:val="28"/>
        </w:rPr>
        <w:t xml:space="preserve">Значимый показатель </w:t>
      </w:r>
      <w:proofErr w:type="spellStart"/>
      <w:r w:rsidR="00D8189B">
        <w:rPr>
          <w:rFonts w:ascii="Times New Roman" w:hAnsi="Times New Roman"/>
          <w:sz w:val="28"/>
          <w:szCs w:val="28"/>
        </w:rPr>
        <w:t>хи-квадрат</w:t>
      </w:r>
      <w:proofErr w:type="spellEnd"/>
      <w:r>
        <w:rPr>
          <w:rFonts w:ascii="Times New Roman" w:hAnsi="Times New Roman"/>
          <w:sz w:val="28"/>
          <w:szCs w:val="28"/>
        </w:rPr>
        <w:t xml:space="preserve"> позволяет говорить о том, что как минимум два эксперта отличаются по уровню строгости. </w:t>
      </w:r>
      <w:r w:rsidR="003C78D4">
        <w:rPr>
          <w:rFonts w:ascii="Times New Roman" w:hAnsi="Times New Roman"/>
          <w:sz w:val="28"/>
          <w:szCs w:val="28"/>
        </w:rPr>
        <w:t xml:space="preserve">При этом, важно учитывать, что критерий </w:t>
      </w:r>
      <w:proofErr w:type="spellStart"/>
      <w:r w:rsidR="003C78D4">
        <w:rPr>
          <w:rFonts w:ascii="Times New Roman" w:hAnsi="Times New Roman"/>
          <w:sz w:val="28"/>
          <w:szCs w:val="28"/>
        </w:rPr>
        <w:t>хи-квадрат</w:t>
      </w:r>
      <w:proofErr w:type="spellEnd"/>
      <w:r w:rsidR="003C78D4">
        <w:rPr>
          <w:rFonts w:ascii="Times New Roman" w:hAnsi="Times New Roman"/>
          <w:sz w:val="28"/>
          <w:szCs w:val="28"/>
        </w:rPr>
        <w:t xml:space="preserve"> чувствителен к объему выборки, и при большом </w:t>
      </w:r>
      <w:r w:rsidR="003C78D4">
        <w:rPr>
          <w:rFonts w:ascii="Times New Roman" w:hAnsi="Times New Roman"/>
          <w:sz w:val="28"/>
          <w:szCs w:val="28"/>
        </w:rPr>
        <w:lastRenderedPageBreak/>
        <w:t xml:space="preserve">количестве </w:t>
      </w:r>
      <w:r w:rsidR="00E573F6">
        <w:rPr>
          <w:rFonts w:ascii="Times New Roman" w:hAnsi="Times New Roman"/>
          <w:sz w:val="28"/>
          <w:szCs w:val="28"/>
        </w:rPr>
        <w:t>экспертов</w:t>
      </w:r>
      <w:r w:rsidR="003C78D4">
        <w:rPr>
          <w:rFonts w:ascii="Times New Roman" w:hAnsi="Times New Roman"/>
          <w:sz w:val="28"/>
          <w:szCs w:val="28"/>
        </w:rPr>
        <w:t xml:space="preserve"> может показывать высокую значимость даже в том случае, когда различия в строгости невелики.</w:t>
      </w:r>
    </w:p>
    <w:p w:rsidR="00D66819" w:rsidRDefault="00D66819" w:rsidP="00096B16">
      <w:pPr>
        <w:pStyle w:val="a4"/>
        <w:numPr>
          <w:ilvl w:val="0"/>
          <w:numId w:val="17"/>
        </w:numPr>
        <w:spacing w:after="0" w:line="360" w:lineRule="auto"/>
        <w:jc w:val="both"/>
        <w:rPr>
          <w:rFonts w:ascii="Times New Roman" w:hAnsi="Times New Roman"/>
          <w:sz w:val="28"/>
          <w:szCs w:val="28"/>
        </w:rPr>
      </w:pPr>
      <w:r w:rsidRPr="00096B16">
        <w:rPr>
          <w:rFonts w:ascii="Times New Roman" w:hAnsi="Times New Roman"/>
          <w:sz w:val="28"/>
          <w:szCs w:val="28"/>
        </w:rPr>
        <w:t xml:space="preserve">Индекс </w:t>
      </w:r>
      <w:r w:rsidRPr="00096B16">
        <w:rPr>
          <w:rFonts w:ascii="Times New Roman" w:hAnsi="Times New Roman"/>
          <w:sz w:val="28"/>
          <w:szCs w:val="28"/>
          <w:lang w:val="en-US"/>
        </w:rPr>
        <w:t>Separation</w:t>
      </w:r>
      <w:r w:rsidRPr="00096B16">
        <w:rPr>
          <w:rFonts w:ascii="Times New Roman" w:hAnsi="Times New Roman"/>
          <w:sz w:val="28"/>
          <w:szCs w:val="28"/>
        </w:rPr>
        <w:t xml:space="preserve"> (его надежность в случае </w:t>
      </w:r>
      <w:proofErr w:type="spellStart"/>
      <w:r w:rsidRPr="00096B16">
        <w:rPr>
          <w:rFonts w:ascii="Times New Roman" w:hAnsi="Times New Roman"/>
          <w:sz w:val="28"/>
          <w:szCs w:val="28"/>
          <w:lang w:val="en-US"/>
        </w:rPr>
        <w:t>ConQuest</w:t>
      </w:r>
      <w:proofErr w:type="spellEnd"/>
      <w:r w:rsidRPr="00096B16">
        <w:rPr>
          <w:rFonts w:ascii="Times New Roman" w:hAnsi="Times New Roman"/>
          <w:sz w:val="28"/>
          <w:szCs w:val="28"/>
        </w:rPr>
        <w:t>)</w:t>
      </w:r>
    </w:p>
    <w:p w:rsidR="003974E8" w:rsidRDefault="00141A03" w:rsidP="00141A03">
      <w:pPr>
        <w:spacing w:after="0" w:line="360" w:lineRule="auto"/>
        <w:ind w:firstLine="567"/>
        <w:jc w:val="both"/>
        <w:rPr>
          <w:rFonts w:ascii="Times New Roman" w:hAnsi="Times New Roman"/>
          <w:sz w:val="28"/>
          <w:szCs w:val="28"/>
        </w:rPr>
      </w:pPr>
      <w:r>
        <w:rPr>
          <w:rFonts w:ascii="Times New Roman" w:hAnsi="Times New Roman"/>
          <w:sz w:val="28"/>
          <w:szCs w:val="28"/>
        </w:rPr>
        <w:t xml:space="preserve">Индекс </w:t>
      </w:r>
      <w:proofErr w:type="spellStart"/>
      <w:r w:rsidRPr="00141A03">
        <w:rPr>
          <w:rFonts w:ascii="Times New Roman" w:hAnsi="Times New Roman"/>
          <w:sz w:val="28"/>
          <w:szCs w:val="28"/>
        </w:rPr>
        <w:t>Separation</w:t>
      </w:r>
      <w:proofErr w:type="spellEnd"/>
      <w:r w:rsidRPr="00141A03">
        <w:rPr>
          <w:rFonts w:ascii="Times New Roman" w:hAnsi="Times New Roman"/>
          <w:sz w:val="28"/>
          <w:szCs w:val="28"/>
        </w:rPr>
        <w:t xml:space="preserve"> (</w:t>
      </w:r>
      <w:r>
        <w:rPr>
          <w:rFonts w:ascii="Times New Roman" w:hAnsi="Times New Roman"/>
          <w:sz w:val="28"/>
          <w:szCs w:val="28"/>
        </w:rPr>
        <w:t xml:space="preserve">индекс отделимости) представляет собой число статистически различных уровней выполнения задания (то есть, при индексе </w:t>
      </w:r>
      <w:r w:rsidR="00765366">
        <w:rPr>
          <w:rFonts w:ascii="Times New Roman" w:hAnsi="Times New Roman"/>
          <w:sz w:val="28"/>
          <w:szCs w:val="28"/>
        </w:rPr>
        <w:t xml:space="preserve">равном </w:t>
      </w:r>
      <w:r>
        <w:rPr>
          <w:rFonts w:ascii="Times New Roman" w:hAnsi="Times New Roman"/>
          <w:sz w:val="28"/>
          <w:szCs w:val="28"/>
        </w:rPr>
        <w:t>3</w:t>
      </w:r>
      <w:r w:rsidR="00765366">
        <w:rPr>
          <w:rFonts w:ascii="Times New Roman" w:hAnsi="Times New Roman"/>
          <w:sz w:val="28"/>
          <w:szCs w:val="28"/>
        </w:rPr>
        <w:t>,</w:t>
      </w:r>
      <w:r>
        <w:rPr>
          <w:rFonts w:ascii="Times New Roman" w:hAnsi="Times New Roman"/>
          <w:sz w:val="28"/>
          <w:szCs w:val="28"/>
        </w:rPr>
        <w:t xml:space="preserve"> можно говорить о том, что респондентов можно разделить на три группы по результатам).</w:t>
      </w:r>
      <w:r w:rsidR="00954DAD">
        <w:rPr>
          <w:rFonts w:ascii="Times New Roman" w:hAnsi="Times New Roman"/>
          <w:sz w:val="28"/>
          <w:szCs w:val="28"/>
        </w:rPr>
        <w:t xml:space="preserve"> </w:t>
      </w:r>
      <w:r w:rsidR="003974E8">
        <w:rPr>
          <w:rFonts w:ascii="Times New Roman" w:hAnsi="Times New Roman"/>
          <w:sz w:val="28"/>
          <w:szCs w:val="28"/>
        </w:rPr>
        <w:t xml:space="preserve">Индекс получается путем перевода показателя </w:t>
      </w:r>
      <w:r w:rsidR="003974E8">
        <w:rPr>
          <w:rFonts w:ascii="Times New Roman" w:hAnsi="Times New Roman"/>
          <w:sz w:val="28"/>
          <w:szCs w:val="28"/>
          <w:lang w:val="en-US"/>
        </w:rPr>
        <w:t>Separation</w:t>
      </w:r>
      <w:r w:rsidR="003974E8" w:rsidRPr="003974E8">
        <w:rPr>
          <w:rFonts w:ascii="Times New Roman" w:hAnsi="Times New Roman"/>
          <w:sz w:val="28"/>
          <w:szCs w:val="28"/>
        </w:rPr>
        <w:t xml:space="preserve"> </w:t>
      </w:r>
      <w:r w:rsidR="003974E8">
        <w:rPr>
          <w:rFonts w:ascii="Times New Roman" w:hAnsi="Times New Roman"/>
          <w:sz w:val="28"/>
          <w:szCs w:val="28"/>
        </w:rPr>
        <w:t xml:space="preserve">по формуле: </w:t>
      </w:r>
      <w:r w:rsidR="003974E8">
        <w:rPr>
          <w:rFonts w:ascii="Times New Roman" w:hAnsi="Times New Roman"/>
          <w:sz w:val="28"/>
          <w:szCs w:val="28"/>
          <w:lang w:val="en-US"/>
        </w:rPr>
        <w:t>H</w:t>
      </w:r>
      <w:r w:rsidR="003974E8" w:rsidRPr="003974E8">
        <w:rPr>
          <w:rFonts w:ascii="Times New Roman" w:hAnsi="Times New Roman"/>
          <w:sz w:val="28"/>
          <w:szCs w:val="28"/>
        </w:rPr>
        <w:t xml:space="preserve"> = (4</w:t>
      </w:r>
      <w:r w:rsidR="003974E8">
        <w:rPr>
          <w:rFonts w:ascii="Times New Roman" w:hAnsi="Times New Roman"/>
          <w:sz w:val="28"/>
          <w:szCs w:val="28"/>
          <w:lang w:val="en-US"/>
        </w:rPr>
        <w:t>G</w:t>
      </w:r>
      <w:r w:rsidR="003974E8" w:rsidRPr="003974E8">
        <w:rPr>
          <w:rFonts w:ascii="Times New Roman" w:hAnsi="Times New Roman"/>
          <w:sz w:val="28"/>
          <w:szCs w:val="28"/>
        </w:rPr>
        <w:t>+1)/3</w:t>
      </w:r>
      <w:r w:rsidR="003974E8">
        <w:rPr>
          <w:rFonts w:ascii="Times New Roman" w:hAnsi="Times New Roman"/>
          <w:sz w:val="28"/>
          <w:szCs w:val="28"/>
        </w:rPr>
        <w:t xml:space="preserve">, где </w:t>
      </w:r>
      <w:r w:rsidR="003974E8">
        <w:rPr>
          <w:rFonts w:ascii="Times New Roman" w:hAnsi="Times New Roman"/>
          <w:sz w:val="28"/>
          <w:szCs w:val="28"/>
          <w:lang w:val="en-US"/>
        </w:rPr>
        <w:t>H</w:t>
      </w:r>
      <w:r w:rsidR="003974E8" w:rsidRPr="003974E8">
        <w:rPr>
          <w:rFonts w:ascii="Times New Roman" w:hAnsi="Times New Roman"/>
          <w:sz w:val="28"/>
          <w:szCs w:val="28"/>
        </w:rPr>
        <w:t xml:space="preserve"> -</w:t>
      </w:r>
      <w:r w:rsidR="003974E8">
        <w:rPr>
          <w:rFonts w:ascii="Times New Roman" w:hAnsi="Times New Roman"/>
          <w:sz w:val="28"/>
          <w:szCs w:val="28"/>
        </w:rPr>
        <w:t xml:space="preserve"> индекс отделимости, </w:t>
      </w:r>
      <w:r w:rsidR="003974E8">
        <w:rPr>
          <w:rFonts w:ascii="Times New Roman" w:hAnsi="Times New Roman"/>
          <w:sz w:val="28"/>
          <w:szCs w:val="28"/>
          <w:lang w:val="en-US"/>
        </w:rPr>
        <w:t>G</w:t>
      </w:r>
      <w:r w:rsidR="003974E8" w:rsidRPr="003974E8">
        <w:rPr>
          <w:rFonts w:ascii="Times New Roman" w:hAnsi="Times New Roman"/>
          <w:sz w:val="28"/>
          <w:szCs w:val="28"/>
        </w:rPr>
        <w:t xml:space="preserve"> -</w:t>
      </w:r>
      <w:r w:rsidR="003974E8">
        <w:rPr>
          <w:rFonts w:ascii="Times New Roman" w:hAnsi="Times New Roman"/>
          <w:sz w:val="28"/>
          <w:szCs w:val="28"/>
        </w:rPr>
        <w:t xml:space="preserve"> показатель отделимости.</w:t>
      </w:r>
    </w:p>
    <w:p w:rsidR="00917CAA" w:rsidRDefault="00954DAD" w:rsidP="00141A03">
      <w:pPr>
        <w:spacing w:after="0" w:line="360" w:lineRule="auto"/>
        <w:ind w:firstLine="567"/>
        <w:jc w:val="both"/>
        <w:rPr>
          <w:rFonts w:ascii="Times New Roman" w:hAnsi="Times New Roman"/>
          <w:sz w:val="28"/>
          <w:szCs w:val="28"/>
        </w:rPr>
      </w:pPr>
      <w:proofErr w:type="spellStart"/>
      <w:r>
        <w:rPr>
          <w:rFonts w:ascii="Times New Roman" w:hAnsi="Times New Roman"/>
          <w:sz w:val="28"/>
          <w:szCs w:val="28"/>
          <w:lang w:val="en-US"/>
        </w:rPr>
        <w:t>ConQuest</w:t>
      </w:r>
      <w:proofErr w:type="spellEnd"/>
      <w:r w:rsidRPr="00954DAD">
        <w:rPr>
          <w:rFonts w:ascii="Times New Roman" w:hAnsi="Times New Roman"/>
          <w:sz w:val="28"/>
          <w:szCs w:val="28"/>
        </w:rPr>
        <w:t xml:space="preserve"> </w:t>
      </w:r>
      <w:r>
        <w:rPr>
          <w:rFonts w:ascii="Times New Roman" w:hAnsi="Times New Roman"/>
          <w:sz w:val="28"/>
          <w:szCs w:val="28"/>
        </w:rPr>
        <w:t>показывает только надежность этого индекса, которой, в целом, достаточно.</w:t>
      </w:r>
      <w:r w:rsidR="003974E8">
        <w:rPr>
          <w:rFonts w:ascii="Times New Roman" w:hAnsi="Times New Roman"/>
          <w:sz w:val="28"/>
          <w:szCs w:val="28"/>
        </w:rPr>
        <w:t xml:space="preserve"> Надежность предоставляет информацию о том, как четко отделены элементы внутри фасета для того, чтобы определить надежность фасета</w:t>
      </w:r>
      <w:r>
        <w:rPr>
          <w:rFonts w:ascii="Times New Roman" w:hAnsi="Times New Roman"/>
          <w:sz w:val="28"/>
          <w:szCs w:val="28"/>
        </w:rPr>
        <w:t>. Значение надежности</w:t>
      </w:r>
      <w:r w:rsidR="00765366">
        <w:rPr>
          <w:rFonts w:ascii="Times New Roman" w:hAnsi="Times New Roman"/>
          <w:sz w:val="28"/>
          <w:szCs w:val="28"/>
        </w:rPr>
        <w:t>,</w:t>
      </w:r>
      <w:r>
        <w:rPr>
          <w:rFonts w:ascii="Times New Roman" w:hAnsi="Times New Roman"/>
          <w:sz w:val="28"/>
          <w:szCs w:val="28"/>
        </w:rPr>
        <w:t xml:space="preserve"> меньше</w:t>
      </w:r>
      <w:r w:rsidR="00765366">
        <w:rPr>
          <w:rFonts w:ascii="Times New Roman" w:hAnsi="Times New Roman"/>
          <w:sz w:val="28"/>
          <w:szCs w:val="28"/>
        </w:rPr>
        <w:t>е</w:t>
      </w:r>
      <w:r>
        <w:rPr>
          <w:rFonts w:ascii="Times New Roman" w:hAnsi="Times New Roman"/>
          <w:sz w:val="28"/>
          <w:szCs w:val="28"/>
        </w:rPr>
        <w:t xml:space="preserve"> 0</w:t>
      </w:r>
      <w:r w:rsidR="00765366">
        <w:rPr>
          <w:rFonts w:ascii="Times New Roman" w:hAnsi="Times New Roman"/>
          <w:sz w:val="28"/>
          <w:szCs w:val="28"/>
        </w:rPr>
        <w:t>.</w:t>
      </w:r>
      <w:r>
        <w:rPr>
          <w:rFonts w:ascii="Times New Roman" w:hAnsi="Times New Roman"/>
          <w:sz w:val="28"/>
          <w:szCs w:val="28"/>
        </w:rPr>
        <w:t>5</w:t>
      </w:r>
      <w:r w:rsidR="00765366">
        <w:rPr>
          <w:rFonts w:ascii="Times New Roman" w:hAnsi="Times New Roman"/>
          <w:sz w:val="28"/>
          <w:szCs w:val="28"/>
        </w:rPr>
        <w:t>,</w:t>
      </w:r>
      <w:r>
        <w:rPr>
          <w:rFonts w:ascii="Times New Roman" w:hAnsi="Times New Roman"/>
          <w:sz w:val="28"/>
          <w:szCs w:val="28"/>
        </w:rPr>
        <w:t xml:space="preserve"> говорит о том, что различия между мерами</w:t>
      </w:r>
      <w:r w:rsidR="00765366">
        <w:rPr>
          <w:rFonts w:ascii="Times New Roman" w:hAnsi="Times New Roman"/>
          <w:sz w:val="28"/>
          <w:szCs w:val="28"/>
        </w:rPr>
        <w:t xml:space="preserve"> строгости экспертов не существенны, лежат</w:t>
      </w:r>
      <w:r>
        <w:rPr>
          <w:rFonts w:ascii="Times New Roman" w:hAnsi="Times New Roman"/>
          <w:sz w:val="28"/>
          <w:szCs w:val="28"/>
        </w:rPr>
        <w:t xml:space="preserve"> </w:t>
      </w:r>
      <w:r w:rsidR="00765366">
        <w:rPr>
          <w:rFonts w:ascii="Times New Roman" w:hAnsi="Times New Roman"/>
          <w:sz w:val="28"/>
          <w:szCs w:val="28"/>
        </w:rPr>
        <w:t xml:space="preserve"> в пределах</w:t>
      </w:r>
      <w:r>
        <w:rPr>
          <w:rFonts w:ascii="Times New Roman" w:hAnsi="Times New Roman"/>
          <w:sz w:val="28"/>
          <w:szCs w:val="28"/>
        </w:rPr>
        <w:t xml:space="preserve"> погрешности измерения. Для экспертов </w:t>
      </w:r>
      <w:r w:rsidR="00765366">
        <w:rPr>
          <w:rFonts w:ascii="Times New Roman" w:hAnsi="Times New Roman"/>
          <w:sz w:val="28"/>
          <w:szCs w:val="28"/>
        </w:rPr>
        <w:t xml:space="preserve">высокая </w:t>
      </w:r>
      <w:r>
        <w:rPr>
          <w:rFonts w:ascii="Times New Roman" w:hAnsi="Times New Roman"/>
          <w:sz w:val="28"/>
          <w:szCs w:val="28"/>
        </w:rPr>
        <w:t>надежность отражает потенциально нежелательное</w:t>
      </w:r>
      <w:r w:rsidR="00917CAA">
        <w:rPr>
          <w:rFonts w:ascii="Times New Roman" w:hAnsi="Times New Roman"/>
          <w:sz w:val="28"/>
          <w:szCs w:val="28"/>
        </w:rPr>
        <w:t xml:space="preserve"> разделение оценивающих по уровню строгости.</w:t>
      </w:r>
    </w:p>
    <w:p w:rsidR="00917CAA" w:rsidRPr="00917CAA" w:rsidRDefault="00917CAA" w:rsidP="00141A03">
      <w:pPr>
        <w:spacing w:after="0" w:line="360" w:lineRule="auto"/>
        <w:ind w:firstLine="567"/>
        <w:jc w:val="both"/>
        <w:rPr>
          <w:rFonts w:ascii="Times New Roman" w:hAnsi="Times New Roman"/>
          <w:b/>
          <w:sz w:val="28"/>
          <w:szCs w:val="28"/>
        </w:rPr>
      </w:pPr>
      <w:r w:rsidRPr="00917CAA">
        <w:rPr>
          <w:rFonts w:ascii="Times New Roman" w:hAnsi="Times New Roman"/>
          <w:b/>
          <w:sz w:val="28"/>
          <w:szCs w:val="28"/>
        </w:rPr>
        <w:t>Эффект строгости/снисходительности</w:t>
      </w:r>
    </w:p>
    <w:p w:rsidR="00BB49C3" w:rsidRDefault="00917CAA" w:rsidP="00141A03">
      <w:pPr>
        <w:spacing w:after="0" w:line="360" w:lineRule="auto"/>
        <w:ind w:firstLine="567"/>
        <w:jc w:val="both"/>
        <w:rPr>
          <w:rFonts w:ascii="Times New Roman" w:hAnsi="Times New Roman"/>
          <w:sz w:val="28"/>
          <w:szCs w:val="28"/>
        </w:rPr>
      </w:pPr>
      <w:r>
        <w:rPr>
          <w:rFonts w:ascii="Times New Roman" w:hAnsi="Times New Roman"/>
          <w:sz w:val="28"/>
          <w:szCs w:val="28"/>
        </w:rPr>
        <w:t xml:space="preserve">Эффект строгости/снисходительности с точки зрения его проявления схож с эффектом ограничения спектра, так как он заключается в том, что эксперты склонны ставить более высокие или более низкие баллы, поэтому разграничить их часто бывает сложно. </w:t>
      </w:r>
      <w:r w:rsidR="008C782E">
        <w:rPr>
          <w:rFonts w:ascii="Times New Roman" w:hAnsi="Times New Roman"/>
          <w:sz w:val="28"/>
          <w:szCs w:val="28"/>
        </w:rPr>
        <w:t>При этом, нужно учитывать, что эффект строгости не всегда является искажением,</w:t>
      </w:r>
      <w:r w:rsidR="003C78D4">
        <w:rPr>
          <w:rFonts w:ascii="Times New Roman" w:hAnsi="Times New Roman"/>
          <w:sz w:val="28"/>
          <w:szCs w:val="28"/>
        </w:rPr>
        <w:t xml:space="preserve"> часто это просто склонность эксперта оценивать респондентов строже. </w:t>
      </w:r>
      <w:r w:rsidR="00BB49C3">
        <w:rPr>
          <w:rFonts w:ascii="Times New Roman" w:hAnsi="Times New Roman"/>
          <w:sz w:val="28"/>
          <w:szCs w:val="28"/>
        </w:rPr>
        <w:t xml:space="preserve">Искажение в измерениях возникает, когда одного респондента оценивают, например, два строгих эксперта. </w:t>
      </w:r>
    </w:p>
    <w:p w:rsidR="00141A03" w:rsidRDefault="003C78D4" w:rsidP="00141A03">
      <w:pPr>
        <w:spacing w:after="0" w:line="360" w:lineRule="auto"/>
        <w:ind w:firstLine="567"/>
        <w:jc w:val="both"/>
        <w:rPr>
          <w:rFonts w:ascii="Times New Roman" w:hAnsi="Times New Roman"/>
          <w:sz w:val="28"/>
          <w:szCs w:val="28"/>
        </w:rPr>
      </w:pPr>
      <w:r>
        <w:rPr>
          <w:rFonts w:ascii="Times New Roman" w:hAnsi="Times New Roman"/>
          <w:sz w:val="28"/>
          <w:szCs w:val="28"/>
        </w:rPr>
        <w:t xml:space="preserve">При наличии эффекта строгости </w:t>
      </w:r>
      <w:r w:rsidR="00755FA0">
        <w:rPr>
          <w:rFonts w:ascii="Times New Roman" w:hAnsi="Times New Roman"/>
          <w:sz w:val="28"/>
          <w:szCs w:val="28"/>
        </w:rPr>
        <w:t>у некоторых э</w:t>
      </w:r>
      <w:r w:rsidR="00BB49C3">
        <w:rPr>
          <w:rFonts w:ascii="Times New Roman" w:hAnsi="Times New Roman"/>
          <w:sz w:val="28"/>
          <w:szCs w:val="28"/>
        </w:rPr>
        <w:t xml:space="preserve">кспертов </w:t>
      </w:r>
      <w:r>
        <w:rPr>
          <w:rFonts w:ascii="Times New Roman" w:hAnsi="Times New Roman"/>
          <w:sz w:val="28"/>
          <w:szCs w:val="28"/>
        </w:rPr>
        <w:t xml:space="preserve">критерий </w:t>
      </w:r>
      <w:proofErr w:type="spellStart"/>
      <w:r w:rsidRPr="0091623B">
        <w:rPr>
          <w:rFonts w:ascii="Times New Roman" w:hAnsi="Times New Roman"/>
          <w:i/>
          <w:sz w:val="28"/>
          <w:szCs w:val="28"/>
        </w:rPr>
        <w:t>хи-квадрат</w:t>
      </w:r>
      <w:proofErr w:type="spellEnd"/>
      <w:r>
        <w:rPr>
          <w:rFonts w:ascii="Times New Roman" w:hAnsi="Times New Roman"/>
          <w:sz w:val="28"/>
          <w:szCs w:val="28"/>
        </w:rPr>
        <w:t xml:space="preserve"> будет демонстрировать высокий уровень значимости и достаточно высокое значение. </w:t>
      </w:r>
      <w:r w:rsidR="0091623B">
        <w:rPr>
          <w:rFonts w:ascii="Times New Roman" w:hAnsi="Times New Roman"/>
          <w:sz w:val="28"/>
          <w:szCs w:val="28"/>
        </w:rPr>
        <w:t xml:space="preserve">Надежность индекса </w:t>
      </w:r>
      <w:r w:rsidR="0091623B" w:rsidRPr="0091623B">
        <w:rPr>
          <w:rFonts w:ascii="Times New Roman" w:hAnsi="Times New Roman"/>
          <w:i/>
          <w:sz w:val="28"/>
          <w:szCs w:val="28"/>
          <w:lang w:val="en-US"/>
        </w:rPr>
        <w:t>separation</w:t>
      </w:r>
      <w:r w:rsidR="0091623B" w:rsidRPr="0091623B">
        <w:rPr>
          <w:rFonts w:ascii="Times New Roman" w:hAnsi="Times New Roman"/>
          <w:sz w:val="28"/>
          <w:szCs w:val="28"/>
        </w:rPr>
        <w:t xml:space="preserve"> </w:t>
      </w:r>
      <w:r w:rsidR="0091623B">
        <w:rPr>
          <w:rFonts w:ascii="Times New Roman" w:hAnsi="Times New Roman"/>
          <w:sz w:val="28"/>
          <w:szCs w:val="28"/>
        </w:rPr>
        <w:t xml:space="preserve">будет больше 0,5, что будет говорить о том, что экспертов можно разделить на несколько категорий по строгости. </w:t>
      </w:r>
      <w:r w:rsidR="0037662D">
        <w:rPr>
          <w:rFonts w:ascii="Times New Roman" w:hAnsi="Times New Roman"/>
          <w:sz w:val="28"/>
          <w:szCs w:val="28"/>
        </w:rPr>
        <w:t xml:space="preserve">Статистики согласия в данном случае, скорее всего, </w:t>
      </w:r>
      <w:r w:rsidR="0037662D">
        <w:rPr>
          <w:rFonts w:ascii="Times New Roman" w:hAnsi="Times New Roman"/>
          <w:sz w:val="28"/>
          <w:szCs w:val="28"/>
        </w:rPr>
        <w:lastRenderedPageBreak/>
        <w:t>не будут демонстрировать отклонений от реальных данных, поэтому заключение о чрезмерной строгости эксперта должно делаться на основании групповых индикаторов, приведенных выше, и анализа уровня строгости (</w:t>
      </w:r>
      <w:r w:rsidR="0037662D">
        <w:rPr>
          <w:rFonts w:ascii="Times New Roman" w:hAnsi="Times New Roman"/>
          <w:sz w:val="28"/>
          <w:szCs w:val="28"/>
          <w:lang w:val="en-US"/>
        </w:rPr>
        <w:t>Measure</w:t>
      </w:r>
      <w:r w:rsidR="0037662D" w:rsidRPr="0037662D">
        <w:rPr>
          <w:rFonts w:ascii="Times New Roman" w:hAnsi="Times New Roman"/>
          <w:sz w:val="28"/>
          <w:szCs w:val="28"/>
        </w:rPr>
        <w:t>)</w:t>
      </w:r>
      <w:r w:rsidR="0037662D">
        <w:rPr>
          <w:rFonts w:ascii="Times New Roman" w:hAnsi="Times New Roman"/>
          <w:sz w:val="28"/>
          <w:szCs w:val="28"/>
        </w:rPr>
        <w:t xml:space="preserve">. </w:t>
      </w:r>
    </w:p>
    <w:p w:rsidR="0037662D" w:rsidRPr="00B850DD" w:rsidRDefault="00B850DD" w:rsidP="00141A03">
      <w:pPr>
        <w:spacing w:after="0" w:line="360" w:lineRule="auto"/>
        <w:ind w:firstLine="567"/>
        <w:jc w:val="both"/>
        <w:rPr>
          <w:rFonts w:ascii="Times New Roman" w:hAnsi="Times New Roman"/>
          <w:b/>
          <w:sz w:val="28"/>
          <w:szCs w:val="28"/>
        </w:rPr>
      </w:pPr>
      <w:r w:rsidRPr="00B850DD">
        <w:rPr>
          <w:rFonts w:ascii="Times New Roman" w:hAnsi="Times New Roman"/>
          <w:b/>
          <w:sz w:val="28"/>
          <w:szCs w:val="28"/>
        </w:rPr>
        <w:t>Эффект центральной тенденции</w:t>
      </w:r>
    </w:p>
    <w:p w:rsidR="002C4762" w:rsidRDefault="00B850DD" w:rsidP="00141A03">
      <w:pPr>
        <w:spacing w:after="0" w:line="360" w:lineRule="auto"/>
        <w:ind w:firstLine="567"/>
        <w:jc w:val="both"/>
        <w:rPr>
          <w:rFonts w:ascii="Times New Roman" w:hAnsi="Times New Roman"/>
          <w:sz w:val="28"/>
          <w:szCs w:val="28"/>
        </w:rPr>
      </w:pPr>
      <w:r>
        <w:rPr>
          <w:rFonts w:ascii="Times New Roman" w:hAnsi="Times New Roman"/>
          <w:sz w:val="28"/>
          <w:szCs w:val="28"/>
        </w:rPr>
        <w:t xml:space="preserve">Статистические индикаторы на групповом уровне будут демонстрировать значения, схожие со значениями в случае эффекта строгости/снисходительности: критерий </w:t>
      </w:r>
      <w:proofErr w:type="spellStart"/>
      <w:r w:rsidRPr="0091623B">
        <w:rPr>
          <w:rFonts w:ascii="Times New Roman" w:hAnsi="Times New Roman"/>
          <w:i/>
          <w:sz w:val="28"/>
          <w:szCs w:val="28"/>
        </w:rPr>
        <w:t>хи-квадрат</w:t>
      </w:r>
      <w:proofErr w:type="spellEnd"/>
      <w:r>
        <w:rPr>
          <w:rFonts w:ascii="Times New Roman" w:hAnsi="Times New Roman"/>
          <w:sz w:val="28"/>
          <w:szCs w:val="28"/>
        </w:rPr>
        <w:t xml:space="preserve"> будет демонстрировать высокий уровень значимости и достаточно высокое значение, надежность индекса </w:t>
      </w:r>
      <w:r w:rsidRPr="0091623B">
        <w:rPr>
          <w:rFonts w:ascii="Times New Roman" w:hAnsi="Times New Roman"/>
          <w:i/>
          <w:sz w:val="28"/>
          <w:szCs w:val="28"/>
          <w:lang w:val="en-US"/>
        </w:rPr>
        <w:t>separation</w:t>
      </w:r>
      <w:r w:rsidRPr="0091623B">
        <w:rPr>
          <w:rFonts w:ascii="Times New Roman" w:hAnsi="Times New Roman"/>
          <w:sz w:val="28"/>
          <w:szCs w:val="28"/>
        </w:rPr>
        <w:t xml:space="preserve"> </w:t>
      </w:r>
      <w:r>
        <w:rPr>
          <w:rFonts w:ascii="Times New Roman" w:hAnsi="Times New Roman"/>
          <w:sz w:val="28"/>
          <w:szCs w:val="28"/>
        </w:rPr>
        <w:t>будет больше 0,5.</w:t>
      </w:r>
      <w:r w:rsidR="002C4762">
        <w:rPr>
          <w:rFonts w:ascii="Times New Roman" w:hAnsi="Times New Roman"/>
          <w:sz w:val="28"/>
          <w:szCs w:val="28"/>
        </w:rPr>
        <w:t xml:space="preserve"> На индивидуальном уровне </w:t>
      </w:r>
      <w:r w:rsidR="002C4762" w:rsidRPr="002C4762">
        <w:rPr>
          <w:rFonts w:ascii="Times New Roman" w:hAnsi="Times New Roman"/>
          <w:i/>
          <w:sz w:val="28"/>
          <w:szCs w:val="28"/>
        </w:rPr>
        <w:t>статистики согласия</w:t>
      </w:r>
      <w:r w:rsidR="002C4762">
        <w:rPr>
          <w:rFonts w:ascii="Times New Roman" w:hAnsi="Times New Roman"/>
          <w:sz w:val="28"/>
          <w:szCs w:val="28"/>
        </w:rPr>
        <w:t xml:space="preserve"> (как взвешенная, так и </w:t>
      </w:r>
      <w:proofErr w:type="spellStart"/>
      <w:r w:rsidR="002C4762">
        <w:rPr>
          <w:rFonts w:ascii="Times New Roman" w:hAnsi="Times New Roman"/>
          <w:sz w:val="28"/>
          <w:szCs w:val="28"/>
        </w:rPr>
        <w:t>невзвешенная</w:t>
      </w:r>
      <w:proofErr w:type="spellEnd"/>
      <w:r w:rsidR="002C4762">
        <w:rPr>
          <w:rFonts w:ascii="Times New Roman" w:hAnsi="Times New Roman"/>
          <w:sz w:val="28"/>
          <w:szCs w:val="28"/>
        </w:rPr>
        <w:t>) будут демонстрировать значения значительно меньш</w:t>
      </w:r>
      <w:r w:rsidR="00BB49C3">
        <w:rPr>
          <w:rFonts w:ascii="Times New Roman" w:hAnsi="Times New Roman"/>
          <w:sz w:val="28"/>
          <w:szCs w:val="28"/>
        </w:rPr>
        <w:t>и</w:t>
      </w:r>
      <w:r w:rsidR="002C4762">
        <w:rPr>
          <w:rFonts w:ascii="Times New Roman" w:hAnsi="Times New Roman"/>
          <w:sz w:val="28"/>
          <w:szCs w:val="28"/>
        </w:rPr>
        <w:t>е 1 (</w:t>
      </w:r>
      <w:proofErr w:type="spellStart"/>
      <w:r w:rsidR="002C4762">
        <w:rPr>
          <w:rFonts w:ascii="Times New Roman" w:hAnsi="Times New Roman"/>
          <w:sz w:val="28"/>
          <w:szCs w:val="28"/>
        </w:rPr>
        <w:t>сверхсогласие</w:t>
      </w:r>
      <w:proofErr w:type="spellEnd"/>
      <w:r w:rsidR="002C4762">
        <w:rPr>
          <w:rFonts w:ascii="Times New Roman" w:hAnsi="Times New Roman"/>
          <w:sz w:val="28"/>
          <w:szCs w:val="28"/>
        </w:rPr>
        <w:t xml:space="preserve"> с моделью, </w:t>
      </w:r>
      <w:r w:rsidR="00BB49C3">
        <w:rPr>
          <w:rFonts w:ascii="Times New Roman" w:hAnsi="Times New Roman"/>
          <w:sz w:val="28"/>
          <w:szCs w:val="28"/>
        </w:rPr>
        <w:t xml:space="preserve">вариация </w:t>
      </w:r>
      <w:r w:rsidR="002C4762">
        <w:rPr>
          <w:rFonts w:ascii="Times New Roman" w:hAnsi="Times New Roman"/>
          <w:sz w:val="28"/>
          <w:szCs w:val="28"/>
        </w:rPr>
        <w:t xml:space="preserve">меньше ожидаемой). При этом, </w:t>
      </w:r>
      <w:proofErr w:type="spellStart"/>
      <w:r w:rsidR="002C4762">
        <w:rPr>
          <w:rFonts w:ascii="Times New Roman" w:hAnsi="Times New Roman"/>
          <w:sz w:val="28"/>
          <w:szCs w:val="28"/>
        </w:rPr>
        <w:t>сверхсогласие</w:t>
      </w:r>
      <w:proofErr w:type="spellEnd"/>
      <w:r w:rsidR="002C4762">
        <w:rPr>
          <w:rFonts w:ascii="Times New Roman" w:hAnsi="Times New Roman"/>
          <w:sz w:val="28"/>
          <w:szCs w:val="28"/>
        </w:rPr>
        <w:t xml:space="preserve"> с моделью возможно также в том случае, если эксперт поставил нескольким респондентам очень сходные баллы по всем характеристикам, поэтому для выявления этого эффекта нужно дополнительно смотреть на ответы эксперта. </w:t>
      </w:r>
    </w:p>
    <w:p w:rsidR="002C4762" w:rsidRPr="002C4762" w:rsidRDefault="002C4762" w:rsidP="00141A03">
      <w:pPr>
        <w:spacing w:after="0" w:line="360" w:lineRule="auto"/>
        <w:ind w:firstLine="567"/>
        <w:jc w:val="both"/>
        <w:rPr>
          <w:rFonts w:ascii="Times New Roman" w:hAnsi="Times New Roman"/>
          <w:b/>
          <w:sz w:val="28"/>
          <w:szCs w:val="28"/>
        </w:rPr>
      </w:pPr>
      <w:r w:rsidRPr="002C4762">
        <w:rPr>
          <w:rFonts w:ascii="Times New Roman" w:hAnsi="Times New Roman"/>
          <w:b/>
          <w:sz w:val="28"/>
          <w:szCs w:val="28"/>
        </w:rPr>
        <w:t>Эффект случайности</w:t>
      </w:r>
    </w:p>
    <w:p w:rsidR="00B850DD" w:rsidRDefault="002C4762" w:rsidP="00141A03">
      <w:pPr>
        <w:spacing w:after="0" w:line="360" w:lineRule="auto"/>
        <w:ind w:firstLine="567"/>
        <w:jc w:val="both"/>
        <w:rPr>
          <w:rFonts w:ascii="Times New Roman" w:hAnsi="Times New Roman"/>
          <w:sz w:val="28"/>
          <w:szCs w:val="28"/>
        </w:rPr>
      </w:pPr>
      <w:r>
        <w:rPr>
          <w:rFonts w:ascii="Times New Roman" w:hAnsi="Times New Roman"/>
          <w:sz w:val="28"/>
          <w:szCs w:val="28"/>
        </w:rPr>
        <w:t xml:space="preserve"> </w:t>
      </w:r>
      <w:r w:rsidR="006E68DC">
        <w:rPr>
          <w:rFonts w:ascii="Times New Roman" w:hAnsi="Times New Roman"/>
          <w:sz w:val="28"/>
          <w:szCs w:val="28"/>
        </w:rPr>
        <w:t xml:space="preserve">При наличии эффекта случайности критерий </w:t>
      </w:r>
      <w:proofErr w:type="spellStart"/>
      <w:r w:rsidR="006E68DC" w:rsidRPr="0091623B">
        <w:rPr>
          <w:rFonts w:ascii="Times New Roman" w:hAnsi="Times New Roman"/>
          <w:i/>
          <w:sz w:val="28"/>
          <w:szCs w:val="28"/>
        </w:rPr>
        <w:t>хи-квадрат</w:t>
      </w:r>
      <w:proofErr w:type="spellEnd"/>
      <w:r w:rsidR="006E68DC">
        <w:rPr>
          <w:rFonts w:ascii="Times New Roman" w:hAnsi="Times New Roman"/>
          <w:sz w:val="28"/>
          <w:szCs w:val="28"/>
        </w:rPr>
        <w:t xml:space="preserve"> будет демонстрировать высокий уровень значимости и достаточно высокое значение, индекс </w:t>
      </w:r>
      <w:r w:rsidR="006E68DC" w:rsidRPr="006E68DC">
        <w:rPr>
          <w:rFonts w:ascii="Times New Roman" w:hAnsi="Times New Roman"/>
          <w:i/>
          <w:sz w:val="28"/>
          <w:szCs w:val="28"/>
          <w:lang w:val="en-US"/>
        </w:rPr>
        <w:t>separation</w:t>
      </w:r>
      <w:r w:rsidR="006E68DC" w:rsidRPr="006E68DC">
        <w:rPr>
          <w:rFonts w:ascii="Times New Roman" w:hAnsi="Times New Roman"/>
          <w:sz w:val="28"/>
          <w:szCs w:val="28"/>
        </w:rPr>
        <w:t xml:space="preserve"> </w:t>
      </w:r>
      <w:r w:rsidR="006E68DC">
        <w:rPr>
          <w:rFonts w:ascii="Times New Roman" w:hAnsi="Times New Roman"/>
          <w:sz w:val="28"/>
          <w:szCs w:val="28"/>
        </w:rPr>
        <w:t xml:space="preserve">будет демонстрировать достаточно низкое значение. </w:t>
      </w:r>
      <w:r w:rsidR="005A1620" w:rsidRPr="005A1620">
        <w:rPr>
          <w:rFonts w:ascii="Times New Roman" w:hAnsi="Times New Roman"/>
          <w:i/>
          <w:sz w:val="28"/>
          <w:szCs w:val="28"/>
        </w:rPr>
        <w:t>Статистики согласия</w:t>
      </w:r>
      <w:r w:rsidR="005A1620">
        <w:rPr>
          <w:rFonts w:ascii="Times New Roman" w:hAnsi="Times New Roman"/>
          <w:sz w:val="28"/>
          <w:szCs w:val="28"/>
        </w:rPr>
        <w:t xml:space="preserve"> будут демонстрировать значение значительно больше 1 (недостаточное согласие с моделью, слишком высокая дисперсия баллов). </w:t>
      </w:r>
    </w:p>
    <w:p w:rsidR="00627319" w:rsidRDefault="00627319" w:rsidP="00141A03">
      <w:pPr>
        <w:spacing w:after="0" w:line="360" w:lineRule="auto"/>
        <w:ind w:firstLine="567"/>
        <w:jc w:val="both"/>
        <w:rPr>
          <w:rFonts w:ascii="Times New Roman" w:hAnsi="Times New Roman"/>
          <w:sz w:val="28"/>
          <w:szCs w:val="28"/>
        </w:rPr>
      </w:pPr>
      <w:r>
        <w:rPr>
          <w:rFonts w:ascii="Times New Roman" w:hAnsi="Times New Roman"/>
          <w:sz w:val="28"/>
          <w:szCs w:val="28"/>
        </w:rPr>
        <w:t xml:space="preserve">В качестве дополнительного средства анализа деятельности экспертов можно использовать графический анализ ответов экспертов, а также корреляционные исследования. </w:t>
      </w:r>
    </w:p>
    <w:p w:rsidR="00AF15F2" w:rsidRPr="006E68DC" w:rsidRDefault="00AF15F2" w:rsidP="00141A03">
      <w:pPr>
        <w:spacing w:after="0" w:line="360" w:lineRule="auto"/>
        <w:ind w:firstLine="567"/>
        <w:jc w:val="both"/>
        <w:rPr>
          <w:rFonts w:ascii="Times New Roman" w:hAnsi="Times New Roman"/>
          <w:sz w:val="28"/>
          <w:szCs w:val="28"/>
        </w:rPr>
      </w:pPr>
      <w:r w:rsidRPr="00AF15F2">
        <w:rPr>
          <w:rFonts w:ascii="Times New Roman" w:hAnsi="Times New Roman"/>
          <w:sz w:val="28"/>
          <w:szCs w:val="28"/>
        </w:rPr>
        <w:t>Обобщая результаты анализа,  можно говорить о том, что значения обеих статистик</w:t>
      </w:r>
      <w:r>
        <w:rPr>
          <w:rFonts w:ascii="Times New Roman" w:hAnsi="Times New Roman"/>
          <w:sz w:val="28"/>
          <w:szCs w:val="28"/>
        </w:rPr>
        <w:t xml:space="preserve"> согласия</w:t>
      </w:r>
      <w:r w:rsidRPr="00AF15F2">
        <w:rPr>
          <w:rFonts w:ascii="Times New Roman" w:hAnsi="Times New Roman"/>
          <w:sz w:val="28"/>
          <w:szCs w:val="28"/>
        </w:rPr>
        <w:t>, меньшие 1, как правило, свидетельствуют о наличии у эксперт</w:t>
      </w:r>
      <w:r>
        <w:rPr>
          <w:rFonts w:ascii="Times New Roman" w:hAnsi="Times New Roman"/>
          <w:sz w:val="28"/>
          <w:szCs w:val="28"/>
        </w:rPr>
        <w:t>а эффекта центральной тенденции</w:t>
      </w:r>
      <w:r w:rsidRPr="00AF15F2">
        <w:rPr>
          <w:rFonts w:ascii="Times New Roman" w:hAnsi="Times New Roman"/>
          <w:sz w:val="28"/>
          <w:szCs w:val="28"/>
        </w:rPr>
        <w:t xml:space="preserve">. С другой стороны, </w:t>
      </w:r>
      <w:r w:rsidRPr="00AF15F2">
        <w:rPr>
          <w:rFonts w:ascii="Times New Roman" w:hAnsi="Times New Roman"/>
          <w:sz w:val="28"/>
          <w:szCs w:val="28"/>
        </w:rPr>
        <w:lastRenderedPageBreak/>
        <w:t xml:space="preserve">значения обеих статистик, большие 1, как правило, свидетельствуют о наличии у эксперта эффекта случайности. </w:t>
      </w:r>
    </w:p>
    <w:p w:rsidR="008F6C6A" w:rsidRPr="00881281" w:rsidRDefault="008F6C6A" w:rsidP="008F6C6A">
      <w:pPr>
        <w:pStyle w:val="2"/>
      </w:pPr>
      <w:bookmarkStart w:id="14" w:name="_Toc390160436"/>
      <w:r w:rsidRPr="008F6C6A">
        <w:t>1.</w:t>
      </w:r>
      <w:r>
        <w:t>2</w:t>
      </w:r>
      <w:r w:rsidRPr="00881281">
        <w:t>.</w:t>
      </w:r>
      <w:r w:rsidRPr="00E5769A">
        <w:t>4</w:t>
      </w:r>
      <w:r w:rsidRPr="00881281">
        <w:t xml:space="preserve"> Выводы</w:t>
      </w:r>
      <w:bookmarkEnd w:id="14"/>
    </w:p>
    <w:p w:rsidR="00D8189B" w:rsidRPr="008F6C6A" w:rsidRDefault="00D8189B" w:rsidP="00D8189B">
      <w:pPr>
        <w:spacing w:after="0" w:line="360" w:lineRule="auto"/>
        <w:jc w:val="both"/>
        <w:rPr>
          <w:rFonts w:ascii="Times New Roman" w:hAnsi="Times New Roman"/>
          <w:sz w:val="28"/>
          <w:szCs w:val="28"/>
        </w:rPr>
      </w:pPr>
    </w:p>
    <w:p w:rsidR="008F6C6A" w:rsidRPr="008F6C6A" w:rsidRDefault="008F6C6A" w:rsidP="00D8189B">
      <w:pPr>
        <w:spacing w:after="0" w:line="360" w:lineRule="auto"/>
        <w:jc w:val="both"/>
        <w:rPr>
          <w:rFonts w:ascii="Times New Roman" w:hAnsi="Times New Roman"/>
          <w:sz w:val="28"/>
          <w:szCs w:val="28"/>
        </w:rPr>
      </w:pPr>
      <w:r>
        <w:rPr>
          <w:rFonts w:ascii="Times New Roman" w:hAnsi="Times New Roman"/>
          <w:sz w:val="28"/>
          <w:szCs w:val="28"/>
        </w:rPr>
        <w:t>Анализ литературы показал, что существуют разные способы использования экспертных оценок, однако, в случае с конструированием теста на основе имеющихся заданий, чаще всего используют те или иные программные решения, которые впоследствии подлежат дополнительному анализу с помощью экспертных оценок. Таким образом, можно предположить, что конструирование теста на основании одних экспертных оценок также может быть полезным и возможным, если понять, как можно диагностировать возможные искажения в экспертных оценках.</w:t>
      </w:r>
    </w:p>
    <w:p w:rsidR="003F6D1C" w:rsidRDefault="003F6D1C" w:rsidP="003F6D1C">
      <w:pPr>
        <w:spacing w:line="360" w:lineRule="auto"/>
        <w:ind w:firstLine="425"/>
        <w:jc w:val="both"/>
        <w:rPr>
          <w:rFonts w:ascii="Times New Roman" w:hAnsi="Times New Roman" w:cs="Times New Roman"/>
          <w:sz w:val="28"/>
          <w:szCs w:val="28"/>
        </w:rPr>
      </w:pPr>
    </w:p>
    <w:p w:rsidR="0089103F" w:rsidRPr="003F6D1C" w:rsidRDefault="0089103F" w:rsidP="003F6D1C">
      <w:pPr>
        <w:spacing w:line="360" w:lineRule="auto"/>
        <w:ind w:firstLine="425"/>
        <w:jc w:val="both"/>
        <w:rPr>
          <w:rFonts w:ascii="Times New Roman" w:hAnsi="Times New Roman" w:cs="Times New Roman"/>
          <w:sz w:val="28"/>
          <w:szCs w:val="28"/>
        </w:rPr>
      </w:pPr>
    </w:p>
    <w:p w:rsidR="003B2BA5" w:rsidRDefault="003B2BA5">
      <w:pPr>
        <w:rPr>
          <w:rFonts w:ascii="Times New Roman" w:hAnsi="Times New Roman" w:cs="Times New Roman"/>
        </w:rPr>
      </w:pPr>
      <w:r>
        <w:rPr>
          <w:rFonts w:ascii="Times New Roman" w:hAnsi="Times New Roman" w:cs="Times New Roman"/>
        </w:rPr>
        <w:br w:type="page"/>
      </w:r>
    </w:p>
    <w:p w:rsidR="003B2BA5" w:rsidRDefault="00755FA0" w:rsidP="003B2BA5">
      <w:pPr>
        <w:pStyle w:val="1"/>
      </w:pPr>
      <w:bookmarkStart w:id="15" w:name="_Toc390160437"/>
      <w:r>
        <w:lastRenderedPageBreak/>
        <w:t>2</w:t>
      </w:r>
      <w:r w:rsidR="003B2BA5">
        <w:t>. РАЗРАБОТКА МЕТОДОЛОГИИ ЭКСПЕРТНО-ОРИЕНТИРОВАННОГО ПОДХОДА К СОЗДАНИЮ ТЕСТОВ</w:t>
      </w:r>
      <w:bookmarkEnd w:id="15"/>
      <w:r w:rsidR="003B2BA5">
        <w:t xml:space="preserve"> </w:t>
      </w:r>
    </w:p>
    <w:p w:rsidR="009A209C" w:rsidRDefault="00755FA0" w:rsidP="003B2BA5">
      <w:pPr>
        <w:pStyle w:val="1"/>
      </w:pPr>
      <w:bookmarkStart w:id="16" w:name="_Toc390160438"/>
      <w:r>
        <w:t>2</w:t>
      </w:r>
      <w:r w:rsidR="009A209C">
        <w:t xml:space="preserve">.1. </w:t>
      </w:r>
      <w:r w:rsidR="0089103F">
        <w:t>ОЦЕНКА ГОТОВНОСТИ К ОБУЧЕНИЮ НА ИНЖЕНЕРНЫХ СПЕЦИАЛЬНОСТЯХ ВУЗОВ</w:t>
      </w:r>
      <w:bookmarkEnd w:id="16"/>
    </w:p>
    <w:p w:rsidR="009A209C" w:rsidRDefault="009A209C" w:rsidP="009A209C"/>
    <w:p w:rsidR="009A209C" w:rsidRPr="002F31AE" w:rsidRDefault="009A209C" w:rsidP="009A209C">
      <w:pPr>
        <w:spacing w:after="0" w:line="360" w:lineRule="auto"/>
        <w:ind w:firstLine="567"/>
        <w:jc w:val="both"/>
        <w:rPr>
          <w:rFonts w:ascii="Times New Roman" w:hAnsi="Times New Roman" w:cs="Times New Roman"/>
          <w:sz w:val="28"/>
          <w:szCs w:val="28"/>
        </w:rPr>
      </w:pPr>
      <w:r w:rsidRPr="002F31AE">
        <w:rPr>
          <w:rFonts w:ascii="Times New Roman" w:hAnsi="Times New Roman" w:cs="Times New Roman"/>
          <w:sz w:val="28"/>
          <w:szCs w:val="28"/>
        </w:rPr>
        <w:t xml:space="preserve">Последние тридцать лет можно по праву считать "Образовательной революцией" - приток людей в вузы, особенно в развитых странах, постоянно возрастает, в образовании проявляется тенденция к глобализации и интернационализации - многие студенты получают высшее образование за пределами своей родной страны, и это число постоянно увеличивается </w:t>
      </w:r>
      <w:r w:rsidRPr="00CD043A">
        <w:rPr>
          <w:rFonts w:ascii="Times New Roman" w:hAnsi="Times New Roman" w:cs="Times New Roman"/>
          <w:sz w:val="28"/>
          <w:szCs w:val="28"/>
        </w:rPr>
        <w:t>(</w:t>
      </w:r>
      <w:proofErr w:type="spellStart"/>
      <w:r w:rsidRPr="00CD043A">
        <w:rPr>
          <w:rFonts w:ascii="Times New Roman" w:hAnsi="Times New Roman" w:cs="Times New Roman"/>
          <w:sz w:val="28"/>
          <w:szCs w:val="28"/>
        </w:rPr>
        <w:t>Altbach</w:t>
      </w:r>
      <w:proofErr w:type="spellEnd"/>
      <w:r w:rsidRPr="00CD043A">
        <w:rPr>
          <w:rFonts w:ascii="Times New Roman" w:hAnsi="Times New Roman" w:cs="Times New Roman"/>
          <w:sz w:val="28"/>
          <w:szCs w:val="28"/>
        </w:rPr>
        <w:t>, 2009)</w:t>
      </w:r>
      <w:r w:rsidRPr="002F31AE">
        <w:rPr>
          <w:rFonts w:ascii="Times New Roman" w:hAnsi="Times New Roman" w:cs="Times New Roman"/>
          <w:sz w:val="28"/>
          <w:szCs w:val="28"/>
        </w:rPr>
        <w:t xml:space="preserve">. Существует много различных предположений о причинах такого роста, однако, независимо от причин, высшее образование приобретает все большую популярность. В частности, инженерное образование интенсивно развивается во многих странах мира - если тридцать лет назад основное число инженеров обучали в развитых странах, таких как США или Япония, то в последнее время большое число инженеров обучают также в странах БРИК - Бразилии, России, Индии и Китае </w:t>
      </w:r>
      <w:r w:rsidRPr="00CD043A">
        <w:rPr>
          <w:rFonts w:ascii="Times New Roman" w:hAnsi="Times New Roman" w:cs="Times New Roman"/>
          <w:sz w:val="28"/>
          <w:szCs w:val="28"/>
        </w:rPr>
        <w:t>(</w:t>
      </w:r>
      <w:proofErr w:type="spellStart"/>
      <w:r w:rsidRPr="00CD043A">
        <w:rPr>
          <w:rFonts w:ascii="Times New Roman" w:hAnsi="Times New Roman" w:cs="Times New Roman"/>
          <w:sz w:val="28"/>
          <w:szCs w:val="28"/>
        </w:rPr>
        <w:t>Altbach</w:t>
      </w:r>
      <w:proofErr w:type="spellEnd"/>
      <w:r w:rsidRPr="00CD043A">
        <w:rPr>
          <w:rFonts w:ascii="Times New Roman" w:hAnsi="Times New Roman" w:cs="Times New Roman"/>
          <w:sz w:val="28"/>
          <w:szCs w:val="28"/>
        </w:rPr>
        <w:t xml:space="preserve">, 2009 </w:t>
      </w:r>
      <w:proofErr w:type="spellStart"/>
      <w:r w:rsidRPr="00CD043A">
        <w:rPr>
          <w:rFonts w:ascii="Times New Roman" w:hAnsi="Times New Roman" w:cs="Times New Roman"/>
          <w:sz w:val="28"/>
          <w:szCs w:val="28"/>
        </w:rPr>
        <w:t>The</w:t>
      </w:r>
      <w:proofErr w:type="spellEnd"/>
      <w:r w:rsidRPr="00CD043A">
        <w:rPr>
          <w:rFonts w:ascii="Times New Roman" w:hAnsi="Times New Roman" w:cs="Times New Roman"/>
          <w:sz w:val="28"/>
          <w:szCs w:val="28"/>
        </w:rPr>
        <w:t xml:space="preserve"> </w:t>
      </w:r>
      <w:proofErr w:type="spellStart"/>
      <w:r w:rsidRPr="00CD043A">
        <w:rPr>
          <w:rFonts w:ascii="Times New Roman" w:hAnsi="Times New Roman" w:cs="Times New Roman"/>
          <w:sz w:val="28"/>
          <w:szCs w:val="28"/>
        </w:rPr>
        <w:t>Giants</w:t>
      </w:r>
      <w:proofErr w:type="spellEnd"/>
      <w:r w:rsidRPr="00CD043A">
        <w:rPr>
          <w:rFonts w:ascii="Times New Roman" w:hAnsi="Times New Roman" w:cs="Times New Roman"/>
          <w:sz w:val="28"/>
          <w:szCs w:val="28"/>
        </w:rPr>
        <w:t xml:space="preserve"> </w:t>
      </w:r>
      <w:proofErr w:type="spellStart"/>
      <w:r w:rsidRPr="00CD043A">
        <w:rPr>
          <w:rFonts w:ascii="Times New Roman" w:hAnsi="Times New Roman" w:cs="Times New Roman"/>
          <w:sz w:val="28"/>
          <w:szCs w:val="28"/>
        </w:rPr>
        <w:t>Awake</w:t>
      </w:r>
      <w:proofErr w:type="spellEnd"/>
      <w:r w:rsidRPr="00CD043A">
        <w:rPr>
          <w:rFonts w:ascii="Times New Roman" w:hAnsi="Times New Roman" w:cs="Times New Roman"/>
          <w:sz w:val="28"/>
          <w:szCs w:val="28"/>
        </w:rPr>
        <w:t xml:space="preserve">, </w:t>
      </w:r>
      <w:proofErr w:type="spellStart"/>
      <w:r w:rsidRPr="00CD043A">
        <w:rPr>
          <w:rFonts w:ascii="Times New Roman" w:hAnsi="Times New Roman" w:cs="Times New Roman"/>
          <w:sz w:val="28"/>
          <w:szCs w:val="28"/>
        </w:rPr>
        <w:t>Gereffi</w:t>
      </w:r>
      <w:proofErr w:type="spellEnd"/>
      <w:r w:rsidRPr="00CD043A">
        <w:rPr>
          <w:rFonts w:ascii="Times New Roman" w:hAnsi="Times New Roman" w:cs="Times New Roman"/>
          <w:sz w:val="28"/>
          <w:szCs w:val="28"/>
        </w:rPr>
        <w:t>, 2008)</w:t>
      </w:r>
      <w:r w:rsidRPr="002F31AE">
        <w:rPr>
          <w:rFonts w:ascii="Times New Roman" w:hAnsi="Times New Roman" w:cs="Times New Roman"/>
          <w:sz w:val="28"/>
          <w:szCs w:val="28"/>
        </w:rPr>
        <w:t xml:space="preserve">. Эти страны привлекли внимание исследователей в области экономики и образования благодаря тому, что с начала 21 века в них сосредоточена очень большая часть населения земного шара, и, кроме </w:t>
      </w:r>
      <w:r w:rsidRPr="00CD043A">
        <w:rPr>
          <w:rFonts w:ascii="Times New Roman" w:hAnsi="Times New Roman" w:cs="Times New Roman"/>
          <w:sz w:val="28"/>
          <w:szCs w:val="28"/>
        </w:rPr>
        <w:t xml:space="preserve">этого, они производят около четверти мирового ВВП </w:t>
      </w:r>
      <w:r w:rsidRPr="00CD043A">
        <w:rPr>
          <w:rFonts w:ascii="Times New Roman" w:hAnsi="Times New Roman"/>
          <w:sz w:val="28"/>
          <w:szCs w:val="28"/>
        </w:rPr>
        <w:t>(</w:t>
      </w:r>
      <w:r w:rsidRPr="00CD043A">
        <w:rPr>
          <w:rFonts w:ascii="Times New Roman" w:hAnsi="Times New Roman"/>
          <w:sz w:val="28"/>
          <w:szCs w:val="28"/>
          <w:lang w:val="en-US"/>
        </w:rPr>
        <w:t>O</w:t>
      </w:r>
      <w:r w:rsidRPr="00CD043A">
        <w:rPr>
          <w:rFonts w:ascii="Times New Roman" w:hAnsi="Times New Roman"/>
          <w:sz w:val="28"/>
          <w:szCs w:val="28"/>
        </w:rPr>
        <w:t>'</w:t>
      </w:r>
      <w:r w:rsidRPr="00CD043A">
        <w:rPr>
          <w:rFonts w:ascii="Times New Roman" w:hAnsi="Times New Roman"/>
          <w:sz w:val="28"/>
          <w:szCs w:val="28"/>
          <w:lang w:val="en-US"/>
        </w:rPr>
        <w:t>Neil</w:t>
      </w:r>
      <w:r w:rsidRPr="00CD043A">
        <w:rPr>
          <w:rFonts w:ascii="Times New Roman" w:hAnsi="Times New Roman"/>
          <w:sz w:val="28"/>
          <w:szCs w:val="28"/>
        </w:rPr>
        <w:t>, 2001)</w:t>
      </w:r>
      <w:r w:rsidRPr="00CD043A">
        <w:rPr>
          <w:rFonts w:ascii="Times New Roman" w:hAnsi="Times New Roman" w:cs="Times New Roman"/>
          <w:sz w:val="28"/>
          <w:szCs w:val="28"/>
        </w:rPr>
        <w:t>. В области</w:t>
      </w:r>
      <w:r w:rsidRPr="002F31AE">
        <w:rPr>
          <w:rFonts w:ascii="Times New Roman" w:hAnsi="Times New Roman" w:cs="Times New Roman"/>
          <w:sz w:val="28"/>
          <w:szCs w:val="28"/>
        </w:rPr>
        <w:t xml:space="preserve"> высшего инженерного образования эти страны также заслуживают внимания: в 2004 году в США </w:t>
      </w:r>
      <w:proofErr w:type="spellStart"/>
      <w:r w:rsidRPr="002F31AE">
        <w:rPr>
          <w:rFonts w:ascii="Times New Roman" w:hAnsi="Times New Roman" w:cs="Times New Roman"/>
          <w:sz w:val="28"/>
          <w:szCs w:val="28"/>
        </w:rPr>
        <w:t>выпустились</w:t>
      </w:r>
      <w:proofErr w:type="spellEnd"/>
      <w:r w:rsidRPr="002F31AE">
        <w:rPr>
          <w:rFonts w:ascii="Times New Roman" w:hAnsi="Times New Roman" w:cs="Times New Roman"/>
          <w:sz w:val="28"/>
          <w:szCs w:val="28"/>
        </w:rPr>
        <w:t xml:space="preserve"> 137 000 бакалавров по инженерному профилю, тогда как в Китае и Индии 351 000 и 112 000, соответственно</w:t>
      </w:r>
      <w:r w:rsidRPr="00CD043A">
        <w:rPr>
          <w:rFonts w:ascii="Times New Roman" w:hAnsi="Times New Roman" w:cs="Times New Roman"/>
          <w:sz w:val="28"/>
          <w:szCs w:val="28"/>
        </w:rPr>
        <w:t>(</w:t>
      </w:r>
      <w:proofErr w:type="spellStart"/>
      <w:r w:rsidRPr="00CD043A">
        <w:rPr>
          <w:rFonts w:ascii="Times New Roman" w:hAnsi="Times New Roman" w:cs="Times New Roman"/>
          <w:sz w:val="28"/>
          <w:szCs w:val="28"/>
        </w:rPr>
        <w:t>Xin</w:t>
      </w:r>
      <w:proofErr w:type="spellEnd"/>
      <w:r w:rsidRPr="00CD043A">
        <w:rPr>
          <w:rFonts w:ascii="Times New Roman" w:hAnsi="Times New Roman" w:cs="Times New Roman"/>
          <w:sz w:val="28"/>
          <w:szCs w:val="28"/>
        </w:rPr>
        <w:t>, 2008)</w:t>
      </w:r>
      <w:r w:rsidRPr="002F31AE">
        <w:rPr>
          <w:rFonts w:ascii="Times New Roman" w:hAnsi="Times New Roman" w:cs="Times New Roman"/>
          <w:sz w:val="28"/>
          <w:szCs w:val="28"/>
        </w:rPr>
        <w:t xml:space="preserve">. </w:t>
      </w:r>
    </w:p>
    <w:p w:rsidR="009A209C" w:rsidRPr="002F31AE" w:rsidRDefault="009A209C" w:rsidP="009A209C">
      <w:pPr>
        <w:spacing w:after="0" w:line="360" w:lineRule="auto"/>
        <w:ind w:firstLine="567"/>
        <w:jc w:val="both"/>
        <w:rPr>
          <w:rFonts w:ascii="Times New Roman" w:hAnsi="Times New Roman" w:cs="Times New Roman"/>
          <w:sz w:val="28"/>
          <w:szCs w:val="28"/>
        </w:rPr>
      </w:pPr>
      <w:r w:rsidRPr="002F31AE">
        <w:rPr>
          <w:rFonts w:ascii="Times New Roman" w:hAnsi="Times New Roman" w:cs="Times New Roman"/>
          <w:sz w:val="28"/>
          <w:szCs w:val="28"/>
        </w:rPr>
        <w:t xml:space="preserve">Однако, несмотря на большое количество инженеров, качество их подготовки остается спорным, а запрос на </w:t>
      </w:r>
      <w:proofErr w:type="spellStart"/>
      <w:r w:rsidRPr="002F31AE">
        <w:rPr>
          <w:rFonts w:ascii="Times New Roman" w:hAnsi="Times New Roman" w:cs="Times New Roman"/>
          <w:sz w:val="28"/>
          <w:szCs w:val="28"/>
        </w:rPr>
        <w:t>квалицифированный</w:t>
      </w:r>
      <w:proofErr w:type="spellEnd"/>
      <w:r w:rsidRPr="002F31AE">
        <w:rPr>
          <w:rFonts w:ascii="Times New Roman" w:hAnsi="Times New Roman" w:cs="Times New Roman"/>
          <w:sz w:val="28"/>
          <w:szCs w:val="28"/>
        </w:rPr>
        <w:t xml:space="preserve"> персонал постоянно возрастает. Независимо от того, насколько прогрессивным является техническое образование в странах БРИК, от работодателей постоянно поступает информация о недостаточном качестве подготовки </w:t>
      </w:r>
      <w:r w:rsidRPr="002F31AE">
        <w:rPr>
          <w:rFonts w:ascii="Times New Roman" w:hAnsi="Times New Roman" w:cs="Times New Roman"/>
          <w:sz w:val="28"/>
          <w:szCs w:val="28"/>
        </w:rPr>
        <w:lastRenderedPageBreak/>
        <w:t xml:space="preserve">выпускников. Об этом же свидетельствуют и данные исследований </w:t>
      </w:r>
      <w:r w:rsidRPr="00CD043A">
        <w:rPr>
          <w:rFonts w:ascii="Times New Roman" w:hAnsi="Times New Roman" w:cs="Times New Roman"/>
          <w:sz w:val="28"/>
          <w:szCs w:val="28"/>
        </w:rPr>
        <w:t>(</w:t>
      </w:r>
      <w:proofErr w:type="spellStart"/>
      <w:r w:rsidRPr="00CD043A">
        <w:rPr>
          <w:rFonts w:ascii="Times New Roman" w:hAnsi="Times New Roman" w:cs="Times New Roman"/>
          <w:sz w:val="28"/>
          <w:szCs w:val="28"/>
        </w:rPr>
        <w:t>Loyalka</w:t>
      </w:r>
      <w:proofErr w:type="spellEnd"/>
      <w:r w:rsidRPr="00CD043A">
        <w:rPr>
          <w:rFonts w:ascii="Times New Roman" w:hAnsi="Times New Roman" w:cs="Times New Roman"/>
          <w:sz w:val="28"/>
          <w:szCs w:val="28"/>
        </w:rPr>
        <w:t>, 2012)</w:t>
      </w:r>
      <w:r w:rsidRPr="002F31AE">
        <w:rPr>
          <w:rFonts w:ascii="Times New Roman" w:hAnsi="Times New Roman" w:cs="Times New Roman"/>
          <w:sz w:val="28"/>
          <w:szCs w:val="28"/>
        </w:rPr>
        <w:t>. В данном контексте важно обозначить одну из ведущих тенденций, господствующих в образовательных системах стран БРИК - это постоянно возрастающая дифференциация между "элитными", ориентированными на мировой уровень образования и науки, и "</w:t>
      </w:r>
      <w:proofErr w:type="spellStart"/>
      <w:r w:rsidRPr="002F31AE">
        <w:rPr>
          <w:rFonts w:ascii="Times New Roman" w:hAnsi="Times New Roman" w:cs="Times New Roman"/>
          <w:sz w:val="28"/>
          <w:szCs w:val="28"/>
        </w:rPr>
        <w:t>неэлитными</w:t>
      </w:r>
      <w:proofErr w:type="spellEnd"/>
      <w:r w:rsidRPr="002F31AE">
        <w:rPr>
          <w:rFonts w:ascii="Times New Roman" w:hAnsi="Times New Roman" w:cs="Times New Roman"/>
          <w:sz w:val="28"/>
          <w:szCs w:val="28"/>
        </w:rPr>
        <w:t xml:space="preserve">", принимающими большую часть абитуриентов, университетами </w:t>
      </w:r>
      <w:r w:rsidRPr="00CD043A">
        <w:rPr>
          <w:rFonts w:ascii="Times New Roman" w:hAnsi="Times New Roman" w:cs="Times New Roman"/>
          <w:sz w:val="28"/>
          <w:szCs w:val="28"/>
        </w:rPr>
        <w:t>(</w:t>
      </w:r>
      <w:proofErr w:type="spellStart"/>
      <w:r w:rsidRPr="00CD043A">
        <w:rPr>
          <w:rFonts w:ascii="Times New Roman" w:hAnsi="Times New Roman" w:cs="Times New Roman"/>
          <w:sz w:val="28"/>
          <w:szCs w:val="28"/>
        </w:rPr>
        <w:t>Carnoy</w:t>
      </w:r>
      <w:proofErr w:type="spellEnd"/>
      <w:r w:rsidRPr="00CD043A">
        <w:rPr>
          <w:rFonts w:ascii="Times New Roman" w:hAnsi="Times New Roman" w:cs="Times New Roman"/>
          <w:sz w:val="28"/>
          <w:szCs w:val="28"/>
        </w:rPr>
        <w:t>, 2013)</w:t>
      </w:r>
      <w:r w:rsidRPr="002F31AE">
        <w:rPr>
          <w:rFonts w:ascii="Times New Roman" w:hAnsi="Times New Roman" w:cs="Times New Roman"/>
          <w:sz w:val="28"/>
          <w:szCs w:val="28"/>
        </w:rPr>
        <w:t>. Несмотря на активную политику, направленную на сокращение этой дифференциации, она продолжает возрастать, что, несомненно, сказывается на качестве образования большей част</w:t>
      </w:r>
      <w:r w:rsidRPr="00CD043A">
        <w:rPr>
          <w:rFonts w:ascii="Times New Roman" w:hAnsi="Times New Roman" w:cs="Times New Roman"/>
          <w:sz w:val="28"/>
          <w:szCs w:val="28"/>
        </w:rPr>
        <w:t xml:space="preserve">и выпускников </w:t>
      </w:r>
      <w:r w:rsidRPr="00CD043A">
        <w:rPr>
          <w:rFonts w:ascii="Times New Roman" w:hAnsi="Times New Roman"/>
          <w:sz w:val="28"/>
          <w:szCs w:val="28"/>
        </w:rPr>
        <w:t>(</w:t>
      </w:r>
      <w:proofErr w:type="spellStart"/>
      <w:r w:rsidRPr="00CD043A">
        <w:rPr>
          <w:rFonts w:ascii="Times New Roman" w:hAnsi="Times New Roman"/>
          <w:sz w:val="28"/>
          <w:szCs w:val="28"/>
          <w:lang w:val="en-US"/>
        </w:rPr>
        <w:t>Loyalka</w:t>
      </w:r>
      <w:proofErr w:type="spellEnd"/>
      <w:r w:rsidRPr="00CD043A">
        <w:rPr>
          <w:rFonts w:ascii="Times New Roman" w:hAnsi="Times New Roman"/>
          <w:sz w:val="28"/>
          <w:szCs w:val="28"/>
        </w:rPr>
        <w:t>, 2012)</w:t>
      </w:r>
      <w:r w:rsidRPr="00CD043A">
        <w:rPr>
          <w:rFonts w:ascii="Times New Roman" w:hAnsi="Times New Roman" w:cs="Times New Roman"/>
          <w:sz w:val="28"/>
          <w:szCs w:val="28"/>
        </w:rPr>
        <w:t>.</w:t>
      </w:r>
      <w:r w:rsidRPr="002F31AE">
        <w:rPr>
          <w:rFonts w:ascii="Times New Roman" w:hAnsi="Times New Roman" w:cs="Times New Roman"/>
          <w:sz w:val="28"/>
          <w:szCs w:val="28"/>
        </w:rPr>
        <w:t xml:space="preserve"> </w:t>
      </w:r>
    </w:p>
    <w:p w:rsidR="009A209C" w:rsidRPr="002F31AE" w:rsidRDefault="009A209C" w:rsidP="009A209C">
      <w:pPr>
        <w:spacing w:after="0" w:line="360" w:lineRule="auto"/>
        <w:ind w:firstLine="567"/>
        <w:jc w:val="both"/>
        <w:rPr>
          <w:rFonts w:ascii="Times New Roman" w:hAnsi="Times New Roman" w:cs="Times New Roman"/>
          <w:sz w:val="28"/>
          <w:szCs w:val="28"/>
        </w:rPr>
      </w:pPr>
      <w:r w:rsidRPr="002F31AE">
        <w:rPr>
          <w:rFonts w:ascii="Times New Roman" w:hAnsi="Times New Roman" w:cs="Times New Roman"/>
          <w:sz w:val="28"/>
          <w:szCs w:val="28"/>
        </w:rPr>
        <w:t xml:space="preserve">И если в отношении начального школьного образования в странах БРИК уже существуют исследования, анализирующие их достижения и причины таких достижений </w:t>
      </w:r>
      <w:r w:rsidRPr="00CD043A">
        <w:rPr>
          <w:rFonts w:ascii="Times New Roman" w:hAnsi="Times New Roman" w:cs="Times New Roman"/>
          <w:sz w:val="28"/>
          <w:szCs w:val="28"/>
        </w:rPr>
        <w:t>(</w:t>
      </w:r>
      <w:proofErr w:type="spellStart"/>
      <w:r w:rsidRPr="00CD043A">
        <w:rPr>
          <w:rFonts w:ascii="Times New Roman" w:hAnsi="Times New Roman" w:cs="Times New Roman"/>
          <w:sz w:val="28"/>
          <w:szCs w:val="28"/>
        </w:rPr>
        <w:t>Chaudhary</w:t>
      </w:r>
      <w:proofErr w:type="spellEnd"/>
      <w:r w:rsidRPr="00CD043A">
        <w:rPr>
          <w:rFonts w:ascii="Times New Roman" w:hAnsi="Times New Roman" w:cs="Times New Roman"/>
          <w:sz w:val="28"/>
          <w:szCs w:val="28"/>
        </w:rPr>
        <w:t>, 2012)</w:t>
      </w:r>
      <w:r w:rsidRPr="002F31AE">
        <w:rPr>
          <w:rFonts w:ascii="Times New Roman" w:hAnsi="Times New Roman" w:cs="Times New Roman"/>
          <w:sz w:val="28"/>
          <w:szCs w:val="28"/>
        </w:rPr>
        <w:t xml:space="preserve">, то в области высшего образования исследований стран БРИК, в частности, России, пока еще достаточно мало. В связи с высоким количеством выпускников в странах БРИК, а также с большим количеством запросов на качественно подготовленных выпускников, возникает необходимость в оценке качества образования (в частности, инженерного), осуществляемого в каждой из стран БРИК. </w:t>
      </w:r>
    </w:p>
    <w:p w:rsidR="009A209C" w:rsidRPr="002F31AE" w:rsidRDefault="009A209C" w:rsidP="009A209C">
      <w:pPr>
        <w:spacing w:after="0" w:line="360" w:lineRule="auto"/>
        <w:ind w:firstLine="567"/>
        <w:jc w:val="both"/>
        <w:rPr>
          <w:rFonts w:ascii="Times New Roman" w:hAnsi="Times New Roman" w:cs="Times New Roman"/>
          <w:sz w:val="28"/>
          <w:szCs w:val="28"/>
        </w:rPr>
      </w:pPr>
      <w:r w:rsidRPr="002F31AE">
        <w:rPr>
          <w:rFonts w:ascii="Times New Roman" w:hAnsi="Times New Roman" w:cs="Times New Roman"/>
          <w:sz w:val="28"/>
          <w:szCs w:val="28"/>
        </w:rPr>
        <w:t>Для России проблема инженерного образования и его качества имеет и самостоятельный интерес в силу известных проблем с инженерным образованием в стране. Падает престиж инженерного образования, вузы (за исключением небольшого числа элитных) вынуждены принимать для обучения на технические специальности абитуриентов по остаточному принципу, не поступивших на другие специальности. Вузам важно знать, насколько их студенты готовы к обучению по данной специальности, чтобы в случае необходимости выработать стратегию по работе с неподготовленным в достаточной мере контингентом. Очевидно, что используя только ЕГЭ, нельзя оценить готовность к обучению на технических специальностях в вузе. Особенно это справедливо в отношении математики, т.к. экзамен по математике является обязательным и вынужден совмещать в себе разные функции.</w:t>
      </w:r>
    </w:p>
    <w:p w:rsidR="009A209C" w:rsidRPr="002F31AE" w:rsidRDefault="009A209C" w:rsidP="009A209C">
      <w:pPr>
        <w:pStyle w:val="a3"/>
        <w:spacing w:line="360" w:lineRule="auto"/>
        <w:ind w:firstLine="567"/>
        <w:jc w:val="both"/>
        <w:rPr>
          <w:rFonts w:ascii="Times New Roman" w:hAnsi="Times New Roman"/>
          <w:sz w:val="28"/>
          <w:szCs w:val="28"/>
        </w:rPr>
      </w:pPr>
      <w:r w:rsidRPr="002F31AE">
        <w:rPr>
          <w:rFonts w:ascii="Times New Roman" w:hAnsi="Times New Roman"/>
          <w:sz w:val="28"/>
          <w:szCs w:val="28"/>
        </w:rPr>
        <w:lastRenderedPageBreak/>
        <w:t>Таким образом, на данный момент мы не можем с уверенностью утверждать, что высшее образование в странах БРИК достаточно качественно. Немногочисленные исследования в этой области не позволяют непосредственно оценить, насколько будущие студенты готовы к обучению в вузе и какое образование они получают в итоге. Необходима более систематическая экспертиза качества высшего образования — основанная на прямой оценке качества готовности к обучению и качества подготовки студентов, в  университетах стран БРИК.</w:t>
      </w:r>
    </w:p>
    <w:p w:rsidR="009A209C" w:rsidRDefault="009A209C" w:rsidP="009A209C">
      <w:pPr>
        <w:spacing w:after="0" w:line="360" w:lineRule="auto"/>
        <w:ind w:firstLine="567"/>
        <w:jc w:val="both"/>
        <w:rPr>
          <w:rFonts w:ascii="Times New Roman" w:hAnsi="Times New Roman" w:cs="Times New Roman"/>
          <w:sz w:val="28"/>
          <w:szCs w:val="28"/>
        </w:rPr>
      </w:pPr>
      <w:r w:rsidRPr="002F31AE">
        <w:rPr>
          <w:rFonts w:ascii="Times New Roman" w:hAnsi="Times New Roman" w:cs="Times New Roman"/>
          <w:sz w:val="28"/>
          <w:szCs w:val="28"/>
        </w:rPr>
        <w:t>Главной проблемой, актуальной для всех стран БРИК,</w:t>
      </w:r>
      <w:r>
        <w:rPr>
          <w:rFonts w:ascii="Times New Roman" w:hAnsi="Times New Roman" w:cs="Times New Roman"/>
          <w:sz w:val="28"/>
          <w:szCs w:val="28"/>
        </w:rPr>
        <w:t xml:space="preserve"> в частности, для Китая и России, производящих достаточно большое количество инженеров,</w:t>
      </w:r>
      <w:r w:rsidRPr="002F31AE">
        <w:rPr>
          <w:rFonts w:ascii="Times New Roman" w:hAnsi="Times New Roman" w:cs="Times New Roman"/>
          <w:sz w:val="28"/>
          <w:szCs w:val="28"/>
        </w:rPr>
        <w:t xml:space="preserve"> является отсутствие инструментов оценки, как готовности студентов к обучению в вузе, так и качества их подготовки по завершении определенного этапа обучения или по окончании вуза. Поэтому невозможно оценить, улучшается или ухудшается качество подготовки студентов вузов (в частности, технических специальностей) - нет специальных исследований, нет инструментов, не проводился анализ факторов, влияющих на качество подготовки. В условиях постоянно увеличивающегося числа выпускников технических специальностей вузов задача оценки качества их подготовки является чрезвычайно </w:t>
      </w:r>
      <w:r w:rsidRPr="00775FBA">
        <w:rPr>
          <w:rFonts w:ascii="Times New Roman" w:hAnsi="Times New Roman" w:cs="Times New Roman"/>
          <w:sz w:val="28"/>
          <w:szCs w:val="28"/>
        </w:rPr>
        <w:t>актуальной</w:t>
      </w:r>
      <w:r w:rsidRPr="002F31AE">
        <w:rPr>
          <w:rFonts w:ascii="Times New Roman" w:hAnsi="Times New Roman" w:cs="Times New Roman"/>
          <w:sz w:val="28"/>
          <w:szCs w:val="28"/>
        </w:rPr>
        <w:t xml:space="preserve">. </w:t>
      </w:r>
    </w:p>
    <w:p w:rsidR="009A209C" w:rsidRDefault="009A209C" w:rsidP="009A209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Одним из вариантов решения данной проблемы стала идея о создании международного теста, позволяющего оценить студентов-инженеров на всех этапах обучения - на первом курсе, сразу после поступления, после второго курса и после четвертого курса. </w:t>
      </w:r>
      <w:r w:rsidR="008B7ED4">
        <w:rPr>
          <w:rFonts w:ascii="Times New Roman" w:hAnsi="Times New Roman" w:cs="Times New Roman"/>
          <w:sz w:val="28"/>
          <w:szCs w:val="28"/>
        </w:rPr>
        <w:t>Тестирование предполагается проводить по трем областям: математика, физика (проверяемый уровень освоения зависит от курса) и критическое мышление.</w:t>
      </w:r>
    </w:p>
    <w:p w:rsidR="008B7ED4" w:rsidRDefault="008B7ED4" w:rsidP="009A209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этапе обсуждения возникла проблема с отбором тестовых заданий, так как в распоряжении разработчиков были большие банки заданий по математике и физике из Китая и России, и провести их все на одной выборке, чтобы положить на одну шкалу, не представлялось возможным. Так как </w:t>
      </w:r>
      <w:r>
        <w:rPr>
          <w:rFonts w:ascii="Times New Roman" w:hAnsi="Times New Roman" w:cs="Times New Roman"/>
          <w:sz w:val="28"/>
          <w:szCs w:val="28"/>
        </w:rPr>
        <w:lastRenderedPageBreak/>
        <w:t xml:space="preserve">готового способа для действий в такой ситуации найти не удалось, было предложено использовать экспертные оценки. </w:t>
      </w:r>
    </w:p>
    <w:p w:rsidR="008B7ED4" w:rsidRDefault="008B7ED4" w:rsidP="009A209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качестве первого этапа было решено создать тест по математике. Однако, предварительно было проведено сравнение вступительных экзаменов в странах БРИК, чтобы можно было понять, насколько отличаются абитуриенты этих стран по уровню освоения математики.</w:t>
      </w:r>
    </w:p>
    <w:p w:rsidR="009A209C" w:rsidRPr="00881281" w:rsidRDefault="00755FA0" w:rsidP="009A209C">
      <w:pPr>
        <w:pStyle w:val="2"/>
      </w:pPr>
      <w:bookmarkStart w:id="17" w:name="_Toc390160439"/>
      <w:r>
        <w:t>2</w:t>
      </w:r>
      <w:r w:rsidR="009A209C">
        <w:t>.1.1</w:t>
      </w:r>
      <w:r w:rsidR="009A209C" w:rsidRPr="00881281">
        <w:t xml:space="preserve"> Сравнительный анализ вступительных экзаменов по математике на технические специальности вузов в странах БРИК</w:t>
      </w:r>
      <w:bookmarkEnd w:id="17"/>
      <w:r w:rsidR="009A209C" w:rsidRPr="00881281">
        <w:t xml:space="preserve"> </w:t>
      </w:r>
    </w:p>
    <w:p w:rsidR="009A209C" w:rsidRPr="002F31AE" w:rsidRDefault="009A209C" w:rsidP="009A209C">
      <w:pPr>
        <w:spacing w:after="120" w:line="240" w:lineRule="auto"/>
        <w:ind w:firstLine="425"/>
        <w:jc w:val="both"/>
        <w:rPr>
          <w:rFonts w:ascii="Times New Roman" w:hAnsi="Times New Roman" w:cs="Times New Roman"/>
          <w:sz w:val="28"/>
          <w:szCs w:val="28"/>
        </w:rPr>
      </w:pPr>
    </w:p>
    <w:p w:rsidR="009A209C" w:rsidRPr="002F31AE" w:rsidRDefault="009A209C" w:rsidP="009A209C">
      <w:pPr>
        <w:spacing w:after="0" w:line="360" w:lineRule="auto"/>
        <w:ind w:firstLine="567"/>
        <w:jc w:val="both"/>
        <w:rPr>
          <w:rFonts w:ascii="Times New Roman" w:hAnsi="Times New Roman" w:cs="Times New Roman"/>
          <w:sz w:val="28"/>
          <w:szCs w:val="28"/>
        </w:rPr>
      </w:pPr>
      <w:r w:rsidRPr="002F31AE">
        <w:rPr>
          <w:rFonts w:ascii="Times New Roman" w:hAnsi="Times New Roman" w:cs="Times New Roman"/>
          <w:bCs/>
          <w:sz w:val="28"/>
          <w:szCs w:val="28"/>
        </w:rPr>
        <w:t xml:space="preserve">В рамках </w:t>
      </w:r>
      <w:r>
        <w:rPr>
          <w:rFonts w:ascii="Times New Roman" w:hAnsi="Times New Roman" w:cs="Times New Roman"/>
          <w:bCs/>
          <w:sz w:val="28"/>
          <w:szCs w:val="28"/>
        </w:rPr>
        <w:t>данной работы</w:t>
      </w:r>
      <w:r w:rsidRPr="002F31AE">
        <w:rPr>
          <w:rFonts w:ascii="Times New Roman" w:hAnsi="Times New Roman" w:cs="Times New Roman"/>
          <w:bCs/>
          <w:sz w:val="28"/>
          <w:szCs w:val="28"/>
        </w:rPr>
        <w:t xml:space="preserve"> был проведен сравнительный анализ вступительных экзаменов в вузы по математике в странах БРИК: ЕГЭ в России, </w:t>
      </w:r>
      <w:r w:rsidRPr="002F31AE">
        <w:rPr>
          <w:rFonts w:ascii="Times New Roman" w:hAnsi="Times New Roman" w:cs="Times New Roman"/>
          <w:bCs/>
          <w:sz w:val="28"/>
          <w:szCs w:val="28"/>
          <w:lang w:val="en-US"/>
        </w:rPr>
        <w:t>JEE</w:t>
      </w:r>
      <w:r w:rsidRPr="002F31AE">
        <w:rPr>
          <w:rFonts w:ascii="Times New Roman" w:hAnsi="Times New Roman" w:cs="Times New Roman"/>
          <w:bCs/>
          <w:sz w:val="28"/>
          <w:szCs w:val="28"/>
        </w:rPr>
        <w:t xml:space="preserve"> и </w:t>
      </w:r>
      <w:r w:rsidRPr="002F31AE">
        <w:rPr>
          <w:rFonts w:ascii="Times New Roman" w:hAnsi="Times New Roman" w:cs="Times New Roman"/>
          <w:bCs/>
          <w:sz w:val="28"/>
          <w:szCs w:val="28"/>
          <w:lang w:val="en-US"/>
        </w:rPr>
        <w:t>AIEEE</w:t>
      </w:r>
      <w:r w:rsidRPr="002F31AE">
        <w:rPr>
          <w:rFonts w:ascii="Times New Roman" w:hAnsi="Times New Roman" w:cs="Times New Roman"/>
          <w:bCs/>
          <w:sz w:val="28"/>
          <w:szCs w:val="28"/>
        </w:rPr>
        <w:t xml:space="preserve"> (Индия), </w:t>
      </w:r>
      <w:r w:rsidRPr="002F31AE">
        <w:rPr>
          <w:rFonts w:ascii="Times New Roman" w:hAnsi="Times New Roman" w:cs="Times New Roman"/>
          <w:bCs/>
          <w:sz w:val="28"/>
          <w:szCs w:val="28"/>
          <w:lang w:val="en-US"/>
        </w:rPr>
        <w:t>CEE</w:t>
      </w:r>
      <w:r w:rsidRPr="002F31AE">
        <w:rPr>
          <w:rFonts w:ascii="Times New Roman" w:hAnsi="Times New Roman" w:cs="Times New Roman"/>
          <w:bCs/>
          <w:sz w:val="28"/>
          <w:szCs w:val="28"/>
        </w:rPr>
        <w:t xml:space="preserve"> (Китай) и </w:t>
      </w:r>
      <w:r w:rsidRPr="002F31AE">
        <w:rPr>
          <w:rFonts w:ascii="Times New Roman" w:hAnsi="Times New Roman" w:cs="Times New Roman"/>
          <w:bCs/>
          <w:sz w:val="28"/>
          <w:szCs w:val="28"/>
          <w:lang w:val="en-US"/>
        </w:rPr>
        <w:t>ENEM</w:t>
      </w:r>
      <w:r w:rsidRPr="002F31AE">
        <w:rPr>
          <w:rFonts w:ascii="Times New Roman" w:hAnsi="Times New Roman" w:cs="Times New Roman"/>
          <w:bCs/>
          <w:sz w:val="28"/>
          <w:szCs w:val="28"/>
        </w:rPr>
        <w:t xml:space="preserve"> (Бразилия). Как отмечалось выше, Индия и Китай имеют специализированные экзамены для студентов, поступающих на инженерные (Индия) или </w:t>
      </w:r>
      <w:proofErr w:type="spellStart"/>
      <w:r w:rsidRPr="002F31AE">
        <w:rPr>
          <w:rFonts w:ascii="Times New Roman" w:hAnsi="Times New Roman" w:cs="Times New Roman"/>
          <w:bCs/>
          <w:sz w:val="28"/>
          <w:szCs w:val="28"/>
        </w:rPr>
        <w:t>естественно-научные</w:t>
      </w:r>
      <w:proofErr w:type="spellEnd"/>
      <w:r w:rsidRPr="002F31AE">
        <w:rPr>
          <w:rFonts w:ascii="Times New Roman" w:hAnsi="Times New Roman" w:cs="Times New Roman"/>
          <w:bCs/>
          <w:sz w:val="28"/>
          <w:szCs w:val="28"/>
        </w:rPr>
        <w:t xml:space="preserve"> (Китай) специальности. Более того, в Индии экзамены для поступления на инженерные специальности вузов различаются в зависимости от того, в какой вуз будет поступать абитуриент.</w:t>
      </w:r>
    </w:p>
    <w:p w:rsidR="00FD7D72" w:rsidRDefault="009A209C" w:rsidP="00FD7D72">
      <w:pPr>
        <w:spacing w:after="100" w:afterAutospacing="1" w:line="360" w:lineRule="auto"/>
        <w:ind w:firstLine="567"/>
        <w:jc w:val="both"/>
        <w:rPr>
          <w:rFonts w:ascii="Times New Roman" w:hAnsi="Times New Roman" w:cs="Times New Roman"/>
          <w:bCs/>
          <w:sz w:val="28"/>
          <w:szCs w:val="28"/>
        </w:rPr>
      </w:pPr>
      <w:r w:rsidRPr="002F31AE">
        <w:rPr>
          <w:rFonts w:ascii="Times New Roman" w:hAnsi="Times New Roman" w:cs="Times New Roman"/>
          <w:bCs/>
          <w:sz w:val="28"/>
          <w:szCs w:val="28"/>
        </w:rPr>
        <w:t xml:space="preserve">Результаты сравнения вступительных экзаменов по математике приведены в таблице </w:t>
      </w:r>
      <w:r w:rsidR="00F074BB">
        <w:rPr>
          <w:rFonts w:ascii="Times New Roman" w:hAnsi="Times New Roman" w:cs="Times New Roman"/>
          <w:bCs/>
          <w:sz w:val="28"/>
          <w:szCs w:val="28"/>
        </w:rPr>
        <w:t>1</w:t>
      </w:r>
      <w:r w:rsidRPr="002F31AE">
        <w:rPr>
          <w:rFonts w:ascii="Times New Roman" w:hAnsi="Times New Roman" w:cs="Times New Roman"/>
          <w:bCs/>
          <w:sz w:val="28"/>
          <w:szCs w:val="28"/>
        </w:rPr>
        <w:t xml:space="preserve">. </w:t>
      </w:r>
    </w:p>
    <w:p w:rsidR="005F04A6" w:rsidRDefault="00BB49C3" w:rsidP="00FD7D72">
      <w:pPr>
        <w:spacing w:after="100" w:afterAutospacing="1" w:line="360" w:lineRule="auto"/>
        <w:ind w:firstLine="567"/>
        <w:jc w:val="both"/>
        <w:rPr>
          <w:rFonts w:ascii="Times New Roman" w:hAnsi="Times New Roman"/>
          <w:bCs/>
          <w:i/>
          <w:sz w:val="24"/>
          <w:szCs w:val="24"/>
        </w:rPr>
      </w:pPr>
      <w:r w:rsidRPr="00775FBA">
        <w:rPr>
          <w:rFonts w:ascii="Times New Roman" w:hAnsi="Times New Roman"/>
          <w:bCs/>
          <w:i/>
          <w:sz w:val="24"/>
          <w:szCs w:val="24"/>
        </w:rPr>
        <w:t xml:space="preserve">Таблица </w:t>
      </w:r>
      <w:r w:rsidR="00B87D83">
        <w:rPr>
          <w:rFonts w:ascii="Times New Roman" w:hAnsi="Times New Roman"/>
          <w:bCs/>
          <w:i/>
          <w:sz w:val="24"/>
          <w:szCs w:val="24"/>
        </w:rPr>
        <w:fldChar w:fldCharType="begin"/>
      </w:r>
      <w:r w:rsidR="00480ABF">
        <w:rPr>
          <w:rFonts w:ascii="Times New Roman" w:hAnsi="Times New Roman"/>
          <w:bCs/>
          <w:i/>
          <w:sz w:val="24"/>
          <w:szCs w:val="24"/>
        </w:rPr>
        <w:instrText xml:space="preserve"> SEQ Таблица \* ARABIC </w:instrText>
      </w:r>
      <w:r w:rsidR="00B87D83">
        <w:rPr>
          <w:rFonts w:ascii="Times New Roman" w:hAnsi="Times New Roman"/>
          <w:bCs/>
          <w:i/>
          <w:sz w:val="24"/>
          <w:szCs w:val="24"/>
        </w:rPr>
        <w:fldChar w:fldCharType="separate"/>
      </w:r>
      <w:r w:rsidR="00E1710B">
        <w:rPr>
          <w:rFonts w:ascii="Times New Roman" w:hAnsi="Times New Roman"/>
          <w:bCs/>
          <w:i/>
          <w:noProof/>
          <w:sz w:val="24"/>
          <w:szCs w:val="24"/>
        </w:rPr>
        <w:t>1</w:t>
      </w:r>
      <w:r w:rsidR="00B87D83">
        <w:rPr>
          <w:rFonts w:ascii="Times New Roman" w:hAnsi="Times New Roman"/>
          <w:bCs/>
          <w:i/>
          <w:sz w:val="24"/>
          <w:szCs w:val="24"/>
        </w:rPr>
        <w:fldChar w:fldCharType="end"/>
      </w:r>
      <w:r w:rsidRPr="00775FBA">
        <w:rPr>
          <w:rFonts w:ascii="Times New Roman" w:hAnsi="Times New Roman"/>
          <w:bCs/>
          <w:i/>
          <w:sz w:val="24"/>
          <w:szCs w:val="24"/>
        </w:rPr>
        <w:t>. Сравнение вступительных экзаменов в странах БРИК</w:t>
      </w:r>
    </w:p>
    <w:tbl>
      <w:tblPr>
        <w:tblStyle w:val="a5"/>
        <w:tblW w:w="0" w:type="auto"/>
        <w:tblInd w:w="-601" w:type="dxa"/>
        <w:tblLayout w:type="fixed"/>
        <w:tblLook w:val="04A0"/>
      </w:tblPr>
      <w:tblGrid>
        <w:gridCol w:w="1985"/>
        <w:gridCol w:w="1559"/>
        <w:gridCol w:w="1701"/>
        <w:gridCol w:w="1701"/>
        <w:gridCol w:w="1560"/>
        <w:gridCol w:w="1666"/>
      </w:tblGrid>
      <w:tr w:rsidR="009A209C" w:rsidRPr="00EA30A7" w:rsidTr="00A9602A">
        <w:trPr>
          <w:trHeight w:val="843"/>
        </w:trPr>
        <w:tc>
          <w:tcPr>
            <w:tcW w:w="1985"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9A209C" w:rsidRPr="00EA30A7" w:rsidRDefault="009A209C" w:rsidP="00A9602A">
            <w:pPr>
              <w:pStyle w:val="a4"/>
              <w:ind w:left="0"/>
              <w:jc w:val="center"/>
              <w:rPr>
                <w:rFonts w:ascii="Times New Roman" w:hAnsi="Times New Roman"/>
                <w:b/>
                <w:sz w:val="24"/>
                <w:szCs w:val="24"/>
                <w:lang w:val="en-US"/>
              </w:rPr>
            </w:pPr>
            <w:r w:rsidRPr="00EA30A7">
              <w:rPr>
                <w:rFonts w:ascii="Times New Roman" w:hAnsi="Times New Roman"/>
                <w:b/>
                <w:sz w:val="24"/>
                <w:szCs w:val="24"/>
              </w:rPr>
              <w:t>Параметр</w:t>
            </w:r>
          </w:p>
        </w:tc>
        <w:tc>
          <w:tcPr>
            <w:tcW w:w="1559"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9A209C" w:rsidRDefault="009A209C" w:rsidP="00A9602A">
            <w:pPr>
              <w:pStyle w:val="a4"/>
              <w:ind w:left="0"/>
              <w:jc w:val="center"/>
              <w:rPr>
                <w:rFonts w:ascii="Times New Roman" w:hAnsi="Times New Roman"/>
                <w:b/>
                <w:sz w:val="24"/>
                <w:szCs w:val="24"/>
              </w:rPr>
            </w:pPr>
            <w:r w:rsidRPr="00EA30A7">
              <w:rPr>
                <w:rFonts w:ascii="Times New Roman" w:hAnsi="Times New Roman"/>
                <w:b/>
                <w:sz w:val="24"/>
                <w:szCs w:val="24"/>
              </w:rPr>
              <w:t>ЕГЭ</w:t>
            </w:r>
          </w:p>
          <w:p w:rsidR="009A209C" w:rsidRPr="00EA30A7" w:rsidRDefault="009A209C" w:rsidP="00A9602A">
            <w:pPr>
              <w:pStyle w:val="a4"/>
              <w:ind w:left="0"/>
              <w:jc w:val="center"/>
              <w:rPr>
                <w:rFonts w:ascii="Times New Roman" w:hAnsi="Times New Roman"/>
                <w:b/>
                <w:sz w:val="24"/>
                <w:szCs w:val="24"/>
              </w:rPr>
            </w:pPr>
            <w:r>
              <w:rPr>
                <w:rFonts w:ascii="Times New Roman" w:hAnsi="Times New Roman"/>
                <w:b/>
                <w:sz w:val="24"/>
                <w:szCs w:val="24"/>
              </w:rPr>
              <w:t>(Россия)</w:t>
            </w:r>
          </w:p>
        </w:tc>
        <w:tc>
          <w:tcPr>
            <w:tcW w:w="1701" w:type="dxa"/>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rsidR="009A209C" w:rsidRPr="00A01862" w:rsidRDefault="009A209C" w:rsidP="00A9602A">
            <w:pPr>
              <w:pStyle w:val="a4"/>
              <w:ind w:left="0"/>
              <w:jc w:val="center"/>
              <w:rPr>
                <w:rFonts w:ascii="Times New Roman" w:hAnsi="Times New Roman"/>
                <w:b/>
                <w:sz w:val="24"/>
                <w:szCs w:val="24"/>
                <w:lang w:val="en-US"/>
              </w:rPr>
            </w:pPr>
            <w:r w:rsidRPr="00A01862">
              <w:rPr>
                <w:rFonts w:ascii="Times New Roman" w:hAnsi="Times New Roman"/>
                <w:b/>
                <w:sz w:val="24"/>
                <w:szCs w:val="24"/>
                <w:lang w:val="en-US"/>
              </w:rPr>
              <w:t>JEE</w:t>
            </w:r>
          </w:p>
          <w:p w:rsidR="009A209C" w:rsidRPr="00A01862" w:rsidRDefault="009A209C" w:rsidP="00A9602A">
            <w:pPr>
              <w:pStyle w:val="a4"/>
              <w:ind w:left="0"/>
              <w:jc w:val="center"/>
              <w:rPr>
                <w:rFonts w:ascii="Times New Roman" w:hAnsi="Times New Roman"/>
                <w:b/>
                <w:sz w:val="24"/>
                <w:szCs w:val="24"/>
                <w:lang w:val="en-US"/>
              </w:rPr>
            </w:pPr>
            <w:r w:rsidRPr="00A01862">
              <w:rPr>
                <w:rFonts w:ascii="Times New Roman" w:hAnsi="Times New Roman"/>
                <w:b/>
                <w:sz w:val="24"/>
                <w:szCs w:val="24"/>
                <w:lang w:val="en-US"/>
              </w:rPr>
              <w:t xml:space="preserve">(JEE Advanced </w:t>
            </w:r>
            <w:r>
              <w:rPr>
                <w:rFonts w:ascii="Times New Roman" w:hAnsi="Times New Roman"/>
                <w:b/>
                <w:sz w:val="24"/>
                <w:szCs w:val="24"/>
              </w:rPr>
              <w:t>с</w:t>
            </w:r>
            <w:r w:rsidRPr="00A01862">
              <w:rPr>
                <w:rFonts w:ascii="Times New Roman" w:hAnsi="Times New Roman"/>
                <w:b/>
                <w:sz w:val="24"/>
                <w:szCs w:val="24"/>
                <w:lang w:val="en-US"/>
              </w:rPr>
              <w:t xml:space="preserve"> 2013 </w:t>
            </w:r>
            <w:r>
              <w:rPr>
                <w:rFonts w:ascii="Times New Roman" w:hAnsi="Times New Roman"/>
                <w:b/>
                <w:sz w:val="24"/>
                <w:szCs w:val="24"/>
              </w:rPr>
              <w:t>г</w:t>
            </w:r>
            <w:r w:rsidRPr="00A01862">
              <w:rPr>
                <w:rFonts w:ascii="Times New Roman" w:hAnsi="Times New Roman"/>
                <w:b/>
                <w:sz w:val="24"/>
                <w:szCs w:val="24"/>
                <w:lang w:val="en-US"/>
              </w:rPr>
              <w:t>.)</w:t>
            </w:r>
          </w:p>
          <w:p w:rsidR="009A209C" w:rsidRPr="00EA30A7" w:rsidRDefault="009A209C" w:rsidP="00A9602A">
            <w:pPr>
              <w:pStyle w:val="a4"/>
              <w:ind w:left="0"/>
              <w:jc w:val="center"/>
              <w:rPr>
                <w:rFonts w:ascii="Times New Roman" w:hAnsi="Times New Roman"/>
                <w:b/>
                <w:sz w:val="24"/>
                <w:szCs w:val="24"/>
              </w:rPr>
            </w:pPr>
            <w:r>
              <w:rPr>
                <w:rFonts w:ascii="Times New Roman" w:hAnsi="Times New Roman"/>
                <w:b/>
                <w:sz w:val="24"/>
                <w:szCs w:val="24"/>
              </w:rPr>
              <w:t>(Индия)</w:t>
            </w:r>
          </w:p>
        </w:tc>
        <w:tc>
          <w:tcPr>
            <w:tcW w:w="1701" w:type="dxa"/>
            <w:tcBorders>
              <w:top w:val="single" w:sz="6" w:space="0" w:color="auto"/>
              <w:left w:val="single" w:sz="6" w:space="0" w:color="auto"/>
              <w:right w:val="single" w:sz="6" w:space="0" w:color="auto"/>
            </w:tcBorders>
            <w:shd w:val="clear" w:color="auto" w:fill="DBE5F1" w:themeFill="accent1" w:themeFillTint="33"/>
          </w:tcPr>
          <w:p w:rsidR="009A209C" w:rsidRPr="00A01862" w:rsidRDefault="009A209C" w:rsidP="00A9602A">
            <w:pPr>
              <w:pStyle w:val="a4"/>
              <w:ind w:left="0"/>
              <w:jc w:val="center"/>
              <w:rPr>
                <w:rFonts w:ascii="Times New Roman" w:hAnsi="Times New Roman"/>
                <w:b/>
                <w:sz w:val="24"/>
                <w:szCs w:val="24"/>
                <w:lang w:val="en-US"/>
              </w:rPr>
            </w:pPr>
            <w:r w:rsidRPr="00A01862">
              <w:rPr>
                <w:rFonts w:ascii="Times New Roman" w:hAnsi="Times New Roman"/>
                <w:b/>
                <w:sz w:val="24"/>
                <w:szCs w:val="24"/>
                <w:lang w:val="en-US"/>
              </w:rPr>
              <w:t>AIEEE</w:t>
            </w:r>
          </w:p>
          <w:p w:rsidR="009A209C" w:rsidRPr="00A01862" w:rsidRDefault="009A209C" w:rsidP="00A9602A">
            <w:pPr>
              <w:pStyle w:val="a4"/>
              <w:ind w:left="0"/>
              <w:jc w:val="center"/>
              <w:rPr>
                <w:rFonts w:ascii="Times New Roman" w:hAnsi="Times New Roman"/>
                <w:b/>
                <w:sz w:val="24"/>
                <w:szCs w:val="24"/>
                <w:lang w:val="en-US"/>
              </w:rPr>
            </w:pPr>
            <w:r w:rsidRPr="00A01862">
              <w:rPr>
                <w:rFonts w:ascii="Times New Roman" w:hAnsi="Times New Roman"/>
                <w:b/>
                <w:sz w:val="24"/>
                <w:szCs w:val="24"/>
                <w:lang w:val="en-US"/>
              </w:rPr>
              <w:t xml:space="preserve">(JEE Main </w:t>
            </w:r>
            <w:r>
              <w:rPr>
                <w:rFonts w:ascii="Times New Roman" w:hAnsi="Times New Roman"/>
                <w:b/>
                <w:sz w:val="24"/>
                <w:szCs w:val="24"/>
              </w:rPr>
              <w:t>с</w:t>
            </w:r>
            <w:r w:rsidRPr="00A01862">
              <w:rPr>
                <w:rFonts w:ascii="Times New Roman" w:hAnsi="Times New Roman"/>
                <w:b/>
                <w:sz w:val="24"/>
                <w:szCs w:val="24"/>
                <w:lang w:val="en-US"/>
              </w:rPr>
              <w:t xml:space="preserve"> 2013 </w:t>
            </w:r>
            <w:r>
              <w:rPr>
                <w:rFonts w:ascii="Times New Roman" w:hAnsi="Times New Roman"/>
                <w:b/>
                <w:sz w:val="24"/>
                <w:szCs w:val="24"/>
              </w:rPr>
              <w:t>г</w:t>
            </w:r>
            <w:r w:rsidRPr="00A01862">
              <w:rPr>
                <w:rFonts w:ascii="Times New Roman" w:hAnsi="Times New Roman"/>
                <w:b/>
                <w:sz w:val="24"/>
                <w:szCs w:val="24"/>
                <w:lang w:val="en-US"/>
              </w:rPr>
              <w:t>.)</w:t>
            </w:r>
          </w:p>
          <w:p w:rsidR="009A209C" w:rsidRPr="00EA30A7" w:rsidRDefault="009A209C" w:rsidP="00A9602A">
            <w:pPr>
              <w:pStyle w:val="a4"/>
              <w:ind w:left="0"/>
              <w:jc w:val="center"/>
              <w:rPr>
                <w:rFonts w:ascii="Times New Roman" w:hAnsi="Times New Roman"/>
                <w:b/>
                <w:sz w:val="24"/>
                <w:szCs w:val="24"/>
              </w:rPr>
            </w:pPr>
            <w:r>
              <w:rPr>
                <w:rFonts w:ascii="Times New Roman" w:hAnsi="Times New Roman"/>
                <w:b/>
                <w:sz w:val="24"/>
                <w:szCs w:val="24"/>
              </w:rPr>
              <w:t>(Индия)</w:t>
            </w:r>
          </w:p>
        </w:tc>
        <w:tc>
          <w:tcPr>
            <w:tcW w:w="1560" w:type="dxa"/>
            <w:tcBorders>
              <w:top w:val="single" w:sz="6" w:space="0" w:color="auto"/>
              <w:left w:val="single" w:sz="6" w:space="0" w:color="auto"/>
              <w:right w:val="single" w:sz="6" w:space="0" w:color="auto"/>
            </w:tcBorders>
            <w:shd w:val="clear" w:color="auto" w:fill="DBE5F1" w:themeFill="accent1" w:themeFillTint="33"/>
          </w:tcPr>
          <w:p w:rsidR="009A209C" w:rsidRPr="00EA30A7" w:rsidRDefault="009A209C" w:rsidP="00A9602A">
            <w:pPr>
              <w:pStyle w:val="a4"/>
              <w:ind w:left="0"/>
              <w:jc w:val="center"/>
              <w:rPr>
                <w:rFonts w:ascii="Times New Roman" w:hAnsi="Times New Roman"/>
                <w:b/>
                <w:sz w:val="24"/>
                <w:szCs w:val="24"/>
              </w:rPr>
            </w:pPr>
            <w:r w:rsidRPr="00EA30A7">
              <w:rPr>
                <w:rFonts w:ascii="Times New Roman" w:hAnsi="Times New Roman"/>
                <w:b/>
                <w:sz w:val="24"/>
                <w:szCs w:val="24"/>
              </w:rPr>
              <w:t>CEE (Китай)</w:t>
            </w:r>
          </w:p>
        </w:tc>
        <w:tc>
          <w:tcPr>
            <w:tcW w:w="1666" w:type="dxa"/>
            <w:tcBorders>
              <w:left w:val="single" w:sz="6" w:space="0" w:color="auto"/>
            </w:tcBorders>
            <w:shd w:val="clear" w:color="auto" w:fill="DBE5F1" w:themeFill="accent1" w:themeFillTint="33"/>
            <w:vAlign w:val="center"/>
          </w:tcPr>
          <w:p w:rsidR="009A209C" w:rsidRPr="00EA30A7" w:rsidRDefault="009A209C" w:rsidP="00A9602A">
            <w:pPr>
              <w:pStyle w:val="a4"/>
              <w:ind w:left="0"/>
              <w:jc w:val="center"/>
              <w:rPr>
                <w:rFonts w:ascii="Times New Roman" w:hAnsi="Times New Roman"/>
                <w:b/>
                <w:sz w:val="24"/>
                <w:szCs w:val="24"/>
              </w:rPr>
            </w:pPr>
            <w:r w:rsidRPr="00EA30A7">
              <w:rPr>
                <w:rFonts w:ascii="Times New Roman" w:hAnsi="Times New Roman"/>
                <w:b/>
                <w:sz w:val="24"/>
                <w:szCs w:val="24"/>
              </w:rPr>
              <w:t>ENEM</w:t>
            </w:r>
          </w:p>
          <w:p w:rsidR="009A209C" w:rsidRPr="00EA30A7" w:rsidRDefault="009A209C" w:rsidP="00A9602A">
            <w:pPr>
              <w:pStyle w:val="a4"/>
              <w:ind w:left="0"/>
              <w:jc w:val="center"/>
              <w:rPr>
                <w:rFonts w:ascii="Times New Roman" w:hAnsi="Times New Roman"/>
                <w:b/>
                <w:sz w:val="24"/>
                <w:szCs w:val="24"/>
              </w:rPr>
            </w:pPr>
            <w:r w:rsidRPr="00EA30A7">
              <w:rPr>
                <w:rFonts w:ascii="Times New Roman" w:hAnsi="Times New Roman"/>
                <w:b/>
                <w:sz w:val="24"/>
                <w:szCs w:val="24"/>
              </w:rPr>
              <w:t>(Бразилия)</w:t>
            </w:r>
          </w:p>
        </w:tc>
      </w:tr>
      <w:tr w:rsidR="009A209C" w:rsidRPr="00EA30A7" w:rsidTr="00A9602A">
        <w:tc>
          <w:tcPr>
            <w:tcW w:w="1985" w:type="dxa"/>
            <w:tcBorders>
              <w:top w:val="single" w:sz="6" w:space="0" w:color="auto"/>
            </w:tcBorders>
            <w:shd w:val="clear" w:color="auto" w:fill="F2DBDB" w:themeFill="accent2" w:themeFillTint="33"/>
            <w:vAlign w:val="center"/>
          </w:tcPr>
          <w:p w:rsidR="009A209C" w:rsidRPr="00EA30A7" w:rsidRDefault="009A209C" w:rsidP="00A9602A">
            <w:pPr>
              <w:jc w:val="center"/>
              <w:rPr>
                <w:rFonts w:ascii="Times New Roman" w:eastAsia="Calibri" w:hAnsi="Times New Roman" w:cs="Times New Roman"/>
                <w:sz w:val="24"/>
                <w:szCs w:val="24"/>
              </w:rPr>
            </w:pPr>
            <w:r w:rsidRPr="00EA30A7">
              <w:rPr>
                <w:rFonts w:ascii="Times New Roman" w:eastAsia="Calibri" w:hAnsi="Times New Roman" w:cs="Times New Roman"/>
                <w:sz w:val="24"/>
                <w:szCs w:val="24"/>
              </w:rPr>
              <w:t>Модель экзамена</w:t>
            </w:r>
          </w:p>
        </w:tc>
        <w:tc>
          <w:tcPr>
            <w:tcW w:w="1559" w:type="dxa"/>
            <w:tcBorders>
              <w:top w:val="single" w:sz="6" w:space="0" w:color="auto"/>
            </w:tcBorders>
            <w:vAlign w:val="center"/>
          </w:tcPr>
          <w:p w:rsidR="009A209C" w:rsidRPr="00EA30A7" w:rsidRDefault="009A209C" w:rsidP="00A9602A">
            <w:pPr>
              <w:pStyle w:val="a4"/>
              <w:ind w:left="0"/>
              <w:rPr>
                <w:rFonts w:ascii="Times New Roman" w:hAnsi="Times New Roman"/>
                <w:sz w:val="24"/>
                <w:szCs w:val="24"/>
              </w:rPr>
            </w:pPr>
            <w:r w:rsidRPr="00EA30A7">
              <w:rPr>
                <w:rFonts w:ascii="Times New Roman" w:hAnsi="Times New Roman"/>
                <w:sz w:val="24"/>
                <w:szCs w:val="24"/>
              </w:rPr>
              <w:t>Один экзамен для выпуска из школы и поступления в вуз</w:t>
            </w:r>
          </w:p>
        </w:tc>
        <w:tc>
          <w:tcPr>
            <w:tcW w:w="1701" w:type="dxa"/>
            <w:tcBorders>
              <w:top w:val="single" w:sz="6" w:space="0" w:color="auto"/>
            </w:tcBorders>
            <w:vAlign w:val="center"/>
          </w:tcPr>
          <w:p w:rsidR="009A209C" w:rsidRDefault="009A209C" w:rsidP="00A9602A">
            <w:pPr>
              <w:pStyle w:val="a4"/>
              <w:ind w:left="0"/>
              <w:rPr>
                <w:rFonts w:ascii="Times New Roman" w:hAnsi="Times New Roman"/>
                <w:sz w:val="24"/>
                <w:szCs w:val="24"/>
              </w:rPr>
            </w:pPr>
            <w:r w:rsidRPr="00EA30A7">
              <w:rPr>
                <w:rFonts w:ascii="Times New Roman" w:hAnsi="Times New Roman"/>
                <w:sz w:val="24"/>
                <w:szCs w:val="24"/>
              </w:rPr>
              <w:t xml:space="preserve">Для поступления в вуз, сдавать могут только лучшие </w:t>
            </w:r>
          </w:p>
          <w:p w:rsidR="009A209C" w:rsidRPr="00EA30A7" w:rsidRDefault="009A209C" w:rsidP="00A9602A">
            <w:pPr>
              <w:pStyle w:val="a4"/>
              <w:ind w:left="0"/>
              <w:rPr>
                <w:rFonts w:ascii="Times New Roman" w:hAnsi="Times New Roman"/>
                <w:sz w:val="24"/>
                <w:szCs w:val="24"/>
              </w:rPr>
            </w:pPr>
            <w:r w:rsidRPr="00EA30A7">
              <w:rPr>
                <w:rFonts w:ascii="Times New Roman" w:hAnsi="Times New Roman"/>
                <w:sz w:val="24"/>
                <w:szCs w:val="24"/>
              </w:rPr>
              <w:t xml:space="preserve">150 000 по </w:t>
            </w:r>
            <w:r w:rsidRPr="00EA30A7">
              <w:rPr>
                <w:rFonts w:ascii="Times New Roman" w:hAnsi="Times New Roman"/>
                <w:sz w:val="24"/>
                <w:szCs w:val="24"/>
                <w:lang w:val="en-US"/>
              </w:rPr>
              <w:t>JEE</w:t>
            </w:r>
            <w:r w:rsidRPr="00EA30A7">
              <w:rPr>
                <w:rFonts w:ascii="Times New Roman" w:hAnsi="Times New Roman"/>
                <w:sz w:val="24"/>
                <w:szCs w:val="24"/>
              </w:rPr>
              <w:t xml:space="preserve"> </w:t>
            </w:r>
            <w:r w:rsidRPr="00EA30A7">
              <w:rPr>
                <w:rFonts w:ascii="Times New Roman" w:hAnsi="Times New Roman"/>
                <w:sz w:val="24"/>
                <w:szCs w:val="24"/>
                <w:lang w:val="en-US"/>
              </w:rPr>
              <w:t>Main</w:t>
            </w:r>
          </w:p>
        </w:tc>
        <w:tc>
          <w:tcPr>
            <w:tcW w:w="1701" w:type="dxa"/>
            <w:tcBorders>
              <w:top w:val="single" w:sz="6" w:space="0" w:color="auto"/>
            </w:tcBorders>
            <w:vAlign w:val="center"/>
          </w:tcPr>
          <w:p w:rsidR="009A209C" w:rsidRPr="00EA30A7" w:rsidRDefault="009A209C" w:rsidP="00A9602A">
            <w:pPr>
              <w:pStyle w:val="a4"/>
              <w:ind w:left="0"/>
              <w:rPr>
                <w:rFonts w:ascii="Times New Roman" w:hAnsi="Times New Roman"/>
                <w:sz w:val="24"/>
                <w:szCs w:val="24"/>
              </w:rPr>
            </w:pPr>
            <w:r w:rsidRPr="00EA30A7">
              <w:rPr>
                <w:rFonts w:ascii="Times New Roman" w:hAnsi="Times New Roman"/>
                <w:sz w:val="24"/>
                <w:szCs w:val="24"/>
              </w:rPr>
              <w:t>Для поступления в вуз</w:t>
            </w:r>
          </w:p>
        </w:tc>
        <w:tc>
          <w:tcPr>
            <w:tcW w:w="1560" w:type="dxa"/>
            <w:tcBorders>
              <w:top w:val="single" w:sz="6" w:space="0" w:color="auto"/>
            </w:tcBorders>
            <w:vAlign w:val="center"/>
          </w:tcPr>
          <w:p w:rsidR="009A209C" w:rsidRPr="00EA30A7" w:rsidRDefault="009A209C" w:rsidP="00A9602A">
            <w:pPr>
              <w:pStyle w:val="a4"/>
              <w:ind w:left="0"/>
              <w:rPr>
                <w:rFonts w:ascii="Times New Roman" w:hAnsi="Times New Roman"/>
                <w:sz w:val="24"/>
                <w:szCs w:val="24"/>
              </w:rPr>
            </w:pPr>
            <w:r w:rsidRPr="00EA30A7">
              <w:rPr>
                <w:rFonts w:ascii="Times New Roman" w:hAnsi="Times New Roman"/>
                <w:sz w:val="24"/>
                <w:szCs w:val="24"/>
              </w:rPr>
              <w:t>Для поступления в вуз</w:t>
            </w:r>
          </w:p>
        </w:tc>
        <w:tc>
          <w:tcPr>
            <w:tcW w:w="1666" w:type="dxa"/>
            <w:vAlign w:val="center"/>
          </w:tcPr>
          <w:p w:rsidR="009A209C" w:rsidRPr="00EA30A7" w:rsidRDefault="009A209C" w:rsidP="00A9602A">
            <w:pPr>
              <w:pStyle w:val="a4"/>
              <w:ind w:left="0"/>
              <w:rPr>
                <w:rFonts w:ascii="Times New Roman" w:hAnsi="Times New Roman"/>
                <w:sz w:val="24"/>
                <w:szCs w:val="24"/>
              </w:rPr>
            </w:pPr>
            <w:r w:rsidRPr="00EA30A7">
              <w:rPr>
                <w:rFonts w:ascii="Times New Roman" w:hAnsi="Times New Roman"/>
                <w:sz w:val="24"/>
                <w:szCs w:val="24"/>
              </w:rPr>
              <w:t>Один экзамен для выпуска из школы и поступления в вуз</w:t>
            </w:r>
          </w:p>
        </w:tc>
      </w:tr>
      <w:tr w:rsidR="009A209C" w:rsidRPr="00EA30A7" w:rsidTr="00A9602A">
        <w:tc>
          <w:tcPr>
            <w:tcW w:w="1985" w:type="dxa"/>
            <w:shd w:val="clear" w:color="auto" w:fill="F2DBDB" w:themeFill="accent2" w:themeFillTint="33"/>
          </w:tcPr>
          <w:p w:rsidR="009A209C" w:rsidRPr="00EA30A7" w:rsidRDefault="009A209C" w:rsidP="00A9602A">
            <w:pPr>
              <w:pStyle w:val="a4"/>
              <w:ind w:left="0"/>
              <w:rPr>
                <w:rFonts w:ascii="Times New Roman" w:hAnsi="Times New Roman"/>
                <w:sz w:val="24"/>
                <w:szCs w:val="24"/>
              </w:rPr>
            </w:pPr>
            <w:r w:rsidRPr="00EA30A7">
              <w:rPr>
                <w:rFonts w:ascii="Times New Roman" w:hAnsi="Times New Roman"/>
                <w:sz w:val="24"/>
                <w:szCs w:val="24"/>
              </w:rPr>
              <w:t>Количество уровней трудности</w:t>
            </w:r>
          </w:p>
        </w:tc>
        <w:tc>
          <w:tcPr>
            <w:tcW w:w="1559" w:type="dxa"/>
            <w:vAlign w:val="center"/>
          </w:tcPr>
          <w:p w:rsidR="009A209C" w:rsidRPr="00EA30A7" w:rsidRDefault="009A209C" w:rsidP="00A9602A">
            <w:pPr>
              <w:pStyle w:val="a4"/>
              <w:ind w:left="0"/>
              <w:jc w:val="center"/>
              <w:rPr>
                <w:rFonts w:ascii="Times New Roman" w:hAnsi="Times New Roman"/>
                <w:sz w:val="24"/>
                <w:szCs w:val="24"/>
              </w:rPr>
            </w:pPr>
            <w:r w:rsidRPr="00EA30A7">
              <w:rPr>
                <w:rFonts w:ascii="Times New Roman" w:hAnsi="Times New Roman"/>
                <w:sz w:val="24"/>
                <w:szCs w:val="24"/>
              </w:rPr>
              <w:t>1 уровень</w:t>
            </w:r>
          </w:p>
        </w:tc>
        <w:tc>
          <w:tcPr>
            <w:tcW w:w="1701" w:type="dxa"/>
            <w:vAlign w:val="center"/>
          </w:tcPr>
          <w:p w:rsidR="009A209C" w:rsidRPr="00EA30A7" w:rsidRDefault="009A209C" w:rsidP="00A9602A">
            <w:pPr>
              <w:pStyle w:val="a4"/>
              <w:ind w:left="0"/>
              <w:jc w:val="center"/>
              <w:rPr>
                <w:rFonts w:ascii="Times New Roman" w:hAnsi="Times New Roman"/>
                <w:sz w:val="24"/>
                <w:szCs w:val="24"/>
              </w:rPr>
            </w:pPr>
            <w:r w:rsidRPr="00EA30A7">
              <w:rPr>
                <w:rFonts w:ascii="Times New Roman" w:hAnsi="Times New Roman"/>
                <w:sz w:val="24"/>
                <w:szCs w:val="24"/>
              </w:rPr>
              <w:t>1 уровень</w:t>
            </w:r>
          </w:p>
        </w:tc>
        <w:tc>
          <w:tcPr>
            <w:tcW w:w="1701" w:type="dxa"/>
            <w:vAlign w:val="center"/>
          </w:tcPr>
          <w:p w:rsidR="009A209C" w:rsidRPr="00EA30A7" w:rsidRDefault="009A209C" w:rsidP="00A9602A">
            <w:pPr>
              <w:pStyle w:val="a4"/>
              <w:ind w:left="0"/>
              <w:rPr>
                <w:rFonts w:ascii="Times New Roman" w:hAnsi="Times New Roman"/>
                <w:sz w:val="24"/>
                <w:szCs w:val="24"/>
              </w:rPr>
            </w:pPr>
            <w:r w:rsidRPr="00EA30A7">
              <w:rPr>
                <w:rFonts w:ascii="Times New Roman" w:hAnsi="Times New Roman"/>
                <w:sz w:val="24"/>
                <w:szCs w:val="24"/>
              </w:rPr>
              <w:t xml:space="preserve">2 типа экзаменов для разных </w:t>
            </w:r>
            <w:r w:rsidRPr="00EA30A7">
              <w:rPr>
                <w:rFonts w:ascii="Times New Roman" w:hAnsi="Times New Roman"/>
                <w:sz w:val="24"/>
                <w:szCs w:val="24"/>
              </w:rPr>
              <w:lastRenderedPageBreak/>
              <w:t>специализаций технических университетов</w:t>
            </w:r>
          </w:p>
        </w:tc>
        <w:tc>
          <w:tcPr>
            <w:tcW w:w="1560" w:type="dxa"/>
            <w:vAlign w:val="center"/>
          </w:tcPr>
          <w:p w:rsidR="009A209C" w:rsidRPr="00EA30A7" w:rsidRDefault="009A209C" w:rsidP="00A9602A">
            <w:pPr>
              <w:pStyle w:val="a4"/>
              <w:ind w:left="0"/>
              <w:rPr>
                <w:rFonts w:ascii="Times New Roman" w:hAnsi="Times New Roman"/>
                <w:sz w:val="24"/>
                <w:szCs w:val="24"/>
              </w:rPr>
            </w:pPr>
            <w:r w:rsidRPr="00EA30A7">
              <w:rPr>
                <w:rFonts w:ascii="Times New Roman" w:hAnsi="Times New Roman"/>
                <w:sz w:val="24"/>
                <w:szCs w:val="24"/>
              </w:rPr>
              <w:lastRenderedPageBreak/>
              <w:t xml:space="preserve">1 уровень (каждый регион </w:t>
            </w:r>
            <w:r w:rsidRPr="00EA30A7">
              <w:rPr>
                <w:rFonts w:ascii="Times New Roman" w:hAnsi="Times New Roman"/>
                <w:sz w:val="24"/>
                <w:szCs w:val="24"/>
              </w:rPr>
              <w:lastRenderedPageBreak/>
              <w:t>может изменять экзамен)</w:t>
            </w:r>
          </w:p>
        </w:tc>
        <w:tc>
          <w:tcPr>
            <w:tcW w:w="1666" w:type="dxa"/>
            <w:vAlign w:val="center"/>
          </w:tcPr>
          <w:p w:rsidR="009A209C" w:rsidRPr="00EA30A7" w:rsidRDefault="009A209C" w:rsidP="00A9602A">
            <w:pPr>
              <w:pStyle w:val="a4"/>
              <w:ind w:left="0"/>
              <w:rPr>
                <w:rFonts w:ascii="Times New Roman" w:hAnsi="Times New Roman"/>
                <w:sz w:val="24"/>
                <w:szCs w:val="24"/>
              </w:rPr>
            </w:pPr>
            <w:r w:rsidRPr="00EA30A7">
              <w:rPr>
                <w:rFonts w:ascii="Times New Roman" w:hAnsi="Times New Roman"/>
                <w:sz w:val="24"/>
                <w:szCs w:val="24"/>
              </w:rPr>
              <w:lastRenderedPageBreak/>
              <w:t>1 уровень</w:t>
            </w:r>
          </w:p>
        </w:tc>
      </w:tr>
      <w:tr w:rsidR="009A209C" w:rsidRPr="00EA30A7" w:rsidTr="00A9602A">
        <w:tc>
          <w:tcPr>
            <w:tcW w:w="1985" w:type="dxa"/>
            <w:shd w:val="clear" w:color="auto" w:fill="F2DBDB" w:themeFill="accent2" w:themeFillTint="33"/>
          </w:tcPr>
          <w:p w:rsidR="009A209C" w:rsidRPr="00EA30A7" w:rsidRDefault="009A209C" w:rsidP="00A9602A">
            <w:pPr>
              <w:pStyle w:val="a4"/>
              <w:ind w:left="0"/>
              <w:rPr>
                <w:rFonts w:ascii="Times New Roman" w:hAnsi="Times New Roman"/>
                <w:sz w:val="24"/>
                <w:szCs w:val="24"/>
              </w:rPr>
            </w:pPr>
            <w:r w:rsidRPr="00EA30A7">
              <w:rPr>
                <w:rFonts w:ascii="Times New Roman" w:hAnsi="Times New Roman"/>
                <w:sz w:val="24"/>
                <w:szCs w:val="24"/>
              </w:rPr>
              <w:lastRenderedPageBreak/>
              <w:t>Необходимост</w:t>
            </w:r>
            <w:r>
              <w:rPr>
                <w:rFonts w:ascii="Times New Roman" w:hAnsi="Times New Roman"/>
                <w:sz w:val="24"/>
                <w:szCs w:val="24"/>
              </w:rPr>
              <w:t>ь</w:t>
            </w:r>
            <w:r w:rsidRPr="00EA30A7">
              <w:rPr>
                <w:rFonts w:ascii="Times New Roman" w:hAnsi="Times New Roman"/>
                <w:sz w:val="24"/>
                <w:szCs w:val="24"/>
              </w:rPr>
              <w:t xml:space="preserve"> дополнительной подготовки</w:t>
            </w:r>
          </w:p>
        </w:tc>
        <w:tc>
          <w:tcPr>
            <w:tcW w:w="1559" w:type="dxa"/>
            <w:vAlign w:val="center"/>
          </w:tcPr>
          <w:p w:rsidR="009A209C" w:rsidRPr="00EA30A7" w:rsidRDefault="009A209C" w:rsidP="00A9602A">
            <w:pPr>
              <w:pStyle w:val="a4"/>
              <w:ind w:left="0"/>
              <w:jc w:val="center"/>
              <w:rPr>
                <w:rFonts w:ascii="Times New Roman" w:hAnsi="Times New Roman"/>
                <w:sz w:val="24"/>
                <w:szCs w:val="24"/>
              </w:rPr>
            </w:pPr>
            <w:r w:rsidRPr="00EA30A7">
              <w:rPr>
                <w:rFonts w:ascii="Times New Roman" w:hAnsi="Times New Roman"/>
                <w:sz w:val="24"/>
                <w:szCs w:val="24"/>
              </w:rPr>
              <w:t>Нет</w:t>
            </w:r>
          </w:p>
        </w:tc>
        <w:tc>
          <w:tcPr>
            <w:tcW w:w="1701" w:type="dxa"/>
            <w:vAlign w:val="center"/>
          </w:tcPr>
          <w:p w:rsidR="009A209C" w:rsidRPr="00EA30A7" w:rsidRDefault="009A209C" w:rsidP="00A9602A">
            <w:pPr>
              <w:pStyle w:val="a4"/>
              <w:ind w:left="0"/>
              <w:jc w:val="center"/>
              <w:rPr>
                <w:rFonts w:ascii="Times New Roman" w:hAnsi="Times New Roman"/>
                <w:sz w:val="24"/>
                <w:szCs w:val="24"/>
              </w:rPr>
            </w:pPr>
            <w:r w:rsidRPr="00EA30A7">
              <w:rPr>
                <w:rFonts w:ascii="Times New Roman" w:hAnsi="Times New Roman"/>
                <w:sz w:val="24"/>
                <w:szCs w:val="24"/>
              </w:rPr>
              <w:t>Да</w:t>
            </w:r>
          </w:p>
        </w:tc>
        <w:tc>
          <w:tcPr>
            <w:tcW w:w="1701" w:type="dxa"/>
            <w:vAlign w:val="center"/>
          </w:tcPr>
          <w:p w:rsidR="009A209C" w:rsidRPr="00EA30A7" w:rsidRDefault="009A209C" w:rsidP="00A9602A">
            <w:pPr>
              <w:pStyle w:val="a4"/>
              <w:ind w:left="0"/>
              <w:jc w:val="center"/>
              <w:rPr>
                <w:rFonts w:ascii="Times New Roman" w:hAnsi="Times New Roman"/>
                <w:sz w:val="24"/>
                <w:szCs w:val="24"/>
              </w:rPr>
            </w:pPr>
            <w:r w:rsidRPr="00EA30A7">
              <w:rPr>
                <w:rFonts w:ascii="Times New Roman" w:hAnsi="Times New Roman"/>
                <w:sz w:val="24"/>
                <w:szCs w:val="24"/>
              </w:rPr>
              <w:t>Да</w:t>
            </w:r>
          </w:p>
        </w:tc>
        <w:tc>
          <w:tcPr>
            <w:tcW w:w="1560" w:type="dxa"/>
            <w:vAlign w:val="center"/>
          </w:tcPr>
          <w:p w:rsidR="009A209C" w:rsidRPr="00EA30A7" w:rsidRDefault="009A209C" w:rsidP="00A9602A">
            <w:pPr>
              <w:pStyle w:val="a4"/>
              <w:ind w:left="0"/>
              <w:jc w:val="center"/>
              <w:rPr>
                <w:rFonts w:ascii="Times New Roman" w:hAnsi="Times New Roman"/>
                <w:sz w:val="24"/>
                <w:szCs w:val="24"/>
              </w:rPr>
            </w:pPr>
            <w:r w:rsidRPr="00EA30A7">
              <w:rPr>
                <w:rFonts w:ascii="Times New Roman" w:hAnsi="Times New Roman"/>
                <w:sz w:val="24"/>
                <w:szCs w:val="24"/>
              </w:rPr>
              <w:t>Нет</w:t>
            </w:r>
          </w:p>
        </w:tc>
        <w:tc>
          <w:tcPr>
            <w:tcW w:w="1666" w:type="dxa"/>
            <w:vAlign w:val="center"/>
          </w:tcPr>
          <w:p w:rsidR="009A209C" w:rsidRPr="00EA30A7" w:rsidRDefault="009A209C" w:rsidP="00A9602A">
            <w:pPr>
              <w:pStyle w:val="a4"/>
              <w:ind w:left="0"/>
              <w:jc w:val="center"/>
              <w:rPr>
                <w:rFonts w:ascii="Times New Roman" w:hAnsi="Times New Roman"/>
                <w:sz w:val="24"/>
                <w:szCs w:val="24"/>
                <w:lang w:val="en-US"/>
              </w:rPr>
            </w:pPr>
          </w:p>
        </w:tc>
      </w:tr>
      <w:tr w:rsidR="009A209C" w:rsidRPr="00EA30A7" w:rsidTr="00A9602A">
        <w:tc>
          <w:tcPr>
            <w:tcW w:w="1985" w:type="dxa"/>
            <w:shd w:val="clear" w:color="auto" w:fill="F2DBDB" w:themeFill="accent2" w:themeFillTint="33"/>
          </w:tcPr>
          <w:p w:rsidR="009A209C" w:rsidRPr="00EA30A7" w:rsidRDefault="009A209C" w:rsidP="00A9602A">
            <w:pPr>
              <w:pStyle w:val="a4"/>
              <w:ind w:left="0"/>
              <w:rPr>
                <w:rFonts w:ascii="Times New Roman" w:hAnsi="Times New Roman"/>
                <w:sz w:val="24"/>
                <w:szCs w:val="24"/>
              </w:rPr>
            </w:pPr>
            <w:r w:rsidRPr="00EA30A7">
              <w:rPr>
                <w:rFonts w:ascii="Times New Roman" w:hAnsi="Times New Roman"/>
                <w:sz w:val="24"/>
                <w:szCs w:val="24"/>
              </w:rPr>
              <w:t>Количество проведений в год и количество попыток сдачи</w:t>
            </w:r>
          </w:p>
        </w:tc>
        <w:tc>
          <w:tcPr>
            <w:tcW w:w="1559" w:type="dxa"/>
            <w:vAlign w:val="center"/>
          </w:tcPr>
          <w:p w:rsidR="009A209C" w:rsidRPr="00EA30A7" w:rsidRDefault="009A209C" w:rsidP="00A9602A">
            <w:pPr>
              <w:pStyle w:val="a4"/>
              <w:ind w:left="0"/>
              <w:jc w:val="center"/>
              <w:rPr>
                <w:rFonts w:ascii="Times New Roman" w:hAnsi="Times New Roman"/>
                <w:sz w:val="24"/>
                <w:szCs w:val="24"/>
              </w:rPr>
            </w:pPr>
            <w:r w:rsidRPr="00EA30A7">
              <w:rPr>
                <w:rFonts w:ascii="Times New Roman" w:hAnsi="Times New Roman"/>
                <w:sz w:val="24"/>
                <w:szCs w:val="24"/>
              </w:rPr>
              <w:t>1 раз</w:t>
            </w:r>
          </w:p>
          <w:p w:rsidR="009A209C" w:rsidRPr="00EA30A7" w:rsidRDefault="009A209C" w:rsidP="00A9602A">
            <w:pPr>
              <w:pStyle w:val="a4"/>
              <w:ind w:left="0"/>
              <w:jc w:val="center"/>
              <w:rPr>
                <w:rFonts w:ascii="Times New Roman" w:hAnsi="Times New Roman"/>
                <w:sz w:val="24"/>
                <w:szCs w:val="24"/>
              </w:rPr>
            </w:pPr>
            <w:r w:rsidRPr="00EA30A7">
              <w:rPr>
                <w:rFonts w:ascii="Times New Roman" w:hAnsi="Times New Roman"/>
                <w:sz w:val="24"/>
                <w:szCs w:val="24"/>
              </w:rPr>
              <w:t>1 попытка</w:t>
            </w:r>
          </w:p>
        </w:tc>
        <w:tc>
          <w:tcPr>
            <w:tcW w:w="1701" w:type="dxa"/>
            <w:vAlign w:val="center"/>
          </w:tcPr>
          <w:p w:rsidR="009A209C" w:rsidRPr="00EA30A7" w:rsidRDefault="009A209C" w:rsidP="00A9602A">
            <w:pPr>
              <w:pStyle w:val="a4"/>
              <w:ind w:left="0"/>
              <w:jc w:val="center"/>
              <w:rPr>
                <w:rFonts w:ascii="Times New Roman" w:hAnsi="Times New Roman"/>
                <w:sz w:val="24"/>
                <w:szCs w:val="24"/>
              </w:rPr>
            </w:pPr>
            <w:r w:rsidRPr="00EA30A7">
              <w:rPr>
                <w:rFonts w:ascii="Times New Roman" w:hAnsi="Times New Roman"/>
                <w:sz w:val="24"/>
                <w:szCs w:val="24"/>
              </w:rPr>
              <w:t>1 раз</w:t>
            </w:r>
          </w:p>
        </w:tc>
        <w:tc>
          <w:tcPr>
            <w:tcW w:w="1701" w:type="dxa"/>
            <w:vAlign w:val="center"/>
          </w:tcPr>
          <w:p w:rsidR="009A209C" w:rsidRPr="00EA30A7" w:rsidRDefault="009A209C" w:rsidP="00A9602A">
            <w:pPr>
              <w:pStyle w:val="a4"/>
              <w:ind w:left="0"/>
              <w:jc w:val="center"/>
              <w:rPr>
                <w:rFonts w:ascii="Times New Roman" w:hAnsi="Times New Roman"/>
                <w:sz w:val="24"/>
                <w:szCs w:val="24"/>
              </w:rPr>
            </w:pPr>
            <w:r w:rsidRPr="00EA30A7">
              <w:rPr>
                <w:rFonts w:ascii="Times New Roman" w:hAnsi="Times New Roman"/>
                <w:sz w:val="24"/>
                <w:szCs w:val="24"/>
              </w:rPr>
              <w:t>2 раза (</w:t>
            </w:r>
            <w:proofErr w:type="spellStart"/>
            <w:r w:rsidRPr="00EA30A7">
              <w:rPr>
                <w:rFonts w:ascii="Times New Roman" w:hAnsi="Times New Roman"/>
                <w:sz w:val="24"/>
                <w:szCs w:val="24"/>
              </w:rPr>
              <w:t>онлайн</w:t>
            </w:r>
            <w:proofErr w:type="spellEnd"/>
            <w:r w:rsidRPr="00EA30A7">
              <w:rPr>
                <w:rFonts w:ascii="Times New Roman" w:hAnsi="Times New Roman"/>
                <w:sz w:val="24"/>
                <w:szCs w:val="24"/>
              </w:rPr>
              <w:t xml:space="preserve"> и </w:t>
            </w:r>
            <w:proofErr w:type="spellStart"/>
            <w:r w:rsidRPr="00EA30A7">
              <w:rPr>
                <w:rFonts w:ascii="Times New Roman" w:hAnsi="Times New Roman"/>
                <w:sz w:val="24"/>
                <w:szCs w:val="24"/>
              </w:rPr>
              <w:t>оффлайн</w:t>
            </w:r>
            <w:proofErr w:type="spellEnd"/>
            <w:r w:rsidRPr="00EA30A7">
              <w:rPr>
                <w:rFonts w:ascii="Times New Roman" w:hAnsi="Times New Roman"/>
                <w:sz w:val="24"/>
                <w:szCs w:val="24"/>
              </w:rPr>
              <w:t>), 3 попытки</w:t>
            </w:r>
          </w:p>
        </w:tc>
        <w:tc>
          <w:tcPr>
            <w:tcW w:w="1560" w:type="dxa"/>
            <w:vAlign w:val="center"/>
          </w:tcPr>
          <w:p w:rsidR="009A209C" w:rsidRDefault="009A209C" w:rsidP="00A9602A">
            <w:pPr>
              <w:pStyle w:val="a4"/>
              <w:ind w:left="0"/>
              <w:jc w:val="center"/>
              <w:rPr>
                <w:rFonts w:ascii="Times New Roman" w:hAnsi="Times New Roman"/>
                <w:sz w:val="24"/>
                <w:szCs w:val="24"/>
              </w:rPr>
            </w:pPr>
            <w:r w:rsidRPr="00EA30A7">
              <w:rPr>
                <w:rFonts w:ascii="Times New Roman" w:hAnsi="Times New Roman"/>
                <w:sz w:val="24"/>
                <w:szCs w:val="24"/>
              </w:rPr>
              <w:t xml:space="preserve">1 раз, </w:t>
            </w:r>
          </w:p>
          <w:p w:rsidR="009A209C" w:rsidRPr="00EA30A7" w:rsidRDefault="009A209C" w:rsidP="00A9602A">
            <w:pPr>
              <w:pStyle w:val="a4"/>
              <w:ind w:left="0"/>
              <w:jc w:val="center"/>
              <w:rPr>
                <w:rFonts w:ascii="Times New Roman" w:hAnsi="Times New Roman"/>
                <w:sz w:val="24"/>
                <w:szCs w:val="24"/>
              </w:rPr>
            </w:pPr>
            <w:r w:rsidRPr="00EA30A7">
              <w:rPr>
                <w:rFonts w:ascii="Times New Roman" w:hAnsi="Times New Roman"/>
                <w:sz w:val="24"/>
                <w:szCs w:val="24"/>
              </w:rPr>
              <w:t>1 попытка (могут пересдать через год)</w:t>
            </w:r>
          </w:p>
        </w:tc>
        <w:tc>
          <w:tcPr>
            <w:tcW w:w="1666" w:type="dxa"/>
            <w:vAlign w:val="center"/>
          </w:tcPr>
          <w:p w:rsidR="009A209C" w:rsidRPr="00EA30A7" w:rsidRDefault="009A209C" w:rsidP="00A9602A">
            <w:pPr>
              <w:pStyle w:val="a4"/>
              <w:ind w:left="0"/>
              <w:jc w:val="center"/>
              <w:rPr>
                <w:rFonts w:ascii="Times New Roman" w:hAnsi="Times New Roman"/>
                <w:sz w:val="24"/>
                <w:szCs w:val="24"/>
              </w:rPr>
            </w:pPr>
            <w:r w:rsidRPr="00EA30A7">
              <w:rPr>
                <w:rFonts w:ascii="Times New Roman" w:hAnsi="Times New Roman"/>
                <w:sz w:val="24"/>
                <w:szCs w:val="24"/>
              </w:rPr>
              <w:t>1 раз (октябрь-ноябрь), 1 попытка</w:t>
            </w:r>
          </w:p>
        </w:tc>
      </w:tr>
      <w:tr w:rsidR="009A209C" w:rsidRPr="00EA30A7" w:rsidTr="00A9602A">
        <w:tc>
          <w:tcPr>
            <w:tcW w:w="1985" w:type="dxa"/>
            <w:shd w:val="clear" w:color="auto" w:fill="F2DBDB" w:themeFill="accent2" w:themeFillTint="33"/>
          </w:tcPr>
          <w:p w:rsidR="009A209C" w:rsidRPr="00EA30A7" w:rsidRDefault="009A209C" w:rsidP="00A9602A">
            <w:pPr>
              <w:pStyle w:val="a4"/>
              <w:ind w:left="0"/>
              <w:rPr>
                <w:rFonts w:ascii="Times New Roman" w:hAnsi="Times New Roman"/>
                <w:sz w:val="24"/>
                <w:szCs w:val="24"/>
              </w:rPr>
            </w:pPr>
            <w:r w:rsidRPr="00EA30A7">
              <w:rPr>
                <w:rFonts w:ascii="Times New Roman" w:hAnsi="Times New Roman"/>
                <w:sz w:val="24"/>
                <w:szCs w:val="24"/>
              </w:rPr>
              <w:t>Время экзамена</w:t>
            </w:r>
          </w:p>
        </w:tc>
        <w:tc>
          <w:tcPr>
            <w:tcW w:w="1559" w:type="dxa"/>
            <w:vAlign w:val="center"/>
          </w:tcPr>
          <w:p w:rsidR="009A209C" w:rsidRPr="00EA30A7" w:rsidRDefault="009A209C" w:rsidP="00A9602A">
            <w:pPr>
              <w:pStyle w:val="a4"/>
              <w:ind w:left="0"/>
              <w:jc w:val="center"/>
              <w:rPr>
                <w:rFonts w:ascii="Times New Roman" w:hAnsi="Times New Roman"/>
                <w:sz w:val="24"/>
                <w:szCs w:val="24"/>
              </w:rPr>
            </w:pPr>
            <w:r w:rsidRPr="00EA30A7">
              <w:rPr>
                <w:rFonts w:ascii="Times New Roman" w:hAnsi="Times New Roman"/>
                <w:sz w:val="24"/>
                <w:szCs w:val="24"/>
              </w:rPr>
              <w:t>4 часа</w:t>
            </w:r>
          </w:p>
        </w:tc>
        <w:tc>
          <w:tcPr>
            <w:tcW w:w="1701" w:type="dxa"/>
            <w:vAlign w:val="center"/>
          </w:tcPr>
          <w:p w:rsidR="009A209C" w:rsidRPr="00EA30A7" w:rsidRDefault="009A209C" w:rsidP="00A9602A">
            <w:pPr>
              <w:pStyle w:val="a4"/>
              <w:ind w:left="0"/>
              <w:jc w:val="center"/>
              <w:rPr>
                <w:rFonts w:ascii="Times New Roman" w:hAnsi="Times New Roman"/>
                <w:sz w:val="24"/>
                <w:szCs w:val="24"/>
              </w:rPr>
            </w:pPr>
            <w:r w:rsidRPr="00EA30A7">
              <w:rPr>
                <w:rFonts w:ascii="Times New Roman" w:hAnsi="Times New Roman"/>
                <w:sz w:val="24"/>
                <w:szCs w:val="24"/>
              </w:rPr>
              <w:t>2 блока вопросов по 3 часа каждый</w:t>
            </w:r>
          </w:p>
        </w:tc>
        <w:tc>
          <w:tcPr>
            <w:tcW w:w="1701" w:type="dxa"/>
            <w:vAlign w:val="center"/>
          </w:tcPr>
          <w:p w:rsidR="009A209C" w:rsidRPr="00EA30A7" w:rsidRDefault="009A209C" w:rsidP="00A9602A">
            <w:pPr>
              <w:pStyle w:val="a4"/>
              <w:ind w:left="0"/>
              <w:jc w:val="center"/>
              <w:rPr>
                <w:rFonts w:ascii="Times New Roman" w:hAnsi="Times New Roman"/>
                <w:sz w:val="24"/>
                <w:szCs w:val="24"/>
              </w:rPr>
            </w:pPr>
            <w:r w:rsidRPr="00EA30A7">
              <w:rPr>
                <w:rFonts w:ascii="Times New Roman" w:hAnsi="Times New Roman"/>
                <w:sz w:val="24"/>
                <w:szCs w:val="24"/>
              </w:rPr>
              <w:t>3 часа</w:t>
            </w:r>
          </w:p>
        </w:tc>
        <w:tc>
          <w:tcPr>
            <w:tcW w:w="1560" w:type="dxa"/>
            <w:vAlign w:val="center"/>
          </w:tcPr>
          <w:p w:rsidR="009A209C" w:rsidRPr="00EA30A7" w:rsidRDefault="009A209C" w:rsidP="00A9602A">
            <w:pPr>
              <w:pStyle w:val="a4"/>
              <w:keepNext/>
              <w:keepLines/>
              <w:spacing w:before="240" w:after="64" w:line="320" w:lineRule="auto"/>
              <w:ind w:left="0"/>
              <w:jc w:val="center"/>
              <w:rPr>
                <w:rFonts w:ascii="Times New Roman" w:hAnsi="Times New Roman"/>
                <w:sz w:val="24"/>
                <w:szCs w:val="24"/>
              </w:rPr>
            </w:pPr>
            <w:r w:rsidRPr="00EA30A7">
              <w:rPr>
                <w:rFonts w:ascii="Times New Roman" w:hAnsi="Times New Roman"/>
                <w:sz w:val="24"/>
                <w:szCs w:val="24"/>
              </w:rPr>
              <w:t>2 дня (120 минут для теста по математике)</w:t>
            </w:r>
          </w:p>
        </w:tc>
        <w:tc>
          <w:tcPr>
            <w:tcW w:w="1666" w:type="dxa"/>
            <w:vAlign w:val="center"/>
          </w:tcPr>
          <w:p w:rsidR="009A209C" w:rsidRPr="00EA30A7" w:rsidRDefault="009A209C" w:rsidP="00A9602A">
            <w:pPr>
              <w:pStyle w:val="a4"/>
              <w:ind w:left="0"/>
              <w:jc w:val="center"/>
              <w:rPr>
                <w:rFonts w:ascii="Times New Roman" w:hAnsi="Times New Roman"/>
                <w:sz w:val="24"/>
                <w:szCs w:val="24"/>
              </w:rPr>
            </w:pPr>
            <w:r w:rsidRPr="00EA30A7">
              <w:rPr>
                <w:rFonts w:ascii="Times New Roman" w:hAnsi="Times New Roman"/>
                <w:sz w:val="24"/>
                <w:szCs w:val="24"/>
              </w:rPr>
              <w:t>2 дня, всего 10 часов</w:t>
            </w:r>
          </w:p>
        </w:tc>
      </w:tr>
      <w:tr w:rsidR="009A209C" w:rsidRPr="00EA30A7" w:rsidTr="00A9602A">
        <w:tc>
          <w:tcPr>
            <w:tcW w:w="1985" w:type="dxa"/>
            <w:shd w:val="clear" w:color="auto" w:fill="F2DBDB" w:themeFill="accent2" w:themeFillTint="33"/>
          </w:tcPr>
          <w:p w:rsidR="009A209C" w:rsidRPr="00EA30A7" w:rsidRDefault="009A209C" w:rsidP="00A9602A">
            <w:pPr>
              <w:pStyle w:val="a4"/>
              <w:ind w:left="0"/>
              <w:rPr>
                <w:rFonts w:ascii="Times New Roman" w:hAnsi="Times New Roman"/>
                <w:sz w:val="24"/>
                <w:szCs w:val="24"/>
              </w:rPr>
            </w:pPr>
            <w:r w:rsidRPr="00EA30A7">
              <w:rPr>
                <w:rFonts w:ascii="Times New Roman" w:hAnsi="Times New Roman"/>
                <w:sz w:val="24"/>
                <w:szCs w:val="24"/>
              </w:rPr>
              <w:t xml:space="preserve">Количество </w:t>
            </w:r>
            <w:r>
              <w:rPr>
                <w:rFonts w:ascii="Times New Roman" w:hAnsi="Times New Roman"/>
                <w:sz w:val="24"/>
                <w:szCs w:val="24"/>
              </w:rPr>
              <w:t>заданий</w:t>
            </w:r>
          </w:p>
        </w:tc>
        <w:tc>
          <w:tcPr>
            <w:tcW w:w="1559" w:type="dxa"/>
            <w:vAlign w:val="center"/>
          </w:tcPr>
          <w:p w:rsidR="009A209C" w:rsidRPr="00EA30A7" w:rsidRDefault="009A209C" w:rsidP="00A9602A">
            <w:pPr>
              <w:pStyle w:val="a4"/>
              <w:ind w:left="0"/>
              <w:jc w:val="center"/>
              <w:rPr>
                <w:rFonts w:ascii="Times New Roman" w:hAnsi="Times New Roman"/>
                <w:sz w:val="24"/>
                <w:szCs w:val="24"/>
              </w:rPr>
            </w:pPr>
            <w:r w:rsidRPr="00EA30A7">
              <w:rPr>
                <w:rFonts w:ascii="Times New Roman" w:hAnsi="Times New Roman"/>
                <w:sz w:val="24"/>
                <w:szCs w:val="24"/>
              </w:rPr>
              <w:t>20</w:t>
            </w:r>
          </w:p>
        </w:tc>
        <w:tc>
          <w:tcPr>
            <w:tcW w:w="1701" w:type="dxa"/>
            <w:vAlign w:val="center"/>
          </w:tcPr>
          <w:p w:rsidR="009A209C" w:rsidRPr="00EA30A7" w:rsidRDefault="009A209C" w:rsidP="00A9602A">
            <w:pPr>
              <w:pStyle w:val="a4"/>
              <w:ind w:left="0"/>
              <w:jc w:val="center"/>
              <w:rPr>
                <w:rFonts w:ascii="Times New Roman" w:hAnsi="Times New Roman"/>
                <w:sz w:val="24"/>
                <w:szCs w:val="24"/>
              </w:rPr>
            </w:pPr>
            <w:r>
              <w:rPr>
                <w:rFonts w:ascii="Times New Roman" w:hAnsi="Times New Roman"/>
                <w:sz w:val="24"/>
                <w:szCs w:val="24"/>
              </w:rPr>
              <w:t xml:space="preserve">Всего </w:t>
            </w:r>
            <w:r w:rsidRPr="00EA30A7">
              <w:rPr>
                <w:rFonts w:ascii="Times New Roman" w:hAnsi="Times New Roman"/>
                <w:sz w:val="24"/>
                <w:szCs w:val="24"/>
              </w:rPr>
              <w:t>60 в каждой из двух частей (20 по математике)</w:t>
            </w:r>
          </w:p>
        </w:tc>
        <w:tc>
          <w:tcPr>
            <w:tcW w:w="1701" w:type="dxa"/>
            <w:vAlign w:val="center"/>
          </w:tcPr>
          <w:p w:rsidR="009A209C" w:rsidRPr="00EA30A7" w:rsidRDefault="009A209C" w:rsidP="00A9602A">
            <w:pPr>
              <w:pStyle w:val="a4"/>
              <w:ind w:left="0"/>
              <w:jc w:val="center"/>
              <w:rPr>
                <w:rFonts w:ascii="Times New Roman" w:hAnsi="Times New Roman"/>
                <w:sz w:val="24"/>
                <w:szCs w:val="24"/>
              </w:rPr>
            </w:pPr>
            <w:r>
              <w:rPr>
                <w:rFonts w:ascii="Times New Roman" w:hAnsi="Times New Roman"/>
                <w:sz w:val="24"/>
                <w:szCs w:val="24"/>
              </w:rPr>
              <w:t xml:space="preserve">Всего </w:t>
            </w:r>
            <w:r w:rsidRPr="00EA30A7">
              <w:rPr>
                <w:rFonts w:ascii="Times New Roman" w:hAnsi="Times New Roman"/>
                <w:sz w:val="24"/>
                <w:szCs w:val="24"/>
              </w:rPr>
              <w:t xml:space="preserve">90 </w:t>
            </w:r>
          </w:p>
          <w:p w:rsidR="009A209C" w:rsidRPr="00EA30A7" w:rsidRDefault="009A209C" w:rsidP="00A9602A">
            <w:pPr>
              <w:pStyle w:val="a4"/>
              <w:ind w:left="0"/>
              <w:jc w:val="center"/>
              <w:rPr>
                <w:rFonts w:ascii="Times New Roman" w:hAnsi="Times New Roman"/>
                <w:sz w:val="24"/>
                <w:szCs w:val="24"/>
              </w:rPr>
            </w:pPr>
            <w:r w:rsidRPr="00EA30A7">
              <w:rPr>
                <w:rFonts w:ascii="Times New Roman" w:hAnsi="Times New Roman"/>
                <w:sz w:val="24"/>
                <w:szCs w:val="24"/>
              </w:rPr>
              <w:t>(30 по математике)</w:t>
            </w:r>
          </w:p>
        </w:tc>
        <w:tc>
          <w:tcPr>
            <w:tcW w:w="1560" w:type="dxa"/>
            <w:vAlign w:val="center"/>
          </w:tcPr>
          <w:p w:rsidR="009A209C" w:rsidRPr="00EA30A7" w:rsidRDefault="009A209C" w:rsidP="00A9602A">
            <w:pPr>
              <w:pStyle w:val="a4"/>
              <w:ind w:left="0"/>
              <w:jc w:val="center"/>
              <w:rPr>
                <w:rFonts w:ascii="Times New Roman" w:hAnsi="Times New Roman"/>
                <w:sz w:val="24"/>
                <w:szCs w:val="24"/>
                <w:lang w:eastAsia="zh-CN"/>
              </w:rPr>
            </w:pPr>
            <w:r w:rsidRPr="00EA30A7">
              <w:rPr>
                <w:rFonts w:ascii="Times New Roman" w:hAnsi="Times New Roman"/>
                <w:sz w:val="24"/>
                <w:szCs w:val="24"/>
                <w:lang w:eastAsia="zh-CN"/>
              </w:rPr>
              <w:t>20-22 по математике</w:t>
            </w:r>
          </w:p>
          <w:p w:rsidR="009A209C" w:rsidRPr="00EA30A7" w:rsidRDefault="009A209C" w:rsidP="00A9602A">
            <w:pPr>
              <w:pStyle w:val="a4"/>
              <w:ind w:left="0"/>
              <w:jc w:val="center"/>
              <w:rPr>
                <w:rFonts w:ascii="Times New Roman" w:hAnsi="Times New Roman"/>
                <w:sz w:val="24"/>
                <w:szCs w:val="24"/>
                <w:lang w:eastAsia="zh-CN"/>
              </w:rPr>
            </w:pPr>
            <w:r w:rsidRPr="00EA30A7">
              <w:rPr>
                <w:rFonts w:ascii="Times New Roman" w:hAnsi="Times New Roman"/>
                <w:sz w:val="24"/>
                <w:szCs w:val="24"/>
                <w:lang w:eastAsia="zh-CN"/>
              </w:rPr>
              <w:t>Около 12-14 по физике</w:t>
            </w:r>
          </w:p>
        </w:tc>
        <w:tc>
          <w:tcPr>
            <w:tcW w:w="1666" w:type="dxa"/>
            <w:vAlign w:val="center"/>
          </w:tcPr>
          <w:p w:rsidR="009A209C" w:rsidRDefault="009A209C" w:rsidP="00A9602A">
            <w:pPr>
              <w:pStyle w:val="a4"/>
              <w:ind w:left="0"/>
              <w:jc w:val="center"/>
              <w:rPr>
                <w:rFonts w:ascii="Times New Roman" w:hAnsi="Times New Roman"/>
                <w:sz w:val="24"/>
                <w:szCs w:val="24"/>
              </w:rPr>
            </w:pPr>
            <w:r>
              <w:rPr>
                <w:rFonts w:ascii="Times New Roman" w:hAnsi="Times New Roman"/>
                <w:sz w:val="24"/>
                <w:szCs w:val="24"/>
              </w:rPr>
              <w:t xml:space="preserve">Всего </w:t>
            </w:r>
            <w:r w:rsidRPr="00EA30A7">
              <w:rPr>
                <w:rFonts w:ascii="Times New Roman" w:hAnsi="Times New Roman"/>
                <w:sz w:val="24"/>
                <w:szCs w:val="24"/>
              </w:rPr>
              <w:t xml:space="preserve">180 </w:t>
            </w:r>
          </w:p>
          <w:p w:rsidR="009A209C" w:rsidRPr="00EA30A7" w:rsidRDefault="009A209C" w:rsidP="00A9602A">
            <w:pPr>
              <w:pStyle w:val="a4"/>
              <w:ind w:left="0"/>
              <w:jc w:val="center"/>
              <w:rPr>
                <w:rFonts w:ascii="Times New Roman" w:hAnsi="Times New Roman"/>
                <w:sz w:val="24"/>
                <w:szCs w:val="24"/>
              </w:rPr>
            </w:pPr>
            <w:r w:rsidRPr="00EA30A7">
              <w:rPr>
                <w:rFonts w:ascii="Times New Roman" w:hAnsi="Times New Roman"/>
                <w:sz w:val="24"/>
                <w:szCs w:val="24"/>
              </w:rPr>
              <w:t>(45 по математике)</w:t>
            </w:r>
          </w:p>
        </w:tc>
      </w:tr>
      <w:tr w:rsidR="009A209C" w:rsidRPr="00EA30A7" w:rsidTr="00A9602A">
        <w:tc>
          <w:tcPr>
            <w:tcW w:w="1985" w:type="dxa"/>
            <w:shd w:val="clear" w:color="auto" w:fill="F2DBDB" w:themeFill="accent2" w:themeFillTint="33"/>
            <w:vAlign w:val="center"/>
          </w:tcPr>
          <w:p w:rsidR="009A209C" w:rsidRPr="00EA30A7" w:rsidRDefault="009A209C" w:rsidP="00A9602A">
            <w:pPr>
              <w:pStyle w:val="a4"/>
              <w:ind w:left="0"/>
              <w:rPr>
                <w:rFonts w:ascii="Times New Roman" w:hAnsi="Times New Roman"/>
                <w:sz w:val="24"/>
                <w:szCs w:val="24"/>
              </w:rPr>
            </w:pPr>
            <w:r w:rsidRPr="00EA30A7">
              <w:rPr>
                <w:rFonts w:ascii="Times New Roman" w:hAnsi="Times New Roman"/>
                <w:sz w:val="24"/>
                <w:szCs w:val="24"/>
              </w:rPr>
              <w:t xml:space="preserve">Тип </w:t>
            </w:r>
            <w:r>
              <w:rPr>
                <w:rFonts w:ascii="Times New Roman" w:hAnsi="Times New Roman"/>
                <w:sz w:val="24"/>
                <w:szCs w:val="24"/>
              </w:rPr>
              <w:t>заданий</w:t>
            </w:r>
          </w:p>
        </w:tc>
        <w:tc>
          <w:tcPr>
            <w:tcW w:w="1559" w:type="dxa"/>
            <w:vAlign w:val="center"/>
          </w:tcPr>
          <w:p w:rsidR="009A209C" w:rsidRPr="00EA30A7" w:rsidRDefault="009A209C" w:rsidP="00A9602A">
            <w:pPr>
              <w:pStyle w:val="a4"/>
              <w:ind w:left="0"/>
              <w:jc w:val="center"/>
              <w:rPr>
                <w:rFonts w:ascii="Times New Roman" w:hAnsi="Times New Roman"/>
                <w:sz w:val="24"/>
                <w:szCs w:val="24"/>
              </w:rPr>
            </w:pPr>
            <w:r w:rsidRPr="00EA30A7">
              <w:rPr>
                <w:rFonts w:ascii="Times New Roman" w:hAnsi="Times New Roman"/>
                <w:sz w:val="24"/>
                <w:szCs w:val="24"/>
              </w:rPr>
              <w:t>С кратким ответом (14) и</w:t>
            </w:r>
          </w:p>
          <w:p w:rsidR="009A209C" w:rsidRPr="00EA30A7" w:rsidRDefault="009A209C" w:rsidP="00A9602A">
            <w:pPr>
              <w:pStyle w:val="a4"/>
              <w:ind w:left="0"/>
              <w:jc w:val="center"/>
              <w:rPr>
                <w:rFonts w:ascii="Times New Roman" w:hAnsi="Times New Roman"/>
                <w:sz w:val="24"/>
                <w:szCs w:val="24"/>
              </w:rPr>
            </w:pPr>
            <w:r w:rsidRPr="00EA30A7">
              <w:rPr>
                <w:rFonts w:ascii="Times New Roman" w:hAnsi="Times New Roman"/>
                <w:sz w:val="24"/>
                <w:szCs w:val="24"/>
              </w:rPr>
              <w:t>с развернутым ответом</w:t>
            </w:r>
          </w:p>
          <w:p w:rsidR="009A209C" w:rsidRPr="00EA30A7" w:rsidRDefault="009A209C" w:rsidP="00A9602A">
            <w:pPr>
              <w:pStyle w:val="a4"/>
              <w:ind w:left="0"/>
              <w:jc w:val="center"/>
              <w:rPr>
                <w:rFonts w:ascii="Times New Roman" w:hAnsi="Times New Roman"/>
                <w:sz w:val="24"/>
                <w:szCs w:val="24"/>
              </w:rPr>
            </w:pPr>
            <w:r w:rsidRPr="00EA30A7">
              <w:rPr>
                <w:rFonts w:ascii="Times New Roman" w:hAnsi="Times New Roman"/>
                <w:sz w:val="24"/>
                <w:szCs w:val="24"/>
              </w:rPr>
              <w:t>(6)</w:t>
            </w:r>
          </w:p>
        </w:tc>
        <w:tc>
          <w:tcPr>
            <w:tcW w:w="1701" w:type="dxa"/>
            <w:vAlign w:val="center"/>
          </w:tcPr>
          <w:p w:rsidR="009A209C" w:rsidRPr="00EA30A7" w:rsidRDefault="009A209C" w:rsidP="00A9602A">
            <w:pPr>
              <w:pStyle w:val="a4"/>
              <w:ind w:left="0"/>
              <w:jc w:val="center"/>
              <w:rPr>
                <w:rFonts w:ascii="Times New Roman" w:hAnsi="Times New Roman"/>
                <w:sz w:val="24"/>
                <w:szCs w:val="24"/>
              </w:rPr>
            </w:pPr>
            <w:r w:rsidRPr="00EA30A7">
              <w:rPr>
                <w:rFonts w:ascii="Times New Roman" w:hAnsi="Times New Roman"/>
                <w:sz w:val="24"/>
                <w:szCs w:val="24"/>
              </w:rPr>
              <w:t>С выбором одного (14), или нескольких правильных ответов (6 вопросов)</w:t>
            </w:r>
          </w:p>
        </w:tc>
        <w:tc>
          <w:tcPr>
            <w:tcW w:w="1701" w:type="dxa"/>
            <w:vAlign w:val="center"/>
          </w:tcPr>
          <w:p w:rsidR="009A209C" w:rsidRPr="00EA30A7" w:rsidRDefault="009A209C" w:rsidP="00A9602A">
            <w:pPr>
              <w:pStyle w:val="a4"/>
              <w:ind w:left="0"/>
              <w:jc w:val="center"/>
              <w:rPr>
                <w:rFonts w:ascii="Times New Roman" w:hAnsi="Times New Roman"/>
                <w:sz w:val="24"/>
                <w:szCs w:val="24"/>
              </w:rPr>
            </w:pPr>
            <w:r w:rsidRPr="00EA30A7">
              <w:rPr>
                <w:rFonts w:ascii="Times New Roman" w:hAnsi="Times New Roman"/>
                <w:sz w:val="24"/>
                <w:szCs w:val="24"/>
              </w:rPr>
              <w:t>С выбором одного ответа (выбор из 4 альтернатив)</w:t>
            </w:r>
          </w:p>
        </w:tc>
        <w:tc>
          <w:tcPr>
            <w:tcW w:w="1560" w:type="dxa"/>
            <w:vAlign w:val="center"/>
          </w:tcPr>
          <w:p w:rsidR="009A209C" w:rsidRPr="00EA30A7" w:rsidRDefault="009A209C" w:rsidP="00A9602A">
            <w:pPr>
              <w:pStyle w:val="a4"/>
              <w:ind w:left="0"/>
              <w:jc w:val="center"/>
              <w:rPr>
                <w:rFonts w:ascii="Times New Roman" w:hAnsi="Times New Roman"/>
                <w:sz w:val="24"/>
                <w:szCs w:val="24"/>
                <w:lang w:eastAsia="zh-CN"/>
              </w:rPr>
            </w:pPr>
            <w:r w:rsidRPr="00EA30A7">
              <w:rPr>
                <w:rFonts w:ascii="Times New Roman" w:hAnsi="Times New Roman"/>
                <w:sz w:val="24"/>
                <w:szCs w:val="24"/>
              </w:rPr>
              <w:t>Множественный выбор из 4 альтернатив (1 или несколько правильных ответов), заполнение пропусков, открытые вопросы</w:t>
            </w:r>
          </w:p>
        </w:tc>
        <w:tc>
          <w:tcPr>
            <w:tcW w:w="1666" w:type="dxa"/>
            <w:vAlign w:val="center"/>
          </w:tcPr>
          <w:p w:rsidR="009A209C" w:rsidRPr="00EA30A7" w:rsidRDefault="009A209C" w:rsidP="00A9602A">
            <w:pPr>
              <w:pStyle w:val="a4"/>
              <w:ind w:left="0"/>
              <w:jc w:val="center"/>
              <w:rPr>
                <w:rFonts w:ascii="Times New Roman" w:hAnsi="Times New Roman"/>
                <w:sz w:val="24"/>
                <w:szCs w:val="24"/>
              </w:rPr>
            </w:pPr>
            <w:r w:rsidRPr="00EA30A7">
              <w:rPr>
                <w:rFonts w:ascii="Times New Roman" w:hAnsi="Times New Roman"/>
                <w:sz w:val="24"/>
                <w:szCs w:val="24"/>
              </w:rPr>
              <w:t>С выбором одного ответа (выбор из 5 альтернатив)</w:t>
            </w:r>
          </w:p>
        </w:tc>
      </w:tr>
      <w:tr w:rsidR="009A209C" w:rsidRPr="00EA30A7" w:rsidTr="00A9602A">
        <w:tc>
          <w:tcPr>
            <w:tcW w:w="1985" w:type="dxa"/>
            <w:shd w:val="clear" w:color="auto" w:fill="F2DBDB" w:themeFill="accent2" w:themeFillTint="33"/>
          </w:tcPr>
          <w:p w:rsidR="009A209C" w:rsidRPr="00EA30A7" w:rsidRDefault="009A209C" w:rsidP="00A9602A">
            <w:pPr>
              <w:pStyle w:val="a4"/>
              <w:ind w:left="0"/>
              <w:rPr>
                <w:rFonts w:ascii="Times New Roman" w:hAnsi="Times New Roman"/>
                <w:sz w:val="24"/>
                <w:szCs w:val="24"/>
              </w:rPr>
            </w:pPr>
            <w:r w:rsidRPr="00EA30A7">
              <w:rPr>
                <w:rFonts w:ascii="Times New Roman" w:hAnsi="Times New Roman"/>
                <w:sz w:val="24"/>
                <w:szCs w:val="24"/>
              </w:rPr>
              <w:t>Содержание</w:t>
            </w:r>
          </w:p>
        </w:tc>
        <w:tc>
          <w:tcPr>
            <w:tcW w:w="1559" w:type="dxa"/>
            <w:vAlign w:val="center"/>
          </w:tcPr>
          <w:p w:rsidR="009A209C" w:rsidRPr="00EA30A7" w:rsidRDefault="009A209C" w:rsidP="00A9602A">
            <w:pPr>
              <w:pStyle w:val="a4"/>
              <w:ind w:left="0"/>
              <w:jc w:val="center"/>
              <w:rPr>
                <w:rFonts w:ascii="Times New Roman" w:hAnsi="Times New Roman"/>
                <w:sz w:val="24"/>
                <w:szCs w:val="24"/>
              </w:rPr>
            </w:pPr>
            <w:r w:rsidRPr="00EA30A7">
              <w:rPr>
                <w:rFonts w:ascii="Times New Roman" w:hAnsi="Times New Roman"/>
                <w:sz w:val="24"/>
                <w:szCs w:val="24"/>
              </w:rPr>
              <w:t xml:space="preserve">Алгебра, уравнения и неравенства, функции, математический анализ, геометрия, статистика и теория вероятности </w:t>
            </w:r>
          </w:p>
        </w:tc>
        <w:tc>
          <w:tcPr>
            <w:tcW w:w="1701" w:type="dxa"/>
            <w:vAlign w:val="center"/>
          </w:tcPr>
          <w:p w:rsidR="009A209C" w:rsidRPr="00EA30A7" w:rsidRDefault="009A209C" w:rsidP="00A9602A">
            <w:pPr>
              <w:pStyle w:val="a4"/>
              <w:ind w:left="0"/>
              <w:jc w:val="center"/>
              <w:rPr>
                <w:rFonts w:ascii="Times New Roman" w:hAnsi="Times New Roman"/>
                <w:sz w:val="24"/>
                <w:szCs w:val="24"/>
              </w:rPr>
            </w:pPr>
            <w:r w:rsidRPr="00EA30A7">
              <w:rPr>
                <w:rFonts w:ascii="Times New Roman" w:hAnsi="Times New Roman"/>
                <w:sz w:val="24"/>
                <w:szCs w:val="24"/>
              </w:rPr>
              <w:t xml:space="preserve">Алгебра, тригонометрия, аналитическая геометрия и стереометрия, дифференциальное исчисление, интегралы, векторы </w:t>
            </w:r>
          </w:p>
        </w:tc>
        <w:tc>
          <w:tcPr>
            <w:tcW w:w="1701" w:type="dxa"/>
            <w:vAlign w:val="center"/>
          </w:tcPr>
          <w:p w:rsidR="009A209C" w:rsidRPr="00EA30A7" w:rsidRDefault="009A209C" w:rsidP="00A9602A">
            <w:pPr>
              <w:pStyle w:val="a4"/>
              <w:ind w:left="0"/>
              <w:jc w:val="center"/>
              <w:rPr>
                <w:rFonts w:ascii="Times New Roman" w:hAnsi="Times New Roman"/>
                <w:sz w:val="24"/>
                <w:szCs w:val="24"/>
              </w:rPr>
            </w:pPr>
            <w:r w:rsidRPr="00EA30A7">
              <w:rPr>
                <w:rFonts w:ascii="Times New Roman" w:hAnsi="Times New Roman"/>
                <w:sz w:val="24"/>
                <w:szCs w:val="24"/>
              </w:rPr>
              <w:t xml:space="preserve">Прогрессии, функции, комплексные числа и квадратные уравнения, матрицы, математическая индукция, биномиальная теорема,  пределы, интегралы, дифференциальные уравнения, геометрия, </w:t>
            </w:r>
            <w:r w:rsidRPr="00EA30A7">
              <w:rPr>
                <w:rFonts w:ascii="Times New Roman" w:hAnsi="Times New Roman"/>
                <w:sz w:val="24"/>
                <w:szCs w:val="24"/>
              </w:rPr>
              <w:lastRenderedPageBreak/>
              <w:t>векторы, статистика, тригонометрия</w:t>
            </w:r>
          </w:p>
        </w:tc>
        <w:tc>
          <w:tcPr>
            <w:tcW w:w="1560" w:type="dxa"/>
            <w:vAlign w:val="center"/>
          </w:tcPr>
          <w:p w:rsidR="009A209C" w:rsidRPr="00EA30A7" w:rsidRDefault="009A209C" w:rsidP="00A9602A">
            <w:pPr>
              <w:pStyle w:val="a4"/>
              <w:ind w:left="0"/>
              <w:jc w:val="center"/>
              <w:rPr>
                <w:rFonts w:ascii="Times New Roman" w:hAnsi="Times New Roman"/>
                <w:sz w:val="24"/>
                <w:szCs w:val="24"/>
              </w:rPr>
            </w:pPr>
            <w:r w:rsidRPr="00EA30A7">
              <w:rPr>
                <w:rFonts w:ascii="Times New Roman" w:hAnsi="Times New Roman"/>
                <w:sz w:val="24"/>
                <w:szCs w:val="24"/>
              </w:rPr>
              <w:lastRenderedPageBreak/>
              <w:t>Векторы на плоскости, прогрессии, основы логики, функции, неравенства, тригонометрические функции, последовательности чисел, формулы линии и круга,</w:t>
            </w:r>
            <w:r w:rsidRPr="00EA30A7">
              <w:rPr>
                <w:rFonts w:ascii="Times New Roman" w:hAnsi="Times New Roman"/>
                <w:sz w:val="24"/>
                <w:szCs w:val="24"/>
                <w:lang w:val="en-US"/>
              </w:rPr>
              <w:t> </w:t>
            </w:r>
            <w:r w:rsidRPr="00EA30A7">
              <w:rPr>
                <w:rFonts w:ascii="Times New Roman" w:hAnsi="Times New Roman"/>
                <w:sz w:val="24"/>
                <w:szCs w:val="24"/>
              </w:rPr>
              <w:t xml:space="preserve">конические </w:t>
            </w:r>
            <w:r w:rsidRPr="00EA30A7">
              <w:rPr>
                <w:rFonts w:ascii="Times New Roman" w:hAnsi="Times New Roman"/>
                <w:sz w:val="24"/>
                <w:szCs w:val="24"/>
              </w:rPr>
              <w:lastRenderedPageBreak/>
              <w:t>уравнения, геометрия, биномиальная теорема, статистика и теория вероятности,</w:t>
            </w:r>
            <w:r w:rsidRPr="00EA30A7">
              <w:rPr>
                <w:rFonts w:ascii="Times New Roman" w:hAnsi="Times New Roman"/>
                <w:sz w:val="24"/>
                <w:szCs w:val="24"/>
                <w:lang w:val="en-US"/>
              </w:rPr>
              <w:t> </w:t>
            </w:r>
            <w:r w:rsidRPr="00EA30A7">
              <w:rPr>
                <w:rFonts w:ascii="Times New Roman" w:hAnsi="Times New Roman"/>
                <w:sz w:val="24"/>
                <w:szCs w:val="24"/>
              </w:rPr>
              <w:t>пределы, производная комплексные числа</w:t>
            </w:r>
          </w:p>
        </w:tc>
        <w:tc>
          <w:tcPr>
            <w:tcW w:w="1666" w:type="dxa"/>
            <w:vAlign w:val="center"/>
          </w:tcPr>
          <w:p w:rsidR="009A209C" w:rsidRPr="00EA30A7" w:rsidRDefault="009A209C" w:rsidP="00A9602A">
            <w:pPr>
              <w:pStyle w:val="a4"/>
              <w:ind w:left="0"/>
              <w:jc w:val="center"/>
              <w:rPr>
                <w:rFonts w:ascii="Times New Roman" w:hAnsi="Times New Roman"/>
                <w:sz w:val="24"/>
                <w:szCs w:val="24"/>
              </w:rPr>
            </w:pPr>
          </w:p>
        </w:tc>
      </w:tr>
      <w:tr w:rsidR="009A209C" w:rsidRPr="00EA30A7" w:rsidTr="00A9602A">
        <w:tc>
          <w:tcPr>
            <w:tcW w:w="1985" w:type="dxa"/>
            <w:shd w:val="clear" w:color="auto" w:fill="F2DBDB" w:themeFill="accent2" w:themeFillTint="33"/>
          </w:tcPr>
          <w:p w:rsidR="009A209C" w:rsidRPr="00EA30A7" w:rsidRDefault="009A209C" w:rsidP="00A9602A">
            <w:pPr>
              <w:pStyle w:val="a4"/>
              <w:ind w:left="0"/>
              <w:rPr>
                <w:rFonts w:ascii="Times New Roman" w:hAnsi="Times New Roman"/>
                <w:sz w:val="24"/>
                <w:szCs w:val="24"/>
              </w:rPr>
            </w:pPr>
            <w:r w:rsidRPr="00EA30A7">
              <w:rPr>
                <w:rFonts w:ascii="Times New Roman" w:hAnsi="Times New Roman"/>
                <w:sz w:val="24"/>
                <w:szCs w:val="24"/>
              </w:rPr>
              <w:lastRenderedPageBreak/>
              <w:t xml:space="preserve">Максимальный </w:t>
            </w:r>
            <w:r>
              <w:rPr>
                <w:rFonts w:ascii="Times New Roman" w:hAnsi="Times New Roman"/>
                <w:sz w:val="24"/>
                <w:szCs w:val="24"/>
              </w:rPr>
              <w:t>первичный</w:t>
            </w:r>
            <w:r w:rsidRPr="00EA30A7">
              <w:rPr>
                <w:rFonts w:ascii="Times New Roman" w:hAnsi="Times New Roman"/>
                <w:sz w:val="24"/>
                <w:szCs w:val="24"/>
              </w:rPr>
              <w:t xml:space="preserve"> балл</w:t>
            </w:r>
          </w:p>
        </w:tc>
        <w:tc>
          <w:tcPr>
            <w:tcW w:w="1559" w:type="dxa"/>
            <w:vAlign w:val="center"/>
          </w:tcPr>
          <w:p w:rsidR="009A209C" w:rsidRPr="00EA30A7" w:rsidRDefault="009A209C" w:rsidP="00A9602A">
            <w:pPr>
              <w:pStyle w:val="a4"/>
              <w:ind w:left="0"/>
              <w:jc w:val="center"/>
              <w:rPr>
                <w:rFonts w:ascii="Times New Roman" w:hAnsi="Times New Roman"/>
                <w:sz w:val="24"/>
                <w:szCs w:val="24"/>
              </w:rPr>
            </w:pPr>
            <w:r w:rsidRPr="00EA30A7">
              <w:rPr>
                <w:rFonts w:ascii="Times New Roman" w:hAnsi="Times New Roman"/>
                <w:sz w:val="24"/>
                <w:szCs w:val="24"/>
              </w:rPr>
              <w:t>32</w:t>
            </w:r>
          </w:p>
        </w:tc>
        <w:tc>
          <w:tcPr>
            <w:tcW w:w="1701" w:type="dxa"/>
            <w:vAlign w:val="center"/>
          </w:tcPr>
          <w:p w:rsidR="009A209C" w:rsidRPr="00EA30A7" w:rsidRDefault="009A209C" w:rsidP="00A9602A">
            <w:pPr>
              <w:pStyle w:val="a4"/>
              <w:ind w:left="0"/>
              <w:jc w:val="center"/>
              <w:rPr>
                <w:rFonts w:ascii="Times New Roman" w:hAnsi="Times New Roman"/>
                <w:sz w:val="24"/>
                <w:szCs w:val="24"/>
              </w:rPr>
            </w:pPr>
          </w:p>
        </w:tc>
        <w:tc>
          <w:tcPr>
            <w:tcW w:w="1701" w:type="dxa"/>
            <w:vAlign w:val="center"/>
          </w:tcPr>
          <w:p w:rsidR="009A209C" w:rsidRPr="00EA30A7" w:rsidRDefault="009A209C" w:rsidP="00A9602A">
            <w:pPr>
              <w:pStyle w:val="a4"/>
              <w:ind w:left="0"/>
              <w:jc w:val="center"/>
              <w:rPr>
                <w:rFonts w:ascii="Times New Roman" w:hAnsi="Times New Roman"/>
                <w:sz w:val="24"/>
                <w:szCs w:val="24"/>
              </w:rPr>
            </w:pPr>
            <w:r w:rsidRPr="00EA30A7">
              <w:rPr>
                <w:rFonts w:ascii="Times New Roman" w:hAnsi="Times New Roman"/>
                <w:sz w:val="24"/>
                <w:szCs w:val="24"/>
              </w:rPr>
              <w:t>360</w:t>
            </w:r>
          </w:p>
        </w:tc>
        <w:tc>
          <w:tcPr>
            <w:tcW w:w="1560" w:type="dxa"/>
            <w:vAlign w:val="center"/>
          </w:tcPr>
          <w:p w:rsidR="009A209C" w:rsidRPr="00EA30A7" w:rsidRDefault="009A209C" w:rsidP="00A9602A">
            <w:pPr>
              <w:pStyle w:val="a4"/>
              <w:keepNext/>
              <w:keepLines/>
              <w:spacing w:before="240" w:after="64"/>
              <w:ind w:left="0"/>
              <w:jc w:val="center"/>
              <w:rPr>
                <w:rFonts w:ascii="Times New Roman" w:hAnsi="Times New Roman"/>
                <w:sz w:val="24"/>
                <w:szCs w:val="24"/>
              </w:rPr>
            </w:pPr>
            <w:r w:rsidRPr="00EA30A7">
              <w:rPr>
                <w:rFonts w:ascii="Times New Roman" w:hAnsi="Times New Roman"/>
                <w:sz w:val="24"/>
                <w:szCs w:val="24"/>
              </w:rPr>
              <w:t xml:space="preserve">Обычно 750 за все четыре предмета:  150 </w:t>
            </w:r>
            <w:r>
              <w:rPr>
                <w:rFonts w:ascii="Times New Roman" w:hAnsi="Times New Roman"/>
                <w:sz w:val="24"/>
                <w:szCs w:val="24"/>
              </w:rPr>
              <w:t>-</w:t>
            </w:r>
            <w:r w:rsidRPr="00EA30A7">
              <w:rPr>
                <w:rFonts w:ascii="Times New Roman" w:hAnsi="Times New Roman"/>
                <w:sz w:val="24"/>
                <w:szCs w:val="24"/>
              </w:rPr>
              <w:t xml:space="preserve">английский, 150 </w:t>
            </w:r>
            <w:r>
              <w:rPr>
                <w:rFonts w:ascii="Times New Roman" w:hAnsi="Times New Roman"/>
                <w:sz w:val="24"/>
                <w:szCs w:val="24"/>
              </w:rPr>
              <w:t>-</w:t>
            </w:r>
            <w:r w:rsidRPr="00EA30A7">
              <w:rPr>
                <w:rFonts w:ascii="Times New Roman" w:hAnsi="Times New Roman"/>
                <w:sz w:val="24"/>
                <w:szCs w:val="24"/>
              </w:rPr>
              <w:t xml:space="preserve">математика, наука (физика и химия) </w:t>
            </w:r>
            <w:r>
              <w:rPr>
                <w:rFonts w:ascii="Times New Roman" w:hAnsi="Times New Roman"/>
                <w:sz w:val="24"/>
                <w:szCs w:val="24"/>
              </w:rPr>
              <w:t xml:space="preserve">- </w:t>
            </w:r>
            <w:r w:rsidRPr="00EA30A7">
              <w:rPr>
                <w:rFonts w:ascii="Times New Roman" w:hAnsi="Times New Roman"/>
                <w:sz w:val="24"/>
                <w:szCs w:val="24"/>
              </w:rPr>
              <w:t xml:space="preserve">300, китайский </w:t>
            </w:r>
            <w:r>
              <w:rPr>
                <w:rFonts w:ascii="Times New Roman" w:hAnsi="Times New Roman"/>
                <w:sz w:val="24"/>
                <w:szCs w:val="24"/>
              </w:rPr>
              <w:t>-</w:t>
            </w:r>
            <w:r w:rsidRPr="00EA30A7">
              <w:rPr>
                <w:rFonts w:ascii="Times New Roman" w:hAnsi="Times New Roman"/>
                <w:sz w:val="24"/>
                <w:szCs w:val="24"/>
              </w:rPr>
              <w:t>150</w:t>
            </w:r>
          </w:p>
        </w:tc>
        <w:tc>
          <w:tcPr>
            <w:tcW w:w="1666" w:type="dxa"/>
            <w:vAlign w:val="center"/>
          </w:tcPr>
          <w:p w:rsidR="009A209C" w:rsidRPr="00EA30A7" w:rsidRDefault="009A209C" w:rsidP="00A9602A">
            <w:pPr>
              <w:pStyle w:val="a4"/>
              <w:ind w:left="0"/>
              <w:jc w:val="center"/>
              <w:rPr>
                <w:rFonts w:ascii="Times New Roman" w:hAnsi="Times New Roman"/>
                <w:sz w:val="24"/>
                <w:szCs w:val="24"/>
              </w:rPr>
            </w:pPr>
          </w:p>
        </w:tc>
      </w:tr>
      <w:tr w:rsidR="009A209C" w:rsidRPr="00EA30A7" w:rsidTr="00A9602A">
        <w:tc>
          <w:tcPr>
            <w:tcW w:w="1985" w:type="dxa"/>
            <w:shd w:val="clear" w:color="auto" w:fill="F2DBDB" w:themeFill="accent2" w:themeFillTint="33"/>
          </w:tcPr>
          <w:p w:rsidR="009A209C" w:rsidRPr="00EA30A7" w:rsidRDefault="009A209C" w:rsidP="00A9602A">
            <w:pPr>
              <w:pStyle w:val="a4"/>
              <w:ind w:left="0"/>
              <w:rPr>
                <w:rFonts w:ascii="Times New Roman" w:hAnsi="Times New Roman"/>
                <w:sz w:val="24"/>
                <w:szCs w:val="24"/>
              </w:rPr>
            </w:pPr>
            <w:r w:rsidRPr="00EA30A7">
              <w:rPr>
                <w:rFonts w:ascii="Times New Roman" w:hAnsi="Times New Roman"/>
                <w:sz w:val="24"/>
                <w:szCs w:val="24"/>
              </w:rPr>
              <w:t xml:space="preserve">Необходимость экспертной </w:t>
            </w:r>
            <w:r>
              <w:rPr>
                <w:rFonts w:ascii="Times New Roman" w:hAnsi="Times New Roman"/>
                <w:sz w:val="24"/>
                <w:szCs w:val="24"/>
              </w:rPr>
              <w:t>проверки заданий</w:t>
            </w:r>
          </w:p>
        </w:tc>
        <w:tc>
          <w:tcPr>
            <w:tcW w:w="1559" w:type="dxa"/>
            <w:vAlign w:val="center"/>
          </w:tcPr>
          <w:p w:rsidR="009A209C" w:rsidRPr="00EA30A7" w:rsidRDefault="009A209C" w:rsidP="00A9602A">
            <w:pPr>
              <w:pStyle w:val="a4"/>
              <w:ind w:left="0"/>
              <w:jc w:val="center"/>
              <w:rPr>
                <w:rFonts w:ascii="Times New Roman" w:hAnsi="Times New Roman"/>
                <w:sz w:val="24"/>
                <w:szCs w:val="24"/>
              </w:rPr>
            </w:pPr>
            <w:r w:rsidRPr="00EA30A7">
              <w:rPr>
                <w:rFonts w:ascii="Times New Roman" w:hAnsi="Times New Roman"/>
                <w:sz w:val="24"/>
                <w:szCs w:val="24"/>
              </w:rPr>
              <w:t>Да</w:t>
            </w:r>
          </w:p>
        </w:tc>
        <w:tc>
          <w:tcPr>
            <w:tcW w:w="1701" w:type="dxa"/>
            <w:vAlign w:val="center"/>
          </w:tcPr>
          <w:p w:rsidR="009A209C" w:rsidRPr="00EA30A7" w:rsidRDefault="009A209C" w:rsidP="00A9602A">
            <w:pPr>
              <w:pStyle w:val="a4"/>
              <w:ind w:left="0"/>
              <w:jc w:val="center"/>
              <w:rPr>
                <w:rFonts w:ascii="Times New Roman" w:hAnsi="Times New Roman"/>
                <w:sz w:val="24"/>
                <w:szCs w:val="24"/>
              </w:rPr>
            </w:pPr>
            <w:r w:rsidRPr="00EA30A7">
              <w:rPr>
                <w:rFonts w:ascii="Times New Roman" w:hAnsi="Times New Roman"/>
                <w:sz w:val="24"/>
                <w:szCs w:val="24"/>
              </w:rPr>
              <w:t>Нет</w:t>
            </w:r>
          </w:p>
        </w:tc>
        <w:tc>
          <w:tcPr>
            <w:tcW w:w="1701" w:type="dxa"/>
            <w:vAlign w:val="center"/>
          </w:tcPr>
          <w:p w:rsidR="009A209C" w:rsidRPr="00EA30A7" w:rsidRDefault="009A209C" w:rsidP="00A9602A">
            <w:pPr>
              <w:pStyle w:val="a4"/>
              <w:ind w:left="0"/>
              <w:jc w:val="center"/>
              <w:rPr>
                <w:rFonts w:ascii="Times New Roman" w:hAnsi="Times New Roman"/>
                <w:sz w:val="24"/>
                <w:szCs w:val="24"/>
              </w:rPr>
            </w:pPr>
            <w:r w:rsidRPr="00EA30A7">
              <w:rPr>
                <w:rFonts w:ascii="Times New Roman" w:hAnsi="Times New Roman"/>
                <w:sz w:val="24"/>
                <w:szCs w:val="24"/>
              </w:rPr>
              <w:t>Нет</w:t>
            </w:r>
          </w:p>
        </w:tc>
        <w:tc>
          <w:tcPr>
            <w:tcW w:w="1560" w:type="dxa"/>
            <w:vAlign w:val="center"/>
          </w:tcPr>
          <w:p w:rsidR="009A209C" w:rsidRPr="00EA30A7" w:rsidRDefault="009A209C" w:rsidP="00A9602A">
            <w:pPr>
              <w:pStyle w:val="a4"/>
              <w:keepNext/>
              <w:keepLines/>
              <w:spacing w:before="240" w:after="64" w:line="320" w:lineRule="auto"/>
              <w:ind w:left="0"/>
              <w:jc w:val="center"/>
              <w:rPr>
                <w:rFonts w:ascii="Times New Roman" w:hAnsi="Times New Roman"/>
                <w:sz w:val="24"/>
                <w:szCs w:val="24"/>
              </w:rPr>
            </w:pPr>
            <w:r w:rsidRPr="00EA30A7">
              <w:rPr>
                <w:rFonts w:ascii="Times New Roman" w:hAnsi="Times New Roman"/>
                <w:sz w:val="24"/>
                <w:szCs w:val="24"/>
              </w:rPr>
              <w:t>Да</w:t>
            </w:r>
          </w:p>
        </w:tc>
        <w:tc>
          <w:tcPr>
            <w:tcW w:w="1666" w:type="dxa"/>
            <w:vAlign w:val="center"/>
          </w:tcPr>
          <w:p w:rsidR="009A209C" w:rsidRPr="00EA30A7" w:rsidRDefault="009A209C" w:rsidP="00A9602A">
            <w:pPr>
              <w:pStyle w:val="a4"/>
              <w:ind w:left="0"/>
              <w:jc w:val="center"/>
              <w:rPr>
                <w:rFonts w:ascii="Times New Roman" w:hAnsi="Times New Roman"/>
                <w:sz w:val="24"/>
                <w:szCs w:val="24"/>
              </w:rPr>
            </w:pPr>
            <w:r w:rsidRPr="00EA30A7">
              <w:rPr>
                <w:rFonts w:ascii="Times New Roman" w:hAnsi="Times New Roman"/>
                <w:sz w:val="24"/>
                <w:szCs w:val="24"/>
              </w:rPr>
              <w:t>Нет</w:t>
            </w:r>
          </w:p>
        </w:tc>
      </w:tr>
      <w:tr w:rsidR="009A209C" w:rsidRPr="00EA30A7" w:rsidTr="00A9602A">
        <w:tc>
          <w:tcPr>
            <w:tcW w:w="1985" w:type="dxa"/>
            <w:shd w:val="clear" w:color="auto" w:fill="F2DBDB" w:themeFill="accent2" w:themeFillTint="33"/>
          </w:tcPr>
          <w:p w:rsidR="009A209C" w:rsidRDefault="009A209C" w:rsidP="00A9602A">
            <w:pPr>
              <w:pStyle w:val="a4"/>
              <w:ind w:left="0"/>
              <w:rPr>
                <w:rFonts w:ascii="Times New Roman" w:hAnsi="Times New Roman"/>
                <w:sz w:val="24"/>
                <w:szCs w:val="24"/>
              </w:rPr>
            </w:pPr>
          </w:p>
          <w:p w:rsidR="009A209C" w:rsidRPr="00EA30A7" w:rsidRDefault="009A209C" w:rsidP="00A9602A">
            <w:pPr>
              <w:pStyle w:val="a4"/>
              <w:ind w:left="0"/>
              <w:rPr>
                <w:rFonts w:ascii="Times New Roman" w:hAnsi="Times New Roman"/>
                <w:sz w:val="24"/>
                <w:szCs w:val="24"/>
              </w:rPr>
            </w:pPr>
            <w:r w:rsidRPr="00EA30A7">
              <w:rPr>
                <w:rFonts w:ascii="Times New Roman" w:hAnsi="Times New Roman"/>
                <w:sz w:val="24"/>
                <w:szCs w:val="24"/>
              </w:rPr>
              <w:t>Оцен</w:t>
            </w:r>
            <w:r>
              <w:rPr>
                <w:rFonts w:ascii="Times New Roman" w:hAnsi="Times New Roman"/>
                <w:sz w:val="24"/>
                <w:szCs w:val="24"/>
              </w:rPr>
              <w:t>ивание участников экзамена</w:t>
            </w:r>
          </w:p>
        </w:tc>
        <w:tc>
          <w:tcPr>
            <w:tcW w:w="1559" w:type="dxa"/>
            <w:vAlign w:val="center"/>
          </w:tcPr>
          <w:p w:rsidR="009A209C" w:rsidRPr="00EA30A7" w:rsidRDefault="009A209C" w:rsidP="00A9602A">
            <w:pPr>
              <w:pStyle w:val="a4"/>
              <w:ind w:left="0"/>
              <w:jc w:val="center"/>
              <w:rPr>
                <w:rFonts w:ascii="Times New Roman" w:hAnsi="Times New Roman"/>
                <w:sz w:val="24"/>
                <w:szCs w:val="24"/>
              </w:rPr>
            </w:pPr>
            <w:r w:rsidRPr="00EA30A7">
              <w:rPr>
                <w:rFonts w:ascii="Times New Roman" w:hAnsi="Times New Roman"/>
                <w:sz w:val="24"/>
                <w:szCs w:val="24"/>
              </w:rPr>
              <w:t>В соответстви</w:t>
            </w:r>
            <w:r>
              <w:rPr>
                <w:rFonts w:ascii="Times New Roman" w:hAnsi="Times New Roman"/>
                <w:sz w:val="24"/>
                <w:szCs w:val="24"/>
              </w:rPr>
              <w:t>и</w:t>
            </w:r>
            <w:r w:rsidRPr="00EA30A7">
              <w:rPr>
                <w:rFonts w:ascii="Times New Roman" w:hAnsi="Times New Roman"/>
                <w:sz w:val="24"/>
                <w:szCs w:val="24"/>
              </w:rPr>
              <w:t xml:space="preserve"> с системой перевода в 100-балльную шкалу</w:t>
            </w:r>
          </w:p>
          <w:p w:rsidR="009A209C" w:rsidRPr="00EA30A7" w:rsidRDefault="009A209C" w:rsidP="00A9602A">
            <w:pPr>
              <w:pStyle w:val="a4"/>
              <w:ind w:left="0"/>
              <w:jc w:val="center"/>
              <w:rPr>
                <w:rFonts w:ascii="Times New Roman" w:hAnsi="Times New Roman"/>
                <w:sz w:val="24"/>
                <w:szCs w:val="24"/>
              </w:rPr>
            </w:pPr>
            <w:r w:rsidRPr="00EA30A7">
              <w:rPr>
                <w:rFonts w:ascii="Times New Roman" w:hAnsi="Times New Roman"/>
                <w:sz w:val="24"/>
                <w:szCs w:val="24"/>
              </w:rPr>
              <w:t>(КТТ)</w:t>
            </w:r>
          </w:p>
        </w:tc>
        <w:tc>
          <w:tcPr>
            <w:tcW w:w="1701" w:type="dxa"/>
            <w:vAlign w:val="center"/>
          </w:tcPr>
          <w:p w:rsidR="009A209C" w:rsidRDefault="009A209C" w:rsidP="00A9602A">
            <w:pPr>
              <w:autoSpaceDE w:val="0"/>
              <w:autoSpaceDN w:val="0"/>
              <w:adjustRightInd w:val="0"/>
              <w:jc w:val="center"/>
              <w:rPr>
                <w:rFonts w:ascii="Times New Roman" w:hAnsi="Times New Roman" w:cs="Times New Roman"/>
                <w:sz w:val="24"/>
                <w:szCs w:val="24"/>
              </w:rPr>
            </w:pPr>
          </w:p>
          <w:p w:rsidR="009A209C" w:rsidRDefault="009A209C" w:rsidP="00A9602A">
            <w:pPr>
              <w:autoSpaceDE w:val="0"/>
              <w:autoSpaceDN w:val="0"/>
              <w:adjustRightInd w:val="0"/>
              <w:jc w:val="center"/>
              <w:rPr>
                <w:rFonts w:ascii="Times New Roman" w:hAnsi="Times New Roman" w:cs="Times New Roman"/>
                <w:sz w:val="24"/>
                <w:szCs w:val="24"/>
              </w:rPr>
            </w:pPr>
            <w:r w:rsidRPr="00EA30A7">
              <w:rPr>
                <w:rFonts w:ascii="Times New Roman" w:hAnsi="Times New Roman" w:cs="Times New Roman"/>
                <w:sz w:val="24"/>
                <w:szCs w:val="24"/>
              </w:rPr>
              <w:t xml:space="preserve">Сумма баллов по двум частям будет суммарным баллом студента </w:t>
            </w:r>
          </w:p>
          <w:p w:rsidR="009A209C" w:rsidRPr="00EA30A7" w:rsidRDefault="009A209C" w:rsidP="00A9602A">
            <w:pPr>
              <w:autoSpaceDE w:val="0"/>
              <w:autoSpaceDN w:val="0"/>
              <w:adjustRightInd w:val="0"/>
              <w:jc w:val="center"/>
              <w:rPr>
                <w:rFonts w:ascii="Times New Roman" w:eastAsia="Calibri" w:hAnsi="Times New Roman" w:cs="Times New Roman"/>
                <w:sz w:val="24"/>
                <w:szCs w:val="24"/>
              </w:rPr>
            </w:pPr>
            <w:r>
              <w:rPr>
                <w:rFonts w:ascii="Times New Roman" w:hAnsi="Times New Roman" w:cs="Times New Roman"/>
                <w:sz w:val="24"/>
                <w:szCs w:val="24"/>
              </w:rPr>
              <w:t>(КТТ)</w:t>
            </w:r>
          </w:p>
          <w:p w:rsidR="009A209C" w:rsidRPr="00EA30A7" w:rsidRDefault="009A209C" w:rsidP="00A9602A">
            <w:pPr>
              <w:autoSpaceDE w:val="0"/>
              <w:autoSpaceDN w:val="0"/>
              <w:adjustRightInd w:val="0"/>
              <w:jc w:val="center"/>
              <w:rPr>
                <w:rFonts w:ascii="Times New Roman" w:eastAsia="Calibri" w:hAnsi="Times New Roman" w:cs="Times New Roman"/>
                <w:sz w:val="24"/>
                <w:szCs w:val="24"/>
              </w:rPr>
            </w:pPr>
          </w:p>
        </w:tc>
        <w:tc>
          <w:tcPr>
            <w:tcW w:w="1701" w:type="dxa"/>
            <w:vAlign w:val="center"/>
          </w:tcPr>
          <w:p w:rsidR="009A209C" w:rsidRPr="00EA30A7" w:rsidRDefault="009A209C" w:rsidP="00A9602A">
            <w:pPr>
              <w:pStyle w:val="a4"/>
              <w:ind w:left="0"/>
              <w:jc w:val="center"/>
              <w:rPr>
                <w:rFonts w:ascii="Times New Roman" w:hAnsi="Times New Roman"/>
                <w:sz w:val="24"/>
                <w:szCs w:val="24"/>
              </w:rPr>
            </w:pPr>
            <w:r w:rsidRPr="00EA30A7">
              <w:rPr>
                <w:rFonts w:ascii="Times New Roman" w:hAnsi="Times New Roman"/>
                <w:sz w:val="24"/>
                <w:szCs w:val="24"/>
              </w:rPr>
              <w:t xml:space="preserve">Итоговый балл за экзамен рассчитывается на основании экзамена (40%) и балла за </w:t>
            </w:r>
            <w:r w:rsidRPr="00EA30A7">
              <w:rPr>
                <w:rFonts w:ascii="Times New Roman" w:hAnsi="Times New Roman"/>
                <w:sz w:val="24"/>
                <w:szCs w:val="24"/>
                <w:lang w:val="en-US"/>
              </w:rPr>
              <w:t>JEE</w:t>
            </w:r>
            <w:r w:rsidRPr="00EA30A7">
              <w:rPr>
                <w:rFonts w:ascii="Times New Roman" w:hAnsi="Times New Roman"/>
                <w:sz w:val="24"/>
                <w:szCs w:val="24"/>
              </w:rPr>
              <w:t xml:space="preserve"> </w:t>
            </w:r>
            <w:r w:rsidRPr="00EA30A7">
              <w:rPr>
                <w:rFonts w:ascii="Times New Roman" w:hAnsi="Times New Roman"/>
                <w:sz w:val="24"/>
                <w:szCs w:val="24"/>
                <w:lang w:val="en-US"/>
              </w:rPr>
              <w:t>Main</w:t>
            </w:r>
            <w:r w:rsidRPr="00EA30A7">
              <w:rPr>
                <w:rFonts w:ascii="Times New Roman" w:hAnsi="Times New Roman"/>
                <w:sz w:val="24"/>
                <w:szCs w:val="24"/>
              </w:rPr>
              <w:t xml:space="preserve"> (60%) </w:t>
            </w:r>
          </w:p>
        </w:tc>
        <w:tc>
          <w:tcPr>
            <w:tcW w:w="1560" w:type="dxa"/>
            <w:vAlign w:val="center"/>
          </w:tcPr>
          <w:p w:rsidR="009A209C" w:rsidRDefault="009A209C" w:rsidP="00A9602A">
            <w:pPr>
              <w:pStyle w:val="a4"/>
              <w:ind w:left="0"/>
              <w:jc w:val="center"/>
              <w:rPr>
                <w:rFonts w:ascii="Times New Roman" w:hAnsi="Times New Roman"/>
                <w:sz w:val="24"/>
                <w:szCs w:val="24"/>
              </w:rPr>
            </w:pPr>
            <w:r w:rsidRPr="00EA30A7">
              <w:rPr>
                <w:rFonts w:ascii="Times New Roman" w:hAnsi="Times New Roman"/>
                <w:sz w:val="24"/>
                <w:szCs w:val="24"/>
              </w:rPr>
              <w:t xml:space="preserve">Оценкой является </w:t>
            </w:r>
            <w:r>
              <w:rPr>
                <w:rFonts w:ascii="Times New Roman" w:hAnsi="Times New Roman"/>
                <w:sz w:val="24"/>
                <w:szCs w:val="24"/>
              </w:rPr>
              <w:t>первичный</w:t>
            </w:r>
            <w:r w:rsidRPr="00EA30A7">
              <w:rPr>
                <w:rFonts w:ascii="Times New Roman" w:hAnsi="Times New Roman"/>
                <w:sz w:val="24"/>
                <w:szCs w:val="24"/>
              </w:rPr>
              <w:t xml:space="preserve"> балл по четырем предметам</w:t>
            </w:r>
          </w:p>
          <w:p w:rsidR="009A209C" w:rsidRPr="00EA30A7" w:rsidRDefault="009A209C" w:rsidP="00A9602A">
            <w:pPr>
              <w:pStyle w:val="a4"/>
              <w:ind w:left="0"/>
              <w:jc w:val="center"/>
              <w:rPr>
                <w:rFonts w:ascii="Times New Roman" w:hAnsi="Times New Roman"/>
                <w:sz w:val="24"/>
                <w:szCs w:val="24"/>
              </w:rPr>
            </w:pPr>
            <w:r>
              <w:rPr>
                <w:rFonts w:ascii="Times New Roman" w:hAnsi="Times New Roman"/>
                <w:sz w:val="24"/>
                <w:szCs w:val="24"/>
              </w:rPr>
              <w:t>(КТТ)</w:t>
            </w:r>
          </w:p>
        </w:tc>
        <w:tc>
          <w:tcPr>
            <w:tcW w:w="1666" w:type="dxa"/>
            <w:vAlign w:val="center"/>
          </w:tcPr>
          <w:p w:rsidR="009A209C" w:rsidRPr="00EA30A7" w:rsidRDefault="009A209C" w:rsidP="00A9602A">
            <w:pPr>
              <w:pStyle w:val="a4"/>
              <w:ind w:left="0"/>
              <w:jc w:val="center"/>
              <w:rPr>
                <w:rFonts w:ascii="Times New Roman" w:hAnsi="Times New Roman"/>
                <w:sz w:val="24"/>
                <w:szCs w:val="24"/>
              </w:rPr>
            </w:pPr>
            <w:r w:rsidRPr="00EA30A7">
              <w:rPr>
                <w:rFonts w:ascii="Times New Roman" w:hAnsi="Times New Roman"/>
                <w:sz w:val="24"/>
                <w:szCs w:val="24"/>
              </w:rPr>
              <w:t>IRT</w:t>
            </w:r>
          </w:p>
        </w:tc>
      </w:tr>
      <w:tr w:rsidR="009A209C" w:rsidRPr="00EA30A7" w:rsidTr="00A9602A">
        <w:tc>
          <w:tcPr>
            <w:tcW w:w="1985" w:type="dxa"/>
            <w:shd w:val="clear" w:color="auto" w:fill="F2DBDB" w:themeFill="accent2" w:themeFillTint="33"/>
          </w:tcPr>
          <w:p w:rsidR="009A209C" w:rsidRPr="00EA30A7" w:rsidRDefault="009A209C" w:rsidP="00A9602A">
            <w:pPr>
              <w:pStyle w:val="a4"/>
              <w:ind w:left="0"/>
              <w:rPr>
                <w:rFonts w:ascii="Times New Roman" w:hAnsi="Times New Roman"/>
                <w:sz w:val="24"/>
                <w:szCs w:val="24"/>
              </w:rPr>
            </w:pPr>
            <w:r w:rsidRPr="00EA30A7">
              <w:rPr>
                <w:rFonts w:ascii="Times New Roman" w:hAnsi="Times New Roman"/>
                <w:sz w:val="24"/>
                <w:szCs w:val="24"/>
              </w:rPr>
              <w:t>Шкала</w:t>
            </w:r>
            <w:r>
              <w:rPr>
                <w:rFonts w:ascii="Times New Roman" w:hAnsi="Times New Roman"/>
                <w:sz w:val="24"/>
                <w:szCs w:val="24"/>
              </w:rPr>
              <w:t xml:space="preserve"> сообщения результатов экзамена</w:t>
            </w:r>
          </w:p>
        </w:tc>
        <w:tc>
          <w:tcPr>
            <w:tcW w:w="1559" w:type="dxa"/>
            <w:vAlign w:val="center"/>
          </w:tcPr>
          <w:p w:rsidR="009A209C" w:rsidRPr="00EA30A7" w:rsidRDefault="009A209C" w:rsidP="00A9602A">
            <w:pPr>
              <w:pStyle w:val="a4"/>
              <w:ind w:left="0"/>
              <w:jc w:val="center"/>
              <w:rPr>
                <w:rFonts w:ascii="Times New Roman" w:hAnsi="Times New Roman"/>
                <w:sz w:val="24"/>
                <w:szCs w:val="24"/>
              </w:rPr>
            </w:pPr>
            <w:r w:rsidRPr="00EA30A7">
              <w:rPr>
                <w:rFonts w:ascii="Times New Roman" w:hAnsi="Times New Roman"/>
                <w:sz w:val="24"/>
                <w:szCs w:val="24"/>
              </w:rPr>
              <w:t>100 баллов</w:t>
            </w:r>
          </w:p>
        </w:tc>
        <w:tc>
          <w:tcPr>
            <w:tcW w:w="1701" w:type="dxa"/>
            <w:vAlign w:val="center"/>
          </w:tcPr>
          <w:p w:rsidR="009A209C" w:rsidRPr="00EA30A7" w:rsidRDefault="009A209C" w:rsidP="00A9602A">
            <w:pPr>
              <w:pStyle w:val="a4"/>
              <w:ind w:left="0"/>
              <w:jc w:val="center"/>
              <w:rPr>
                <w:rFonts w:ascii="Times New Roman" w:hAnsi="Times New Roman"/>
                <w:sz w:val="24"/>
                <w:szCs w:val="24"/>
              </w:rPr>
            </w:pPr>
            <w:proofErr w:type="spellStart"/>
            <w:r w:rsidRPr="00EA30A7">
              <w:rPr>
                <w:rFonts w:ascii="Times New Roman" w:hAnsi="Times New Roman"/>
                <w:sz w:val="24"/>
                <w:szCs w:val="24"/>
              </w:rPr>
              <w:t>Процентиль</w:t>
            </w:r>
            <w:proofErr w:type="spellEnd"/>
            <w:r w:rsidRPr="00EA30A7">
              <w:rPr>
                <w:rFonts w:ascii="Times New Roman" w:hAnsi="Times New Roman"/>
                <w:sz w:val="24"/>
                <w:szCs w:val="24"/>
              </w:rPr>
              <w:t xml:space="preserve"> (100)</w:t>
            </w:r>
          </w:p>
        </w:tc>
        <w:tc>
          <w:tcPr>
            <w:tcW w:w="1701" w:type="dxa"/>
            <w:vAlign w:val="center"/>
          </w:tcPr>
          <w:p w:rsidR="009A209C" w:rsidRPr="00EA30A7" w:rsidRDefault="009A209C" w:rsidP="00A9602A">
            <w:pPr>
              <w:pStyle w:val="a4"/>
              <w:ind w:left="0"/>
              <w:jc w:val="center"/>
              <w:rPr>
                <w:rFonts w:ascii="Times New Roman" w:hAnsi="Times New Roman"/>
                <w:sz w:val="24"/>
                <w:szCs w:val="24"/>
              </w:rPr>
            </w:pPr>
          </w:p>
        </w:tc>
        <w:tc>
          <w:tcPr>
            <w:tcW w:w="1560" w:type="dxa"/>
            <w:vAlign w:val="center"/>
          </w:tcPr>
          <w:p w:rsidR="009A209C" w:rsidRPr="00EA30A7" w:rsidRDefault="009A209C" w:rsidP="00A9602A">
            <w:pPr>
              <w:pStyle w:val="a4"/>
              <w:keepNext/>
              <w:keepLines/>
              <w:spacing w:before="240" w:after="64" w:line="320" w:lineRule="auto"/>
              <w:ind w:left="0"/>
              <w:jc w:val="center"/>
              <w:rPr>
                <w:rFonts w:ascii="Times New Roman" w:hAnsi="Times New Roman"/>
                <w:sz w:val="24"/>
                <w:szCs w:val="24"/>
              </w:rPr>
            </w:pPr>
            <w:r w:rsidRPr="00EA30A7">
              <w:rPr>
                <w:rFonts w:ascii="Times New Roman" w:hAnsi="Times New Roman"/>
                <w:sz w:val="24"/>
                <w:szCs w:val="24"/>
              </w:rPr>
              <w:t>750</w:t>
            </w:r>
            <w:r>
              <w:rPr>
                <w:rFonts w:ascii="Times New Roman" w:hAnsi="Times New Roman"/>
                <w:sz w:val="24"/>
                <w:szCs w:val="24"/>
              </w:rPr>
              <w:t xml:space="preserve"> баллов</w:t>
            </w:r>
          </w:p>
        </w:tc>
        <w:tc>
          <w:tcPr>
            <w:tcW w:w="1666" w:type="dxa"/>
            <w:vAlign w:val="center"/>
          </w:tcPr>
          <w:p w:rsidR="009A209C" w:rsidRPr="00EA30A7" w:rsidRDefault="009A209C" w:rsidP="00A9602A">
            <w:pPr>
              <w:pStyle w:val="a4"/>
              <w:ind w:left="0"/>
              <w:jc w:val="center"/>
              <w:rPr>
                <w:rFonts w:ascii="Times New Roman" w:hAnsi="Times New Roman"/>
                <w:sz w:val="24"/>
                <w:szCs w:val="24"/>
              </w:rPr>
            </w:pPr>
            <w:r w:rsidRPr="00EA30A7">
              <w:rPr>
                <w:rFonts w:ascii="Times New Roman" w:hAnsi="Times New Roman"/>
                <w:sz w:val="24"/>
                <w:szCs w:val="24"/>
              </w:rPr>
              <w:t>1000 баллов</w:t>
            </w:r>
          </w:p>
        </w:tc>
      </w:tr>
      <w:tr w:rsidR="009A209C" w:rsidRPr="00EA30A7" w:rsidTr="00A9602A">
        <w:tc>
          <w:tcPr>
            <w:tcW w:w="1985" w:type="dxa"/>
            <w:shd w:val="clear" w:color="auto" w:fill="F2DBDB" w:themeFill="accent2" w:themeFillTint="33"/>
          </w:tcPr>
          <w:p w:rsidR="009A209C" w:rsidRPr="00EA30A7" w:rsidRDefault="009A209C" w:rsidP="00A9602A">
            <w:pPr>
              <w:pStyle w:val="a4"/>
              <w:ind w:left="0"/>
              <w:rPr>
                <w:rFonts w:ascii="Times New Roman" w:hAnsi="Times New Roman"/>
                <w:sz w:val="24"/>
                <w:szCs w:val="24"/>
              </w:rPr>
            </w:pPr>
            <w:r w:rsidRPr="00EA30A7">
              <w:rPr>
                <w:rFonts w:ascii="Times New Roman" w:hAnsi="Times New Roman"/>
                <w:sz w:val="24"/>
                <w:szCs w:val="24"/>
              </w:rPr>
              <w:t>Пороговые значения</w:t>
            </w:r>
          </w:p>
        </w:tc>
        <w:tc>
          <w:tcPr>
            <w:tcW w:w="1559" w:type="dxa"/>
            <w:vAlign w:val="center"/>
          </w:tcPr>
          <w:p w:rsidR="009A209C" w:rsidRPr="00EA30A7" w:rsidRDefault="009A209C" w:rsidP="00A9602A">
            <w:pPr>
              <w:pStyle w:val="a4"/>
              <w:ind w:left="0"/>
              <w:jc w:val="center"/>
              <w:rPr>
                <w:rFonts w:ascii="Times New Roman" w:hAnsi="Times New Roman"/>
                <w:sz w:val="24"/>
                <w:szCs w:val="24"/>
              </w:rPr>
            </w:pPr>
          </w:p>
        </w:tc>
        <w:tc>
          <w:tcPr>
            <w:tcW w:w="1701" w:type="dxa"/>
            <w:vAlign w:val="center"/>
          </w:tcPr>
          <w:p w:rsidR="009A209C" w:rsidRPr="00EA30A7" w:rsidRDefault="009A209C" w:rsidP="00A9602A">
            <w:pPr>
              <w:autoSpaceDE w:val="0"/>
              <w:autoSpaceDN w:val="0"/>
              <w:adjustRightInd w:val="0"/>
              <w:jc w:val="center"/>
              <w:rPr>
                <w:rFonts w:ascii="Times New Roman" w:eastAsia="Calibri" w:hAnsi="Times New Roman" w:cs="Times New Roman"/>
                <w:sz w:val="24"/>
                <w:szCs w:val="24"/>
              </w:rPr>
            </w:pPr>
            <w:r w:rsidRPr="00EA30A7">
              <w:rPr>
                <w:rFonts w:ascii="Times New Roman" w:hAnsi="Times New Roman" w:cs="Times New Roman"/>
                <w:sz w:val="24"/>
                <w:szCs w:val="24"/>
              </w:rPr>
              <w:t>Устанавливаются перед экзаменом</w:t>
            </w:r>
          </w:p>
        </w:tc>
        <w:tc>
          <w:tcPr>
            <w:tcW w:w="1701" w:type="dxa"/>
            <w:vAlign w:val="center"/>
          </w:tcPr>
          <w:p w:rsidR="009A209C" w:rsidRPr="00EA30A7" w:rsidRDefault="009A209C" w:rsidP="00A9602A">
            <w:pPr>
              <w:pStyle w:val="a4"/>
              <w:ind w:left="0"/>
              <w:jc w:val="center"/>
              <w:rPr>
                <w:rFonts w:ascii="Times New Roman" w:hAnsi="Times New Roman"/>
                <w:sz w:val="24"/>
                <w:szCs w:val="24"/>
              </w:rPr>
            </w:pPr>
            <w:r w:rsidRPr="00EA30A7">
              <w:rPr>
                <w:rFonts w:ascii="Times New Roman" w:hAnsi="Times New Roman"/>
                <w:sz w:val="24"/>
                <w:szCs w:val="24"/>
              </w:rPr>
              <w:t>Нет</w:t>
            </w:r>
          </w:p>
        </w:tc>
        <w:tc>
          <w:tcPr>
            <w:tcW w:w="1560" w:type="dxa"/>
            <w:vAlign w:val="center"/>
          </w:tcPr>
          <w:p w:rsidR="009A209C" w:rsidRPr="00EA30A7" w:rsidRDefault="009A209C" w:rsidP="00A9602A">
            <w:pPr>
              <w:pStyle w:val="a4"/>
              <w:keepNext/>
              <w:keepLines/>
              <w:spacing w:before="240" w:after="64"/>
              <w:ind w:left="0"/>
              <w:jc w:val="center"/>
              <w:rPr>
                <w:rFonts w:ascii="Times New Roman" w:hAnsi="Times New Roman"/>
                <w:sz w:val="24"/>
                <w:szCs w:val="24"/>
              </w:rPr>
            </w:pPr>
            <w:r w:rsidRPr="00EA30A7">
              <w:rPr>
                <w:rFonts w:ascii="Times New Roman" w:hAnsi="Times New Roman"/>
                <w:sz w:val="24"/>
                <w:szCs w:val="24"/>
              </w:rPr>
              <w:t>Устанавливаются после экзамена</w:t>
            </w:r>
          </w:p>
        </w:tc>
        <w:tc>
          <w:tcPr>
            <w:tcW w:w="1666" w:type="dxa"/>
            <w:vAlign w:val="center"/>
          </w:tcPr>
          <w:p w:rsidR="009A209C" w:rsidRPr="00EA30A7" w:rsidRDefault="009A209C" w:rsidP="00A9602A">
            <w:pPr>
              <w:pStyle w:val="a4"/>
              <w:ind w:left="0"/>
              <w:jc w:val="center"/>
              <w:rPr>
                <w:rFonts w:ascii="Times New Roman" w:hAnsi="Times New Roman"/>
                <w:sz w:val="24"/>
                <w:szCs w:val="24"/>
                <w:lang w:val="en-US"/>
              </w:rPr>
            </w:pPr>
          </w:p>
        </w:tc>
      </w:tr>
      <w:tr w:rsidR="009A209C" w:rsidRPr="00EA30A7" w:rsidTr="00A9602A">
        <w:tc>
          <w:tcPr>
            <w:tcW w:w="1985" w:type="dxa"/>
            <w:shd w:val="clear" w:color="auto" w:fill="F2DBDB" w:themeFill="accent2" w:themeFillTint="33"/>
          </w:tcPr>
          <w:p w:rsidR="009A209C" w:rsidRPr="00EA30A7" w:rsidRDefault="009A209C" w:rsidP="00A9602A">
            <w:pPr>
              <w:pStyle w:val="a4"/>
              <w:ind w:left="0"/>
              <w:rPr>
                <w:rFonts w:ascii="Times New Roman" w:hAnsi="Times New Roman"/>
                <w:sz w:val="24"/>
                <w:szCs w:val="24"/>
              </w:rPr>
            </w:pPr>
            <w:r w:rsidRPr="00EA30A7">
              <w:rPr>
                <w:rFonts w:ascii="Times New Roman" w:hAnsi="Times New Roman"/>
                <w:sz w:val="24"/>
                <w:szCs w:val="24"/>
              </w:rPr>
              <w:t>Статус</w:t>
            </w:r>
            <w:r w:rsidRPr="00EA30A7">
              <w:rPr>
                <w:rFonts w:ascii="Times New Roman" w:hAnsi="Times New Roman"/>
                <w:sz w:val="24"/>
                <w:szCs w:val="24"/>
                <w:lang w:val="en-US"/>
              </w:rPr>
              <w:t xml:space="preserve"> </w:t>
            </w:r>
            <w:r w:rsidRPr="00EA30A7">
              <w:rPr>
                <w:rFonts w:ascii="Times New Roman" w:hAnsi="Times New Roman"/>
                <w:sz w:val="24"/>
                <w:szCs w:val="24"/>
              </w:rPr>
              <w:t>сертификата</w:t>
            </w:r>
            <w:r w:rsidRPr="00EA30A7">
              <w:rPr>
                <w:rFonts w:ascii="Times New Roman" w:hAnsi="Times New Roman"/>
                <w:sz w:val="24"/>
                <w:szCs w:val="24"/>
                <w:lang w:val="en-US"/>
              </w:rPr>
              <w:t xml:space="preserve"> (</w:t>
            </w:r>
            <w:r w:rsidRPr="00EA30A7">
              <w:rPr>
                <w:rFonts w:ascii="Times New Roman" w:hAnsi="Times New Roman"/>
                <w:sz w:val="24"/>
                <w:szCs w:val="24"/>
              </w:rPr>
              <w:t>внутренний/международный)</w:t>
            </w:r>
          </w:p>
        </w:tc>
        <w:tc>
          <w:tcPr>
            <w:tcW w:w="1559" w:type="dxa"/>
            <w:vAlign w:val="center"/>
          </w:tcPr>
          <w:p w:rsidR="009A209C" w:rsidRPr="00EA30A7" w:rsidRDefault="009A209C" w:rsidP="00A9602A">
            <w:pPr>
              <w:pStyle w:val="a4"/>
              <w:ind w:left="0"/>
              <w:jc w:val="center"/>
              <w:rPr>
                <w:rFonts w:ascii="Times New Roman" w:hAnsi="Times New Roman"/>
                <w:sz w:val="24"/>
                <w:szCs w:val="24"/>
              </w:rPr>
            </w:pPr>
            <w:r w:rsidRPr="00EA30A7">
              <w:rPr>
                <w:rFonts w:ascii="Times New Roman" w:hAnsi="Times New Roman"/>
                <w:sz w:val="24"/>
                <w:szCs w:val="24"/>
              </w:rPr>
              <w:t>Внутренний</w:t>
            </w:r>
          </w:p>
        </w:tc>
        <w:tc>
          <w:tcPr>
            <w:tcW w:w="1701" w:type="dxa"/>
            <w:vAlign w:val="center"/>
          </w:tcPr>
          <w:p w:rsidR="009A209C" w:rsidRPr="00EA30A7" w:rsidRDefault="009A209C" w:rsidP="00A9602A">
            <w:pPr>
              <w:pStyle w:val="a4"/>
              <w:ind w:left="0"/>
              <w:jc w:val="center"/>
              <w:rPr>
                <w:rFonts w:ascii="Times New Roman" w:hAnsi="Times New Roman"/>
                <w:sz w:val="24"/>
                <w:szCs w:val="24"/>
              </w:rPr>
            </w:pPr>
            <w:r w:rsidRPr="00EA30A7">
              <w:rPr>
                <w:rFonts w:ascii="Times New Roman" w:hAnsi="Times New Roman"/>
                <w:sz w:val="24"/>
                <w:szCs w:val="24"/>
              </w:rPr>
              <w:t>Внутренний (для ряда университетов)</w:t>
            </w:r>
          </w:p>
        </w:tc>
        <w:tc>
          <w:tcPr>
            <w:tcW w:w="1701" w:type="dxa"/>
            <w:vAlign w:val="center"/>
          </w:tcPr>
          <w:p w:rsidR="009A209C" w:rsidRPr="00EA30A7" w:rsidRDefault="009A209C" w:rsidP="00A9602A">
            <w:pPr>
              <w:pStyle w:val="a4"/>
              <w:ind w:left="0"/>
              <w:jc w:val="center"/>
              <w:rPr>
                <w:rFonts w:ascii="Times New Roman" w:hAnsi="Times New Roman"/>
                <w:sz w:val="24"/>
                <w:szCs w:val="24"/>
                <w:lang w:val="en-US"/>
              </w:rPr>
            </w:pPr>
            <w:r w:rsidRPr="00EA30A7">
              <w:rPr>
                <w:rFonts w:ascii="Times New Roman" w:hAnsi="Times New Roman"/>
                <w:sz w:val="24"/>
                <w:szCs w:val="24"/>
              </w:rPr>
              <w:t>Внутренний (для ряда университетов)</w:t>
            </w:r>
          </w:p>
        </w:tc>
        <w:tc>
          <w:tcPr>
            <w:tcW w:w="1560" w:type="dxa"/>
            <w:vAlign w:val="center"/>
          </w:tcPr>
          <w:p w:rsidR="009A209C" w:rsidRPr="00EA30A7" w:rsidRDefault="009A209C" w:rsidP="00A9602A">
            <w:pPr>
              <w:pStyle w:val="a4"/>
              <w:keepNext/>
              <w:keepLines/>
              <w:spacing w:before="240" w:after="64"/>
              <w:ind w:left="0"/>
              <w:jc w:val="center"/>
              <w:rPr>
                <w:rFonts w:ascii="Times New Roman" w:hAnsi="Times New Roman"/>
                <w:sz w:val="24"/>
                <w:szCs w:val="24"/>
              </w:rPr>
            </w:pPr>
            <w:r w:rsidRPr="00EA30A7">
              <w:rPr>
                <w:rFonts w:ascii="Times New Roman" w:hAnsi="Times New Roman"/>
                <w:sz w:val="24"/>
                <w:szCs w:val="24"/>
              </w:rPr>
              <w:t>Внутренний</w:t>
            </w:r>
          </w:p>
        </w:tc>
        <w:tc>
          <w:tcPr>
            <w:tcW w:w="1666" w:type="dxa"/>
            <w:vAlign w:val="center"/>
          </w:tcPr>
          <w:p w:rsidR="009A209C" w:rsidRPr="00EA30A7" w:rsidRDefault="009A209C" w:rsidP="00A9602A">
            <w:pPr>
              <w:pStyle w:val="a4"/>
              <w:ind w:left="0"/>
              <w:jc w:val="center"/>
              <w:rPr>
                <w:rFonts w:ascii="Times New Roman" w:hAnsi="Times New Roman"/>
                <w:sz w:val="24"/>
                <w:szCs w:val="24"/>
              </w:rPr>
            </w:pPr>
            <w:r w:rsidRPr="00EA30A7">
              <w:rPr>
                <w:rFonts w:ascii="Times New Roman" w:hAnsi="Times New Roman"/>
                <w:sz w:val="24"/>
                <w:szCs w:val="24"/>
              </w:rPr>
              <w:t>Внутренний</w:t>
            </w:r>
          </w:p>
        </w:tc>
      </w:tr>
      <w:tr w:rsidR="009A209C" w:rsidRPr="00EA30A7" w:rsidTr="00A9602A">
        <w:trPr>
          <w:trHeight w:val="455"/>
        </w:trPr>
        <w:tc>
          <w:tcPr>
            <w:tcW w:w="1985" w:type="dxa"/>
            <w:shd w:val="clear" w:color="auto" w:fill="F2DBDB" w:themeFill="accent2" w:themeFillTint="33"/>
          </w:tcPr>
          <w:p w:rsidR="009A209C" w:rsidRPr="00EA30A7" w:rsidRDefault="009A209C" w:rsidP="00A9602A">
            <w:pPr>
              <w:pStyle w:val="a4"/>
              <w:ind w:left="0"/>
              <w:rPr>
                <w:rFonts w:ascii="Times New Roman" w:hAnsi="Times New Roman"/>
                <w:sz w:val="24"/>
                <w:szCs w:val="24"/>
              </w:rPr>
            </w:pPr>
            <w:r w:rsidRPr="00EA30A7">
              <w:rPr>
                <w:rFonts w:ascii="Times New Roman" w:hAnsi="Times New Roman"/>
                <w:sz w:val="24"/>
                <w:szCs w:val="24"/>
              </w:rPr>
              <w:t>Цена</w:t>
            </w:r>
          </w:p>
        </w:tc>
        <w:tc>
          <w:tcPr>
            <w:tcW w:w="1559" w:type="dxa"/>
            <w:vAlign w:val="center"/>
          </w:tcPr>
          <w:p w:rsidR="009A209C" w:rsidRPr="00EA30A7" w:rsidRDefault="009A209C" w:rsidP="00A9602A">
            <w:pPr>
              <w:pStyle w:val="a4"/>
              <w:ind w:left="0"/>
              <w:jc w:val="center"/>
              <w:rPr>
                <w:rFonts w:ascii="Times New Roman" w:hAnsi="Times New Roman"/>
                <w:sz w:val="24"/>
                <w:szCs w:val="24"/>
              </w:rPr>
            </w:pPr>
            <w:r w:rsidRPr="00EA30A7">
              <w:rPr>
                <w:rFonts w:ascii="Times New Roman" w:hAnsi="Times New Roman"/>
                <w:sz w:val="24"/>
                <w:szCs w:val="24"/>
              </w:rPr>
              <w:t>Бесплатно</w:t>
            </w:r>
          </w:p>
        </w:tc>
        <w:tc>
          <w:tcPr>
            <w:tcW w:w="1701" w:type="dxa"/>
            <w:vAlign w:val="center"/>
          </w:tcPr>
          <w:p w:rsidR="009A209C" w:rsidRPr="00EA30A7" w:rsidRDefault="009A209C" w:rsidP="00A9602A">
            <w:pPr>
              <w:pStyle w:val="a4"/>
              <w:ind w:left="0"/>
              <w:jc w:val="center"/>
              <w:rPr>
                <w:rFonts w:ascii="Times New Roman" w:hAnsi="Times New Roman"/>
                <w:sz w:val="24"/>
                <w:szCs w:val="24"/>
              </w:rPr>
            </w:pPr>
            <w:r w:rsidRPr="00EA30A7">
              <w:rPr>
                <w:rFonts w:ascii="Times New Roman" w:hAnsi="Times New Roman"/>
                <w:sz w:val="24"/>
                <w:szCs w:val="24"/>
              </w:rPr>
              <w:t xml:space="preserve">Цена зависит от балла за </w:t>
            </w:r>
            <w:r w:rsidRPr="00EA30A7">
              <w:rPr>
                <w:rFonts w:ascii="Times New Roman" w:hAnsi="Times New Roman"/>
                <w:sz w:val="24"/>
                <w:szCs w:val="24"/>
                <w:lang w:val="en-US"/>
              </w:rPr>
              <w:t>JEE</w:t>
            </w:r>
            <w:r w:rsidRPr="00EA30A7">
              <w:rPr>
                <w:rFonts w:ascii="Times New Roman" w:hAnsi="Times New Roman"/>
                <w:sz w:val="24"/>
                <w:szCs w:val="24"/>
              </w:rPr>
              <w:t xml:space="preserve"> </w:t>
            </w:r>
            <w:r w:rsidRPr="00EA30A7">
              <w:rPr>
                <w:rFonts w:ascii="Times New Roman" w:hAnsi="Times New Roman"/>
                <w:sz w:val="24"/>
                <w:szCs w:val="24"/>
                <w:lang w:val="en-US"/>
              </w:rPr>
              <w:t>Main</w:t>
            </w:r>
          </w:p>
        </w:tc>
        <w:tc>
          <w:tcPr>
            <w:tcW w:w="1701" w:type="dxa"/>
            <w:vAlign w:val="center"/>
          </w:tcPr>
          <w:p w:rsidR="009A209C" w:rsidRPr="00EA30A7" w:rsidRDefault="009A209C" w:rsidP="00A9602A">
            <w:pPr>
              <w:pStyle w:val="a4"/>
              <w:ind w:left="0"/>
              <w:jc w:val="center"/>
              <w:rPr>
                <w:rFonts w:ascii="Times New Roman" w:hAnsi="Times New Roman"/>
                <w:sz w:val="24"/>
                <w:szCs w:val="24"/>
              </w:rPr>
            </w:pPr>
            <w:r w:rsidRPr="00EA30A7">
              <w:rPr>
                <w:rFonts w:ascii="Times New Roman" w:hAnsi="Times New Roman"/>
                <w:sz w:val="24"/>
                <w:szCs w:val="24"/>
              </w:rPr>
              <w:t xml:space="preserve">Цена зависит от типа экзамена и </w:t>
            </w:r>
            <w:r w:rsidRPr="00EA30A7">
              <w:rPr>
                <w:rFonts w:ascii="Times New Roman" w:hAnsi="Times New Roman"/>
                <w:sz w:val="24"/>
                <w:szCs w:val="24"/>
              </w:rPr>
              <w:lastRenderedPageBreak/>
              <w:t>ряда других факторов</w:t>
            </w:r>
          </w:p>
        </w:tc>
        <w:tc>
          <w:tcPr>
            <w:tcW w:w="1560" w:type="dxa"/>
            <w:vAlign w:val="center"/>
          </w:tcPr>
          <w:p w:rsidR="009A209C" w:rsidRPr="00EA30A7" w:rsidRDefault="009A209C" w:rsidP="00A9602A">
            <w:pPr>
              <w:pStyle w:val="a4"/>
              <w:ind w:left="0"/>
              <w:jc w:val="center"/>
              <w:rPr>
                <w:rFonts w:ascii="Times New Roman" w:hAnsi="Times New Roman"/>
                <w:sz w:val="24"/>
                <w:szCs w:val="24"/>
              </w:rPr>
            </w:pPr>
            <w:r w:rsidRPr="00EA30A7">
              <w:rPr>
                <w:rFonts w:ascii="Times New Roman" w:hAnsi="Times New Roman"/>
                <w:sz w:val="24"/>
                <w:szCs w:val="24"/>
                <w:lang w:eastAsia="zh-CN"/>
              </w:rPr>
              <w:lastRenderedPageBreak/>
              <w:t>Цена зависит от региона</w:t>
            </w:r>
          </w:p>
        </w:tc>
        <w:tc>
          <w:tcPr>
            <w:tcW w:w="1666" w:type="dxa"/>
            <w:vAlign w:val="center"/>
          </w:tcPr>
          <w:p w:rsidR="009A209C" w:rsidRPr="00EA30A7" w:rsidRDefault="009A209C" w:rsidP="00A9602A">
            <w:pPr>
              <w:pStyle w:val="a4"/>
              <w:keepNext/>
              <w:ind w:left="0"/>
              <w:jc w:val="center"/>
              <w:rPr>
                <w:rFonts w:ascii="Times New Roman" w:hAnsi="Times New Roman"/>
                <w:sz w:val="24"/>
                <w:szCs w:val="24"/>
              </w:rPr>
            </w:pPr>
            <w:r w:rsidRPr="00EA30A7">
              <w:rPr>
                <w:rFonts w:ascii="Times New Roman" w:hAnsi="Times New Roman"/>
                <w:sz w:val="24"/>
                <w:szCs w:val="24"/>
              </w:rPr>
              <w:t>17$</w:t>
            </w:r>
          </w:p>
        </w:tc>
      </w:tr>
    </w:tbl>
    <w:p w:rsidR="009A209C" w:rsidRPr="002F31AE" w:rsidRDefault="009A209C" w:rsidP="009A209C">
      <w:pPr>
        <w:spacing w:line="360" w:lineRule="auto"/>
        <w:rPr>
          <w:rFonts w:ascii="Times New Roman" w:hAnsi="Times New Roman" w:cs="Times New Roman"/>
          <w:bCs/>
          <w:sz w:val="28"/>
          <w:szCs w:val="28"/>
        </w:rPr>
      </w:pPr>
      <w:r w:rsidRPr="002F31AE">
        <w:rPr>
          <w:bCs/>
          <w:sz w:val="28"/>
          <w:szCs w:val="28"/>
        </w:rPr>
        <w:lastRenderedPageBreak/>
        <w:t xml:space="preserve">  </w:t>
      </w:r>
      <w:r w:rsidRPr="002F31AE">
        <w:rPr>
          <w:rFonts w:ascii="Times New Roman" w:hAnsi="Times New Roman" w:cs="Times New Roman"/>
          <w:bCs/>
          <w:sz w:val="28"/>
          <w:szCs w:val="28"/>
        </w:rPr>
        <w:t xml:space="preserve">В целом, по результатам анализа можно говорить о том, что вступительные экзамены в вузы по математике в странах БРИК очень различны и по форме, и по структуре, и по трудности, и по содержанию.  </w:t>
      </w:r>
    </w:p>
    <w:p w:rsidR="009A209C" w:rsidRPr="00881281" w:rsidRDefault="00755FA0" w:rsidP="009A209C">
      <w:pPr>
        <w:pStyle w:val="2"/>
      </w:pPr>
      <w:bookmarkStart w:id="18" w:name="_Toc390160440"/>
      <w:r>
        <w:t>2</w:t>
      </w:r>
      <w:r w:rsidR="008B7ED4">
        <w:t>.1.1.</w:t>
      </w:r>
      <w:r w:rsidR="009A209C" w:rsidRPr="00881281">
        <w:t xml:space="preserve"> Выводы</w:t>
      </w:r>
      <w:bookmarkEnd w:id="18"/>
    </w:p>
    <w:p w:rsidR="009A209C" w:rsidRPr="009A209C" w:rsidRDefault="009A209C" w:rsidP="009A209C">
      <w:pPr>
        <w:spacing w:line="360" w:lineRule="auto"/>
        <w:ind w:firstLine="425"/>
        <w:jc w:val="both"/>
        <w:rPr>
          <w:rFonts w:ascii="Times New Roman" w:hAnsi="Times New Roman" w:cs="Times New Roman"/>
          <w:sz w:val="28"/>
          <w:szCs w:val="28"/>
        </w:rPr>
      </w:pPr>
      <w:r w:rsidRPr="003D5F84">
        <w:rPr>
          <w:rFonts w:ascii="Times New Roman" w:hAnsi="Times New Roman" w:cs="Times New Roman"/>
          <w:sz w:val="28"/>
          <w:szCs w:val="28"/>
        </w:rPr>
        <w:t>На основании анализа литературных данных стало известно, что в России нет теста, позволяющего отбирать абитуриентов на инженерные специальности вузов, в отличие от</w:t>
      </w:r>
      <w:r w:rsidRPr="003F6D1C">
        <w:rPr>
          <w:rFonts w:ascii="Times New Roman" w:hAnsi="Times New Roman" w:cs="Times New Roman"/>
          <w:sz w:val="28"/>
          <w:szCs w:val="28"/>
        </w:rPr>
        <w:t xml:space="preserve"> </w:t>
      </w:r>
      <w:r>
        <w:rPr>
          <w:rFonts w:ascii="Times New Roman" w:hAnsi="Times New Roman" w:cs="Times New Roman"/>
          <w:sz w:val="28"/>
          <w:szCs w:val="28"/>
        </w:rPr>
        <w:t>большинства</w:t>
      </w:r>
      <w:r w:rsidRPr="003D5F84">
        <w:rPr>
          <w:rFonts w:ascii="Times New Roman" w:hAnsi="Times New Roman" w:cs="Times New Roman"/>
          <w:sz w:val="28"/>
          <w:szCs w:val="28"/>
        </w:rPr>
        <w:t xml:space="preserve"> стран БРИК. В связи с этим, возникают подозрения, что качество образования (и, в частности, степень готовности абитуриентов к обучению на технических специальностях вузов) в этих странах выше, так как у них идет более тщательный отбор абитуриентов. </w:t>
      </w:r>
      <w:r>
        <w:rPr>
          <w:rFonts w:ascii="Times New Roman" w:hAnsi="Times New Roman" w:cs="Times New Roman"/>
          <w:sz w:val="28"/>
          <w:szCs w:val="28"/>
        </w:rPr>
        <w:t xml:space="preserve">На основании этого можно говорить о том, что </w:t>
      </w:r>
      <w:r w:rsidRPr="003D5F84">
        <w:rPr>
          <w:rFonts w:ascii="Times New Roman" w:hAnsi="Times New Roman" w:cs="Times New Roman"/>
          <w:sz w:val="28"/>
          <w:szCs w:val="28"/>
        </w:rPr>
        <w:t xml:space="preserve"> возникает необходимость инструмента, который бы позволил оценить степень готовности к обучению студентов инженерных специальностей в разных странах и сопоставить качество приходящих абитуриентов. </w:t>
      </w:r>
      <w:r>
        <w:rPr>
          <w:rFonts w:ascii="Times New Roman" w:hAnsi="Times New Roman" w:cs="Times New Roman"/>
          <w:sz w:val="28"/>
          <w:szCs w:val="28"/>
        </w:rPr>
        <w:t>Так как существуют банки заданий с известными психометрическими характеристиками по математике из разных стран,  создание данного теста можно рассматривать как способ формулировки методологии экспертно-ориентированного подхода.</w:t>
      </w:r>
    </w:p>
    <w:p w:rsidR="003B2BA5" w:rsidRDefault="00755FA0" w:rsidP="003B2BA5">
      <w:pPr>
        <w:pStyle w:val="1"/>
      </w:pPr>
      <w:bookmarkStart w:id="19" w:name="_Toc390160441"/>
      <w:r>
        <w:t>2</w:t>
      </w:r>
      <w:r w:rsidR="003B2BA5">
        <w:t>.</w:t>
      </w:r>
      <w:r w:rsidR="008B7ED4">
        <w:t>2</w:t>
      </w:r>
      <w:r w:rsidR="003B2BA5">
        <w:t>.  ПРОГРАММА ИССЛЕДОВАНИЯ</w:t>
      </w:r>
      <w:bookmarkEnd w:id="19"/>
    </w:p>
    <w:p w:rsidR="003B2BA5" w:rsidRPr="003B2BA5" w:rsidRDefault="003B2BA5" w:rsidP="003B2BA5"/>
    <w:p w:rsidR="003B2BA5" w:rsidRDefault="00755FA0" w:rsidP="003B2BA5">
      <w:pPr>
        <w:pStyle w:val="2"/>
        <w:rPr>
          <w:rFonts w:eastAsia="Times New Roman"/>
          <w:lang w:eastAsia="ru-RU"/>
        </w:rPr>
      </w:pPr>
      <w:bookmarkStart w:id="20" w:name="_Toc390160442"/>
      <w:r>
        <w:rPr>
          <w:rFonts w:eastAsia="Times New Roman"/>
          <w:lang w:eastAsia="ru-RU"/>
        </w:rPr>
        <w:t>2</w:t>
      </w:r>
      <w:r w:rsidR="003B2BA5">
        <w:rPr>
          <w:rFonts w:eastAsia="Times New Roman"/>
          <w:lang w:eastAsia="ru-RU"/>
        </w:rPr>
        <w:t>.</w:t>
      </w:r>
      <w:r w:rsidR="008B7ED4">
        <w:rPr>
          <w:rFonts w:eastAsia="Times New Roman"/>
          <w:lang w:eastAsia="ru-RU"/>
        </w:rPr>
        <w:t>2</w:t>
      </w:r>
      <w:r w:rsidR="003B2BA5">
        <w:rPr>
          <w:rFonts w:eastAsia="Times New Roman"/>
          <w:lang w:eastAsia="ru-RU"/>
        </w:rPr>
        <w:t>.1</w:t>
      </w:r>
      <w:r w:rsidR="003B2BA5" w:rsidRPr="002F31AE">
        <w:rPr>
          <w:rFonts w:eastAsia="Times New Roman"/>
          <w:lang w:eastAsia="ru-RU"/>
        </w:rPr>
        <w:t xml:space="preserve"> </w:t>
      </w:r>
      <w:r w:rsidR="003B2BA5">
        <w:rPr>
          <w:rFonts w:eastAsia="Times New Roman"/>
          <w:lang w:eastAsia="ru-RU"/>
        </w:rPr>
        <w:t>Методологический раздел программы исследования</w:t>
      </w:r>
      <w:bookmarkEnd w:id="20"/>
    </w:p>
    <w:p w:rsidR="003B2BA5" w:rsidRPr="002F31AE" w:rsidRDefault="003B2BA5" w:rsidP="003B2BA5">
      <w:pPr>
        <w:spacing w:after="0" w:line="360" w:lineRule="auto"/>
        <w:jc w:val="both"/>
        <w:rPr>
          <w:rFonts w:ascii="Times New Roman" w:eastAsia="Times New Roman" w:hAnsi="Times New Roman" w:cs="Times New Roman"/>
          <w:b/>
          <w:color w:val="000000"/>
          <w:sz w:val="28"/>
          <w:szCs w:val="28"/>
          <w:lang w:eastAsia="ru-RU"/>
        </w:rPr>
      </w:pPr>
    </w:p>
    <w:p w:rsidR="003B2BA5" w:rsidRPr="003B2BA5" w:rsidRDefault="003B2BA5" w:rsidP="003B2BA5">
      <w:pPr>
        <w:spacing w:after="120" w:line="360" w:lineRule="auto"/>
        <w:ind w:firstLine="425"/>
        <w:jc w:val="both"/>
        <w:rPr>
          <w:rFonts w:ascii="Times New Roman" w:hAnsi="Times New Roman" w:cs="Times New Roman"/>
          <w:sz w:val="28"/>
          <w:szCs w:val="28"/>
        </w:rPr>
      </w:pPr>
      <w:r w:rsidRPr="003B2BA5">
        <w:rPr>
          <w:rFonts w:ascii="Times New Roman" w:hAnsi="Times New Roman" w:cs="Times New Roman"/>
          <w:i/>
          <w:sz w:val="28"/>
          <w:szCs w:val="28"/>
        </w:rPr>
        <w:t>Проблема исследования</w:t>
      </w:r>
      <w:r w:rsidRPr="003B2BA5">
        <w:rPr>
          <w:rFonts w:ascii="Times New Roman" w:hAnsi="Times New Roman" w:cs="Times New Roman"/>
          <w:sz w:val="28"/>
          <w:szCs w:val="28"/>
        </w:rPr>
        <w:t xml:space="preserve">: </w:t>
      </w:r>
    </w:p>
    <w:p w:rsidR="003B2BA5" w:rsidRDefault="003B2BA5" w:rsidP="003B2BA5">
      <w:pPr>
        <w:spacing w:line="36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Известно, что процесс создания тестов является достаточно трудоемким, и много усилий разработчиков уходит на создание тестовых вопросов. Однако, при создании образовательных тестов часто уже имеется некоторый набор </w:t>
      </w:r>
      <w:r w:rsidR="00BB49C3">
        <w:rPr>
          <w:rFonts w:ascii="Times New Roman" w:hAnsi="Times New Roman" w:cs="Times New Roman"/>
          <w:sz w:val="28"/>
          <w:szCs w:val="28"/>
        </w:rPr>
        <w:t xml:space="preserve">заданий </w:t>
      </w:r>
      <w:r>
        <w:rPr>
          <w:rFonts w:ascii="Times New Roman" w:hAnsi="Times New Roman" w:cs="Times New Roman"/>
          <w:sz w:val="28"/>
          <w:szCs w:val="28"/>
        </w:rPr>
        <w:t>(например, из других материалов), которые можно было бы использовать для создания нового инструмента.</w:t>
      </w:r>
    </w:p>
    <w:p w:rsidR="003B2BA5" w:rsidRDefault="003B2BA5" w:rsidP="003B2BA5">
      <w:pPr>
        <w:spacing w:line="360" w:lineRule="auto"/>
        <w:ind w:firstLine="425"/>
        <w:jc w:val="both"/>
        <w:rPr>
          <w:rFonts w:ascii="Times New Roman" w:hAnsi="Times New Roman" w:cs="Times New Roman"/>
          <w:sz w:val="28"/>
          <w:szCs w:val="28"/>
        </w:rPr>
      </w:pPr>
      <w:r>
        <w:rPr>
          <w:rFonts w:ascii="Times New Roman" w:hAnsi="Times New Roman" w:cs="Times New Roman"/>
          <w:sz w:val="28"/>
          <w:szCs w:val="28"/>
        </w:rPr>
        <w:lastRenderedPageBreak/>
        <w:t xml:space="preserve">Однако, не известно, чем нужно руководствоваться при отборе заданий в таком случае, так как не существует разработанной методологии для работы с такими материалами. </w:t>
      </w:r>
      <w:r w:rsidR="00B3076F">
        <w:rPr>
          <w:rFonts w:ascii="Times New Roman" w:hAnsi="Times New Roman" w:cs="Times New Roman"/>
          <w:sz w:val="28"/>
          <w:szCs w:val="28"/>
        </w:rPr>
        <w:t xml:space="preserve">Использование экспертных оценок заданий представляется хорошим решением проблемы, однако необходимо понять, какие возможны искажения экспертных оценок при работе с заданиями, и как можно организовать работу экспертов, чтобы получить максимально эффективный процесс разработки теста. </w:t>
      </w:r>
    </w:p>
    <w:p w:rsidR="00B3076F" w:rsidRPr="003B2BA5" w:rsidRDefault="00B3076F" w:rsidP="003B2BA5">
      <w:pPr>
        <w:spacing w:line="36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В качестве </w:t>
      </w:r>
      <w:r w:rsidR="00BB49C3">
        <w:rPr>
          <w:rFonts w:ascii="Times New Roman" w:hAnsi="Times New Roman" w:cs="Times New Roman"/>
          <w:sz w:val="28"/>
          <w:szCs w:val="28"/>
        </w:rPr>
        <w:t xml:space="preserve">примера </w:t>
      </w:r>
      <w:r>
        <w:rPr>
          <w:rFonts w:ascii="Times New Roman" w:hAnsi="Times New Roman" w:cs="Times New Roman"/>
          <w:sz w:val="28"/>
          <w:szCs w:val="28"/>
        </w:rPr>
        <w:t xml:space="preserve">решения этой проблемы в данной работе будет рассматриваться создание теста по математике для России и Китая. </w:t>
      </w:r>
    </w:p>
    <w:p w:rsidR="003B2BA5" w:rsidRPr="003B2BA5" w:rsidRDefault="003B2BA5" w:rsidP="003B2BA5">
      <w:pPr>
        <w:spacing w:after="120" w:line="360" w:lineRule="auto"/>
        <w:ind w:firstLine="425"/>
        <w:jc w:val="both"/>
        <w:rPr>
          <w:rFonts w:ascii="Times New Roman" w:hAnsi="Times New Roman" w:cs="Times New Roman"/>
          <w:sz w:val="28"/>
          <w:szCs w:val="28"/>
        </w:rPr>
      </w:pPr>
      <w:r w:rsidRPr="003B2BA5">
        <w:rPr>
          <w:rFonts w:ascii="Times New Roman" w:hAnsi="Times New Roman" w:cs="Times New Roman"/>
          <w:i/>
          <w:sz w:val="28"/>
          <w:szCs w:val="28"/>
        </w:rPr>
        <w:t>Цель исследования</w:t>
      </w:r>
      <w:r w:rsidRPr="003B2BA5">
        <w:rPr>
          <w:rFonts w:ascii="Times New Roman" w:hAnsi="Times New Roman" w:cs="Times New Roman"/>
          <w:sz w:val="28"/>
          <w:szCs w:val="28"/>
        </w:rPr>
        <w:t xml:space="preserve">: </w:t>
      </w:r>
    </w:p>
    <w:p w:rsidR="003B2BA5" w:rsidRPr="003B2BA5" w:rsidRDefault="003B2BA5" w:rsidP="003B2BA5">
      <w:pPr>
        <w:spacing w:after="120" w:line="360" w:lineRule="auto"/>
        <w:ind w:firstLine="425"/>
        <w:jc w:val="both"/>
        <w:rPr>
          <w:rFonts w:ascii="Times New Roman" w:hAnsi="Times New Roman" w:cs="Times New Roman"/>
          <w:sz w:val="28"/>
          <w:szCs w:val="28"/>
        </w:rPr>
      </w:pPr>
      <w:r w:rsidRPr="003B2BA5">
        <w:rPr>
          <w:rFonts w:ascii="Times New Roman" w:hAnsi="Times New Roman" w:cs="Times New Roman"/>
          <w:sz w:val="28"/>
          <w:szCs w:val="28"/>
        </w:rPr>
        <w:t>Разработка методологии создания теста на основании экспертных оценок имеющихся вопросов.</w:t>
      </w:r>
    </w:p>
    <w:p w:rsidR="003B2BA5" w:rsidRPr="003B2BA5" w:rsidRDefault="003B2BA5" w:rsidP="003B2BA5">
      <w:pPr>
        <w:spacing w:after="120" w:line="360" w:lineRule="auto"/>
        <w:ind w:firstLine="425"/>
        <w:jc w:val="both"/>
        <w:rPr>
          <w:rFonts w:ascii="Times New Roman" w:hAnsi="Times New Roman" w:cs="Times New Roman"/>
          <w:sz w:val="28"/>
          <w:szCs w:val="28"/>
        </w:rPr>
      </w:pPr>
      <w:r w:rsidRPr="003B2BA5">
        <w:rPr>
          <w:rFonts w:ascii="Times New Roman" w:hAnsi="Times New Roman" w:cs="Times New Roman"/>
          <w:i/>
          <w:sz w:val="28"/>
          <w:szCs w:val="28"/>
        </w:rPr>
        <w:t>Задачи</w:t>
      </w:r>
      <w:r w:rsidRPr="003B2BA5">
        <w:rPr>
          <w:rFonts w:ascii="Times New Roman" w:hAnsi="Times New Roman" w:cs="Times New Roman"/>
          <w:sz w:val="28"/>
          <w:szCs w:val="28"/>
        </w:rPr>
        <w:t>:</w:t>
      </w:r>
    </w:p>
    <w:p w:rsidR="00EC0CDF" w:rsidRPr="00F328C7" w:rsidRDefault="00EC0CDF" w:rsidP="00F328C7">
      <w:pPr>
        <w:numPr>
          <w:ilvl w:val="0"/>
          <w:numId w:val="26"/>
        </w:numPr>
        <w:spacing w:line="360" w:lineRule="auto"/>
        <w:jc w:val="both"/>
        <w:rPr>
          <w:rFonts w:ascii="Times New Roman" w:eastAsia="Calibri" w:hAnsi="Times New Roman" w:cs="Times New Roman"/>
          <w:sz w:val="28"/>
          <w:szCs w:val="28"/>
        </w:rPr>
      </w:pPr>
      <w:r w:rsidRPr="00F328C7">
        <w:rPr>
          <w:rFonts w:ascii="Times New Roman" w:eastAsia="Calibri" w:hAnsi="Times New Roman" w:cs="Times New Roman"/>
          <w:sz w:val="28"/>
          <w:szCs w:val="28"/>
        </w:rPr>
        <w:t>провести анализ литературы по методам создания теста и возможным применениям экспертных оценок в тестировании</w:t>
      </w:r>
    </w:p>
    <w:p w:rsidR="00EC0CDF" w:rsidRPr="00F328C7" w:rsidRDefault="00EC0CDF" w:rsidP="00F328C7">
      <w:pPr>
        <w:numPr>
          <w:ilvl w:val="0"/>
          <w:numId w:val="26"/>
        </w:numPr>
        <w:spacing w:line="360" w:lineRule="auto"/>
        <w:jc w:val="both"/>
        <w:rPr>
          <w:rFonts w:ascii="Times New Roman" w:eastAsia="Calibri" w:hAnsi="Times New Roman" w:cs="Times New Roman"/>
          <w:sz w:val="28"/>
          <w:szCs w:val="28"/>
        </w:rPr>
      </w:pPr>
      <w:r w:rsidRPr="00F328C7">
        <w:rPr>
          <w:rFonts w:ascii="Times New Roman" w:eastAsia="Calibri" w:hAnsi="Times New Roman" w:cs="Times New Roman"/>
          <w:sz w:val="28"/>
          <w:szCs w:val="28"/>
        </w:rPr>
        <w:t>провести анализ имеющихся данных о конструировании тестов достижений путем комбинации существующих тестов</w:t>
      </w:r>
    </w:p>
    <w:p w:rsidR="00EC0CDF" w:rsidRPr="00F328C7" w:rsidRDefault="00EC0CDF" w:rsidP="00F328C7">
      <w:pPr>
        <w:numPr>
          <w:ilvl w:val="0"/>
          <w:numId w:val="26"/>
        </w:numPr>
        <w:spacing w:line="360" w:lineRule="auto"/>
        <w:jc w:val="both"/>
        <w:rPr>
          <w:rFonts w:ascii="Times New Roman" w:eastAsia="Calibri" w:hAnsi="Times New Roman" w:cs="Times New Roman"/>
          <w:sz w:val="28"/>
          <w:szCs w:val="28"/>
        </w:rPr>
      </w:pPr>
      <w:r w:rsidRPr="00F328C7">
        <w:rPr>
          <w:rFonts w:ascii="Times New Roman" w:eastAsia="Calibri" w:hAnsi="Times New Roman" w:cs="Times New Roman"/>
          <w:sz w:val="28"/>
          <w:szCs w:val="28"/>
        </w:rPr>
        <w:t>провести экспертную оценку имеющихся заданий</w:t>
      </w:r>
    </w:p>
    <w:p w:rsidR="00EC0CDF" w:rsidRPr="00F328C7" w:rsidRDefault="00EC0CDF" w:rsidP="00F328C7">
      <w:pPr>
        <w:numPr>
          <w:ilvl w:val="0"/>
          <w:numId w:val="26"/>
        </w:numPr>
        <w:spacing w:line="360" w:lineRule="auto"/>
        <w:jc w:val="both"/>
        <w:rPr>
          <w:rFonts w:ascii="Times New Roman" w:eastAsia="Calibri" w:hAnsi="Times New Roman" w:cs="Times New Roman"/>
          <w:sz w:val="28"/>
          <w:szCs w:val="28"/>
        </w:rPr>
      </w:pPr>
      <w:r w:rsidRPr="00F328C7">
        <w:rPr>
          <w:rFonts w:ascii="Times New Roman" w:eastAsia="Calibri" w:hAnsi="Times New Roman" w:cs="Times New Roman"/>
          <w:sz w:val="28"/>
          <w:szCs w:val="28"/>
        </w:rPr>
        <w:t>провести анализ деятельности экспертов</w:t>
      </w:r>
    </w:p>
    <w:p w:rsidR="00EC0CDF" w:rsidRPr="00F328C7" w:rsidRDefault="00EC0CDF" w:rsidP="00F328C7">
      <w:pPr>
        <w:numPr>
          <w:ilvl w:val="0"/>
          <w:numId w:val="26"/>
        </w:numPr>
        <w:spacing w:line="360" w:lineRule="auto"/>
        <w:jc w:val="both"/>
        <w:rPr>
          <w:rFonts w:ascii="Times New Roman" w:eastAsia="Calibri" w:hAnsi="Times New Roman" w:cs="Times New Roman"/>
          <w:sz w:val="28"/>
          <w:szCs w:val="28"/>
        </w:rPr>
      </w:pPr>
      <w:r w:rsidRPr="00F328C7">
        <w:rPr>
          <w:rFonts w:ascii="Times New Roman" w:eastAsia="Calibri" w:hAnsi="Times New Roman" w:cs="Times New Roman"/>
          <w:sz w:val="28"/>
          <w:szCs w:val="28"/>
        </w:rPr>
        <w:t xml:space="preserve">адаптировать модели </w:t>
      </w:r>
      <w:r w:rsidRPr="00F328C7">
        <w:rPr>
          <w:rFonts w:ascii="Times New Roman" w:eastAsia="Calibri" w:hAnsi="Times New Roman" w:cs="Times New Roman"/>
          <w:sz w:val="28"/>
          <w:szCs w:val="28"/>
          <w:lang w:val="en-US"/>
        </w:rPr>
        <w:t>IRT</w:t>
      </w:r>
      <w:r w:rsidRPr="00F328C7">
        <w:rPr>
          <w:rFonts w:ascii="Times New Roman" w:eastAsia="Calibri" w:hAnsi="Times New Roman" w:cs="Times New Roman"/>
          <w:sz w:val="28"/>
          <w:szCs w:val="28"/>
        </w:rPr>
        <w:t xml:space="preserve"> для анализа деятельности экспертов при оценке заданий, а не респондентов</w:t>
      </w:r>
    </w:p>
    <w:p w:rsidR="00EC0CDF" w:rsidRPr="00F328C7" w:rsidRDefault="00EC0CDF" w:rsidP="00F328C7">
      <w:pPr>
        <w:numPr>
          <w:ilvl w:val="0"/>
          <w:numId w:val="26"/>
        </w:numPr>
        <w:spacing w:line="360" w:lineRule="auto"/>
        <w:jc w:val="both"/>
        <w:rPr>
          <w:rFonts w:ascii="Times New Roman" w:eastAsia="Calibri" w:hAnsi="Times New Roman" w:cs="Times New Roman"/>
          <w:sz w:val="28"/>
          <w:szCs w:val="28"/>
        </w:rPr>
      </w:pPr>
      <w:r w:rsidRPr="00F328C7">
        <w:rPr>
          <w:rFonts w:ascii="Times New Roman" w:eastAsia="Calibri" w:hAnsi="Times New Roman" w:cs="Times New Roman"/>
          <w:sz w:val="28"/>
          <w:szCs w:val="28"/>
        </w:rPr>
        <w:t>разработать методологию создания теста на основании экспертных оценок на основании работы с тестом по математике</w:t>
      </w:r>
    </w:p>
    <w:p w:rsidR="003B2BA5" w:rsidRPr="003B2BA5" w:rsidRDefault="003B2BA5" w:rsidP="003B2BA5">
      <w:pPr>
        <w:spacing w:line="360" w:lineRule="auto"/>
        <w:ind w:firstLine="425"/>
        <w:jc w:val="both"/>
        <w:rPr>
          <w:rFonts w:ascii="Times New Roman" w:hAnsi="Times New Roman" w:cs="Times New Roman"/>
          <w:sz w:val="28"/>
          <w:szCs w:val="28"/>
        </w:rPr>
      </w:pPr>
      <w:r w:rsidRPr="003B2BA5">
        <w:rPr>
          <w:rFonts w:ascii="Times New Roman" w:hAnsi="Times New Roman" w:cs="Times New Roman"/>
          <w:i/>
          <w:sz w:val="28"/>
          <w:szCs w:val="28"/>
        </w:rPr>
        <w:t>Объект исследования</w:t>
      </w:r>
      <w:r w:rsidRPr="003B2BA5">
        <w:rPr>
          <w:rFonts w:ascii="Times New Roman" w:hAnsi="Times New Roman" w:cs="Times New Roman"/>
          <w:sz w:val="28"/>
          <w:szCs w:val="28"/>
        </w:rPr>
        <w:t>:  экспертные оценки в тестировании</w:t>
      </w:r>
    </w:p>
    <w:p w:rsidR="003B2BA5" w:rsidRPr="003B2BA5" w:rsidRDefault="003B2BA5" w:rsidP="003B2BA5">
      <w:pPr>
        <w:spacing w:line="360" w:lineRule="auto"/>
        <w:ind w:firstLine="425"/>
        <w:jc w:val="both"/>
        <w:rPr>
          <w:rFonts w:ascii="Times New Roman" w:hAnsi="Times New Roman" w:cs="Times New Roman"/>
          <w:sz w:val="28"/>
          <w:szCs w:val="28"/>
        </w:rPr>
      </w:pPr>
      <w:r w:rsidRPr="003B2BA5">
        <w:rPr>
          <w:rFonts w:ascii="Times New Roman" w:hAnsi="Times New Roman" w:cs="Times New Roman"/>
          <w:i/>
          <w:sz w:val="28"/>
          <w:szCs w:val="28"/>
        </w:rPr>
        <w:lastRenderedPageBreak/>
        <w:t>Предмет исследования:</w:t>
      </w:r>
      <w:r w:rsidRPr="003B2BA5">
        <w:rPr>
          <w:rFonts w:ascii="Times New Roman" w:hAnsi="Times New Roman" w:cs="Times New Roman"/>
          <w:b/>
          <w:sz w:val="28"/>
          <w:szCs w:val="28"/>
        </w:rPr>
        <w:t xml:space="preserve"> </w:t>
      </w:r>
      <w:r w:rsidRPr="003B2BA5">
        <w:rPr>
          <w:rFonts w:ascii="Times New Roman" w:hAnsi="Times New Roman" w:cs="Times New Roman"/>
          <w:sz w:val="28"/>
          <w:szCs w:val="28"/>
        </w:rPr>
        <w:t xml:space="preserve">применение экспертных оценок для создания теста. </w:t>
      </w:r>
    </w:p>
    <w:p w:rsidR="003B2BA5" w:rsidRPr="003B2BA5" w:rsidRDefault="003B2BA5" w:rsidP="003B2BA5">
      <w:pPr>
        <w:spacing w:after="120" w:line="360" w:lineRule="auto"/>
        <w:ind w:firstLine="425"/>
        <w:jc w:val="both"/>
        <w:rPr>
          <w:rFonts w:ascii="Times New Roman" w:hAnsi="Times New Roman" w:cs="Times New Roman"/>
          <w:sz w:val="28"/>
          <w:szCs w:val="28"/>
        </w:rPr>
      </w:pPr>
      <w:r w:rsidRPr="003B2BA5">
        <w:rPr>
          <w:rFonts w:ascii="Times New Roman" w:hAnsi="Times New Roman" w:cs="Times New Roman"/>
          <w:i/>
          <w:sz w:val="28"/>
          <w:szCs w:val="28"/>
        </w:rPr>
        <w:t>Исследовательские вопросы</w:t>
      </w:r>
      <w:r w:rsidRPr="003B2BA5">
        <w:rPr>
          <w:rFonts w:ascii="Times New Roman" w:hAnsi="Times New Roman" w:cs="Times New Roman"/>
          <w:sz w:val="28"/>
          <w:szCs w:val="28"/>
        </w:rPr>
        <w:t xml:space="preserve">: </w:t>
      </w:r>
    </w:p>
    <w:p w:rsidR="003B2BA5" w:rsidRPr="003B2BA5" w:rsidRDefault="003B2BA5" w:rsidP="003B2BA5">
      <w:pPr>
        <w:pStyle w:val="a4"/>
        <w:numPr>
          <w:ilvl w:val="0"/>
          <w:numId w:val="5"/>
        </w:numPr>
        <w:spacing w:line="360" w:lineRule="auto"/>
        <w:jc w:val="both"/>
        <w:rPr>
          <w:rFonts w:ascii="Times New Roman" w:hAnsi="Times New Roman"/>
          <w:sz w:val="28"/>
          <w:szCs w:val="28"/>
        </w:rPr>
      </w:pPr>
      <w:r w:rsidRPr="003B2BA5">
        <w:rPr>
          <w:rFonts w:ascii="Times New Roman" w:hAnsi="Times New Roman"/>
          <w:sz w:val="28"/>
          <w:szCs w:val="28"/>
        </w:rPr>
        <w:t xml:space="preserve">Как можно использовать экспертные оценки при создании нового теста? </w:t>
      </w:r>
    </w:p>
    <w:p w:rsidR="008C3437" w:rsidRDefault="003B2BA5" w:rsidP="008C3437">
      <w:pPr>
        <w:pStyle w:val="a4"/>
        <w:numPr>
          <w:ilvl w:val="0"/>
          <w:numId w:val="5"/>
        </w:numPr>
        <w:spacing w:line="360" w:lineRule="auto"/>
        <w:jc w:val="both"/>
        <w:rPr>
          <w:rFonts w:ascii="Times New Roman" w:hAnsi="Times New Roman"/>
          <w:sz w:val="28"/>
          <w:szCs w:val="28"/>
        </w:rPr>
      </w:pPr>
      <w:r w:rsidRPr="003B2BA5">
        <w:rPr>
          <w:rFonts w:ascii="Times New Roman" w:hAnsi="Times New Roman"/>
          <w:sz w:val="28"/>
          <w:szCs w:val="28"/>
        </w:rPr>
        <w:t>Какие шаги необходимо предпринять для создания теста на базе существующих?</w:t>
      </w:r>
    </w:p>
    <w:p w:rsidR="008C3437" w:rsidRDefault="008C3437" w:rsidP="008C3437">
      <w:pPr>
        <w:spacing w:after="120" w:line="360" w:lineRule="auto"/>
        <w:ind w:firstLine="425"/>
        <w:jc w:val="both"/>
        <w:rPr>
          <w:rFonts w:ascii="Times New Roman" w:hAnsi="Times New Roman" w:cs="Times New Roman"/>
          <w:i/>
          <w:sz w:val="28"/>
          <w:szCs w:val="28"/>
        </w:rPr>
      </w:pPr>
      <w:r>
        <w:rPr>
          <w:rFonts w:ascii="Times New Roman" w:hAnsi="Times New Roman" w:cs="Times New Roman"/>
          <w:i/>
          <w:sz w:val="28"/>
          <w:szCs w:val="28"/>
        </w:rPr>
        <w:t>Уточнение основных понятий</w:t>
      </w:r>
      <w:r w:rsidRPr="008C3437">
        <w:rPr>
          <w:rFonts w:ascii="Times New Roman" w:hAnsi="Times New Roman" w:cs="Times New Roman"/>
          <w:i/>
          <w:sz w:val="28"/>
          <w:szCs w:val="28"/>
        </w:rPr>
        <w:t xml:space="preserve">: </w:t>
      </w:r>
    </w:p>
    <w:p w:rsidR="001B13E2" w:rsidRDefault="001B13E2" w:rsidP="008C3437">
      <w:pPr>
        <w:spacing w:after="120" w:line="36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Под </w:t>
      </w:r>
      <w:r w:rsidRPr="001B13E2">
        <w:rPr>
          <w:rFonts w:ascii="Times New Roman" w:hAnsi="Times New Roman" w:cs="Times New Roman"/>
          <w:sz w:val="28"/>
          <w:szCs w:val="28"/>
          <w:u w:val="single"/>
        </w:rPr>
        <w:t>экспертными оценками</w:t>
      </w:r>
      <w:r>
        <w:rPr>
          <w:rFonts w:ascii="Times New Roman" w:hAnsi="Times New Roman" w:cs="Times New Roman"/>
          <w:sz w:val="28"/>
          <w:szCs w:val="28"/>
        </w:rPr>
        <w:t xml:space="preserve"> в данной работе будут пониматься оценки, которые эксперты дают заданиям, руководствуясь предоставленными им критериями (например, трудность задания).</w:t>
      </w:r>
    </w:p>
    <w:p w:rsidR="006F621F" w:rsidRDefault="006F621F" w:rsidP="008C3437">
      <w:pPr>
        <w:spacing w:after="120" w:line="360" w:lineRule="auto"/>
        <w:ind w:firstLine="425"/>
        <w:jc w:val="both"/>
        <w:rPr>
          <w:rFonts w:ascii="Times New Roman" w:hAnsi="Times New Roman" w:cs="Times New Roman"/>
          <w:sz w:val="28"/>
          <w:szCs w:val="28"/>
        </w:rPr>
      </w:pPr>
      <w:r w:rsidRPr="006F621F">
        <w:rPr>
          <w:rFonts w:ascii="Times New Roman" w:hAnsi="Times New Roman" w:cs="Times New Roman"/>
          <w:sz w:val="28"/>
          <w:szCs w:val="28"/>
          <w:u w:val="single"/>
        </w:rPr>
        <w:t>Строгость экспертов</w:t>
      </w:r>
      <w:r>
        <w:rPr>
          <w:rFonts w:ascii="Times New Roman" w:hAnsi="Times New Roman" w:cs="Times New Roman"/>
          <w:sz w:val="28"/>
          <w:szCs w:val="28"/>
        </w:rPr>
        <w:t xml:space="preserve"> в данной работе понимается как </w:t>
      </w:r>
      <w:r w:rsidR="0096293C">
        <w:rPr>
          <w:rFonts w:ascii="Times New Roman" w:hAnsi="Times New Roman" w:cs="Times New Roman"/>
          <w:sz w:val="28"/>
          <w:szCs w:val="28"/>
        </w:rPr>
        <w:t>латентная переменная, характеризующая склонность эксперта давать более низкие баллы по сравнению с другими экспертами.</w:t>
      </w:r>
    </w:p>
    <w:p w:rsidR="008C3437" w:rsidRPr="008C3437" w:rsidRDefault="008C3437" w:rsidP="008C3437">
      <w:pPr>
        <w:spacing w:after="120" w:line="360" w:lineRule="auto"/>
        <w:ind w:firstLine="425"/>
        <w:jc w:val="both"/>
        <w:rPr>
          <w:rFonts w:ascii="Times New Roman" w:hAnsi="Times New Roman" w:cs="Times New Roman"/>
          <w:b/>
          <w:sz w:val="28"/>
          <w:szCs w:val="28"/>
        </w:rPr>
      </w:pPr>
      <w:r w:rsidRPr="008C3437">
        <w:rPr>
          <w:rFonts w:ascii="Times New Roman" w:hAnsi="Times New Roman" w:cs="Times New Roman"/>
          <w:b/>
          <w:sz w:val="28"/>
          <w:szCs w:val="28"/>
        </w:rPr>
        <w:t>Гипотезы</w:t>
      </w:r>
    </w:p>
    <w:p w:rsidR="008C3437" w:rsidRPr="008C3437" w:rsidRDefault="008C3437" w:rsidP="008C3437">
      <w:pPr>
        <w:spacing w:after="120" w:line="360" w:lineRule="auto"/>
        <w:ind w:firstLine="425"/>
        <w:jc w:val="both"/>
        <w:rPr>
          <w:rFonts w:ascii="Times New Roman" w:hAnsi="Times New Roman" w:cs="Times New Roman"/>
          <w:sz w:val="28"/>
          <w:szCs w:val="28"/>
        </w:rPr>
      </w:pPr>
      <w:r>
        <w:rPr>
          <w:rFonts w:ascii="Times New Roman" w:hAnsi="Times New Roman" w:cs="Times New Roman"/>
          <w:i/>
          <w:sz w:val="28"/>
          <w:szCs w:val="28"/>
        </w:rPr>
        <w:t>Общая гипотеза:</w:t>
      </w:r>
      <w:r>
        <w:rPr>
          <w:rFonts w:ascii="Times New Roman" w:hAnsi="Times New Roman" w:cs="Times New Roman"/>
          <w:sz w:val="28"/>
          <w:szCs w:val="28"/>
        </w:rPr>
        <w:t xml:space="preserve"> экспертные оценки можно использовать для создания нового теста на базе существующих.</w:t>
      </w:r>
    </w:p>
    <w:p w:rsidR="008C3437" w:rsidRDefault="008C3437" w:rsidP="008C3437">
      <w:pPr>
        <w:spacing w:after="120" w:line="360" w:lineRule="auto"/>
        <w:ind w:firstLine="425"/>
        <w:jc w:val="both"/>
        <w:rPr>
          <w:rFonts w:ascii="Times New Roman" w:hAnsi="Times New Roman" w:cs="Times New Roman"/>
          <w:i/>
          <w:sz w:val="28"/>
          <w:szCs w:val="28"/>
        </w:rPr>
      </w:pPr>
      <w:r>
        <w:rPr>
          <w:rFonts w:ascii="Times New Roman" w:hAnsi="Times New Roman" w:cs="Times New Roman"/>
          <w:i/>
          <w:sz w:val="28"/>
          <w:szCs w:val="28"/>
        </w:rPr>
        <w:t>Гипотезы-следствия:</w:t>
      </w:r>
    </w:p>
    <w:p w:rsidR="008C3437" w:rsidRPr="008C3437" w:rsidRDefault="001B13E2" w:rsidP="008C3437">
      <w:pPr>
        <w:pStyle w:val="a4"/>
        <w:numPr>
          <w:ilvl w:val="0"/>
          <w:numId w:val="7"/>
        </w:numPr>
        <w:spacing w:after="120" w:line="360" w:lineRule="auto"/>
        <w:jc w:val="both"/>
        <w:rPr>
          <w:rFonts w:ascii="Times New Roman" w:hAnsi="Times New Roman"/>
          <w:i/>
          <w:sz w:val="28"/>
          <w:szCs w:val="28"/>
        </w:rPr>
      </w:pPr>
      <w:r>
        <w:rPr>
          <w:rFonts w:ascii="Times New Roman" w:hAnsi="Times New Roman"/>
          <w:sz w:val="28"/>
          <w:szCs w:val="28"/>
        </w:rPr>
        <w:t>Существует стратегия работы с экспертными оценками, позволяющая упростить процесс создания теста (по сравнению с созданием теста "с нуля").</w:t>
      </w:r>
    </w:p>
    <w:p w:rsidR="001B13E2" w:rsidRDefault="00755FA0" w:rsidP="001B13E2">
      <w:pPr>
        <w:pStyle w:val="2"/>
        <w:rPr>
          <w:rFonts w:eastAsia="Times New Roman"/>
          <w:lang w:eastAsia="ru-RU"/>
        </w:rPr>
      </w:pPr>
      <w:bookmarkStart w:id="21" w:name="_Toc390160443"/>
      <w:r>
        <w:rPr>
          <w:rFonts w:eastAsia="Times New Roman"/>
          <w:lang w:eastAsia="ru-RU"/>
        </w:rPr>
        <w:t>2</w:t>
      </w:r>
      <w:r w:rsidR="001B13E2">
        <w:rPr>
          <w:rFonts w:eastAsia="Times New Roman"/>
          <w:lang w:eastAsia="ru-RU"/>
        </w:rPr>
        <w:t>.</w:t>
      </w:r>
      <w:r w:rsidR="008B7ED4">
        <w:rPr>
          <w:rFonts w:eastAsia="Times New Roman"/>
          <w:lang w:eastAsia="ru-RU"/>
        </w:rPr>
        <w:t>2</w:t>
      </w:r>
      <w:r w:rsidR="001B13E2">
        <w:rPr>
          <w:rFonts w:eastAsia="Times New Roman"/>
          <w:lang w:eastAsia="ru-RU"/>
        </w:rPr>
        <w:t>.2</w:t>
      </w:r>
      <w:r w:rsidR="001B13E2" w:rsidRPr="002F31AE">
        <w:rPr>
          <w:rFonts w:eastAsia="Times New Roman"/>
          <w:lang w:eastAsia="ru-RU"/>
        </w:rPr>
        <w:t xml:space="preserve"> </w:t>
      </w:r>
      <w:r w:rsidR="001B13E2">
        <w:rPr>
          <w:rFonts w:eastAsia="Times New Roman"/>
          <w:lang w:eastAsia="ru-RU"/>
        </w:rPr>
        <w:t>Процедурный раздел программы исследования</w:t>
      </w:r>
      <w:bookmarkEnd w:id="21"/>
    </w:p>
    <w:p w:rsidR="008C3437" w:rsidRPr="008C3437" w:rsidRDefault="008C3437" w:rsidP="008C3437">
      <w:pPr>
        <w:spacing w:line="360" w:lineRule="auto"/>
        <w:jc w:val="both"/>
        <w:rPr>
          <w:rFonts w:ascii="Times New Roman" w:hAnsi="Times New Roman"/>
          <w:sz w:val="28"/>
          <w:szCs w:val="28"/>
        </w:rPr>
      </w:pPr>
    </w:p>
    <w:p w:rsidR="00823CBB" w:rsidRPr="00823CBB" w:rsidRDefault="007B3263" w:rsidP="00823CBB">
      <w:pPr>
        <w:spacing w:line="360" w:lineRule="auto"/>
        <w:ind w:firstLine="425"/>
        <w:jc w:val="both"/>
        <w:rPr>
          <w:rFonts w:ascii="Times New Roman" w:hAnsi="Times New Roman" w:cs="Times New Roman"/>
          <w:sz w:val="28"/>
          <w:szCs w:val="28"/>
        </w:rPr>
      </w:pPr>
      <w:r w:rsidRPr="00823CBB">
        <w:rPr>
          <w:rFonts w:ascii="Times New Roman" w:hAnsi="Times New Roman" w:cs="Times New Roman"/>
          <w:i/>
          <w:sz w:val="28"/>
          <w:szCs w:val="28"/>
        </w:rPr>
        <w:t>Стратегический план исследования</w:t>
      </w:r>
      <w:r w:rsidR="00823CBB">
        <w:rPr>
          <w:rFonts w:ascii="Times New Roman" w:hAnsi="Times New Roman" w:cs="Times New Roman"/>
          <w:sz w:val="28"/>
          <w:szCs w:val="28"/>
        </w:rPr>
        <w:t>: поисковый план. Применение поискового плана в данном случае обосновано отсутствием разработанных ранее методов работы с экспертными оценками при создании нового теста на базе существующих.</w:t>
      </w:r>
    </w:p>
    <w:p w:rsidR="00823CBB" w:rsidRDefault="007B3263" w:rsidP="00823CBB">
      <w:pPr>
        <w:spacing w:line="360" w:lineRule="auto"/>
        <w:ind w:firstLine="425"/>
        <w:jc w:val="both"/>
        <w:rPr>
          <w:rFonts w:ascii="Times New Roman" w:hAnsi="Times New Roman" w:cs="Times New Roman"/>
          <w:sz w:val="28"/>
          <w:szCs w:val="28"/>
        </w:rPr>
      </w:pPr>
      <w:r w:rsidRPr="00823CBB">
        <w:rPr>
          <w:rFonts w:ascii="Times New Roman" w:hAnsi="Times New Roman" w:cs="Times New Roman"/>
          <w:i/>
          <w:sz w:val="28"/>
          <w:szCs w:val="28"/>
        </w:rPr>
        <w:lastRenderedPageBreak/>
        <w:t>Выборка исследования</w:t>
      </w:r>
      <w:r w:rsidR="00823CBB">
        <w:rPr>
          <w:rFonts w:ascii="Times New Roman" w:hAnsi="Times New Roman" w:cs="Times New Roman"/>
          <w:sz w:val="28"/>
          <w:szCs w:val="28"/>
        </w:rPr>
        <w:t xml:space="preserve">: </w:t>
      </w:r>
    </w:p>
    <w:p w:rsidR="00823CBB" w:rsidRDefault="00823CBB" w:rsidP="00823CBB">
      <w:pPr>
        <w:spacing w:line="360" w:lineRule="auto"/>
        <w:ind w:firstLine="425"/>
        <w:jc w:val="both"/>
        <w:rPr>
          <w:rFonts w:ascii="Times New Roman" w:hAnsi="Times New Roman" w:cs="Times New Roman"/>
          <w:sz w:val="28"/>
          <w:szCs w:val="28"/>
        </w:rPr>
      </w:pPr>
      <w:r>
        <w:rPr>
          <w:rFonts w:ascii="Times New Roman" w:hAnsi="Times New Roman" w:cs="Times New Roman"/>
          <w:sz w:val="28"/>
          <w:szCs w:val="28"/>
        </w:rPr>
        <w:t>Генеральная совокупность - эксперты в области различных предметов</w:t>
      </w:r>
    </w:p>
    <w:p w:rsidR="00823CBB" w:rsidRDefault="00823CBB" w:rsidP="00823CBB">
      <w:pPr>
        <w:spacing w:line="36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Данное исследование включает в себя </w:t>
      </w:r>
      <w:proofErr w:type="spellStart"/>
      <w:r>
        <w:rPr>
          <w:rFonts w:ascii="Times New Roman" w:hAnsi="Times New Roman" w:cs="Times New Roman"/>
          <w:sz w:val="28"/>
          <w:szCs w:val="28"/>
        </w:rPr>
        <w:t>пилотный</w:t>
      </w:r>
      <w:proofErr w:type="spellEnd"/>
      <w:r>
        <w:rPr>
          <w:rFonts w:ascii="Times New Roman" w:hAnsi="Times New Roman" w:cs="Times New Roman"/>
          <w:sz w:val="28"/>
          <w:szCs w:val="28"/>
        </w:rPr>
        <w:t xml:space="preserve"> опрос экспертов с целью возможности обнаружения искажений и подтверждения результатов, полученных в результате </w:t>
      </w:r>
      <w:proofErr w:type="spellStart"/>
      <w:r>
        <w:rPr>
          <w:rFonts w:ascii="Times New Roman" w:hAnsi="Times New Roman" w:cs="Times New Roman"/>
          <w:sz w:val="28"/>
          <w:szCs w:val="28"/>
        </w:rPr>
        <w:t>симуляционных</w:t>
      </w:r>
      <w:proofErr w:type="spellEnd"/>
      <w:r>
        <w:rPr>
          <w:rFonts w:ascii="Times New Roman" w:hAnsi="Times New Roman" w:cs="Times New Roman"/>
          <w:sz w:val="28"/>
          <w:szCs w:val="28"/>
        </w:rPr>
        <w:t xml:space="preserve"> исследований искажений. В </w:t>
      </w:r>
      <w:proofErr w:type="spellStart"/>
      <w:r>
        <w:rPr>
          <w:rFonts w:ascii="Times New Roman" w:hAnsi="Times New Roman" w:cs="Times New Roman"/>
          <w:sz w:val="28"/>
          <w:szCs w:val="28"/>
        </w:rPr>
        <w:t>пилотном</w:t>
      </w:r>
      <w:proofErr w:type="spellEnd"/>
      <w:r>
        <w:rPr>
          <w:rFonts w:ascii="Times New Roman" w:hAnsi="Times New Roman" w:cs="Times New Roman"/>
          <w:sz w:val="28"/>
          <w:szCs w:val="28"/>
        </w:rPr>
        <w:t xml:space="preserve"> опросе приняли участие 4 эксперта - преподавателя математики у первокурсников инженерных специальностей в вузах. Эксперты принадлежат к вузам разной направленности (1 классический, 3 технических) и разного расположения (Екатеринбург, Санкт-Петербург, Псков, Великий Новгород). </w:t>
      </w:r>
    </w:p>
    <w:p w:rsidR="0000095D" w:rsidRPr="00823CBB" w:rsidRDefault="0000095D" w:rsidP="00823CBB">
      <w:pPr>
        <w:spacing w:line="360" w:lineRule="auto"/>
        <w:ind w:firstLine="425"/>
        <w:jc w:val="both"/>
        <w:rPr>
          <w:rFonts w:ascii="Times New Roman" w:hAnsi="Times New Roman" w:cs="Times New Roman"/>
          <w:sz w:val="28"/>
          <w:szCs w:val="28"/>
        </w:rPr>
      </w:pPr>
      <w:r w:rsidRPr="0000095D">
        <w:rPr>
          <w:rFonts w:ascii="Times New Roman" w:hAnsi="Times New Roman" w:cs="Times New Roman"/>
          <w:sz w:val="28"/>
          <w:szCs w:val="28"/>
        </w:rPr>
        <w:t xml:space="preserve">Тестирование проводилось на </w:t>
      </w:r>
      <w:r w:rsidR="003238EF">
        <w:rPr>
          <w:rFonts w:ascii="Times New Roman" w:hAnsi="Times New Roman" w:cs="Times New Roman"/>
          <w:sz w:val="28"/>
          <w:szCs w:val="28"/>
        </w:rPr>
        <w:t>177</w:t>
      </w:r>
      <w:r w:rsidRPr="0000095D">
        <w:rPr>
          <w:rFonts w:ascii="Times New Roman" w:hAnsi="Times New Roman" w:cs="Times New Roman"/>
          <w:sz w:val="28"/>
          <w:szCs w:val="28"/>
        </w:rPr>
        <w:t xml:space="preserve"> студентах первого курса </w:t>
      </w:r>
      <w:r>
        <w:rPr>
          <w:rFonts w:ascii="Times New Roman" w:hAnsi="Times New Roman" w:cs="Times New Roman"/>
          <w:sz w:val="28"/>
          <w:szCs w:val="28"/>
        </w:rPr>
        <w:t xml:space="preserve">инженерных специальностей </w:t>
      </w:r>
      <w:r w:rsidRPr="0000095D">
        <w:rPr>
          <w:rFonts w:ascii="Times New Roman" w:hAnsi="Times New Roman" w:cs="Times New Roman"/>
          <w:sz w:val="28"/>
          <w:szCs w:val="28"/>
        </w:rPr>
        <w:t>из четырех университетов России (</w:t>
      </w:r>
      <w:r w:rsidR="003238EF">
        <w:rPr>
          <w:rFonts w:ascii="Times New Roman" w:hAnsi="Times New Roman" w:cs="Times New Roman"/>
          <w:sz w:val="28"/>
          <w:szCs w:val="28"/>
        </w:rPr>
        <w:t>47 студентов из Санкт-Петербурга, 60 из Пскова,</w:t>
      </w:r>
      <w:r w:rsidRPr="0000095D">
        <w:rPr>
          <w:rFonts w:ascii="Times New Roman" w:hAnsi="Times New Roman" w:cs="Times New Roman"/>
          <w:sz w:val="28"/>
          <w:szCs w:val="28"/>
        </w:rPr>
        <w:t xml:space="preserve"> </w:t>
      </w:r>
      <w:r w:rsidR="003238EF">
        <w:rPr>
          <w:rFonts w:ascii="Times New Roman" w:hAnsi="Times New Roman" w:cs="Times New Roman"/>
          <w:sz w:val="28"/>
          <w:szCs w:val="28"/>
        </w:rPr>
        <w:t xml:space="preserve">40 из </w:t>
      </w:r>
      <w:r w:rsidRPr="0000095D">
        <w:rPr>
          <w:rFonts w:ascii="Times New Roman" w:hAnsi="Times New Roman" w:cs="Times New Roman"/>
          <w:sz w:val="28"/>
          <w:szCs w:val="28"/>
        </w:rPr>
        <w:t>Екатеринбурга</w:t>
      </w:r>
      <w:r w:rsidR="003238EF">
        <w:rPr>
          <w:rFonts w:ascii="Times New Roman" w:hAnsi="Times New Roman" w:cs="Times New Roman"/>
          <w:sz w:val="28"/>
          <w:szCs w:val="28"/>
        </w:rPr>
        <w:t>, 30</w:t>
      </w:r>
      <w:r w:rsidRPr="0000095D">
        <w:rPr>
          <w:rFonts w:ascii="Times New Roman" w:hAnsi="Times New Roman" w:cs="Times New Roman"/>
          <w:sz w:val="28"/>
          <w:szCs w:val="28"/>
        </w:rPr>
        <w:t xml:space="preserve"> из Великого Новгорода). Студенты заполняли тес</w:t>
      </w:r>
      <w:r w:rsidR="0096293C">
        <w:rPr>
          <w:rFonts w:ascii="Times New Roman" w:hAnsi="Times New Roman" w:cs="Times New Roman"/>
          <w:sz w:val="28"/>
          <w:szCs w:val="28"/>
        </w:rPr>
        <w:t xml:space="preserve">т в </w:t>
      </w:r>
      <w:proofErr w:type="spellStart"/>
      <w:r w:rsidR="0096293C">
        <w:rPr>
          <w:rFonts w:ascii="Times New Roman" w:hAnsi="Times New Roman" w:cs="Times New Roman"/>
          <w:sz w:val="28"/>
          <w:szCs w:val="28"/>
        </w:rPr>
        <w:t>онлайн</w:t>
      </w:r>
      <w:proofErr w:type="spellEnd"/>
      <w:r w:rsidR="0096293C">
        <w:rPr>
          <w:rFonts w:ascii="Times New Roman" w:hAnsi="Times New Roman" w:cs="Times New Roman"/>
          <w:sz w:val="28"/>
          <w:szCs w:val="28"/>
        </w:rPr>
        <w:t xml:space="preserve"> </w:t>
      </w:r>
      <w:r w:rsidRPr="0000095D">
        <w:rPr>
          <w:rFonts w:ascii="Times New Roman" w:hAnsi="Times New Roman" w:cs="Times New Roman"/>
          <w:sz w:val="28"/>
          <w:szCs w:val="28"/>
        </w:rPr>
        <w:t>режиме, у них было ограничено время на выполнение заданий, тестирование было завершено 8 декабря 2013 года.</w:t>
      </w:r>
    </w:p>
    <w:p w:rsidR="007B3263" w:rsidRDefault="007B3263" w:rsidP="00823CBB">
      <w:pPr>
        <w:spacing w:line="360" w:lineRule="auto"/>
        <w:ind w:firstLine="425"/>
        <w:jc w:val="both"/>
        <w:rPr>
          <w:rFonts w:ascii="Times New Roman" w:hAnsi="Times New Roman" w:cs="Times New Roman"/>
          <w:sz w:val="28"/>
          <w:szCs w:val="28"/>
        </w:rPr>
      </w:pPr>
      <w:r w:rsidRPr="00284A38">
        <w:rPr>
          <w:rFonts w:ascii="Times New Roman" w:hAnsi="Times New Roman" w:cs="Times New Roman"/>
          <w:i/>
          <w:sz w:val="28"/>
          <w:szCs w:val="28"/>
        </w:rPr>
        <w:t>Метод и методики исследования</w:t>
      </w:r>
      <w:r w:rsidR="00284A38">
        <w:rPr>
          <w:rFonts w:ascii="Times New Roman" w:hAnsi="Times New Roman" w:cs="Times New Roman"/>
          <w:sz w:val="28"/>
          <w:szCs w:val="28"/>
        </w:rPr>
        <w:t>:</w:t>
      </w:r>
    </w:p>
    <w:p w:rsidR="00284A38" w:rsidRPr="00284A38" w:rsidRDefault="00284A38" w:rsidP="00823CBB">
      <w:pPr>
        <w:spacing w:line="360" w:lineRule="auto"/>
        <w:ind w:firstLine="425"/>
        <w:jc w:val="both"/>
        <w:rPr>
          <w:rFonts w:ascii="Times New Roman" w:hAnsi="Times New Roman" w:cs="Times New Roman"/>
          <w:sz w:val="28"/>
          <w:szCs w:val="28"/>
        </w:rPr>
      </w:pPr>
      <w:r>
        <w:rPr>
          <w:rFonts w:ascii="Times New Roman" w:hAnsi="Times New Roman" w:cs="Times New Roman"/>
          <w:sz w:val="28"/>
          <w:szCs w:val="28"/>
        </w:rPr>
        <w:t>В данном исследовании в качестве тестовых вопросов использовались задания из тестов Индии (</w:t>
      </w:r>
      <w:r>
        <w:rPr>
          <w:rFonts w:ascii="Times New Roman" w:hAnsi="Times New Roman" w:cs="Times New Roman"/>
          <w:sz w:val="28"/>
          <w:szCs w:val="28"/>
          <w:lang w:val="en-US"/>
        </w:rPr>
        <w:t>JEE</w:t>
      </w:r>
      <w:r w:rsidRPr="00284A38">
        <w:rPr>
          <w:rFonts w:ascii="Times New Roman" w:hAnsi="Times New Roman" w:cs="Times New Roman"/>
          <w:sz w:val="28"/>
          <w:szCs w:val="28"/>
        </w:rPr>
        <w:t xml:space="preserve"> </w:t>
      </w:r>
      <w:r>
        <w:rPr>
          <w:rFonts w:ascii="Times New Roman" w:hAnsi="Times New Roman" w:cs="Times New Roman"/>
          <w:sz w:val="28"/>
          <w:szCs w:val="28"/>
          <w:lang w:val="en-US"/>
        </w:rPr>
        <w:t>Main</w:t>
      </w:r>
      <w:r w:rsidRPr="00284A38">
        <w:rPr>
          <w:rFonts w:ascii="Times New Roman" w:hAnsi="Times New Roman" w:cs="Times New Roman"/>
          <w:sz w:val="28"/>
          <w:szCs w:val="28"/>
        </w:rPr>
        <w:t xml:space="preserve"> 2012)</w:t>
      </w:r>
      <w:r>
        <w:rPr>
          <w:rFonts w:ascii="Times New Roman" w:hAnsi="Times New Roman" w:cs="Times New Roman"/>
          <w:sz w:val="28"/>
          <w:szCs w:val="28"/>
        </w:rPr>
        <w:t xml:space="preserve"> и Китая (</w:t>
      </w:r>
      <w:r>
        <w:rPr>
          <w:rFonts w:ascii="Times New Roman" w:hAnsi="Times New Roman" w:cs="Times New Roman"/>
          <w:sz w:val="28"/>
          <w:szCs w:val="28"/>
          <w:lang w:val="en-US"/>
        </w:rPr>
        <w:t>CEE</w:t>
      </w:r>
      <w:r w:rsidRPr="00284A38">
        <w:rPr>
          <w:rFonts w:ascii="Times New Roman" w:hAnsi="Times New Roman" w:cs="Times New Roman"/>
          <w:sz w:val="28"/>
          <w:szCs w:val="28"/>
        </w:rPr>
        <w:t xml:space="preserve"> 2012)</w:t>
      </w:r>
      <w:r>
        <w:rPr>
          <w:rFonts w:ascii="Times New Roman" w:hAnsi="Times New Roman" w:cs="Times New Roman"/>
          <w:sz w:val="28"/>
          <w:szCs w:val="28"/>
        </w:rPr>
        <w:t xml:space="preserve">, предоставленные научным консультантом </w:t>
      </w:r>
      <w:proofErr w:type="spellStart"/>
      <w:r>
        <w:rPr>
          <w:rFonts w:ascii="Times New Roman" w:hAnsi="Times New Roman" w:cs="Times New Roman"/>
          <w:sz w:val="28"/>
          <w:szCs w:val="28"/>
        </w:rPr>
        <w:t>Лоялкой</w:t>
      </w:r>
      <w:proofErr w:type="spellEnd"/>
      <w:r>
        <w:rPr>
          <w:rFonts w:ascii="Times New Roman" w:hAnsi="Times New Roman" w:cs="Times New Roman"/>
          <w:sz w:val="28"/>
          <w:szCs w:val="28"/>
        </w:rPr>
        <w:t xml:space="preserve"> П.</w:t>
      </w:r>
    </w:p>
    <w:p w:rsidR="00823CBB" w:rsidRDefault="00823CBB" w:rsidP="00823CBB">
      <w:pPr>
        <w:spacing w:line="360" w:lineRule="auto"/>
        <w:ind w:firstLine="425"/>
        <w:jc w:val="both"/>
        <w:rPr>
          <w:rFonts w:ascii="Times New Roman" w:hAnsi="Times New Roman" w:cs="Times New Roman"/>
          <w:sz w:val="28"/>
          <w:szCs w:val="28"/>
        </w:rPr>
      </w:pPr>
      <w:r w:rsidRPr="00284A38">
        <w:rPr>
          <w:rFonts w:ascii="Times New Roman" w:hAnsi="Times New Roman" w:cs="Times New Roman"/>
          <w:i/>
          <w:sz w:val="28"/>
          <w:szCs w:val="28"/>
        </w:rPr>
        <w:t>Этапы проведения исследования</w:t>
      </w:r>
      <w:r w:rsidR="00284A38">
        <w:rPr>
          <w:rFonts w:ascii="Times New Roman" w:hAnsi="Times New Roman" w:cs="Times New Roman"/>
          <w:sz w:val="28"/>
          <w:szCs w:val="28"/>
        </w:rPr>
        <w:t>:</w:t>
      </w:r>
    </w:p>
    <w:p w:rsidR="00284A38" w:rsidRDefault="00284A38" w:rsidP="00823CBB">
      <w:pPr>
        <w:spacing w:line="360" w:lineRule="auto"/>
        <w:ind w:firstLine="425"/>
        <w:jc w:val="both"/>
        <w:rPr>
          <w:rFonts w:ascii="Times New Roman" w:hAnsi="Times New Roman" w:cs="Times New Roman"/>
          <w:sz w:val="28"/>
          <w:szCs w:val="28"/>
        </w:rPr>
      </w:pPr>
      <w:r w:rsidRPr="00284A38">
        <w:rPr>
          <w:rFonts w:ascii="Times New Roman" w:hAnsi="Times New Roman" w:cs="Times New Roman"/>
          <w:b/>
          <w:sz w:val="28"/>
          <w:szCs w:val="28"/>
        </w:rPr>
        <w:t>Первым этапом</w:t>
      </w:r>
      <w:r>
        <w:rPr>
          <w:rFonts w:ascii="Times New Roman" w:hAnsi="Times New Roman" w:cs="Times New Roman"/>
          <w:sz w:val="28"/>
          <w:szCs w:val="28"/>
        </w:rPr>
        <w:t xml:space="preserve"> проведения исследования стал анализ опроса преподавателей на предмет наличия искажений. </w:t>
      </w:r>
      <w:r w:rsidR="00AD37FD">
        <w:rPr>
          <w:rFonts w:ascii="Times New Roman" w:hAnsi="Times New Roman" w:cs="Times New Roman"/>
          <w:sz w:val="28"/>
          <w:szCs w:val="28"/>
        </w:rPr>
        <w:t>З</w:t>
      </w:r>
      <w:r>
        <w:rPr>
          <w:rFonts w:ascii="Times New Roman" w:hAnsi="Times New Roman" w:cs="Times New Roman"/>
          <w:sz w:val="28"/>
          <w:szCs w:val="28"/>
        </w:rPr>
        <w:t>адачей преподавателей было оценить предоставленные задачи по математике по четырем критериям. Предварительный анализ показал, что в данных могут присутствовать искажения.</w:t>
      </w:r>
    </w:p>
    <w:p w:rsidR="00284A38" w:rsidRDefault="00284A38" w:rsidP="00823CBB">
      <w:pPr>
        <w:spacing w:line="360" w:lineRule="auto"/>
        <w:ind w:firstLine="425"/>
        <w:jc w:val="both"/>
        <w:rPr>
          <w:rFonts w:ascii="Times New Roman" w:hAnsi="Times New Roman" w:cs="Times New Roman"/>
          <w:sz w:val="28"/>
          <w:szCs w:val="28"/>
        </w:rPr>
      </w:pPr>
      <w:r w:rsidRPr="00284A38">
        <w:rPr>
          <w:rFonts w:ascii="Times New Roman" w:hAnsi="Times New Roman" w:cs="Times New Roman"/>
          <w:b/>
          <w:sz w:val="28"/>
          <w:szCs w:val="28"/>
        </w:rPr>
        <w:t>Вторым этапом</w:t>
      </w:r>
      <w:r>
        <w:rPr>
          <w:rFonts w:ascii="Times New Roman" w:hAnsi="Times New Roman" w:cs="Times New Roman"/>
          <w:sz w:val="28"/>
          <w:szCs w:val="28"/>
        </w:rPr>
        <w:t xml:space="preserve"> проведения исследования стал анализ литературных данных на предмет способов выявления искажений в экспертных оценках, прежде всего, при оценке ответов, а не заданий. С целью проверки </w:t>
      </w:r>
      <w:r>
        <w:rPr>
          <w:rFonts w:ascii="Times New Roman" w:hAnsi="Times New Roman" w:cs="Times New Roman"/>
          <w:sz w:val="28"/>
          <w:szCs w:val="28"/>
        </w:rPr>
        <w:lastRenderedPageBreak/>
        <w:t xml:space="preserve">функционирования данных способов в ситуации экспертной оценки заданий на этом этапе были проведены </w:t>
      </w:r>
      <w:proofErr w:type="spellStart"/>
      <w:r>
        <w:rPr>
          <w:rFonts w:ascii="Times New Roman" w:hAnsi="Times New Roman" w:cs="Times New Roman"/>
          <w:sz w:val="28"/>
          <w:szCs w:val="28"/>
        </w:rPr>
        <w:t>симуляционные</w:t>
      </w:r>
      <w:proofErr w:type="spellEnd"/>
      <w:r>
        <w:rPr>
          <w:rFonts w:ascii="Times New Roman" w:hAnsi="Times New Roman" w:cs="Times New Roman"/>
          <w:sz w:val="28"/>
          <w:szCs w:val="28"/>
        </w:rPr>
        <w:t xml:space="preserve"> исследования, показавшие корректное функционирование статистик при обнаружении искажений.</w:t>
      </w:r>
    </w:p>
    <w:p w:rsidR="00284A38" w:rsidRDefault="00284A38" w:rsidP="00823CBB">
      <w:pPr>
        <w:spacing w:line="360" w:lineRule="auto"/>
        <w:ind w:firstLine="425"/>
        <w:jc w:val="both"/>
        <w:rPr>
          <w:rFonts w:ascii="Times New Roman" w:hAnsi="Times New Roman" w:cs="Times New Roman"/>
          <w:sz w:val="28"/>
          <w:szCs w:val="28"/>
        </w:rPr>
      </w:pPr>
      <w:r w:rsidRPr="00284A38">
        <w:rPr>
          <w:rFonts w:ascii="Times New Roman" w:hAnsi="Times New Roman" w:cs="Times New Roman"/>
          <w:b/>
          <w:sz w:val="28"/>
          <w:szCs w:val="28"/>
        </w:rPr>
        <w:t>Третьим этапом</w:t>
      </w:r>
      <w:r w:rsidR="00AD37FD">
        <w:rPr>
          <w:rFonts w:ascii="Times New Roman" w:hAnsi="Times New Roman" w:cs="Times New Roman"/>
          <w:sz w:val="28"/>
          <w:szCs w:val="28"/>
        </w:rPr>
        <w:t xml:space="preserve"> исследования стал более глубокий анализ опроса экспертов</w:t>
      </w:r>
      <w:r>
        <w:rPr>
          <w:rFonts w:ascii="Times New Roman" w:hAnsi="Times New Roman" w:cs="Times New Roman"/>
          <w:sz w:val="28"/>
          <w:szCs w:val="28"/>
        </w:rPr>
        <w:t>, с целью проверки функционирования статистик на реальных данных и сравнения результатов работы статистик на симулированных данных и на реальных данных.</w:t>
      </w:r>
      <w:r w:rsidR="008D7141">
        <w:rPr>
          <w:rFonts w:ascii="Times New Roman" w:hAnsi="Times New Roman" w:cs="Times New Roman"/>
          <w:sz w:val="28"/>
          <w:szCs w:val="28"/>
        </w:rPr>
        <w:t xml:space="preserve"> Кроме этого, был также проведен опрос студентов из этих же вузов выбранными вопросами с целью проверить работу экспертов.</w:t>
      </w:r>
      <w:r>
        <w:rPr>
          <w:rFonts w:ascii="Times New Roman" w:hAnsi="Times New Roman" w:cs="Times New Roman"/>
          <w:sz w:val="28"/>
          <w:szCs w:val="28"/>
        </w:rPr>
        <w:t xml:space="preserve"> Инструкция и бланки для экспертов приведены в приложении </w:t>
      </w:r>
      <w:r w:rsidR="00EC0CDF">
        <w:rPr>
          <w:rFonts w:ascii="Times New Roman" w:hAnsi="Times New Roman" w:cs="Times New Roman"/>
          <w:sz w:val="28"/>
          <w:szCs w:val="28"/>
        </w:rPr>
        <w:t>1</w:t>
      </w:r>
      <w:r>
        <w:rPr>
          <w:rFonts w:ascii="Times New Roman" w:hAnsi="Times New Roman" w:cs="Times New Roman"/>
          <w:sz w:val="28"/>
          <w:szCs w:val="28"/>
        </w:rPr>
        <w:t xml:space="preserve">. Также на третьем этапе происходила разработка методологии создания теста на основании экспертных оценок. </w:t>
      </w:r>
    </w:p>
    <w:p w:rsidR="00173B20" w:rsidRDefault="00755FA0" w:rsidP="00173B20">
      <w:pPr>
        <w:pStyle w:val="1"/>
      </w:pPr>
      <w:bookmarkStart w:id="22" w:name="_Toc390160444"/>
      <w:r>
        <w:t>2</w:t>
      </w:r>
      <w:r w:rsidR="00173B20">
        <w:t>.</w:t>
      </w:r>
      <w:r w:rsidR="008B7ED4">
        <w:t>3</w:t>
      </w:r>
      <w:r w:rsidR="00173B20">
        <w:t>.  ОБНАРУЖЕНИЕ ИСКАЖЕНИЙ В ЭКСПЕРТНЫХ ОЦЕНКАХ</w:t>
      </w:r>
      <w:bookmarkEnd w:id="22"/>
    </w:p>
    <w:p w:rsidR="00284A38" w:rsidRDefault="00284A38">
      <w:pPr>
        <w:rPr>
          <w:rFonts w:ascii="Times New Roman" w:hAnsi="Times New Roman" w:cs="Times New Roman"/>
          <w:sz w:val="28"/>
          <w:szCs w:val="28"/>
        </w:rPr>
      </w:pPr>
    </w:p>
    <w:p w:rsidR="00E83218" w:rsidRDefault="00755FA0" w:rsidP="00E83218">
      <w:pPr>
        <w:pStyle w:val="2"/>
        <w:rPr>
          <w:rFonts w:eastAsia="Times New Roman"/>
          <w:lang w:eastAsia="ru-RU"/>
        </w:rPr>
      </w:pPr>
      <w:bookmarkStart w:id="23" w:name="_Toc390160445"/>
      <w:r>
        <w:rPr>
          <w:rFonts w:eastAsia="Times New Roman"/>
          <w:lang w:eastAsia="ru-RU"/>
        </w:rPr>
        <w:t>2</w:t>
      </w:r>
      <w:r w:rsidR="00E83218">
        <w:rPr>
          <w:rFonts w:eastAsia="Times New Roman"/>
          <w:lang w:eastAsia="ru-RU"/>
        </w:rPr>
        <w:t>.</w:t>
      </w:r>
      <w:r w:rsidR="008B7ED4">
        <w:rPr>
          <w:rFonts w:eastAsia="Times New Roman"/>
          <w:lang w:eastAsia="ru-RU"/>
        </w:rPr>
        <w:t>3</w:t>
      </w:r>
      <w:r w:rsidR="00E83218">
        <w:rPr>
          <w:rFonts w:eastAsia="Times New Roman"/>
          <w:lang w:eastAsia="ru-RU"/>
        </w:rPr>
        <w:t>.1</w:t>
      </w:r>
      <w:r w:rsidR="00E83218" w:rsidRPr="002F31AE">
        <w:rPr>
          <w:rFonts w:eastAsia="Times New Roman"/>
          <w:lang w:eastAsia="ru-RU"/>
        </w:rPr>
        <w:t xml:space="preserve"> </w:t>
      </w:r>
      <w:r w:rsidR="00E83218">
        <w:rPr>
          <w:rFonts w:eastAsia="Times New Roman"/>
          <w:lang w:eastAsia="ru-RU"/>
        </w:rPr>
        <w:t xml:space="preserve">Демонстрация искажений в </w:t>
      </w:r>
      <w:proofErr w:type="spellStart"/>
      <w:r w:rsidR="00E83218">
        <w:rPr>
          <w:rFonts w:eastAsia="Times New Roman"/>
          <w:lang w:eastAsia="ru-RU"/>
        </w:rPr>
        <w:t>симуляционных</w:t>
      </w:r>
      <w:proofErr w:type="spellEnd"/>
      <w:r w:rsidR="00E83218">
        <w:rPr>
          <w:rFonts w:eastAsia="Times New Roman"/>
          <w:lang w:eastAsia="ru-RU"/>
        </w:rPr>
        <w:t xml:space="preserve"> исследованиях</w:t>
      </w:r>
      <w:bookmarkEnd w:id="23"/>
    </w:p>
    <w:p w:rsidR="00E83218" w:rsidRDefault="00E83218" w:rsidP="00E83218">
      <w:pPr>
        <w:rPr>
          <w:lang w:eastAsia="ru-RU"/>
        </w:rPr>
      </w:pPr>
    </w:p>
    <w:p w:rsidR="00E83218" w:rsidRPr="004E6CC1" w:rsidRDefault="00C84B06" w:rsidP="00E83218">
      <w:pPr>
        <w:spacing w:line="36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Искажения, возникающие при экспертном оценивании ответов, а также методы обнаружения этих искажений были описаны выше. Однако, важно отметить, что все эти методы давали положительный результат при анализе ряда экспертов, оценивающих достаточно большое количество респондентов. Так как мы не можем утверждать, что все заявленные выше методы анализа и обнаружения искажений будут работать в ситуации оценивания небольшого количества элементов (т.е. заданий, а не ответов респондентов), то было решено провести </w:t>
      </w:r>
      <w:proofErr w:type="spellStart"/>
      <w:r>
        <w:rPr>
          <w:rFonts w:ascii="Times New Roman" w:hAnsi="Times New Roman" w:cs="Times New Roman"/>
          <w:sz w:val="28"/>
          <w:szCs w:val="28"/>
        </w:rPr>
        <w:t>симуляционные</w:t>
      </w:r>
      <w:proofErr w:type="spellEnd"/>
      <w:r>
        <w:rPr>
          <w:rFonts w:ascii="Times New Roman" w:hAnsi="Times New Roman" w:cs="Times New Roman"/>
          <w:sz w:val="28"/>
          <w:szCs w:val="28"/>
        </w:rPr>
        <w:t xml:space="preserve"> исследования, демонстрирующие работу статистик в нужных нам условиях.</w:t>
      </w:r>
      <w:r w:rsidR="00B223CA">
        <w:rPr>
          <w:rFonts w:ascii="Times New Roman" w:hAnsi="Times New Roman" w:cs="Times New Roman"/>
          <w:sz w:val="28"/>
          <w:szCs w:val="28"/>
        </w:rPr>
        <w:t xml:space="preserve"> Симуляции проводились на уровне матрицы.</w:t>
      </w:r>
      <w:r w:rsidR="004E6CC1" w:rsidRPr="004E6CC1">
        <w:rPr>
          <w:rFonts w:ascii="Times New Roman" w:hAnsi="Times New Roman" w:cs="Times New Roman"/>
          <w:sz w:val="28"/>
          <w:szCs w:val="28"/>
        </w:rPr>
        <w:t xml:space="preserve"> </w:t>
      </w:r>
      <w:r w:rsidR="004E6CC1">
        <w:rPr>
          <w:rFonts w:ascii="Times New Roman" w:hAnsi="Times New Roman" w:cs="Times New Roman"/>
          <w:sz w:val="28"/>
          <w:szCs w:val="28"/>
        </w:rPr>
        <w:t xml:space="preserve">Анализ проводился в программе </w:t>
      </w:r>
      <w:proofErr w:type="spellStart"/>
      <w:r w:rsidR="004E6CC1">
        <w:rPr>
          <w:rFonts w:ascii="Times New Roman" w:hAnsi="Times New Roman" w:cs="Times New Roman"/>
          <w:sz w:val="28"/>
          <w:szCs w:val="28"/>
          <w:lang w:val="en-US"/>
        </w:rPr>
        <w:t>ConQuest</w:t>
      </w:r>
      <w:proofErr w:type="spellEnd"/>
      <w:r w:rsidR="004E6CC1" w:rsidRPr="00246C87">
        <w:rPr>
          <w:rFonts w:ascii="Times New Roman" w:hAnsi="Times New Roman" w:cs="Times New Roman"/>
          <w:sz w:val="28"/>
          <w:szCs w:val="28"/>
        </w:rPr>
        <w:t>.</w:t>
      </w:r>
    </w:p>
    <w:p w:rsidR="00B223CA" w:rsidRDefault="00B223CA" w:rsidP="00E83218">
      <w:pPr>
        <w:spacing w:line="36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В реальных данных, полученных нами, каждый эксперт получал 30 заданий и 4 критерия для оценки каждого из них. Такой вариант кажется нам наиболее приближенным к реальности в случае работы по созданию теста </w:t>
      </w:r>
      <w:r>
        <w:rPr>
          <w:rFonts w:ascii="Times New Roman" w:hAnsi="Times New Roman" w:cs="Times New Roman"/>
          <w:sz w:val="28"/>
          <w:szCs w:val="28"/>
        </w:rPr>
        <w:lastRenderedPageBreak/>
        <w:t xml:space="preserve">этим методом. Однако, с учетом того, что критерии отличались и по направленности шкалы, и по степени возможной согласованности экспертов, в симуляциях использовался один критерий для каждого эксперта, а не четыре. Таким образом предполагалось добиться наиболее объективных результатов, так как, при анализе критериев как совместно, так и попарно появлялось много отклонений в статистиках ввиду обозначенных выше причин. При работе с реальными данными, где эксперты анализировали задания с помощью четырех критериев, каждый критерий предлагается анализировать отдельно, и в дальнейшем сравнивать полученные результаты, так как, к примеру, эксперт, демонстрирующий </w:t>
      </w:r>
      <w:r w:rsidR="00805746">
        <w:rPr>
          <w:rFonts w:ascii="Times New Roman" w:hAnsi="Times New Roman" w:cs="Times New Roman"/>
          <w:sz w:val="28"/>
          <w:szCs w:val="28"/>
        </w:rPr>
        <w:t>эффект случайности</w:t>
      </w:r>
      <w:r>
        <w:rPr>
          <w:rFonts w:ascii="Times New Roman" w:hAnsi="Times New Roman" w:cs="Times New Roman"/>
          <w:sz w:val="28"/>
          <w:szCs w:val="28"/>
        </w:rPr>
        <w:t xml:space="preserve">, должен показывать эту тенденцию при работе с каждым критерием. </w:t>
      </w:r>
    </w:p>
    <w:p w:rsidR="00721A63" w:rsidRDefault="00721A63" w:rsidP="00E83218">
      <w:pPr>
        <w:spacing w:line="36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Для анализа данных использовалась модель </w:t>
      </w:r>
      <w:r>
        <w:rPr>
          <w:rFonts w:ascii="Times New Roman" w:hAnsi="Times New Roman" w:cs="Times New Roman"/>
          <w:sz w:val="28"/>
          <w:szCs w:val="28"/>
          <w:lang w:val="en-US"/>
        </w:rPr>
        <w:t>RSM</w:t>
      </w:r>
      <w:r>
        <w:rPr>
          <w:rFonts w:ascii="Times New Roman" w:hAnsi="Times New Roman" w:cs="Times New Roman"/>
          <w:sz w:val="28"/>
          <w:szCs w:val="28"/>
        </w:rPr>
        <w:t>, описанная в первом разделе данной работы, однако использовалась другая интерпретация параметров. В формуле модели:</w:t>
      </w:r>
    </w:p>
    <w:p w:rsidR="00721A63" w:rsidRDefault="00721A63" w:rsidP="00721A63">
      <w:pPr>
        <w:spacing w:line="360" w:lineRule="auto"/>
        <w:ind w:firstLine="425"/>
        <w:jc w:val="center"/>
      </w:pPr>
      <w:r w:rsidRPr="00C82218">
        <w:rPr>
          <w:position w:val="-32"/>
        </w:rPr>
        <w:object w:dxaOrig="2299" w:dyaOrig="700">
          <v:shape id="_x0000_i1026" type="#_x0000_t75" style="width:114.75pt;height:35.25pt" o:ole="">
            <v:imagedata r:id="rId10" o:title=""/>
          </v:shape>
          <o:OLEObject Type="Embed" ProgID="Equation.DSMT4" ShapeID="_x0000_i1026" DrawAspect="Content" ObjectID="_1464293105" r:id="rId11"/>
        </w:object>
      </w:r>
    </w:p>
    <w:p w:rsidR="00721A63" w:rsidRDefault="00721A63" w:rsidP="00E83218">
      <w:pPr>
        <w:spacing w:line="360" w:lineRule="auto"/>
        <w:ind w:firstLine="425"/>
        <w:jc w:val="both"/>
        <w:rPr>
          <w:rFonts w:ascii="Times New Roman" w:hAnsi="Times New Roman" w:cs="Times New Roman"/>
          <w:sz w:val="28"/>
          <w:szCs w:val="28"/>
        </w:rPr>
      </w:pPr>
      <w:r w:rsidRPr="00721A63">
        <w:rPr>
          <w:rFonts w:ascii="Times New Roman" w:hAnsi="Times New Roman" w:cs="Times New Roman"/>
          <w:sz w:val="28"/>
          <w:szCs w:val="28"/>
        </w:rPr>
        <w:t xml:space="preserve">используются следующие категории:  </w:t>
      </w:r>
      <w:r w:rsidRPr="00721A63">
        <w:rPr>
          <w:rFonts w:ascii="Times New Roman" w:hAnsi="Times New Roman" w:cs="Times New Roman"/>
          <w:sz w:val="28"/>
          <w:szCs w:val="28"/>
        </w:rPr>
        <w:object w:dxaOrig="440" w:dyaOrig="360">
          <v:shape id="_x0000_i1027" type="#_x0000_t75" style="width:21.75pt;height:18.75pt" o:ole="">
            <v:imagedata r:id="rId12" o:title=""/>
          </v:shape>
          <o:OLEObject Type="Embed" ProgID="Equation.DSMT4" ShapeID="_x0000_i1027" DrawAspect="Content" ObjectID="_1464293106" r:id="rId13"/>
        </w:object>
      </w:r>
      <w:r w:rsidRPr="00721A63">
        <w:rPr>
          <w:rFonts w:ascii="Times New Roman" w:hAnsi="Times New Roman" w:cs="Times New Roman"/>
          <w:sz w:val="28"/>
          <w:szCs w:val="28"/>
        </w:rPr>
        <w:t xml:space="preserve">- вероятность того, что </w:t>
      </w:r>
      <w:r>
        <w:rPr>
          <w:rFonts w:ascii="Times New Roman" w:hAnsi="Times New Roman" w:cs="Times New Roman"/>
          <w:sz w:val="28"/>
          <w:szCs w:val="28"/>
        </w:rPr>
        <w:t>задание</w:t>
      </w:r>
      <w:r w:rsidRPr="00721A63">
        <w:rPr>
          <w:rFonts w:ascii="Times New Roman" w:hAnsi="Times New Roman" w:cs="Times New Roman"/>
          <w:sz w:val="28"/>
          <w:szCs w:val="28"/>
        </w:rPr>
        <w:t xml:space="preserve"> </w:t>
      </w:r>
      <w:proofErr w:type="spellStart"/>
      <w:r w:rsidRPr="00721A63">
        <w:rPr>
          <w:rFonts w:ascii="Times New Roman" w:hAnsi="Times New Roman" w:cs="Times New Roman"/>
          <w:sz w:val="28"/>
          <w:szCs w:val="28"/>
        </w:rPr>
        <w:t>n</w:t>
      </w:r>
      <w:proofErr w:type="spellEnd"/>
      <w:r w:rsidRPr="00721A63">
        <w:rPr>
          <w:rFonts w:ascii="Times New Roman" w:hAnsi="Times New Roman" w:cs="Times New Roman"/>
          <w:sz w:val="28"/>
          <w:szCs w:val="28"/>
        </w:rPr>
        <w:t xml:space="preserve"> получит </w:t>
      </w:r>
      <w:proofErr w:type="spellStart"/>
      <w:r w:rsidRPr="00721A63">
        <w:rPr>
          <w:rFonts w:ascii="Times New Roman" w:hAnsi="Times New Roman" w:cs="Times New Roman"/>
          <w:sz w:val="28"/>
          <w:szCs w:val="28"/>
        </w:rPr>
        <w:t>k</w:t>
      </w:r>
      <w:proofErr w:type="spellEnd"/>
      <w:r w:rsidRPr="00721A63">
        <w:rPr>
          <w:rFonts w:ascii="Times New Roman" w:hAnsi="Times New Roman" w:cs="Times New Roman"/>
          <w:sz w:val="28"/>
          <w:szCs w:val="28"/>
        </w:rPr>
        <w:t xml:space="preserve"> баллов </w:t>
      </w:r>
      <w:r>
        <w:rPr>
          <w:rFonts w:ascii="Times New Roman" w:hAnsi="Times New Roman" w:cs="Times New Roman"/>
          <w:sz w:val="28"/>
          <w:szCs w:val="28"/>
        </w:rPr>
        <w:t xml:space="preserve">по </w:t>
      </w:r>
      <w:proofErr w:type="spellStart"/>
      <w:r w:rsidRPr="00721A63">
        <w:rPr>
          <w:rFonts w:ascii="Times New Roman" w:hAnsi="Times New Roman" w:cs="Times New Roman"/>
          <w:sz w:val="28"/>
          <w:szCs w:val="28"/>
        </w:rPr>
        <w:t>i</w:t>
      </w:r>
      <w:r>
        <w:rPr>
          <w:rFonts w:ascii="Times New Roman" w:hAnsi="Times New Roman" w:cs="Times New Roman"/>
          <w:sz w:val="28"/>
          <w:szCs w:val="28"/>
        </w:rPr>
        <w:t>-му</w:t>
      </w:r>
      <w:proofErr w:type="spellEnd"/>
      <w:r>
        <w:rPr>
          <w:rFonts w:ascii="Times New Roman" w:hAnsi="Times New Roman" w:cs="Times New Roman"/>
          <w:sz w:val="28"/>
          <w:szCs w:val="28"/>
        </w:rPr>
        <w:t xml:space="preserve"> критерию</w:t>
      </w:r>
      <w:r w:rsidRPr="00721A63">
        <w:rPr>
          <w:rFonts w:ascii="Times New Roman" w:hAnsi="Times New Roman" w:cs="Times New Roman"/>
          <w:sz w:val="28"/>
          <w:szCs w:val="28"/>
        </w:rPr>
        <w:t xml:space="preserve">  при оценке экспертом </w:t>
      </w:r>
      <w:proofErr w:type="spellStart"/>
      <w:r w:rsidRPr="00721A63">
        <w:rPr>
          <w:rFonts w:ascii="Times New Roman" w:hAnsi="Times New Roman" w:cs="Times New Roman"/>
          <w:sz w:val="28"/>
          <w:szCs w:val="28"/>
        </w:rPr>
        <w:t>l</w:t>
      </w:r>
      <w:proofErr w:type="spellEnd"/>
      <w:r w:rsidRPr="00721A63">
        <w:rPr>
          <w:rFonts w:ascii="Times New Roman" w:hAnsi="Times New Roman" w:cs="Times New Roman"/>
          <w:sz w:val="28"/>
          <w:szCs w:val="28"/>
        </w:rPr>
        <w:t xml:space="preserve">; </w:t>
      </w:r>
      <w:r w:rsidRPr="00721A63">
        <w:rPr>
          <w:rFonts w:ascii="Times New Roman" w:hAnsi="Times New Roman" w:cs="Times New Roman"/>
          <w:sz w:val="28"/>
          <w:szCs w:val="28"/>
        </w:rPr>
        <w:object w:dxaOrig="720" w:dyaOrig="380">
          <v:shape id="_x0000_i1028" type="#_x0000_t75" style="width:36pt;height:18.75pt" o:ole="">
            <v:imagedata r:id="rId14" o:title=""/>
          </v:shape>
          <o:OLEObject Type="Embed" ProgID="Equation.DSMT4" ShapeID="_x0000_i1028" DrawAspect="Content" ObjectID="_1464293107" r:id="rId15"/>
        </w:object>
      </w:r>
      <w:r w:rsidRPr="00721A63">
        <w:rPr>
          <w:rFonts w:ascii="Times New Roman" w:hAnsi="Times New Roman" w:cs="Times New Roman"/>
          <w:sz w:val="28"/>
          <w:szCs w:val="28"/>
        </w:rPr>
        <w:t xml:space="preserve">- вероятность того, что </w:t>
      </w:r>
      <w:r>
        <w:rPr>
          <w:rFonts w:ascii="Times New Roman" w:hAnsi="Times New Roman" w:cs="Times New Roman"/>
          <w:sz w:val="28"/>
          <w:szCs w:val="28"/>
        </w:rPr>
        <w:t>задание</w:t>
      </w:r>
      <w:r w:rsidRPr="00721A63">
        <w:rPr>
          <w:rFonts w:ascii="Times New Roman" w:hAnsi="Times New Roman" w:cs="Times New Roman"/>
          <w:sz w:val="28"/>
          <w:szCs w:val="28"/>
        </w:rPr>
        <w:t xml:space="preserve"> </w:t>
      </w:r>
      <w:proofErr w:type="spellStart"/>
      <w:r w:rsidRPr="00721A63">
        <w:rPr>
          <w:rFonts w:ascii="Times New Roman" w:hAnsi="Times New Roman" w:cs="Times New Roman"/>
          <w:sz w:val="28"/>
          <w:szCs w:val="28"/>
        </w:rPr>
        <w:t>n</w:t>
      </w:r>
      <w:proofErr w:type="spellEnd"/>
      <w:r w:rsidRPr="00721A63">
        <w:rPr>
          <w:rFonts w:ascii="Times New Roman" w:hAnsi="Times New Roman" w:cs="Times New Roman"/>
          <w:sz w:val="28"/>
          <w:szCs w:val="28"/>
        </w:rPr>
        <w:t xml:space="preserve"> получит k</w:t>
      </w:r>
      <w:r>
        <w:rPr>
          <w:rFonts w:ascii="Times New Roman" w:hAnsi="Times New Roman" w:cs="Times New Roman"/>
          <w:sz w:val="28"/>
          <w:szCs w:val="28"/>
        </w:rPr>
        <w:t>-1</w:t>
      </w:r>
      <w:r w:rsidRPr="00721A63">
        <w:rPr>
          <w:rFonts w:ascii="Times New Roman" w:hAnsi="Times New Roman" w:cs="Times New Roman"/>
          <w:sz w:val="28"/>
          <w:szCs w:val="28"/>
        </w:rPr>
        <w:t xml:space="preserve"> баллов </w:t>
      </w:r>
      <w:r>
        <w:rPr>
          <w:rFonts w:ascii="Times New Roman" w:hAnsi="Times New Roman" w:cs="Times New Roman"/>
          <w:sz w:val="28"/>
          <w:szCs w:val="28"/>
        </w:rPr>
        <w:t xml:space="preserve">по </w:t>
      </w:r>
      <w:proofErr w:type="spellStart"/>
      <w:r w:rsidRPr="00721A63">
        <w:rPr>
          <w:rFonts w:ascii="Times New Roman" w:hAnsi="Times New Roman" w:cs="Times New Roman"/>
          <w:sz w:val="28"/>
          <w:szCs w:val="28"/>
        </w:rPr>
        <w:t>i</w:t>
      </w:r>
      <w:r>
        <w:rPr>
          <w:rFonts w:ascii="Times New Roman" w:hAnsi="Times New Roman" w:cs="Times New Roman"/>
          <w:sz w:val="28"/>
          <w:szCs w:val="28"/>
        </w:rPr>
        <w:t>-му</w:t>
      </w:r>
      <w:proofErr w:type="spellEnd"/>
      <w:r>
        <w:rPr>
          <w:rFonts w:ascii="Times New Roman" w:hAnsi="Times New Roman" w:cs="Times New Roman"/>
          <w:sz w:val="28"/>
          <w:szCs w:val="28"/>
        </w:rPr>
        <w:t xml:space="preserve"> критерию</w:t>
      </w:r>
      <w:r w:rsidRPr="00721A63">
        <w:rPr>
          <w:rFonts w:ascii="Times New Roman" w:hAnsi="Times New Roman" w:cs="Times New Roman"/>
          <w:sz w:val="28"/>
          <w:szCs w:val="28"/>
        </w:rPr>
        <w:t xml:space="preserve">  при оценке экспертом </w:t>
      </w:r>
      <w:proofErr w:type="spellStart"/>
      <w:r w:rsidRPr="00721A63">
        <w:rPr>
          <w:rFonts w:ascii="Times New Roman" w:hAnsi="Times New Roman" w:cs="Times New Roman"/>
          <w:sz w:val="28"/>
          <w:szCs w:val="28"/>
        </w:rPr>
        <w:t>l</w:t>
      </w:r>
      <w:proofErr w:type="spellEnd"/>
      <w:r w:rsidRPr="00721A63">
        <w:rPr>
          <w:rFonts w:ascii="Times New Roman" w:hAnsi="Times New Roman" w:cs="Times New Roman"/>
          <w:sz w:val="28"/>
          <w:szCs w:val="28"/>
        </w:rPr>
        <w:t xml:space="preserve">; </w:t>
      </w:r>
      <w:r w:rsidRPr="00721A63">
        <w:rPr>
          <w:rFonts w:ascii="Times New Roman" w:hAnsi="Times New Roman" w:cs="Times New Roman"/>
          <w:sz w:val="28"/>
          <w:szCs w:val="28"/>
        </w:rPr>
        <w:object w:dxaOrig="260" w:dyaOrig="360">
          <v:shape id="_x0000_i1029" type="#_x0000_t75" style="width:12.75pt;height:18.75pt" o:ole="">
            <v:imagedata r:id="rId16" o:title=""/>
          </v:shape>
          <o:OLEObject Type="Embed" ProgID="Equation.DSMT4" ShapeID="_x0000_i1029" DrawAspect="Content" ObjectID="_1464293108" r:id="rId17"/>
        </w:object>
      </w:r>
      <w:r w:rsidRPr="00721A63">
        <w:rPr>
          <w:rFonts w:ascii="Times New Roman" w:hAnsi="Times New Roman" w:cs="Times New Roman"/>
          <w:sz w:val="28"/>
          <w:szCs w:val="28"/>
        </w:rPr>
        <w:t xml:space="preserve">- </w:t>
      </w:r>
      <w:r>
        <w:rPr>
          <w:rFonts w:ascii="Times New Roman" w:hAnsi="Times New Roman" w:cs="Times New Roman"/>
          <w:sz w:val="28"/>
          <w:szCs w:val="28"/>
        </w:rPr>
        <w:t xml:space="preserve">характеристика трудности задания </w:t>
      </w:r>
      <w:r>
        <w:rPr>
          <w:rFonts w:ascii="Times New Roman" w:hAnsi="Times New Roman" w:cs="Times New Roman"/>
          <w:sz w:val="28"/>
          <w:szCs w:val="28"/>
          <w:lang w:val="en-US"/>
        </w:rPr>
        <w:t>n</w:t>
      </w:r>
      <w:r w:rsidRPr="00721A63">
        <w:rPr>
          <w:rFonts w:ascii="Times New Roman" w:hAnsi="Times New Roman" w:cs="Times New Roman"/>
          <w:sz w:val="28"/>
          <w:szCs w:val="28"/>
        </w:rPr>
        <w:t xml:space="preserve"> </w:t>
      </w:r>
      <w:r>
        <w:rPr>
          <w:rFonts w:ascii="Times New Roman" w:hAnsi="Times New Roman" w:cs="Times New Roman"/>
          <w:sz w:val="28"/>
          <w:szCs w:val="28"/>
        </w:rPr>
        <w:t>или релевантность содержания (в зависимости от критерия в данном параметре описывается латентный конструкт задания)</w:t>
      </w:r>
      <w:r w:rsidRPr="00721A63">
        <w:rPr>
          <w:rFonts w:ascii="Times New Roman" w:hAnsi="Times New Roman" w:cs="Times New Roman"/>
          <w:sz w:val="28"/>
          <w:szCs w:val="28"/>
        </w:rPr>
        <w:t xml:space="preserve">; </w:t>
      </w:r>
      <w:r w:rsidRPr="00721A63">
        <w:rPr>
          <w:rFonts w:ascii="Times New Roman" w:hAnsi="Times New Roman" w:cs="Times New Roman"/>
          <w:sz w:val="28"/>
          <w:szCs w:val="28"/>
        </w:rPr>
        <w:object w:dxaOrig="300" w:dyaOrig="360">
          <v:shape id="_x0000_i1030" type="#_x0000_t75" style="width:15pt;height:18.75pt" o:ole="">
            <v:imagedata r:id="rId18" o:title=""/>
          </v:shape>
          <o:OLEObject Type="Embed" ProgID="Equation.DSMT4" ShapeID="_x0000_i1030" DrawAspect="Content" ObjectID="_1464293109" r:id="rId19"/>
        </w:object>
      </w:r>
      <w:r w:rsidRPr="00721A63">
        <w:rPr>
          <w:rFonts w:ascii="Times New Roman" w:hAnsi="Times New Roman" w:cs="Times New Roman"/>
          <w:sz w:val="28"/>
          <w:szCs w:val="28"/>
        </w:rPr>
        <w:t xml:space="preserve">- уровень трудности выполнения k-го шага в </w:t>
      </w:r>
      <w:r>
        <w:rPr>
          <w:rFonts w:ascii="Times New Roman" w:hAnsi="Times New Roman" w:cs="Times New Roman"/>
          <w:sz w:val="28"/>
          <w:szCs w:val="28"/>
        </w:rPr>
        <w:t>критерии</w:t>
      </w:r>
      <w:r w:rsidRPr="00721A63">
        <w:rPr>
          <w:rFonts w:ascii="Times New Roman" w:hAnsi="Times New Roman" w:cs="Times New Roman"/>
          <w:sz w:val="28"/>
          <w:szCs w:val="28"/>
        </w:rPr>
        <w:t xml:space="preserve"> </w:t>
      </w:r>
      <w:proofErr w:type="spellStart"/>
      <w:r w:rsidRPr="00721A63">
        <w:rPr>
          <w:rFonts w:ascii="Times New Roman" w:hAnsi="Times New Roman" w:cs="Times New Roman"/>
          <w:sz w:val="28"/>
          <w:szCs w:val="28"/>
        </w:rPr>
        <w:t>i</w:t>
      </w:r>
      <w:proofErr w:type="spellEnd"/>
      <w:r w:rsidRPr="00721A63">
        <w:rPr>
          <w:rFonts w:ascii="Times New Roman" w:hAnsi="Times New Roman" w:cs="Times New Roman"/>
          <w:sz w:val="28"/>
          <w:szCs w:val="28"/>
        </w:rPr>
        <w:t xml:space="preserve">; </w:t>
      </w:r>
      <w:r w:rsidRPr="00721A63">
        <w:rPr>
          <w:rFonts w:ascii="Times New Roman" w:hAnsi="Times New Roman" w:cs="Times New Roman"/>
          <w:sz w:val="28"/>
          <w:szCs w:val="28"/>
        </w:rPr>
        <w:object w:dxaOrig="240" w:dyaOrig="360">
          <v:shape id="_x0000_i1031" type="#_x0000_t75" style="width:12pt;height:18.75pt" o:ole="">
            <v:imagedata r:id="rId20" o:title=""/>
          </v:shape>
          <o:OLEObject Type="Embed" ProgID="Equation.DSMT4" ShapeID="_x0000_i1031" DrawAspect="Content" ObjectID="_1464293110" r:id="rId21"/>
        </w:object>
      </w:r>
      <w:r w:rsidRPr="00721A63">
        <w:rPr>
          <w:rFonts w:ascii="Times New Roman" w:hAnsi="Times New Roman" w:cs="Times New Roman"/>
          <w:sz w:val="28"/>
          <w:szCs w:val="28"/>
        </w:rPr>
        <w:t xml:space="preserve">- уровень строгости эксперта </w:t>
      </w:r>
      <w:proofErr w:type="spellStart"/>
      <w:r w:rsidRPr="00721A63">
        <w:rPr>
          <w:rFonts w:ascii="Times New Roman" w:hAnsi="Times New Roman" w:cs="Times New Roman"/>
          <w:sz w:val="28"/>
          <w:szCs w:val="28"/>
        </w:rPr>
        <w:t>l</w:t>
      </w:r>
      <w:proofErr w:type="spellEnd"/>
      <w:r w:rsidRPr="00721A63">
        <w:rPr>
          <w:rFonts w:ascii="Times New Roman" w:hAnsi="Times New Roman" w:cs="Times New Roman"/>
          <w:sz w:val="28"/>
          <w:szCs w:val="28"/>
        </w:rPr>
        <w:t>.</w:t>
      </w:r>
    </w:p>
    <w:p w:rsidR="00FC58D4" w:rsidRDefault="00FC58D4" w:rsidP="00E83218">
      <w:pPr>
        <w:spacing w:line="360" w:lineRule="auto"/>
        <w:ind w:firstLine="425"/>
        <w:jc w:val="both"/>
        <w:rPr>
          <w:rFonts w:ascii="Times New Roman" w:hAnsi="Times New Roman" w:cs="Times New Roman"/>
          <w:sz w:val="28"/>
          <w:szCs w:val="28"/>
        </w:rPr>
      </w:pPr>
      <w:r>
        <w:rPr>
          <w:rFonts w:ascii="Times New Roman" w:hAnsi="Times New Roman" w:cs="Times New Roman"/>
          <w:sz w:val="28"/>
          <w:szCs w:val="28"/>
        </w:rPr>
        <w:t>Таким образом, видоизмененная формула 1</w:t>
      </w:r>
      <w:r w:rsidRPr="00FC58D4">
        <w:rPr>
          <w:rFonts w:ascii="Times New Roman" w:hAnsi="Times New Roman" w:cs="Times New Roman"/>
          <w:sz w:val="28"/>
          <w:szCs w:val="28"/>
        </w:rPr>
        <w:t xml:space="preserve"> </w:t>
      </w:r>
      <w:r w:rsidR="00317676">
        <w:rPr>
          <w:rFonts w:ascii="Times New Roman" w:hAnsi="Times New Roman" w:cs="Times New Roman"/>
          <w:sz w:val="28"/>
          <w:szCs w:val="28"/>
        </w:rPr>
        <w:t>будет</w:t>
      </w:r>
      <w:r>
        <w:rPr>
          <w:rFonts w:ascii="Times New Roman" w:hAnsi="Times New Roman" w:cs="Times New Roman"/>
          <w:sz w:val="28"/>
          <w:szCs w:val="28"/>
        </w:rPr>
        <w:t xml:space="preserve"> </w:t>
      </w:r>
      <w:r w:rsidR="00317676">
        <w:rPr>
          <w:rFonts w:ascii="Times New Roman" w:hAnsi="Times New Roman" w:cs="Times New Roman"/>
          <w:sz w:val="28"/>
          <w:szCs w:val="28"/>
        </w:rPr>
        <w:t>выглядеть</w:t>
      </w:r>
      <w:r>
        <w:rPr>
          <w:rFonts w:ascii="Times New Roman" w:hAnsi="Times New Roman" w:cs="Times New Roman"/>
          <w:sz w:val="28"/>
          <w:szCs w:val="28"/>
        </w:rPr>
        <w:t xml:space="preserve"> следующим образом:</w:t>
      </w:r>
    </w:p>
    <w:p w:rsidR="00FC58D4" w:rsidRDefault="00FC58D4" w:rsidP="00FC58D4">
      <w:pPr>
        <w:keepNext/>
        <w:spacing w:line="360" w:lineRule="auto"/>
        <w:ind w:firstLine="425"/>
        <w:jc w:val="center"/>
      </w:pPr>
      <w:r w:rsidRPr="00504FE0">
        <w:rPr>
          <w:position w:val="-66"/>
        </w:rPr>
        <w:object w:dxaOrig="3060" w:dyaOrig="1420">
          <v:shape id="_x0000_i1032" type="#_x0000_t75" style="width:153pt;height:71.25pt" o:ole="">
            <v:imagedata r:id="rId22" o:title=""/>
          </v:shape>
          <o:OLEObject Type="Embed" ProgID="Equation.3" ShapeID="_x0000_i1032" DrawAspect="Content" ObjectID="_1464293111" r:id="rId23"/>
        </w:object>
      </w:r>
    </w:p>
    <w:p w:rsidR="00FC58D4" w:rsidRPr="00FC58D4" w:rsidRDefault="00B87D83" w:rsidP="00FC58D4">
      <w:pPr>
        <w:pStyle w:val="ae"/>
        <w:jc w:val="center"/>
        <w:rPr>
          <w:rFonts w:ascii="Times New Roman" w:hAnsi="Times New Roman" w:cs="Times New Roman"/>
          <w:b w:val="0"/>
          <w:i/>
          <w:color w:val="auto"/>
          <w:sz w:val="24"/>
          <w:szCs w:val="24"/>
        </w:rPr>
      </w:pPr>
      <w:r w:rsidRPr="00FC58D4">
        <w:rPr>
          <w:rFonts w:ascii="Times New Roman" w:hAnsi="Times New Roman" w:cs="Times New Roman"/>
          <w:b w:val="0"/>
          <w:i/>
          <w:color w:val="auto"/>
          <w:sz w:val="24"/>
          <w:szCs w:val="24"/>
        </w:rPr>
        <w:fldChar w:fldCharType="begin"/>
      </w:r>
      <w:r w:rsidR="00FC58D4" w:rsidRPr="00FC58D4">
        <w:rPr>
          <w:rFonts w:ascii="Times New Roman" w:hAnsi="Times New Roman" w:cs="Times New Roman"/>
          <w:b w:val="0"/>
          <w:i/>
          <w:color w:val="auto"/>
          <w:sz w:val="24"/>
          <w:szCs w:val="24"/>
        </w:rPr>
        <w:instrText xml:space="preserve"> SEQ Формула \* ARABIC </w:instrText>
      </w:r>
      <w:r w:rsidRPr="00FC58D4">
        <w:rPr>
          <w:rFonts w:ascii="Times New Roman" w:hAnsi="Times New Roman" w:cs="Times New Roman"/>
          <w:b w:val="0"/>
          <w:i/>
          <w:color w:val="auto"/>
          <w:sz w:val="24"/>
          <w:szCs w:val="24"/>
        </w:rPr>
        <w:fldChar w:fldCharType="separate"/>
      </w:r>
      <w:r w:rsidR="00FC58D4" w:rsidRPr="00FC58D4">
        <w:rPr>
          <w:rFonts w:ascii="Times New Roman" w:hAnsi="Times New Roman" w:cs="Times New Roman"/>
          <w:b w:val="0"/>
          <w:i/>
          <w:noProof/>
          <w:color w:val="auto"/>
          <w:sz w:val="24"/>
          <w:szCs w:val="24"/>
        </w:rPr>
        <w:t>2</w:t>
      </w:r>
      <w:r w:rsidRPr="00FC58D4">
        <w:rPr>
          <w:rFonts w:ascii="Times New Roman" w:hAnsi="Times New Roman" w:cs="Times New Roman"/>
          <w:b w:val="0"/>
          <w:i/>
          <w:color w:val="auto"/>
          <w:sz w:val="24"/>
          <w:szCs w:val="24"/>
        </w:rPr>
        <w:fldChar w:fldCharType="end"/>
      </w:r>
      <w:r w:rsidR="00FC58D4" w:rsidRPr="00FC58D4">
        <w:rPr>
          <w:rFonts w:ascii="Times New Roman" w:hAnsi="Times New Roman" w:cs="Times New Roman"/>
          <w:b w:val="0"/>
          <w:i/>
          <w:color w:val="auto"/>
          <w:sz w:val="24"/>
          <w:szCs w:val="24"/>
        </w:rPr>
        <w:t xml:space="preserve">. Видоизмененная </w:t>
      </w:r>
      <w:r w:rsidR="00FC58D4" w:rsidRPr="00FC58D4">
        <w:rPr>
          <w:rFonts w:ascii="Times New Roman" w:hAnsi="Times New Roman" w:cs="Times New Roman"/>
          <w:b w:val="0"/>
          <w:i/>
          <w:color w:val="auto"/>
          <w:sz w:val="24"/>
          <w:szCs w:val="24"/>
          <w:lang w:val="en-US"/>
        </w:rPr>
        <w:t>RSM</w:t>
      </w:r>
    </w:p>
    <w:p w:rsidR="00FC58D4" w:rsidRPr="00FC58D4" w:rsidRDefault="00FC58D4" w:rsidP="00E83218">
      <w:pPr>
        <w:spacing w:line="36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где </w:t>
      </w:r>
      <w:r w:rsidRPr="00FC58D4">
        <w:rPr>
          <w:rFonts w:ascii="Times New Roman" w:hAnsi="Times New Roman" w:cs="Times New Roman"/>
          <w:sz w:val="28"/>
          <w:szCs w:val="28"/>
        </w:rPr>
        <w:object w:dxaOrig="460" w:dyaOrig="360">
          <v:shape id="_x0000_i1033" type="#_x0000_t75" style="width:23.25pt;height:18.75pt" o:ole="">
            <v:imagedata r:id="rId24" o:title=""/>
          </v:shape>
          <o:OLEObject Type="Embed" ProgID="Equation.3" ShapeID="_x0000_i1033" DrawAspect="Content" ObjectID="_1464293112" r:id="rId25"/>
        </w:object>
      </w:r>
      <w:r w:rsidRPr="00FC58D4">
        <w:rPr>
          <w:rFonts w:ascii="Times New Roman" w:hAnsi="Times New Roman" w:cs="Times New Roman"/>
          <w:sz w:val="28"/>
          <w:szCs w:val="28"/>
        </w:rPr>
        <w:t xml:space="preserve"> </w:t>
      </w:r>
      <w:r>
        <w:rPr>
          <w:rFonts w:ascii="Times New Roman" w:hAnsi="Times New Roman" w:cs="Times New Roman"/>
          <w:sz w:val="28"/>
          <w:szCs w:val="28"/>
        </w:rPr>
        <w:t xml:space="preserve"> - </w:t>
      </w:r>
      <w:r w:rsidRPr="00FC58D4">
        <w:rPr>
          <w:rFonts w:ascii="Times New Roman" w:hAnsi="Times New Roman" w:cs="Times New Roman"/>
          <w:sz w:val="28"/>
          <w:szCs w:val="28"/>
        </w:rPr>
        <w:t xml:space="preserve">безусловная вероятность того, что </w:t>
      </w:r>
      <w:r>
        <w:rPr>
          <w:rFonts w:ascii="Times New Roman" w:hAnsi="Times New Roman" w:cs="Times New Roman"/>
          <w:sz w:val="28"/>
          <w:szCs w:val="28"/>
        </w:rPr>
        <w:t>задание</w:t>
      </w:r>
      <w:r w:rsidRPr="00FC58D4">
        <w:rPr>
          <w:rFonts w:ascii="Times New Roman" w:hAnsi="Times New Roman" w:cs="Times New Roman"/>
          <w:sz w:val="28"/>
          <w:szCs w:val="28"/>
        </w:rPr>
        <w:t xml:space="preserve"> </w:t>
      </w:r>
      <w:r w:rsidRPr="00FC58D4">
        <w:rPr>
          <w:rFonts w:ascii="Times New Roman" w:hAnsi="Times New Roman" w:cs="Times New Roman"/>
          <w:sz w:val="28"/>
          <w:szCs w:val="28"/>
        </w:rPr>
        <w:object w:dxaOrig="200" w:dyaOrig="220">
          <v:shape id="_x0000_i1034" type="#_x0000_t75" style="width:9.75pt;height:11.25pt" o:ole="">
            <v:imagedata r:id="rId26" o:title=""/>
          </v:shape>
          <o:OLEObject Type="Embed" ProgID="Equation.3" ShapeID="_x0000_i1034" DrawAspect="Content" ObjectID="_1464293113" r:id="rId27"/>
        </w:object>
      </w:r>
      <w:r w:rsidRPr="00FC58D4">
        <w:rPr>
          <w:rFonts w:ascii="Times New Roman" w:hAnsi="Times New Roman" w:cs="Times New Roman"/>
          <w:sz w:val="28"/>
          <w:szCs w:val="28"/>
        </w:rPr>
        <w:t xml:space="preserve"> получит </w:t>
      </w:r>
      <w:r w:rsidRPr="00FC58D4">
        <w:rPr>
          <w:rFonts w:ascii="Times New Roman" w:hAnsi="Times New Roman" w:cs="Times New Roman"/>
          <w:sz w:val="28"/>
          <w:szCs w:val="28"/>
        </w:rPr>
        <w:object w:dxaOrig="200" w:dyaOrig="279">
          <v:shape id="_x0000_i1035" type="#_x0000_t75" style="width:9.75pt;height:14.25pt" o:ole="">
            <v:imagedata r:id="rId28" o:title=""/>
          </v:shape>
          <o:OLEObject Type="Embed" ProgID="Equation.3" ShapeID="_x0000_i1035" DrawAspect="Content" ObjectID="_1464293114" r:id="rId29"/>
        </w:object>
      </w:r>
      <w:r w:rsidRPr="00FC58D4">
        <w:rPr>
          <w:rFonts w:ascii="Times New Roman" w:hAnsi="Times New Roman" w:cs="Times New Roman"/>
          <w:sz w:val="28"/>
          <w:szCs w:val="28"/>
        </w:rPr>
        <w:t xml:space="preserve"> баллов </w:t>
      </w:r>
      <w:r>
        <w:rPr>
          <w:rFonts w:ascii="Times New Roman" w:hAnsi="Times New Roman" w:cs="Times New Roman"/>
          <w:sz w:val="28"/>
          <w:szCs w:val="28"/>
        </w:rPr>
        <w:t>по</w:t>
      </w:r>
      <w:r w:rsidRPr="00FC58D4">
        <w:rPr>
          <w:rFonts w:ascii="Times New Roman" w:hAnsi="Times New Roman" w:cs="Times New Roman"/>
          <w:sz w:val="28"/>
          <w:szCs w:val="28"/>
        </w:rPr>
        <w:t xml:space="preserve"> </w:t>
      </w:r>
      <w:r>
        <w:rPr>
          <w:rFonts w:ascii="Times New Roman" w:hAnsi="Times New Roman" w:cs="Times New Roman"/>
          <w:sz w:val="28"/>
          <w:szCs w:val="28"/>
        </w:rPr>
        <w:t>критерию</w:t>
      </w:r>
      <w:r w:rsidRPr="00FC58D4">
        <w:rPr>
          <w:rFonts w:ascii="Times New Roman" w:hAnsi="Times New Roman" w:cs="Times New Roman"/>
          <w:sz w:val="28"/>
          <w:szCs w:val="28"/>
        </w:rPr>
        <w:t xml:space="preserve"> </w:t>
      </w:r>
      <w:r w:rsidRPr="00FC58D4">
        <w:rPr>
          <w:rFonts w:ascii="Times New Roman" w:hAnsi="Times New Roman" w:cs="Times New Roman"/>
          <w:sz w:val="28"/>
          <w:szCs w:val="28"/>
        </w:rPr>
        <w:object w:dxaOrig="139" w:dyaOrig="260">
          <v:shape id="_x0000_i1036" type="#_x0000_t75" style="width:6.75pt;height:12.75pt" o:ole="">
            <v:imagedata r:id="rId30" o:title=""/>
          </v:shape>
          <o:OLEObject Type="Embed" ProgID="Equation.3" ShapeID="_x0000_i1036" DrawAspect="Content" ObjectID="_1464293115" r:id="rId31"/>
        </w:object>
      </w:r>
      <w:r w:rsidRPr="00FC58D4">
        <w:rPr>
          <w:rFonts w:ascii="Times New Roman" w:hAnsi="Times New Roman" w:cs="Times New Roman"/>
          <w:sz w:val="28"/>
          <w:szCs w:val="28"/>
        </w:rPr>
        <w:t xml:space="preserve"> при оценке экспертом </w:t>
      </w:r>
      <w:r w:rsidRPr="00FC58D4">
        <w:rPr>
          <w:rFonts w:ascii="Times New Roman" w:hAnsi="Times New Roman" w:cs="Times New Roman"/>
          <w:sz w:val="28"/>
          <w:szCs w:val="28"/>
        </w:rPr>
        <w:object w:dxaOrig="139" w:dyaOrig="279">
          <v:shape id="_x0000_i1037" type="#_x0000_t75" style="width:6.75pt;height:14.25pt" o:ole="">
            <v:imagedata r:id="rId32" o:title=""/>
          </v:shape>
          <o:OLEObject Type="Embed" ProgID="Equation.3" ShapeID="_x0000_i1037" DrawAspect="Content" ObjectID="_1464293116" r:id="rId33"/>
        </w:object>
      </w:r>
      <w:r>
        <w:rPr>
          <w:rFonts w:ascii="Times New Roman" w:hAnsi="Times New Roman" w:cs="Times New Roman"/>
          <w:sz w:val="28"/>
          <w:szCs w:val="28"/>
        </w:rPr>
        <w:t>.</w:t>
      </w:r>
    </w:p>
    <w:p w:rsidR="00C84B06" w:rsidRPr="000D1BD0" w:rsidRDefault="00B223CA" w:rsidP="00E83218">
      <w:pPr>
        <w:spacing w:line="360" w:lineRule="auto"/>
        <w:ind w:firstLine="425"/>
        <w:jc w:val="both"/>
        <w:rPr>
          <w:rFonts w:ascii="Times New Roman" w:hAnsi="Times New Roman" w:cs="Times New Roman"/>
          <w:sz w:val="28"/>
          <w:szCs w:val="28"/>
        </w:rPr>
      </w:pPr>
      <w:r w:rsidRPr="000D1BD0">
        <w:rPr>
          <w:rFonts w:ascii="Times New Roman" w:hAnsi="Times New Roman" w:cs="Times New Roman"/>
          <w:b/>
          <w:sz w:val="28"/>
          <w:szCs w:val="28"/>
        </w:rPr>
        <w:t>Первым этапом</w:t>
      </w:r>
      <w:r>
        <w:rPr>
          <w:rFonts w:ascii="Times New Roman" w:hAnsi="Times New Roman" w:cs="Times New Roman"/>
          <w:sz w:val="28"/>
          <w:szCs w:val="28"/>
        </w:rPr>
        <w:t xml:space="preserve"> </w:t>
      </w:r>
      <w:proofErr w:type="spellStart"/>
      <w:r>
        <w:rPr>
          <w:rFonts w:ascii="Times New Roman" w:hAnsi="Times New Roman" w:cs="Times New Roman"/>
          <w:sz w:val="28"/>
          <w:szCs w:val="28"/>
        </w:rPr>
        <w:t>симуляционных</w:t>
      </w:r>
      <w:proofErr w:type="spellEnd"/>
      <w:r>
        <w:rPr>
          <w:rFonts w:ascii="Times New Roman" w:hAnsi="Times New Roman" w:cs="Times New Roman"/>
          <w:sz w:val="28"/>
          <w:szCs w:val="28"/>
        </w:rPr>
        <w:t xml:space="preserve"> исследований было создание "идеальной" матрицы, где все эксперты статистически различаются по уровню строгости и соответствуют модели. </w:t>
      </w:r>
      <w:r w:rsidR="000D1BD0">
        <w:rPr>
          <w:rFonts w:ascii="Times New Roman" w:hAnsi="Times New Roman" w:cs="Times New Roman"/>
          <w:sz w:val="28"/>
          <w:szCs w:val="28"/>
        </w:rPr>
        <w:t>Полученная матрица демонстрировала различия в уровне строгости экспертов (χ</w:t>
      </w:r>
      <w:r w:rsidR="000D1BD0">
        <w:rPr>
          <w:rFonts w:ascii="Times New Roman" w:hAnsi="Times New Roman" w:cs="Times New Roman"/>
          <w:sz w:val="28"/>
          <w:szCs w:val="28"/>
          <w:vertAlign w:val="superscript"/>
        </w:rPr>
        <w:t>2</w:t>
      </w:r>
      <w:r w:rsidR="000D1BD0">
        <w:rPr>
          <w:rFonts w:ascii="Times New Roman" w:hAnsi="Times New Roman" w:cs="Times New Roman"/>
          <w:sz w:val="28"/>
          <w:szCs w:val="28"/>
        </w:rPr>
        <w:t xml:space="preserve"> = 42,49, </w:t>
      </w:r>
      <w:proofErr w:type="spellStart"/>
      <w:r w:rsidR="000D1BD0">
        <w:rPr>
          <w:rFonts w:ascii="Times New Roman" w:hAnsi="Times New Roman" w:cs="Times New Roman"/>
          <w:sz w:val="28"/>
          <w:szCs w:val="28"/>
          <w:lang w:val="en-US"/>
        </w:rPr>
        <w:t>df</w:t>
      </w:r>
      <w:proofErr w:type="spellEnd"/>
      <w:r w:rsidR="000D1BD0" w:rsidRPr="000D1BD0">
        <w:rPr>
          <w:rFonts w:ascii="Times New Roman" w:hAnsi="Times New Roman" w:cs="Times New Roman"/>
          <w:sz w:val="28"/>
          <w:szCs w:val="28"/>
        </w:rPr>
        <w:t xml:space="preserve"> = 9, </w:t>
      </w:r>
      <w:r w:rsidR="000D1BD0">
        <w:rPr>
          <w:rFonts w:ascii="Times New Roman" w:hAnsi="Times New Roman" w:cs="Times New Roman"/>
          <w:sz w:val="28"/>
          <w:szCs w:val="28"/>
          <w:lang w:val="en-US"/>
        </w:rPr>
        <w:t>p</w:t>
      </w:r>
      <w:r w:rsidR="000D1BD0" w:rsidRPr="000D1BD0">
        <w:rPr>
          <w:rFonts w:ascii="Times New Roman" w:hAnsi="Times New Roman" w:cs="Times New Roman"/>
          <w:sz w:val="28"/>
          <w:szCs w:val="28"/>
        </w:rPr>
        <w:t xml:space="preserve">&lt;0.001). </w:t>
      </w:r>
      <w:r w:rsidR="000D1BD0">
        <w:rPr>
          <w:rFonts w:ascii="Times New Roman" w:hAnsi="Times New Roman" w:cs="Times New Roman"/>
          <w:sz w:val="28"/>
          <w:szCs w:val="28"/>
        </w:rPr>
        <w:t xml:space="preserve">Статистики полученных экспертов представлены в таблице </w:t>
      </w:r>
      <w:r w:rsidR="00F328C7">
        <w:rPr>
          <w:rFonts w:ascii="Times New Roman" w:hAnsi="Times New Roman" w:cs="Times New Roman"/>
          <w:sz w:val="28"/>
          <w:szCs w:val="28"/>
        </w:rPr>
        <w:t>5</w:t>
      </w:r>
      <w:r w:rsidR="000D1BD0">
        <w:rPr>
          <w:rFonts w:ascii="Times New Roman" w:hAnsi="Times New Roman" w:cs="Times New Roman"/>
          <w:sz w:val="28"/>
          <w:szCs w:val="28"/>
        </w:rPr>
        <w:t>.</w:t>
      </w:r>
    </w:p>
    <w:p w:rsidR="00480ABF" w:rsidRPr="00480ABF" w:rsidRDefault="00480ABF" w:rsidP="00480ABF">
      <w:pPr>
        <w:pStyle w:val="ae"/>
        <w:jc w:val="center"/>
        <w:rPr>
          <w:rFonts w:ascii="Times New Roman" w:hAnsi="Times New Roman" w:cs="Times New Roman"/>
          <w:b w:val="0"/>
          <w:i/>
          <w:color w:val="auto"/>
          <w:sz w:val="24"/>
          <w:szCs w:val="24"/>
        </w:rPr>
      </w:pPr>
      <w:r w:rsidRPr="00480ABF">
        <w:rPr>
          <w:rFonts w:ascii="Times New Roman" w:hAnsi="Times New Roman" w:cs="Times New Roman"/>
          <w:b w:val="0"/>
          <w:i/>
          <w:color w:val="auto"/>
          <w:sz w:val="24"/>
          <w:szCs w:val="24"/>
        </w:rPr>
        <w:t xml:space="preserve">Таблица </w:t>
      </w:r>
      <w:r w:rsidR="00B87D83" w:rsidRPr="00480ABF">
        <w:rPr>
          <w:rFonts w:ascii="Times New Roman" w:hAnsi="Times New Roman" w:cs="Times New Roman"/>
          <w:b w:val="0"/>
          <w:i/>
          <w:color w:val="auto"/>
          <w:sz w:val="24"/>
          <w:szCs w:val="24"/>
        </w:rPr>
        <w:fldChar w:fldCharType="begin"/>
      </w:r>
      <w:r w:rsidRPr="00480ABF">
        <w:rPr>
          <w:rFonts w:ascii="Times New Roman" w:hAnsi="Times New Roman" w:cs="Times New Roman"/>
          <w:b w:val="0"/>
          <w:i/>
          <w:color w:val="auto"/>
          <w:sz w:val="24"/>
          <w:szCs w:val="24"/>
        </w:rPr>
        <w:instrText xml:space="preserve"> SEQ Таблица \* ARABIC </w:instrText>
      </w:r>
      <w:r w:rsidR="00B87D83" w:rsidRPr="00480ABF">
        <w:rPr>
          <w:rFonts w:ascii="Times New Roman" w:hAnsi="Times New Roman" w:cs="Times New Roman"/>
          <w:b w:val="0"/>
          <w:i/>
          <w:color w:val="auto"/>
          <w:sz w:val="24"/>
          <w:szCs w:val="24"/>
        </w:rPr>
        <w:fldChar w:fldCharType="separate"/>
      </w:r>
      <w:r w:rsidR="00E1710B">
        <w:rPr>
          <w:rFonts w:ascii="Times New Roman" w:hAnsi="Times New Roman" w:cs="Times New Roman"/>
          <w:b w:val="0"/>
          <w:i/>
          <w:noProof/>
          <w:color w:val="auto"/>
          <w:sz w:val="24"/>
          <w:szCs w:val="24"/>
        </w:rPr>
        <w:t>2</w:t>
      </w:r>
      <w:r w:rsidR="00B87D83" w:rsidRPr="00480ABF">
        <w:rPr>
          <w:rFonts w:ascii="Times New Roman" w:hAnsi="Times New Roman" w:cs="Times New Roman"/>
          <w:b w:val="0"/>
          <w:i/>
          <w:color w:val="auto"/>
          <w:sz w:val="24"/>
          <w:szCs w:val="24"/>
        </w:rPr>
        <w:fldChar w:fldCharType="end"/>
      </w:r>
      <w:r w:rsidRPr="00480ABF">
        <w:rPr>
          <w:rFonts w:ascii="Times New Roman" w:hAnsi="Times New Roman" w:cs="Times New Roman"/>
          <w:b w:val="0"/>
          <w:i/>
          <w:color w:val="auto"/>
          <w:sz w:val="24"/>
          <w:szCs w:val="24"/>
        </w:rPr>
        <w:t>. Все эксперты соответствуют модели</w:t>
      </w:r>
    </w:p>
    <w:tbl>
      <w:tblPr>
        <w:tblStyle w:val="a5"/>
        <w:tblW w:w="0" w:type="auto"/>
        <w:tblLayout w:type="fixed"/>
        <w:tblLook w:val="04A0"/>
      </w:tblPr>
      <w:tblGrid>
        <w:gridCol w:w="1338"/>
        <w:gridCol w:w="1435"/>
        <w:gridCol w:w="1319"/>
        <w:gridCol w:w="1307"/>
        <w:gridCol w:w="1308"/>
        <w:gridCol w:w="1307"/>
        <w:gridCol w:w="1308"/>
      </w:tblGrid>
      <w:tr w:rsidR="00AF18B1" w:rsidTr="00AF18B1">
        <w:tc>
          <w:tcPr>
            <w:tcW w:w="1338" w:type="dxa"/>
            <w:vMerge w:val="restart"/>
          </w:tcPr>
          <w:p w:rsidR="00AF18B1" w:rsidRDefault="00AF18B1" w:rsidP="0031782A">
            <w:pPr>
              <w:jc w:val="center"/>
              <w:rPr>
                <w:rFonts w:ascii="Times New Roman" w:hAnsi="Times New Roman" w:cs="Times New Roman"/>
                <w:sz w:val="28"/>
                <w:szCs w:val="28"/>
              </w:rPr>
            </w:pPr>
            <w:r>
              <w:rPr>
                <w:rFonts w:ascii="Times New Roman" w:hAnsi="Times New Roman" w:cs="Times New Roman"/>
                <w:sz w:val="28"/>
                <w:szCs w:val="28"/>
              </w:rPr>
              <w:t>№ эксперта</w:t>
            </w:r>
          </w:p>
        </w:tc>
        <w:tc>
          <w:tcPr>
            <w:tcW w:w="1435" w:type="dxa"/>
            <w:vMerge w:val="restart"/>
          </w:tcPr>
          <w:p w:rsidR="00AF18B1" w:rsidRDefault="00AF18B1" w:rsidP="0031782A">
            <w:pPr>
              <w:jc w:val="center"/>
              <w:rPr>
                <w:rFonts w:ascii="Times New Roman" w:hAnsi="Times New Roman" w:cs="Times New Roman"/>
                <w:sz w:val="28"/>
                <w:szCs w:val="28"/>
              </w:rPr>
            </w:pPr>
            <w:r>
              <w:rPr>
                <w:rFonts w:ascii="Times New Roman" w:hAnsi="Times New Roman" w:cs="Times New Roman"/>
                <w:sz w:val="28"/>
                <w:szCs w:val="28"/>
              </w:rPr>
              <w:t>Строгость</w:t>
            </w:r>
          </w:p>
        </w:tc>
        <w:tc>
          <w:tcPr>
            <w:tcW w:w="1319" w:type="dxa"/>
            <w:vMerge w:val="restart"/>
          </w:tcPr>
          <w:p w:rsidR="00AF18B1" w:rsidRDefault="00AF18B1" w:rsidP="0031782A">
            <w:pPr>
              <w:jc w:val="center"/>
              <w:rPr>
                <w:rFonts w:ascii="Times New Roman" w:hAnsi="Times New Roman" w:cs="Times New Roman"/>
                <w:sz w:val="28"/>
                <w:szCs w:val="28"/>
              </w:rPr>
            </w:pPr>
            <w:r>
              <w:rPr>
                <w:rFonts w:ascii="Times New Roman" w:hAnsi="Times New Roman" w:cs="Times New Roman"/>
                <w:sz w:val="28"/>
                <w:szCs w:val="28"/>
              </w:rPr>
              <w:t>Ошибка</w:t>
            </w:r>
          </w:p>
        </w:tc>
        <w:tc>
          <w:tcPr>
            <w:tcW w:w="2615" w:type="dxa"/>
            <w:gridSpan w:val="2"/>
          </w:tcPr>
          <w:p w:rsidR="00AF18B1" w:rsidRDefault="00AF18B1" w:rsidP="0031782A">
            <w:pPr>
              <w:jc w:val="center"/>
              <w:rPr>
                <w:rFonts w:ascii="Times New Roman" w:hAnsi="Times New Roman" w:cs="Times New Roman"/>
                <w:sz w:val="28"/>
                <w:szCs w:val="28"/>
              </w:rPr>
            </w:pPr>
            <w:proofErr w:type="spellStart"/>
            <w:r>
              <w:rPr>
                <w:rFonts w:ascii="Times New Roman" w:hAnsi="Times New Roman" w:cs="Times New Roman"/>
                <w:sz w:val="28"/>
                <w:szCs w:val="28"/>
              </w:rPr>
              <w:t>Невзвешенные</w:t>
            </w:r>
            <w:proofErr w:type="spellEnd"/>
            <w:r>
              <w:rPr>
                <w:rFonts w:ascii="Times New Roman" w:hAnsi="Times New Roman" w:cs="Times New Roman"/>
                <w:sz w:val="28"/>
                <w:szCs w:val="28"/>
              </w:rPr>
              <w:t xml:space="preserve"> статистики</w:t>
            </w:r>
          </w:p>
        </w:tc>
        <w:tc>
          <w:tcPr>
            <w:tcW w:w="2615" w:type="dxa"/>
            <w:gridSpan w:val="2"/>
          </w:tcPr>
          <w:p w:rsidR="00AF18B1" w:rsidRPr="00AF18B1" w:rsidRDefault="00AF18B1" w:rsidP="0031782A">
            <w:pPr>
              <w:jc w:val="center"/>
              <w:rPr>
                <w:rFonts w:ascii="Times New Roman" w:hAnsi="Times New Roman" w:cs="Times New Roman"/>
                <w:sz w:val="28"/>
                <w:szCs w:val="28"/>
              </w:rPr>
            </w:pPr>
            <w:r>
              <w:rPr>
                <w:rFonts w:ascii="Times New Roman" w:hAnsi="Times New Roman" w:cs="Times New Roman"/>
                <w:sz w:val="28"/>
                <w:szCs w:val="28"/>
              </w:rPr>
              <w:t>Взвешенные статистики</w:t>
            </w:r>
          </w:p>
        </w:tc>
      </w:tr>
      <w:tr w:rsidR="00AF18B1" w:rsidTr="00AF18B1">
        <w:tc>
          <w:tcPr>
            <w:tcW w:w="1338" w:type="dxa"/>
            <w:vMerge/>
          </w:tcPr>
          <w:p w:rsidR="00AF18B1" w:rsidRDefault="00AF18B1" w:rsidP="0031782A">
            <w:pPr>
              <w:jc w:val="center"/>
              <w:rPr>
                <w:rFonts w:ascii="Times New Roman" w:hAnsi="Times New Roman" w:cs="Times New Roman"/>
                <w:sz w:val="28"/>
                <w:szCs w:val="28"/>
              </w:rPr>
            </w:pPr>
          </w:p>
        </w:tc>
        <w:tc>
          <w:tcPr>
            <w:tcW w:w="1435" w:type="dxa"/>
            <w:vMerge/>
          </w:tcPr>
          <w:p w:rsidR="00AF18B1" w:rsidRDefault="00AF18B1" w:rsidP="0031782A">
            <w:pPr>
              <w:jc w:val="center"/>
              <w:rPr>
                <w:rFonts w:ascii="Times New Roman" w:hAnsi="Times New Roman" w:cs="Times New Roman"/>
                <w:sz w:val="28"/>
                <w:szCs w:val="28"/>
              </w:rPr>
            </w:pPr>
          </w:p>
        </w:tc>
        <w:tc>
          <w:tcPr>
            <w:tcW w:w="1319" w:type="dxa"/>
            <w:vMerge/>
          </w:tcPr>
          <w:p w:rsidR="00AF18B1" w:rsidRDefault="00AF18B1" w:rsidP="0031782A">
            <w:pPr>
              <w:jc w:val="center"/>
              <w:rPr>
                <w:rFonts w:ascii="Times New Roman" w:hAnsi="Times New Roman" w:cs="Times New Roman"/>
                <w:sz w:val="28"/>
                <w:szCs w:val="28"/>
              </w:rPr>
            </w:pPr>
          </w:p>
        </w:tc>
        <w:tc>
          <w:tcPr>
            <w:tcW w:w="1307" w:type="dxa"/>
          </w:tcPr>
          <w:p w:rsidR="00AF18B1" w:rsidRPr="00AF18B1" w:rsidRDefault="00AF18B1" w:rsidP="0031782A">
            <w:pPr>
              <w:jc w:val="center"/>
              <w:rPr>
                <w:rFonts w:ascii="Times New Roman" w:hAnsi="Times New Roman" w:cs="Times New Roman"/>
                <w:sz w:val="28"/>
                <w:szCs w:val="28"/>
                <w:lang w:val="en-US"/>
              </w:rPr>
            </w:pPr>
            <w:r>
              <w:rPr>
                <w:rFonts w:ascii="Times New Roman" w:hAnsi="Times New Roman" w:cs="Times New Roman"/>
                <w:sz w:val="28"/>
                <w:szCs w:val="28"/>
                <w:lang w:val="en-US"/>
              </w:rPr>
              <w:t>MNSQ</w:t>
            </w:r>
          </w:p>
        </w:tc>
        <w:tc>
          <w:tcPr>
            <w:tcW w:w="1308" w:type="dxa"/>
          </w:tcPr>
          <w:p w:rsidR="00AF18B1" w:rsidRPr="00AF18B1" w:rsidRDefault="00AF18B1" w:rsidP="0031782A">
            <w:pPr>
              <w:jc w:val="center"/>
              <w:rPr>
                <w:rFonts w:ascii="Times New Roman" w:hAnsi="Times New Roman" w:cs="Times New Roman"/>
                <w:sz w:val="28"/>
                <w:szCs w:val="28"/>
                <w:lang w:val="en-US"/>
              </w:rPr>
            </w:pPr>
            <w:r>
              <w:rPr>
                <w:rFonts w:ascii="Times New Roman" w:hAnsi="Times New Roman" w:cs="Times New Roman"/>
                <w:sz w:val="28"/>
                <w:szCs w:val="28"/>
                <w:lang w:val="en-US"/>
              </w:rPr>
              <w:t>T</w:t>
            </w:r>
          </w:p>
        </w:tc>
        <w:tc>
          <w:tcPr>
            <w:tcW w:w="1307" w:type="dxa"/>
          </w:tcPr>
          <w:p w:rsidR="00AF18B1" w:rsidRPr="00AF18B1" w:rsidRDefault="00AF18B1" w:rsidP="0031782A">
            <w:pPr>
              <w:jc w:val="center"/>
              <w:rPr>
                <w:rFonts w:ascii="Times New Roman" w:hAnsi="Times New Roman" w:cs="Times New Roman"/>
                <w:sz w:val="28"/>
                <w:szCs w:val="28"/>
                <w:lang w:val="en-US"/>
              </w:rPr>
            </w:pPr>
            <w:r>
              <w:rPr>
                <w:rFonts w:ascii="Times New Roman" w:hAnsi="Times New Roman" w:cs="Times New Roman"/>
                <w:sz w:val="28"/>
                <w:szCs w:val="28"/>
                <w:lang w:val="en-US"/>
              </w:rPr>
              <w:t>MNSQ</w:t>
            </w:r>
          </w:p>
        </w:tc>
        <w:tc>
          <w:tcPr>
            <w:tcW w:w="1308" w:type="dxa"/>
          </w:tcPr>
          <w:p w:rsidR="00AF18B1" w:rsidRPr="00AF18B1" w:rsidRDefault="00AF18B1" w:rsidP="0031782A">
            <w:pPr>
              <w:jc w:val="center"/>
              <w:rPr>
                <w:rFonts w:ascii="Times New Roman" w:hAnsi="Times New Roman" w:cs="Times New Roman"/>
                <w:sz w:val="28"/>
                <w:szCs w:val="28"/>
                <w:lang w:val="en-US"/>
              </w:rPr>
            </w:pPr>
            <w:r>
              <w:rPr>
                <w:rFonts w:ascii="Times New Roman" w:hAnsi="Times New Roman" w:cs="Times New Roman"/>
                <w:sz w:val="28"/>
                <w:szCs w:val="28"/>
                <w:lang w:val="en-US"/>
              </w:rPr>
              <w:t>T</w:t>
            </w:r>
          </w:p>
        </w:tc>
      </w:tr>
      <w:tr w:rsidR="00AF18B1" w:rsidTr="00AF18B1">
        <w:tc>
          <w:tcPr>
            <w:tcW w:w="1338" w:type="dxa"/>
          </w:tcPr>
          <w:p w:rsidR="00AF18B1" w:rsidRDefault="00AF18B1" w:rsidP="00AF18B1">
            <w:pPr>
              <w:jc w:val="both"/>
              <w:rPr>
                <w:rFonts w:ascii="Times New Roman" w:hAnsi="Times New Roman" w:cs="Times New Roman"/>
                <w:sz w:val="28"/>
                <w:szCs w:val="28"/>
              </w:rPr>
            </w:pPr>
            <w:r>
              <w:rPr>
                <w:rFonts w:ascii="Times New Roman" w:hAnsi="Times New Roman" w:cs="Times New Roman"/>
                <w:sz w:val="28"/>
                <w:szCs w:val="28"/>
              </w:rPr>
              <w:t>1</w:t>
            </w:r>
          </w:p>
        </w:tc>
        <w:tc>
          <w:tcPr>
            <w:tcW w:w="1435" w:type="dxa"/>
          </w:tcPr>
          <w:p w:rsidR="00AF18B1" w:rsidRPr="00AF18B1" w:rsidRDefault="00AF18B1" w:rsidP="00A539A9">
            <w:pPr>
              <w:jc w:val="right"/>
              <w:rPr>
                <w:rFonts w:ascii="Times New Roman" w:hAnsi="Times New Roman" w:cs="Times New Roman"/>
                <w:sz w:val="28"/>
                <w:szCs w:val="28"/>
                <w:lang w:val="en-US"/>
              </w:rPr>
            </w:pPr>
            <w:r>
              <w:rPr>
                <w:rFonts w:ascii="Times New Roman" w:hAnsi="Times New Roman" w:cs="Times New Roman"/>
                <w:sz w:val="28"/>
                <w:szCs w:val="28"/>
              </w:rPr>
              <w:t>-0</w:t>
            </w:r>
            <w:r>
              <w:rPr>
                <w:rFonts w:ascii="Times New Roman" w:hAnsi="Times New Roman" w:cs="Times New Roman"/>
                <w:sz w:val="28"/>
                <w:szCs w:val="28"/>
                <w:lang w:val="en-US"/>
              </w:rPr>
              <w:t>.242</w:t>
            </w:r>
          </w:p>
        </w:tc>
        <w:tc>
          <w:tcPr>
            <w:tcW w:w="1319" w:type="dxa"/>
          </w:tcPr>
          <w:p w:rsidR="00AF18B1" w:rsidRPr="00AF18B1" w:rsidRDefault="00AF18B1" w:rsidP="00A539A9">
            <w:pPr>
              <w:jc w:val="right"/>
              <w:rPr>
                <w:rFonts w:ascii="Times New Roman" w:hAnsi="Times New Roman" w:cs="Times New Roman"/>
                <w:sz w:val="28"/>
                <w:szCs w:val="28"/>
                <w:lang w:val="en-US"/>
              </w:rPr>
            </w:pPr>
            <w:r>
              <w:rPr>
                <w:rFonts w:ascii="Times New Roman" w:hAnsi="Times New Roman" w:cs="Times New Roman"/>
                <w:sz w:val="28"/>
                <w:szCs w:val="28"/>
                <w:lang w:val="en-US"/>
              </w:rPr>
              <w:t>0.153</w:t>
            </w:r>
          </w:p>
        </w:tc>
        <w:tc>
          <w:tcPr>
            <w:tcW w:w="1307" w:type="dxa"/>
          </w:tcPr>
          <w:p w:rsidR="00AF18B1" w:rsidRPr="004E6CC1" w:rsidRDefault="004E6CC1" w:rsidP="00A539A9">
            <w:pPr>
              <w:jc w:val="right"/>
              <w:rPr>
                <w:rFonts w:ascii="Times New Roman" w:hAnsi="Times New Roman" w:cs="Times New Roman"/>
                <w:sz w:val="28"/>
                <w:szCs w:val="28"/>
                <w:lang w:val="en-US"/>
              </w:rPr>
            </w:pPr>
            <w:r>
              <w:rPr>
                <w:rFonts w:ascii="Times New Roman" w:hAnsi="Times New Roman" w:cs="Times New Roman"/>
                <w:sz w:val="28"/>
                <w:szCs w:val="28"/>
                <w:lang w:val="en-US"/>
              </w:rPr>
              <w:t>1.12</w:t>
            </w:r>
          </w:p>
        </w:tc>
        <w:tc>
          <w:tcPr>
            <w:tcW w:w="1308" w:type="dxa"/>
          </w:tcPr>
          <w:p w:rsidR="00AF18B1" w:rsidRPr="00B76087" w:rsidRDefault="00B76087" w:rsidP="00A539A9">
            <w:pPr>
              <w:jc w:val="right"/>
              <w:rPr>
                <w:rFonts w:ascii="Times New Roman" w:hAnsi="Times New Roman" w:cs="Times New Roman"/>
                <w:sz w:val="28"/>
                <w:szCs w:val="28"/>
                <w:lang w:val="en-US"/>
              </w:rPr>
            </w:pPr>
            <w:r>
              <w:rPr>
                <w:rFonts w:ascii="Times New Roman" w:hAnsi="Times New Roman" w:cs="Times New Roman"/>
                <w:sz w:val="28"/>
                <w:szCs w:val="28"/>
                <w:lang w:val="en-US"/>
              </w:rPr>
              <w:t>0.5</w:t>
            </w:r>
          </w:p>
        </w:tc>
        <w:tc>
          <w:tcPr>
            <w:tcW w:w="1307" w:type="dxa"/>
          </w:tcPr>
          <w:p w:rsidR="00AF18B1" w:rsidRPr="00B76087" w:rsidRDefault="00B76087" w:rsidP="00A539A9">
            <w:pPr>
              <w:jc w:val="right"/>
              <w:rPr>
                <w:rFonts w:ascii="Times New Roman" w:hAnsi="Times New Roman" w:cs="Times New Roman"/>
                <w:sz w:val="28"/>
                <w:szCs w:val="28"/>
                <w:lang w:val="en-US"/>
              </w:rPr>
            </w:pPr>
            <w:r>
              <w:rPr>
                <w:rFonts w:ascii="Times New Roman" w:hAnsi="Times New Roman" w:cs="Times New Roman"/>
                <w:sz w:val="28"/>
                <w:szCs w:val="28"/>
                <w:lang w:val="en-US"/>
              </w:rPr>
              <w:t>1.19</w:t>
            </w:r>
          </w:p>
        </w:tc>
        <w:tc>
          <w:tcPr>
            <w:tcW w:w="1308" w:type="dxa"/>
          </w:tcPr>
          <w:p w:rsidR="00AF18B1" w:rsidRPr="00B76087" w:rsidRDefault="00B76087" w:rsidP="00A539A9">
            <w:pPr>
              <w:jc w:val="right"/>
              <w:rPr>
                <w:rFonts w:ascii="Times New Roman" w:hAnsi="Times New Roman" w:cs="Times New Roman"/>
                <w:sz w:val="28"/>
                <w:szCs w:val="28"/>
                <w:lang w:val="en-US"/>
              </w:rPr>
            </w:pPr>
            <w:r>
              <w:rPr>
                <w:rFonts w:ascii="Times New Roman" w:hAnsi="Times New Roman" w:cs="Times New Roman"/>
                <w:sz w:val="28"/>
                <w:szCs w:val="28"/>
                <w:lang w:val="en-US"/>
              </w:rPr>
              <w:t>0.9</w:t>
            </w:r>
          </w:p>
        </w:tc>
      </w:tr>
      <w:tr w:rsidR="00B76087" w:rsidTr="00AF18B1">
        <w:tc>
          <w:tcPr>
            <w:tcW w:w="1338" w:type="dxa"/>
          </w:tcPr>
          <w:p w:rsidR="00B76087" w:rsidRDefault="00B76087" w:rsidP="00AF18B1">
            <w:pPr>
              <w:jc w:val="both"/>
              <w:rPr>
                <w:rFonts w:ascii="Times New Roman" w:hAnsi="Times New Roman" w:cs="Times New Roman"/>
                <w:sz w:val="28"/>
                <w:szCs w:val="28"/>
              </w:rPr>
            </w:pPr>
            <w:r>
              <w:rPr>
                <w:rFonts w:ascii="Times New Roman" w:hAnsi="Times New Roman" w:cs="Times New Roman"/>
                <w:sz w:val="28"/>
                <w:szCs w:val="28"/>
              </w:rPr>
              <w:t>2</w:t>
            </w:r>
          </w:p>
        </w:tc>
        <w:tc>
          <w:tcPr>
            <w:tcW w:w="1435" w:type="dxa"/>
          </w:tcPr>
          <w:p w:rsidR="00B76087" w:rsidRPr="00AF18B1" w:rsidRDefault="00B76087" w:rsidP="00A539A9">
            <w:pPr>
              <w:jc w:val="right"/>
              <w:rPr>
                <w:rFonts w:ascii="Times New Roman" w:hAnsi="Times New Roman" w:cs="Times New Roman"/>
                <w:sz w:val="28"/>
                <w:szCs w:val="28"/>
                <w:lang w:val="en-US"/>
              </w:rPr>
            </w:pPr>
            <w:r>
              <w:rPr>
                <w:rFonts w:ascii="Times New Roman" w:hAnsi="Times New Roman" w:cs="Times New Roman"/>
                <w:sz w:val="28"/>
                <w:szCs w:val="28"/>
                <w:lang w:val="en-US"/>
              </w:rPr>
              <w:t>-0.151</w:t>
            </w:r>
          </w:p>
        </w:tc>
        <w:tc>
          <w:tcPr>
            <w:tcW w:w="1319" w:type="dxa"/>
          </w:tcPr>
          <w:p w:rsidR="00B76087" w:rsidRPr="00AF18B1" w:rsidRDefault="00B76087" w:rsidP="00A539A9">
            <w:pPr>
              <w:jc w:val="right"/>
              <w:rPr>
                <w:rFonts w:ascii="Times New Roman" w:hAnsi="Times New Roman" w:cs="Times New Roman"/>
                <w:sz w:val="28"/>
                <w:szCs w:val="28"/>
                <w:lang w:val="en-US"/>
              </w:rPr>
            </w:pPr>
            <w:r>
              <w:rPr>
                <w:rFonts w:ascii="Times New Roman" w:hAnsi="Times New Roman" w:cs="Times New Roman"/>
                <w:sz w:val="28"/>
                <w:szCs w:val="28"/>
                <w:lang w:val="en-US"/>
              </w:rPr>
              <w:t>0.129</w:t>
            </w:r>
          </w:p>
        </w:tc>
        <w:tc>
          <w:tcPr>
            <w:tcW w:w="1307" w:type="dxa"/>
          </w:tcPr>
          <w:p w:rsidR="00B76087" w:rsidRPr="00B76087" w:rsidRDefault="00B76087" w:rsidP="00A539A9">
            <w:pPr>
              <w:jc w:val="right"/>
              <w:rPr>
                <w:rFonts w:ascii="Times New Roman" w:hAnsi="Times New Roman" w:cs="Times New Roman"/>
                <w:sz w:val="28"/>
                <w:szCs w:val="28"/>
                <w:lang w:val="en-US"/>
              </w:rPr>
            </w:pPr>
            <w:r>
              <w:rPr>
                <w:rFonts w:ascii="Times New Roman" w:hAnsi="Times New Roman" w:cs="Times New Roman"/>
                <w:sz w:val="28"/>
                <w:szCs w:val="28"/>
                <w:lang w:val="en-US"/>
              </w:rPr>
              <w:t>0.85</w:t>
            </w:r>
          </w:p>
        </w:tc>
        <w:tc>
          <w:tcPr>
            <w:tcW w:w="1308" w:type="dxa"/>
          </w:tcPr>
          <w:p w:rsidR="00B76087" w:rsidRPr="00B76087" w:rsidRDefault="00B76087" w:rsidP="00A539A9">
            <w:pPr>
              <w:jc w:val="right"/>
              <w:rPr>
                <w:rFonts w:ascii="Times New Roman" w:hAnsi="Times New Roman" w:cs="Times New Roman"/>
                <w:sz w:val="28"/>
                <w:szCs w:val="28"/>
                <w:lang w:val="en-US"/>
              </w:rPr>
            </w:pPr>
            <w:r>
              <w:rPr>
                <w:rFonts w:ascii="Times New Roman" w:hAnsi="Times New Roman" w:cs="Times New Roman"/>
                <w:sz w:val="28"/>
                <w:szCs w:val="28"/>
                <w:lang w:val="en-US"/>
              </w:rPr>
              <w:t>-0.5</w:t>
            </w:r>
          </w:p>
        </w:tc>
        <w:tc>
          <w:tcPr>
            <w:tcW w:w="1307" w:type="dxa"/>
          </w:tcPr>
          <w:p w:rsidR="00B76087" w:rsidRPr="00B76087" w:rsidRDefault="00B76087" w:rsidP="00A539A9">
            <w:pPr>
              <w:jc w:val="right"/>
              <w:rPr>
                <w:rFonts w:ascii="Times New Roman" w:hAnsi="Times New Roman" w:cs="Times New Roman"/>
                <w:sz w:val="28"/>
                <w:szCs w:val="28"/>
                <w:lang w:val="en-US"/>
              </w:rPr>
            </w:pPr>
            <w:r>
              <w:rPr>
                <w:rFonts w:ascii="Times New Roman" w:hAnsi="Times New Roman" w:cs="Times New Roman"/>
                <w:sz w:val="28"/>
                <w:szCs w:val="28"/>
                <w:lang w:val="en-US"/>
              </w:rPr>
              <w:t>0.86</w:t>
            </w:r>
          </w:p>
        </w:tc>
        <w:tc>
          <w:tcPr>
            <w:tcW w:w="1308" w:type="dxa"/>
          </w:tcPr>
          <w:p w:rsidR="00B76087" w:rsidRPr="00B76087" w:rsidRDefault="00B76087" w:rsidP="00A539A9">
            <w:pPr>
              <w:jc w:val="right"/>
              <w:rPr>
                <w:rFonts w:ascii="Times New Roman" w:hAnsi="Times New Roman" w:cs="Times New Roman"/>
                <w:sz w:val="28"/>
                <w:szCs w:val="28"/>
                <w:lang w:val="en-US"/>
              </w:rPr>
            </w:pPr>
            <w:r>
              <w:rPr>
                <w:rFonts w:ascii="Times New Roman" w:hAnsi="Times New Roman" w:cs="Times New Roman"/>
                <w:sz w:val="28"/>
                <w:szCs w:val="28"/>
                <w:lang w:val="en-US"/>
              </w:rPr>
              <w:t>-0.7</w:t>
            </w:r>
          </w:p>
        </w:tc>
      </w:tr>
      <w:tr w:rsidR="00B76087" w:rsidTr="00AF18B1">
        <w:tc>
          <w:tcPr>
            <w:tcW w:w="1338" w:type="dxa"/>
          </w:tcPr>
          <w:p w:rsidR="00B76087" w:rsidRDefault="00B76087" w:rsidP="00AF18B1">
            <w:pPr>
              <w:jc w:val="both"/>
              <w:rPr>
                <w:rFonts w:ascii="Times New Roman" w:hAnsi="Times New Roman" w:cs="Times New Roman"/>
                <w:sz w:val="28"/>
                <w:szCs w:val="28"/>
              </w:rPr>
            </w:pPr>
            <w:r>
              <w:rPr>
                <w:rFonts w:ascii="Times New Roman" w:hAnsi="Times New Roman" w:cs="Times New Roman"/>
                <w:sz w:val="28"/>
                <w:szCs w:val="28"/>
              </w:rPr>
              <w:t>3</w:t>
            </w:r>
          </w:p>
        </w:tc>
        <w:tc>
          <w:tcPr>
            <w:tcW w:w="1435" w:type="dxa"/>
          </w:tcPr>
          <w:p w:rsidR="00B76087" w:rsidRPr="00AF18B1" w:rsidRDefault="00B76087" w:rsidP="00A539A9">
            <w:pPr>
              <w:jc w:val="right"/>
              <w:rPr>
                <w:rFonts w:ascii="Times New Roman" w:hAnsi="Times New Roman" w:cs="Times New Roman"/>
                <w:sz w:val="28"/>
                <w:szCs w:val="28"/>
                <w:lang w:val="en-US"/>
              </w:rPr>
            </w:pPr>
            <w:r>
              <w:rPr>
                <w:rFonts w:ascii="Times New Roman" w:hAnsi="Times New Roman" w:cs="Times New Roman"/>
                <w:sz w:val="28"/>
                <w:szCs w:val="28"/>
                <w:lang w:val="en-US"/>
              </w:rPr>
              <w:t>0.163</w:t>
            </w:r>
          </w:p>
        </w:tc>
        <w:tc>
          <w:tcPr>
            <w:tcW w:w="1319" w:type="dxa"/>
          </w:tcPr>
          <w:p w:rsidR="00B76087" w:rsidRPr="00AF18B1" w:rsidRDefault="00B76087" w:rsidP="00A539A9">
            <w:pPr>
              <w:jc w:val="right"/>
              <w:rPr>
                <w:rFonts w:ascii="Times New Roman" w:hAnsi="Times New Roman" w:cs="Times New Roman"/>
                <w:sz w:val="28"/>
                <w:szCs w:val="28"/>
                <w:lang w:val="en-US"/>
              </w:rPr>
            </w:pPr>
            <w:r>
              <w:rPr>
                <w:rFonts w:ascii="Times New Roman" w:hAnsi="Times New Roman" w:cs="Times New Roman"/>
                <w:sz w:val="28"/>
                <w:szCs w:val="28"/>
                <w:lang w:val="en-US"/>
              </w:rPr>
              <w:t>0.153</w:t>
            </w:r>
          </w:p>
        </w:tc>
        <w:tc>
          <w:tcPr>
            <w:tcW w:w="1307" w:type="dxa"/>
          </w:tcPr>
          <w:p w:rsidR="00B76087" w:rsidRPr="00B76087" w:rsidRDefault="00B76087" w:rsidP="00A539A9">
            <w:pPr>
              <w:jc w:val="right"/>
              <w:rPr>
                <w:rFonts w:ascii="Times New Roman" w:hAnsi="Times New Roman" w:cs="Times New Roman"/>
                <w:sz w:val="28"/>
                <w:szCs w:val="28"/>
                <w:lang w:val="en-US"/>
              </w:rPr>
            </w:pPr>
            <w:r>
              <w:rPr>
                <w:rFonts w:ascii="Times New Roman" w:hAnsi="Times New Roman" w:cs="Times New Roman"/>
                <w:sz w:val="28"/>
                <w:szCs w:val="28"/>
                <w:lang w:val="en-US"/>
              </w:rPr>
              <w:t>0.82</w:t>
            </w:r>
          </w:p>
        </w:tc>
        <w:tc>
          <w:tcPr>
            <w:tcW w:w="1308" w:type="dxa"/>
          </w:tcPr>
          <w:p w:rsidR="00B76087" w:rsidRPr="00B76087" w:rsidRDefault="00B76087" w:rsidP="00A539A9">
            <w:pPr>
              <w:jc w:val="right"/>
              <w:rPr>
                <w:rFonts w:ascii="Times New Roman" w:hAnsi="Times New Roman" w:cs="Times New Roman"/>
                <w:sz w:val="28"/>
                <w:szCs w:val="28"/>
                <w:lang w:val="en-US"/>
              </w:rPr>
            </w:pPr>
            <w:r>
              <w:rPr>
                <w:rFonts w:ascii="Times New Roman" w:hAnsi="Times New Roman" w:cs="Times New Roman"/>
                <w:sz w:val="28"/>
                <w:szCs w:val="28"/>
                <w:lang w:val="en-US"/>
              </w:rPr>
              <w:t>-0.7</w:t>
            </w:r>
          </w:p>
        </w:tc>
        <w:tc>
          <w:tcPr>
            <w:tcW w:w="1307" w:type="dxa"/>
          </w:tcPr>
          <w:p w:rsidR="00B76087" w:rsidRPr="00B76087" w:rsidRDefault="00B76087" w:rsidP="00A539A9">
            <w:pPr>
              <w:jc w:val="right"/>
              <w:rPr>
                <w:rFonts w:ascii="Times New Roman" w:hAnsi="Times New Roman" w:cs="Times New Roman"/>
                <w:sz w:val="28"/>
                <w:szCs w:val="28"/>
                <w:lang w:val="en-US"/>
              </w:rPr>
            </w:pPr>
            <w:r>
              <w:rPr>
                <w:rFonts w:ascii="Times New Roman" w:hAnsi="Times New Roman" w:cs="Times New Roman"/>
                <w:sz w:val="28"/>
                <w:szCs w:val="28"/>
                <w:lang w:val="en-US"/>
              </w:rPr>
              <w:t>0.81</w:t>
            </w:r>
          </w:p>
        </w:tc>
        <w:tc>
          <w:tcPr>
            <w:tcW w:w="1308" w:type="dxa"/>
          </w:tcPr>
          <w:p w:rsidR="00B76087" w:rsidRPr="00B76087" w:rsidRDefault="00B76087" w:rsidP="00A539A9">
            <w:pPr>
              <w:jc w:val="right"/>
              <w:rPr>
                <w:rFonts w:ascii="Times New Roman" w:hAnsi="Times New Roman" w:cs="Times New Roman"/>
                <w:sz w:val="28"/>
                <w:szCs w:val="28"/>
                <w:lang w:val="en-US"/>
              </w:rPr>
            </w:pPr>
            <w:r>
              <w:rPr>
                <w:rFonts w:ascii="Times New Roman" w:hAnsi="Times New Roman" w:cs="Times New Roman"/>
                <w:sz w:val="28"/>
                <w:szCs w:val="28"/>
                <w:lang w:val="en-US"/>
              </w:rPr>
              <w:t>-0.9</w:t>
            </w:r>
          </w:p>
        </w:tc>
      </w:tr>
      <w:tr w:rsidR="00B76087" w:rsidTr="00AF18B1">
        <w:tc>
          <w:tcPr>
            <w:tcW w:w="1338" w:type="dxa"/>
          </w:tcPr>
          <w:p w:rsidR="00B76087" w:rsidRDefault="00B76087" w:rsidP="00AF18B1">
            <w:pPr>
              <w:jc w:val="both"/>
              <w:rPr>
                <w:rFonts w:ascii="Times New Roman" w:hAnsi="Times New Roman" w:cs="Times New Roman"/>
                <w:sz w:val="28"/>
                <w:szCs w:val="28"/>
              </w:rPr>
            </w:pPr>
            <w:r>
              <w:rPr>
                <w:rFonts w:ascii="Times New Roman" w:hAnsi="Times New Roman" w:cs="Times New Roman"/>
                <w:sz w:val="28"/>
                <w:szCs w:val="28"/>
              </w:rPr>
              <w:t>4</w:t>
            </w:r>
          </w:p>
        </w:tc>
        <w:tc>
          <w:tcPr>
            <w:tcW w:w="1435" w:type="dxa"/>
          </w:tcPr>
          <w:p w:rsidR="00B76087" w:rsidRPr="00AF18B1" w:rsidRDefault="00B76087" w:rsidP="00A539A9">
            <w:pPr>
              <w:jc w:val="right"/>
              <w:rPr>
                <w:rFonts w:ascii="Times New Roman" w:hAnsi="Times New Roman" w:cs="Times New Roman"/>
                <w:sz w:val="28"/>
                <w:szCs w:val="28"/>
                <w:lang w:val="en-US"/>
              </w:rPr>
            </w:pPr>
            <w:r>
              <w:rPr>
                <w:rFonts w:ascii="Times New Roman" w:hAnsi="Times New Roman" w:cs="Times New Roman"/>
                <w:sz w:val="28"/>
                <w:szCs w:val="28"/>
                <w:lang w:val="en-US"/>
              </w:rPr>
              <w:t>0.007</w:t>
            </w:r>
          </w:p>
        </w:tc>
        <w:tc>
          <w:tcPr>
            <w:tcW w:w="1319" w:type="dxa"/>
          </w:tcPr>
          <w:p w:rsidR="00B76087" w:rsidRPr="00AF18B1" w:rsidRDefault="00B76087" w:rsidP="00A539A9">
            <w:pPr>
              <w:jc w:val="right"/>
              <w:rPr>
                <w:rFonts w:ascii="Times New Roman" w:hAnsi="Times New Roman" w:cs="Times New Roman"/>
                <w:sz w:val="28"/>
                <w:szCs w:val="28"/>
                <w:lang w:val="en-US"/>
              </w:rPr>
            </w:pPr>
            <w:r>
              <w:rPr>
                <w:rFonts w:ascii="Times New Roman" w:hAnsi="Times New Roman" w:cs="Times New Roman"/>
                <w:sz w:val="28"/>
                <w:szCs w:val="28"/>
                <w:lang w:val="en-US"/>
              </w:rPr>
              <w:t>0.155</w:t>
            </w:r>
          </w:p>
        </w:tc>
        <w:tc>
          <w:tcPr>
            <w:tcW w:w="1307" w:type="dxa"/>
          </w:tcPr>
          <w:p w:rsidR="00B76087" w:rsidRPr="00B76087" w:rsidRDefault="00B76087" w:rsidP="00A539A9">
            <w:pPr>
              <w:jc w:val="right"/>
              <w:rPr>
                <w:rFonts w:ascii="Times New Roman" w:hAnsi="Times New Roman" w:cs="Times New Roman"/>
                <w:sz w:val="28"/>
                <w:szCs w:val="28"/>
                <w:lang w:val="en-US"/>
              </w:rPr>
            </w:pPr>
            <w:r>
              <w:rPr>
                <w:rFonts w:ascii="Times New Roman" w:hAnsi="Times New Roman" w:cs="Times New Roman"/>
                <w:sz w:val="28"/>
                <w:szCs w:val="28"/>
                <w:lang w:val="en-US"/>
              </w:rPr>
              <w:t>0.77</w:t>
            </w:r>
          </w:p>
        </w:tc>
        <w:tc>
          <w:tcPr>
            <w:tcW w:w="1308" w:type="dxa"/>
          </w:tcPr>
          <w:p w:rsidR="00B76087" w:rsidRPr="00B76087" w:rsidRDefault="00B76087" w:rsidP="00A539A9">
            <w:pPr>
              <w:jc w:val="right"/>
              <w:rPr>
                <w:rFonts w:ascii="Times New Roman" w:hAnsi="Times New Roman" w:cs="Times New Roman"/>
                <w:sz w:val="28"/>
                <w:szCs w:val="28"/>
                <w:lang w:val="en-US"/>
              </w:rPr>
            </w:pPr>
            <w:r>
              <w:rPr>
                <w:rFonts w:ascii="Times New Roman" w:hAnsi="Times New Roman" w:cs="Times New Roman"/>
                <w:sz w:val="28"/>
                <w:szCs w:val="28"/>
                <w:lang w:val="en-US"/>
              </w:rPr>
              <w:t>-0.9</w:t>
            </w:r>
          </w:p>
        </w:tc>
        <w:tc>
          <w:tcPr>
            <w:tcW w:w="1307" w:type="dxa"/>
          </w:tcPr>
          <w:p w:rsidR="00B76087" w:rsidRPr="00B76087" w:rsidRDefault="00B76087" w:rsidP="00A539A9">
            <w:pPr>
              <w:jc w:val="right"/>
              <w:rPr>
                <w:rFonts w:ascii="Times New Roman" w:hAnsi="Times New Roman" w:cs="Times New Roman"/>
                <w:sz w:val="28"/>
                <w:szCs w:val="28"/>
                <w:lang w:val="en-US"/>
              </w:rPr>
            </w:pPr>
            <w:r>
              <w:rPr>
                <w:rFonts w:ascii="Times New Roman" w:hAnsi="Times New Roman" w:cs="Times New Roman"/>
                <w:sz w:val="28"/>
                <w:szCs w:val="28"/>
                <w:lang w:val="en-US"/>
              </w:rPr>
              <w:t>0.77</w:t>
            </w:r>
          </w:p>
        </w:tc>
        <w:tc>
          <w:tcPr>
            <w:tcW w:w="1308" w:type="dxa"/>
          </w:tcPr>
          <w:p w:rsidR="00B76087" w:rsidRPr="00B76087" w:rsidRDefault="00B76087" w:rsidP="00A539A9">
            <w:pPr>
              <w:jc w:val="right"/>
              <w:rPr>
                <w:rFonts w:ascii="Times New Roman" w:hAnsi="Times New Roman" w:cs="Times New Roman"/>
                <w:sz w:val="28"/>
                <w:szCs w:val="28"/>
                <w:lang w:val="en-US"/>
              </w:rPr>
            </w:pPr>
            <w:r>
              <w:rPr>
                <w:rFonts w:ascii="Times New Roman" w:hAnsi="Times New Roman" w:cs="Times New Roman"/>
                <w:sz w:val="28"/>
                <w:szCs w:val="28"/>
                <w:lang w:val="en-US"/>
              </w:rPr>
              <w:t>-0.9</w:t>
            </w:r>
          </w:p>
        </w:tc>
      </w:tr>
      <w:tr w:rsidR="00B76087" w:rsidTr="00AF18B1">
        <w:tc>
          <w:tcPr>
            <w:tcW w:w="1338" w:type="dxa"/>
          </w:tcPr>
          <w:p w:rsidR="00B76087" w:rsidRDefault="00B76087" w:rsidP="00AF18B1">
            <w:pPr>
              <w:jc w:val="both"/>
              <w:rPr>
                <w:rFonts w:ascii="Times New Roman" w:hAnsi="Times New Roman" w:cs="Times New Roman"/>
                <w:sz w:val="28"/>
                <w:szCs w:val="28"/>
              </w:rPr>
            </w:pPr>
            <w:r>
              <w:rPr>
                <w:rFonts w:ascii="Times New Roman" w:hAnsi="Times New Roman" w:cs="Times New Roman"/>
                <w:sz w:val="28"/>
                <w:szCs w:val="28"/>
              </w:rPr>
              <w:t>5</w:t>
            </w:r>
          </w:p>
        </w:tc>
        <w:tc>
          <w:tcPr>
            <w:tcW w:w="1435" w:type="dxa"/>
          </w:tcPr>
          <w:p w:rsidR="00B76087" w:rsidRPr="00AF18B1" w:rsidRDefault="00B76087" w:rsidP="00A539A9">
            <w:pPr>
              <w:jc w:val="right"/>
              <w:rPr>
                <w:rFonts w:ascii="Times New Roman" w:hAnsi="Times New Roman" w:cs="Times New Roman"/>
                <w:sz w:val="28"/>
                <w:szCs w:val="28"/>
                <w:lang w:val="en-US"/>
              </w:rPr>
            </w:pPr>
            <w:r>
              <w:rPr>
                <w:rFonts w:ascii="Times New Roman" w:hAnsi="Times New Roman" w:cs="Times New Roman"/>
                <w:sz w:val="28"/>
                <w:szCs w:val="28"/>
                <w:lang w:val="en-US"/>
              </w:rPr>
              <w:t>-0.181</w:t>
            </w:r>
          </w:p>
        </w:tc>
        <w:tc>
          <w:tcPr>
            <w:tcW w:w="1319" w:type="dxa"/>
          </w:tcPr>
          <w:p w:rsidR="00B76087" w:rsidRPr="00AF18B1" w:rsidRDefault="00B76087" w:rsidP="00A539A9">
            <w:pPr>
              <w:jc w:val="right"/>
              <w:rPr>
                <w:rFonts w:ascii="Times New Roman" w:hAnsi="Times New Roman" w:cs="Times New Roman"/>
                <w:sz w:val="28"/>
                <w:szCs w:val="28"/>
                <w:lang w:val="en-US"/>
              </w:rPr>
            </w:pPr>
            <w:r>
              <w:rPr>
                <w:rFonts w:ascii="Times New Roman" w:hAnsi="Times New Roman" w:cs="Times New Roman"/>
                <w:sz w:val="28"/>
                <w:szCs w:val="28"/>
                <w:lang w:val="en-US"/>
              </w:rPr>
              <w:t>0.140</w:t>
            </w:r>
          </w:p>
        </w:tc>
        <w:tc>
          <w:tcPr>
            <w:tcW w:w="1307" w:type="dxa"/>
          </w:tcPr>
          <w:p w:rsidR="00B76087" w:rsidRPr="00B76087" w:rsidRDefault="00B76087" w:rsidP="00A539A9">
            <w:pPr>
              <w:jc w:val="right"/>
              <w:rPr>
                <w:rFonts w:ascii="Times New Roman" w:hAnsi="Times New Roman" w:cs="Times New Roman"/>
                <w:sz w:val="28"/>
                <w:szCs w:val="28"/>
                <w:lang w:val="en-US"/>
              </w:rPr>
            </w:pPr>
            <w:r>
              <w:rPr>
                <w:rFonts w:ascii="Times New Roman" w:hAnsi="Times New Roman" w:cs="Times New Roman"/>
                <w:sz w:val="28"/>
                <w:szCs w:val="28"/>
                <w:lang w:val="en-US"/>
              </w:rPr>
              <w:t>0.92</w:t>
            </w:r>
          </w:p>
        </w:tc>
        <w:tc>
          <w:tcPr>
            <w:tcW w:w="1308" w:type="dxa"/>
          </w:tcPr>
          <w:p w:rsidR="00B76087" w:rsidRPr="00B76087" w:rsidRDefault="00B76087" w:rsidP="00A539A9">
            <w:pPr>
              <w:jc w:val="right"/>
              <w:rPr>
                <w:rFonts w:ascii="Times New Roman" w:hAnsi="Times New Roman" w:cs="Times New Roman"/>
                <w:sz w:val="28"/>
                <w:szCs w:val="28"/>
                <w:lang w:val="en-US"/>
              </w:rPr>
            </w:pPr>
            <w:r>
              <w:rPr>
                <w:rFonts w:ascii="Times New Roman" w:hAnsi="Times New Roman" w:cs="Times New Roman"/>
                <w:sz w:val="28"/>
                <w:szCs w:val="28"/>
                <w:lang w:val="en-US"/>
              </w:rPr>
              <w:t>-0.2</w:t>
            </w:r>
          </w:p>
        </w:tc>
        <w:tc>
          <w:tcPr>
            <w:tcW w:w="1307" w:type="dxa"/>
          </w:tcPr>
          <w:p w:rsidR="00B76087" w:rsidRPr="00B76087" w:rsidRDefault="00B76087" w:rsidP="00A539A9">
            <w:pPr>
              <w:jc w:val="right"/>
              <w:rPr>
                <w:rFonts w:ascii="Times New Roman" w:hAnsi="Times New Roman" w:cs="Times New Roman"/>
                <w:sz w:val="28"/>
                <w:szCs w:val="28"/>
                <w:lang w:val="en-US"/>
              </w:rPr>
            </w:pPr>
            <w:r>
              <w:rPr>
                <w:rFonts w:ascii="Times New Roman" w:hAnsi="Times New Roman" w:cs="Times New Roman"/>
                <w:sz w:val="28"/>
                <w:szCs w:val="28"/>
                <w:lang w:val="en-US"/>
              </w:rPr>
              <w:t>0.94</w:t>
            </w:r>
          </w:p>
        </w:tc>
        <w:tc>
          <w:tcPr>
            <w:tcW w:w="1308" w:type="dxa"/>
          </w:tcPr>
          <w:p w:rsidR="00B76087" w:rsidRPr="00B76087" w:rsidRDefault="00B76087" w:rsidP="00A539A9">
            <w:pPr>
              <w:jc w:val="right"/>
              <w:rPr>
                <w:rFonts w:ascii="Times New Roman" w:hAnsi="Times New Roman" w:cs="Times New Roman"/>
                <w:sz w:val="28"/>
                <w:szCs w:val="28"/>
                <w:lang w:val="en-US"/>
              </w:rPr>
            </w:pPr>
            <w:r>
              <w:rPr>
                <w:rFonts w:ascii="Times New Roman" w:hAnsi="Times New Roman" w:cs="Times New Roman"/>
                <w:sz w:val="28"/>
                <w:szCs w:val="28"/>
                <w:lang w:val="en-US"/>
              </w:rPr>
              <w:t>-0.2</w:t>
            </w:r>
          </w:p>
        </w:tc>
      </w:tr>
      <w:tr w:rsidR="00B76087" w:rsidTr="00AF18B1">
        <w:tc>
          <w:tcPr>
            <w:tcW w:w="1338" w:type="dxa"/>
          </w:tcPr>
          <w:p w:rsidR="00B76087" w:rsidRDefault="00B76087" w:rsidP="00AF18B1">
            <w:pPr>
              <w:jc w:val="both"/>
              <w:rPr>
                <w:rFonts w:ascii="Times New Roman" w:hAnsi="Times New Roman" w:cs="Times New Roman"/>
                <w:sz w:val="28"/>
                <w:szCs w:val="28"/>
              </w:rPr>
            </w:pPr>
            <w:r>
              <w:rPr>
                <w:rFonts w:ascii="Times New Roman" w:hAnsi="Times New Roman" w:cs="Times New Roman"/>
                <w:sz w:val="28"/>
                <w:szCs w:val="28"/>
              </w:rPr>
              <w:t>6</w:t>
            </w:r>
          </w:p>
        </w:tc>
        <w:tc>
          <w:tcPr>
            <w:tcW w:w="1435" w:type="dxa"/>
          </w:tcPr>
          <w:p w:rsidR="00B76087" w:rsidRPr="00AF18B1" w:rsidRDefault="00B76087" w:rsidP="00A539A9">
            <w:pPr>
              <w:jc w:val="right"/>
              <w:rPr>
                <w:rFonts w:ascii="Times New Roman" w:hAnsi="Times New Roman" w:cs="Times New Roman"/>
                <w:sz w:val="28"/>
                <w:szCs w:val="28"/>
                <w:lang w:val="en-US"/>
              </w:rPr>
            </w:pPr>
            <w:r>
              <w:rPr>
                <w:rFonts w:ascii="Times New Roman" w:hAnsi="Times New Roman" w:cs="Times New Roman"/>
                <w:sz w:val="28"/>
                <w:szCs w:val="28"/>
                <w:lang w:val="en-US"/>
              </w:rPr>
              <w:t>-0.524</w:t>
            </w:r>
          </w:p>
        </w:tc>
        <w:tc>
          <w:tcPr>
            <w:tcW w:w="1319" w:type="dxa"/>
          </w:tcPr>
          <w:p w:rsidR="00B76087" w:rsidRPr="00AF18B1" w:rsidRDefault="00B76087" w:rsidP="00A539A9">
            <w:pPr>
              <w:jc w:val="right"/>
              <w:rPr>
                <w:rFonts w:ascii="Times New Roman" w:hAnsi="Times New Roman" w:cs="Times New Roman"/>
                <w:sz w:val="28"/>
                <w:szCs w:val="28"/>
                <w:lang w:val="en-US"/>
              </w:rPr>
            </w:pPr>
            <w:r>
              <w:rPr>
                <w:rFonts w:ascii="Times New Roman" w:hAnsi="Times New Roman" w:cs="Times New Roman"/>
                <w:sz w:val="28"/>
                <w:szCs w:val="28"/>
                <w:lang w:val="en-US"/>
              </w:rPr>
              <w:t>0.146</w:t>
            </w:r>
          </w:p>
        </w:tc>
        <w:tc>
          <w:tcPr>
            <w:tcW w:w="1307" w:type="dxa"/>
          </w:tcPr>
          <w:p w:rsidR="00B76087" w:rsidRPr="00B76087" w:rsidRDefault="00B76087" w:rsidP="00A539A9">
            <w:pPr>
              <w:jc w:val="right"/>
              <w:rPr>
                <w:rFonts w:ascii="Times New Roman" w:hAnsi="Times New Roman" w:cs="Times New Roman"/>
                <w:sz w:val="28"/>
                <w:szCs w:val="28"/>
                <w:lang w:val="en-US"/>
              </w:rPr>
            </w:pPr>
            <w:r>
              <w:rPr>
                <w:rFonts w:ascii="Times New Roman" w:hAnsi="Times New Roman" w:cs="Times New Roman"/>
                <w:sz w:val="28"/>
                <w:szCs w:val="28"/>
                <w:lang w:val="en-US"/>
              </w:rPr>
              <w:t>1.04</w:t>
            </w:r>
          </w:p>
        </w:tc>
        <w:tc>
          <w:tcPr>
            <w:tcW w:w="1308" w:type="dxa"/>
          </w:tcPr>
          <w:p w:rsidR="00B76087" w:rsidRPr="00B76087" w:rsidRDefault="00B76087" w:rsidP="00A539A9">
            <w:pPr>
              <w:jc w:val="right"/>
              <w:rPr>
                <w:rFonts w:ascii="Times New Roman" w:hAnsi="Times New Roman" w:cs="Times New Roman"/>
                <w:sz w:val="28"/>
                <w:szCs w:val="28"/>
                <w:lang w:val="en-US"/>
              </w:rPr>
            </w:pPr>
            <w:r>
              <w:rPr>
                <w:rFonts w:ascii="Times New Roman" w:hAnsi="Times New Roman" w:cs="Times New Roman"/>
                <w:sz w:val="28"/>
                <w:szCs w:val="28"/>
                <w:lang w:val="en-US"/>
              </w:rPr>
              <w:t>0.3</w:t>
            </w:r>
          </w:p>
        </w:tc>
        <w:tc>
          <w:tcPr>
            <w:tcW w:w="1307" w:type="dxa"/>
          </w:tcPr>
          <w:p w:rsidR="00B76087" w:rsidRPr="00B76087" w:rsidRDefault="00B76087" w:rsidP="00A539A9">
            <w:pPr>
              <w:jc w:val="right"/>
              <w:rPr>
                <w:rFonts w:ascii="Times New Roman" w:hAnsi="Times New Roman" w:cs="Times New Roman"/>
                <w:sz w:val="28"/>
                <w:szCs w:val="28"/>
                <w:lang w:val="en-US"/>
              </w:rPr>
            </w:pPr>
            <w:r>
              <w:rPr>
                <w:rFonts w:ascii="Times New Roman" w:hAnsi="Times New Roman" w:cs="Times New Roman"/>
                <w:sz w:val="28"/>
                <w:szCs w:val="28"/>
                <w:lang w:val="en-US"/>
              </w:rPr>
              <w:t>1.06</w:t>
            </w:r>
          </w:p>
        </w:tc>
        <w:tc>
          <w:tcPr>
            <w:tcW w:w="1308" w:type="dxa"/>
          </w:tcPr>
          <w:p w:rsidR="00B76087" w:rsidRPr="00B76087" w:rsidRDefault="00B76087" w:rsidP="00A539A9">
            <w:pPr>
              <w:jc w:val="right"/>
              <w:rPr>
                <w:rFonts w:ascii="Times New Roman" w:hAnsi="Times New Roman" w:cs="Times New Roman"/>
                <w:sz w:val="28"/>
                <w:szCs w:val="28"/>
                <w:lang w:val="en-US"/>
              </w:rPr>
            </w:pPr>
            <w:r>
              <w:rPr>
                <w:rFonts w:ascii="Times New Roman" w:hAnsi="Times New Roman" w:cs="Times New Roman"/>
                <w:sz w:val="28"/>
                <w:szCs w:val="28"/>
                <w:lang w:val="en-US"/>
              </w:rPr>
              <w:t>0.3</w:t>
            </w:r>
          </w:p>
        </w:tc>
      </w:tr>
      <w:tr w:rsidR="00B76087" w:rsidTr="00AF18B1">
        <w:tc>
          <w:tcPr>
            <w:tcW w:w="1338" w:type="dxa"/>
          </w:tcPr>
          <w:p w:rsidR="00B76087" w:rsidRDefault="00B76087" w:rsidP="00AF18B1">
            <w:pPr>
              <w:jc w:val="both"/>
              <w:rPr>
                <w:rFonts w:ascii="Times New Roman" w:hAnsi="Times New Roman" w:cs="Times New Roman"/>
                <w:sz w:val="28"/>
                <w:szCs w:val="28"/>
              </w:rPr>
            </w:pPr>
            <w:r>
              <w:rPr>
                <w:rFonts w:ascii="Times New Roman" w:hAnsi="Times New Roman" w:cs="Times New Roman"/>
                <w:sz w:val="28"/>
                <w:szCs w:val="28"/>
              </w:rPr>
              <w:t>7</w:t>
            </w:r>
          </w:p>
        </w:tc>
        <w:tc>
          <w:tcPr>
            <w:tcW w:w="1435" w:type="dxa"/>
          </w:tcPr>
          <w:p w:rsidR="00B76087" w:rsidRPr="00AF18B1" w:rsidRDefault="00B76087" w:rsidP="00A539A9">
            <w:pPr>
              <w:jc w:val="right"/>
              <w:rPr>
                <w:rFonts w:ascii="Times New Roman" w:hAnsi="Times New Roman" w:cs="Times New Roman"/>
                <w:sz w:val="28"/>
                <w:szCs w:val="28"/>
                <w:lang w:val="en-US"/>
              </w:rPr>
            </w:pPr>
            <w:r>
              <w:rPr>
                <w:rFonts w:ascii="Times New Roman" w:hAnsi="Times New Roman" w:cs="Times New Roman"/>
                <w:sz w:val="28"/>
                <w:szCs w:val="28"/>
                <w:lang w:val="en-US"/>
              </w:rPr>
              <w:t>0.372</w:t>
            </w:r>
          </w:p>
        </w:tc>
        <w:tc>
          <w:tcPr>
            <w:tcW w:w="1319" w:type="dxa"/>
          </w:tcPr>
          <w:p w:rsidR="00B76087" w:rsidRPr="00AF18B1" w:rsidRDefault="00B76087" w:rsidP="00A539A9">
            <w:pPr>
              <w:jc w:val="right"/>
              <w:rPr>
                <w:rFonts w:ascii="Times New Roman" w:hAnsi="Times New Roman" w:cs="Times New Roman"/>
                <w:sz w:val="28"/>
                <w:szCs w:val="28"/>
                <w:lang w:val="en-US"/>
              </w:rPr>
            </w:pPr>
            <w:r>
              <w:rPr>
                <w:rFonts w:ascii="Times New Roman" w:hAnsi="Times New Roman" w:cs="Times New Roman"/>
                <w:sz w:val="28"/>
                <w:szCs w:val="28"/>
                <w:lang w:val="en-US"/>
              </w:rPr>
              <w:t>0.148</w:t>
            </w:r>
          </w:p>
        </w:tc>
        <w:tc>
          <w:tcPr>
            <w:tcW w:w="1307" w:type="dxa"/>
          </w:tcPr>
          <w:p w:rsidR="00B76087" w:rsidRPr="00B76087" w:rsidRDefault="00B76087" w:rsidP="00A539A9">
            <w:pPr>
              <w:jc w:val="right"/>
              <w:rPr>
                <w:rFonts w:ascii="Times New Roman" w:hAnsi="Times New Roman" w:cs="Times New Roman"/>
                <w:sz w:val="28"/>
                <w:szCs w:val="28"/>
                <w:lang w:val="en-US"/>
              </w:rPr>
            </w:pPr>
            <w:r>
              <w:rPr>
                <w:rFonts w:ascii="Times New Roman" w:hAnsi="Times New Roman" w:cs="Times New Roman"/>
                <w:sz w:val="28"/>
                <w:szCs w:val="28"/>
                <w:lang w:val="en-US"/>
              </w:rPr>
              <w:t>0.73</w:t>
            </w:r>
          </w:p>
        </w:tc>
        <w:tc>
          <w:tcPr>
            <w:tcW w:w="1308" w:type="dxa"/>
          </w:tcPr>
          <w:p w:rsidR="00B76087" w:rsidRPr="00B76087" w:rsidRDefault="00B76087" w:rsidP="00A539A9">
            <w:pPr>
              <w:jc w:val="right"/>
              <w:rPr>
                <w:rFonts w:ascii="Times New Roman" w:hAnsi="Times New Roman" w:cs="Times New Roman"/>
                <w:sz w:val="28"/>
                <w:szCs w:val="28"/>
                <w:lang w:val="en-US"/>
              </w:rPr>
            </w:pPr>
            <w:r>
              <w:rPr>
                <w:rFonts w:ascii="Times New Roman" w:hAnsi="Times New Roman" w:cs="Times New Roman"/>
                <w:sz w:val="28"/>
                <w:szCs w:val="28"/>
                <w:lang w:val="en-US"/>
              </w:rPr>
              <w:t>-1.1</w:t>
            </w:r>
          </w:p>
        </w:tc>
        <w:tc>
          <w:tcPr>
            <w:tcW w:w="1307" w:type="dxa"/>
          </w:tcPr>
          <w:p w:rsidR="00B76087" w:rsidRPr="00B76087" w:rsidRDefault="00B76087" w:rsidP="00A539A9">
            <w:pPr>
              <w:jc w:val="right"/>
              <w:rPr>
                <w:rFonts w:ascii="Times New Roman" w:hAnsi="Times New Roman" w:cs="Times New Roman"/>
                <w:sz w:val="28"/>
                <w:szCs w:val="28"/>
                <w:lang w:val="en-US"/>
              </w:rPr>
            </w:pPr>
            <w:r>
              <w:rPr>
                <w:rFonts w:ascii="Times New Roman" w:hAnsi="Times New Roman" w:cs="Times New Roman"/>
                <w:sz w:val="28"/>
                <w:szCs w:val="28"/>
                <w:lang w:val="en-US"/>
              </w:rPr>
              <w:t>0.74</w:t>
            </w:r>
          </w:p>
        </w:tc>
        <w:tc>
          <w:tcPr>
            <w:tcW w:w="1308" w:type="dxa"/>
          </w:tcPr>
          <w:p w:rsidR="00B76087" w:rsidRPr="00A539A9" w:rsidRDefault="00A539A9" w:rsidP="00A539A9">
            <w:pPr>
              <w:jc w:val="right"/>
              <w:rPr>
                <w:rFonts w:ascii="Times New Roman" w:hAnsi="Times New Roman" w:cs="Times New Roman"/>
                <w:sz w:val="28"/>
                <w:szCs w:val="28"/>
                <w:lang w:val="en-US"/>
              </w:rPr>
            </w:pPr>
            <w:r>
              <w:rPr>
                <w:rFonts w:ascii="Times New Roman" w:hAnsi="Times New Roman" w:cs="Times New Roman"/>
                <w:sz w:val="28"/>
                <w:szCs w:val="28"/>
                <w:lang w:val="en-US"/>
              </w:rPr>
              <w:t>-1.2</w:t>
            </w:r>
          </w:p>
        </w:tc>
      </w:tr>
      <w:tr w:rsidR="00B76087" w:rsidTr="00AF18B1">
        <w:tc>
          <w:tcPr>
            <w:tcW w:w="1338" w:type="dxa"/>
          </w:tcPr>
          <w:p w:rsidR="00B76087" w:rsidRDefault="00B76087" w:rsidP="00AF18B1">
            <w:pPr>
              <w:jc w:val="both"/>
              <w:rPr>
                <w:rFonts w:ascii="Times New Roman" w:hAnsi="Times New Roman" w:cs="Times New Roman"/>
                <w:sz w:val="28"/>
                <w:szCs w:val="28"/>
              </w:rPr>
            </w:pPr>
            <w:r>
              <w:rPr>
                <w:rFonts w:ascii="Times New Roman" w:hAnsi="Times New Roman" w:cs="Times New Roman"/>
                <w:sz w:val="28"/>
                <w:szCs w:val="28"/>
              </w:rPr>
              <w:t>8</w:t>
            </w:r>
          </w:p>
        </w:tc>
        <w:tc>
          <w:tcPr>
            <w:tcW w:w="1435" w:type="dxa"/>
          </w:tcPr>
          <w:p w:rsidR="00B76087" w:rsidRPr="00AF18B1" w:rsidRDefault="00B76087" w:rsidP="00A539A9">
            <w:pPr>
              <w:jc w:val="right"/>
              <w:rPr>
                <w:rFonts w:ascii="Times New Roman" w:hAnsi="Times New Roman" w:cs="Times New Roman"/>
                <w:sz w:val="28"/>
                <w:szCs w:val="28"/>
                <w:lang w:val="en-US"/>
              </w:rPr>
            </w:pPr>
            <w:r>
              <w:rPr>
                <w:rFonts w:ascii="Times New Roman" w:hAnsi="Times New Roman" w:cs="Times New Roman"/>
                <w:sz w:val="28"/>
                <w:szCs w:val="28"/>
                <w:lang w:val="en-US"/>
              </w:rPr>
              <w:t>0.222</w:t>
            </w:r>
          </w:p>
        </w:tc>
        <w:tc>
          <w:tcPr>
            <w:tcW w:w="1319" w:type="dxa"/>
          </w:tcPr>
          <w:p w:rsidR="00B76087" w:rsidRPr="00AF18B1" w:rsidRDefault="00B76087" w:rsidP="00A539A9">
            <w:pPr>
              <w:jc w:val="right"/>
              <w:rPr>
                <w:rFonts w:ascii="Times New Roman" w:hAnsi="Times New Roman" w:cs="Times New Roman"/>
                <w:sz w:val="28"/>
                <w:szCs w:val="28"/>
                <w:lang w:val="en-US"/>
              </w:rPr>
            </w:pPr>
            <w:r>
              <w:rPr>
                <w:rFonts w:ascii="Times New Roman" w:hAnsi="Times New Roman" w:cs="Times New Roman"/>
                <w:sz w:val="28"/>
                <w:szCs w:val="28"/>
                <w:lang w:val="en-US"/>
              </w:rPr>
              <w:t>0.131</w:t>
            </w:r>
          </w:p>
        </w:tc>
        <w:tc>
          <w:tcPr>
            <w:tcW w:w="1307" w:type="dxa"/>
          </w:tcPr>
          <w:p w:rsidR="00B76087" w:rsidRPr="00B76087" w:rsidRDefault="00B76087" w:rsidP="00A539A9">
            <w:pPr>
              <w:jc w:val="right"/>
              <w:rPr>
                <w:rFonts w:ascii="Times New Roman" w:hAnsi="Times New Roman" w:cs="Times New Roman"/>
                <w:sz w:val="28"/>
                <w:szCs w:val="28"/>
                <w:lang w:val="en-US"/>
              </w:rPr>
            </w:pPr>
            <w:r>
              <w:rPr>
                <w:rFonts w:ascii="Times New Roman" w:hAnsi="Times New Roman" w:cs="Times New Roman"/>
                <w:sz w:val="28"/>
                <w:szCs w:val="28"/>
                <w:lang w:val="en-US"/>
              </w:rPr>
              <w:t>1.16</w:t>
            </w:r>
          </w:p>
        </w:tc>
        <w:tc>
          <w:tcPr>
            <w:tcW w:w="1308" w:type="dxa"/>
          </w:tcPr>
          <w:p w:rsidR="00B76087" w:rsidRPr="00B76087" w:rsidRDefault="00B76087" w:rsidP="00A539A9">
            <w:pPr>
              <w:jc w:val="right"/>
              <w:rPr>
                <w:rFonts w:ascii="Times New Roman" w:hAnsi="Times New Roman" w:cs="Times New Roman"/>
                <w:sz w:val="28"/>
                <w:szCs w:val="28"/>
                <w:lang w:val="en-US"/>
              </w:rPr>
            </w:pPr>
            <w:r>
              <w:rPr>
                <w:rFonts w:ascii="Times New Roman" w:hAnsi="Times New Roman" w:cs="Times New Roman"/>
                <w:sz w:val="28"/>
                <w:szCs w:val="28"/>
                <w:lang w:val="en-US"/>
              </w:rPr>
              <w:t>0.7</w:t>
            </w:r>
          </w:p>
        </w:tc>
        <w:tc>
          <w:tcPr>
            <w:tcW w:w="1307" w:type="dxa"/>
          </w:tcPr>
          <w:p w:rsidR="00B76087" w:rsidRPr="00B76087" w:rsidRDefault="00B76087" w:rsidP="00A539A9">
            <w:pPr>
              <w:jc w:val="right"/>
              <w:rPr>
                <w:rFonts w:ascii="Times New Roman" w:hAnsi="Times New Roman" w:cs="Times New Roman"/>
                <w:sz w:val="28"/>
                <w:szCs w:val="28"/>
                <w:lang w:val="en-US"/>
              </w:rPr>
            </w:pPr>
            <w:r>
              <w:rPr>
                <w:rFonts w:ascii="Times New Roman" w:hAnsi="Times New Roman" w:cs="Times New Roman"/>
                <w:sz w:val="28"/>
                <w:szCs w:val="28"/>
                <w:lang w:val="en-US"/>
              </w:rPr>
              <w:t>1.07</w:t>
            </w:r>
          </w:p>
        </w:tc>
        <w:tc>
          <w:tcPr>
            <w:tcW w:w="1308" w:type="dxa"/>
          </w:tcPr>
          <w:p w:rsidR="00B76087" w:rsidRPr="00A539A9" w:rsidRDefault="00A539A9" w:rsidP="00A539A9">
            <w:pPr>
              <w:jc w:val="right"/>
              <w:rPr>
                <w:rFonts w:ascii="Times New Roman" w:hAnsi="Times New Roman" w:cs="Times New Roman"/>
                <w:sz w:val="28"/>
                <w:szCs w:val="28"/>
                <w:lang w:val="en-US"/>
              </w:rPr>
            </w:pPr>
            <w:r>
              <w:rPr>
                <w:rFonts w:ascii="Times New Roman" w:hAnsi="Times New Roman" w:cs="Times New Roman"/>
                <w:sz w:val="28"/>
                <w:szCs w:val="28"/>
                <w:lang w:val="en-US"/>
              </w:rPr>
              <w:t>0.4</w:t>
            </w:r>
          </w:p>
        </w:tc>
      </w:tr>
      <w:tr w:rsidR="00B76087" w:rsidTr="00AF18B1">
        <w:tc>
          <w:tcPr>
            <w:tcW w:w="1338" w:type="dxa"/>
          </w:tcPr>
          <w:p w:rsidR="00B76087" w:rsidRDefault="00B76087" w:rsidP="00AF18B1">
            <w:pPr>
              <w:jc w:val="both"/>
              <w:rPr>
                <w:rFonts w:ascii="Times New Roman" w:hAnsi="Times New Roman" w:cs="Times New Roman"/>
                <w:sz w:val="28"/>
                <w:szCs w:val="28"/>
              </w:rPr>
            </w:pPr>
            <w:r>
              <w:rPr>
                <w:rFonts w:ascii="Times New Roman" w:hAnsi="Times New Roman" w:cs="Times New Roman"/>
                <w:sz w:val="28"/>
                <w:szCs w:val="28"/>
              </w:rPr>
              <w:t>9</w:t>
            </w:r>
          </w:p>
        </w:tc>
        <w:tc>
          <w:tcPr>
            <w:tcW w:w="1435" w:type="dxa"/>
          </w:tcPr>
          <w:p w:rsidR="00B76087" w:rsidRPr="00AF18B1" w:rsidRDefault="00B76087" w:rsidP="00A539A9">
            <w:pPr>
              <w:jc w:val="right"/>
              <w:rPr>
                <w:rFonts w:ascii="Times New Roman" w:hAnsi="Times New Roman" w:cs="Times New Roman"/>
                <w:sz w:val="28"/>
                <w:szCs w:val="28"/>
                <w:lang w:val="en-US"/>
              </w:rPr>
            </w:pPr>
            <w:r>
              <w:rPr>
                <w:rFonts w:ascii="Times New Roman" w:hAnsi="Times New Roman" w:cs="Times New Roman"/>
                <w:sz w:val="28"/>
                <w:szCs w:val="28"/>
                <w:lang w:val="en-US"/>
              </w:rPr>
              <w:t>-0.140</w:t>
            </w:r>
          </w:p>
        </w:tc>
        <w:tc>
          <w:tcPr>
            <w:tcW w:w="1319" w:type="dxa"/>
          </w:tcPr>
          <w:p w:rsidR="00B76087" w:rsidRPr="00AF18B1" w:rsidRDefault="00B76087" w:rsidP="00A539A9">
            <w:pPr>
              <w:jc w:val="right"/>
              <w:rPr>
                <w:rFonts w:ascii="Times New Roman" w:hAnsi="Times New Roman" w:cs="Times New Roman"/>
                <w:sz w:val="28"/>
                <w:szCs w:val="28"/>
                <w:lang w:val="en-US"/>
              </w:rPr>
            </w:pPr>
            <w:r>
              <w:rPr>
                <w:rFonts w:ascii="Times New Roman" w:hAnsi="Times New Roman" w:cs="Times New Roman"/>
                <w:sz w:val="28"/>
                <w:szCs w:val="28"/>
                <w:lang w:val="en-US"/>
              </w:rPr>
              <w:t>0.150</w:t>
            </w:r>
          </w:p>
        </w:tc>
        <w:tc>
          <w:tcPr>
            <w:tcW w:w="1307" w:type="dxa"/>
          </w:tcPr>
          <w:p w:rsidR="00B76087" w:rsidRPr="00B76087" w:rsidRDefault="00B76087" w:rsidP="00A539A9">
            <w:pPr>
              <w:jc w:val="right"/>
              <w:rPr>
                <w:rFonts w:ascii="Times New Roman" w:hAnsi="Times New Roman" w:cs="Times New Roman"/>
                <w:sz w:val="28"/>
                <w:szCs w:val="28"/>
                <w:lang w:val="en-US"/>
              </w:rPr>
            </w:pPr>
            <w:r>
              <w:rPr>
                <w:rFonts w:ascii="Times New Roman" w:hAnsi="Times New Roman" w:cs="Times New Roman"/>
                <w:sz w:val="28"/>
                <w:szCs w:val="28"/>
                <w:lang w:val="en-US"/>
              </w:rPr>
              <w:t>1.07</w:t>
            </w:r>
          </w:p>
        </w:tc>
        <w:tc>
          <w:tcPr>
            <w:tcW w:w="1308" w:type="dxa"/>
          </w:tcPr>
          <w:p w:rsidR="00B76087" w:rsidRPr="00B76087" w:rsidRDefault="00B76087" w:rsidP="00A539A9">
            <w:pPr>
              <w:jc w:val="right"/>
              <w:rPr>
                <w:rFonts w:ascii="Times New Roman" w:hAnsi="Times New Roman" w:cs="Times New Roman"/>
                <w:sz w:val="28"/>
                <w:szCs w:val="28"/>
                <w:lang w:val="en-US"/>
              </w:rPr>
            </w:pPr>
            <w:r>
              <w:rPr>
                <w:rFonts w:ascii="Times New Roman" w:hAnsi="Times New Roman" w:cs="Times New Roman"/>
                <w:sz w:val="28"/>
                <w:szCs w:val="28"/>
                <w:lang w:val="en-US"/>
              </w:rPr>
              <w:t>0.4</w:t>
            </w:r>
          </w:p>
        </w:tc>
        <w:tc>
          <w:tcPr>
            <w:tcW w:w="1307" w:type="dxa"/>
          </w:tcPr>
          <w:p w:rsidR="00B76087" w:rsidRPr="00B76087" w:rsidRDefault="00B76087" w:rsidP="00A539A9">
            <w:pPr>
              <w:jc w:val="right"/>
              <w:rPr>
                <w:rFonts w:ascii="Times New Roman" w:hAnsi="Times New Roman" w:cs="Times New Roman"/>
                <w:sz w:val="28"/>
                <w:szCs w:val="28"/>
                <w:lang w:val="en-US"/>
              </w:rPr>
            </w:pPr>
            <w:r>
              <w:rPr>
                <w:rFonts w:ascii="Times New Roman" w:hAnsi="Times New Roman" w:cs="Times New Roman"/>
                <w:sz w:val="28"/>
                <w:szCs w:val="28"/>
                <w:lang w:val="en-US"/>
              </w:rPr>
              <w:t>1.08</w:t>
            </w:r>
          </w:p>
        </w:tc>
        <w:tc>
          <w:tcPr>
            <w:tcW w:w="1308" w:type="dxa"/>
          </w:tcPr>
          <w:p w:rsidR="00B76087" w:rsidRPr="00A539A9" w:rsidRDefault="00A539A9" w:rsidP="00A539A9">
            <w:pPr>
              <w:jc w:val="right"/>
              <w:rPr>
                <w:rFonts w:ascii="Times New Roman" w:hAnsi="Times New Roman" w:cs="Times New Roman"/>
                <w:sz w:val="28"/>
                <w:szCs w:val="28"/>
                <w:lang w:val="en-US"/>
              </w:rPr>
            </w:pPr>
            <w:r>
              <w:rPr>
                <w:rFonts w:ascii="Times New Roman" w:hAnsi="Times New Roman" w:cs="Times New Roman"/>
                <w:sz w:val="28"/>
                <w:szCs w:val="28"/>
                <w:lang w:val="en-US"/>
              </w:rPr>
              <w:t>0.4</w:t>
            </w:r>
          </w:p>
        </w:tc>
      </w:tr>
      <w:tr w:rsidR="00B76087" w:rsidTr="00AF18B1">
        <w:tc>
          <w:tcPr>
            <w:tcW w:w="1338" w:type="dxa"/>
          </w:tcPr>
          <w:p w:rsidR="00B76087" w:rsidRDefault="00B76087" w:rsidP="00AF18B1">
            <w:pPr>
              <w:jc w:val="both"/>
              <w:rPr>
                <w:rFonts w:ascii="Times New Roman" w:hAnsi="Times New Roman" w:cs="Times New Roman"/>
                <w:sz w:val="28"/>
                <w:szCs w:val="28"/>
              </w:rPr>
            </w:pPr>
            <w:r>
              <w:rPr>
                <w:rFonts w:ascii="Times New Roman" w:hAnsi="Times New Roman" w:cs="Times New Roman"/>
                <w:sz w:val="28"/>
                <w:szCs w:val="28"/>
              </w:rPr>
              <w:t>10</w:t>
            </w:r>
          </w:p>
        </w:tc>
        <w:tc>
          <w:tcPr>
            <w:tcW w:w="1435" w:type="dxa"/>
          </w:tcPr>
          <w:p w:rsidR="00B76087" w:rsidRPr="00AF18B1" w:rsidRDefault="00B76087" w:rsidP="00A539A9">
            <w:pPr>
              <w:jc w:val="right"/>
              <w:rPr>
                <w:rFonts w:ascii="Times New Roman" w:hAnsi="Times New Roman" w:cs="Times New Roman"/>
                <w:sz w:val="28"/>
                <w:szCs w:val="28"/>
                <w:lang w:val="en-US"/>
              </w:rPr>
            </w:pPr>
            <w:r>
              <w:rPr>
                <w:rFonts w:ascii="Times New Roman" w:hAnsi="Times New Roman" w:cs="Times New Roman"/>
                <w:sz w:val="28"/>
                <w:szCs w:val="28"/>
                <w:lang w:val="en-US"/>
              </w:rPr>
              <w:t>0.473</w:t>
            </w:r>
          </w:p>
        </w:tc>
        <w:tc>
          <w:tcPr>
            <w:tcW w:w="1319" w:type="dxa"/>
          </w:tcPr>
          <w:p w:rsidR="00B76087" w:rsidRPr="00AF18B1" w:rsidRDefault="00B76087" w:rsidP="00A539A9">
            <w:pPr>
              <w:jc w:val="right"/>
              <w:rPr>
                <w:rFonts w:ascii="Times New Roman" w:hAnsi="Times New Roman" w:cs="Times New Roman"/>
                <w:sz w:val="28"/>
                <w:szCs w:val="28"/>
                <w:lang w:val="en-US"/>
              </w:rPr>
            </w:pPr>
            <w:r>
              <w:rPr>
                <w:rFonts w:ascii="Times New Roman" w:hAnsi="Times New Roman" w:cs="Times New Roman"/>
                <w:sz w:val="28"/>
                <w:szCs w:val="28"/>
                <w:lang w:val="en-US"/>
              </w:rPr>
              <w:t>0.435</w:t>
            </w:r>
          </w:p>
        </w:tc>
        <w:tc>
          <w:tcPr>
            <w:tcW w:w="1307" w:type="dxa"/>
          </w:tcPr>
          <w:p w:rsidR="00B76087" w:rsidRPr="00B76087" w:rsidRDefault="00B76087" w:rsidP="00A539A9">
            <w:pPr>
              <w:jc w:val="right"/>
              <w:rPr>
                <w:rFonts w:ascii="Times New Roman" w:hAnsi="Times New Roman" w:cs="Times New Roman"/>
                <w:sz w:val="28"/>
                <w:szCs w:val="28"/>
                <w:lang w:val="en-US"/>
              </w:rPr>
            </w:pPr>
            <w:r>
              <w:rPr>
                <w:rFonts w:ascii="Times New Roman" w:hAnsi="Times New Roman" w:cs="Times New Roman"/>
                <w:sz w:val="28"/>
                <w:szCs w:val="28"/>
                <w:lang w:val="en-US"/>
              </w:rPr>
              <w:t>1.03</w:t>
            </w:r>
          </w:p>
        </w:tc>
        <w:tc>
          <w:tcPr>
            <w:tcW w:w="1308" w:type="dxa"/>
          </w:tcPr>
          <w:p w:rsidR="00B76087" w:rsidRPr="00B76087" w:rsidRDefault="00B76087" w:rsidP="00A539A9">
            <w:pPr>
              <w:jc w:val="right"/>
              <w:rPr>
                <w:rFonts w:ascii="Times New Roman" w:hAnsi="Times New Roman" w:cs="Times New Roman"/>
                <w:sz w:val="28"/>
                <w:szCs w:val="28"/>
                <w:lang w:val="en-US"/>
              </w:rPr>
            </w:pPr>
            <w:r>
              <w:rPr>
                <w:rFonts w:ascii="Times New Roman" w:hAnsi="Times New Roman" w:cs="Times New Roman"/>
                <w:sz w:val="28"/>
                <w:szCs w:val="28"/>
                <w:lang w:val="en-US"/>
              </w:rPr>
              <w:t>0.2</w:t>
            </w:r>
          </w:p>
        </w:tc>
        <w:tc>
          <w:tcPr>
            <w:tcW w:w="1307" w:type="dxa"/>
          </w:tcPr>
          <w:p w:rsidR="00B76087" w:rsidRPr="00B76087" w:rsidRDefault="00B76087" w:rsidP="00A539A9">
            <w:pPr>
              <w:jc w:val="right"/>
              <w:rPr>
                <w:rFonts w:ascii="Times New Roman" w:hAnsi="Times New Roman" w:cs="Times New Roman"/>
                <w:sz w:val="28"/>
                <w:szCs w:val="28"/>
                <w:lang w:val="en-US"/>
              </w:rPr>
            </w:pPr>
            <w:r>
              <w:rPr>
                <w:rFonts w:ascii="Times New Roman" w:hAnsi="Times New Roman" w:cs="Times New Roman"/>
                <w:sz w:val="28"/>
                <w:szCs w:val="28"/>
                <w:lang w:val="en-US"/>
              </w:rPr>
              <w:t>1.03</w:t>
            </w:r>
          </w:p>
        </w:tc>
        <w:tc>
          <w:tcPr>
            <w:tcW w:w="1308" w:type="dxa"/>
          </w:tcPr>
          <w:p w:rsidR="00B76087" w:rsidRPr="00A539A9" w:rsidRDefault="00A539A9" w:rsidP="00985BE4">
            <w:pPr>
              <w:keepNext/>
              <w:jc w:val="right"/>
              <w:rPr>
                <w:rFonts w:ascii="Times New Roman" w:hAnsi="Times New Roman" w:cs="Times New Roman"/>
                <w:sz w:val="28"/>
                <w:szCs w:val="28"/>
                <w:lang w:val="en-US"/>
              </w:rPr>
            </w:pPr>
            <w:r>
              <w:rPr>
                <w:rFonts w:ascii="Times New Roman" w:hAnsi="Times New Roman" w:cs="Times New Roman"/>
                <w:sz w:val="28"/>
                <w:szCs w:val="28"/>
                <w:lang w:val="en-US"/>
              </w:rPr>
              <w:t>0.2</w:t>
            </w:r>
          </w:p>
        </w:tc>
      </w:tr>
    </w:tbl>
    <w:p w:rsidR="00480ABF" w:rsidRDefault="00480ABF" w:rsidP="00823CBB">
      <w:pPr>
        <w:spacing w:line="360" w:lineRule="auto"/>
        <w:ind w:firstLine="425"/>
        <w:jc w:val="both"/>
        <w:rPr>
          <w:rFonts w:ascii="Times New Roman" w:hAnsi="Times New Roman" w:cs="Times New Roman"/>
          <w:sz w:val="28"/>
          <w:szCs w:val="28"/>
        </w:rPr>
      </w:pPr>
    </w:p>
    <w:p w:rsidR="000D1BD0" w:rsidRDefault="00F016C0" w:rsidP="00823CBB">
      <w:pPr>
        <w:spacing w:line="36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Приемлемые значения статистики </w:t>
      </w:r>
      <w:r>
        <w:rPr>
          <w:rFonts w:ascii="Times New Roman" w:hAnsi="Times New Roman" w:cs="Times New Roman"/>
          <w:sz w:val="28"/>
          <w:szCs w:val="28"/>
          <w:lang w:val="en-US"/>
        </w:rPr>
        <w:t>MNSQ</w:t>
      </w:r>
      <w:r w:rsidRPr="00F016C0">
        <w:rPr>
          <w:rFonts w:ascii="Times New Roman" w:hAnsi="Times New Roman" w:cs="Times New Roman"/>
          <w:sz w:val="28"/>
          <w:szCs w:val="28"/>
        </w:rPr>
        <w:t xml:space="preserve"> </w:t>
      </w:r>
      <w:r>
        <w:rPr>
          <w:rFonts w:ascii="Times New Roman" w:hAnsi="Times New Roman" w:cs="Times New Roman"/>
          <w:sz w:val="28"/>
          <w:szCs w:val="28"/>
        </w:rPr>
        <w:t xml:space="preserve">попадают в </w:t>
      </w:r>
      <w:r w:rsidRPr="004907E7">
        <w:rPr>
          <w:rFonts w:ascii="Times New Roman" w:hAnsi="Times New Roman" w:cs="Times New Roman"/>
          <w:sz w:val="28"/>
          <w:szCs w:val="28"/>
        </w:rPr>
        <w:t>промежуток</w:t>
      </w:r>
      <w:r w:rsidR="004907E7">
        <w:rPr>
          <w:rFonts w:ascii="Times New Roman" w:hAnsi="Times New Roman" w:cs="Times New Roman"/>
          <w:sz w:val="28"/>
          <w:szCs w:val="28"/>
        </w:rPr>
        <w:t xml:space="preserve"> (0,8;1,2)</w:t>
      </w:r>
      <w:r>
        <w:rPr>
          <w:rFonts w:ascii="Times New Roman" w:hAnsi="Times New Roman" w:cs="Times New Roman"/>
          <w:sz w:val="28"/>
          <w:szCs w:val="28"/>
        </w:rPr>
        <w:t xml:space="preserve">, т.е. можно говорить о том, что в данной матрице все эксперты соответствуют модели и не демонстрируют искажений. </w:t>
      </w:r>
    </w:p>
    <w:p w:rsidR="00246C87" w:rsidRDefault="00246C87" w:rsidP="00823CBB">
      <w:pPr>
        <w:spacing w:line="36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Все следующие этапы работы с симуляциями включали в себя изменение </w:t>
      </w:r>
      <w:r w:rsidRPr="00246C87">
        <w:rPr>
          <w:rFonts w:ascii="Times New Roman" w:hAnsi="Times New Roman" w:cs="Times New Roman"/>
          <w:i/>
          <w:sz w:val="28"/>
          <w:szCs w:val="28"/>
        </w:rPr>
        <w:t>первого</w:t>
      </w:r>
      <w:r>
        <w:rPr>
          <w:rFonts w:ascii="Times New Roman" w:hAnsi="Times New Roman" w:cs="Times New Roman"/>
          <w:sz w:val="28"/>
          <w:szCs w:val="28"/>
        </w:rPr>
        <w:t xml:space="preserve"> эксперта в соответствии с требуемым искажением, в то время как </w:t>
      </w:r>
      <w:r>
        <w:rPr>
          <w:rFonts w:ascii="Times New Roman" w:hAnsi="Times New Roman" w:cs="Times New Roman"/>
          <w:sz w:val="28"/>
          <w:szCs w:val="28"/>
        </w:rPr>
        <w:lastRenderedPageBreak/>
        <w:t xml:space="preserve">остальные эксперты оставлялись неизменными. </w:t>
      </w:r>
      <w:r w:rsidR="00805746">
        <w:rPr>
          <w:rFonts w:ascii="Times New Roman" w:hAnsi="Times New Roman" w:cs="Times New Roman"/>
          <w:sz w:val="28"/>
          <w:szCs w:val="28"/>
        </w:rPr>
        <w:t>Для демонстрации</w:t>
      </w:r>
      <w:r w:rsidR="005A46B8">
        <w:rPr>
          <w:rFonts w:ascii="Times New Roman" w:hAnsi="Times New Roman" w:cs="Times New Roman"/>
          <w:sz w:val="28"/>
          <w:szCs w:val="28"/>
        </w:rPr>
        <w:t xml:space="preserve"> эффектов моделировались экстремальные ситуации эффектов, каждый из которых описан в соответствующем разделе ниже.</w:t>
      </w:r>
    </w:p>
    <w:p w:rsidR="00266FDB" w:rsidRPr="00266FDB" w:rsidRDefault="00266FDB" w:rsidP="00823CBB">
      <w:pPr>
        <w:spacing w:line="360" w:lineRule="auto"/>
        <w:ind w:firstLine="425"/>
        <w:jc w:val="both"/>
        <w:rPr>
          <w:rFonts w:ascii="Times New Roman" w:hAnsi="Times New Roman" w:cs="Times New Roman"/>
          <w:b/>
          <w:sz w:val="28"/>
          <w:szCs w:val="28"/>
        </w:rPr>
      </w:pPr>
      <w:r w:rsidRPr="00266FDB">
        <w:rPr>
          <w:rFonts w:ascii="Times New Roman" w:hAnsi="Times New Roman" w:cs="Times New Roman"/>
          <w:b/>
          <w:sz w:val="28"/>
          <w:szCs w:val="28"/>
        </w:rPr>
        <w:t>Эффект строгости и эффект снисходительности</w:t>
      </w:r>
    </w:p>
    <w:p w:rsidR="00C10F53" w:rsidRDefault="00266FDB" w:rsidP="00823CBB">
      <w:pPr>
        <w:spacing w:line="36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Как уже было сказано выше, при проявлении эффекта строгости или эффекта снисходительности эксперт не будет демонстрировать отсутствие согласия с моделью, и уровень строгости будет виден в таблице. Также отследить этот эффект можно графически. </w:t>
      </w:r>
      <w:r w:rsidR="00C10F53">
        <w:rPr>
          <w:rFonts w:ascii="Times New Roman" w:hAnsi="Times New Roman" w:cs="Times New Roman"/>
          <w:sz w:val="28"/>
          <w:szCs w:val="28"/>
        </w:rPr>
        <w:t>Для симуляции эффекта снисходительности первому эксперту приписывались максимальные баллы (оценка 5 для 27 заданий, оценка 4 для трех заданий).</w:t>
      </w:r>
    </w:p>
    <w:p w:rsidR="00266FDB" w:rsidRDefault="00266FDB" w:rsidP="00823CBB">
      <w:pPr>
        <w:spacing w:line="36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В таблице ниже показан результат симуляции эффекта </w:t>
      </w:r>
      <w:r w:rsidR="00C10F53">
        <w:rPr>
          <w:rFonts w:ascii="Times New Roman" w:hAnsi="Times New Roman" w:cs="Times New Roman"/>
          <w:sz w:val="28"/>
          <w:szCs w:val="28"/>
        </w:rPr>
        <w:t>снисходительности</w:t>
      </w:r>
      <w:r>
        <w:rPr>
          <w:rFonts w:ascii="Times New Roman" w:hAnsi="Times New Roman" w:cs="Times New Roman"/>
          <w:sz w:val="28"/>
          <w:szCs w:val="28"/>
        </w:rPr>
        <w:t>, жирным шрифтом выделен измененный эксперт.</w:t>
      </w:r>
    </w:p>
    <w:p w:rsidR="00480ABF" w:rsidRPr="00480ABF" w:rsidRDefault="00480ABF" w:rsidP="00480ABF">
      <w:pPr>
        <w:pStyle w:val="ae"/>
        <w:jc w:val="center"/>
        <w:rPr>
          <w:rFonts w:ascii="Times New Roman" w:hAnsi="Times New Roman" w:cs="Times New Roman"/>
          <w:b w:val="0"/>
          <w:i/>
          <w:color w:val="auto"/>
          <w:sz w:val="24"/>
          <w:szCs w:val="24"/>
        </w:rPr>
      </w:pPr>
      <w:r w:rsidRPr="00480ABF">
        <w:rPr>
          <w:rFonts w:ascii="Times New Roman" w:hAnsi="Times New Roman" w:cs="Times New Roman"/>
          <w:b w:val="0"/>
          <w:i/>
          <w:color w:val="auto"/>
          <w:sz w:val="24"/>
          <w:szCs w:val="24"/>
        </w:rPr>
        <w:t xml:space="preserve">Таблица </w:t>
      </w:r>
      <w:r w:rsidR="00B87D83" w:rsidRPr="00480ABF">
        <w:rPr>
          <w:rFonts w:ascii="Times New Roman" w:hAnsi="Times New Roman" w:cs="Times New Roman"/>
          <w:b w:val="0"/>
          <w:i/>
          <w:color w:val="auto"/>
          <w:sz w:val="24"/>
          <w:szCs w:val="24"/>
        </w:rPr>
        <w:fldChar w:fldCharType="begin"/>
      </w:r>
      <w:r w:rsidRPr="00480ABF">
        <w:rPr>
          <w:rFonts w:ascii="Times New Roman" w:hAnsi="Times New Roman" w:cs="Times New Roman"/>
          <w:b w:val="0"/>
          <w:i/>
          <w:color w:val="auto"/>
          <w:sz w:val="24"/>
          <w:szCs w:val="24"/>
        </w:rPr>
        <w:instrText xml:space="preserve"> SEQ Таблица \* ARABIC </w:instrText>
      </w:r>
      <w:r w:rsidR="00B87D83" w:rsidRPr="00480ABF">
        <w:rPr>
          <w:rFonts w:ascii="Times New Roman" w:hAnsi="Times New Roman" w:cs="Times New Roman"/>
          <w:b w:val="0"/>
          <w:i/>
          <w:color w:val="auto"/>
          <w:sz w:val="24"/>
          <w:szCs w:val="24"/>
        </w:rPr>
        <w:fldChar w:fldCharType="separate"/>
      </w:r>
      <w:r w:rsidR="00E1710B">
        <w:rPr>
          <w:rFonts w:ascii="Times New Roman" w:hAnsi="Times New Roman" w:cs="Times New Roman"/>
          <w:b w:val="0"/>
          <w:i/>
          <w:noProof/>
          <w:color w:val="auto"/>
          <w:sz w:val="24"/>
          <w:szCs w:val="24"/>
        </w:rPr>
        <w:t>3</w:t>
      </w:r>
      <w:r w:rsidR="00B87D83" w:rsidRPr="00480ABF">
        <w:rPr>
          <w:rFonts w:ascii="Times New Roman" w:hAnsi="Times New Roman" w:cs="Times New Roman"/>
          <w:b w:val="0"/>
          <w:i/>
          <w:color w:val="auto"/>
          <w:sz w:val="24"/>
          <w:szCs w:val="24"/>
        </w:rPr>
        <w:fldChar w:fldCharType="end"/>
      </w:r>
      <w:r w:rsidRPr="00480ABF">
        <w:rPr>
          <w:rFonts w:ascii="Times New Roman" w:hAnsi="Times New Roman" w:cs="Times New Roman"/>
          <w:b w:val="0"/>
          <w:i/>
          <w:color w:val="auto"/>
          <w:sz w:val="24"/>
          <w:szCs w:val="24"/>
        </w:rPr>
        <w:t>. Эффект снисходительности</w:t>
      </w:r>
    </w:p>
    <w:tbl>
      <w:tblPr>
        <w:tblStyle w:val="a5"/>
        <w:tblW w:w="0" w:type="auto"/>
        <w:tblLayout w:type="fixed"/>
        <w:tblLook w:val="04A0"/>
      </w:tblPr>
      <w:tblGrid>
        <w:gridCol w:w="1338"/>
        <w:gridCol w:w="1435"/>
        <w:gridCol w:w="1319"/>
        <w:gridCol w:w="1307"/>
        <w:gridCol w:w="1308"/>
        <w:gridCol w:w="1307"/>
        <w:gridCol w:w="1308"/>
      </w:tblGrid>
      <w:tr w:rsidR="00266FDB" w:rsidTr="00BA097F">
        <w:tc>
          <w:tcPr>
            <w:tcW w:w="1338" w:type="dxa"/>
            <w:vMerge w:val="restart"/>
          </w:tcPr>
          <w:p w:rsidR="00266FDB" w:rsidRDefault="00266FDB" w:rsidP="00BA097F">
            <w:pPr>
              <w:jc w:val="center"/>
              <w:rPr>
                <w:rFonts w:ascii="Times New Roman" w:hAnsi="Times New Roman" w:cs="Times New Roman"/>
                <w:sz w:val="28"/>
                <w:szCs w:val="28"/>
              </w:rPr>
            </w:pPr>
            <w:r>
              <w:rPr>
                <w:rFonts w:ascii="Times New Roman" w:hAnsi="Times New Roman" w:cs="Times New Roman"/>
                <w:sz w:val="28"/>
                <w:szCs w:val="28"/>
              </w:rPr>
              <w:t>№ эксперта</w:t>
            </w:r>
          </w:p>
        </w:tc>
        <w:tc>
          <w:tcPr>
            <w:tcW w:w="1435" w:type="dxa"/>
            <w:vMerge w:val="restart"/>
          </w:tcPr>
          <w:p w:rsidR="00266FDB" w:rsidRDefault="00266FDB" w:rsidP="00BA097F">
            <w:pPr>
              <w:jc w:val="center"/>
              <w:rPr>
                <w:rFonts w:ascii="Times New Roman" w:hAnsi="Times New Roman" w:cs="Times New Roman"/>
                <w:sz w:val="28"/>
                <w:szCs w:val="28"/>
              </w:rPr>
            </w:pPr>
            <w:r>
              <w:rPr>
                <w:rFonts w:ascii="Times New Roman" w:hAnsi="Times New Roman" w:cs="Times New Roman"/>
                <w:sz w:val="28"/>
                <w:szCs w:val="28"/>
              </w:rPr>
              <w:t>Строгость</w:t>
            </w:r>
          </w:p>
        </w:tc>
        <w:tc>
          <w:tcPr>
            <w:tcW w:w="1319" w:type="dxa"/>
            <w:vMerge w:val="restart"/>
          </w:tcPr>
          <w:p w:rsidR="00266FDB" w:rsidRDefault="00266FDB" w:rsidP="00BA097F">
            <w:pPr>
              <w:jc w:val="center"/>
              <w:rPr>
                <w:rFonts w:ascii="Times New Roman" w:hAnsi="Times New Roman" w:cs="Times New Roman"/>
                <w:sz w:val="28"/>
                <w:szCs w:val="28"/>
              </w:rPr>
            </w:pPr>
            <w:r>
              <w:rPr>
                <w:rFonts w:ascii="Times New Roman" w:hAnsi="Times New Roman" w:cs="Times New Roman"/>
                <w:sz w:val="28"/>
                <w:szCs w:val="28"/>
              </w:rPr>
              <w:t>Ошибка</w:t>
            </w:r>
          </w:p>
        </w:tc>
        <w:tc>
          <w:tcPr>
            <w:tcW w:w="2615" w:type="dxa"/>
            <w:gridSpan w:val="2"/>
          </w:tcPr>
          <w:p w:rsidR="00266FDB" w:rsidRDefault="00266FDB" w:rsidP="00BA097F">
            <w:pPr>
              <w:jc w:val="center"/>
              <w:rPr>
                <w:rFonts w:ascii="Times New Roman" w:hAnsi="Times New Roman" w:cs="Times New Roman"/>
                <w:sz w:val="28"/>
                <w:szCs w:val="28"/>
              </w:rPr>
            </w:pPr>
            <w:proofErr w:type="spellStart"/>
            <w:r>
              <w:rPr>
                <w:rFonts w:ascii="Times New Roman" w:hAnsi="Times New Roman" w:cs="Times New Roman"/>
                <w:sz w:val="28"/>
                <w:szCs w:val="28"/>
              </w:rPr>
              <w:t>Невзвешенные</w:t>
            </w:r>
            <w:proofErr w:type="spellEnd"/>
            <w:r>
              <w:rPr>
                <w:rFonts w:ascii="Times New Roman" w:hAnsi="Times New Roman" w:cs="Times New Roman"/>
                <w:sz w:val="28"/>
                <w:szCs w:val="28"/>
              </w:rPr>
              <w:t xml:space="preserve"> статистики</w:t>
            </w:r>
          </w:p>
        </w:tc>
        <w:tc>
          <w:tcPr>
            <w:tcW w:w="2615" w:type="dxa"/>
            <w:gridSpan w:val="2"/>
          </w:tcPr>
          <w:p w:rsidR="00266FDB" w:rsidRPr="00AF18B1" w:rsidRDefault="00266FDB" w:rsidP="00BA097F">
            <w:pPr>
              <w:jc w:val="center"/>
              <w:rPr>
                <w:rFonts w:ascii="Times New Roman" w:hAnsi="Times New Roman" w:cs="Times New Roman"/>
                <w:sz w:val="28"/>
                <w:szCs w:val="28"/>
              </w:rPr>
            </w:pPr>
            <w:r>
              <w:rPr>
                <w:rFonts w:ascii="Times New Roman" w:hAnsi="Times New Roman" w:cs="Times New Roman"/>
                <w:sz w:val="28"/>
                <w:szCs w:val="28"/>
              </w:rPr>
              <w:t>Взвешенные статистики</w:t>
            </w:r>
          </w:p>
        </w:tc>
      </w:tr>
      <w:tr w:rsidR="00266FDB" w:rsidTr="00BA097F">
        <w:tc>
          <w:tcPr>
            <w:tcW w:w="1338" w:type="dxa"/>
            <w:vMerge/>
          </w:tcPr>
          <w:p w:rsidR="00266FDB" w:rsidRDefault="00266FDB" w:rsidP="00BA097F">
            <w:pPr>
              <w:jc w:val="center"/>
              <w:rPr>
                <w:rFonts w:ascii="Times New Roman" w:hAnsi="Times New Roman" w:cs="Times New Roman"/>
                <w:sz w:val="28"/>
                <w:szCs w:val="28"/>
              </w:rPr>
            </w:pPr>
          </w:p>
        </w:tc>
        <w:tc>
          <w:tcPr>
            <w:tcW w:w="1435" w:type="dxa"/>
            <w:vMerge/>
          </w:tcPr>
          <w:p w:rsidR="00266FDB" w:rsidRDefault="00266FDB" w:rsidP="00BA097F">
            <w:pPr>
              <w:jc w:val="center"/>
              <w:rPr>
                <w:rFonts w:ascii="Times New Roman" w:hAnsi="Times New Roman" w:cs="Times New Roman"/>
                <w:sz w:val="28"/>
                <w:szCs w:val="28"/>
              </w:rPr>
            </w:pPr>
          </w:p>
        </w:tc>
        <w:tc>
          <w:tcPr>
            <w:tcW w:w="1319" w:type="dxa"/>
            <w:vMerge/>
          </w:tcPr>
          <w:p w:rsidR="00266FDB" w:rsidRDefault="00266FDB" w:rsidP="00BA097F">
            <w:pPr>
              <w:jc w:val="center"/>
              <w:rPr>
                <w:rFonts w:ascii="Times New Roman" w:hAnsi="Times New Roman" w:cs="Times New Roman"/>
                <w:sz w:val="28"/>
                <w:szCs w:val="28"/>
              </w:rPr>
            </w:pPr>
          </w:p>
        </w:tc>
        <w:tc>
          <w:tcPr>
            <w:tcW w:w="1307" w:type="dxa"/>
          </w:tcPr>
          <w:p w:rsidR="00266FDB" w:rsidRPr="00AF18B1" w:rsidRDefault="00266FDB" w:rsidP="00BA097F">
            <w:pPr>
              <w:jc w:val="center"/>
              <w:rPr>
                <w:rFonts w:ascii="Times New Roman" w:hAnsi="Times New Roman" w:cs="Times New Roman"/>
                <w:sz w:val="28"/>
                <w:szCs w:val="28"/>
                <w:lang w:val="en-US"/>
              </w:rPr>
            </w:pPr>
            <w:r>
              <w:rPr>
                <w:rFonts w:ascii="Times New Roman" w:hAnsi="Times New Roman" w:cs="Times New Roman"/>
                <w:sz w:val="28"/>
                <w:szCs w:val="28"/>
                <w:lang w:val="en-US"/>
              </w:rPr>
              <w:t>MNSQ</w:t>
            </w:r>
          </w:p>
        </w:tc>
        <w:tc>
          <w:tcPr>
            <w:tcW w:w="1308" w:type="dxa"/>
          </w:tcPr>
          <w:p w:rsidR="00266FDB" w:rsidRPr="00AF18B1" w:rsidRDefault="00266FDB" w:rsidP="00BA097F">
            <w:pPr>
              <w:jc w:val="center"/>
              <w:rPr>
                <w:rFonts w:ascii="Times New Roman" w:hAnsi="Times New Roman" w:cs="Times New Roman"/>
                <w:sz w:val="28"/>
                <w:szCs w:val="28"/>
                <w:lang w:val="en-US"/>
              </w:rPr>
            </w:pPr>
            <w:r>
              <w:rPr>
                <w:rFonts w:ascii="Times New Roman" w:hAnsi="Times New Roman" w:cs="Times New Roman"/>
                <w:sz w:val="28"/>
                <w:szCs w:val="28"/>
                <w:lang w:val="en-US"/>
              </w:rPr>
              <w:t>T</w:t>
            </w:r>
          </w:p>
        </w:tc>
        <w:tc>
          <w:tcPr>
            <w:tcW w:w="1307" w:type="dxa"/>
          </w:tcPr>
          <w:p w:rsidR="00266FDB" w:rsidRPr="00AF18B1" w:rsidRDefault="00266FDB" w:rsidP="00BA097F">
            <w:pPr>
              <w:jc w:val="center"/>
              <w:rPr>
                <w:rFonts w:ascii="Times New Roman" w:hAnsi="Times New Roman" w:cs="Times New Roman"/>
                <w:sz w:val="28"/>
                <w:szCs w:val="28"/>
                <w:lang w:val="en-US"/>
              </w:rPr>
            </w:pPr>
            <w:r>
              <w:rPr>
                <w:rFonts w:ascii="Times New Roman" w:hAnsi="Times New Roman" w:cs="Times New Roman"/>
                <w:sz w:val="28"/>
                <w:szCs w:val="28"/>
                <w:lang w:val="en-US"/>
              </w:rPr>
              <w:t>MNSQ</w:t>
            </w:r>
          </w:p>
        </w:tc>
        <w:tc>
          <w:tcPr>
            <w:tcW w:w="1308" w:type="dxa"/>
          </w:tcPr>
          <w:p w:rsidR="00266FDB" w:rsidRPr="00AF18B1" w:rsidRDefault="00266FDB" w:rsidP="00BA097F">
            <w:pPr>
              <w:jc w:val="center"/>
              <w:rPr>
                <w:rFonts w:ascii="Times New Roman" w:hAnsi="Times New Roman" w:cs="Times New Roman"/>
                <w:sz w:val="28"/>
                <w:szCs w:val="28"/>
                <w:lang w:val="en-US"/>
              </w:rPr>
            </w:pPr>
            <w:r>
              <w:rPr>
                <w:rFonts w:ascii="Times New Roman" w:hAnsi="Times New Roman" w:cs="Times New Roman"/>
                <w:sz w:val="28"/>
                <w:szCs w:val="28"/>
                <w:lang w:val="en-US"/>
              </w:rPr>
              <w:t>T</w:t>
            </w:r>
          </w:p>
        </w:tc>
      </w:tr>
      <w:tr w:rsidR="00266FDB" w:rsidTr="00BA097F">
        <w:tc>
          <w:tcPr>
            <w:tcW w:w="1338" w:type="dxa"/>
            <w:vAlign w:val="bottom"/>
          </w:tcPr>
          <w:p w:rsidR="00266FDB" w:rsidRPr="00266FDB" w:rsidRDefault="00266FDB" w:rsidP="00266FDB">
            <w:pPr>
              <w:rPr>
                <w:rFonts w:ascii="Times New Roman" w:hAnsi="Times New Roman" w:cs="Times New Roman"/>
                <w:b/>
                <w:sz w:val="28"/>
                <w:szCs w:val="28"/>
                <w:lang w:val="en-US"/>
              </w:rPr>
            </w:pPr>
            <w:r w:rsidRPr="00266FDB">
              <w:rPr>
                <w:rFonts w:ascii="Times New Roman" w:hAnsi="Times New Roman" w:cs="Times New Roman"/>
                <w:b/>
                <w:sz w:val="28"/>
                <w:szCs w:val="28"/>
                <w:lang w:val="en-US"/>
              </w:rPr>
              <w:t>1</w:t>
            </w:r>
          </w:p>
        </w:tc>
        <w:tc>
          <w:tcPr>
            <w:tcW w:w="1435" w:type="dxa"/>
            <w:vAlign w:val="bottom"/>
          </w:tcPr>
          <w:p w:rsidR="00266FDB" w:rsidRPr="00266FDB" w:rsidRDefault="00266FDB" w:rsidP="00266FDB">
            <w:pPr>
              <w:jc w:val="right"/>
              <w:rPr>
                <w:rFonts w:ascii="Times New Roman" w:hAnsi="Times New Roman" w:cs="Times New Roman"/>
                <w:b/>
                <w:sz w:val="28"/>
                <w:szCs w:val="28"/>
                <w:lang w:val="en-US"/>
              </w:rPr>
            </w:pPr>
            <w:r w:rsidRPr="00266FDB">
              <w:rPr>
                <w:rFonts w:ascii="Times New Roman" w:hAnsi="Times New Roman" w:cs="Times New Roman"/>
                <w:b/>
                <w:sz w:val="28"/>
                <w:szCs w:val="28"/>
                <w:lang w:val="en-US"/>
              </w:rPr>
              <w:t>-1.734</w:t>
            </w:r>
          </w:p>
        </w:tc>
        <w:tc>
          <w:tcPr>
            <w:tcW w:w="1319" w:type="dxa"/>
            <w:vAlign w:val="bottom"/>
          </w:tcPr>
          <w:p w:rsidR="00266FDB" w:rsidRPr="00266FDB" w:rsidRDefault="00266FDB" w:rsidP="00266FDB">
            <w:pPr>
              <w:jc w:val="right"/>
              <w:rPr>
                <w:rFonts w:ascii="Times New Roman" w:hAnsi="Times New Roman" w:cs="Times New Roman"/>
                <w:b/>
                <w:sz w:val="28"/>
                <w:szCs w:val="28"/>
                <w:lang w:val="en-US"/>
              </w:rPr>
            </w:pPr>
            <w:r w:rsidRPr="00266FDB">
              <w:rPr>
                <w:rFonts w:ascii="Times New Roman" w:hAnsi="Times New Roman" w:cs="Times New Roman"/>
                <w:b/>
                <w:sz w:val="28"/>
                <w:szCs w:val="28"/>
                <w:lang w:val="en-US"/>
              </w:rPr>
              <w:t>0.182</w:t>
            </w:r>
          </w:p>
        </w:tc>
        <w:tc>
          <w:tcPr>
            <w:tcW w:w="1307" w:type="dxa"/>
            <w:vAlign w:val="bottom"/>
          </w:tcPr>
          <w:p w:rsidR="00266FDB" w:rsidRPr="00266FDB" w:rsidRDefault="00266FDB" w:rsidP="00266FDB">
            <w:pPr>
              <w:jc w:val="right"/>
              <w:rPr>
                <w:rFonts w:ascii="Times New Roman" w:hAnsi="Times New Roman" w:cs="Times New Roman"/>
                <w:b/>
                <w:sz w:val="28"/>
                <w:szCs w:val="28"/>
                <w:lang w:val="en-US"/>
              </w:rPr>
            </w:pPr>
            <w:r w:rsidRPr="00266FDB">
              <w:rPr>
                <w:rFonts w:ascii="Times New Roman" w:hAnsi="Times New Roman" w:cs="Times New Roman"/>
                <w:b/>
                <w:sz w:val="28"/>
                <w:szCs w:val="28"/>
                <w:lang w:val="en-US"/>
              </w:rPr>
              <w:t>1.61</w:t>
            </w:r>
          </w:p>
        </w:tc>
        <w:tc>
          <w:tcPr>
            <w:tcW w:w="1308" w:type="dxa"/>
            <w:vAlign w:val="bottom"/>
          </w:tcPr>
          <w:p w:rsidR="00266FDB" w:rsidRPr="00266FDB" w:rsidRDefault="00266FDB" w:rsidP="00266FDB">
            <w:pPr>
              <w:jc w:val="right"/>
              <w:rPr>
                <w:rFonts w:ascii="Times New Roman" w:hAnsi="Times New Roman" w:cs="Times New Roman"/>
                <w:b/>
                <w:sz w:val="28"/>
                <w:szCs w:val="28"/>
                <w:lang w:val="en-US"/>
              </w:rPr>
            </w:pPr>
            <w:r w:rsidRPr="00266FDB">
              <w:rPr>
                <w:rFonts w:ascii="Times New Roman" w:hAnsi="Times New Roman" w:cs="Times New Roman"/>
                <w:b/>
                <w:sz w:val="28"/>
                <w:szCs w:val="28"/>
                <w:lang w:val="en-US"/>
              </w:rPr>
              <w:t>2.1</w:t>
            </w:r>
          </w:p>
        </w:tc>
        <w:tc>
          <w:tcPr>
            <w:tcW w:w="1307" w:type="dxa"/>
            <w:vAlign w:val="bottom"/>
          </w:tcPr>
          <w:p w:rsidR="00266FDB" w:rsidRPr="00266FDB" w:rsidRDefault="00266FDB" w:rsidP="00266FDB">
            <w:pPr>
              <w:jc w:val="right"/>
              <w:rPr>
                <w:rFonts w:ascii="Times New Roman" w:hAnsi="Times New Roman" w:cs="Times New Roman"/>
                <w:b/>
                <w:sz w:val="28"/>
                <w:szCs w:val="28"/>
                <w:lang w:val="en-US"/>
              </w:rPr>
            </w:pPr>
            <w:r w:rsidRPr="00266FDB">
              <w:rPr>
                <w:rFonts w:ascii="Times New Roman" w:hAnsi="Times New Roman" w:cs="Times New Roman"/>
                <w:b/>
                <w:sz w:val="28"/>
                <w:szCs w:val="28"/>
                <w:lang w:val="en-US"/>
              </w:rPr>
              <w:t>1.11</w:t>
            </w:r>
          </w:p>
        </w:tc>
        <w:tc>
          <w:tcPr>
            <w:tcW w:w="1308" w:type="dxa"/>
            <w:vAlign w:val="bottom"/>
          </w:tcPr>
          <w:p w:rsidR="00266FDB" w:rsidRPr="00266FDB" w:rsidRDefault="00266FDB" w:rsidP="00266FDB">
            <w:pPr>
              <w:jc w:val="right"/>
              <w:rPr>
                <w:rFonts w:ascii="Times New Roman" w:hAnsi="Times New Roman" w:cs="Times New Roman"/>
                <w:b/>
                <w:sz w:val="28"/>
                <w:szCs w:val="28"/>
                <w:lang w:val="en-US"/>
              </w:rPr>
            </w:pPr>
            <w:r w:rsidRPr="00266FDB">
              <w:rPr>
                <w:rFonts w:ascii="Times New Roman" w:hAnsi="Times New Roman" w:cs="Times New Roman"/>
                <w:b/>
                <w:sz w:val="28"/>
                <w:szCs w:val="28"/>
                <w:lang w:val="en-US"/>
              </w:rPr>
              <w:t>0.4</w:t>
            </w:r>
          </w:p>
        </w:tc>
      </w:tr>
      <w:tr w:rsidR="00266FDB" w:rsidTr="00BA097F">
        <w:tc>
          <w:tcPr>
            <w:tcW w:w="1338" w:type="dxa"/>
            <w:vAlign w:val="bottom"/>
          </w:tcPr>
          <w:p w:rsidR="00266FDB" w:rsidRPr="00266FDB" w:rsidRDefault="00266FDB" w:rsidP="00266FDB">
            <w:pPr>
              <w:rPr>
                <w:rFonts w:ascii="Times New Roman" w:hAnsi="Times New Roman" w:cs="Times New Roman"/>
                <w:sz w:val="28"/>
                <w:szCs w:val="28"/>
                <w:lang w:val="en-US"/>
              </w:rPr>
            </w:pPr>
            <w:r w:rsidRPr="00266FDB">
              <w:rPr>
                <w:rFonts w:ascii="Times New Roman" w:hAnsi="Times New Roman" w:cs="Times New Roman"/>
                <w:sz w:val="28"/>
                <w:szCs w:val="28"/>
                <w:lang w:val="en-US"/>
              </w:rPr>
              <w:t>2</w:t>
            </w:r>
          </w:p>
        </w:tc>
        <w:tc>
          <w:tcPr>
            <w:tcW w:w="1435" w:type="dxa"/>
            <w:vAlign w:val="bottom"/>
          </w:tcPr>
          <w:p w:rsidR="00266FDB" w:rsidRPr="00266FDB" w:rsidRDefault="00266FDB" w:rsidP="00266FDB">
            <w:pPr>
              <w:jc w:val="right"/>
              <w:rPr>
                <w:rFonts w:ascii="Times New Roman" w:hAnsi="Times New Roman" w:cs="Times New Roman"/>
                <w:sz w:val="28"/>
                <w:szCs w:val="28"/>
                <w:lang w:val="en-US"/>
              </w:rPr>
            </w:pPr>
            <w:r w:rsidRPr="00266FDB">
              <w:rPr>
                <w:rFonts w:ascii="Times New Roman" w:hAnsi="Times New Roman" w:cs="Times New Roman"/>
                <w:sz w:val="28"/>
                <w:szCs w:val="28"/>
                <w:lang w:val="en-US"/>
              </w:rPr>
              <w:t>0.014</w:t>
            </w:r>
          </w:p>
        </w:tc>
        <w:tc>
          <w:tcPr>
            <w:tcW w:w="1319" w:type="dxa"/>
            <w:vAlign w:val="bottom"/>
          </w:tcPr>
          <w:p w:rsidR="00266FDB" w:rsidRPr="00266FDB" w:rsidRDefault="00266FDB" w:rsidP="00266FDB">
            <w:pPr>
              <w:jc w:val="right"/>
              <w:rPr>
                <w:rFonts w:ascii="Times New Roman" w:hAnsi="Times New Roman" w:cs="Times New Roman"/>
                <w:sz w:val="28"/>
                <w:szCs w:val="28"/>
                <w:lang w:val="en-US"/>
              </w:rPr>
            </w:pPr>
            <w:r w:rsidRPr="00266FDB">
              <w:rPr>
                <w:rFonts w:ascii="Times New Roman" w:hAnsi="Times New Roman" w:cs="Times New Roman"/>
                <w:sz w:val="28"/>
                <w:szCs w:val="28"/>
                <w:lang w:val="en-US"/>
              </w:rPr>
              <w:t>0.157</w:t>
            </w:r>
          </w:p>
        </w:tc>
        <w:tc>
          <w:tcPr>
            <w:tcW w:w="1307" w:type="dxa"/>
            <w:vAlign w:val="bottom"/>
          </w:tcPr>
          <w:p w:rsidR="00266FDB" w:rsidRPr="00266FDB" w:rsidRDefault="00266FDB" w:rsidP="00266FDB">
            <w:pPr>
              <w:jc w:val="right"/>
              <w:rPr>
                <w:rFonts w:ascii="Times New Roman" w:hAnsi="Times New Roman" w:cs="Times New Roman"/>
                <w:sz w:val="28"/>
                <w:szCs w:val="28"/>
                <w:lang w:val="en-US"/>
              </w:rPr>
            </w:pPr>
            <w:r w:rsidRPr="00266FDB">
              <w:rPr>
                <w:rFonts w:ascii="Times New Roman" w:hAnsi="Times New Roman" w:cs="Times New Roman"/>
                <w:sz w:val="28"/>
                <w:szCs w:val="28"/>
                <w:lang w:val="en-US"/>
              </w:rPr>
              <w:t>0.76</w:t>
            </w:r>
          </w:p>
        </w:tc>
        <w:tc>
          <w:tcPr>
            <w:tcW w:w="1308" w:type="dxa"/>
            <w:vAlign w:val="bottom"/>
          </w:tcPr>
          <w:p w:rsidR="00266FDB" w:rsidRPr="00266FDB" w:rsidRDefault="00266FDB" w:rsidP="00266FDB">
            <w:pPr>
              <w:jc w:val="right"/>
              <w:rPr>
                <w:rFonts w:ascii="Times New Roman" w:hAnsi="Times New Roman" w:cs="Times New Roman"/>
                <w:sz w:val="28"/>
                <w:szCs w:val="28"/>
                <w:lang w:val="en-US"/>
              </w:rPr>
            </w:pPr>
            <w:r w:rsidRPr="00266FDB">
              <w:rPr>
                <w:rFonts w:ascii="Times New Roman" w:hAnsi="Times New Roman" w:cs="Times New Roman"/>
                <w:sz w:val="28"/>
                <w:szCs w:val="28"/>
                <w:lang w:val="en-US"/>
              </w:rPr>
              <w:t>-0.9</w:t>
            </w:r>
          </w:p>
        </w:tc>
        <w:tc>
          <w:tcPr>
            <w:tcW w:w="1307" w:type="dxa"/>
            <w:vAlign w:val="bottom"/>
          </w:tcPr>
          <w:p w:rsidR="00266FDB" w:rsidRPr="00266FDB" w:rsidRDefault="00266FDB" w:rsidP="00266FDB">
            <w:pPr>
              <w:jc w:val="right"/>
              <w:rPr>
                <w:rFonts w:ascii="Times New Roman" w:hAnsi="Times New Roman" w:cs="Times New Roman"/>
                <w:sz w:val="28"/>
                <w:szCs w:val="28"/>
                <w:lang w:val="en-US"/>
              </w:rPr>
            </w:pPr>
            <w:r w:rsidRPr="00266FDB">
              <w:rPr>
                <w:rFonts w:ascii="Times New Roman" w:hAnsi="Times New Roman" w:cs="Times New Roman"/>
                <w:sz w:val="28"/>
                <w:szCs w:val="28"/>
                <w:lang w:val="en-US"/>
              </w:rPr>
              <w:t>0.81</w:t>
            </w:r>
          </w:p>
        </w:tc>
        <w:tc>
          <w:tcPr>
            <w:tcW w:w="1308" w:type="dxa"/>
            <w:vAlign w:val="bottom"/>
          </w:tcPr>
          <w:p w:rsidR="00266FDB" w:rsidRPr="00266FDB" w:rsidRDefault="00266FDB" w:rsidP="00266FDB">
            <w:pPr>
              <w:jc w:val="right"/>
              <w:rPr>
                <w:rFonts w:ascii="Times New Roman" w:hAnsi="Times New Roman" w:cs="Times New Roman"/>
                <w:sz w:val="28"/>
                <w:szCs w:val="28"/>
                <w:lang w:val="en-US"/>
              </w:rPr>
            </w:pPr>
            <w:r w:rsidRPr="00266FDB">
              <w:rPr>
                <w:rFonts w:ascii="Times New Roman" w:hAnsi="Times New Roman" w:cs="Times New Roman"/>
                <w:sz w:val="28"/>
                <w:szCs w:val="28"/>
                <w:lang w:val="en-US"/>
              </w:rPr>
              <w:t>-0.9</w:t>
            </w:r>
          </w:p>
        </w:tc>
      </w:tr>
      <w:tr w:rsidR="00266FDB" w:rsidTr="00BA097F">
        <w:tc>
          <w:tcPr>
            <w:tcW w:w="1338" w:type="dxa"/>
            <w:vAlign w:val="bottom"/>
          </w:tcPr>
          <w:p w:rsidR="00266FDB" w:rsidRPr="00266FDB" w:rsidRDefault="00266FDB" w:rsidP="00266FDB">
            <w:pPr>
              <w:rPr>
                <w:rFonts w:ascii="Times New Roman" w:hAnsi="Times New Roman" w:cs="Times New Roman"/>
                <w:sz w:val="28"/>
                <w:szCs w:val="28"/>
                <w:lang w:val="en-US"/>
              </w:rPr>
            </w:pPr>
            <w:r w:rsidRPr="00266FDB">
              <w:rPr>
                <w:rFonts w:ascii="Times New Roman" w:hAnsi="Times New Roman" w:cs="Times New Roman"/>
                <w:sz w:val="28"/>
                <w:szCs w:val="28"/>
                <w:lang w:val="en-US"/>
              </w:rPr>
              <w:t>3</w:t>
            </w:r>
          </w:p>
        </w:tc>
        <w:tc>
          <w:tcPr>
            <w:tcW w:w="1435" w:type="dxa"/>
            <w:vAlign w:val="bottom"/>
          </w:tcPr>
          <w:p w:rsidR="00266FDB" w:rsidRPr="00266FDB" w:rsidRDefault="00266FDB" w:rsidP="00266FDB">
            <w:pPr>
              <w:jc w:val="right"/>
              <w:rPr>
                <w:rFonts w:ascii="Times New Roman" w:hAnsi="Times New Roman" w:cs="Times New Roman"/>
                <w:sz w:val="28"/>
                <w:szCs w:val="28"/>
                <w:lang w:val="en-US"/>
              </w:rPr>
            </w:pPr>
            <w:r w:rsidRPr="00266FDB">
              <w:rPr>
                <w:rFonts w:ascii="Times New Roman" w:hAnsi="Times New Roman" w:cs="Times New Roman"/>
                <w:sz w:val="28"/>
                <w:szCs w:val="28"/>
                <w:lang w:val="en-US"/>
              </w:rPr>
              <w:t>0.334</w:t>
            </w:r>
          </w:p>
        </w:tc>
        <w:tc>
          <w:tcPr>
            <w:tcW w:w="1319" w:type="dxa"/>
            <w:vAlign w:val="bottom"/>
          </w:tcPr>
          <w:p w:rsidR="00266FDB" w:rsidRPr="00266FDB" w:rsidRDefault="00266FDB" w:rsidP="00266FDB">
            <w:pPr>
              <w:jc w:val="right"/>
              <w:rPr>
                <w:rFonts w:ascii="Times New Roman" w:hAnsi="Times New Roman" w:cs="Times New Roman"/>
                <w:sz w:val="28"/>
                <w:szCs w:val="28"/>
                <w:lang w:val="en-US"/>
              </w:rPr>
            </w:pPr>
            <w:r w:rsidRPr="00266FDB">
              <w:rPr>
                <w:rFonts w:ascii="Times New Roman" w:hAnsi="Times New Roman" w:cs="Times New Roman"/>
                <w:sz w:val="28"/>
                <w:szCs w:val="28"/>
                <w:lang w:val="en-US"/>
              </w:rPr>
              <w:t>0.158</w:t>
            </w:r>
          </w:p>
        </w:tc>
        <w:tc>
          <w:tcPr>
            <w:tcW w:w="1307" w:type="dxa"/>
            <w:vAlign w:val="bottom"/>
          </w:tcPr>
          <w:p w:rsidR="00266FDB" w:rsidRPr="00266FDB" w:rsidRDefault="00266FDB" w:rsidP="00266FDB">
            <w:pPr>
              <w:jc w:val="right"/>
              <w:rPr>
                <w:rFonts w:ascii="Times New Roman" w:hAnsi="Times New Roman" w:cs="Times New Roman"/>
                <w:sz w:val="28"/>
                <w:szCs w:val="28"/>
                <w:lang w:val="en-US"/>
              </w:rPr>
            </w:pPr>
            <w:r w:rsidRPr="00266FDB">
              <w:rPr>
                <w:rFonts w:ascii="Times New Roman" w:hAnsi="Times New Roman" w:cs="Times New Roman"/>
                <w:sz w:val="28"/>
                <w:szCs w:val="28"/>
                <w:lang w:val="en-US"/>
              </w:rPr>
              <w:t>0.78</w:t>
            </w:r>
          </w:p>
        </w:tc>
        <w:tc>
          <w:tcPr>
            <w:tcW w:w="1308" w:type="dxa"/>
            <w:vAlign w:val="bottom"/>
          </w:tcPr>
          <w:p w:rsidR="00266FDB" w:rsidRPr="00266FDB" w:rsidRDefault="00266FDB" w:rsidP="00266FDB">
            <w:pPr>
              <w:jc w:val="right"/>
              <w:rPr>
                <w:rFonts w:ascii="Times New Roman" w:hAnsi="Times New Roman" w:cs="Times New Roman"/>
                <w:sz w:val="28"/>
                <w:szCs w:val="28"/>
                <w:lang w:val="en-US"/>
              </w:rPr>
            </w:pPr>
            <w:r w:rsidRPr="00266FDB">
              <w:rPr>
                <w:rFonts w:ascii="Times New Roman" w:hAnsi="Times New Roman" w:cs="Times New Roman"/>
                <w:sz w:val="28"/>
                <w:szCs w:val="28"/>
                <w:lang w:val="en-US"/>
              </w:rPr>
              <w:t>-0.8</w:t>
            </w:r>
          </w:p>
        </w:tc>
        <w:tc>
          <w:tcPr>
            <w:tcW w:w="1307" w:type="dxa"/>
            <w:vAlign w:val="bottom"/>
          </w:tcPr>
          <w:p w:rsidR="00266FDB" w:rsidRPr="00266FDB" w:rsidRDefault="00266FDB" w:rsidP="00266FDB">
            <w:pPr>
              <w:jc w:val="right"/>
              <w:rPr>
                <w:rFonts w:ascii="Times New Roman" w:hAnsi="Times New Roman" w:cs="Times New Roman"/>
                <w:sz w:val="28"/>
                <w:szCs w:val="28"/>
                <w:lang w:val="en-US"/>
              </w:rPr>
            </w:pPr>
            <w:r w:rsidRPr="00266FDB">
              <w:rPr>
                <w:rFonts w:ascii="Times New Roman" w:hAnsi="Times New Roman" w:cs="Times New Roman"/>
                <w:sz w:val="28"/>
                <w:szCs w:val="28"/>
                <w:lang w:val="en-US"/>
              </w:rPr>
              <w:t>0.77</w:t>
            </w:r>
          </w:p>
        </w:tc>
        <w:tc>
          <w:tcPr>
            <w:tcW w:w="1308" w:type="dxa"/>
            <w:vAlign w:val="bottom"/>
          </w:tcPr>
          <w:p w:rsidR="00266FDB" w:rsidRPr="00266FDB" w:rsidRDefault="00266FDB" w:rsidP="00266FDB">
            <w:pPr>
              <w:jc w:val="right"/>
              <w:rPr>
                <w:rFonts w:ascii="Times New Roman" w:hAnsi="Times New Roman" w:cs="Times New Roman"/>
                <w:sz w:val="28"/>
                <w:szCs w:val="28"/>
                <w:lang w:val="en-US"/>
              </w:rPr>
            </w:pPr>
            <w:r w:rsidRPr="00266FDB">
              <w:rPr>
                <w:rFonts w:ascii="Times New Roman" w:hAnsi="Times New Roman" w:cs="Times New Roman"/>
                <w:sz w:val="28"/>
                <w:szCs w:val="28"/>
                <w:lang w:val="en-US"/>
              </w:rPr>
              <w:t>-1.1</w:t>
            </w:r>
          </w:p>
        </w:tc>
      </w:tr>
      <w:tr w:rsidR="00266FDB" w:rsidTr="00BA097F">
        <w:tc>
          <w:tcPr>
            <w:tcW w:w="1338" w:type="dxa"/>
            <w:vAlign w:val="bottom"/>
          </w:tcPr>
          <w:p w:rsidR="00266FDB" w:rsidRPr="00266FDB" w:rsidRDefault="00266FDB" w:rsidP="00266FDB">
            <w:pPr>
              <w:rPr>
                <w:rFonts w:ascii="Times New Roman" w:hAnsi="Times New Roman" w:cs="Times New Roman"/>
                <w:sz w:val="28"/>
                <w:szCs w:val="28"/>
                <w:lang w:val="en-US"/>
              </w:rPr>
            </w:pPr>
            <w:r w:rsidRPr="00266FDB">
              <w:rPr>
                <w:rFonts w:ascii="Times New Roman" w:hAnsi="Times New Roman" w:cs="Times New Roman"/>
                <w:sz w:val="28"/>
                <w:szCs w:val="28"/>
                <w:lang w:val="en-US"/>
              </w:rPr>
              <w:t>4</w:t>
            </w:r>
          </w:p>
        </w:tc>
        <w:tc>
          <w:tcPr>
            <w:tcW w:w="1435" w:type="dxa"/>
            <w:vAlign w:val="bottom"/>
          </w:tcPr>
          <w:p w:rsidR="00266FDB" w:rsidRPr="00266FDB" w:rsidRDefault="00266FDB" w:rsidP="00266FDB">
            <w:pPr>
              <w:jc w:val="right"/>
              <w:rPr>
                <w:rFonts w:ascii="Times New Roman" w:hAnsi="Times New Roman" w:cs="Times New Roman"/>
                <w:sz w:val="28"/>
                <w:szCs w:val="28"/>
                <w:lang w:val="en-US"/>
              </w:rPr>
            </w:pPr>
            <w:r w:rsidRPr="00266FDB">
              <w:rPr>
                <w:rFonts w:ascii="Times New Roman" w:hAnsi="Times New Roman" w:cs="Times New Roman"/>
                <w:sz w:val="28"/>
                <w:szCs w:val="28"/>
                <w:lang w:val="en-US"/>
              </w:rPr>
              <w:t>0.163</w:t>
            </w:r>
          </w:p>
        </w:tc>
        <w:tc>
          <w:tcPr>
            <w:tcW w:w="1319" w:type="dxa"/>
            <w:vAlign w:val="bottom"/>
          </w:tcPr>
          <w:p w:rsidR="00266FDB" w:rsidRPr="00266FDB" w:rsidRDefault="00266FDB" w:rsidP="00266FDB">
            <w:pPr>
              <w:jc w:val="right"/>
              <w:rPr>
                <w:rFonts w:ascii="Times New Roman" w:hAnsi="Times New Roman" w:cs="Times New Roman"/>
                <w:sz w:val="28"/>
                <w:szCs w:val="28"/>
                <w:lang w:val="en-US"/>
              </w:rPr>
            </w:pPr>
            <w:r w:rsidRPr="00266FDB">
              <w:rPr>
                <w:rFonts w:ascii="Times New Roman" w:hAnsi="Times New Roman" w:cs="Times New Roman"/>
                <w:sz w:val="28"/>
                <w:szCs w:val="28"/>
                <w:lang w:val="en-US"/>
              </w:rPr>
              <w:t>0.143</w:t>
            </w:r>
          </w:p>
        </w:tc>
        <w:tc>
          <w:tcPr>
            <w:tcW w:w="1307" w:type="dxa"/>
            <w:vAlign w:val="bottom"/>
          </w:tcPr>
          <w:p w:rsidR="00266FDB" w:rsidRPr="00266FDB" w:rsidRDefault="00266FDB" w:rsidP="00266FDB">
            <w:pPr>
              <w:jc w:val="right"/>
              <w:rPr>
                <w:rFonts w:ascii="Times New Roman" w:hAnsi="Times New Roman" w:cs="Times New Roman"/>
                <w:sz w:val="28"/>
                <w:szCs w:val="28"/>
                <w:lang w:val="en-US"/>
              </w:rPr>
            </w:pPr>
            <w:r w:rsidRPr="00266FDB">
              <w:rPr>
                <w:rFonts w:ascii="Times New Roman" w:hAnsi="Times New Roman" w:cs="Times New Roman"/>
                <w:sz w:val="28"/>
                <w:szCs w:val="28"/>
                <w:lang w:val="en-US"/>
              </w:rPr>
              <w:t>0.62</w:t>
            </w:r>
          </w:p>
        </w:tc>
        <w:tc>
          <w:tcPr>
            <w:tcW w:w="1308" w:type="dxa"/>
            <w:vAlign w:val="bottom"/>
          </w:tcPr>
          <w:p w:rsidR="00266FDB" w:rsidRPr="00266FDB" w:rsidRDefault="00266FDB" w:rsidP="00266FDB">
            <w:pPr>
              <w:jc w:val="right"/>
              <w:rPr>
                <w:rFonts w:ascii="Times New Roman" w:hAnsi="Times New Roman" w:cs="Times New Roman"/>
                <w:sz w:val="28"/>
                <w:szCs w:val="28"/>
                <w:lang w:val="en-US"/>
              </w:rPr>
            </w:pPr>
            <w:r w:rsidRPr="00266FDB">
              <w:rPr>
                <w:rFonts w:ascii="Times New Roman" w:hAnsi="Times New Roman" w:cs="Times New Roman"/>
                <w:sz w:val="28"/>
                <w:szCs w:val="28"/>
                <w:lang w:val="en-US"/>
              </w:rPr>
              <w:t>-1.6</w:t>
            </w:r>
          </w:p>
        </w:tc>
        <w:tc>
          <w:tcPr>
            <w:tcW w:w="1307" w:type="dxa"/>
            <w:vAlign w:val="bottom"/>
          </w:tcPr>
          <w:p w:rsidR="00266FDB" w:rsidRPr="00266FDB" w:rsidRDefault="00266FDB" w:rsidP="00266FDB">
            <w:pPr>
              <w:jc w:val="right"/>
              <w:rPr>
                <w:rFonts w:ascii="Times New Roman" w:hAnsi="Times New Roman" w:cs="Times New Roman"/>
                <w:sz w:val="28"/>
                <w:szCs w:val="28"/>
                <w:lang w:val="en-US"/>
              </w:rPr>
            </w:pPr>
            <w:r w:rsidRPr="00266FDB">
              <w:rPr>
                <w:rFonts w:ascii="Times New Roman" w:hAnsi="Times New Roman" w:cs="Times New Roman"/>
                <w:sz w:val="28"/>
                <w:szCs w:val="28"/>
                <w:lang w:val="en-US"/>
              </w:rPr>
              <w:t>0.61</w:t>
            </w:r>
          </w:p>
        </w:tc>
        <w:tc>
          <w:tcPr>
            <w:tcW w:w="1308" w:type="dxa"/>
            <w:vAlign w:val="bottom"/>
          </w:tcPr>
          <w:p w:rsidR="00266FDB" w:rsidRPr="00266FDB" w:rsidRDefault="00266FDB" w:rsidP="00266FDB">
            <w:pPr>
              <w:jc w:val="right"/>
              <w:rPr>
                <w:rFonts w:ascii="Times New Roman" w:hAnsi="Times New Roman" w:cs="Times New Roman"/>
                <w:sz w:val="28"/>
                <w:szCs w:val="28"/>
                <w:lang w:val="en-US"/>
              </w:rPr>
            </w:pPr>
            <w:r w:rsidRPr="00266FDB">
              <w:rPr>
                <w:rFonts w:ascii="Times New Roman" w:hAnsi="Times New Roman" w:cs="Times New Roman"/>
                <w:sz w:val="28"/>
                <w:szCs w:val="28"/>
                <w:lang w:val="en-US"/>
              </w:rPr>
              <w:t>-1.8</w:t>
            </w:r>
          </w:p>
        </w:tc>
      </w:tr>
      <w:tr w:rsidR="00266FDB" w:rsidTr="00BA097F">
        <w:tc>
          <w:tcPr>
            <w:tcW w:w="1338" w:type="dxa"/>
            <w:vAlign w:val="bottom"/>
          </w:tcPr>
          <w:p w:rsidR="00266FDB" w:rsidRPr="00266FDB" w:rsidRDefault="00266FDB" w:rsidP="00266FDB">
            <w:pPr>
              <w:rPr>
                <w:rFonts w:ascii="Times New Roman" w:hAnsi="Times New Roman" w:cs="Times New Roman"/>
                <w:sz w:val="28"/>
                <w:szCs w:val="28"/>
                <w:lang w:val="en-US"/>
              </w:rPr>
            </w:pPr>
            <w:r w:rsidRPr="00266FDB">
              <w:rPr>
                <w:rFonts w:ascii="Times New Roman" w:hAnsi="Times New Roman" w:cs="Times New Roman"/>
                <w:sz w:val="28"/>
                <w:szCs w:val="28"/>
                <w:lang w:val="en-US"/>
              </w:rPr>
              <w:t>5</w:t>
            </w:r>
          </w:p>
        </w:tc>
        <w:tc>
          <w:tcPr>
            <w:tcW w:w="1435" w:type="dxa"/>
            <w:vAlign w:val="bottom"/>
          </w:tcPr>
          <w:p w:rsidR="00266FDB" w:rsidRPr="00266FDB" w:rsidRDefault="00266FDB" w:rsidP="00266FDB">
            <w:pPr>
              <w:jc w:val="right"/>
              <w:rPr>
                <w:rFonts w:ascii="Times New Roman" w:hAnsi="Times New Roman" w:cs="Times New Roman"/>
                <w:sz w:val="28"/>
                <w:szCs w:val="28"/>
                <w:lang w:val="en-US"/>
              </w:rPr>
            </w:pPr>
            <w:r w:rsidRPr="00266FDB">
              <w:rPr>
                <w:rFonts w:ascii="Times New Roman" w:hAnsi="Times New Roman" w:cs="Times New Roman"/>
                <w:sz w:val="28"/>
                <w:szCs w:val="28"/>
                <w:lang w:val="en-US"/>
              </w:rPr>
              <w:t>-0.029</w:t>
            </w:r>
          </w:p>
        </w:tc>
        <w:tc>
          <w:tcPr>
            <w:tcW w:w="1319" w:type="dxa"/>
            <w:vAlign w:val="bottom"/>
          </w:tcPr>
          <w:p w:rsidR="00266FDB" w:rsidRPr="00266FDB" w:rsidRDefault="00266FDB" w:rsidP="00266FDB">
            <w:pPr>
              <w:jc w:val="right"/>
              <w:rPr>
                <w:rFonts w:ascii="Times New Roman" w:hAnsi="Times New Roman" w:cs="Times New Roman"/>
                <w:sz w:val="28"/>
                <w:szCs w:val="28"/>
                <w:lang w:val="en-US"/>
              </w:rPr>
            </w:pPr>
            <w:r w:rsidRPr="00266FDB">
              <w:rPr>
                <w:rFonts w:ascii="Times New Roman" w:hAnsi="Times New Roman" w:cs="Times New Roman"/>
                <w:sz w:val="28"/>
                <w:szCs w:val="28"/>
                <w:lang w:val="en-US"/>
              </w:rPr>
              <w:t>0.149</w:t>
            </w:r>
          </w:p>
        </w:tc>
        <w:tc>
          <w:tcPr>
            <w:tcW w:w="1307" w:type="dxa"/>
            <w:vAlign w:val="bottom"/>
          </w:tcPr>
          <w:p w:rsidR="00266FDB" w:rsidRPr="00266FDB" w:rsidRDefault="00266FDB" w:rsidP="00266FDB">
            <w:pPr>
              <w:jc w:val="right"/>
              <w:rPr>
                <w:rFonts w:ascii="Times New Roman" w:hAnsi="Times New Roman" w:cs="Times New Roman"/>
                <w:sz w:val="28"/>
                <w:szCs w:val="28"/>
                <w:lang w:val="en-US"/>
              </w:rPr>
            </w:pPr>
            <w:r w:rsidRPr="00266FDB">
              <w:rPr>
                <w:rFonts w:ascii="Times New Roman" w:hAnsi="Times New Roman" w:cs="Times New Roman"/>
                <w:sz w:val="28"/>
                <w:szCs w:val="28"/>
                <w:lang w:val="en-US"/>
              </w:rPr>
              <w:t>0.89</w:t>
            </w:r>
          </w:p>
        </w:tc>
        <w:tc>
          <w:tcPr>
            <w:tcW w:w="1308" w:type="dxa"/>
            <w:vAlign w:val="bottom"/>
          </w:tcPr>
          <w:p w:rsidR="00266FDB" w:rsidRPr="00266FDB" w:rsidRDefault="00266FDB" w:rsidP="00266FDB">
            <w:pPr>
              <w:jc w:val="right"/>
              <w:rPr>
                <w:rFonts w:ascii="Times New Roman" w:hAnsi="Times New Roman" w:cs="Times New Roman"/>
                <w:sz w:val="28"/>
                <w:szCs w:val="28"/>
                <w:lang w:val="en-US"/>
              </w:rPr>
            </w:pPr>
            <w:r w:rsidRPr="00266FDB">
              <w:rPr>
                <w:rFonts w:ascii="Times New Roman" w:hAnsi="Times New Roman" w:cs="Times New Roman"/>
                <w:sz w:val="28"/>
                <w:szCs w:val="28"/>
                <w:lang w:val="en-US"/>
              </w:rPr>
              <w:t>-0.3</w:t>
            </w:r>
          </w:p>
        </w:tc>
        <w:tc>
          <w:tcPr>
            <w:tcW w:w="1307" w:type="dxa"/>
            <w:vAlign w:val="bottom"/>
          </w:tcPr>
          <w:p w:rsidR="00266FDB" w:rsidRPr="00266FDB" w:rsidRDefault="00266FDB" w:rsidP="00266FDB">
            <w:pPr>
              <w:jc w:val="right"/>
              <w:rPr>
                <w:rFonts w:ascii="Times New Roman" w:hAnsi="Times New Roman" w:cs="Times New Roman"/>
                <w:sz w:val="28"/>
                <w:szCs w:val="28"/>
                <w:lang w:val="en-US"/>
              </w:rPr>
            </w:pPr>
            <w:r w:rsidRPr="00266FDB">
              <w:rPr>
                <w:rFonts w:ascii="Times New Roman" w:hAnsi="Times New Roman" w:cs="Times New Roman"/>
                <w:sz w:val="28"/>
                <w:szCs w:val="28"/>
                <w:lang w:val="en-US"/>
              </w:rPr>
              <w:t>0.91</w:t>
            </w:r>
          </w:p>
        </w:tc>
        <w:tc>
          <w:tcPr>
            <w:tcW w:w="1308" w:type="dxa"/>
            <w:vAlign w:val="bottom"/>
          </w:tcPr>
          <w:p w:rsidR="00266FDB" w:rsidRPr="00266FDB" w:rsidRDefault="00266FDB" w:rsidP="00266FDB">
            <w:pPr>
              <w:jc w:val="right"/>
              <w:rPr>
                <w:rFonts w:ascii="Times New Roman" w:hAnsi="Times New Roman" w:cs="Times New Roman"/>
                <w:sz w:val="28"/>
                <w:szCs w:val="28"/>
                <w:lang w:val="en-US"/>
              </w:rPr>
            </w:pPr>
            <w:r w:rsidRPr="00266FDB">
              <w:rPr>
                <w:rFonts w:ascii="Times New Roman" w:hAnsi="Times New Roman" w:cs="Times New Roman"/>
                <w:sz w:val="28"/>
                <w:szCs w:val="28"/>
                <w:lang w:val="en-US"/>
              </w:rPr>
              <w:t>-0.3</w:t>
            </w:r>
          </w:p>
        </w:tc>
      </w:tr>
      <w:tr w:rsidR="00266FDB" w:rsidTr="00BA097F">
        <w:tc>
          <w:tcPr>
            <w:tcW w:w="1338" w:type="dxa"/>
            <w:vAlign w:val="bottom"/>
          </w:tcPr>
          <w:p w:rsidR="00266FDB" w:rsidRPr="00266FDB" w:rsidRDefault="00266FDB" w:rsidP="00266FDB">
            <w:pPr>
              <w:rPr>
                <w:rFonts w:ascii="Times New Roman" w:hAnsi="Times New Roman" w:cs="Times New Roman"/>
                <w:sz w:val="28"/>
                <w:szCs w:val="28"/>
                <w:lang w:val="en-US"/>
              </w:rPr>
            </w:pPr>
            <w:r w:rsidRPr="00266FDB">
              <w:rPr>
                <w:rFonts w:ascii="Times New Roman" w:hAnsi="Times New Roman" w:cs="Times New Roman"/>
                <w:sz w:val="28"/>
                <w:szCs w:val="28"/>
                <w:lang w:val="en-US"/>
              </w:rPr>
              <w:t>6</w:t>
            </w:r>
          </w:p>
        </w:tc>
        <w:tc>
          <w:tcPr>
            <w:tcW w:w="1435" w:type="dxa"/>
            <w:vAlign w:val="bottom"/>
          </w:tcPr>
          <w:p w:rsidR="00266FDB" w:rsidRPr="00266FDB" w:rsidRDefault="00266FDB" w:rsidP="00266FDB">
            <w:pPr>
              <w:jc w:val="right"/>
              <w:rPr>
                <w:rFonts w:ascii="Times New Roman" w:hAnsi="Times New Roman" w:cs="Times New Roman"/>
                <w:sz w:val="28"/>
                <w:szCs w:val="28"/>
                <w:lang w:val="en-US"/>
              </w:rPr>
            </w:pPr>
            <w:r w:rsidRPr="00266FDB">
              <w:rPr>
                <w:rFonts w:ascii="Times New Roman" w:hAnsi="Times New Roman" w:cs="Times New Roman"/>
                <w:sz w:val="28"/>
                <w:szCs w:val="28"/>
                <w:lang w:val="en-US"/>
              </w:rPr>
              <w:t>-0.378</w:t>
            </w:r>
          </w:p>
        </w:tc>
        <w:tc>
          <w:tcPr>
            <w:tcW w:w="1319" w:type="dxa"/>
            <w:vAlign w:val="bottom"/>
          </w:tcPr>
          <w:p w:rsidR="00266FDB" w:rsidRPr="00266FDB" w:rsidRDefault="00266FDB" w:rsidP="00266FDB">
            <w:pPr>
              <w:jc w:val="right"/>
              <w:rPr>
                <w:rFonts w:ascii="Times New Roman" w:hAnsi="Times New Roman" w:cs="Times New Roman"/>
                <w:sz w:val="28"/>
                <w:szCs w:val="28"/>
                <w:lang w:val="en-US"/>
              </w:rPr>
            </w:pPr>
            <w:r w:rsidRPr="00266FDB">
              <w:rPr>
                <w:rFonts w:ascii="Times New Roman" w:hAnsi="Times New Roman" w:cs="Times New Roman"/>
                <w:sz w:val="28"/>
                <w:szCs w:val="28"/>
                <w:lang w:val="en-US"/>
              </w:rPr>
              <w:t>0.151</w:t>
            </w:r>
          </w:p>
        </w:tc>
        <w:tc>
          <w:tcPr>
            <w:tcW w:w="1307" w:type="dxa"/>
            <w:vAlign w:val="bottom"/>
          </w:tcPr>
          <w:p w:rsidR="00266FDB" w:rsidRPr="00266FDB" w:rsidRDefault="00266FDB" w:rsidP="00266FDB">
            <w:pPr>
              <w:jc w:val="right"/>
              <w:rPr>
                <w:rFonts w:ascii="Times New Roman" w:hAnsi="Times New Roman" w:cs="Times New Roman"/>
                <w:sz w:val="28"/>
                <w:szCs w:val="28"/>
                <w:lang w:val="en-US"/>
              </w:rPr>
            </w:pPr>
            <w:r w:rsidRPr="00266FDB">
              <w:rPr>
                <w:rFonts w:ascii="Times New Roman" w:hAnsi="Times New Roman" w:cs="Times New Roman"/>
                <w:sz w:val="28"/>
                <w:szCs w:val="28"/>
                <w:lang w:val="en-US"/>
              </w:rPr>
              <w:t>1.16</w:t>
            </w:r>
          </w:p>
        </w:tc>
        <w:tc>
          <w:tcPr>
            <w:tcW w:w="1308" w:type="dxa"/>
            <w:vAlign w:val="bottom"/>
          </w:tcPr>
          <w:p w:rsidR="00266FDB" w:rsidRPr="00266FDB" w:rsidRDefault="00266FDB" w:rsidP="00266FDB">
            <w:pPr>
              <w:jc w:val="right"/>
              <w:rPr>
                <w:rFonts w:ascii="Times New Roman" w:hAnsi="Times New Roman" w:cs="Times New Roman"/>
                <w:sz w:val="28"/>
                <w:szCs w:val="28"/>
                <w:lang w:val="en-US"/>
              </w:rPr>
            </w:pPr>
            <w:r w:rsidRPr="00266FDB">
              <w:rPr>
                <w:rFonts w:ascii="Times New Roman" w:hAnsi="Times New Roman" w:cs="Times New Roman"/>
                <w:sz w:val="28"/>
                <w:szCs w:val="28"/>
                <w:lang w:val="en-US"/>
              </w:rPr>
              <w:t>0.7</w:t>
            </w:r>
          </w:p>
        </w:tc>
        <w:tc>
          <w:tcPr>
            <w:tcW w:w="1307" w:type="dxa"/>
            <w:vAlign w:val="bottom"/>
          </w:tcPr>
          <w:p w:rsidR="00266FDB" w:rsidRPr="00266FDB" w:rsidRDefault="00266FDB" w:rsidP="00266FDB">
            <w:pPr>
              <w:jc w:val="right"/>
              <w:rPr>
                <w:rFonts w:ascii="Times New Roman" w:hAnsi="Times New Roman" w:cs="Times New Roman"/>
                <w:sz w:val="28"/>
                <w:szCs w:val="28"/>
                <w:lang w:val="en-US"/>
              </w:rPr>
            </w:pPr>
            <w:r w:rsidRPr="00266FDB">
              <w:rPr>
                <w:rFonts w:ascii="Times New Roman" w:hAnsi="Times New Roman" w:cs="Times New Roman"/>
                <w:sz w:val="28"/>
                <w:szCs w:val="28"/>
                <w:lang w:val="en-US"/>
              </w:rPr>
              <w:t>1.21</w:t>
            </w:r>
          </w:p>
        </w:tc>
        <w:tc>
          <w:tcPr>
            <w:tcW w:w="1308" w:type="dxa"/>
            <w:vAlign w:val="bottom"/>
          </w:tcPr>
          <w:p w:rsidR="00266FDB" w:rsidRPr="00266FDB" w:rsidRDefault="00266FDB" w:rsidP="00266FDB">
            <w:pPr>
              <w:jc w:val="right"/>
              <w:rPr>
                <w:rFonts w:ascii="Times New Roman" w:hAnsi="Times New Roman" w:cs="Times New Roman"/>
                <w:sz w:val="28"/>
                <w:szCs w:val="28"/>
                <w:lang w:val="en-US"/>
              </w:rPr>
            </w:pPr>
            <w:r w:rsidRPr="00266FDB">
              <w:rPr>
                <w:rFonts w:ascii="Times New Roman" w:hAnsi="Times New Roman" w:cs="Times New Roman"/>
                <w:sz w:val="28"/>
                <w:szCs w:val="28"/>
                <w:lang w:val="en-US"/>
              </w:rPr>
              <w:t>0.9</w:t>
            </w:r>
          </w:p>
        </w:tc>
      </w:tr>
      <w:tr w:rsidR="00266FDB" w:rsidTr="00BA097F">
        <w:tc>
          <w:tcPr>
            <w:tcW w:w="1338" w:type="dxa"/>
            <w:vAlign w:val="bottom"/>
          </w:tcPr>
          <w:p w:rsidR="00266FDB" w:rsidRPr="00266FDB" w:rsidRDefault="00266FDB" w:rsidP="00266FDB">
            <w:pPr>
              <w:rPr>
                <w:rFonts w:ascii="Times New Roman" w:hAnsi="Times New Roman" w:cs="Times New Roman"/>
                <w:sz w:val="28"/>
                <w:szCs w:val="28"/>
                <w:lang w:val="en-US"/>
              </w:rPr>
            </w:pPr>
            <w:r w:rsidRPr="00266FDB">
              <w:rPr>
                <w:rFonts w:ascii="Times New Roman" w:hAnsi="Times New Roman" w:cs="Times New Roman"/>
                <w:sz w:val="28"/>
                <w:szCs w:val="28"/>
                <w:lang w:val="en-US"/>
              </w:rPr>
              <w:t>7</w:t>
            </w:r>
          </w:p>
        </w:tc>
        <w:tc>
          <w:tcPr>
            <w:tcW w:w="1435" w:type="dxa"/>
            <w:vAlign w:val="bottom"/>
          </w:tcPr>
          <w:p w:rsidR="00266FDB" w:rsidRPr="00266FDB" w:rsidRDefault="00266FDB" w:rsidP="00266FDB">
            <w:pPr>
              <w:jc w:val="right"/>
              <w:rPr>
                <w:rFonts w:ascii="Times New Roman" w:hAnsi="Times New Roman" w:cs="Times New Roman"/>
                <w:sz w:val="28"/>
                <w:szCs w:val="28"/>
                <w:lang w:val="en-US"/>
              </w:rPr>
            </w:pPr>
            <w:r w:rsidRPr="00266FDB">
              <w:rPr>
                <w:rFonts w:ascii="Times New Roman" w:hAnsi="Times New Roman" w:cs="Times New Roman"/>
                <w:sz w:val="28"/>
                <w:szCs w:val="28"/>
                <w:lang w:val="en-US"/>
              </w:rPr>
              <w:t>0.550</w:t>
            </w:r>
          </w:p>
        </w:tc>
        <w:tc>
          <w:tcPr>
            <w:tcW w:w="1319" w:type="dxa"/>
            <w:vAlign w:val="bottom"/>
          </w:tcPr>
          <w:p w:rsidR="00266FDB" w:rsidRPr="00266FDB" w:rsidRDefault="00266FDB" w:rsidP="00266FDB">
            <w:pPr>
              <w:jc w:val="right"/>
              <w:rPr>
                <w:rFonts w:ascii="Times New Roman" w:hAnsi="Times New Roman" w:cs="Times New Roman"/>
                <w:sz w:val="28"/>
                <w:szCs w:val="28"/>
                <w:lang w:val="en-US"/>
              </w:rPr>
            </w:pPr>
            <w:r w:rsidRPr="00266FDB">
              <w:rPr>
                <w:rFonts w:ascii="Times New Roman" w:hAnsi="Times New Roman" w:cs="Times New Roman"/>
                <w:sz w:val="28"/>
                <w:szCs w:val="28"/>
                <w:lang w:val="en-US"/>
              </w:rPr>
              <w:t>0.134</w:t>
            </w:r>
          </w:p>
        </w:tc>
        <w:tc>
          <w:tcPr>
            <w:tcW w:w="1307" w:type="dxa"/>
            <w:vAlign w:val="bottom"/>
          </w:tcPr>
          <w:p w:rsidR="00266FDB" w:rsidRPr="00266FDB" w:rsidRDefault="00266FDB" w:rsidP="00266FDB">
            <w:pPr>
              <w:jc w:val="right"/>
              <w:rPr>
                <w:rFonts w:ascii="Times New Roman" w:hAnsi="Times New Roman" w:cs="Times New Roman"/>
                <w:sz w:val="28"/>
                <w:szCs w:val="28"/>
                <w:lang w:val="en-US"/>
              </w:rPr>
            </w:pPr>
            <w:r w:rsidRPr="00266FDB">
              <w:rPr>
                <w:rFonts w:ascii="Times New Roman" w:hAnsi="Times New Roman" w:cs="Times New Roman"/>
                <w:sz w:val="28"/>
                <w:szCs w:val="28"/>
                <w:lang w:val="en-US"/>
              </w:rPr>
              <w:t>0.87</w:t>
            </w:r>
          </w:p>
        </w:tc>
        <w:tc>
          <w:tcPr>
            <w:tcW w:w="1308" w:type="dxa"/>
            <w:vAlign w:val="bottom"/>
          </w:tcPr>
          <w:p w:rsidR="00266FDB" w:rsidRPr="00266FDB" w:rsidRDefault="00266FDB" w:rsidP="00266FDB">
            <w:pPr>
              <w:jc w:val="right"/>
              <w:rPr>
                <w:rFonts w:ascii="Times New Roman" w:hAnsi="Times New Roman" w:cs="Times New Roman"/>
                <w:sz w:val="28"/>
                <w:szCs w:val="28"/>
                <w:lang w:val="en-US"/>
              </w:rPr>
            </w:pPr>
            <w:r w:rsidRPr="00266FDB">
              <w:rPr>
                <w:rFonts w:ascii="Times New Roman" w:hAnsi="Times New Roman" w:cs="Times New Roman"/>
                <w:sz w:val="28"/>
                <w:szCs w:val="28"/>
                <w:lang w:val="en-US"/>
              </w:rPr>
              <w:t>-0.5</w:t>
            </w:r>
          </w:p>
        </w:tc>
        <w:tc>
          <w:tcPr>
            <w:tcW w:w="1307" w:type="dxa"/>
            <w:vAlign w:val="bottom"/>
          </w:tcPr>
          <w:p w:rsidR="00266FDB" w:rsidRPr="00266FDB" w:rsidRDefault="00266FDB" w:rsidP="00266FDB">
            <w:pPr>
              <w:jc w:val="right"/>
              <w:rPr>
                <w:rFonts w:ascii="Times New Roman" w:hAnsi="Times New Roman" w:cs="Times New Roman"/>
                <w:sz w:val="28"/>
                <w:szCs w:val="28"/>
                <w:lang w:val="en-US"/>
              </w:rPr>
            </w:pPr>
            <w:r w:rsidRPr="00266FDB">
              <w:rPr>
                <w:rFonts w:ascii="Times New Roman" w:hAnsi="Times New Roman" w:cs="Times New Roman"/>
                <w:sz w:val="28"/>
                <w:szCs w:val="28"/>
                <w:lang w:val="en-US"/>
              </w:rPr>
              <w:t>0.89</w:t>
            </w:r>
          </w:p>
        </w:tc>
        <w:tc>
          <w:tcPr>
            <w:tcW w:w="1308" w:type="dxa"/>
            <w:vAlign w:val="bottom"/>
          </w:tcPr>
          <w:p w:rsidR="00266FDB" w:rsidRPr="00266FDB" w:rsidRDefault="00266FDB" w:rsidP="00266FDB">
            <w:pPr>
              <w:jc w:val="right"/>
              <w:rPr>
                <w:rFonts w:ascii="Times New Roman" w:hAnsi="Times New Roman" w:cs="Times New Roman"/>
                <w:sz w:val="28"/>
                <w:szCs w:val="28"/>
                <w:lang w:val="en-US"/>
              </w:rPr>
            </w:pPr>
            <w:r w:rsidRPr="00266FDB">
              <w:rPr>
                <w:rFonts w:ascii="Times New Roman" w:hAnsi="Times New Roman" w:cs="Times New Roman"/>
                <w:sz w:val="28"/>
                <w:szCs w:val="28"/>
                <w:lang w:val="en-US"/>
              </w:rPr>
              <w:t>-0.4</w:t>
            </w:r>
          </w:p>
        </w:tc>
      </w:tr>
      <w:tr w:rsidR="00266FDB" w:rsidTr="00BA097F">
        <w:tc>
          <w:tcPr>
            <w:tcW w:w="1338" w:type="dxa"/>
            <w:vAlign w:val="bottom"/>
          </w:tcPr>
          <w:p w:rsidR="00266FDB" w:rsidRPr="00266FDB" w:rsidRDefault="00266FDB" w:rsidP="00266FDB">
            <w:pPr>
              <w:rPr>
                <w:rFonts w:ascii="Times New Roman" w:hAnsi="Times New Roman" w:cs="Times New Roman"/>
                <w:sz w:val="28"/>
                <w:szCs w:val="28"/>
                <w:lang w:val="en-US"/>
              </w:rPr>
            </w:pPr>
            <w:r w:rsidRPr="00266FDB">
              <w:rPr>
                <w:rFonts w:ascii="Times New Roman" w:hAnsi="Times New Roman" w:cs="Times New Roman"/>
                <w:sz w:val="28"/>
                <w:szCs w:val="28"/>
                <w:lang w:val="en-US"/>
              </w:rPr>
              <w:t>8</w:t>
            </w:r>
          </w:p>
        </w:tc>
        <w:tc>
          <w:tcPr>
            <w:tcW w:w="1435" w:type="dxa"/>
            <w:vAlign w:val="bottom"/>
          </w:tcPr>
          <w:p w:rsidR="00266FDB" w:rsidRPr="00266FDB" w:rsidRDefault="00266FDB" w:rsidP="00266FDB">
            <w:pPr>
              <w:jc w:val="right"/>
              <w:rPr>
                <w:rFonts w:ascii="Times New Roman" w:hAnsi="Times New Roman" w:cs="Times New Roman"/>
                <w:sz w:val="28"/>
                <w:szCs w:val="28"/>
                <w:lang w:val="en-US"/>
              </w:rPr>
            </w:pPr>
            <w:r w:rsidRPr="00266FDB">
              <w:rPr>
                <w:rFonts w:ascii="Times New Roman" w:hAnsi="Times New Roman" w:cs="Times New Roman"/>
                <w:sz w:val="28"/>
                <w:szCs w:val="28"/>
                <w:lang w:val="en-US"/>
              </w:rPr>
              <w:t>0.400</w:t>
            </w:r>
          </w:p>
        </w:tc>
        <w:tc>
          <w:tcPr>
            <w:tcW w:w="1319" w:type="dxa"/>
            <w:vAlign w:val="bottom"/>
          </w:tcPr>
          <w:p w:rsidR="00266FDB" w:rsidRPr="00266FDB" w:rsidRDefault="00266FDB" w:rsidP="00266FDB">
            <w:pPr>
              <w:jc w:val="right"/>
              <w:rPr>
                <w:rFonts w:ascii="Times New Roman" w:hAnsi="Times New Roman" w:cs="Times New Roman"/>
                <w:sz w:val="28"/>
                <w:szCs w:val="28"/>
                <w:lang w:val="en-US"/>
              </w:rPr>
            </w:pPr>
            <w:r w:rsidRPr="00266FDB">
              <w:rPr>
                <w:rFonts w:ascii="Times New Roman" w:hAnsi="Times New Roman" w:cs="Times New Roman"/>
                <w:sz w:val="28"/>
                <w:szCs w:val="28"/>
                <w:lang w:val="en-US"/>
              </w:rPr>
              <w:t>0.153</w:t>
            </w:r>
          </w:p>
        </w:tc>
        <w:tc>
          <w:tcPr>
            <w:tcW w:w="1307" w:type="dxa"/>
            <w:vAlign w:val="bottom"/>
          </w:tcPr>
          <w:p w:rsidR="00266FDB" w:rsidRPr="00266FDB" w:rsidRDefault="00266FDB" w:rsidP="00266FDB">
            <w:pPr>
              <w:jc w:val="right"/>
              <w:rPr>
                <w:rFonts w:ascii="Times New Roman" w:hAnsi="Times New Roman" w:cs="Times New Roman"/>
                <w:sz w:val="28"/>
                <w:szCs w:val="28"/>
                <w:lang w:val="en-US"/>
              </w:rPr>
            </w:pPr>
            <w:r w:rsidRPr="00266FDB">
              <w:rPr>
                <w:rFonts w:ascii="Times New Roman" w:hAnsi="Times New Roman" w:cs="Times New Roman"/>
                <w:sz w:val="28"/>
                <w:szCs w:val="28"/>
                <w:lang w:val="en-US"/>
              </w:rPr>
              <w:t>1.39</w:t>
            </w:r>
          </w:p>
        </w:tc>
        <w:tc>
          <w:tcPr>
            <w:tcW w:w="1308" w:type="dxa"/>
            <w:vAlign w:val="bottom"/>
          </w:tcPr>
          <w:p w:rsidR="00266FDB" w:rsidRPr="00266FDB" w:rsidRDefault="00266FDB" w:rsidP="00266FDB">
            <w:pPr>
              <w:jc w:val="right"/>
              <w:rPr>
                <w:rFonts w:ascii="Times New Roman" w:hAnsi="Times New Roman" w:cs="Times New Roman"/>
                <w:sz w:val="28"/>
                <w:szCs w:val="28"/>
                <w:lang w:val="en-US"/>
              </w:rPr>
            </w:pPr>
            <w:r w:rsidRPr="00266FDB">
              <w:rPr>
                <w:rFonts w:ascii="Times New Roman" w:hAnsi="Times New Roman" w:cs="Times New Roman"/>
                <w:sz w:val="28"/>
                <w:szCs w:val="28"/>
                <w:lang w:val="en-US"/>
              </w:rPr>
              <w:t>1.4</w:t>
            </w:r>
          </w:p>
        </w:tc>
        <w:tc>
          <w:tcPr>
            <w:tcW w:w="1307" w:type="dxa"/>
            <w:vAlign w:val="bottom"/>
          </w:tcPr>
          <w:p w:rsidR="00266FDB" w:rsidRPr="00266FDB" w:rsidRDefault="00266FDB" w:rsidP="00266FDB">
            <w:pPr>
              <w:jc w:val="right"/>
              <w:rPr>
                <w:rFonts w:ascii="Times New Roman" w:hAnsi="Times New Roman" w:cs="Times New Roman"/>
                <w:sz w:val="28"/>
                <w:szCs w:val="28"/>
                <w:lang w:val="en-US"/>
              </w:rPr>
            </w:pPr>
            <w:r w:rsidRPr="00266FDB">
              <w:rPr>
                <w:rFonts w:ascii="Times New Roman" w:hAnsi="Times New Roman" w:cs="Times New Roman"/>
                <w:sz w:val="28"/>
                <w:szCs w:val="28"/>
                <w:lang w:val="en-US"/>
              </w:rPr>
              <w:t>1.24</w:t>
            </w:r>
          </w:p>
        </w:tc>
        <w:tc>
          <w:tcPr>
            <w:tcW w:w="1308" w:type="dxa"/>
            <w:vAlign w:val="bottom"/>
          </w:tcPr>
          <w:p w:rsidR="00266FDB" w:rsidRPr="00266FDB" w:rsidRDefault="00266FDB" w:rsidP="00266FDB">
            <w:pPr>
              <w:jc w:val="right"/>
              <w:rPr>
                <w:rFonts w:ascii="Times New Roman" w:hAnsi="Times New Roman" w:cs="Times New Roman"/>
                <w:sz w:val="28"/>
                <w:szCs w:val="28"/>
                <w:lang w:val="en-US"/>
              </w:rPr>
            </w:pPr>
            <w:r w:rsidRPr="00266FDB">
              <w:rPr>
                <w:rFonts w:ascii="Times New Roman" w:hAnsi="Times New Roman" w:cs="Times New Roman"/>
                <w:sz w:val="28"/>
                <w:szCs w:val="28"/>
                <w:lang w:val="en-US"/>
              </w:rPr>
              <w:t>1.2</w:t>
            </w:r>
          </w:p>
        </w:tc>
      </w:tr>
      <w:tr w:rsidR="00266FDB" w:rsidTr="00BA097F">
        <w:tc>
          <w:tcPr>
            <w:tcW w:w="1338" w:type="dxa"/>
            <w:vAlign w:val="bottom"/>
          </w:tcPr>
          <w:p w:rsidR="00266FDB" w:rsidRPr="00266FDB" w:rsidRDefault="00266FDB" w:rsidP="00266FDB">
            <w:pPr>
              <w:rPr>
                <w:rFonts w:ascii="Times New Roman" w:hAnsi="Times New Roman" w:cs="Times New Roman"/>
                <w:sz w:val="28"/>
                <w:szCs w:val="28"/>
                <w:lang w:val="en-US"/>
              </w:rPr>
            </w:pPr>
            <w:r w:rsidRPr="00266FDB">
              <w:rPr>
                <w:rFonts w:ascii="Times New Roman" w:hAnsi="Times New Roman" w:cs="Times New Roman"/>
                <w:sz w:val="28"/>
                <w:szCs w:val="28"/>
                <w:lang w:val="en-US"/>
              </w:rPr>
              <w:t>9</w:t>
            </w:r>
          </w:p>
        </w:tc>
        <w:tc>
          <w:tcPr>
            <w:tcW w:w="1435" w:type="dxa"/>
            <w:vAlign w:val="bottom"/>
          </w:tcPr>
          <w:p w:rsidR="00266FDB" w:rsidRPr="00C10F53" w:rsidRDefault="00C10F53" w:rsidP="00266FDB">
            <w:pPr>
              <w:jc w:val="right"/>
              <w:rPr>
                <w:rFonts w:ascii="Times New Roman" w:hAnsi="Times New Roman" w:cs="Times New Roman"/>
                <w:sz w:val="28"/>
                <w:szCs w:val="28"/>
              </w:rPr>
            </w:pPr>
            <w:r>
              <w:rPr>
                <w:rFonts w:ascii="Times New Roman" w:hAnsi="Times New Roman" w:cs="Times New Roman"/>
                <w:sz w:val="28"/>
                <w:szCs w:val="28"/>
                <w:lang w:val="en-US"/>
              </w:rPr>
              <w:t>0.025</w:t>
            </w:r>
          </w:p>
        </w:tc>
        <w:tc>
          <w:tcPr>
            <w:tcW w:w="1319" w:type="dxa"/>
            <w:vAlign w:val="bottom"/>
          </w:tcPr>
          <w:p w:rsidR="00266FDB" w:rsidRPr="00266FDB" w:rsidRDefault="00266FDB" w:rsidP="00266FDB">
            <w:pPr>
              <w:jc w:val="right"/>
              <w:rPr>
                <w:rFonts w:ascii="Times New Roman" w:hAnsi="Times New Roman" w:cs="Times New Roman"/>
                <w:sz w:val="28"/>
                <w:szCs w:val="28"/>
                <w:lang w:val="en-US"/>
              </w:rPr>
            </w:pPr>
            <w:r w:rsidRPr="00266FDB">
              <w:rPr>
                <w:rFonts w:ascii="Times New Roman" w:hAnsi="Times New Roman" w:cs="Times New Roman"/>
                <w:sz w:val="28"/>
                <w:szCs w:val="28"/>
                <w:lang w:val="en-US"/>
              </w:rPr>
              <w:t>0.455</w:t>
            </w:r>
          </w:p>
        </w:tc>
        <w:tc>
          <w:tcPr>
            <w:tcW w:w="1307" w:type="dxa"/>
            <w:vAlign w:val="bottom"/>
          </w:tcPr>
          <w:p w:rsidR="00266FDB" w:rsidRPr="00266FDB" w:rsidRDefault="00266FDB" w:rsidP="00266FDB">
            <w:pPr>
              <w:jc w:val="right"/>
              <w:rPr>
                <w:rFonts w:ascii="Times New Roman" w:hAnsi="Times New Roman" w:cs="Times New Roman"/>
                <w:sz w:val="28"/>
                <w:szCs w:val="28"/>
                <w:lang w:val="en-US"/>
              </w:rPr>
            </w:pPr>
            <w:r w:rsidRPr="00266FDB">
              <w:rPr>
                <w:rFonts w:ascii="Times New Roman" w:hAnsi="Times New Roman" w:cs="Times New Roman"/>
                <w:sz w:val="28"/>
                <w:szCs w:val="28"/>
                <w:lang w:val="en-US"/>
              </w:rPr>
              <w:t>0.98</w:t>
            </w:r>
          </w:p>
        </w:tc>
        <w:tc>
          <w:tcPr>
            <w:tcW w:w="1308" w:type="dxa"/>
            <w:vAlign w:val="bottom"/>
          </w:tcPr>
          <w:p w:rsidR="00266FDB" w:rsidRPr="00266FDB" w:rsidRDefault="00266FDB" w:rsidP="00266FDB">
            <w:pPr>
              <w:jc w:val="right"/>
              <w:rPr>
                <w:rFonts w:ascii="Times New Roman" w:hAnsi="Times New Roman" w:cs="Times New Roman"/>
                <w:sz w:val="28"/>
                <w:szCs w:val="28"/>
                <w:lang w:val="en-US"/>
              </w:rPr>
            </w:pPr>
            <w:r w:rsidRPr="00266FDB">
              <w:rPr>
                <w:rFonts w:ascii="Times New Roman" w:hAnsi="Times New Roman" w:cs="Times New Roman"/>
                <w:sz w:val="28"/>
                <w:szCs w:val="28"/>
                <w:lang w:val="en-US"/>
              </w:rPr>
              <w:t>0.0</w:t>
            </w:r>
          </w:p>
        </w:tc>
        <w:tc>
          <w:tcPr>
            <w:tcW w:w="1307" w:type="dxa"/>
            <w:vAlign w:val="bottom"/>
          </w:tcPr>
          <w:p w:rsidR="00266FDB" w:rsidRPr="00266FDB" w:rsidRDefault="00266FDB" w:rsidP="00266FDB">
            <w:pPr>
              <w:jc w:val="right"/>
              <w:rPr>
                <w:rFonts w:ascii="Times New Roman" w:hAnsi="Times New Roman" w:cs="Times New Roman"/>
                <w:sz w:val="28"/>
                <w:szCs w:val="28"/>
                <w:lang w:val="en-US"/>
              </w:rPr>
            </w:pPr>
            <w:r w:rsidRPr="00266FDB">
              <w:rPr>
                <w:rFonts w:ascii="Times New Roman" w:hAnsi="Times New Roman" w:cs="Times New Roman"/>
                <w:sz w:val="28"/>
                <w:szCs w:val="28"/>
                <w:lang w:val="en-US"/>
              </w:rPr>
              <w:t>1.02</w:t>
            </w:r>
          </w:p>
        </w:tc>
        <w:tc>
          <w:tcPr>
            <w:tcW w:w="1308" w:type="dxa"/>
            <w:vAlign w:val="bottom"/>
          </w:tcPr>
          <w:p w:rsidR="00266FDB" w:rsidRPr="00266FDB" w:rsidRDefault="00266FDB" w:rsidP="00266FDB">
            <w:pPr>
              <w:jc w:val="right"/>
              <w:rPr>
                <w:rFonts w:ascii="Times New Roman" w:hAnsi="Times New Roman" w:cs="Times New Roman"/>
                <w:sz w:val="28"/>
                <w:szCs w:val="28"/>
                <w:lang w:val="en-US"/>
              </w:rPr>
            </w:pPr>
            <w:r w:rsidRPr="00266FDB">
              <w:rPr>
                <w:rFonts w:ascii="Times New Roman" w:hAnsi="Times New Roman" w:cs="Times New Roman"/>
                <w:sz w:val="28"/>
                <w:szCs w:val="28"/>
                <w:lang w:val="en-US"/>
              </w:rPr>
              <w:t>0.1</w:t>
            </w:r>
          </w:p>
        </w:tc>
      </w:tr>
      <w:tr w:rsidR="00266FDB" w:rsidTr="00BA097F">
        <w:tc>
          <w:tcPr>
            <w:tcW w:w="1338" w:type="dxa"/>
            <w:vAlign w:val="bottom"/>
          </w:tcPr>
          <w:p w:rsidR="00266FDB" w:rsidRPr="00266FDB" w:rsidRDefault="00266FDB" w:rsidP="00266FDB">
            <w:pPr>
              <w:rPr>
                <w:rFonts w:ascii="Times New Roman" w:hAnsi="Times New Roman" w:cs="Times New Roman"/>
                <w:sz w:val="28"/>
                <w:szCs w:val="28"/>
                <w:lang w:val="en-US"/>
              </w:rPr>
            </w:pPr>
            <w:r w:rsidRPr="00266FDB">
              <w:rPr>
                <w:rFonts w:ascii="Times New Roman" w:hAnsi="Times New Roman" w:cs="Times New Roman"/>
                <w:sz w:val="28"/>
                <w:szCs w:val="28"/>
                <w:lang w:val="en-US"/>
              </w:rPr>
              <w:t>10</w:t>
            </w:r>
          </w:p>
        </w:tc>
        <w:tc>
          <w:tcPr>
            <w:tcW w:w="1435" w:type="dxa"/>
            <w:vAlign w:val="bottom"/>
          </w:tcPr>
          <w:p w:rsidR="00266FDB" w:rsidRPr="00266FDB" w:rsidRDefault="00266FDB" w:rsidP="00266FDB">
            <w:pPr>
              <w:jc w:val="right"/>
              <w:rPr>
                <w:rFonts w:ascii="Times New Roman" w:hAnsi="Times New Roman" w:cs="Times New Roman"/>
                <w:sz w:val="28"/>
                <w:szCs w:val="28"/>
                <w:lang w:val="en-US"/>
              </w:rPr>
            </w:pPr>
            <w:r w:rsidRPr="00266FDB">
              <w:rPr>
                <w:rFonts w:ascii="Times New Roman" w:hAnsi="Times New Roman" w:cs="Times New Roman"/>
                <w:sz w:val="28"/>
                <w:szCs w:val="28"/>
                <w:lang w:val="en-US"/>
              </w:rPr>
              <w:t>0.656</w:t>
            </w:r>
          </w:p>
        </w:tc>
        <w:tc>
          <w:tcPr>
            <w:tcW w:w="1319" w:type="dxa"/>
            <w:vAlign w:val="bottom"/>
          </w:tcPr>
          <w:p w:rsidR="00266FDB" w:rsidRPr="00266FDB" w:rsidRDefault="00266FDB" w:rsidP="00266FDB">
            <w:pPr>
              <w:jc w:val="right"/>
              <w:rPr>
                <w:rFonts w:ascii="Times New Roman" w:hAnsi="Times New Roman" w:cs="Times New Roman"/>
                <w:sz w:val="28"/>
                <w:szCs w:val="28"/>
                <w:lang w:val="en-US"/>
              </w:rPr>
            </w:pPr>
            <w:r w:rsidRPr="00266FDB">
              <w:rPr>
                <w:rFonts w:ascii="Times New Roman" w:hAnsi="Times New Roman" w:cs="Times New Roman"/>
                <w:sz w:val="28"/>
                <w:szCs w:val="28"/>
                <w:lang w:val="en-US"/>
              </w:rPr>
              <w:t>0.132</w:t>
            </w:r>
          </w:p>
        </w:tc>
        <w:tc>
          <w:tcPr>
            <w:tcW w:w="1307" w:type="dxa"/>
            <w:vAlign w:val="bottom"/>
          </w:tcPr>
          <w:p w:rsidR="00266FDB" w:rsidRPr="00266FDB" w:rsidRDefault="00266FDB" w:rsidP="00266FDB">
            <w:pPr>
              <w:jc w:val="right"/>
              <w:rPr>
                <w:rFonts w:ascii="Times New Roman" w:hAnsi="Times New Roman" w:cs="Times New Roman"/>
                <w:sz w:val="28"/>
                <w:szCs w:val="28"/>
                <w:lang w:val="en-US"/>
              </w:rPr>
            </w:pPr>
            <w:r w:rsidRPr="00266FDB">
              <w:rPr>
                <w:rFonts w:ascii="Times New Roman" w:hAnsi="Times New Roman" w:cs="Times New Roman"/>
                <w:sz w:val="28"/>
                <w:szCs w:val="28"/>
                <w:lang w:val="en-US"/>
              </w:rPr>
              <w:t>1.11</w:t>
            </w:r>
          </w:p>
        </w:tc>
        <w:tc>
          <w:tcPr>
            <w:tcW w:w="1308" w:type="dxa"/>
            <w:vAlign w:val="bottom"/>
          </w:tcPr>
          <w:p w:rsidR="00266FDB" w:rsidRPr="00266FDB" w:rsidRDefault="00266FDB" w:rsidP="00266FDB">
            <w:pPr>
              <w:jc w:val="right"/>
              <w:rPr>
                <w:rFonts w:ascii="Times New Roman" w:hAnsi="Times New Roman" w:cs="Times New Roman"/>
                <w:sz w:val="28"/>
                <w:szCs w:val="28"/>
                <w:lang w:val="en-US"/>
              </w:rPr>
            </w:pPr>
            <w:r w:rsidRPr="00266FDB">
              <w:rPr>
                <w:rFonts w:ascii="Times New Roman" w:hAnsi="Times New Roman" w:cs="Times New Roman"/>
                <w:sz w:val="28"/>
                <w:szCs w:val="28"/>
                <w:lang w:val="en-US"/>
              </w:rPr>
              <w:t>0.5</w:t>
            </w:r>
          </w:p>
        </w:tc>
        <w:tc>
          <w:tcPr>
            <w:tcW w:w="1307" w:type="dxa"/>
            <w:vAlign w:val="bottom"/>
          </w:tcPr>
          <w:p w:rsidR="00266FDB" w:rsidRPr="00266FDB" w:rsidRDefault="00266FDB" w:rsidP="00266FDB">
            <w:pPr>
              <w:jc w:val="right"/>
              <w:rPr>
                <w:rFonts w:ascii="Times New Roman" w:hAnsi="Times New Roman" w:cs="Times New Roman"/>
                <w:sz w:val="28"/>
                <w:szCs w:val="28"/>
                <w:lang w:val="en-US"/>
              </w:rPr>
            </w:pPr>
            <w:r w:rsidRPr="00266FDB">
              <w:rPr>
                <w:rFonts w:ascii="Times New Roman" w:hAnsi="Times New Roman" w:cs="Times New Roman"/>
                <w:sz w:val="28"/>
                <w:szCs w:val="28"/>
                <w:lang w:val="en-US"/>
              </w:rPr>
              <w:t>1.11</w:t>
            </w:r>
          </w:p>
        </w:tc>
        <w:tc>
          <w:tcPr>
            <w:tcW w:w="1308" w:type="dxa"/>
            <w:vAlign w:val="bottom"/>
          </w:tcPr>
          <w:p w:rsidR="00266FDB" w:rsidRPr="00266FDB" w:rsidRDefault="00266FDB" w:rsidP="00266FDB">
            <w:pPr>
              <w:jc w:val="right"/>
              <w:rPr>
                <w:rFonts w:ascii="Times New Roman" w:hAnsi="Times New Roman" w:cs="Times New Roman"/>
                <w:sz w:val="28"/>
                <w:szCs w:val="28"/>
                <w:lang w:val="en-US"/>
              </w:rPr>
            </w:pPr>
            <w:r w:rsidRPr="00266FDB">
              <w:rPr>
                <w:rFonts w:ascii="Times New Roman" w:hAnsi="Times New Roman" w:cs="Times New Roman"/>
                <w:sz w:val="28"/>
                <w:szCs w:val="28"/>
                <w:lang w:val="en-US"/>
              </w:rPr>
              <w:t>0.5</w:t>
            </w:r>
          </w:p>
        </w:tc>
      </w:tr>
    </w:tbl>
    <w:p w:rsidR="00266FDB" w:rsidRDefault="00BA097F" w:rsidP="00266FDB">
      <w:pPr>
        <w:spacing w:line="360" w:lineRule="auto"/>
        <w:ind w:firstLine="425"/>
        <w:jc w:val="both"/>
        <w:rPr>
          <w:rFonts w:ascii="Times New Roman" w:hAnsi="Times New Roman" w:cs="Times New Roman"/>
          <w:sz w:val="28"/>
          <w:szCs w:val="28"/>
        </w:rPr>
      </w:pPr>
      <w:r>
        <w:rPr>
          <w:rFonts w:ascii="Times New Roman" w:hAnsi="Times New Roman" w:cs="Times New Roman"/>
          <w:sz w:val="28"/>
          <w:szCs w:val="28"/>
        </w:rPr>
        <w:t>По таблице выше видно, что</w:t>
      </w:r>
      <w:r w:rsidR="00C10F53">
        <w:rPr>
          <w:rFonts w:ascii="Times New Roman" w:hAnsi="Times New Roman" w:cs="Times New Roman"/>
          <w:sz w:val="28"/>
          <w:szCs w:val="28"/>
        </w:rPr>
        <w:t xml:space="preserve"> по взвешенным статистикам эксперт не демонстрирует сильных отклонений, однако его уровень строгости сильно отличается от уровня строгости других экспертов. В данном случае также значение критерия χ</w:t>
      </w:r>
      <w:r w:rsidR="00C10F53">
        <w:rPr>
          <w:rFonts w:ascii="Times New Roman" w:hAnsi="Times New Roman" w:cs="Times New Roman"/>
          <w:sz w:val="28"/>
          <w:szCs w:val="28"/>
          <w:vertAlign w:val="superscript"/>
        </w:rPr>
        <w:t xml:space="preserve">2  </w:t>
      </w:r>
      <w:r w:rsidR="00C10F53">
        <w:rPr>
          <w:rFonts w:ascii="Times New Roman" w:hAnsi="Times New Roman" w:cs="Times New Roman"/>
          <w:sz w:val="28"/>
          <w:szCs w:val="28"/>
        </w:rPr>
        <w:t>показало значимые различия по уровню строгости экспертов</w:t>
      </w:r>
      <w:r w:rsidR="00C9049A">
        <w:rPr>
          <w:rFonts w:ascii="Times New Roman" w:hAnsi="Times New Roman" w:cs="Times New Roman"/>
          <w:sz w:val="28"/>
          <w:szCs w:val="28"/>
        </w:rPr>
        <w:t xml:space="preserve">, и его значение оказалось гораздо выше, чем в "идеальной" </w:t>
      </w:r>
      <w:r w:rsidR="00C9049A">
        <w:rPr>
          <w:rFonts w:ascii="Times New Roman" w:hAnsi="Times New Roman" w:cs="Times New Roman"/>
          <w:sz w:val="28"/>
          <w:szCs w:val="28"/>
        </w:rPr>
        <w:lastRenderedPageBreak/>
        <w:t>ситуации</w:t>
      </w:r>
      <w:r w:rsidR="00C10F53">
        <w:rPr>
          <w:rFonts w:ascii="Times New Roman" w:hAnsi="Times New Roman" w:cs="Times New Roman"/>
          <w:sz w:val="28"/>
          <w:szCs w:val="28"/>
        </w:rPr>
        <w:t xml:space="preserve"> (χ</w:t>
      </w:r>
      <w:r w:rsidR="00C10F53">
        <w:rPr>
          <w:rFonts w:ascii="Times New Roman" w:hAnsi="Times New Roman" w:cs="Times New Roman"/>
          <w:sz w:val="28"/>
          <w:szCs w:val="28"/>
          <w:vertAlign w:val="superscript"/>
        </w:rPr>
        <w:t>2</w:t>
      </w:r>
      <w:r w:rsidR="00C10F53">
        <w:rPr>
          <w:rFonts w:ascii="Times New Roman" w:hAnsi="Times New Roman" w:cs="Times New Roman"/>
          <w:sz w:val="28"/>
          <w:szCs w:val="28"/>
        </w:rPr>
        <w:t xml:space="preserve"> = 151,42, </w:t>
      </w:r>
      <w:proofErr w:type="spellStart"/>
      <w:r w:rsidR="00C10F53">
        <w:rPr>
          <w:rFonts w:ascii="Times New Roman" w:hAnsi="Times New Roman" w:cs="Times New Roman"/>
          <w:sz w:val="28"/>
          <w:szCs w:val="28"/>
          <w:lang w:val="en-US"/>
        </w:rPr>
        <w:t>df</w:t>
      </w:r>
      <w:proofErr w:type="spellEnd"/>
      <w:r w:rsidR="00C10F53" w:rsidRPr="000D1BD0">
        <w:rPr>
          <w:rFonts w:ascii="Times New Roman" w:hAnsi="Times New Roman" w:cs="Times New Roman"/>
          <w:sz w:val="28"/>
          <w:szCs w:val="28"/>
        </w:rPr>
        <w:t xml:space="preserve"> = 9, </w:t>
      </w:r>
      <w:r w:rsidR="00C10F53">
        <w:rPr>
          <w:rFonts w:ascii="Times New Roman" w:hAnsi="Times New Roman" w:cs="Times New Roman"/>
          <w:sz w:val="28"/>
          <w:szCs w:val="28"/>
          <w:lang w:val="en-US"/>
        </w:rPr>
        <w:t>p</w:t>
      </w:r>
      <w:r w:rsidR="00C10F53" w:rsidRPr="000D1BD0">
        <w:rPr>
          <w:rFonts w:ascii="Times New Roman" w:hAnsi="Times New Roman" w:cs="Times New Roman"/>
          <w:sz w:val="28"/>
          <w:szCs w:val="28"/>
        </w:rPr>
        <w:t>&lt;0.001)</w:t>
      </w:r>
      <w:r w:rsidR="00C10F53">
        <w:rPr>
          <w:rFonts w:ascii="Times New Roman" w:hAnsi="Times New Roman" w:cs="Times New Roman"/>
          <w:sz w:val="28"/>
          <w:szCs w:val="28"/>
        </w:rPr>
        <w:t xml:space="preserve">. </w:t>
      </w:r>
      <w:r w:rsidR="00F23AF4">
        <w:rPr>
          <w:rFonts w:ascii="Times New Roman" w:hAnsi="Times New Roman" w:cs="Times New Roman"/>
          <w:sz w:val="28"/>
          <w:szCs w:val="28"/>
        </w:rPr>
        <w:t xml:space="preserve">Разница между уровнем строгости экспертов также может быть продемонстрирована графически (рисунок </w:t>
      </w:r>
      <w:r w:rsidR="00F328C7">
        <w:rPr>
          <w:rFonts w:ascii="Times New Roman" w:hAnsi="Times New Roman" w:cs="Times New Roman"/>
          <w:sz w:val="28"/>
          <w:szCs w:val="28"/>
        </w:rPr>
        <w:t>1</w:t>
      </w:r>
      <w:r w:rsidR="00F23AF4" w:rsidRPr="00F23AF4">
        <w:rPr>
          <w:rFonts w:ascii="Times New Roman" w:hAnsi="Times New Roman" w:cs="Times New Roman"/>
          <w:sz w:val="28"/>
          <w:szCs w:val="28"/>
        </w:rPr>
        <w:t>)</w:t>
      </w:r>
      <w:r w:rsidR="00F23AF4">
        <w:rPr>
          <w:rFonts w:ascii="Times New Roman" w:hAnsi="Times New Roman" w:cs="Times New Roman"/>
          <w:sz w:val="28"/>
          <w:szCs w:val="28"/>
        </w:rPr>
        <w:t>.</w:t>
      </w:r>
    </w:p>
    <w:p w:rsidR="00F23AF4" w:rsidRDefault="004D7C58" w:rsidP="00F23AF4">
      <w:pPr>
        <w:keepNext/>
        <w:spacing w:line="360" w:lineRule="auto"/>
        <w:ind w:firstLine="425"/>
        <w:jc w:val="both"/>
      </w:pPr>
      <w:r w:rsidRPr="004D7C58">
        <w:rPr>
          <w:noProof/>
          <w:lang w:eastAsia="ru-RU"/>
        </w:rPr>
        <w:drawing>
          <wp:inline distT="0" distB="0" distL="0" distR="0">
            <wp:extent cx="5940425" cy="2095611"/>
            <wp:effectExtent l="19050" t="0" r="22225" b="0"/>
            <wp:docPr id="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F23AF4" w:rsidRPr="00F23AF4" w:rsidRDefault="00F23AF4" w:rsidP="00F23AF4">
      <w:pPr>
        <w:pStyle w:val="ae"/>
        <w:jc w:val="center"/>
        <w:rPr>
          <w:rFonts w:ascii="Times New Roman" w:hAnsi="Times New Roman" w:cs="Times New Roman"/>
          <w:b w:val="0"/>
          <w:i/>
          <w:color w:val="auto"/>
          <w:sz w:val="24"/>
          <w:szCs w:val="24"/>
        </w:rPr>
      </w:pPr>
      <w:r w:rsidRPr="00F23AF4">
        <w:rPr>
          <w:rFonts w:ascii="Times New Roman" w:hAnsi="Times New Roman" w:cs="Times New Roman"/>
          <w:b w:val="0"/>
          <w:i/>
          <w:color w:val="auto"/>
          <w:sz w:val="24"/>
          <w:szCs w:val="24"/>
        </w:rPr>
        <w:t xml:space="preserve">Рисунок </w:t>
      </w:r>
      <w:r w:rsidR="00B87D83" w:rsidRPr="00F23AF4">
        <w:rPr>
          <w:rFonts w:ascii="Times New Roman" w:hAnsi="Times New Roman" w:cs="Times New Roman"/>
          <w:b w:val="0"/>
          <w:i/>
          <w:color w:val="auto"/>
          <w:sz w:val="24"/>
          <w:szCs w:val="24"/>
        </w:rPr>
        <w:fldChar w:fldCharType="begin"/>
      </w:r>
      <w:r w:rsidRPr="00F23AF4">
        <w:rPr>
          <w:rFonts w:ascii="Times New Roman" w:hAnsi="Times New Roman" w:cs="Times New Roman"/>
          <w:b w:val="0"/>
          <w:i/>
          <w:color w:val="auto"/>
          <w:sz w:val="24"/>
          <w:szCs w:val="24"/>
        </w:rPr>
        <w:instrText xml:space="preserve"> SEQ Рисунок \* ARABIC </w:instrText>
      </w:r>
      <w:r w:rsidR="00B87D83" w:rsidRPr="00F23AF4">
        <w:rPr>
          <w:rFonts w:ascii="Times New Roman" w:hAnsi="Times New Roman" w:cs="Times New Roman"/>
          <w:b w:val="0"/>
          <w:i/>
          <w:color w:val="auto"/>
          <w:sz w:val="24"/>
          <w:szCs w:val="24"/>
        </w:rPr>
        <w:fldChar w:fldCharType="separate"/>
      </w:r>
      <w:r w:rsidR="005866A1">
        <w:rPr>
          <w:rFonts w:ascii="Times New Roman" w:hAnsi="Times New Roman" w:cs="Times New Roman"/>
          <w:b w:val="0"/>
          <w:i/>
          <w:noProof/>
          <w:color w:val="auto"/>
          <w:sz w:val="24"/>
          <w:szCs w:val="24"/>
        </w:rPr>
        <w:t>1</w:t>
      </w:r>
      <w:r w:rsidR="00B87D83" w:rsidRPr="00F23AF4">
        <w:rPr>
          <w:rFonts w:ascii="Times New Roman" w:hAnsi="Times New Roman" w:cs="Times New Roman"/>
          <w:b w:val="0"/>
          <w:i/>
          <w:color w:val="auto"/>
          <w:sz w:val="24"/>
          <w:szCs w:val="24"/>
        </w:rPr>
        <w:fldChar w:fldCharType="end"/>
      </w:r>
      <w:r w:rsidRPr="00F23AF4">
        <w:rPr>
          <w:rFonts w:ascii="Times New Roman" w:hAnsi="Times New Roman" w:cs="Times New Roman"/>
          <w:b w:val="0"/>
          <w:i/>
          <w:color w:val="auto"/>
          <w:sz w:val="24"/>
          <w:szCs w:val="24"/>
        </w:rPr>
        <w:t>. Демонстрация эффекта снисходительности</w:t>
      </w:r>
    </w:p>
    <w:p w:rsidR="00F23AF4" w:rsidRDefault="00F23AF4" w:rsidP="00266FDB">
      <w:pPr>
        <w:spacing w:line="36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На рисунке также видно, что результаты эксперта 1 выделяются на фоне остальных экспертов. </w:t>
      </w:r>
    </w:p>
    <w:p w:rsidR="00F23AF4" w:rsidRDefault="00F23AF4" w:rsidP="00266FDB">
      <w:pPr>
        <w:spacing w:line="36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Аналогичные результаты были получены при симуляции эффекта строгости (оценка 1 для 26 заданий, оценка 2 для 4 заданий). </w:t>
      </w:r>
      <w:r w:rsidR="002E1996">
        <w:rPr>
          <w:rFonts w:ascii="Times New Roman" w:hAnsi="Times New Roman" w:cs="Times New Roman"/>
          <w:sz w:val="28"/>
          <w:szCs w:val="28"/>
        </w:rPr>
        <w:t>В таблице ниже показаны результаты симуляции эффекта строгости, жирным шрифтом выделен измененный эксперт.</w:t>
      </w:r>
      <w:r w:rsidR="00A1618F" w:rsidRPr="00A1618F">
        <w:rPr>
          <w:rFonts w:ascii="Times New Roman" w:hAnsi="Times New Roman" w:cs="Times New Roman"/>
          <w:sz w:val="28"/>
          <w:szCs w:val="28"/>
        </w:rPr>
        <w:t xml:space="preserve"> </w:t>
      </w:r>
      <w:r w:rsidR="00A1618F">
        <w:rPr>
          <w:rFonts w:ascii="Times New Roman" w:hAnsi="Times New Roman" w:cs="Times New Roman"/>
          <w:sz w:val="28"/>
          <w:szCs w:val="28"/>
        </w:rPr>
        <w:t xml:space="preserve">В данной ситуации эксперты также значимо различались по уровню строгости, и значение критерия </w:t>
      </w:r>
      <w:proofErr w:type="spellStart"/>
      <w:r w:rsidR="00A1618F">
        <w:rPr>
          <w:rFonts w:ascii="Times New Roman" w:hAnsi="Times New Roman" w:cs="Times New Roman"/>
          <w:sz w:val="28"/>
          <w:szCs w:val="28"/>
        </w:rPr>
        <w:t>хи</w:t>
      </w:r>
      <w:proofErr w:type="spellEnd"/>
      <w:r w:rsidR="00A1618F">
        <w:rPr>
          <w:rFonts w:ascii="Times New Roman" w:hAnsi="Times New Roman" w:cs="Times New Roman"/>
          <w:sz w:val="28"/>
          <w:szCs w:val="28"/>
        </w:rPr>
        <w:t xml:space="preserve"> квадрат было достаточно высоким (χ</w:t>
      </w:r>
      <w:r w:rsidR="00A1618F">
        <w:rPr>
          <w:rFonts w:ascii="Times New Roman" w:hAnsi="Times New Roman" w:cs="Times New Roman"/>
          <w:sz w:val="28"/>
          <w:szCs w:val="28"/>
          <w:vertAlign w:val="superscript"/>
        </w:rPr>
        <w:t>2</w:t>
      </w:r>
      <w:r w:rsidR="00A1618F">
        <w:rPr>
          <w:rFonts w:ascii="Times New Roman" w:hAnsi="Times New Roman" w:cs="Times New Roman"/>
          <w:sz w:val="28"/>
          <w:szCs w:val="28"/>
        </w:rPr>
        <w:t xml:space="preserve"> = 211,89, </w:t>
      </w:r>
      <w:proofErr w:type="spellStart"/>
      <w:r w:rsidR="00A1618F">
        <w:rPr>
          <w:rFonts w:ascii="Times New Roman" w:hAnsi="Times New Roman" w:cs="Times New Roman"/>
          <w:sz w:val="28"/>
          <w:szCs w:val="28"/>
          <w:lang w:val="en-US"/>
        </w:rPr>
        <w:t>df</w:t>
      </w:r>
      <w:proofErr w:type="spellEnd"/>
      <w:r w:rsidR="00A1618F" w:rsidRPr="000D1BD0">
        <w:rPr>
          <w:rFonts w:ascii="Times New Roman" w:hAnsi="Times New Roman" w:cs="Times New Roman"/>
          <w:sz w:val="28"/>
          <w:szCs w:val="28"/>
        </w:rPr>
        <w:t xml:space="preserve"> = 9, </w:t>
      </w:r>
      <w:r w:rsidR="00A1618F">
        <w:rPr>
          <w:rFonts w:ascii="Times New Roman" w:hAnsi="Times New Roman" w:cs="Times New Roman"/>
          <w:sz w:val="28"/>
          <w:szCs w:val="28"/>
          <w:lang w:val="en-US"/>
        </w:rPr>
        <w:t>p</w:t>
      </w:r>
      <w:r w:rsidR="00A1618F" w:rsidRPr="000D1BD0">
        <w:rPr>
          <w:rFonts w:ascii="Times New Roman" w:hAnsi="Times New Roman" w:cs="Times New Roman"/>
          <w:sz w:val="28"/>
          <w:szCs w:val="28"/>
        </w:rPr>
        <w:t>&lt;0.001)</w:t>
      </w:r>
      <w:r w:rsidR="00A1618F">
        <w:rPr>
          <w:rFonts w:ascii="Times New Roman" w:hAnsi="Times New Roman" w:cs="Times New Roman"/>
          <w:sz w:val="28"/>
          <w:szCs w:val="28"/>
        </w:rPr>
        <w:t>.</w:t>
      </w:r>
    </w:p>
    <w:p w:rsidR="00480ABF" w:rsidRPr="00480ABF" w:rsidRDefault="00480ABF" w:rsidP="00480ABF">
      <w:pPr>
        <w:pStyle w:val="ae"/>
        <w:jc w:val="center"/>
        <w:rPr>
          <w:rFonts w:ascii="Times New Roman" w:hAnsi="Times New Roman" w:cs="Times New Roman"/>
          <w:b w:val="0"/>
          <w:i/>
          <w:color w:val="auto"/>
          <w:sz w:val="24"/>
          <w:szCs w:val="24"/>
        </w:rPr>
      </w:pPr>
      <w:r w:rsidRPr="00480ABF">
        <w:rPr>
          <w:rFonts w:ascii="Times New Roman" w:hAnsi="Times New Roman" w:cs="Times New Roman"/>
          <w:b w:val="0"/>
          <w:i/>
          <w:color w:val="auto"/>
          <w:sz w:val="24"/>
          <w:szCs w:val="24"/>
        </w:rPr>
        <w:t xml:space="preserve">Таблица </w:t>
      </w:r>
      <w:r w:rsidR="00B87D83" w:rsidRPr="00480ABF">
        <w:rPr>
          <w:rFonts w:ascii="Times New Roman" w:hAnsi="Times New Roman" w:cs="Times New Roman"/>
          <w:b w:val="0"/>
          <w:i/>
          <w:color w:val="auto"/>
          <w:sz w:val="24"/>
          <w:szCs w:val="24"/>
        </w:rPr>
        <w:fldChar w:fldCharType="begin"/>
      </w:r>
      <w:r w:rsidRPr="00480ABF">
        <w:rPr>
          <w:rFonts w:ascii="Times New Roman" w:hAnsi="Times New Roman" w:cs="Times New Roman"/>
          <w:b w:val="0"/>
          <w:i/>
          <w:color w:val="auto"/>
          <w:sz w:val="24"/>
          <w:szCs w:val="24"/>
        </w:rPr>
        <w:instrText xml:space="preserve"> SEQ Таблица \* ARABIC </w:instrText>
      </w:r>
      <w:r w:rsidR="00B87D83" w:rsidRPr="00480ABF">
        <w:rPr>
          <w:rFonts w:ascii="Times New Roman" w:hAnsi="Times New Roman" w:cs="Times New Roman"/>
          <w:b w:val="0"/>
          <w:i/>
          <w:color w:val="auto"/>
          <w:sz w:val="24"/>
          <w:szCs w:val="24"/>
        </w:rPr>
        <w:fldChar w:fldCharType="separate"/>
      </w:r>
      <w:r w:rsidR="00E1710B">
        <w:rPr>
          <w:rFonts w:ascii="Times New Roman" w:hAnsi="Times New Roman" w:cs="Times New Roman"/>
          <w:b w:val="0"/>
          <w:i/>
          <w:noProof/>
          <w:color w:val="auto"/>
          <w:sz w:val="24"/>
          <w:szCs w:val="24"/>
        </w:rPr>
        <w:t>4</w:t>
      </w:r>
      <w:r w:rsidR="00B87D83" w:rsidRPr="00480ABF">
        <w:rPr>
          <w:rFonts w:ascii="Times New Roman" w:hAnsi="Times New Roman" w:cs="Times New Roman"/>
          <w:b w:val="0"/>
          <w:i/>
          <w:color w:val="auto"/>
          <w:sz w:val="24"/>
          <w:szCs w:val="24"/>
        </w:rPr>
        <w:fldChar w:fldCharType="end"/>
      </w:r>
      <w:r w:rsidRPr="00480ABF">
        <w:rPr>
          <w:rFonts w:ascii="Times New Roman" w:hAnsi="Times New Roman" w:cs="Times New Roman"/>
          <w:b w:val="0"/>
          <w:i/>
          <w:color w:val="auto"/>
          <w:sz w:val="24"/>
          <w:szCs w:val="24"/>
        </w:rPr>
        <w:t>. Эффект строгости</w:t>
      </w:r>
    </w:p>
    <w:tbl>
      <w:tblPr>
        <w:tblStyle w:val="a5"/>
        <w:tblW w:w="0" w:type="auto"/>
        <w:tblLayout w:type="fixed"/>
        <w:tblLook w:val="04A0"/>
      </w:tblPr>
      <w:tblGrid>
        <w:gridCol w:w="1338"/>
        <w:gridCol w:w="1435"/>
        <w:gridCol w:w="1319"/>
        <w:gridCol w:w="1307"/>
        <w:gridCol w:w="1308"/>
        <w:gridCol w:w="1307"/>
        <w:gridCol w:w="1308"/>
      </w:tblGrid>
      <w:tr w:rsidR="002E1996" w:rsidTr="002E1996">
        <w:tc>
          <w:tcPr>
            <w:tcW w:w="1338" w:type="dxa"/>
            <w:vMerge w:val="restart"/>
          </w:tcPr>
          <w:p w:rsidR="002E1996" w:rsidRDefault="002E1996" w:rsidP="002E1996">
            <w:pPr>
              <w:jc w:val="center"/>
              <w:rPr>
                <w:rFonts w:ascii="Times New Roman" w:hAnsi="Times New Roman" w:cs="Times New Roman"/>
                <w:sz w:val="28"/>
                <w:szCs w:val="28"/>
              </w:rPr>
            </w:pPr>
            <w:r>
              <w:rPr>
                <w:rFonts w:ascii="Times New Roman" w:hAnsi="Times New Roman" w:cs="Times New Roman"/>
                <w:sz w:val="28"/>
                <w:szCs w:val="28"/>
              </w:rPr>
              <w:t>№ эксперта</w:t>
            </w:r>
          </w:p>
        </w:tc>
        <w:tc>
          <w:tcPr>
            <w:tcW w:w="1435" w:type="dxa"/>
            <w:vMerge w:val="restart"/>
          </w:tcPr>
          <w:p w:rsidR="002E1996" w:rsidRDefault="002E1996" w:rsidP="002E1996">
            <w:pPr>
              <w:jc w:val="center"/>
              <w:rPr>
                <w:rFonts w:ascii="Times New Roman" w:hAnsi="Times New Roman" w:cs="Times New Roman"/>
                <w:sz w:val="28"/>
                <w:szCs w:val="28"/>
              </w:rPr>
            </w:pPr>
            <w:r>
              <w:rPr>
                <w:rFonts w:ascii="Times New Roman" w:hAnsi="Times New Roman" w:cs="Times New Roman"/>
                <w:sz w:val="28"/>
                <w:szCs w:val="28"/>
              </w:rPr>
              <w:t>Строгость</w:t>
            </w:r>
          </w:p>
        </w:tc>
        <w:tc>
          <w:tcPr>
            <w:tcW w:w="1319" w:type="dxa"/>
            <w:vMerge w:val="restart"/>
          </w:tcPr>
          <w:p w:rsidR="002E1996" w:rsidRDefault="002E1996" w:rsidP="002E1996">
            <w:pPr>
              <w:jc w:val="center"/>
              <w:rPr>
                <w:rFonts w:ascii="Times New Roman" w:hAnsi="Times New Roman" w:cs="Times New Roman"/>
                <w:sz w:val="28"/>
                <w:szCs w:val="28"/>
              </w:rPr>
            </w:pPr>
            <w:r>
              <w:rPr>
                <w:rFonts w:ascii="Times New Roman" w:hAnsi="Times New Roman" w:cs="Times New Roman"/>
                <w:sz w:val="28"/>
                <w:szCs w:val="28"/>
              </w:rPr>
              <w:t>Ошибка</w:t>
            </w:r>
          </w:p>
        </w:tc>
        <w:tc>
          <w:tcPr>
            <w:tcW w:w="2615" w:type="dxa"/>
            <w:gridSpan w:val="2"/>
          </w:tcPr>
          <w:p w:rsidR="002E1996" w:rsidRDefault="002E1996" w:rsidP="002E1996">
            <w:pPr>
              <w:jc w:val="center"/>
              <w:rPr>
                <w:rFonts w:ascii="Times New Roman" w:hAnsi="Times New Roman" w:cs="Times New Roman"/>
                <w:sz w:val="28"/>
                <w:szCs w:val="28"/>
              </w:rPr>
            </w:pPr>
            <w:proofErr w:type="spellStart"/>
            <w:r>
              <w:rPr>
                <w:rFonts w:ascii="Times New Roman" w:hAnsi="Times New Roman" w:cs="Times New Roman"/>
                <w:sz w:val="28"/>
                <w:szCs w:val="28"/>
              </w:rPr>
              <w:t>Невзвешенные</w:t>
            </w:r>
            <w:proofErr w:type="spellEnd"/>
            <w:r>
              <w:rPr>
                <w:rFonts w:ascii="Times New Roman" w:hAnsi="Times New Roman" w:cs="Times New Roman"/>
                <w:sz w:val="28"/>
                <w:szCs w:val="28"/>
              </w:rPr>
              <w:t xml:space="preserve"> статистики</w:t>
            </w:r>
          </w:p>
        </w:tc>
        <w:tc>
          <w:tcPr>
            <w:tcW w:w="2615" w:type="dxa"/>
            <w:gridSpan w:val="2"/>
          </w:tcPr>
          <w:p w:rsidR="002E1996" w:rsidRPr="00AF18B1" w:rsidRDefault="002E1996" w:rsidP="002E1996">
            <w:pPr>
              <w:jc w:val="center"/>
              <w:rPr>
                <w:rFonts w:ascii="Times New Roman" w:hAnsi="Times New Roman" w:cs="Times New Roman"/>
                <w:sz w:val="28"/>
                <w:szCs w:val="28"/>
              </w:rPr>
            </w:pPr>
            <w:r>
              <w:rPr>
                <w:rFonts w:ascii="Times New Roman" w:hAnsi="Times New Roman" w:cs="Times New Roman"/>
                <w:sz w:val="28"/>
                <w:szCs w:val="28"/>
              </w:rPr>
              <w:t>Взвешенные статистики</w:t>
            </w:r>
          </w:p>
        </w:tc>
      </w:tr>
      <w:tr w:rsidR="002E1996" w:rsidTr="002E1996">
        <w:tc>
          <w:tcPr>
            <w:tcW w:w="1338" w:type="dxa"/>
            <w:vMerge/>
          </w:tcPr>
          <w:p w:rsidR="002E1996" w:rsidRDefault="002E1996" w:rsidP="002E1996">
            <w:pPr>
              <w:jc w:val="center"/>
              <w:rPr>
                <w:rFonts w:ascii="Times New Roman" w:hAnsi="Times New Roman" w:cs="Times New Roman"/>
                <w:sz w:val="28"/>
                <w:szCs w:val="28"/>
              </w:rPr>
            </w:pPr>
          </w:p>
        </w:tc>
        <w:tc>
          <w:tcPr>
            <w:tcW w:w="1435" w:type="dxa"/>
            <w:vMerge/>
          </w:tcPr>
          <w:p w:rsidR="002E1996" w:rsidRDefault="002E1996" w:rsidP="002E1996">
            <w:pPr>
              <w:jc w:val="center"/>
              <w:rPr>
                <w:rFonts w:ascii="Times New Roman" w:hAnsi="Times New Roman" w:cs="Times New Roman"/>
                <w:sz w:val="28"/>
                <w:szCs w:val="28"/>
              </w:rPr>
            </w:pPr>
          </w:p>
        </w:tc>
        <w:tc>
          <w:tcPr>
            <w:tcW w:w="1319" w:type="dxa"/>
            <w:vMerge/>
          </w:tcPr>
          <w:p w:rsidR="002E1996" w:rsidRDefault="002E1996" w:rsidP="002E1996">
            <w:pPr>
              <w:jc w:val="center"/>
              <w:rPr>
                <w:rFonts w:ascii="Times New Roman" w:hAnsi="Times New Roman" w:cs="Times New Roman"/>
                <w:sz w:val="28"/>
                <w:szCs w:val="28"/>
              </w:rPr>
            </w:pPr>
          </w:p>
        </w:tc>
        <w:tc>
          <w:tcPr>
            <w:tcW w:w="1307" w:type="dxa"/>
          </w:tcPr>
          <w:p w:rsidR="002E1996" w:rsidRPr="00AF18B1" w:rsidRDefault="002E1996" w:rsidP="002E1996">
            <w:pPr>
              <w:jc w:val="center"/>
              <w:rPr>
                <w:rFonts w:ascii="Times New Roman" w:hAnsi="Times New Roman" w:cs="Times New Roman"/>
                <w:sz w:val="28"/>
                <w:szCs w:val="28"/>
                <w:lang w:val="en-US"/>
              </w:rPr>
            </w:pPr>
            <w:r>
              <w:rPr>
                <w:rFonts w:ascii="Times New Roman" w:hAnsi="Times New Roman" w:cs="Times New Roman"/>
                <w:sz w:val="28"/>
                <w:szCs w:val="28"/>
                <w:lang w:val="en-US"/>
              </w:rPr>
              <w:t>MNSQ</w:t>
            </w:r>
          </w:p>
        </w:tc>
        <w:tc>
          <w:tcPr>
            <w:tcW w:w="1308" w:type="dxa"/>
          </w:tcPr>
          <w:p w:rsidR="002E1996" w:rsidRPr="00AF18B1" w:rsidRDefault="002E1996" w:rsidP="002E1996">
            <w:pPr>
              <w:jc w:val="center"/>
              <w:rPr>
                <w:rFonts w:ascii="Times New Roman" w:hAnsi="Times New Roman" w:cs="Times New Roman"/>
                <w:sz w:val="28"/>
                <w:szCs w:val="28"/>
                <w:lang w:val="en-US"/>
              </w:rPr>
            </w:pPr>
            <w:r>
              <w:rPr>
                <w:rFonts w:ascii="Times New Roman" w:hAnsi="Times New Roman" w:cs="Times New Roman"/>
                <w:sz w:val="28"/>
                <w:szCs w:val="28"/>
                <w:lang w:val="en-US"/>
              </w:rPr>
              <w:t>T</w:t>
            </w:r>
          </w:p>
        </w:tc>
        <w:tc>
          <w:tcPr>
            <w:tcW w:w="1307" w:type="dxa"/>
          </w:tcPr>
          <w:p w:rsidR="002E1996" w:rsidRPr="00AF18B1" w:rsidRDefault="002E1996" w:rsidP="002E1996">
            <w:pPr>
              <w:jc w:val="center"/>
              <w:rPr>
                <w:rFonts w:ascii="Times New Roman" w:hAnsi="Times New Roman" w:cs="Times New Roman"/>
                <w:sz w:val="28"/>
                <w:szCs w:val="28"/>
                <w:lang w:val="en-US"/>
              </w:rPr>
            </w:pPr>
            <w:r>
              <w:rPr>
                <w:rFonts w:ascii="Times New Roman" w:hAnsi="Times New Roman" w:cs="Times New Roman"/>
                <w:sz w:val="28"/>
                <w:szCs w:val="28"/>
                <w:lang w:val="en-US"/>
              </w:rPr>
              <w:t>MNSQ</w:t>
            </w:r>
          </w:p>
        </w:tc>
        <w:tc>
          <w:tcPr>
            <w:tcW w:w="1308" w:type="dxa"/>
          </w:tcPr>
          <w:p w:rsidR="002E1996" w:rsidRPr="00AF18B1" w:rsidRDefault="002E1996" w:rsidP="002E1996">
            <w:pPr>
              <w:jc w:val="center"/>
              <w:rPr>
                <w:rFonts w:ascii="Times New Roman" w:hAnsi="Times New Roman" w:cs="Times New Roman"/>
                <w:sz w:val="28"/>
                <w:szCs w:val="28"/>
                <w:lang w:val="en-US"/>
              </w:rPr>
            </w:pPr>
            <w:r>
              <w:rPr>
                <w:rFonts w:ascii="Times New Roman" w:hAnsi="Times New Roman" w:cs="Times New Roman"/>
                <w:sz w:val="28"/>
                <w:szCs w:val="28"/>
                <w:lang w:val="en-US"/>
              </w:rPr>
              <w:t>T</w:t>
            </w:r>
          </w:p>
        </w:tc>
      </w:tr>
      <w:tr w:rsidR="002E1996" w:rsidRPr="002E1996" w:rsidTr="002E1996">
        <w:tc>
          <w:tcPr>
            <w:tcW w:w="1338" w:type="dxa"/>
            <w:vAlign w:val="bottom"/>
          </w:tcPr>
          <w:p w:rsidR="002E1996" w:rsidRPr="002E1996" w:rsidRDefault="002E1996" w:rsidP="002E1996">
            <w:pPr>
              <w:rPr>
                <w:rFonts w:ascii="Times New Roman" w:hAnsi="Times New Roman" w:cs="Times New Roman"/>
                <w:b/>
                <w:sz w:val="28"/>
                <w:szCs w:val="28"/>
                <w:lang w:val="en-US"/>
              </w:rPr>
            </w:pPr>
            <w:r w:rsidRPr="002E1996">
              <w:rPr>
                <w:rFonts w:ascii="Times New Roman" w:hAnsi="Times New Roman" w:cs="Times New Roman"/>
                <w:b/>
                <w:sz w:val="28"/>
                <w:szCs w:val="28"/>
                <w:lang w:val="en-US"/>
              </w:rPr>
              <w:t>1</w:t>
            </w:r>
          </w:p>
        </w:tc>
        <w:tc>
          <w:tcPr>
            <w:tcW w:w="1435" w:type="dxa"/>
            <w:vAlign w:val="bottom"/>
          </w:tcPr>
          <w:p w:rsidR="002E1996" w:rsidRPr="002E1996" w:rsidRDefault="002E1996" w:rsidP="002E1996">
            <w:pPr>
              <w:jc w:val="right"/>
              <w:rPr>
                <w:rFonts w:ascii="Times New Roman" w:hAnsi="Times New Roman" w:cs="Times New Roman"/>
                <w:b/>
                <w:sz w:val="28"/>
                <w:szCs w:val="28"/>
                <w:lang w:val="en-US"/>
              </w:rPr>
            </w:pPr>
            <w:r w:rsidRPr="002E1996">
              <w:rPr>
                <w:rFonts w:ascii="Times New Roman" w:hAnsi="Times New Roman" w:cs="Times New Roman"/>
                <w:b/>
                <w:sz w:val="28"/>
                <w:szCs w:val="28"/>
                <w:lang w:val="en-US"/>
              </w:rPr>
              <w:t>2.274</w:t>
            </w:r>
          </w:p>
        </w:tc>
        <w:tc>
          <w:tcPr>
            <w:tcW w:w="1319" w:type="dxa"/>
            <w:vAlign w:val="bottom"/>
          </w:tcPr>
          <w:p w:rsidR="002E1996" w:rsidRPr="002E1996" w:rsidRDefault="002E1996" w:rsidP="002E1996">
            <w:pPr>
              <w:jc w:val="right"/>
              <w:rPr>
                <w:rFonts w:ascii="Times New Roman" w:hAnsi="Times New Roman" w:cs="Times New Roman"/>
                <w:b/>
                <w:sz w:val="28"/>
                <w:szCs w:val="28"/>
                <w:lang w:val="en-US"/>
              </w:rPr>
            </w:pPr>
            <w:r w:rsidRPr="002E1996">
              <w:rPr>
                <w:rFonts w:ascii="Times New Roman" w:hAnsi="Times New Roman" w:cs="Times New Roman"/>
                <w:b/>
                <w:sz w:val="28"/>
                <w:szCs w:val="28"/>
                <w:lang w:val="en-US"/>
              </w:rPr>
              <w:t>0.182</w:t>
            </w:r>
          </w:p>
        </w:tc>
        <w:tc>
          <w:tcPr>
            <w:tcW w:w="1307" w:type="dxa"/>
            <w:vAlign w:val="bottom"/>
          </w:tcPr>
          <w:p w:rsidR="002E1996" w:rsidRPr="002E1996" w:rsidRDefault="002E1996" w:rsidP="002E1996">
            <w:pPr>
              <w:jc w:val="right"/>
              <w:rPr>
                <w:rFonts w:ascii="Times New Roman" w:hAnsi="Times New Roman" w:cs="Times New Roman"/>
                <w:b/>
                <w:sz w:val="28"/>
                <w:szCs w:val="28"/>
                <w:lang w:val="en-US"/>
              </w:rPr>
            </w:pPr>
            <w:r w:rsidRPr="002E1996">
              <w:rPr>
                <w:rFonts w:ascii="Times New Roman" w:hAnsi="Times New Roman" w:cs="Times New Roman"/>
                <w:b/>
                <w:sz w:val="28"/>
                <w:szCs w:val="28"/>
                <w:lang w:val="en-US"/>
              </w:rPr>
              <w:t>1.06</w:t>
            </w:r>
          </w:p>
        </w:tc>
        <w:tc>
          <w:tcPr>
            <w:tcW w:w="1308" w:type="dxa"/>
            <w:vAlign w:val="bottom"/>
          </w:tcPr>
          <w:p w:rsidR="002E1996" w:rsidRPr="002E1996" w:rsidRDefault="002E1996" w:rsidP="002E1996">
            <w:pPr>
              <w:jc w:val="right"/>
              <w:rPr>
                <w:rFonts w:ascii="Times New Roman" w:hAnsi="Times New Roman" w:cs="Times New Roman"/>
                <w:b/>
                <w:sz w:val="28"/>
                <w:szCs w:val="28"/>
                <w:lang w:val="en-US"/>
              </w:rPr>
            </w:pPr>
            <w:r w:rsidRPr="002E1996">
              <w:rPr>
                <w:rFonts w:ascii="Times New Roman" w:hAnsi="Times New Roman" w:cs="Times New Roman"/>
                <w:b/>
                <w:sz w:val="28"/>
                <w:szCs w:val="28"/>
                <w:lang w:val="en-US"/>
              </w:rPr>
              <w:t>0.3</w:t>
            </w:r>
          </w:p>
        </w:tc>
        <w:tc>
          <w:tcPr>
            <w:tcW w:w="1307" w:type="dxa"/>
            <w:vAlign w:val="bottom"/>
          </w:tcPr>
          <w:p w:rsidR="002E1996" w:rsidRPr="002E1996" w:rsidRDefault="002E1996" w:rsidP="002E1996">
            <w:pPr>
              <w:jc w:val="right"/>
              <w:rPr>
                <w:rFonts w:ascii="Times New Roman" w:hAnsi="Times New Roman" w:cs="Times New Roman"/>
                <w:b/>
                <w:sz w:val="28"/>
                <w:szCs w:val="28"/>
                <w:lang w:val="en-US"/>
              </w:rPr>
            </w:pPr>
            <w:r w:rsidRPr="002E1996">
              <w:rPr>
                <w:rFonts w:ascii="Times New Roman" w:hAnsi="Times New Roman" w:cs="Times New Roman"/>
                <w:b/>
                <w:sz w:val="28"/>
                <w:szCs w:val="28"/>
                <w:lang w:val="en-US"/>
              </w:rPr>
              <w:t>1.01</w:t>
            </w:r>
          </w:p>
        </w:tc>
        <w:tc>
          <w:tcPr>
            <w:tcW w:w="1308" w:type="dxa"/>
            <w:vAlign w:val="bottom"/>
          </w:tcPr>
          <w:p w:rsidR="002E1996" w:rsidRPr="002E1996" w:rsidRDefault="002E1996" w:rsidP="002E1996">
            <w:pPr>
              <w:jc w:val="right"/>
              <w:rPr>
                <w:rFonts w:ascii="Times New Roman" w:hAnsi="Times New Roman" w:cs="Times New Roman"/>
                <w:b/>
                <w:sz w:val="28"/>
                <w:szCs w:val="28"/>
                <w:lang w:val="en-US"/>
              </w:rPr>
            </w:pPr>
            <w:r w:rsidRPr="002E1996">
              <w:rPr>
                <w:rFonts w:ascii="Times New Roman" w:hAnsi="Times New Roman" w:cs="Times New Roman"/>
                <w:b/>
                <w:sz w:val="28"/>
                <w:szCs w:val="28"/>
                <w:lang w:val="en-US"/>
              </w:rPr>
              <w:t>0.1</w:t>
            </w:r>
          </w:p>
        </w:tc>
      </w:tr>
      <w:tr w:rsidR="002E1996" w:rsidTr="002E1996">
        <w:tc>
          <w:tcPr>
            <w:tcW w:w="1338" w:type="dxa"/>
            <w:vAlign w:val="bottom"/>
          </w:tcPr>
          <w:p w:rsidR="002E1996" w:rsidRPr="00266FDB" w:rsidRDefault="002E1996" w:rsidP="002E1996">
            <w:pPr>
              <w:rPr>
                <w:rFonts w:ascii="Times New Roman" w:hAnsi="Times New Roman" w:cs="Times New Roman"/>
                <w:sz w:val="28"/>
                <w:szCs w:val="28"/>
                <w:lang w:val="en-US"/>
              </w:rPr>
            </w:pPr>
            <w:r w:rsidRPr="00266FDB">
              <w:rPr>
                <w:rFonts w:ascii="Times New Roman" w:hAnsi="Times New Roman" w:cs="Times New Roman"/>
                <w:sz w:val="28"/>
                <w:szCs w:val="28"/>
                <w:lang w:val="en-US"/>
              </w:rPr>
              <w:t>2</w:t>
            </w:r>
          </w:p>
        </w:tc>
        <w:tc>
          <w:tcPr>
            <w:tcW w:w="1435" w:type="dxa"/>
            <w:vAlign w:val="bottom"/>
          </w:tcPr>
          <w:p w:rsidR="002E1996" w:rsidRPr="002E1996" w:rsidRDefault="002E1996" w:rsidP="002E1996">
            <w:pPr>
              <w:jc w:val="right"/>
              <w:rPr>
                <w:rFonts w:ascii="Times New Roman" w:hAnsi="Times New Roman" w:cs="Times New Roman"/>
                <w:sz w:val="28"/>
                <w:szCs w:val="28"/>
                <w:lang w:val="en-US"/>
              </w:rPr>
            </w:pPr>
            <w:r w:rsidRPr="002E1996">
              <w:rPr>
                <w:rFonts w:ascii="Times New Roman" w:hAnsi="Times New Roman" w:cs="Times New Roman"/>
                <w:sz w:val="28"/>
                <w:szCs w:val="28"/>
                <w:lang w:val="en-US"/>
              </w:rPr>
              <w:t>-0.435</w:t>
            </w:r>
          </w:p>
        </w:tc>
        <w:tc>
          <w:tcPr>
            <w:tcW w:w="1319" w:type="dxa"/>
            <w:vAlign w:val="bottom"/>
          </w:tcPr>
          <w:p w:rsidR="002E1996" w:rsidRPr="002E1996" w:rsidRDefault="002E1996" w:rsidP="002E1996">
            <w:pPr>
              <w:jc w:val="right"/>
              <w:rPr>
                <w:rFonts w:ascii="Times New Roman" w:hAnsi="Times New Roman" w:cs="Times New Roman"/>
                <w:sz w:val="28"/>
                <w:szCs w:val="28"/>
                <w:lang w:val="en-US"/>
              </w:rPr>
            </w:pPr>
            <w:r w:rsidRPr="002E1996">
              <w:rPr>
                <w:rFonts w:ascii="Times New Roman" w:hAnsi="Times New Roman" w:cs="Times New Roman"/>
                <w:sz w:val="28"/>
                <w:szCs w:val="28"/>
                <w:lang w:val="en-US"/>
              </w:rPr>
              <w:t>0.158</w:t>
            </w:r>
          </w:p>
        </w:tc>
        <w:tc>
          <w:tcPr>
            <w:tcW w:w="1307" w:type="dxa"/>
            <w:vAlign w:val="bottom"/>
          </w:tcPr>
          <w:p w:rsidR="002E1996" w:rsidRPr="002E1996" w:rsidRDefault="002E1996" w:rsidP="002E1996">
            <w:pPr>
              <w:jc w:val="right"/>
              <w:rPr>
                <w:rFonts w:ascii="Times New Roman" w:hAnsi="Times New Roman" w:cs="Times New Roman"/>
                <w:sz w:val="28"/>
                <w:szCs w:val="28"/>
                <w:lang w:val="en-US"/>
              </w:rPr>
            </w:pPr>
            <w:r w:rsidRPr="002E1996">
              <w:rPr>
                <w:rFonts w:ascii="Times New Roman" w:hAnsi="Times New Roman" w:cs="Times New Roman"/>
                <w:sz w:val="28"/>
                <w:szCs w:val="28"/>
                <w:lang w:val="en-US"/>
              </w:rPr>
              <w:t>1.10</w:t>
            </w:r>
          </w:p>
        </w:tc>
        <w:tc>
          <w:tcPr>
            <w:tcW w:w="1308" w:type="dxa"/>
            <w:vAlign w:val="bottom"/>
          </w:tcPr>
          <w:p w:rsidR="002E1996" w:rsidRPr="002E1996" w:rsidRDefault="002E1996" w:rsidP="002E1996">
            <w:pPr>
              <w:jc w:val="right"/>
              <w:rPr>
                <w:rFonts w:ascii="Times New Roman" w:hAnsi="Times New Roman" w:cs="Times New Roman"/>
                <w:sz w:val="28"/>
                <w:szCs w:val="28"/>
                <w:lang w:val="en-US"/>
              </w:rPr>
            </w:pPr>
            <w:r w:rsidRPr="002E1996">
              <w:rPr>
                <w:rFonts w:ascii="Times New Roman" w:hAnsi="Times New Roman" w:cs="Times New Roman"/>
                <w:sz w:val="28"/>
                <w:szCs w:val="28"/>
                <w:lang w:val="en-US"/>
              </w:rPr>
              <w:t>0.4</w:t>
            </w:r>
          </w:p>
        </w:tc>
        <w:tc>
          <w:tcPr>
            <w:tcW w:w="1307" w:type="dxa"/>
            <w:vAlign w:val="bottom"/>
          </w:tcPr>
          <w:p w:rsidR="002E1996" w:rsidRPr="002E1996" w:rsidRDefault="002E1996" w:rsidP="002E1996">
            <w:pPr>
              <w:jc w:val="right"/>
              <w:rPr>
                <w:rFonts w:ascii="Times New Roman" w:hAnsi="Times New Roman" w:cs="Times New Roman"/>
                <w:sz w:val="28"/>
                <w:szCs w:val="28"/>
                <w:lang w:val="en-US"/>
              </w:rPr>
            </w:pPr>
            <w:r w:rsidRPr="002E1996">
              <w:rPr>
                <w:rFonts w:ascii="Times New Roman" w:hAnsi="Times New Roman" w:cs="Times New Roman"/>
                <w:sz w:val="28"/>
                <w:szCs w:val="28"/>
                <w:lang w:val="en-US"/>
              </w:rPr>
              <w:t>0.98</w:t>
            </w:r>
          </w:p>
        </w:tc>
        <w:tc>
          <w:tcPr>
            <w:tcW w:w="1308" w:type="dxa"/>
            <w:vAlign w:val="bottom"/>
          </w:tcPr>
          <w:p w:rsidR="002E1996" w:rsidRPr="002E1996" w:rsidRDefault="002E1996" w:rsidP="002E1996">
            <w:pPr>
              <w:jc w:val="right"/>
              <w:rPr>
                <w:rFonts w:ascii="Times New Roman" w:hAnsi="Times New Roman" w:cs="Times New Roman"/>
                <w:sz w:val="28"/>
                <w:szCs w:val="28"/>
                <w:lang w:val="en-US"/>
              </w:rPr>
            </w:pPr>
            <w:r w:rsidRPr="002E1996">
              <w:rPr>
                <w:rFonts w:ascii="Times New Roman" w:hAnsi="Times New Roman" w:cs="Times New Roman"/>
                <w:sz w:val="28"/>
                <w:szCs w:val="28"/>
                <w:lang w:val="en-US"/>
              </w:rPr>
              <w:t>0.0</w:t>
            </w:r>
          </w:p>
        </w:tc>
      </w:tr>
      <w:tr w:rsidR="002E1996" w:rsidTr="002E1996">
        <w:tc>
          <w:tcPr>
            <w:tcW w:w="1338" w:type="dxa"/>
            <w:vAlign w:val="bottom"/>
          </w:tcPr>
          <w:p w:rsidR="002E1996" w:rsidRPr="00266FDB" w:rsidRDefault="002E1996" w:rsidP="002E1996">
            <w:pPr>
              <w:rPr>
                <w:rFonts w:ascii="Times New Roman" w:hAnsi="Times New Roman" w:cs="Times New Roman"/>
                <w:sz w:val="28"/>
                <w:szCs w:val="28"/>
                <w:lang w:val="en-US"/>
              </w:rPr>
            </w:pPr>
            <w:r w:rsidRPr="00266FDB">
              <w:rPr>
                <w:rFonts w:ascii="Times New Roman" w:hAnsi="Times New Roman" w:cs="Times New Roman"/>
                <w:sz w:val="28"/>
                <w:szCs w:val="28"/>
                <w:lang w:val="en-US"/>
              </w:rPr>
              <w:t>3</w:t>
            </w:r>
          </w:p>
        </w:tc>
        <w:tc>
          <w:tcPr>
            <w:tcW w:w="1435" w:type="dxa"/>
            <w:vAlign w:val="bottom"/>
          </w:tcPr>
          <w:p w:rsidR="002E1996" w:rsidRPr="002E1996" w:rsidRDefault="002E1996" w:rsidP="002E1996">
            <w:pPr>
              <w:jc w:val="right"/>
              <w:rPr>
                <w:rFonts w:ascii="Times New Roman" w:hAnsi="Times New Roman" w:cs="Times New Roman"/>
                <w:sz w:val="28"/>
                <w:szCs w:val="28"/>
                <w:lang w:val="en-US"/>
              </w:rPr>
            </w:pPr>
            <w:r w:rsidRPr="002E1996">
              <w:rPr>
                <w:rFonts w:ascii="Times New Roman" w:hAnsi="Times New Roman" w:cs="Times New Roman"/>
                <w:sz w:val="28"/>
                <w:szCs w:val="28"/>
                <w:lang w:val="en-US"/>
              </w:rPr>
              <w:t>-0.109</w:t>
            </w:r>
          </w:p>
        </w:tc>
        <w:tc>
          <w:tcPr>
            <w:tcW w:w="1319" w:type="dxa"/>
            <w:vAlign w:val="bottom"/>
          </w:tcPr>
          <w:p w:rsidR="002E1996" w:rsidRPr="002E1996" w:rsidRDefault="002E1996" w:rsidP="002E1996">
            <w:pPr>
              <w:jc w:val="right"/>
              <w:rPr>
                <w:rFonts w:ascii="Times New Roman" w:hAnsi="Times New Roman" w:cs="Times New Roman"/>
                <w:sz w:val="28"/>
                <w:szCs w:val="28"/>
                <w:lang w:val="en-US"/>
              </w:rPr>
            </w:pPr>
            <w:r w:rsidRPr="002E1996">
              <w:rPr>
                <w:rFonts w:ascii="Times New Roman" w:hAnsi="Times New Roman" w:cs="Times New Roman"/>
                <w:sz w:val="28"/>
                <w:szCs w:val="28"/>
                <w:lang w:val="en-US"/>
              </w:rPr>
              <w:t>0.159</w:t>
            </w:r>
          </w:p>
        </w:tc>
        <w:tc>
          <w:tcPr>
            <w:tcW w:w="1307" w:type="dxa"/>
            <w:vAlign w:val="bottom"/>
          </w:tcPr>
          <w:p w:rsidR="002E1996" w:rsidRPr="002E1996" w:rsidRDefault="002E1996" w:rsidP="002E1996">
            <w:pPr>
              <w:jc w:val="right"/>
              <w:rPr>
                <w:rFonts w:ascii="Times New Roman" w:hAnsi="Times New Roman" w:cs="Times New Roman"/>
                <w:sz w:val="28"/>
                <w:szCs w:val="28"/>
                <w:lang w:val="en-US"/>
              </w:rPr>
            </w:pPr>
            <w:r w:rsidRPr="002E1996">
              <w:rPr>
                <w:rFonts w:ascii="Times New Roman" w:hAnsi="Times New Roman" w:cs="Times New Roman"/>
                <w:sz w:val="28"/>
                <w:szCs w:val="28"/>
                <w:lang w:val="en-US"/>
              </w:rPr>
              <w:t>0.84</w:t>
            </w:r>
          </w:p>
        </w:tc>
        <w:tc>
          <w:tcPr>
            <w:tcW w:w="1308" w:type="dxa"/>
            <w:vAlign w:val="bottom"/>
          </w:tcPr>
          <w:p w:rsidR="002E1996" w:rsidRPr="002E1996" w:rsidRDefault="002E1996" w:rsidP="002E1996">
            <w:pPr>
              <w:jc w:val="right"/>
              <w:rPr>
                <w:rFonts w:ascii="Times New Roman" w:hAnsi="Times New Roman" w:cs="Times New Roman"/>
                <w:sz w:val="28"/>
                <w:szCs w:val="28"/>
                <w:lang w:val="en-US"/>
              </w:rPr>
            </w:pPr>
            <w:r w:rsidRPr="002E1996">
              <w:rPr>
                <w:rFonts w:ascii="Times New Roman" w:hAnsi="Times New Roman" w:cs="Times New Roman"/>
                <w:sz w:val="28"/>
                <w:szCs w:val="28"/>
                <w:lang w:val="en-US"/>
              </w:rPr>
              <w:t>-0.6</w:t>
            </w:r>
          </w:p>
        </w:tc>
        <w:tc>
          <w:tcPr>
            <w:tcW w:w="1307" w:type="dxa"/>
            <w:vAlign w:val="bottom"/>
          </w:tcPr>
          <w:p w:rsidR="002E1996" w:rsidRPr="002E1996" w:rsidRDefault="002E1996" w:rsidP="002E1996">
            <w:pPr>
              <w:jc w:val="right"/>
              <w:rPr>
                <w:rFonts w:ascii="Times New Roman" w:hAnsi="Times New Roman" w:cs="Times New Roman"/>
                <w:sz w:val="28"/>
                <w:szCs w:val="28"/>
                <w:lang w:val="en-US"/>
              </w:rPr>
            </w:pPr>
            <w:r w:rsidRPr="002E1996">
              <w:rPr>
                <w:rFonts w:ascii="Times New Roman" w:hAnsi="Times New Roman" w:cs="Times New Roman"/>
                <w:sz w:val="28"/>
                <w:szCs w:val="28"/>
                <w:lang w:val="en-US"/>
              </w:rPr>
              <w:t>0.84</w:t>
            </w:r>
          </w:p>
        </w:tc>
        <w:tc>
          <w:tcPr>
            <w:tcW w:w="1308" w:type="dxa"/>
            <w:vAlign w:val="bottom"/>
          </w:tcPr>
          <w:p w:rsidR="002E1996" w:rsidRPr="002E1996" w:rsidRDefault="002E1996" w:rsidP="002E1996">
            <w:pPr>
              <w:jc w:val="right"/>
              <w:rPr>
                <w:rFonts w:ascii="Times New Roman" w:hAnsi="Times New Roman" w:cs="Times New Roman"/>
                <w:sz w:val="28"/>
                <w:szCs w:val="28"/>
                <w:lang w:val="en-US"/>
              </w:rPr>
            </w:pPr>
            <w:r w:rsidRPr="002E1996">
              <w:rPr>
                <w:rFonts w:ascii="Times New Roman" w:hAnsi="Times New Roman" w:cs="Times New Roman"/>
                <w:sz w:val="28"/>
                <w:szCs w:val="28"/>
                <w:lang w:val="en-US"/>
              </w:rPr>
              <w:t>-0.7</w:t>
            </w:r>
          </w:p>
        </w:tc>
      </w:tr>
      <w:tr w:rsidR="002E1996" w:rsidTr="002E1996">
        <w:tc>
          <w:tcPr>
            <w:tcW w:w="1338" w:type="dxa"/>
            <w:vAlign w:val="bottom"/>
          </w:tcPr>
          <w:p w:rsidR="002E1996" w:rsidRPr="00266FDB" w:rsidRDefault="002E1996" w:rsidP="002E1996">
            <w:pPr>
              <w:rPr>
                <w:rFonts w:ascii="Times New Roman" w:hAnsi="Times New Roman" w:cs="Times New Roman"/>
                <w:sz w:val="28"/>
                <w:szCs w:val="28"/>
                <w:lang w:val="en-US"/>
              </w:rPr>
            </w:pPr>
            <w:r w:rsidRPr="00266FDB">
              <w:rPr>
                <w:rFonts w:ascii="Times New Roman" w:hAnsi="Times New Roman" w:cs="Times New Roman"/>
                <w:sz w:val="28"/>
                <w:szCs w:val="28"/>
                <w:lang w:val="en-US"/>
              </w:rPr>
              <w:t>4</w:t>
            </w:r>
          </w:p>
        </w:tc>
        <w:tc>
          <w:tcPr>
            <w:tcW w:w="1435" w:type="dxa"/>
            <w:vAlign w:val="bottom"/>
          </w:tcPr>
          <w:p w:rsidR="002E1996" w:rsidRPr="002E1996" w:rsidRDefault="002E1996" w:rsidP="002E1996">
            <w:pPr>
              <w:jc w:val="right"/>
              <w:rPr>
                <w:rFonts w:ascii="Times New Roman" w:hAnsi="Times New Roman" w:cs="Times New Roman"/>
                <w:sz w:val="28"/>
                <w:szCs w:val="28"/>
                <w:lang w:val="en-US"/>
              </w:rPr>
            </w:pPr>
            <w:r w:rsidRPr="002E1996">
              <w:rPr>
                <w:rFonts w:ascii="Times New Roman" w:hAnsi="Times New Roman" w:cs="Times New Roman"/>
                <w:sz w:val="28"/>
                <w:szCs w:val="28"/>
                <w:lang w:val="en-US"/>
              </w:rPr>
              <w:t>-0.284</w:t>
            </w:r>
          </w:p>
        </w:tc>
        <w:tc>
          <w:tcPr>
            <w:tcW w:w="1319" w:type="dxa"/>
            <w:vAlign w:val="bottom"/>
          </w:tcPr>
          <w:p w:rsidR="002E1996" w:rsidRPr="002E1996" w:rsidRDefault="002E1996" w:rsidP="002E1996">
            <w:pPr>
              <w:jc w:val="right"/>
              <w:rPr>
                <w:rFonts w:ascii="Times New Roman" w:hAnsi="Times New Roman" w:cs="Times New Roman"/>
                <w:sz w:val="28"/>
                <w:szCs w:val="28"/>
                <w:lang w:val="en-US"/>
              </w:rPr>
            </w:pPr>
            <w:r w:rsidRPr="002E1996">
              <w:rPr>
                <w:rFonts w:ascii="Times New Roman" w:hAnsi="Times New Roman" w:cs="Times New Roman"/>
                <w:sz w:val="28"/>
                <w:szCs w:val="28"/>
                <w:lang w:val="en-US"/>
              </w:rPr>
              <w:t>0.144</w:t>
            </w:r>
          </w:p>
        </w:tc>
        <w:tc>
          <w:tcPr>
            <w:tcW w:w="1307" w:type="dxa"/>
            <w:vAlign w:val="bottom"/>
          </w:tcPr>
          <w:p w:rsidR="002E1996" w:rsidRPr="002E1996" w:rsidRDefault="002E1996" w:rsidP="002E1996">
            <w:pPr>
              <w:jc w:val="right"/>
              <w:rPr>
                <w:rFonts w:ascii="Times New Roman" w:hAnsi="Times New Roman" w:cs="Times New Roman"/>
                <w:sz w:val="28"/>
                <w:szCs w:val="28"/>
                <w:lang w:val="en-US"/>
              </w:rPr>
            </w:pPr>
            <w:r w:rsidRPr="002E1996">
              <w:rPr>
                <w:rFonts w:ascii="Times New Roman" w:hAnsi="Times New Roman" w:cs="Times New Roman"/>
                <w:sz w:val="28"/>
                <w:szCs w:val="28"/>
                <w:lang w:val="en-US"/>
              </w:rPr>
              <w:t>0.58</w:t>
            </w:r>
          </w:p>
        </w:tc>
        <w:tc>
          <w:tcPr>
            <w:tcW w:w="1308" w:type="dxa"/>
            <w:vAlign w:val="bottom"/>
          </w:tcPr>
          <w:p w:rsidR="002E1996" w:rsidRPr="002E1996" w:rsidRDefault="002E1996" w:rsidP="002E1996">
            <w:pPr>
              <w:jc w:val="right"/>
              <w:rPr>
                <w:rFonts w:ascii="Times New Roman" w:hAnsi="Times New Roman" w:cs="Times New Roman"/>
                <w:sz w:val="28"/>
                <w:szCs w:val="28"/>
                <w:lang w:val="en-US"/>
              </w:rPr>
            </w:pPr>
            <w:r w:rsidRPr="002E1996">
              <w:rPr>
                <w:rFonts w:ascii="Times New Roman" w:hAnsi="Times New Roman" w:cs="Times New Roman"/>
                <w:sz w:val="28"/>
                <w:szCs w:val="28"/>
                <w:lang w:val="en-US"/>
              </w:rPr>
              <w:t>-1.8</w:t>
            </w:r>
          </w:p>
        </w:tc>
        <w:tc>
          <w:tcPr>
            <w:tcW w:w="1307" w:type="dxa"/>
            <w:vAlign w:val="bottom"/>
          </w:tcPr>
          <w:p w:rsidR="002E1996" w:rsidRPr="002E1996" w:rsidRDefault="002E1996" w:rsidP="002E1996">
            <w:pPr>
              <w:jc w:val="right"/>
              <w:rPr>
                <w:rFonts w:ascii="Times New Roman" w:hAnsi="Times New Roman" w:cs="Times New Roman"/>
                <w:sz w:val="28"/>
                <w:szCs w:val="28"/>
                <w:lang w:val="en-US"/>
              </w:rPr>
            </w:pPr>
            <w:r w:rsidRPr="002E1996">
              <w:rPr>
                <w:rFonts w:ascii="Times New Roman" w:hAnsi="Times New Roman" w:cs="Times New Roman"/>
                <w:sz w:val="28"/>
                <w:szCs w:val="28"/>
                <w:lang w:val="en-US"/>
              </w:rPr>
              <w:t>0.57</w:t>
            </w:r>
          </w:p>
        </w:tc>
        <w:tc>
          <w:tcPr>
            <w:tcW w:w="1308" w:type="dxa"/>
            <w:vAlign w:val="bottom"/>
          </w:tcPr>
          <w:p w:rsidR="002E1996" w:rsidRPr="002E1996" w:rsidRDefault="002E1996" w:rsidP="002E1996">
            <w:pPr>
              <w:jc w:val="right"/>
              <w:rPr>
                <w:rFonts w:ascii="Times New Roman" w:hAnsi="Times New Roman" w:cs="Times New Roman"/>
                <w:sz w:val="28"/>
                <w:szCs w:val="28"/>
                <w:lang w:val="en-US"/>
              </w:rPr>
            </w:pPr>
            <w:r w:rsidRPr="002E1996">
              <w:rPr>
                <w:rFonts w:ascii="Times New Roman" w:hAnsi="Times New Roman" w:cs="Times New Roman"/>
                <w:sz w:val="28"/>
                <w:szCs w:val="28"/>
                <w:lang w:val="en-US"/>
              </w:rPr>
              <w:t>-2.0</w:t>
            </w:r>
          </w:p>
        </w:tc>
      </w:tr>
      <w:tr w:rsidR="002E1996" w:rsidTr="002E1996">
        <w:tc>
          <w:tcPr>
            <w:tcW w:w="1338" w:type="dxa"/>
            <w:vAlign w:val="bottom"/>
          </w:tcPr>
          <w:p w:rsidR="002E1996" w:rsidRPr="00266FDB" w:rsidRDefault="002E1996" w:rsidP="002E1996">
            <w:pPr>
              <w:rPr>
                <w:rFonts w:ascii="Times New Roman" w:hAnsi="Times New Roman" w:cs="Times New Roman"/>
                <w:sz w:val="28"/>
                <w:szCs w:val="28"/>
                <w:lang w:val="en-US"/>
              </w:rPr>
            </w:pPr>
            <w:r w:rsidRPr="00266FDB">
              <w:rPr>
                <w:rFonts w:ascii="Times New Roman" w:hAnsi="Times New Roman" w:cs="Times New Roman"/>
                <w:sz w:val="28"/>
                <w:szCs w:val="28"/>
                <w:lang w:val="en-US"/>
              </w:rPr>
              <w:t>5</w:t>
            </w:r>
          </w:p>
        </w:tc>
        <w:tc>
          <w:tcPr>
            <w:tcW w:w="1435" w:type="dxa"/>
            <w:vAlign w:val="bottom"/>
          </w:tcPr>
          <w:p w:rsidR="002E1996" w:rsidRPr="002E1996" w:rsidRDefault="002E1996" w:rsidP="002E1996">
            <w:pPr>
              <w:jc w:val="right"/>
              <w:rPr>
                <w:rFonts w:ascii="Times New Roman" w:hAnsi="Times New Roman" w:cs="Times New Roman"/>
                <w:sz w:val="28"/>
                <w:szCs w:val="28"/>
                <w:lang w:val="en-US"/>
              </w:rPr>
            </w:pPr>
            <w:r w:rsidRPr="002E1996">
              <w:rPr>
                <w:rFonts w:ascii="Times New Roman" w:hAnsi="Times New Roman" w:cs="Times New Roman"/>
                <w:sz w:val="28"/>
                <w:szCs w:val="28"/>
                <w:lang w:val="en-US"/>
              </w:rPr>
              <w:t>-0.478</w:t>
            </w:r>
          </w:p>
        </w:tc>
        <w:tc>
          <w:tcPr>
            <w:tcW w:w="1319" w:type="dxa"/>
            <w:vAlign w:val="bottom"/>
          </w:tcPr>
          <w:p w:rsidR="002E1996" w:rsidRPr="002E1996" w:rsidRDefault="002E1996" w:rsidP="002E1996">
            <w:pPr>
              <w:jc w:val="right"/>
              <w:rPr>
                <w:rFonts w:ascii="Times New Roman" w:hAnsi="Times New Roman" w:cs="Times New Roman"/>
                <w:sz w:val="28"/>
                <w:szCs w:val="28"/>
                <w:lang w:val="en-US"/>
              </w:rPr>
            </w:pPr>
            <w:r w:rsidRPr="002E1996">
              <w:rPr>
                <w:rFonts w:ascii="Times New Roman" w:hAnsi="Times New Roman" w:cs="Times New Roman"/>
                <w:sz w:val="28"/>
                <w:szCs w:val="28"/>
                <w:lang w:val="en-US"/>
              </w:rPr>
              <w:t>0.150</w:t>
            </w:r>
          </w:p>
        </w:tc>
        <w:tc>
          <w:tcPr>
            <w:tcW w:w="1307" w:type="dxa"/>
            <w:vAlign w:val="bottom"/>
          </w:tcPr>
          <w:p w:rsidR="002E1996" w:rsidRPr="002E1996" w:rsidRDefault="002E1996" w:rsidP="002E1996">
            <w:pPr>
              <w:jc w:val="right"/>
              <w:rPr>
                <w:rFonts w:ascii="Times New Roman" w:hAnsi="Times New Roman" w:cs="Times New Roman"/>
                <w:sz w:val="28"/>
                <w:szCs w:val="28"/>
                <w:lang w:val="en-US"/>
              </w:rPr>
            </w:pPr>
            <w:r w:rsidRPr="002E1996">
              <w:rPr>
                <w:rFonts w:ascii="Times New Roman" w:hAnsi="Times New Roman" w:cs="Times New Roman"/>
                <w:sz w:val="28"/>
                <w:szCs w:val="28"/>
                <w:lang w:val="en-US"/>
              </w:rPr>
              <w:t>1.35</w:t>
            </w:r>
          </w:p>
        </w:tc>
        <w:tc>
          <w:tcPr>
            <w:tcW w:w="1308" w:type="dxa"/>
            <w:vAlign w:val="bottom"/>
          </w:tcPr>
          <w:p w:rsidR="002E1996" w:rsidRPr="002E1996" w:rsidRDefault="002E1996" w:rsidP="002E1996">
            <w:pPr>
              <w:jc w:val="right"/>
              <w:rPr>
                <w:rFonts w:ascii="Times New Roman" w:hAnsi="Times New Roman" w:cs="Times New Roman"/>
                <w:sz w:val="28"/>
                <w:szCs w:val="28"/>
                <w:lang w:val="en-US"/>
              </w:rPr>
            </w:pPr>
            <w:r w:rsidRPr="002E1996">
              <w:rPr>
                <w:rFonts w:ascii="Times New Roman" w:hAnsi="Times New Roman" w:cs="Times New Roman"/>
                <w:sz w:val="28"/>
                <w:szCs w:val="28"/>
                <w:lang w:val="en-US"/>
              </w:rPr>
              <w:t>1.3</w:t>
            </w:r>
          </w:p>
        </w:tc>
        <w:tc>
          <w:tcPr>
            <w:tcW w:w="1307" w:type="dxa"/>
            <w:vAlign w:val="bottom"/>
          </w:tcPr>
          <w:p w:rsidR="002E1996" w:rsidRPr="002E1996" w:rsidRDefault="002E1996" w:rsidP="002E1996">
            <w:pPr>
              <w:jc w:val="right"/>
              <w:rPr>
                <w:rFonts w:ascii="Times New Roman" w:hAnsi="Times New Roman" w:cs="Times New Roman"/>
                <w:sz w:val="28"/>
                <w:szCs w:val="28"/>
                <w:lang w:val="en-US"/>
              </w:rPr>
            </w:pPr>
            <w:r w:rsidRPr="002E1996">
              <w:rPr>
                <w:rFonts w:ascii="Times New Roman" w:hAnsi="Times New Roman" w:cs="Times New Roman"/>
                <w:sz w:val="28"/>
                <w:szCs w:val="28"/>
                <w:lang w:val="en-US"/>
              </w:rPr>
              <w:t>1.23</w:t>
            </w:r>
          </w:p>
        </w:tc>
        <w:tc>
          <w:tcPr>
            <w:tcW w:w="1308" w:type="dxa"/>
            <w:vAlign w:val="bottom"/>
          </w:tcPr>
          <w:p w:rsidR="002E1996" w:rsidRPr="002E1996" w:rsidRDefault="002E1996" w:rsidP="002E1996">
            <w:pPr>
              <w:jc w:val="right"/>
              <w:rPr>
                <w:rFonts w:ascii="Times New Roman" w:hAnsi="Times New Roman" w:cs="Times New Roman"/>
                <w:sz w:val="28"/>
                <w:szCs w:val="28"/>
                <w:lang w:val="en-US"/>
              </w:rPr>
            </w:pPr>
            <w:r w:rsidRPr="002E1996">
              <w:rPr>
                <w:rFonts w:ascii="Times New Roman" w:hAnsi="Times New Roman" w:cs="Times New Roman"/>
                <w:sz w:val="28"/>
                <w:szCs w:val="28"/>
                <w:lang w:val="en-US"/>
              </w:rPr>
              <w:t>1.0</w:t>
            </w:r>
          </w:p>
        </w:tc>
      </w:tr>
      <w:tr w:rsidR="002E1996" w:rsidTr="002E1996">
        <w:tc>
          <w:tcPr>
            <w:tcW w:w="1338" w:type="dxa"/>
            <w:vAlign w:val="bottom"/>
          </w:tcPr>
          <w:p w:rsidR="002E1996" w:rsidRPr="00266FDB" w:rsidRDefault="002E1996" w:rsidP="002E1996">
            <w:pPr>
              <w:rPr>
                <w:rFonts w:ascii="Times New Roman" w:hAnsi="Times New Roman" w:cs="Times New Roman"/>
                <w:sz w:val="28"/>
                <w:szCs w:val="28"/>
                <w:lang w:val="en-US"/>
              </w:rPr>
            </w:pPr>
            <w:r w:rsidRPr="00266FDB">
              <w:rPr>
                <w:rFonts w:ascii="Times New Roman" w:hAnsi="Times New Roman" w:cs="Times New Roman"/>
                <w:sz w:val="28"/>
                <w:szCs w:val="28"/>
                <w:lang w:val="en-US"/>
              </w:rPr>
              <w:t>6</w:t>
            </w:r>
          </w:p>
        </w:tc>
        <w:tc>
          <w:tcPr>
            <w:tcW w:w="1435" w:type="dxa"/>
            <w:vAlign w:val="bottom"/>
          </w:tcPr>
          <w:p w:rsidR="002E1996" w:rsidRPr="002E1996" w:rsidRDefault="002E1996" w:rsidP="002E1996">
            <w:pPr>
              <w:jc w:val="right"/>
              <w:rPr>
                <w:rFonts w:ascii="Times New Roman" w:hAnsi="Times New Roman" w:cs="Times New Roman"/>
                <w:sz w:val="28"/>
                <w:szCs w:val="28"/>
                <w:lang w:val="en-US"/>
              </w:rPr>
            </w:pPr>
            <w:r w:rsidRPr="002E1996">
              <w:rPr>
                <w:rFonts w:ascii="Times New Roman" w:hAnsi="Times New Roman" w:cs="Times New Roman"/>
                <w:sz w:val="28"/>
                <w:szCs w:val="28"/>
                <w:lang w:val="en-US"/>
              </w:rPr>
              <w:t>-0.830</w:t>
            </w:r>
          </w:p>
        </w:tc>
        <w:tc>
          <w:tcPr>
            <w:tcW w:w="1319" w:type="dxa"/>
            <w:vAlign w:val="bottom"/>
          </w:tcPr>
          <w:p w:rsidR="002E1996" w:rsidRPr="002E1996" w:rsidRDefault="002E1996" w:rsidP="002E1996">
            <w:pPr>
              <w:jc w:val="right"/>
              <w:rPr>
                <w:rFonts w:ascii="Times New Roman" w:hAnsi="Times New Roman" w:cs="Times New Roman"/>
                <w:sz w:val="28"/>
                <w:szCs w:val="28"/>
                <w:lang w:val="en-US"/>
              </w:rPr>
            </w:pPr>
            <w:r w:rsidRPr="002E1996">
              <w:rPr>
                <w:rFonts w:ascii="Times New Roman" w:hAnsi="Times New Roman" w:cs="Times New Roman"/>
                <w:sz w:val="28"/>
                <w:szCs w:val="28"/>
                <w:lang w:val="en-US"/>
              </w:rPr>
              <w:t>0.153</w:t>
            </w:r>
          </w:p>
        </w:tc>
        <w:tc>
          <w:tcPr>
            <w:tcW w:w="1307" w:type="dxa"/>
            <w:vAlign w:val="bottom"/>
          </w:tcPr>
          <w:p w:rsidR="002E1996" w:rsidRPr="002E1996" w:rsidRDefault="002E1996" w:rsidP="002E1996">
            <w:pPr>
              <w:jc w:val="right"/>
              <w:rPr>
                <w:rFonts w:ascii="Times New Roman" w:hAnsi="Times New Roman" w:cs="Times New Roman"/>
                <w:sz w:val="28"/>
                <w:szCs w:val="28"/>
                <w:lang w:val="en-US"/>
              </w:rPr>
            </w:pPr>
            <w:r w:rsidRPr="002E1996">
              <w:rPr>
                <w:rFonts w:ascii="Times New Roman" w:hAnsi="Times New Roman" w:cs="Times New Roman"/>
                <w:sz w:val="28"/>
                <w:szCs w:val="28"/>
                <w:lang w:val="en-US"/>
              </w:rPr>
              <w:t>1.06</w:t>
            </w:r>
          </w:p>
        </w:tc>
        <w:tc>
          <w:tcPr>
            <w:tcW w:w="1308" w:type="dxa"/>
            <w:vAlign w:val="bottom"/>
          </w:tcPr>
          <w:p w:rsidR="002E1996" w:rsidRPr="002E1996" w:rsidRDefault="002E1996" w:rsidP="002E1996">
            <w:pPr>
              <w:jc w:val="right"/>
              <w:rPr>
                <w:rFonts w:ascii="Times New Roman" w:hAnsi="Times New Roman" w:cs="Times New Roman"/>
                <w:sz w:val="28"/>
                <w:szCs w:val="28"/>
                <w:lang w:val="en-US"/>
              </w:rPr>
            </w:pPr>
            <w:r w:rsidRPr="002E1996">
              <w:rPr>
                <w:rFonts w:ascii="Times New Roman" w:hAnsi="Times New Roman" w:cs="Times New Roman"/>
                <w:sz w:val="28"/>
                <w:szCs w:val="28"/>
                <w:lang w:val="en-US"/>
              </w:rPr>
              <w:t>0.3</w:t>
            </w:r>
          </w:p>
        </w:tc>
        <w:tc>
          <w:tcPr>
            <w:tcW w:w="1307" w:type="dxa"/>
            <w:vAlign w:val="bottom"/>
          </w:tcPr>
          <w:p w:rsidR="002E1996" w:rsidRPr="002E1996" w:rsidRDefault="002E1996" w:rsidP="002E1996">
            <w:pPr>
              <w:jc w:val="right"/>
              <w:rPr>
                <w:rFonts w:ascii="Times New Roman" w:hAnsi="Times New Roman" w:cs="Times New Roman"/>
                <w:sz w:val="28"/>
                <w:szCs w:val="28"/>
                <w:lang w:val="en-US"/>
              </w:rPr>
            </w:pPr>
            <w:r w:rsidRPr="002E1996">
              <w:rPr>
                <w:rFonts w:ascii="Times New Roman" w:hAnsi="Times New Roman" w:cs="Times New Roman"/>
                <w:sz w:val="28"/>
                <w:szCs w:val="28"/>
                <w:lang w:val="en-US"/>
              </w:rPr>
              <w:t>1.08</w:t>
            </w:r>
          </w:p>
        </w:tc>
        <w:tc>
          <w:tcPr>
            <w:tcW w:w="1308" w:type="dxa"/>
            <w:vAlign w:val="bottom"/>
          </w:tcPr>
          <w:p w:rsidR="002E1996" w:rsidRPr="002E1996" w:rsidRDefault="002E1996" w:rsidP="002E1996">
            <w:pPr>
              <w:jc w:val="right"/>
              <w:rPr>
                <w:rFonts w:ascii="Times New Roman" w:hAnsi="Times New Roman" w:cs="Times New Roman"/>
                <w:sz w:val="28"/>
                <w:szCs w:val="28"/>
                <w:lang w:val="en-US"/>
              </w:rPr>
            </w:pPr>
            <w:r w:rsidRPr="002E1996">
              <w:rPr>
                <w:rFonts w:ascii="Times New Roman" w:hAnsi="Times New Roman" w:cs="Times New Roman"/>
                <w:sz w:val="28"/>
                <w:szCs w:val="28"/>
                <w:lang w:val="en-US"/>
              </w:rPr>
              <w:t>0.4</w:t>
            </w:r>
          </w:p>
        </w:tc>
      </w:tr>
      <w:tr w:rsidR="002E1996" w:rsidTr="002E1996">
        <w:tc>
          <w:tcPr>
            <w:tcW w:w="1338" w:type="dxa"/>
            <w:vAlign w:val="bottom"/>
          </w:tcPr>
          <w:p w:rsidR="002E1996" w:rsidRPr="00266FDB" w:rsidRDefault="002E1996" w:rsidP="002E1996">
            <w:pPr>
              <w:rPr>
                <w:rFonts w:ascii="Times New Roman" w:hAnsi="Times New Roman" w:cs="Times New Roman"/>
                <w:sz w:val="28"/>
                <w:szCs w:val="28"/>
                <w:lang w:val="en-US"/>
              </w:rPr>
            </w:pPr>
            <w:r w:rsidRPr="00266FDB">
              <w:rPr>
                <w:rFonts w:ascii="Times New Roman" w:hAnsi="Times New Roman" w:cs="Times New Roman"/>
                <w:sz w:val="28"/>
                <w:szCs w:val="28"/>
                <w:lang w:val="en-US"/>
              </w:rPr>
              <w:t>7</w:t>
            </w:r>
          </w:p>
        </w:tc>
        <w:tc>
          <w:tcPr>
            <w:tcW w:w="1435" w:type="dxa"/>
            <w:vAlign w:val="bottom"/>
          </w:tcPr>
          <w:p w:rsidR="002E1996" w:rsidRPr="002E1996" w:rsidRDefault="002E1996" w:rsidP="002E1996">
            <w:pPr>
              <w:jc w:val="right"/>
              <w:rPr>
                <w:rFonts w:ascii="Times New Roman" w:hAnsi="Times New Roman" w:cs="Times New Roman"/>
                <w:sz w:val="28"/>
                <w:szCs w:val="28"/>
                <w:lang w:val="en-US"/>
              </w:rPr>
            </w:pPr>
            <w:r w:rsidRPr="002E1996">
              <w:rPr>
                <w:rFonts w:ascii="Times New Roman" w:hAnsi="Times New Roman" w:cs="Times New Roman"/>
                <w:sz w:val="28"/>
                <w:szCs w:val="28"/>
                <w:lang w:val="en-US"/>
              </w:rPr>
              <w:t>0.110</w:t>
            </w:r>
          </w:p>
        </w:tc>
        <w:tc>
          <w:tcPr>
            <w:tcW w:w="1319" w:type="dxa"/>
            <w:vAlign w:val="bottom"/>
          </w:tcPr>
          <w:p w:rsidR="002E1996" w:rsidRPr="002E1996" w:rsidRDefault="002E1996" w:rsidP="002E1996">
            <w:pPr>
              <w:jc w:val="right"/>
              <w:rPr>
                <w:rFonts w:ascii="Times New Roman" w:hAnsi="Times New Roman" w:cs="Times New Roman"/>
                <w:sz w:val="28"/>
                <w:szCs w:val="28"/>
                <w:lang w:val="en-US"/>
              </w:rPr>
            </w:pPr>
            <w:r w:rsidRPr="002E1996">
              <w:rPr>
                <w:rFonts w:ascii="Times New Roman" w:hAnsi="Times New Roman" w:cs="Times New Roman"/>
                <w:sz w:val="28"/>
                <w:szCs w:val="28"/>
                <w:lang w:val="en-US"/>
              </w:rPr>
              <w:t>0.135</w:t>
            </w:r>
          </w:p>
        </w:tc>
        <w:tc>
          <w:tcPr>
            <w:tcW w:w="1307" w:type="dxa"/>
            <w:vAlign w:val="bottom"/>
          </w:tcPr>
          <w:p w:rsidR="002E1996" w:rsidRPr="002E1996" w:rsidRDefault="002E1996" w:rsidP="002E1996">
            <w:pPr>
              <w:jc w:val="right"/>
              <w:rPr>
                <w:rFonts w:ascii="Times New Roman" w:hAnsi="Times New Roman" w:cs="Times New Roman"/>
                <w:sz w:val="28"/>
                <w:szCs w:val="28"/>
                <w:lang w:val="en-US"/>
              </w:rPr>
            </w:pPr>
            <w:r w:rsidRPr="002E1996">
              <w:rPr>
                <w:rFonts w:ascii="Times New Roman" w:hAnsi="Times New Roman" w:cs="Times New Roman"/>
                <w:sz w:val="28"/>
                <w:szCs w:val="28"/>
                <w:lang w:val="en-US"/>
              </w:rPr>
              <w:t>0.86</w:t>
            </w:r>
          </w:p>
        </w:tc>
        <w:tc>
          <w:tcPr>
            <w:tcW w:w="1308" w:type="dxa"/>
            <w:vAlign w:val="bottom"/>
          </w:tcPr>
          <w:p w:rsidR="002E1996" w:rsidRPr="002E1996" w:rsidRDefault="002E1996" w:rsidP="002E1996">
            <w:pPr>
              <w:jc w:val="right"/>
              <w:rPr>
                <w:rFonts w:ascii="Times New Roman" w:hAnsi="Times New Roman" w:cs="Times New Roman"/>
                <w:sz w:val="28"/>
                <w:szCs w:val="28"/>
                <w:lang w:val="en-US"/>
              </w:rPr>
            </w:pPr>
            <w:r w:rsidRPr="002E1996">
              <w:rPr>
                <w:rFonts w:ascii="Times New Roman" w:hAnsi="Times New Roman" w:cs="Times New Roman"/>
                <w:sz w:val="28"/>
                <w:szCs w:val="28"/>
                <w:lang w:val="en-US"/>
              </w:rPr>
              <w:t>-0.5</w:t>
            </w:r>
          </w:p>
        </w:tc>
        <w:tc>
          <w:tcPr>
            <w:tcW w:w="1307" w:type="dxa"/>
            <w:vAlign w:val="bottom"/>
          </w:tcPr>
          <w:p w:rsidR="002E1996" w:rsidRPr="002E1996" w:rsidRDefault="002E1996" w:rsidP="002E1996">
            <w:pPr>
              <w:jc w:val="right"/>
              <w:rPr>
                <w:rFonts w:ascii="Times New Roman" w:hAnsi="Times New Roman" w:cs="Times New Roman"/>
                <w:sz w:val="28"/>
                <w:szCs w:val="28"/>
                <w:lang w:val="en-US"/>
              </w:rPr>
            </w:pPr>
            <w:r w:rsidRPr="002E1996">
              <w:rPr>
                <w:rFonts w:ascii="Times New Roman" w:hAnsi="Times New Roman" w:cs="Times New Roman"/>
                <w:sz w:val="28"/>
                <w:szCs w:val="28"/>
                <w:lang w:val="en-US"/>
              </w:rPr>
              <w:t>0.91</w:t>
            </w:r>
          </w:p>
        </w:tc>
        <w:tc>
          <w:tcPr>
            <w:tcW w:w="1308" w:type="dxa"/>
            <w:vAlign w:val="bottom"/>
          </w:tcPr>
          <w:p w:rsidR="002E1996" w:rsidRPr="002E1996" w:rsidRDefault="002E1996" w:rsidP="002E1996">
            <w:pPr>
              <w:jc w:val="right"/>
              <w:rPr>
                <w:rFonts w:ascii="Times New Roman" w:hAnsi="Times New Roman" w:cs="Times New Roman"/>
                <w:sz w:val="28"/>
                <w:szCs w:val="28"/>
                <w:lang w:val="en-US"/>
              </w:rPr>
            </w:pPr>
            <w:r w:rsidRPr="002E1996">
              <w:rPr>
                <w:rFonts w:ascii="Times New Roman" w:hAnsi="Times New Roman" w:cs="Times New Roman"/>
                <w:sz w:val="28"/>
                <w:szCs w:val="28"/>
                <w:lang w:val="en-US"/>
              </w:rPr>
              <w:t>-0.3</w:t>
            </w:r>
          </w:p>
        </w:tc>
      </w:tr>
      <w:tr w:rsidR="002E1996" w:rsidTr="002E1996">
        <w:tc>
          <w:tcPr>
            <w:tcW w:w="1338" w:type="dxa"/>
            <w:vAlign w:val="bottom"/>
          </w:tcPr>
          <w:p w:rsidR="002E1996" w:rsidRPr="00266FDB" w:rsidRDefault="002E1996" w:rsidP="002E1996">
            <w:pPr>
              <w:rPr>
                <w:rFonts w:ascii="Times New Roman" w:hAnsi="Times New Roman" w:cs="Times New Roman"/>
                <w:sz w:val="28"/>
                <w:szCs w:val="28"/>
                <w:lang w:val="en-US"/>
              </w:rPr>
            </w:pPr>
            <w:r w:rsidRPr="00266FDB">
              <w:rPr>
                <w:rFonts w:ascii="Times New Roman" w:hAnsi="Times New Roman" w:cs="Times New Roman"/>
                <w:sz w:val="28"/>
                <w:szCs w:val="28"/>
                <w:lang w:val="en-US"/>
              </w:rPr>
              <w:t>8</w:t>
            </w:r>
          </w:p>
        </w:tc>
        <w:tc>
          <w:tcPr>
            <w:tcW w:w="1435" w:type="dxa"/>
            <w:vAlign w:val="bottom"/>
          </w:tcPr>
          <w:p w:rsidR="002E1996" w:rsidRPr="002E1996" w:rsidRDefault="002E1996" w:rsidP="002E1996">
            <w:pPr>
              <w:jc w:val="right"/>
              <w:rPr>
                <w:rFonts w:ascii="Times New Roman" w:hAnsi="Times New Roman" w:cs="Times New Roman"/>
                <w:sz w:val="28"/>
                <w:szCs w:val="28"/>
                <w:lang w:val="en-US"/>
              </w:rPr>
            </w:pPr>
            <w:r w:rsidRPr="002E1996">
              <w:rPr>
                <w:rFonts w:ascii="Times New Roman" w:hAnsi="Times New Roman" w:cs="Times New Roman"/>
                <w:sz w:val="28"/>
                <w:szCs w:val="28"/>
                <w:lang w:val="en-US"/>
              </w:rPr>
              <w:t>-0.043</w:t>
            </w:r>
          </w:p>
        </w:tc>
        <w:tc>
          <w:tcPr>
            <w:tcW w:w="1319" w:type="dxa"/>
            <w:vAlign w:val="bottom"/>
          </w:tcPr>
          <w:p w:rsidR="002E1996" w:rsidRPr="002E1996" w:rsidRDefault="002E1996" w:rsidP="002E1996">
            <w:pPr>
              <w:jc w:val="right"/>
              <w:rPr>
                <w:rFonts w:ascii="Times New Roman" w:hAnsi="Times New Roman" w:cs="Times New Roman"/>
                <w:sz w:val="28"/>
                <w:szCs w:val="28"/>
                <w:lang w:val="en-US"/>
              </w:rPr>
            </w:pPr>
            <w:r w:rsidRPr="002E1996">
              <w:rPr>
                <w:rFonts w:ascii="Times New Roman" w:hAnsi="Times New Roman" w:cs="Times New Roman"/>
                <w:sz w:val="28"/>
                <w:szCs w:val="28"/>
                <w:lang w:val="en-US"/>
              </w:rPr>
              <w:t>0.154</w:t>
            </w:r>
          </w:p>
        </w:tc>
        <w:tc>
          <w:tcPr>
            <w:tcW w:w="1307" w:type="dxa"/>
            <w:vAlign w:val="bottom"/>
          </w:tcPr>
          <w:p w:rsidR="002E1996" w:rsidRPr="002E1996" w:rsidRDefault="002E1996" w:rsidP="002E1996">
            <w:pPr>
              <w:jc w:val="right"/>
              <w:rPr>
                <w:rFonts w:ascii="Times New Roman" w:hAnsi="Times New Roman" w:cs="Times New Roman"/>
                <w:sz w:val="28"/>
                <w:szCs w:val="28"/>
                <w:lang w:val="en-US"/>
              </w:rPr>
            </w:pPr>
            <w:r w:rsidRPr="002E1996">
              <w:rPr>
                <w:rFonts w:ascii="Times New Roman" w:hAnsi="Times New Roman" w:cs="Times New Roman"/>
                <w:sz w:val="28"/>
                <w:szCs w:val="28"/>
                <w:lang w:val="en-US"/>
              </w:rPr>
              <w:t>1.76</w:t>
            </w:r>
          </w:p>
        </w:tc>
        <w:tc>
          <w:tcPr>
            <w:tcW w:w="1308" w:type="dxa"/>
            <w:vAlign w:val="bottom"/>
          </w:tcPr>
          <w:p w:rsidR="002E1996" w:rsidRPr="002E1996" w:rsidRDefault="002E1996" w:rsidP="002E1996">
            <w:pPr>
              <w:jc w:val="right"/>
              <w:rPr>
                <w:rFonts w:ascii="Times New Roman" w:hAnsi="Times New Roman" w:cs="Times New Roman"/>
                <w:sz w:val="28"/>
                <w:szCs w:val="28"/>
                <w:lang w:val="en-US"/>
              </w:rPr>
            </w:pPr>
            <w:r w:rsidRPr="002E1996">
              <w:rPr>
                <w:rFonts w:ascii="Times New Roman" w:hAnsi="Times New Roman" w:cs="Times New Roman"/>
                <w:sz w:val="28"/>
                <w:szCs w:val="28"/>
                <w:lang w:val="en-US"/>
              </w:rPr>
              <w:t>2.5</w:t>
            </w:r>
          </w:p>
        </w:tc>
        <w:tc>
          <w:tcPr>
            <w:tcW w:w="1307" w:type="dxa"/>
            <w:vAlign w:val="bottom"/>
          </w:tcPr>
          <w:p w:rsidR="002E1996" w:rsidRPr="002E1996" w:rsidRDefault="002E1996" w:rsidP="002E1996">
            <w:pPr>
              <w:jc w:val="right"/>
              <w:rPr>
                <w:rFonts w:ascii="Times New Roman" w:hAnsi="Times New Roman" w:cs="Times New Roman"/>
                <w:sz w:val="28"/>
                <w:szCs w:val="28"/>
                <w:lang w:val="en-US"/>
              </w:rPr>
            </w:pPr>
            <w:r w:rsidRPr="002E1996">
              <w:rPr>
                <w:rFonts w:ascii="Times New Roman" w:hAnsi="Times New Roman" w:cs="Times New Roman"/>
                <w:sz w:val="28"/>
                <w:szCs w:val="28"/>
                <w:lang w:val="en-US"/>
              </w:rPr>
              <w:t>1.61</w:t>
            </w:r>
          </w:p>
        </w:tc>
        <w:tc>
          <w:tcPr>
            <w:tcW w:w="1308" w:type="dxa"/>
            <w:vAlign w:val="bottom"/>
          </w:tcPr>
          <w:p w:rsidR="002E1996" w:rsidRPr="002E1996" w:rsidRDefault="002E1996" w:rsidP="002E1996">
            <w:pPr>
              <w:jc w:val="right"/>
              <w:rPr>
                <w:rFonts w:ascii="Times New Roman" w:hAnsi="Times New Roman" w:cs="Times New Roman"/>
                <w:sz w:val="28"/>
                <w:szCs w:val="28"/>
                <w:lang w:val="en-US"/>
              </w:rPr>
            </w:pPr>
            <w:r w:rsidRPr="002E1996">
              <w:rPr>
                <w:rFonts w:ascii="Times New Roman" w:hAnsi="Times New Roman" w:cs="Times New Roman"/>
                <w:sz w:val="28"/>
                <w:szCs w:val="28"/>
                <w:lang w:val="en-US"/>
              </w:rPr>
              <w:t>2.4</w:t>
            </w:r>
          </w:p>
        </w:tc>
      </w:tr>
      <w:tr w:rsidR="002E1996" w:rsidTr="002E1996">
        <w:tc>
          <w:tcPr>
            <w:tcW w:w="1338" w:type="dxa"/>
            <w:vAlign w:val="bottom"/>
          </w:tcPr>
          <w:p w:rsidR="002E1996" w:rsidRPr="00266FDB" w:rsidRDefault="002E1996" w:rsidP="002E1996">
            <w:pPr>
              <w:rPr>
                <w:rFonts w:ascii="Times New Roman" w:hAnsi="Times New Roman" w:cs="Times New Roman"/>
                <w:sz w:val="28"/>
                <w:szCs w:val="28"/>
                <w:lang w:val="en-US"/>
              </w:rPr>
            </w:pPr>
            <w:r w:rsidRPr="00266FDB">
              <w:rPr>
                <w:rFonts w:ascii="Times New Roman" w:hAnsi="Times New Roman" w:cs="Times New Roman"/>
                <w:sz w:val="28"/>
                <w:szCs w:val="28"/>
                <w:lang w:val="en-US"/>
              </w:rPr>
              <w:t>9</w:t>
            </w:r>
          </w:p>
        </w:tc>
        <w:tc>
          <w:tcPr>
            <w:tcW w:w="1435" w:type="dxa"/>
            <w:vAlign w:val="bottom"/>
          </w:tcPr>
          <w:p w:rsidR="002E1996" w:rsidRPr="002E1996" w:rsidRDefault="002E1996" w:rsidP="002E1996">
            <w:pPr>
              <w:jc w:val="right"/>
              <w:rPr>
                <w:rFonts w:ascii="Times New Roman" w:hAnsi="Times New Roman" w:cs="Times New Roman"/>
                <w:sz w:val="28"/>
                <w:szCs w:val="28"/>
              </w:rPr>
            </w:pPr>
            <w:r w:rsidRPr="002E1996">
              <w:rPr>
                <w:rFonts w:ascii="Times New Roman" w:hAnsi="Times New Roman" w:cs="Times New Roman"/>
                <w:sz w:val="28"/>
                <w:szCs w:val="28"/>
                <w:lang w:val="en-US"/>
              </w:rPr>
              <w:t>-0.423</w:t>
            </w:r>
          </w:p>
        </w:tc>
        <w:tc>
          <w:tcPr>
            <w:tcW w:w="1319" w:type="dxa"/>
            <w:vAlign w:val="bottom"/>
          </w:tcPr>
          <w:p w:rsidR="002E1996" w:rsidRPr="002E1996" w:rsidRDefault="002E1996" w:rsidP="002E1996">
            <w:pPr>
              <w:jc w:val="right"/>
              <w:rPr>
                <w:rFonts w:ascii="Times New Roman" w:hAnsi="Times New Roman" w:cs="Times New Roman"/>
                <w:sz w:val="28"/>
                <w:szCs w:val="28"/>
                <w:lang w:val="en-US"/>
              </w:rPr>
            </w:pPr>
            <w:r w:rsidRPr="002E1996">
              <w:rPr>
                <w:rFonts w:ascii="Times New Roman" w:hAnsi="Times New Roman" w:cs="Times New Roman"/>
                <w:sz w:val="28"/>
                <w:szCs w:val="28"/>
                <w:lang w:val="en-US"/>
              </w:rPr>
              <w:t>0.458</w:t>
            </w:r>
          </w:p>
        </w:tc>
        <w:tc>
          <w:tcPr>
            <w:tcW w:w="1307" w:type="dxa"/>
            <w:vAlign w:val="bottom"/>
          </w:tcPr>
          <w:p w:rsidR="002E1996" w:rsidRPr="002E1996" w:rsidRDefault="002E1996" w:rsidP="002E1996">
            <w:pPr>
              <w:jc w:val="right"/>
              <w:rPr>
                <w:rFonts w:ascii="Times New Roman" w:hAnsi="Times New Roman" w:cs="Times New Roman"/>
                <w:sz w:val="28"/>
                <w:szCs w:val="28"/>
                <w:lang w:val="en-US"/>
              </w:rPr>
            </w:pPr>
            <w:r w:rsidRPr="002E1996">
              <w:rPr>
                <w:rFonts w:ascii="Times New Roman" w:hAnsi="Times New Roman" w:cs="Times New Roman"/>
                <w:sz w:val="28"/>
                <w:szCs w:val="28"/>
                <w:lang w:val="en-US"/>
              </w:rPr>
              <w:t>0.97</w:t>
            </w:r>
          </w:p>
        </w:tc>
        <w:tc>
          <w:tcPr>
            <w:tcW w:w="1308" w:type="dxa"/>
            <w:vAlign w:val="bottom"/>
          </w:tcPr>
          <w:p w:rsidR="002E1996" w:rsidRPr="002E1996" w:rsidRDefault="002E1996" w:rsidP="002E1996">
            <w:pPr>
              <w:jc w:val="right"/>
              <w:rPr>
                <w:rFonts w:ascii="Times New Roman" w:hAnsi="Times New Roman" w:cs="Times New Roman"/>
                <w:sz w:val="28"/>
                <w:szCs w:val="28"/>
                <w:lang w:val="en-US"/>
              </w:rPr>
            </w:pPr>
            <w:r w:rsidRPr="002E1996">
              <w:rPr>
                <w:rFonts w:ascii="Times New Roman" w:hAnsi="Times New Roman" w:cs="Times New Roman"/>
                <w:sz w:val="28"/>
                <w:szCs w:val="28"/>
                <w:lang w:val="en-US"/>
              </w:rPr>
              <w:t>-0.0</w:t>
            </w:r>
          </w:p>
        </w:tc>
        <w:tc>
          <w:tcPr>
            <w:tcW w:w="1307" w:type="dxa"/>
            <w:vAlign w:val="bottom"/>
          </w:tcPr>
          <w:p w:rsidR="002E1996" w:rsidRPr="002E1996" w:rsidRDefault="002E1996" w:rsidP="002E1996">
            <w:pPr>
              <w:jc w:val="right"/>
              <w:rPr>
                <w:rFonts w:ascii="Times New Roman" w:hAnsi="Times New Roman" w:cs="Times New Roman"/>
                <w:sz w:val="28"/>
                <w:szCs w:val="28"/>
                <w:lang w:val="en-US"/>
              </w:rPr>
            </w:pPr>
            <w:r w:rsidRPr="002E1996">
              <w:rPr>
                <w:rFonts w:ascii="Times New Roman" w:hAnsi="Times New Roman" w:cs="Times New Roman"/>
                <w:sz w:val="28"/>
                <w:szCs w:val="28"/>
                <w:lang w:val="en-US"/>
              </w:rPr>
              <w:t>1.02</w:t>
            </w:r>
          </w:p>
        </w:tc>
        <w:tc>
          <w:tcPr>
            <w:tcW w:w="1308" w:type="dxa"/>
            <w:vAlign w:val="bottom"/>
          </w:tcPr>
          <w:p w:rsidR="002E1996" w:rsidRPr="002E1996" w:rsidRDefault="002E1996" w:rsidP="002E1996">
            <w:pPr>
              <w:jc w:val="right"/>
              <w:rPr>
                <w:rFonts w:ascii="Times New Roman" w:hAnsi="Times New Roman" w:cs="Times New Roman"/>
                <w:sz w:val="28"/>
                <w:szCs w:val="28"/>
                <w:lang w:val="en-US"/>
              </w:rPr>
            </w:pPr>
            <w:r w:rsidRPr="002E1996">
              <w:rPr>
                <w:rFonts w:ascii="Times New Roman" w:hAnsi="Times New Roman" w:cs="Times New Roman"/>
                <w:sz w:val="28"/>
                <w:szCs w:val="28"/>
                <w:lang w:val="en-US"/>
              </w:rPr>
              <w:t>0.1</w:t>
            </w:r>
          </w:p>
        </w:tc>
      </w:tr>
      <w:tr w:rsidR="002E1996" w:rsidTr="002E1996">
        <w:tc>
          <w:tcPr>
            <w:tcW w:w="1338" w:type="dxa"/>
            <w:vAlign w:val="bottom"/>
          </w:tcPr>
          <w:p w:rsidR="002E1996" w:rsidRPr="00266FDB" w:rsidRDefault="002E1996" w:rsidP="002E1996">
            <w:pPr>
              <w:rPr>
                <w:rFonts w:ascii="Times New Roman" w:hAnsi="Times New Roman" w:cs="Times New Roman"/>
                <w:sz w:val="28"/>
                <w:szCs w:val="28"/>
                <w:lang w:val="en-US"/>
              </w:rPr>
            </w:pPr>
            <w:r w:rsidRPr="00266FDB">
              <w:rPr>
                <w:rFonts w:ascii="Times New Roman" w:hAnsi="Times New Roman" w:cs="Times New Roman"/>
                <w:sz w:val="28"/>
                <w:szCs w:val="28"/>
                <w:lang w:val="en-US"/>
              </w:rPr>
              <w:t>10</w:t>
            </w:r>
          </w:p>
        </w:tc>
        <w:tc>
          <w:tcPr>
            <w:tcW w:w="1435" w:type="dxa"/>
            <w:vAlign w:val="bottom"/>
          </w:tcPr>
          <w:p w:rsidR="002E1996" w:rsidRPr="002E1996" w:rsidRDefault="002E1996" w:rsidP="002E1996">
            <w:pPr>
              <w:jc w:val="right"/>
              <w:rPr>
                <w:rFonts w:ascii="Times New Roman" w:hAnsi="Times New Roman" w:cs="Times New Roman"/>
                <w:sz w:val="28"/>
                <w:szCs w:val="28"/>
                <w:lang w:val="en-US"/>
              </w:rPr>
            </w:pPr>
            <w:r w:rsidRPr="002E1996">
              <w:rPr>
                <w:rFonts w:ascii="Times New Roman" w:hAnsi="Times New Roman" w:cs="Times New Roman"/>
                <w:sz w:val="28"/>
                <w:szCs w:val="28"/>
                <w:lang w:val="en-US"/>
              </w:rPr>
              <w:t>0.217</w:t>
            </w:r>
          </w:p>
        </w:tc>
        <w:tc>
          <w:tcPr>
            <w:tcW w:w="1319" w:type="dxa"/>
            <w:vAlign w:val="bottom"/>
          </w:tcPr>
          <w:p w:rsidR="002E1996" w:rsidRPr="002E1996" w:rsidRDefault="002E1996" w:rsidP="002E1996">
            <w:pPr>
              <w:jc w:val="right"/>
              <w:rPr>
                <w:rFonts w:ascii="Times New Roman" w:hAnsi="Times New Roman" w:cs="Times New Roman"/>
                <w:sz w:val="28"/>
                <w:szCs w:val="28"/>
                <w:lang w:val="en-US"/>
              </w:rPr>
            </w:pPr>
            <w:r w:rsidRPr="002E1996">
              <w:rPr>
                <w:rFonts w:ascii="Times New Roman" w:hAnsi="Times New Roman" w:cs="Times New Roman"/>
                <w:sz w:val="28"/>
                <w:szCs w:val="28"/>
                <w:lang w:val="en-US"/>
              </w:rPr>
              <w:t>0.133</w:t>
            </w:r>
          </w:p>
        </w:tc>
        <w:tc>
          <w:tcPr>
            <w:tcW w:w="1307" w:type="dxa"/>
            <w:vAlign w:val="bottom"/>
          </w:tcPr>
          <w:p w:rsidR="002E1996" w:rsidRPr="002E1996" w:rsidRDefault="002E1996" w:rsidP="002E1996">
            <w:pPr>
              <w:jc w:val="right"/>
              <w:rPr>
                <w:rFonts w:ascii="Times New Roman" w:hAnsi="Times New Roman" w:cs="Times New Roman"/>
                <w:sz w:val="28"/>
                <w:szCs w:val="28"/>
                <w:lang w:val="en-US"/>
              </w:rPr>
            </w:pPr>
            <w:r w:rsidRPr="002E1996">
              <w:rPr>
                <w:rFonts w:ascii="Times New Roman" w:hAnsi="Times New Roman" w:cs="Times New Roman"/>
                <w:sz w:val="28"/>
                <w:szCs w:val="28"/>
                <w:lang w:val="en-US"/>
              </w:rPr>
              <w:t>1.13</w:t>
            </w:r>
          </w:p>
        </w:tc>
        <w:tc>
          <w:tcPr>
            <w:tcW w:w="1308" w:type="dxa"/>
            <w:vAlign w:val="bottom"/>
          </w:tcPr>
          <w:p w:rsidR="002E1996" w:rsidRPr="002E1996" w:rsidRDefault="002E1996" w:rsidP="002E1996">
            <w:pPr>
              <w:jc w:val="right"/>
              <w:rPr>
                <w:rFonts w:ascii="Times New Roman" w:hAnsi="Times New Roman" w:cs="Times New Roman"/>
                <w:sz w:val="28"/>
                <w:szCs w:val="28"/>
                <w:lang w:val="en-US"/>
              </w:rPr>
            </w:pPr>
            <w:r w:rsidRPr="002E1996">
              <w:rPr>
                <w:rFonts w:ascii="Times New Roman" w:hAnsi="Times New Roman" w:cs="Times New Roman"/>
                <w:sz w:val="28"/>
                <w:szCs w:val="28"/>
                <w:lang w:val="en-US"/>
              </w:rPr>
              <w:t>0.6</w:t>
            </w:r>
          </w:p>
        </w:tc>
        <w:tc>
          <w:tcPr>
            <w:tcW w:w="1307" w:type="dxa"/>
            <w:vAlign w:val="bottom"/>
          </w:tcPr>
          <w:p w:rsidR="002E1996" w:rsidRPr="002E1996" w:rsidRDefault="002E1996" w:rsidP="002E1996">
            <w:pPr>
              <w:jc w:val="right"/>
              <w:rPr>
                <w:rFonts w:ascii="Times New Roman" w:hAnsi="Times New Roman" w:cs="Times New Roman"/>
                <w:sz w:val="28"/>
                <w:szCs w:val="28"/>
                <w:lang w:val="en-US"/>
              </w:rPr>
            </w:pPr>
            <w:r w:rsidRPr="002E1996">
              <w:rPr>
                <w:rFonts w:ascii="Times New Roman" w:hAnsi="Times New Roman" w:cs="Times New Roman"/>
                <w:sz w:val="28"/>
                <w:szCs w:val="28"/>
                <w:lang w:val="en-US"/>
              </w:rPr>
              <w:t>1.19</w:t>
            </w:r>
          </w:p>
        </w:tc>
        <w:tc>
          <w:tcPr>
            <w:tcW w:w="1308" w:type="dxa"/>
            <w:vAlign w:val="bottom"/>
          </w:tcPr>
          <w:p w:rsidR="002E1996" w:rsidRPr="002E1996" w:rsidRDefault="002E1996" w:rsidP="002E1996">
            <w:pPr>
              <w:keepNext/>
              <w:jc w:val="right"/>
              <w:rPr>
                <w:rFonts w:ascii="Times New Roman" w:hAnsi="Times New Roman" w:cs="Times New Roman"/>
                <w:sz w:val="28"/>
                <w:szCs w:val="28"/>
                <w:lang w:val="en-US"/>
              </w:rPr>
            </w:pPr>
            <w:r w:rsidRPr="002E1996">
              <w:rPr>
                <w:rFonts w:ascii="Times New Roman" w:hAnsi="Times New Roman" w:cs="Times New Roman"/>
                <w:sz w:val="28"/>
                <w:szCs w:val="28"/>
                <w:lang w:val="en-US"/>
              </w:rPr>
              <w:t>0.8</w:t>
            </w:r>
          </w:p>
        </w:tc>
      </w:tr>
    </w:tbl>
    <w:p w:rsidR="002E1996" w:rsidRDefault="002E1996" w:rsidP="002E1996">
      <w:pPr>
        <w:spacing w:line="360" w:lineRule="auto"/>
        <w:ind w:firstLine="425"/>
        <w:jc w:val="both"/>
        <w:rPr>
          <w:rFonts w:ascii="Times New Roman" w:hAnsi="Times New Roman" w:cs="Times New Roman"/>
          <w:sz w:val="28"/>
          <w:szCs w:val="28"/>
        </w:rPr>
      </w:pPr>
      <w:r>
        <w:rPr>
          <w:rFonts w:ascii="Times New Roman" w:hAnsi="Times New Roman" w:cs="Times New Roman"/>
          <w:sz w:val="28"/>
          <w:szCs w:val="28"/>
        </w:rPr>
        <w:lastRenderedPageBreak/>
        <w:t xml:space="preserve">В данном случае статистики согласия не выходят за принятые рамки даже в случае </w:t>
      </w:r>
      <w:proofErr w:type="spellStart"/>
      <w:r>
        <w:rPr>
          <w:rFonts w:ascii="Times New Roman" w:hAnsi="Times New Roman" w:cs="Times New Roman"/>
          <w:sz w:val="28"/>
          <w:szCs w:val="28"/>
        </w:rPr>
        <w:t>невзвешенных</w:t>
      </w:r>
      <w:proofErr w:type="spellEnd"/>
      <w:r>
        <w:rPr>
          <w:rFonts w:ascii="Times New Roman" w:hAnsi="Times New Roman" w:cs="Times New Roman"/>
          <w:sz w:val="28"/>
          <w:szCs w:val="28"/>
        </w:rPr>
        <w:t xml:space="preserve"> статистик, однако также видно, что эксперт 1 достаточно сильно выделяется на фоне остальных. В таком случае отследить наличие эффекта возможно только по оценке уровня строгости, что продемонстрировано в таблице и на рисунке ниже. </w:t>
      </w:r>
    </w:p>
    <w:p w:rsidR="00EF393A" w:rsidRDefault="004D7C58" w:rsidP="00EF393A">
      <w:pPr>
        <w:keepNext/>
        <w:spacing w:line="360" w:lineRule="auto"/>
        <w:ind w:firstLine="425"/>
        <w:jc w:val="both"/>
      </w:pPr>
      <w:r w:rsidRPr="004D7C58">
        <w:rPr>
          <w:noProof/>
          <w:lang w:eastAsia="ru-RU"/>
        </w:rPr>
        <w:drawing>
          <wp:inline distT="0" distB="0" distL="0" distR="0">
            <wp:extent cx="5953125" cy="2171700"/>
            <wp:effectExtent l="19050" t="0" r="9525" b="0"/>
            <wp:docPr id="8"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2E1996" w:rsidRPr="00EF393A" w:rsidRDefault="00EF393A" w:rsidP="00EF393A">
      <w:pPr>
        <w:pStyle w:val="ae"/>
        <w:jc w:val="center"/>
        <w:rPr>
          <w:rFonts w:ascii="Times New Roman" w:hAnsi="Times New Roman" w:cs="Times New Roman"/>
          <w:b w:val="0"/>
          <w:i/>
          <w:color w:val="auto"/>
          <w:sz w:val="24"/>
          <w:szCs w:val="24"/>
        </w:rPr>
      </w:pPr>
      <w:r w:rsidRPr="00EF393A">
        <w:rPr>
          <w:rFonts w:ascii="Times New Roman" w:hAnsi="Times New Roman" w:cs="Times New Roman"/>
          <w:b w:val="0"/>
          <w:i/>
          <w:color w:val="auto"/>
          <w:sz w:val="24"/>
          <w:szCs w:val="24"/>
        </w:rPr>
        <w:t xml:space="preserve">Рисунок </w:t>
      </w:r>
      <w:r w:rsidR="00B87D83" w:rsidRPr="00EF393A">
        <w:rPr>
          <w:rFonts w:ascii="Times New Roman" w:hAnsi="Times New Roman" w:cs="Times New Roman"/>
          <w:b w:val="0"/>
          <w:i/>
          <w:color w:val="auto"/>
          <w:sz w:val="24"/>
          <w:szCs w:val="24"/>
        </w:rPr>
        <w:fldChar w:fldCharType="begin"/>
      </w:r>
      <w:r w:rsidRPr="00EF393A">
        <w:rPr>
          <w:rFonts w:ascii="Times New Roman" w:hAnsi="Times New Roman" w:cs="Times New Roman"/>
          <w:b w:val="0"/>
          <w:i/>
          <w:color w:val="auto"/>
          <w:sz w:val="24"/>
          <w:szCs w:val="24"/>
        </w:rPr>
        <w:instrText xml:space="preserve"> SEQ Рисунок \* ARABIC </w:instrText>
      </w:r>
      <w:r w:rsidR="00B87D83" w:rsidRPr="00EF393A">
        <w:rPr>
          <w:rFonts w:ascii="Times New Roman" w:hAnsi="Times New Roman" w:cs="Times New Roman"/>
          <w:b w:val="0"/>
          <w:i/>
          <w:color w:val="auto"/>
          <w:sz w:val="24"/>
          <w:szCs w:val="24"/>
        </w:rPr>
        <w:fldChar w:fldCharType="separate"/>
      </w:r>
      <w:r w:rsidR="005866A1">
        <w:rPr>
          <w:rFonts w:ascii="Times New Roman" w:hAnsi="Times New Roman" w:cs="Times New Roman"/>
          <w:b w:val="0"/>
          <w:i/>
          <w:noProof/>
          <w:color w:val="auto"/>
          <w:sz w:val="24"/>
          <w:szCs w:val="24"/>
        </w:rPr>
        <w:t>2</w:t>
      </w:r>
      <w:r w:rsidR="00B87D83" w:rsidRPr="00EF393A">
        <w:rPr>
          <w:rFonts w:ascii="Times New Roman" w:hAnsi="Times New Roman" w:cs="Times New Roman"/>
          <w:b w:val="0"/>
          <w:i/>
          <w:color w:val="auto"/>
          <w:sz w:val="24"/>
          <w:szCs w:val="24"/>
        </w:rPr>
        <w:fldChar w:fldCharType="end"/>
      </w:r>
      <w:r w:rsidRPr="00EF393A">
        <w:rPr>
          <w:rFonts w:ascii="Times New Roman" w:hAnsi="Times New Roman" w:cs="Times New Roman"/>
          <w:b w:val="0"/>
          <w:i/>
          <w:color w:val="auto"/>
          <w:sz w:val="24"/>
          <w:szCs w:val="24"/>
        </w:rPr>
        <w:t>. Демонстрация эффекта строгости</w:t>
      </w:r>
    </w:p>
    <w:p w:rsidR="001F127D" w:rsidRDefault="001F127D" w:rsidP="002E1996">
      <w:pPr>
        <w:spacing w:line="360" w:lineRule="auto"/>
        <w:ind w:firstLine="425"/>
        <w:jc w:val="both"/>
        <w:rPr>
          <w:rFonts w:ascii="Times New Roman" w:hAnsi="Times New Roman" w:cs="Times New Roman"/>
          <w:b/>
          <w:sz w:val="28"/>
          <w:szCs w:val="28"/>
        </w:rPr>
      </w:pPr>
    </w:p>
    <w:p w:rsidR="002E1996" w:rsidRPr="00805746" w:rsidRDefault="00805746" w:rsidP="002E1996">
      <w:pPr>
        <w:spacing w:line="360" w:lineRule="auto"/>
        <w:ind w:firstLine="425"/>
        <w:jc w:val="both"/>
        <w:rPr>
          <w:rFonts w:ascii="Times New Roman" w:hAnsi="Times New Roman" w:cs="Times New Roman"/>
          <w:b/>
          <w:sz w:val="28"/>
          <w:szCs w:val="28"/>
        </w:rPr>
      </w:pPr>
      <w:r w:rsidRPr="00805746">
        <w:rPr>
          <w:rFonts w:ascii="Times New Roman" w:hAnsi="Times New Roman" w:cs="Times New Roman"/>
          <w:b/>
          <w:sz w:val="28"/>
          <w:szCs w:val="28"/>
        </w:rPr>
        <w:t xml:space="preserve">Эффект </w:t>
      </w:r>
      <w:r>
        <w:rPr>
          <w:rFonts w:ascii="Times New Roman" w:hAnsi="Times New Roman" w:cs="Times New Roman"/>
          <w:b/>
          <w:sz w:val="28"/>
          <w:szCs w:val="28"/>
        </w:rPr>
        <w:t>центральной тенденции</w:t>
      </w:r>
    </w:p>
    <w:p w:rsidR="00805746" w:rsidRDefault="00805746" w:rsidP="002E1996">
      <w:pPr>
        <w:spacing w:line="36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Выше было сказано, что при эффекте центральной тенденции в случае оценивания ответов респондентов будет демонстрироваться значение взвешенных и </w:t>
      </w:r>
      <w:proofErr w:type="spellStart"/>
      <w:r>
        <w:rPr>
          <w:rFonts w:ascii="Times New Roman" w:hAnsi="Times New Roman" w:cs="Times New Roman"/>
          <w:sz w:val="28"/>
          <w:szCs w:val="28"/>
        </w:rPr>
        <w:t>невзвешенных</w:t>
      </w:r>
      <w:proofErr w:type="spellEnd"/>
      <w:r>
        <w:rPr>
          <w:rFonts w:ascii="Times New Roman" w:hAnsi="Times New Roman" w:cs="Times New Roman"/>
          <w:sz w:val="28"/>
          <w:szCs w:val="28"/>
        </w:rPr>
        <w:t xml:space="preserve"> статистик меньше 1. Результаты симуляции эффекта центральной тенденции представлены ниже. </w:t>
      </w:r>
    </w:p>
    <w:p w:rsidR="00480ABF" w:rsidRPr="00480ABF" w:rsidRDefault="00480ABF" w:rsidP="00480ABF">
      <w:pPr>
        <w:pStyle w:val="ae"/>
        <w:jc w:val="center"/>
        <w:rPr>
          <w:rFonts w:ascii="Times New Roman" w:hAnsi="Times New Roman" w:cs="Times New Roman"/>
          <w:b w:val="0"/>
          <w:i/>
          <w:color w:val="auto"/>
          <w:sz w:val="24"/>
          <w:szCs w:val="24"/>
        </w:rPr>
      </w:pPr>
      <w:r w:rsidRPr="00480ABF">
        <w:rPr>
          <w:rFonts w:ascii="Times New Roman" w:hAnsi="Times New Roman" w:cs="Times New Roman"/>
          <w:b w:val="0"/>
          <w:i/>
          <w:color w:val="auto"/>
          <w:sz w:val="24"/>
          <w:szCs w:val="24"/>
        </w:rPr>
        <w:t xml:space="preserve">Таблица </w:t>
      </w:r>
      <w:r w:rsidR="00B87D83" w:rsidRPr="00480ABF">
        <w:rPr>
          <w:rFonts w:ascii="Times New Roman" w:hAnsi="Times New Roman" w:cs="Times New Roman"/>
          <w:b w:val="0"/>
          <w:i/>
          <w:color w:val="auto"/>
          <w:sz w:val="24"/>
          <w:szCs w:val="24"/>
        </w:rPr>
        <w:fldChar w:fldCharType="begin"/>
      </w:r>
      <w:r w:rsidRPr="00480ABF">
        <w:rPr>
          <w:rFonts w:ascii="Times New Roman" w:hAnsi="Times New Roman" w:cs="Times New Roman"/>
          <w:b w:val="0"/>
          <w:i/>
          <w:color w:val="auto"/>
          <w:sz w:val="24"/>
          <w:szCs w:val="24"/>
        </w:rPr>
        <w:instrText xml:space="preserve"> SEQ Таблица \* ARABIC </w:instrText>
      </w:r>
      <w:r w:rsidR="00B87D83" w:rsidRPr="00480ABF">
        <w:rPr>
          <w:rFonts w:ascii="Times New Roman" w:hAnsi="Times New Roman" w:cs="Times New Roman"/>
          <w:b w:val="0"/>
          <w:i/>
          <w:color w:val="auto"/>
          <w:sz w:val="24"/>
          <w:szCs w:val="24"/>
        </w:rPr>
        <w:fldChar w:fldCharType="separate"/>
      </w:r>
      <w:r w:rsidR="00E1710B">
        <w:rPr>
          <w:rFonts w:ascii="Times New Roman" w:hAnsi="Times New Roman" w:cs="Times New Roman"/>
          <w:b w:val="0"/>
          <w:i/>
          <w:noProof/>
          <w:color w:val="auto"/>
          <w:sz w:val="24"/>
          <w:szCs w:val="24"/>
        </w:rPr>
        <w:t>5</w:t>
      </w:r>
      <w:r w:rsidR="00B87D83" w:rsidRPr="00480ABF">
        <w:rPr>
          <w:rFonts w:ascii="Times New Roman" w:hAnsi="Times New Roman" w:cs="Times New Roman"/>
          <w:b w:val="0"/>
          <w:i/>
          <w:color w:val="auto"/>
          <w:sz w:val="24"/>
          <w:szCs w:val="24"/>
        </w:rPr>
        <w:fldChar w:fldCharType="end"/>
      </w:r>
      <w:r w:rsidRPr="00480ABF">
        <w:rPr>
          <w:rFonts w:ascii="Times New Roman" w:hAnsi="Times New Roman" w:cs="Times New Roman"/>
          <w:b w:val="0"/>
          <w:i/>
          <w:color w:val="auto"/>
          <w:sz w:val="24"/>
          <w:szCs w:val="24"/>
        </w:rPr>
        <w:t>. Эффект центральной тенденции</w:t>
      </w:r>
    </w:p>
    <w:tbl>
      <w:tblPr>
        <w:tblStyle w:val="a5"/>
        <w:tblW w:w="0" w:type="auto"/>
        <w:tblLayout w:type="fixed"/>
        <w:tblLook w:val="04A0"/>
      </w:tblPr>
      <w:tblGrid>
        <w:gridCol w:w="1338"/>
        <w:gridCol w:w="1435"/>
        <w:gridCol w:w="1319"/>
        <w:gridCol w:w="1307"/>
        <w:gridCol w:w="1308"/>
        <w:gridCol w:w="1307"/>
        <w:gridCol w:w="1308"/>
      </w:tblGrid>
      <w:tr w:rsidR="00805746" w:rsidTr="006F621F">
        <w:tc>
          <w:tcPr>
            <w:tcW w:w="1338" w:type="dxa"/>
            <w:vMerge w:val="restart"/>
          </w:tcPr>
          <w:p w:rsidR="00805746" w:rsidRDefault="00805746" w:rsidP="006F621F">
            <w:pPr>
              <w:jc w:val="center"/>
              <w:rPr>
                <w:rFonts w:ascii="Times New Roman" w:hAnsi="Times New Roman" w:cs="Times New Roman"/>
                <w:sz w:val="28"/>
                <w:szCs w:val="28"/>
              </w:rPr>
            </w:pPr>
            <w:r>
              <w:rPr>
                <w:rFonts w:ascii="Times New Roman" w:hAnsi="Times New Roman" w:cs="Times New Roman"/>
                <w:sz w:val="28"/>
                <w:szCs w:val="28"/>
              </w:rPr>
              <w:t>№ эксперта</w:t>
            </w:r>
          </w:p>
        </w:tc>
        <w:tc>
          <w:tcPr>
            <w:tcW w:w="1435" w:type="dxa"/>
            <w:vMerge w:val="restart"/>
          </w:tcPr>
          <w:p w:rsidR="00805746" w:rsidRDefault="00805746" w:rsidP="006F621F">
            <w:pPr>
              <w:jc w:val="center"/>
              <w:rPr>
                <w:rFonts w:ascii="Times New Roman" w:hAnsi="Times New Roman" w:cs="Times New Roman"/>
                <w:sz w:val="28"/>
                <w:szCs w:val="28"/>
              </w:rPr>
            </w:pPr>
            <w:r>
              <w:rPr>
                <w:rFonts w:ascii="Times New Roman" w:hAnsi="Times New Roman" w:cs="Times New Roman"/>
                <w:sz w:val="28"/>
                <w:szCs w:val="28"/>
              </w:rPr>
              <w:t>Строгость</w:t>
            </w:r>
          </w:p>
        </w:tc>
        <w:tc>
          <w:tcPr>
            <w:tcW w:w="1319" w:type="dxa"/>
            <w:vMerge w:val="restart"/>
          </w:tcPr>
          <w:p w:rsidR="00805746" w:rsidRDefault="00805746" w:rsidP="006F621F">
            <w:pPr>
              <w:jc w:val="center"/>
              <w:rPr>
                <w:rFonts w:ascii="Times New Roman" w:hAnsi="Times New Roman" w:cs="Times New Roman"/>
                <w:sz w:val="28"/>
                <w:szCs w:val="28"/>
              </w:rPr>
            </w:pPr>
            <w:r>
              <w:rPr>
                <w:rFonts w:ascii="Times New Roman" w:hAnsi="Times New Roman" w:cs="Times New Roman"/>
                <w:sz w:val="28"/>
                <w:szCs w:val="28"/>
              </w:rPr>
              <w:t>Ошибка</w:t>
            </w:r>
          </w:p>
        </w:tc>
        <w:tc>
          <w:tcPr>
            <w:tcW w:w="2615" w:type="dxa"/>
            <w:gridSpan w:val="2"/>
          </w:tcPr>
          <w:p w:rsidR="00805746" w:rsidRDefault="00805746" w:rsidP="006F621F">
            <w:pPr>
              <w:jc w:val="center"/>
              <w:rPr>
                <w:rFonts w:ascii="Times New Roman" w:hAnsi="Times New Roman" w:cs="Times New Roman"/>
                <w:sz w:val="28"/>
                <w:szCs w:val="28"/>
              </w:rPr>
            </w:pPr>
            <w:proofErr w:type="spellStart"/>
            <w:r>
              <w:rPr>
                <w:rFonts w:ascii="Times New Roman" w:hAnsi="Times New Roman" w:cs="Times New Roman"/>
                <w:sz w:val="28"/>
                <w:szCs w:val="28"/>
              </w:rPr>
              <w:t>Невзвешенные</w:t>
            </w:r>
            <w:proofErr w:type="spellEnd"/>
            <w:r>
              <w:rPr>
                <w:rFonts w:ascii="Times New Roman" w:hAnsi="Times New Roman" w:cs="Times New Roman"/>
                <w:sz w:val="28"/>
                <w:szCs w:val="28"/>
              </w:rPr>
              <w:t xml:space="preserve"> статистики</w:t>
            </w:r>
          </w:p>
        </w:tc>
        <w:tc>
          <w:tcPr>
            <w:tcW w:w="2615" w:type="dxa"/>
            <w:gridSpan w:val="2"/>
          </w:tcPr>
          <w:p w:rsidR="00805746" w:rsidRPr="00AF18B1" w:rsidRDefault="00805746" w:rsidP="006F621F">
            <w:pPr>
              <w:jc w:val="center"/>
              <w:rPr>
                <w:rFonts w:ascii="Times New Roman" w:hAnsi="Times New Roman" w:cs="Times New Roman"/>
                <w:sz w:val="28"/>
                <w:szCs w:val="28"/>
              </w:rPr>
            </w:pPr>
            <w:r>
              <w:rPr>
                <w:rFonts w:ascii="Times New Roman" w:hAnsi="Times New Roman" w:cs="Times New Roman"/>
                <w:sz w:val="28"/>
                <w:szCs w:val="28"/>
              </w:rPr>
              <w:t>Взвешенные статистики</w:t>
            </w:r>
          </w:p>
        </w:tc>
      </w:tr>
      <w:tr w:rsidR="00805746" w:rsidTr="006F621F">
        <w:tc>
          <w:tcPr>
            <w:tcW w:w="1338" w:type="dxa"/>
            <w:vMerge/>
          </w:tcPr>
          <w:p w:rsidR="00805746" w:rsidRDefault="00805746" w:rsidP="006F621F">
            <w:pPr>
              <w:jc w:val="center"/>
              <w:rPr>
                <w:rFonts w:ascii="Times New Roman" w:hAnsi="Times New Roman" w:cs="Times New Roman"/>
                <w:sz w:val="28"/>
                <w:szCs w:val="28"/>
              </w:rPr>
            </w:pPr>
          </w:p>
        </w:tc>
        <w:tc>
          <w:tcPr>
            <w:tcW w:w="1435" w:type="dxa"/>
            <w:vMerge/>
          </w:tcPr>
          <w:p w:rsidR="00805746" w:rsidRDefault="00805746" w:rsidP="006F621F">
            <w:pPr>
              <w:jc w:val="center"/>
              <w:rPr>
                <w:rFonts w:ascii="Times New Roman" w:hAnsi="Times New Roman" w:cs="Times New Roman"/>
                <w:sz w:val="28"/>
                <w:szCs w:val="28"/>
              </w:rPr>
            </w:pPr>
          </w:p>
        </w:tc>
        <w:tc>
          <w:tcPr>
            <w:tcW w:w="1319" w:type="dxa"/>
            <w:vMerge/>
          </w:tcPr>
          <w:p w:rsidR="00805746" w:rsidRDefault="00805746" w:rsidP="006F621F">
            <w:pPr>
              <w:jc w:val="center"/>
              <w:rPr>
                <w:rFonts w:ascii="Times New Roman" w:hAnsi="Times New Roman" w:cs="Times New Roman"/>
                <w:sz w:val="28"/>
                <w:szCs w:val="28"/>
              </w:rPr>
            </w:pPr>
          </w:p>
        </w:tc>
        <w:tc>
          <w:tcPr>
            <w:tcW w:w="1307" w:type="dxa"/>
          </w:tcPr>
          <w:p w:rsidR="00805746" w:rsidRPr="00AF18B1" w:rsidRDefault="00805746" w:rsidP="006F621F">
            <w:pPr>
              <w:jc w:val="center"/>
              <w:rPr>
                <w:rFonts w:ascii="Times New Roman" w:hAnsi="Times New Roman" w:cs="Times New Roman"/>
                <w:sz w:val="28"/>
                <w:szCs w:val="28"/>
                <w:lang w:val="en-US"/>
              </w:rPr>
            </w:pPr>
            <w:r>
              <w:rPr>
                <w:rFonts w:ascii="Times New Roman" w:hAnsi="Times New Roman" w:cs="Times New Roman"/>
                <w:sz w:val="28"/>
                <w:szCs w:val="28"/>
                <w:lang w:val="en-US"/>
              </w:rPr>
              <w:t>MNSQ</w:t>
            </w:r>
          </w:p>
        </w:tc>
        <w:tc>
          <w:tcPr>
            <w:tcW w:w="1308" w:type="dxa"/>
          </w:tcPr>
          <w:p w:rsidR="00805746" w:rsidRPr="00AF18B1" w:rsidRDefault="00805746" w:rsidP="006F621F">
            <w:pPr>
              <w:jc w:val="center"/>
              <w:rPr>
                <w:rFonts w:ascii="Times New Roman" w:hAnsi="Times New Roman" w:cs="Times New Roman"/>
                <w:sz w:val="28"/>
                <w:szCs w:val="28"/>
                <w:lang w:val="en-US"/>
              </w:rPr>
            </w:pPr>
            <w:r>
              <w:rPr>
                <w:rFonts w:ascii="Times New Roman" w:hAnsi="Times New Roman" w:cs="Times New Roman"/>
                <w:sz w:val="28"/>
                <w:szCs w:val="28"/>
                <w:lang w:val="en-US"/>
              </w:rPr>
              <w:t>T</w:t>
            </w:r>
          </w:p>
        </w:tc>
        <w:tc>
          <w:tcPr>
            <w:tcW w:w="1307" w:type="dxa"/>
          </w:tcPr>
          <w:p w:rsidR="00805746" w:rsidRPr="00AF18B1" w:rsidRDefault="00805746" w:rsidP="006F621F">
            <w:pPr>
              <w:jc w:val="center"/>
              <w:rPr>
                <w:rFonts w:ascii="Times New Roman" w:hAnsi="Times New Roman" w:cs="Times New Roman"/>
                <w:sz w:val="28"/>
                <w:szCs w:val="28"/>
                <w:lang w:val="en-US"/>
              </w:rPr>
            </w:pPr>
            <w:r>
              <w:rPr>
                <w:rFonts w:ascii="Times New Roman" w:hAnsi="Times New Roman" w:cs="Times New Roman"/>
                <w:sz w:val="28"/>
                <w:szCs w:val="28"/>
                <w:lang w:val="en-US"/>
              </w:rPr>
              <w:t>MNSQ</w:t>
            </w:r>
          </w:p>
        </w:tc>
        <w:tc>
          <w:tcPr>
            <w:tcW w:w="1308" w:type="dxa"/>
          </w:tcPr>
          <w:p w:rsidR="00805746" w:rsidRPr="00AF18B1" w:rsidRDefault="00805746" w:rsidP="006F621F">
            <w:pPr>
              <w:jc w:val="center"/>
              <w:rPr>
                <w:rFonts w:ascii="Times New Roman" w:hAnsi="Times New Roman" w:cs="Times New Roman"/>
                <w:sz w:val="28"/>
                <w:szCs w:val="28"/>
                <w:lang w:val="en-US"/>
              </w:rPr>
            </w:pPr>
            <w:r>
              <w:rPr>
                <w:rFonts w:ascii="Times New Roman" w:hAnsi="Times New Roman" w:cs="Times New Roman"/>
                <w:sz w:val="28"/>
                <w:szCs w:val="28"/>
                <w:lang w:val="en-US"/>
              </w:rPr>
              <w:t>T</w:t>
            </w:r>
          </w:p>
        </w:tc>
      </w:tr>
      <w:tr w:rsidR="00805746" w:rsidRPr="00805746" w:rsidTr="006F621F">
        <w:tc>
          <w:tcPr>
            <w:tcW w:w="1338" w:type="dxa"/>
            <w:vAlign w:val="bottom"/>
          </w:tcPr>
          <w:p w:rsidR="00805746" w:rsidRPr="00805746" w:rsidRDefault="00805746" w:rsidP="006F621F">
            <w:pPr>
              <w:rPr>
                <w:rFonts w:ascii="Times New Roman" w:hAnsi="Times New Roman" w:cs="Times New Roman"/>
                <w:b/>
                <w:sz w:val="28"/>
                <w:szCs w:val="28"/>
                <w:lang w:val="en-US"/>
              </w:rPr>
            </w:pPr>
            <w:r w:rsidRPr="00805746">
              <w:rPr>
                <w:rFonts w:ascii="Times New Roman" w:hAnsi="Times New Roman" w:cs="Times New Roman"/>
                <w:b/>
                <w:sz w:val="28"/>
                <w:szCs w:val="28"/>
                <w:lang w:val="en-US"/>
              </w:rPr>
              <w:t>1</w:t>
            </w:r>
          </w:p>
        </w:tc>
        <w:tc>
          <w:tcPr>
            <w:tcW w:w="1435" w:type="dxa"/>
            <w:vAlign w:val="bottom"/>
          </w:tcPr>
          <w:p w:rsidR="00805746" w:rsidRPr="00805746" w:rsidRDefault="00805746" w:rsidP="00805746">
            <w:pPr>
              <w:jc w:val="right"/>
              <w:rPr>
                <w:rFonts w:ascii="Times New Roman" w:hAnsi="Times New Roman" w:cs="Times New Roman"/>
                <w:b/>
                <w:sz w:val="28"/>
                <w:szCs w:val="28"/>
                <w:lang w:val="en-US"/>
              </w:rPr>
            </w:pPr>
            <w:r w:rsidRPr="00805746">
              <w:rPr>
                <w:rFonts w:ascii="Times New Roman" w:hAnsi="Times New Roman" w:cs="Times New Roman"/>
                <w:b/>
                <w:sz w:val="28"/>
                <w:szCs w:val="28"/>
                <w:lang w:val="en-US"/>
              </w:rPr>
              <w:t>-2.820</w:t>
            </w:r>
          </w:p>
        </w:tc>
        <w:tc>
          <w:tcPr>
            <w:tcW w:w="1319" w:type="dxa"/>
            <w:vAlign w:val="bottom"/>
          </w:tcPr>
          <w:p w:rsidR="00805746" w:rsidRPr="00805746" w:rsidRDefault="00805746" w:rsidP="00805746">
            <w:pPr>
              <w:jc w:val="right"/>
              <w:rPr>
                <w:rFonts w:ascii="Times New Roman" w:hAnsi="Times New Roman" w:cs="Times New Roman"/>
                <w:b/>
                <w:sz w:val="28"/>
                <w:szCs w:val="28"/>
                <w:lang w:val="en-US"/>
              </w:rPr>
            </w:pPr>
            <w:r w:rsidRPr="00805746">
              <w:rPr>
                <w:rFonts w:ascii="Times New Roman" w:hAnsi="Times New Roman" w:cs="Times New Roman"/>
                <w:b/>
                <w:sz w:val="28"/>
                <w:szCs w:val="28"/>
                <w:lang w:val="en-US"/>
              </w:rPr>
              <w:t>0.190</w:t>
            </w:r>
          </w:p>
        </w:tc>
        <w:tc>
          <w:tcPr>
            <w:tcW w:w="1307" w:type="dxa"/>
            <w:vAlign w:val="bottom"/>
          </w:tcPr>
          <w:p w:rsidR="00805746" w:rsidRPr="00805746" w:rsidRDefault="00805746" w:rsidP="00805746">
            <w:pPr>
              <w:jc w:val="right"/>
              <w:rPr>
                <w:rFonts w:ascii="Times New Roman" w:hAnsi="Times New Roman" w:cs="Times New Roman"/>
                <w:b/>
                <w:sz w:val="28"/>
                <w:szCs w:val="28"/>
                <w:lang w:val="en-US"/>
              </w:rPr>
            </w:pPr>
            <w:r w:rsidRPr="00805746">
              <w:rPr>
                <w:rFonts w:ascii="Times New Roman" w:hAnsi="Times New Roman" w:cs="Times New Roman"/>
                <w:b/>
                <w:sz w:val="28"/>
                <w:szCs w:val="28"/>
                <w:lang w:val="en-US"/>
              </w:rPr>
              <w:t>0.64</w:t>
            </w:r>
          </w:p>
        </w:tc>
        <w:tc>
          <w:tcPr>
            <w:tcW w:w="1308" w:type="dxa"/>
            <w:vAlign w:val="bottom"/>
          </w:tcPr>
          <w:p w:rsidR="00805746" w:rsidRPr="00805746" w:rsidRDefault="00805746" w:rsidP="00805746">
            <w:pPr>
              <w:jc w:val="right"/>
              <w:rPr>
                <w:rFonts w:ascii="Times New Roman" w:hAnsi="Times New Roman" w:cs="Times New Roman"/>
                <w:b/>
                <w:sz w:val="28"/>
                <w:szCs w:val="28"/>
                <w:lang w:val="en-US"/>
              </w:rPr>
            </w:pPr>
            <w:r w:rsidRPr="00805746">
              <w:rPr>
                <w:rFonts w:ascii="Times New Roman" w:hAnsi="Times New Roman" w:cs="Times New Roman"/>
                <w:b/>
                <w:sz w:val="28"/>
                <w:szCs w:val="28"/>
                <w:lang w:val="en-US"/>
              </w:rPr>
              <w:t>-1.5</w:t>
            </w:r>
          </w:p>
        </w:tc>
        <w:tc>
          <w:tcPr>
            <w:tcW w:w="1307" w:type="dxa"/>
            <w:vAlign w:val="bottom"/>
          </w:tcPr>
          <w:p w:rsidR="00805746" w:rsidRPr="00805746" w:rsidRDefault="00805746" w:rsidP="00805746">
            <w:pPr>
              <w:jc w:val="right"/>
              <w:rPr>
                <w:rFonts w:ascii="Times New Roman" w:hAnsi="Times New Roman" w:cs="Times New Roman"/>
                <w:b/>
                <w:sz w:val="28"/>
                <w:szCs w:val="28"/>
                <w:lang w:val="en-US"/>
              </w:rPr>
            </w:pPr>
            <w:r w:rsidRPr="00805746">
              <w:rPr>
                <w:rFonts w:ascii="Times New Roman" w:hAnsi="Times New Roman" w:cs="Times New Roman"/>
                <w:b/>
                <w:sz w:val="28"/>
                <w:szCs w:val="28"/>
                <w:lang w:val="en-US"/>
              </w:rPr>
              <w:t>0.93</w:t>
            </w:r>
          </w:p>
        </w:tc>
        <w:tc>
          <w:tcPr>
            <w:tcW w:w="1308" w:type="dxa"/>
            <w:vAlign w:val="bottom"/>
          </w:tcPr>
          <w:p w:rsidR="00805746" w:rsidRPr="00805746" w:rsidRDefault="00805746" w:rsidP="00805746">
            <w:pPr>
              <w:jc w:val="right"/>
              <w:rPr>
                <w:rFonts w:ascii="Times New Roman" w:hAnsi="Times New Roman" w:cs="Times New Roman"/>
                <w:b/>
                <w:sz w:val="28"/>
                <w:szCs w:val="28"/>
                <w:lang w:val="en-US"/>
              </w:rPr>
            </w:pPr>
            <w:r w:rsidRPr="00805746">
              <w:rPr>
                <w:rFonts w:ascii="Times New Roman" w:hAnsi="Times New Roman" w:cs="Times New Roman"/>
                <w:b/>
                <w:sz w:val="28"/>
                <w:szCs w:val="28"/>
                <w:lang w:val="en-US"/>
              </w:rPr>
              <w:t>0.2</w:t>
            </w:r>
          </w:p>
        </w:tc>
      </w:tr>
      <w:tr w:rsidR="00805746" w:rsidTr="006F621F">
        <w:tc>
          <w:tcPr>
            <w:tcW w:w="1338" w:type="dxa"/>
            <w:vAlign w:val="bottom"/>
          </w:tcPr>
          <w:p w:rsidR="00805746" w:rsidRPr="00266FDB" w:rsidRDefault="00805746" w:rsidP="006F621F">
            <w:pPr>
              <w:rPr>
                <w:rFonts w:ascii="Times New Roman" w:hAnsi="Times New Roman" w:cs="Times New Roman"/>
                <w:sz w:val="28"/>
                <w:szCs w:val="28"/>
                <w:lang w:val="en-US"/>
              </w:rPr>
            </w:pPr>
            <w:r w:rsidRPr="00266FDB">
              <w:rPr>
                <w:rFonts w:ascii="Times New Roman" w:hAnsi="Times New Roman" w:cs="Times New Roman"/>
                <w:sz w:val="28"/>
                <w:szCs w:val="28"/>
                <w:lang w:val="en-US"/>
              </w:rPr>
              <w:t>2</w:t>
            </w:r>
          </w:p>
        </w:tc>
        <w:tc>
          <w:tcPr>
            <w:tcW w:w="1435" w:type="dxa"/>
            <w:vAlign w:val="bottom"/>
          </w:tcPr>
          <w:p w:rsidR="00805746" w:rsidRPr="00805746" w:rsidRDefault="00805746" w:rsidP="00805746">
            <w:pPr>
              <w:jc w:val="right"/>
              <w:rPr>
                <w:rFonts w:ascii="Times New Roman" w:hAnsi="Times New Roman" w:cs="Times New Roman"/>
                <w:sz w:val="28"/>
                <w:szCs w:val="28"/>
                <w:lang w:val="en-US"/>
              </w:rPr>
            </w:pPr>
            <w:r w:rsidRPr="00805746">
              <w:rPr>
                <w:rFonts w:ascii="Times New Roman" w:hAnsi="Times New Roman" w:cs="Times New Roman"/>
                <w:sz w:val="28"/>
                <w:szCs w:val="28"/>
                <w:lang w:val="en-US"/>
              </w:rPr>
              <w:t>0.133</w:t>
            </w:r>
          </w:p>
        </w:tc>
        <w:tc>
          <w:tcPr>
            <w:tcW w:w="1319" w:type="dxa"/>
            <w:vAlign w:val="bottom"/>
          </w:tcPr>
          <w:p w:rsidR="00805746" w:rsidRPr="00805746" w:rsidRDefault="00805746" w:rsidP="00805746">
            <w:pPr>
              <w:jc w:val="right"/>
              <w:rPr>
                <w:rFonts w:ascii="Times New Roman" w:hAnsi="Times New Roman" w:cs="Times New Roman"/>
                <w:sz w:val="28"/>
                <w:szCs w:val="28"/>
                <w:lang w:val="en-US"/>
              </w:rPr>
            </w:pPr>
            <w:r w:rsidRPr="00805746">
              <w:rPr>
                <w:rFonts w:ascii="Times New Roman" w:hAnsi="Times New Roman" w:cs="Times New Roman"/>
                <w:sz w:val="28"/>
                <w:szCs w:val="28"/>
                <w:lang w:val="en-US"/>
              </w:rPr>
              <w:t>0.158</w:t>
            </w:r>
          </w:p>
        </w:tc>
        <w:tc>
          <w:tcPr>
            <w:tcW w:w="1307" w:type="dxa"/>
            <w:vAlign w:val="bottom"/>
          </w:tcPr>
          <w:p w:rsidR="00805746" w:rsidRPr="00805746" w:rsidRDefault="00805746" w:rsidP="00805746">
            <w:pPr>
              <w:jc w:val="right"/>
              <w:rPr>
                <w:rFonts w:ascii="Times New Roman" w:hAnsi="Times New Roman" w:cs="Times New Roman"/>
                <w:sz w:val="28"/>
                <w:szCs w:val="28"/>
                <w:lang w:val="en-US"/>
              </w:rPr>
            </w:pPr>
            <w:r w:rsidRPr="00805746">
              <w:rPr>
                <w:rFonts w:ascii="Times New Roman" w:hAnsi="Times New Roman" w:cs="Times New Roman"/>
                <w:sz w:val="28"/>
                <w:szCs w:val="28"/>
                <w:lang w:val="en-US"/>
              </w:rPr>
              <w:t>0.80</w:t>
            </w:r>
          </w:p>
        </w:tc>
        <w:tc>
          <w:tcPr>
            <w:tcW w:w="1308" w:type="dxa"/>
            <w:vAlign w:val="bottom"/>
          </w:tcPr>
          <w:p w:rsidR="00805746" w:rsidRPr="00805746" w:rsidRDefault="00805746" w:rsidP="00805746">
            <w:pPr>
              <w:jc w:val="right"/>
              <w:rPr>
                <w:rFonts w:ascii="Times New Roman" w:hAnsi="Times New Roman" w:cs="Times New Roman"/>
                <w:sz w:val="28"/>
                <w:szCs w:val="28"/>
                <w:lang w:val="en-US"/>
              </w:rPr>
            </w:pPr>
            <w:r w:rsidRPr="00805746">
              <w:rPr>
                <w:rFonts w:ascii="Times New Roman" w:hAnsi="Times New Roman" w:cs="Times New Roman"/>
                <w:sz w:val="28"/>
                <w:szCs w:val="28"/>
                <w:lang w:val="en-US"/>
              </w:rPr>
              <w:t>-0.7</w:t>
            </w:r>
          </w:p>
        </w:tc>
        <w:tc>
          <w:tcPr>
            <w:tcW w:w="1307" w:type="dxa"/>
            <w:vAlign w:val="bottom"/>
          </w:tcPr>
          <w:p w:rsidR="00805746" w:rsidRPr="00805746" w:rsidRDefault="00805746" w:rsidP="00805746">
            <w:pPr>
              <w:jc w:val="right"/>
              <w:rPr>
                <w:rFonts w:ascii="Times New Roman" w:hAnsi="Times New Roman" w:cs="Times New Roman"/>
                <w:sz w:val="28"/>
                <w:szCs w:val="28"/>
                <w:lang w:val="en-US"/>
              </w:rPr>
            </w:pPr>
            <w:r w:rsidRPr="00805746">
              <w:rPr>
                <w:rFonts w:ascii="Times New Roman" w:hAnsi="Times New Roman" w:cs="Times New Roman"/>
                <w:sz w:val="28"/>
                <w:szCs w:val="28"/>
                <w:lang w:val="en-US"/>
              </w:rPr>
              <w:t>0.81</w:t>
            </w:r>
          </w:p>
        </w:tc>
        <w:tc>
          <w:tcPr>
            <w:tcW w:w="1308" w:type="dxa"/>
            <w:vAlign w:val="bottom"/>
          </w:tcPr>
          <w:p w:rsidR="00805746" w:rsidRPr="00805746" w:rsidRDefault="00805746" w:rsidP="00805746">
            <w:pPr>
              <w:jc w:val="right"/>
              <w:rPr>
                <w:rFonts w:ascii="Times New Roman" w:hAnsi="Times New Roman" w:cs="Times New Roman"/>
                <w:sz w:val="28"/>
                <w:szCs w:val="28"/>
                <w:lang w:val="en-US"/>
              </w:rPr>
            </w:pPr>
            <w:r w:rsidRPr="00805746">
              <w:rPr>
                <w:rFonts w:ascii="Times New Roman" w:hAnsi="Times New Roman" w:cs="Times New Roman"/>
                <w:sz w:val="28"/>
                <w:szCs w:val="28"/>
                <w:lang w:val="en-US"/>
              </w:rPr>
              <w:t>-0.8</w:t>
            </w:r>
          </w:p>
        </w:tc>
      </w:tr>
      <w:tr w:rsidR="00805746" w:rsidTr="006F621F">
        <w:tc>
          <w:tcPr>
            <w:tcW w:w="1338" w:type="dxa"/>
            <w:vAlign w:val="bottom"/>
          </w:tcPr>
          <w:p w:rsidR="00805746" w:rsidRPr="00266FDB" w:rsidRDefault="00805746" w:rsidP="006F621F">
            <w:pPr>
              <w:rPr>
                <w:rFonts w:ascii="Times New Roman" w:hAnsi="Times New Roman" w:cs="Times New Roman"/>
                <w:sz w:val="28"/>
                <w:szCs w:val="28"/>
                <w:lang w:val="en-US"/>
              </w:rPr>
            </w:pPr>
            <w:r w:rsidRPr="00266FDB">
              <w:rPr>
                <w:rFonts w:ascii="Times New Roman" w:hAnsi="Times New Roman" w:cs="Times New Roman"/>
                <w:sz w:val="28"/>
                <w:szCs w:val="28"/>
                <w:lang w:val="en-US"/>
              </w:rPr>
              <w:t>3</w:t>
            </w:r>
          </w:p>
        </w:tc>
        <w:tc>
          <w:tcPr>
            <w:tcW w:w="1435" w:type="dxa"/>
            <w:vAlign w:val="bottom"/>
          </w:tcPr>
          <w:p w:rsidR="00805746" w:rsidRPr="00805746" w:rsidRDefault="00805746" w:rsidP="00805746">
            <w:pPr>
              <w:jc w:val="right"/>
              <w:rPr>
                <w:rFonts w:ascii="Times New Roman" w:hAnsi="Times New Roman" w:cs="Times New Roman"/>
                <w:sz w:val="28"/>
                <w:szCs w:val="28"/>
                <w:lang w:val="en-US"/>
              </w:rPr>
            </w:pPr>
            <w:r w:rsidRPr="00805746">
              <w:rPr>
                <w:rFonts w:ascii="Times New Roman" w:hAnsi="Times New Roman" w:cs="Times New Roman"/>
                <w:sz w:val="28"/>
                <w:szCs w:val="28"/>
                <w:lang w:val="en-US"/>
              </w:rPr>
              <w:t>0.459</w:t>
            </w:r>
          </w:p>
        </w:tc>
        <w:tc>
          <w:tcPr>
            <w:tcW w:w="1319" w:type="dxa"/>
            <w:vAlign w:val="bottom"/>
          </w:tcPr>
          <w:p w:rsidR="00805746" w:rsidRPr="00805746" w:rsidRDefault="00805746" w:rsidP="00805746">
            <w:pPr>
              <w:jc w:val="right"/>
              <w:rPr>
                <w:rFonts w:ascii="Times New Roman" w:hAnsi="Times New Roman" w:cs="Times New Roman"/>
                <w:sz w:val="28"/>
                <w:szCs w:val="28"/>
                <w:lang w:val="en-US"/>
              </w:rPr>
            </w:pPr>
            <w:r w:rsidRPr="00805746">
              <w:rPr>
                <w:rFonts w:ascii="Times New Roman" w:hAnsi="Times New Roman" w:cs="Times New Roman"/>
                <w:sz w:val="28"/>
                <w:szCs w:val="28"/>
                <w:lang w:val="en-US"/>
              </w:rPr>
              <w:t>0.160</w:t>
            </w:r>
          </w:p>
        </w:tc>
        <w:tc>
          <w:tcPr>
            <w:tcW w:w="1307" w:type="dxa"/>
            <w:vAlign w:val="bottom"/>
          </w:tcPr>
          <w:p w:rsidR="00805746" w:rsidRPr="00805746" w:rsidRDefault="00805746" w:rsidP="00805746">
            <w:pPr>
              <w:jc w:val="right"/>
              <w:rPr>
                <w:rFonts w:ascii="Times New Roman" w:hAnsi="Times New Roman" w:cs="Times New Roman"/>
                <w:sz w:val="28"/>
                <w:szCs w:val="28"/>
                <w:lang w:val="en-US"/>
              </w:rPr>
            </w:pPr>
            <w:r w:rsidRPr="00805746">
              <w:rPr>
                <w:rFonts w:ascii="Times New Roman" w:hAnsi="Times New Roman" w:cs="Times New Roman"/>
                <w:sz w:val="28"/>
                <w:szCs w:val="28"/>
                <w:lang w:val="en-US"/>
              </w:rPr>
              <w:t>0.82</w:t>
            </w:r>
          </w:p>
        </w:tc>
        <w:tc>
          <w:tcPr>
            <w:tcW w:w="1308" w:type="dxa"/>
            <w:vAlign w:val="bottom"/>
          </w:tcPr>
          <w:p w:rsidR="00805746" w:rsidRPr="00805746" w:rsidRDefault="00805746" w:rsidP="00805746">
            <w:pPr>
              <w:jc w:val="right"/>
              <w:rPr>
                <w:rFonts w:ascii="Times New Roman" w:hAnsi="Times New Roman" w:cs="Times New Roman"/>
                <w:sz w:val="28"/>
                <w:szCs w:val="28"/>
                <w:lang w:val="en-US"/>
              </w:rPr>
            </w:pPr>
            <w:r w:rsidRPr="00805746">
              <w:rPr>
                <w:rFonts w:ascii="Times New Roman" w:hAnsi="Times New Roman" w:cs="Times New Roman"/>
                <w:sz w:val="28"/>
                <w:szCs w:val="28"/>
                <w:lang w:val="en-US"/>
              </w:rPr>
              <w:t>-0.6</w:t>
            </w:r>
          </w:p>
        </w:tc>
        <w:tc>
          <w:tcPr>
            <w:tcW w:w="1307" w:type="dxa"/>
            <w:vAlign w:val="bottom"/>
          </w:tcPr>
          <w:p w:rsidR="00805746" w:rsidRPr="00805746" w:rsidRDefault="00805746" w:rsidP="00805746">
            <w:pPr>
              <w:jc w:val="right"/>
              <w:rPr>
                <w:rFonts w:ascii="Times New Roman" w:hAnsi="Times New Roman" w:cs="Times New Roman"/>
                <w:sz w:val="28"/>
                <w:szCs w:val="28"/>
                <w:lang w:val="en-US"/>
              </w:rPr>
            </w:pPr>
            <w:r w:rsidRPr="00805746">
              <w:rPr>
                <w:rFonts w:ascii="Times New Roman" w:hAnsi="Times New Roman" w:cs="Times New Roman"/>
                <w:sz w:val="28"/>
                <w:szCs w:val="28"/>
                <w:lang w:val="en-US"/>
              </w:rPr>
              <w:t>0.82</w:t>
            </w:r>
          </w:p>
        </w:tc>
        <w:tc>
          <w:tcPr>
            <w:tcW w:w="1308" w:type="dxa"/>
            <w:vAlign w:val="bottom"/>
          </w:tcPr>
          <w:p w:rsidR="00805746" w:rsidRPr="00805746" w:rsidRDefault="00805746" w:rsidP="00805746">
            <w:pPr>
              <w:jc w:val="right"/>
              <w:rPr>
                <w:rFonts w:ascii="Times New Roman" w:hAnsi="Times New Roman" w:cs="Times New Roman"/>
                <w:sz w:val="28"/>
                <w:szCs w:val="28"/>
                <w:lang w:val="en-US"/>
              </w:rPr>
            </w:pPr>
            <w:r w:rsidRPr="00805746">
              <w:rPr>
                <w:rFonts w:ascii="Times New Roman" w:hAnsi="Times New Roman" w:cs="Times New Roman"/>
                <w:sz w:val="28"/>
                <w:szCs w:val="28"/>
                <w:lang w:val="en-US"/>
              </w:rPr>
              <w:t>-0.8</w:t>
            </w:r>
          </w:p>
        </w:tc>
      </w:tr>
      <w:tr w:rsidR="00805746" w:rsidTr="006F621F">
        <w:tc>
          <w:tcPr>
            <w:tcW w:w="1338" w:type="dxa"/>
            <w:vAlign w:val="bottom"/>
          </w:tcPr>
          <w:p w:rsidR="00805746" w:rsidRPr="00266FDB" w:rsidRDefault="00805746" w:rsidP="006F621F">
            <w:pPr>
              <w:rPr>
                <w:rFonts w:ascii="Times New Roman" w:hAnsi="Times New Roman" w:cs="Times New Roman"/>
                <w:sz w:val="28"/>
                <w:szCs w:val="28"/>
                <w:lang w:val="en-US"/>
              </w:rPr>
            </w:pPr>
            <w:r w:rsidRPr="00266FDB">
              <w:rPr>
                <w:rFonts w:ascii="Times New Roman" w:hAnsi="Times New Roman" w:cs="Times New Roman"/>
                <w:sz w:val="28"/>
                <w:szCs w:val="28"/>
                <w:lang w:val="en-US"/>
              </w:rPr>
              <w:t>4</w:t>
            </w:r>
          </w:p>
        </w:tc>
        <w:tc>
          <w:tcPr>
            <w:tcW w:w="1435" w:type="dxa"/>
            <w:vAlign w:val="bottom"/>
          </w:tcPr>
          <w:p w:rsidR="00805746" w:rsidRPr="00805746" w:rsidRDefault="00805746" w:rsidP="00805746">
            <w:pPr>
              <w:jc w:val="right"/>
              <w:rPr>
                <w:rFonts w:ascii="Times New Roman" w:hAnsi="Times New Roman" w:cs="Times New Roman"/>
                <w:sz w:val="28"/>
                <w:szCs w:val="28"/>
                <w:lang w:val="en-US"/>
              </w:rPr>
            </w:pPr>
            <w:r w:rsidRPr="00805746">
              <w:rPr>
                <w:rFonts w:ascii="Times New Roman" w:hAnsi="Times New Roman" w:cs="Times New Roman"/>
                <w:sz w:val="28"/>
                <w:szCs w:val="28"/>
                <w:lang w:val="en-US"/>
              </w:rPr>
              <w:t>0.284</w:t>
            </w:r>
          </w:p>
        </w:tc>
        <w:tc>
          <w:tcPr>
            <w:tcW w:w="1319" w:type="dxa"/>
            <w:vAlign w:val="bottom"/>
          </w:tcPr>
          <w:p w:rsidR="00805746" w:rsidRPr="00805746" w:rsidRDefault="00805746" w:rsidP="00805746">
            <w:pPr>
              <w:jc w:val="right"/>
              <w:rPr>
                <w:rFonts w:ascii="Times New Roman" w:hAnsi="Times New Roman" w:cs="Times New Roman"/>
                <w:sz w:val="28"/>
                <w:szCs w:val="28"/>
                <w:lang w:val="en-US"/>
              </w:rPr>
            </w:pPr>
            <w:r w:rsidRPr="00805746">
              <w:rPr>
                <w:rFonts w:ascii="Times New Roman" w:hAnsi="Times New Roman" w:cs="Times New Roman"/>
                <w:sz w:val="28"/>
                <w:szCs w:val="28"/>
                <w:lang w:val="en-US"/>
              </w:rPr>
              <w:t>0.145</w:t>
            </w:r>
          </w:p>
        </w:tc>
        <w:tc>
          <w:tcPr>
            <w:tcW w:w="1307" w:type="dxa"/>
            <w:vAlign w:val="bottom"/>
          </w:tcPr>
          <w:p w:rsidR="00805746" w:rsidRPr="00805746" w:rsidRDefault="00805746" w:rsidP="00805746">
            <w:pPr>
              <w:jc w:val="right"/>
              <w:rPr>
                <w:rFonts w:ascii="Times New Roman" w:hAnsi="Times New Roman" w:cs="Times New Roman"/>
                <w:sz w:val="28"/>
                <w:szCs w:val="28"/>
                <w:lang w:val="en-US"/>
              </w:rPr>
            </w:pPr>
            <w:r w:rsidRPr="00805746">
              <w:rPr>
                <w:rFonts w:ascii="Times New Roman" w:hAnsi="Times New Roman" w:cs="Times New Roman"/>
                <w:sz w:val="28"/>
                <w:szCs w:val="28"/>
                <w:lang w:val="en-US"/>
              </w:rPr>
              <w:t>0.63</w:t>
            </w:r>
          </w:p>
        </w:tc>
        <w:tc>
          <w:tcPr>
            <w:tcW w:w="1308" w:type="dxa"/>
            <w:vAlign w:val="bottom"/>
          </w:tcPr>
          <w:p w:rsidR="00805746" w:rsidRPr="00805746" w:rsidRDefault="00805746" w:rsidP="00805746">
            <w:pPr>
              <w:jc w:val="right"/>
              <w:rPr>
                <w:rFonts w:ascii="Times New Roman" w:hAnsi="Times New Roman" w:cs="Times New Roman"/>
                <w:sz w:val="28"/>
                <w:szCs w:val="28"/>
                <w:lang w:val="en-US"/>
              </w:rPr>
            </w:pPr>
            <w:r w:rsidRPr="00805746">
              <w:rPr>
                <w:rFonts w:ascii="Times New Roman" w:hAnsi="Times New Roman" w:cs="Times New Roman"/>
                <w:sz w:val="28"/>
                <w:szCs w:val="28"/>
                <w:lang w:val="en-US"/>
              </w:rPr>
              <w:t>-1.6</w:t>
            </w:r>
          </w:p>
        </w:tc>
        <w:tc>
          <w:tcPr>
            <w:tcW w:w="1307" w:type="dxa"/>
            <w:vAlign w:val="bottom"/>
          </w:tcPr>
          <w:p w:rsidR="00805746" w:rsidRPr="00805746" w:rsidRDefault="00805746" w:rsidP="00805746">
            <w:pPr>
              <w:jc w:val="right"/>
              <w:rPr>
                <w:rFonts w:ascii="Times New Roman" w:hAnsi="Times New Roman" w:cs="Times New Roman"/>
                <w:sz w:val="28"/>
                <w:szCs w:val="28"/>
                <w:lang w:val="en-US"/>
              </w:rPr>
            </w:pPr>
            <w:r w:rsidRPr="00805746">
              <w:rPr>
                <w:rFonts w:ascii="Times New Roman" w:hAnsi="Times New Roman" w:cs="Times New Roman"/>
                <w:sz w:val="28"/>
                <w:szCs w:val="28"/>
                <w:lang w:val="en-US"/>
              </w:rPr>
              <w:t>0.62</w:t>
            </w:r>
          </w:p>
        </w:tc>
        <w:tc>
          <w:tcPr>
            <w:tcW w:w="1308" w:type="dxa"/>
            <w:vAlign w:val="bottom"/>
          </w:tcPr>
          <w:p w:rsidR="00805746" w:rsidRPr="00805746" w:rsidRDefault="00805746" w:rsidP="00805746">
            <w:pPr>
              <w:jc w:val="right"/>
              <w:rPr>
                <w:rFonts w:ascii="Times New Roman" w:hAnsi="Times New Roman" w:cs="Times New Roman"/>
                <w:sz w:val="28"/>
                <w:szCs w:val="28"/>
                <w:lang w:val="en-US"/>
              </w:rPr>
            </w:pPr>
            <w:r w:rsidRPr="00805746">
              <w:rPr>
                <w:rFonts w:ascii="Times New Roman" w:hAnsi="Times New Roman" w:cs="Times New Roman"/>
                <w:sz w:val="28"/>
                <w:szCs w:val="28"/>
                <w:lang w:val="en-US"/>
              </w:rPr>
              <w:t>-1.7</w:t>
            </w:r>
          </w:p>
        </w:tc>
      </w:tr>
      <w:tr w:rsidR="00805746" w:rsidTr="006F621F">
        <w:tc>
          <w:tcPr>
            <w:tcW w:w="1338" w:type="dxa"/>
            <w:vAlign w:val="bottom"/>
          </w:tcPr>
          <w:p w:rsidR="00805746" w:rsidRPr="00266FDB" w:rsidRDefault="00805746" w:rsidP="006F621F">
            <w:pPr>
              <w:rPr>
                <w:rFonts w:ascii="Times New Roman" w:hAnsi="Times New Roman" w:cs="Times New Roman"/>
                <w:sz w:val="28"/>
                <w:szCs w:val="28"/>
                <w:lang w:val="en-US"/>
              </w:rPr>
            </w:pPr>
            <w:r w:rsidRPr="00266FDB">
              <w:rPr>
                <w:rFonts w:ascii="Times New Roman" w:hAnsi="Times New Roman" w:cs="Times New Roman"/>
                <w:sz w:val="28"/>
                <w:szCs w:val="28"/>
                <w:lang w:val="en-US"/>
              </w:rPr>
              <w:t>5</w:t>
            </w:r>
          </w:p>
        </w:tc>
        <w:tc>
          <w:tcPr>
            <w:tcW w:w="1435" w:type="dxa"/>
            <w:vAlign w:val="bottom"/>
          </w:tcPr>
          <w:p w:rsidR="00805746" w:rsidRPr="00805746" w:rsidRDefault="00805746" w:rsidP="00805746">
            <w:pPr>
              <w:jc w:val="right"/>
              <w:rPr>
                <w:rFonts w:ascii="Times New Roman" w:hAnsi="Times New Roman" w:cs="Times New Roman"/>
                <w:sz w:val="28"/>
                <w:szCs w:val="28"/>
                <w:lang w:val="en-US"/>
              </w:rPr>
            </w:pPr>
            <w:r w:rsidRPr="00805746">
              <w:rPr>
                <w:rFonts w:ascii="Times New Roman" w:hAnsi="Times New Roman" w:cs="Times New Roman"/>
                <w:sz w:val="28"/>
                <w:szCs w:val="28"/>
                <w:lang w:val="en-US"/>
              </w:rPr>
              <w:t>0.088</w:t>
            </w:r>
          </w:p>
        </w:tc>
        <w:tc>
          <w:tcPr>
            <w:tcW w:w="1319" w:type="dxa"/>
            <w:vAlign w:val="bottom"/>
          </w:tcPr>
          <w:p w:rsidR="00805746" w:rsidRPr="00805746" w:rsidRDefault="00805746" w:rsidP="00805746">
            <w:pPr>
              <w:jc w:val="right"/>
              <w:rPr>
                <w:rFonts w:ascii="Times New Roman" w:hAnsi="Times New Roman" w:cs="Times New Roman"/>
                <w:sz w:val="28"/>
                <w:szCs w:val="28"/>
                <w:lang w:val="en-US"/>
              </w:rPr>
            </w:pPr>
            <w:r w:rsidRPr="00805746">
              <w:rPr>
                <w:rFonts w:ascii="Times New Roman" w:hAnsi="Times New Roman" w:cs="Times New Roman"/>
                <w:sz w:val="28"/>
                <w:szCs w:val="28"/>
                <w:lang w:val="en-US"/>
              </w:rPr>
              <w:t>0.151</w:t>
            </w:r>
          </w:p>
        </w:tc>
        <w:tc>
          <w:tcPr>
            <w:tcW w:w="1307" w:type="dxa"/>
            <w:vAlign w:val="bottom"/>
          </w:tcPr>
          <w:p w:rsidR="00805746" w:rsidRPr="00805746" w:rsidRDefault="00805746" w:rsidP="00805746">
            <w:pPr>
              <w:jc w:val="right"/>
              <w:rPr>
                <w:rFonts w:ascii="Times New Roman" w:hAnsi="Times New Roman" w:cs="Times New Roman"/>
                <w:sz w:val="28"/>
                <w:szCs w:val="28"/>
                <w:lang w:val="en-US"/>
              </w:rPr>
            </w:pPr>
            <w:r w:rsidRPr="00805746">
              <w:rPr>
                <w:rFonts w:ascii="Times New Roman" w:hAnsi="Times New Roman" w:cs="Times New Roman"/>
                <w:sz w:val="28"/>
                <w:szCs w:val="28"/>
                <w:lang w:val="en-US"/>
              </w:rPr>
              <w:t>0.91</w:t>
            </w:r>
          </w:p>
        </w:tc>
        <w:tc>
          <w:tcPr>
            <w:tcW w:w="1308" w:type="dxa"/>
            <w:vAlign w:val="bottom"/>
          </w:tcPr>
          <w:p w:rsidR="00805746" w:rsidRPr="00805746" w:rsidRDefault="00805746" w:rsidP="00805746">
            <w:pPr>
              <w:jc w:val="right"/>
              <w:rPr>
                <w:rFonts w:ascii="Times New Roman" w:hAnsi="Times New Roman" w:cs="Times New Roman"/>
                <w:sz w:val="28"/>
                <w:szCs w:val="28"/>
                <w:lang w:val="en-US"/>
              </w:rPr>
            </w:pPr>
            <w:r w:rsidRPr="00805746">
              <w:rPr>
                <w:rFonts w:ascii="Times New Roman" w:hAnsi="Times New Roman" w:cs="Times New Roman"/>
                <w:sz w:val="28"/>
                <w:szCs w:val="28"/>
                <w:lang w:val="en-US"/>
              </w:rPr>
              <w:t>-0.3</w:t>
            </w:r>
          </w:p>
        </w:tc>
        <w:tc>
          <w:tcPr>
            <w:tcW w:w="1307" w:type="dxa"/>
            <w:vAlign w:val="bottom"/>
          </w:tcPr>
          <w:p w:rsidR="00805746" w:rsidRPr="00805746" w:rsidRDefault="00805746" w:rsidP="00805746">
            <w:pPr>
              <w:jc w:val="right"/>
              <w:rPr>
                <w:rFonts w:ascii="Times New Roman" w:hAnsi="Times New Roman" w:cs="Times New Roman"/>
                <w:sz w:val="28"/>
                <w:szCs w:val="28"/>
                <w:lang w:val="en-US"/>
              </w:rPr>
            </w:pPr>
            <w:r w:rsidRPr="00805746">
              <w:rPr>
                <w:rFonts w:ascii="Times New Roman" w:hAnsi="Times New Roman" w:cs="Times New Roman"/>
                <w:sz w:val="28"/>
                <w:szCs w:val="28"/>
                <w:lang w:val="en-US"/>
              </w:rPr>
              <w:t>0.90</w:t>
            </w:r>
          </w:p>
        </w:tc>
        <w:tc>
          <w:tcPr>
            <w:tcW w:w="1308" w:type="dxa"/>
            <w:vAlign w:val="bottom"/>
          </w:tcPr>
          <w:p w:rsidR="00805746" w:rsidRPr="00805746" w:rsidRDefault="00805746" w:rsidP="00805746">
            <w:pPr>
              <w:jc w:val="right"/>
              <w:rPr>
                <w:rFonts w:ascii="Times New Roman" w:hAnsi="Times New Roman" w:cs="Times New Roman"/>
                <w:sz w:val="28"/>
                <w:szCs w:val="28"/>
                <w:lang w:val="en-US"/>
              </w:rPr>
            </w:pPr>
            <w:r w:rsidRPr="00805746">
              <w:rPr>
                <w:rFonts w:ascii="Times New Roman" w:hAnsi="Times New Roman" w:cs="Times New Roman"/>
                <w:sz w:val="28"/>
                <w:szCs w:val="28"/>
                <w:lang w:val="en-US"/>
              </w:rPr>
              <w:t>-0.3</w:t>
            </w:r>
          </w:p>
        </w:tc>
      </w:tr>
      <w:tr w:rsidR="00805746" w:rsidTr="006F621F">
        <w:tc>
          <w:tcPr>
            <w:tcW w:w="1338" w:type="dxa"/>
            <w:vAlign w:val="bottom"/>
          </w:tcPr>
          <w:p w:rsidR="00805746" w:rsidRPr="00266FDB" w:rsidRDefault="00805746" w:rsidP="006F621F">
            <w:pPr>
              <w:rPr>
                <w:rFonts w:ascii="Times New Roman" w:hAnsi="Times New Roman" w:cs="Times New Roman"/>
                <w:sz w:val="28"/>
                <w:szCs w:val="28"/>
                <w:lang w:val="en-US"/>
              </w:rPr>
            </w:pPr>
            <w:r w:rsidRPr="00266FDB">
              <w:rPr>
                <w:rFonts w:ascii="Times New Roman" w:hAnsi="Times New Roman" w:cs="Times New Roman"/>
                <w:sz w:val="28"/>
                <w:szCs w:val="28"/>
                <w:lang w:val="en-US"/>
              </w:rPr>
              <w:t>6</w:t>
            </w:r>
          </w:p>
        </w:tc>
        <w:tc>
          <w:tcPr>
            <w:tcW w:w="1435" w:type="dxa"/>
            <w:vAlign w:val="bottom"/>
          </w:tcPr>
          <w:p w:rsidR="00805746" w:rsidRPr="00805746" w:rsidRDefault="00805746" w:rsidP="00805746">
            <w:pPr>
              <w:jc w:val="right"/>
              <w:rPr>
                <w:rFonts w:ascii="Times New Roman" w:hAnsi="Times New Roman" w:cs="Times New Roman"/>
                <w:sz w:val="28"/>
                <w:szCs w:val="28"/>
                <w:lang w:val="en-US"/>
              </w:rPr>
            </w:pPr>
            <w:r w:rsidRPr="00805746">
              <w:rPr>
                <w:rFonts w:ascii="Times New Roman" w:hAnsi="Times New Roman" w:cs="Times New Roman"/>
                <w:sz w:val="28"/>
                <w:szCs w:val="28"/>
                <w:lang w:val="en-US"/>
              </w:rPr>
              <w:t>-0.267</w:t>
            </w:r>
          </w:p>
        </w:tc>
        <w:tc>
          <w:tcPr>
            <w:tcW w:w="1319" w:type="dxa"/>
            <w:vAlign w:val="bottom"/>
          </w:tcPr>
          <w:p w:rsidR="00805746" w:rsidRPr="00805746" w:rsidRDefault="00805746" w:rsidP="00805746">
            <w:pPr>
              <w:jc w:val="right"/>
              <w:rPr>
                <w:rFonts w:ascii="Times New Roman" w:hAnsi="Times New Roman" w:cs="Times New Roman"/>
                <w:sz w:val="28"/>
                <w:szCs w:val="28"/>
                <w:lang w:val="en-US"/>
              </w:rPr>
            </w:pPr>
            <w:r w:rsidRPr="00805746">
              <w:rPr>
                <w:rFonts w:ascii="Times New Roman" w:hAnsi="Times New Roman" w:cs="Times New Roman"/>
                <w:sz w:val="28"/>
                <w:szCs w:val="28"/>
                <w:lang w:val="en-US"/>
              </w:rPr>
              <w:t>0.153</w:t>
            </w:r>
          </w:p>
        </w:tc>
        <w:tc>
          <w:tcPr>
            <w:tcW w:w="1307" w:type="dxa"/>
            <w:vAlign w:val="bottom"/>
          </w:tcPr>
          <w:p w:rsidR="00805746" w:rsidRPr="00805746" w:rsidRDefault="00805746" w:rsidP="00805746">
            <w:pPr>
              <w:jc w:val="right"/>
              <w:rPr>
                <w:rFonts w:ascii="Times New Roman" w:hAnsi="Times New Roman" w:cs="Times New Roman"/>
                <w:sz w:val="28"/>
                <w:szCs w:val="28"/>
                <w:lang w:val="en-US"/>
              </w:rPr>
            </w:pPr>
            <w:r w:rsidRPr="00805746">
              <w:rPr>
                <w:rFonts w:ascii="Times New Roman" w:hAnsi="Times New Roman" w:cs="Times New Roman"/>
                <w:sz w:val="28"/>
                <w:szCs w:val="28"/>
                <w:lang w:val="en-US"/>
              </w:rPr>
              <w:t>1.21</w:t>
            </w:r>
          </w:p>
        </w:tc>
        <w:tc>
          <w:tcPr>
            <w:tcW w:w="1308" w:type="dxa"/>
            <w:vAlign w:val="bottom"/>
          </w:tcPr>
          <w:p w:rsidR="00805746" w:rsidRPr="00805746" w:rsidRDefault="00805746" w:rsidP="00805746">
            <w:pPr>
              <w:jc w:val="right"/>
              <w:rPr>
                <w:rFonts w:ascii="Times New Roman" w:hAnsi="Times New Roman" w:cs="Times New Roman"/>
                <w:sz w:val="28"/>
                <w:szCs w:val="28"/>
                <w:lang w:val="en-US"/>
              </w:rPr>
            </w:pPr>
            <w:r w:rsidRPr="00805746">
              <w:rPr>
                <w:rFonts w:ascii="Times New Roman" w:hAnsi="Times New Roman" w:cs="Times New Roman"/>
                <w:sz w:val="28"/>
                <w:szCs w:val="28"/>
                <w:lang w:val="en-US"/>
              </w:rPr>
              <w:t>0.9</w:t>
            </w:r>
          </w:p>
        </w:tc>
        <w:tc>
          <w:tcPr>
            <w:tcW w:w="1307" w:type="dxa"/>
            <w:vAlign w:val="bottom"/>
          </w:tcPr>
          <w:p w:rsidR="00805746" w:rsidRPr="00805746" w:rsidRDefault="00805746" w:rsidP="00805746">
            <w:pPr>
              <w:jc w:val="right"/>
              <w:rPr>
                <w:rFonts w:ascii="Times New Roman" w:hAnsi="Times New Roman" w:cs="Times New Roman"/>
                <w:sz w:val="28"/>
                <w:szCs w:val="28"/>
                <w:lang w:val="en-US"/>
              </w:rPr>
            </w:pPr>
            <w:r w:rsidRPr="00805746">
              <w:rPr>
                <w:rFonts w:ascii="Times New Roman" w:hAnsi="Times New Roman" w:cs="Times New Roman"/>
                <w:sz w:val="28"/>
                <w:szCs w:val="28"/>
                <w:lang w:val="en-US"/>
              </w:rPr>
              <w:t>1.25</w:t>
            </w:r>
          </w:p>
        </w:tc>
        <w:tc>
          <w:tcPr>
            <w:tcW w:w="1308" w:type="dxa"/>
            <w:vAlign w:val="bottom"/>
          </w:tcPr>
          <w:p w:rsidR="00805746" w:rsidRPr="00805746" w:rsidRDefault="00805746" w:rsidP="00805746">
            <w:pPr>
              <w:jc w:val="right"/>
              <w:rPr>
                <w:rFonts w:ascii="Times New Roman" w:hAnsi="Times New Roman" w:cs="Times New Roman"/>
                <w:sz w:val="28"/>
                <w:szCs w:val="28"/>
                <w:lang w:val="en-US"/>
              </w:rPr>
            </w:pPr>
            <w:r w:rsidRPr="00805746">
              <w:rPr>
                <w:rFonts w:ascii="Times New Roman" w:hAnsi="Times New Roman" w:cs="Times New Roman"/>
                <w:sz w:val="28"/>
                <w:szCs w:val="28"/>
                <w:lang w:val="en-US"/>
              </w:rPr>
              <w:t>1.0</w:t>
            </w:r>
          </w:p>
        </w:tc>
      </w:tr>
      <w:tr w:rsidR="00805746" w:rsidTr="006F621F">
        <w:tc>
          <w:tcPr>
            <w:tcW w:w="1338" w:type="dxa"/>
            <w:vAlign w:val="bottom"/>
          </w:tcPr>
          <w:p w:rsidR="00805746" w:rsidRPr="00266FDB" w:rsidRDefault="00805746" w:rsidP="006F621F">
            <w:pPr>
              <w:rPr>
                <w:rFonts w:ascii="Times New Roman" w:hAnsi="Times New Roman" w:cs="Times New Roman"/>
                <w:sz w:val="28"/>
                <w:szCs w:val="28"/>
                <w:lang w:val="en-US"/>
              </w:rPr>
            </w:pPr>
            <w:r w:rsidRPr="00266FDB">
              <w:rPr>
                <w:rFonts w:ascii="Times New Roman" w:hAnsi="Times New Roman" w:cs="Times New Roman"/>
                <w:sz w:val="28"/>
                <w:szCs w:val="28"/>
                <w:lang w:val="en-US"/>
              </w:rPr>
              <w:t>7</w:t>
            </w:r>
          </w:p>
        </w:tc>
        <w:tc>
          <w:tcPr>
            <w:tcW w:w="1435" w:type="dxa"/>
            <w:vAlign w:val="bottom"/>
          </w:tcPr>
          <w:p w:rsidR="00805746" w:rsidRPr="00805746" w:rsidRDefault="00805746" w:rsidP="00805746">
            <w:pPr>
              <w:jc w:val="right"/>
              <w:rPr>
                <w:rFonts w:ascii="Times New Roman" w:hAnsi="Times New Roman" w:cs="Times New Roman"/>
                <w:sz w:val="28"/>
                <w:szCs w:val="28"/>
                <w:lang w:val="en-US"/>
              </w:rPr>
            </w:pPr>
            <w:r w:rsidRPr="00805746">
              <w:rPr>
                <w:rFonts w:ascii="Times New Roman" w:hAnsi="Times New Roman" w:cs="Times New Roman"/>
                <w:sz w:val="28"/>
                <w:szCs w:val="28"/>
                <w:lang w:val="en-US"/>
              </w:rPr>
              <w:t>0.676</w:t>
            </w:r>
          </w:p>
        </w:tc>
        <w:tc>
          <w:tcPr>
            <w:tcW w:w="1319" w:type="dxa"/>
            <w:vAlign w:val="bottom"/>
          </w:tcPr>
          <w:p w:rsidR="00805746" w:rsidRPr="00805746" w:rsidRDefault="00805746" w:rsidP="00805746">
            <w:pPr>
              <w:jc w:val="right"/>
              <w:rPr>
                <w:rFonts w:ascii="Times New Roman" w:hAnsi="Times New Roman" w:cs="Times New Roman"/>
                <w:sz w:val="28"/>
                <w:szCs w:val="28"/>
                <w:lang w:val="en-US"/>
              </w:rPr>
            </w:pPr>
            <w:r w:rsidRPr="00805746">
              <w:rPr>
                <w:rFonts w:ascii="Times New Roman" w:hAnsi="Times New Roman" w:cs="Times New Roman"/>
                <w:sz w:val="28"/>
                <w:szCs w:val="28"/>
                <w:lang w:val="en-US"/>
              </w:rPr>
              <w:t>0.135</w:t>
            </w:r>
          </w:p>
        </w:tc>
        <w:tc>
          <w:tcPr>
            <w:tcW w:w="1307" w:type="dxa"/>
            <w:vAlign w:val="bottom"/>
          </w:tcPr>
          <w:p w:rsidR="00805746" w:rsidRPr="00805746" w:rsidRDefault="00805746" w:rsidP="00805746">
            <w:pPr>
              <w:jc w:val="right"/>
              <w:rPr>
                <w:rFonts w:ascii="Times New Roman" w:hAnsi="Times New Roman" w:cs="Times New Roman"/>
                <w:sz w:val="28"/>
                <w:szCs w:val="28"/>
                <w:lang w:val="en-US"/>
              </w:rPr>
            </w:pPr>
            <w:r w:rsidRPr="00805746">
              <w:rPr>
                <w:rFonts w:ascii="Times New Roman" w:hAnsi="Times New Roman" w:cs="Times New Roman"/>
                <w:sz w:val="28"/>
                <w:szCs w:val="28"/>
                <w:lang w:val="en-US"/>
              </w:rPr>
              <w:t>0.73</w:t>
            </w:r>
          </w:p>
        </w:tc>
        <w:tc>
          <w:tcPr>
            <w:tcW w:w="1308" w:type="dxa"/>
            <w:vAlign w:val="bottom"/>
          </w:tcPr>
          <w:p w:rsidR="00805746" w:rsidRPr="00805746" w:rsidRDefault="00805746" w:rsidP="00805746">
            <w:pPr>
              <w:jc w:val="right"/>
              <w:rPr>
                <w:rFonts w:ascii="Times New Roman" w:hAnsi="Times New Roman" w:cs="Times New Roman"/>
                <w:sz w:val="28"/>
                <w:szCs w:val="28"/>
                <w:lang w:val="en-US"/>
              </w:rPr>
            </w:pPr>
            <w:r w:rsidRPr="00805746">
              <w:rPr>
                <w:rFonts w:ascii="Times New Roman" w:hAnsi="Times New Roman" w:cs="Times New Roman"/>
                <w:sz w:val="28"/>
                <w:szCs w:val="28"/>
                <w:lang w:val="en-US"/>
              </w:rPr>
              <w:t>-1.0</w:t>
            </w:r>
          </w:p>
        </w:tc>
        <w:tc>
          <w:tcPr>
            <w:tcW w:w="1307" w:type="dxa"/>
            <w:vAlign w:val="bottom"/>
          </w:tcPr>
          <w:p w:rsidR="00805746" w:rsidRPr="00805746" w:rsidRDefault="00805746" w:rsidP="00805746">
            <w:pPr>
              <w:jc w:val="right"/>
              <w:rPr>
                <w:rFonts w:ascii="Times New Roman" w:hAnsi="Times New Roman" w:cs="Times New Roman"/>
                <w:sz w:val="28"/>
                <w:szCs w:val="28"/>
                <w:lang w:val="en-US"/>
              </w:rPr>
            </w:pPr>
            <w:r w:rsidRPr="00805746">
              <w:rPr>
                <w:rFonts w:ascii="Times New Roman" w:hAnsi="Times New Roman" w:cs="Times New Roman"/>
                <w:sz w:val="28"/>
                <w:szCs w:val="28"/>
                <w:lang w:val="en-US"/>
              </w:rPr>
              <w:t>0.75</w:t>
            </w:r>
          </w:p>
        </w:tc>
        <w:tc>
          <w:tcPr>
            <w:tcW w:w="1308" w:type="dxa"/>
            <w:vAlign w:val="bottom"/>
          </w:tcPr>
          <w:p w:rsidR="00805746" w:rsidRPr="00805746" w:rsidRDefault="00805746" w:rsidP="00805746">
            <w:pPr>
              <w:jc w:val="right"/>
              <w:rPr>
                <w:rFonts w:ascii="Times New Roman" w:hAnsi="Times New Roman" w:cs="Times New Roman"/>
                <w:sz w:val="28"/>
                <w:szCs w:val="28"/>
                <w:lang w:val="en-US"/>
              </w:rPr>
            </w:pPr>
            <w:r w:rsidRPr="00805746">
              <w:rPr>
                <w:rFonts w:ascii="Times New Roman" w:hAnsi="Times New Roman" w:cs="Times New Roman"/>
                <w:sz w:val="28"/>
                <w:szCs w:val="28"/>
                <w:lang w:val="en-US"/>
              </w:rPr>
              <w:t>-1.1</w:t>
            </w:r>
          </w:p>
        </w:tc>
      </w:tr>
      <w:tr w:rsidR="00805746" w:rsidTr="006F621F">
        <w:tc>
          <w:tcPr>
            <w:tcW w:w="1338" w:type="dxa"/>
            <w:vAlign w:val="bottom"/>
          </w:tcPr>
          <w:p w:rsidR="00805746" w:rsidRPr="00266FDB" w:rsidRDefault="00805746" w:rsidP="006F621F">
            <w:pPr>
              <w:rPr>
                <w:rFonts w:ascii="Times New Roman" w:hAnsi="Times New Roman" w:cs="Times New Roman"/>
                <w:sz w:val="28"/>
                <w:szCs w:val="28"/>
                <w:lang w:val="en-US"/>
              </w:rPr>
            </w:pPr>
            <w:r w:rsidRPr="00266FDB">
              <w:rPr>
                <w:rFonts w:ascii="Times New Roman" w:hAnsi="Times New Roman" w:cs="Times New Roman"/>
                <w:sz w:val="28"/>
                <w:szCs w:val="28"/>
                <w:lang w:val="en-US"/>
              </w:rPr>
              <w:t>8</w:t>
            </w:r>
          </w:p>
        </w:tc>
        <w:tc>
          <w:tcPr>
            <w:tcW w:w="1435" w:type="dxa"/>
            <w:vAlign w:val="bottom"/>
          </w:tcPr>
          <w:p w:rsidR="00805746" w:rsidRPr="00805746" w:rsidRDefault="00805746" w:rsidP="00805746">
            <w:pPr>
              <w:jc w:val="right"/>
              <w:rPr>
                <w:rFonts w:ascii="Times New Roman" w:hAnsi="Times New Roman" w:cs="Times New Roman"/>
                <w:sz w:val="28"/>
                <w:szCs w:val="28"/>
                <w:lang w:val="en-US"/>
              </w:rPr>
            </w:pPr>
            <w:r w:rsidRPr="00805746">
              <w:rPr>
                <w:rFonts w:ascii="Times New Roman" w:hAnsi="Times New Roman" w:cs="Times New Roman"/>
                <w:sz w:val="28"/>
                <w:szCs w:val="28"/>
                <w:lang w:val="en-US"/>
              </w:rPr>
              <w:t>0.522</w:t>
            </w:r>
          </w:p>
        </w:tc>
        <w:tc>
          <w:tcPr>
            <w:tcW w:w="1319" w:type="dxa"/>
            <w:vAlign w:val="bottom"/>
          </w:tcPr>
          <w:p w:rsidR="00805746" w:rsidRPr="00805746" w:rsidRDefault="00805746" w:rsidP="00805746">
            <w:pPr>
              <w:jc w:val="right"/>
              <w:rPr>
                <w:rFonts w:ascii="Times New Roman" w:hAnsi="Times New Roman" w:cs="Times New Roman"/>
                <w:sz w:val="28"/>
                <w:szCs w:val="28"/>
                <w:lang w:val="en-US"/>
              </w:rPr>
            </w:pPr>
            <w:r w:rsidRPr="00805746">
              <w:rPr>
                <w:rFonts w:ascii="Times New Roman" w:hAnsi="Times New Roman" w:cs="Times New Roman"/>
                <w:sz w:val="28"/>
                <w:szCs w:val="28"/>
                <w:lang w:val="en-US"/>
              </w:rPr>
              <w:t>0.155</w:t>
            </w:r>
          </w:p>
        </w:tc>
        <w:tc>
          <w:tcPr>
            <w:tcW w:w="1307" w:type="dxa"/>
            <w:vAlign w:val="bottom"/>
          </w:tcPr>
          <w:p w:rsidR="00805746" w:rsidRPr="00805746" w:rsidRDefault="00805746" w:rsidP="00805746">
            <w:pPr>
              <w:jc w:val="right"/>
              <w:rPr>
                <w:rFonts w:ascii="Times New Roman" w:hAnsi="Times New Roman" w:cs="Times New Roman"/>
                <w:sz w:val="28"/>
                <w:szCs w:val="28"/>
                <w:lang w:val="en-US"/>
              </w:rPr>
            </w:pPr>
            <w:r w:rsidRPr="00805746">
              <w:rPr>
                <w:rFonts w:ascii="Times New Roman" w:hAnsi="Times New Roman" w:cs="Times New Roman"/>
                <w:sz w:val="28"/>
                <w:szCs w:val="28"/>
                <w:lang w:val="en-US"/>
              </w:rPr>
              <w:t>1.39</w:t>
            </w:r>
          </w:p>
        </w:tc>
        <w:tc>
          <w:tcPr>
            <w:tcW w:w="1308" w:type="dxa"/>
            <w:vAlign w:val="bottom"/>
          </w:tcPr>
          <w:p w:rsidR="00805746" w:rsidRPr="00805746" w:rsidRDefault="00805746" w:rsidP="00805746">
            <w:pPr>
              <w:jc w:val="right"/>
              <w:rPr>
                <w:rFonts w:ascii="Times New Roman" w:hAnsi="Times New Roman" w:cs="Times New Roman"/>
                <w:sz w:val="28"/>
                <w:szCs w:val="28"/>
                <w:lang w:val="en-US"/>
              </w:rPr>
            </w:pPr>
            <w:r w:rsidRPr="00805746">
              <w:rPr>
                <w:rFonts w:ascii="Times New Roman" w:hAnsi="Times New Roman" w:cs="Times New Roman"/>
                <w:sz w:val="28"/>
                <w:szCs w:val="28"/>
                <w:lang w:val="en-US"/>
              </w:rPr>
              <w:t>1.4</w:t>
            </w:r>
          </w:p>
        </w:tc>
        <w:tc>
          <w:tcPr>
            <w:tcW w:w="1307" w:type="dxa"/>
            <w:vAlign w:val="bottom"/>
          </w:tcPr>
          <w:p w:rsidR="00805746" w:rsidRPr="00805746" w:rsidRDefault="00805746" w:rsidP="00805746">
            <w:pPr>
              <w:jc w:val="right"/>
              <w:rPr>
                <w:rFonts w:ascii="Times New Roman" w:hAnsi="Times New Roman" w:cs="Times New Roman"/>
                <w:sz w:val="28"/>
                <w:szCs w:val="28"/>
                <w:lang w:val="en-US"/>
              </w:rPr>
            </w:pPr>
            <w:r w:rsidRPr="00805746">
              <w:rPr>
                <w:rFonts w:ascii="Times New Roman" w:hAnsi="Times New Roman" w:cs="Times New Roman"/>
                <w:sz w:val="28"/>
                <w:szCs w:val="28"/>
                <w:lang w:val="en-US"/>
              </w:rPr>
              <w:t>1.28</w:t>
            </w:r>
          </w:p>
        </w:tc>
        <w:tc>
          <w:tcPr>
            <w:tcW w:w="1308" w:type="dxa"/>
            <w:vAlign w:val="bottom"/>
          </w:tcPr>
          <w:p w:rsidR="00805746" w:rsidRPr="00805746" w:rsidRDefault="00805746" w:rsidP="00805746">
            <w:pPr>
              <w:jc w:val="right"/>
              <w:rPr>
                <w:rFonts w:ascii="Times New Roman" w:hAnsi="Times New Roman" w:cs="Times New Roman"/>
                <w:sz w:val="28"/>
                <w:szCs w:val="28"/>
                <w:lang w:val="en-US"/>
              </w:rPr>
            </w:pPr>
            <w:r w:rsidRPr="00805746">
              <w:rPr>
                <w:rFonts w:ascii="Times New Roman" w:hAnsi="Times New Roman" w:cs="Times New Roman"/>
                <w:sz w:val="28"/>
                <w:szCs w:val="28"/>
                <w:lang w:val="en-US"/>
              </w:rPr>
              <w:t>1.3</w:t>
            </w:r>
          </w:p>
        </w:tc>
      </w:tr>
      <w:tr w:rsidR="00805746" w:rsidTr="006F621F">
        <w:tc>
          <w:tcPr>
            <w:tcW w:w="1338" w:type="dxa"/>
            <w:vAlign w:val="bottom"/>
          </w:tcPr>
          <w:p w:rsidR="00805746" w:rsidRPr="00266FDB" w:rsidRDefault="00805746" w:rsidP="006F621F">
            <w:pPr>
              <w:rPr>
                <w:rFonts w:ascii="Times New Roman" w:hAnsi="Times New Roman" w:cs="Times New Roman"/>
                <w:sz w:val="28"/>
                <w:szCs w:val="28"/>
                <w:lang w:val="en-US"/>
              </w:rPr>
            </w:pPr>
            <w:r w:rsidRPr="00266FDB">
              <w:rPr>
                <w:rFonts w:ascii="Times New Roman" w:hAnsi="Times New Roman" w:cs="Times New Roman"/>
                <w:sz w:val="28"/>
                <w:szCs w:val="28"/>
                <w:lang w:val="en-US"/>
              </w:rPr>
              <w:lastRenderedPageBreak/>
              <w:t>9</w:t>
            </w:r>
          </w:p>
        </w:tc>
        <w:tc>
          <w:tcPr>
            <w:tcW w:w="1435" w:type="dxa"/>
            <w:vAlign w:val="bottom"/>
          </w:tcPr>
          <w:p w:rsidR="00805746" w:rsidRPr="006F621F" w:rsidRDefault="00805746" w:rsidP="00805746">
            <w:pPr>
              <w:jc w:val="right"/>
              <w:rPr>
                <w:rFonts w:ascii="Times New Roman" w:hAnsi="Times New Roman" w:cs="Times New Roman"/>
                <w:sz w:val="28"/>
                <w:szCs w:val="28"/>
              </w:rPr>
            </w:pPr>
            <w:r w:rsidRPr="00805746">
              <w:rPr>
                <w:rFonts w:ascii="Times New Roman" w:hAnsi="Times New Roman" w:cs="Times New Roman"/>
                <w:sz w:val="28"/>
                <w:szCs w:val="28"/>
                <w:lang w:val="en-US"/>
              </w:rPr>
              <w:t>0.140</w:t>
            </w:r>
          </w:p>
        </w:tc>
        <w:tc>
          <w:tcPr>
            <w:tcW w:w="1319" w:type="dxa"/>
            <w:vAlign w:val="bottom"/>
          </w:tcPr>
          <w:p w:rsidR="00805746" w:rsidRPr="00805746" w:rsidRDefault="00805746" w:rsidP="00805746">
            <w:pPr>
              <w:jc w:val="right"/>
              <w:rPr>
                <w:rFonts w:ascii="Times New Roman" w:hAnsi="Times New Roman" w:cs="Times New Roman"/>
                <w:sz w:val="28"/>
                <w:szCs w:val="28"/>
                <w:lang w:val="en-US"/>
              </w:rPr>
            </w:pPr>
            <w:r w:rsidRPr="00805746">
              <w:rPr>
                <w:rFonts w:ascii="Times New Roman" w:hAnsi="Times New Roman" w:cs="Times New Roman"/>
                <w:sz w:val="28"/>
                <w:szCs w:val="28"/>
                <w:lang w:val="en-US"/>
              </w:rPr>
              <w:t>0.462</w:t>
            </w:r>
          </w:p>
        </w:tc>
        <w:tc>
          <w:tcPr>
            <w:tcW w:w="1307" w:type="dxa"/>
            <w:vAlign w:val="bottom"/>
          </w:tcPr>
          <w:p w:rsidR="00805746" w:rsidRPr="00805746" w:rsidRDefault="00805746" w:rsidP="00805746">
            <w:pPr>
              <w:jc w:val="right"/>
              <w:rPr>
                <w:rFonts w:ascii="Times New Roman" w:hAnsi="Times New Roman" w:cs="Times New Roman"/>
                <w:sz w:val="28"/>
                <w:szCs w:val="28"/>
                <w:lang w:val="en-US"/>
              </w:rPr>
            </w:pPr>
            <w:r w:rsidRPr="00805746">
              <w:rPr>
                <w:rFonts w:ascii="Times New Roman" w:hAnsi="Times New Roman" w:cs="Times New Roman"/>
                <w:sz w:val="28"/>
                <w:szCs w:val="28"/>
                <w:lang w:val="en-US"/>
              </w:rPr>
              <w:t>1.13</w:t>
            </w:r>
          </w:p>
        </w:tc>
        <w:tc>
          <w:tcPr>
            <w:tcW w:w="1308" w:type="dxa"/>
            <w:vAlign w:val="bottom"/>
          </w:tcPr>
          <w:p w:rsidR="00805746" w:rsidRPr="00805746" w:rsidRDefault="00805746" w:rsidP="00805746">
            <w:pPr>
              <w:jc w:val="right"/>
              <w:rPr>
                <w:rFonts w:ascii="Times New Roman" w:hAnsi="Times New Roman" w:cs="Times New Roman"/>
                <w:sz w:val="28"/>
                <w:szCs w:val="28"/>
                <w:lang w:val="en-US"/>
              </w:rPr>
            </w:pPr>
            <w:r w:rsidRPr="00805746">
              <w:rPr>
                <w:rFonts w:ascii="Times New Roman" w:hAnsi="Times New Roman" w:cs="Times New Roman"/>
                <w:sz w:val="28"/>
                <w:szCs w:val="28"/>
                <w:lang w:val="en-US"/>
              </w:rPr>
              <w:t>0.6</w:t>
            </w:r>
          </w:p>
        </w:tc>
        <w:tc>
          <w:tcPr>
            <w:tcW w:w="1307" w:type="dxa"/>
            <w:vAlign w:val="bottom"/>
          </w:tcPr>
          <w:p w:rsidR="00805746" w:rsidRPr="00805746" w:rsidRDefault="00805746" w:rsidP="00805746">
            <w:pPr>
              <w:jc w:val="right"/>
              <w:rPr>
                <w:rFonts w:ascii="Times New Roman" w:hAnsi="Times New Roman" w:cs="Times New Roman"/>
                <w:sz w:val="28"/>
                <w:szCs w:val="28"/>
                <w:lang w:val="en-US"/>
              </w:rPr>
            </w:pPr>
            <w:r w:rsidRPr="00805746">
              <w:rPr>
                <w:rFonts w:ascii="Times New Roman" w:hAnsi="Times New Roman" w:cs="Times New Roman"/>
                <w:sz w:val="28"/>
                <w:szCs w:val="28"/>
                <w:lang w:val="en-US"/>
              </w:rPr>
              <w:t>1.17</w:t>
            </w:r>
          </w:p>
        </w:tc>
        <w:tc>
          <w:tcPr>
            <w:tcW w:w="1308" w:type="dxa"/>
            <w:vAlign w:val="bottom"/>
          </w:tcPr>
          <w:p w:rsidR="00805746" w:rsidRPr="00805746" w:rsidRDefault="00805746" w:rsidP="00805746">
            <w:pPr>
              <w:jc w:val="right"/>
              <w:rPr>
                <w:rFonts w:ascii="Times New Roman" w:hAnsi="Times New Roman" w:cs="Times New Roman"/>
                <w:sz w:val="28"/>
                <w:szCs w:val="28"/>
                <w:lang w:val="en-US"/>
              </w:rPr>
            </w:pPr>
            <w:r w:rsidRPr="00805746">
              <w:rPr>
                <w:rFonts w:ascii="Times New Roman" w:hAnsi="Times New Roman" w:cs="Times New Roman"/>
                <w:sz w:val="28"/>
                <w:szCs w:val="28"/>
                <w:lang w:val="en-US"/>
              </w:rPr>
              <w:t>0.8</w:t>
            </w:r>
          </w:p>
        </w:tc>
      </w:tr>
      <w:tr w:rsidR="00805746" w:rsidTr="006F621F">
        <w:tc>
          <w:tcPr>
            <w:tcW w:w="1338" w:type="dxa"/>
            <w:vAlign w:val="bottom"/>
          </w:tcPr>
          <w:p w:rsidR="00805746" w:rsidRPr="00266FDB" w:rsidRDefault="00805746" w:rsidP="006F621F">
            <w:pPr>
              <w:rPr>
                <w:rFonts w:ascii="Times New Roman" w:hAnsi="Times New Roman" w:cs="Times New Roman"/>
                <w:sz w:val="28"/>
                <w:szCs w:val="28"/>
                <w:lang w:val="en-US"/>
              </w:rPr>
            </w:pPr>
            <w:r w:rsidRPr="00266FDB">
              <w:rPr>
                <w:rFonts w:ascii="Times New Roman" w:hAnsi="Times New Roman" w:cs="Times New Roman"/>
                <w:sz w:val="28"/>
                <w:szCs w:val="28"/>
                <w:lang w:val="en-US"/>
              </w:rPr>
              <w:t>10</w:t>
            </w:r>
          </w:p>
        </w:tc>
        <w:tc>
          <w:tcPr>
            <w:tcW w:w="1435" w:type="dxa"/>
            <w:vAlign w:val="bottom"/>
          </w:tcPr>
          <w:p w:rsidR="00805746" w:rsidRPr="00805746" w:rsidRDefault="00805746" w:rsidP="00805746">
            <w:pPr>
              <w:jc w:val="right"/>
              <w:rPr>
                <w:rFonts w:ascii="Times New Roman" w:hAnsi="Times New Roman" w:cs="Times New Roman"/>
                <w:sz w:val="28"/>
                <w:szCs w:val="28"/>
                <w:lang w:val="en-US"/>
              </w:rPr>
            </w:pPr>
            <w:r w:rsidRPr="00805746">
              <w:rPr>
                <w:rFonts w:ascii="Times New Roman" w:hAnsi="Times New Roman" w:cs="Times New Roman"/>
                <w:sz w:val="28"/>
                <w:szCs w:val="28"/>
                <w:lang w:val="en-US"/>
              </w:rPr>
              <w:t>0.786</w:t>
            </w:r>
          </w:p>
        </w:tc>
        <w:tc>
          <w:tcPr>
            <w:tcW w:w="1319" w:type="dxa"/>
            <w:vAlign w:val="bottom"/>
          </w:tcPr>
          <w:p w:rsidR="00805746" w:rsidRPr="00805746" w:rsidRDefault="00805746" w:rsidP="00805746">
            <w:pPr>
              <w:jc w:val="right"/>
              <w:rPr>
                <w:rFonts w:ascii="Times New Roman" w:hAnsi="Times New Roman" w:cs="Times New Roman"/>
                <w:sz w:val="28"/>
                <w:szCs w:val="28"/>
                <w:lang w:val="en-US"/>
              </w:rPr>
            </w:pPr>
            <w:r w:rsidRPr="00805746">
              <w:rPr>
                <w:rFonts w:ascii="Times New Roman" w:hAnsi="Times New Roman" w:cs="Times New Roman"/>
                <w:sz w:val="28"/>
                <w:szCs w:val="28"/>
                <w:lang w:val="en-US"/>
              </w:rPr>
              <w:t>0.134</w:t>
            </w:r>
          </w:p>
        </w:tc>
        <w:tc>
          <w:tcPr>
            <w:tcW w:w="1307" w:type="dxa"/>
            <w:vAlign w:val="bottom"/>
          </w:tcPr>
          <w:p w:rsidR="00805746" w:rsidRPr="00805746" w:rsidRDefault="00805746" w:rsidP="00805746">
            <w:pPr>
              <w:jc w:val="right"/>
              <w:rPr>
                <w:rFonts w:ascii="Times New Roman" w:hAnsi="Times New Roman" w:cs="Times New Roman"/>
                <w:sz w:val="28"/>
                <w:szCs w:val="28"/>
                <w:lang w:val="en-US"/>
              </w:rPr>
            </w:pPr>
            <w:r w:rsidRPr="00805746">
              <w:rPr>
                <w:rFonts w:ascii="Times New Roman" w:hAnsi="Times New Roman" w:cs="Times New Roman"/>
                <w:sz w:val="28"/>
                <w:szCs w:val="28"/>
                <w:lang w:val="en-US"/>
              </w:rPr>
              <w:t>1.14</w:t>
            </w:r>
          </w:p>
        </w:tc>
        <w:tc>
          <w:tcPr>
            <w:tcW w:w="1308" w:type="dxa"/>
            <w:vAlign w:val="bottom"/>
          </w:tcPr>
          <w:p w:rsidR="00805746" w:rsidRPr="00805746" w:rsidRDefault="00805746" w:rsidP="00805746">
            <w:pPr>
              <w:jc w:val="right"/>
              <w:rPr>
                <w:rFonts w:ascii="Times New Roman" w:hAnsi="Times New Roman" w:cs="Times New Roman"/>
                <w:sz w:val="28"/>
                <w:szCs w:val="28"/>
                <w:lang w:val="en-US"/>
              </w:rPr>
            </w:pPr>
            <w:r w:rsidRPr="00805746">
              <w:rPr>
                <w:rFonts w:ascii="Times New Roman" w:hAnsi="Times New Roman" w:cs="Times New Roman"/>
                <w:sz w:val="28"/>
                <w:szCs w:val="28"/>
                <w:lang w:val="en-US"/>
              </w:rPr>
              <w:t>0.6</w:t>
            </w:r>
          </w:p>
        </w:tc>
        <w:tc>
          <w:tcPr>
            <w:tcW w:w="1307" w:type="dxa"/>
            <w:vAlign w:val="bottom"/>
          </w:tcPr>
          <w:p w:rsidR="00805746" w:rsidRPr="00805746" w:rsidRDefault="00805746" w:rsidP="00805746">
            <w:pPr>
              <w:jc w:val="right"/>
              <w:rPr>
                <w:rFonts w:ascii="Times New Roman" w:hAnsi="Times New Roman" w:cs="Times New Roman"/>
                <w:sz w:val="28"/>
                <w:szCs w:val="28"/>
                <w:lang w:val="en-US"/>
              </w:rPr>
            </w:pPr>
            <w:r w:rsidRPr="00805746">
              <w:rPr>
                <w:rFonts w:ascii="Times New Roman" w:hAnsi="Times New Roman" w:cs="Times New Roman"/>
                <w:sz w:val="28"/>
                <w:szCs w:val="28"/>
                <w:lang w:val="en-US"/>
              </w:rPr>
              <w:t>1.13</w:t>
            </w:r>
          </w:p>
        </w:tc>
        <w:tc>
          <w:tcPr>
            <w:tcW w:w="1308" w:type="dxa"/>
            <w:vAlign w:val="bottom"/>
          </w:tcPr>
          <w:p w:rsidR="00805746" w:rsidRPr="00805746" w:rsidRDefault="00805746" w:rsidP="00805746">
            <w:pPr>
              <w:keepNext/>
              <w:jc w:val="right"/>
              <w:rPr>
                <w:rFonts w:ascii="Times New Roman" w:hAnsi="Times New Roman" w:cs="Times New Roman"/>
                <w:sz w:val="28"/>
                <w:szCs w:val="28"/>
                <w:lang w:val="en-US"/>
              </w:rPr>
            </w:pPr>
            <w:r w:rsidRPr="00805746">
              <w:rPr>
                <w:rFonts w:ascii="Times New Roman" w:hAnsi="Times New Roman" w:cs="Times New Roman"/>
                <w:sz w:val="28"/>
                <w:szCs w:val="28"/>
                <w:lang w:val="en-US"/>
              </w:rPr>
              <w:t>0.6</w:t>
            </w:r>
          </w:p>
        </w:tc>
      </w:tr>
    </w:tbl>
    <w:p w:rsidR="00805746" w:rsidRDefault="00805746" w:rsidP="00805746">
      <w:pPr>
        <w:spacing w:line="36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Для симуляции эффекта центральной тенденции первому эксперту приписывался балл 3 за все задания, кроме одного. </w:t>
      </w:r>
      <w:r w:rsidR="00301619">
        <w:rPr>
          <w:rFonts w:ascii="Times New Roman" w:hAnsi="Times New Roman" w:cs="Times New Roman"/>
          <w:sz w:val="28"/>
          <w:szCs w:val="28"/>
        </w:rPr>
        <w:t>Уровень строгости экспертов статистически различался (χ</w:t>
      </w:r>
      <w:r w:rsidR="00301619">
        <w:rPr>
          <w:rFonts w:ascii="Times New Roman" w:hAnsi="Times New Roman" w:cs="Times New Roman"/>
          <w:sz w:val="28"/>
          <w:szCs w:val="28"/>
          <w:vertAlign w:val="superscript"/>
        </w:rPr>
        <w:t>2</w:t>
      </w:r>
      <w:r w:rsidR="00301619">
        <w:rPr>
          <w:rFonts w:ascii="Times New Roman" w:hAnsi="Times New Roman" w:cs="Times New Roman"/>
          <w:sz w:val="28"/>
          <w:szCs w:val="28"/>
        </w:rPr>
        <w:t xml:space="preserve"> = 308,33, </w:t>
      </w:r>
      <w:proofErr w:type="spellStart"/>
      <w:r w:rsidR="00301619">
        <w:rPr>
          <w:rFonts w:ascii="Times New Roman" w:hAnsi="Times New Roman" w:cs="Times New Roman"/>
          <w:sz w:val="28"/>
          <w:szCs w:val="28"/>
          <w:lang w:val="en-US"/>
        </w:rPr>
        <w:t>df</w:t>
      </w:r>
      <w:proofErr w:type="spellEnd"/>
      <w:r w:rsidR="00301619" w:rsidRPr="000D1BD0">
        <w:rPr>
          <w:rFonts w:ascii="Times New Roman" w:hAnsi="Times New Roman" w:cs="Times New Roman"/>
          <w:sz w:val="28"/>
          <w:szCs w:val="28"/>
        </w:rPr>
        <w:t xml:space="preserve"> = 9, </w:t>
      </w:r>
      <w:r w:rsidR="00301619">
        <w:rPr>
          <w:rFonts w:ascii="Times New Roman" w:hAnsi="Times New Roman" w:cs="Times New Roman"/>
          <w:sz w:val="28"/>
          <w:szCs w:val="28"/>
          <w:lang w:val="en-US"/>
        </w:rPr>
        <w:t>p</w:t>
      </w:r>
      <w:r w:rsidR="00301619" w:rsidRPr="000D1BD0">
        <w:rPr>
          <w:rFonts w:ascii="Times New Roman" w:hAnsi="Times New Roman" w:cs="Times New Roman"/>
          <w:sz w:val="28"/>
          <w:szCs w:val="28"/>
        </w:rPr>
        <w:t>&lt;0.001)</w:t>
      </w:r>
      <w:r w:rsidR="00301619">
        <w:rPr>
          <w:rFonts w:ascii="Times New Roman" w:hAnsi="Times New Roman" w:cs="Times New Roman"/>
          <w:sz w:val="28"/>
          <w:szCs w:val="28"/>
        </w:rPr>
        <w:t xml:space="preserve">. </w:t>
      </w:r>
    </w:p>
    <w:p w:rsidR="006F621F" w:rsidRDefault="006F621F" w:rsidP="00805746">
      <w:pPr>
        <w:spacing w:line="36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В данном случае видно, что эксперт оказался достаточно снисходительным, однако это нельзя принять за эффект снисходительности, несмотря на низкие значения параметра строгости, за счет того, что обе статистики </w:t>
      </w:r>
      <w:r>
        <w:rPr>
          <w:rFonts w:ascii="Times New Roman" w:hAnsi="Times New Roman" w:cs="Times New Roman"/>
          <w:sz w:val="28"/>
          <w:szCs w:val="28"/>
          <w:lang w:val="en-US"/>
        </w:rPr>
        <w:t>MNSQ</w:t>
      </w:r>
      <w:r w:rsidRPr="006F621F">
        <w:rPr>
          <w:rFonts w:ascii="Times New Roman" w:hAnsi="Times New Roman" w:cs="Times New Roman"/>
          <w:sz w:val="28"/>
          <w:szCs w:val="28"/>
        </w:rPr>
        <w:t xml:space="preserve"> </w:t>
      </w:r>
      <w:r>
        <w:rPr>
          <w:rFonts w:ascii="Times New Roman" w:hAnsi="Times New Roman" w:cs="Times New Roman"/>
          <w:sz w:val="28"/>
          <w:szCs w:val="28"/>
        </w:rPr>
        <w:t xml:space="preserve">показывают значения меньше 1. Таким образом, мы можем заключить, что способы выявления эффекта центральной тенденции работают и применительно к ситуации оценивания заданий. </w:t>
      </w:r>
    </w:p>
    <w:p w:rsidR="006F621F" w:rsidRDefault="006F621F" w:rsidP="00805746">
      <w:pPr>
        <w:spacing w:line="36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Отдельно мы рассмотрели эффект </w:t>
      </w:r>
      <w:r w:rsidRPr="006F621F">
        <w:rPr>
          <w:rFonts w:ascii="Times New Roman" w:hAnsi="Times New Roman" w:cs="Times New Roman"/>
          <w:i/>
          <w:sz w:val="28"/>
          <w:szCs w:val="28"/>
        </w:rPr>
        <w:t>групповой</w:t>
      </w:r>
      <w:r>
        <w:rPr>
          <w:rFonts w:ascii="Times New Roman" w:hAnsi="Times New Roman" w:cs="Times New Roman"/>
          <w:sz w:val="28"/>
          <w:szCs w:val="28"/>
        </w:rPr>
        <w:t xml:space="preserve"> центральной тенденции</w:t>
      </w:r>
      <w:r w:rsidR="004C2986">
        <w:rPr>
          <w:rFonts w:ascii="Times New Roman" w:hAnsi="Times New Roman" w:cs="Times New Roman"/>
          <w:sz w:val="28"/>
          <w:szCs w:val="28"/>
        </w:rPr>
        <w:t xml:space="preserve">. Для демонстрации этого эффекта всем экспертам были приписаны баллы 3 и 2. Результаты проверки по эффекту групповой центральной тенденции представлены в таблице ниже. </w:t>
      </w:r>
    </w:p>
    <w:p w:rsidR="00480ABF" w:rsidRPr="00480ABF" w:rsidRDefault="00480ABF" w:rsidP="00480ABF">
      <w:pPr>
        <w:pStyle w:val="ae"/>
        <w:jc w:val="center"/>
        <w:rPr>
          <w:rFonts w:ascii="Times New Roman" w:hAnsi="Times New Roman" w:cs="Times New Roman"/>
          <w:b w:val="0"/>
          <w:i/>
          <w:color w:val="auto"/>
          <w:sz w:val="24"/>
          <w:szCs w:val="24"/>
        </w:rPr>
      </w:pPr>
      <w:r w:rsidRPr="00480ABF">
        <w:rPr>
          <w:rFonts w:ascii="Times New Roman" w:hAnsi="Times New Roman" w:cs="Times New Roman"/>
          <w:b w:val="0"/>
          <w:i/>
          <w:color w:val="auto"/>
          <w:sz w:val="24"/>
          <w:szCs w:val="24"/>
        </w:rPr>
        <w:t xml:space="preserve">Таблица </w:t>
      </w:r>
      <w:r w:rsidR="00B87D83" w:rsidRPr="00480ABF">
        <w:rPr>
          <w:rFonts w:ascii="Times New Roman" w:hAnsi="Times New Roman" w:cs="Times New Roman"/>
          <w:b w:val="0"/>
          <w:i/>
          <w:color w:val="auto"/>
          <w:sz w:val="24"/>
          <w:szCs w:val="24"/>
        </w:rPr>
        <w:fldChar w:fldCharType="begin"/>
      </w:r>
      <w:r w:rsidRPr="00480ABF">
        <w:rPr>
          <w:rFonts w:ascii="Times New Roman" w:hAnsi="Times New Roman" w:cs="Times New Roman"/>
          <w:b w:val="0"/>
          <w:i/>
          <w:color w:val="auto"/>
          <w:sz w:val="24"/>
          <w:szCs w:val="24"/>
        </w:rPr>
        <w:instrText xml:space="preserve"> SEQ Таблица \* ARABIC </w:instrText>
      </w:r>
      <w:r w:rsidR="00B87D83" w:rsidRPr="00480ABF">
        <w:rPr>
          <w:rFonts w:ascii="Times New Roman" w:hAnsi="Times New Roman" w:cs="Times New Roman"/>
          <w:b w:val="0"/>
          <w:i/>
          <w:color w:val="auto"/>
          <w:sz w:val="24"/>
          <w:szCs w:val="24"/>
        </w:rPr>
        <w:fldChar w:fldCharType="separate"/>
      </w:r>
      <w:r w:rsidR="00E1710B">
        <w:rPr>
          <w:rFonts w:ascii="Times New Roman" w:hAnsi="Times New Roman" w:cs="Times New Roman"/>
          <w:b w:val="0"/>
          <w:i/>
          <w:noProof/>
          <w:color w:val="auto"/>
          <w:sz w:val="24"/>
          <w:szCs w:val="24"/>
        </w:rPr>
        <w:t>6</w:t>
      </w:r>
      <w:r w:rsidR="00B87D83" w:rsidRPr="00480ABF">
        <w:rPr>
          <w:rFonts w:ascii="Times New Roman" w:hAnsi="Times New Roman" w:cs="Times New Roman"/>
          <w:b w:val="0"/>
          <w:i/>
          <w:color w:val="auto"/>
          <w:sz w:val="24"/>
          <w:szCs w:val="24"/>
        </w:rPr>
        <w:fldChar w:fldCharType="end"/>
      </w:r>
      <w:r w:rsidRPr="00480ABF">
        <w:rPr>
          <w:rFonts w:ascii="Times New Roman" w:hAnsi="Times New Roman" w:cs="Times New Roman"/>
          <w:b w:val="0"/>
          <w:i/>
          <w:color w:val="auto"/>
          <w:sz w:val="24"/>
          <w:szCs w:val="24"/>
        </w:rPr>
        <w:t>. Эффект групповой центральной тенденции</w:t>
      </w:r>
    </w:p>
    <w:tbl>
      <w:tblPr>
        <w:tblStyle w:val="a5"/>
        <w:tblW w:w="0" w:type="auto"/>
        <w:tblLayout w:type="fixed"/>
        <w:tblLook w:val="04A0"/>
      </w:tblPr>
      <w:tblGrid>
        <w:gridCol w:w="1338"/>
        <w:gridCol w:w="1435"/>
        <w:gridCol w:w="1319"/>
        <w:gridCol w:w="1307"/>
        <w:gridCol w:w="1308"/>
        <w:gridCol w:w="1307"/>
        <w:gridCol w:w="1308"/>
      </w:tblGrid>
      <w:tr w:rsidR="004C2986" w:rsidTr="008E4666">
        <w:tc>
          <w:tcPr>
            <w:tcW w:w="1338" w:type="dxa"/>
            <w:vMerge w:val="restart"/>
          </w:tcPr>
          <w:p w:rsidR="004C2986" w:rsidRDefault="004C2986" w:rsidP="008E4666">
            <w:pPr>
              <w:jc w:val="center"/>
              <w:rPr>
                <w:rFonts w:ascii="Times New Roman" w:hAnsi="Times New Roman" w:cs="Times New Roman"/>
                <w:sz w:val="28"/>
                <w:szCs w:val="28"/>
              </w:rPr>
            </w:pPr>
            <w:r>
              <w:rPr>
                <w:rFonts w:ascii="Times New Roman" w:hAnsi="Times New Roman" w:cs="Times New Roman"/>
                <w:sz w:val="28"/>
                <w:szCs w:val="28"/>
              </w:rPr>
              <w:t>№ эксперта</w:t>
            </w:r>
          </w:p>
        </w:tc>
        <w:tc>
          <w:tcPr>
            <w:tcW w:w="1435" w:type="dxa"/>
            <w:vMerge w:val="restart"/>
          </w:tcPr>
          <w:p w:rsidR="004C2986" w:rsidRDefault="004C2986" w:rsidP="008E4666">
            <w:pPr>
              <w:jc w:val="center"/>
              <w:rPr>
                <w:rFonts w:ascii="Times New Roman" w:hAnsi="Times New Roman" w:cs="Times New Roman"/>
                <w:sz w:val="28"/>
                <w:szCs w:val="28"/>
              </w:rPr>
            </w:pPr>
            <w:r>
              <w:rPr>
                <w:rFonts w:ascii="Times New Roman" w:hAnsi="Times New Roman" w:cs="Times New Roman"/>
                <w:sz w:val="28"/>
                <w:szCs w:val="28"/>
              </w:rPr>
              <w:t>Строгость</w:t>
            </w:r>
          </w:p>
        </w:tc>
        <w:tc>
          <w:tcPr>
            <w:tcW w:w="1319" w:type="dxa"/>
            <w:vMerge w:val="restart"/>
          </w:tcPr>
          <w:p w:rsidR="004C2986" w:rsidRDefault="004C2986" w:rsidP="008E4666">
            <w:pPr>
              <w:jc w:val="center"/>
              <w:rPr>
                <w:rFonts w:ascii="Times New Roman" w:hAnsi="Times New Roman" w:cs="Times New Roman"/>
                <w:sz w:val="28"/>
                <w:szCs w:val="28"/>
              </w:rPr>
            </w:pPr>
            <w:r>
              <w:rPr>
                <w:rFonts w:ascii="Times New Roman" w:hAnsi="Times New Roman" w:cs="Times New Roman"/>
                <w:sz w:val="28"/>
                <w:szCs w:val="28"/>
              </w:rPr>
              <w:t>Ошибка</w:t>
            </w:r>
          </w:p>
        </w:tc>
        <w:tc>
          <w:tcPr>
            <w:tcW w:w="2615" w:type="dxa"/>
            <w:gridSpan w:val="2"/>
          </w:tcPr>
          <w:p w:rsidR="004C2986" w:rsidRDefault="004C2986" w:rsidP="008E4666">
            <w:pPr>
              <w:jc w:val="center"/>
              <w:rPr>
                <w:rFonts w:ascii="Times New Roman" w:hAnsi="Times New Roman" w:cs="Times New Roman"/>
                <w:sz w:val="28"/>
                <w:szCs w:val="28"/>
              </w:rPr>
            </w:pPr>
            <w:proofErr w:type="spellStart"/>
            <w:r>
              <w:rPr>
                <w:rFonts w:ascii="Times New Roman" w:hAnsi="Times New Roman" w:cs="Times New Roman"/>
                <w:sz w:val="28"/>
                <w:szCs w:val="28"/>
              </w:rPr>
              <w:t>Невзвешенные</w:t>
            </w:r>
            <w:proofErr w:type="spellEnd"/>
            <w:r>
              <w:rPr>
                <w:rFonts w:ascii="Times New Roman" w:hAnsi="Times New Roman" w:cs="Times New Roman"/>
                <w:sz w:val="28"/>
                <w:szCs w:val="28"/>
              </w:rPr>
              <w:t xml:space="preserve"> статистики</w:t>
            </w:r>
          </w:p>
        </w:tc>
        <w:tc>
          <w:tcPr>
            <w:tcW w:w="2615" w:type="dxa"/>
            <w:gridSpan w:val="2"/>
          </w:tcPr>
          <w:p w:rsidR="004C2986" w:rsidRPr="00AF18B1" w:rsidRDefault="004C2986" w:rsidP="008E4666">
            <w:pPr>
              <w:jc w:val="center"/>
              <w:rPr>
                <w:rFonts w:ascii="Times New Roman" w:hAnsi="Times New Roman" w:cs="Times New Roman"/>
                <w:sz w:val="28"/>
                <w:szCs w:val="28"/>
              </w:rPr>
            </w:pPr>
            <w:r>
              <w:rPr>
                <w:rFonts w:ascii="Times New Roman" w:hAnsi="Times New Roman" w:cs="Times New Roman"/>
                <w:sz w:val="28"/>
                <w:szCs w:val="28"/>
              </w:rPr>
              <w:t>Взвешенные статистики</w:t>
            </w:r>
          </w:p>
        </w:tc>
      </w:tr>
      <w:tr w:rsidR="004C2986" w:rsidTr="008E4666">
        <w:tc>
          <w:tcPr>
            <w:tcW w:w="1338" w:type="dxa"/>
            <w:vMerge/>
          </w:tcPr>
          <w:p w:rsidR="004C2986" w:rsidRDefault="004C2986" w:rsidP="008E4666">
            <w:pPr>
              <w:jc w:val="center"/>
              <w:rPr>
                <w:rFonts w:ascii="Times New Roman" w:hAnsi="Times New Roman" w:cs="Times New Roman"/>
                <w:sz w:val="28"/>
                <w:szCs w:val="28"/>
              </w:rPr>
            </w:pPr>
          </w:p>
        </w:tc>
        <w:tc>
          <w:tcPr>
            <w:tcW w:w="1435" w:type="dxa"/>
            <w:vMerge/>
          </w:tcPr>
          <w:p w:rsidR="004C2986" w:rsidRDefault="004C2986" w:rsidP="008E4666">
            <w:pPr>
              <w:jc w:val="center"/>
              <w:rPr>
                <w:rFonts w:ascii="Times New Roman" w:hAnsi="Times New Roman" w:cs="Times New Roman"/>
                <w:sz w:val="28"/>
                <w:szCs w:val="28"/>
              </w:rPr>
            </w:pPr>
          </w:p>
        </w:tc>
        <w:tc>
          <w:tcPr>
            <w:tcW w:w="1319" w:type="dxa"/>
            <w:vMerge/>
          </w:tcPr>
          <w:p w:rsidR="004C2986" w:rsidRDefault="004C2986" w:rsidP="008E4666">
            <w:pPr>
              <w:jc w:val="center"/>
              <w:rPr>
                <w:rFonts w:ascii="Times New Roman" w:hAnsi="Times New Roman" w:cs="Times New Roman"/>
                <w:sz w:val="28"/>
                <w:szCs w:val="28"/>
              </w:rPr>
            </w:pPr>
          </w:p>
        </w:tc>
        <w:tc>
          <w:tcPr>
            <w:tcW w:w="1307" w:type="dxa"/>
          </w:tcPr>
          <w:p w:rsidR="004C2986" w:rsidRPr="00AF18B1" w:rsidRDefault="004C2986" w:rsidP="008E4666">
            <w:pPr>
              <w:jc w:val="center"/>
              <w:rPr>
                <w:rFonts w:ascii="Times New Roman" w:hAnsi="Times New Roman" w:cs="Times New Roman"/>
                <w:sz w:val="28"/>
                <w:szCs w:val="28"/>
                <w:lang w:val="en-US"/>
              </w:rPr>
            </w:pPr>
            <w:r>
              <w:rPr>
                <w:rFonts w:ascii="Times New Roman" w:hAnsi="Times New Roman" w:cs="Times New Roman"/>
                <w:sz w:val="28"/>
                <w:szCs w:val="28"/>
                <w:lang w:val="en-US"/>
              </w:rPr>
              <w:t>MNSQ</w:t>
            </w:r>
          </w:p>
        </w:tc>
        <w:tc>
          <w:tcPr>
            <w:tcW w:w="1308" w:type="dxa"/>
          </w:tcPr>
          <w:p w:rsidR="004C2986" w:rsidRPr="00AF18B1" w:rsidRDefault="004C2986" w:rsidP="008E4666">
            <w:pPr>
              <w:jc w:val="center"/>
              <w:rPr>
                <w:rFonts w:ascii="Times New Roman" w:hAnsi="Times New Roman" w:cs="Times New Roman"/>
                <w:sz w:val="28"/>
                <w:szCs w:val="28"/>
                <w:lang w:val="en-US"/>
              </w:rPr>
            </w:pPr>
            <w:r>
              <w:rPr>
                <w:rFonts w:ascii="Times New Roman" w:hAnsi="Times New Roman" w:cs="Times New Roman"/>
                <w:sz w:val="28"/>
                <w:szCs w:val="28"/>
                <w:lang w:val="en-US"/>
              </w:rPr>
              <w:t>T</w:t>
            </w:r>
          </w:p>
        </w:tc>
        <w:tc>
          <w:tcPr>
            <w:tcW w:w="1307" w:type="dxa"/>
          </w:tcPr>
          <w:p w:rsidR="004C2986" w:rsidRPr="00AF18B1" w:rsidRDefault="004C2986" w:rsidP="008E4666">
            <w:pPr>
              <w:jc w:val="center"/>
              <w:rPr>
                <w:rFonts w:ascii="Times New Roman" w:hAnsi="Times New Roman" w:cs="Times New Roman"/>
                <w:sz w:val="28"/>
                <w:szCs w:val="28"/>
                <w:lang w:val="en-US"/>
              </w:rPr>
            </w:pPr>
            <w:r>
              <w:rPr>
                <w:rFonts w:ascii="Times New Roman" w:hAnsi="Times New Roman" w:cs="Times New Roman"/>
                <w:sz w:val="28"/>
                <w:szCs w:val="28"/>
                <w:lang w:val="en-US"/>
              </w:rPr>
              <w:t>MNSQ</w:t>
            </w:r>
          </w:p>
        </w:tc>
        <w:tc>
          <w:tcPr>
            <w:tcW w:w="1308" w:type="dxa"/>
          </w:tcPr>
          <w:p w:rsidR="004C2986" w:rsidRPr="00AF18B1" w:rsidRDefault="004C2986" w:rsidP="008E4666">
            <w:pPr>
              <w:jc w:val="center"/>
              <w:rPr>
                <w:rFonts w:ascii="Times New Roman" w:hAnsi="Times New Roman" w:cs="Times New Roman"/>
                <w:sz w:val="28"/>
                <w:szCs w:val="28"/>
                <w:lang w:val="en-US"/>
              </w:rPr>
            </w:pPr>
            <w:r>
              <w:rPr>
                <w:rFonts w:ascii="Times New Roman" w:hAnsi="Times New Roman" w:cs="Times New Roman"/>
                <w:sz w:val="28"/>
                <w:szCs w:val="28"/>
                <w:lang w:val="en-US"/>
              </w:rPr>
              <w:t>T</w:t>
            </w:r>
          </w:p>
        </w:tc>
      </w:tr>
      <w:tr w:rsidR="004C2986" w:rsidRPr="00805746" w:rsidTr="008E4666">
        <w:tc>
          <w:tcPr>
            <w:tcW w:w="1338" w:type="dxa"/>
            <w:vAlign w:val="bottom"/>
          </w:tcPr>
          <w:p w:rsidR="004C2986" w:rsidRPr="004C2986" w:rsidRDefault="004C2986" w:rsidP="008E4666">
            <w:pPr>
              <w:rPr>
                <w:rFonts w:ascii="Times New Roman" w:hAnsi="Times New Roman" w:cs="Times New Roman"/>
                <w:sz w:val="28"/>
                <w:szCs w:val="28"/>
                <w:lang w:val="en-US"/>
              </w:rPr>
            </w:pPr>
            <w:r w:rsidRPr="004C2986">
              <w:rPr>
                <w:rFonts w:ascii="Times New Roman" w:hAnsi="Times New Roman" w:cs="Times New Roman"/>
                <w:sz w:val="28"/>
                <w:szCs w:val="28"/>
                <w:lang w:val="en-US"/>
              </w:rPr>
              <w:t>1</w:t>
            </w:r>
          </w:p>
        </w:tc>
        <w:tc>
          <w:tcPr>
            <w:tcW w:w="1435" w:type="dxa"/>
            <w:vAlign w:val="bottom"/>
          </w:tcPr>
          <w:p w:rsidR="004C2986" w:rsidRPr="004C2986" w:rsidRDefault="004C2986" w:rsidP="004C2986">
            <w:pPr>
              <w:jc w:val="right"/>
              <w:rPr>
                <w:rFonts w:ascii="Times New Roman" w:hAnsi="Times New Roman" w:cs="Times New Roman"/>
                <w:sz w:val="28"/>
                <w:szCs w:val="28"/>
                <w:lang w:val="en-US"/>
              </w:rPr>
            </w:pPr>
            <w:r w:rsidRPr="004C2986">
              <w:rPr>
                <w:rFonts w:ascii="Times New Roman" w:hAnsi="Times New Roman" w:cs="Times New Roman"/>
                <w:sz w:val="28"/>
                <w:szCs w:val="28"/>
                <w:lang w:val="en-US"/>
              </w:rPr>
              <w:t>-0.045</w:t>
            </w:r>
          </w:p>
        </w:tc>
        <w:tc>
          <w:tcPr>
            <w:tcW w:w="1319" w:type="dxa"/>
            <w:vAlign w:val="bottom"/>
          </w:tcPr>
          <w:p w:rsidR="004C2986" w:rsidRPr="004C2986" w:rsidRDefault="004C2986" w:rsidP="004C2986">
            <w:pPr>
              <w:jc w:val="right"/>
              <w:rPr>
                <w:rFonts w:ascii="Times New Roman" w:hAnsi="Times New Roman" w:cs="Times New Roman"/>
                <w:sz w:val="28"/>
                <w:szCs w:val="28"/>
                <w:lang w:val="en-US"/>
              </w:rPr>
            </w:pPr>
            <w:r w:rsidRPr="004C2986">
              <w:rPr>
                <w:rFonts w:ascii="Times New Roman" w:hAnsi="Times New Roman" w:cs="Times New Roman"/>
                <w:sz w:val="28"/>
                <w:szCs w:val="28"/>
                <w:lang w:val="en-US"/>
              </w:rPr>
              <w:t>0.520</w:t>
            </w:r>
          </w:p>
        </w:tc>
        <w:tc>
          <w:tcPr>
            <w:tcW w:w="1307" w:type="dxa"/>
            <w:vAlign w:val="bottom"/>
          </w:tcPr>
          <w:p w:rsidR="004C2986" w:rsidRPr="004C2986" w:rsidRDefault="004C2986" w:rsidP="004C2986">
            <w:pPr>
              <w:jc w:val="right"/>
              <w:rPr>
                <w:rFonts w:ascii="Times New Roman" w:hAnsi="Times New Roman" w:cs="Times New Roman"/>
                <w:sz w:val="28"/>
                <w:szCs w:val="28"/>
                <w:lang w:val="en-US"/>
              </w:rPr>
            </w:pPr>
            <w:r w:rsidRPr="004C2986">
              <w:rPr>
                <w:rFonts w:ascii="Times New Roman" w:hAnsi="Times New Roman" w:cs="Times New Roman"/>
                <w:sz w:val="28"/>
                <w:szCs w:val="28"/>
                <w:lang w:val="en-US"/>
              </w:rPr>
              <w:t>1.15</w:t>
            </w:r>
          </w:p>
        </w:tc>
        <w:tc>
          <w:tcPr>
            <w:tcW w:w="1308" w:type="dxa"/>
            <w:vAlign w:val="bottom"/>
          </w:tcPr>
          <w:p w:rsidR="004C2986" w:rsidRPr="004C2986" w:rsidRDefault="004C2986" w:rsidP="004C2986">
            <w:pPr>
              <w:jc w:val="right"/>
              <w:rPr>
                <w:rFonts w:ascii="Times New Roman" w:hAnsi="Times New Roman" w:cs="Times New Roman"/>
                <w:sz w:val="28"/>
                <w:szCs w:val="28"/>
                <w:lang w:val="en-US"/>
              </w:rPr>
            </w:pPr>
            <w:r w:rsidRPr="004C2986">
              <w:rPr>
                <w:rFonts w:ascii="Times New Roman" w:hAnsi="Times New Roman" w:cs="Times New Roman"/>
                <w:sz w:val="28"/>
                <w:szCs w:val="28"/>
                <w:lang w:val="en-US"/>
              </w:rPr>
              <w:t>0.6</w:t>
            </w:r>
          </w:p>
        </w:tc>
        <w:tc>
          <w:tcPr>
            <w:tcW w:w="1307" w:type="dxa"/>
            <w:vAlign w:val="bottom"/>
          </w:tcPr>
          <w:p w:rsidR="004C2986" w:rsidRPr="004C2986" w:rsidRDefault="004C2986" w:rsidP="004C2986">
            <w:pPr>
              <w:jc w:val="right"/>
              <w:rPr>
                <w:rFonts w:ascii="Times New Roman" w:hAnsi="Times New Roman" w:cs="Times New Roman"/>
                <w:sz w:val="28"/>
                <w:szCs w:val="28"/>
                <w:lang w:val="en-US"/>
              </w:rPr>
            </w:pPr>
            <w:r w:rsidRPr="004C2986">
              <w:rPr>
                <w:rFonts w:ascii="Times New Roman" w:hAnsi="Times New Roman" w:cs="Times New Roman"/>
                <w:sz w:val="28"/>
                <w:szCs w:val="28"/>
                <w:lang w:val="en-US"/>
              </w:rPr>
              <w:t>1.04</w:t>
            </w:r>
          </w:p>
        </w:tc>
        <w:tc>
          <w:tcPr>
            <w:tcW w:w="1308" w:type="dxa"/>
            <w:vAlign w:val="bottom"/>
          </w:tcPr>
          <w:p w:rsidR="004C2986" w:rsidRPr="004C2986" w:rsidRDefault="004C2986" w:rsidP="004C2986">
            <w:pPr>
              <w:jc w:val="right"/>
              <w:rPr>
                <w:rFonts w:ascii="Times New Roman" w:hAnsi="Times New Roman" w:cs="Times New Roman"/>
                <w:sz w:val="28"/>
                <w:szCs w:val="28"/>
                <w:lang w:val="en-US"/>
              </w:rPr>
            </w:pPr>
            <w:r w:rsidRPr="004C2986">
              <w:rPr>
                <w:rFonts w:ascii="Times New Roman" w:hAnsi="Times New Roman" w:cs="Times New Roman"/>
                <w:sz w:val="28"/>
                <w:szCs w:val="28"/>
                <w:lang w:val="en-US"/>
              </w:rPr>
              <w:t>0.3</w:t>
            </w:r>
          </w:p>
        </w:tc>
      </w:tr>
      <w:tr w:rsidR="004C2986" w:rsidTr="008E4666">
        <w:tc>
          <w:tcPr>
            <w:tcW w:w="1338" w:type="dxa"/>
            <w:vAlign w:val="bottom"/>
          </w:tcPr>
          <w:p w:rsidR="004C2986" w:rsidRPr="00266FDB" w:rsidRDefault="004C2986" w:rsidP="008E4666">
            <w:pPr>
              <w:rPr>
                <w:rFonts w:ascii="Times New Roman" w:hAnsi="Times New Roman" w:cs="Times New Roman"/>
                <w:sz w:val="28"/>
                <w:szCs w:val="28"/>
                <w:lang w:val="en-US"/>
              </w:rPr>
            </w:pPr>
            <w:r w:rsidRPr="00266FDB">
              <w:rPr>
                <w:rFonts w:ascii="Times New Roman" w:hAnsi="Times New Roman" w:cs="Times New Roman"/>
                <w:sz w:val="28"/>
                <w:szCs w:val="28"/>
                <w:lang w:val="en-US"/>
              </w:rPr>
              <w:t>2</w:t>
            </w:r>
          </w:p>
        </w:tc>
        <w:tc>
          <w:tcPr>
            <w:tcW w:w="1435" w:type="dxa"/>
            <w:vAlign w:val="bottom"/>
          </w:tcPr>
          <w:p w:rsidR="004C2986" w:rsidRPr="004C2986" w:rsidRDefault="004C2986" w:rsidP="004C2986">
            <w:pPr>
              <w:jc w:val="right"/>
              <w:rPr>
                <w:rFonts w:ascii="Times New Roman" w:hAnsi="Times New Roman" w:cs="Times New Roman"/>
                <w:sz w:val="28"/>
                <w:szCs w:val="28"/>
                <w:lang w:val="en-US"/>
              </w:rPr>
            </w:pPr>
            <w:r w:rsidRPr="004C2986">
              <w:rPr>
                <w:rFonts w:ascii="Times New Roman" w:hAnsi="Times New Roman" w:cs="Times New Roman"/>
                <w:sz w:val="28"/>
                <w:szCs w:val="28"/>
                <w:lang w:val="en-US"/>
              </w:rPr>
              <w:t>-0.045</w:t>
            </w:r>
          </w:p>
        </w:tc>
        <w:tc>
          <w:tcPr>
            <w:tcW w:w="1319" w:type="dxa"/>
            <w:vAlign w:val="bottom"/>
          </w:tcPr>
          <w:p w:rsidR="004C2986" w:rsidRPr="004C2986" w:rsidRDefault="004C2986" w:rsidP="004C2986">
            <w:pPr>
              <w:jc w:val="right"/>
              <w:rPr>
                <w:rFonts w:ascii="Times New Roman" w:hAnsi="Times New Roman" w:cs="Times New Roman"/>
                <w:sz w:val="28"/>
                <w:szCs w:val="28"/>
                <w:lang w:val="en-US"/>
              </w:rPr>
            </w:pPr>
            <w:r w:rsidRPr="004C2986">
              <w:rPr>
                <w:rFonts w:ascii="Times New Roman" w:hAnsi="Times New Roman" w:cs="Times New Roman"/>
                <w:sz w:val="28"/>
                <w:szCs w:val="28"/>
                <w:lang w:val="en-US"/>
              </w:rPr>
              <w:t>0.520</w:t>
            </w:r>
          </w:p>
        </w:tc>
        <w:tc>
          <w:tcPr>
            <w:tcW w:w="1307" w:type="dxa"/>
            <w:vAlign w:val="bottom"/>
          </w:tcPr>
          <w:p w:rsidR="004C2986" w:rsidRPr="004C2986" w:rsidRDefault="004C2986" w:rsidP="004C2986">
            <w:pPr>
              <w:jc w:val="right"/>
              <w:rPr>
                <w:rFonts w:ascii="Times New Roman" w:hAnsi="Times New Roman" w:cs="Times New Roman"/>
                <w:sz w:val="28"/>
                <w:szCs w:val="28"/>
                <w:lang w:val="en-US"/>
              </w:rPr>
            </w:pPr>
            <w:r w:rsidRPr="004C2986">
              <w:rPr>
                <w:rFonts w:ascii="Times New Roman" w:hAnsi="Times New Roman" w:cs="Times New Roman"/>
                <w:sz w:val="28"/>
                <w:szCs w:val="28"/>
                <w:lang w:val="en-US"/>
              </w:rPr>
              <w:t>1.06</w:t>
            </w:r>
          </w:p>
        </w:tc>
        <w:tc>
          <w:tcPr>
            <w:tcW w:w="1308" w:type="dxa"/>
            <w:vAlign w:val="bottom"/>
          </w:tcPr>
          <w:p w:rsidR="004C2986" w:rsidRPr="004C2986" w:rsidRDefault="004C2986" w:rsidP="004C2986">
            <w:pPr>
              <w:jc w:val="right"/>
              <w:rPr>
                <w:rFonts w:ascii="Times New Roman" w:hAnsi="Times New Roman" w:cs="Times New Roman"/>
                <w:sz w:val="28"/>
                <w:szCs w:val="28"/>
                <w:lang w:val="en-US"/>
              </w:rPr>
            </w:pPr>
            <w:r w:rsidRPr="004C2986">
              <w:rPr>
                <w:rFonts w:ascii="Times New Roman" w:hAnsi="Times New Roman" w:cs="Times New Roman"/>
                <w:sz w:val="28"/>
                <w:szCs w:val="28"/>
                <w:lang w:val="en-US"/>
              </w:rPr>
              <w:t>0.3</w:t>
            </w:r>
          </w:p>
        </w:tc>
        <w:tc>
          <w:tcPr>
            <w:tcW w:w="1307" w:type="dxa"/>
            <w:vAlign w:val="bottom"/>
          </w:tcPr>
          <w:p w:rsidR="004C2986" w:rsidRPr="004C2986" w:rsidRDefault="004C2986" w:rsidP="004C2986">
            <w:pPr>
              <w:jc w:val="right"/>
              <w:rPr>
                <w:rFonts w:ascii="Times New Roman" w:hAnsi="Times New Roman" w:cs="Times New Roman"/>
                <w:sz w:val="28"/>
                <w:szCs w:val="28"/>
                <w:lang w:val="en-US"/>
              </w:rPr>
            </w:pPr>
            <w:r w:rsidRPr="004C2986">
              <w:rPr>
                <w:rFonts w:ascii="Times New Roman" w:hAnsi="Times New Roman" w:cs="Times New Roman"/>
                <w:sz w:val="28"/>
                <w:szCs w:val="28"/>
                <w:lang w:val="en-US"/>
              </w:rPr>
              <w:t>1.04</w:t>
            </w:r>
          </w:p>
        </w:tc>
        <w:tc>
          <w:tcPr>
            <w:tcW w:w="1308" w:type="dxa"/>
            <w:vAlign w:val="bottom"/>
          </w:tcPr>
          <w:p w:rsidR="004C2986" w:rsidRPr="004C2986" w:rsidRDefault="004C2986" w:rsidP="004C2986">
            <w:pPr>
              <w:jc w:val="right"/>
              <w:rPr>
                <w:rFonts w:ascii="Times New Roman" w:hAnsi="Times New Roman" w:cs="Times New Roman"/>
                <w:sz w:val="28"/>
                <w:szCs w:val="28"/>
                <w:lang w:val="en-US"/>
              </w:rPr>
            </w:pPr>
            <w:r w:rsidRPr="004C2986">
              <w:rPr>
                <w:rFonts w:ascii="Times New Roman" w:hAnsi="Times New Roman" w:cs="Times New Roman"/>
                <w:sz w:val="28"/>
                <w:szCs w:val="28"/>
                <w:lang w:val="en-US"/>
              </w:rPr>
              <w:t>0.3</w:t>
            </w:r>
          </w:p>
        </w:tc>
      </w:tr>
      <w:tr w:rsidR="004C2986" w:rsidTr="008E4666">
        <w:tc>
          <w:tcPr>
            <w:tcW w:w="1338" w:type="dxa"/>
            <w:vAlign w:val="bottom"/>
          </w:tcPr>
          <w:p w:rsidR="004C2986" w:rsidRPr="00266FDB" w:rsidRDefault="004C2986" w:rsidP="008E4666">
            <w:pPr>
              <w:rPr>
                <w:rFonts w:ascii="Times New Roman" w:hAnsi="Times New Roman" w:cs="Times New Roman"/>
                <w:sz w:val="28"/>
                <w:szCs w:val="28"/>
                <w:lang w:val="en-US"/>
              </w:rPr>
            </w:pPr>
            <w:r w:rsidRPr="00266FDB">
              <w:rPr>
                <w:rFonts w:ascii="Times New Roman" w:hAnsi="Times New Roman" w:cs="Times New Roman"/>
                <w:sz w:val="28"/>
                <w:szCs w:val="28"/>
                <w:lang w:val="en-US"/>
              </w:rPr>
              <w:t>3</w:t>
            </w:r>
          </w:p>
        </w:tc>
        <w:tc>
          <w:tcPr>
            <w:tcW w:w="1435" w:type="dxa"/>
            <w:vAlign w:val="bottom"/>
          </w:tcPr>
          <w:p w:rsidR="004C2986" w:rsidRPr="004C2986" w:rsidRDefault="004C2986" w:rsidP="004C2986">
            <w:pPr>
              <w:jc w:val="right"/>
              <w:rPr>
                <w:rFonts w:ascii="Times New Roman" w:hAnsi="Times New Roman" w:cs="Times New Roman"/>
                <w:sz w:val="28"/>
                <w:szCs w:val="28"/>
                <w:lang w:val="en-US"/>
              </w:rPr>
            </w:pPr>
            <w:r w:rsidRPr="004C2986">
              <w:rPr>
                <w:rFonts w:ascii="Times New Roman" w:hAnsi="Times New Roman" w:cs="Times New Roman"/>
                <w:sz w:val="28"/>
                <w:szCs w:val="28"/>
                <w:lang w:val="en-US"/>
              </w:rPr>
              <w:t>0.402</w:t>
            </w:r>
          </w:p>
        </w:tc>
        <w:tc>
          <w:tcPr>
            <w:tcW w:w="1319" w:type="dxa"/>
            <w:vAlign w:val="bottom"/>
          </w:tcPr>
          <w:p w:rsidR="004C2986" w:rsidRPr="004C2986" w:rsidRDefault="004C2986" w:rsidP="004C2986">
            <w:pPr>
              <w:jc w:val="right"/>
              <w:rPr>
                <w:rFonts w:ascii="Times New Roman" w:hAnsi="Times New Roman" w:cs="Times New Roman"/>
                <w:sz w:val="28"/>
                <w:szCs w:val="28"/>
                <w:lang w:val="en-US"/>
              </w:rPr>
            </w:pPr>
            <w:r w:rsidRPr="004C2986">
              <w:rPr>
                <w:rFonts w:ascii="Times New Roman" w:hAnsi="Times New Roman" w:cs="Times New Roman"/>
                <w:sz w:val="28"/>
                <w:szCs w:val="28"/>
                <w:lang w:val="en-US"/>
              </w:rPr>
              <w:t>0.470</w:t>
            </w:r>
          </w:p>
        </w:tc>
        <w:tc>
          <w:tcPr>
            <w:tcW w:w="1307" w:type="dxa"/>
            <w:vAlign w:val="bottom"/>
          </w:tcPr>
          <w:p w:rsidR="004C2986" w:rsidRPr="004C2986" w:rsidRDefault="004C2986" w:rsidP="004C2986">
            <w:pPr>
              <w:jc w:val="right"/>
              <w:rPr>
                <w:rFonts w:ascii="Times New Roman" w:hAnsi="Times New Roman" w:cs="Times New Roman"/>
                <w:sz w:val="28"/>
                <w:szCs w:val="28"/>
                <w:lang w:val="en-US"/>
              </w:rPr>
            </w:pPr>
            <w:r w:rsidRPr="004C2986">
              <w:rPr>
                <w:rFonts w:ascii="Times New Roman" w:hAnsi="Times New Roman" w:cs="Times New Roman"/>
                <w:sz w:val="28"/>
                <w:szCs w:val="28"/>
                <w:lang w:val="en-US"/>
              </w:rPr>
              <w:t>0.95</w:t>
            </w:r>
          </w:p>
        </w:tc>
        <w:tc>
          <w:tcPr>
            <w:tcW w:w="1308" w:type="dxa"/>
            <w:vAlign w:val="bottom"/>
          </w:tcPr>
          <w:p w:rsidR="004C2986" w:rsidRPr="004C2986" w:rsidRDefault="004C2986" w:rsidP="004C2986">
            <w:pPr>
              <w:jc w:val="right"/>
              <w:rPr>
                <w:rFonts w:ascii="Times New Roman" w:hAnsi="Times New Roman" w:cs="Times New Roman"/>
                <w:sz w:val="28"/>
                <w:szCs w:val="28"/>
                <w:lang w:val="en-US"/>
              </w:rPr>
            </w:pPr>
            <w:r w:rsidRPr="004C2986">
              <w:rPr>
                <w:rFonts w:ascii="Times New Roman" w:hAnsi="Times New Roman" w:cs="Times New Roman"/>
                <w:sz w:val="28"/>
                <w:szCs w:val="28"/>
                <w:lang w:val="en-US"/>
              </w:rPr>
              <w:t>-0.1</w:t>
            </w:r>
          </w:p>
        </w:tc>
        <w:tc>
          <w:tcPr>
            <w:tcW w:w="1307" w:type="dxa"/>
            <w:vAlign w:val="bottom"/>
          </w:tcPr>
          <w:p w:rsidR="004C2986" w:rsidRPr="004C2986" w:rsidRDefault="004C2986" w:rsidP="004C2986">
            <w:pPr>
              <w:jc w:val="right"/>
              <w:rPr>
                <w:rFonts w:ascii="Times New Roman" w:hAnsi="Times New Roman" w:cs="Times New Roman"/>
                <w:sz w:val="28"/>
                <w:szCs w:val="28"/>
                <w:lang w:val="en-US"/>
              </w:rPr>
            </w:pPr>
            <w:r w:rsidRPr="004C2986">
              <w:rPr>
                <w:rFonts w:ascii="Times New Roman" w:hAnsi="Times New Roman" w:cs="Times New Roman"/>
                <w:sz w:val="28"/>
                <w:szCs w:val="28"/>
                <w:lang w:val="en-US"/>
              </w:rPr>
              <w:t>1.01</w:t>
            </w:r>
          </w:p>
        </w:tc>
        <w:tc>
          <w:tcPr>
            <w:tcW w:w="1308" w:type="dxa"/>
            <w:vAlign w:val="bottom"/>
          </w:tcPr>
          <w:p w:rsidR="004C2986" w:rsidRPr="004C2986" w:rsidRDefault="004C2986" w:rsidP="004C2986">
            <w:pPr>
              <w:jc w:val="right"/>
              <w:rPr>
                <w:rFonts w:ascii="Times New Roman" w:hAnsi="Times New Roman" w:cs="Times New Roman"/>
                <w:sz w:val="28"/>
                <w:szCs w:val="28"/>
                <w:lang w:val="en-US"/>
              </w:rPr>
            </w:pPr>
            <w:r w:rsidRPr="004C2986">
              <w:rPr>
                <w:rFonts w:ascii="Times New Roman" w:hAnsi="Times New Roman" w:cs="Times New Roman"/>
                <w:sz w:val="28"/>
                <w:szCs w:val="28"/>
                <w:lang w:val="en-US"/>
              </w:rPr>
              <w:t>0.2</w:t>
            </w:r>
          </w:p>
        </w:tc>
      </w:tr>
      <w:tr w:rsidR="004C2986" w:rsidTr="008E4666">
        <w:tc>
          <w:tcPr>
            <w:tcW w:w="1338" w:type="dxa"/>
            <w:vAlign w:val="bottom"/>
          </w:tcPr>
          <w:p w:rsidR="004C2986" w:rsidRPr="00266FDB" w:rsidRDefault="004C2986" w:rsidP="008E4666">
            <w:pPr>
              <w:rPr>
                <w:rFonts w:ascii="Times New Roman" w:hAnsi="Times New Roman" w:cs="Times New Roman"/>
                <w:sz w:val="28"/>
                <w:szCs w:val="28"/>
                <w:lang w:val="en-US"/>
              </w:rPr>
            </w:pPr>
            <w:r w:rsidRPr="00266FDB">
              <w:rPr>
                <w:rFonts w:ascii="Times New Roman" w:hAnsi="Times New Roman" w:cs="Times New Roman"/>
                <w:sz w:val="28"/>
                <w:szCs w:val="28"/>
                <w:lang w:val="en-US"/>
              </w:rPr>
              <w:t>4</w:t>
            </w:r>
          </w:p>
        </w:tc>
        <w:tc>
          <w:tcPr>
            <w:tcW w:w="1435" w:type="dxa"/>
            <w:vAlign w:val="bottom"/>
          </w:tcPr>
          <w:p w:rsidR="004C2986" w:rsidRPr="004C2986" w:rsidRDefault="004C2986" w:rsidP="004C2986">
            <w:pPr>
              <w:jc w:val="right"/>
              <w:rPr>
                <w:rFonts w:ascii="Times New Roman" w:hAnsi="Times New Roman" w:cs="Times New Roman"/>
                <w:sz w:val="28"/>
                <w:szCs w:val="28"/>
                <w:lang w:val="en-US"/>
              </w:rPr>
            </w:pPr>
            <w:r w:rsidRPr="004C2986">
              <w:rPr>
                <w:rFonts w:ascii="Times New Roman" w:hAnsi="Times New Roman" w:cs="Times New Roman"/>
                <w:sz w:val="28"/>
                <w:szCs w:val="28"/>
                <w:lang w:val="en-US"/>
              </w:rPr>
              <w:t>-0.045</w:t>
            </w:r>
          </w:p>
        </w:tc>
        <w:tc>
          <w:tcPr>
            <w:tcW w:w="1319" w:type="dxa"/>
            <w:vAlign w:val="bottom"/>
          </w:tcPr>
          <w:p w:rsidR="004C2986" w:rsidRPr="004C2986" w:rsidRDefault="004C2986" w:rsidP="004C2986">
            <w:pPr>
              <w:jc w:val="right"/>
              <w:rPr>
                <w:rFonts w:ascii="Times New Roman" w:hAnsi="Times New Roman" w:cs="Times New Roman"/>
                <w:sz w:val="28"/>
                <w:szCs w:val="28"/>
                <w:lang w:val="en-US"/>
              </w:rPr>
            </w:pPr>
            <w:r w:rsidRPr="004C2986">
              <w:rPr>
                <w:rFonts w:ascii="Times New Roman" w:hAnsi="Times New Roman" w:cs="Times New Roman"/>
                <w:sz w:val="28"/>
                <w:szCs w:val="28"/>
                <w:lang w:val="en-US"/>
              </w:rPr>
              <w:t>0.520</w:t>
            </w:r>
          </w:p>
        </w:tc>
        <w:tc>
          <w:tcPr>
            <w:tcW w:w="1307" w:type="dxa"/>
            <w:vAlign w:val="bottom"/>
          </w:tcPr>
          <w:p w:rsidR="004C2986" w:rsidRPr="004C2986" w:rsidRDefault="004C2986" w:rsidP="004C2986">
            <w:pPr>
              <w:jc w:val="right"/>
              <w:rPr>
                <w:rFonts w:ascii="Times New Roman" w:hAnsi="Times New Roman" w:cs="Times New Roman"/>
                <w:sz w:val="28"/>
                <w:szCs w:val="28"/>
                <w:lang w:val="en-US"/>
              </w:rPr>
            </w:pPr>
            <w:r w:rsidRPr="004C2986">
              <w:rPr>
                <w:rFonts w:ascii="Times New Roman" w:hAnsi="Times New Roman" w:cs="Times New Roman"/>
                <w:sz w:val="28"/>
                <w:szCs w:val="28"/>
                <w:lang w:val="en-US"/>
              </w:rPr>
              <w:t>1.01</w:t>
            </w:r>
          </w:p>
        </w:tc>
        <w:tc>
          <w:tcPr>
            <w:tcW w:w="1308" w:type="dxa"/>
            <w:vAlign w:val="bottom"/>
          </w:tcPr>
          <w:p w:rsidR="004C2986" w:rsidRPr="004C2986" w:rsidRDefault="004C2986" w:rsidP="004C2986">
            <w:pPr>
              <w:jc w:val="right"/>
              <w:rPr>
                <w:rFonts w:ascii="Times New Roman" w:hAnsi="Times New Roman" w:cs="Times New Roman"/>
                <w:sz w:val="28"/>
                <w:szCs w:val="28"/>
                <w:lang w:val="en-US"/>
              </w:rPr>
            </w:pPr>
            <w:r w:rsidRPr="004C2986">
              <w:rPr>
                <w:rFonts w:ascii="Times New Roman" w:hAnsi="Times New Roman" w:cs="Times New Roman"/>
                <w:sz w:val="28"/>
                <w:szCs w:val="28"/>
                <w:lang w:val="en-US"/>
              </w:rPr>
              <w:t>0.1</w:t>
            </w:r>
          </w:p>
        </w:tc>
        <w:tc>
          <w:tcPr>
            <w:tcW w:w="1307" w:type="dxa"/>
            <w:vAlign w:val="bottom"/>
          </w:tcPr>
          <w:p w:rsidR="004C2986" w:rsidRPr="004C2986" w:rsidRDefault="004C2986" w:rsidP="004C2986">
            <w:pPr>
              <w:jc w:val="right"/>
              <w:rPr>
                <w:rFonts w:ascii="Times New Roman" w:hAnsi="Times New Roman" w:cs="Times New Roman"/>
                <w:sz w:val="28"/>
                <w:szCs w:val="28"/>
                <w:lang w:val="en-US"/>
              </w:rPr>
            </w:pPr>
            <w:r w:rsidRPr="004C2986">
              <w:rPr>
                <w:rFonts w:ascii="Times New Roman" w:hAnsi="Times New Roman" w:cs="Times New Roman"/>
                <w:sz w:val="28"/>
                <w:szCs w:val="28"/>
                <w:lang w:val="en-US"/>
              </w:rPr>
              <w:t>1.02</w:t>
            </w:r>
          </w:p>
        </w:tc>
        <w:tc>
          <w:tcPr>
            <w:tcW w:w="1308" w:type="dxa"/>
            <w:vAlign w:val="bottom"/>
          </w:tcPr>
          <w:p w:rsidR="004C2986" w:rsidRPr="004C2986" w:rsidRDefault="004C2986" w:rsidP="004C2986">
            <w:pPr>
              <w:jc w:val="right"/>
              <w:rPr>
                <w:rFonts w:ascii="Times New Roman" w:hAnsi="Times New Roman" w:cs="Times New Roman"/>
                <w:sz w:val="28"/>
                <w:szCs w:val="28"/>
                <w:lang w:val="en-US"/>
              </w:rPr>
            </w:pPr>
            <w:r w:rsidRPr="004C2986">
              <w:rPr>
                <w:rFonts w:ascii="Times New Roman" w:hAnsi="Times New Roman" w:cs="Times New Roman"/>
                <w:sz w:val="28"/>
                <w:szCs w:val="28"/>
                <w:lang w:val="en-US"/>
              </w:rPr>
              <w:t>0.3</w:t>
            </w:r>
          </w:p>
        </w:tc>
      </w:tr>
      <w:tr w:rsidR="004C2986" w:rsidTr="008E4666">
        <w:tc>
          <w:tcPr>
            <w:tcW w:w="1338" w:type="dxa"/>
            <w:vAlign w:val="bottom"/>
          </w:tcPr>
          <w:p w:rsidR="004C2986" w:rsidRPr="00266FDB" w:rsidRDefault="004C2986" w:rsidP="008E4666">
            <w:pPr>
              <w:rPr>
                <w:rFonts w:ascii="Times New Roman" w:hAnsi="Times New Roman" w:cs="Times New Roman"/>
                <w:sz w:val="28"/>
                <w:szCs w:val="28"/>
                <w:lang w:val="en-US"/>
              </w:rPr>
            </w:pPr>
            <w:r w:rsidRPr="00266FDB">
              <w:rPr>
                <w:rFonts w:ascii="Times New Roman" w:hAnsi="Times New Roman" w:cs="Times New Roman"/>
                <w:sz w:val="28"/>
                <w:szCs w:val="28"/>
                <w:lang w:val="en-US"/>
              </w:rPr>
              <w:t>5</w:t>
            </w:r>
          </w:p>
        </w:tc>
        <w:tc>
          <w:tcPr>
            <w:tcW w:w="1435" w:type="dxa"/>
            <w:vAlign w:val="bottom"/>
          </w:tcPr>
          <w:p w:rsidR="004C2986" w:rsidRPr="004C2986" w:rsidRDefault="004C2986" w:rsidP="004C2986">
            <w:pPr>
              <w:jc w:val="right"/>
              <w:rPr>
                <w:rFonts w:ascii="Times New Roman" w:hAnsi="Times New Roman" w:cs="Times New Roman"/>
                <w:sz w:val="28"/>
                <w:szCs w:val="28"/>
                <w:lang w:val="en-US"/>
              </w:rPr>
            </w:pPr>
            <w:r w:rsidRPr="004C2986">
              <w:rPr>
                <w:rFonts w:ascii="Times New Roman" w:hAnsi="Times New Roman" w:cs="Times New Roman"/>
                <w:sz w:val="28"/>
                <w:szCs w:val="28"/>
                <w:lang w:val="en-US"/>
              </w:rPr>
              <w:t>-0.045</w:t>
            </w:r>
          </w:p>
        </w:tc>
        <w:tc>
          <w:tcPr>
            <w:tcW w:w="1319" w:type="dxa"/>
            <w:vAlign w:val="bottom"/>
          </w:tcPr>
          <w:p w:rsidR="004C2986" w:rsidRPr="004C2986" w:rsidRDefault="004C2986" w:rsidP="004C2986">
            <w:pPr>
              <w:jc w:val="right"/>
              <w:rPr>
                <w:rFonts w:ascii="Times New Roman" w:hAnsi="Times New Roman" w:cs="Times New Roman"/>
                <w:sz w:val="28"/>
                <w:szCs w:val="28"/>
                <w:lang w:val="en-US"/>
              </w:rPr>
            </w:pPr>
            <w:r w:rsidRPr="004C2986">
              <w:rPr>
                <w:rFonts w:ascii="Times New Roman" w:hAnsi="Times New Roman" w:cs="Times New Roman"/>
                <w:sz w:val="28"/>
                <w:szCs w:val="28"/>
                <w:lang w:val="en-US"/>
              </w:rPr>
              <w:t>0.520</w:t>
            </w:r>
          </w:p>
        </w:tc>
        <w:tc>
          <w:tcPr>
            <w:tcW w:w="1307" w:type="dxa"/>
            <w:vAlign w:val="bottom"/>
          </w:tcPr>
          <w:p w:rsidR="004C2986" w:rsidRPr="004C2986" w:rsidRDefault="004C2986" w:rsidP="004C2986">
            <w:pPr>
              <w:jc w:val="right"/>
              <w:rPr>
                <w:rFonts w:ascii="Times New Roman" w:hAnsi="Times New Roman" w:cs="Times New Roman"/>
                <w:sz w:val="28"/>
                <w:szCs w:val="28"/>
                <w:lang w:val="en-US"/>
              </w:rPr>
            </w:pPr>
            <w:r w:rsidRPr="004C2986">
              <w:rPr>
                <w:rFonts w:ascii="Times New Roman" w:hAnsi="Times New Roman" w:cs="Times New Roman"/>
                <w:sz w:val="28"/>
                <w:szCs w:val="28"/>
                <w:lang w:val="en-US"/>
              </w:rPr>
              <w:t>1.02</w:t>
            </w:r>
          </w:p>
        </w:tc>
        <w:tc>
          <w:tcPr>
            <w:tcW w:w="1308" w:type="dxa"/>
            <w:vAlign w:val="bottom"/>
          </w:tcPr>
          <w:p w:rsidR="004C2986" w:rsidRPr="004C2986" w:rsidRDefault="004C2986" w:rsidP="004C2986">
            <w:pPr>
              <w:jc w:val="right"/>
              <w:rPr>
                <w:rFonts w:ascii="Times New Roman" w:hAnsi="Times New Roman" w:cs="Times New Roman"/>
                <w:sz w:val="28"/>
                <w:szCs w:val="28"/>
                <w:lang w:val="en-US"/>
              </w:rPr>
            </w:pPr>
            <w:r w:rsidRPr="004C2986">
              <w:rPr>
                <w:rFonts w:ascii="Times New Roman" w:hAnsi="Times New Roman" w:cs="Times New Roman"/>
                <w:sz w:val="28"/>
                <w:szCs w:val="28"/>
                <w:lang w:val="en-US"/>
              </w:rPr>
              <w:t>0.1</w:t>
            </w:r>
          </w:p>
        </w:tc>
        <w:tc>
          <w:tcPr>
            <w:tcW w:w="1307" w:type="dxa"/>
            <w:vAlign w:val="bottom"/>
          </w:tcPr>
          <w:p w:rsidR="004C2986" w:rsidRPr="004C2986" w:rsidRDefault="004C2986" w:rsidP="004C2986">
            <w:pPr>
              <w:jc w:val="right"/>
              <w:rPr>
                <w:rFonts w:ascii="Times New Roman" w:hAnsi="Times New Roman" w:cs="Times New Roman"/>
                <w:sz w:val="28"/>
                <w:szCs w:val="28"/>
                <w:lang w:val="en-US"/>
              </w:rPr>
            </w:pPr>
            <w:r w:rsidRPr="004C2986">
              <w:rPr>
                <w:rFonts w:ascii="Times New Roman" w:hAnsi="Times New Roman" w:cs="Times New Roman"/>
                <w:sz w:val="28"/>
                <w:szCs w:val="28"/>
                <w:lang w:val="en-US"/>
              </w:rPr>
              <w:t>1.03</w:t>
            </w:r>
          </w:p>
        </w:tc>
        <w:tc>
          <w:tcPr>
            <w:tcW w:w="1308" w:type="dxa"/>
            <w:vAlign w:val="bottom"/>
          </w:tcPr>
          <w:p w:rsidR="004C2986" w:rsidRPr="004C2986" w:rsidRDefault="004C2986" w:rsidP="004C2986">
            <w:pPr>
              <w:jc w:val="right"/>
              <w:rPr>
                <w:rFonts w:ascii="Times New Roman" w:hAnsi="Times New Roman" w:cs="Times New Roman"/>
                <w:sz w:val="28"/>
                <w:szCs w:val="28"/>
                <w:lang w:val="en-US"/>
              </w:rPr>
            </w:pPr>
            <w:r w:rsidRPr="004C2986">
              <w:rPr>
                <w:rFonts w:ascii="Times New Roman" w:hAnsi="Times New Roman" w:cs="Times New Roman"/>
                <w:sz w:val="28"/>
                <w:szCs w:val="28"/>
                <w:lang w:val="en-US"/>
              </w:rPr>
              <w:t>0.3</w:t>
            </w:r>
          </w:p>
        </w:tc>
      </w:tr>
      <w:tr w:rsidR="004C2986" w:rsidTr="008E4666">
        <w:tc>
          <w:tcPr>
            <w:tcW w:w="1338" w:type="dxa"/>
            <w:vAlign w:val="bottom"/>
          </w:tcPr>
          <w:p w:rsidR="004C2986" w:rsidRPr="00266FDB" w:rsidRDefault="004C2986" w:rsidP="008E4666">
            <w:pPr>
              <w:rPr>
                <w:rFonts w:ascii="Times New Roman" w:hAnsi="Times New Roman" w:cs="Times New Roman"/>
                <w:sz w:val="28"/>
                <w:szCs w:val="28"/>
                <w:lang w:val="en-US"/>
              </w:rPr>
            </w:pPr>
            <w:r w:rsidRPr="00266FDB">
              <w:rPr>
                <w:rFonts w:ascii="Times New Roman" w:hAnsi="Times New Roman" w:cs="Times New Roman"/>
                <w:sz w:val="28"/>
                <w:szCs w:val="28"/>
                <w:lang w:val="en-US"/>
              </w:rPr>
              <w:t>6</w:t>
            </w:r>
          </w:p>
        </w:tc>
        <w:tc>
          <w:tcPr>
            <w:tcW w:w="1435" w:type="dxa"/>
            <w:vAlign w:val="bottom"/>
          </w:tcPr>
          <w:p w:rsidR="004C2986" w:rsidRPr="004C2986" w:rsidRDefault="004C2986" w:rsidP="004C2986">
            <w:pPr>
              <w:jc w:val="right"/>
              <w:rPr>
                <w:rFonts w:ascii="Times New Roman" w:hAnsi="Times New Roman" w:cs="Times New Roman"/>
                <w:sz w:val="28"/>
                <w:szCs w:val="28"/>
                <w:lang w:val="en-US"/>
              </w:rPr>
            </w:pPr>
            <w:r w:rsidRPr="004C2986">
              <w:rPr>
                <w:rFonts w:ascii="Times New Roman" w:hAnsi="Times New Roman" w:cs="Times New Roman"/>
                <w:sz w:val="28"/>
                <w:szCs w:val="28"/>
                <w:lang w:val="en-US"/>
              </w:rPr>
              <w:t>-0.045</w:t>
            </w:r>
          </w:p>
        </w:tc>
        <w:tc>
          <w:tcPr>
            <w:tcW w:w="1319" w:type="dxa"/>
            <w:vAlign w:val="bottom"/>
          </w:tcPr>
          <w:p w:rsidR="004C2986" w:rsidRPr="004C2986" w:rsidRDefault="004C2986" w:rsidP="004C2986">
            <w:pPr>
              <w:jc w:val="right"/>
              <w:rPr>
                <w:rFonts w:ascii="Times New Roman" w:hAnsi="Times New Roman" w:cs="Times New Roman"/>
                <w:sz w:val="28"/>
                <w:szCs w:val="28"/>
                <w:lang w:val="en-US"/>
              </w:rPr>
            </w:pPr>
            <w:r w:rsidRPr="004C2986">
              <w:rPr>
                <w:rFonts w:ascii="Times New Roman" w:hAnsi="Times New Roman" w:cs="Times New Roman"/>
                <w:sz w:val="28"/>
                <w:szCs w:val="28"/>
                <w:lang w:val="en-US"/>
              </w:rPr>
              <w:t>0.520</w:t>
            </w:r>
          </w:p>
        </w:tc>
        <w:tc>
          <w:tcPr>
            <w:tcW w:w="1307" w:type="dxa"/>
            <w:vAlign w:val="bottom"/>
          </w:tcPr>
          <w:p w:rsidR="004C2986" w:rsidRPr="004C2986" w:rsidRDefault="004C2986" w:rsidP="004C2986">
            <w:pPr>
              <w:jc w:val="right"/>
              <w:rPr>
                <w:rFonts w:ascii="Times New Roman" w:hAnsi="Times New Roman" w:cs="Times New Roman"/>
                <w:sz w:val="28"/>
                <w:szCs w:val="28"/>
                <w:lang w:val="en-US"/>
              </w:rPr>
            </w:pPr>
            <w:r w:rsidRPr="004C2986">
              <w:rPr>
                <w:rFonts w:ascii="Times New Roman" w:hAnsi="Times New Roman" w:cs="Times New Roman"/>
                <w:sz w:val="28"/>
                <w:szCs w:val="28"/>
                <w:lang w:val="en-US"/>
              </w:rPr>
              <w:t>1.00</w:t>
            </w:r>
          </w:p>
        </w:tc>
        <w:tc>
          <w:tcPr>
            <w:tcW w:w="1308" w:type="dxa"/>
            <w:vAlign w:val="bottom"/>
          </w:tcPr>
          <w:p w:rsidR="004C2986" w:rsidRPr="004C2986" w:rsidRDefault="004C2986" w:rsidP="004C2986">
            <w:pPr>
              <w:jc w:val="right"/>
              <w:rPr>
                <w:rFonts w:ascii="Times New Roman" w:hAnsi="Times New Roman" w:cs="Times New Roman"/>
                <w:sz w:val="28"/>
                <w:szCs w:val="28"/>
                <w:lang w:val="en-US"/>
              </w:rPr>
            </w:pPr>
            <w:r w:rsidRPr="004C2986">
              <w:rPr>
                <w:rFonts w:ascii="Times New Roman" w:hAnsi="Times New Roman" w:cs="Times New Roman"/>
                <w:sz w:val="28"/>
                <w:szCs w:val="28"/>
                <w:lang w:val="en-US"/>
              </w:rPr>
              <w:t>0.1</w:t>
            </w:r>
          </w:p>
        </w:tc>
        <w:tc>
          <w:tcPr>
            <w:tcW w:w="1307" w:type="dxa"/>
            <w:vAlign w:val="bottom"/>
          </w:tcPr>
          <w:p w:rsidR="004C2986" w:rsidRPr="004C2986" w:rsidRDefault="004C2986" w:rsidP="004C2986">
            <w:pPr>
              <w:jc w:val="right"/>
              <w:rPr>
                <w:rFonts w:ascii="Times New Roman" w:hAnsi="Times New Roman" w:cs="Times New Roman"/>
                <w:sz w:val="28"/>
                <w:szCs w:val="28"/>
                <w:lang w:val="en-US"/>
              </w:rPr>
            </w:pPr>
            <w:r w:rsidRPr="004C2986">
              <w:rPr>
                <w:rFonts w:ascii="Times New Roman" w:hAnsi="Times New Roman" w:cs="Times New Roman"/>
                <w:sz w:val="28"/>
                <w:szCs w:val="28"/>
                <w:lang w:val="en-US"/>
              </w:rPr>
              <w:t>1.02</w:t>
            </w:r>
          </w:p>
        </w:tc>
        <w:tc>
          <w:tcPr>
            <w:tcW w:w="1308" w:type="dxa"/>
            <w:vAlign w:val="bottom"/>
          </w:tcPr>
          <w:p w:rsidR="004C2986" w:rsidRPr="004C2986" w:rsidRDefault="004C2986" w:rsidP="004C2986">
            <w:pPr>
              <w:jc w:val="right"/>
              <w:rPr>
                <w:rFonts w:ascii="Times New Roman" w:hAnsi="Times New Roman" w:cs="Times New Roman"/>
                <w:sz w:val="28"/>
                <w:szCs w:val="28"/>
                <w:lang w:val="en-US"/>
              </w:rPr>
            </w:pPr>
            <w:r w:rsidRPr="004C2986">
              <w:rPr>
                <w:rFonts w:ascii="Times New Roman" w:hAnsi="Times New Roman" w:cs="Times New Roman"/>
                <w:sz w:val="28"/>
                <w:szCs w:val="28"/>
                <w:lang w:val="en-US"/>
              </w:rPr>
              <w:t>0.2</w:t>
            </w:r>
          </w:p>
        </w:tc>
      </w:tr>
      <w:tr w:rsidR="004C2986" w:rsidTr="008E4666">
        <w:tc>
          <w:tcPr>
            <w:tcW w:w="1338" w:type="dxa"/>
            <w:vAlign w:val="bottom"/>
          </w:tcPr>
          <w:p w:rsidR="004C2986" w:rsidRPr="00266FDB" w:rsidRDefault="004C2986" w:rsidP="008E4666">
            <w:pPr>
              <w:rPr>
                <w:rFonts w:ascii="Times New Roman" w:hAnsi="Times New Roman" w:cs="Times New Roman"/>
                <w:sz w:val="28"/>
                <w:szCs w:val="28"/>
                <w:lang w:val="en-US"/>
              </w:rPr>
            </w:pPr>
            <w:r w:rsidRPr="00266FDB">
              <w:rPr>
                <w:rFonts w:ascii="Times New Roman" w:hAnsi="Times New Roman" w:cs="Times New Roman"/>
                <w:sz w:val="28"/>
                <w:szCs w:val="28"/>
                <w:lang w:val="en-US"/>
              </w:rPr>
              <w:t>7</w:t>
            </w:r>
          </w:p>
        </w:tc>
        <w:tc>
          <w:tcPr>
            <w:tcW w:w="1435" w:type="dxa"/>
            <w:vAlign w:val="bottom"/>
          </w:tcPr>
          <w:p w:rsidR="004C2986" w:rsidRPr="004C2986" w:rsidRDefault="004C2986" w:rsidP="004C2986">
            <w:pPr>
              <w:jc w:val="right"/>
              <w:rPr>
                <w:rFonts w:ascii="Times New Roman" w:hAnsi="Times New Roman" w:cs="Times New Roman"/>
                <w:sz w:val="28"/>
                <w:szCs w:val="28"/>
                <w:lang w:val="en-US"/>
              </w:rPr>
            </w:pPr>
            <w:r w:rsidRPr="004C2986">
              <w:rPr>
                <w:rFonts w:ascii="Times New Roman" w:hAnsi="Times New Roman" w:cs="Times New Roman"/>
                <w:sz w:val="28"/>
                <w:szCs w:val="28"/>
                <w:lang w:val="en-US"/>
              </w:rPr>
              <w:t>-0.045</w:t>
            </w:r>
          </w:p>
        </w:tc>
        <w:tc>
          <w:tcPr>
            <w:tcW w:w="1319" w:type="dxa"/>
            <w:vAlign w:val="bottom"/>
          </w:tcPr>
          <w:p w:rsidR="004C2986" w:rsidRPr="004C2986" w:rsidRDefault="004C2986" w:rsidP="004C2986">
            <w:pPr>
              <w:jc w:val="right"/>
              <w:rPr>
                <w:rFonts w:ascii="Times New Roman" w:hAnsi="Times New Roman" w:cs="Times New Roman"/>
                <w:sz w:val="28"/>
                <w:szCs w:val="28"/>
                <w:lang w:val="en-US"/>
              </w:rPr>
            </w:pPr>
            <w:r w:rsidRPr="004C2986">
              <w:rPr>
                <w:rFonts w:ascii="Times New Roman" w:hAnsi="Times New Roman" w:cs="Times New Roman"/>
                <w:sz w:val="28"/>
                <w:szCs w:val="28"/>
                <w:lang w:val="en-US"/>
              </w:rPr>
              <w:t>0.520</w:t>
            </w:r>
          </w:p>
        </w:tc>
        <w:tc>
          <w:tcPr>
            <w:tcW w:w="1307" w:type="dxa"/>
            <w:vAlign w:val="bottom"/>
          </w:tcPr>
          <w:p w:rsidR="004C2986" w:rsidRPr="004C2986" w:rsidRDefault="004C2986" w:rsidP="004C2986">
            <w:pPr>
              <w:jc w:val="right"/>
              <w:rPr>
                <w:rFonts w:ascii="Times New Roman" w:hAnsi="Times New Roman" w:cs="Times New Roman"/>
                <w:sz w:val="28"/>
                <w:szCs w:val="28"/>
                <w:lang w:val="en-US"/>
              </w:rPr>
            </w:pPr>
            <w:r w:rsidRPr="004C2986">
              <w:rPr>
                <w:rFonts w:ascii="Times New Roman" w:hAnsi="Times New Roman" w:cs="Times New Roman"/>
                <w:sz w:val="28"/>
                <w:szCs w:val="28"/>
                <w:lang w:val="en-US"/>
              </w:rPr>
              <w:t>1.31</w:t>
            </w:r>
          </w:p>
        </w:tc>
        <w:tc>
          <w:tcPr>
            <w:tcW w:w="1308" w:type="dxa"/>
            <w:vAlign w:val="bottom"/>
          </w:tcPr>
          <w:p w:rsidR="004C2986" w:rsidRPr="004C2986" w:rsidRDefault="004C2986" w:rsidP="004C2986">
            <w:pPr>
              <w:jc w:val="right"/>
              <w:rPr>
                <w:rFonts w:ascii="Times New Roman" w:hAnsi="Times New Roman" w:cs="Times New Roman"/>
                <w:sz w:val="28"/>
                <w:szCs w:val="28"/>
                <w:lang w:val="en-US"/>
              </w:rPr>
            </w:pPr>
            <w:r w:rsidRPr="004C2986">
              <w:rPr>
                <w:rFonts w:ascii="Times New Roman" w:hAnsi="Times New Roman" w:cs="Times New Roman"/>
                <w:sz w:val="28"/>
                <w:szCs w:val="28"/>
                <w:lang w:val="en-US"/>
              </w:rPr>
              <w:t>1.2</w:t>
            </w:r>
          </w:p>
        </w:tc>
        <w:tc>
          <w:tcPr>
            <w:tcW w:w="1307" w:type="dxa"/>
            <w:vAlign w:val="bottom"/>
          </w:tcPr>
          <w:p w:rsidR="004C2986" w:rsidRPr="004C2986" w:rsidRDefault="004C2986" w:rsidP="004C2986">
            <w:pPr>
              <w:jc w:val="right"/>
              <w:rPr>
                <w:rFonts w:ascii="Times New Roman" w:hAnsi="Times New Roman" w:cs="Times New Roman"/>
                <w:sz w:val="28"/>
                <w:szCs w:val="28"/>
                <w:lang w:val="en-US"/>
              </w:rPr>
            </w:pPr>
            <w:r w:rsidRPr="004C2986">
              <w:rPr>
                <w:rFonts w:ascii="Times New Roman" w:hAnsi="Times New Roman" w:cs="Times New Roman"/>
                <w:sz w:val="28"/>
                <w:szCs w:val="28"/>
                <w:lang w:val="en-US"/>
              </w:rPr>
              <w:t>1.06</w:t>
            </w:r>
          </w:p>
        </w:tc>
        <w:tc>
          <w:tcPr>
            <w:tcW w:w="1308" w:type="dxa"/>
            <w:vAlign w:val="bottom"/>
          </w:tcPr>
          <w:p w:rsidR="004C2986" w:rsidRPr="004C2986" w:rsidRDefault="004C2986" w:rsidP="004C2986">
            <w:pPr>
              <w:jc w:val="right"/>
              <w:rPr>
                <w:rFonts w:ascii="Times New Roman" w:hAnsi="Times New Roman" w:cs="Times New Roman"/>
                <w:sz w:val="28"/>
                <w:szCs w:val="28"/>
                <w:lang w:val="en-US"/>
              </w:rPr>
            </w:pPr>
            <w:r w:rsidRPr="004C2986">
              <w:rPr>
                <w:rFonts w:ascii="Times New Roman" w:hAnsi="Times New Roman" w:cs="Times New Roman"/>
                <w:sz w:val="28"/>
                <w:szCs w:val="28"/>
                <w:lang w:val="en-US"/>
              </w:rPr>
              <w:t>0.3</w:t>
            </w:r>
          </w:p>
        </w:tc>
      </w:tr>
      <w:tr w:rsidR="004C2986" w:rsidTr="008E4666">
        <w:tc>
          <w:tcPr>
            <w:tcW w:w="1338" w:type="dxa"/>
            <w:vAlign w:val="bottom"/>
          </w:tcPr>
          <w:p w:rsidR="004C2986" w:rsidRPr="00266FDB" w:rsidRDefault="004C2986" w:rsidP="008E4666">
            <w:pPr>
              <w:rPr>
                <w:rFonts w:ascii="Times New Roman" w:hAnsi="Times New Roman" w:cs="Times New Roman"/>
                <w:sz w:val="28"/>
                <w:szCs w:val="28"/>
                <w:lang w:val="en-US"/>
              </w:rPr>
            </w:pPr>
            <w:r w:rsidRPr="00266FDB">
              <w:rPr>
                <w:rFonts w:ascii="Times New Roman" w:hAnsi="Times New Roman" w:cs="Times New Roman"/>
                <w:sz w:val="28"/>
                <w:szCs w:val="28"/>
                <w:lang w:val="en-US"/>
              </w:rPr>
              <w:t>8</w:t>
            </w:r>
          </w:p>
        </w:tc>
        <w:tc>
          <w:tcPr>
            <w:tcW w:w="1435" w:type="dxa"/>
            <w:vAlign w:val="bottom"/>
          </w:tcPr>
          <w:p w:rsidR="004C2986" w:rsidRPr="004C2986" w:rsidRDefault="004C2986" w:rsidP="004C2986">
            <w:pPr>
              <w:jc w:val="right"/>
              <w:rPr>
                <w:rFonts w:ascii="Times New Roman" w:hAnsi="Times New Roman" w:cs="Times New Roman"/>
                <w:sz w:val="28"/>
                <w:szCs w:val="28"/>
                <w:lang w:val="en-US"/>
              </w:rPr>
            </w:pPr>
            <w:r w:rsidRPr="004C2986">
              <w:rPr>
                <w:rFonts w:ascii="Times New Roman" w:hAnsi="Times New Roman" w:cs="Times New Roman"/>
                <w:sz w:val="28"/>
                <w:szCs w:val="28"/>
                <w:lang w:val="en-US"/>
              </w:rPr>
              <w:t>-0.045</w:t>
            </w:r>
          </w:p>
        </w:tc>
        <w:tc>
          <w:tcPr>
            <w:tcW w:w="1319" w:type="dxa"/>
            <w:vAlign w:val="bottom"/>
          </w:tcPr>
          <w:p w:rsidR="004C2986" w:rsidRPr="004C2986" w:rsidRDefault="004C2986" w:rsidP="004C2986">
            <w:pPr>
              <w:jc w:val="right"/>
              <w:rPr>
                <w:rFonts w:ascii="Times New Roman" w:hAnsi="Times New Roman" w:cs="Times New Roman"/>
                <w:sz w:val="28"/>
                <w:szCs w:val="28"/>
                <w:lang w:val="en-US"/>
              </w:rPr>
            </w:pPr>
            <w:r w:rsidRPr="004C2986">
              <w:rPr>
                <w:rFonts w:ascii="Times New Roman" w:hAnsi="Times New Roman" w:cs="Times New Roman"/>
                <w:sz w:val="28"/>
                <w:szCs w:val="28"/>
                <w:lang w:val="en-US"/>
              </w:rPr>
              <w:t>0.520</w:t>
            </w:r>
          </w:p>
        </w:tc>
        <w:tc>
          <w:tcPr>
            <w:tcW w:w="1307" w:type="dxa"/>
            <w:vAlign w:val="bottom"/>
          </w:tcPr>
          <w:p w:rsidR="004C2986" w:rsidRPr="004C2986" w:rsidRDefault="004C2986" w:rsidP="004C2986">
            <w:pPr>
              <w:jc w:val="right"/>
              <w:rPr>
                <w:rFonts w:ascii="Times New Roman" w:hAnsi="Times New Roman" w:cs="Times New Roman"/>
                <w:sz w:val="28"/>
                <w:szCs w:val="28"/>
                <w:lang w:val="en-US"/>
              </w:rPr>
            </w:pPr>
            <w:r w:rsidRPr="004C2986">
              <w:rPr>
                <w:rFonts w:ascii="Times New Roman" w:hAnsi="Times New Roman" w:cs="Times New Roman"/>
                <w:sz w:val="28"/>
                <w:szCs w:val="28"/>
                <w:lang w:val="en-US"/>
              </w:rPr>
              <w:t>1.18</w:t>
            </w:r>
          </w:p>
        </w:tc>
        <w:tc>
          <w:tcPr>
            <w:tcW w:w="1308" w:type="dxa"/>
            <w:vAlign w:val="bottom"/>
          </w:tcPr>
          <w:p w:rsidR="004C2986" w:rsidRPr="004C2986" w:rsidRDefault="004C2986" w:rsidP="004C2986">
            <w:pPr>
              <w:jc w:val="right"/>
              <w:rPr>
                <w:rFonts w:ascii="Times New Roman" w:hAnsi="Times New Roman" w:cs="Times New Roman"/>
                <w:sz w:val="28"/>
                <w:szCs w:val="28"/>
                <w:lang w:val="en-US"/>
              </w:rPr>
            </w:pPr>
            <w:r w:rsidRPr="004C2986">
              <w:rPr>
                <w:rFonts w:ascii="Times New Roman" w:hAnsi="Times New Roman" w:cs="Times New Roman"/>
                <w:sz w:val="28"/>
                <w:szCs w:val="28"/>
                <w:lang w:val="en-US"/>
              </w:rPr>
              <w:t>0.7</w:t>
            </w:r>
          </w:p>
        </w:tc>
        <w:tc>
          <w:tcPr>
            <w:tcW w:w="1307" w:type="dxa"/>
            <w:vAlign w:val="bottom"/>
          </w:tcPr>
          <w:p w:rsidR="004C2986" w:rsidRPr="004C2986" w:rsidRDefault="004C2986" w:rsidP="004C2986">
            <w:pPr>
              <w:jc w:val="right"/>
              <w:rPr>
                <w:rFonts w:ascii="Times New Roman" w:hAnsi="Times New Roman" w:cs="Times New Roman"/>
                <w:sz w:val="28"/>
                <w:szCs w:val="28"/>
                <w:lang w:val="en-US"/>
              </w:rPr>
            </w:pPr>
            <w:r w:rsidRPr="004C2986">
              <w:rPr>
                <w:rFonts w:ascii="Times New Roman" w:hAnsi="Times New Roman" w:cs="Times New Roman"/>
                <w:sz w:val="28"/>
                <w:szCs w:val="28"/>
                <w:lang w:val="en-US"/>
              </w:rPr>
              <w:t>1.04</w:t>
            </w:r>
          </w:p>
        </w:tc>
        <w:tc>
          <w:tcPr>
            <w:tcW w:w="1308" w:type="dxa"/>
            <w:vAlign w:val="bottom"/>
          </w:tcPr>
          <w:p w:rsidR="004C2986" w:rsidRPr="004C2986" w:rsidRDefault="004C2986" w:rsidP="004C2986">
            <w:pPr>
              <w:jc w:val="right"/>
              <w:rPr>
                <w:rFonts w:ascii="Times New Roman" w:hAnsi="Times New Roman" w:cs="Times New Roman"/>
                <w:sz w:val="28"/>
                <w:szCs w:val="28"/>
                <w:lang w:val="en-US"/>
              </w:rPr>
            </w:pPr>
            <w:r w:rsidRPr="004C2986">
              <w:rPr>
                <w:rFonts w:ascii="Times New Roman" w:hAnsi="Times New Roman" w:cs="Times New Roman"/>
                <w:sz w:val="28"/>
                <w:szCs w:val="28"/>
                <w:lang w:val="en-US"/>
              </w:rPr>
              <w:t>0.3</w:t>
            </w:r>
          </w:p>
        </w:tc>
      </w:tr>
      <w:tr w:rsidR="004C2986" w:rsidTr="008E4666">
        <w:tc>
          <w:tcPr>
            <w:tcW w:w="1338" w:type="dxa"/>
            <w:vAlign w:val="bottom"/>
          </w:tcPr>
          <w:p w:rsidR="004C2986" w:rsidRPr="00266FDB" w:rsidRDefault="004C2986" w:rsidP="008E4666">
            <w:pPr>
              <w:rPr>
                <w:rFonts w:ascii="Times New Roman" w:hAnsi="Times New Roman" w:cs="Times New Roman"/>
                <w:sz w:val="28"/>
                <w:szCs w:val="28"/>
                <w:lang w:val="en-US"/>
              </w:rPr>
            </w:pPr>
            <w:r w:rsidRPr="00266FDB">
              <w:rPr>
                <w:rFonts w:ascii="Times New Roman" w:hAnsi="Times New Roman" w:cs="Times New Roman"/>
                <w:sz w:val="28"/>
                <w:szCs w:val="28"/>
                <w:lang w:val="en-US"/>
              </w:rPr>
              <w:t>9</w:t>
            </w:r>
          </w:p>
        </w:tc>
        <w:tc>
          <w:tcPr>
            <w:tcW w:w="1435" w:type="dxa"/>
            <w:vAlign w:val="bottom"/>
          </w:tcPr>
          <w:p w:rsidR="004C2986" w:rsidRPr="00503D56" w:rsidRDefault="004C2986" w:rsidP="004C2986">
            <w:pPr>
              <w:jc w:val="right"/>
              <w:rPr>
                <w:rFonts w:ascii="Times New Roman" w:hAnsi="Times New Roman" w:cs="Times New Roman"/>
                <w:sz w:val="28"/>
                <w:szCs w:val="28"/>
              </w:rPr>
            </w:pPr>
            <w:r w:rsidRPr="004C2986">
              <w:rPr>
                <w:rFonts w:ascii="Times New Roman" w:hAnsi="Times New Roman" w:cs="Times New Roman"/>
                <w:sz w:val="28"/>
                <w:szCs w:val="28"/>
                <w:lang w:val="en-US"/>
              </w:rPr>
              <w:t>-0.045</w:t>
            </w:r>
          </w:p>
        </w:tc>
        <w:tc>
          <w:tcPr>
            <w:tcW w:w="1319" w:type="dxa"/>
            <w:vAlign w:val="bottom"/>
          </w:tcPr>
          <w:p w:rsidR="004C2986" w:rsidRPr="004C2986" w:rsidRDefault="004C2986" w:rsidP="004C2986">
            <w:pPr>
              <w:jc w:val="right"/>
              <w:rPr>
                <w:rFonts w:ascii="Times New Roman" w:hAnsi="Times New Roman" w:cs="Times New Roman"/>
                <w:sz w:val="28"/>
                <w:szCs w:val="28"/>
                <w:lang w:val="en-US"/>
              </w:rPr>
            </w:pPr>
            <w:r w:rsidRPr="004C2986">
              <w:rPr>
                <w:rFonts w:ascii="Times New Roman" w:hAnsi="Times New Roman" w:cs="Times New Roman"/>
                <w:sz w:val="28"/>
                <w:szCs w:val="28"/>
                <w:lang w:val="en-US"/>
              </w:rPr>
              <w:t>1.544</w:t>
            </w:r>
          </w:p>
        </w:tc>
        <w:tc>
          <w:tcPr>
            <w:tcW w:w="1307" w:type="dxa"/>
            <w:vAlign w:val="bottom"/>
          </w:tcPr>
          <w:p w:rsidR="004C2986" w:rsidRPr="004C2986" w:rsidRDefault="004C2986" w:rsidP="004C2986">
            <w:pPr>
              <w:jc w:val="right"/>
              <w:rPr>
                <w:rFonts w:ascii="Times New Roman" w:hAnsi="Times New Roman" w:cs="Times New Roman"/>
                <w:sz w:val="28"/>
                <w:szCs w:val="28"/>
                <w:lang w:val="en-US"/>
              </w:rPr>
            </w:pPr>
            <w:r w:rsidRPr="004C2986">
              <w:rPr>
                <w:rFonts w:ascii="Times New Roman" w:hAnsi="Times New Roman" w:cs="Times New Roman"/>
                <w:sz w:val="28"/>
                <w:szCs w:val="28"/>
                <w:lang w:val="en-US"/>
              </w:rPr>
              <w:t>0.89</w:t>
            </w:r>
          </w:p>
        </w:tc>
        <w:tc>
          <w:tcPr>
            <w:tcW w:w="1308" w:type="dxa"/>
            <w:vAlign w:val="bottom"/>
          </w:tcPr>
          <w:p w:rsidR="004C2986" w:rsidRPr="004C2986" w:rsidRDefault="004C2986" w:rsidP="004C2986">
            <w:pPr>
              <w:jc w:val="right"/>
              <w:rPr>
                <w:rFonts w:ascii="Times New Roman" w:hAnsi="Times New Roman" w:cs="Times New Roman"/>
                <w:sz w:val="28"/>
                <w:szCs w:val="28"/>
                <w:lang w:val="en-US"/>
              </w:rPr>
            </w:pPr>
            <w:r w:rsidRPr="004C2986">
              <w:rPr>
                <w:rFonts w:ascii="Times New Roman" w:hAnsi="Times New Roman" w:cs="Times New Roman"/>
                <w:sz w:val="28"/>
                <w:szCs w:val="28"/>
                <w:lang w:val="en-US"/>
              </w:rPr>
              <w:t>-0.4</w:t>
            </w:r>
          </w:p>
        </w:tc>
        <w:tc>
          <w:tcPr>
            <w:tcW w:w="1307" w:type="dxa"/>
            <w:vAlign w:val="bottom"/>
          </w:tcPr>
          <w:p w:rsidR="004C2986" w:rsidRPr="004C2986" w:rsidRDefault="004C2986" w:rsidP="004C2986">
            <w:pPr>
              <w:jc w:val="right"/>
              <w:rPr>
                <w:rFonts w:ascii="Times New Roman" w:hAnsi="Times New Roman" w:cs="Times New Roman"/>
                <w:sz w:val="28"/>
                <w:szCs w:val="28"/>
                <w:lang w:val="en-US"/>
              </w:rPr>
            </w:pPr>
            <w:r w:rsidRPr="004C2986">
              <w:rPr>
                <w:rFonts w:ascii="Times New Roman" w:hAnsi="Times New Roman" w:cs="Times New Roman"/>
                <w:sz w:val="28"/>
                <w:szCs w:val="28"/>
                <w:lang w:val="en-US"/>
              </w:rPr>
              <w:t>1.01</w:t>
            </w:r>
          </w:p>
        </w:tc>
        <w:tc>
          <w:tcPr>
            <w:tcW w:w="1308" w:type="dxa"/>
            <w:vAlign w:val="bottom"/>
          </w:tcPr>
          <w:p w:rsidR="004C2986" w:rsidRPr="004C2986" w:rsidRDefault="004C2986" w:rsidP="004C2986">
            <w:pPr>
              <w:jc w:val="right"/>
              <w:rPr>
                <w:rFonts w:ascii="Times New Roman" w:hAnsi="Times New Roman" w:cs="Times New Roman"/>
                <w:sz w:val="28"/>
                <w:szCs w:val="28"/>
                <w:lang w:val="en-US"/>
              </w:rPr>
            </w:pPr>
            <w:r w:rsidRPr="004C2986">
              <w:rPr>
                <w:rFonts w:ascii="Times New Roman" w:hAnsi="Times New Roman" w:cs="Times New Roman"/>
                <w:sz w:val="28"/>
                <w:szCs w:val="28"/>
                <w:lang w:val="en-US"/>
              </w:rPr>
              <w:t>0.2</w:t>
            </w:r>
          </w:p>
        </w:tc>
      </w:tr>
      <w:tr w:rsidR="004C2986" w:rsidTr="008E4666">
        <w:tc>
          <w:tcPr>
            <w:tcW w:w="1338" w:type="dxa"/>
            <w:vAlign w:val="bottom"/>
          </w:tcPr>
          <w:p w:rsidR="004C2986" w:rsidRPr="00266FDB" w:rsidRDefault="004C2986" w:rsidP="008E4666">
            <w:pPr>
              <w:rPr>
                <w:rFonts w:ascii="Times New Roman" w:hAnsi="Times New Roman" w:cs="Times New Roman"/>
                <w:sz w:val="28"/>
                <w:szCs w:val="28"/>
                <w:lang w:val="en-US"/>
              </w:rPr>
            </w:pPr>
            <w:r w:rsidRPr="00266FDB">
              <w:rPr>
                <w:rFonts w:ascii="Times New Roman" w:hAnsi="Times New Roman" w:cs="Times New Roman"/>
                <w:sz w:val="28"/>
                <w:szCs w:val="28"/>
                <w:lang w:val="en-US"/>
              </w:rPr>
              <w:t>10</w:t>
            </w:r>
          </w:p>
        </w:tc>
        <w:tc>
          <w:tcPr>
            <w:tcW w:w="1435" w:type="dxa"/>
            <w:vAlign w:val="bottom"/>
          </w:tcPr>
          <w:p w:rsidR="004C2986" w:rsidRPr="004C2986" w:rsidRDefault="004C2986" w:rsidP="004C2986">
            <w:pPr>
              <w:jc w:val="right"/>
              <w:rPr>
                <w:rFonts w:ascii="Times New Roman" w:hAnsi="Times New Roman" w:cs="Times New Roman"/>
                <w:sz w:val="28"/>
                <w:szCs w:val="28"/>
                <w:lang w:val="en-US"/>
              </w:rPr>
            </w:pPr>
            <w:r w:rsidRPr="004C2986">
              <w:rPr>
                <w:rFonts w:ascii="Times New Roman" w:hAnsi="Times New Roman" w:cs="Times New Roman"/>
                <w:sz w:val="28"/>
                <w:szCs w:val="28"/>
                <w:lang w:val="en-US"/>
              </w:rPr>
              <w:t>-0.045</w:t>
            </w:r>
          </w:p>
        </w:tc>
        <w:tc>
          <w:tcPr>
            <w:tcW w:w="1319" w:type="dxa"/>
            <w:vAlign w:val="bottom"/>
          </w:tcPr>
          <w:p w:rsidR="004C2986" w:rsidRPr="004C2986" w:rsidRDefault="004C2986" w:rsidP="004C2986">
            <w:pPr>
              <w:jc w:val="right"/>
              <w:rPr>
                <w:rFonts w:ascii="Times New Roman" w:hAnsi="Times New Roman" w:cs="Times New Roman"/>
                <w:sz w:val="28"/>
                <w:szCs w:val="28"/>
                <w:lang w:val="en-US"/>
              </w:rPr>
            </w:pPr>
            <w:r w:rsidRPr="004C2986">
              <w:rPr>
                <w:rFonts w:ascii="Times New Roman" w:hAnsi="Times New Roman" w:cs="Times New Roman"/>
                <w:sz w:val="28"/>
                <w:szCs w:val="28"/>
                <w:lang w:val="en-US"/>
              </w:rPr>
              <w:t>0.520</w:t>
            </w:r>
          </w:p>
        </w:tc>
        <w:tc>
          <w:tcPr>
            <w:tcW w:w="1307" w:type="dxa"/>
            <w:vAlign w:val="bottom"/>
          </w:tcPr>
          <w:p w:rsidR="004C2986" w:rsidRPr="004C2986" w:rsidRDefault="004C2986" w:rsidP="004C2986">
            <w:pPr>
              <w:jc w:val="right"/>
              <w:rPr>
                <w:rFonts w:ascii="Times New Roman" w:hAnsi="Times New Roman" w:cs="Times New Roman"/>
                <w:sz w:val="28"/>
                <w:szCs w:val="28"/>
                <w:lang w:val="en-US"/>
              </w:rPr>
            </w:pPr>
            <w:r w:rsidRPr="004C2986">
              <w:rPr>
                <w:rFonts w:ascii="Times New Roman" w:hAnsi="Times New Roman" w:cs="Times New Roman"/>
                <w:sz w:val="28"/>
                <w:szCs w:val="28"/>
                <w:lang w:val="en-US"/>
              </w:rPr>
              <w:t>0.96</w:t>
            </w:r>
          </w:p>
        </w:tc>
        <w:tc>
          <w:tcPr>
            <w:tcW w:w="1308" w:type="dxa"/>
            <w:vAlign w:val="bottom"/>
          </w:tcPr>
          <w:p w:rsidR="004C2986" w:rsidRPr="004C2986" w:rsidRDefault="004C2986" w:rsidP="004C2986">
            <w:pPr>
              <w:jc w:val="right"/>
              <w:rPr>
                <w:rFonts w:ascii="Times New Roman" w:hAnsi="Times New Roman" w:cs="Times New Roman"/>
                <w:sz w:val="28"/>
                <w:szCs w:val="28"/>
                <w:lang w:val="en-US"/>
              </w:rPr>
            </w:pPr>
            <w:r w:rsidRPr="004C2986">
              <w:rPr>
                <w:rFonts w:ascii="Times New Roman" w:hAnsi="Times New Roman" w:cs="Times New Roman"/>
                <w:sz w:val="28"/>
                <w:szCs w:val="28"/>
                <w:lang w:val="en-US"/>
              </w:rPr>
              <w:t>-0.1</w:t>
            </w:r>
          </w:p>
        </w:tc>
        <w:tc>
          <w:tcPr>
            <w:tcW w:w="1307" w:type="dxa"/>
            <w:vAlign w:val="bottom"/>
          </w:tcPr>
          <w:p w:rsidR="004C2986" w:rsidRPr="004C2986" w:rsidRDefault="004C2986" w:rsidP="004C2986">
            <w:pPr>
              <w:jc w:val="right"/>
              <w:rPr>
                <w:rFonts w:ascii="Times New Roman" w:hAnsi="Times New Roman" w:cs="Times New Roman"/>
                <w:sz w:val="28"/>
                <w:szCs w:val="28"/>
                <w:lang w:val="en-US"/>
              </w:rPr>
            </w:pPr>
            <w:r w:rsidRPr="004C2986">
              <w:rPr>
                <w:rFonts w:ascii="Times New Roman" w:hAnsi="Times New Roman" w:cs="Times New Roman"/>
                <w:sz w:val="28"/>
                <w:szCs w:val="28"/>
                <w:lang w:val="en-US"/>
              </w:rPr>
              <w:t>1.02</w:t>
            </w:r>
          </w:p>
        </w:tc>
        <w:tc>
          <w:tcPr>
            <w:tcW w:w="1308" w:type="dxa"/>
            <w:vAlign w:val="bottom"/>
          </w:tcPr>
          <w:p w:rsidR="004C2986" w:rsidRPr="004C2986" w:rsidRDefault="004C2986" w:rsidP="004C2986">
            <w:pPr>
              <w:keepNext/>
              <w:jc w:val="right"/>
              <w:rPr>
                <w:rFonts w:ascii="Times New Roman" w:hAnsi="Times New Roman" w:cs="Times New Roman"/>
                <w:sz w:val="28"/>
                <w:szCs w:val="28"/>
                <w:lang w:val="en-US"/>
              </w:rPr>
            </w:pPr>
            <w:r w:rsidRPr="004C2986">
              <w:rPr>
                <w:rFonts w:ascii="Times New Roman" w:hAnsi="Times New Roman" w:cs="Times New Roman"/>
                <w:sz w:val="28"/>
                <w:szCs w:val="28"/>
                <w:lang w:val="en-US"/>
              </w:rPr>
              <w:t>0.2</w:t>
            </w:r>
          </w:p>
        </w:tc>
      </w:tr>
    </w:tbl>
    <w:p w:rsidR="004C2986" w:rsidRDefault="00503D56" w:rsidP="004C2986">
      <w:pPr>
        <w:spacing w:line="36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В данном случае важно обратить внимание на то, что все статистики согласия показывают очень хорошие значения, и для того, чтобы выявить эффект групповой центральной тенденции, нужно смотреть на уровень строгости экспертов и на проверку по критерию </w:t>
      </w:r>
      <w:proofErr w:type="spellStart"/>
      <w:r>
        <w:rPr>
          <w:rFonts w:ascii="Times New Roman" w:hAnsi="Times New Roman" w:cs="Times New Roman"/>
          <w:sz w:val="28"/>
          <w:szCs w:val="28"/>
        </w:rPr>
        <w:t>хи</w:t>
      </w:r>
      <w:proofErr w:type="spellEnd"/>
      <w:r>
        <w:rPr>
          <w:rFonts w:ascii="Times New Roman" w:hAnsi="Times New Roman" w:cs="Times New Roman"/>
          <w:sz w:val="28"/>
          <w:szCs w:val="28"/>
        </w:rPr>
        <w:t xml:space="preserve"> квадрат. В данном случае </w:t>
      </w:r>
      <w:r>
        <w:rPr>
          <w:rFonts w:ascii="Times New Roman" w:hAnsi="Times New Roman" w:cs="Times New Roman"/>
          <w:sz w:val="28"/>
          <w:szCs w:val="28"/>
        </w:rPr>
        <w:lastRenderedPageBreak/>
        <w:t>эксперты не отличались по уровню строгости (χ</w:t>
      </w:r>
      <w:r>
        <w:rPr>
          <w:rFonts w:ascii="Times New Roman" w:hAnsi="Times New Roman" w:cs="Times New Roman"/>
          <w:sz w:val="28"/>
          <w:szCs w:val="28"/>
          <w:vertAlign w:val="superscript"/>
        </w:rPr>
        <w:t>2</w:t>
      </w:r>
      <w:r>
        <w:rPr>
          <w:rFonts w:ascii="Times New Roman" w:hAnsi="Times New Roman" w:cs="Times New Roman"/>
          <w:sz w:val="28"/>
          <w:szCs w:val="28"/>
        </w:rPr>
        <w:t xml:space="preserve"> = 0,79, </w:t>
      </w:r>
      <w:proofErr w:type="spellStart"/>
      <w:r>
        <w:rPr>
          <w:rFonts w:ascii="Times New Roman" w:hAnsi="Times New Roman" w:cs="Times New Roman"/>
          <w:sz w:val="28"/>
          <w:szCs w:val="28"/>
          <w:lang w:val="en-US"/>
        </w:rPr>
        <w:t>df</w:t>
      </w:r>
      <w:proofErr w:type="spellEnd"/>
      <w:r w:rsidRPr="000D1BD0">
        <w:rPr>
          <w:rFonts w:ascii="Times New Roman" w:hAnsi="Times New Roman" w:cs="Times New Roman"/>
          <w:sz w:val="28"/>
          <w:szCs w:val="28"/>
        </w:rPr>
        <w:t xml:space="preserve"> = 9, </w:t>
      </w:r>
      <w:r>
        <w:rPr>
          <w:rFonts w:ascii="Times New Roman" w:hAnsi="Times New Roman" w:cs="Times New Roman"/>
          <w:sz w:val="28"/>
          <w:szCs w:val="28"/>
          <w:lang w:val="en-US"/>
        </w:rPr>
        <w:t>p</w:t>
      </w:r>
      <w:r>
        <w:rPr>
          <w:rFonts w:ascii="Times New Roman" w:hAnsi="Times New Roman" w:cs="Times New Roman"/>
          <w:sz w:val="28"/>
          <w:szCs w:val="28"/>
        </w:rPr>
        <w:t>=1,000</w:t>
      </w:r>
      <w:r w:rsidRPr="000D1BD0">
        <w:rPr>
          <w:rFonts w:ascii="Times New Roman" w:hAnsi="Times New Roman" w:cs="Times New Roman"/>
          <w:sz w:val="28"/>
          <w:szCs w:val="28"/>
        </w:rPr>
        <w:t>)</w:t>
      </w:r>
      <w:r>
        <w:rPr>
          <w:rFonts w:ascii="Times New Roman" w:hAnsi="Times New Roman" w:cs="Times New Roman"/>
          <w:sz w:val="28"/>
          <w:szCs w:val="28"/>
        </w:rPr>
        <w:t>, что может говорить о наличии групповых эффектов, например, ограничения спектра или центральной тенденции как частного случая ограничения спектра.</w:t>
      </w:r>
    </w:p>
    <w:p w:rsidR="00BE62F8" w:rsidRPr="00BE62F8" w:rsidRDefault="00BE62F8" w:rsidP="004C2986">
      <w:pPr>
        <w:spacing w:line="360" w:lineRule="auto"/>
        <w:ind w:firstLine="425"/>
        <w:jc w:val="both"/>
        <w:rPr>
          <w:rFonts w:ascii="Times New Roman" w:hAnsi="Times New Roman" w:cs="Times New Roman"/>
          <w:b/>
          <w:sz w:val="28"/>
          <w:szCs w:val="28"/>
        </w:rPr>
      </w:pPr>
      <w:r w:rsidRPr="00BE62F8">
        <w:rPr>
          <w:rFonts w:ascii="Times New Roman" w:hAnsi="Times New Roman" w:cs="Times New Roman"/>
          <w:b/>
          <w:sz w:val="28"/>
          <w:szCs w:val="28"/>
        </w:rPr>
        <w:t>Эффект случайности</w:t>
      </w:r>
    </w:p>
    <w:p w:rsidR="00BE62F8" w:rsidRDefault="00FD7D70" w:rsidP="004C2986">
      <w:pPr>
        <w:spacing w:line="36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При наличии эффекта случайности в случае оценивания ответов респондентов значения обеих статистик </w:t>
      </w:r>
      <w:r>
        <w:rPr>
          <w:rFonts w:ascii="Times New Roman" w:hAnsi="Times New Roman" w:cs="Times New Roman"/>
          <w:sz w:val="28"/>
          <w:szCs w:val="28"/>
          <w:lang w:val="en-US"/>
        </w:rPr>
        <w:t>MNSQ</w:t>
      </w:r>
      <w:r w:rsidRPr="00FD7D70">
        <w:rPr>
          <w:rFonts w:ascii="Times New Roman" w:hAnsi="Times New Roman" w:cs="Times New Roman"/>
          <w:sz w:val="28"/>
          <w:szCs w:val="28"/>
        </w:rPr>
        <w:t xml:space="preserve"> </w:t>
      </w:r>
      <w:r>
        <w:rPr>
          <w:rFonts w:ascii="Times New Roman" w:hAnsi="Times New Roman" w:cs="Times New Roman"/>
          <w:sz w:val="28"/>
          <w:szCs w:val="28"/>
        </w:rPr>
        <w:t xml:space="preserve">становятся больше 1. Для проверки функционирования статистик в ситуации оценивания заданий первому эксперту приписывались значения, полученные с помощью генератора случайных чисел. Результаты представлены в таблице ниже. </w:t>
      </w:r>
    </w:p>
    <w:p w:rsidR="00480ABF" w:rsidRPr="00480ABF" w:rsidRDefault="00480ABF" w:rsidP="00480ABF">
      <w:pPr>
        <w:pStyle w:val="ae"/>
        <w:jc w:val="center"/>
        <w:rPr>
          <w:rFonts w:ascii="Times New Roman" w:hAnsi="Times New Roman" w:cs="Times New Roman"/>
          <w:b w:val="0"/>
          <w:i/>
          <w:color w:val="auto"/>
          <w:sz w:val="24"/>
          <w:szCs w:val="24"/>
        </w:rPr>
      </w:pPr>
      <w:r w:rsidRPr="00480ABF">
        <w:rPr>
          <w:rFonts w:ascii="Times New Roman" w:hAnsi="Times New Roman" w:cs="Times New Roman"/>
          <w:b w:val="0"/>
          <w:i/>
          <w:color w:val="auto"/>
          <w:sz w:val="24"/>
          <w:szCs w:val="24"/>
        </w:rPr>
        <w:t xml:space="preserve">Таблица </w:t>
      </w:r>
      <w:r w:rsidR="00B87D83" w:rsidRPr="00480ABF">
        <w:rPr>
          <w:rFonts w:ascii="Times New Roman" w:hAnsi="Times New Roman" w:cs="Times New Roman"/>
          <w:b w:val="0"/>
          <w:i/>
          <w:color w:val="auto"/>
          <w:sz w:val="24"/>
          <w:szCs w:val="24"/>
        </w:rPr>
        <w:fldChar w:fldCharType="begin"/>
      </w:r>
      <w:r w:rsidRPr="00480ABF">
        <w:rPr>
          <w:rFonts w:ascii="Times New Roman" w:hAnsi="Times New Roman" w:cs="Times New Roman"/>
          <w:b w:val="0"/>
          <w:i/>
          <w:color w:val="auto"/>
          <w:sz w:val="24"/>
          <w:szCs w:val="24"/>
        </w:rPr>
        <w:instrText xml:space="preserve"> SEQ Таблица \* ARABIC </w:instrText>
      </w:r>
      <w:r w:rsidR="00B87D83" w:rsidRPr="00480ABF">
        <w:rPr>
          <w:rFonts w:ascii="Times New Roman" w:hAnsi="Times New Roman" w:cs="Times New Roman"/>
          <w:b w:val="0"/>
          <w:i/>
          <w:color w:val="auto"/>
          <w:sz w:val="24"/>
          <w:szCs w:val="24"/>
        </w:rPr>
        <w:fldChar w:fldCharType="separate"/>
      </w:r>
      <w:r w:rsidR="00E1710B">
        <w:rPr>
          <w:rFonts w:ascii="Times New Roman" w:hAnsi="Times New Roman" w:cs="Times New Roman"/>
          <w:b w:val="0"/>
          <w:i/>
          <w:noProof/>
          <w:color w:val="auto"/>
          <w:sz w:val="24"/>
          <w:szCs w:val="24"/>
        </w:rPr>
        <w:t>7</w:t>
      </w:r>
      <w:r w:rsidR="00B87D83" w:rsidRPr="00480ABF">
        <w:rPr>
          <w:rFonts w:ascii="Times New Roman" w:hAnsi="Times New Roman" w:cs="Times New Roman"/>
          <w:b w:val="0"/>
          <w:i/>
          <w:color w:val="auto"/>
          <w:sz w:val="24"/>
          <w:szCs w:val="24"/>
        </w:rPr>
        <w:fldChar w:fldCharType="end"/>
      </w:r>
      <w:r w:rsidRPr="00480ABF">
        <w:rPr>
          <w:rFonts w:ascii="Times New Roman" w:hAnsi="Times New Roman" w:cs="Times New Roman"/>
          <w:b w:val="0"/>
          <w:i/>
          <w:color w:val="auto"/>
          <w:sz w:val="24"/>
          <w:szCs w:val="24"/>
        </w:rPr>
        <w:t>. Эффект случайности</w:t>
      </w:r>
    </w:p>
    <w:tbl>
      <w:tblPr>
        <w:tblStyle w:val="a5"/>
        <w:tblW w:w="0" w:type="auto"/>
        <w:tblLayout w:type="fixed"/>
        <w:tblLook w:val="04A0"/>
      </w:tblPr>
      <w:tblGrid>
        <w:gridCol w:w="1338"/>
        <w:gridCol w:w="1435"/>
        <w:gridCol w:w="1319"/>
        <w:gridCol w:w="1307"/>
        <w:gridCol w:w="1308"/>
        <w:gridCol w:w="1307"/>
        <w:gridCol w:w="1308"/>
      </w:tblGrid>
      <w:tr w:rsidR="00FD7D70" w:rsidTr="008E4666">
        <w:tc>
          <w:tcPr>
            <w:tcW w:w="1338" w:type="dxa"/>
            <w:vMerge w:val="restart"/>
          </w:tcPr>
          <w:p w:rsidR="00FD7D70" w:rsidRDefault="00FD7D70" w:rsidP="008E4666">
            <w:pPr>
              <w:jc w:val="center"/>
              <w:rPr>
                <w:rFonts w:ascii="Times New Roman" w:hAnsi="Times New Roman" w:cs="Times New Roman"/>
                <w:sz w:val="28"/>
                <w:szCs w:val="28"/>
              </w:rPr>
            </w:pPr>
            <w:r>
              <w:rPr>
                <w:rFonts w:ascii="Times New Roman" w:hAnsi="Times New Roman" w:cs="Times New Roman"/>
                <w:sz w:val="28"/>
                <w:szCs w:val="28"/>
              </w:rPr>
              <w:t>№ эксперта</w:t>
            </w:r>
          </w:p>
        </w:tc>
        <w:tc>
          <w:tcPr>
            <w:tcW w:w="1435" w:type="dxa"/>
            <w:vMerge w:val="restart"/>
          </w:tcPr>
          <w:p w:rsidR="00FD7D70" w:rsidRDefault="00FD7D70" w:rsidP="008E4666">
            <w:pPr>
              <w:jc w:val="center"/>
              <w:rPr>
                <w:rFonts w:ascii="Times New Roman" w:hAnsi="Times New Roman" w:cs="Times New Roman"/>
                <w:sz w:val="28"/>
                <w:szCs w:val="28"/>
              </w:rPr>
            </w:pPr>
            <w:r>
              <w:rPr>
                <w:rFonts w:ascii="Times New Roman" w:hAnsi="Times New Roman" w:cs="Times New Roman"/>
                <w:sz w:val="28"/>
                <w:szCs w:val="28"/>
              </w:rPr>
              <w:t>Строгость</w:t>
            </w:r>
          </w:p>
        </w:tc>
        <w:tc>
          <w:tcPr>
            <w:tcW w:w="1319" w:type="dxa"/>
            <w:vMerge w:val="restart"/>
          </w:tcPr>
          <w:p w:rsidR="00FD7D70" w:rsidRDefault="00FD7D70" w:rsidP="008E4666">
            <w:pPr>
              <w:jc w:val="center"/>
              <w:rPr>
                <w:rFonts w:ascii="Times New Roman" w:hAnsi="Times New Roman" w:cs="Times New Roman"/>
                <w:sz w:val="28"/>
                <w:szCs w:val="28"/>
              </w:rPr>
            </w:pPr>
            <w:r>
              <w:rPr>
                <w:rFonts w:ascii="Times New Roman" w:hAnsi="Times New Roman" w:cs="Times New Roman"/>
                <w:sz w:val="28"/>
                <w:szCs w:val="28"/>
              </w:rPr>
              <w:t>Ошибка</w:t>
            </w:r>
          </w:p>
        </w:tc>
        <w:tc>
          <w:tcPr>
            <w:tcW w:w="2615" w:type="dxa"/>
            <w:gridSpan w:val="2"/>
          </w:tcPr>
          <w:p w:rsidR="00FD7D70" w:rsidRDefault="00FD7D70" w:rsidP="008E4666">
            <w:pPr>
              <w:jc w:val="center"/>
              <w:rPr>
                <w:rFonts w:ascii="Times New Roman" w:hAnsi="Times New Roman" w:cs="Times New Roman"/>
                <w:sz w:val="28"/>
                <w:szCs w:val="28"/>
              </w:rPr>
            </w:pPr>
            <w:proofErr w:type="spellStart"/>
            <w:r>
              <w:rPr>
                <w:rFonts w:ascii="Times New Roman" w:hAnsi="Times New Roman" w:cs="Times New Roman"/>
                <w:sz w:val="28"/>
                <w:szCs w:val="28"/>
              </w:rPr>
              <w:t>Невзвешенные</w:t>
            </w:r>
            <w:proofErr w:type="spellEnd"/>
            <w:r>
              <w:rPr>
                <w:rFonts w:ascii="Times New Roman" w:hAnsi="Times New Roman" w:cs="Times New Roman"/>
                <w:sz w:val="28"/>
                <w:szCs w:val="28"/>
              </w:rPr>
              <w:t xml:space="preserve"> статистики</w:t>
            </w:r>
          </w:p>
        </w:tc>
        <w:tc>
          <w:tcPr>
            <w:tcW w:w="2615" w:type="dxa"/>
            <w:gridSpan w:val="2"/>
          </w:tcPr>
          <w:p w:rsidR="00FD7D70" w:rsidRPr="00AF18B1" w:rsidRDefault="00FD7D70" w:rsidP="008E4666">
            <w:pPr>
              <w:jc w:val="center"/>
              <w:rPr>
                <w:rFonts w:ascii="Times New Roman" w:hAnsi="Times New Roman" w:cs="Times New Roman"/>
                <w:sz w:val="28"/>
                <w:szCs w:val="28"/>
              </w:rPr>
            </w:pPr>
            <w:r>
              <w:rPr>
                <w:rFonts w:ascii="Times New Roman" w:hAnsi="Times New Roman" w:cs="Times New Roman"/>
                <w:sz w:val="28"/>
                <w:szCs w:val="28"/>
              </w:rPr>
              <w:t>Взвешенные статистики</w:t>
            </w:r>
          </w:p>
        </w:tc>
      </w:tr>
      <w:tr w:rsidR="00FD7D70" w:rsidTr="008E4666">
        <w:tc>
          <w:tcPr>
            <w:tcW w:w="1338" w:type="dxa"/>
            <w:vMerge/>
          </w:tcPr>
          <w:p w:rsidR="00FD7D70" w:rsidRDefault="00FD7D70" w:rsidP="008E4666">
            <w:pPr>
              <w:jc w:val="center"/>
              <w:rPr>
                <w:rFonts w:ascii="Times New Roman" w:hAnsi="Times New Roman" w:cs="Times New Roman"/>
                <w:sz w:val="28"/>
                <w:szCs w:val="28"/>
              </w:rPr>
            </w:pPr>
          </w:p>
        </w:tc>
        <w:tc>
          <w:tcPr>
            <w:tcW w:w="1435" w:type="dxa"/>
            <w:vMerge/>
          </w:tcPr>
          <w:p w:rsidR="00FD7D70" w:rsidRDefault="00FD7D70" w:rsidP="008E4666">
            <w:pPr>
              <w:jc w:val="center"/>
              <w:rPr>
                <w:rFonts w:ascii="Times New Roman" w:hAnsi="Times New Roman" w:cs="Times New Roman"/>
                <w:sz w:val="28"/>
                <w:szCs w:val="28"/>
              </w:rPr>
            </w:pPr>
          </w:p>
        </w:tc>
        <w:tc>
          <w:tcPr>
            <w:tcW w:w="1319" w:type="dxa"/>
            <w:vMerge/>
          </w:tcPr>
          <w:p w:rsidR="00FD7D70" w:rsidRDefault="00FD7D70" w:rsidP="008E4666">
            <w:pPr>
              <w:jc w:val="center"/>
              <w:rPr>
                <w:rFonts w:ascii="Times New Roman" w:hAnsi="Times New Roman" w:cs="Times New Roman"/>
                <w:sz w:val="28"/>
                <w:szCs w:val="28"/>
              </w:rPr>
            </w:pPr>
          </w:p>
        </w:tc>
        <w:tc>
          <w:tcPr>
            <w:tcW w:w="1307" w:type="dxa"/>
          </w:tcPr>
          <w:p w:rsidR="00FD7D70" w:rsidRPr="00AF18B1" w:rsidRDefault="00FD7D70" w:rsidP="008E4666">
            <w:pPr>
              <w:jc w:val="center"/>
              <w:rPr>
                <w:rFonts w:ascii="Times New Roman" w:hAnsi="Times New Roman" w:cs="Times New Roman"/>
                <w:sz w:val="28"/>
                <w:szCs w:val="28"/>
                <w:lang w:val="en-US"/>
              </w:rPr>
            </w:pPr>
            <w:r>
              <w:rPr>
                <w:rFonts w:ascii="Times New Roman" w:hAnsi="Times New Roman" w:cs="Times New Roman"/>
                <w:sz w:val="28"/>
                <w:szCs w:val="28"/>
                <w:lang w:val="en-US"/>
              </w:rPr>
              <w:t>MNSQ</w:t>
            </w:r>
          </w:p>
        </w:tc>
        <w:tc>
          <w:tcPr>
            <w:tcW w:w="1308" w:type="dxa"/>
          </w:tcPr>
          <w:p w:rsidR="00FD7D70" w:rsidRPr="00AF18B1" w:rsidRDefault="00FD7D70" w:rsidP="008E4666">
            <w:pPr>
              <w:jc w:val="center"/>
              <w:rPr>
                <w:rFonts w:ascii="Times New Roman" w:hAnsi="Times New Roman" w:cs="Times New Roman"/>
                <w:sz w:val="28"/>
                <w:szCs w:val="28"/>
                <w:lang w:val="en-US"/>
              </w:rPr>
            </w:pPr>
            <w:r>
              <w:rPr>
                <w:rFonts w:ascii="Times New Roman" w:hAnsi="Times New Roman" w:cs="Times New Roman"/>
                <w:sz w:val="28"/>
                <w:szCs w:val="28"/>
                <w:lang w:val="en-US"/>
              </w:rPr>
              <w:t>T</w:t>
            </w:r>
          </w:p>
        </w:tc>
        <w:tc>
          <w:tcPr>
            <w:tcW w:w="1307" w:type="dxa"/>
          </w:tcPr>
          <w:p w:rsidR="00FD7D70" w:rsidRPr="00AF18B1" w:rsidRDefault="00FD7D70" w:rsidP="008E4666">
            <w:pPr>
              <w:jc w:val="center"/>
              <w:rPr>
                <w:rFonts w:ascii="Times New Roman" w:hAnsi="Times New Roman" w:cs="Times New Roman"/>
                <w:sz w:val="28"/>
                <w:szCs w:val="28"/>
                <w:lang w:val="en-US"/>
              </w:rPr>
            </w:pPr>
            <w:r>
              <w:rPr>
                <w:rFonts w:ascii="Times New Roman" w:hAnsi="Times New Roman" w:cs="Times New Roman"/>
                <w:sz w:val="28"/>
                <w:szCs w:val="28"/>
                <w:lang w:val="en-US"/>
              </w:rPr>
              <w:t>MNSQ</w:t>
            </w:r>
          </w:p>
        </w:tc>
        <w:tc>
          <w:tcPr>
            <w:tcW w:w="1308" w:type="dxa"/>
          </w:tcPr>
          <w:p w:rsidR="00FD7D70" w:rsidRPr="00AF18B1" w:rsidRDefault="00FD7D70" w:rsidP="008E4666">
            <w:pPr>
              <w:jc w:val="center"/>
              <w:rPr>
                <w:rFonts w:ascii="Times New Roman" w:hAnsi="Times New Roman" w:cs="Times New Roman"/>
                <w:sz w:val="28"/>
                <w:szCs w:val="28"/>
                <w:lang w:val="en-US"/>
              </w:rPr>
            </w:pPr>
            <w:r>
              <w:rPr>
                <w:rFonts w:ascii="Times New Roman" w:hAnsi="Times New Roman" w:cs="Times New Roman"/>
                <w:sz w:val="28"/>
                <w:szCs w:val="28"/>
                <w:lang w:val="en-US"/>
              </w:rPr>
              <w:t>T</w:t>
            </w:r>
          </w:p>
        </w:tc>
      </w:tr>
      <w:tr w:rsidR="00FD7D70" w:rsidRPr="00FD7D70" w:rsidTr="008E4666">
        <w:tc>
          <w:tcPr>
            <w:tcW w:w="1338" w:type="dxa"/>
            <w:vAlign w:val="bottom"/>
          </w:tcPr>
          <w:p w:rsidR="00FD7D70" w:rsidRPr="00FD7D70" w:rsidRDefault="00FD7D70" w:rsidP="008E4666">
            <w:pPr>
              <w:rPr>
                <w:rFonts w:ascii="Times New Roman" w:hAnsi="Times New Roman" w:cs="Times New Roman"/>
                <w:b/>
                <w:sz w:val="28"/>
                <w:szCs w:val="28"/>
                <w:lang w:val="en-US"/>
              </w:rPr>
            </w:pPr>
            <w:r w:rsidRPr="00FD7D70">
              <w:rPr>
                <w:rFonts w:ascii="Times New Roman" w:hAnsi="Times New Roman" w:cs="Times New Roman"/>
                <w:b/>
                <w:sz w:val="28"/>
                <w:szCs w:val="28"/>
                <w:lang w:val="en-US"/>
              </w:rPr>
              <w:t>1</w:t>
            </w:r>
          </w:p>
        </w:tc>
        <w:tc>
          <w:tcPr>
            <w:tcW w:w="1435" w:type="dxa"/>
            <w:vAlign w:val="bottom"/>
          </w:tcPr>
          <w:p w:rsidR="00FD7D70" w:rsidRPr="00FD7D70" w:rsidRDefault="00FD7D70" w:rsidP="00FD7D70">
            <w:pPr>
              <w:jc w:val="right"/>
              <w:rPr>
                <w:rFonts w:ascii="Times New Roman" w:hAnsi="Times New Roman" w:cs="Times New Roman"/>
                <w:b/>
                <w:sz w:val="28"/>
                <w:szCs w:val="28"/>
                <w:lang w:val="en-US"/>
              </w:rPr>
            </w:pPr>
            <w:r w:rsidRPr="00FD7D70">
              <w:rPr>
                <w:rFonts w:ascii="Times New Roman" w:hAnsi="Times New Roman" w:cs="Times New Roman"/>
                <w:b/>
                <w:sz w:val="28"/>
                <w:szCs w:val="28"/>
                <w:lang w:val="en-US"/>
              </w:rPr>
              <w:t>0.505</w:t>
            </w:r>
          </w:p>
        </w:tc>
        <w:tc>
          <w:tcPr>
            <w:tcW w:w="1319" w:type="dxa"/>
            <w:vAlign w:val="bottom"/>
          </w:tcPr>
          <w:p w:rsidR="00FD7D70" w:rsidRPr="00FD7D70" w:rsidRDefault="00FD7D70" w:rsidP="00FD7D70">
            <w:pPr>
              <w:jc w:val="right"/>
              <w:rPr>
                <w:rFonts w:ascii="Times New Roman" w:hAnsi="Times New Roman" w:cs="Times New Roman"/>
                <w:b/>
                <w:sz w:val="28"/>
                <w:szCs w:val="28"/>
                <w:lang w:val="en-US"/>
              </w:rPr>
            </w:pPr>
            <w:r w:rsidRPr="00FD7D70">
              <w:rPr>
                <w:rFonts w:ascii="Times New Roman" w:hAnsi="Times New Roman" w:cs="Times New Roman"/>
                <w:b/>
                <w:sz w:val="28"/>
                <w:szCs w:val="28"/>
                <w:lang w:val="en-US"/>
              </w:rPr>
              <w:t>0.112</w:t>
            </w:r>
          </w:p>
        </w:tc>
        <w:tc>
          <w:tcPr>
            <w:tcW w:w="1307" w:type="dxa"/>
            <w:vAlign w:val="bottom"/>
          </w:tcPr>
          <w:p w:rsidR="00FD7D70" w:rsidRPr="00FD7D70" w:rsidRDefault="00FD7D70" w:rsidP="00FD7D70">
            <w:pPr>
              <w:jc w:val="right"/>
              <w:rPr>
                <w:rFonts w:ascii="Times New Roman" w:hAnsi="Times New Roman" w:cs="Times New Roman"/>
                <w:b/>
                <w:sz w:val="28"/>
                <w:szCs w:val="28"/>
                <w:lang w:val="en-US"/>
              </w:rPr>
            </w:pPr>
            <w:r w:rsidRPr="00FD7D70">
              <w:rPr>
                <w:rFonts w:ascii="Times New Roman" w:hAnsi="Times New Roman" w:cs="Times New Roman"/>
                <w:b/>
                <w:sz w:val="28"/>
                <w:szCs w:val="28"/>
                <w:lang w:val="en-US"/>
              </w:rPr>
              <w:t>1.34</w:t>
            </w:r>
          </w:p>
        </w:tc>
        <w:tc>
          <w:tcPr>
            <w:tcW w:w="1308" w:type="dxa"/>
            <w:vAlign w:val="bottom"/>
          </w:tcPr>
          <w:p w:rsidR="00FD7D70" w:rsidRPr="00FD7D70" w:rsidRDefault="00FD7D70" w:rsidP="00FD7D70">
            <w:pPr>
              <w:jc w:val="right"/>
              <w:rPr>
                <w:rFonts w:ascii="Times New Roman" w:hAnsi="Times New Roman" w:cs="Times New Roman"/>
                <w:b/>
                <w:sz w:val="28"/>
                <w:szCs w:val="28"/>
                <w:lang w:val="en-US"/>
              </w:rPr>
            </w:pPr>
            <w:r w:rsidRPr="00FD7D70">
              <w:rPr>
                <w:rFonts w:ascii="Times New Roman" w:hAnsi="Times New Roman" w:cs="Times New Roman"/>
                <w:b/>
                <w:sz w:val="28"/>
                <w:szCs w:val="28"/>
                <w:lang w:val="en-US"/>
              </w:rPr>
              <w:t>1.3</w:t>
            </w:r>
          </w:p>
        </w:tc>
        <w:tc>
          <w:tcPr>
            <w:tcW w:w="1307" w:type="dxa"/>
            <w:vAlign w:val="bottom"/>
          </w:tcPr>
          <w:p w:rsidR="00FD7D70" w:rsidRPr="00FD7D70" w:rsidRDefault="00FD7D70" w:rsidP="00FD7D70">
            <w:pPr>
              <w:jc w:val="right"/>
              <w:rPr>
                <w:rFonts w:ascii="Times New Roman" w:hAnsi="Times New Roman" w:cs="Times New Roman"/>
                <w:b/>
                <w:sz w:val="28"/>
                <w:szCs w:val="28"/>
                <w:lang w:val="en-US"/>
              </w:rPr>
            </w:pPr>
            <w:r w:rsidRPr="00FD7D70">
              <w:rPr>
                <w:rFonts w:ascii="Times New Roman" w:hAnsi="Times New Roman" w:cs="Times New Roman"/>
                <w:b/>
                <w:sz w:val="28"/>
                <w:szCs w:val="28"/>
                <w:lang w:val="en-US"/>
              </w:rPr>
              <w:t>1.22</w:t>
            </w:r>
          </w:p>
        </w:tc>
        <w:tc>
          <w:tcPr>
            <w:tcW w:w="1308" w:type="dxa"/>
            <w:vAlign w:val="bottom"/>
          </w:tcPr>
          <w:p w:rsidR="00FD7D70" w:rsidRPr="00FD7D70" w:rsidRDefault="00FD7D70" w:rsidP="00FD7D70">
            <w:pPr>
              <w:jc w:val="right"/>
              <w:rPr>
                <w:rFonts w:ascii="Times New Roman" w:hAnsi="Times New Roman" w:cs="Times New Roman"/>
                <w:b/>
                <w:sz w:val="28"/>
                <w:szCs w:val="28"/>
                <w:lang w:val="en-US"/>
              </w:rPr>
            </w:pPr>
            <w:r w:rsidRPr="00FD7D70">
              <w:rPr>
                <w:rFonts w:ascii="Times New Roman" w:hAnsi="Times New Roman" w:cs="Times New Roman"/>
                <w:b/>
                <w:sz w:val="28"/>
                <w:szCs w:val="28"/>
                <w:lang w:val="en-US"/>
              </w:rPr>
              <w:t>1.1</w:t>
            </w:r>
          </w:p>
        </w:tc>
      </w:tr>
      <w:tr w:rsidR="00FD7D70" w:rsidTr="008E4666">
        <w:tc>
          <w:tcPr>
            <w:tcW w:w="1338" w:type="dxa"/>
            <w:vAlign w:val="bottom"/>
          </w:tcPr>
          <w:p w:rsidR="00FD7D70" w:rsidRPr="00266FDB" w:rsidRDefault="00FD7D70" w:rsidP="008E4666">
            <w:pPr>
              <w:rPr>
                <w:rFonts w:ascii="Times New Roman" w:hAnsi="Times New Roman" w:cs="Times New Roman"/>
                <w:sz w:val="28"/>
                <w:szCs w:val="28"/>
                <w:lang w:val="en-US"/>
              </w:rPr>
            </w:pPr>
            <w:r w:rsidRPr="00266FDB">
              <w:rPr>
                <w:rFonts w:ascii="Times New Roman" w:hAnsi="Times New Roman" w:cs="Times New Roman"/>
                <w:sz w:val="28"/>
                <w:szCs w:val="28"/>
                <w:lang w:val="en-US"/>
              </w:rPr>
              <w:t>2</w:t>
            </w:r>
          </w:p>
        </w:tc>
        <w:tc>
          <w:tcPr>
            <w:tcW w:w="1435" w:type="dxa"/>
            <w:vAlign w:val="bottom"/>
          </w:tcPr>
          <w:p w:rsidR="00FD7D70" w:rsidRPr="00FD7D70" w:rsidRDefault="00FD7D70" w:rsidP="00FD7D70">
            <w:pPr>
              <w:jc w:val="right"/>
              <w:rPr>
                <w:rFonts w:ascii="Times New Roman" w:hAnsi="Times New Roman" w:cs="Times New Roman"/>
                <w:sz w:val="28"/>
                <w:szCs w:val="28"/>
                <w:lang w:val="en-US"/>
              </w:rPr>
            </w:pPr>
            <w:r w:rsidRPr="00FD7D70">
              <w:rPr>
                <w:rFonts w:ascii="Times New Roman" w:hAnsi="Times New Roman" w:cs="Times New Roman"/>
                <w:sz w:val="28"/>
                <w:szCs w:val="28"/>
                <w:lang w:val="en-US"/>
              </w:rPr>
              <w:t>-0.228</w:t>
            </w:r>
          </w:p>
        </w:tc>
        <w:tc>
          <w:tcPr>
            <w:tcW w:w="1319" w:type="dxa"/>
            <w:vAlign w:val="bottom"/>
          </w:tcPr>
          <w:p w:rsidR="00FD7D70" w:rsidRPr="00FD7D70" w:rsidRDefault="00FD7D70" w:rsidP="00FD7D70">
            <w:pPr>
              <w:jc w:val="right"/>
              <w:rPr>
                <w:rFonts w:ascii="Times New Roman" w:hAnsi="Times New Roman" w:cs="Times New Roman"/>
                <w:sz w:val="28"/>
                <w:szCs w:val="28"/>
                <w:lang w:val="en-US"/>
              </w:rPr>
            </w:pPr>
            <w:r w:rsidRPr="00FD7D70">
              <w:rPr>
                <w:rFonts w:ascii="Times New Roman" w:hAnsi="Times New Roman" w:cs="Times New Roman"/>
                <w:sz w:val="28"/>
                <w:szCs w:val="28"/>
                <w:lang w:val="en-US"/>
              </w:rPr>
              <w:t>0.148</w:t>
            </w:r>
          </w:p>
        </w:tc>
        <w:tc>
          <w:tcPr>
            <w:tcW w:w="1307" w:type="dxa"/>
            <w:vAlign w:val="bottom"/>
          </w:tcPr>
          <w:p w:rsidR="00FD7D70" w:rsidRPr="00FD7D70" w:rsidRDefault="00FD7D70" w:rsidP="00FD7D70">
            <w:pPr>
              <w:jc w:val="right"/>
              <w:rPr>
                <w:rFonts w:ascii="Times New Roman" w:hAnsi="Times New Roman" w:cs="Times New Roman"/>
                <w:sz w:val="28"/>
                <w:szCs w:val="28"/>
                <w:lang w:val="en-US"/>
              </w:rPr>
            </w:pPr>
            <w:r w:rsidRPr="00FD7D70">
              <w:rPr>
                <w:rFonts w:ascii="Times New Roman" w:hAnsi="Times New Roman" w:cs="Times New Roman"/>
                <w:sz w:val="28"/>
                <w:szCs w:val="28"/>
                <w:lang w:val="en-US"/>
              </w:rPr>
              <w:t>0.99</w:t>
            </w:r>
          </w:p>
        </w:tc>
        <w:tc>
          <w:tcPr>
            <w:tcW w:w="1308" w:type="dxa"/>
            <w:vAlign w:val="bottom"/>
          </w:tcPr>
          <w:p w:rsidR="00FD7D70" w:rsidRPr="00FD7D70" w:rsidRDefault="00FD7D70" w:rsidP="00FD7D70">
            <w:pPr>
              <w:jc w:val="right"/>
              <w:rPr>
                <w:rFonts w:ascii="Times New Roman" w:hAnsi="Times New Roman" w:cs="Times New Roman"/>
                <w:sz w:val="28"/>
                <w:szCs w:val="28"/>
                <w:lang w:val="en-US"/>
              </w:rPr>
            </w:pPr>
            <w:r w:rsidRPr="00FD7D70">
              <w:rPr>
                <w:rFonts w:ascii="Times New Roman" w:hAnsi="Times New Roman" w:cs="Times New Roman"/>
                <w:sz w:val="28"/>
                <w:szCs w:val="28"/>
                <w:lang w:val="en-US"/>
              </w:rPr>
              <w:t>0.0</w:t>
            </w:r>
          </w:p>
        </w:tc>
        <w:tc>
          <w:tcPr>
            <w:tcW w:w="1307" w:type="dxa"/>
            <w:vAlign w:val="bottom"/>
          </w:tcPr>
          <w:p w:rsidR="00FD7D70" w:rsidRPr="00FD7D70" w:rsidRDefault="00FD7D70" w:rsidP="00FD7D70">
            <w:pPr>
              <w:jc w:val="right"/>
              <w:rPr>
                <w:rFonts w:ascii="Times New Roman" w:hAnsi="Times New Roman" w:cs="Times New Roman"/>
                <w:sz w:val="28"/>
                <w:szCs w:val="28"/>
                <w:lang w:val="en-US"/>
              </w:rPr>
            </w:pPr>
            <w:r w:rsidRPr="00FD7D70">
              <w:rPr>
                <w:rFonts w:ascii="Times New Roman" w:hAnsi="Times New Roman" w:cs="Times New Roman"/>
                <w:sz w:val="28"/>
                <w:szCs w:val="28"/>
                <w:lang w:val="en-US"/>
              </w:rPr>
              <w:t>0.94</w:t>
            </w:r>
          </w:p>
        </w:tc>
        <w:tc>
          <w:tcPr>
            <w:tcW w:w="1308" w:type="dxa"/>
            <w:vAlign w:val="bottom"/>
          </w:tcPr>
          <w:p w:rsidR="00FD7D70" w:rsidRPr="00FD7D70" w:rsidRDefault="00FD7D70" w:rsidP="00FD7D70">
            <w:pPr>
              <w:jc w:val="right"/>
              <w:rPr>
                <w:rFonts w:ascii="Times New Roman" w:hAnsi="Times New Roman" w:cs="Times New Roman"/>
                <w:sz w:val="28"/>
                <w:szCs w:val="28"/>
                <w:lang w:val="en-US"/>
              </w:rPr>
            </w:pPr>
            <w:r w:rsidRPr="00FD7D70">
              <w:rPr>
                <w:rFonts w:ascii="Times New Roman" w:hAnsi="Times New Roman" w:cs="Times New Roman"/>
                <w:sz w:val="28"/>
                <w:szCs w:val="28"/>
                <w:lang w:val="en-US"/>
              </w:rPr>
              <w:t>-0.3</w:t>
            </w:r>
          </w:p>
        </w:tc>
      </w:tr>
      <w:tr w:rsidR="00FD7D70" w:rsidTr="008E4666">
        <w:tc>
          <w:tcPr>
            <w:tcW w:w="1338" w:type="dxa"/>
            <w:vAlign w:val="bottom"/>
          </w:tcPr>
          <w:p w:rsidR="00FD7D70" w:rsidRPr="00266FDB" w:rsidRDefault="00FD7D70" w:rsidP="008E4666">
            <w:pPr>
              <w:rPr>
                <w:rFonts w:ascii="Times New Roman" w:hAnsi="Times New Roman" w:cs="Times New Roman"/>
                <w:sz w:val="28"/>
                <w:szCs w:val="28"/>
                <w:lang w:val="en-US"/>
              </w:rPr>
            </w:pPr>
            <w:r w:rsidRPr="00266FDB">
              <w:rPr>
                <w:rFonts w:ascii="Times New Roman" w:hAnsi="Times New Roman" w:cs="Times New Roman"/>
                <w:sz w:val="28"/>
                <w:szCs w:val="28"/>
                <w:lang w:val="en-US"/>
              </w:rPr>
              <w:t>3</w:t>
            </w:r>
          </w:p>
        </w:tc>
        <w:tc>
          <w:tcPr>
            <w:tcW w:w="1435" w:type="dxa"/>
            <w:vAlign w:val="bottom"/>
          </w:tcPr>
          <w:p w:rsidR="00FD7D70" w:rsidRPr="00FD7D70" w:rsidRDefault="00FD7D70" w:rsidP="00FD7D70">
            <w:pPr>
              <w:jc w:val="right"/>
              <w:rPr>
                <w:rFonts w:ascii="Times New Roman" w:hAnsi="Times New Roman" w:cs="Times New Roman"/>
                <w:sz w:val="28"/>
                <w:szCs w:val="28"/>
                <w:lang w:val="en-US"/>
              </w:rPr>
            </w:pPr>
            <w:r w:rsidRPr="00FD7D70">
              <w:rPr>
                <w:rFonts w:ascii="Times New Roman" w:hAnsi="Times New Roman" w:cs="Times New Roman"/>
                <w:sz w:val="28"/>
                <w:szCs w:val="28"/>
                <w:lang w:val="en-US"/>
              </w:rPr>
              <w:t>0.074</w:t>
            </w:r>
          </w:p>
        </w:tc>
        <w:tc>
          <w:tcPr>
            <w:tcW w:w="1319" w:type="dxa"/>
            <w:vAlign w:val="bottom"/>
          </w:tcPr>
          <w:p w:rsidR="00FD7D70" w:rsidRPr="00FD7D70" w:rsidRDefault="00FD7D70" w:rsidP="00FD7D70">
            <w:pPr>
              <w:jc w:val="right"/>
              <w:rPr>
                <w:rFonts w:ascii="Times New Roman" w:hAnsi="Times New Roman" w:cs="Times New Roman"/>
                <w:sz w:val="28"/>
                <w:szCs w:val="28"/>
                <w:lang w:val="en-US"/>
              </w:rPr>
            </w:pPr>
            <w:r w:rsidRPr="00FD7D70">
              <w:rPr>
                <w:rFonts w:ascii="Times New Roman" w:hAnsi="Times New Roman" w:cs="Times New Roman"/>
                <w:sz w:val="28"/>
                <w:szCs w:val="28"/>
                <w:lang w:val="en-US"/>
              </w:rPr>
              <w:t>0.149</w:t>
            </w:r>
          </w:p>
        </w:tc>
        <w:tc>
          <w:tcPr>
            <w:tcW w:w="1307" w:type="dxa"/>
            <w:vAlign w:val="bottom"/>
          </w:tcPr>
          <w:p w:rsidR="00FD7D70" w:rsidRPr="00FD7D70" w:rsidRDefault="00FD7D70" w:rsidP="00FD7D70">
            <w:pPr>
              <w:jc w:val="right"/>
              <w:rPr>
                <w:rFonts w:ascii="Times New Roman" w:hAnsi="Times New Roman" w:cs="Times New Roman"/>
                <w:sz w:val="28"/>
                <w:szCs w:val="28"/>
                <w:lang w:val="en-US"/>
              </w:rPr>
            </w:pPr>
            <w:r w:rsidRPr="00FD7D70">
              <w:rPr>
                <w:rFonts w:ascii="Times New Roman" w:hAnsi="Times New Roman" w:cs="Times New Roman"/>
                <w:sz w:val="28"/>
                <w:szCs w:val="28"/>
                <w:lang w:val="en-US"/>
              </w:rPr>
              <w:t>0.92</w:t>
            </w:r>
          </w:p>
        </w:tc>
        <w:tc>
          <w:tcPr>
            <w:tcW w:w="1308" w:type="dxa"/>
            <w:vAlign w:val="bottom"/>
          </w:tcPr>
          <w:p w:rsidR="00FD7D70" w:rsidRPr="00FD7D70" w:rsidRDefault="00FD7D70" w:rsidP="00FD7D70">
            <w:pPr>
              <w:jc w:val="right"/>
              <w:rPr>
                <w:rFonts w:ascii="Times New Roman" w:hAnsi="Times New Roman" w:cs="Times New Roman"/>
                <w:sz w:val="28"/>
                <w:szCs w:val="28"/>
                <w:lang w:val="en-US"/>
              </w:rPr>
            </w:pPr>
            <w:r w:rsidRPr="00FD7D70">
              <w:rPr>
                <w:rFonts w:ascii="Times New Roman" w:hAnsi="Times New Roman" w:cs="Times New Roman"/>
                <w:sz w:val="28"/>
                <w:szCs w:val="28"/>
                <w:lang w:val="en-US"/>
              </w:rPr>
              <w:t>-0.2</w:t>
            </w:r>
          </w:p>
        </w:tc>
        <w:tc>
          <w:tcPr>
            <w:tcW w:w="1307" w:type="dxa"/>
            <w:vAlign w:val="bottom"/>
          </w:tcPr>
          <w:p w:rsidR="00FD7D70" w:rsidRPr="00FD7D70" w:rsidRDefault="00FD7D70" w:rsidP="00FD7D70">
            <w:pPr>
              <w:jc w:val="right"/>
              <w:rPr>
                <w:rFonts w:ascii="Times New Roman" w:hAnsi="Times New Roman" w:cs="Times New Roman"/>
                <w:sz w:val="28"/>
                <w:szCs w:val="28"/>
                <w:lang w:val="en-US"/>
              </w:rPr>
            </w:pPr>
            <w:r w:rsidRPr="00FD7D70">
              <w:rPr>
                <w:rFonts w:ascii="Times New Roman" w:hAnsi="Times New Roman" w:cs="Times New Roman"/>
                <w:sz w:val="28"/>
                <w:szCs w:val="28"/>
                <w:lang w:val="en-US"/>
              </w:rPr>
              <w:t>0.93</w:t>
            </w:r>
          </w:p>
        </w:tc>
        <w:tc>
          <w:tcPr>
            <w:tcW w:w="1308" w:type="dxa"/>
            <w:vAlign w:val="bottom"/>
          </w:tcPr>
          <w:p w:rsidR="00FD7D70" w:rsidRPr="00FD7D70" w:rsidRDefault="00FD7D70" w:rsidP="00FD7D70">
            <w:pPr>
              <w:jc w:val="right"/>
              <w:rPr>
                <w:rFonts w:ascii="Times New Roman" w:hAnsi="Times New Roman" w:cs="Times New Roman"/>
                <w:sz w:val="28"/>
                <w:szCs w:val="28"/>
                <w:lang w:val="en-US"/>
              </w:rPr>
            </w:pPr>
            <w:r w:rsidRPr="00FD7D70">
              <w:rPr>
                <w:rFonts w:ascii="Times New Roman" w:hAnsi="Times New Roman" w:cs="Times New Roman"/>
                <w:sz w:val="28"/>
                <w:szCs w:val="28"/>
                <w:lang w:val="en-US"/>
              </w:rPr>
              <w:t>-0.3</w:t>
            </w:r>
          </w:p>
        </w:tc>
      </w:tr>
      <w:tr w:rsidR="00FD7D70" w:rsidTr="008E4666">
        <w:tc>
          <w:tcPr>
            <w:tcW w:w="1338" w:type="dxa"/>
            <w:vAlign w:val="bottom"/>
          </w:tcPr>
          <w:p w:rsidR="00FD7D70" w:rsidRPr="00266FDB" w:rsidRDefault="00FD7D70" w:rsidP="008E4666">
            <w:pPr>
              <w:rPr>
                <w:rFonts w:ascii="Times New Roman" w:hAnsi="Times New Roman" w:cs="Times New Roman"/>
                <w:sz w:val="28"/>
                <w:szCs w:val="28"/>
                <w:lang w:val="en-US"/>
              </w:rPr>
            </w:pPr>
            <w:r w:rsidRPr="00266FDB">
              <w:rPr>
                <w:rFonts w:ascii="Times New Roman" w:hAnsi="Times New Roman" w:cs="Times New Roman"/>
                <w:sz w:val="28"/>
                <w:szCs w:val="28"/>
                <w:lang w:val="en-US"/>
              </w:rPr>
              <w:t>4</w:t>
            </w:r>
          </w:p>
        </w:tc>
        <w:tc>
          <w:tcPr>
            <w:tcW w:w="1435" w:type="dxa"/>
            <w:vAlign w:val="bottom"/>
          </w:tcPr>
          <w:p w:rsidR="00FD7D70" w:rsidRPr="00FD7D70" w:rsidRDefault="00FD7D70" w:rsidP="00FD7D70">
            <w:pPr>
              <w:jc w:val="right"/>
              <w:rPr>
                <w:rFonts w:ascii="Times New Roman" w:hAnsi="Times New Roman" w:cs="Times New Roman"/>
                <w:sz w:val="28"/>
                <w:szCs w:val="28"/>
                <w:lang w:val="en-US"/>
              </w:rPr>
            </w:pPr>
            <w:r w:rsidRPr="00FD7D70">
              <w:rPr>
                <w:rFonts w:ascii="Times New Roman" w:hAnsi="Times New Roman" w:cs="Times New Roman"/>
                <w:sz w:val="28"/>
                <w:szCs w:val="28"/>
                <w:lang w:val="en-US"/>
              </w:rPr>
              <w:t>-0.072</w:t>
            </w:r>
          </w:p>
        </w:tc>
        <w:tc>
          <w:tcPr>
            <w:tcW w:w="1319" w:type="dxa"/>
            <w:vAlign w:val="bottom"/>
          </w:tcPr>
          <w:p w:rsidR="00FD7D70" w:rsidRPr="00FD7D70" w:rsidRDefault="00FD7D70" w:rsidP="00FD7D70">
            <w:pPr>
              <w:jc w:val="right"/>
              <w:rPr>
                <w:rFonts w:ascii="Times New Roman" w:hAnsi="Times New Roman" w:cs="Times New Roman"/>
                <w:sz w:val="28"/>
                <w:szCs w:val="28"/>
                <w:lang w:val="en-US"/>
              </w:rPr>
            </w:pPr>
            <w:r w:rsidRPr="00FD7D70">
              <w:rPr>
                <w:rFonts w:ascii="Times New Roman" w:hAnsi="Times New Roman" w:cs="Times New Roman"/>
                <w:sz w:val="28"/>
                <w:szCs w:val="28"/>
                <w:lang w:val="en-US"/>
              </w:rPr>
              <w:t>0.134</w:t>
            </w:r>
          </w:p>
        </w:tc>
        <w:tc>
          <w:tcPr>
            <w:tcW w:w="1307" w:type="dxa"/>
            <w:vAlign w:val="bottom"/>
          </w:tcPr>
          <w:p w:rsidR="00FD7D70" w:rsidRPr="00FD7D70" w:rsidRDefault="00FD7D70" w:rsidP="00FD7D70">
            <w:pPr>
              <w:jc w:val="right"/>
              <w:rPr>
                <w:rFonts w:ascii="Times New Roman" w:hAnsi="Times New Roman" w:cs="Times New Roman"/>
                <w:sz w:val="28"/>
                <w:szCs w:val="28"/>
                <w:lang w:val="en-US"/>
              </w:rPr>
            </w:pPr>
            <w:r w:rsidRPr="00FD7D70">
              <w:rPr>
                <w:rFonts w:ascii="Times New Roman" w:hAnsi="Times New Roman" w:cs="Times New Roman"/>
                <w:sz w:val="28"/>
                <w:szCs w:val="28"/>
                <w:lang w:val="en-US"/>
              </w:rPr>
              <w:t>0.83</w:t>
            </w:r>
          </w:p>
        </w:tc>
        <w:tc>
          <w:tcPr>
            <w:tcW w:w="1308" w:type="dxa"/>
            <w:vAlign w:val="bottom"/>
          </w:tcPr>
          <w:p w:rsidR="00FD7D70" w:rsidRPr="00FD7D70" w:rsidRDefault="00FD7D70" w:rsidP="00FD7D70">
            <w:pPr>
              <w:jc w:val="right"/>
              <w:rPr>
                <w:rFonts w:ascii="Times New Roman" w:hAnsi="Times New Roman" w:cs="Times New Roman"/>
                <w:sz w:val="28"/>
                <w:szCs w:val="28"/>
                <w:lang w:val="en-US"/>
              </w:rPr>
            </w:pPr>
            <w:r w:rsidRPr="00FD7D70">
              <w:rPr>
                <w:rFonts w:ascii="Times New Roman" w:hAnsi="Times New Roman" w:cs="Times New Roman"/>
                <w:sz w:val="28"/>
                <w:szCs w:val="28"/>
                <w:lang w:val="en-US"/>
              </w:rPr>
              <w:t>-0.6</w:t>
            </w:r>
          </w:p>
        </w:tc>
        <w:tc>
          <w:tcPr>
            <w:tcW w:w="1307" w:type="dxa"/>
            <w:vAlign w:val="bottom"/>
          </w:tcPr>
          <w:p w:rsidR="00FD7D70" w:rsidRPr="00FD7D70" w:rsidRDefault="00FD7D70" w:rsidP="00FD7D70">
            <w:pPr>
              <w:jc w:val="right"/>
              <w:rPr>
                <w:rFonts w:ascii="Times New Roman" w:hAnsi="Times New Roman" w:cs="Times New Roman"/>
                <w:sz w:val="28"/>
                <w:szCs w:val="28"/>
                <w:lang w:val="en-US"/>
              </w:rPr>
            </w:pPr>
            <w:r w:rsidRPr="00FD7D70">
              <w:rPr>
                <w:rFonts w:ascii="Times New Roman" w:hAnsi="Times New Roman" w:cs="Times New Roman"/>
                <w:sz w:val="28"/>
                <w:szCs w:val="28"/>
                <w:lang w:val="en-US"/>
              </w:rPr>
              <w:t>0.84</w:t>
            </w:r>
          </w:p>
        </w:tc>
        <w:tc>
          <w:tcPr>
            <w:tcW w:w="1308" w:type="dxa"/>
            <w:vAlign w:val="bottom"/>
          </w:tcPr>
          <w:p w:rsidR="00FD7D70" w:rsidRPr="00FD7D70" w:rsidRDefault="00FD7D70" w:rsidP="00FD7D70">
            <w:pPr>
              <w:jc w:val="right"/>
              <w:rPr>
                <w:rFonts w:ascii="Times New Roman" w:hAnsi="Times New Roman" w:cs="Times New Roman"/>
                <w:sz w:val="28"/>
                <w:szCs w:val="28"/>
                <w:lang w:val="en-US"/>
              </w:rPr>
            </w:pPr>
            <w:r w:rsidRPr="00FD7D70">
              <w:rPr>
                <w:rFonts w:ascii="Times New Roman" w:hAnsi="Times New Roman" w:cs="Times New Roman"/>
                <w:sz w:val="28"/>
                <w:szCs w:val="28"/>
                <w:lang w:val="en-US"/>
              </w:rPr>
              <w:t>-0.6</w:t>
            </w:r>
          </w:p>
        </w:tc>
      </w:tr>
      <w:tr w:rsidR="00FD7D70" w:rsidTr="008E4666">
        <w:tc>
          <w:tcPr>
            <w:tcW w:w="1338" w:type="dxa"/>
            <w:vAlign w:val="bottom"/>
          </w:tcPr>
          <w:p w:rsidR="00FD7D70" w:rsidRPr="00266FDB" w:rsidRDefault="00FD7D70" w:rsidP="008E4666">
            <w:pPr>
              <w:rPr>
                <w:rFonts w:ascii="Times New Roman" w:hAnsi="Times New Roman" w:cs="Times New Roman"/>
                <w:sz w:val="28"/>
                <w:szCs w:val="28"/>
                <w:lang w:val="en-US"/>
              </w:rPr>
            </w:pPr>
            <w:r w:rsidRPr="00266FDB">
              <w:rPr>
                <w:rFonts w:ascii="Times New Roman" w:hAnsi="Times New Roman" w:cs="Times New Roman"/>
                <w:sz w:val="28"/>
                <w:szCs w:val="28"/>
                <w:lang w:val="en-US"/>
              </w:rPr>
              <w:t>5</w:t>
            </w:r>
          </w:p>
        </w:tc>
        <w:tc>
          <w:tcPr>
            <w:tcW w:w="1435" w:type="dxa"/>
            <w:vAlign w:val="bottom"/>
          </w:tcPr>
          <w:p w:rsidR="00FD7D70" w:rsidRPr="00FD7D70" w:rsidRDefault="00FD7D70" w:rsidP="00FD7D70">
            <w:pPr>
              <w:jc w:val="right"/>
              <w:rPr>
                <w:rFonts w:ascii="Times New Roman" w:hAnsi="Times New Roman" w:cs="Times New Roman"/>
                <w:sz w:val="28"/>
                <w:szCs w:val="28"/>
                <w:lang w:val="en-US"/>
              </w:rPr>
            </w:pPr>
            <w:r w:rsidRPr="00FD7D70">
              <w:rPr>
                <w:rFonts w:ascii="Times New Roman" w:hAnsi="Times New Roman" w:cs="Times New Roman"/>
                <w:sz w:val="28"/>
                <w:szCs w:val="28"/>
                <w:lang w:val="en-US"/>
              </w:rPr>
              <w:t>-0.248</w:t>
            </w:r>
          </w:p>
        </w:tc>
        <w:tc>
          <w:tcPr>
            <w:tcW w:w="1319" w:type="dxa"/>
            <w:vAlign w:val="bottom"/>
          </w:tcPr>
          <w:p w:rsidR="00FD7D70" w:rsidRPr="00FD7D70" w:rsidRDefault="00FD7D70" w:rsidP="00FD7D70">
            <w:pPr>
              <w:jc w:val="right"/>
              <w:rPr>
                <w:rFonts w:ascii="Times New Roman" w:hAnsi="Times New Roman" w:cs="Times New Roman"/>
                <w:sz w:val="28"/>
                <w:szCs w:val="28"/>
                <w:lang w:val="en-US"/>
              </w:rPr>
            </w:pPr>
            <w:r w:rsidRPr="00FD7D70">
              <w:rPr>
                <w:rFonts w:ascii="Times New Roman" w:hAnsi="Times New Roman" w:cs="Times New Roman"/>
                <w:sz w:val="28"/>
                <w:szCs w:val="28"/>
                <w:lang w:val="en-US"/>
              </w:rPr>
              <w:t>0.140</w:t>
            </w:r>
          </w:p>
        </w:tc>
        <w:tc>
          <w:tcPr>
            <w:tcW w:w="1307" w:type="dxa"/>
            <w:vAlign w:val="bottom"/>
          </w:tcPr>
          <w:p w:rsidR="00FD7D70" w:rsidRPr="00FD7D70" w:rsidRDefault="00FD7D70" w:rsidP="00FD7D70">
            <w:pPr>
              <w:jc w:val="right"/>
              <w:rPr>
                <w:rFonts w:ascii="Times New Roman" w:hAnsi="Times New Roman" w:cs="Times New Roman"/>
                <w:sz w:val="28"/>
                <w:szCs w:val="28"/>
                <w:lang w:val="en-US"/>
              </w:rPr>
            </w:pPr>
            <w:r w:rsidRPr="00FD7D70">
              <w:rPr>
                <w:rFonts w:ascii="Times New Roman" w:hAnsi="Times New Roman" w:cs="Times New Roman"/>
                <w:sz w:val="28"/>
                <w:szCs w:val="28"/>
                <w:lang w:val="en-US"/>
              </w:rPr>
              <w:t>1.01</w:t>
            </w:r>
          </w:p>
        </w:tc>
        <w:tc>
          <w:tcPr>
            <w:tcW w:w="1308" w:type="dxa"/>
            <w:vAlign w:val="bottom"/>
          </w:tcPr>
          <w:p w:rsidR="00FD7D70" w:rsidRPr="00FD7D70" w:rsidRDefault="00FD7D70" w:rsidP="00FD7D70">
            <w:pPr>
              <w:jc w:val="right"/>
              <w:rPr>
                <w:rFonts w:ascii="Times New Roman" w:hAnsi="Times New Roman" w:cs="Times New Roman"/>
                <w:sz w:val="28"/>
                <w:szCs w:val="28"/>
                <w:lang w:val="en-US"/>
              </w:rPr>
            </w:pPr>
            <w:r w:rsidRPr="00FD7D70">
              <w:rPr>
                <w:rFonts w:ascii="Times New Roman" w:hAnsi="Times New Roman" w:cs="Times New Roman"/>
                <w:sz w:val="28"/>
                <w:szCs w:val="28"/>
                <w:lang w:val="en-US"/>
              </w:rPr>
              <w:t>0.1</w:t>
            </w:r>
          </w:p>
        </w:tc>
        <w:tc>
          <w:tcPr>
            <w:tcW w:w="1307" w:type="dxa"/>
            <w:vAlign w:val="bottom"/>
          </w:tcPr>
          <w:p w:rsidR="00FD7D70" w:rsidRPr="00FD7D70" w:rsidRDefault="00FD7D70" w:rsidP="00FD7D70">
            <w:pPr>
              <w:jc w:val="right"/>
              <w:rPr>
                <w:rFonts w:ascii="Times New Roman" w:hAnsi="Times New Roman" w:cs="Times New Roman"/>
                <w:sz w:val="28"/>
                <w:szCs w:val="28"/>
                <w:lang w:val="en-US"/>
              </w:rPr>
            </w:pPr>
            <w:r w:rsidRPr="00FD7D70">
              <w:rPr>
                <w:rFonts w:ascii="Times New Roman" w:hAnsi="Times New Roman" w:cs="Times New Roman"/>
                <w:sz w:val="28"/>
                <w:szCs w:val="28"/>
                <w:lang w:val="en-US"/>
              </w:rPr>
              <w:t>1.01</w:t>
            </w:r>
          </w:p>
        </w:tc>
        <w:tc>
          <w:tcPr>
            <w:tcW w:w="1308" w:type="dxa"/>
            <w:vAlign w:val="bottom"/>
          </w:tcPr>
          <w:p w:rsidR="00FD7D70" w:rsidRPr="00FD7D70" w:rsidRDefault="00FD7D70" w:rsidP="00FD7D70">
            <w:pPr>
              <w:jc w:val="right"/>
              <w:rPr>
                <w:rFonts w:ascii="Times New Roman" w:hAnsi="Times New Roman" w:cs="Times New Roman"/>
                <w:sz w:val="28"/>
                <w:szCs w:val="28"/>
                <w:lang w:val="en-US"/>
              </w:rPr>
            </w:pPr>
            <w:r w:rsidRPr="00FD7D70">
              <w:rPr>
                <w:rFonts w:ascii="Times New Roman" w:hAnsi="Times New Roman" w:cs="Times New Roman"/>
                <w:sz w:val="28"/>
                <w:szCs w:val="28"/>
                <w:lang w:val="en-US"/>
              </w:rPr>
              <w:t>0.1</w:t>
            </w:r>
          </w:p>
        </w:tc>
      </w:tr>
      <w:tr w:rsidR="00FD7D70" w:rsidTr="008E4666">
        <w:tc>
          <w:tcPr>
            <w:tcW w:w="1338" w:type="dxa"/>
            <w:vAlign w:val="bottom"/>
          </w:tcPr>
          <w:p w:rsidR="00FD7D70" w:rsidRPr="00266FDB" w:rsidRDefault="00FD7D70" w:rsidP="008E4666">
            <w:pPr>
              <w:rPr>
                <w:rFonts w:ascii="Times New Roman" w:hAnsi="Times New Roman" w:cs="Times New Roman"/>
                <w:sz w:val="28"/>
                <w:szCs w:val="28"/>
                <w:lang w:val="en-US"/>
              </w:rPr>
            </w:pPr>
            <w:r w:rsidRPr="00266FDB">
              <w:rPr>
                <w:rFonts w:ascii="Times New Roman" w:hAnsi="Times New Roman" w:cs="Times New Roman"/>
                <w:sz w:val="28"/>
                <w:szCs w:val="28"/>
                <w:lang w:val="en-US"/>
              </w:rPr>
              <w:t>6</w:t>
            </w:r>
          </w:p>
        </w:tc>
        <w:tc>
          <w:tcPr>
            <w:tcW w:w="1435" w:type="dxa"/>
            <w:vAlign w:val="bottom"/>
          </w:tcPr>
          <w:p w:rsidR="00FD7D70" w:rsidRPr="00FD7D70" w:rsidRDefault="00FD7D70" w:rsidP="00FD7D70">
            <w:pPr>
              <w:jc w:val="right"/>
              <w:rPr>
                <w:rFonts w:ascii="Times New Roman" w:hAnsi="Times New Roman" w:cs="Times New Roman"/>
                <w:sz w:val="28"/>
                <w:szCs w:val="28"/>
                <w:lang w:val="en-US"/>
              </w:rPr>
            </w:pPr>
            <w:r w:rsidRPr="00FD7D70">
              <w:rPr>
                <w:rFonts w:ascii="Times New Roman" w:hAnsi="Times New Roman" w:cs="Times New Roman"/>
                <w:sz w:val="28"/>
                <w:szCs w:val="28"/>
                <w:lang w:val="en-US"/>
              </w:rPr>
              <w:t>-0.579</w:t>
            </w:r>
          </w:p>
        </w:tc>
        <w:tc>
          <w:tcPr>
            <w:tcW w:w="1319" w:type="dxa"/>
            <w:vAlign w:val="bottom"/>
          </w:tcPr>
          <w:p w:rsidR="00FD7D70" w:rsidRPr="00FD7D70" w:rsidRDefault="00FD7D70" w:rsidP="00FD7D70">
            <w:pPr>
              <w:jc w:val="right"/>
              <w:rPr>
                <w:rFonts w:ascii="Times New Roman" w:hAnsi="Times New Roman" w:cs="Times New Roman"/>
                <w:sz w:val="28"/>
                <w:szCs w:val="28"/>
                <w:lang w:val="en-US"/>
              </w:rPr>
            </w:pPr>
            <w:r w:rsidRPr="00FD7D70">
              <w:rPr>
                <w:rFonts w:ascii="Times New Roman" w:hAnsi="Times New Roman" w:cs="Times New Roman"/>
                <w:sz w:val="28"/>
                <w:szCs w:val="28"/>
                <w:lang w:val="en-US"/>
              </w:rPr>
              <w:t>0.143</w:t>
            </w:r>
          </w:p>
        </w:tc>
        <w:tc>
          <w:tcPr>
            <w:tcW w:w="1307" w:type="dxa"/>
            <w:vAlign w:val="bottom"/>
          </w:tcPr>
          <w:p w:rsidR="00FD7D70" w:rsidRPr="00FD7D70" w:rsidRDefault="00FD7D70" w:rsidP="00FD7D70">
            <w:pPr>
              <w:jc w:val="right"/>
              <w:rPr>
                <w:rFonts w:ascii="Times New Roman" w:hAnsi="Times New Roman" w:cs="Times New Roman"/>
                <w:sz w:val="28"/>
                <w:szCs w:val="28"/>
                <w:lang w:val="en-US"/>
              </w:rPr>
            </w:pPr>
            <w:r w:rsidRPr="00FD7D70">
              <w:rPr>
                <w:rFonts w:ascii="Times New Roman" w:hAnsi="Times New Roman" w:cs="Times New Roman"/>
                <w:sz w:val="28"/>
                <w:szCs w:val="28"/>
                <w:lang w:val="en-US"/>
              </w:rPr>
              <w:t>1.01</w:t>
            </w:r>
          </w:p>
        </w:tc>
        <w:tc>
          <w:tcPr>
            <w:tcW w:w="1308" w:type="dxa"/>
            <w:vAlign w:val="bottom"/>
          </w:tcPr>
          <w:p w:rsidR="00FD7D70" w:rsidRPr="00FD7D70" w:rsidRDefault="00FD7D70" w:rsidP="00FD7D70">
            <w:pPr>
              <w:jc w:val="right"/>
              <w:rPr>
                <w:rFonts w:ascii="Times New Roman" w:hAnsi="Times New Roman" w:cs="Times New Roman"/>
                <w:sz w:val="28"/>
                <w:szCs w:val="28"/>
                <w:lang w:val="en-US"/>
              </w:rPr>
            </w:pPr>
            <w:r w:rsidRPr="00FD7D70">
              <w:rPr>
                <w:rFonts w:ascii="Times New Roman" w:hAnsi="Times New Roman" w:cs="Times New Roman"/>
                <w:sz w:val="28"/>
                <w:szCs w:val="28"/>
                <w:lang w:val="en-US"/>
              </w:rPr>
              <w:t>0.1</w:t>
            </w:r>
          </w:p>
        </w:tc>
        <w:tc>
          <w:tcPr>
            <w:tcW w:w="1307" w:type="dxa"/>
            <w:vAlign w:val="bottom"/>
          </w:tcPr>
          <w:p w:rsidR="00FD7D70" w:rsidRPr="00FD7D70" w:rsidRDefault="00FD7D70" w:rsidP="00FD7D70">
            <w:pPr>
              <w:jc w:val="right"/>
              <w:rPr>
                <w:rFonts w:ascii="Times New Roman" w:hAnsi="Times New Roman" w:cs="Times New Roman"/>
                <w:sz w:val="28"/>
                <w:szCs w:val="28"/>
                <w:lang w:val="en-US"/>
              </w:rPr>
            </w:pPr>
            <w:r w:rsidRPr="00FD7D70">
              <w:rPr>
                <w:rFonts w:ascii="Times New Roman" w:hAnsi="Times New Roman" w:cs="Times New Roman"/>
                <w:sz w:val="28"/>
                <w:szCs w:val="28"/>
                <w:lang w:val="en-US"/>
              </w:rPr>
              <w:t>1.03</w:t>
            </w:r>
          </w:p>
        </w:tc>
        <w:tc>
          <w:tcPr>
            <w:tcW w:w="1308" w:type="dxa"/>
            <w:vAlign w:val="bottom"/>
          </w:tcPr>
          <w:p w:rsidR="00FD7D70" w:rsidRPr="00FD7D70" w:rsidRDefault="00FD7D70" w:rsidP="00FD7D70">
            <w:pPr>
              <w:jc w:val="right"/>
              <w:rPr>
                <w:rFonts w:ascii="Times New Roman" w:hAnsi="Times New Roman" w:cs="Times New Roman"/>
                <w:sz w:val="28"/>
                <w:szCs w:val="28"/>
                <w:lang w:val="en-US"/>
              </w:rPr>
            </w:pPr>
            <w:r w:rsidRPr="00FD7D70">
              <w:rPr>
                <w:rFonts w:ascii="Times New Roman" w:hAnsi="Times New Roman" w:cs="Times New Roman"/>
                <w:sz w:val="28"/>
                <w:szCs w:val="28"/>
                <w:lang w:val="en-US"/>
              </w:rPr>
              <w:t>0.2</w:t>
            </w:r>
          </w:p>
        </w:tc>
      </w:tr>
      <w:tr w:rsidR="00FD7D70" w:rsidTr="008E4666">
        <w:tc>
          <w:tcPr>
            <w:tcW w:w="1338" w:type="dxa"/>
            <w:vAlign w:val="bottom"/>
          </w:tcPr>
          <w:p w:rsidR="00FD7D70" w:rsidRPr="00266FDB" w:rsidRDefault="00FD7D70" w:rsidP="008E4666">
            <w:pPr>
              <w:rPr>
                <w:rFonts w:ascii="Times New Roman" w:hAnsi="Times New Roman" w:cs="Times New Roman"/>
                <w:sz w:val="28"/>
                <w:szCs w:val="28"/>
                <w:lang w:val="en-US"/>
              </w:rPr>
            </w:pPr>
            <w:r w:rsidRPr="00266FDB">
              <w:rPr>
                <w:rFonts w:ascii="Times New Roman" w:hAnsi="Times New Roman" w:cs="Times New Roman"/>
                <w:sz w:val="28"/>
                <w:szCs w:val="28"/>
                <w:lang w:val="en-US"/>
              </w:rPr>
              <w:t>7</w:t>
            </w:r>
          </w:p>
        </w:tc>
        <w:tc>
          <w:tcPr>
            <w:tcW w:w="1435" w:type="dxa"/>
            <w:vAlign w:val="bottom"/>
          </w:tcPr>
          <w:p w:rsidR="00FD7D70" w:rsidRPr="00FD7D70" w:rsidRDefault="00FD7D70" w:rsidP="00FD7D70">
            <w:pPr>
              <w:jc w:val="right"/>
              <w:rPr>
                <w:rFonts w:ascii="Times New Roman" w:hAnsi="Times New Roman" w:cs="Times New Roman"/>
                <w:sz w:val="28"/>
                <w:szCs w:val="28"/>
                <w:lang w:val="en-US"/>
              </w:rPr>
            </w:pPr>
            <w:r w:rsidRPr="00FD7D70">
              <w:rPr>
                <w:rFonts w:ascii="Times New Roman" w:hAnsi="Times New Roman" w:cs="Times New Roman"/>
                <w:sz w:val="28"/>
                <w:szCs w:val="28"/>
                <w:lang w:val="en-US"/>
              </w:rPr>
              <w:t>0.271</w:t>
            </w:r>
          </w:p>
        </w:tc>
        <w:tc>
          <w:tcPr>
            <w:tcW w:w="1319" w:type="dxa"/>
            <w:vAlign w:val="bottom"/>
          </w:tcPr>
          <w:p w:rsidR="00FD7D70" w:rsidRPr="00FD7D70" w:rsidRDefault="00FD7D70" w:rsidP="00FD7D70">
            <w:pPr>
              <w:jc w:val="right"/>
              <w:rPr>
                <w:rFonts w:ascii="Times New Roman" w:hAnsi="Times New Roman" w:cs="Times New Roman"/>
                <w:sz w:val="28"/>
                <w:szCs w:val="28"/>
                <w:lang w:val="en-US"/>
              </w:rPr>
            </w:pPr>
            <w:r w:rsidRPr="00FD7D70">
              <w:rPr>
                <w:rFonts w:ascii="Times New Roman" w:hAnsi="Times New Roman" w:cs="Times New Roman"/>
                <w:sz w:val="28"/>
                <w:szCs w:val="28"/>
                <w:lang w:val="en-US"/>
              </w:rPr>
              <w:t>0.125</w:t>
            </w:r>
          </w:p>
        </w:tc>
        <w:tc>
          <w:tcPr>
            <w:tcW w:w="1307" w:type="dxa"/>
            <w:vAlign w:val="bottom"/>
          </w:tcPr>
          <w:p w:rsidR="00FD7D70" w:rsidRPr="00FD7D70" w:rsidRDefault="00FD7D70" w:rsidP="00FD7D70">
            <w:pPr>
              <w:jc w:val="right"/>
              <w:rPr>
                <w:rFonts w:ascii="Times New Roman" w:hAnsi="Times New Roman" w:cs="Times New Roman"/>
                <w:sz w:val="28"/>
                <w:szCs w:val="28"/>
                <w:lang w:val="en-US"/>
              </w:rPr>
            </w:pPr>
            <w:r w:rsidRPr="00FD7D70">
              <w:rPr>
                <w:rFonts w:ascii="Times New Roman" w:hAnsi="Times New Roman" w:cs="Times New Roman"/>
                <w:sz w:val="28"/>
                <w:szCs w:val="28"/>
                <w:lang w:val="en-US"/>
              </w:rPr>
              <w:t>0.91</w:t>
            </w:r>
          </w:p>
        </w:tc>
        <w:tc>
          <w:tcPr>
            <w:tcW w:w="1308" w:type="dxa"/>
            <w:vAlign w:val="bottom"/>
          </w:tcPr>
          <w:p w:rsidR="00FD7D70" w:rsidRPr="00FD7D70" w:rsidRDefault="00FD7D70" w:rsidP="00FD7D70">
            <w:pPr>
              <w:jc w:val="right"/>
              <w:rPr>
                <w:rFonts w:ascii="Times New Roman" w:hAnsi="Times New Roman" w:cs="Times New Roman"/>
                <w:sz w:val="28"/>
                <w:szCs w:val="28"/>
                <w:lang w:val="en-US"/>
              </w:rPr>
            </w:pPr>
            <w:r w:rsidRPr="00FD7D70">
              <w:rPr>
                <w:rFonts w:ascii="Times New Roman" w:hAnsi="Times New Roman" w:cs="Times New Roman"/>
                <w:sz w:val="28"/>
                <w:szCs w:val="28"/>
                <w:lang w:val="en-US"/>
              </w:rPr>
              <w:t>-0.3</w:t>
            </w:r>
          </w:p>
        </w:tc>
        <w:tc>
          <w:tcPr>
            <w:tcW w:w="1307" w:type="dxa"/>
            <w:vAlign w:val="bottom"/>
          </w:tcPr>
          <w:p w:rsidR="00FD7D70" w:rsidRPr="00FD7D70" w:rsidRDefault="00FD7D70" w:rsidP="00FD7D70">
            <w:pPr>
              <w:jc w:val="right"/>
              <w:rPr>
                <w:rFonts w:ascii="Times New Roman" w:hAnsi="Times New Roman" w:cs="Times New Roman"/>
                <w:sz w:val="28"/>
                <w:szCs w:val="28"/>
                <w:lang w:val="en-US"/>
              </w:rPr>
            </w:pPr>
            <w:r w:rsidRPr="00FD7D70">
              <w:rPr>
                <w:rFonts w:ascii="Times New Roman" w:hAnsi="Times New Roman" w:cs="Times New Roman"/>
                <w:sz w:val="28"/>
                <w:szCs w:val="28"/>
                <w:lang w:val="en-US"/>
              </w:rPr>
              <w:t>0.94</w:t>
            </w:r>
          </w:p>
        </w:tc>
        <w:tc>
          <w:tcPr>
            <w:tcW w:w="1308" w:type="dxa"/>
            <w:vAlign w:val="bottom"/>
          </w:tcPr>
          <w:p w:rsidR="00FD7D70" w:rsidRPr="00FD7D70" w:rsidRDefault="00FD7D70" w:rsidP="00FD7D70">
            <w:pPr>
              <w:jc w:val="right"/>
              <w:rPr>
                <w:rFonts w:ascii="Times New Roman" w:hAnsi="Times New Roman" w:cs="Times New Roman"/>
                <w:sz w:val="28"/>
                <w:szCs w:val="28"/>
                <w:lang w:val="en-US"/>
              </w:rPr>
            </w:pPr>
            <w:r w:rsidRPr="00FD7D70">
              <w:rPr>
                <w:rFonts w:ascii="Times New Roman" w:hAnsi="Times New Roman" w:cs="Times New Roman"/>
                <w:sz w:val="28"/>
                <w:szCs w:val="28"/>
                <w:lang w:val="en-US"/>
              </w:rPr>
              <w:t>-0.2</w:t>
            </w:r>
          </w:p>
        </w:tc>
      </w:tr>
      <w:tr w:rsidR="00FD7D70" w:rsidTr="008E4666">
        <w:tc>
          <w:tcPr>
            <w:tcW w:w="1338" w:type="dxa"/>
            <w:vAlign w:val="bottom"/>
          </w:tcPr>
          <w:p w:rsidR="00FD7D70" w:rsidRPr="00266FDB" w:rsidRDefault="00FD7D70" w:rsidP="008E4666">
            <w:pPr>
              <w:rPr>
                <w:rFonts w:ascii="Times New Roman" w:hAnsi="Times New Roman" w:cs="Times New Roman"/>
                <w:sz w:val="28"/>
                <w:szCs w:val="28"/>
                <w:lang w:val="en-US"/>
              </w:rPr>
            </w:pPr>
            <w:r w:rsidRPr="00266FDB">
              <w:rPr>
                <w:rFonts w:ascii="Times New Roman" w:hAnsi="Times New Roman" w:cs="Times New Roman"/>
                <w:sz w:val="28"/>
                <w:szCs w:val="28"/>
                <w:lang w:val="en-US"/>
              </w:rPr>
              <w:t>8</w:t>
            </w:r>
          </w:p>
        </w:tc>
        <w:tc>
          <w:tcPr>
            <w:tcW w:w="1435" w:type="dxa"/>
            <w:vAlign w:val="bottom"/>
          </w:tcPr>
          <w:p w:rsidR="00FD7D70" w:rsidRPr="00FD7D70" w:rsidRDefault="00FD7D70" w:rsidP="00FD7D70">
            <w:pPr>
              <w:jc w:val="right"/>
              <w:rPr>
                <w:rFonts w:ascii="Times New Roman" w:hAnsi="Times New Roman" w:cs="Times New Roman"/>
                <w:sz w:val="28"/>
                <w:szCs w:val="28"/>
                <w:lang w:val="en-US"/>
              </w:rPr>
            </w:pPr>
            <w:r w:rsidRPr="00FD7D70">
              <w:rPr>
                <w:rFonts w:ascii="Times New Roman" w:hAnsi="Times New Roman" w:cs="Times New Roman"/>
                <w:sz w:val="28"/>
                <w:szCs w:val="28"/>
                <w:lang w:val="en-US"/>
              </w:rPr>
              <w:t>0.129</w:t>
            </w:r>
          </w:p>
        </w:tc>
        <w:tc>
          <w:tcPr>
            <w:tcW w:w="1319" w:type="dxa"/>
            <w:vAlign w:val="bottom"/>
          </w:tcPr>
          <w:p w:rsidR="00FD7D70" w:rsidRPr="00FD7D70" w:rsidRDefault="00FD7D70" w:rsidP="00FD7D70">
            <w:pPr>
              <w:jc w:val="right"/>
              <w:rPr>
                <w:rFonts w:ascii="Times New Roman" w:hAnsi="Times New Roman" w:cs="Times New Roman"/>
                <w:sz w:val="28"/>
                <w:szCs w:val="28"/>
                <w:lang w:val="en-US"/>
              </w:rPr>
            </w:pPr>
            <w:r w:rsidRPr="00FD7D70">
              <w:rPr>
                <w:rFonts w:ascii="Times New Roman" w:hAnsi="Times New Roman" w:cs="Times New Roman"/>
                <w:sz w:val="28"/>
                <w:szCs w:val="28"/>
                <w:lang w:val="en-US"/>
              </w:rPr>
              <w:t>0.144</w:t>
            </w:r>
          </w:p>
        </w:tc>
        <w:tc>
          <w:tcPr>
            <w:tcW w:w="1307" w:type="dxa"/>
            <w:vAlign w:val="bottom"/>
          </w:tcPr>
          <w:p w:rsidR="00FD7D70" w:rsidRPr="00FD7D70" w:rsidRDefault="00FD7D70" w:rsidP="00FD7D70">
            <w:pPr>
              <w:jc w:val="right"/>
              <w:rPr>
                <w:rFonts w:ascii="Times New Roman" w:hAnsi="Times New Roman" w:cs="Times New Roman"/>
                <w:sz w:val="28"/>
                <w:szCs w:val="28"/>
                <w:lang w:val="en-US"/>
              </w:rPr>
            </w:pPr>
            <w:r w:rsidRPr="00FD7D70">
              <w:rPr>
                <w:rFonts w:ascii="Times New Roman" w:hAnsi="Times New Roman" w:cs="Times New Roman"/>
                <w:sz w:val="28"/>
                <w:szCs w:val="28"/>
                <w:lang w:val="en-US"/>
              </w:rPr>
              <w:t>1.25</w:t>
            </w:r>
          </w:p>
        </w:tc>
        <w:tc>
          <w:tcPr>
            <w:tcW w:w="1308" w:type="dxa"/>
            <w:vAlign w:val="bottom"/>
          </w:tcPr>
          <w:p w:rsidR="00FD7D70" w:rsidRPr="00FD7D70" w:rsidRDefault="00FD7D70" w:rsidP="00FD7D70">
            <w:pPr>
              <w:jc w:val="right"/>
              <w:rPr>
                <w:rFonts w:ascii="Times New Roman" w:hAnsi="Times New Roman" w:cs="Times New Roman"/>
                <w:sz w:val="28"/>
                <w:szCs w:val="28"/>
                <w:lang w:val="en-US"/>
              </w:rPr>
            </w:pPr>
            <w:r w:rsidRPr="00FD7D70">
              <w:rPr>
                <w:rFonts w:ascii="Times New Roman" w:hAnsi="Times New Roman" w:cs="Times New Roman"/>
                <w:sz w:val="28"/>
                <w:szCs w:val="28"/>
                <w:lang w:val="en-US"/>
              </w:rPr>
              <w:t>1.0</w:t>
            </w:r>
          </w:p>
        </w:tc>
        <w:tc>
          <w:tcPr>
            <w:tcW w:w="1307" w:type="dxa"/>
            <w:vAlign w:val="bottom"/>
          </w:tcPr>
          <w:p w:rsidR="00FD7D70" w:rsidRPr="00FD7D70" w:rsidRDefault="00FD7D70" w:rsidP="00FD7D70">
            <w:pPr>
              <w:jc w:val="right"/>
              <w:rPr>
                <w:rFonts w:ascii="Times New Roman" w:hAnsi="Times New Roman" w:cs="Times New Roman"/>
                <w:sz w:val="28"/>
                <w:szCs w:val="28"/>
                <w:lang w:val="en-US"/>
              </w:rPr>
            </w:pPr>
            <w:r w:rsidRPr="00FD7D70">
              <w:rPr>
                <w:rFonts w:ascii="Times New Roman" w:hAnsi="Times New Roman" w:cs="Times New Roman"/>
                <w:sz w:val="28"/>
                <w:szCs w:val="28"/>
                <w:lang w:val="en-US"/>
              </w:rPr>
              <w:t>1.17</w:t>
            </w:r>
          </w:p>
        </w:tc>
        <w:tc>
          <w:tcPr>
            <w:tcW w:w="1308" w:type="dxa"/>
            <w:vAlign w:val="bottom"/>
          </w:tcPr>
          <w:p w:rsidR="00FD7D70" w:rsidRPr="00FD7D70" w:rsidRDefault="00FD7D70" w:rsidP="00FD7D70">
            <w:pPr>
              <w:jc w:val="right"/>
              <w:rPr>
                <w:rFonts w:ascii="Times New Roman" w:hAnsi="Times New Roman" w:cs="Times New Roman"/>
                <w:sz w:val="28"/>
                <w:szCs w:val="28"/>
                <w:lang w:val="en-US"/>
              </w:rPr>
            </w:pPr>
            <w:r w:rsidRPr="00FD7D70">
              <w:rPr>
                <w:rFonts w:ascii="Times New Roman" w:hAnsi="Times New Roman" w:cs="Times New Roman"/>
                <w:sz w:val="28"/>
                <w:szCs w:val="28"/>
                <w:lang w:val="en-US"/>
              </w:rPr>
              <w:t>1.0</w:t>
            </w:r>
          </w:p>
        </w:tc>
      </w:tr>
      <w:tr w:rsidR="00FD7D70" w:rsidTr="008E4666">
        <w:tc>
          <w:tcPr>
            <w:tcW w:w="1338" w:type="dxa"/>
            <w:vAlign w:val="bottom"/>
          </w:tcPr>
          <w:p w:rsidR="00FD7D70" w:rsidRPr="00266FDB" w:rsidRDefault="00FD7D70" w:rsidP="008E4666">
            <w:pPr>
              <w:rPr>
                <w:rFonts w:ascii="Times New Roman" w:hAnsi="Times New Roman" w:cs="Times New Roman"/>
                <w:sz w:val="28"/>
                <w:szCs w:val="28"/>
                <w:lang w:val="en-US"/>
              </w:rPr>
            </w:pPr>
            <w:r w:rsidRPr="00266FDB">
              <w:rPr>
                <w:rFonts w:ascii="Times New Roman" w:hAnsi="Times New Roman" w:cs="Times New Roman"/>
                <w:sz w:val="28"/>
                <w:szCs w:val="28"/>
                <w:lang w:val="en-US"/>
              </w:rPr>
              <w:t>9</w:t>
            </w:r>
          </w:p>
        </w:tc>
        <w:tc>
          <w:tcPr>
            <w:tcW w:w="1435" w:type="dxa"/>
            <w:vAlign w:val="bottom"/>
          </w:tcPr>
          <w:p w:rsidR="00FD7D70" w:rsidRPr="00995613" w:rsidRDefault="00FD7D70" w:rsidP="00FD7D70">
            <w:pPr>
              <w:jc w:val="right"/>
              <w:rPr>
                <w:rFonts w:ascii="Times New Roman" w:hAnsi="Times New Roman" w:cs="Times New Roman"/>
                <w:sz w:val="28"/>
                <w:szCs w:val="28"/>
              </w:rPr>
            </w:pPr>
            <w:r w:rsidRPr="00FD7D70">
              <w:rPr>
                <w:rFonts w:ascii="Times New Roman" w:hAnsi="Times New Roman" w:cs="Times New Roman"/>
                <w:sz w:val="28"/>
                <w:szCs w:val="28"/>
                <w:lang w:val="en-US"/>
              </w:rPr>
              <w:t>-0.216</w:t>
            </w:r>
          </w:p>
        </w:tc>
        <w:tc>
          <w:tcPr>
            <w:tcW w:w="1319" w:type="dxa"/>
            <w:vAlign w:val="bottom"/>
          </w:tcPr>
          <w:p w:rsidR="00FD7D70" w:rsidRPr="00FD7D70" w:rsidRDefault="00FD7D70" w:rsidP="00FD7D70">
            <w:pPr>
              <w:jc w:val="right"/>
              <w:rPr>
                <w:rFonts w:ascii="Times New Roman" w:hAnsi="Times New Roman" w:cs="Times New Roman"/>
                <w:sz w:val="28"/>
                <w:szCs w:val="28"/>
                <w:lang w:val="en-US"/>
              </w:rPr>
            </w:pPr>
            <w:r w:rsidRPr="00FD7D70">
              <w:rPr>
                <w:rFonts w:ascii="Times New Roman" w:hAnsi="Times New Roman" w:cs="Times New Roman"/>
                <w:sz w:val="28"/>
                <w:szCs w:val="28"/>
                <w:lang w:val="en-US"/>
              </w:rPr>
              <w:t>0.408</w:t>
            </w:r>
          </w:p>
        </w:tc>
        <w:tc>
          <w:tcPr>
            <w:tcW w:w="1307" w:type="dxa"/>
            <w:vAlign w:val="bottom"/>
          </w:tcPr>
          <w:p w:rsidR="00FD7D70" w:rsidRPr="00FD7D70" w:rsidRDefault="00FD7D70" w:rsidP="00FD7D70">
            <w:pPr>
              <w:jc w:val="right"/>
              <w:rPr>
                <w:rFonts w:ascii="Times New Roman" w:hAnsi="Times New Roman" w:cs="Times New Roman"/>
                <w:sz w:val="28"/>
                <w:szCs w:val="28"/>
                <w:lang w:val="en-US"/>
              </w:rPr>
            </w:pPr>
            <w:r w:rsidRPr="00FD7D70">
              <w:rPr>
                <w:rFonts w:ascii="Times New Roman" w:hAnsi="Times New Roman" w:cs="Times New Roman"/>
                <w:sz w:val="28"/>
                <w:szCs w:val="28"/>
                <w:lang w:val="en-US"/>
              </w:rPr>
              <w:t>0.86</w:t>
            </w:r>
          </w:p>
        </w:tc>
        <w:tc>
          <w:tcPr>
            <w:tcW w:w="1308" w:type="dxa"/>
            <w:vAlign w:val="bottom"/>
          </w:tcPr>
          <w:p w:rsidR="00FD7D70" w:rsidRPr="00FD7D70" w:rsidRDefault="00FD7D70" w:rsidP="00FD7D70">
            <w:pPr>
              <w:jc w:val="right"/>
              <w:rPr>
                <w:rFonts w:ascii="Times New Roman" w:hAnsi="Times New Roman" w:cs="Times New Roman"/>
                <w:sz w:val="28"/>
                <w:szCs w:val="28"/>
                <w:lang w:val="en-US"/>
              </w:rPr>
            </w:pPr>
            <w:r w:rsidRPr="00FD7D70">
              <w:rPr>
                <w:rFonts w:ascii="Times New Roman" w:hAnsi="Times New Roman" w:cs="Times New Roman"/>
                <w:sz w:val="28"/>
                <w:szCs w:val="28"/>
                <w:lang w:val="en-US"/>
              </w:rPr>
              <w:t>-0.5</w:t>
            </w:r>
          </w:p>
        </w:tc>
        <w:tc>
          <w:tcPr>
            <w:tcW w:w="1307" w:type="dxa"/>
            <w:vAlign w:val="bottom"/>
          </w:tcPr>
          <w:p w:rsidR="00FD7D70" w:rsidRPr="00FD7D70" w:rsidRDefault="00FD7D70" w:rsidP="00FD7D70">
            <w:pPr>
              <w:jc w:val="right"/>
              <w:rPr>
                <w:rFonts w:ascii="Times New Roman" w:hAnsi="Times New Roman" w:cs="Times New Roman"/>
                <w:sz w:val="28"/>
                <w:szCs w:val="28"/>
                <w:lang w:val="en-US"/>
              </w:rPr>
            </w:pPr>
            <w:r w:rsidRPr="00FD7D70">
              <w:rPr>
                <w:rFonts w:ascii="Times New Roman" w:hAnsi="Times New Roman" w:cs="Times New Roman"/>
                <w:sz w:val="28"/>
                <w:szCs w:val="28"/>
                <w:lang w:val="en-US"/>
              </w:rPr>
              <w:t>0.90</w:t>
            </w:r>
          </w:p>
        </w:tc>
        <w:tc>
          <w:tcPr>
            <w:tcW w:w="1308" w:type="dxa"/>
            <w:vAlign w:val="bottom"/>
          </w:tcPr>
          <w:p w:rsidR="00FD7D70" w:rsidRPr="00FD7D70" w:rsidRDefault="00FD7D70" w:rsidP="00FD7D70">
            <w:pPr>
              <w:jc w:val="right"/>
              <w:rPr>
                <w:rFonts w:ascii="Times New Roman" w:hAnsi="Times New Roman" w:cs="Times New Roman"/>
                <w:sz w:val="28"/>
                <w:szCs w:val="28"/>
                <w:lang w:val="en-US"/>
              </w:rPr>
            </w:pPr>
            <w:r w:rsidRPr="00FD7D70">
              <w:rPr>
                <w:rFonts w:ascii="Times New Roman" w:hAnsi="Times New Roman" w:cs="Times New Roman"/>
                <w:sz w:val="28"/>
                <w:szCs w:val="28"/>
                <w:lang w:val="en-US"/>
              </w:rPr>
              <w:t>-0.4</w:t>
            </w:r>
          </w:p>
        </w:tc>
      </w:tr>
      <w:tr w:rsidR="00FD7D70" w:rsidTr="008E4666">
        <w:tc>
          <w:tcPr>
            <w:tcW w:w="1338" w:type="dxa"/>
            <w:vAlign w:val="bottom"/>
          </w:tcPr>
          <w:p w:rsidR="00FD7D70" w:rsidRPr="00266FDB" w:rsidRDefault="00FD7D70" w:rsidP="008E4666">
            <w:pPr>
              <w:rPr>
                <w:rFonts w:ascii="Times New Roman" w:hAnsi="Times New Roman" w:cs="Times New Roman"/>
                <w:sz w:val="28"/>
                <w:szCs w:val="28"/>
                <w:lang w:val="en-US"/>
              </w:rPr>
            </w:pPr>
            <w:r w:rsidRPr="00266FDB">
              <w:rPr>
                <w:rFonts w:ascii="Times New Roman" w:hAnsi="Times New Roman" w:cs="Times New Roman"/>
                <w:sz w:val="28"/>
                <w:szCs w:val="28"/>
                <w:lang w:val="en-US"/>
              </w:rPr>
              <w:t>10</w:t>
            </w:r>
          </w:p>
        </w:tc>
        <w:tc>
          <w:tcPr>
            <w:tcW w:w="1435" w:type="dxa"/>
            <w:vAlign w:val="bottom"/>
          </w:tcPr>
          <w:p w:rsidR="00FD7D70" w:rsidRPr="00FD7D70" w:rsidRDefault="00FD7D70" w:rsidP="00FD7D70">
            <w:pPr>
              <w:jc w:val="right"/>
              <w:rPr>
                <w:rFonts w:ascii="Times New Roman" w:hAnsi="Times New Roman" w:cs="Times New Roman"/>
                <w:sz w:val="28"/>
                <w:szCs w:val="28"/>
                <w:lang w:val="en-US"/>
              </w:rPr>
            </w:pPr>
            <w:r w:rsidRPr="00FD7D70">
              <w:rPr>
                <w:rFonts w:ascii="Times New Roman" w:hAnsi="Times New Roman" w:cs="Times New Roman"/>
                <w:sz w:val="28"/>
                <w:szCs w:val="28"/>
                <w:lang w:val="en-US"/>
              </w:rPr>
              <w:t>0.364</w:t>
            </w:r>
          </w:p>
        </w:tc>
        <w:tc>
          <w:tcPr>
            <w:tcW w:w="1319" w:type="dxa"/>
            <w:vAlign w:val="bottom"/>
          </w:tcPr>
          <w:p w:rsidR="00FD7D70" w:rsidRPr="00FD7D70" w:rsidRDefault="00FD7D70" w:rsidP="00FD7D70">
            <w:pPr>
              <w:jc w:val="right"/>
              <w:rPr>
                <w:rFonts w:ascii="Times New Roman" w:hAnsi="Times New Roman" w:cs="Times New Roman"/>
                <w:sz w:val="28"/>
                <w:szCs w:val="28"/>
                <w:lang w:val="en-US"/>
              </w:rPr>
            </w:pPr>
            <w:r w:rsidRPr="00FD7D70">
              <w:rPr>
                <w:rFonts w:ascii="Times New Roman" w:hAnsi="Times New Roman" w:cs="Times New Roman"/>
                <w:sz w:val="28"/>
                <w:szCs w:val="28"/>
                <w:lang w:val="en-US"/>
              </w:rPr>
              <w:t>0.123</w:t>
            </w:r>
          </w:p>
        </w:tc>
        <w:tc>
          <w:tcPr>
            <w:tcW w:w="1307" w:type="dxa"/>
            <w:vAlign w:val="bottom"/>
          </w:tcPr>
          <w:p w:rsidR="00FD7D70" w:rsidRPr="00FD7D70" w:rsidRDefault="00FD7D70" w:rsidP="00FD7D70">
            <w:pPr>
              <w:jc w:val="right"/>
              <w:rPr>
                <w:rFonts w:ascii="Times New Roman" w:hAnsi="Times New Roman" w:cs="Times New Roman"/>
                <w:sz w:val="28"/>
                <w:szCs w:val="28"/>
                <w:lang w:val="en-US"/>
              </w:rPr>
            </w:pPr>
            <w:r w:rsidRPr="00FD7D70">
              <w:rPr>
                <w:rFonts w:ascii="Times New Roman" w:hAnsi="Times New Roman" w:cs="Times New Roman"/>
                <w:sz w:val="28"/>
                <w:szCs w:val="28"/>
                <w:lang w:val="en-US"/>
              </w:rPr>
              <w:t>0.93</w:t>
            </w:r>
          </w:p>
        </w:tc>
        <w:tc>
          <w:tcPr>
            <w:tcW w:w="1308" w:type="dxa"/>
            <w:vAlign w:val="bottom"/>
          </w:tcPr>
          <w:p w:rsidR="00FD7D70" w:rsidRPr="00FD7D70" w:rsidRDefault="00FD7D70" w:rsidP="00FD7D70">
            <w:pPr>
              <w:jc w:val="right"/>
              <w:rPr>
                <w:rFonts w:ascii="Times New Roman" w:hAnsi="Times New Roman" w:cs="Times New Roman"/>
                <w:sz w:val="28"/>
                <w:szCs w:val="28"/>
                <w:lang w:val="en-US"/>
              </w:rPr>
            </w:pPr>
            <w:r w:rsidRPr="00FD7D70">
              <w:rPr>
                <w:rFonts w:ascii="Times New Roman" w:hAnsi="Times New Roman" w:cs="Times New Roman"/>
                <w:sz w:val="28"/>
                <w:szCs w:val="28"/>
                <w:lang w:val="en-US"/>
              </w:rPr>
              <w:t>-0.2</w:t>
            </w:r>
          </w:p>
        </w:tc>
        <w:tc>
          <w:tcPr>
            <w:tcW w:w="1307" w:type="dxa"/>
            <w:vAlign w:val="bottom"/>
          </w:tcPr>
          <w:p w:rsidR="00FD7D70" w:rsidRPr="00FD7D70" w:rsidRDefault="00FD7D70" w:rsidP="00FD7D70">
            <w:pPr>
              <w:jc w:val="right"/>
              <w:rPr>
                <w:rFonts w:ascii="Times New Roman" w:hAnsi="Times New Roman" w:cs="Times New Roman"/>
                <w:sz w:val="28"/>
                <w:szCs w:val="28"/>
                <w:lang w:val="en-US"/>
              </w:rPr>
            </w:pPr>
            <w:r w:rsidRPr="00FD7D70">
              <w:rPr>
                <w:rFonts w:ascii="Times New Roman" w:hAnsi="Times New Roman" w:cs="Times New Roman"/>
                <w:sz w:val="28"/>
                <w:szCs w:val="28"/>
                <w:lang w:val="en-US"/>
              </w:rPr>
              <w:t>0.94</w:t>
            </w:r>
          </w:p>
        </w:tc>
        <w:tc>
          <w:tcPr>
            <w:tcW w:w="1308" w:type="dxa"/>
            <w:vAlign w:val="bottom"/>
          </w:tcPr>
          <w:p w:rsidR="00FD7D70" w:rsidRPr="00FD7D70" w:rsidRDefault="00FD7D70" w:rsidP="00FD7D70">
            <w:pPr>
              <w:keepNext/>
              <w:jc w:val="right"/>
              <w:rPr>
                <w:rFonts w:ascii="Times New Roman" w:hAnsi="Times New Roman" w:cs="Times New Roman"/>
                <w:sz w:val="28"/>
                <w:szCs w:val="28"/>
                <w:lang w:val="en-US"/>
              </w:rPr>
            </w:pPr>
            <w:r w:rsidRPr="00FD7D70">
              <w:rPr>
                <w:rFonts w:ascii="Times New Roman" w:hAnsi="Times New Roman" w:cs="Times New Roman"/>
                <w:sz w:val="28"/>
                <w:szCs w:val="28"/>
                <w:lang w:val="en-US"/>
              </w:rPr>
              <w:t>-0.2</w:t>
            </w:r>
          </w:p>
        </w:tc>
      </w:tr>
    </w:tbl>
    <w:p w:rsidR="00FD7D70" w:rsidRDefault="00330B59" w:rsidP="00FD7D70">
      <w:pPr>
        <w:spacing w:line="36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Как видно из таблицы, оба значения статистики </w:t>
      </w:r>
      <w:r>
        <w:rPr>
          <w:rFonts w:ascii="Times New Roman" w:hAnsi="Times New Roman" w:cs="Times New Roman"/>
          <w:sz w:val="28"/>
          <w:szCs w:val="28"/>
          <w:lang w:val="en-US"/>
        </w:rPr>
        <w:t>MNSQ</w:t>
      </w:r>
      <w:r w:rsidRPr="00330B59">
        <w:rPr>
          <w:rFonts w:ascii="Times New Roman" w:hAnsi="Times New Roman" w:cs="Times New Roman"/>
          <w:sz w:val="28"/>
          <w:szCs w:val="28"/>
        </w:rPr>
        <w:t xml:space="preserve"> </w:t>
      </w:r>
      <w:r>
        <w:rPr>
          <w:rFonts w:ascii="Times New Roman" w:hAnsi="Times New Roman" w:cs="Times New Roman"/>
          <w:sz w:val="28"/>
          <w:szCs w:val="28"/>
        </w:rPr>
        <w:t>значительно больше единицы, и сильно отличаются от статистик других экспертов. При этом, по строгости эксперты значимо различаются (χ</w:t>
      </w:r>
      <w:r>
        <w:rPr>
          <w:rFonts w:ascii="Times New Roman" w:hAnsi="Times New Roman" w:cs="Times New Roman"/>
          <w:sz w:val="28"/>
          <w:szCs w:val="28"/>
          <w:vertAlign w:val="superscript"/>
        </w:rPr>
        <w:t>2</w:t>
      </w:r>
      <w:r>
        <w:rPr>
          <w:rFonts w:ascii="Times New Roman" w:hAnsi="Times New Roman" w:cs="Times New Roman"/>
          <w:sz w:val="28"/>
          <w:szCs w:val="28"/>
        </w:rPr>
        <w:t xml:space="preserve"> = 56,95, </w:t>
      </w:r>
      <w:proofErr w:type="spellStart"/>
      <w:r>
        <w:rPr>
          <w:rFonts w:ascii="Times New Roman" w:hAnsi="Times New Roman" w:cs="Times New Roman"/>
          <w:sz w:val="28"/>
          <w:szCs w:val="28"/>
          <w:lang w:val="en-US"/>
        </w:rPr>
        <w:t>df</w:t>
      </w:r>
      <w:proofErr w:type="spellEnd"/>
      <w:r w:rsidRPr="000D1BD0">
        <w:rPr>
          <w:rFonts w:ascii="Times New Roman" w:hAnsi="Times New Roman" w:cs="Times New Roman"/>
          <w:sz w:val="28"/>
          <w:szCs w:val="28"/>
        </w:rPr>
        <w:t xml:space="preserve"> = 9, </w:t>
      </w:r>
      <w:r>
        <w:rPr>
          <w:rFonts w:ascii="Times New Roman" w:hAnsi="Times New Roman" w:cs="Times New Roman"/>
          <w:sz w:val="28"/>
          <w:szCs w:val="28"/>
          <w:lang w:val="en-US"/>
        </w:rPr>
        <w:t>p</w:t>
      </w:r>
      <w:r w:rsidRPr="000D1BD0">
        <w:rPr>
          <w:rFonts w:ascii="Times New Roman" w:hAnsi="Times New Roman" w:cs="Times New Roman"/>
          <w:sz w:val="28"/>
          <w:szCs w:val="28"/>
        </w:rPr>
        <w:t>&lt;0.001)</w:t>
      </w:r>
      <w:r>
        <w:rPr>
          <w:rFonts w:ascii="Times New Roman" w:hAnsi="Times New Roman" w:cs="Times New Roman"/>
          <w:sz w:val="28"/>
          <w:szCs w:val="28"/>
        </w:rPr>
        <w:t>.</w:t>
      </w:r>
      <w:r w:rsidR="003923EF">
        <w:rPr>
          <w:rFonts w:ascii="Times New Roman" w:hAnsi="Times New Roman" w:cs="Times New Roman"/>
          <w:sz w:val="28"/>
          <w:szCs w:val="28"/>
        </w:rPr>
        <w:t xml:space="preserve"> Таким образом, можно говорить о том, что в случае оценки эффекта случайности статистики работают так же, как при оценке ответов респондентов. </w:t>
      </w:r>
    </w:p>
    <w:p w:rsidR="004A05E9" w:rsidRDefault="00755FA0" w:rsidP="004A05E9">
      <w:pPr>
        <w:pStyle w:val="2"/>
        <w:rPr>
          <w:rFonts w:eastAsia="Times New Roman"/>
          <w:lang w:eastAsia="ru-RU"/>
        </w:rPr>
      </w:pPr>
      <w:bookmarkStart w:id="24" w:name="_Toc390160446"/>
      <w:r>
        <w:rPr>
          <w:rFonts w:eastAsia="Times New Roman"/>
          <w:lang w:eastAsia="ru-RU"/>
        </w:rPr>
        <w:t>2</w:t>
      </w:r>
      <w:r w:rsidR="008B7ED4">
        <w:rPr>
          <w:rFonts w:eastAsia="Times New Roman"/>
          <w:lang w:eastAsia="ru-RU"/>
        </w:rPr>
        <w:t>.3</w:t>
      </w:r>
      <w:r w:rsidR="004A05E9">
        <w:rPr>
          <w:rFonts w:eastAsia="Times New Roman"/>
          <w:lang w:eastAsia="ru-RU"/>
        </w:rPr>
        <w:t>.1</w:t>
      </w:r>
      <w:r w:rsidR="004A05E9" w:rsidRPr="002F31AE">
        <w:rPr>
          <w:rFonts w:eastAsia="Times New Roman"/>
          <w:lang w:eastAsia="ru-RU"/>
        </w:rPr>
        <w:t xml:space="preserve"> </w:t>
      </w:r>
      <w:r w:rsidR="00465209">
        <w:rPr>
          <w:rFonts w:eastAsia="Times New Roman"/>
          <w:lang w:eastAsia="ru-RU"/>
        </w:rPr>
        <w:t>Анализ</w:t>
      </w:r>
      <w:r w:rsidR="004A05E9">
        <w:rPr>
          <w:rFonts w:eastAsia="Times New Roman"/>
          <w:lang w:eastAsia="ru-RU"/>
        </w:rPr>
        <w:t xml:space="preserve"> искажений в реальных данных</w:t>
      </w:r>
      <w:bookmarkEnd w:id="24"/>
    </w:p>
    <w:p w:rsidR="004A05E9" w:rsidRDefault="004A05E9" w:rsidP="004A05E9">
      <w:pPr>
        <w:rPr>
          <w:lang w:eastAsia="ru-RU"/>
        </w:rPr>
      </w:pPr>
    </w:p>
    <w:p w:rsidR="004A05E9" w:rsidRDefault="004A05E9" w:rsidP="004A05E9">
      <w:pPr>
        <w:spacing w:line="360" w:lineRule="auto"/>
        <w:ind w:firstLine="425"/>
        <w:jc w:val="both"/>
        <w:rPr>
          <w:rFonts w:ascii="Times New Roman" w:hAnsi="Times New Roman" w:cs="Times New Roman"/>
          <w:sz w:val="28"/>
          <w:szCs w:val="28"/>
        </w:rPr>
      </w:pPr>
      <w:r w:rsidRPr="004A05E9">
        <w:rPr>
          <w:rFonts w:ascii="Times New Roman" w:hAnsi="Times New Roman" w:cs="Times New Roman"/>
          <w:sz w:val="28"/>
          <w:szCs w:val="28"/>
        </w:rPr>
        <w:lastRenderedPageBreak/>
        <w:t>Ре</w:t>
      </w:r>
      <w:r>
        <w:rPr>
          <w:rFonts w:ascii="Times New Roman" w:hAnsi="Times New Roman" w:cs="Times New Roman"/>
          <w:sz w:val="28"/>
          <w:szCs w:val="28"/>
        </w:rPr>
        <w:t xml:space="preserve">альные данные были получены при опросе 4 экспертов, как уже было сказано выше. Им предоставлялся бланк для оценки заданий, включающий в себя 30 заданий </w:t>
      </w:r>
      <w:r w:rsidR="00A80907">
        <w:rPr>
          <w:rFonts w:ascii="Times New Roman" w:hAnsi="Times New Roman" w:cs="Times New Roman"/>
          <w:sz w:val="28"/>
          <w:szCs w:val="28"/>
        </w:rPr>
        <w:t xml:space="preserve">из тестов Индии и Китая, которые им было необходимо оценить по 4 критериям. Образец бланка экспертов представлен в приложении </w:t>
      </w:r>
      <w:r w:rsidR="00EC0CDF">
        <w:rPr>
          <w:rFonts w:ascii="Times New Roman" w:hAnsi="Times New Roman" w:cs="Times New Roman"/>
          <w:sz w:val="28"/>
          <w:szCs w:val="28"/>
        </w:rPr>
        <w:t>1</w:t>
      </w:r>
      <w:r w:rsidR="00A80907">
        <w:rPr>
          <w:rFonts w:ascii="Times New Roman" w:hAnsi="Times New Roman" w:cs="Times New Roman"/>
          <w:sz w:val="28"/>
          <w:szCs w:val="28"/>
        </w:rPr>
        <w:t>. Как мы отмечали выше, анализ деятельности экспертов по четырем критериям сразу не может дать объективной оценки деятельности экспертов, так как критерии имеют разную направленность и необходимую степень объективности, поэтому дальнейший анализ реальных данных будет проводиться по каждому из четырех критериев отдельно.</w:t>
      </w:r>
    </w:p>
    <w:p w:rsidR="00064B9B" w:rsidRDefault="008D7141" w:rsidP="004A05E9">
      <w:pPr>
        <w:spacing w:line="360" w:lineRule="auto"/>
        <w:ind w:firstLine="425"/>
        <w:jc w:val="both"/>
        <w:rPr>
          <w:rFonts w:ascii="Times New Roman" w:hAnsi="Times New Roman" w:cs="Times New Roman"/>
          <w:sz w:val="28"/>
          <w:szCs w:val="28"/>
        </w:rPr>
      </w:pPr>
      <w:r>
        <w:rPr>
          <w:rFonts w:ascii="Times New Roman" w:hAnsi="Times New Roman" w:cs="Times New Roman"/>
          <w:sz w:val="28"/>
          <w:szCs w:val="28"/>
        </w:rPr>
        <w:t>Принимая во внимание то, что эксперты могут давать согласованные, но неверные ответы по поводу трудности задания, как было показано в первой части работы, нами был дополнительно проведен опрос студентов первого курса</w:t>
      </w:r>
      <w:r w:rsidR="009B1B36">
        <w:rPr>
          <w:rFonts w:ascii="Times New Roman" w:hAnsi="Times New Roman" w:cs="Times New Roman"/>
          <w:sz w:val="28"/>
          <w:szCs w:val="28"/>
        </w:rPr>
        <w:t xml:space="preserve"> с использованием тех же заданий, что предъявлялись  экспертам. </w:t>
      </w:r>
      <w:r w:rsidR="00064B9B">
        <w:rPr>
          <w:rFonts w:ascii="Times New Roman" w:hAnsi="Times New Roman" w:cs="Times New Roman"/>
          <w:sz w:val="28"/>
          <w:szCs w:val="28"/>
        </w:rPr>
        <w:t xml:space="preserve">Так как в нашем случае эксперты оценивали трудность заданий по двум критериям разной направленности (трудность задания и ожидаемый процент решивших), то мы проводили корреляционный анализ между результатами опроса студентов и оценками экспертов. </w:t>
      </w:r>
      <w:r w:rsidR="00507096">
        <w:rPr>
          <w:rFonts w:ascii="Times New Roman" w:hAnsi="Times New Roman" w:cs="Times New Roman"/>
          <w:sz w:val="28"/>
          <w:szCs w:val="28"/>
        </w:rPr>
        <w:t xml:space="preserve">В качестве одной переменной брался суммарный балл за задание (в каждом вузе отдельно, за исключением последней строки), в качестве другой - балл эксперта за задание (в случае подсчета общего балла бралась суммарная оценка экспертов по данному заданию). </w:t>
      </w:r>
      <w:r w:rsidR="00064B9B">
        <w:rPr>
          <w:rFonts w:ascii="Times New Roman" w:hAnsi="Times New Roman" w:cs="Times New Roman"/>
          <w:sz w:val="28"/>
          <w:szCs w:val="28"/>
        </w:rPr>
        <w:t>Результаты анализа представлены в таблице ниже.</w:t>
      </w:r>
      <w:r w:rsidR="00507096">
        <w:rPr>
          <w:rFonts w:ascii="Times New Roman" w:hAnsi="Times New Roman" w:cs="Times New Roman"/>
          <w:sz w:val="28"/>
          <w:szCs w:val="28"/>
        </w:rPr>
        <w:t xml:space="preserve"> </w:t>
      </w:r>
    </w:p>
    <w:p w:rsidR="00480ABF" w:rsidRPr="00480ABF" w:rsidRDefault="00480ABF" w:rsidP="00480ABF">
      <w:pPr>
        <w:pStyle w:val="ae"/>
        <w:jc w:val="center"/>
        <w:rPr>
          <w:rFonts w:ascii="Times New Roman" w:hAnsi="Times New Roman" w:cs="Times New Roman"/>
          <w:b w:val="0"/>
          <w:i/>
          <w:color w:val="auto"/>
          <w:sz w:val="24"/>
          <w:szCs w:val="24"/>
        </w:rPr>
      </w:pPr>
      <w:r w:rsidRPr="00480ABF">
        <w:rPr>
          <w:rFonts w:ascii="Times New Roman" w:hAnsi="Times New Roman" w:cs="Times New Roman"/>
          <w:b w:val="0"/>
          <w:i/>
          <w:color w:val="auto"/>
          <w:sz w:val="24"/>
          <w:szCs w:val="24"/>
        </w:rPr>
        <w:t xml:space="preserve">Таблица </w:t>
      </w:r>
      <w:r w:rsidR="00B87D83" w:rsidRPr="00480ABF">
        <w:rPr>
          <w:rFonts w:ascii="Times New Roman" w:hAnsi="Times New Roman" w:cs="Times New Roman"/>
          <w:b w:val="0"/>
          <w:i/>
          <w:color w:val="auto"/>
          <w:sz w:val="24"/>
          <w:szCs w:val="24"/>
        </w:rPr>
        <w:fldChar w:fldCharType="begin"/>
      </w:r>
      <w:r w:rsidRPr="00480ABF">
        <w:rPr>
          <w:rFonts w:ascii="Times New Roman" w:hAnsi="Times New Roman" w:cs="Times New Roman"/>
          <w:b w:val="0"/>
          <w:i/>
          <w:color w:val="auto"/>
          <w:sz w:val="24"/>
          <w:szCs w:val="24"/>
        </w:rPr>
        <w:instrText xml:space="preserve"> SEQ Таблица \* ARABIC </w:instrText>
      </w:r>
      <w:r w:rsidR="00B87D83" w:rsidRPr="00480ABF">
        <w:rPr>
          <w:rFonts w:ascii="Times New Roman" w:hAnsi="Times New Roman" w:cs="Times New Roman"/>
          <w:b w:val="0"/>
          <w:i/>
          <w:color w:val="auto"/>
          <w:sz w:val="24"/>
          <w:szCs w:val="24"/>
        </w:rPr>
        <w:fldChar w:fldCharType="separate"/>
      </w:r>
      <w:r w:rsidR="00E1710B">
        <w:rPr>
          <w:rFonts w:ascii="Times New Roman" w:hAnsi="Times New Roman" w:cs="Times New Roman"/>
          <w:b w:val="0"/>
          <w:i/>
          <w:noProof/>
          <w:color w:val="auto"/>
          <w:sz w:val="24"/>
          <w:szCs w:val="24"/>
        </w:rPr>
        <w:t>8</w:t>
      </w:r>
      <w:r w:rsidR="00B87D83" w:rsidRPr="00480ABF">
        <w:rPr>
          <w:rFonts w:ascii="Times New Roman" w:hAnsi="Times New Roman" w:cs="Times New Roman"/>
          <w:b w:val="0"/>
          <w:i/>
          <w:color w:val="auto"/>
          <w:sz w:val="24"/>
          <w:szCs w:val="24"/>
        </w:rPr>
        <w:fldChar w:fldCharType="end"/>
      </w:r>
      <w:r w:rsidRPr="00480ABF">
        <w:rPr>
          <w:rFonts w:ascii="Times New Roman" w:hAnsi="Times New Roman" w:cs="Times New Roman"/>
          <w:b w:val="0"/>
          <w:i/>
          <w:color w:val="auto"/>
          <w:sz w:val="24"/>
          <w:szCs w:val="24"/>
        </w:rPr>
        <w:t>. Корреляции между оценками экспертов и баллами студентов</w:t>
      </w:r>
    </w:p>
    <w:tbl>
      <w:tblPr>
        <w:tblStyle w:val="a5"/>
        <w:tblW w:w="0" w:type="auto"/>
        <w:jc w:val="center"/>
        <w:tblInd w:w="1017" w:type="dxa"/>
        <w:tblLook w:val="04A0"/>
      </w:tblPr>
      <w:tblGrid>
        <w:gridCol w:w="1928"/>
        <w:gridCol w:w="2945"/>
        <w:gridCol w:w="2946"/>
      </w:tblGrid>
      <w:tr w:rsidR="00064B9B" w:rsidTr="00704EA0">
        <w:trPr>
          <w:trHeight w:val="1009"/>
          <w:jc w:val="center"/>
        </w:trPr>
        <w:tc>
          <w:tcPr>
            <w:tcW w:w="1928" w:type="dxa"/>
          </w:tcPr>
          <w:p w:rsidR="00064B9B" w:rsidRDefault="00064B9B" w:rsidP="00064B9B">
            <w:pPr>
              <w:jc w:val="center"/>
              <w:rPr>
                <w:rFonts w:ascii="Times New Roman" w:hAnsi="Times New Roman" w:cs="Times New Roman"/>
                <w:sz w:val="28"/>
                <w:szCs w:val="28"/>
              </w:rPr>
            </w:pPr>
            <w:r>
              <w:rPr>
                <w:rFonts w:ascii="Times New Roman" w:hAnsi="Times New Roman" w:cs="Times New Roman"/>
                <w:sz w:val="28"/>
                <w:szCs w:val="28"/>
              </w:rPr>
              <w:t>Эксперт</w:t>
            </w:r>
          </w:p>
        </w:tc>
        <w:tc>
          <w:tcPr>
            <w:tcW w:w="2945" w:type="dxa"/>
          </w:tcPr>
          <w:p w:rsidR="00064B9B" w:rsidRDefault="00064B9B" w:rsidP="00064B9B">
            <w:pPr>
              <w:jc w:val="center"/>
              <w:rPr>
                <w:rFonts w:ascii="Times New Roman" w:hAnsi="Times New Roman" w:cs="Times New Roman"/>
                <w:sz w:val="28"/>
                <w:szCs w:val="28"/>
              </w:rPr>
            </w:pPr>
            <w:r>
              <w:rPr>
                <w:rFonts w:ascii="Times New Roman" w:hAnsi="Times New Roman" w:cs="Times New Roman"/>
                <w:sz w:val="28"/>
                <w:szCs w:val="28"/>
              </w:rPr>
              <w:t>Корреляция Балл*Трудность задания</w:t>
            </w:r>
          </w:p>
        </w:tc>
        <w:tc>
          <w:tcPr>
            <w:tcW w:w="2946" w:type="dxa"/>
          </w:tcPr>
          <w:p w:rsidR="00064B9B" w:rsidRDefault="00064B9B" w:rsidP="00064B9B">
            <w:pPr>
              <w:jc w:val="center"/>
              <w:rPr>
                <w:rFonts w:ascii="Times New Roman" w:hAnsi="Times New Roman" w:cs="Times New Roman"/>
                <w:sz w:val="28"/>
                <w:szCs w:val="28"/>
              </w:rPr>
            </w:pPr>
            <w:r>
              <w:rPr>
                <w:rFonts w:ascii="Times New Roman" w:hAnsi="Times New Roman" w:cs="Times New Roman"/>
                <w:sz w:val="28"/>
                <w:szCs w:val="28"/>
              </w:rPr>
              <w:t>Корреляция Балл*Ожидаемый процент решивших</w:t>
            </w:r>
          </w:p>
        </w:tc>
      </w:tr>
      <w:tr w:rsidR="00064B9B" w:rsidTr="00704EA0">
        <w:trPr>
          <w:trHeight w:val="331"/>
          <w:jc w:val="center"/>
        </w:trPr>
        <w:tc>
          <w:tcPr>
            <w:tcW w:w="1928" w:type="dxa"/>
          </w:tcPr>
          <w:p w:rsidR="00064B9B" w:rsidRDefault="00064B9B" w:rsidP="00064B9B">
            <w:pPr>
              <w:jc w:val="center"/>
              <w:rPr>
                <w:rFonts w:ascii="Times New Roman" w:hAnsi="Times New Roman" w:cs="Times New Roman"/>
                <w:sz w:val="28"/>
                <w:szCs w:val="28"/>
              </w:rPr>
            </w:pPr>
            <w:r>
              <w:rPr>
                <w:rFonts w:ascii="Times New Roman" w:hAnsi="Times New Roman" w:cs="Times New Roman"/>
                <w:sz w:val="28"/>
                <w:szCs w:val="28"/>
              </w:rPr>
              <w:t>1</w:t>
            </w:r>
          </w:p>
        </w:tc>
        <w:tc>
          <w:tcPr>
            <w:tcW w:w="2945" w:type="dxa"/>
          </w:tcPr>
          <w:p w:rsidR="00064B9B" w:rsidRPr="00A421FA" w:rsidRDefault="00064B9B" w:rsidP="00064B9B">
            <w:pPr>
              <w:jc w:val="center"/>
              <w:rPr>
                <w:rFonts w:ascii="Times New Roman" w:hAnsi="Times New Roman" w:cs="Times New Roman"/>
                <w:sz w:val="28"/>
                <w:szCs w:val="28"/>
                <w:lang w:val="en-US"/>
              </w:rPr>
            </w:pPr>
            <w:r>
              <w:rPr>
                <w:rFonts w:ascii="Times New Roman" w:hAnsi="Times New Roman" w:cs="Times New Roman"/>
                <w:sz w:val="28"/>
                <w:szCs w:val="28"/>
              </w:rPr>
              <w:t>-0,53</w:t>
            </w:r>
            <w:r w:rsidR="00A421FA">
              <w:rPr>
                <w:rFonts w:ascii="Times New Roman" w:hAnsi="Times New Roman" w:cs="Times New Roman"/>
                <w:sz w:val="28"/>
                <w:szCs w:val="28"/>
                <w:lang w:val="en-US"/>
              </w:rPr>
              <w:t>**</w:t>
            </w:r>
          </w:p>
        </w:tc>
        <w:tc>
          <w:tcPr>
            <w:tcW w:w="2946" w:type="dxa"/>
          </w:tcPr>
          <w:p w:rsidR="00064B9B" w:rsidRPr="00A421FA" w:rsidRDefault="00064B9B" w:rsidP="00064B9B">
            <w:pPr>
              <w:jc w:val="center"/>
              <w:rPr>
                <w:rFonts w:ascii="Times New Roman" w:hAnsi="Times New Roman" w:cs="Times New Roman"/>
                <w:sz w:val="28"/>
                <w:szCs w:val="28"/>
                <w:lang w:val="en-US"/>
              </w:rPr>
            </w:pPr>
            <w:r>
              <w:rPr>
                <w:rFonts w:ascii="Times New Roman" w:hAnsi="Times New Roman" w:cs="Times New Roman"/>
                <w:sz w:val="28"/>
                <w:szCs w:val="28"/>
              </w:rPr>
              <w:t>0,44</w:t>
            </w:r>
            <w:r w:rsidR="00A421FA">
              <w:rPr>
                <w:rFonts w:ascii="Times New Roman" w:hAnsi="Times New Roman" w:cs="Times New Roman"/>
                <w:sz w:val="28"/>
                <w:szCs w:val="28"/>
                <w:lang w:val="en-US"/>
              </w:rPr>
              <w:t>*</w:t>
            </w:r>
          </w:p>
        </w:tc>
      </w:tr>
      <w:tr w:rsidR="00064B9B" w:rsidTr="00704EA0">
        <w:trPr>
          <w:trHeight w:val="331"/>
          <w:jc w:val="center"/>
        </w:trPr>
        <w:tc>
          <w:tcPr>
            <w:tcW w:w="1928" w:type="dxa"/>
          </w:tcPr>
          <w:p w:rsidR="00064B9B" w:rsidRDefault="00064B9B" w:rsidP="00064B9B">
            <w:pPr>
              <w:jc w:val="center"/>
              <w:rPr>
                <w:rFonts w:ascii="Times New Roman" w:hAnsi="Times New Roman" w:cs="Times New Roman"/>
                <w:sz w:val="28"/>
                <w:szCs w:val="28"/>
              </w:rPr>
            </w:pPr>
            <w:r>
              <w:rPr>
                <w:rFonts w:ascii="Times New Roman" w:hAnsi="Times New Roman" w:cs="Times New Roman"/>
                <w:sz w:val="28"/>
                <w:szCs w:val="28"/>
              </w:rPr>
              <w:t>2</w:t>
            </w:r>
          </w:p>
        </w:tc>
        <w:tc>
          <w:tcPr>
            <w:tcW w:w="2945" w:type="dxa"/>
          </w:tcPr>
          <w:p w:rsidR="00064B9B" w:rsidRDefault="00064B9B" w:rsidP="00064B9B">
            <w:pPr>
              <w:jc w:val="center"/>
              <w:rPr>
                <w:rFonts w:ascii="Times New Roman" w:hAnsi="Times New Roman" w:cs="Times New Roman"/>
                <w:sz w:val="28"/>
                <w:szCs w:val="28"/>
              </w:rPr>
            </w:pPr>
            <w:r>
              <w:rPr>
                <w:rFonts w:ascii="Times New Roman" w:hAnsi="Times New Roman" w:cs="Times New Roman"/>
                <w:sz w:val="28"/>
                <w:szCs w:val="28"/>
              </w:rPr>
              <w:t>-0,12</w:t>
            </w:r>
          </w:p>
        </w:tc>
        <w:tc>
          <w:tcPr>
            <w:tcW w:w="2946" w:type="dxa"/>
          </w:tcPr>
          <w:p w:rsidR="00064B9B" w:rsidRDefault="00704EA0" w:rsidP="00064B9B">
            <w:pPr>
              <w:jc w:val="center"/>
              <w:rPr>
                <w:rFonts w:ascii="Times New Roman" w:hAnsi="Times New Roman" w:cs="Times New Roman"/>
                <w:sz w:val="28"/>
                <w:szCs w:val="28"/>
              </w:rPr>
            </w:pPr>
            <w:r>
              <w:rPr>
                <w:rFonts w:ascii="Times New Roman" w:hAnsi="Times New Roman" w:cs="Times New Roman"/>
                <w:sz w:val="28"/>
                <w:szCs w:val="28"/>
              </w:rPr>
              <w:t>0,21</w:t>
            </w:r>
          </w:p>
        </w:tc>
      </w:tr>
      <w:tr w:rsidR="00064B9B" w:rsidTr="00704EA0">
        <w:trPr>
          <w:trHeight w:val="331"/>
          <w:jc w:val="center"/>
        </w:trPr>
        <w:tc>
          <w:tcPr>
            <w:tcW w:w="1928" w:type="dxa"/>
          </w:tcPr>
          <w:p w:rsidR="00064B9B" w:rsidRDefault="00064B9B" w:rsidP="00064B9B">
            <w:pPr>
              <w:jc w:val="center"/>
              <w:rPr>
                <w:rFonts w:ascii="Times New Roman" w:hAnsi="Times New Roman" w:cs="Times New Roman"/>
                <w:sz w:val="28"/>
                <w:szCs w:val="28"/>
              </w:rPr>
            </w:pPr>
            <w:r>
              <w:rPr>
                <w:rFonts w:ascii="Times New Roman" w:hAnsi="Times New Roman" w:cs="Times New Roman"/>
                <w:sz w:val="28"/>
                <w:szCs w:val="28"/>
              </w:rPr>
              <w:t>3</w:t>
            </w:r>
          </w:p>
        </w:tc>
        <w:tc>
          <w:tcPr>
            <w:tcW w:w="2945" w:type="dxa"/>
          </w:tcPr>
          <w:p w:rsidR="00064B9B" w:rsidRDefault="00704EA0" w:rsidP="00064B9B">
            <w:pPr>
              <w:jc w:val="center"/>
              <w:rPr>
                <w:rFonts w:ascii="Times New Roman" w:hAnsi="Times New Roman" w:cs="Times New Roman"/>
                <w:sz w:val="28"/>
                <w:szCs w:val="28"/>
              </w:rPr>
            </w:pPr>
            <w:r>
              <w:rPr>
                <w:rFonts w:ascii="Times New Roman" w:hAnsi="Times New Roman" w:cs="Times New Roman"/>
                <w:sz w:val="28"/>
                <w:szCs w:val="28"/>
              </w:rPr>
              <w:t>-0,16</w:t>
            </w:r>
          </w:p>
        </w:tc>
        <w:tc>
          <w:tcPr>
            <w:tcW w:w="2946" w:type="dxa"/>
          </w:tcPr>
          <w:p w:rsidR="00064B9B" w:rsidRDefault="00704EA0" w:rsidP="00064B9B">
            <w:pPr>
              <w:jc w:val="center"/>
              <w:rPr>
                <w:rFonts w:ascii="Times New Roman" w:hAnsi="Times New Roman" w:cs="Times New Roman"/>
                <w:sz w:val="28"/>
                <w:szCs w:val="28"/>
              </w:rPr>
            </w:pPr>
            <w:r>
              <w:rPr>
                <w:rFonts w:ascii="Times New Roman" w:hAnsi="Times New Roman" w:cs="Times New Roman"/>
                <w:sz w:val="28"/>
                <w:szCs w:val="28"/>
              </w:rPr>
              <w:t>0,15</w:t>
            </w:r>
          </w:p>
        </w:tc>
      </w:tr>
      <w:tr w:rsidR="00064B9B" w:rsidTr="00704EA0">
        <w:trPr>
          <w:trHeight w:val="331"/>
          <w:jc w:val="center"/>
        </w:trPr>
        <w:tc>
          <w:tcPr>
            <w:tcW w:w="1928" w:type="dxa"/>
          </w:tcPr>
          <w:p w:rsidR="00064B9B" w:rsidRDefault="00064B9B" w:rsidP="00064B9B">
            <w:pPr>
              <w:jc w:val="center"/>
              <w:rPr>
                <w:rFonts w:ascii="Times New Roman" w:hAnsi="Times New Roman" w:cs="Times New Roman"/>
                <w:sz w:val="28"/>
                <w:szCs w:val="28"/>
              </w:rPr>
            </w:pPr>
            <w:r>
              <w:rPr>
                <w:rFonts w:ascii="Times New Roman" w:hAnsi="Times New Roman" w:cs="Times New Roman"/>
                <w:sz w:val="28"/>
                <w:szCs w:val="28"/>
              </w:rPr>
              <w:t>4</w:t>
            </w:r>
          </w:p>
        </w:tc>
        <w:tc>
          <w:tcPr>
            <w:tcW w:w="2945" w:type="dxa"/>
          </w:tcPr>
          <w:p w:rsidR="00064B9B" w:rsidRDefault="00704EA0" w:rsidP="00064B9B">
            <w:pPr>
              <w:jc w:val="center"/>
              <w:rPr>
                <w:rFonts w:ascii="Times New Roman" w:hAnsi="Times New Roman" w:cs="Times New Roman"/>
                <w:sz w:val="28"/>
                <w:szCs w:val="28"/>
              </w:rPr>
            </w:pPr>
            <w:r>
              <w:rPr>
                <w:rFonts w:ascii="Times New Roman" w:hAnsi="Times New Roman" w:cs="Times New Roman"/>
                <w:sz w:val="28"/>
                <w:szCs w:val="28"/>
              </w:rPr>
              <w:t>-0,09</w:t>
            </w:r>
          </w:p>
        </w:tc>
        <w:tc>
          <w:tcPr>
            <w:tcW w:w="2946" w:type="dxa"/>
          </w:tcPr>
          <w:p w:rsidR="00064B9B" w:rsidRDefault="00704EA0" w:rsidP="00064B9B">
            <w:pPr>
              <w:jc w:val="center"/>
              <w:rPr>
                <w:rFonts w:ascii="Times New Roman" w:hAnsi="Times New Roman" w:cs="Times New Roman"/>
                <w:sz w:val="28"/>
                <w:szCs w:val="28"/>
              </w:rPr>
            </w:pPr>
            <w:r>
              <w:rPr>
                <w:rFonts w:ascii="Times New Roman" w:hAnsi="Times New Roman" w:cs="Times New Roman"/>
                <w:sz w:val="28"/>
                <w:szCs w:val="28"/>
              </w:rPr>
              <w:t>0,19</w:t>
            </w:r>
          </w:p>
        </w:tc>
      </w:tr>
      <w:tr w:rsidR="00064B9B" w:rsidTr="00704EA0">
        <w:trPr>
          <w:trHeight w:val="347"/>
          <w:jc w:val="center"/>
        </w:trPr>
        <w:tc>
          <w:tcPr>
            <w:tcW w:w="1928" w:type="dxa"/>
          </w:tcPr>
          <w:p w:rsidR="00064B9B" w:rsidRDefault="00064B9B" w:rsidP="00064B9B">
            <w:pPr>
              <w:jc w:val="center"/>
              <w:rPr>
                <w:rFonts w:ascii="Times New Roman" w:hAnsi="Times New Roman" w:cs="Times New Roman"/>
                <w:sz w:val="28"/>
                <w:szCs w:val="28"/>
              </w:rPr>
            </w:pPr>
            <w:r>
              <w:rPr>
                <w:rFonts w:ascii="Times New Roman" w:hAnsi="Times New Roman" w:cs="Times New Roman"/>
                <w:sz w:val="28"/>
                <w:szCs w:val="28"/>
              </w:rPr>
              <w:t>Общее</w:t>
            </w:r>
          </w:p>
        </w:tc>
        <w:tc>
          <w:tcPr>
            <w:tcW w:w="2945" w:type="dxa"/>
          </w:tcPr>
          <w:p w:rsidR="00064B9B" w:rsidRDefault="00704EA0" w:rsidP="00064B9B">
            <w:pPr>
              <w:jc w:val="center"/>
              <w:rPr>
                <w:rFonts w:ascii="Times New Roman" w:hAnsi="Times New Roman" w:cs="Times New Roman"/>
                <w:sz w:val="28"/>
                <w:szCs w:val="28"/>
              </w:rPr>
            </w:pPr>
            <w:r>
              <w:rPr>
                <w:rFonts w:ascii="Times New Roman" w:hAnsi="Times New Roman" w:cs="Times New Roman"/>
                <w:sz w:val="28"/>
                <w:szCs w:val="28"/>
              </w:rPr>
              <w:t>-0,32</w:t>
            </w:r>
          </w:p>
        </w:tc>
        <w:tc>
          <w:tcPr>
            <w:tcW w:w="2946" w:type="dxa"/>
          </w:tcPr>
          <w:p w:rsidR="00064B9B" w:rsidRPr="00A421FA" w:rsidRDefault="00704EA0" w:rsidP="003238EF">
            <w:pPr>
              <w:keepNext/>
              <w:jc w:val="center"/>
              <w:rPr>
                <w:rFonts w:ascii="Times New Roman" w:hAnsi="Times New Roman" w:cs="Times New Roman"/>
                <w:sz w:val="28"/>
                <w:szCs w:val="28"/>
                <w:lang w:val="en-US"/>
              </w:rPr>
            </w:pPr>
            <w:r>
              <w:rPr>
                <w:rFonts w:ascii="Times New Roman" w:hAnsi="Times New Roman" w:cs="Times New Roman"/>
                <w:sz w:val="28"/>
                <w:szCs w:val="28"/>
              </w:rPr>
              <w:t>0,35</w:t>
            </w:r>
            <w:r w:rsidR="00A421FA">
              <w:rPr>
                <w:rFonts w:ascii="Times New Roman" w:hAnsi="Times New Roman" w:cs="Times New Roman"/>
                <w:sz w:val="28"/>
                <w:szCs w:val="28"/>
                <w:lang w:val="en-US"/>
              </w:rPr>
              <w:t>*</w:t>
            </w:r>
          </w:p>
        </w:tc>
      </w:tr>
    </w:tbl>
    <w:p w:rsidR="00507096" w:rsidRPr="00507096" w:rsidRDefault="00507096" w:rsidP="004A05E9">
      <w:pPr>
        <w:spacing w:line="360" w:lineRule="auto"/>
        <w:ind w:firstLine="425"/>
        <w:jc w:val="both"/>
        <w:rPr>
          <w:rFonts w:ascii="Times New Roman" w:hAnsi="Times New Roman" w:cs="Times New Roman"/>
          <w:sz w:val="28"/>
          <w:szCs w:val="28"/>
        </w:rPr>
      </w:pPr>
      <w:r>
        <w:rPr>
          <w:rFonts w:ascii="Times New Roman" w:hAnsi="Times New Roman" w:cs="Times New Roman"/>
          <w:sz w:val="28"/>
          <w:szCs w:val="28"/>
        </w:rPr>
        <w:lastRenderedPageBreak/>
        <w:t xml:space="preserve">Как видно из таблицы, все эксперты правильно использовали две представленные шкалы - у всех экспертов с возрастанием трудности понижался суммарный балл за задание, и также у всех экспертов с повышением балла по шкале "Ожидаемый процент решивших" повышался суммарный балл. </w:t>
      </w:r>
      <w:r w:rsidR="003238EF">
        <w:rPr>
          <w:rFonts w:ascii="Times New Roman" w:hAnsi="Times New Roman" w:cs="Times New Roman"/>
          <w:sz w:val="28"/>
          <w:szCs w:val="28"/>
        </w:rPr>
        <w:t xml:space="preserve">Таким образом, мы можем предположить, что эксперты правильно использовали представленную им шкалу и смогли определить примерную трудность задания и количество студентов из их вуза, которые смогут справиться с этим заданием. </w:t>
      </w:r>
    </w:p>
    <w:p w:rsidR="00A80907" w:rsidRPr="00A80907" w:rsidRDefault="00A80907" w:rsidP="004A05E9">
      <w:pPr>
        <w:spacing w:line="360" w:lineRule="auto"/>
        <w:ind w:firstLine="425"/>
        <w:jc w:val="both"/>
        <w:rPr>
          <w:rFonts w:ascii="Times New Roman" w:hAnsi="Times New Roman" w:cs="Times New Roman"/>
          <w:b/>
          <w:sz w:val="28"/>
          <w:szCs w:val="28"/>
        </w:rPr>
      </w:pPr>
      <w:r w:rsidRPr="00A80907">
        <w:rPr>
          <w:rFonts w:ascii="Times New Roman" w:hAnsi="Times New Roman" w:cs="Times New Roman"/>
          <w:b/>
          <w:sz w:val="28"/>
          <w:szCs w:val="28"/>
        </w:rPr>
        <w:t xml:space="preserve">Критерий 1. </w:t>
      </w:r>
    </w:p>
    <w:p w:rsidR="00A80907" w:rsidRDefault="00A80907" w:rsidP="004A05E9">
      <w:pPr>
        <w:spacing w:line="360" w:lineRule="auto"/>
        <w:ind w:firstLine="425"/>
        <w:jc w:val="both"/>
        <w:rPr>
          <w:rFonts w:ascii="Times New Roman" w:hAnsi="Times New Roman" w:cs="Times New Roman"/>
          <w:sz w:val="28"/>
          <w:szCs w:val="28"/>
        </w:rPr>
      </w:pPr>
      <w:r>
        <w:rPr>
          <w:rFonts w:ascii="Times New Roman" w:hAnsi="Times New Roman" w:cs="Times New Roman"/>
          <w:sz w:val="28"/>
          <w:szCs w:val="28"/>
        </w:rPr>
        <w:t>Формулировка задания для экспертов:</w:t>
      </w:r>
    </w:p>
    <w:p w:rsidR="00A80907" w:rsidRPr="00A80907" w:rsidRDefault="00A80907" w:rsidP="00DC3410">
      <w:pPr>
        <w:pStyle w:val="a4"/>
        <w:spacing w:after="120"/>
        <w:ind w:left="780"/>
        <w:jc w:val="center"/>
        <w:rPr>
          <w:rFonts w:ascii="Times New Roman" w:hAnsi="Times New Roman"/>
          <w:i/>
          <w:sz w:val="24"/>
          <w:szCs w:val="24"/>
        </w:rPr>
      </w:pPr>
      <w:r w:rsidRPr="00A80907">
        <w:rPr>
          <w:rFonts w:ascii="Times New Roman" w:hAnsi="Times New Roman"/>
          <w:i/>
          <w:sz w:val="24"/>
          <w:szCs w:val="24"/>
        </w:rPr>
        <w:t>Важна или не важна тема, к которой относится это задание, для овладения всей программой подготовки специалистов в инженерной области?</w:t>
      </w:r>
    </w:p>
    <w:p w:rsidR="00A80907" w:rsidRPr="00A80907" w:rsidRDefault="00A80907" w:rsidP="00DC3410">
      <w:pPr>
        <w:spacing w:after="120"/>
        <w:ind w:left="420"/>
        <w:jc w:val="center"/>
        <w:rPr>
          <w:rFonts w:ascii="Times New Roman" w:hAnsi="Times New Roman" w:cs="Times New Roman"/>
          <w:i/>
          <w:sz w:val="24"/>
          <w:szCs w:val="24"/>
        </w:rPr>
      </w:pPr>
      <w:r w:rsidRPr="00A80907">
        <w:rPr>
          <w:rFonts w:ascii="Times New Roman" w:hAnsi="Times New Roman" w:cs="Times New Roman"/>
          <w:i/>
          <w:sz w:val="24"/>
          <w:szCs w:val="24"/>
        </w:rPr>
        <w:t>(совсем не важна) 1 ………. 5 (очень важна)</w:t>
      </w:r>
    </w:p>
    <w:p w:rsidR="00A80907" w:rsidRDefault="003B4E05" w:rsidP="004A05E9">
      <w:pPr>
        <w:spacing w:line="360" w:lineRule="auto"/>
        <w:ind w:firstLine="425"/>
        <w:jc w:val="both"/>
        <w:rPr>
          <w:rFonts w:ascii="Times New Roman" w:hAnsi="Times New Roman" w:cs="Times New Roman"/>
          <w:sz w:val="28"/>
          <w:szCs w:val="28"/>
        </w:rPr>
      </w:pPr>
      <w:r>
        <w:rPr>
          <w:rFonts w:ascii="Times New Roman" w:hAnsi="Times New Roman" w:cs="Times New Roman"/>
          <w:sz w:val="28"/>
          <w:szCs w:val="28"/>
        </w:rPr>
        <w:t>Данный критерий должен оценить важность тематической области задания с точки зрения эксперта. По результатам анализа данных были получены следующие статистики:</w:t>
      </w:r>
    </w:p>
    <w:p w:rsidR="00480ABF" w:rsidRPr="00480ABF" w:rsidRDefault="00480ABF" w:rsidP="00480ABF">
      <w:pPr>
        <w:pStyle w:val="ae"/>
        <w:jc w:val="center"/>
        <w:rPr>
          <w:rFonts w:ascii="Times New Roman" w:hAnsi="Times New Roman" w:cs="Times New Roman"/>
          <w:b w:val="0"/>
          <w:i/>
          <w:color w:val="auto"/>
          <w:sz w:val="24"/>
          <w:szCs w:val="24"/>
        </w:rPr>
      </w:pPr>
      <w:r w:rsidRPr="00480ABF">
        <w:rPr>
          <w:rFonts w:ascii="Times New Roman" w:hAnsi="Times New Roman" w:cs="Times New Roman"/>
          <w:b w:val="0"/>
          <w:i/>
          <w:color w:val="auto"/>
          <w:sz w:val="24"/>
          <w:szCs w:val="24"/>
        </w:rPr>
        <w:t xml:space="preserve">Таблица </w:t>
      </w:r>
      <w:r w:rsidR="00B87D83" w:rsidRPr="00480ABF">
        <w:rPr>
          <w:rFonts w:ascii="Times New Roman" w:hAnsi="Times New Roman" w:cs="Times New Roman"/>
          <w:b w:val="0"/>
          <w:i/>
          <w:color w:val="auto"/>
          <w:sz w:val="24"/>
          <w:szCs w:val="24"/>
        </w:rPr>
        <w:fldChar w:fldCharType="begin"/>
      </w:r>
      <w:r w:rsidRPr="00480ABF">
        <w:rPr>
          <w:rFonts w:ascii="Times New Roman" w:hAnsi="Times New Roman" w:cs="Times New Roman"/>
          <w:b w:val="0"/>
          <w:i/>
          <w:color w:val="auto"/>
          <w:sz w:val="24"/>
          <w:szCs w:val="24"/>
        </w:rPr>
        <w:instrText xml:space="preserve"> SEQ Таблица \* ARABIC </w:instrText>
      </w:r>
      <w:r w:rsidR="00B87D83" w:rsidRPr="00480ABF">
        <w:rPr>
          <w:rFonts w:ascii="Times New Roman" w:hAnsi="Times New Roman" w:cs="Times New Roman"/>
          <w:b w:val="0"/>
          <w:i/>
          <w:color w:val="auto"/>
          <w:sz w:val="24"/>
          <w:szCs w:val="24"/>
        </w:rPr>
        <w:fldChar w:fldCharType="separate"/>
      </w:r>
      <w:r w:rsidR="00E1710B">
        <w:rPr>
          <w:rFonts w:ascii="Times New Roman" w:hAnsi="Times New Roman" w:cs="Times New Roman"/>
          <w:b w:val="0"/>
          <w:i/>
          <w:noProof/>
          <w:color w:val="auto"/>
          <w:sz w:val="24"/>
          <w:szCs w:val="24"/>
        </w:rPr>
        <w:t>9</w:t>
      </w:r>
      <w:r w:rsidR="00B87D83" w:rsidRPr="00480ABF">
        <w:rPr>
          <w:rFonts w:ascii="Times New Roman" w:hAnsi="Times New Roman" w:cs="Times New Roman"/>
          <w:b w:val="0"/>
          <w:i/>
          <w:color w:val="auto"/>
          <w:sz w:val="24"/>
          <w:szCs w:val="24"/>
        </w:rPr>
        <w:fldChar w:fldCharType="end"/>
      </w:r>
      <w:r w:rsidRPr="00480ABF">
        <w:rPr>
          <w:rFonts w:ascii="Times New Roman" w:hAnsi="Times New Roman" w:cs="Times New Roman"/>
          <w:b w:val="0"/>
          <w:i/>
          <w:color w:val="auto"/>
          <w:sz w:val="24"/>
          <w:szCs w:val="24"/>
        </w:rPr>
        <w:t>. Критерий 1</w:t>
      </w:r>
    </w:p>
    <w:tbl>
      <w:tblPr>
        <w:tblStyle w:val="a5"/>
        <w:tblW w:w="0" w:type="auto"/>
        <w:tblLayout w:type="fixed"/>
        <w:tblLook w:val="04A0"/>
      </w:tblPr>
      <w:tblGrid>
        <w:gridCol w:w="1338"/>
        <w:gridCol w:w="1435"/>
        <w:gridCol w:w="1319"/>
        <w:gridCol w:w="1307"/>
        <w:gridCol w:w="1308"/>
        <w:gridCol w:w="1307"/>
        <w:gridCol w:w="1308"/>
      </w:tblGrid>
      <w:tr w:rsidR="003B4E05" w:rsidTr="008E4666">
        <w:tc>
          <w:tcPr>
            <w:tcW w:w="1338" w:type="dxa"/>
            <w:vMerge w:val="restart"/>
          </w:tcPr>
          <w:p w:rsidR="003B4E05" w:rsidRDefault="003B4E05" w:rsidP="008E4666">
            <w:pPr>
              <w:jc w:val="center"/>
              <w:rPr>
                <w:rFonts w:ascii="Times New Roman" w:hAnsi="Times New Roman" w:cs="Times New Roman"/>
                <w:sz w:val="28"/>
                <w:szCs w:val="28"/>
              </w:rPr>
            </w:pPr>
            <w:r>
              <w:rPr>
                <w:rFonts w:ascii="Times New Roman" w:hAnsi="Times New Roman" w:cs="Times New Roman"/>
                <w:sz w:val="28"/>
                <w:szCs w:val="28"/>
              </w:rPr>
              <w:t>№ эксперта</w:t>
            </w:r>
          </w:p>
        </w:tc>
        <w:tc>
          <w:tcPr>
            <w:tcW w:w="1435" w:type="dxa"/>
            <w:vMerge w:val="restart"/>
          </w:tcPr>
          <w:p w:rsidR="003B4E05" w:rsidRDefault="003B4E05" w:rsidP="008E4666">
            <w:pPr>
              <w:jc w:val="center"/>
              <w:rPr>
                <w:rFonts w:ascii="Times New Roman" w:hAnsi="Times New Roman" w:cs="Times New Roman"/>
                <w:sz w:val="28"/>
                <w:szCs w:val="28"/>
              </w:rPr>
            </w:pPr>
            <w:r>
              <w:rPr>
                <w:rFonts w:ascii="Times New Roman" w:hAnsi="Times New Roman" w:cs="Times New Roman"/>
                <w:sz w:val="28"/>
                <w:szCs w:val="28"/>
              </w:rPr>
              <w:t>Строгость</w:t>
            </w:r>
          </w:p>
        </w:tc>
        <w:tc>
          <w:tcPr>
            <w:tcW w:w="1319" w:type="dxa"/>
            <w:vMerge w:val="restart"/>
          </w:tcPr>
          <w:p w:rsidR="003B4E05" w:rsidRDefault="003B4E05" w:rsidP="008E4666">
            <w:pPr>
              <w:jc w:val="center"/>
              <w:rPr>
                <w:rFonts w:ascii="Times New Roman" w:hAnsi="Times New Roman" w:cs="Times New Roman"/>
                <w:sz w:val="28"/>
                <w:szCs w:val="28"/>
              </w:rPr>
            </w:pPr>
            <w:r>
              <w:rPr>
                <w:rFonts w:ascii="Times New Roman" w:hAnsi="Times New Roman" w:cs="Times New Roman"/>
                <w:sz w:val="28"/>
                <w:szCs w:val="28"/>
              </w:rPr>
              <w:t>Ошибка</w:t>
            </w:r>
          </w:p>
        </w:tc>
        <w:tc>
          <w:tcPr>
            <w:tcW w:w="2615" w:type="dxa"/>
            <w:gridSpan w:val="2"/>
          </w:tcPr>
          <w:p w:rsidR="003B4E05" w:rsidRDefault="003B4E05" w:rsidP="008E4666">
            <w:pPr>
              <w:jc w:val="center"/>
              <w:rPr>
                <w:rFonts w:ascii="Times New Roman" w:hAnsi="Times New Roman" w:cs="Times New Roman"/>
                <w:sz w:val="28"/>
                <w:szCs w:val="28"/>
              </w:rPr>
            </w:pPr>
            <w:proofErr w:type="spellStart"/>
            <w:r>
              <w:rPr>
                <w:rFonts w:ascii="Times New Roman" w:hAnsi="Times New Roman" w:cs="Times New Roman"/>
                <w:sz w:val="28"/>
                <w:szCs w:val="28"/>
              </w:rPr>
              <w:t>Невзвешенные</w:t>
            </w:r>
            <w:proofErr w:type="spellEnd"/>
            <w:r>
              <w:rPr>
                <w:rFonts w:ascii="Times New Roman" w:hAnsi="Times New Roman" w:cs="Times New Roman"/>
                <w:sz w:val="28"/>
                <w:szCs w:val="28"/>
              </w:rPr>
              <w:t xml:space="preserve"> статистики</w:t>
            </w:r>
          </w:p>
        </w:tc>
        <w:tc>
          <w:tcPr>
            <w:tcW w:w="2615" w:type="dxa"/>
            <w:gridSpan w:val="2"/>
          </w:tcPr>
          <w:p w:rsidR="003B4E05" w:rsidRPr="00AF18B1" w:rsidRDefault="003B4E05" w:rsidP="008E4666">
            <w:pPr>
              <w:jc w:val="center"/>
              <w:rPr>
                <w:rFonts w:ascii="Times New Roman" w:hAnsi="Times New Roman" w:cs="Times New Roman"/>
                <w:sz w:val="28"/>
                <w:szCs w:val="28"/>
              </w:rPr>
            </w:pPr>
            <w:r>
              <w:rPr>
                <w:rFonts w:ascii="Times New Roman" w:hAnsi="Times New Roman" w:cs="Times New Roman"/>
                <w:sz w:val="28"/>
                <w:szCs w:val="28"/>
              </w:rPr>
              <w:t>Взвешенные статистики</w:t>
            </w:r>
          </w:p>
        </w:tc>
      </w:tr>
      <w:tr w:rsidR="003B4E05" w:rsidTr="008E4666">
        <w:tc>
          <w:tcPr>
            <w:tcW w:w="1338" w:type="dxa"/>
            <w:vMerge/>
          </w:tcPr>
          <w:p w:rsidR="003B4E05" w:rsidRDefault="003B4E05" w:rsidP="008E4666">
            <w:pPr>
              <w:jc w:val="center"/>
              <w:rPr>
                <w:rFonts w:ascii="Times New Roman" w:hAnsi="Times New Roman" w:cs="Times New Roman"/>
                <w:sz w:val="28"/>
                <w:szCs w:val="28"/>
              </w:rPr>
            </w:pPr>
          </w:p>
        </w:tc>
        <w:tc>
          <w:tcPr>
            <w:tcW w:w="1435" w:type="dxa"/>
            <w:vMerge/>
          </w:tcPr>
          <w:p w:rsidR="003B4E05" w:rsidRDefault="003B4E05" w:rsidP="008E4666">
            <w:pPr>
              <w:jc w:val="center"/>
              <w:rPr>
                <w:rFonts w:ascii="Times New Roman" w:hAnsi="Times New Roman" w:cs="Times New Roman"/>
                <w:sz w:val="28"/>
                <w:szCs w:val="28"/>
              </w:rPr>
            </w:pPr>
          </w:p>
        </w:tc>
        <w:tc>
          <w:tcPr>
            <w:tcW w:w="1319" w:type="dxa"/>
            <w:vMerge/>
          </w:tcPr>
          <w:p w:rsidR="003B4E05" w:rsidRDefault="003B4E05" w:rsidP="008E4666">
            <w:pPr>
              <w:jc w:val="center"/>
              <w:rPr>
                <w:rFonts w:ascii="Times New Roman" w:hAnsi="Times New Roman" w:cs="Times New Roman"/>
                <w:sz w:val="28"/>
                <w:szCs w:val="28"/>
              </w:rPr>
            </w:pPr>
          </w:p>
        </w:tc>
        <w:tc>
          <w:tcPr>
            <w:tcW w:w="1307" w:type="dxa"/>
          </w:tcPr>
          <w:p w:rsidR="003B4E05" w:rsidRPr="00AF18B1" w:rsidRDefault="003B4E05" w:rsidP="008E4666">
            <w:pPr>
              <w:jc w:val="center"/>
              <w:rPr>
                <w:rFonts w:ascii="Times New Roman" w:hAnsi="Times New Roman" w:cs="Times New Roman"/>
                <w:sz w:val="28"/>
                <w:szCs w:val="28"/>
                <w:lang w:val="en-US"/>
              </w:rPr>
            </w:pPr>
            <w:r>
              <w:rPr>
                <w:rFonts w:ascii="Times New Roman" w:hAnsi="Times New Roman" w:cs="Times New Roman"/>
                <w:sz w:val="28"/>
                <w:szCs w:val="28"/>
                <w:lang w:val="en-US"/>
              </w:rPr>
              <w:t>MNSQ</w:t>
            </w:r>
          </w:p>
        </w:tc>
        <w:tc>
          <w:tcPr>
            <w:tcW w:w="1308" w:type="dxa"/>
          </w:tcPr>
          <w:p w:rsidR="003B4E05" w:rsidRPr="00AF18B1" w:rsidRDefault="003B4E05" w:rsidP="008E4666">
            <w:pPr>
              <w:jc w:val="center"/>
              <w:rPr>
                <w:rFonts w:ascii="Times New Roman" w:hAnsi="Times New Roman" w:cs="Times New Roman"/>
                <w:sz w:val="28"/>
                <w:szCs w:val="28"/>
                <w:lang w:val="en-US"/>
              </w:rPr>
            </w:pPr>
            <w:r>
              <w:rPr>
                <w:rFonts w:ascii="Times New Roman" w:hAnsi="Times New Roman" w:cs="Times New Roman"/>
                <w:sz w:val="28"/>
                <w:szCs w:val="28"/>
                <w:lang w:val="en-US"/>
              </w:rPr>
              <w:t>T</w:t>
            </w:r>
          </w:p>
        </w:tc>
        <w:tc>
          <w:tcPr>
            <w:tcW w:w="1307" w:type="dxa"/>
          </w:tcPr>
          <w:p w:rsidR="003B4E05" w:rsidRPr="00AF18B1" w:rsidRDefault="003B4E05" w:rsidP="008E4666">
            <w:pPr>
              <w:jc w:val="center"/>
              <w:rPr>
                <w:rFonts w:ascii="Times New Roman" w:hAnsi="Times New Roman" w:cs="Times New Roman"/>
                <w:sz w:val="28"/>
                <w:szCs w:val="28"/>
                <w:lang w:val="en-US"/>
              </w:rPr>
            </w:pPr>
            <w:r>
              <w:rPr>
                <w:rFonts w:ascii="Times New Roman" w:hAnsi="Times New Roman" w:cs="Times New Roman"/>
                <w:sz w:val="28"/>
                <w:szCs w:val="28"/>
                <w:lang w:val="en-US"/>
              </w:rPr>
              <w:t>MNSQ</w:t>
            </w:r>
          </w:p>
        </w:tc>
        <w:tc>
          <w:tcPr>
            <w:tcW w:w="1308" w:type="dxa"/>
          </w:tcPr>
          <w:p w:rsidR="003B4E05" w:rsidRPr="00AF18B1" w:rsidRDefault="003B4E05" w:rsidP="008E4666">
            <w:pPr>
              <w:jc w:val="center"/>
              <w:rPr>
                <w:rFonts w:ascii="Times New Roman" w:hAnsi="Times New Roman" w:cs="Times New Roman"/>
                <w:sz w:val="28"/>
                <w:szCs w:val="28"/>
                <w:lang w:val="en-US"/>
              </w:rPr>
            </w:pPr>
            <w:r>
              <w:rPr>
                <w:rFonts w:ascii="Times New Roman" w:hAnsi="Times New Roman" w:cs="Times New Roman"/>
                <w:sz w:val="28"/>
                <w:szCs w:val="28"/>
                <w:lang w:val="en-US"/>
              </w:rPr>
              <w:t>T</w:t>
            </w:r>
          </w:p>
        </w:tc>
      </w:tr>
      <w:tr w:rsidR="003B4E05" w:rsidRPr="00FD7D70" w:rsidTr="008E4666">
        <w:tc>
          <w:tcPr>
            <w:tcW w:w="1338" w:type="dxa"/>
            <w:vAlign w:val="bottom"/>
          </w:tcPr>
          <w:p w:rsidR="003B4E05" w:rsidRPr="00E623C2" w:rsidRDefault="003B4E05" w:rsidP="008E4666">
            <w:pPr>
              <w:rPr>
                <w:rFonts w:ascii="Times New Roman" w:hAnsi="Times New Roman" w:cs="Times New Roman"/>
                <w:sz w:val="28"/>
                <w:szCs w:val="28"/>
                <w:lang w:val="en-US"/>
              </w:rPr>
            </w:pPr>
            <w:r w:rsidRPr="00E623C2">
              <w:rPr>
                <w:rFonts w:ascii="Times New Roman" w:hAnsi="Times New Roman" w:cs="Times New Roman"/>
                <w:sz w:val="28"/>
                <w:szCs w:val="28"/>
                <w:lang w:val="en-US"/>
              </w:rPr>
              <w:t>1</w:t>
            </w:r>
          </w:p>
        </w:tc>
        <w:tc>
          <w:tcPr>
            <w:tcW w:w="1435" w:type="dxa"/>
            <w:vAlign w:val="bottom"/>
          </w:tcPr>
          <w:p w:rsidR="003B4E05" w:rsidRPr="003B4E05" w:rsidRDefault="003B4E05" w:rsidP="003B4E05">
            <w:pPr>
              <w:jc w:val="right"/>
              <w:rPr>
                <w:rFonts w:ascii="Times New Roman" w:hAnsi="Times New Roman" w:cs="Times New Roman"/>
                <w:sz w:val="28"/>
                <w:szCs w:val="28"/>
                <w:lang w:val="en-US"/>
              </w:rPr>
            </w:pPr>
            <w:r w:rsidRPr="003B4E05">
              <w:rPr>
                <w:rFonts w:ascii="Times New Roman" w:hAnsi="Times New Roman" w:cs="Times New Roman"/>
                <w:sz w:val="28"/>
                <w:szCs w:val="28"/>
                <w:lang w:val="en-US"/>
              </w:rPr>
              <w:t>-3.363</w:t>
            </w:r>
          </w:p>
        </w:tc>
        <w:tc>
          <w:tcPr>
            <w:tcW w:w="1319" w:type="dxa"/>
            <w:vAlign w:val="bottom"/>
          </w:tcPr>
          <w:p w:rsidR="003B4E05" w:rsidRPr="003B4E05" w:rsidRDefault="003B4E05" w:rsidP="003B4E05">
            <w:pPr>
              <w:jc w:val="right"/>
              <w:rPr>
                <w:rFonts w:ascii="Times New Roman" w:hAnsi="Times New Roman" w:cs="Times New Roman"/>
                <w:sz w:val="28"/>
                <w:szCs w:val="28"/>
                <w:lang w:val="en-US"/>
              </w:rPr>
            </w:pPr>
            <w:r w:rsidRPr="003B4E05">
              <w:rPr>
                <w:rFonts w:ascii="Times New Roman" w:hAnsi="Times New Roman" w:cs="Times New Roman"/>
                <w:sz w:val="28"/>
                <w:szCs w:val="28"/>
                <w:lang w:val="en-US"/>
              </w:rPr>
              <w:t>0.219</w:t>
            </w:r>
          </w:p>
        </w:tc>
        <w:tc>
          <w:tcPr>
            <w:tcW w:w="1307" w:type="dxa"/>
            <w:vAlign w:val="bottom"/>
          </w:tcPr>
          <w:p w:rsidR="003B4E05" w:rsidRPr="003B4E05" w:rsidRDefault="003B4E05" w:rsidP="003B4E05">
            <w:pPr>
              <w:jc w:val="right"/>
              <w:rPr>
                <w:rFonts w:ascii="Times New Roman" w:hAnsi="Times New Roman" w:cs="Times New Roman"/>
                <w:sz w:val="28"/>
                <w:szCs w:val="28"/>
                <w:lang w:val="en-US"/>
              </w:rPr>
            </w:pPr>
            <w:r w:rsidRPr="003B4E05">
              <w:rPr>
                <w:rFonts w:ascii="Times New Roman" w:hAnsi="Times New Roman" w:cs="Times New Roman"/>
                <w:sz w:val="28"/>
                <w:szCs w:val="28"/>
                <w:lang w:val="en-US"/>
              </w:rPr>
              <w:t>0.92</w:t>
            </w:r>
          </w:p>
        </w:tc>
        <w:tc>
          <w:tcPr>
            <w:tcW w:w="1308" w:type="dxa"/>
            <w:vAlign w:val="bottom"/>
          </w:tcPr>
          <w:p w:rsidR="003B4E05" w:rsidRPr="003B4E05" w:rsidRDefault="003B4E05" w:rsidP="003B4E05">
            <w:pPr>
              <w:jc w:val="right"/>
              <w:rPr>
                <w:rFonts w:ascii="Times New Roman" w:hAnsi="Times New Roman" w:cs="Times New Roman"/>
                <w:sz w:val="28"/>
                <w:szCs w:val="28"/>
                <w:lang w:val="en-US"/>
              </w:rPr>
            </w:pPr>
            <w:r w:rsidRPr="003B4E05">
              <w:rPr>
                <w:rFonts w:ascii="Times New Roman" w:hAnsi="Times New Roman" w:cs="Times New Roman"/>
                <w:sz w:val="28"/>
                <w:szCs w:val="28"/>
                <w:lang w:val="en-US"/>
              </w:rPr>
              <w:t>-0.2</w:t>
            </w:r>
          </w:p>
        </w:tc>
        <w:tc>
          <w:tcPr>
            <w:tcW w:w="1307" w:type="dxa"/>
            <w:vAlign w:val="bottom"/>
          </w:tcPr>
          <w:p w:rsidR="003B4E05" w:rsidRPr="003B4E05" w:rsidRDefault="003B4E05" w:rsidP="003B4E05">
            <w:pPr>
              <w:jc w:val="right"/>
              <w:rPr>
                <w:rFonts w:ascii="Times New Roman" w:hAnsi="Times New Roman" w:cs="Times New Roman"/>
                <w:sz w:val="28"/>
                <w:szCs w:val="28"/>
                <w:lang w:val="en-US"/>
              </w:rPr>
            </w:pPr>
            <w:r w:rsidRPr="003B4E05">
              <w:rPr>
                <w:rFonts w:ascii="Times New Roman" w:hAnsi="Times New Roman" w:cs="Times New Roman"/>
                <w:sz w:val="28"/>
                <w:szCs w:val="28"/>
                <w:lang w:val="en-US"/>
              </w:rPr>
              <w:t>1.07</w:t>
            </w:r>
          </w:p>
        </w:tc>
        <w:tc>
          <w:tcPr>
            <w:tcW w:w="1308" w:type="dxa"/>
            <w:vAlign w:val="bottom"/>
          </w:tcPr>
          <w:p w:rsidR="003B4E05" w:rsidRPr="003B4E05" w:rsidRDefault="003B4E05" w:rsidP="003B4E05">
            <w:pPr>
              <w:jc w:val="right"/>
              <w:rPr>
                <w:rFonts w:ascii="Times New Roman" w:hAnsi="Times New Roman" w:cs="Times New Roman"/>
                <w:sz w:val="28"/>
                <w:szCs w:val="28"/>
                <w:lang w:val="en-US"/>
              </w:rPr>
            </w:pPr>
            <w:r w:rsidRPr="003B4E05">
              <w:rPr>
                <w:rFonts w:ascii="Times New Roman" w:hAnsi="Times New Roman" w:cs="Times New Roman"/>
                <w:sz w:val="28"/>
                <w:szCs w:val="28"/>
                <w:lang w:val="en-US"/>
              </w:rPr>
              <w:t>0.4</w:t>
            </w:r>
          </w:p>
        </w:tc>
      </w:tr>
      <w:tr w:rsidR="003B4E05" w:rsidTr="008E4666">
        <w:tc>
          <w:tcPr>
            <w:tcW w:w="1338" w:type="dxa"/>
            <w:vAlign w:val="bottom"/>
          </w:tcPr>
          <w:p w:rsidR="003B4E05" w:rsidRPr="00266FDB" w:rsidRDefault="003B4E05" w:rsidP="008E4666">
            <w:pPr>
              <w:rPr>
                <w:rFonts w:ascii="Times New Roman" w:hAnsi="Times New Roman" w:cs="Times New Roman"/>
                <w:sz w:val="28"/>
                <w:szCs w:val="28"/>
                <w:lang w:val="en-US"/>
              </w:rPr>
            </w:pPr>
            <w:r w:rsidRPr="00266FDB">
              <w:rPr>
                <w:rFonts w:ascii="Times New Roman" w:hAnsi="Times New Roman" w:cs="Times New Roman"/>
                <w:sz w:val="28"/>
                <w:szCs w:val="28"/>
                <w:lang w:val="en-US"/>
              </w:rPr>
              <w:t>2</w:t>
            </w:r>
          </w:p>
        </w:tc>
        <w:tc>
          <w:tcPr>
            <w:tcW w:w="1435" w:type="dxa"/>
            <w:vAlign w:val="bottom"/>
          </w:tcPr>
          <w:p w:rsidR="003B4E05" w:rsidRPr="003B4E05" w:rsidRDefault="003B4E05" w:rsidP="003B4E05">
            <w:pPr>
              <w:jc w:val="right"/>
              <w:rPr>
                <w:rFonts w:ascii="Times New Roman" w:hAnsi="Times New Roman" w:cs="Times New Roman"/>
                <w:sz w:val="28"/>
                <w:szCs w:val="28"/>
                <w:lang w:val="en-US"/>
              </w:rPr>
            </w:pPr>
            <w:r w:rsidRPr="003B4E05">
              <w:rPr>
                <w:rFonts w:ascii="Times New Roman" w:hAnsi="Times New Roman" w:cs="Times New Roman"/>
                <w:sz w:val="28"/>
                <w:szCs w:val="28"/>
                <w:lang w:val="en-US"/>
              </w:rPr>
              <w:t>0.260</w:t>
            </w:r>
          </w:p>
        </w:tc>
        <w:tc>
          <w:tcPr>
            <w:tcW w:w="1319" w:type="dxa"/>
            <w:vAlign w:val="bottom"/>
          </w:tcPr>
          <w:p w:rsidR="003B4E05" w:rsidRPr="003B4E05" w:rsidRDefault="003B4E05" w:rsidP="003B4E05">
            <w:pPr>
              <w:jc w:val="right"/>
              <w:rPr>
                <w:rFonts w:ascii="Times New Roman" w:hAnsi="Times New Roman" w:cs="Times New Roman"/>
                <w:sz w:val="28"/>
                <w:szCs w:val="28"/>
                <w:lang w:val="en-US"/>
              </w:rPr>
            </w:pPr>
            <w:r w:rsidRPr="003B4E05">
              <w:rPr>
                <w:rFonts w:ascii="Times New Roman" w:hAnsi="Times New Roman" w:cs="Times New Roman"/>
                <w:sz w:val="28"/>
                <w:szCs w:val="28"/>
                <w:lang w:val="en-US"/>
              </w:rPr>
              <w:t>0.175</w:t>
            </w:r>
          </w:p>
        </w:tc>
        <w:tc>
          <w:tcPr>
            <w:tcW w:w="1307" w:type="dxa"/>
            <w:vAlign w:val="bottom"/>
          </w:tcPr>
          <w:p w:rsidR="003B4E05" w:rsidRPr="003B4E05" w:rsidRDefault="003B4E05" w:rsidP="003B4E05">
            <w:pPr>
              <w:jc w:val="right"/>
              <w:rPr>
                <w:rFonts w:ascii="Times New Roman" w:hAnsi="Times New Roman" w:cs="Times New Roman"/>
                <w:sz w:val="28"/>
                <w:szCs w:val="28"/>
                <w:lang w:val="en-US"/>
              </w:rPr>
            </w:pPr>
            <w:r w:rsidRPr="003B4E05">
              <w:rPr>
                <w:rFonts w:ascii="Times New Roman" w:hAnsi="Times New Roman" w:cs="Times New Roman"/>
                <w:sz w:val="28"/>
                <w:szCs w:val="28"/>
                <w:lang w:val="en-US"/>
              </w:rPr>
              <w:t>1.15</w:t>
            </w:r>
          </w:p>
        </w:tc>
        <w:tc>
          <w:tcPr>
            <w:tcW w:w="1308" w:type="dxa"/>
            <w:vAlign w:val="bottom"/>
          </w:tcPr>
          <w:p w:rsidR="003B4E05" w:rsidRPr="003B4E05" w:rsidRDefault="003B4E05" w:rsidP="003B4E05">
            <w:pPr>
              <w:jc w:val="right"/>
              <w:rPr>
                <w:rFonts w:ascii="Times New Roman" w:hAnsi="Times New Roman" w:cs="Times New Roman"/>
                <w:sz w:val="28"/>
                <w:szCs w:val="28"/>
                <w:lang w:val="en-US"/>
              </w:rPr>
            </w:pPr>
            <w:r w:rsidRPr="003B4E05">
              <w:rPr>
                <w:rFonts w:ascii="Times New Roman" w:hAnsi="Times New Roman" w:cs="Times New Roman"/>
                <w:sz w:val="28"/>
                <w:szCs w:val="28"/>
                <w:lang w:val="en-US"/>
              </w:rPr>
              <w:t>0.6</w:t>
            </w:r>
          </w:p>
        </w:tc>
        <w:tc>
          <w:tcPr>
            <w:tcW w:w="1307" w:type="dxa"/>
            <w:vAlign w:val="bottom"/>
          </w:tcPr>
          <w:p w:rsidR="003B4E05" w:rsidRPr="003B4E05" w:rsidRDefault="003B4E05" w:rsidP="003B4E05">
            <w:pPr>
              <w:jc w:val="right"/>
              <w:rPr>
                <w:rFonts w:ascii="Times New Roman" w:hAnsi="Times New Roman" w:cs="Times New Roman"/>
                <w:sz w:val="28"/>
                <w:szCs w:val="28"/>
                <w:lang w:val="en-US"/>
              </w:rPr>
            </w:pPr>
            <w:r w:rsidRPr="003B4E05">
              <w:rPr>
                <w:rFonts w:ascii="Times New Roman" w:hAnsi="Times New Roman" w:cs="Times New Roman"/>
                <w:sz w:val="28"/>
                <w:szCs w:val="28"/>
                <w:lang w:val="en-US"/>
              </w:rPr>
              <w:t>1.12</w:t>
            </w:r>
          </w:p>
        </w:tc>
        <w:tc>
          <w:tcPr>
            <w:tcW w:w="1308" w:type="dxa"/>
            <w:vAlign w:val="bottom"/>
          </w:tcPr>
          <w:p w:rsidR="003B4E05" w:rsidRPr="003B4E05" w:rsidRDefault="003B4E05" w:rsidP="003B4E05">
            <w:pPr>
              <w:jc w:val="right"/>
              <w:rPr>
                <w:rFonts w:ascii="Times New Roman" w:hAnsi="Times New Roman" w:cs="Times New Roman"/>
                <w:sz w:val="28"/>
                <w:szCs w:val="28"/>
                <w:lang w:val="en-US"/>
              </w:rPr>
            </w:pPr>
            <w:r w:rsidRPr="003B4E05">
              <w:rPr>
                <w:rFonts w:ascii="Times New Roman" w:hAnsi="Times New Roman" w:cs="Times New Roman"/>
                <w:sz w:val="28"/>
                <w:szCs w:val="28"/>
                <w:lang w:val="en-US"/>
              </w:rPr>
              <w:t>0.5</w:t>
            </w:r>
          </w:p>
        </w:tc>
      </w:tr>
      <w:tr w:rsidR="003B4E05" w:rsidTr="008E4666">
        <w:tc>
          <w:tcPr>
            <w:tcW w:w="1338" w:type="dxa"/>
            <w:vAlign w:val="bottom"/>
          </w:tcPr>
          <w:p w:rsidR="003B4E05" w:rsidRPr="00266FDB" w:rsidRDefault="003B4E05" w:rsidP="008E4666">
            <w:pPr>
              <w:rPr>
                <w:rFonts w:ascii="Times New Roman" w:hAnsi="Times New Roman" w:cs="Times New Roman"/>
                <w:sz w:val="28"/>
                <w:szCs w:val="28"/>
                <w:lang w:val="en-US"/>
              </w:rPr>
            </w:pPr>
            <w:r w:rsidRPr="00266FDB">
              <w:rPr>
                <w:rFonts w:ascii="Times New Roman" w:hAnsi="Times New Roman" w:cs="Times New Roman"/>
                <w:sz w:val="28"/>
                <w:szCs w:val="28"/>
                <w:lang w:val="en-US"/>
              </w:rPr>
              <w:t>3</w:t>
            </w:r>
          </w:p>
        </w:tc>
        <w:tc>
          <w:tcPr>
            <w:tcW w:w="1435" w:type="dxa"/>
            <w:vAlign w:val="bottom"/>
          </w:tcPr>
          <w:p w:rsidR="003B4E05" w:rsidRPr="003B4E05" w:rsidRDefault="003B4E05" w:rsidP="003B4E05">
            <w:pPr>
              <w:jc w:val="right"/>
              <w:rPr>
                <w:rFonts w:ascii="Times New Roman" w:hAnsi="Times New Roman" w:cs="Times New Roman"/>
                <w:sz w:val="28"/>
                <w:szCs w:val="28"/>
                <w:lang w:val="en-US"/>
              </w:rPr>
            </w:pPr>
            <w:r w:rsidRPr="003B4E05">
              <w:rPr>
                <w:rFonts w:ascii="Times New Roman" w:hAnsi="Times New Roman" w:cs="Times New Roman"/>
                <w:sz w:val="28"/>
                <w:szCs w:val="28"/>
                <w:lang w:val="en-US"/>
              </w:rPr>
              <w:t>0.604</w:t>
            </w:r>
          </w:p>
        </w:tc>
        <w:tc>
          <w:tcPr>
            <w:tcW w:w="1319" w:type="dxa"/>
            <w:vAlign w:val="bottom"/>
          </w:tcPr>
          <w:p w:rsidR="003B4E05" w:rsidRPr="003B4E05" w:rsidRDefault="003B4E05" w:rsidP="003B4E05">
            <w:pPr>
              <w:jc w:val="right"/>
              <w:rPr>
                <w:rFonts w:ascii="Times New Roman" w:hAnsi="Times New Roman" w:cs="Times New Roman"/>
                <w:sz w:val="28"/>
                <w:szCs w:val="28"/>
                <w:lang w:val="en-US"/>
              </w:rPr>
            </w:pPr>
            <w:r w:rsidRPr="003B4E05">
              <w:rPr>
                <w:rFonts w:ascii="Times New Roman" w:hAnsi="Times New Roman" w:cs="Times New Roman"/>
                <w:sz w:val="28"/>
                <w:szCs w:val="28"/>
                <w:lang w:val="en-US"/>
              </w:rPr>
              <w:t>0.172</w:t>
            </w:r>
          </w:p>
        </w:tc>
        <w:tc>
          <w:tcPr>
            <w:tcW w:w="1307" w:type="dxa"/>
            <w:vAlign w:val="bottom"/>
          </w:tcPr>
          <w:p w:rsidR="003B4E05" w:rsidRPr="003B4E05" w:rsidRDefault="003B4E05" w:rsidP="003B4E05">
            <w:pPr>
              <w:jc w:val="right"/>
              <w:rPr>
                <w:rFonts w:ascii="Times New Roman" w:hAnsi="Times New Roman" w:cs="Times New Roman"/>
                <w:sz w:val="28"/>
                <w:szCs w:val="28"/>
                <w:lang w:val="en-US"/>
              </w:rPr>
            </w:pPr>
            <w:r w:rsidRPr="003B4E05">
              <w:rPr>
                <w:rFonts w:ascii="Times New Roman" w:hAnsi="Times New Roman" w:cs="Times New Roman"/>
                <w:sz w:val="28"/>
                <w:szCs w:val="28"/>
                <w:lang w:val="en-US"/>
              </w:rPr>
              <w:t>1.15</w:t>
            </w:r>
          </w:p>
        </w:tc>
        <w:tc>
          <w:tcPr>
            <w:tcW w:w="1308" w:type="dxa"/>
            <w:vAlign w:val="bottom"/>
          </w:tcPr>
          <w:p w:rsidR="003B4E05" w:rsidRPr="003B4E05" w:rsidRDefault="003B4E05" w:rsidP="003B4E05">
            <w:pPr>
              <w:jc w:val="right"/>
              <w:rPr>
                <w:rFonts w:ascii="Times New Roman" w:hAnsi="Times New Roman" w:cs="Times New Roman"/>
                <w:sz w:val="28"/>
                <w:szCs w:val="28"/>
                <w:lang w:val="en-US"/>
              </w:rPr>
            </w:pPr>
            <w:r w:rsidRPr="003B4E05">
              <w:rPr>
                <w:rFonts w:ascii="Times New Roman" w:hAnsi="Times New Roman" w:cs="Times New Roman"/>
                <w:sz w:val="28"/>
                <w:szCs w:val="28"/>
                <w:lang w:val="en-US"/>
              </w:rPr>
              <w:t>0.6</w:t>
            </w:r>
          </w:p>
        </w:tc>
        <w:tc>
          <w:tcPr>
            <w:tcW w:w="1307" w:type="dxa"/>
            <w:vAlign w:val="bottom"/>
          </w:tcPr>
          <w:p w:rsidR="003B4E05" w:rsidRPr="003B4E05" w:rsidRDefault="003B4E05" w:rsidP="003B4E05">
            <w:pPr>
              <w:jc w:val="right"/>
              <w:rPr>
                <w:rFonts w:ascii="Times New Roman" w:hAnsi="Times New Roman" w:cs="Times New Roman"/>
                <w:sz w:val="28"/>
                <w:szCs w:val="28"/>
                <w:lang w:val="en-US"/>
              </w:rPr>
            </w:pPr>
            <w:r w:rsidRPr="003B4E05">
              <w:rPr>
                <w:rFonts w:ascii="Times New Roman" w:hAnsi="Times New Roman" w:cs="Times New Roman"/>
                <w:sz w:val="28"/>
                <w:szCs w:val="28"/>
                <w:lang w:val="en-US"/>
              </w:rPr>
              <w:t>0.85</w:t>
            </w:r>
          </w:p>
        </w:tc>
        <w:tc>
          <w:tcPr>
            <w:tcW w:w="1308" w:type="dxa"/>
            <w:vAlign w:val="bottom"/>
          </w:tcPr>
          <w:p w:rsidR="003B4E05" w:rsidRPr="003B4E05" w:rsidRDefault="003B4E05" w:rsidP="003B4E05">
            <w:pPr>
              <w:jc w:val="right"/>
              <w:rPr>
                <w:rFonts w:ascii="Times New Roman" w:hAnsi="Times New Roman" w:cs="Times New Roman"/>
                <w:sz w:val="28"/>
                <w:szCs w:val="28"/>
                <w:lang w:val="en-US"/>
              </w:rPr>
            </w:pPr>
            <w:r w:rsidRPr="003B4E05">
              <w:rPr>
                <w:rFonts w:ascii="Times New Roman" w:hAnsi="Times New Roman" w:cs="Times New Roman"/>
                <w:sz w:val="28"/>
                <w:szCs w:val="28"/>
                <w:lang w:val="en-US"/>
              </w:rPr>
              <w:t>-0.5</w:t>
            </w:r>
          </w:p>
        </w:tc>
      </w:tr>
      <w:tr w:rsidR="003B4E05" w:rsidTr="008E4666">
        <w:tc>
          <w:tcPr>
            <w:tcW w:w="1338" w:type="dxa"/>
            <w:vAlign w:val="bottom"/>
          </w:tcPr>
          <w:p w:rsidR="003B4E05" w:rsidRPr="00266FDB" w:rsidRDefault="003B4E05" w:rsidP="008E4666">
            <w:pPr>
              <w:rPr>
                <w:rFonts w:ascii="Times New Roman" w:hAnsi="Times New Roman" w:cs="Times New Roman"/>
                <w:sz w:val="28"/>
                <w:szCs w:val="28"/>
                <w:lang w:val="en-US"/>
              </w:rPr>
            </w:pPr>
            <w:r w:rsidRPr="00266FDB">
              <w:rPr>
                <w:rFonts w:ascii="Times New Roman" w:hAnsi="Times New Roman" w:cs="Times New Roman"/>
                <w:sz w:val="28"/>
                <w:szCs w:val="28"/>
                <w:lang w:val="en-US"/>
              </w:rPr>
              <w:t>4</w:t>
            </w:r>
          </w:p>
        </w:tc>
        <w:tc>
          <w:tcPr>
            <w:tcW w:w="1435" w:type="dxa"/>
            <w:vAlign w:val="bottom"/>
          </w:tcPr>
          <w:p w:rsidR="003B4E05" w:rsidRPr="008E4666" w:rsidRDefault="003B4E05" w:rsidP="003B4E05">
            <w:pPr>
              <w:jc w:val="right"/>
              <w:rPr>
                <w:rFonts w:ascii="Times New Roman" w:hAnsi="Times New Roman" w:cs="Times New Roman"/>
                <w:sz w:val="28"/>
                <w:szCs w:val="28"/>
              </w:rPr>
            </w:pPr>
            <w:r w:rsidRPr="003B4E05">
              <w:rPr>
                <w:rFonts w:ascii="Times New Roman" w:hAnsi="Times New Roman" w:cs="Times New Roman"/>
                <w:sz w:val="28"/>
                <w:szCs w:val="28"/>
                <w:lang w:val="en-US"/>
              </w:rPr>
              <w:t>2.499</w:t>
            </w:r>
          </w:p>
        </w:tc>
        <w:tc>
          <w:tcPr>
            <w:tcW w:w="1319" w:type="dxa"/>
            <w:vAlign w:val="bottom"/>
          </w:tcPr>
          <w:p w:rsidR="003B4E05" w:rsidRPr="003B4E05" w:rsidRDefault="003B4E05" w:rsidP="003B4E05">
            <w:pPr>
              <w:jc w:val="right"/>
              <w:rPr>
                <w:rFonts w:ascii="Times New Roman" w:hAnsi="Times New Roman" w:cs="Times New Roman"/>
                <w:sz w:val="28"/>
                <w:szCs w:val="28"/>
                <w:lang w:val="en-US"/>
              </w:rPr>
            </w:pPr>
            <w:r w:rsidRPr="003B4E05">
              <w:rPr>
                <w:rFonts w:ascii="Times New Roman" w:hAnsi="Times New Roman" w:cs="Times New Roman"/>
                <w:sz w:val="28"/>
                <w:szCs w:val="28"/>
                <w:lang w:val="en-US"/>
              </w:rPr>
              <w:t>0.329</w:t>
            </w:r>
          </w:p>
        </w:tc>
        <w:tc>
          <w:tcPr>
            <w:tcW w:w="1307" w:type="dxa"/>
            <w:vAlign w:val="bottom"/>
          </w:tcPr>
          <w:p w:rsidR="003B4E05" w:rsidRPr="003B4E05" w:rsidRDefault="003B4E05" w:rsidP="003B4E05">
            <w:pPr>
              <w:jc w:val="right"/>
              <w:rPr>
                <w:rFonts w:ascii="Times New Roman" w:hAnsi="Times New Roman" w:cs="Times New Roman"/>
                <w:sz w:val="28"/>
                <w:szCs w:val="28"/>
                <w:lang w:val="en-US"/>
              </w:rPr>
            </w:pPr>
            <w:r w:rsidRPr="003B4E05">
              <w:rPr>
                <w:rFonts w:ascii="Times New Roman" w:hAnsi="Times New Roman" w:cs="Times New Roman"/>
                <w:sz w:val="28"/>
                <w:szCs w:val="28"/>
                <w:lang w:val="en-US"/>
              </w:rPr>
              <w:t>0.92</w:t>
            </w:r>
          </w:p>
        </w:tc>
        <w:tc>
          <w:tcPr>
            <w:tcW w:w="1308" w:type="dxa"/>
            <w:vAlign w:val="bottom"/>
          </w:tcPr>
          <w:p w:rsidR="003B4E05" w:rsidRPr="003B4E05" w:rsidRDefault="003B4E05" w:rsidP="003B4E05">
            <w:pPr>
              <w:jc w:val="right"/>
              <w:rPr>
                <w:rFonts w:ascii="Times New Roman" w:hAnsi="Times New Roman" w:cs="Times New Roman"/>
                <w:sz w:val="28"/>
                <w:szCs w:val="28"/>
                <w:lang w:val="en-US"/>
              </w:rPr>
            </w:pPr>
            <w:r w:rsidRPr="003B4E05">
              <w:rPr>
                <w:rFonts w:ascii="Times New Roman" w:hAnsi="Times New Roman" w:cs="Times New Roman"/>
                <w:sz w:val="28"/>
                <w:szCs w:val="28"/>
                <w:lang w:val="en-US"/>
              </w:rPr>
              <w:t>-0.2</w:t>
            </w:r>
          </w:p>
        </w:tc>
        <w:tc>
          <w:tcPr>
            <w:tcW w:w="1307" w:type="dxa"/>
            <w:vAlign w:val="bottom"/>
          </w:tcPr>
          <w:p w:rsidR="003B4E05" w:rsidRPr="003B4E05" w:rsidRDefault="003B4E05" w:rsidP="003B4E05">
            <w:pPr>
              <w:jc w:val="right"/>
              <w:rPr>
                <w:rFonts w:ascii="Times New Roman" w:hAnsi="Times New Roman" w:cs="Times New Roman"/>
                <w:sz w:val="28"/>
                <w:szCs w:val="28"/>
                <w:lang w:val="en-US"/>
              </w:rPr>
            </w:pPr>
            <w:r w:rsidRPr="003B4E05">
              <w:rPr>
                <w:rFonts w:ascii="Times New Roman" w:hAnsi="Times New Roman" w:cs="Times New Roman"/>
                <w:sz w:val="28"/>
                <w:szCs w:val="28"/>
                <w:lang w:val="en-US"/>
              </w:rPr>
              <w:t>0.92</w:t>
            </w:r>
          </w:p>
        </w:tc>
        <w:tc>
          <w:tcPr>
            <w:tcW w:w="1308" w:type="dxa"/>
            <w:vAlign w:val="bottom"/>
          </w:tcPr>
          <w:p w:rsidR="003B4E05" w:rsidRPr="003B4E05" w:rsidRDefault="003B4E05" w:rsidP="003B4E05">
            <w:pPr>
              <w:keepNext/>
              <w:jc w:val="right"/>
              <w:rPr>
                <w:rFonts w:ascii="Times New Roman" w:hAnsi="Times New Roman" w:cs="Times New Roman"/>
                <w:sz w:val="28"/>
                <w:szCs w:val="28"/>
                <w:lang w:val="en-US"/>
              </w:rPr>
            </w:pPr>
            <w:r w:rsidRPr="003B4E05">
              <w:rPr>
                <w:rFonts w:ascii="Times New Roman" w:hAnsi="Times New Roman" w:cs="Times New Roman"/>
                <w:sz w:val="28"/>
                <w:szCs w:val="28"/>
                <w:lang w:val="en-US"/>
              </w:rPr>
              <w:t>-0.2</w:t>
            </w:r>
          </w:p>
        </w:tc>
      </w:tr>
    </w:tbl>
    <w:p w:rsidR="005866A1" w:rsidRDefault="008E4666" w:rsidP="003B4E05">
      <w:pPr>
        <w:spacing w:line="36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анализа таблицы, представленной выше, можно говорить о том, что все эксперты, в целом, демонстрируют согласие с моделью. </w:t>
      </w:r>
      <w:r w:rsidR="005866A1">
        <w:rPr>
          <w:rFonts w:ascii="Times New Roman" w:hAnsi="Times New Roman" w:cs="Times New Roman"/>
          <w:sz w:val="28"/>
          <w:szCs w:val="28"/>
        </w:rPr>
        <w:t xml:space="preserve">При этом, мы видим также излишне высокое значение критерия </w:t>
      </w:r>
      <w:proofErr w:type="spellStart"/>
      <w:r w:rsidR="005866A1">
        <w:rPr>
          <w:rFonts w:ascii="Times New Roman" w:hAnsi="Times New Roman" w:cs="Times New Roman"/>
          <w:sz w:val="28"/>
          <w:szCs w:val="28"/>
        </w:rPr>
        <w:t>хи</w:t>
      </w:r>
      <w:proofErr w:type="spellEnd"/>
      <w:r w:rsidR="005866A1">
        <w:rPr>
          <w:rFonts w:ascii="Times New Roman" w:hAnsi="Times New Roman" w:cs="Times New Roman"/>
          <w:sz w:val="28"/>
          <w:szCs w:val="28"/>
        </w:rPr>
        <w:t xml:space="preserve"> квадрат (χ</w:t>
      </w:r>
      <w:r w:rsidR="005866A1">
        <w:rPr>
          <w:rFonts w:ascii="Times New Roman" w:hAnsi="Times New Roman" w:cs="Times New Roman"/>
          <w:sz w:val="28"/>
          <w:szCs w:val="28"/>
          <w:vertAlign w:val="superscript"/>
        </w:rPr>
        <w:t>2</w:t>
      </w:r>
      <w:r w:rsidR="005866A1">
        <w:rPr>
          <w:rFonts w:ascii="Times New Roman" w:hAnsi="Times New Roman" w:cs="Times New Roman"/>
          <w:sz w:val="28"/>
          <w:szCs w:val="28"/>
        </w:rPr>
        <w:t xml:space="preserve"> = 249,89, </w:t>
      </w:r>
      <w:proofErr w:type="spellStart"/>
      <w:r w:rsidR="005866A1">
        <w:rPr>
          <w:rFonts w:ascii="Times New Roman" w:hAnsi="Times New Roman" w:cs="Times New Roman"/>
          <w:sz w:val="28"/>
          <w:szCs w:val="28"/>
          <w:lang w:val="en-US"/>
        </w:rPr>
        <w:t>df</w:t>
      </w:r>
      <w:proofErr w:type="spellEnd"/>
      <w:r w:rsidR="005866A1" w:rsidRPr="000D1BD0">
        <w:rPr>
          <w:rFonts w:ascii="Times New Roman" w:hAnsi="Times New Roman" w:cs="Times New Roman"/>
          <w:sz w:val="28"/>
          <w:szCs w:val="28"/>
        </w:rPr>
        <w:t xml:space="preserve"> = </w:t>
      </w:r>
      <w:r w:rsidR="005866A1">
        <w:rPr>
          <w:rFonts w:ascii="Times New Roman" w:hAnsi="Times New Roman" w:cs="Times New Roman"/>
          <w:sz w:val="28"/>
          <w:szCs w:val="28"/>
        </w:rPr>
        <w:t>3</w:t>
      </w:r>
      <w:r w:rsidR="005866A1" w:rsidRPr="000D1BD0">
        <w:rPr>
          <w:rFonts w:ascii="Times New Roman" w:hAnsi="Times New Roman" w:cs="Times New Roman"/>
          <w:sz w:val="28"/>
          <w:szCs w:val="28"/>
        </w:rPr>
        <w:t xml:space="preserve">, </w:t>
      </w:r>
      <w:r w:rsidR="005866A1">
        <w:rPr>
          <w:rFonts w:ascii="Times New Roman" w:hAnsi="Times New Roman" w:cs="Times New Roman"/>
          <w:sz w:val="28"/>
          <w:szCs w:val="28"/>
          <w:lang w:val="en-US"/>
        </w:rPr>
        <w:t>p</w:t>
      </w:r>
      <w:r w:rsidR="005866A1" w:rsidRPr="000D1BD0">
        <w:rPr>
          <w:rFonts w:ascii="Times New Roman" w:hAnsi="Times New Roman" w:cs="Times New Roman"/>
          <w:sz w:val="28"/>
          <w:szCs w:val="28"/>
        </w:rPr>
        <w:t>&lt;0.001)</w:t>
      </w:r>
      <w:r w:rsidR="005866A1">
        <w:rPr>
          <w:rFonts w:ascii="Times New Roman" w:hAnsi="Times New Roman" w:cs="Times New Roman"/>
          <w:sz w:val="28"/>
          <w:szCs w:val="28"/>
        </w:rPr>
        <w:t>, что говорит о том, что может присутствовать искажение.</w:t>
      </w:r>
    </w:p>
    <w:p w:rsidR="003B4E05" w:rsidRDefault="005866A1" w:rsidP="003B4E05">
      <w:pPr>
        <w:spacing w:line="360" w:lineRule="auto"/>
        <w:ind w:firstLine="425"/>
        <w:jc w:val="both"/>
        <w:rPr>
          <w:rFonts w:ascii="Times New Roman" w:hAnsi="Times New Roman" w:cs="Times New Roman"/>
          <w:sz w:val="28"/>
          <w:szCs w:val="28"/>
        </w:rPr>
      </w:pPr>
      <w:r>
        <w:rPr>
          <w:rFonts w:ascii="Times New Roman" w:hAnsi="Times New Roman" w:cs="Times New Roman"/>
          <w:sz w:val="28"/>
          <w:szCs w:val="28"/>
        </w:rPr>
        <w:lastRenderedPageBreak/>
        <w:t>В</w:t>
      </w:r>
      <w:r w:rsidR="008E4666">
        <w:rPr>
          <w:rFonts w:ascii="Times New Roman" w:hAnsi="Times New Roman" w:cs="Times New Roman"/>
          <w:sz w:val="28"/>
          <w:szCs w:val="28"/>
        </w:rPr>
        <w:t xml:space="preserve">ажно отметить, что эксперт 1 представляется излишне лояльным, и, возможно, стоит обратить внимание на дисперсию его баллов. Действительно, данный эксперт демонстрировал яркий пример ограничения спектра в виде крайней лояльности - все его оценки были равны 5. </w:t>
      </w:r>
    </w:p>
    <w:p w:rsidR="005866A1" w:rsidRDefault="004D7C58" w:rsidP="005866A1">
      <w:pPr>
        <w:keepNext/>
        <w:spacing w:line="360" w:lineRule="auto"/>
        <w:ind w:firstLine="425"/>
        <w:jc w:val="both"/>
      </w:pPr>
      <w:r w:rsidRPr="004D7C58">
        <w:rPr>
          <w:noProof/>
          <w:lang w:eastAsia="ru-RU"/>
        </w:rPr>
        <w:drawing>
          <wp:inline distT="0" distB="0" distL="0" distR="0">
            <wp:extent cx="5940425" cy="2101742"/>
            <wp:effectExtent l="19050" t="0" r="22225" b="0"/>
            <wp:docPr id="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8E4666" w:rsidRPr="005866A1" w:rsidRDefault="005866A1" w:rsidP="005866A1">
      <w:pPr>
        <w:pStyle w:val="ae"/>
        <w:jc w:val="center"/>
        <w:rPr>
          <w:rFonts w:ascii="Times New Roman" w:hAnsi="Times New Roman" w:cs="Times New Roman"/>
          <w:b w:val="0"/>
          <w:i/>
          <w:color w:val="auto"/>
          <w:sz w:val="24"/>
          <w:szCs w:val="24"/>
        </w:rPr>
      </w:pPr>
      <w:r w:rsidRPr="005866A1">
        <w:rPr>
          <w:rFonts w:ascii="Times New Roman" w:hAnsi="Times New Roman" w:cs="Times New Roman"/>
          <w:b w:val="0"/>
          <w:i/>
          <w:color w:val="auto"/>
          <w:sz w:val="24"/>
          <w:szCs w:val="24"/>
        </w:rPr>
        <w:t xml:space="preserve">Рисунок </w:t>
      </w:r>
      <w:r w:rsidR="00B87D83" w:rsidRPr="005866A1">
        <w:rPr>
          <w:rFonts w:ascii="Times New Roman" w:hAnsi="Times New Roman" w:cs="Times New Roman"/>
          <w:b w:val="0"/>
          <w:i/>
          <w:color w:val="auto"/>
          <w:sz w:val="24"/>
          <w:szCs w:val="24"/>
        </w:rPr>
        <w:fldChar w:fldCharType="begin"/>
      </w:r>
      <w:r w:rsidRPr="005866A1">
        <w:rPr>
          <w:rFonts w:ascii="Times New Roman" w:hAnsi="Times New Roman" w:cs="Times New Roman"/>
          <w:b w:val="0"/>
          <w:i/>
          <w:color w:val="auto"/>
          <w:sz w:val="24"/>
          <w:szCs w:val="24"/>
        </w:rPr>
        <w:instrText xml:space="preserve"> SEQ Рисунок \* ARABIC </w:instrText>
      </w:r>
      <w:r w:rsidR="00B87D83" w:rsidRPr="005866A1">
        <w:rPr>
          <w:rFonts w:ascii="Times New Roman" w:hAnsi="Times New Roman" w:cs="Times New Roman"/>
          <w:b w:val="0"/>
          <w:i/>
          <w:color w:val="auto"/>
          <w:sz w:val="24"/>
          <w:szCs w:val="24"/>
        </w:rPr>
        <w:fldChar w:fldCharType="separate"/>
      </w:r>
      <w:r>
        <w:rPr>
          <w:rFonts w:ascii="Times New Roman" w:hAnsi="Times New Roman" w:cs="Times New Roman"/>
          <w:b w:val="0"/>
          <w:i/>
          <w:noProof/>
          <w:color w:val="auto"/>
          <w:sz w:val="24"/>
          <w:szCs w:val="24"/>
        </w:rPr>
        <w:t>3</w:t>
      </w:r>
      <w:r w:rsidR="00B87D83" w:rsidRPr="005866A1">
        <w:rPr>
          <w:rFonts w:ascii="Times New Roman" w:hAnsi="Times New Roman" w:cs="Times New Roman"/>
          <w:b w:val="0"/>
          <w:i/>
          <w:color w:val="auto"/>
          <w:sz w:val="24"/>
          <w:szCs w:val="24"/>
        </w:rPr>
        <w:fldChar w:fldCharType="end"/>
      </w:r>
      <w:r w:rsidRPr="005866A1">
        <w:rPr>
          <w:rFonts w:ascii="Times New Roman" w:hAnsi="Times New Roman" w:cs="Times New Roman"/>
          <w:b w:val="0"/>
          <w:i/>
          <w:color w:val="auto"/>
          <w:sz w:val="24"/>
          <w:szCs w:val="24"/>
        </w:rPr>
        <w:t>. Результаты эксперта 1 по критерию 1</w:t>
      </w:r>
    </w:p>
    <w:p w:rsidR="008E4666" w:rsidRDefault="005866A1" w:rsidP="003B4E05">
      <w:pPr>
        <w:spacing w:line="36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В то же время, мы видим, что результаты эксперта 4 могут показаться излишне строгими, однако, графически это не подтверждается, несмотря на то, что он действительно выглядит более строгим, чем другие эксперты, и такие статистические результаты были получены за счет того, что уровень строгости последнего эксперта вычислялся так, чтобы в сумме уровни строгости экспертов были равны 0. </w:t>
      </w:r>
    </w:p>
    <w:p w:rsidR="005866A1" w:rsidRDefault="004D7C58" w:rsidP="005866A1">
      <w:pPr>
        <w:keepNext/>
        <w:spacing w:line="360" w:lineRule="auto"/>
        <w:ind w:firstLine="425"/>
        <w:jc w:val="both"/>
      </w:pPr>
      <w:r w:rsidRPr="004D7C58">
        <w:rPr>
          <w:noProof/>
          <w:lang w:eastAsia="ru-RU"/>
        </w:rPr>
        <w:drawing>
          <wp:inline distT="0" distB="0" distL="0" distR="0">
            <wp:extent cx="5940425" cy="2171023"/>
            <wp:effectExtent l="19050" t="0" r="3175" b="0"/>
            <wp:docPr id="5" name="Рисунок 2"/>
            <wp:cNvGraphicFramePr/>
            <a:graphic xmlns:a="http://schemas.openxmlformats.org/drawingml/2006/main">
              <a:graphicData uri="http://schemas.openxmlformats.org/drawingml/2006/picture">
                <pic:pic xmlns:pic="http://schemas.openxmlformats.org/drawingml/2006/picture">
                  <pic:nvPicPr>
                    <pic:cNvPr id="13313" name="Picture 1"/>
                    <pic:cNvPicPr>
                      <a:picLocks noChangeAspect="1" noChangeArrowheads="1"/>
                    </pic:cNvPicPr>
                  </pic:nvPicPr>
                  <pic:blipFill>
                    <a:blip r:embed="rId37" cstate="print"/>
                    <a:srcRect/>
                    <a:stretch>
                      <a:fillRect/>
                    </a:stretch>
                  </pic:blipFill>
                  <pic:spPr bwMode="auto">
                    <a:xfrm>
                      <a:off x="0" y="0"/>
                      <a:ext cx="5940425" cy="2171023"/>
                    </a:xfrm>
                    <a:prstGeom prst="rect">
                      <a:avLst/>
                    </a:prstGeom>
                    <a:noFill/>
                    <a:ln w="9525">
                      <a:noFill/>
                      <a:miter lim="800000"/>
                      <a:headEnd/>
                      <a:tailEnd/>
                    </a:ln>
                  </pic:spPr>
                </pic:pic>
              </a:graphicData>
            </a:graphic>
          </wp:inline>
        </w:drawing>
      </w:r>
    </w:p>
    <w:p w:rsidR="005866A1" w:rsidRDefault="005866A1" w:rsidP="005866A1">
      <w:pPr>
        <w:pStyle w:val="ae"/>
        <w:jc w:val="center"/>
        <w:rPr>
          <w:rFonts w:ascii="Times New Roman" w:hAnsi="Times New Roman" w:cs="Times New Roman"/>
          <w:b w:val="0"/>
          <w:i/>
          <w:color w:val="auto"/>
          <w:sz w:val="24"/>
          <w:szCs w:val="24"/>
        </w:rPr>
      </w:pPr>
      <w:r w:rsidRPr="005866A1">
        <w:rPr>
          <w:rFonts w:ascii="Times New Roman" w:hAnsi="Times New Roman" w:cs="Times New Roman"/>
          <w:b w:val="0"/>
          <w:i/>
          <w:color w:val="auto"/>
          <w:sz w:val="24"/>
          <w:szCs w:val="24"/>
        </w:rPr>
        <w:t xml:space="preserve">Рисунок </w:t>
      </w:r>
      <w:r w:rsidR="00B87D83" w:rsidRPr="005866A1">
        <w:rPr>
          <w:rFonts w:ascii="Times New Roman" w:hAnsi="Times New Roman" w:cs="Times New Roman"/>
          <w:b w:val="0"/>
          <w:i/>
          <w:color w:val="auto"/>
          <w:sz w:val="24"/>
          <w:szCs w:val="24"/>
        </w:rPr>
        <w:fldChar w:fldCharType="begin"/>
      </w:r>
      <w:r w:rsidRPr="005866A1">
        <w:rPr>
          <w:rFonts w:ascii="Times New Roman" w:hAnsi="Times New Roman" w:cs="Times New Roman"/>
          <w:b w:val="0"/>
          <w:i/>
          <w:color w:val="auto"/>
          <w:sz w:val="24"/>
          <w:szCs w:val="24"/>
        </w:rPr>
        <w:instrText xml:space="preserve"> SEQ Рисунок \* ARABIC </w:instrText>
      </w:r>
      <w:r w:rsidR="00B87D83" w:rsidRPr="005866A1">
        <w:rPr>
          <w:rFonts w:ascii="Times New Roman" w:hAnsi="Times New Roman" w:cs="Times New Roman"/>
          <w:b w:val="0"/>
          <w:i/>
          <w:color w:val="auto"/>
          <w:sz w:val="24"/>
          <w:szCs w:val="24"/>
        </w:rPr>
        <w:fldChar w:fldCharType="separate"/>
      </w:r>
      <w:r w:rsidRPr="005866A1">
        <w:rPr>
          <w:rFonts w:ascii="Times New Roman" w:hAnsi="Times New Roman" w:cs="Times New Roman"/>
          <w:b w:val="0"/>
          <w:i/>
          <w:color w:val="auto"/>
          <w:sz w:val="24"/>
          <w:szCs w:val="24"/>
        </w:rPr>
        <w:t>4</w:t>
      </w:r>
      <w:r w:rsidR="00B87D83" w:rsidRPr="005866A1">
        <w:rPr>
          <w:rFonts w:ascii="Times New Roman" w:hAnsi="Times New Roman" w:cs="Times New Roman"/>
          <w:b w:val="0"/>
          <w:i/>
          <w:color w:val="auto"/>
          <w:sz w:val="24"/>
          <w:szCs w:val="24"/>
        </w:rPr>
        <w:fldChar w:fldCharType="end"/>
      </w:r>
      <w:r w:rsidRPr="005866A1">
        <w:rPr>
          <w:rFonts w:ascii="Times New Roman" w:hAnsi="Times New Roman" w:cs="Times New Roman"/>
          <w:b w:val="0"/>
          <w:i/>
          <w:color w:val="auto"/>
          <w:sz w:val="24"/>
          <w:szCs w:val="24"/>
        </w:rPr>
        <w:t>. Результаты эксперта 4 по критерию 1</w:t>
      </w:r>
    </w:p>
    <w:p w:rsidR="005866A1" w:rsidRPr="00866622" w:rsidRDefault="005866A1" w:rsidP="005866A1">
      <w:pPr>
        <w:spacing w:line="360" w:lineRule="auto"/>
        <w:ind w:firstLine="425"/>
        <w:jc w:val="both"/>
        <w:rPr>
          <w:rFonts w:ascii="Times New Roman" w:hAnsi="Times New Roman" w:cs="Times New Roman"/>
          <w:sz w:val="28"/>
          <w:szCs w:val="28"/>
        </w:rPr>
      </w:pPr>
      <w:r>
        <w:rPr>
          <w:rFonts w:ascii="Times New Roman" w:hAnsi="Times New Roman" w:cs="Times New Roman"/>
          <w:sz w:val="28"/>
          <w:szCs w:val="28"/>
        </w:rPr>
        <w:lastRenderedPageBreak/>
        <w:t xml:space="preserve">По результатам анализа полученных данных можно говорить о том, что эксперт 1 является излишне лояльным, и его следует убрать из дальнейшего анализа. </w:t>
      </w:r>
    </w:p>
    <w:p w:rsidR="003E42DE" w:rsidRDefault="003E42DE" w:rsidP="005866A1">
      <w:pPr>
        <w:spacing w:line="360" w:lineRule="auto"/>
        <w:ind w:firstLine="425"/>
        <w:jc w:val="both"/>
        <w:rPr>
          <w:rFonts w:ascii="Times New Roman" w:hAnsi="Times New Roman" w:cs="Times New Roman"/>
          <w:sz w:val="28"/>
          <w:szCs w:val="28"/>
        </w:rPr>
      </w:pPr>
      <w:r>
        <w:rPr>
          <w:rFonts w:ascii="Times New Roman" w:hAnsi="Times New Roman" w:cs="Times New Roman"/>
          <w:sz w:val="28"/>
          <w:szCs w:val="28"/>
        </w:rPr>
        <w:t>Отдельным параметром для анализа согласованности экспертов можно считать корреляции между ними. В данном случае в таблице ниже видно, что результаты эксперта 1 имеют достаточно низкие корреляции с результатами других экспертов, что также можно считать основанием для предположения об искажениях в его оценках и последующего удаления его из анализа.</w:t>
      </w:r>
    </w:p>
    <w:p w:rsidR="00480ABF" w:rsidRPr="00480ABF" w:rsidRDefault="00480ABF" w:rsidP="00480ABF">
      <w:pPr>
        <w:pStyle w:val="ae"/>
        <w:jc w:val="center"/>
        <w:rPr>
          <w:rFonts w:ascii="Times New Roman" w:hAnsi="Times New Roman" w:cs="Times New Roman"/>
          <w:b w:val="0"/>
          <w:i/>
          <w:color w:val="auto"/>
          <w:sz w:val="24"/>
          <w:szCs w:val="24"/>
        </w:rPr>
      </w:pPr>
      <w:r w:rsidRPr="00480ABF">
        <w:rPr>
          <w:rFonts w:ascii="Times New Roman" w:hAnsi="Times New Roman" w:cs="Times New Roman"/>
          <w:b w:val="0"/>
          <w:i/>
          <w:color w:val="auto"/>
          <w:sz w:val="24"/>
          <w:szCs w:val="24"/>
        </w:rPr>
        <w:t xml:space="preserve">Таблица </w:t>
      </w:r>
      <w:r w:rsidR="00B87D83" w:rsidRPr="00480ABF">
        <w:rPr>
          <w:rFonts w:ascii="Times New Roman" w:hAnsi="Times New Roman" w:cs="Times New Roman"/>
          <w:b w:val="0"/>
          <w:i/>
          <w:color w:val="auto"/>
          <w:sz w:val="24"/>
          <w:szCs w:val="24"/>
        </w:rPr>
        <w:fldChar w:fldCharType="begin"/>
      </w:r>
      <w:r w:rsidRPr="00480ABF">
        <w:rPr>
          <w:rFonts w:ascii="Times New Roman" w:hAnsi="Times New Roman" w:cs="Times New Roman"/>
          <w:b w:val="0"/>
          <w:i/>
          <w:color w:val="auto"/>
          <w:sz w:val="24"/>
          <w:szCs w:val="24"/>
        </w:rPr>
        <w:instrText xml:space="preserve"> SEQ Таблица \* ARABIC </w:instrText>
      </w:r>
      <w:r w:rsidR="00B87D83" w:rsidRPr="00480ABF">
        <w:rPr>
          <w:rFonts w:ascii="Times New Roman" w:hAnsi="Times New Roman" w:cs="Times New Roman"/>
          <w:b w:val="0"/>
          <w:i/>
          <w:color w:val="auto"/>
          <w:sz w:val="24"/>
          <w:szCs w:val="24"/>
        </w:rPr>
        <w:fldChar w:fldCharType="separate"/>
      </w:r>
      <w:r w:rsidR="00E1710B">
        <w:rPr>
          <w:rFonts w:ascii="Times New Roman" w:hAnsi="Times New Roman" w:cs="Times New Roman"/>
          <w:b w:val="0"/>
          <w:i/>
          <w:noProof/>
          <w:color w:val="auto"/>
          <w:sz w:val="24"/>
          <w:szCs w:val="24"/>
        </w:rPr>
        <w:t>10</w:t>
      </w:r>
      <w:r w:rsidR="00B87D83" w:rsidRPr="00480ABF">
        <w:rPr>
          <w:rFonts w:ascii="Times New Roman" w:hAnsi="Times New Roman" w:cs="Times New Roman"/>
          <w:b w:val="0"/>
          <w:i/>
          <w:color w:val="auto"/>
          <w:sz w:val="24"/>
          <w:szCs w:val="24"/>
        </w:rPr>
        <w:fldChar w:fldCharType="end"/>
      </w:r>
      <w:r w:rsidRPr="00480ABF">
        <w:rPr>
          <w:rFonts w:ascii="Times New Roman" w:hAnsi="Times New Roman" w:cs="Times New Roman"/>
          <w:b w:val="0"/>
          <w:i/>
          <w:color w:val="auto"/>
          <w:sz w:val="24"/>
          <w:szCs w:val="24"/>
        </w:rPr>
        <w:t>. Корреляция экспертных оценок, критерий 1</w:t>
      </w:r>
    </w:p>
    <w:tbl>
      <w:tblPr>
        <w:tblStyle w:val="a5"/>
        <w:tblW w:w="0" w:type="auto"/>
        <w:tblLook w:val="04A0"/>
      </w:tblPr>
      <w:tblGrid>
        <w:gridCol w:w="2976"/>
        <w:gridCol w:w="1648"/>
        <w:gridCol w:w="1649"/>
        <w:gridCol w:w="1649"/>
        <w:gridCol w:w="1649"/>
      </w:tblGrid>
      <w:tr w:rsidR="003E42DE" w:rsidRPr="003E42DE" w:rsidTr="003E42DE">
        <w:tc>
          <w:tcPr>
            <w:tcW w:w="2976" w:type="dxa"/>
          </w:tcPr>
          <w:p w:rsidR="003E42DE" w:rsidRPr="009D001E" w:rsidRDefault="003E42DE" w:rsidP="009D001E">
            <w:pPr>
              <w:jc w:val="center"/>
              <w:rPr>
                <w:rFonts w:ascii="Times New Roman" w:hAnsi="Times New Roman" w:cs="Times New Roman"/>
                <w:b/>
                <w:sz w:val="28"/>
                <w:szCs w:val="28"/>
              </w:rPr>
            </w:pPr>
            <w:r w:rsidRPr="009D001E">
              <w:rPr>
                <w:rFonts w:ascii="Times New Roman" w:hAnsi="Times New Roman" w:cs="Times New Roman"/>
                <w:b/>
                <w:sz w:val="28"/>
                <w:szCs w:val="28"/>
              </w:rPr>
              <w:t>Критерий 1.</w:t>
            </w:r>
          </w:p>
        </w:tc>
        <w:tc>
          <w:tcPr>
            <w:tcW w:w="1648" w:type="dxa"/>
          </w:tcPr>
          <w:p w:rsidR="003E42DE" w:rsidRPr="009D001E" w:rsidRDefault="003E42DE" w:rsidP="009D001E">
            <w:pPr>
              <w:jc w:val="center"/>
              <w:rPr>
                <w:rFonts w:ascii="Times New Roman" w:hAnsi="Times New Roman" w:cs="Times New Roman"/>
                <w:b/>
                <w:sz w:val="28"/>
                <w:szCs w:val="28"/>
              </w:rPr>
            </w:pPr>
            <w:r w:rsidRPr="009D001E">
              <w:rPr>
                <w:rFonts w:ascii="Times New Roman" w:hAnsi="Times New Roman" w:cs="Times New Roman"/>
                <w:b/>
                <w:sz w:val="28"/>
                <w:szCs w:val="28"/>
              </w:rPr>
              <w:t>Эксперт 1</w:t>
            </w:r>
          </w:p>
        </w:tc>
        <w:tc>
          <w:tcPr>
            <w:tcW w:w="1649" w:type="dxa"/>
          </w:tcPr>
          <w:p w:rsidR="003E42DE" w:rsidRPr="009D001E" w:rsidRDefault="003E42DE" w:rsidP="009D001E">
            <w:pPr>
              <w:jc w:val="center"/>
              <w:rPr>
                <w:rFonts w:ascii="Times New Roman" w:hAnsi="Times New Roman" w:cs="Times New Roman"/>
                <w:b/>
                <w:sz w:val="28"/>
                <w:szCs w:val="28"/>
              </w:rPr>
            </w:pPr>
            <w:r w:rsidRPr="009D001E">
              <w:rPr>
                <w:rFonts w:ascii="Times New Roman" w:hAnsi="Times New Roman" w:cs="Times New Roman"/>
                <w:b/>
                <w:sz w:val="28"/>
                <w:szCs w:val="28"/>
              </w:rPr>
              <w:t>Эксперт 2</w:t>
            </w:r>
          </w:p>
        </w:tc>
        <w:tc>
          <w:tcPr>
            <w:tcW w:w="1649" w:type="dxa"/>
          </w:tcPr>
          <w:p w:rsidR="003E42DE" w:rsidRPr="009D001E" w:rsidRDefault="003E42DE" w:rsidP="009D001E">
            <w:pPr>
              <w:jc w:val="center"/>
              <w:rPr>
                <w:rFonts w:ascii="Times New Roman" w:hAnsi="Times New Roman" w:cs="Times New Roman"/>
                <w:b/>
                <w:sz w:val="28"/>
                <w:szCs w:val="28"/>
              </w:rPr>
            </w:pPr>
            <w:r w:rsidRPr="009D001E">
              <w:rPr>
                <w:rFonts w:ascii="Times New Roman" w:hAnsi="Times New Roman" w:cs="Times New Roman"/>
                <w:b/>
                <w:sz w:val="28"/>
                <w:szCs w:val="28"/>
              </w:rPr>
              <w:t>Эксперт 3</w:t>
            </w:r>
          </w:p>
        </w:tc>
        <w:tc>
          <w:tcPr>
            <w:tcW w:w="1649" w:type="dxa"/>
          </w:tcPr>
          <w:p w:rsidR="003E42DE" w:rsidRPr="009D001E" w:rsidRDefault="003E42DE" w:rsidP="009D001E">
            <w:pPr>
              <w:jc w:val="center"/>
              <w:rPr>
                <w:rFonts w:ascii="Times New Roman" w:hAnsi="Times New Roman" w:cs="Times New Roman"/>
                <w:b/>
                <w:sz w:val="28"/>
                <w:szCs w:val="28"/>
              </w:rPr>
            </w:pPr>
            <w:r w:rsidRPr="009D001E">
              <w:rPr>
                <w:rFonts w:ascii="Times New Roman" w:hAnsi="Times New Roman" w:cs="Times New Roman"/>
                <w:b/>
                <w:sz w:val="28"/>
                <w:szCs w:val="28"/>
              </w:rPr>
              <w:t>Эксперт 4</w:t>
            </w:r>
          </w:p>
        </w:tc>
      </w:tr>
      <w:tr w:rsidR="003E42DE" w:rsidRPr="003E42DE" w:rsidTr="003E42DE">
        <w:tc>
          <w:tcPr>
            <w:tcW w:w="2976" w:type="dxa"/>
          </w:tcPr>
          <w:p w:rsidR="003E42DE" w:rsidRPr="009D001E" w:rsidRDefault="003E42DE" w:rsidP="009D001E">
            <w:pPr>
              <w:jc w:val="center"/>
              <w:rPr>
                <w:rFonts w:ascii="Times New Roman" w:hAnsi="Times New Roman" w:cs="Times New Roman"/>
                <w:sz w:val="28"/>
                <w:szCs w:val="28"/>
              </w:rPr>
            </w:pPr>
            <w:r w:rsidRPr="009D001E">
              <w:rPr>
                <w:rFonts w:ascii="Times New Roman" w:hAnsi="Times New Roman" w:cs="Times New Roman"/>
                <w:sz w:val="28"/>
                <w:szCs w:val="28"/>
              </w:rPr>
              <w:t>Эксперт 1</w:t>
            </w:r>
          </w:p>
        </w:tc>
        <w:tc>
          <w:tcPr>
            <w:tcW w:w="1648" w:type="dxa"/>
          </w:tcPr>
          <w:p w:rsidR="003E42DE" w:rsidRPr="009D001E" w:rsidRDefault="003E42DE" w:rsidP="009D001E">
            <w:pPr>
              <w:jc w:val="center"/>
              <w:rPr>
                <w:rFonts w:ascii="Times New Roman" w:hAnsi="Times New Roman" w:cs="Times New Roman"/>
                <w:sz w:val="28"/>
                <w:szCs w:val="28"/>
              </w:rPr>
            </w:pPr>
            <w:r w:rsidRPr="009D001E">
              <w:rPr>
                <w:rFonts w:ascii="Times New Roman" w:hAnsi="Times New Roman" w:cs="Times New Roman"/>
                <w:sz w:val="28"/>
                <w:szCs w:val="28"/>
              </w:rPr>
              <w:t>1</w:t>
            </w:r>
          </w:p>
        </w:tc>
        <w:tc>
          <w:tcPr>
            <w:tcW w:w="1649" w:type="dxa"/>
          </w:tcPr>
          <w:p w:rsidR="003E42DE" w:rsidRPr="009D001E" w:rsidRDefault="003E42DE" w:rsidP="009D001E">
            <w:pPr>
              <w:jc w:val="center"/>
              <w:rPr>
                <w:rFonts w:ascii="Times New Roman" w:hAnsi="Times New Roman" w:cs="Times New Roman"/>
                <w:sz w:val="28"/>
                <w:szCs w:val="28"/>
              </w:rPr>
            </w:pPr>
          </w:p>
        </w:tc>
        <w:tc>
          <w:tcPr>
            <w:tcW w:w="1649" w:type="dxa"/>
          </w:tcPr>
          <w:p w:rsidR="003E42DE" w:rsidRPr="009D001E" w:rsidRDefault="003E42DE" w:rsidP="009D001E">
            <w:pPr>
              <w:jc w:val="center"/>
              <w:rPr>
                <w:rFonts w:ascii="Times New Roman" w:hAnsi="Times New Roman" w:cs="Times New Roman"/>
                <w:sz w:val="28"/>
                <w:szCs w:val="28"/>
              </w:rPr>
            </w:pPr>
          </w:p>
        </w:tc>
        <w:tc>
          <w:tcPr>
            <w:tcW w:w="1649" w:type="dxa"/>
          </w:tcPr>
          <w:p w:rsidR="003E42DE" w:rsidRPr="009D001E" w:rsidRDefault="003E42DE" w:rsidP="009D001E">
            <w:pPr>
              <w:jc w:val="center"/>
              <w:rPr>
                <w:rFonts w:ascii="Times New Roman" w:hAnsi="Times New Roman" w:cs="Times New Roman"/>
                <w:sz w:val="28"/>
                <w:szCs w:val="28"/>
              </w:rPr>
            </w:pPr>
          </w:p>
        </w:tc>
      </w:tr>
      <w:tr w:rsidR="003E42DE" w:rsidRPr="003E42DE" w:rsidTr="003E42DE">
        <w:tc>
          <w:tcPr>
            <w:tcW w:w="2976" w:type="dxa"/>
          </w:tcPr>
          <w:p w:rsidR="003E42DE" w:rsidRPr="009D001E" w:rsidRDefault="003E42DE" w:rsidP="009D001E">
            <w:pPr>
              <w:jc w:val="center"/>
              <w:rPr>
                <w:rFonts w:ascii="Times New Roman" w:hAnsi="Times New Roman" w:cs="Times New Roman"/>
                <w:sz w:val="28"/>
                <w:szCs w:val="28"/>
              </w:rPr>
            </w:pPr>
            <w:r w:rsidRPr="009D001E">
              <w:rPr>
                <w:rFonts w:ascii="Times New Roman" w:hAnsi="Times New Roman" w:cs="Times New Roman"/>
                <w:sz w:val="28"/>
                <w:szCs w:val="28"/>
              </w:rPr>
              <w:t>Эксперт 2</w:t>
            </w:r>
          </w:p>
        </w:tc>
        <w:tc>
          <w:tcPr>
            <w:tcW w:w="1648" w:type="dxa"/>
          </w:tcPr>
          <w:p w:rsidR="003E42DE" w:rsidRPr="009D001E" w:rsidRDefault="003E42DE" w:rsidP="009D001E">
            <w:pPr>
              <w:jc w:val="center"/>
              <w:rPr>
                <w:rFonts w:ascii="Times New Roman" w:hAnsi="Times New Roman" w:cs="Times New Roman"/>
                <w:sz w:val="28"/>
                <w:szCs w:val="28"/>
              </w:rPr>
            </w:pPr>
            <w:r w:rsidRPr="009D001E">
              <w:rPr>
                <w:rFonts w:ascii="Times New Roman" w:hAnsi="Times New Roman" w:cs="Times New Roman"/>
                <w:sz w:val="28"/>
                <w:szCs w:val="28"/>
              </w:rPr>
              <w:t>-0,18</w:t>
            </w:r>
          </w:p>
        </w:tc>
        <w:tc>
          <w:tcPr>
            <w:tcW w:w="1649" w:type="dxa"/>
          </w:tcPr>
          <w:p w:rsidR="003E42DE" w:rsidRPr="009D001E" w:rsidRDefault="003E42DE" w:rsidP="009D001E">
            <w:pPr>
              <w:jc w:val="center"/>
              <w:rPr>
                <w:rFonts w:ascii="Times New Roman" w:hAnsi="Times New Roman" w:cs="Times New Roman"/>
                <w:sz w:val="28"/>
                <w:szCs w:val="28"/>
              </w:rPr>
            </w:pPr>
            <w:r w:rsidRPr="009D001E">
              <w:rPr>
                <w:rFonts w:ascii="Times New Roman" w:hAnsi="Times New Roman" w:cs="Times New Roman"/>
                <w:sz w:val="28"/>
                <w:szCs w:val="28"/>
              </w:rPr>
              <w:t>1</w:t>
            </w:r>
          </w:p>
        </w:tc>
        <w:tc>
          <w:tcPr>
            <w:tcW w:w="1649" w:type="dxa"/>
          </w:tcPr>
          <w:p w:rsidR="003E42DE" w:rsidRPr="009D001E" w:rsidRDefault="003E42DE" w:rsidP="009D001E">
            <w:pPr>
              <w:jc w:val="center"/>
              <w:rPr>
                <w:rFonts w:ascii="Times New Roman" w:hAnsi="Times New Roman" w:cs="Times New Roman"/>
                <w:sz w:val="28"/>
                <w:szCs w:val="28"/>
              </w:rPr>
            </w:pPr>
          </w:p>
        </w:tc>
        <w:tc>
          <w:tcPr>
            <w:tcW w:w="1649" w:type="dxa"/>
          </w:tcPr>
          <w:p w:rsidR="003E42DE" w:rsidRPr="009D001E" w:rsidRDefault="003E42DE" w:rsidP="009D001E">
            <w:pPr>
              <w:jc w:val="center"/>
              <w:rPr>
                <w:rFonts w:ascii="Times New Roman" w:hAnsi="Times New Roman" w:cs="Times New Roman"/>
                <w:sz w:val="28"/>
                <w:szCs w:val="28"/>
              </w:rPr>
            </w:pPr>
          </w:p>
        </w:tc>
      </w:tr>
      <w:tr w:rsidR="003E42DE" w:rsidRPr="003E42DE" w:rsidTr="003E42DE">
        <w:tc>
          <w:tcPr>
            <w:tcW w:w="2976" w:type="dxa"/>
          </w:tcPr>
          <w:p w:rsidR="003E42DE" w:rsidRPr="009D001E" w:rsidRDefault="003E42DE" w:rsidP="009D001E">
            <w:pPr>
              <w:jc w:val="center"/>
              <w:rPr>
                <w:rFonts w:ascii="Times New Roman" w:hAnsi="Times New Roman" w:cs="Times New Roman"/>
                <w:sz w:val="28"/>
                <w:szCs w:val="28"/>
              </w:rPr>
            </w:pPr>
            <w:r w:rsidRPr="009D001E">
              <w:rPr>
                <w:rFonts w:ascii="Times New Roman" w:hAnsi="Times New Roman" w:cs="Times New Roman"/>
                <w:sz w:val="28"/>
                <w:szCs w:val="28"/>
              </w:rPr>
              <w:t>Эксперт 3</w:t>
            </w:r>
          </w:p>
        </w:tc>
        <w:tc>
          <w:tcPr>
            <w:tcW w:w="1648" w:type="dxa"/>
          </w:tcPr>
          <w:p w:rsidR="003E42DE" w:rsidRPr="009D001E" w:rsidRDefault="003E42DE" w:rsidP="009D001E">
            <w:pPr>
              <w:jc w:val="center"/>
              <w:rPr>
                <w:rFonts w:ascii="Times New Roman" w:hAnsi="Times New Roman" w:cs="Times New Roman"/>
                <w:sz w:val="28"/>
                <w:szCs w:val="28"/>
              </w:rPr>
            </w:pPr>
            <w:r w:rsidRPr="009D001E">
              <w:rPr>
                <w:rFonts w:ascii="Times New Roman" w:hAnsi="Times New Roman" w:cs="Times New Roman"/>
                <w:sz w:val="28"/>
                <w:szCs w:val="28"/>
              </w:rPr>
              <w:t>0,29</w:t>
            </w:r>
          </w:p>
        </w:tc>
        <w:tc>
          <w:tcPr>
            <w:tcW w:w="1649" w:type="dxa"/>
          </w:tcPr>
          <w:p w:rsidR="003E42DE" w:rsidRPr="009D001E" w:rsidRDefault="003E42DE" w:rsidP="009D001E">
            <w:pPr>
              <w:jc w:val="center"/>
              <w:rPr>
                <w:rFonts w:ascii="Times New Roman" w:hAnsi="Times New Roman" w:cs="Times New Roman"/>
                <w:sz w:val="28"/>
                <w:szCs w:val="28"/>
              </w:rPr>
            </w:pPr>
            <w:r w:rsidRPr="009D001E">
              <w:rPr>
                <w:rFonts w:ascii="Times New Roman" w:hAnsi="Times New Roman" w:cs="Times New Roman"/>
                <w:sz w:val="28"/>
                <w:szCs w:val="28"/>
              </w:rPr>
              <w:t>0,30</w:t>
            </w:r>
          </w:p>
        </w:tc>
        <w:tc>
          <w:tcPr>
            <w:tcW w:w="1649" w:type="dxa"/>
          </w:tcPr>
          <w:p w:rsidR="003E42DE" w:rsidRPr="009D001E" w:rsidRDefault="003E42DE" w:rsidP="009D001E">
            <w:pPr>
              <w:jc w:val="center"/>
              <w:rPr>
                <w:rFonts w:ascii="Times New Roman" w:hAnsi="Times New Roman" w:cs="Times New Roman"/>
                <w:sz w:val="28"/>
                <w:szCs w:val="28"/>
              </w:rPr>
            </w:pPr>
            <w:r w:rsidRPr="009D001E">
              <w:rPr>
                <w:rFonts w:ascii="Times New Roman" w:hAnsi="Times New Roman" w:cs="Times New Roman"/>
                <w:sz w:val="28"/>
                <w:szCs w:val="28"/>
              </w:rPr>
              <w:t>1</w:t>
            </w:r>
          </w:p>
        </w:tc>
        <w:tc>
          <w:tcPr>
            <w:tcW w:w="1649" w:type="dxa"/>
          </w:tcPr>
          <w:p w:rsidR="003E42DE" w:rsidRPr="009D001E" w:rsidRDefault="003E42DE" w:rsidP="009D001E">
            <w:pPr>
              <w:jc w:val="center"/>
              <w:rPr>
                <w:rFonts w:ascii="Times New Roman" w:hAnsi="Times New Roman" w:cs="Times New Roman"/>
                <w:sz w:val="28"/>
                <w:szCs w:val="28"/>
              </w:rPr>
            </w:pPr>
          </w:p>
        </w:tc>
      </w:tr>
      <w:tr w:rsidR="003E42DE" w:rsidRPr="003E42DE" w:rsidTr="003E42DE">
        <w:tc>
          <w:tcPr>
            <w:tcW w:w="2976" w:type="dxa"/>
          </w:tcPr>
          <w:p w:rsidR="003E42DE" w:rsidRPr="009D001E" w:rsidRDefault="003E42DE" w:rsidP="009D001E">
            <w:pPr>
              <w:jc w:val="center"/>
              <w:rPr>
                <w:rFonts w:ascii="Times New Roman" w:hAnsi="Times New Roman" w:cs="Times New Roman"/>
                <w:sz w:val="28"/>
                <w:szCs w:val="28"/>
              </w:rPr>
            </w:pPr>
            <w:r w:rsidRPr="009D001E">
              <w:rPr>
                <w:rFonts w:ascii="Times New Roman" w:hAnsi="Times New Roman" w:cs="Times New Roman"/>
                <w:sz w:val="28"/>
                <w:szCs w:val="28"/>
              </w:rPr>
              <w:t>Эксперт 4</w:t>
            </w:r>
          </w:p>
        </w:tc>
        <w:tc>
          <w:tcPr>
            <w:tcW w:w="1648" w:type="dxa"/>
          </w:tcPr>
          <w:p w:rsidR="003E42DE" w:rsidRPr="009D001E" w:rsidRDefault="003E42DE" w:rsidP="009D001E">
            <w:pPr>
              <w:jc w:val="center"/>
              <w:rPr>
                <w:rFonts w:ascii="Times New Roman" w:hAnsi="Times New Roman" w:cs="Times New Roman"/>
                <w:sz w:val="28"/>
                <w:szCs w:val="28"/>
              </w:rPr>
            </w:pPr>
            <w:r w:rsidRPr="009D001E">
              <w:rPr>
                <w:rFonts w:ascii="Times New Roman" w:hAnsi="Times New Roman" w:cs="Times New Roman"/>
                <w:sz w:val="28"/>
                <w:szCs w:val="28"/>
              </w:rPr>
              <w:t>0,01</w:t>
            </w:r>
          </w:p>
        </w:tc>
        <w:tc>
          <w:tcPr>
            <w:tcW w:w="1649" w:type="dxa"/>
          </w:tcPr>
          <w:p w:rsidR="003E42DE" w:rsidRPr="009D001E" w:rsidRDefault="003E42DE" w:rsidP="009D001E">
            <w:pPr>
              <w:jc w:val="center"/>
              <w:rPr>
                <w:rFonts w:ascii="Times New Roman" w:hAnsi="Times New Roman" w:cs="Times New Roman"/>
                <w:sz w:val="28"/>
                <w:szCs w:val="28"/>
              </w:rPr>
            </w:pPr>
            <w:r w:rsidRPr="009D001E">
              <w:rPr>
                <w:rFonts w:ascii="Times New Roman" w:hAnsi="Times New Roman" w:cs="Times New Roman"/>
                <w:sz w:val="28"/>
                <w:szCs w:val="28"/>
              </w:rPr>
              <w:t>0,16</w:t>
            </w:r>
          </w:p>
        </w:tc>
        <w:tc>
          <w:tcPr>
            <w:tcW w:w="1649" w:type="dxa"/>
          </w:tcPr>
          <w:p w:rsidR="003E42DE" w:rsidRPr="009D001E" w:rsidRDefault="003E42DE" w:rsidP="009D001E">
            <w:pPr>
              <w:jc w:val="center"/>
              <w:rPr>
                <w:rFonts w:ascii="Times New Roman" w:hAnsi="Times New Roman" w:cs="Times New Roman"/>
                <w:sz w:val="28"/>
                <w:szCs w:val="28"/>
              </w:rPr>
            </w:pPr>
            <w:r w:rsidRPr="009D001E">
              <w:rPr>
                <w:rFonts w:ascii="Times New Roman" w:hAnsi="Times New Roman" w:cs="Times New Roman"/>
                <w:sz w:val="28"/>
                <w:szCs w:val="28"/>
              </w:rPr>
              <w:t>0,33</w:t>
            </w:r>
          </w:p>
        </w:tc>
        <w:tc>
          <w:tcPr>
            <w:tcW w:w="1649" w:type="dxa"/>
          </w:tcPr>
          <w:p w:rsidR="003E42DE" w:rsidRPr="009D001E" w:rsidRDefault="003E42DE" w:rsidP="009D001E">
            <w:pPr>
              <w:keepNext/>
              <w:jc w:val="center"/>
              <w:rPr>
                <w:rFonts w:ascii="Times New Roman" w:hAnsi="Times New Roman" w:cs="Times New Roman"/>
                <w:sz w:val="28"/>
                <w:szCs w:val="28"/>
              </w:rPr>
            </w:pPr>
            <w:r w:rsidRPr="009D001E">
              <w:rPr>
                <w:rFonts w:ascii="Times New Roman" w:hAnsi="Times New Roman" w:cs="Times New Roman"/>
                <w:sz w:val="28"/>
                <w:szCs w:val="28"/>
              </w:rPr>
              <w:t>1</w:t>
            </w:r>
          </w:p>
        </w:tc>
      </w:tr>
    </w:tbl>
    <w:p w:rsidR="00DC3410" w:rsidRPr="00DC3410" w:rsidRDefault="00DC3410" w:rsidP="005866A1">
      <w:pPr>
        <w:spacing w:line="360" w:lineRule="auto"/>
        <w:ind w:firstLine="425"/>
        <w:jc w:val="both"/>
        <w:rPr>
          <w:rFonts w:ascii="Times New Roman" w:hAnsi="Times New Roman" w:cs="Times New Roman"/>
          <w:b/>
          <w:sz w:val="28"/>
          <w:szCs w:val="28"/>
        </w:rPr>
      </w:pPr>
      <w:r w:rsidRPr="00DC3410">
        <w:rPr>
          <w:rFonts w:ascii="Times New Roman" w:hAnsi="Times New Roman" w:cs="Times New Roman"/>
          <w:b/>
          <w:sz w:val="28"/>
          <w:szCs w:val="28"/>
        </w:rPr>
        <w:t xml:space="preserve">Критерий 2. </w:t>
      </w:r>
    </w:p>
    <w:p w:rsidR="00DC3410" w:rsidRDefault="00DC3410" w:rsidP="005866A1">
      <w:pPr>
        <w:spacing w:line="360" w:lineRule="auto"/>
        <w:ind w:firstLine="425"/>
        <w:jc w:val="both"/>
        <w:rPr>
          <w:rFonts w:ascii="Times New Roman" w:hAnsi="Times New Roman" w:cs="Times New Roman"/>
          <w:sz w:val="28"/>
          <w:szCs w:val="28"/>
        </w:rPr>
      </w:pPr>
      <w:r>
        <w:rPr>
          <w:rFonts w:ascii="Times New Roman" w:hAnsi="Times New Roman" w:cs="Times New Roman"/>
          <w:sz w:val="28"/>
          <w:szCs w:val="28"/>
        </w:rPr>
        <w:t>Формулировка задания для экспертов:</w:t>
      </w:r>
    </w:p>
    <w:p w:rsidR="00DC3410" w:rsidRPr="00DC3410" w:rsidRDefault="00DC3410" w:rsidP="00DC3410">
      <w:pPr>
        <w:pStyle w:val="a4"/>
        <w:spacing w:after="120"/>
        <w:ind w:left="780"/>
        <w:jc w:val="center"/>
        <w:rPr>
          <w:rFonts w:ascii="Times New Roman" w:hAnsi="Times New Roman"/>
          <w:i/>
          <w:sz w:val="24"/>
          <w:szCs w:val="24"/>
        </w:rPr>
      </w:pPr>
      <w:r w:rsidRPr="00DC3410">
        <w:rPr>
          <w:rFonts w:ascii="Times New Roman" w:hAnsi="Times New Roman"/>
          <w:i/>
          <w:sz w:val="24"/>
          <w:szCs w:val="24"/>
        </w:rPr>
        <w:t>Трудным или легким является данное задание для типичного выпускника российской школы, поступающего на техническую специальность вуза?</w:t>
      </w:r>
    </w:p>
    <w:p w:rsidR="00DC3410" w:rsidRPr="00DC3410" w:rsidRDefault="00DC3410" w:rsidP="00DC3410">
      <w:pPr>
        <w:pStyle w:val="a4"/>
        <w:spacing w:after="120"/>
        <w:ind w:left="780"/>
        <w:jc w:val="center"/>
        <w:rPr>
          <w:rFonts w:ascii="Times New Roman" w:hAnsi="Times New Roman"/>
          <w:i/>
          <w:sz w:val="24"/>
          <w:szCs w:val="24"/>
        </w:rPr>
      </w:pPr>
    </w:p>
    <w:p w:rsidR="00DC3410" w:rsidRPr="00DC3410" w:rsidRDefault="00DC3410" w:rsidP="00DC3410">
      <w:pPr>
        <w:pStyle w:val="a4"/>
        <w:spacing w:after="120"/>
        <w:ind w:left="780"/>
        <w:jc w:val="center"/>
        <w:rPr>
          <w:rFonts w:ascii="Times New Roman" w:hAnsi="Times New Roman"/>
          <w:i/>
          <w:sz w:val="24"/>
          <w:szCs w:val="24"/>
        </w:rPr>
      </w:pPr>
      <w:r w:rsidRPr="00DC3410">
        <w:rPr>
          <w:rFonts w:ascii="Times New Roman" w:hAnsi="Times New Roman"/>
          <w:i/>
          <w:sz w:val="24"/>
          <w:szCs w:val="24"/>
        </w:rPr>
        <w:t>(очень легкое задание) 1 ………. 5 (очень трудное задание)</w:t>
      </w:r>
    </w:p>
    <w:p w:rsidR="00DC3410" w:rsidRDefault="00343034" w:rsidP="005866A1">
      <w:pPr>
        <w:spacing w:line="36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Данный критерий должен демонстрировать достаточно объективную оценку трудности задания, так как речь идет не о студентах вуза, в котором преподает эксперт, но о любых поступающих на инженерные специальности вузов. Результаты анализа представлены в таблице ниже. </w:t>
      </w:r>
    </w:p>
    <w:p w:rsidR="00480ABF" w:rsidRPr="00480ABF" w:rsidRDefault="00480ABF" w:rsidP="00480ABF">
      <w:pPr>
        <w:pStyle w:val="ae"/>
        <w:jc w:val="center"/>
        <w:rPr>
          <w:rFonts w:ascii="Times New Roman" w:hAnsi="Times New Roman" w:cs="Times New Roman"/>
          <w:b w:val="0"/>
          <w:i/>
          <w:color w:val="auto"/>
          <w:sz w:val="24"/>
          <w:szCs w:val="24"/>
        </w:rPr>
      </w:pPr>
      <w:r w:rsidRPr="00480ABF">
        <w:rPr>
          <w:rFonts w:ascii="Times New Roman" w:hAnsi="Times New Roman" w:cs="Times New Roman"/>
          <w:b w:val="0"/>
          <w:i/>
          <w:color w:val="auto"/>
          <w:sz w:val="24"/>
          <w:szCs w:val="24"/>
        </w:rPr>
        <w:t xml:space="preserve">Таблица </w:t>
      </w:r>
      <w:r w:rsidR="00B87D83" w:rsidRPr="00480ABF">
        <w:rPr>
          <w:rFonts w:ascii="Times New Roman" w:hAnsi="Times New Roman" w:cs="Times New Roman"/>
          <w:b w:val="0"/>
          <w:i/>
          <w:color w:val="auto"/>
          <w:sz w:val="24"/>
          <w:szCs w:val="24"/>
        </w:rPr>
        <w:fldChar w:fldCharType="begin"/>
      </w:r>
      <w:r w:rsidRPr="00480ABF">
        <w:rPr>
          <w:rFonts w:ascii="Times New Roman" w:hAnsi="Times New Roman" w:cs="Times New Roman"/>
          <w:b w:val="0"/>
          <w:i/>
          <w:color w:val="auto"/>
          <w:sz w:val="24"/>
          <w:szCs w:val="24"/>
        </w:rPr>
        <w:instrText xml:space="preserve"> SEQ Таблица \* ARABIC </w:instrText>
      </w:r>
      <w:r w:rsidR="00B87D83" w:rsidRPr="00480ABF">
        <w:rPr>
          <w:rFonts w:ascii="Times New Roman" w:hAnsi="Times New Roman" w:cs="Times New Roman"/>
          <w:b w:val="0"/>
          <w:i/>
          <w:color w:val="auto"/>
          <w:sz w:val="24"/>
          <w:szCs w:val="24"/>
        </w:rPr>
        <w:fldChar w:fldCharType="separate"/>
      </w:r>
      <w:r w:rsidR="00E1710B">
        <w:rPr>
          <w:rFonts w:ascii="Times New Roman" w:hAnsi="Times New Roman" w:cs="Times New Roman"/>
          <w:b w:val="0"/>
          <w:i/>
          <w:noProof/>
          <w:color w:val="auto"/>
          <w:sz w:val="24"/>
          <w:szCs w:val="24"/>
        </w:rPr>
        <w:t>11</w:t>
      </w:r>
      <w:r w:rsidR="00B87D83" w:rsidRPr="00480ABF">
        <w:rPr>
          <w:rFonts w:ascii="Times New Roman" w:hAnsi="Times New Roman" w:cs="Times New Roman"/>
          <w:b w:val="0"/>
          <w:i/>
          <w:color w:val="auto"/>
          <w:sz w:val="24"/>
          <w:szCs w:val="24"/>
        </w:rPr>
        <w:fldChar w:fldCharType="end"/>
      </w:r>
      <w:r w:rsidRPr="00480ABF">
        <w:rPr>
          <w:rFonts w:ascii="Times New Roman" w:hAnsi="Times New Roman" w:cs="Times New Roman"/>
          <w:b w:val="0"/>
          <w:i/>
          <w:color w:val="auto"/>
          <w:sz w:val="24"/>
          <w:szCs w:val="24"/>
        </w:rPr>
        <w:t>. Критерий 2</w:t>
      </w:r>
    </w:p>
    <w:tbl>
      <w:tblPr>
        <w:tblStyle w:val="a5"/>
        <w:tblW w:w="0" w:type="auto"/>
        <w:tblLayout w:type="fixed"/>
        <w:tblLook w:val="04A0"/>
      </w:tblPr>
      <w:tblGrid>
        <w:gridCol w:w="1338"/>
        <w:gridCol w:w="1435"/>
        <w:gridCol w:w="1319"/>
        <w:gridCol w:w="1307"/>
        <w:gridCol w:w="1308"/>
        <w:gridCol w:w="1307"/>
        <w:gridCol w:w="1308"/>
      </w:tblGrid>
      <w:tr w:rsidR="00343034" w:rsidTr="00B0662B">
        <w:tc>
          <w:tcPr>
            <w:tcW w:w="1338" w:type="dxa"/>
            <w:vMerge w:val="restart"/>
          </w:tcPr>
          <w:p w:rsidR="00343034" w:rsidRDefault="00343034" w:rsidP="00B0662B">
            <w:pPr>
              <w:jc w:val="center"/>
              <w:rPr>
                <w:rFonts w:ascii="Times New Roman" w:hAnsi="Times New Roman" w:cs="Times New Roman"/>
                <w:sz w:val="28"/>
                <w:szCs w:val="28"/>
              </w:rPr>
            </w:pPr>
            <w:r>
              <w:rPr>
                <w:rFonts w:ascii="Times New Roman" w:hAnsi="Times New Roman" w:cs="Times New Roman"/>
                <w:sz w:val="28"/>
                <w:szCs w:val="28"/>
              </w:rPr>
              <w:t>№ эксперта</w:t>
            </w:r>
          </w:p>
        </w:tc>
        <w:tc>
          <w:tcPr>
            <w:tcW w:w="1435" w:type="dxa"/>
            <w:vMerge w:val="restart"/>
          </w:tcPr>
          <w:p w:rsidR="00343034" w:rsidRDefault="00343034" w:rsidP="00B0662B">
            <w:pPr>
              <w:jc w:val="center"/>
              <w:rPr>
                <w:rFonts w:ascii="Times New Roman" w:hAnsi="Times New Roman" w:cs="Times New Roman"/>
                <w:sz w:val="28"/>
                <w:szCs w:val="28"/>
              </w:rPr>
            </w:pPr>
            <w:r>
              <w:rPr>
                <w:rFonts w:ascii="Times New Roman" w:hAnsi="Times New Roman" w:cs="Times New Roman"/>
                <w:sz w:val="28"/>
                <w:szCs w:val="28"/>
              </w:rPr>
              <w:t>Строгость</w:t>
            </w:r>
          </w:p>
        </w:tc>
        <w:tc>
          <w:tcPr>
            <w:tcW w:w="1319" w:type="dxa"/>
            <w:vMerge w:val="restart"/>
          </w:tcPr>
          <w:p w:rsidR="00343034" w:rsidRDefault="00343034" w:rsidP="00B0662B">
            <w:pPr>
              <w:jc w:val="center"/>
              <w:rPr>
                <w:rFonts w:ascii="Times New Roman" w:hAnsi="Times New Roman" w:cs="Times New Roman"/>
                <w:sz w:val="28"/>
                <w:szCs w:val="28"/>
              </w:rPr>
            </w:pPr>
            <w:r>
              <w:rPr>
                <w:rFonts w:ascii="Times New Roman" w:hAnsi="Times New Roman" w:cs="Times New Roman"/>
                <w:sz w:val="28"/>
                <w:szCs w:val="28"/>
              </w:rPr>
              <w:t>Ошибка</w:t>
            </w:r>
          </w:p>
        </w:tc>
        <w:tc>
          <w:tcPr>
            <w:tcW w:w="2615" w:type="dxa"/>
            <w:gridSpan w:val="2"/>
          </w:tcPr>
          <w:p w:rsidR="00343034" w:rsidRDefault="00343034" w:rsidP="00B0662B">
            <w:pPr>
              <w:jc w:val="center"/>
              <w:rPr>
                <w:rFonts w:ascii="Times New Roman" w:hAnsi="Times New Roman" w:cs="Times New Roman"/>
                <w:sz w:val="28"/>
                <w:szCs w:val="28"/>
              </w:rPr>
            </w:pPr>
            <w:proofErr w:type="spellStart"/>
            <w:r>
              <w:rPr>
                <w:rFonts w:ascii="Times New Roman" w:hAnsi="Times New Roman" w:cs="Times New Roman"/>
                <w:sz w:val="28"/>
                <w:szCs w:val="28"/>
              </w:rPr>
              <w:t>Невзвешенные</w:t>
            </w:r>
            <w:proofErr w:type="spellEnd"/>
            <w:r>
              <w:rPr>
                <w:rFonts w:ascii="Times New Roman" w:hAnsi="Times New Roman" w:cs="Times New Roman"/>
                <w:sz w:val="28"/>
                <w:szCs w:val="28"/>
              </w:rPr>
              <w:t xml:space="preserve"> статистики</w:t>
            </w:r>
          </w:p>
        </w:tc>
        <w:tc>
          <w:tcPr>
            <w:tcW w:w="2615" w:type="dxa"/>
            <w:gridSpan w:val="2"/>
          </w:tcPr>
          <w:p w:rsidR="00343034" w:rsidRPr="00AF18B1" w:rsidRDefault="00343034" w:rsidP="00B0662B">
            <w:pPr>
              <w:jc w:val="center"/>
              <w:rPr>
                <w:rFonts w:ascii="Times New Roman" w:hAnsi="Times New Roman" w:cs="Times New Roman"/>
                <w:sz w:val="28"/>
                <w:szCs w:val="28"/>
              </w:rPr>
            </w:pPr>
            <w:r>
              <w:rPr>
                <w:rFonts w:ascii="Times New Roman" w:hAnsi="Times New Roman" w:cs="Times New Roman"/>
                <w:sz w:val="28"/>
                <w:szCs w:val="28"/>
              </w:rPr>
              <w:t>Взвешенные статистики</w:t>
            </w:r>
          </w:p>
        </w:tc>
      </w:tr>
      <w:tr w:rsidR="00343034" w:rsidTr="00B0662B">
        <w:tc>
          <w:tcPr>
            <w:tcW w:w="1338" w:type="dxa"/>
            <w:vMerge/>
          </w:tcPr>
          <w:p w:rsidR="00343034" w:rsidRDefault="00343034" w:rsidP="00B0662B">
            <w:pPr>
              <w:jc w:val="center"/>
              <w:rPr>
                <w:rFonts w:ascii="Times New Roman" w:hAnsi="Times New Roman" w:cs="Times New Roman"/>
                <w:sz w:val="28"/>
                <w:szCs w:val="28"/>
              </w:rPr>
            </w:pPr>
          </w:p>
        </w:tc>
        <w:tc>
          <w:tcPr>
            <w:tcW w:w="1435" w:type="dxa"/>
            <w:vMerge/>
          </w:tcPr>
          <w:p w:rsidR="00343034" w:rsidRDefault="00343034" w:rsidP="00B0662B">
            <w:pPr>
              <w:jc w:val="center"/>
              <w:rPr>
                <w:rFonts w:ascii="Times New Roman" w:hAnsi="Times New Roman" w:cs="Times New Roman"/>
                <w:sz w:val="28"/>
                <w:szCs w:val="28"/>
              </w:rPr>
            </w:pPr>
          </w:p>
        </w:tc>
        <w:tc>
          <w:tcPr>
            <w:tcW w:w="1319" w:type="dxa"/>
            <w:vMerge/>
          </w:tcPr>
          <w:p w:rsidR="00343034" w:rsidRDefault="00343034" w:rsidP="00B0662B">
            <w:pPr>
              <w:jc w:val="center"/>
              <w:rPr>
                <w:rFonts w:ascii="Times New Roman" w:hAnsi="Times New Roman" w:cs="Times New Roman"/>
                <w:sz w:val="28"/>
                <w:szCs w:val="28"/>
              </w:rPr>
            </w:pPr>
          </w:p>
        </w:tc>
        <w:tc>
          <w:tcPr>
            <w:tcW w:w="1307" w:type="dxa"/>
          </w:tcPr>
          <w:p w:rsidR="00343034" w:rsidRPr="00AF18B1" w:rsidRDefault="00343034" w:rsidP="00B0662B">
            <w:pPr>
              <w:jc w:val="center"/>
              <w:rPr>
                <w:rFonts w:ascii="Times New Roman" w:hAnsi="Times New Roman" w:cs="Times New Roman"/>
                <w:sz w:val="28"/>
                <w:szCs w:val="28"/>
                <w:lang w:val="en-US"/>
              </w:rPr>
            </w:pPr>
            <w:r>
              <w:rPr>
                <w:rFonts w:ascii="Times New Roman" w:hAnsi="Times New Roman" w:cs="Times New Roman"/>
                <w:sz w:val="28"/>
                <w:szCs w:val="28"/>
                <w:lang w:val="en-US"/>
              </w:rPr>
              <w:t>MNSQ</w:t>
            </w:r>
          </w:p>
        </w:tc>
        <w:tc>
          <w:tcPr>
            <w:tcW w:w="1308" w:type="dxa"/>
          </w:tcPr>
          <w:p w:rsidR="00343034" w:rsidRPr="00AF18B1" w:rsidRDefault="00343034" w:rsidP="00B0662B">
            <w:pPr>
              <w:jc w:val="center"/>
              <w:rPr>
                <w:rFonts w:ascii="Times New Roman" w:hAnsi="Times New Roman" w:cs="Times New Roman"/>
                <w:sz w:val="28"/>
                <w:szCs w:val="28"/>
                <w:lang w:val="en-US"/>
              </w:rPr>
            </w:pPr>
            <w:r>
              <w:rPr>
                <w:rFonts w:ascii="Times New Roman" w:hAnsi="Times New Roman" w:cs="Times New Roman"/>
                <w:sz w:val="28"/>
                <w:szCs w:val="28"/>
                <w:lang w:val="en-US"/>
              </w:rPr>
              <w:t>T</w:t>
            </w:r>
          </w:p>
        </w:tc>
        <w:tc>
          <w:tcPr>
            <w:tcW w:w="1307" w:type="dxa"/>
          </w:tcPr>
          <w:p w:rsidR="00343034" w:rsidRPr="00AF18B1" w:rsidRDefault="00343034" w:rsidP="00B0662B">
            <w:pPr>
              <w:jc w:val="center"/>
              <w:rPr>
                <w:rFonts w:ascii="Times New Roman" w:hAnsi="Times New Roman" w:cs="Times New Roman"/>
                <w:sz w:val="28"/>
                <w:szCs w:val="28"/>
                <w:lang w:val="en-US"/>
              </w:rPr>
            </w:pPr>
            <w:r>
              <w:rPr>
                <w:rFonts w:ascii="Times New Roman" w:hAnsi="Times New Roman" w:cs="Times New Roman"/>
                <w:sz w:val="28"/>
                <w:szCs w:val="28"/>
                <w:lang w:val="en-US"/>
              </w:rPr>
              <w:t>MNSQ</w:t>
            </w:r>
          </w:p>
        </w:tc>
        <w:tc>
          <w:tcPr>
            <w:tcW w:w="1308" w:type="dxa"/>
          </w:tcPr>
          <w:p w:rsidR="00343034" w:rsidRPr="00AF18B1" w:rsidRDefault="00343034" w:rsidP="00B0662B">
            <w:pPr>
              <w:jc w:val="center"/>
              <w:rPr>
                <w:rFonts w:ascii="Times New Roman" w:hAnsi="Times New Roman" w:cs="Times New Roman"/>
                <w:sz w:val="28"/>
                <w:szCs w:val="28"/>
                <w:lang w:val="en-US"/>
              </w:rPr>
            </w:pPr>
            <w:r>
              <w:rPr>
                <w:rFonts w:ascii="Times New Roman" w:hAnsi="Times New Roman" w:cs="Times New Roman"/>
                <w:sz w:val="28"/>
                <w:szCs w:val="28"/>
                <w:lang w:val="en-US"/>
              </w:rPr>
              <w:t>T</w:t>
            </w:r>
          </w:p>
        </w:tc>
      </w:tr>
      <w:tr w:rsidR="00343034" w:rsidRPr="00FD7D70" w:rsidTr="00B0662B">
        <w:tc>
          <w:tcPr>
            <w:tcW w:w="1338" w:type="dxa"/>
            <w:vAlign w:val="bottom"/>
          </w:tcPr>
          <w:p w:rsidR="00343034" w:rsidRPr="00E623C2" w:rsidRDefault="00343034" w:rsidP="00B0662B">
            <w:pPr>
              <w:rPr>
                <w:rFonts w:ascii="Times New Roman" w:hAnsi="Times New Roman" w:cs="Times New Roman"/>
                <w:sz w:val="28"/>
                <w:szCs w:val="28"/>
                <w:lang w:val="en-US"/>
              </w:rPr>
            </w:pPr>
            <w:r w:rsidRPr="00E623C2">
              <w:rPr>
                <w:rFonts w:ascii="Times New Roman" w:hAnsi="Times New Roman" w:cs="Times New Roman"/>
                <w:sz w:val="28"/>
                <w:szCs w:val="28"/>
                <w:lang w:val="en-US"/>
              </w:rPr>
              <w:t>1</w:t>
            </w:r>
          </w:p>
        </w:tc>
        <w:tc>
          <w:tcPr>
            <w:tcW w:w="1435" w:type="dxa"/>
            <w:vAlign w:val="bottom"/>
          </w:tcPr>
          <w:p w:rsidR="00343034" w:rsidRPr="00343034" w:rsidRDefault="00343034" w:rsidP="00343034">
            <w:pPr>
              <w:jc w:val="right"/>
              <w:rPr>
                <w:rFonts w:ascii="Times New Roman" w:hAnsi="Times New Roman" w:cs="Times New Roman"/>
                <w:sz w:val="28"/>
                <w:szCs w:val="28"/>
                <w:lang w:val="en-US"/>
              </w:rPr>
            </w:pPr>
            <w:r w:rsidRPr="00343034">
              <w:rPr>
                <w:rFonts w:ascii="Times New Roman" w:hAnsi="Times New Roman" w:cs="Times New Roman"/>
                <w:sz w:val="28"/>
                <w:szCs w:val="28"/>
                <w:lang w:val="en-US"/>
              </w:rPr>
              <w:t>-1.685</w:t>
            </w:r>
          </w:p>
        </w:tc>
        <w:tc>
          <w:tcPr>
            <w:tcW w:w="1319" w:type="dxa"/>
            <w:vAlign w:val="bottom"/>
          </w:tcPr>
          <w:p w:rsidR="00343034" w:rsidRPr="00343034" w:rsidRDefault="00343034" w:rsidP="00343034">
            <w:pPr>
              <w:jc w:val="right"/>
              <w:rPr>
                <w:rFonts w:ascii="Times New Roman" w:hAnsi="Times New Roman" w:cs="Times New Roman"/>
                <w:sz w:val="28"/>
                <w:szCs w:val="28"/>
                <w:lang w:val="en-US"/>
              </w:rPr>
            </w:pPr>
            <w:r w:rsidRPr="00343034">
              <w:rPr>
                <w:rFonts w:ascii="Times New Roman" w:hAnsi="Times New Roman" w:cs="Times New Roman"/>
                <w:sz w:val="28"/>
                <w:szCs w:val="28"/>
                <w:lang w:val="en-US"/>
              </w:rPr>
              <w:t>0.193</w:t>
            </w:r>
          </w:p>
        </w:tc>
        <w:tc>
          <w:tcPr>
            <w:tcW w:w="1307" w:type="dxa"/>
            <w:vAlign w:val="bottom"/>
          </w:tcPr>
          <w:p w:rsidR="00343034" w:rsidRPr="00343034" w:rsidRDefault="00343034" w:rsidP="00343034">
            <w:pPr>
              <w:jc w:val="right"/>
              <w:rPr>
                <w:rFonts w:ascii="Times New Roman" w:hAnsi="Times New Roman" w:cs="Times New Roman"/>
                <w:sz w:val="28"/>
                <w:szCs w:val="28"/>
                <w:lang w:val="en-US"/>
              </w:rPr>
            </w:pPr>
            <w:r w:rsidRPr="00343034">
              <w:rPr>
                <w:rFonts w:ascii="Times New Roman" w:hAnsi="Times New Roman" w:cs="Times New Roman"/>
                <w:sz w:val="28"/>
                <w:szCs w:val="28"/>
                <w:lang w:val="en-US"/>
              </w:rPr>
              <w:t>0.64</w:t>
            </w:r>
          </w:p>
        </w:tc>
        <w:tc>
          <w:tcPr>
            <w:tcW w:w="1308" w:type="dxa"/>
            <w:vAlign w:val="bottom"/>
          </w:tcPr>
          <w:p w:rsidR="00343034" w:rsidRPr="00343034" w:rsidRDefault="00343034" w:rsidP="00343034">
            <w:pPr>
              <w:jc w:val="right"/>
              <w:rPr>
                <w:rFonts w:ascii="Times New Roman" w:hAnsi="Times New Roman" w:cs="Times New Roman"/>
                <w:sz w:val="28"/>
                <w:szCs w:val="28"/>
                <w:lang w:val="en-US"/>
              </w:rPr>
            </w:pPr>
            <w:r w:rsidRPr="00343034">
              <w:rPr>
                <w:rFonts w:ascii="Times New Roman" w:hAnsi="Times New Roman" w:cs="Times New Roman"/>
                <w:sz w:val="28"/>
                <w:szCs w:val="28"/>
                <w:lang w:val="en-US"/>
              </w:rPr>
              <w:t>-1.5</w:t>
            </w:r>
          </w:p>
        </w:tc>
        <w:tc>
          <w:tcPr>
            <w:tcW w:w="1307" w:type="dxa"/>
            <w:vAlign w:val="bottom"/>
          </w:tcPr>
          <w:p w:rsidR="00343034" w:rsidRPr="00343034" w:rsidRDefault="00343034" w:rsidP="00343034">
            <w:pPr>
              <w:jc w:val="right"/>
              <w:rPr>
                <w:rFonts w:ascii="Times New Roman" w:hAnsi="Times New Roman" w:cs="Times New Roman"/>
                <w:sz w:val="28"/>
                <w:szCs w:val="28"/>
                <w:lang w:val="en-US"/>
              </w:rPr>
            </w:pPr>
            <w:r w:rsidRPr="00343034">
              <w:rPr>
                <w:rFonts w:ascii="Times New Roman" w:hAnsi="Times New Roman" w:cs="Times New Roman"/>
                <w:sz w:val="28"/>
                <w:szCs w:val="28"/>
                <w:lang w:val="en-US"/>
              </w:rPr>
              <w:t>0.68</w:t>
            </w:r>
          </w:p>
        </w:tc>
        <w:tc>
          <w:tcPr>
            <w:tcW w:w="1308" w:type="dxa"/>
            <w:vAlign w:val="bottom"/>
          </w:tcPr>
          <w:p w:rsidR="00343034" w:rsidRPr="00343034" w:rsidRDefault="00343034" w:rsidP="00343034">
            <w:pPr>
              <w:jc w:val="right"/>
              <w:rPr>
                <w:rFonts w:ascii="Times New Roman" w:hAnsi="Times New Roman" w:cs="Times New Roman"/>
                <w:sz w:val="28"/>
                <w:szCs w:val="28"/>
                <w:lang w:val="en-US"/>
              </w:rPr>
            </w:pPr>
            <w:r w:rsidRPr="00343034">
              <w:rPr>
                <w:rFonts w:ascii="Times New Roman" w:hAnsi="Times New Roman" w:cs="Times New Roman"/>
                <w:sz w:val="28"/>
                <w:szCs w:val="28"/>
                <w:lang w:val="en-US"/>
              </w:rPr>
              <w:t>-1.3</w:t>
            </w:r>
          </w:p>
        </w:tc>
      </w:tr>
      <w:tr w:rsidR="00343034" w:rsidTr="00B0662B">
        <w:tc>
          <w:tcPr>
            <w:tcW w:w="1338" w:type="dxa"/>
            <w:vAlign w:val="bottom"/>
          </w:tcPr>
          <w:p w:rsidR="00343034" w:rsidRPr="00266FDB" w:rsidRDefault="00343034" w:rsidP="00B0662B">
            <w:pPr>
              <w:rPr>
                <w:rFonts w:ascii="Times New Roman" w:hAnsi="Times New Roman" w:cs="Times New Roman"/>
                <w:sz w:val="28"/>
                <w:szCs w:val="28"/>
                <w:lang w:val="en-US"/>
              </w:rPr>
            </w:pPr>
            <w:r w:rsidRPr="00266FDB">
              <w:rPr>
                <w:rFonts w:ascii="Times New Roman" w:hAnsi="Times New Roman" w:cs="Times New Roman"/>
                <w:sz w:val="28"/>
                <w:szCs w:val="28"/>
                <w:lang w:val="en-US"/>
              </w:rPr>
              <w:t>2</w:t>
            </w:r>
          </w:p>
        </w:tc>
        <w:tc>
          <w:tcPr>
            <w:tcW w:w="1435" w:type="dxa"/>
            <w:vAlign w:val="bottom"/>
          </w:tcPr>
          <w:p w:rsidR="00343034" w:rsidRPr="00343034" w:rsidRDefault="00343034" w:rsidP="00343034">
            <w:pPr>
              <w:jc w:val="right"/>
              <w:rPr>
                <w:rFonts w:ascii="Times New Roman" w:hAnsi="Times New Roman" w:cs="Times New Roman"/>
                <w:sz w:val="28"/>
                <w:szCs w:val="28"/>
                <w:lang w:val="en-US"/>
              </w:rPr>
            </w:pPr>
            <w:r w:rsidRPr="00343034">
              <w:rPr>
                <w:rFonts w:ascii="Times New Roman" w:hAnsi="Times New Roman" w:cs="Times New Roman"/>
                <w:sz w:val="28"/>
                <w:szCs w:val="28"/>
                <w:lang w:val="en-US"/>
              </w:rPr>
              <w:t>-0.038</w:t>
            </w:r>
          </w:p>
        </w:tc>
        <w:tc>
          <w:tcPr>
            <w:tcW w:w="1319" w:type="dxa"/>
            <w:vAlign w:val="bottom"/>
          </w:tcPr>
          <w:p w:rsidR="00343034" w:rsidRPr="00343034" w:rsidRDefault="00343034" w:rsidP="00343034">
            <w:pPr>
              <w:jc w:val="right"/>
              <w:rPr>
                <w:rFonts w:ascii="Times New Roman" w:hAnsi="Times New Roman" w:cs="Times New Roman"/>
                <w:sz w:val="28"/>
                <w:szCs w:val="28"/>
                <w:lang w:val="en-US"/>
              </w:rPr>
            </w:pPr>
            <w:r w:rsidRPr="00343034">
              <w:rPr>
                <w:rFonts w:ascii="Times New Roman" w:hAnsi="Times New Roman" w:cs="Times New Roman"/>
                <w:sz w:val="28"/>
                <w:szCs w:val="28"/>
                <w:lang w:val="en-US"/>
              </w:rPr>
              <w:t>0.182</w:t>
            </w:r>
          </w:p>
        </w:tc>
        <w:tc>
          <w:tcPr>
            <w:tcW w:w="1307" w:type="dxa"/>
            <w:vAlign w:val="bottom"/>
          </w:tcPr>
          <w:p w:rsidR="00343034" w:rsidRPr="00343034" w:rsidRDefault="00343034" w:rsidP="00343034">
            <w:pPr>
              <w:jc w:val="right"/>
              <w:rPr>
                <w:rFonts w:ascii="Times New Roman" w:hAnsi="Times New Roman" w:cs="Times New Roman"/>
                <w:sz w:val="28"/>
                <w:szCs w:val="28"/>
                <w:lang w:val="en-US"/>
              </w:rPr>
            </w:pPr>
            <w:r w:rsidRPr="00343034">
              <w:rPr>
                <w:rFonts w:ascii="Times New Roman" w:hAnsi="Times New Roman" w:cs="Times New Roman"/>
                <w:sz w:val="28"/>
                <w:szCs w:val="28"/>
                <w:lang w:val="en-US"/>
              </w:rPr>
              <w:t>0.88</w:t>
            </w:r>
          </w:p>
        </w:tc>
        <w:tc>
          <w:tcPr>
            <w:tcW w:w="1308" w:type="dxa"/>
            <w:vAlign w:val="bottom"/>
          </w:tcPr>
          <w:p w:rsidR="00343034" w:rsidRPr="00343034" w:rsidRDefault="00343034" w:rsidP="00343034">
            <w:pPr>
              <w:jc w:val="right"/>
              <w:rPr>
                <w:rFonts w:ascii="Times New Roman" w:hAnsi="Times New Roman" w:cs="Times New Roman"/>
                <w:sz w:val="28"/>
                <w:szCs w:val="28"/>
                <w:lang w:val="en-US"/>
              </w:rPr>
            </w:pPr>
            <w:r w:rsidRPr="00343034">
              <w:rPr>
                <w:rFonts w:ascii="Times New Roman" w:hAnsi="Times New Roman" w:cs="Times New Roman"/>
                <w:sz w:val="28"/>
                <w:szCs w:val="28"/>
                <w:lang w:val="en-US"/>
              </w:rPr>
              <w:t>-0.4</w:t>
            </w:r>
          </w:p>
        </w:tc>
        <w:tc>
          <w:tcPr>
            <w:tcW w:w="1307" w:type="dxa"/>
            <w:vAlign w:val="bottom"/>
          </w:tcPr>
          <w:p w:rsidR="00343034" w:rsidRPr="00343034" w:rsidRDefault="00343034" w:rsidP="00343034">
            <w:pPr>
              <w:jc w:val="right"/>
              <w:rPr>
                <w:rFonts w:ascii="Times New Roman" w:hAnsi="Times New Roman" w:cs="Times New Roman"/>
                <w:sz w:val="28"/>
                <w:szCs w:val="28"/>
                <w:lang w:val="en-US"/>
              </w:rPr>
            </w:pPr>
            <w:r w:rsidRPr="00343034">
              <w:rPr>
                <w:rFonts w:ascii="Times New Roman" w:hAnsi="Times New Roman" w:cs="Times New Roman"/>
                <w:sz w:val="28"/>
                <w:szCs w:val="28"/>
                <w:lang w:val="en-US"/>
              </w:rPr>
              <w:t>0.85</w:t>
            </w:r>
          </w:p>
        </w:tc>
        <w:tc>
          <w:tcPr>
            <w:tcW w:w="1308" w:type="dxa"/>
            <w:vAlign w:val="bottom"/>
          </w:tcPr>
          <w:p w:rsidR="00343034" w:rsidRPr="00343034" w:rsidRDefault="00343034" w:rsidP="00343034">
            <w:pPr>
              <w:jc w:val="right"/>
              <w:rPr>
                <w:rFonts w:ascii="Times New Roman" w:hAnsi="Times New Roman" w:cs="Times New Roman"/>
                <w:sz w:val="28"/>
                <w:szCs w:val="28"/>
                <w:lang w:val="en-US"/>
              </w:rPr>
            </w:pPr>
            <w:r w:rsidRPr="00343034">
              <w:rPr>
                <w:rFonts w:ascii="Times New Roman" w:hAnsi="Times New Roman" w:cs="Times New Roman"/>
                <w:sz w:val="28"/>
                <w:szCs w:val="28"/>
                <w:lang w:val="en-US"/>
              </w:rPr>
              <w:t>-0.6</w:t>
            </w:r>
          </w:p>
        </w:tc>
      </w:tr>
      <w:tr w:rsidR="00343034" w:rsidTr="00B0662B">
        <w:tc>
          <w:tcPr>
            <w:tcW w:w="1338" w:type="dxa"/>
            <w:vAlign w:val="bottom"/>
          </w:tcPr>
          <w:p w:rsidR="00343034" w:rsidRPr="00266FDB" w:rsidRDefault="00343034" w:rsidP="00B0662B">
            <w:pPr>
              <w:rPr>
                <w:rFonts w:ascii="Times New Roman" w:hAnsi="Times New Roman" w:cs="Times New Roman"/>
                <w:sz w:val="28"/>
                <w:szCs w:val="28"/>
                <w:lang w:val="en-US"/>
              </w:rPr>
            </w:pPr>
            <w:r w:rsidRPr="00266FDB">
              <w:rPr>
                <w:rFonts w:ascii="Times New Roman" w:hAnsi="Times New Roman" w:cs="Times New Roman"/>
                <w:sz w:val="28"/>
                <w:szCs w:val="28"/>
                <w:lang w:val="en-US"/>
              </w:rPr>
              <w:t>3</w:t>
            </w:r>
          </w:p>
        </w:tc>
        <w:tc>
          <w:tcPr>
            <w:tcW w:w="1435" w:type="dxa"/>
            <w:vAlign w:val="bottom"/>
          </w:tcPr>
          <w:p w:rsidR="00343034" w:rsidRPr="00343034" w:rsidRDefault="00343034" w:rsidP="00343034">
            <w:pPr>
              <w:jc w:val="right"/>
              <w:rPr>
                <w:rFonts w:ascii="Times New Roman" w:hAnsi="Times New Roman" w:cs="Times New Roman"/>
                <w:sz w:val="28"/>
                <w:szCs w:val="28"/>
                <w:lang w:val="en-US"/>
              </w:rPr>
            </w:pPr>
            <w:r w:rsidRPr="00343034">
              <w:rPr>
                <w:rFonts w:ascii="Times New Roman" w:hAnsi="Times New Roman" w:cs="Times New Roman"/>
                <w:sz w:val="28"/>
                <w:szCs w:val="28"/>
                <w:lang w:val="en-US"/>
              </w:rPr>
              <w:t>0.275</w:t>
            </w:r>
          </w:p>
        </w:tc>
        <w:tc>
          <w:tcPr>
            <w:tcW w:w="1319" w:type="dxa"/>
            <w:vAlign w:val="bottom"/>
          </w:tcPr>
          <w:p w:rsidR="00343034" w:rsidRPr="00343034" w:rsidRDefault="00343034" w:rsidP="00343034">
            <w:pPr>
              <w:jc w:val="right"/>
              <w:rPr>
                <w:rFonts w:ascii="Times New Roman" w:hAnsi="Times New Roman" w:cs="Times New Roman"/>
                <w:sz w:val="28"/>
                <w:szCs w:val="28"/>
                <w:lang w:val="en-US"/>
              </w:rPr>
            </w:pPr>
            <w:r w:rsidRPr="00343034">
              <w:rPr>
                <w:rFonts w:ascii="Times New Roman" w:hAnsi="Times New Roman" w:cs="Times New Roman"/>
                <w:sz w:val="28"/>
                <w:szCs w:val="28"/>
                <w:lang w:val="en-US"/>
              </w:rPr>
              <w:t>0.184</w:t>
            </w:r>
          </w:p>
        </w:tc>
        <w:tc>
          <w:tcPr>
            <w:tcW w:w="1307" w:type="dxa"/>
            <w:vAlign w:val="bottom"/>
          </w:tcPr>
          <w:p w:rsidR="00343034" w:rsidRPr="00343034" w:rsidRDefault="00343034" w:rsidP="00343034">
            <w:pPr>
              <w:jc w:val="right"/>
              <w:rPr>
                <w:rFonts w:ascii="Times New Roman" w:hAnsi="Times New Roman" w:cs="Times New Roman"/>
                <w:sz w:val="28"/>
                <w:szCs w:val="28"/>
                <w:lang w:val="en-US"/>
              </w:rPr>
            </w:pPr>
            <w:r w:rsidRPr="00343034">
              <w:rPr>
                <w:rFonts w:ascii="Times New Roman" w:hAnsi="Times New Roman" w:cs="Times New Roman"/>
                <w:sz w:val="28"/>
                <w:szCs w:val="28"/>
                <w:lang w:val="en-US"/>
              </w:rPr>
              <w:t>1.75</w:t>
            </w:r>
          </w:p>
        </w:tc>
        <w:tc>
          <w:tcPr>
            <w:tcW w:w="1308" w:type="dxa"/>
            <w:vAlign w:val="bottom"/>
          </w:tcPr>
          <w:p w:rsidR="00343034" w:rsidRPr="00343034" w:rsidRDefault="00343034" w:rsidP="00343034">
            <w:pPr>
              <w:jc w:val="right"/>
              <w:rPr>
                <w:rFonts w:ascii="Times New Roman" w:hAnsi="Times New Roman" w:cs="Times New Roman"/>
                <w:sz w:val="28"/>
                <w:szCs w:val="28"/>
                <w:lang w:val="en-US"/>
              </w:rPr>
            </w:pPr>
            <w:r w:rsidRPr="00343034">
              <w:rPr>
                <w:rFonts w:ascii="Times New Roman" w:hAnsi="Times New Roman" w:cs="Times New Roman"/>
                <w:sz w:val="28"/>
                <w:szCs w:val="28"/>
                <w:lang w:val="en-US"/>
              </w:rPr>
              <w:t>2.4</w:t>
            </w:r>
          </w:p>
        </w:tc>
        <w:tc>
          <w:tcPr>
            <w:tcW w:w="1307" w:type="dxa"/>
            <w:vAlign w:val="bottom"/>
          </w:tcPr>
          <w:p w:rsidR="00343034" w:rsidRPr="00343034" w:rsidRDefault="00343034" w:rsidP="00343034">
            <w:pPr>
              <w:jc w:val="right"/>
              <w:rPr>
                <w:rFonts w:ascii="Times New Roman" w:hAnsi="Times New Roman" w:cs="Times New Roman"/>
                <w:sz w:val="28"/>
                <w:szCs w:val="28"/>
                <w:lang w:val="en-US"/>
              </w:rPr>
            </w:pPr>
            <w:r w:rsidRPr="00343034">
              <w:rPr>
                <w:rFonts w:ascii="Times New Roman" w:hAnsi="Times New Roman" w:cs="Times New Roman"/>
                <w:sz w:val="28"/>
                <w:szCs w:val="28"/>
                <w:lang w:val="en-US"/>
              </w:rPr>
              <w:t>1.81</w:t>
            </w:r>
          </w:p>
        </w:tc>
        <w:tc>
          <w:tcPr>
            <w:tcW w:w="1308" w:type="dxa"/>
            <w:vAlign w:val="bottom"/>
          </w:tcPr>
          <w:p w:rsidR="00343034" w:rsidRPr="00343034" w:rsidRDefault="00343034" w:rsidP="00343034">
            <w:pPr>
              <w:jc w:val="right"/>
              <w:rPr>
                <w:rFonts w:ascii="Times New Roman" w:hAnsi="Times New Roman" w:cs="Times New Roman"/>
                <w:sz w:val="28"/>
                <w:szCs w:val="28"/>
                <w:lang w:val="en-US"/>
              </w:rPr>
            </w:pPr>
            <w:r w:rsidRPr="00343034">
              <w:rPr>
                <w:rFonts w:ascii="Times New Roman" w:hAnsi="Times New Roman" w:cs="Times New Roman"/>
                <w:sz w:val="28"/>
                <w:szCs w:val="28"/>
                <w:lang w:val="en-US"/>
              </w:rPr>
              <w:t>2.8</w:t>
            </w:r>
          </w:p>
        </w:tc>
      </w:tr>
      <w:tr w:rsidR="00343034" w:rsidTr="00B0662B">
        <w:tc>
          <w:tcPr>
            <w:tcW w:w="1338" w:type="dxa"/>
            <w:vAlign w:val="bottom"/>
          </w:tcPr>
          <w:p w:rsidR="00343034" w:rsidRPr="00266FDB" w:rsidRDefault="00343034" w:rsidP="00B0662B">
            <w:pPr>
              <w:rPr>
                <w:rFonts w:ascii="Times New Roman" w:hAnsi="Times New Roman" w:cs="Times New Roman"/>
                <w:sz w:val="28"/>
                <w:szCs w:val="28"/>
                <w:lang w:val="en-US"/>
              </w:rPr>
            </w:pPr>
            <w:r w:rsidRPr="00266FDB">
              <w:rPr>
                <w:rFonts w:ascii="Times New Roman" w:hAnsi="Times New Roman" w:cs="Times New Roman"/>
                <w:sz w:val="28"/>
                <w:szCs w:val="28"/>
                <w:lang w:val="en-US"/>
              </w:rPr>
              <w:t>4</w:t>
            </w:r>
          </w:p>
        </w:tc>
        <w:tc>
          <w:tcPr>
            <w:tcW w:w="1435" w:type="dxa"/>
            <w:vAlign w:val="bottom"/>
          </w:tcPr>
          <w:p w:rsidR="00343034" w:rsidRPr="00343034" w:rsidRDefault="00343034" w:rsidP="00C31587">
            <w:pPr>
              <w:jc w:val="right"/>
              <w:rPr>
                <w:rFonts w:ascii="Times New Roman" w:hAnsi="Times New Roman" w:cs="Times New Roman"/>
                <w:sz w:val="28"/>
                <w:szCs w:val="28"/>
                <w:lang w:val="en-US"/>
              </w:rPr>
            </w:pPr>
            <w:r w:rsidRPr="00343034">
              <w:rPr>
                <w:rFonts w:ascii="Times New Roman" w:hAnsi="Times New Roman" w:cs="Times New Roman"/>
                <w:sz w:val="28"/>
                <w:szCs w:val="28"/>
                <w:lang w:val="en-US"/>
              </w:rPr>
              <w:t>1.448</w:t>
            </w:r>
          </w:p>
        </w:tc>
        <w:tc>
          <w:tcPr>
            <w:tcW w:w="1319" w:type="dxa"/>
            <w:vAlign w:val="bottom"/>
          </w:tcPr>
          <w:p w:rsidR="00343034" w:rsidRPr="00343034" w:rsidRDefault="00343034" w:rsidP="00343034">
            <w:pPr>
              <w:jc w:val="right"/>
              <w:rPr>
                <w:rFonts w:ascii="Times New Roman" w:hAnsi="Times New Roman" w:cs="Times New Roman"/>
                <w:sz w:val="28"/>
                <w:szCs w:val="28"/>
                <w:lang w:val="en-US"/>
              </w:rPr>
            </w:pPr>
            <w:r w:rsidRPr="00343034">
              <w:rPr>
                <w:rFonts w:ascii="Times New Roman" w:hAnsi="Times New Roman" w:cs="Times New Roman"/>
                <w:sz w:val="28"/>
                <w:szCs w:val="28"/>
                <w:lang w:val="en-US"/>
              </w:rPr>
              <w:t>0.323</w:t>
            </w:r>
          </w:p>
        </w:tc>
        <w:tc>
          <w:tcPr>
            <w:tcW w:w="1307" w:type="dxa"/>
            <w:vAlign w:val="bottom"/>
          </w:tcPr>
          <w:p w:rsidR="00343034" w:rsidRPr="00343034" w:rsidRDefault="00343034" w:rsidP="00343034">
            <w:pPr>
              <w:jc w:val="right"/>
              <w:rPr>
                <w:rFonts w:ascii="Times New Roman" w:hAnsi="Times New Roman" w:cs="Times New Roman"/>
                <w:sz w:val="28"/>
                <w:szCs w:val="28"/>
                <w:lang w:val="en-US"/>
              </w:rPr>
            </w:pPr>
            <w:r w:rsidRPr="00343034">
              <w:rPr>
                <w:rFonts w:ascii="Times New Roman" w:hAnsi="Times New Roman" w:cs="Times New Roman"/>
                <w:sz w:val="28"/>
                <w:szCs w:val="28"/>
                <w:lang w:val="en-US"/>
              </w:rPr>
              <w:t>0.78</w:t>
            </w:r>
          </w:p>
        </w:tc>
        <w:tc>
          <w:tcPr>
            <w:tcW w:w="1308" w:type="dxa"/>
            <w:vAlign w:val="bottom"/>
          </w:tcPr>
          <w:p w:rsidR="00343034" w:rsidRPr="00343034" w:rsidRDefault="00343034" w:rsidP="00343034">
            <w:pPr>
              <w:jc w:val="right"/>
              <w:rPr>
                <w:rFonts w:ascii="Times New Roman" w:hAnsi="Times New Roman" w:cs="Times New Roman"/>
                <w:sz w:val="28"/>
                <w:szCs w:val="28"/>
                <w:lang w:val="en-US"/>
              </w:rPr>
            </w:pPr>
            <w:r w:rsidRPr="00343034">
              <w:rPr>
                <w:rFonts w:ascii="Times New Roman" w:hAnsi="Times New Roman" w:cs="Times New Roman"/>
                <w:sz w:val="28"/>
                <w:szCs w:val="28"/>
                <w:lang w:val="en-US"/>
              </w:rPr>
              <w:t>-0.8</w:t>
            </w:r>
          </w:p>
        </w:tc>
        <w:tc>
          <w:tcPr>
            <w:tcW w:w="1307" w:type="dxa"/>
            <w:vAlign w:val="bottom"/>
          </w:tcPr>
          <w:p w:rsidR="00343034" w:rsidRPr="00343034" w:rsidRDefault="00343034" w:rsidP="00343034">
            <w:pPr>
              <w:jc w:val="right"/>
              <w:rPr>
                <w:rFonts w:ascii="Times New Roman" w:hAnsi="Times New Roman" w:cs="Times New Roman"/>
                <w:sz w:val="28"/>
                <w:szCs w:val="28"/>
                <w:lang w:val="en-US"/>
              </w:rPr>
            </w:pPr>
            <w:r w:rsidRPr="00343034">
              <w:rPr>
                <w:rFonts w:ascii="Times New Roman" w:hAnsi="Times New Roman" w:cs="Times New Roman"/>
                <w:sz w:val="28"/>
                <w:szCs w:val="28"/>
                <w:lang w:val="en-US"/>
              </w:rPr>
              <w:t>0.76</w:t>
            </w:r>
          </w:p>
        </w:tc>
        <w:tc>
          <w:tcPr>
            <w:tcW w:w="1308" w:type="dxa"/>
            <w:vAlign w:val="bottom"/>
          </w:tcPr>
          <w:p w:rsidR="00343034" w:rsidRPr="00343034" w:rsidRDefault="00343034" w:rsidP="00343034">
            <w:pPr>
              <w:jc w:val="right"/>
              <w:rPr>
                <w:rFonts w:ascii="Times New Roman" w:hAnsi="Times New Roman" w:cs="Times New Roman"/>
                <w:sz w:val="28"/>
                <w:szCs w:val="28"/>
                <w:lang w:val="en-US"/>
              </w:rPr>
            </w:pPr>
            <w:r w:rsidRPr="00343034">
              <w:rPr>
                <w:rFonts w:ascii="Times New Roman" w:hAnsi="Times New Roman" w:cs="Times New Roman"/>
                <w:sz w:val="28"/>
                <w:szCs w:val="28"/>
                <w:lang w:val="en-US"/>
              </w:rPr>
              <w:t>-0.9</w:t>
            </w:r>
          </w:p>
        </w:tc>
      </w:tr>
    </w:tbl>
    <w:p w:rsidR="00343034" w:rsidRDefault="00EC0C93" w:rsidP="005866A1">
      <w:pPr>
        <w:spacing w:line="360" w:lineRule="auto"/>
        <w:ind w:firstLine="425"/>
        <w:jc w:val="both"/>
        <w:rPr>
          <w:rFonts w:ascii="Times New Roman" w:hAnsi="Times New Roman" w:cs="Times New Roman"/>
          <w:sz w:val="28"/>
          <w:szCs w:val="28"/>
        </w:rPr>
      </w:pPr>
      <w:r>
        <w:rPr>
          <w:rFonts w:ascii="Times New Roman" w:hAnsi="Times New Roman" w:cs="Times New Roman"/>
          <w:sz w:val="28"/>
          <w:szCs w:val="28"/>
        </w:rPr>
        <w:lastRenderedPageBreak/>
        <w:t>Во втором критерии эксперты также статистически различаются по уровню строгости (χ</w:t>
      </w:r>
      <w:r>
        <w:rPr>
          <w:rFonts w:ascii="Times New Roman" w:hAnsi="Times New Roman" w:cs="Times New Roman"/>
          <w:sz w:val="28"/>
          <w:szCs w:val="28"/>
          <w:vertAlign w:val="superscript"/>
        </w:rPr>
        <w:t>2</w:t>
      </w:r>
      <w:r>
        <w:rPr>
          <w:rFonts w:ascii="Times New Roman" w:hAnsi="Times New Roman" w:cs="Times New Roman"/>
          <w:sz w:val="28"/>
          <w:szCs w:val="28"/>
        </w:rPr>
        <w:t xml:space="preserve"> = 78,32, </w:t>
      </w:r>
      <w:proofErr w:type="spellStart"/>
      <w:r>
        <w:rPr>
          <w:rFonts w:ascii="Times New Roman" w:hAnsi="Times New Roman" w:cs="Times New Roman"/>
          <w:sz w:val="28"/>
          <w:szCs w:val="28"/>
          <w:lang w:val="en-US"/>
        </w:rPr>
        <w:t>df</w:t>
      </w:r>
      <w:proofErr w:type="spellEnd"/>
      <w:r w:rsidRPr="000D1BD0">
        <w:rPr>
          <w:rFonts w:ascii="Times New Roman" w:hAnsi="Times New Roman" w:cs="Times New Roman"/>
          <w:sz w:val="28"/>
          <w:szCs w:val="28"/>
        </w:rPr>
        <w:t xml:space="preserve"> = </w:t>
      </w:r>
      <w:r>
        <w:rPr>
          <w:rFonts w:ascii="Times New Roman" w:hAnsi="Times New Roman" w:cs="Times New Roman"/>
          <w:sz w:val="28"/>
          <w:szCs w:val="28"/>
        </w:rPr>
        <w:t>3</w:t>
      </w:r>
      <w:r w:rsidRPr="000D1BD0">
        <w:rPr>
          <w:rFonts w:ascii="Times New Roman" w:hAnsi="Times New Roman" w:cs="Times New Roman"/>
          <w:sz w:val="28"/>
          <w:szCs w:val="28"/>
        </w:rPr>
        <w:t xml:space="preserve">, </w:t>
      </w:r>
      <w:r>
        <w:rPr>
          <w:rFonts w:ascii="Times New Roman" w:hAnsi="Times New Roman" w:cs="Times New Roman"/>
          <w:sz w:val="28"/>
          <w:szCs w:val="28"/>
          <w:lang w:val="en-US"/>
        </w:rPr>
        <w:t>p</w:t>
      </w:r>
      <w:r w:rsidRPr="000D1BD0">
        <w:rPr>
          <w:rFonts w:ascii="Times New Roman" w:hAnsi="Times New Roman" w:cs="Times New Roman"/>
          <w:sz w:val="28"/>
          <w:szCs w:val="28"/>
        </w:rPr>
        <w:t>&lt;0.001)</w:t>
      </w:r>
      <w:r>
        <w:rPr>
          <w:rFonts w:ascii="Times New Roman" w:hAnsi="Times New Roman" w:cs="Times New Roman"/>
          <w:sz w:val="28"/>
          <w:szCs w:val="28"/>
        </w:rPr>
        <w:t>, однако оце</w:t>
      </w:r>
      <w:r w:rsidR="00C31587">
        <w:rPr>
          <w:rFonts w:ascii="Times New Roman" w:hAnsi="Times New Roman" w:cs="Times New Roman"/>
          <w:sz w:val="28"/>
          <w:szCs w:val="28"/>
        </w:rPr>
        <w:t>н</w:t>
      </w:r>
      <w:r>
        <w:rPr>
          <w:rFonts w:ascii="Times New Roman" w:hAnsi="Times New Roman" w:cs="Times New Roman"/>
          <w:sz w:val="28"/>
          <w:szCs w:val="28"/>
        </w:rPr>
        <w:t xml:space="preserve">ка </w:t>
      </w:r>
      <w:r w:rsidR="00C31587">
        <w:rPr>
          <w:rFonts w:ascii="Times New Roman" w:hAnsi="Times New Roman" w:cs="Times New Roman"/>
          <w:sz w:val="28"/>
          <w:szCs w:val="28"/>
        </w:rPr>
        <w:t xml:space="preserve">по </w:t>
      </w:r>
      <w:r>
        <w:rPr>
          <w:rFonts w:ascii="Times New Roman" w:hAnsi="Times New Roman" w:cs="Times New Roman"/>
          <w:sz w:val="28"/>
          <w:szCs w:val="28"/>
        </w:rPr>
        <w:t>критери</w:t>
      </w:r>
      <w:r w:rsidR="00C31587">
        <w:rPr>
          <w:rFonts w:ascii="Times New Roman" w:hAnsi="Times New Roman" w:cs="Times New Roman"/>
          <w:sz w:val="28"/>
          <w:szCs w:val="28"/>
        </w:rPr>
        <w:t>ю</w:t>
      </w:r>
      <w:r>
        <w:rPr>
          <w:rFonts w:ascii="Times New Roman" w:hAnsi="Times New Roman" w:cs="Times New Roman"/>
          <w:sz w:val="28"/>
          <w:szCs w:val="28"/>
        </w:rPr>
        <w:t xml:space="preserve"> </w:t>
      </w:r>
      <w:proofErr w:type="spellStart"/>
      <w:r>
        <w:rPr>
          <w:rFonts w:ascii="Times New Roman" w:hAnsi="Times New Roman" w:cs="Times New Roman"/>
          <w:sz w:val="28"/>
          <w:szCs w:val="28"/>
        </w:rPr>
        <w:t>хи</w:t>
      </w:r>
      <w:proofErr w:type="spellEnd"/>
      <w:r>
        <w:rPr>
          <w:rFonts w:ascii="Times New Roman" w:hAnsi="Times New Roman" w:cs="Times New Roman"/>
          <w:sz w:val="28"/>
          <w:szCs w:val="28"/>
        </w:rPr>
        <w:t xml:space="preserve"> квадрат не так высока. В данном случае также выделяются результаты эксперта 1. Помимо того, что они по-прежнему являются </w:t>
      </w:r>
      <w:r w:rsidR="00C31587">
        <w:rPr>
          <w:rFonts w:ascii="Times New Roman" w:hAnsi="Times New Roman" w:cs="Times New Roman"/>
          <w:sz w:val="28"/>
          <w:szCs w:val="28"/>
        </w:rPr>
        <w:t>достаточно</w:t>
      </w:r>
      <w:r>
        <w:rPr>
          <w:rFonts w:ascii="Times New Roman" w:hAnsi="Times New Roman" w:cs="Times New Roman"/>
          <w:sz w:val="28"/>
          <w:szCs w:val="28"/>
        </w:rPr>
        <w:t xml:space="preserve"> лояльными, можно говорить о том, что при оценке задания по данному критерию у него проявился также эффект </w:t>
      </w:r>
      <w:r w:rsidR="00D966D6">
        <w:rPr>
          <w:rFonts w:ascii="Times New Roman" w:hAnsi="Times New Roman" w:cs="Times New Roman"/>
          <w:sz w:val="28"/>
          <w:szCs w:val="28"/>
        </w:rPr>
        <w:t>центральной тенденции</w:t>
      </w:r>
      <w:r>
        <w:rPr>
          <w:rFonts w:ascii="Times New Roman" w:hAnsi="Times New Roman" w:cs="Times New Roman"/>
          <w:sz w:val="28"/>
          <w:szCs w:val="28"/>
        </w:rPr>
        <w:t xml:space="preserve">. </w:t>
      </w:r>
      <w:r w:rsidR="00D5174A">
        <w:rPr>
          <w:rFonts w:ascii="Times New Roman" w:hAnsi="Times New Roman" w:cs="Times New Roman"/>
          <w:sz w:val="28"/>
          <w:szCs w:val="28"/>
        </w:rPr>
        <w:t xml:space="preserve">Этот эффект также проявился у двух других экспертов, но в меньшей степени, и, возможно, был обусловлен тем, что третий эксперт продемонстрировал эффект случайности. </w:t>
      </w:r>
    </w:p>
    <w:p w:rsidR="00A313DC" w:rsidRPr="00455119" w:rsidRDefault="00A313DC" w:rsidP="005866A1">
      <w:pPr>
        <w:spacing w:line="360" w:lineRule="auto"/>
        <w:ind w:firstLine="425"/>
        <w:jc w:val="both"/>
        <w:rPr>
          <w:rFonts w:ascii="Times New Roman" w:hAnsi="Times New Roman" w:cs="Times New Roman"/>
          <w:sz w:val="28"/>
          <w:szCs w:val="28"/>
        </w:rPr>
      </w:pPr>
      <w:r>
        <w:rPr>
          <w:rFonts w:ascii="Times New Roman" w:hAnsi="Times New Roman" w:cs="Times New Roman"/>
          <w:sz w:val="28"/>
          <w:szCs w:val="28"/>
        </w:rPr>
        <w:t>При этом, анализ корреляций оценок экспертов по данному критерию показывает, что эксперты показывают достаточно высокую согласованность.</w:t>
      </w:r>
      <w:r w:rsidRPr="00455119">
        <w:rPr>
          <w:rFonts w:ascii="Times New Roman" w:hAnsi="Times New Roman" w:cs="Times New Roman"/>
          <w:sz w:val="28"/>
          <w:szCs w:val="28"/>
        </w:rPr>
        <w:t xml:space="preserve"> </w:t>
      </w:r>
      <w:r w:rsidR="00D5174A">
        <w:rPr>
          <w:rFonts w:ascii="Times New Roman" w:hAnsi="Times New Roman" w:cs="Times New Roman"/>
          <w:sz w:val="28"/>
          <w:szCs w:val="28"/>
        </w:rPr>
        <w:t>Результаты эксперта 3 также достаточно высоко согласуются с результатами других экспертов, поэтому можно предположить, что эксперт 3 просто показал больший разброс оценок, чем другие, что привело к таким результатам анализа.</w:t>
      </w:r>
    </w:p>
    <w:p w:rsidR="00E1710B" w:rsidRPr="00E1710B" w:rsidRDefault="00E1710B" w:rsidP="00E1710B">
      <w:pPr>
        <w:pStyle w:val="ae"/>
        <w:jc w:val="center"/>
        <w:rPr>
          <w:rFonts w:ascii="Times New Roman" w:hAnsi="Times New Roman" w:cs="Times New Roman"/>
          <w:b w:val="0"/>
          <w:i/>
          <w:color w:val="auto"/>
          <w:sz w:val="24"/>
          <w:szCs w:val="24"/>
        </w:rPr>
      </w:pPr>
      <w:r w:rsidRPr="00E1710B">
        <w:rPr>
          <w:rFonts w:ascii="Times New Roman" w:hAnsi="Times New Roman" w:cs="Times New Roman"/>
          <w:b w:val="0"/>
          <w:i/>
          <w:color w:val="auto"/>
          <w:sz w:val="24"/>
          <w:szCs w:val="24"/>
        </w:rPr>
        <w:t xml:space="preserve">Таблица </w:t>
      </w:r>
      <w:r w:rsidR="00B87D83" w:rsidRPr="00E1710B">
        <w:rPr>
          <w:rFonts w:ascii="Times New Roman" w:hAnsi="Times New Roman" w:cs="Times New Roman"/>
          <w:b w:val="0"/>
          <w:i/>
          <w:color w:val="auto"/>
          <w:sz w:val="24"/>
          <w:szCs w:val="24"/>
        </w:rPr>
        <w:fldChar w:fldCharType="begin"/>
      </w:r>
      <w:r w:rsidRPr="00E1710B">
        <w:rPr>
          <w:rFonts w:ascii="Times New Roman" w:hAnsi="Times New Roman" w:cs="Times New Roman"/>
          <w:b w:val="0"/>
          <w:i/>
          <w:color w:val="auto"/>
          <w:sz w:val="24"/>
          <w:szCs w:val="24"/>
        </w:rPr>
        <w:instrText xml:space="preserve"> SEQ Таблица \* ARABIC </w:instrText>
      </w:r>
      <w:r w:rsidR="00B87D83" w:rsidRPr="00E1710B">
        <w:rPr>
          <w:rFonts w:ascii="Times New Roman" w:hAnsi="Times New Roman" w:cs="Times New Roman"/>
          <w:b w:val="0"/>
          <w:i/>
          <w:color w:val="auto"/>
          <w:sz w:val="24"/>
          <w:szCs w:val="24"/>
        </w:rPr>
        <w:fldChar w:fldCharType="separate"/>
      </w:r>
      <w:r>
        <w:rPr>
          <w:rFonts w:ascii="Times New Roman" w:hAnsi="Times New Roman" w:cs="Times New Roman"/>
          <w:b w:val="0"/>
          <w:i/>
          <w:noProof/>
          <w:color w:val="auto"/>
          <w:sz w:val="24"/>
          <w:szCs w:val="24"/>
        </w:rPr>
        <w:t>12</w:t>
      </w:r>
      <w:r w:rsidR="00B87D83" w:rsidRPr="00E1710B">
        <w:rPr>
          <w:rFonts w:ascii="Times New Roman" w:hAnsi="Times New Roman" w:cs="Times New Roman"/>
          <w:b w:val="0"/>
          <w:i/>
          <w:color w:val="auto"/>
          <w:sz w:val="24"/>
          <w:szCs w:val="24"/>
        </w:rPr>
        <w:fldChar w:fldCharType="end"/>
      </w:r>
      <w:r w:rsidRPr="00E1710B">
        <w:rPr>
          <w:rFonts w:ascii="Times New Roman" w:hAnsi="Times New Roman" w:cs="Times New Roman"/>
          <w:b w:val="0"/>
          <w:i/>
          <w:color w:val="auto"/>
          <w:sz w:val="24"/>
          <w:szCs w:val="24"/>
        </w:rPr>
        <w:t>. Корреляция экспертных оценок, критерий 2</w:t>
      </w:r>
    </w:p>
    <w:tbl>
      <w:tblPr>
        <w:tblStyle w:val="a5"/>
        <w:tblW w:w="0" w:type="auto"/>
        <w:tblLook w:val="04A0"/>
      </w:tblPr>
      <w:tblGrid>
        <w:gridCol w:w="2924"/>
        <w:gridCol w:w="1661"/>
        <w:gridCol w:w="1662"/>
        <w:gridCol w:w="1662"/>
        <w:gridCol w:w="1662"/>
      </w:tblGrid>
      <w:tr w:rsidR="00455119" w:rsidRPr="009D001E" w:rsidTr="00455119">
        <w:tc>
          <w:tcPr>
            <w:tcW w:w="2924" w:type="dxa"/>
          </w:tcPr>
          <w:p w:rsidR="00455119" w:rsidRPr="009D001E" w:rsidRDefault="00455119" w:rsidP="009D001E">
            <w:pPr>
              <w:jc w:val="center"/>
              <w:rPr>
                <w:rFonts w:ascii="Times New Roman" w:hAnsi="Times New Roman" w:cs="Times New Roman"/>
                <w:b/>
                <w:sz w:val="28"/>
                <w:szCs w:val="28"/>
              </w:rPr>
            </w:pPr>
            <w:r w:rsidRPr="009D001E">
              <w:rPr>
                <w:rFonts w:ascii="Times New Roman" w:hAnsi="Times New Roman" w:cs="Times New Roman"/>
                <w:b/>
                <w:sz w:val="28"/>
                <w:szCs w:val="28"/>
              </w:rPr>
              <w:t>Критерий 2.</w:t>
            </w:r>
          </w:p>
        </w:tc>
        <w:tc>
          <w:tcPr>
            <w:tcW w:w="1661" w:type="dxa"/>
          </w:tcPr>
          <w:p w:rsidR="00455119" w:rsidRPr="009D001E" w:rsidRDefault="00455119" w:rsidP="009D001E">
            <w:pPr>
              <w:jc w:val="center"/>
              <w:rPr>
                <w:rFonts w:ascii="Times New Roman" w:hAnsi="Times New Roman" w:cs="Times New Roman"/>
                <w:b/>
                <w:sz w:val="28"/>
                <w:szCs w:val="28"/>
              </w:rPr>
            </w:pPr>
            <w:r w:rsidRPr="009D001E">
              <w:rPr>
                <w:rFonts w:ascii="Times New Roman" w:hAnsi="Times New Roman" w:cs="Times New Roman"/>
                <w:b/>
                <w:sz w:val="28"/>
                <w:szCs w:val="28"/>
              </w:rPr>
              <w:t>Эксперт 1</w:t>
            </w:r>
          </w:p>
        </w:tc>
        <w:tc>
          <w:tcPr>
            <w:tcW w:w="1662" w:type="dxa"/>
          </w:tcPr>
          <w:p w:rsidR="00455119" w:rsidRPr="009D001E" w:rsidRDefault="00455119" w:rsidP="009D001E">
            <w:pPr>
              <w:jc w:val="center"/>
              <w:rPr>
                <w:rFonts w:ascii="Times New Roman" w:hAnsi="Times New Roman" w:cs="Times New Roman"/>
                <w:b/>
                <w:sz w:val="28"/>
                <w:szCs w:val="28"/>
              </w:rPr>
            </w:pPr>
            <w:r w:rsidRPr="009D001E">
              <w:rPr>
                <w:rFonts w:ascii="Times New Roman" w:hAnsi="Times New Roman" w:cs="Times New Roman"/>
                <w:b/>
                <w:sz w:val="28"/>
                <w:szCs w:val="28"/>
              </w:rPr>
              <w:t>Эксперт 2</w:t>
            </w:r>
          </w:p>
        </w:tc>
        <w:tc>
          <w:tcPr>
            <w:tcW w:w="1662" w:type="dxa"/>
          </w:tcPr>
          <w:p w:rsidR="00455119" w:rsidRPr="009D001E" w:rsidRDefault="00455119" w:rsidP="009D001E">
            <w:pPr>
              <w:jc w:val="center"/>
              <w:rPr>
                <w:rFonts w:ascii="Times New Roman" w:hAnsi="Times New Roman" w:cs="Times New Roman"/>
                <w:b/>
                <w:sz w:val="28"/>
                <w:szCs w:val="28"/>
              </w:rPr>
            </w:pPr>
            <w:r w:rsidRPr="009D001E">
              <w:rPr>
                <w:rFonts w:ascii="Times New Roman" w:hAnsi="Times New Roman" w:cs="Times New Roman"/>
                <w:b/>
                <w:sz w:val="28"/>
                <w:szCs w:val="28"/>
              </w:rPr>
              <w:t>Эксперт 3</w:t>
            </w:r>
          </w:p>
        </w:tc>
        <w:tc>
          <w:tcPr>
            <w:tcW w:w="1662" w:type="dxa"/>
          </w:tcPr>
          <w:p w:rsidR="00455119" w:rsidRPr="009D001E" w:rsidRDefault="00455119" w:rsidP="009D001E">
            <w:pPr>
              <w:jc w:val="center"/>
              <w:rPr>
                <w:rFonts w:ascii="Times New Roman" w:hAnsi="Times New Roman" w:cs="Times New Roman"/>
                <w:b/>
                <w:sz w:val="28"/>
                <w:szCs w:val="28"/>
              </w:rPr>
            </w:pPr>
            <w:r w:rsidRPr="009D001E">
              <w:rPr>
                <w:rFonts w:ascii="Times New Roman" w:hAnsi="Times New Roman" w:cs="Times New Roman"/>
                <w:b/>
                <w:sz w:val="28"/>
                <w:szCs w:val="28"/>
              </w:rPr>
              <w:t>Эксперт 4</w:t>
            </w:r>
          </w:p>
        </w:tc>
      </w:tr>
      <w:tr w:rsidR="00455119" w:rsidRPr="00A313DC" w:rsidTr="00455119">
        <w:tc>
          <w:tcPr>
            <w:tcW w:w="2924" w:type="dxa"/>
          </w:tcPr>
          <w:p w:rsidR="00455119" w:rsidRPr="009D001E" w:rsidRDefault="00455119" w:rsidP="009D001E">
            <w:pPr>
              <w:jc w:val="center"/>
              <w:rPr>
                <w:rFonts w:ascii="Times New Roman" w:hAnsi="Times New Roman" w:cs="Times New Roman"/>
                <w:sz w:val="28"/>
                <w:szCs w:val="28"/>
              </w:rPr>
            </w:pPr>
            <w:r w:rsidRPr="009D001E">
              <w:rPr>
                <w:rFonts w:ascii="Times New Roman" w:hAnsi="Times New Roman" w:cs="Times New Roman"/>
                <w:sz w:val="28"/>
                <w:szCs w:val="28"/>
              </w:rPr>
              <w:t>Эксперт 1</w:t>
            </w:r>
          </w:p>
        </w:tc>
        <w:tc>
          <w:tcPr>
            <w:tcW w:w="1661" w:type="dxa"/>
          </w:tcPr>
          <w:p w:rsidR="00455119" w:rsidRPr="009D001E" w:rsidRDefault="00455119" w:rsidP="009D001E">
            <w:pPr>
              <w:jc w:val="center"/>
              <w:rPr>
                <w:rFonts w:ascii="Times New Roman" w:hAnsi="Times New Roman" w:cs="Times New Roman"/>
                <w:sz w:val="28"/>
                <w:szCs w:val="28"/>
              </w:rPr>
            </w:pPr>
            <w:r w:rsidRPr="009D001E">
              <w:rPr>
                <w:rFonts w:ascii="Times New Roman" w:hAnsi="Times New Roman" w:cs="Times New Roman"/>
                <w:sz w:val="28"/>
                <w:szCs w:val="28"/>
              </w:rPr>
              <w:t>1</w:t>
            </w:r>
          </w:p>
        </w:tc>
        <w:tc>
          <w:tcPr>
            <w:tcW w:w="1662" w:type="dxa"/>
          </w:tcPr>
          <w:p w:rsidR="00455119" w:rsidRPr="009D001E" w:rsidRDefault="00455119" w:rsidP="009D001E">
            <w:pPr>
              <w:jc w:val="center"/>
              <w:rPr>
                <w:rFonts w:ascii="Times New Roman" w:hAnsi="Times New Roman" w:cs="Times New Roman"/>
                <w:sz w:val="28"/>
                <w:szCs w:val="28"/>
              </w:rPr>
            </w:pPr>
          </w:p>
        </w:tc>
        <w:tc>
          <w:tcPr>
            <w:tcW w:w="1662" w:type="dxa"/>
          </w:tcPr>
          <w:p w:rsidR="00455119" w:rsidRPr="009D001E" w:rsidRDefault="00455119" w:rsidP="009D001E">
            <w:pPr>
              <w:jc w:val="center"/>
              <w:rPr>
                <w:rFonts w:ascii="Times New Roman" w:hAnsi="Times New Roman" w:cs="Times New Roman"/>
                <w:sz w:val="28"/>
                <w:szCs w:val="28"/>
              </w:rPr>
            </w:pPr>
          </w:p>
        </w:tc>
        <w:tc>
          <w:tcPr>
            <w:tcW w:w="1662" w:type="dxa"/>
          </w:tcPr>
          <w:p w:rsidR="00455119" w:rsidRPr="009D001E" w:rsidRDefault="00455119" w:rsidP="009D001E">
            <w:pPr>
              <w:jc w:val="center"/>
              <w:rPr>
                <w:rFonts w:ascii="Times New Roman" w:hAnsi="Times New Roman" w:cs="Times New Roman"/>
                <w:sz w:val="28"/>
                <w:szCs w:val="28"/>
              </w:rPr>
            </w:pPr>
          </w:p>
        </w:tc>
      </w:tr>
      <w:tr w:rsidR="00455119" w:rsidRPr="00A313DC" w:rsidTr="00455119">
        <w:tc>
          <w:tcPr>
            <w:tcW w:w="2924" w:type="dxa"/>
          </w:tcPr>
          <w:p w:rsidR="00455119" w:rsidRPr="009D001E" w:rsidRDefault="00455119" w:rsidP="009D001E">
            <w:pPr>
              <w:jc w:val="center"/>
              <w:rPr>
                <w:rFonts w:ascii="Times New Roman" w:hAnsi="Times New Roman" w:cs="Times New Roman"/>
                <w:sz w:val="28"/>
                <w:szCs w:val="28"/>
              </w:rPr>
            </w:pPr>
            <w:r w:rsidRPr="009D001E">
              <w:rPr>
                <w:rFonts w:ascii="Times New Roman" w:hAnsi="Times New Roman" w:cs="Times New Roman"/>
                <w:sz w:val="28"/>
                <w:szCs w:val="28"/>
              </w:rPr>
              <w:t>Эксперт 2</w:t>
            </w:r>
          </w:p>
        </w:tc>
        <w:tc>
          <w:tcPr>
            <w:tcW w:w="1661" w:type="dxa"/>
          </w:tcPr>
          <w:p w:rsidR="00455119" w:rsidRPr="00BA549A" w:rsidRDefault="00455119" w:rsidP="009D001E">
            <w:pPr>
              <w:jc w:val="center"/>
              <w:rPr>
                <w:rFonts w:ascii="Times New Roman" w:hAnsi="Times New Roman" w:cs="Times New Roman"/>
                <w:sz w:val="28"/>
                <w:szCs w:val="28"/>
                <w:lang w:val="en-US"/>
              </w:rPr>
            </w:pPr>
            <w:r w:rsidRPr="009D001E">
              <w:rPr>
                <w:rFonts w:ascii="Times New Roman" w:hAnsi="Times New Roman" w:cs="Times New Roman"/>
                <w:sz w:val="28"/>
                <w:szCs w:val="28"/>
              </w:rPr>
              <w:t>0,57</w:t>
            </w:r>
            <w:r w:rsidR="00BA549A">
              <w:rPr>
                <w:rFonts w:ascii="Times New Roman" w:hAnsi="Times New Roman" w:cs="Times New Roman"/>
                <w:sz w:val="28"/>
                <w:szCs w:val="28"/>
                <w:lang w:val="en-US"/>
              </w:rPr>
              <w:t>**</w:t>
            </w:r>
          </w:p>
        </w:tc>
        <w:tc>
          <w:tcPr>
            <w:tcW w:w="1662" w:type="dxa"/>
          </w:tcPr>
          <w:p w:rsidR="00455119" w:rsidRPr="009D001E" w:rsidRDefault="00455119" w:rsidP="009D001E">
            <w:pPr>
              <w:jc w:val="center"/>
              <w:rPr>
                <w:rFonts w:ascii="Times New Roman" w:hAnsi="Times New Roman" w:cs="Times New Roman"/>
                <w:sz w:val="28"/>
                <w:szCs w:val="28"/>
              </w:rPr>
            </w:pPr>
            <w:r w:rsidRPr="009D001E">
              <w:rPr>
                <w:rFonts w:ascii="Times New Roman" w:hAnsi="Times New Roman" w:cs="Times New Roman"/>
                <w:sz w:val="28"/>
                <w:szCs w:val="28"/>
              </w:rPr>
              <w:t>1</w:t>
            </w:r>
          </w:p>
        </w:tc>
        <w:tc>
          <w:tcPr>
            <w:tcW w:w="1662" w:type="dxa"/>
          </w:tcPr>
          <w:p w:rsidR="00455119" w:rsidRPr="009D001E" w:rsidRDefault="00455119" w:rsidP="009D001E">
            <w:pPr>
              <w:jc w:val="center"/>
              <w:rPr>
                <w:rFonts w:ascii="Times New Roman" w:hAnsi="Times New Roman" w:cs="Times New Roman"/>
                <w:sz w:val="28"/>
                <w:szCs w:val="28"/>
              </w:rPr>
            </w:pPr>
          </w:p>
        </w:tc>
        <w:tc>
          <w:tcPr>
            <w:tcW w:w="1662" w:type="dxa"/>
          </w:tcPr>
          <w:p w:rsidR="00455119" w:rsidRPr="009D001E" w:rsidRDefault="00455119" w:rsidP="009D001E">
            <w:pPr>
              <w:jc w:val="center"/>
              <w:rPr>
                <w:rFonts w:ascii="Times New Roman" w:hAnsi="Times New Roman" w:cs="Times New Roman"/>
                <w:sz w:val="28"/>
                <w:szCs w:val="28"/>
              </w:rPr>
            </w:pPr>
          </w:p>
        </w:tc>
      </w:tr>
      <w:tr w:rsidR="00455119" w:rsidRPr="00A313DC" w:rsidTr="00455119">
        <w:tc>
          <w:tcPr>
            <w:tcW w:w="2924" w:type="dxa"/>
          </w:tcPr>
          <w:p w:rsidR="00455119" w:rsidRPr="009D001E" w:rsidRDefault="00455119" w:rsidP="009D001E">
            <w:pPr>
              <w:jc w:val="center"/>
              <w:rPr>
                <w:rFonts w:ascii="Times New Roman" w:hAnsi="Times New Roman" w:cs="Times New Roman"/>
                <w:sz w:val="28"/>
                <w:szCs w:val="28"/>
              </w:rPr>
            </w:pPr>
            <w:r w:rsidRPr="009D001E">
              <w:rPr>
                <w:rFonts w:ascii="Times New Roman" w:hAnsi="Times New Roman" w:cs="Times New Roman"/>
                <w:sz w:val="28"/>
                <w:szCs w:val="28"/>
              </w:rPr>
              <w:t>Эксперт 3</w:t>
            </w:r>
          </w:p>
        </w:tc>
        <w:tc>
          <w:tcPr>
            <w:tcW w:w="1661" w:type="dxa"/>
          </w:tcPr>
          <w:p w:rsidR="00455119" w:rsidRPr="00BA549A" w:rsidRDefault="00455119" w:rsidP="009D001E">
            <w:pPr>
              <w:jc w:val="center"/>
              <w:rPr>
                <w:rFonts w:ascii="Times New Roman" w:hAnsi="Times New Roman" w:cs="Times New Roman"/>
                <w:sz w:val="28"/>
                <w:szCs w:val="28"/>
                <w:lang w:val="en-US"/>
              </w:rPr>
            </w:pPr>
            <w:r w:rsidRPr="009D001E">
              <w:rPr>
                <w:rFonts w:ascii="Times New Roman" w:hAnsi="Times New Roman" w:cs="Times New Roman"/>
                <w:sz w:val="28"/>
                <w:szCs w:val="28"/>
              </w:rPr>
              <w:t>0,53</w:t>
            </w:r>
            <w:r w:rsidR="00BA549A">
              <w:rPr>
                <w:rFonts w:ascii="Times New Roman" w:hAnsi="Times New Roman" w:cs="Times New Roman"/>
                <w:sz w:val="28"/>
                <w:szCs w:val="28"/>
                <w:lang w:val="en-US"/>
              </w:rPr>
              <w:t>**</w:t>
            </w:r>
          </w:p>
        </w:tc>
        <w:tc>
          <w:tcPr>
            <w:tcW w:w="1662" w:type="dxa"/>
          </w:tcPr>
          <w:p w:rsidR="00455119" w:rsidRPr="00BA549A" w:rsidRDefault="00455119" w:rsidP="009D001E">
            <w:pPr>
              <w:jc w:val="center"/>
              <w:rPr>
                <w:rFonts w:ascii="Times New Roman" w:hAnsi="Times New Roman" w:cs="Times New Roman"/>
                <w:sz w:val="28"/>
                <w:szCs w:val="28"/>
                <w:lang w:val="en-US"/>
              </w:rPr>
            </w:pPr>
            <w:r w:rsidRPr="009D001E">
              <w:rPr>
                <w:rFonts w:ascii="Times New Roman" w:hAnsi="Times New Roman" w:cs="Times New Roman"/>
                <w:sz w:val="28"/>
                <w:szCs w:val="28"/>
              </w:rPr>
              <w:t>0,37</w:t>
            </w:r>
            <w:r w:rsidR="00BA549A">
              <w:rPr>
                <w:rFonts w:ascii="Times New Roman" w:hAnsi="Times New Roman" w:cs="Times New Roman"/>
                <w:sz w:val="28"/>
                <w:szCs w:val="28"/>
                <w:lang w:val="en-US"/>
              </w:rPr>
              <w:t>*</w:t>
            </w:r>
          </w:p>
        </w:tc>
        <w:tc>
          <w:tcPr>
            <w:tcW w:w="1662" w:type="dxa"/>
          </w:tcPr>
          <w:p w:rsidR="00455119" w:rsidRPr="009D001E" w:rsidRDefault="00455119" w:rsidP="009D001E">
            <w:pPr>
              <w:jc w:val="center"/>
              <w:rPr>
                <w:rFonts w:ascii="Times New Roman" w:hAnsi="Times New Roman" w:cs="Times New Roman"/>
                <w:sz w:val="28"/>
                <w:szCs w:val="28"/>
              </w:rPr>
            </w:pPr>
            <w:r w:rsidRPr="009D001E">
              <w:rPr>
                <w:rFonts w:ascii="Times New Roman" w:hAnsi="Times New Roman" w:cs="Times New Roman"/>
                <w:sz w:val="28"/>
                <w:szCs w:val="28"/>
              </w:rPr>
              <w:t>1</w:t>
            </w:r>
          </w:p>
        </w:tc>
        <w:tc>
          <w:tcPr>
            <w:tcW w:w="1662" w:type="dxa"/>
          </w:tcPr>
          <w:p w:rsidR="00455119" w:rsidRPr="009D001E" w:rsidRDefault="00455119" w:rsidP="009D001E">
            <w:pPr>
              <w:jc w:val="center"/>
              <w:rPr>
                <w:rFonts w:ascii="Times New Roman" w:hAnsi="Times New Roman" w:cs="Times New Roman"/>
                <w:sz w:val="28"/>
                <w:szCs w:val="28"/>
              </w:rPr>
            </w:pPr>
          </w:p>
        </w:tc>
      </w:tr>
      <w:tr w:rsidR="00455119" w:rsidRPr="00A313DC" w:rsidTr="00455119">
        <w:tc>
          <w:tcPr>
            <w:tcW w:w="2924" w:type="dxa"/>
          </w:tcPr>
          <w:p w:rsidR="00455119" w:rsidRPr="009D001E" w:rsidRDefault="00455119" w:rsidP="009D001E">
            <w:pPr>
              <w:jc w:val="center"/>
              <w:rPr>
                <w:rFonts w:ascii="Times New Roman" w:hAnsi="Times New Roman" w:cs="Times New Roman"/>
                <w:sz w:val="28"/>
                <w:szCs w:val="28"/>
              </w:rPr>
            </w:pPr>
            <w:r w:rsidRPr="009D001E">
              <w:rPr>
                <w:rFonts w:ascii="Times New Roman" w:hAnsi="Times New Roman" w:cs="Times New Roman"/>
                <w:sz w:val="28"/>
                <w:szCs w:val="28"/>
              </w:rPr>
              <w:t>Эксперт 4</w:t>
            </w:r>
          </w:p>
        </w:tc>
        <w:tc>
          <w:tcPr>
            <w:tcW w:w="1661" w:type="dxa"/>
          </w:tcPr>
          <w:p w:rsidR="00455119" w:rsidRPr="009D001E" w:rsidRDefault="00455119" w:rsidP="009D001E">
            <w:pPr>
              <w:jc w:val="center"/>
              <w:rPr>
                <w:rFonts w:ascii="Times New Roman" w:hAnsi="Times New Roman" w:cs="Times New Roman"/>
                <w:sz w:val="28"/>
                <w:szCs w:val="28"/>
              </w:rPr>
            </w:pPr>
            <w:r w:rsidRPr="009D001E">
              <w:rPr>
                <w:rFonts w:ascii="Times New Roman" w:hAnsi="Times New Roman" w:cs="Times New Roman"/>
                <w:sz w:val="28"/>
                <w:szCs w:val="28"/>
              </w:rPr>
              <w:t>0,35</w:t>
            </w:r>
          </w:p>
        </w:tc>
        <w:tc>
          <w:tcPr>
            <w:tcW w:w="1662" w:type="dxa"/>
          </w:tcPr>
          <w:p w:rsidR="00455119" w:rsidRPr="009D001E" w:rsidRDefault="00455119" w:rsidP="009D001E">
            <w:pPr>
              <w:jc w:val="center"/>
              <w:rPr>
                <w:rFonts w:ascii="Times New Roman" w:hAnsi="Times New Roman" w:cs="Times New Roman"/>
                <w:sz w:val="28"/>
                <w:szCs w:val="28"/>
              </w:rPr>
            </w:pPr>
            <w:r w:rsidRPr="009D001E">
              <w:rPr>
                <w:rFonts w:ascii="Times New Roman" w:hAnsi="Times New Roman" w:cs="Times New Roman"/>
                <w:sz w:val="28"/>
                <w:szCs w:val="28"/>
              </w:rPr>
              <w:t>0,21</w:t>
            </w:r>
          </w:p>
        </w:tc>
        <w:tc>
          <w:tcPr>
            <w:tcW w:w="1662" w:type="dxa"/>
          </w:tcPr>
          <w:p w:rsidR="00455119" w:rsidRPr="00BA549A" w:rsidRDefault="00455119" w:rsidP="009D001E">
            <w:pPr>
              <w:jc w:val="center"/>
              <w:rPr>
                <w:rFonts w:ascii="Times New Roman" w:hAnsi="Times New Roman" w:cs="Times New Roman"/>
                <w:sz w:val="28"/>
                <w:szCs w:val="28"/>
                <w:lang w:val="en-US"/>
              </w:rPr>
            </w:pPr>
            <w:r w:rsidRPr="009D001E">
              <w:rPr>
                <w:rFonts w:ascii="Times New Roman" w:hAnsi="Times New Roman" w:cs="Times New Roman"/>
                <w:sz w:val="28"/>
                <w:szCs w:val="28"/>
              </w:rPr>
              <w:t>0,40</w:t>
            </w:r>
            <w:r w:rsidR="00BA549A">
              <w:rPr>
                <w:rFonts w:ascii="Times New Roman" w:hAnsi="Times New Roman" w:cs="Times New Roman"/>
                <w:sz w:val="28"/>
                <w:szCs w:val="28"/>
                <w:lang w:val="en-US"/>
              </w:rPr>
              <w:t>*</w:t>
            </w:r>
          </w:p>
        </w:tc>
        <w:tc>
          <w:tcPr>
            <w:tcW w:w="1662" w:type="dxa"/>
          </w:tcPr>
          <w:p w:rsidR="00455119" w:rsidRPr="009D001E" w:rsidRDefault="00455119" w:rsidP="009D001E">
            <w:pPr>
              <w:keepNext/>
              <w:jc w:val="center"/>
              <w:rPr>
                <w:rFonts w:ascii="Times New Roman" w:hAnsi="Times New Roman" w:cs="Times New Roman"/>
                <w:sz w:val="28"/>
                <w:szCs w:val="28"/>
              </w:rPr>
            </w:pPr>
            <w:r w:rsidRPr="009D001E">
              <w:rPr>
                <w:rFonts w:ascii="Times New Roman" w:hAnsi="Times New Roman" w:cs="Times New Roman"/>
                <w:sz w:val="28"/>
                <w:szCs w:val="28"/>
              </w:rPr>
              <w:t>1</w:t>
            </w:r>
          </w:p>
        </w:tc>
      </w:tr>
    </w:tbl>
    <w:p w:rsidR="001F127D" w:rsidRDefault="001F127D" w:rsidP="005866A1">
      <w:pPr>
        <w:spacing w:line="360" w:lineRule="auto"/>
        <w:ind w:firstLine="425"/>
        <w:jc w:val="both"/>
        <w:rPr>
          <w:rFonts w:ascii="Times New Roman" w:hAnsi="Times New Roman" w:cs="Times New Roman"/>
          <w:b/>
          <w:sz w:val="28"/>
          <w:szCs w:val="28"/>
        </w:rPr>
      </w:pPr>
    </w:p>
    <w:p w:rsidR="008D3B73" w:rsidRPr="008D3B73" w:rsidRDefault="008D3B73" w:rsidP="005866A1">
      <w:pPr>
        <w:spacing w:line="360" w:lineRule="auto"/>
        <w:ind w:firstLine="425"/>
        <w:jc w:val="both"/>
        <w:rPr>
          <w:rFonts w:ascii="Times New Roman" w:hAnsi="Times New Roman" w:cs="Times New Roman"/>
          <w:b/>
          <w:sz w:val="28"/>
          <w:szCs w:val="28"/>
        </w:rPr>
      </w:pPr>
      <w:r w:rsidRPr="008D3B73">
        <w:rPr>
          <w:rFonts w:ascii="Times New Roman" w:hAnsi="Times New Roman" w:cs="Times New Roman"/>
          <w:b/>
          <w:sz w:val="28"/>
          <w:szCs w:val="28"/>
        </w:rPr>
        <w:t>Критерий 3.</w:t>
      </w:r>
    </w:p>
    <w:p w:rsidR="008D3B73" w:rsidRDefault="008D3B73" w:rsidP="005866A1">
      <w:pPr>
        <w:spacing w:line="360" w:lineRule="auto"/>
        <w:ind w:firstLine="425"/>
        <w:jc w:val="both"/>
        <w:rPr>
          <w:rFonts w:ascii="Times New Roman" w:hAnsi="Times New Roman" w:cs="Times New Roman"/>
          <w:sz w:val="28"/>
          <w:szCs w:val="28"/>
        </w:rPr>
      </w:pPr>
      <w:r>
        <w:rPr>
          <w:rFonts w:ascii="Times New Roman" w:hAnsi="Times New Roman" w:cs="Times New Roman"/>
          <w:sz w:val="28"/>
          <w:szCs w:val="28"/>
        </w:rPr>
        <w:t>Формулировка критерия для экспертов:</w:t>
      </w:r>
    </w:p>
    <w:p w:rsidR="008D3B73" w:rsidRPr="008D3B73" w:rsidRDefault="008D3B73" w:rsidP="008D3B73">
      <w:pPr>
        <w:pStyle w:val="a4"/>
        <w:spacing w:after="120"/>
        <w:ind w:left="780"/>
        <w:jc w:val="center"/>
        <w:rPr>
          <w:rFonts w:ascii="Times New Roman" w:hAnsi="Times New Roman"/>
          <w:i/>
          <w:sz w:val="24"/>
          <w:szCs w:val="24"/>
        </w:rPr>
      </w:pPr>
      <w:r w:rsidRPr="008D3B73">
        <w:rPr>
          <w:rFonts w:ascii="Times New Roman" w:hAnsi="Times New Roman"/>
          <w:i/>
          <w:sz w:val="24"/>
          <w:szCs w:val="24"/>
        </w:rPr>
        <w:t xml:space="preserve">Какой процент студентов, зачисленных в целом на первый курс инженерных специальностей Вашего вуза, может решить это задание? </w:t>
      </w:r>
    </w:p>
    <w:p w:rsidR="008D3B73" w:rsidRPr="008D3B73" w:rsidRDefault="008D3B73" w:rsidP="008D3B73">
      <w:pPr>
        <w:pStyle w:val="a4"/>
        <w:spacing w:after="120"/>
        <w:ind w:left="780"/>
        <w:jc w:val="center"/>
        <w:rPr>
          <w:rFonts w:ascii="Times New Roman" w:hAnsi="Times New Roman"/>
          <w:i/>
          <w:sz w:val="24"/>
          <w:szCs w:val="24"/>
        </w:rPr>
      </w:pPr>
    </w:p>
    <w:p w:rsidR="008D3B73" w:rsidRPr="008D3B73" w:rsidRDefault="008D3B73" w:rsidP="008D3B73">
      <w:pPr>
        <w:pStyle w:val="a4"/>
        <w:spacing w:after="120"/>
        <w:ind w:left="780"/>
        <w:jc w:val="center"/>
        <w:rPr>
          <w:rFonts w:ascii="Times New Roman" w:hAnsi="Times New Roman"/>
          <w:i/>
          <w:sz w:val="24"/>
          <w:szCs w:val="24"/>
        </w:rPr>
      </w:pPr>
      <w:r w:rsidRPr="008D3B73">
        <w:rPr>
          <w:rFonts w:ascii="Times New Roman" w:hAnsi="Times New Roman"/>
          <w:i/>
          <w:sz w:val="24"/>
          <w:szCs w:val="24"/>
        </w:rPr>
        <w:t>(очень малый, &lt;20) 1 ………. 5 (большой, &gt;80)</w:t>
      </w:r>
    </w:p>
    <w:p w:rsidR="008D3B73" w:rsidRDefault="008D3B73" w:rsidP="005866A1">
      <w:pPr>
        <w:spacing w:line="360" w:lineRule="auto"/>
        <w:ind w:firstLine="425"/>
        <w:jc w:val="both"/>
        <w:rPr>
          <w:rFonts w:ascii="Times New Roman" w:hAnsi="Times New Roman" w:cs="Times New Roman"/>
          <w:sz w:val="28"/>
          <w:szCs w:val="28"/>
        </w:rPr>
      </w:pPr>
      <w:r>
        <w:rPr>
          <w:rFonts w:ascii="Times New Roman" w:hAnsi="Times New Roman" w:cs="Times New Roman"/>
          <w:sz w:val="28"/>
          <w:szCs w:val="28"/>
        </w:rPr>
        <w:lastRenderedPageBreak/>
        <w:t>Этот критерий является более субъективным, по сравнению с предыдущим, несмотря на их тематическую близость. Кроме этого, он обратно ориентирован.</w:t>
      </w:r>
    </w:p>
    <w:p w:rsidR="00E1710B" w:rsidRPr="00E1710B" w:rsidRDefault="00E1710B" w:rsidP="00E1710B">
      <w:pPr>
        <w:pStyle w:val="ae"/>
        <w:jc w:val="center"/>
        <w:rPr>
          <w:rFonts w:ascii="Times New Roman" w:hAnsi="Times New Roman" w:cs="Times New Roman"/>
          <w:b w:val="0"/>
          <w:i/>
          <w:color w:val="auto"/>
          <w:sz w:val="24"/>
          <w:szCs w:val="24"/>
        </w:rPr>
      </w:pPr>
      <w:r w:rsidRPr="00E1710B">
        <w:rPr>
          <w:rFonts w:ascii="Times New Roman" w:hAnsi="Times New Roman" w:cs="Times New Roman"/>
          <w:b w:val="0"/>
          <w:i/>
          <w:color w:val="auto"/>
          <w:sz w:val="24"/>
          <w:szCs w:val="24"/>
        </w:rPr>
        <w:t xml:space="preserve">Таблица </w:t>
      </w:r>
      <w:r w:rsidR="00B87D83" w:rsidRPr="00E1710B">
        <w:rPr>
          <w:rFonts w:ascii="Times New Roman" w:hAnsi="Times New Roman" w:cs="Times New Roman"/>
          <w:b w:val="0"/>
          <w:i/>
          <w:color w:val="auto"/>
          <w:sz w:val="24"/>
          <w:szCs w:val="24"/>
        </w:rPr>
        <w:fldChar w:fldCharType="begin"/>
      </w:r>
      <w:r w:rsidRPr="00E1710B">
        <w:rPr>
          <w:rFonts w:ascii="Times New Roman" w:hAnsi="Times New Roman" w:cs="Times New Roman"/>
          <w:b w:val="0"/>
          <w:i/>
          <w:color w:val="auto"/>
          <w:sz w:val="24"/>
          <w:szCs w:val="24"/>
        </w:rPr>
        <w:instrText xml:space="preserve"> SEQ Таблица \* ARABIC </w:instrText>
      </w:r>
      <w:r w:rsidR="00B87D83" w:rsidRPr="00E1710B">
        <w:rPr>
          <w:rFonts w:ascii="Times New Roman" w:hAnsi="Times New Roman" w:cs="Times New Roman"/>
          <w:b w:val="0"/>
          <w:i/>
          <w:color w:val="auto"/>
          <w:sz w:val="24"/>
          <w:szCs w:val="24"/>
        </w:rPr>
        <w:fldChar w:fldCharType="separate"/>
      </w:r>
      <w:r>
        <w:rPr>
          <w:rFonts w:ascii="Times New Roman" w:hAnsi="Times New Roman" w:cs="Times New Roman"/>
          <w:b w:val="0"/>
          <w:i/>
          <w:noProof/>
          <w:color w:val="auto"/>
          <w:sz w:val="24"/>
          <w:szCs w:val="24"/>
        </w:rPr>
        <w:t>13</w:t>
      </w:r>
      <w:r w:rsidR="00B87D83" w:rsidRPr="00E1710B">
        <w:rPr>
          <w:rFonts w:ascii="Times New Roman" w:hAnsi="Times New Roman" w:cs="Times New Roman"/>
          <w:b w:val="0"/>
          <w:i/>
          <w:color w:val="auto"/>
          <w:sz w:val="24"/>
          <w:szCs w:val="24"/>
        </w:rPr>
        <w:fldChar w:fldCharType="end"/>
      </w:r>
      <w:r w:rsidRPr="00E1710B">
        <w:rPr>
          <w:rFonts w:ascii="Times New Roman" w:hAnsi="Times New Roman" w:cs="Times New Roman"/>
          <w:b w:val="0"/>
          <w:i/>
          <w:color w:val="auto"/>
          <w:sz w:val="24"/>
          <w:szCs w:val="24"/>
        </w:rPr>
        <w:t>. Критерий 3</w:t>
      </w:r>
    </w:p>
    <w:tbl>
      <w:tblPr>
        <w:tblStyle w:val="a5"/>
        <w:tblW w:w="0" w:type="auto"/>
        <w:tblLayout w:type="fixed"/>
        <w:tblLook w:val="04A0"/>
      </w:tblPr>
      <w:tblGrid>
        <w:gridCol w:w="1338"/>
        <w:gridCol w:w="1435"/>
        <w:gridCol w:w="1319"/>
        <w:gridCol w:w="1307"/>
        <w:gridCol w:w="1308"/>
        <w:gridCol w:w="1307"/>
        <w:gridCol w:w="1308"/>
      </w:tblGrid>
      <w:tr w:rsidR="008D3B73" w:rsidTr="00B0662B">
        <w:tc>
          <w:tcPr>
            <w:tcW w:w="1338" w:type="dxa"/>
            <w:vMerge w:val="restart"/>
          </w:tcPr>
          <w:p w:rsidR="008D3B73" w:rsidRDefault="008D3B73" w:rsidP="00B0662B">
            <w:pPr>
              <w:jc w:val="center"/>
              <w:rPr>
                <w:rFonts w:ascii="Times New Roman" w:hAnsi="Times New Roman" w:cs="Times New Roman"/>
                <w:sz w:val="28"/>
                <w:szCs w:val="28"/>
              </w:rPr>
            </w:pPr>
            <w:r>
              <w:rPr>
                <w:rFonts w:ascii="Times New Roman" w:hAnsi="Times New Roman" w:cs="Times New Roman"/>
                <w:sz w:val="28"/>
                <w:szCs w:val="28"/>
              </w:rPr>
              <w:t>№ эксперта</w:t>
            </w:r>
          </w:p>
        </w:tc>
        <w:tc>
          <w:tcPr>
            <w:tcW w:w="1435" w:type="dxa"/>
            <w:vMerge w:val="restart"/>
          </w:tcPr>
          <w:p w:rsidR="008D3B73" w:rsidRDefault="008D3B73" w:rsidP="00B0662B">
            <w:pPr>
              <w:jc w:val="center"/>
              <w:rPr>
                <w:rFonts w:ascii="Times New Roman" w:hAnsi="Times New Roman" w:cs="Times New Roman"/>
                <w:sz w:val="28"/>
                <w:szCs w:val="28"/>
              </w:rPr>
            </w:pPr>
            <w:r>
              <w:rPr>
                <w:rFonts w:ascii="Times New Roman" w:hAnsi="Times New Roman" w:cs="Times New Roman"/>
                <w:sz w:val="28"/>
                <w:szCs w:val="28"/>
              </w:rPr>
              <w:t>Строгость</w:t>
            </w:r>
          </w:p>
        </w:tc>
        <w:tc>
          <w:tcPr>
            <w:tcW w:w="1319" w:type="dxa"/>
            <w:vMerge w:val="restart"/>
          </w:tcPr>
          <w:p w:rsidR="008D3B73" w:rsidRDefault="008D3B73" w:rsidP="00B0662B">
            <w:pPr>
              <w:jc w:val="center"/>
              <w:rPr>
                <w:rFonts w:ascii="Times New Roman" w:hAnsi="Times New Roman" w:cs="Times New Roman"/>
                <w:sz w:val="28"/>
                <w:szCs w:val="28"/>
              </w:rPr>
            </w:pPr>
            <w:r>
              <w:rPr>
                <w:rFonts w:ascii="Times New Roman" w:hAnsi="Times New Roman" w:cs="Times New Roman"/>
                <w:sz w:val="28"/>
                <w:szCs w:val="28"/>
              </w:rPr>
              <w:t>Ошибка</w:t>
            </w:r>
          </w:p>
        </w:tc>
        <w:tc>
          <w:tcPr>
            <w:tcW w:w="2615" w:type="dxa"/>
            <w:gridSpan w:val="2"/>
          </w:tcPr>
          <w:p w:rsidR="008D3B73" w:rsidRDefault="008D3B73" w:rsidP="00B0662B">
            <w:pPr>
              <w:jc w:val="center"/>
              <w:rPr>
                <w:rFonts w:ascii="Times New Roman" w:hAnsi="Times New Roman" w:cs="Times New Roman"/>
                <w:sz w:val="28"/>
                <w:szCs w:val="28"/>
              </w:rPr>
            </w:pPr>
            <w:proofErr w:type="spellStart"/>
            <w:r>
              <w:rPr>
                <w:rFonts w:ascii="Times New Roman" w:hAnsi="Times New Roman" w:cs="Times New Roman"/>
                <w:sz w:val="28"/>
                <w:szCs w:val="28"/>
              </w:rPr>
              <w:t>Невзвешенные</w:t>
            </w:r>
            <w:proofErr w:type="spellEnd"/>
            <w:r>
              <w:rPr>
                <w:rFonts w:ascii="Times New Roman" w:hAnsi="Times New Roman" w:cs="Times New Roman"/>
                <w:sz w:val="28"/>
                <w:szCs w:val="28"/>
              </w:rPr>
              <w:t xml:space="preserve"> статистики</w:t>
            </w:r>
          </w:p>
        </w:tc>
        <w:tc>
          <w:tcPr>
            <w:tcW w:w="2615" w:type="dxa"/>
            <w:gridSpan w:val="2"/>
          </w:tcPr>
          <w:p w:rsidR="008D3B73" w:rsidRPr="00AF18B1" w:rsidRDefault="008D3B73" w:rsidP="00B0662B">
            <w:pPr>
              <w:jc w:val="center"/>
              <w:rPr>
                <w:rFonts w:ascii="Times New Roman" w:hAnsi="Times New Roman" w:cs="Times New Roman"/>
                <w:sz w:val="28"/>
                <w:szCs w:val="28"/>
              </w:rPr>
            </w:pPr>
            <w:r>
              <w:rPr>
                <w:rFonts w:ascii="Times New Roman" w:hAnsi="Times New Roman" w:cs="Times New Roman"/>
                <w:sz w:val="28"/>
                <w:szCs w:val="28"/>
              </w:rPr>
              <w:t>Взвешенные статистики</w:t>
            </w:r>
          </w:p>
        </w:tc>
      </w:tr>
      <w:tr w:rsidR="008D3B73" w:rsidTr="00B0662B">
        <w:tc>
          <w:tcPr>
            <w:tcW w:w="1338" w:type="dxa"/>
            <w:vMerge/>
          </w:tcPr>
          <w:p w:rsidR="008D3B73" w:rsidRDefault="008D3B73" w:rsidP="00B0662B">
            <w:pPr>
              <w:jc w:val="center"/>
              <w:rPr>
                <w:rFonts w:ascii="Times New Roman" w:hAnsi="Times New Roman" w:cs="Times New Roman"/>
                <w:sz w:val="28"/>
                <w:szCs w:val="28"/>
              </w:rPr>
            </w:pPr>
          </w:p>
        </w:tc>
        <w:tc>
          <w:tcPr>
            <w:tcW w:w="1435" w:type="dxa"/>
            <w:vMerge/>
          </w:tcPr>
          <w:p w:rsidR="008D3B73" w:rsidRDefault="008D3B73" w:rsidP="00B0662B">
            <w:pPr>
              <w:jc w:val="center"/>
              <w:rPr>
                <w:rFonts w:ascii="Times New Roman" w:hAnsi="Times New Roman" w:cs="Times New Roman"/>
                <w:sz w:val="28"/>
                <w:szCs w:val="28"/>
              </w:rPr>
            </w:pPr>
          </w:p>
        </w:tc>
        <w:tc>
          <w:tcPr>
            <w:tcW w:w="1319" w:type="dxa"/>
            <w:vMerge/>
          </w:tcPr>
          <w:p w:rsidR="008D3B73" w:rsidRDefault="008D3B73" w:rsidP="00B0662B">
            <w:pPr>
              <w:jc w:val="center"/>
              <w:rPr>
                <w:rFonts w:ascii="Times New Roman" w:hAnsi="Times New Roman" w:cs="Times New Roman"/>
                <w:sz w:val="28"/>
                <w:szCs w:val="28"/>
              </w:rPr>
            </w:pPr>
          </w:p>
        </w:tc>
        <w:tc>
          <w:tcPr>
            <w:tcW w:w="1307" w:type="dxa"/>
          </w:tcPr>
          <w:p w:rsidR="008D3B73" w:rsidRPr="00AF18B1" w:rsidRDefault="008D3B73" w:rsidP="00B0662B">
            <w:pPr>
              <w:jc w:val="center"/>
              <w:rPr>
                <w:rFonts w:ascii="Times New Roman" w:hAnsi="Times New Roman" w:cs="Times New Roman"/>
                <w:sz w:val="28"/>
                <w:szCs w:val="28"/>
                <w:lang w:val="en-US"/>
              </w:rPr>
            </w:pPr>
            <w:r>
              <w:rPr>
                <w:rFonts w:ascii="Times New Roman" w:hAnsi="Times New Roman" w:cs="Times New Roman"/>
                <w:sz w:val="28"/>
                <w:szCs w:val="28"/>
                <w:lang w:val="en-US"/>
              </w:rPr>
              <w:t>MNSQ</w:t>
            </w:r>
          </w:p>
        </w:tc>
        <w:tc>
          <w:tcPr>
            <w:tcW w:w="1308" w:type="dxa"/>
          </w:tcPr>
          <w:p w:rsidR="008D3B73" w:rsidRPr="00AF18B1" w:rsidRDefault="008D3B73" w:rsidP="00B0662B">
            <w:pPr>
              <w:jc w:val="center"/>
              <w:rPr>
                <w:rFonts w:ascii="Times New Roman" w:hAnsi="Times New Roman" w:cs="Times New Roman"/>
                <w:sz w:val="28"/>
                <w:szCs w:val="28"/>
                <w:lang w:val="en-US"/>
              </w:rPr>
            </w:pPr>
            <w:r>
              <w:rPr>
                <w:rFonts w:ascii="Times New Roman" w:hAnsi="Times New Roman" w:cs="Times New Roman"/>
                <w:sz w:val="28"/>
                <w:szCs w:val="28"/>
                <w:lang w:val="en-US"/>
              </w:rPr>
              <w:t>T</w:t>
            </w:r>
          </w:p>
        </w:tc>
        <w:tc>
          <w:tcPr>
            <w:tcW w:w="1307" w:type="dxa"/>
          </w:tcPr>
          <w:p w:rsidR="008D3B73" w:rsidRPr="00AF18B1" w:rsidRDefault="008D3B73" w:rsidP="00B0662B">
            <w:pPr>
              <w:jc w:val="center"/>
              <w:rPr>
                <w:rFonts w:ascii="Times New Roman" w:hAnsi="Times New Roman" w:cs="Times New Roman"/>
                <w:sz w:val="28"/>
                <w:szCs w:val="28"/>
                <w:lang w:val="en-US"/>
              </w:rPr>
            </w:pPr>
            <w:r>
              <w:rPr>
                <w:rFonts w:ascii="Times New Roman" w:hAnsi="Times New Roman" w:cs="Times New Roman"/>
                <w:sz w:val="28"/>
                <w:szCs w:val="28"/>
                <w:lang w:val="en-US"/>
              </w:rPr>
              <w:t>MNSQ</w:t>
            </w:r>
          </w:p>
        </w:tc>
        <w:tc>
          <w:tcPr>
            <w:tcW w:w="1308" w:type="dxa"/>
          </w:tcPr>
          <w:p w:rsidR="008D3B73" w:rsidRPr="00AF18B1" w:rsidRDefault="008D3B73" w:rsidP="00B0662B">
            <w:pPr>
              <w:jc w:val="center"/>
              <w:rPr>
                <w:rFonts w:ascii="Times New Roman" w:hAnsi="Times New Roman" w:cs="Times New Roman"/>
                <w:sz w:val="28"/>
                <w:szCs w:val="28"/>
                <w:lang w:val="en-US"/>
              </w:rPr>
            </w:pPr>
            <w:r>
              <w:rPr>
                <w:rFonts w:ascii="Times New Roman" w:hAnsi="Times New Roman" w:cs="Times New Roman"/>
                <w:sz w:val="28"/>
                <w:szCs w:val="28"/>
                <w:lang w:val="en-US"/>
              </w:rPr>
              <w:t>T</w:t>
            </w:r>
          </w:p>
        </w:tc>
      </w:tr>
      <w:tr w:rsidR="008D3B73" w:rsidRPr="00FD7D70" w:rsidTr="00B0662B">
        <w:tc>
          <w:tcPr>
            <w:tcW w:w="1338" w:type="dxa"/>
            <w:vAlign w:val="bottom"/>
          </w:tcPr>
          <w:p w:rsidR="008D3B73" w:rsidRPr="00E623C2" w:rsidRDefault="008D3B73" w:rsidP="00B0662B">
            <w:pPr>
              <w:rPr>
                <w:rFonts w:ascii="Times New Roman" w:hAnsi="Times New Roman" w:cs="Times New Roman"/>
                <w:sz w:val="28"/>
                <w:szCs w:val="28"/>
                <w:lang w:val="en-US"/>
              </w:rPr>
            </w:pPr>
            <w:r w:rsidRPr="00E623C2">
              <w:rPr>
                <w:rFonts w:ascii="Times New Roman" w:hAnsi="Times New Roman" w:cs="Times New Roman"/>
                <w:sz w:val="28"/>
                <w:szCs w:val="28"/>
                <w:lang w:val="en-US"/>
              </w:rPr>
              <w:t>1</w:t>
            </w:r>
          </w:p>
        </w:tc>
        <w:tc>
          <w:tcPr>
            <w:tcW w:w="1435" w:type="dxa"/>
            <w:vAlign w:val="bottom"/>
          </w:tcPr>
          <w:p w:rsidR="008D3B73" w:rsidRPr="008D3B73" w:rsidRDefault="008D3B73" w:rsidP="008D3B73">
            <w:pPr>
              <w:jc w:val="right"/>
              <w:rPr>
                <w:rFonts w:ascii="Times New Roman" w:hAnsi="Times New Roman" w:cs="Times New Roman"/>
                <w:sz w:val="28"/>
                <w:szCs w:val="28"/>
                <w:lang w:val="en-US"/>
              </w:rPr>
            </w:pPr>
            <w:r w:rsidRPr="008D3B73">
              <w:rPr>
                <w:rFonts w:ascii="Times New Roman" w:hAnsi="Times New Roman" w:cs="Times New Roman"/>
                <w:sz w:val="28"/>
                <w:szCs w:val="28"/>
                <w:lang w:val="en-US"/>
              </w:rPr>
              <w:t>-2.223</w:t>
            </w:r>
          </w:p>
        </w:tc>
        <w:tc>
          <w:tcPr>
            <w:tcW w:w="1319" w:type="dxa"/>
            <w:vAlign w:val="bottom"/>
          </w:tcPr>
          <w:p w:rsidR="008D3B73" w:rsidRPr="008D3B73" w:rsidRDefault="008D3B73" w:rsidP="008D3B73">
            <w:pPr>
              <w:jc w:val="right"/>
              <w:rPr>
                <w:rFonts w:ascii="Times New Roman" w:hAnsi="Times New Roman" w:cs="Times New Roman"/>
                <w:sz w:val="28"/>
                <w:szCs w:val="28"/>
                <w:lang w:val="en-US"/>
              </w:rPr>
            </w:pPr>
            <w:r w:rsidRPr="008D3B73">
              <w:rPr>
                <w:rFonts w:ascii="Times New Roman" w:hAnsi="Times New Roman" w:cs="Times New Roman"/>
                <w:sz w:val="28"/>
                <w:szCs w:val="28"/>
                <w:lang w:val="en-US"/>
              </w:rPr>
              <w:t>0.205</w:t>
            </w:r>
          </w:p>
        </w:tc>
        <w:tc>
          <w:tcPr>
            <w:tcW w:w="1307" w:type="dxa"/>
            <w:vAlign w:val="bottom"/>
          </w:tcPr>
          <w:p w:rsidR="008D3B73" w:rsidRPr="008D3B73" w:rsidRDefault="008D3B73" w:rsidP="008D3B73">
            <w:pPr>
              <w:jc w:val="right"/>
              <w:rPr>
                <w:rFonts w:ascii="Times New Roman" w:hAnsi="Times New Roman" w:cs="Times New Roman"/>
                <w:sz w:val="28"/>
                <w:szCs w:val="28"/>
                <w:lang w:val="en-US"/>
              </w:rPr>
            </w:pPr>
            <w:r w:rsidRPr="008D3B73">
              <w:rPr>
                <w:rFonts w:ascii="Times New Roman" w:hAnsi="Times New Roman" w:cs="Times New Roman"/>
                <w:sz w:val="28"/>
                <w:szCs w:val="28"/>
                <w:lang w:val="en-US"/>
              </w:rPr>
              <w:t>0.96</w:t>
            </w:r>
          </w:p>
        </w:tc>
        <w:tc>
          <w:tcPr>
            <w:tcW w:w="1308" w:type="dxa"/>
            <w:vAlign w:val="bottom"/>
          </w:tcPr>
          <w:p w:rsidR="008D3B73" w:rsidRPr="008D3B73" w:rsidRDefault="008D3B73" w:rsidP="008D3B73">
            <w:pPr>
              <w:jc w:val="right"/>
              <w:rPr>
                <w:rFonts w:ascii="Times New Roman" w:hAnsi="Times New Roman" w:cs="Times New Roman"/>
                <w:sz w:val="28"/>
                <w:szCs w:val="28"/>
                <w:lang w:val="en-US"/>
              </w:rPr>
            </w:pPr>
            <w:r w:rsidRPr="008D3B73">
              <w:rPr>
                <w:rFonts w:ascii="Times New Roman" w:hAnsi="Times New Roman" w:cs="Times New Roman"/>
                <w:sz w:val="28"/>
                <w:szCs w:val="28"/>
                <w:lang w:val="en-US"/>
              </w:rPr>
              <w:t>-0.1</w:t>
            </w:r>
          </w:p>
        </w:tc>
        <w:tc>
          <w:tcPr>
            <w:tcW w:w="1307" w:type="dxa"/>
            <w:vAlign w:val="bottom"/>
          </w:tcPr>
          <w:p w:rsidR="008D3B73" w:rsidRPr="008D3B73" w:rsidRDefault="008D3B73" w:rsidP="008D3B73">
            <w:pPr>
              <w:jc w:val="right"/>
              <w:rPr>
                <w:rFonts w:ascii="Times New Roman" w:hAnsi="Times New Roman" w:cs="Times New Roman"/>
                <w:sz w:val="28"/>
                <w:szCs w:val="28"/>
                <w:lang w:val="en-US"/>
              </w:rPr>
            </w:pPr>
            <w:r w:rsidRPr="008D3B73">
              <w:rPr>
                <w:rFonts w:ascii="Times New Roman" w:hAnsi="Times New Roman" w:cs="Times New Roman"/>
                <w:sz w:val="28"/>
                <w:szCs w:val="28"/>
                <w:lang w:val="en-US"/>
              </w:rPr>
              <w:t>0.92</w:t>
            </w:r>
          </w:p>
        </w:tc>
        <w:tc>
          <w:tcPr>
            <w:tcW w:w="1308" w:type="dxa"/>
            <w:vAlign w:val="bottom"/>
          </w:tcPr>
          <w:p w:rsidR="008D3B73" w:rsidRPr="008D3B73" w:rsidRDefault="008D3B73" w:rsidP="008D3B73">
            <w:pPr>
              <w:jc w:val="right"/>
              <w:rPr>
                <w:rFonts w:ascii="Times New Roman" w:hAnsi="Times New Roman" w:cs="Times New Roman"/>
                <w:sz w:val="28"/>
                <w:szCs w:val="28"/>
                <w:lang w:val="en-US"/>
              </w:rPr>
            </w:pPr>
            <w:r w:rsidRPr="008D3B73">
              <w:rPr>
                <w:rFonts w:ascii="Times New Roman" w:hAnsi="Times New Roman" w:cs="Times New Roman"/>
                <w:sz w:val="28"/>
                <w:szCs w:val="28"/>
                <w:lang w:val="en-US"/>
              </w:rPr>
              <w:t>-0.2</w:t>
            </w:r>
          </w:p>
        </w:tc>
      </w:tr>
      <w:tr w:rsidR="008D3B73" w:rsidTr="00B0662B">
        <w:tc>
          <w:tcPr>
            <w:tcW w:w="1338" w:type="dxa"/>
            <w:vAlign w:val="bottom"/>
          </w:tcPr>
          <w:p w:rsidR="008D3B73" w:rsidRPr="00266FDB" w:rsidRDefault="008D3B73" w:rsidP="00B0662B">
            <w:pPr>
              <w:rPr>
                <w:rFonts w:ascii="Times New Roman" w:hAnsi="Times New Roman" w:cs="Times New Roman"/>
                <w:sz w:val="28"/>
                <w:szCs w:val="28"/>
                <w:lang w:val="en-US"/>
              </w:rPr>
            </w:pPr>
            <w:r w:rsidRPr="00266FDB">
              <w:rPr>
                <w:rFonts w:ascii="Times New Roman" w:hAnsi="Times New Roman" w:cs="Times New Roman"/>
                <w:sz w:val="28"/>
                <w:szCs w:val="28"/>
                <w:lang w:val="en-US"/>
              </w:rPr>
              <w:t>2</w:t>
            </w:r>
          </w:p>
        </w:tc>
        <w:tc>
          <w:tcPr>
            <w:tcW w:w="1435" w:type="dxa"/>
            <w:vAlign w:val="bottom"/>
          </w:tcPr>
          <w:p w:rsidR="008D3B73" w:rsidRPr="008D3B73" w:rsidRDefault="008D3B73" w:rsidP="008D3B73">
            <w:pPr>
              <w:jc w:val="right"/>
              <w:rPr>
                <w:rFonts w:ascii="Times New Roman" w:hAnsi="Times New Roman" w:cs="Times New Roman"/>
                <w:sz w:val="28"/>
                <w:szCs w:val="28"/>
                <w:lang w:val="en-US"/>
              </w:rPr>
            </w:pPr>
            <w:r w:rsidRPr="008D3B73">
              <w:rPr>
                <w:rFonts w:ascii="Times New Roman" w:hAnsi="Times New Roman" w:cs="Times New Roman"/>
                <w:sz w:val="28"/>
                <w:szCs w:val="28"/>
                <w:lang w:val="en-US"/>
              </w:rPr>
              <w:t>-0.056</w:t>
            </w:r>
          </w:p>
        </w:tc>
        <w:tc>
          <w:tcPr>
            <w:tcW w:w="1319" w:type="dxa"/>
            <w:vAlign w:val="bottom"/>
          </w:tcPr>
          <w:p w:rsidR="008D3B73" w:rsidRPr="008D3B73" w:rsidRDefault="008D3B73" w:rsidP="008D3B73">
            <w:pPr>
              <w:jc w:val="right"/>
              <w:rPr>
                <w:rFonts w:ascii="Times New Roman" w:hAnsi="Times New Roman" w:cs="Times New Roman"/>
                <w:sz w:val="28"/>
                <w:szCs w:val="28"/>
                <w:lang w:val="en-US"/>
              </w:rPr>
            </w:pPr>
            <w:r w:rsidRPr="008D3B73">
              <w:rPr>
                <w:rFonts w:ascii="Times New Roman" w:hAnsi="Times New Roman" w:cs="Times New Roman"/>
                <w:sz w:val="28"/>
                <w:szCs w:val="28"/>
                <w:lang w:val="en-US"/>
              </w:rPr>
              <w:t>0.177</w:t>
            </w:r>
          </w:p>
        </w:tc>
        <w:tc>
          <w:tcPr>
            <w:tcW w:w="1307" w:type="dxa"/>
            <w:vAlign w:val="bottom"/>
          </w:tcPr>
          <w:p w:rsidR="008D3B73" w:rsidRPr="008D3B73" w:rsidRDefault="008D3B73" w:rsidP="008D3B73">
            <w:pPr>
              <w:jc w:val="right"/>
              <w:rPr>
                <w:rFonts w:ascii="Times New Roman" w:hAnsi="Times New Roman" w:cs="Times New Roman"/>
                <w:sz w:val="28"/>
                <w:szCs w:val="28"/>
                <w:lang w:val="en-US"/>
              </w:rPr>
            </w:pPr>
            <w:r w:rsidRPr="008D3B73">
              <w:rPr>
                <w:rFonts w:ascii="Times New Roman" w:hAnsi="Times New Roman" w:cs="Times New Roman"/>
                <w:sz w:val="28"/>
                <w:szCs w:val="28"/>
                <w:lang w:val="en-US"/>
              </w:rPr>
              <w:t>1.04</w:t>
            </w:r>
          </w:p>
        </w:tc>
        <w:tc>
          <w:tcPr>
            <w:tcW w:w="1308" w:type="dxa"/>
            <w:vAlign w:val="bottom"/>
          </w:tcPr>
          <w:p w:rsidR="008D3B73" w:rsidRPr="008D3B73" w:rsidRDefault="008D3B73" w:rsidP="008D3B73">
            <w:pPr>
              <w:jc w:val="right"/>
              <w:rPr>
                <w:rFonts w:ascii="Times New Roman" w:hAnsi="Times New Roman" w:cs="Times New Roman"/>
                <w:sz w:val="28"/>
                <w:szCs w:val="28"/>
                <w:lang w:val="en-US"/>
              </w:rPr>
            </w:pPr>
            <w:r w:rsidRPr="008D3B73">
              <w:rPr>
                <w:rFonts w:ascii="Times New Roman" w:hAnsi="Times New Roman" w:cs="Times New Roman"/>
                <w:sz w:val="28"/>
                <w:szCs w:val="28"/>
                <w:lang w:val="en-US"/>
              </w:rPr>
              <w:t>0.3</w:t>
            </w:r>
          </w:p>
        </w:tc>
        <w:tc>
          <w:tcPr>
            <w:tcW w:w="1307" w:type="dxa"/>
            <w:vAlign w:val="bottom"/>
          </w:tcPr>
          <w:p w:rsidR="008D3B73" w:rsidRPr="008D3B73" w:rsidRDefault="008D3B73" w:rsidP="008D3B73">
            <w:pPr>
              <w:jc w:val="right"/>
              <w:rPr>
                <w:rFonts w:ascii="Times New Roman" w:hAnsi="Times New Roman" w:cs="Times New Roman"/>
                <w:sz w:val="28"/>
                <w:szCs w:val="28"/>
                <w:lang w:val="en-US"/>
              </w:rPr>
            </w:pPr>
            <w:r w:rsidRPr="008D3B73">
              <w:rPr>
                <w:rFonts w:ascii="Times New Roman" w:hAnsi="Times New Roman" w:cs="Times New Roman"/>
                <w:sz w:val="28"/>
                <w:szCs w:val="28"/>
                <w:lang w:val="en-US"/>
              </w:rPr>
              <w:t>1.09</w:t>
            </w:r>
          </w:p>
        </w:tc>
        <w:tc>
          <w:tcPr>
            <w:tcW w:w="1308" w:type="dxa"/>
            <w:vAlign w:val="bottom"/>
          </w:tcPr>
          <w:p w:rsidR="008D3B73" w:rsidRPr="008D3B73" w:rsidRDefault="008D3B73" w:rsidP="008D3B73">
            <w:pPr>
              <w:jc w:val="right"/>
              <w:rPr>
                <w:rFonts w:ascii="Times New Roman" w:hAnsi="Times New Roman" w:cs="Times New Roman"/>
                <w:sz w:val="28"/>
                <w:szCs w:val="28"/>
                <w:lang w:val="en-US"/>
              </w:rPr>
            </w:pPr>
            <w:r w:rsidRPr="008D3B73">
              <w:rPr>
                <w:rFonts w:ascii="Times New Roman" w:hAnsi="Times New Roman" w:cs="Times New Roman"/>
                <w:sz w:val="28"/>
                <w:szCs w:val="28"/>
                <w:lang w:val="en-US"/>
              </w:rPr>
              <w:t>0.4</w:t>
            </w:r>
          </w:p>
        </w:tc>
      </w:tr>
      <w:tr w:rsidR="008D3B73" w:rsidTr="00B0662B">
        <w:tc>
          <w:tcPr>
            <w:tcW w:w="1338" w:type="dxa"/>
            <w:vAlign w:val="bottom"/>
          </w:tcPr>
          <w:p w:rsidR="008D3B73" w:rsidRPr="00266FDB" w:rsidRDefault="008D3B73" w:rsidP="00B0662B">
            <w:pPr>
              <w:rPr>
                <w:rFonts w:ascii="Times New Roman" w:hAnsi="Times New Roman" w:cs="Times New Roman"/>
                <w:sz w:val="28"/>
                <w:szCs w:val="28"/>
                <w:lang w:val="en-US"/>
              </w:rPr>
            </w:pPr>
            <w:r w:rsidRPr="00266FDB">
              <w:rPr>
                <w:rFonts w:ascii="Times New Roman" w:hAnsi="Times New Roman" w:cs="Times New Roman"/>
                <w:sz w:val="28"/>
                <w:szCs w:val="28"/>
                <w:lang w:val="en-US"/>
              </w:rPr>
              <w:t>3</w:t>
            </w:r>
          </w:p>
        </w:tc>
        <w:tc>
          <w:tcPr>
            <w:tcW w:w="1435" w:type="dxa"/>
            <w:vAlign w:val="bottom"/>
          </w:tcPr>
          <w:p w:rsidR="008D3B73" w:rsidRPr="008D3B73" w:rsidRDefault="008D3B73" w:rsidP="008D3B73">
            <w:pPr>
              <w:jc w:val="right"/>
              <w:rPr>
                <w:rFonts w:ascii="Times New Roman" w:hAnsi="Times New Roman" w:cs="Times New Roman"/>
                <w:sz w:val="28"/>
                <w:szCs w:val="28"/>
                <w:lang w:val="en-US"/>
              </w:rPr>
            </w:pPr>
            <w:r w:rsidRPr="008D3B73">
              <w:rPr>
                <w:rFonts w:ascii="Times New Roman" w:hAnsi="Times New Roman" w:cs="Times New Roman"/>
                <w:sz w:val="28"/>
                <w:szCs w:val="28"/>
                <w:lang w:val="en-US"/>
              </w:rPr>
              <w:t>0.123</w:t>
            </w:r>
          </w:p>
        </w:tc>
        <w:tc>
          <w:tcPr>
            <w:tcW w:w="1319" w:type="dxa"/>
            <w:vAlign w:val="bottom"/>
          </w:tcPr>
          <w:p w:rsidR="008D3B73" w:rsidRPr="008D3B73" w:rsidRDefault="008D3B73" w:rsidP="008D3B73">
            <w:pPr>
              <w:jc w:val="right"/>
              <w:rPr>
                <w:rFonts w:ascii="Times New Roman" w:hAnsi="Times New Roman" w:cs="Times New Roman"/>
                <w:sz w:val="28"/>
                <w:szCs w:val="28"/>
                <w:lang w:val="en-US"/>
              </w:rPr>
            </w:pPr>
            <w:r w:rsidRPr="008D3B73">
              <w:rPr>
                <w:rFonts w:ascii="Times New Roman" w:hAnsi="Times New Roman" w:cs="Times New Roman"/>
                <w:sz w:val="28"/>
                <w:szCs w:val="28"/>
                <w:lang w:val="en-US"/>
              </w:rPr>
              <w:t>0.178</w:t>
            </w:r>
          </w:p>
        </w:tc>
        <w:tc>
          <w:tcPr>
            <w:tcW w:w="1307" w:type="dxa"/>
            <w:vAlign w:val="bottom"/>
          </w:tcPr>
          <w:p w:rsidR="008D3B73" w:rsidRPr="008D3B73" w:rsidRDefault="008D3B73" w:rsidP="008D3B73">
            <w:pPr>
              <w:jc w:val="right"/>
              <w:rPr>
                <w:rFonts w:ascii="Times New Roman" w:hAnsi="Times New Roman" w:cs="Times New Roman"/>
                <w:sz w:val="28"/>
                <w:szCs w:val="28"/>
                <w:lang w:val="en-US"/>
              </w:rPr>
            </w:pPr>
            <w:r w:rsidRPr="008D3B73">
              <w:rPr>
                <w:rFonts w:ascii="Times New Roman" w:hAnsi="Times New Roman" w:cs="Times New Roman"/>
                <w:sz w:val="28"/>
                <w:szCs w:val="28"/>
                <w:lang w:val="en-US"/>
              </w:rPr>
              <w:t>1.27</w:t>
            </w:r>
          </w:p>
        </w:tc>
        <w:tc>
          <w:tcPr>
            <w:tcW w:w="1308" w:type="dxa"/>
            <w:vAlign w:val="bottom"/>
          </w:tcPr>
          <w:p w:rsidR="008D3B73" w:rsidRPr="008D3B73" w:rsidRDefault="008D3B73" w:rsidP="008D3B73">
            <w:pPr>
              <w:jc w:val="right"/>
              <w:rPr>
                <w:rFonts w:ascii="Times New Roman" w:hAnsi="Times New Roman" w:cs="Times New Roman"/>
                <w:sz w:val="28"/>
                <w:szCs w:val="28"/>
                <w:lang w:val="en-US"/>
              </w:rPr>
            </w:pPr>
            <w:r w:rsidRPr="008D3B73">
              <w:rPr>
                <w:rFonts w:ascii="Times New Roman" w:hAnsi="Times New Roman" w:cs="Times New Roman"/>
                <w:sz w:val="28"/>
                <w:szCs w:val="28"/>
                <w:lang w:val="en-US"/>
              </w:rPr>
              <w:t>1.0</w:t>
            </w:r>
          </w:p>
        </w:tc>
        <w:tc>
          <w:tcPr>
            <w:tcW w:w="1307" w:type="dxa"/>
            <w:vAlign w:val="bottom"/>
          </w:tcPr>
          <w:p w:rsidR="008D3B73" w:rsidRPr="008D3B73" w:rsidRDefault="008D3B73" w:rsidP="008D3B73">
            <w:pPr>
              <w:jc w:val="right"/>
              <w:rPr>
                <w:rFonts w:ascii="Times New Roman" w:hAnsi="Times New Roman" w:cs="Times New Roman"/>
                <w:sz w:val="28"/>
                <w:szCs w:val="28"/>
                <w:lang w:val="en-US"/>
              </w:rPr>
            </w:pPr>
            <w:r w:rsidRPr="008D3B73">
              <w:rPr>
                <w:rFonts w:ascii="Times New Roman" w:hAnsi="Times New Roman" w:cs="Times New Roman"/>
                <w:sz w:val="28"/>
                <w:szCs w:val="28"/>
                <w:lang w:val="en-US"/>
              </w:rPr>
              <w:t>1.30</w:t>
            </w:r>
          </w:p>
        </w:tc>
        <w:tc>
          <w:tcPr>
            <w:tcW w:w="1308" w:type="dxa"/>
            <w:vAlign w:val="bottom"/>
          </w:tcPr>
          <w:p w:rsidR="008D3B73" w:rsidRPr="008D3B73" w:rsidRDefault="008D3B73" w:rsidP="008D3B73">
            <w:pPr>
              <w:jc w:val="right"/>
              <w:rPr>
                <w:rFonts w:ascii="Times New Roman" w:hAnsi="Times New Roman" w:cs="Times New Roman"/>
                <w:sz w:val="28"/>
                <w:szCs w:val="28"/>
                <w:lang w:val="en-US"/>
              </w:rPr>
            </w:pPr>
            <w:r w:rsidRPr="008D3B73">
              <w:rPr>
                <w:rFonts w:ascii="Times New Roman" w:hAnsi="Times New Roman" w:cs="Times New Roman"/>
                <w:sz w:val="28"/>
                <w:szCs w:val="28"/>
                <w:lang w:val="en-US"/>
              </w:rPr>
              <w:t>1.1</w:t>
            </w:r>
          </w:p>
        </w:tc>
      </w:tr>
      <w:tr w:rsidR="008D3B73" w:rsidTr="00B0662B">
        <w:tc>
          <w:tcPr>
            <w:tcW w:w="1338" w:type="dxa"/>
            <w:vAlign w:val="bottom"/>
          </w:tcPr>
          <w:p w:rsidR="008D3B73" w:rsidRPr="00266FDB" w:rsidRDefault="008D3B73" w:rsidP="00B0662B">
            <w:pPr>
              <w:rPr>
                <w:rFonts w:ascii="Times New Roman" w:hAnsi="Times New Roman" w:cs="Times New Roman"/>
                <w:sz w:val="28"/>
                <w:szCs w:val="28"/>
                <w:lang w:val="en-US"/>
              </w:rPr>
            </w:pPr>
            <w:r w:rsidRPr="00266FDB">
              <w:rPr>
                <w:rFonts w:ascii="Times New Roman" w:hAnsi="Times New Roman" w:cs="Times New Roman"/>
                <w:sz w:val="28"/>
                <w:szCs w:val="28"/>
                <w:lang w:val="en-US"/>
              </w:rPr>
              <w:t>4</w:t>
            </w:r>
          </w:p>
        </w:tc>
        <w:tc>
          <w:tcPr>
            <w:tcW w:w="1435" w:type="dxa"/>
            <w:vAlign w:val="bottom"/>
          </w:tcPr>
          <w:p w:rsidR="008D3B73" w:rsidRPr="008D3B73" w:rsidRDefault="008D3B73" w:rsidP="00EF516D">
            <w:pPr>
              <w:jc w:val="right"/>
              <w:rPr>
                <w:rFonts w:ascii="Times New Roman" w:hAnsi="Times New Roman" w:cs="Times New Roman"/>
                <w:sz w:val="28"/>
                <w:szCs w:val="28"/>
                <w:lang w:val="en-US"/>
              </w:rPr>
            </w:pPr>
            <w:r w:rsidRPr="008D3B73">
              <w:rPr>
                <w:rFonts w:ascii="Times New Roman" w:hAnsi="Times New Roman" w:cs="Times New Roman"/>
                <w:sz w:val="28"/>
                <w:szCs w:val="28"/>
                <w:lang w:val="en-US"/>
              </w:rPr>
              <w:t>2.157</w:t>
            </w:r>
          </w:p>
        </w:tc>
        <w:tc>
          <w:tcPr>
            <w:tcW w:w="1319" w:type="dxa"/>
            <w:vAlign w:val="bottom"/>
          </w:tcPr>
          <w:p w:rsidR="008D3B73" w:rsidRPr="008D3B73" w:rsidRDefault="008D3B73" w:rsidP="008D3B73">
            <w:pPr>
              <w:jc w:val="right"/>
              <w:rPr>
                <w:rFonts w:ascii="Times New Roman" w:hAnsi="Times New Roman" w:cs="Times New Roman"/>
                <w:sz w:val="28"/>
                <w:szCs w:val="28"/>
                <w:lang w:val="en-US"/>
              </w:rPr>
            </w:pPr>
            <w:r w:rsidRPr="008D3B73">
              <w:rPr>
                <w:rFonts w:ascii="Times New Roman" w:hAnsi="Times New Roman" w:cs="Times New Roman"/>
                <w:sz w:val="28"/>
                <w:szCs w:val="28"/>
                <w:lang w:val="en-US"/>
              </w:rPr>
              <w:t>0.325</w:t>
            </w:r>
          </w:p>
        </w:tc>
        <w:tc>
          <w:tcPr>
            <w:tcW w:w="1307" w:type="dxa"/>
            <w:vAlign w:val="bottom"/>
          </w:tcPr>
          <w:p w:rsidR="008D3B73" w:rsidRPr="008D3B73" w:rsidRDefault="008D3B73" w:rsidP="008D3B73">
            <w:pPr>
              <w:jc w:val="right"/>
              <w:rPr>
                <w:rFonts w:ascii="Times New Roman" w:hAnsi="Times New Roman" w:cs="Times New Roman"/>
                <w:sz w:val="28"/>
                <w:szCs w:val="28"/>
                <w:lang w:val="en-US"/>
              </w:rPr>
            </w:pPr>
            <w:r w:rsidRPr="008D3B73">
              <w:rPr>
                <w:rFonts w:ascii="Times New Roman" w:hAnsi="Times New Roman" w:cs="Times New Roman"/>
                <w:sz w:val="28"/>
                <w:szCs w:val="28"/>
                <w:lang w:val="en-US"/>
              </w:rPr>
              <w:t>0.65</w:t>
            </w:r>
          </w:p>
        </w:tc>
        <w:tc>
          <w:tcPr>
            <w:tcW w:w="1308" w:type="dxa"/>
            <w:vAlign w:val="bottom"/>
          </w:tcPr>
          <w:p w:rsidR="008D3B73" w:rsidRPr="008D3B73" w:rsidRDefault="008D3B73" w:rsidP="008D3B73">
            <w:pPr>
              <w:jc w:val="right"/>
              <w:rPr>
                <w:rFonts w:ascii="Times New Roman" w:hAnsi="Times New Roman" w:cs="Times New Roman"/>
                <w:sz w:val="28"/>
                <w:szCs w:val="28"/>
                <w:lang w:val="en-US"/>
              </w:rPr>
            </w:pPr>
            <w:r w:rsidRPr="008D3B73">
              <w:rPr>
                <w:rFonts w:ascii="Times New Roman" w:hAnsi="Times New Roman" w:cs="Times New Roman"/>
                <w:sz w:val="28"/>
                <w:szCs w:val="28"/>
                <w:lang w:val="en-US"/>
              </w:rPr>
              <w:t>-1.5</w:t>
            </w:r>
          </w:p>
        </w:tc>
        <w:tc>
          <w:tcPr>
            <w:tcW w:w="1307" w:type="dxa"/>
            <w:vAlign w:val="bottom"/>
          </w:tcPr>
          <w:p w:rsidR="008D3B73" w:rsidRPr="008D3B73" w:rsidRDefault="008D3B73" w:rsidP="008D3B73">
            <w:pPr>
              <w:jc w:val="right"/>
              <w:rPr>
                <w:rFonts w:ascii="Times New Roman" w:hAnsi="Times New Roman" w:cs="Times New Roman"/>
                <w:sz w:val="28"/>
                <w:szCs w:val="28"/>
                <w:lang w:val="en-US"/>
              </w:rPr>
            </w:pPr>
            <w:r w:rsidRPr="008D3B73">
              <w:rPr>
                <w:rFonts w:ascii="Times New Roman" w:hAnsi="Times New Roman" w:cs="Times New Roman"/>
                <w:sz w:val="28"/>
                <w:szCs w:val="28"/>
                <w:lang w:val="en-US"/>
              </w:rPr>
              <w:t>0.54</w:t>
            </w:r>
          </w:p>
        </w:tc>
        <w:tc>
          <w:tcPr>
            <w:tcW w:w="1308" w:type="dxa"/>
            <w:vAlign w:val="bottom"/>
          </w:tcPr>
          <w:p w:rsidR="008D3B73" w:rsidRPr="008D3B73" w:rsidRDefault="008D3B73" w:rsidP="008D3B73">
            <w:pPr>
              <w:jc w:val="right"/>
              <w:rPr>
                <w:rFonts w:ascii="Times New Roman" w:hAnsi="Times New Roman" w:cs="Times New Roman"/>
                <w:sz w:val="28"/>
                <w:szCs w:val="28"/>
                <w:lang w:val="en-US"/>
              </w:rPr>
            </w:pPr>
            <w:r w:rsidRPr="008D3B73">
              <w:rPr>
                <w:rFonts w:ascii="Times New Roman" w:hAnsi="Times New Roman" w:cs="Times New Roman"/>
                <w:sz w:val="28"/>
                <w:szCs w:val="28"/>
                <w:lang w:val="en-US"/>
              </w:rPr>
              <w:t>-1.9</w:t>
            </w:r>
          </w:p>
        </w:tc>
      </w:tr>
    </w:tbl>
    <w:p w:rsidR="008D3B73" w:rsidRDefault="009D001E" w:rsidP="008D3B73">
      <w:pPr>
        <w:spacing w:line="360" w:lineRule="auto"/>
        <w:ind w:firstLine="425"/>
        <w:jc w:val="both"/>
        <w:rPr>
          <w:rFonts w:ascii="Times New Roman" w:hAnsi="Times New Roman" w:cs="Times New Roman"/>
          <w:sz w:val="28"/>
          <w:szCs w:val="28"/>
        </w:rPr>
      </w:pPr>
      <w:r>
        <w:rPr>
          <w:rFonts w:ascii="Times New Roman" w:hAnsi="Times New Roman" w:cs="Times New Roman"/>
          <w:sz w:val="28"/>
          <w:szCs w:val="28"/>
        </w:rPr>
        <w:t>Все эксперты в данном случае значимо различаются по уровню строгости (χ</w:t>
      </w:r>
      <w:r>
        <w:rPr>
          <w:rFonts w:ascii="Times New Roman" w:hAnsi="Times New Roman" w:cs="Times New Roman"/>
          <w:sz w:val="28"/>
          <w:szCs w:val="28"/>
          <w:vertAlign w:val="superscript"/>
        </w:rPr>
        <w:t>2</w:t>
      </w:r>
      <w:r>
        <w:rPr>
          <w:rFonts w:ascii="Times New Roman" w:hAnsi="Times New Roman" w:cs="Times New Roman"/>
          <w:sz w:val="28"/>
          <w:szCs w:val="28"/>
        </w:rPr>
        <w:t xml:space="preserve"> = 117,89, </w:t>
      </w:r>
      <w:proofErr w:type="spellStart"/>
      <w:r>
        <w:rPr>
          <w:rFonts w:ascii="Times New Roman" w:hAnsi="Times New Roman" w:cs="Times New Roman"/>
          <w:sz w:val="28"/>
          <w:szCs w:val="28"/>
          <w:lang w:val="en-US"/>
        </w:rPr>
        <w:t>df</w:t>
      </w:r>
      <w:proofErr w:type="spellEnd"/>
      <w:r w:rsidRPr="000D1BD0">
        <w:rPr>
          <w:rFonts w:ascii="Times New Roman" w:hAnsi="Times New Roman" w:cs="Times New Roman"/>
          <w:sz w:val="28"/>
          <w:szCs w:val="28"/>
        </w:rPr>
        <w:t xml:space="preserve"> = </w:t>
      </w:r>
      <w:r>
        <w:rPr>
          <w:rFonts w:ascii="Times New Roman" w:hAnsi="Times New Roman" w:cs="Times New Roman"/>
          <w:sz w:val="28"/>
          <w:szCs w:val="28"/>
        </w:rPr>
        <w:t>3</w:t>
      </w:r>
      <w:r w:rsidRPr="000D1BD0">
        <w:rPr>
          <w:rFonts w:ascii="Times New Roman" w:hAnsi="Times New Roman" w:cs="Times New Roman"/>
          <w:sz w:val="28"/>
          <w:szCs w:val="28"/>
        </w:rPr>
        <w:t xml:space="preserve">, </w:t>
      </w:r>
      <w:r>
        <w:rPr>
          <w:rFonts w:ascii="Times New Roman" w:hAnsi="Times New Roman" w:cs="Times New Roman"/>
          <w:sz w:val="28"/>
          <w:szCs w:val="28"/>
          <w:lang w:val="en-US"/>
        </w:rPr>
        <w:t>p</w:t>
      </w:r>
      <w:r w:rsidRPr="000D1BD0">
        <w:rPr>
          <w:rFonts w:ascii="Times New Roman" w:hAnsi="Times New Roman" w:cs="Times New Roman"/>
          <w:sz w:val="28"/>
          <w:szCs w:val="28"/>
        </w:rPr>
        <w:t>&lt;0.001)</w:t>
      </w:r>
      <w:r>
        <w:rPr>
          <w:rFonts w:ascii="Times New Roman" w:hAnsi="Times New Roman" w:cs="Times New Roman"/>
          <w:sz w:val="28"/>
          <w:szCs w:val="28"/>
        </w:rPr>
        <w:t xml:space="preserve">. </w:t>
      </w:r>
      <w:r w:rsidR="00D5174A">
        <w:rPr>
          <w:rFonts w:ascii="Times New Roman" w:hAnsi="Times New Roman" w:cs="Times New Roman"/>
          <w:sz w:val="28"/>
          <w:szCs w:val="28"/>
        </w:rPr>
        <w:t>По результатам анализа полученных результатов можно говорить о том, что четвертый эксперт демонстрирует достаточно ярко выраженный эффект центральной тенденции. Эксперты 1 и 2 показывают хорошее соответствие модели, хотя эксперт 1 и по результатам оценки этого критерия оказывается очень снисходительным. Эксперт 3 показывает склонность к эффекту случайности, однако его показатели не выходят за рамки нормы.</w:t>
      </w:r>
      <w:r w:rsidR="003A4BC4">
        <w:rPr>
          <w:rFonts w:ascii="Times New Roman" w:hAnsi="Times New Roman" w:cs="Times New Roman"/>
          <w:sz w:val="28"/>
          <w:szCs w:val="28"/>
        </w:rPr>
        <w:t xml:space="preserve"> В то же время, как видно из таблицы ниже, его результаты показывают наименьшую корреляцию с результатами других экспертов. </w:t>
      </w:r>
    </w:p>
    <w:p w:rsidR="00E1710B" w:rsidRPr="00E1710B" w:rsidRDefault="00E1710B" w:rsidP="00E1710B">
      <w:pPr>
        <w:pStyle w:val="ae"/>
        <w:jc w:val="center"/>
        <w:rPr>
          <w:rFonts w:ascii="Times New Roman" w:hAnsi="Times New Roman" w:cs="Times New Roman"/>
          <w:b w:val="0"/>
          <w:i/>
          <w:color w:val="auto"/>
          <w:sz w:val="24"/>
          <w:szCs w:val="24"/>
        </w:rPr>
      </w:pPr>
      <w:r w:rsidRPr="00E1710B">
        <w:rPr>
          <w:rFonts w:ascii="Times New Roman" w:hAnsi="Times New Roman" w:cs="Times New Roman"/>
          <w:b w:val="0"/>
          <w:i/>
          <w:color w:val="auto"/>
          <w:sz w:val="24"/>
          <w:szCs w:val="24"/>
        </w:rPr>
        <w:t xml:space="preserve">Таблица </w:t>
      </w:r>
      <w:r w:rsidR="00B87D83" w:rsidRPr="00E1710B">
        <w:rPr>
          <w:rFonts w:ascii="Times New Roman" w:hAnsi="Times New Roman" w:cs="Times New Roman"/>
          <w:b w:val="0"/>
          <w:i/>
          <w:color w:val="auto"/>
          <w:sz w:val="24"/>
          <w:szCs w:val="24"/>
        </w:rPr>
        <w:fldChar w:fldCharType="begin"/>
      </w:r>
      <w:r w:rsidRPr="00E1710B">
        <w:rPr>
          <w:rFonts w:ascii="Times New Roman" w:hAnsi="Times New Roman" w:cs="Times New Roman"/>
          <w:b w:val="0"/>
          <w:i/>
          <w:color w:val="auto"/>
          <w:sz w:val="24"/>
          <w:szCs w:val="24"/>
        </w:rPr>
        <w:instrText xml:space="preserve"> SEQ Таблица \* ARABIC </w:instrText>
      </w:r>
      <w:r w:rsidR="00B87D83" w:rsidRPr="00E1710B">
        <w:rPr>
          <w:rFonts w:ascii="Times New Roman" w:hAnsi="Times New Roman" w:cs="Times New Roman"/>
          <w:b w:val="0"/>
          <w:i/>
          <w:color w:val="auto"/>
          <w:sz w:val="24"/>
          <w:szCs w:val="24"/>
        </w:rPr>
        <w:fldChar w:fldCharType="separate"/>
      </w:r>
      <w:r>
        <w:rPr>
          <w:rFonts w:ascii="Times New Roman" w:hAnsi="Times New Roman" w:cs="Times New Roman"/>
          <w:b w:val="0"/>
          <w:i/>
          <w:noProof/>
          <w:color w:val="auto"/>
          <w:sz w:val="24"/>
          <w:szCs w:val="24"/>
        </w:rPr>
        <w:t>14</w:t>
      </w:r>
      <w:r w:rsidR="00B87D83" w:rsidRPr="00E1710B">
        <w:rPr>
          <w:rFonts w:ascii="Times New Roman" w:hAnsi="Times New Roman" w:cs="Times New Roman"/>
          <w:b w:val="0"/>
          <w:i/>
          <w:color w:val="auto"/>
          <w:sz w:val="24"/>
          <w:szCs w:val="24"/>
        </w:rPr>
        <w:fldChar w:fldCharType="end"/>
      </w:r>
      <w:r w:rsidRPr="00E1710B">
        <w:rPr>
          <w:rFonts w:ascii="Times New Roman" w:hAnsi="Times New Roman" w:cs="Times New Roman"/>
          <w:b w:val="0"/>
          <w:i/>
          <w:color w:val="auto"/>
          <w:sz w:val="24"/>
          <w:szCs w:val="24"/>
        </w:rPr>
        <w:t>. Корреляция экспертных оценок, критерий 3</w:t>
      </w:r>
    </w:p>
    <w:tbl>
      <w:tblPr>
        <w:tblStyle w:val="a5"/>
        <w:tblW w:w="0" w:type="auto"/>
        <w:tblLook w:val="04A0"/>
      </w:tblPr>
      <w:tblGrid>
        <w:gridCol w:w="2924"/>
        <w:gridCol w:w="1661"/>
        <w:gridCol w:w="1662"/>
        <w:gridCol w:w="1662"/>
        <w:gridCol w:w="1662"/>
      </w:tblGrid>
      <w:tr w:rsidR="0080789F" w:rsidRPr="009D001E" w:rsidTr="0080789F">
        <w:tc>
          <w:tcPr>
            <w:tcW w:w="2924" w:type="dxa"/>
          </w:tcPr>
          <w:p w:rsidR="0080789F" w:rsidRPr="009D001E" w:rsidRDefault="0080789F" w:rsidP="009D001E">
            <w:pPr>
              <w:jc w:val="center"/>
              <w:rPr>
                <w:rFonts w:ascii="Times New Roman" w:hAnsi="Times New Roman" w:cs="Times New Roman"/>
                <w:b/>
                <w:sz w:val="28"/>
                <w:szCs w:val="28"/>
              </w:rPr>
            </w:pPr>
            <w:r w:rsidRPr="009D001E">
              <w:rPr>
                <w:rFonts w:ascii="Times New Roman" w:hAnsi="Times New Roman" w:cs="Times New Roman"/>
                <w:b/>
                <w:sz w:val="28"/>
                <w:szCs w:val="28"/>
              </w:rPr>
              <w:t>Критерий 3.</w:t>
            </w:r>
          </w:p>
        </w:tc>
        <w:tc>
          <w:tcPr>
            <w:tcW w:w="1661" w:type="dxa"/>
          </w:tcPr>
          <w:p w:rsidR="0080789F" w:rsidRPr="009D001E" w:rsidRDefault="0080789F" w:rsidP="009D001E">
            <w:pPr>
              <w:jc w:val="center"/>
              <w:rPr>
                <w:rFonts w:ascii="Times New Roman" w:hAnsi="Times New Roman" w:cs="Times New Roman"/>
                <w:b/>
                <w:sz w:val="28"/>
                <w:szCs w:val="28"/>
              </w:rPr>
            </w:pPr>
            <w:r w:rsidRPr="009D001E">
              <w:rPr>
                <w:rFonts w:ascii="Times New Roman" w:hAnsi="Times New Roman" w:cs="Times New Roman"/>
                <w:b/>
                <w:sz w:val="28"/>
                <w:szCs w:val="28"/>
              </w:rPr>
              <w:t>Эксперт 1</w:t>
            </w:r>
          </w:p>
        </w:tc>
        <w:tc>
          <w:tcPr>
            <w:tcW w:w="1662" w:type="dxa"/>
          </w:tcPr>
          <w:p w:rsidR="0080789F" w:rsidRPr="009D001E" w:rsidRDefault="0080789F" w:rsidP="009D001E">
            <w:pPr>
              <w:jc w:val="center"/>
              <w:rPr>
                <w:rFonts w:ascii="Times New Roman" w:hAnsi="Times New Roman" w:cs="Times New Roman"/>
                <w:b/>
                <w:sz w:val="28"/>
                <w:szCs w:val="28"/>
              </w:rPr>
            </w:pPr>
            <w:r w:rsidRPr="009D001E">
              <w:rPr>
                <w:rFonts w:ascii="Times New Roman" w:hAnsi="Times New Roman" w:cs="Times New Roman"/>
                <w:b/>
                <w:sz w:val="28"/>
                <w:szCs w:val="28"/>
              </w:rPr>
              <w:t>Эксперт 2</w:t>
            </w:r>
          </w:p>
        </w:tc>
        <w:tc>
          <w:tcPr>
            <w:tcW w:w="1662" w:type="dxa"/>
          </w:tcPr>
          <w:p w:rsidR="0080789F" w:rsidRPr="009D001E" w:rsidRDefault="0080789F" w:rsidP="009D001E">
            <w:pPr>
              <w:jc w:val="center"/>
              <w:rPr>
                <w:rFonts w:ascii="Times New Roman" w:hAnsi="Times New Roman" w:cs="Times New Roman"/>
                <w:b/>
                <w:sz w:val="28"/>
                <w:szCs w:val="28"/>
              </w:rPr>
            </w:pPr>
            <w:r w:rsidRPr="009D001E">
              <w:rPr>
                <w:rFonts w:ascii="Times New Roman" w:hAnsi="Times New Roman" w:cs="Times New Roman"/>
                <w:b/>
                <w:sz w:val="28"/>
                <w:szCs w:val="28"/>
              </w:rPr>
              <w:t>Эксперт 3</w:t>
            </w:r>
          </w:p>
        </w:tc>
        <w:tc>
          <w:tcPr>
            <w:tcW w:w="1662" w:type="dxa"/>
          </w:tcPr>
          <w:p w:rsidR="0080789F" w:rsidRPr="009D001E" w:rsidRDefault="0080789F" w:rsidP="009D001E">
            <w:pPr>
              <w:jc w:val="center"/>
              <w:rPr>
                <w:rFonts w:ascii="Times New Roman" w:hAnsi="Times New Roman" w:cs="Times New Roman"/>
                <w:b/>
                <w:sz w:val="28"/>
                <w:szCs w:val="28"/>
              </w:rPr>
            </w:pPr>
            <w:r w:rsidRPr="009D001E">
              <w:rPr>
                <w:rFonts w:ascii="Times New Roman" w:hAnsi="Times New Roman" w:cs="Times New Roman"/>
                <w:b/>
                <w:sz w:val="28"/>
                <w:szCs w:val="28"/>
              </w:rPr>
              <w:t>Эксперт 4</w:t>
            </w:r>
          </w:p>
        </w:tc>
      </w:tr>
      <w:tr w:rsidR="0080789F" w:rsidRPr="0080789F" w:rsidTr="0080789F">
        <w:tc>
          <w:tcPr>
            <w:tcW w:w="2924" w:type="dxa"/>
          </w:tcPr>
          <w:p w:rsidR="0080789F" w:rsidRPr="009D001E" w:rsidRDefault="0080789F" w:rsidP="009D001E">
            <w:pPr>
              <w:jc w:val="center"/>
              <w:rPr>
                <w:rFonts w:ascii="Times New Roman" w:hAnsi="Times New Roman" w:cs="Times New Roman"/>
                <w:sz w:val="28"/>
                <w:szCs w:val="28"/>
              </w:rPr>
            </w:pPr>
            <w:r w:rsidRPr="009D001E">
              <w:rPr>
                <w:rFonts w:ascii="Times New Roman" w:hAnsi="Times New Roman" w:cs="Times New Roman"/>
                <w:sz w:val="28"/>
                <w:szCs w:val="28"/>
              </w:rPr>
              <w:t>Эксперт 1</w:t>
            </w:r>
          </w:p>
        </w:tc>
        <w:tc>
          <w:tcPr>
            <w:tcW w:w="1661" w:type="dxa"/>
          </w:tcPr>
          <w:p w:rsidR="0080789F" w:rsidRPr="009D001E" w:rsidRDefault="0080789F" w:rsidP="009D001E">
            <w:pPr>
              <w:jc w:val="center"/>
              <w:rPr>
                <w:rFonts w:ascii="Times New Roman" w:hAnsi="Times New Roman" w:cs="Times New Roman"/>
                <w:sz w:val="28"/>
                <w:szCs w:val="28"/>
              </w:rPr>
            </w:pPr>
            <w:r w:rsidRPr="009D001E">
              <w:rPr>
                <w:rFonts w:ascii="Times New Roman" w:hAnsi="Times New Roman" w:cs="Times New Roman"/>
                <w:sz w:val="28"/>
                <w:szCs w:val="28"/>
              </w:rPr>
              <w:t>1</w:t>
            </w:r>
          </w:p>
        </w:tc>
        <w:tc>
          <w:tcPr>
            <w:tcW w:w="1662" w:type="dxa"/>
          </w:tcPr>
          <w:p w:rsidR="0080789F" w:rsidRPr="009D001E" w:rsidRDefault="0080789F" w:rsidP="009D001E">
            <w:pPr>
              <w:jc w:val="center"/>
              <w:rPr>
                <w:rFonts w:ascii="Times New Roman" w:hAnsi="Times New Roman" w:cs="Times New Roman"/>
                <w:sz w:val="28"/>
                <w:szCs w:val="28"/>
              </w:rPr>
            </w:pPr>
          </w:p>
        </w:tc>
        <w:tc>
          <w:tcPr>
            <w:tcW w:w="1662" w:type="dxa"/>
          </w:tcPr>
          <w:p w:rsidR="0080789F" w:rsidRPr="009D001E" w:rsidRDefault="0080789F" w:rsidP="009D001E">
            <w:pPr>
              <w:jc w:val="center"/>
              <w:rPr>
                <w:rFonts w:ascii="Times New Roman" w:hAnsi="Times New Roman" w:cs="Times New Roman"/>
                <w:sz w:val="28"/>
                <w:szCs w:val="28"/>
              </w:rPr>
            </w:pPr>
          </w:p>
        </w:tc>
        <w:tc>
          <w:tcPr>
            <w:tcW w:w="1662" w:type="dxa"/>
          </w:tcPr>
          <w:p w:rsidR="0080789F" w:rsidRPr="009D001E" w:rsidRDefault="0080789F" w:rsidP="009D001E">
            <w:pPr>
              <w:jc w:val="center"/>
              <w:rPr>
                <w:rFonts w:ascii="Times New Roman" w:hAnsi="Times New Roman" w:cs="Times New Roman"/>
                <w:sz w:val="28"/>
                <w:szCs w:val="28"/>
              </w:rPr>
            </w:pPr>
          </w:p>
        </w:tc>
      </w:tr>
      <w:tr w:rsidR="0080789F" w:rsidRPr="0080789F" w:rsidTr="0080789F">
        <w:tc>
          <w:tcPr>
            <w:tcW w:w="2924" w:type="dxa"/>
          </w:tcPr>
          <w:p w:rsidR="0080789F" w:rsidRPr="009D001E" w:rsidRDefault="0080789F" w:rsidP="009D001E">
            <w:pPr>
              <w:jc w:val="center"/>
              <w:rPr>
                <w:rFonts w:ascii="Times New Roman" w:hAnsi="Times New Roman" w:cs="Times New Roman"/>
                <w:sz w:val="28"/>
                <w:szCs w:val="28"/>
              </w:rPr>
            </w:pPr>
            <w:r w:rsidRPr="009D001E">
              <w:rPr>
                <w:rFonts w:ascii="Times New Roman" w:hAnsi="Times New Roman" w:cs="Times New Roman"/>
                <w:sz w:val="28"/>
                <w:szCs w:val="28"/>
              </w:rPr>
              <w:t>Эксперт 2</w:t>
            </w:r>
          </w:p>
        </w:tc>
        <w:tc>
          <w:tcPr>
            <w:tcW w:w="1661" w:type="dxa"/>
          </w:tcPr>
          <w:p w:rsidR="0080789F" w:rsidRPr="00BA549A" w:rsidRDefault="0080789F" w:rsidP="009D001E">
            <w:pPr>
              <w:jc w:val="center"/>
              <w:rPr>
                <w:rFonts w:ascii="Times New Roman" w:hAnsi="Times New Roman" w:cs="Times New Roman"/>
                <w:sz w:val="28"/>
                <w:szCs w:val="28"/>
                <w:lang w:val="en-US"/>
              </w:rPr>
            </w:pPr>
            <w:r w:rsidRPr="009D001E">
              <w:rPr>
                <w:rFonts w:ascii="Times New Roman" w:hAnsi="Times New Roman" w:cs="Times New Roman"/>
                <w:sz w:val="28"/>
                <w:szCs w:val="28"/>
              </w:rPr>
              <w:t>0,49</w:t>
            </w:r>
            <w:r w:rsidR="00BA549A">
              <w:rPr>
                <w:rFonts w:ascii="Times New Roman" w:hAnsi="Times New Roman" w:cs="Times New Roman"/>
                <w:sz w:val="28"/>
                <w:szCs w:val="28"/>
                <w:lang w:val="en-US"/>
              </w:rPr>
              <w:t>**</w:t>
            </w:r>
          </w:p>
        </w:tc>
        <w:tc>
          <w:tcPr>
            <w:tcW w:w="1662" w:type="dxa"/>
          </w:tcPr>
          <w:p w:rsidR="0080789F" w:rsidRPr="009D001E" w:rsidRDefault="0080789F" w:rsidP="009D001E">
            <w:pPr>
              <w:jc w:val="center"/>
              <w:rPr>
                <w:rFonts w:ascii="Times New Roman" w:hAnsi="Times New Roman" w:cs="Times New Roman"/>
                <w:sz w:val="28"/>
                <w:szCs w:val="28"/>
              </w:rPr>
            </w:pPr>
            <w:r w:rsidRPr="009D001E">
              <w:rPr>
                <w:rFonts w:ascii="Times New Roman" w:hAnsi="Times New Roman" w:cs="Times New Roman"/>
                <w:sz w:val="28"/>
                <w:szCs w:val="28"/>
              </w:rPr>
              <w:t>1</w:t>
            </w:r>
          </w:p>
        </w:tc>
        <w:tc>
          <w:tcPr>
            <w:tcW w:w="1662" w:type="dxa"/>
          </w:tcPr>
          <w:p w:rsidR="0080789F" w:rsidRPr="009D001E" w:rsidRDefault="0080789F" w:rsidP="009D001E">
            <w:pPr>
              <w:jc w:val="center"/>
              <w:rPr>
                <w:rFonts w:ascii="Times New Roman" w:hAnsi="Times New Roman" w:cs="Times New Roman"/>
                <w:sz w:val="28"/>
                <w:szCs w:val="28"/>
              </w:rPr>
            </w:pPr>
          </w:p>
        </w:tc>
        <w:tc>
          <w:tcPr>
            <w:tcW w:w="1662" w:type="dxa"/>
          </w:tcPr>
          <w:p w:rsidR="0080789F" w:rsidRPr="009D001E" w:rsidRDefault="0080789F" w:rsidP="009D001E">
            <w:pPr>
              <w:jc w:val="center"/>
              <w:rPr>
                <w:rFonts w:ascii="Times New Roman" w:hAnsi="Times New Roman" w:cs="Times New Roman"/>
                <w:sz w:val="28"/>
                <w:szCs w:val="28"/>
              </w:rPr>
            </w:pPr>
          </w:p>
        </w:tc>
      </w:tr>
      <w:tr w:rsidR="0080789F" w:rsidRPr="0080789F" w:rsidTr="0080789F">
        <w:tc>
          <w:tcPr>
            <w:tcW w:w="2924" w:type="dxa"/>
          </w:tcPr>
          <w:p w:rsidR="0080789F" w:rsidRPr="009D001E" w:rsidRDefault="0080789F" w:rsidP="009D001E">
            <w:pPr>
              <w:jc w:val="center"/>
              <w:rPr>
                <w:rFonts w:ascii="Times New Roman" w:hAnsi="Times New Roman" w:cs="Times New Roman"/>
                <w:sz w:val="28"/>
                <w:szCs w:val="28"/>
              </w:rPr>
            </w:pPr>
            <w:r w:rsidRPr="009D001E">
              <w:rPr>
                <w:rFonts w:ascii="Times New Roman" w:hAnsi="Times New Roman" w:cs="Times New Roman"/>
                <w:sz w:val="28"/>
                <w:szCs w:val="28"/>
              </w:rPr>
              <w:t>Эксперт 3</w:t>
            </w:r>
          </w:p>
        </w:tc>
        <w:tc>
          <w:tcPr>
            <w:tcW w:w="1661" w:type="dxa"/>
          </w:tcPr>
          <w:p w:rsidR="0080789F" w:rsidRPr="009D001E" w:rsidRDefault="0080789F" w:rsidP="009D001E">
            <w:pPr>
              <w:jc w:val="center"/>
              <w:rPr>
                <w:rFonts w:ascii="Times New Roman" w:hAnsi="Times New Roman" w:cs="Times New Roman"/>
                <w:sz w:val="28"/>
                <w:szCs w:val="28"/>
              </w:rPr>
            </w:pPr>
            <w:r w:rsidRPr="009D001E">
              <w:rPr>
                <w:rFonts w:ascii="Times New Roman" w:hAnsi="Times New Roman" w:cs="Times New Roman"/>
                <w:sz w:val="28"/>
                <w:szCs w:val="28"/>
              </w:rPr>
              <w:t>0,31</w:t>
            </w:r>
          </w:p>
        </w:tc>
        <w:tc>
          <w:tcPr>
            <w:tcW w:w="1662" w:type="dxa"/>
          </w:tcPr>
          <w:p w:rsidR="0080789F" w:rsidRPr="009D001E" w:rsidRDefault="0080789F" w:rsidP="009D001E">
            <w:pPr>
              <w:jc w:val="center"/>
              <w:rPr>
                <w:rFonts w:ascii="Times New Roman" w:hAnsi="Times New Roman" w:cs="Times New Roman"/>
                <w:sz w:val="28"/>
                <w:szCs w:val="28"/>
              </w:rPr>
            </w:pPr>
            <w:r w:rsidRPr="009D001E">
              <w:rPr>
                <w:rFonts w:ascii="Times New Roman" w:hAnsi="Times New Roman" w:cs="Times New Roman"/>
                <w:sz w:val="28"/>
                <w:szCs w:val="28"/>
              </w:rPr>
              <w:t>0,26</w:t>
            </w:r>
          </w:p>
        </w:tc>
        <w:tc>
          <w:tcPr>
            <w:tcW w:w="1662" w:type="dxa"/>
          </w:tcPr>
          <w:p w:rsidR="0080789F" w:rsidRPr="009D001E" w:rsidRDefault="0080789F" w:rsidP="009D001E">
            <w:pPr>
              <w:jc w:val="center"/>
              <w:rPr>
                <w:rFonts w:ascii="Times New Roman" w:hAnsi="Times New Roman" w:cs="Times New Roman"/>
                <w:sz w:val="28"/>
                <w:szCs w:val="28"/>
              </w:rPr>
            </w:pPr>
            <w:r w:rsidRPr="009D001E">
              <w:rPr>
                <w:rFonts w:ascii="Times New Roman" w:hAnsi="Times New Roman" w:cs="Times New Roman"/>
                <w:sz w:val="28"/>
                <w:szCs w:val="28"/>
              </w:rPr>
              <w:t>1</w:t>
            </w:r>
          </w:p>
        </w:tc>
        <w:tc>
          <w:tcPr>
            <w:tcW w:w="1662" w:type="dxa"/>
          </w:tcPr>
          <w:p w:rsidR="0080789F" w:rsidRPr="009D001E" w:rsidRDefault="0080789F" w:rsidP="009D001E">
            <w:pPr>
              <w:jc w:val="center"/>
              <w:rPr>
                <w:rFonts w:ascii="Times New Roman" w:hAnsi="Times New Roman" w:cs="Times New Roman"/>
                <w:sz w:val="28"/>
                <w:szCs w:val="28"/>
              </w:rPr>
            </w:pPr>
          </w:p>
        </w:tc>
      </w:tr>
      <w:tr w:rsidR="0080789F" w:rsidRPr="0080789F" w:rsidTr="0080789F">
        <w:tc>
          <w:tcPr>
            <w:tcW w:w="2924" w:type="dxa"/>
          </w:tcPr>
          <w:p w:rsidR="0080789F" w:rsidRPr="009D001E" w:rsidRDefault="0080789F" w:rsidP="009D001E">
            <w:pPr>
              <w:jc w:val="center"/>
              <w:rPr>
                <w:rFonts w:ascii="Times New Roman" w:hAnsi="Times New Roman" w:cs="Times New Roman"/>
                <w:sz w:val="28"/>
                <w:szCs w:val="28"/>
              </w:rPr>
            </w:pPr>
            <w:r w:rsidRPr="009D001E">
              <w:rPr>
                <w:rFonts w:ascii="Times New Roman" w:hAnsi="Times New Roman" w:cs="Times New Roman"/>
                <w:sz w:val="28"/>
                <w:szCs w:val="28"/>
              </w:rPr>
              <w:t>Эксперт 4</w:t>
            </w:r>
          </w:p>
        </w:tc>
        <w:tc>
          <w:tcPr>
            <w:tcW w:w="1661" w:type="dxa"/>
          </w:tcPr>
          <w:p w:rsidR="0080789F" w:rsidRPr="00BA549A" w:rsidRDefault="0080789F" w:rsidP="009D001E">
            <w:pPr>
              <w:jc w:val="center"/>
              <w:rPr>
                <w:rFonts w:ascii="Times New Roman" w:hAnsi="Times New Roman" w:cs="Times New Roman"/>
                <w:sz w:val="28"/>
                <w:szCs w:val="28"/>
                <w:lang w:val="en-US"/>
              </w:rPr>
            </w:pPr>
            <w:r w:rsidRPr="009D001E">
              <w:rPr>
                <w:rFonts w:ascii="Times New Roman" w:hAnsi="Times New Roman" w:cs="Times New Roman"/>
                <w:sz w:val="28"/>
                <w:szCs w:val="28"/>
              </w:rPr>
              <w:t>0,42</w:t>
            </w:r>
            <w:r w:rsidR="00BA549A">
              <w:rPr>
                <w:rFonts w:ascii="Times New Roman" w:hAnsi="Times New Roman" w:cs="Times New Roman"/>
                <w:sz w:val="28"/>
                <w:szCs w:val="28"/>
                <w:lang w:val="en-US"/>
              </w:rPr>
              <w:t>*</w:t>
            </w:r>
          </w:p>
        </w:tc>
        <w:tc>
          <w:tcPr>
            <w:tcW w:w="1662" w:type="dxa"/>
          </w:tcPr>
          <w:p w:rsidR="0080789F" w:rsidRPr="00BA549A" w:rsidRDefault="0080789F" w:rsidP="009D001E">
            <w:pPr>
              <w:jc w:val="center"/>
              <w:rPr>
                <w:rFonts w:ascii="Times New Roman" w:hAnsi="Times New Roman" w:cs="Times New Roman"/>
                <w:sz w:val="28"/>
                <w:szCs w:val="28"/>
                <w:lang w:val="en-US"/>
              </w:rPr>
            </w:pPr>
            <w:r w:rsidRPr="009D001E">
              <w:rPr>
                <w:rFonts w:ascii="Times New Roman" w:hAnsi="Times New Roman" w:cs="Times New Roman"/>
                <w:sz w:val="28"/>
                <w:szCs w:val="28"/>
              </w:rPr>
              <w:t>0,57</w:t>
            </w:r>
            <w:r w:rsidR="00BA549A">
              <w:rPr>
                <w:rFonts w:ascii="Times New Roman" w:hAnsi="Times New Roman" w:cs="Times New Roman"/>
                <w:sz w:val="28"/>
                <w:szCs w:val="28"/>
                <w:lang w:val="en-US"/>
              </w:rPr>
              <w:t>**</w:t>
            </w:r>
          </w:p>
        </w:tc>
        <w:tc>
          <w:tcPr>
            <w:tcW w:w="1662" w:type="dxa"/>
          </w:tcPr>
          <w:p w:rsidR="0080789F" w:rsidRPr="00BA549A" w:rsidRDefault="0080789F" w:rsidP="009D001E">
            <w:pPr>
              <w:jc w:val="center"/>
              <w:rPr>
                <w:rFonts w:ascii="Times New Roman" w:hAnsi="Times New Roman" w:cs="Times New Roman"/>
                <w:sz w:val="28"/>
                <w:szCs w:val="28"/>
                <w:lang w:val="en-US"/>
              </w:rPr>
            </w:pPr>
            <w:r w:rsidRPr="009D001E">
              <w:rPr>
                <w:rFonts w:ascii="Times New Roman" w:hAnsi="Times New Roman" w:cs="Times New Roman"/>
                <w:sz w:val="28"/>
                <w:szCs w:val="28"/>
              </w:rPr>
              <w:t>0,48</w:t>
            </w:r>
            <w:r w:rsidR="00BA549A">
              <w:rPr>
                <w:rFonts w:ascii="Times New Roman" w:hAnsi="Times New Roman" w:cs="Times New Roman"/>
                <w:sz w:val="28"/>
                <w:szCs w:val="28"/>
                <w:lang w:val="en-US"/>
              </w:rPr>
              <w:t>**</w:t>
            </w:r>
          </w:p>
        </w:tc>
        <w:tc>
          <w:tcPr>
            <w:tcW w:w="1662" w:type="dxa"/>
          </w:tcPr>
          <w:p w:rsidR="0080789F" w:rsidRPr="009D001E" w:rsidRDefault="0080789F" w:rsidP="009D001E">
            <w:pPr>
              <w:keepNext/>
              <w:jc w:val="center"/>
              <w:rPr>
                <w:rFonts w:ascii="Times New Roman" w:hAnsi="Times New Roman" w:cs="Times New Roman"/>
                <w:sz w:val="28"/>
                <w:szCs w:val="28"/>
              </w:rPr>
            </w:pPr>
            <w:r w:rsidRPr="009D001E">
              <w:rPr>
                <w:rFonts w:ascii="Times New Roman" w:hAnsi="Times New Roman" w:cs="Times New Roman"/>
                <w:sz w:val="28"/>
                <w:szCs w:val="28"/>
              </w:rPr>
              <w:t>1</w:t>
            </w:r>
          </w:p>
        </w:tc>
      </w:tr>
    </w:tbl>
    <w:p w:rsidR="00EF516D" w:rsidRPr="00EF516D" w:rsidRDefault="00EF516D" w:rsidP="008D3B73">
      <w:pPr>
        <w:spacing w:line="360" w:lineRule="auto"/>
        <w:ind w:firstLine="425"/>
        <w:jc w:val="both"/>
        <w:rPr>
          <w:rFonts w:ascii="Times New Roman" w:hAnsi="Times New Roman" w:cs="Times New Roman"/>
          <w:b/>
          <w:sz w:val="28"/>
          <w:szCs w:val="28"/>
        </w:rPr>
      </w:pPr>
      <w:r w:rsidRPr="00EF516D">
        <w:rPr>
          <w:rFonts w:ascii="Times New Roman" w:hAnsi="Times New Roman" w:cs="Times New Roman"/>
          <w:b/>
          <w:sz w:val="28"/>
          <w:szCs w:val="28"/>
        </w:rPr>
        <w:t>Критерий 4.</w:t>
      </w:r>
    </w:p>
    <w:p w:rsidR="00EF516D" w:rsidRDefault="00EF516D" w:rsidP="008D3B73">
      <w:pPr>
        <w:spacing w:line="360" w:lineRule="auto"/>
        <w:ind w:firstLine="425"/>
        <w:jc w:val="both"/>
        <w:rPr>
          <w:rFonts w:ascii="Times New Roman" w:hAnsi="Times New Roman" w:cs="Times New Roman"/>
          <w:sz w:val="28"/>
          <w:szCs w:val="28"/>
        </w:rPr>
      </w:pPr>
      <w:r>
        <w:rPr>
          <w:rFonts w:ascii="Times New Roman" w:hAnsi="Times New Roman" w:cs="Times New Roman"/>
          <w:sz w:val="28"/>
          <w:szCs w:val="28"/>
        </w:rPr>
        <w:t>Формулировка критерия для экспертов:</w:t>
      </w:r>
    </w:p>
    <w:p w:rsidR="00EF516D" w:rsidRPr="00EF516D" w:rsidRDefault="00EF516D" w:rsidP="00EF516D">
      <w:pPr>
        <w:pStyle w:val="a4"/>
        <w:spacing w:after="120"/>
        <w:ind w:left="780"/>
        <w:jc w:val="center"/>
        <w:rPr>
          <w:rFonts w:ascii="Times New Roman" w:hAnsi="Times New Roman"/>
          <w:i/>
          <w:sz w:val="24"/>
          <w:szCs w:val="24"/>
        </w:rPr>
      </w:pPr>
      <w:r w:rsidRPr="00EF516D">
        <w:rPr>
          <w:rFonts w:ascii="Times New Roman" w:hAnsi="Times New Roman"/>
          <w:i/>
          <w:sz w:val="24"/>
          <w:szCs w:val="24"/>
        </w:rPr>
        <w:t xml:space="preserve">Насколько подробно тема, к которой относится данное задание, изучается в курсе высшей математики в вузе? </w:t>
      </w:r>
    </w:p>
    <w:p w:rsidR="00EF516D" w:rsidRPr="00EF516D" w:rsidRDefault="00EF516D" w:rsidP="00EF516D">
      <w:pPr>
        <w:pStyle w:val="a4"/>
        <w:spacing w:after="120"/>
        <w:ind w:left="780"/>
        <w:jc w:val="center"/>
        <w:rPr>
          <w:rFonts w:ascii="Times New Roman" w:hAnsi="Times New Roman"/>
          <w:i/>
          <w:sz w:val="24"/>
          <w:szCs w:val="24"/>
        </w:rPr>
      </w:pPr>
    </w:p>
    <w:p w:rsidR="00EF516D" w:rsidRPr="00EF516D" w:rsidRDefault="00EF516D" w:rsidP="00EF516D">
      <w:pPr>
        <w:pStyle w:val="a4"/>
        <w:spacing w:after="120"/>
        <w:ind w:left="780"/>
        <w:jc w:val="center"/>
        <w:rPr>
          <w:rFonts w:ascii="Times New Roman" w:hAnsi="Times New Roman"/>
          <w:i/>
          <w:sz w:val="24"/>
          <w:szCs w:val="24"/>
        </w:rPr>
      </w:pPr>
      <w:r w:rsidRPr="00EF516D">
        <w:rPr>
          <w:rFonts w:ascii="Times New Roman" w:hAnsi="Times New Roman"/>
          <w:i/>
          <w:sz w:val="24"/>
          <w:szCs w:val="24"/>
        </w:rPr>
        <w:t>(совсем не изучается ) 1 ………. 5 (изучается очень подробно)</w:t>
      </w:r>
    </w:p>
    <w:p w:rsidR="00EF516D" w:rsidRDefault="006519FC" w:rsidP="008D3B73">
      <w:pPr>
        <w:spacing w:line="360" w:lineRule="auto"/>
        <w:ind w:firstLine="425"/>
        <w:jc w:val="both"/>
        <w:rPr>
          <w:rFonts w:ascii="Times New Roman" w:hAnsi="Times New Roman" w:cs="Times New Roman"/>
          <w:sz w:val="28"/>
          <w:szCs w:val="28"/>
        </w:rPr>
      </w:pPr>
      <w:r>
        <w:rPr>
          <w:rFonts w:ascii="Times New Roman" w:hAnsi="Times New Roman" w:cs="Times New Roman"/>
          <w:sz w:val="28"/>
          <w:szCs w:val="28"/>
        </w:rPr>
        <w:lastRenderedPageBreak/>
        <w:t xml:space="preserve">Данный критерий является одним из самых объективных среди представленных, так как он опирается на восприятие экспертом университетской программы для студентов-инженеров, которая, в целом, достаточно схожа даже в различных вузах. </w:t>
      </w:r>
    </w:p>
    <w:p w:rsidR="00E1710B" w:rsidRPr="00E1710B" w:rsidRDefault="00E1710B" w:rsidP="00E1710B">
      <w:pPr>
        <w:pStyle w:val="ae"/>
        <w:jc w:val="center"/>
        <w:rPr>
          <w:rFonts w:ascii="Times New Roman" w:hAnsi="Times New Roman" w:cs="Times New Roman"/>
          <w:b w:val="0"/>
          <w:i/>
          <w:color w:val="auto"/>
          <w:sz w:val="24"/>
          <w:szCs w:val="24"/>
        </w:rPr>
      </w:pPr>
      <w:r w:rsidRPr="00E1710B">
        <w:rPr>
          <w:rFonts w:ascii="Times New Roman" w:hAnsi="Times New Roman" w:cs="Times New Roman"/>
          <w:b w:val="0"/>
          <w:i/>
          <w:color w:val="auto"/>
          <w:sz w:val="24"/>
          <w:szCs w:val="24"/>
        </w:rPr>
        <w:t xml:space="preserve">Таблица </w:t>
      </w:r>
      <w:r w:rsidR="00B87D83" w:rsidRPr="00E1710B">
        <w:rPr>
          <w:rFonts w:ascii="Times New Roman" w:hAnsi="Times New Roman" w:cs="Times New Roman"/>
          <w:b w:val="0"/>
          <w:i/>
          <w:color w:val="auto"/>
          <w:sz w:val="24"/>
          <w:szCs w:val="24"/>
        </w:rPr>
        <w:fldChar w:fldCharType="begin"/>
      </w:r>
      <w:r w:rsidRPr="00E1710B">
        <w:rPr>
          <w:rFonts w:ascii="Times New Roman" w:hAnsi="Times New Roman" w:cs="Times New Roman"/>
          <w:b w:val="0"/>
          <w:i/>
          <w:color w:val="auto"/>
          <w:sz w:val="24"/>
          <w:szCs w:val="24"/>
        </w:rPr>
        <w:instrText xml:space="preserve"> SEQ Таблица \* ARABIC </w:instrText>
      </w:r>
      <w:r w:rsidR="00B87D83" w:rsidRPr="00E1710B">
        <w:rPr>
          <w:rFonts w:ascii="Times New Roman" w:hAnsi="Times New Roman" w:cs="Times New Roman"/>
          <w:b w:val="0"/>
          <w:i/>
          <w:color w:val="auto"/>
          <w:sz w:val="24"/>
          <w:szCs w:val="24"/>
        </w:rPr>
        <w:fldChar w:fldCharType="separate"/>
      </w:r>
      <w:r>
        <w:rPr>
          <w:rFonts w:ascii="Times New Roman" w:hAnsi="Times New Roman" w:cs="Times New Roman"/>
          <w:b w:val="0"/>
          <w:i/>
          <w:noProof/>
          <w:color w:val="auto"/>
          <w:sz w:val="24"/>
          <w:szCs w:val="24"/>
        </w:rPr>
        <w:t>15</w:t>
      </w:r>
      <w:r w:rsidR="00B87D83" w:rsidRPr="00E1710B">
        <w:rPr>
          <w:rFonts w:ascii="Times New Roman" w:hAnsi="Times New Roman" w:cs="Times New Roman"/>
          <w:b w:val="0"/>
          <w:i/>
          <w:color w:val="auto"/>
          <w:sz w:val="24"/>
          <w:szCs w:val="24"/>
        </w:rPr>
        <w:fldChar w:fldCharType="end"/>
      </w:r>
      <w:r w:rsidRPr="00E1710B">
        <w:rPr>
          <w:rFonts w:ascii="Times New Roman" w:hAnsi="Times New Roman" w:cs="Times New Roman"/>
          <w:b w:val="0"/>
          <w:i/>
          <w:color w:val="auto"/>
          <w:sz w:val="24"/>
          <w:szCs w:val="24"/>
        </w:rPr>
        <w:t>. Корреляция экспертных оценок, критерий 4</w:t>
      </w:r>
    </w:p>
    <w:tbl>
      <w:tblPr>
        <w:tblStyle w:val="a5"/>
        <w:tblW w:w="0" w:type="auto"/>
        <w:tblLook w:val="04A0"/>
      </w:tblPr>
      <w:tblGrid>
        <w:gridCol w:w="2924"/>
        <w:gridCol w:w="1661"/>
        <w:gridCol w:w="1662"/>
        <w:gridCol w:w="1662"/>
        <w:gridCol w:w="1662"/>
      </w:tblGrid>
      <w:tr w:rsidR="006519FC" w:rsidRPr="009D001E" w:rsidTr="006519FC">
        <w:tc>
          <w:tcPr>
            <w:tcW w:w="2924" w:type="dxa"/>
          </w:tcPr>
          <w:p w:rsidR="006519FC" w:rsidRPr="009D001E" w:rsidRDefault="006519FC" w:rsidP="009D001E">
            <w:pPr>
              <w:jc w:val="center"/>
              <w:rPr>
                <w:rFonts w:ascii="Times New Roman" w:hAnsi="Times New Roman" w:cs="Times New Roman"/>
                <w:b/>
                <w:sz w:val="28"/>
                <w:szCs w:val="28"/>
              </w:rPr>
            </w:pPr>
            <w:r w:rsidRPr="009D001E">
              <w:rPr>
                <w:rFonts w:ascii="Times New Roman" w:hAnsi="Times New Roman" w:cs="Times New Roman"/>
                <w:b/>
                <w:sz w:val="28"/>
                <w:szCs w:val="28"/>
              </w:rPr>
              <w:t>Критерий 4.</w:t>
            </w:r>
          </w:p>
        </w:tc>
        <w:tc>
          <w:tcPr>
            <w:tcW w:w="1661" w:type="dxa"/>
          </w:tcPr>
          <w:p w:rsidR="006519FC" w:rsidRPr="009D001E" w:rsidRDefault="006519FC" w:rsidP="009D001E">
            <w:pPr>
              <w:jc w:val="center"/>
              <w:rPr>
                <w:rFonts w:ascii="Times New Roman" w:hAnsi="Times New Roman" w:cs="Times New Roman"/>
                <w:b/>
                <w:sz w:val="28"/>
                <w:szCs w:val="28"/>
              </w:rPr>
            </w:pPr>
            <w:r w:rsidRPr="009D001E">
              <w:rPr>
                <w:rFonts w:ascii="Times New Roman" w:hAnsi="Times New Roman" w:cs="Times New Roman"/>
                <w:b/>
                <w:sz w:val="28"/>
                <w:szCs w:val="28"/>
              </w:rPr>
              <w:t>Эксперт 1</w:t>
            </w:r>
          </w:p>
        </w:tc>
        <w:tc>
          <w:tcPr>
            <w:tcW w:w="1662" w:type="dxa"/>
          </w:tcPr>
          <w:p w:rsidR="006519FC" w:rsidRPr="009D001E" w:rsidRDefault="006519FC" w:rsidP="009D001E">
            <w:pPr>
              <w:jc w:val="center"/>
              <w:rPr>
                <w:rFonts w:ascii="Times New Roman" w:hAnsi="Times New Roman" w:cs="Times New Roman"/>
                <w:b/>
                <w:sz w:val="28"/>
                <w:szCs w:val="28"/>
              </w:rPr>
            </w:pPr>
            <w:r w:rsidRPr="009D001E">
              <w:rPr>
                <w:rFonts w:ascii="Times New Roman" w:hAnsi="Times New Roman" w:cs="Times New Roman"/>
                <w:b/>
                <w:sz w:val="28"/>
                <w:szCs w:val="28"/>
              </w:rPr>
              <w:t>Эксперт 2</w:t>
            </w:r>
          </w:p>
        </w:tc>
        <w:tc>
          <w:tcPr>
            <w:tcW w:w="1662" w:type="dxa"/>
          </w:tcPr>
          <w:p w:rsidR="006519FC" w:rsidRPr="009D001E" w:rsidRDefault="006519FC" w:rsidP="009D001E">
            <w:pPr>
              <w:jc w:val="center"/>
              <w:rPr>
                <w:rFonts w:ascii="Times New Roman" w:hAnsi="Times New Roman" w:cs="Times New Roman"/>
                <w:b/>
                <w:sz w:val="28"/>
                <w:szCs w:val="28"/>
              </w:rPr>
            </w:pPr>
            <w:r w:rsidRPr="009D001E">
              <w:rPr>
                <w:rFonts w:ascii="Times New Roman" w:hAnsi="Times New Roman" w:cs="Times New Roman"/>
                <w:b/>
                <w:sz w:val="28"/>
                <w:szCs w:val="28"/>
              </w:rPr>
              <w:t>Эксперт 3</w:t>
            </w:r>
          </w:p>
        </w:tc>
        <w:tc>
          <w:tcPr>
            <w:tcW w:w="1662" w:type="dxa"/>
          </w:tcPr>
          <w:p w:rsidR="006519FC" w:rsidRPr="009D001E" w:rsidRDefault="006519FC" w:rsidP="009D001E">
            <w:pPr>
              <w:jc w:val="center"/>
              <w:rPr>
                <w:rFonts w:ascii="Times New Roman" w:hAnsi="Times New Roman" w:cs="Times New Roman"/>
                <w:b/>
                <w:sz w:val="28"/>
                <w:szCs w:val="28"/>
              </w:rPr>
            </w:pPr>
            <w:r w:rsidRPr="009D001E">
              <w:rPr>
                <w:rFonts w:ascii="Times New Roman" w:hAnsi="Times New Roman" w:cs="Times New Roman"/>
                <w:b/>
                <w:sz w:val="28"/>
                <w:szCs w:val="28"/>
              </w:rPr>
              <w:t>Эксперт 4</w:t>
            </w:r>
          </w:p>
        </w:tc>
      </w:tr>
      <w:tr w:rsidR="006519FC" w:rsidRPr="009D001E" w:rsidTr="006519FC">
        <w:tc>
          <w:tcPr>
            <w:tcW w:w="2924" w:type="dxa"/>
          </w:tcPr>
          <w:p w:rsidR="006519FC" w:rsidRPr="009D001E" w:rsidRDefault="006519FC" w:rsidP="009D001E">
            <w:pPr>
              <w:jc w:val="center"/>
              <w:rPr>
                <w:rFonts w:ascii="Times New Roman" w:hAnsi="Times New Roman" w:cs="Times New Roman"/>
                <w:sz w:val="28"/>
                <w:szCs w:val="28"/>
              </w:rPr>
            </w:pPr>
            <w:r w:rsidRPr="009D001E">
              <w:rPr>
                <w:rFonts w:ascii="Times New Roman" w:hAnsi="Times New Roman" w:cs="Times New Roman"/>
                <w:sz w:val="28"/>
                <w:szCs w:val="28"/>
              </w:rPr>
              <w:t>Эксперт 1</w:t>
            </w:r>
          </w:p>
        </w:tc>
        <w:tc>
          <w:tcPr>
            <w:tcW w:w="1661" w:type="dxa"/>
          </w:tcPr>
          <w:p w:rsidR="006519FC" w:rsidRPr="009D001E" w:rsidRDefault="006519FC" w:rsidP="009D001E">
            <w:pPr>
              <w:jc w:val="center"/>
              <w:rPr>
                <w:rFonts w:ascii="Times New Roman" w:hAnsi="Times New Roman" w:cs="Times New Roman"/>
                <w:sz w:val="28"/>
                <w:szCs w:val="28"/>
              </w:rPr>
            </w:pPr>
            <w:r w:rsidRPr="009D001E">
              <w:rPr>
                <w:rFonts w:ascii="Times New Roman" w:hAnsi="Times New Roman" w:cs="Times New Roman"/>
                <w:sz w:val="28"/>
                <w:szCs w:val="28"/>
              </w:rPr>
              <w:t>1</w:t>
            </w:r>
          </w:p>
        </w:tc>
        <w:tc>
          <w:tcPr>
            <w:tcW w:w="1662" w:type="dxa"/>
          </w:tcPr>
          <w:p w:rsidR="006519FC" w:rsidRPr="009D001E" w:rsidRDefault="006519FC" w:rsidP="009D001E">
            <w:pPr>
              <w:jc w:val="center"/>
              <w:rPr>
                <w:rFonts w:ascii="Times New Roman" w:hAnsi="Times New Roman" w:cs="Times New Roman"/>
                <w:sz w:val="28"/>
                <w:szCs w:val="28"/>
              </w:rPr>
            </w:pPr>
          </w:p>
        </w:tc>
        <w:tc>
          <w:tcPr>
            <w:tcW w:w="1662" w:type="dxa"/>
          </w:tcPr>
          <w:p w:rsidR="006519FC" w:rsidRPr="009D001E" w:rsidRDefault="006519FC" w:rsidP="009D001E">
            <w:pPr>
              <w:jc w:val="center"/>
              <w:rPr>
                <w:rFonts w:ascii="Times New Roman" w:hAnsi="Times New Roman" w:cs="Times New Roman"/>
                <w:sz w:val="28"/>
                <w:szCs w:val="28"/>
              </w:rPr>
            </w:pPr>
          </w:p>
        </w:tc>
        <w:tc>
          <w:tcPr>
            <w:tcW w:w="1662" w:type="dxa"/>
          </w:tcPr>
          <w:p w:rsidR="006519FC" w:rsidRPr="009D001E" w:rsidRDefault="006519FC" w:rsidP="009D001E">
            <w:pPr>
              <w:jc w:val="center"/>
              <w:rPr>
                <w:rFonts w:ascii="Times New Roman" w:hAnsi="Times New Roman" w:cs="Times New Roman"/>
                <w:sz w:val="28"/>
                <w:szCs w:val="28"/>
              </w:rPr>
            </w:pPr>
          </w:p>
        </w:tc>
      </w:tr>
      <w:tr w:rsidR="006519FC" w:rsidRPr="009D001E" w:rsidTr="006519FC">
        <w:tc>
          <w:tcPr>
            <w:tcW w:w="2924" w:type="dxa"/>
          </w:tcPr>
          <w:p w:rsidR="006519FC" w:rsidRPr="009D001E" w:rsidRDefault="006519FC" w:rsidP="009D001E">
            <w:pPr>
              <w:jc w:val="center"/>
              <w:rPr>
                <w:rFonts w:ascii="Times New Roman" w:hAnsi="Times New Roman" w:cs="Times New Roman"/>
                <w:sz w:val="28"/>
                <w:szCs w:val="28"/>
              </w:rPr>
            </w:pPr>
            <w:r w:rsidRPr="009D001E">
              <w:rPr>
                <w:rFonts w:ascii="Times New Roman" w:hAnsi="Times New Roman" w:cs="Times New Roman"/>
                <w:sz w:val="28"/>
                <w:szCs w:val="28"/>
              </w:rPr>
              <w:t>Эксперт 2</w:t>
            </w:r>
          </w:p>
        </w:tc>
        <w:tc>
          <w:tcPr>
            <w:tcW w:w="1661" w:type="dxa"/>
          </w:tcPr>
          <w:p w:rsidR="006519FC" w:rsidRPr="009D001E" w:rsidRDefault="006519FC" w:rsidP="009D001E">
            <w:pPr>
              <w:jc w:val="center"/>
              <w:rPr>
                <w:rFonts w:ascii="Times New Roman" w:hAnsi="Times New Roman" w:cs="Times New Roman"/>
                <w:sz w:val="28"/>
                <w:szCs w:val="28"/>
              </w:rPr>
            </w:pPr>
            <w:r w:rsidRPr="009D001E">
              <w:rPr>
                <w:rFonts w:ascii="Times New Roman" w:hAnsi="Times New Roman" w:cs="Times New Roman"/>
                <w:sz w:val="28"/>
                <w:szCs w:val="28"/>
              </w:rPr>
              <w:t>0,34</w:t>
            </w:r>
          </w:p>
        </w:tc>
        <w:tc>
          <w:tcPr>
            <w:tcW w:w="1662" w:type="dxa"/>
          </w:tcPr>
          <w:p w:rsidR="006519FC" w:rsidRPr="009D001E" w:rsidRDefault="006519FC" w:rsidP="009D001E">
            <w:pPr>
              <w:jc w:val="center"/>
              <w:rPr>
                <w:rFonts w:ascii="Times New Roman" w:hAnsi="Times New Roman" w:cs="Times New Roman"/>
                <w:sz w:val="28"/>
                <w:szCs w:val="28"/>
              </w:rPr>
            </w:pPr>
            <w:r w:rsidRPr="009D001E">
              <w:rPr>
                <w:rFonts w:ascii="Times New Roman" w:hAnsi="Times New Roman" w:cs="Times New Roman"/>
                <w:sz w:val="28"/>
                <w:szCs w:val="28"/>
              </w:rPr>
              <w:t>1</w:t>
            </w:r>
          </w:p>
        </w:tc>
        <w:tc>
          <w:tcPr>
            <w:tcW w:w="1662" w:type="dxa"/>
          </w:tcPr>
          <w:p w:rsidR="006519FC" w:rsidRPr="009D001E" w:rsidRDefault="006519FC" w:rsidP="009D001E">
            <w:pPr>
              <w:jc w:val="center"/>
              <w:rPr>
                <w:rFonts w:ascii="Times New Roman" w:hAnsi="Times New Roman" w:cs="Times New Roman"/>
                <w:sz w:val="28"/>
                <w:szCs w:val="28"/>
              </w:rPr>
            </w:pPr>
          </w:p>
        </w:tc>
        <w:tc>
          <w:tcPr>
            <w:tcW w:w="1662" w:type="dxa"/>
          </w:tcPr>
          <w:p w:rsidR="006519FC" w:rsidRPr="009D001E" w:rsidRDefault="006519FC" w:rsidP="009D001E">
            <w:pPr>
              <w:jc w:val="center"/>
              <w:rPr>
                <w:rFonts w:ascii="Times New Roman" w:hAnsi="Times New Roman" w:cs="Times New Roman"/>
                <w:sz w:val="28"/>
                <w:szCs w:val="28"/>
              </w:rPr>
            </w:pPr>
          </w:p>
        </w:tc>
      </w:tr>
      <w:tr w:rsidR="006519FC" w:rsidRPr="009D001E" w:rsidTr="006519FC">
        <w:tc>
          <w:tcPr>
            <w:tcW w:w="2924" w:type="dxa"/>
          </w:tcPr>
          <w:p w:rsidR="006519FC" w:rsidRPr="009D001E" w:rsidRDefault="006519FC" w:rsidP="009D001E">
            <w:pPr>
              <w:jc w:val="center"/>
              <w:rPr>
                <w:rFonts w:ascii="Times New Roman" w:hAnsi="Times New Roman" w:cs="Times New Roman"/>
                <w:sz w:val="28"/>
                <w:szCs w:val="28"/>
              </w:rPr>
            </w:pPr>
            <w:r w:rsidRPr="009D001E">
              <w:rPr>
                <w:rFonts w:ascii="Times New Roman" w:hAnsi="Times New Roman" w:cs="Times New Roman"/>
                <w:sz w:val="28"/>
                <w:szCs w:val="28"/>
              </w:rPr>
              <w:t>Эксперт 3</w:t>
            </w:r>
          </w:p>
        </w:tc>
        <w:tc>
          <w:tcPr>
            <w:tcW w:w="1661" w:type="dxa"/>
          </w:tcPr>
          <w:p w:rsidR="006519FC" w:rsidRPr="009D001E" w:rsidRDefault="006519FC" w:rsidP="009D001E">
            <w:pPr>
              <w:jc w:val="center"/>
              <w:rPr>
                <w:rFonts w:ascii="Times New Roman" w:hAnsi="Times New Roman" w:cs="Times New Roman"/>
                <w:sz w:val="28"/>
                <w:szCs w:val="28"/>
              </w:rPr>
            </w:pPr>
            <w:r w:rsidRPr="009D001E">
              <w:rPr>
                <w:rFonts w:ascii="Times New Roman" w:hAnsi="Times New Roman" w:cs="Times New Roman"/>
                <w:sz w:val="28"/>
                <w:szCs w:val="28"/>
              </w:rPr>
              <w:t>0,11</w:t>
            </w:r>
          </w:p>
        </w:tc>
        <w:tc>
          <w:tcPr>
            <w:tcW w:w="1662" w:type="dxa"/>
          </w:tcPr>
          <w:p w:rsidR="006519FC" w:rsidRPr="00BA549A" w:rsidRDefault="006519FC" w:rsidP="009D001E">
            <w:pPr>
              <w:jc w:val="center"/>
              <w:rPr>
                <w:rFonts w:ascii="Times New Roman" w:hAnsi="Times New Roman" w:cs="Times New Roman"/>
                <w:sz w:val="28"/>
                <w:szCs w:val="28"/>
                <w:lang w:val="en-US"/>
              </w:rPr>
            </w:pPr>
            <w:r w:rsidRPr="009D001E">
              <w:rPr>
                <w:rFonts w:ascii="Times New Roman" w:hAnsi="Times New Roman" w:cs="Times New Roman"/>
                <w:sz w:val="28"/>
                <w:szCs w:val="28"/>
              </w:rPr>
              <w:t>0,77</w:t>
            </w:r>
            <w:r w:rsidR="00BA549A">
              <w:rPr>
                <w:rFonts w:ascii="Times New Roman" w:hAnsi="Times New Roman" w:cs="Times New Roman"/>
                <w:sz w:val="28"/>
                <w:szCs w:val="28"/>
                <w:lang w:val="en-US"/>
              </w:rPr>
              <w:t>**</w:t>
            </w:r>
          </w:p>
        </w:tc>
        <w:tc>
          <w:tcPr>
            <w:tcW w:w="1662" w:type="dxa"/>
          </w:tcPr>
          <w:p w:rsidR="006519FC" w:rsidRPr="009D001E" w:rsidRDefault="006519FC" w:rsidP="009D001E">
            <w:pPr>
              <w:jc w:val="center"/>
              <w:rPr>
                <w:rFonts w:ascii="Times New Roman" w:hAnsi="Times New Roman" w:cs="Times New Roman"/>
                <w:sz w:val="28"/>
                <w:szCs w:val="28"/>
              </w:rPr>
            </w:pPr>
            <w:r w:rsidRPr="009D001E">
              <w:rPr>
                <w:rFonts w:ascii="Times New Roman" w:hAnsi="Times New Roman" w:cs="Times New Roman"/>
                <w:sz w:val="28"/>
                <w:szCs w:val="28"/>
              </w:rPr>
              <w:t>1</w:t>
            </w:r>
          </w:p>
        </w:tc>
        <w:tc>
          <w:tcPr>
            <w:tcW w:w="1662" w:type="dxa"/>
          </w:tcPr>
          <w:p w:rsidR="006519FC" w:rsidRPr="009D001E" w:rsidRDefault="006519FC" w:rsidP="009D001E">
            <w:pPr>
              <w:jc w:val="center"/>
              <w:rPr>
                <w:rFonts w:ascii="Times New Roman" w:hAnsi="Times New Roman" w:cs="Times New Roman"/>
                <w:sz w:val="28"/>
                <w:szCs w:val="28"/>
              </w:rPr>
            </w:pPr>
          </w:p>
        </w:tc>
      </w:tr>
      <w:tr w:rsidR="006519FC" w:rsidRPr="009D001E" w:rsidTr="006519FC">
        <w:tc>
          <w:tcPr>
            <w:tcW w:w="2924" w:type="dxa"/>
          </w:tcPr>
          <w:p w:rsidR="006519FC" w:rsidRPr="009D001E" w:rsidRDefault="006519FC" w:rsidP="009D001E">
            <w:pPr>
              <w:jc w:val="center"/>
              <w:rPr>
                <w:rFonts w:ascii="Times New Roman" w:hAnsi="Times New Roman" w:cs="Times New Roman"/>
                <w:sz w:val="28"/>
                <w:szCs w:val="28"/>
              </w:rPr>
            </w:pPr>
            <w:r w:rsidRPr="009D001E">
              <w:rPr>
                <w:rFonts w:ascii="Times New Roman" w:hAnsi="Times New Roman" w:cs="Times New Roman"/>
                <w:sz w:val="28"/>
                <w:szCs w:val="28"/>
              </w:rPr>
              <w:t>Эксперт 4</w:t>
            </w:r>
          </w:p>
        </w:tc>
        <w:tc>
          <w:tcPr>
            <w:tcW w:w="1661" w:type="dxa"/>
          </w:tcPr>
          <w:p w:rsidR="006519FC" w:rsidRPr="009D001E" w:rsidRDefault="006519FC" w:rsidP="009D001E">
            <w:pPr>
              <w:jc w:val="center"/>
              <w:rPr>
                <w:rFonts w:ascii="Times New Roman" w:hAnsi="Times New Roman" w:cs="Times New Roman"/>
                <w:sz w:val="28"/>
                <w:szCs w:val="28"/>
              </w:rPr>
            </w:pPr>
            <w:r w:rsidRPr="009D001E">
              <w:rPr>
                <w:rFonts w:ascii="Times New Roman" w:hAnsi="Times New Roman" w:cs="Times New Roman"/>
                <w:sz w:val="28"/>
                <w:szCs w:val="28"/>
              </w:rPr>
              <w:t>0,19</w:t>
            </w:r>
          </w:p>
        </w:tc>
        <w:tc>
          <w:tcPr>
            <w:tcW w:w="1662" w:type="dxa"/>
          </w:tcPr>
          <w:p w:rsidR="006519FC" w:rsidRPr="00BA549A" w:rsidRDefault="006519FC" w:rsidP="009D001E">
            <w:pPr>
              <w:jc w:val="center"/>
              <w:rPr>
                <w:rFonts w:ascii="Times New Roman" w:hAnsi="Times New Roman" w:cs="Times New Roman"/>
                <w:sz w:val="28"/>
                <w:szCs w:val="28"/>
                <w:lang w:val="en-US"/>
              </w:rPr>
            </w:pPr>
            <w:r w:rsidRPr="009D001E">
              <w:rPr>
                <w:rFonts w:ascii="Times New Roman" w:hAnsi="Times New Roman" w:cs="Times New Roman"/>
                <w:sz w:val="28"/>
                <w:szCs w:val="28"/>
              </w:rPr>
              <w:t>0,5</w:t>
            </w:r>
            <w:r w:rsidR="00BA549A">
              <w:rPr>
                <w:rFonts w:ascii="Times New Roman" w:hAnsi="Times New Roman" w:cs="Times New Roman"/>
                <w:sz w:val="28"/>
                <w:szCs w:val="28"/>
                <w:lang w:val="en-US"/>
              </w:rPr>
              <w:t>**</w:t>
            </w:r>
          </w:p>
        </w:tc>
        <w:tc>
          <w:tcPr>
            <w:tcW w:w="1662" w:type="dxa"/>
          </w:tcPr>
          <w:p w:rsidR="006519FC" w:rsidRPr="00BA549A" w:rsidRDefault="006519FC" w:rsidP="009D001E">
            <w:pPr>
              <w:jc w:val="center"/>
              <w:rPr>
                <w:rFonts w:ascii="Times New Roman" w:hAnsi="Times New Roman" w:cs="Times New Roman"/>
                <w:sz w:val="28"/>
                <w:szCs w:val="28"/>
                <w:lang w:val="en-US"/>
              </w:rPr>
            </w:pPr>
            <w:r w:rsidRPr="009D001E">
              <w:rPr>
                <w:rFonts w:ascii="Times New Roman" w:hAnsi="Times New Roman" w:cs="Times New Roman"/>
                <w:sz w:val="28"/>
                <w:szCs w:val="28"/>
              </w:rPr>
              <w:t>0,7</w:t>
            </w:r>
            <w:r w:rsidR="00BA549A">
              <w:rPr>
                <w:rFonts w:ascii="Times New Roman" w:hAnsi="Times New Roman" w:cs="Times New Roman"/>
                <w:sz w:val="28"/>
                <w:szCs w:val="28"/>
                <w:lang w:val="en-US"/>
              </w:rPr>
              <w:t>**</w:t>
            </w:r>
          </w:p>
        </w:tc>
        <w:tc>
          <w:tcPr>
            <w:tcW w:w="1662" w:type="dxa"/>
          </w:tcPr>
          <w:p w:rsidR="006519FC" w:rsidRPr="009D001E" w:rsidRDefault="006519FC" w:rsidP="009D001E">
            <w:pPr>
              <w:jc w:val="center"/>
              <w:rPr>
                <w:rFonts w:ascii="Times New Roman" w:hAnsi="Times New Roman" w:cs="Times New Roman"/>
                <w:sz w:val="28"/>
                <w:szCs w:val="28"/>
              </w:rPr>
            </w:pPr>
            <w:r w:rsidRPr="009D001E">
              <w:rPr>
                <w:rFonts w:ascii="Times New Roman" w:hAnsi="Times New Roman" w:cs="Times New Roman"/>
                <w:sz w:val="28"/>
                <w:szCs w:val="28"/>
              </w:rPr>
              <w:t>1</w:t>
            </w:r>
          </w:p>
        </w:tc>
      </w:tr>
    </w:tbl>
    <w:p w:rsidR="0033255F" w:rsidRDefault="0033255F" w:rsidP="0033255F">
      <w:pPr>
        <w:spacing w:line="360" w:lineRule="auto"/>
        <w:ind w:firstLine="425"/>
        <w:jc w:val="both"/>
        <w:rPr>
          <w:rFonts w:ascii="Times New Roman" w:hAnsi="Times New Roman" w:cs="Times New Roman"/>
          <w:sz w:val="28"/>
          <w:szCs w:val="28"/>
        </w:rPr>
      </w:pPr>
      <w:r w:rsidRPr="0033255F">
        <w:rPr>
          <w:rFonts w:ascii="Times New Roman" w:hAnsi="Times New Roman" w:cs="Times New Roman"/>
          <w:sz w:val="28"/>
          <w:szCs w:val="28"/>
        </w:rPr>
        <w:t>По результатам анализа корреляций также можно говорить о том, что эксперт 1 показывает несогласованность с результатам</w:t>
      </w:r>
      <w:r w:rsidR="00EB4500">
        <w:rPr>
          <w:rFonts w:ascii="Times New Roman" w:hAnsi="Times New Roman" w:cs="Times New Roman"/>
          <w:sz w:val="28"/>
          <w:szCs w:val="28"/>
        </w:rPr>
        <w:t>и</w:t>
      </w:r>
      <w:r w:rsidRPr="0033255F">
        <w:rPr>
          <w:rFonts w:ascii="Times New Roman" w:hAnsi="Times New Roman" w:cs="Times New Roman"/>
          <w:sz w:val="28"/>
          <w:szCs w:val="28"/>
        </w:rPr>
        <w:t xml:space="preserve"> других экспертов. Это видно по тому, что он демонстрирует достаточно низкие корреляции с каждым из экспертов, на фоне их корреляции друг с другом.</w:t>
      </w:r>
    </w:p>
    <w:p w:rsidR="00E1710B" w:rsidRPr="00E1710B" w:rsidRDefault="00E1710B" w:rsidP="00E1710B">
      <w:pPr>
        <w:pStyle w:val="ae"/>
        <w:jc w:val="center"/>
        <w:rPr>
          <w:rFonts w:ascii="Times New Roman" w:hAnsi="Times New Roman" w:cs="Times New Roman"/>
          <w:b w:val="0"/>
          <w:i/>
          <w:color w:val="auto"/>
          <w:sz w:val="24"/>
          <w:szCs w:val="24"/>
        </w:rPr>
      </w:pPr>
      <w:r w:rsidRPr="00E1710B">
        <w:rPr>
          <w:rFonts w:ascii="Times New Roman" w:hAnsi="Times New Roman" w:cs="Times New Roman"/>
          <w:b w:val="0"/>
          <w:i/>
          <w:color w:val="auto"/>
          <w:sz w:val="24"/>
          <w:szCs w:val="24"/>
        </w:rPr>
        <w:t xml:space="preserve">Таблица </w:t>
      </w:r>
      <w:r w:rsidR="00B87D83" w:rsidRPr="00E1710B">
        <w:rPr>
          <w:rFonts w:ascii="Times New Roman" w:hAnsi="Times New Roman" w:cs="Times New Roman"/>
          <w:b w:val="0"/>
          <w:i/>
          <w:color w:val="auto"/>
          <w:sz w:val="24"/>
          <w:szCs w:val="24"/>
        </w:rPr>
        <w:fldChar w:fldCharType="begin"/>
      </w:r>
      <w:r w:rsidRPr="00E1710B">
        <w:rPr>
          <w:rFonts w:ascii="Times New Roman" w:hAnsi="Times New Roman" w:cs="Times New Roman"/>
          <w:b w:val="0"/>
          <w:i/>
          <w:color w:val="auto"/>
          <w:sz w:val="24"/>
          <w:szCs w:val="24"/>
        </w:rPr>
        <w:instrText xml:space="preserve"> SEQ Таблица \* ARABIC </w:instrText>
      </w:r>
      <w:r w:rsidR="00B87D83" w:rsidRPr="00E1710B">
        <w:rPr>
          <w:rFonts w:ascii="Times New Roman" w:hAnsi="Times New Roman" w:cs="Times New Roman"/>
          <w:b w:val="0"/>
          <w:i/>
          <w:color w:val="auto"/>
          <w:sz w:val="24"/>
          <w:szCs w:val="24"/>
        </w:rPr>
        <w:fldChar w:fldCharType="separate"/>
      </w:r>
      <w:r>
        <w:rPr>
          <w:rFonts w:ascii="Times New Roman" w:hAnsi="Times New Roman" w:cs="Times New Roman"/>
          <w:b w:val="0"/>
          <w:i/>
          <w:noProof/>
          <w:color w:val="auto"/>
          <w:sz w:val="24"/>
          <w:szCs w:val="24"/>
        </w:rPr>
        <w:t>16</w:t>
      </w:r>
      <w:r w:rsidR="00B87D83" w:rsidRPr="00E1710B">
        <w:rPr>
          <w:rFonts w:ascii="Times New Roman" w:hAnsi="Times New Roman" w:cs="Times New Roman"/>
          <w:b w:val="0"/>
          <w:i/>
          <w:color w:val="auto"/>
          <w:sz w:val="24"/>
          <w:szCs w:val="24"/>
        </w:rPr>
        <w:fldChar w:fldCharType="end"/>
      </w:r>
      <w:r w:rsidRPr="00E1710B">
        <w:rPr>
          <w:rFonts w:ascii="Times New Roman" w:hAnsi="Times New Roman" w:cs="Times New Roman"/>
          <w:b w:val="0"/>
          <w:i/>
          <w:color w:val="auto"/>
          <w:sz w:val="24"/>
          <w:szCs w:val="24"/>
        </w:rPr>
        <w:t>. Критерий 4</w:t>
      </w:r>
    </w:p>
    <w:tbl>
      <w:tblPr>
        <w:tblStyle w:val="a5"/>
        <w:tblW w:w="0" w:type="auto"/>
        <w:tblLayout w:type="fixed"/>
        <w:tblLook w:val="04A0"/>
      </w:tblPr>
      <w:tblGrid>
        <w:gridCol w:w="1338"/>
        <w:gridCol w:w="1435"/>
        <w:gridCol w:w="1319"/>
        <w:gridCol w:w="1307"/>
        <w:gridCol w:w="1308"/>
        <w:gridCol w:w="1307"/>
        <w:gridCol w:w="1308"/>
      </w:tblGrid>
      <w:tr w:rsidR="00B0662B" w:rsidTr="00B0662B">
        <w:tc>
          <w:tcPr>
            <w:tcW w:w="1338" w:type="dxa"/>
            <w:vMerge w:val="restart"/>
          </w:tcPr>
          <w:p w:rsidR="00B0662B" w:rsidRDefault="00B0662B" w:rsidP="00B0662B">
            <w:pPr>
              <w:jc w:val="center"/>
              <w:rPr>
                <w:rFonts w:ascii="Times New Roman" w:hAnsi="Times New Roman" w:cs="Times New Roman"/>
                <w:sz w:val="28"/>
                <w:szCs w:val="28"/>
              </w:rPr>
            </w:pPr>
            <w:r>
              <w:rPr>
                <w:rFonts w:ascii="Times New Roman" w:hAnsi="Times New Roman" w:cs="Times New Roman"/>
                <w:sz w:val="28"/>
                <w:szCs w:val="28"/>
              </w:rPr>
              <w:t>№ эксперта</w:t>
            </w:r>
          </w:p>
        </w:tc>
        <w:tc>
          <w:tcPr>
            <w:tcW w:w="1435" w:type="dxa"/>
            <w:vMerge w:val="restart"/>
          </w:tcPr>
          <w:p w:rsidR="00B0662B" w:rsidRDefault="00B0662B" w:rsidP="00B0662B">
            <w:pPr>
              <w:jc w:val="center"/>
              <w:rPr>
                <w:rFonts w:ascii="Times New Roman" w:hAnsi="Times New Roman" w:cs="Times New Roman"/>
                <w:sz w:val="28"/>
                <w:szCs w:val="28"/>
              </w:rPr>
            </w:pPr>
            <w:r>
              <w:rPr>
                <w:rFonts w:ascii="Times New Roman" w:hAnsi="Times New Roman" w:cs="Times New Roman"/>
                <w:sz w:val="28"/>
                <w:szCs w:val="28"/>
              </w:rPr>
              <w:t>Строгость</w:t>
            </w:r>
          </w:p>
        </w:tc>
        <w:tc>
          <w:tcPr>
            <w:tcW w:w="1319" w:type="dxa"/>
            <w:vMerge w:val="restart"/>
          </w:tcPr>
          <w:p w:rsidR="00B0662B" w:rsidRDefault="00B0662B" w:rsidP="00B0662B">
            <w:pPr>
              <w:jc w:val="center"/>
              <w:rPr>
                <w:rFonts w:ascii="Times New Roman" w:hAnsi="Times New Roman" w:cs="Times New Roman"/>
                <w:sz w:val="28"/>
                <w:szCs w:val="28"/>
              </w:rPr>
            </w:pPr>
            <w:r>
              <w:rPr>
                <w:rFonts w:ascii="Times New Roman" w:hAnsi="Times New Roman" w:cs="Times New Roman"/>
                <w:sz w:val="28"/>
                <w:szCs w:val="28"/>
              </w:rPr>
              <w:t>Ошибка</w:t>
            </w:r>
          </w:p>
        </w:tc>
        <w:tc>
          <w:tcPr>
            <w:tcW w:w="2615" w:type="dxa"/>
            <w:gridSpan w:val="2"/>
          </w:tcPr>
          <w:p w:rsidR="00B0662B" w:rsidRDefault="00B0662B" w:rsidP="00B0662B">
            <w:pPr>
              <w:jc w:val="center"/>
              <w:rPr>
                <w:rFonts w:ascii="Times New Roman" w:hAnsi="Times New Roman" w:cs="Times New Roman"/>
                <w:sz w:val="28"/>
                <w:szCs w:val="28"/>
              </w:rPr>
            </w:pPr>
            <w:proofErr w:type="spellStart"/>
            <w:r>
              <w:rPr>
                <w:rFonts w:ascii="Times New Roman" w:hAnsi="Times New Roman" w:cs="Times New Roman"/>
                <w:sz w:val="28"/>
                <w:szCs w:val="28"/>
              </w:rPr>
              <w:t>Невзвешенные</w:t>
            </w:r>
            <w:proofErr w:type="spellEnd"/>
            <w:r>
              <w:rPr>
                <w:rFonts w:ascii="Times New Roman" w:hAnsi="Times New Roman" w:cs="Times New Roman"/>
                <w:sz w:val="28"/>
                <w:szCs w:val="28"/>
              </w:rPr>
              <w:t xml:space="preserve"> статистики</w:t>
            </w:r>
          </w:p>
        </w:tc>
        <w:tc>
          <w:tcPr>
            <w:tcW w:w="2615" w:type="dxa"/>
            <w:gridSpan w:val="2"/>
          </w:tcPr>
          <w:p w:rsidR="00B0662B" w:rsidRPr="00AF18B1" w:rsidRDefault="00B0662B" w:rsidP="00B0662B">
            <w:pPr>
              <w:jc w:val="center"/>
              <w:rPr>
                <w:rFonts w:ascii="Times New Roman" w:hAnsi="Times New Roman" w:cs="Times New Roman"/>
                <w:sz w:val="28"/>
                <w:szCs w:val="28"/>
              </w:rPr>
            </w:pPr>
            <w:r>
              <w:rPr>
                <w:rFonts w:ascii="Times New Roman" w:hAnsi="Times New Roman" w:cs="Times New Roman"/>
                <w:sz w:val="28"/>
                <w:szCs w:val="28"/>
              </w:rPr>
              <w:t>Взвешенные статистики</w:t>
            </w:r>
          </w:p>
        </w:tc>
      </w:tr>
      <w:tr w:rsidR="00B0662B" w:rsidTr="00B0662B">
        <w:tc>
          <w:tcPr>
            <w:tcW w:w="1338" w:type="dxa"/>
            <w:vMerge/>
          </w:tcPr>
          <w:p w:rsidR="00B0662B" w:rsidRDefault="00B0662B" w:rsidP="00B0662B">
            <w:pPr>
              <w:jc w:val="center"/>
              <w:rPr>
                <w:rFonts w:ascii="Times New Roman" w:hAnsi="Times New Roman" w:cs="Times New Roman"/>
                <w:sz w:val="28"/>
                <w:szCs w:val="28"/>
              </w:rPr>
            </w:pPr>
          </w:p>
        </w:tc>
        <w:tc>
          <w:tcPr>
            <w:tcW w:w="1435" w:type="dxa"/>
            <w:vMerge/>
          </w:tcPr>
          <w:p w:rsidR="00B0662B" w:rsidRDefault="00B0662B" w:rsidP="00B0662B">
            <w:pPr>
              <w:jc w:val="center"/>
              <w:rPr>
                <w:rFonts w:ascii="Times New Roman" w:hAnsi="Times New Roman" w:cs="Times New Roman"/>
                <w:sz w:val="28"/>
                <w:szCs w:val="28"/>
              </w:rPr>
            </w:pPr>
          </w:p>
        </w:tc>
        <w:tc>
          <w:tcPr>
            <w:tcW w:w="1319" w:type="dxa"/>
            <w:vMerge/>
          </w:tcPr>
          <w:p w:rsidR="00B0662B" w:rsidRDefault="00B0662B" w:rsidP="00B0662B">
            <w:pPr>
              <w:jc w:val="center"/>
              <w:rPr>
                <w:rFonts w:ascii="Times New Roman" w:hAnsi="Times New Roman" w:cs="Times New Roman"/>
                <w:sz w:val="28"/>
                <w:szCs w:val="28"/>
              </w:rPr>
            </w:pPr>
          </w:p>
        </w:tc>
        <w:tc>
          <w:tcPr>
            <w:tcW w:w="1307" w:type="dxa"/>
          </w:tcPr>
          <w:p w:rsidR="00B0662B" w:rsidRPr="00AF18B1" w:rsidRDefault="00B0662B" w:rsidP="00B0662B">
            <w:pPr>
              <w:jc w:val="center"/>
              <w:rPr>
                <w:rFonts w:ascii="Times New Roman" w:hAnsi="Times New Roman" w:cs="Times New Roman"/>
                <w:sz w:val="28"/>
                <w:szCs w:val="28"/>
                <w:lang w:val="en-US"/>
              </w:rPr>
            </w:pPr>
            <w:r>
              <w:rPr>
                <w:rFonts w:ascii="Times New Roman" w:hAnsi="Times New Roman" w:cs="Times New Roman"/>
                <w:sz w:val="28"/>
                <w:szCs w:val="28"/>
                <w:lang w:val="en-US"/>
              </w:rPr>
              <w:t>MNSQ</w:t>
            </w:r>
          </w:p>
        </w:tc>
        <w:tc>
          <w:tcPr>
            <w:tcW w:w="1308" w:type="dxa"/>
          </w:tcPr>
          <w:p w:rsidR="00B0662B" w:rsidRPr="00AF18B1" w:rsidRDefault="00B0662B" w:rsidP="00B0662B">
            <w:pPr>
              <w:jc w:val="center"/>
              <w:rPr>
                <w:rFonts w:ascii="Times New Roman" w:hAnsi="Times New Roman" w:cs="Times New Roman"/>
                <w:sz w:val="28"/>
                <w:szCs w:val="28"/>
                <w:lang w:val="en-US"/>
              </w:rPr>
            </w:pPr>
            <w:r>
              <w:rPr>
                <w:rFonts w:ascii="Times New Roman" w:hAnsi="Times New Roman" w:cs="Times New Roman"/>
                <w:sz w:val="28"/>
                <w:szCs w:val="28"/>
                <w:lang w:val="en-US"/>
              </w:rPr>
              <w:t>T</w:t>
            </w:r>
          </w:p>
        </w:tc>
        <w:tc>
          <w:tcPr>
            <w:tcW w:w="1307" w:type="dxa"/>
          </w:tcPr>
          <w:p w:rsidR="00B0662B" w:rsidRPr="00AF18B1" w:rsidRDefault="00B0662B" w:rsidP="00B0662B">
            <w:pPr>
              <w:jc w:val="center"/>
              <w:rPr>
                <w:rFonts w:ascii="Times New Roman" w:hAnsi="Times New Roman" w:cs="Times New Roman"/>
                <w:sz w:val="28"/>
                <w:szCs w:val="28"/>
                <w:lang w:val="en-US"/>
              </w:rPr>
            </w:pPr>
            <w:r>
              <w:rPr>
                <w:rFonts w:ascii="Times New Roman" w:hAnsi="Times New Roman" w:cs="Times New Roman"/>
                <w:sz w:val="28"/>
                <w:szCs w:val="28"/>
                <w:lang w:val="en-US"/>
              </w:rPr>
              <w:t>MNSQ</w:t>
            </w:r>
          </w:p>
        </w:tc>
        <w:tc>
          <w:tcPr>
            <w:tcW w:w="1308" w:type="dxa"/>
          </w:tcPr>
          <w:p w:rsidR="00B0662B" w:rsidRPr="00AF18B1" w:rsidRDefault="00B0662B" w:rsidP="00B0662B">
            <w:pPr>
              <w:jc w:val="center"/>
              <w:rPr>
                <w:rFonts w:ascii="Times New Roman" w:hAnsi="Times New Roman" w:cs="Times New Roman"/>
                <w:sz w:val="28"/>
                <w:szCs w:val="28"/>
                <w:lang w:val="en-US"/>
              </w:rPr>
            </w:pPr>
            <w:r>
              <w:rPr>
                <w:rFonts w:ascii="Times New Roman" w:hAnsi="Times New Roman" w:cs="Times New Roman"/>
                <w:sz w:val="28"/>
                <w:szCs w:val="28"/>
                <w:lang w:val="en-US"/>
              </w:rPr>
              <w:t>T</w:t>
            </w:r>
          </w:p>
        </w:tc>
      </w:tr>
      <w:tr w:rsidR="001142A1" w:rsidRPr="00FD7D70" w:rsidTr="00B0662B">
        <w:tc>
          <w:tcPr>
            <w:tcW w:w="1338" w:type="dxa"/>
            <w:vAlign w:val="bottom"/>
          </w:tcPr>
          <w:p w:rsidR="001142A1" w:rsidRPr="00E623C2" w:rsidRDefault="001142A1" w:rsidP="00B0662B">
            <w:pPr>
              <w:rPr>
                <w:rFonts w:ascii="Times New Roman" w:hAnsi="Times New Roman" w:cs="Times New Roman"/>
                <w:sz w:val="28"/>
                <w:szCs w:val="28"/>
                <w:lang w:val="en-US"/>
              </w:rPr>
            </w:pPr>
            <w:r w:rsidRPr="00E623C2">
              <w:rPr>
                <w:rFonts w:ascii="Times New Roman" w:hAnsi="Times New Roman" w:cs="Times New Roman"/>
                <w:sz w:val="28"/>
                <w:szCs w:val="28"/>
                <w:lang w:val="en-US"/>
              </w:rPr>
              <w:t>1</w:t>
            </w:r>
          </w:p>
        </w:tc>
        <w:tc>
          <w:tcPr>
            <w:tcW w:w="1435" w:type="dxa"/>
            <w:vAlign w:val="bottom"/>
          </w:tcPr>
          <w:p w:rsidR="001142A1" w:rsidRPr="001142A1" w:rsidRDefault="001142A1" w:rsidP="001142A1">
            <w:pPr>
              <w:jc w:val="right"/>
              <w:rPr>
                <w:rFonts w:ascii="Times New Roman" w:hAnsi="Times New Roman" w:cs="Times New Roman"/>
                <w:sz w:val="28"/>
                <w:szCs w:val="28"/>
                <w:lang w:val="en-US"/>
              </w:rPr>
            </w:pPr>
            <w:r w:rsidRPr="001142A1">
              <w:rPr>
                <w:rFonts w:ascii="Times New Roman" w:hAnsi="Times New Roman" w:cs="Times New Roman"/>
                <w:sz w:val="28"/>
                <w:szCs w:val="28"/>
                <w:lang w:val="en-US"/>
              </w:rPr>
              <w:t>-1.117</w:t>
            </w:r>
          </w:p>
        </w:tc>
        <w:tc>
          <w:tcPr>
            <w:tcW w:w="1319" w:type="dxa"/>
            <w:vAlign w:val="bottom"/>
          </w:tcPr>
          <w:p w:rsidR="001142A1" w:rsidRPr="001142A1" w:rsidRDefault="001142A1" w:rsidP="001142A1">
            <w:pPr>
              <w:jc w:val="right"/>
              <w:rPr>
                <w:rFonts w:ascii="Times New Roman" w:hAnsi="Times New Roman" w:cs="Times New Roman"/>
                <w:sz w:val="28"/>
                <w:szCs w:val="28"/>
                <w:lang w:val="en-US"/>
              </w:rPr>
            </w:pPr>
            <w:r w:rsidRPr="001142A1">
              <w:rPr>
                <w:rFonts w:ascii="Times New Roman" w:hAnsi="Times New Roman" w:cs="Times New Roman"/>
                <w:sz w:val="28"/>
                <w:szCs w:val="28"/>
                <w:lang w:val="en-US"/>
              </w:rPr>
              <w:t>0.146</w:t>
            </w:r>
          </w:p>
        </w:tc>
        <w:tc>
          <w:tcPr>
            <w:tcW w:w="1307" w:type="dxa"/>
            <w:vAlign w:val="bottom"/>
          </w:tcPr>
          <w:p w:rsidR="001142A1" w:rsidRPr="001142A1" w:rsidRDefault="001142A1" w:rsidP="001142A1">
            <w:pPr>
              <w:jc w:val="right"/>
              <w:rPr>
                <w:rFonts w:ascii="Times New Roman" w:hAnsi="Times New Roman" w:cs="Times New Roman"/>
                <w:sz w:val="28"/>
                <w:szCs w:val="28"/>
                <w:lang w:val="en-US"/>
              </w:rPr>
            </w:pPr>
            <w:r w:rsidRPr="001142A1">
              <w:rPr>
                <w:rFonts w:ascii="Times New Roman" w:hAnsi="Times New Roman" w:cs="Times New Roman"/>
                <w:sz w:val="28"/>
                <w:szCs w:val="28"/>
                <w:lang w:val="en-US"/>
              </w:rPr>
              <w:t>0.96</w:t>
            </w:r>
          </w:p>
        </w:tc>
        <w:tc>
          <w:tcPr>
            <w:tcW w:w="1308" w:type="dxa"/>
            <w:vAlign w:val="bottom"/>
          </w:tcPr>
          <w:p w:rsidR="001142A1" w:rsidRPr="001142A1" w:rsidRDefault="001142A1" w:rsidP="001142A1">
            <w:pPr>
              <w:jc w:val="right"/>
              <w:rPr>
                <w:rFonts w:ascii="Times New Roman" w:hAnsi="Times New Roman" w:cs="Times New Roman"/>
                <w:sz w:val="28"/>
                <w:szCs w:val="28"/>
                <w:lang w:val="en-US"/>
              </w:rPr>
            </w:pPr>
            <w:r w:rsidRPr="001142A1">
              <w:rPr>
                <w:rFonts w:ascii="Times New Roman" w:hAnsi="Times New Roman" w:cs="Times New Roman"/>
                <w:sz w:val="28"/>
                <w:szCs w:val="28"/>
                <w:lang w:val="en-US"/>
              </w:rPr>
              <w:t>-0.1</w:t>
            </w:r>
          </w:p>
        </w:tc>
        <w:tc>
          <w:tcPr>
            <w:tcW w:w="1307" w:type="dxa"/>
            <w:vAlign w:val="bottom"/>
          </w:tcPr>
          <w:p w:rsidR="001142A1" w:rsidRPr="001142A1" w:rsidRDefault="001142A1" w:rsidP="001142A1">
            <w:pPr>
              <w:jc w:val="right"/>
              <w:rPr>
                <w:rFonts w:ascii="Times New Roman" w:hAnsi="Times New Roman" w:cs="Times New Roman"/>
                <w:sz w:val="28"/>
                <w:szCs w:val="28"/>
                <w:lang w:val="en-US"/>
              </w:rPr>
            </w:pPr>
            <w:r w:rsidRPr="001142A1">
              <w:rPr>
                <w:rFonts w:ascii="Times New Roman" w:hAnsi="Times New Roman" w:cs="Times New Roman"/>
                <w:sz w:val="28"/>
                <w:szCs w:val="28"/>
                <w:lang w:val="en-US"/>
              </w:rPr>
              <w:t>0.73</w:t>
            </w:r>
          </w:p>
        </w:tc>
        <w:tc>
          <w:tcPr>
            <w:tcW w:w="1308" w:type="dxa"/>
            <w:vAlign w:val="bottom"/>
          </w:tcPr>
          <w:p w:rsidR="001142A1" w:rsidRPr="001142A1" w:rsidRDefault="001142A1" w:rsidP="001142A1">
            <w:pPr>
              <w:jc w:val="right"/>
              <w:rPr>
                <w:rFonts w:ascii="Times New Roman" w:hAnsi="Times New Roman" w:cs="Times New Roman"/>
                <w:sz w:val="28"/>
                <w:szCs w:val="28"/>
                <w:lang w:val="en-US"/>
              </w:rPr>
            </w:pPr>
            <w:r w:rsidRPr="001142A1">
              <w:rPr>
                <w:rFonts w:ascii="Times New Roman" w:hAnsi="Times New Roman" w:cs="Times New Roman"/>
                <w:sz w:val="28"/>
                <w:szCs w:val="28"/>
                <w:lang w:val="en-US"/>
              </w:rPr>
              <w:t>-0.6</w:t>
            </w:r>
          </w:p>
        </w:tc>
      </w:tr>
      <w:tr w:rsidR="001142A1" w:rsidTr="00B0662B">
        <w:tc>
          <w:tcPr>
            <w:tcW w:w="1338" w:type="dxa"/>
            <w:vAlign w:val="bottom"/>
          </w:tcPr>
          <w:p w:rsidR="001142A1" w:rsidRPr="00266FDB" w:rsidRDefault="001142A1" w:rsidP="00B0662B">
            <w:pPr>
              <w:rPr>
                <w:rFonts w:ascii="Times New Roman" w:hAnsi="Times New Roman" w:cs="Times New Roman"/>
                <w:sz w:val="28"/>
                <w:szCs w:val="28"/>
                <w:lang w:val="en-US"/>
              </w:rPr>
            </w:pPr>
            <w:r w:rsidRPr="00266FDB">
              <w:rPr>
                <w:rFonts w:ascii="Times New Roman" w:hAnsi="Times New Roman" w:cs="Times New Roman"/>
                <w:sz w:val="28"/>
                <w:szCs w:val="28"/>
                <w:lang w:val="en-US"/>
              </w:rPr>
              <w:t>2</w:t>
            </w:r>
          </w:p>
        </w:tc>
        <w:tc>
          <w:tcPr>
            <w:tcW w:w="1435" w:type="dxa"/>
            <w:vAlign w:val="bottom"/>
          </w:tcPr>
          <w:p w:rsidR="001142A1" w:rsidRPr="001142A1" w:rsidRDefault="001142A1" w:rsidP="001142A1">
            <w:pPr>
              <w:jc w:val="right"/>
              <w:rPr>
                <w:rFonts w:ascii="Times New Roman" w:hAnsi="Times New Roman" w:cs="Times New Roman"/>
                <w:sz w:val="28"/>
                <w:szCs w:val="28"/>
                <w:lang w:val="en-US"/>
              </w:rPr>
            </w:pPr>
            <w:r w:rsidRPr="001142A1">
              <w:rPr>
                <w:rFonts w:ascii="Times New Roman" w:hAnsi="Times New Roman" w:cs="Times New Roman"/>
                <w:sz w:val="28"/>
                <w:szCs w:val="28"/>
                <w:lang w:val="en-US"/>
              </w:rPr>
              <w:t>-0.112</w:t>
            </w:r>
          </w:p>
        </w:tc>
        <w:tc>
          <w:tcPr>
            <w:tcW w:w="1319" w:type="dxa"/>
            <w:vAlign w:val="bottom"/>
          </w:tcPr>
          <w:p w:rsidR="001142A1" w:rsidRPr="001142A1" w:rsidRDefault="001142A1" w:rsidP="001142A1">
            <w:pPr>
              <w:jc w:val="right"/>
              <w:rPr>
                <w:rFonts w:ascii="Times New Roman" w:hAnsi="Times New Roman" w:cs="Times New Roman"/>
                <w:sz w:val="28"/>
                <w:szCs w:val="28"/>
                <w:lang w:val="en-US"/>
              </w:rPr>
            </w:pPr>
            <w:r w:rsidRPr="001142A1">
              <w:rPr>
                <w:rFonts w:ascii="Times New Roman" w:hAnsi="Times New Roman" w:cs="Times New Roman"/>
                <w:sz w:val="28"/>
                <w:szCs w:val="28"/>
                <w:lang w:val="en-US"/>
              </w:rPr>
              <w:t>0.129</w:t>
            </w:r>
          </w:p>
        </w:tc>
        <w:tc>
          <w:tcPr>
            <w:tcW w:w="1307" w:type="dxa"/>
            <w:vAlign w:val="bottom"/>
          </w:tcPr>
          <w:p w:rsidR="001142A1" w:rsidRPr="001142A1" w:rsidRDefault="001142A1" w:rsidP="001142A1">
            <w:pPr>
              <w:jc w:val="right"/>
              <w:rPr>
                <w:rFonts w:ascii="Times New Roman" w:hAnsi="Times New Roman" w:cs="Times New Roman"/>
                <w:sz w:val="28"/>
                <w:szCs w:val="28"/>
                <w:lang w:val="en-US"/>
              </w:rPr>
            </w:pPr>
            <w:r w:rsidRPr="001142A1">
              <w:rPr>
                <w:rFonts w:ascii="Times New Roman" w:hAnsi="Times New Roman" w:cs="Times New Roman"/>
                <w:sz w:val="28"/>
                <w:szCs w:val="28"/>
                <w:lang w:val="en-US"/>
              </w:rPr>
              <w:t>1.07</w:t>
            </w:r>
          </w:p>
        </w:tc>
        <w:tc>
          <w:tcPr>
            <w:tcW w:w="1308" w:type="dxa"/>
            <w:vAlign w:val="bottom"/>
          </w:tcPr>
          <w:p w:rsidR="001142A1" w:rsidRPr="001142A1" w:rsidRDefault="001142A1" w:rsidP="001142A1">
            <w:pPr>
              <w:jc w:val="right"/>
              <w:rPr>
                <w:rFonts w:ascii="Times New Roman" w:hAnsi="Times New Roman" w:cs="Times New Roman"/>
                <w:sz w:val="28"/>
                <w:szCs w:val="28"/>
                <w:lang w:val="en-US"/>
              </w:rPr>
            </w:pPr>
            <w:r w:rsidRPr="001142A1">
              <w:rPr>
                <w:rFonts w:ascii="Times New Roman" w:hAnsi="Times New Roman" w:cs="Times New Roman"/>
                <w:sz w:val="28"/>
                <w:szCs w:val="28"/>
                <w:lang w:val="en-US"/>
              </w:rPr>
              <w:t>0.3</w:t>
            </w:r>
          </w:p>
        </w:tc>
        <w:tc>
          <w:tcPr>
            <w:tcW w:w="1307" w:type="dxa"/>
            <w:vAlign w:val="bottom"/>
          </w:tcPr>
          <w:p w:rsidR="001142A1" w:rsidRPr="001142A1" w:rsidRDefault="001142A1" w:rsidP="001142A1">
            <w:pPr>
              <w:jc w:val="right"/>
              <w:rPr>
                <w:rFonts w:ascii="Times New Roman" w:hAnsi="Times New Roman" w:cs="Times New Roman"/>
                <w:sz w:val="28"/>
                <w:szCs w:val="28"/>
                <w:lang w:val="en-US"/>
              </w:rPr>
            </w:pPr>
            <w:r w:rsidRPr="001142A1">
              <w:rPr>
                <w:rFonts w:ascii="Times New Roman" w:hAnsi="Times New Roman" w:cs="Times New Roman"/>
                <w:sz w:val="28"/>
                <w:szCs w:val="28"/>
                <w:lang w:val="en-US"/>
              </w:rPr>
              <w:t>1.13</w:t>
            </w:r>
          </w:p>
        </w:tc>
        <w:tc>
          <w:tcPr>
            <w:tcW w:w="1308" w:type="dxa"/>
            <w:vAlign w:val="bottom"/>
          </w:tcPr>
          <w:p w:rsidR="001142A1" w:rsidRPr="001142A1" w:rsidRDefault="001142A1" w:rsidP="001142A1">
            <w:pPr>
              <w:jc w:val="right"/>
              <w:rPr>
                <w:rFonts w:ascii="Times New Roman" w:hAnsi="Times New Roman" w:cs="Times New Roman"/>
                <w:sz w:val="28"/>
                <w:szCs w:val="28"/>
                <w:lang w:val="en-US"/>
              </w:rPr>
            </w:pPr>
            <w:r w:rsidRPr="001142A1">
              <w:rPr>
                <w:rFonts w:ascii="Times New Roman" w:hAnsi="Times New Roman" w:cs="Times New Roman"/>
                <w:sz w:val="28"/>
                <w:szCs w:val="28"/>
                <w:lang w:val="en-US"/>
              </w:rPr>
              <w:t>0.6</w:t>
            </w:r>
          </w:p>
        </w:tc>
      </w:tr>
      <w:tr w:rsidR="001142A1" w:rsidTr="00B0662B">
        <w:tc>
          <w:tcPr>
            <w:tcW w:w="1338" w:type="dxa"/>
            <w:vAlign w:val="bottom"/>
          </w:tcPr>
          <w:p w:rsidR="001142A1" w:rsidRPr="00266FDB" w:rsidRDefault="001142A1" w:rsidP="00B0662B">
            <w:pPr>
              <w:rPr>
                <w:rFonts w:ascii="Times New Roman" w:hAnsi="Times New Roman" w:cs="Times New Roman"/>
                <w:sz w:val="28"/>
                <w:szCs w:val="28"/>
                <w:lang w:val="en-US"/>
              </w:rPr>
            </w:pPr>
            <w:r w:rsidRPr="00266FDB">
              <w:rPr>
                <w:rFonts w:ascii="Times New Roman" w:hAnsi="Times New Roman" w:cs="Times New Roman"/>
                <w:sz w:val="28"/>
                <w:szCs w:val="28"/>
                <w:lang w:val="en-US"/>
              </w:rPr>
              <w:t>3</w:t>
            </w:r>
          </w:p>
        </w:tc>
        <w:tc>
          <w:tcPr>
            <w:tcW w:w="1435" w:type="dxa"/>
            <w:vAlign w:val="bottom"/>
          </w:tcPr>
          <w:p w:rsidR="001142A1" w:rsidRPr="001142A1" w:rsidRDefault="001142A1" w:rsidP="001142A1">
            <w:pPr>
              <w:jc w:val="right"/>
              <w:rPr>
                <w:rFonts w:ascii="Times New Roman" w:hAnsi="Times New Roman" w:cs="Times New Roman"/>
                <w:sz w:val="28"/>
                <w:szCs w:val="28"/>
                <w:lang w:val="en-US"/>
              </w:rPr>
            </w:pPr>
            <w:r w:rsidRPr="001142A1">
              <w:rPr>
                <w:rFonts w:ascii="Times New Roman" w:hAnsi="Times New Roman" w:cs="Times New Roman"/>
                <w:sz w:val="28"/>
                <w:szCs w:val="28"/>
                <w:lang w:val="en-US"/>
              </w:rPr>
              <w:t>0.382</w:t>
            </w:r>
          </w:p>
        </w:tc>
        <w:tc>
          <w:tcPr>
            <w:tcW w:w="1319" w:type="dxa"/>
            <w:vAlign w:val="bottom"/>
          </w:tcPr>
          <w:p w:rsidR="001142A1" w:rsidRPr="001142A1" w:rsidRDefault="001142A1" w:rsidP="001142A1">
            <w:pPr>
              <w:jc w:val="right"/>
              <w:rPr>
                <w:rFonts w:ascii="Times New Roman" w:hAnsi="Times New Roman" w:cs="Times New Roman"/>
                <w:sz w:val="28"/>
                <w:szCs w:val="28"/>
                <w:lang w:val="en-US"/>
              </w:rPr>
            </w:pPr>
            <w:r w:rsidRPr="001142A1">
              <w:rPr>
                <w:rFonts w:ascii="Times New Roman" w:hAnsi="Times New Roman" w:cs="Times New Roman"/>
                <w:sz w:val="28"/>
                <w:szCs w:val="28"/>
                <w:lang w:val="en-US"/>
              </w:rPr>
              <w:t>0.128</w:t>
            </w:r>
          </w:p>
        </w:tc>
        <w:tc>
          <w:tcPr>
            <w:tcW w:w="1307" w:type="dxa"/>
            <w:vAlign w:val="bottom"/>
          </w:tcPr>
          <w:p w:rsidR="001142A1" w:rsidRPr="001142A1" w:rsidRDefault="001142A1" w:rsidP="001142A1">
            <w:pPr>
              <w:jc w:val="right"/>
              <w:rPr>
                <w:rFonts w:ascii="Times New Roman" w:hAnsi="Times New Roman" w:cs="Times New Roman"/>
                <w:sz w:val="28"/>
                <w:szCs w:val="28"/>
                <w:lang w:val="en-US"/>
              </w:rPr>
            </w:pPr>
            <w:r w:rsidRPr="001142A1">
              <w:rPr>
                <w:rFonts w:ascii="Times New Roman" w:hAnsi="Times New Roman" w:cs="Times New Roman"/>
                <w:sz w:val="28"/>
                <w:szCs w:val="28"/>
                <w:lang w:val="en-US"/>
              </w:rPr>
              <w:t>1.36</w:t>
            </w:r>
          </w:p>
        </w:tc>
        <w:tc>
          <w:tcPr>
            <w:tcW w:w="1308" w:type="dxa"/>
            <w:vAlign w:val="bottom"/>
          </w:tcPr>
          <w:p w:rsidR="001142A1" w:rsidRPr="001142A1" w:rsidRDefault="001142A1" w:rsidP="001142A1">
            <w:pPr>
              <w:jc w:val="right"/>
              <w:rPr>
                <w:rFonts w:ascii="Times New Roman" w:hAnsi="Times New Roman" w:cs="Times New Roman"/>
                <w:sz w:val="28"/>
                <w:szCs w:val="28"/>
                <w:lang w:val="en-US"/>
              </w:rPr>
            </w:pPr>
            <w:r w:rsidRPr="001142A1">
              <w:rPr>
                <w:rFonts w:ascii="Times New Roman" w:hAnsi="Times New Roman" w:cs="Times New Roman"/>
                <w:sz w:val="28"/>
                <w:szCs w:val="28"/>
                <w:lang w:val="en-US"/>
              </w:rPr>
              <w:t>1.3</w:t>
            </w:r>
          </w:p>
        </w:tc>
        <w:tc>
          <w:tcPr>
            <w:tcW w:w="1307" w:type="dxa"/>
            <w:vAlign w:val="bottom"/>
          </w:tcPr>
          <w:p w:rsidR="001142A1" w:rsidRPr="001142A1" w:rsidRDefault="001142A1" w:rsidP="001142A1">
            <w:pPr>
              <w:jc w:val="right"/>
              <w:rPr>
                <w:rFonts w:ascii="Times New Roman" w:hAnsi="Times New Roman" w:cs="Times New Roman"/>
                <w:sz w:val="28"/>
                <w:szCs w:val="28"/>
                <w:lang w:val="en-US"/>
              </w:rPr>
            </w:pPr>
            <w:r w:rsidRPr="001142A1">
              <w:rPr>
                <w:rFonts w:ascii="Times New Roman" w:hAnsi="Times New Roman" w:cs="Times New Roman"/>
                <w:sz w:val="28"/>
                <w:szCs w:val="28"/>
                <w:lang w:val="en-US"/>
              </w:rPr>
              <w:t>1.53</w:t>
            </w:r>
          </w:p>
        </w:tc>
        <w:tc>
          <w:tcPr>
            <w:tcW w:w="1308" w:type="dxa"/>
            <w:vAlign w:val="bottom"/>
          </w:tcPr>
          <w:p w:rsidR="001142A1" w:rsidRPr="001142A1" w:rsidRDefault="001142A1" w:rsidP="001142A1">
            <w:pPr>
              <w:jc w:val="right"/>
              <w:rPr>
                <w:rFonts w:ascii="Times New Roman" w:hAnsi="Times New Roman" w:cs="Times New Roman"/>
                <w:sz w:val="28"/>
                <w:szCs w:val="28"/>
                <w:lang w:val="en-US"/>
              </w:rPr>
            </w:pPr>
            <w:r w:rsidRPr="001142A1">
              <w:rPr>
                <w:rFonts w:ascii="Times New Roman" w:hAnsi="Times New Roman" w:cs="Times New Roman"/>
                <w:sz w:val="28"/>
                <w:szCs w:val="28"/>
                <w:lang w:val="en-US"/>
              </w:rPr>
              <w:t>1.8</w:t>
            </w:r>
          </w:p>
        </w:tc>
      </w:tr>
      <w:tr w:rsidR="001142A1" w:rsidTr="00B0662B">
        <w:tc>
          <w:tcPr>
            <w:tcW w:w="1338" w:type="dxa"/>
            <w:vAlign w:val="bottom"/>
          </w:tcPr>
          <w:p w:rsidR="001142A1" w:rsidRPr="00266FDB" w:rsidRDefault="001142A1" w:rsidP="00B0662B">
            <w:pPr>
              <w:rPr>
                <w:rFonts w:ascii="Times New Roman" w:hAnsi="Times New Roman" w:cs="Times New Roman"/>
                <w:sz w:val="28"/>
                <w:szCs w:val="28"/>
                <w:lang w:val="en-US"/>
              </w:rPr>
            </w:pPr>
            <w:r w:rsidRPr="00266FDB">
              <w:rPr>
                <w:rFonts w:ascii="Times New Roman" w:hAnsi="Times New Roman" w:cs="Times New Roman"/>
                <w:sz w:val="28"/>
                <w:szCs w:val="28"/>
                <w:lang w:val="en-US"/>
              </w:rPr>
              <w:t>4</w:t>
            </w:r>
          </w:p>
        </w:tc>
        <w:tc>
          <w:tcPr>
            <w:tcW w:w="1435" w:type="dxa"/>
            <w:vAlign w:val="bottom"/>
          </w:tcPr>
          <w:p w:rsidR="001142A1" w:rsidRPr="009D001E" w:rsidRDefault="009D001E" w:rsidP="001142A1">
            <w:pPr>
              <w:jc w:val="right"/>
              <w:rPr>
                <w:rFonts w:ascii="Times New Roman" w:hAnsi="Times New Roman" w:cs="Times New Roman"/>
                <w:sz w:val="28"/>
                <w:szCs w:val="28"/>
              </w:rPr>
            </w:pPr>
            <w:r>
              <w:rPr>
                <w:rFonts w:ascii="Times New Roman" w:hAnsi="Times New Roman" w:cs="Times New Roman"/>
                <w:sz w:val="28"/>
                <w:szCs w:val="28"/>
                <w:lang w:val="en-US"/>
              </w:rPr>
              <w:t>0.846</w:t>
            </w:r>
          </w:p>
        </w:tc>
        <w:tc>
          <w:tcPr>
            <w:tcW w:w="1319" w:type="dxa"/>
            <w:vAlign w:val="bottom"/>
          </w:tcPr>
          <w:p w:rsidR="001142A1" w:rsidRPr="001142A1" w:rsidRDefault="001142A1" w:rsidP="001142A1">
            <w:pPr>
              <w:jc w:val="right"/>
              <w:rPr>
                <w:rFonts w:ascii="Times New Roman" w:hAnsi="Times New Roman" w:cs="Times New Roman"/>
                <w:sz w:val="28"/>
                <w:szCs w:val="28"/>
                <w:lang w:val="en-US"/>
              </w:rPr>
            </w:pPr>
            <w:r w:rsidRPr="001142A1">
              <w:rPr>
                <w:rFonts w:ascii="Times New Roman" w:hAnsi="Times New Roman" w:cs="Times New Roman"/>
                <w:sz w:val="28"/>
                <w:szCs w:val="28"/>
                <w:lang w:val="en-US"/>
              </w:rPr>
              <w:t>0.234</w:t>
            </w:r>
          </w:p>
        </w:tc>
        <w:tc>
          <w:tcPr>
            <w:tcW w:w="1307" w:type="dxa"/>
            <w:vAlign w:val="bottom"/>
          </w:tcPr>
          <w:p w:rsidR="001142A1" w:rsidRPr="001142A1" w:rsidRDefault="001142A1" w:rsidP="001142A1">
            <w:pPr>
              <w:jc w:val="right"/>
              <w:rPr>
                <w:rFonts w:ascii="Times New Roman" w:hAnsi="Times New Roman" w:cs="Times New Roman"/>
                <w:sz w:val="28"/>
                <w:szCs w:val="28"/>
                <w:lang w:val="en-US"/>
              </w:rPr>
            </w:pPr>
            <w:r w:rsidRPr="001142A1">
              <w:rPr>
                <w:rFonts w:ascii="Times New Roman" w:hAnsi="Times New Roman" w:cs="Times New Roman"/>
                <w:sz w:val="28"/>
                <w:szCs w:val="28"/>
                <w:lang w:val="en-US"/>
              </w:rPr>
              <w:t>0.81</w:t>
            </w:r>
          </w:p>
        </w:tc>
        <w:tc>
          <w:tcPr>
            <w:tcW w:w="1308" w:type="dxa"/>
            <w:vAlign w:val="bottom"/>
          </w:tcPr>
          <w:p w:rsidR="001142A1" w:rsidRPr="001142A1" w:rsidRDefault="001142A1" w:rsidP="001142A1">
            <w:pPr>
              <w:jc w:val="right"/>
              <w:rPr>
                <w:rFonts w:ascii="Times New Roman" w:hAnsi="Times New Roman" w:cs="Times New Roman"/>
                <w:sz w:val="28"/>
                <w:szCs w:val="28"/>
                <w:lang w:val="en-US"/>
              </w:rPr>
            </w:pPr>
            <w:r w:rsidRPr="001142A1">
              <w:rPr>
                <w:rFonts w:ascii="Times New Roman" w:hAnsi="Times New Roman" w:cs="Times New Roman"/>
                <w:sz w:val="28"/>
                <w:szCs w:val="28"/>
                <w:lang w:val="en-US"/>
              </w:rPr>
              <w:t>-0.7</w:t>
            </w:r>
          </w:p>
        </w:tc>
        <w:tc>
          <w:tcPr>
            <w:tcW w:w="1307" w:type="dxa"/>
            <w:vAlign w:val="bottom"/>
          </w:tcPr>
          <w:p w:rsidR="001142A1" w:rsidRPr="001142A1" w:rsidRDefault="001142A1" w:rsidP="001142A1">
            <w:pPr>
              <w:jc w:val="right"/>
              <w:rPr>
                <w:rFonts w:ascii="Times New Roman" w:hAnsi="Times New Roman" w:cs="Times New Roman"/>
                <w:sz w:val="28"/>
                <w:szCs w:val="28"/>
                <w:lang w:val="en-US"/>
              </w:rPr>
            </w:pPr>
            <w:r w:rsidRPr="001142A1">
              <w:rPr>
                <w:rFonts w:ascii="Times New Roman" w:hAnsi="Times New Roman" w:cs="Times New Roman"/>
                <w:sz w:val="28"/>
                <w:szCs w:val="28"/>
                <w:lang w:val="en-US"/>
              </w:rPr>
              <w:t>0.85</w:t>
            </w:r>
          </w:p>
        </w:tc>
        <w:tc>
          <w:tcPr>
            <w:tcW w:w="1308" w:type="dxa"/>
            <w:vAlign w:val="bottom"/>
          </w:tcPr>
          <w:p w:rsidR="001142A1" w:rsidRPr="001142A1" w:rsidRDefault="001142A1" w:rsidP="009D001E">
            <w:pPr>
              <w:keepNext/>
              <w:jc w:val="right"/>
              <w:rPr>
                <w:rFonts w:ascii="Times New Roman" w:hAnsi="Times New Roman" w:cs="Times New Roman"/>
                <w:sz w:val="28"/>
                <w:szCs w:val="28"/>
                <w:lang w:val="en-US"/>
              </w:rPr>
            </w:pPr>
            <w:r w:rsidRPr="001142A1">
              <w:rPr>
                <w:rFonts w:ascii="Times New Roman" w:hAnsi="Times New Roman" w:cs="Times New Roman"/>
                <w:sz w:val="28"/>
                <w:szCs w:val="28"/>
                <w:lang w:val="en-US"/>
              </w:rPr>
              <w:t>-0.5</w:t>
            </w:r>
          </w:p>
        </w:tc>
      </w:tr>
    </w:tbl>
    <w:p w:rsidR="009D001E" w:rsidRPr="009D001E" w:rsidRDefault="003575A9" w:rsidP="0033255F">
      <w:pPr>
        <w:spacing w:line="360" w:lineRule="auto"/>
        <w:ind w:firstLine="425"/>
        <w:jc w:val="both"/>
        <w:rPr>
          <w:rFonts w:ascii="Times New Roman" w:hAnsi="Times New Roman" w:cs="Times New Roman"/>
          <w:sz w:val="28"/>
          <w:szCs w:val="28"/>
        </w:rPr>
      </w:pPr>
      <w:r>
        <w:rPr>
          <w:rFonts w:ascii="Times New Roman" w:hAnsi="Times New Roman" w:cs="Times New Roman"/>
          <w:sz w:val="28"/>
          <w:szCs w:val="28"/>
        </w:rPr>
        <w:t>В данном критерии эксперты также различны по уровню строгости (χ</w:t>
      </w:r>
      <w:r>
        <w:rPr>
          <w:rFonts w:ascii="Times New Roman" w:hAnsi="Times New Roman" w:cs="Times New Roman"/>
          <w:sz w:val="28"/>
          <w:szCs w:val="28"/>
          <w:vertAlign w:val="superscript"/>
        </w:rPr>
        <w:t>2</w:t>
      </w:r>
      <w:r>
        <w:rPr>
          <w:rFonts w:ascii="Times New Roman" w:hAnsi="Times New Roman" w:cs="Times New Roman"/>
          <w:sz w:val="28"/>
          <w:szCs w:val="28"/>
        </w:rPr>
        <w:t xml:space="preserve"> = 67,79, </w:t>
      </w:r>
      <w:proofErr w:type="spellStart"/>
      <w:r>
        <w:rPr>
          <w:rFonts w:ascii="Times New Roman" w:hAnsi="Times New Roman" w:cs="Times New Roman"/>
          <w:sz w:val="28"/>
          <w:szCs w:val="28"/>
          <w:lang w:val="en-US"/>
        </w:rPr>
        <w:t>df</w:t>
      </w:r>
      <w:proofErr w:type="spellEnd"/>
      <w:r w:rsidRPr="000D1BD0">
        <w:rPr>
          <w:rFonts w:ascii="Times New Roman" w:hAnsi="Times New Roman" w:cs="Times New Roman"/>
          <w:sz w:val="28"/>
          <w:szCs w:val="28"/>
        </w:rPr>
        <w:t xml:space="preserve"> = </w:t>
      </w:r>
      <w:r>
        <w:rPr>
          <w:rFonts w:ascii="Times New Roman" w:hAnsi="Times New Roman" w:cs="Times New Roman"/>
          <w:sz w:val="28"/>
          <w:szCs w:val="28"/>
        </w:rPr>
        <w:t>3</w:t>
      </w:r>
      <w:r w:rsidRPr="000D1BD0">
        <w:rPr>
          <w:rFonts w:ascii="Times New Roman" w:hAnsi="Times New Roman" w:cs="Times New Roman"/>
          <w:sz w:val="28"/>
          <w:szCs w:val="28"/>
        </w:rPr>
        <w:t xml:space="preserve">, </w:t>
      </w:r>
      <w:r>
        <w:rPr>
          <w:rFonts w:ascii="Times New Roman" w:hAnsi="Times New Roman" w:cs="Times New Roman"/>
          <w:sz w:val="28"/>
          <w:szCs w:val="28"/>
          <w:lang w:val="en-US"/>
        </w:rPr>
        <w:t>p</w:t>
      </w:r>
      <w:r w:rsidRPr="000D1BD0">
        <w:rPr>
          <w:rFonts w:ascii="Times New Roman" w:hAnsi="Times New Roman" w:cs="Times New Roman"/>
          <w:sz w:val="28"/>
          <w:szCs w:val="28"/>
        </w:rPr>
        <w:t>&lt;0.001)</w:t>
      </w:r>
      <w:r>
        <w:rPr>
          <w:rFonts w:ascii="Times New Roman" w:hAnsi="Times New Roman" w:cs="Times New Roman"/>
          <w:sz w:val="28"/>
          <w:szCs w:val="28"/>
        </w:rPr>
        <w:t xml:space="preserve">. </w:t>
      </w:r>
      <w:r w:rsidR="009D001E">
        <w:rPr>
          <w:rFonts w:ascii="Times New Roman" w:hAnsi="Times New Roman" w:cs="Times New Roman"/>
          <w:sz w:val="28"/>
          <w:szCs w:val="28"/>
        </w:rPr>
        <w:t xml:space="preserve">Результаты психометрического анализа четвертого критерия позволяют говорить о том, что эксперт 1 по-прежнему является самым лояльным. </w:t>
      </w:r>
      <w:r w:rsidR="00E13440">
        <w:rPr>
          <w:rFonts w:ascii="Times New Roman" w:hAnsi="Times New Roman" w:cs="Times New Roman"/>
          <w:sz w:val="28"/>
          <w:szCs w:val="28"/>
        </w:rPr>
        <w:t>Эксперт 3 в данном критерии также демонстрирует наличие эффекта случайности, однако, при этом, показывает достаточно высокие корреляции с другими экспертами, не показавшими эффекта случайности, из чего мы можем предположить, что в данном случае нет эффекта случайности.</w:t>
      </w:r>
    </w:p>
    <w:p w:rsidR="00001276" w:rsidRDefault="00755FA0" w:rsidP="00001276">
      <w:pPr>
        <w:pStyle w:val="2"/>
        <w:rPr>
          <w:rFonts w:eastAsia="Times New Roman"/>
          <w:lang w:eastAsia="ru-RU"/>
        </w:rPr>
      </w:pPr>
      <w:bookmarkStart w:id="25" w:name="_Toc390160447"/>
      <w:r>
        <w:rPr>
          <w:rFonts w:eastAsia="Times New Roman"/>
          <w:lang w:eastAsia="ru-RU"/>
        </w:rPr>
        <w:t>2</w:t>
      </w:r>
      <w:r w:rsidR="00001276">
        <w:rPr>
          <w:rFonts w:eastAsia="Times New Roman"/>
          <w:lang w:eastAsia="ru-RU"/>
        </w:rPr>
        <w:t>.</w:t>
      </w:r>
      <w:r w:rsidR="008B7ED4">
        <w:rPr>
          <w:rFonts w:eastAsia="Times New Roman"/>
          <w:lang w:eastAsia="ru-RU"/>
        </w:rPr>
        <w:t>3</w:t>
      </w:r>
      <w:r w:rsidR="00001276">
        <w:rPr>
          <w:rFonts w:eastAsia="Times New Roman"/>
          <w:lang w:eastAsia="ru-RU"/>
        </w:rPr>
        <w:t>.3</w:t>
      </w:r>
      <w:r w:rsidR="00001276" w:rsidRPr="002F31AE">
        <w:rPr>
          <w:rFonts w:eastAsia="Times New Roman"/>
          <w:lang w:eastAsia="ru-RU"/>
        </w:rPr>
        <w:t xml:space="preserve"> </w:t>
      </w:r>
      <w:r w:rsidR="00001276">
        <w:rPr>
          <w:rFonts w:eastAsia="Times New Roman"/>
          <w:lang w:eastAsia="ru-RU"/>
        </w:rPr>
        <w:t>Выводы</w:t>
      </w:r>
      <w:bookmarkEnd w:id="25"/>
    </w:p>
    <w:p w:rsidR="00001276" w:rsidRDefault="00001276" w:rsidP="0033255F">
      <w:pPr>
        <w:spacing w:line="360" w:lineRule="auto"/>
        <w:ind w:firstLine="425"/>
        <w:jc w:val="both"/>
        <w:rPr>
          <w:rFonts w:ascii="Times New Roman" w:hAnsi="Times New Roman" w:cs="Times New Roman"/>
          <w:sz w:val="28"/>
          <w:szCs w:val="28"/>
        </w:rPr>
      </w:pPr>
    </w:p>
    <w:p w:rsidR="00001276" w:rsidRDefault="00001276" w:rsidP="0033255F">
      <w:pPr>
        <w:spacing w:line="360" w:lineRule="auto"/>
        <w:ind w:firstLine="425"/>
        <w:jc w:val="both"/>
        <w:rPr>
          <w:rFonts w:ascii="Times New Roman" w:hAnsi="Times New Roman" w:cs="Times New Roman"/>
          <w:sz w:val="28"/>
          <w:szCs w:val="28"/>
        </w:rPr>
      </w:pPr>
      <w:r>
        <w:rPr>
          <w:rFonts w:ascii="Times New Roman" w:hAnsi="Times New Roman" w:cs="Times New Roman"/>
          <w:sz w:val="28"/>
          <w:szCs w:val="28"/>
        </w:rPr>
        <w:lastRenderedPageBreak/>
        <w:t xml:space="preserve">По результатам проведенных видов анализа можно говорить о том, что методы многопараметрического анализа можно использовать в ситуации анализа деятельности экспертов. Также, в качестве дополнения к этим методам, рекомендуется использовать корреляционные исследования и графическую репрезентацию данных, чтобы нивелировать возможные искажения в связи с небольшой выборкой заданий. </w:t>
      </w:r>
      <w:r w:rsidR="0037548B">
        <w:rPr>
          <w:rFonts w:ascii="Times New Roman" w:hAnsi="Times New Roman" w:cs="Times New Roman"/>
          <w:sz w:val="28"/>
          <w:szCs w:val="28"/>
        </w:rPr>
        <w:t>При оценке большим количеством экспертов (как показано в симуляциях) большего количества заданий (в случае с тестом для оцен</w:t>
      </w:r>
      <w:r w:rsidR="00465209">
        <w:rPr>
          <w:rFonts w:ascii="Times New Roman" w:hAnsi="Times New Roman" w:cs="Times New Roman"/>
          <w:sz w:val="28"/>
          <w:szCs w:val="28"/>
        </w:rPr>
        <w:t>к</w:t>
      </w:r>
      <w:r w:rsidR="0037548B">
        <w:rPr>
          <w:rFonts w:ascii="Times New Roman" w:hAnsi="Times New Roman" w:cs="Times New Roman"/>
          <w:sz w:val="28"/>
          <w:szCs w:val="28"/>
        </w:rPr>
        <w:t>и уровня готовности студентов) результаты многопараметрического анализа будут более точными, и дополнительные методы анализа не будут играть решающую роль.</w:t>
      </w:r>
    </w:p>
    <w:p w:rsidR="003238EF" w:rsidRDefault="003238EF" w:rsidP="0033255F">
      <w:pPr>
        <w:spacing w:line="36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Важно отметить, что критерии, направленные на оценку трудности задания (в нашем исследовании это критерии 2 и 3), функционируют лучше критериев, направленных на оценку релевантности темы. В частности, единственный критерий, предполагающий субъективную оценку эксперта (критерий 1) показывает самую плохую согласованностью экспертов, из чего можно заключить, что экспертную оценку стоит использовать для оценки объективных параметров заданий. Возможно, формулировку вопроса 1 стоит изменить, предложив вместо нее аналог дискриминативности (например: "Как вы считаете, будет ли это задание хорошо разделять сильных и слабых учеников?"). </w:t>
      </w:r>
    </w:p>
    <w:p w:rsidR="00FC2CB3" w:rsidRDefault="00FC2CB3" w:rsidP="0033255F">
      <w:pPr>
        <w:spacing w:line="36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В результате анализа деятельности экспертов на реальных данных можно </w:t>
      </w:r>
      <w:r w:rsidR="00737DF1">
        <w:rPr>
          <w:rFonts w:ascii="Times New Roman" w:hAnsi="Times New Roman" w:cs="Times New Roman"/>
          <w:sz w:val="28"/>
          <w:szCs w:val="28"/>
        </w:rPr>
        <w:t xml:space="preserve">говорить о том, что среди экспертов не было выявлено искажений на групповом уровне. Можно </w:t>
      </w:r>
      <w:r>
        <w:rPr>
          <w:rFonts w:ascii="Times New Roman" w:hAnsi="Times New Roman" w:cs="Times New Roman"/>
          <w:sz w:val="28"/>
          <w:szCs w:val="28"/>
        </w:rPr>
        <w:t xml:space="preserve">порекомендовать убрать из дальнейшего анализа заданий эксперта 1, так как при оценке по всем критериям он демонстрирует эффект снисходительности. </w:t>
      </w:r>
      <w:r w:rsidR="00E13440">
        <w:rPr>
          <w:rFonts w:ascii="Times New Roman" w:hAnsi="Times New Roman" w:cs="Times New Roman"/>
          <w:sz w:val="28"/>
          <w:szCs w:val="28"/>
        </w:rPr>
        <w:t xml:space="preserve">Мы рекомендуем также обратить внимание на эксперта 3, так как в трех критериях из четырех он оказался подвержен эффекту случайности. При этом, нужно учитывать, что его корреляции с оценками других экспертов достаточно высоки, поэтому наличие эффекта случайности в данном случае сомнительно. </w:t>
      </w:r>
      <w:r>
        <w:rPr>
          <w:rFonts w:ascii="Times New Roman" w:hAnsi="Times New Roman" w:cs="Times New Roman"/>
          <w:sz w:val="28"/>
          <w:szCs w:val="28"/>
        </w:rPr>
        <w:t xml:space="preserve">Другие эксперты тоже </w:t>
      </w:r>
      <w:r>
        <w:rPr>
          <w:rFonts w:ascii="Times New Roman" w:hAnsi="Times New Roman" w:cs="Times New Roman"/>
          <w:sz w:val="28"/>
          <w:szCs w:val="28"/>
        </w:rPr>
        <w:lastRenderedPageBreak/>
        <w:t>подвержены некоторым эффектам, однако эти искажения нельзя считать систематическими, так как они проявляются только в некоторых критериях, и могут оказаться недостатками в формулировке самих оценочных критериев. В связи с этим одной из рекомендаций может считаться доработка и более глубокий анализ самих критериев оценки, несмотря на то, что по результатам прошлогоднего исследования был сделан вывод о том, что шкалы во всех четырех критериях работают, и могут быть использованы для оценки заданий.</w:t>
      </w:r>
    </w:p>
    <w:p w:rsidR="008025D0" w:rsidRDefault="00755FA0" w:rsidP="008025D0">
      <w:pPr>
        <w:pStyle w:val="1"/>
      </w:pPr>
      <w:bookmarkStart w:id="26" w:name="_Toc390160448"/>
      <w:r>
        <w:t>2</w:t>
      </w:r>
      <w:r w:rsidR="00686B25">
        <w:t>.</w:t>
      </w:r>
      <w:r w:rsidR="008B7ED4">
        <w:t>4</w:t>
      </w:r>
      <w:r w:rsidR="008025D0">
        <w:t>.  РАЗРАБОТКА ИНСТРУМЕНТА</w:t>
      </w:r>
      <w:bookmarkEnd w:id="26"/>
    </w:p>
    <w:p w:rsidR="008025D0" w:rsidRDefault="008025D0" w:rsidP="0033255F">
      <w:pPr>
        <w:spacing w:line="360" w:lineRule="auto"/>
        <w:ind w:firstLine="425"/>
        <w:jc w:val="both"/>
        <w:rPr>
          <w:rFonts w:ascii="Times New Roman" w:hAnsi="Times New Roman" w:cs="Times New Roman"/>
          <w:sz w:val="28"/>
          <w:szCs w:val="28"/>
        </w:rPr>
      </w:pPr>
    </w:p>
    <w:p w:rsidR="00686B25" w:rsidRDefault="00755FA0" w:rsidP="00686B25">
      <w:pPr>
        <w:pStyle w:val="2"/>
        <w:rPr>
          <w:rFonts w:eastAsia="Times New Roman"/>
          <w:lang w:eastAsia="ru-RU"/>
        </w:rPr>
      </w:pPr>
      <w:bookmarkStart w:id="27" w:name="_Toc390160449"/>
      <w:r>
        <w:rPr>
          <w:rFonts w:eastAsia="Times New Roman"/>
          <w:lang w:eastAsia="ru-RU"/>
        </w:rPr>
        <w:t>2</w:t>
      </w:r>
      <w:r w:rsidR="00686B25">
        <w:rPr>
          <w:rFonts w:eastAsia="Times New Roman"/>
          <w:lang w:eastAsia="ru-RU"/>
        </w:rPr>
        <w:t>.</w:t>
      </w:r>
      <w:r w:rsidR="008B7ED4">
        <w:rPr>
          <w:rFonts w:eastAsia="Times New Roman"/>
          <w:lang w:eastAsia="ru-RU"/>
        </w:rPr>
        <w:t>4</w:t>
      </w:r>
      <w:r w:rsidR="00686B25">
        <w:rPr>
          <w:rFonts w:eastAsia="Times New Roman"/>
          <w:lang w:eastAsia="ru-RU"/>
        </w:rPr>
        <w:t>.1</w:t>
      </w:r>
      <w:r w:rsidR="00686B25" w:rsidRPr="002F31AE">
        <w:rPr>
          <w:rFonts w:eastAsia="Times New Roman"/>
          <w:lang w:eastAsia="ru-RU"/>
        </w:rPr>
        <w:t xml:space="preserve"> </w:t>
      </w:r>
      <w:r w:rsidR="003B2486">
        <w:rPr>
          <w:rFonts w:eastAsia="Times New Roman"/>
          <w:lang w:eastAsia="ru-RU"/>
        </w:rPr>
        <w:t>Методология разработки теста с помощью экспертно-ориентированного подхода</w:t>
      </w:r>
      <w:bookmarkEnd w:id="27"/>
    </w:p>
    <w:p w:rsidR="00686B25" w:rsidRDefault="00686B25" w:rsidP="00686B25">
      <w:pPr>
        <w:rPr>
          <w:lang w:eastAsia="ru-RU"/>
        </w:rPr>
      </w:pPr>
    </w:p>
    <w:p w:rsidR="00263AB3" w:rsidRDefault="00ED0662" w:rsidP="001F1A1C">
      <w:pPr>
        <w:spacing w:line="36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Исследование, связанное с экспертными оценками качеств заданий, приведенное выше, является начальным этапом разработки методики по оценке студентов первого курса инженерных специальностей вузов в Китае и России. В рамках работы над данной методикой планируется использовать методы анализа, продемонстрированные выше, в связи с чем возникла необходимость не только проверить функционирование статистических методов, но и разработать схему работы с экспертами при наличии достаточно большого банка заданий (в данном случае банк составляет около 700 заданий по математике из каждой страны). </w:t>
      </w:r>
      <w:r w:rsidR="001F1A1C">
        <w:rPr>
          <w:rFonts w:ascii="Times New Roman" w:hAnsi="Times New Roman" w:cs="Times New Roman"/>
          <w:sz w:val="28"/>
          <w:szCs w:val="28"/>
        </w:rPr>
        <w:t>Все задания должны иметь удовлетворительные психометрические характеристики.</w:t>
      </w:r>
    </w:p>
    <w:p w:rsidR="001F1A1C" w:rsidRDefault="001F1A1C" w:rsidP="001F1A1C">
      <w:pPr>
        <w:spacing w:line="360" w:lineRule="auto"/>
        <w:ind w:firstLine="425"/>
        <w:jc w:val="both"/>
        <w:rPr>
          <w:rFonts w:ascii="Times New Roman" w:hAnsi="Times New Roman" w:cs="Times New Roman"/>
          <w:sz w:val="28"/>
          <w:szCs w:val="28"/>
        </w:rPr>
      </w:pPr>
      <w:r>
        <w:rPr>
          <w:rFonts w:ascii="Times New Roman" w:hAnsi="Times New Roman" w:cs="Times New Roman"/>
          <w:sz w:val="28"/>
          <w:szCs w:val="28"/>
        </w:rPr>
        <w:t>Предложенная нами схема работы с экспертами включает в себя три основных этапа.</w:t>
      </w:r>
      <w:r w:rsidR="003B2486">
        <w:rPr>
          <w:rFonts w:ascii="Times New Roman" w:hAnsi="Times New Roman" w:cs="Times New Roman"/>
          <w:sz w:val="28"/>
          <w:szCs w:val="28"/>
        </w:rPr>
        <w:t xml:space="preserve"> Данная схема может быть использована при создании другого теста достижений с использованием экспертов.</w:t>
      </w:r>
    </w:p>
    <w:p w:rsidR="001F1A1C" w:rsidRDefault="001F1A1C" w:rsidP="001F1A1C">
      <w:pPr>
        <w:spacing w:line="360" w:lineRule="auto"/>
        <w:ind w:firstLine="425"/>
        <w:jc w:val="both"/>
        <w:rPr>
          <w:rFonts w:ascii="Times New Roman" w:hAnsi="Times New Roman" w:cs="Times New Roman"/>
          <w:sz w:val="28"/>
          <w:szCs w:val="28"/>
        </w:rPr>
      </w:pPr>
      <w:r w:rsidRPr="001F1A1C">
        <w:rPr>
          <w:rFonts w:ascii="Times New Roman" w:hAnsi="Times New Roman" w:cs="Times New Roman"/>
          <w:b/>
          <w:sz w:val="28"/>
          <w:szCs w:val="28"/>
        </w:rPr>
        <w:t>Первый этап</w:t>
      </w:r>
      <w:r>
        <w:rPr>
          <w:rFonts w:ascii="Times New Roman" w:hAnsi="Times New Roman" w:cs="Times New Roman"/>
          <w:sz w:val="28"/>
          <w:szCs w:val="28"/>
        </w:rPr>
        <w:t xml:space="preserve"> заключается в предоставлении небольшому числу экспертов (предположительно, двум или трем) списка тем, к которым </w:t>
      </w:r>
      <w:r>
        <w:rPr>
          <w:rFonts w:ascii="Times New Roman" w:hAnsi="Times New Roman" w:cs="Times New Roman"/>
          <w:sz w:val="28"/>
          <w:szCs w:val="28"/>
        </w:rPr>
        <w:lastRenderedPageBreak/>
        <w:t xml:space="preserve">относятся имеющиеся задания. Заданием экспертов становится оценка всех тем по уровню важности и степени необходимого минимального освоения данной темы для успешного обучения на инженерной специальности вуза. Для того, чтобы оценить степень важности темы, была предложена следующая </w:t>
      </w:r>
      <w:r w:rsidRPr="00E27E0A">
        <w:rPr>
          <w:rFonts w:ascii="Times New Roman" w:hAnsi="Times New Roman" w:cs="Times New Roman"/>
          <w:sz w:val="28"/>
          <w:szCs w:val="28"/>
        </w:rPr>
        <w:t>формулировка</w:t>
      </w:r>
      <w:r>
        <w:rPr>
          <w:rFonts w:ascii="Times New Roman" w:hAnsi="Times New Roman" w:cs="Times New Roman"/>
          <w:sz w:val="28"/>
          <w:szCs w:val="28"/>
        </w:rPr>
        <w:t xml:space="preserve">: </w:t>
      </w:r>
    </w:p>
    <w:p w:rsidR="00E27E0A" w:rsidRDefault="00E27E0A" w:rsidP="00E27E0A">
      <w:pPr>
        <w:pStyle w:val="a4"/>
        <w:spacing w:after="120"/>
        <w:ind w:left="780"/>
        <w:jc w:val="center"/>
        <w:rPr>
          <w:rFonts w:ascii="Times New Roman" w:hAnsi="Times New Roman"/>
          <w:i/>
          <w:sz w:val="24"/>
          <w:szCs w:val="24"/>
        </w:rPr>
      </w:pPr>
      <w:r w:rsidRPr="00E27E0A">
        <w:rPr>
          <w:rFonts w:ascii="Times New Roman" w:hAnsi="Times New Roman"/>
          <w:i/>
          <w:sz w:val="24"/>
          <w:szCs w:val="24"/>
        </w:rPr>
        <w:t xml:space="preserve">Насколько важна данная тема для овладения программой подготовки специалистов в инженерной области? </w:t>
      </w:r>
    </w:p>
    <w:p w:rsidR="00E27E0A" w:rsidRPr="00E27E0A" w:rsidRDefault="00E27E0A" w:rsidP="00E27E0A">
      <w:pPr>
        <w:pStyle w:val="a4"/>
        <w:spacing w:after="120"/>
        <w:ind w:left="780"/>
        <w:rPr>
          <w:rFonts w:ascii="Times New Roman" w:hAnsi="Times New Roman"/>
          <w:i/>
          <w:sz w:val="24"/>
          <w:szCs w:val="24"/>
        </w:rPr>
      </w:pPr>
      <w:r w:rsidRPr="00E27E0A">
        <w:rPr>
          <w:rFonts w:ascii="Times New Roman" w:hAnsi="Times New Roman"/>
          <w:i/>
          <w:sz w:val="24"/>
          <w:szCs w:val="24"/>
        </w:rPr>
        <w:t>1 – Тема не важна</w:t>
      </w:r>
    </w:p>
    <w:p w:rsidR="00E27E0A" w:rsidRPr="00E27E0A" w:rsidRDefault="00E27E0A" w:rsidP="00E27E0A">
      <w:pPr>
        <w:pStyle w:val="a4"/>
        <w:spacing w:after="120"/>
        <w:ind w:left="780"/>
        <w:rPr>
          <w:rFonts w:ascii="Times New Roman" w:hAnsi="Times New Roman"/>
          <w:i/>
          <w:sz w:val="24"/>
          <w:szCs w:val="24"/>
        </w:rPr>
      </w:pPr>
      <w:r w:rsidRPr="00E27E0A">
        <w:rPr>
          <w:rFonts w:ascii="Times New Roman" w:hAnsi="Times New Roman"/>
          <w:i/>
          <w:sz w:val="24"/>
          <w:szCs w:val="24"/>
        </w:rPr>
        <w:t>2 – Тема относительно невысокой важности</w:t>
      </w:r>
    </w:p>
    <w:p w:rsidR="00E27E0A" w:rsidRPr="00E27E0A" w:rsidRDefault="00E27E0A" w:rsidP="00E27E0A">
      <w:pPr>
        <w:pStyle w:val="a4"/>
        <w:spacing w:after="120"/>
        <w:ind w:left="780"/>
        <w:rPr>
          <w:rFonts w:ascii="Times New Roman" w:hAnsi="Times New Roman"/>
          <w:i/>
          <w:sz w:val="24"/>
          <w:szCs w:val="24"/>
        </w:rPr>
      </w:pPr>
      <w:r w:rsidRPr="00E27E0A">
        <w:rPr>
          <w:rFonts w:ascii="Times New Roman" w:hAnsi="Times New Roman"/>
          <w:i/>
          <w:sz w:val="24"/>
          <w:szCs w:val="24"/>
        </w:rPr>
        <w:t>3 – Тема  относительно высокой важности</w:t>
      </w:r>
    </w:p>
    <w:p w:rsidR="00E27E0A" w:rsidRPr="00E27E0A" w:rsidRDefault="00E27E0A" w:rsidP="00E27E0A">
      <w:pPr>
        <w:pStyle w:val="a4"/>
        <w:spacing w:after="120"/>
        <w:ind w:left="780"/>
        <w:rPr>
          <w:rFonts w:ascii="Times New Roman" w:hAnsi="Times New Roman"/>
          <w:i/>
          <w:sz w:val="24"/>
          <w:szCs w:val="24"/>
        </w:rPr>
      </w:pPr>
      <w:r w:rsidRPr="00E27E0A">
        <w:rPr>
          <w:rFonts w:ascii="Times New Roman" w:hAnsi="Times New Roman"/>
          <w:i/>
          <w:sz w:val="24"/>
          <w:szCs w:val="24"/>
        </w:rPr>
        <w:t xml:space="preserve">4 – Тема очень важна </w:t>
      </w:r>
    </w:p>
    <w:p w:rsidR="00E27E0A" w:rsidRPr="00E27E0A" w:rsidRDefault="00E27E0A" w:rsidP="00E27E0A">
      <w:pPr>
        <w:pStyle w:val="a4"/>
        <w:spacing w:after="120"/>
        <w:ind w:left="780"/>
        <w:jc w:val="center"/>
        <w:rPr>
          <w:rFonts w:ascii="Times New Roman" w:hAnsi="Times New Roman"/>
          <w:i/>
          <w:sz w:val="24"/>
          <w:szCs w:val="24"/>
        </w:rPr>
      </w:pPr>
    </w:p>
    <w:p w:rsidR="00E27E0A" w:rsidRDefault="00E27E0A" w:rsidP="001F1A1C">
      <w:pPr>
        <w:spacing w:line="36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Помимо необходимости оценить уровень важности темы, нам представляется существенным мнение экспертов о том, почему эта тема считается важной. </w:t>
      </w:r>
      <w:r w:rsidR="003B2486">
        <w:rPr>
          <w:rFonts w:ascii="Times New Roman" w:hAnsi="Times New Roman" w:cs="Times New Roman"/>
          <w:sz w:val="28"/>
          <w:szCs w:val="28"/>
        </w:rPr>
        <w:t xml:space="preserve">При работе с другой образовательной дисциплиной представляется не менее важным оценивание степени важности темы. В зависимости от цели разработки теста формулировка вопроса изменяется, необходимость получения причин оценок экспертов зависит от целей исследования. </w:t>
      </w:r>
    </w:p>
    <w:p w:rsidR="001F1A1C" w:rsidRDefault="001F1A1C" w:rsidP="001F1A1C">
      <w:pPr>
        <w:spacing w:line="36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Для оценки минимального </w:t>
      </w:r>
      <w:r w:rsidR="003B2486">
        <w:rPr>
          <w:rFonts w:ascii="Times New Roman" w:hAnsi="Times New Roman" w:cs="Times New Roman"/>
          <w:sz w:val="28"/>
          <w:szCs w:val="28"/>
        </w:rPr>
        <w:t xml:space="preserve">необходимого </w:t>
      </w:r>
      <w:r>
        <w:rPr>
          <w:rFonts w:ascii="Times New Roman" w:hAnsi="Times New Roman" w:cs="Times New Roman"/>
          <w:sz w:val="28"/>
          <w:szCs w:val="28"/>
        </w:rPr>
        <w:t xml:space="preserve">уровня освоения темы нами была разработана таксономия на основе таксономий, принятых в исследованиях </w:t>
      </w:r>
      <w:r>
        <w:rPr>
          <w:rFonts w:ascii="Times New Roman" w:hAnsi="Times New Roman" w:cs="Times New Roman"/>
          <w:sz w:val="28"/>
          <w:szCs w:val="28"/>
          <w:lang w:val="en-US"/>
        </w:rPr>
        <w:t>TIMSS</w:t>
      </w:r>
      <w:r w:rsidRPr="001F1A1C">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PISA</w:t>
      </w:r>
      <w:r>
        <w:rPr>
          <w:rFonts w:ascii="Times New Roman" w:hAnsi="Times New Roman" w:cs="Times New Roman"/>
          <w:sz w:val="28"/>
          <w:szCs w:val="28"/>
        </w:rPr>
        <w:t>. Данная таксономия включает в себя три уровня, представленные ниже, и предлагается к использованию не только в рамках  создания теста по математике, но и в рамках создания других образовательных тестов с использованием экспертно-ориентированного подхода, так как она является достаточно простой</w:t>
      </w:r>
      <w:r w:rsidR="00D953BD">
        <w:rPr>
          <w:rFonts w:ascii="Times New Roman" w:hAnsi="Times New Roman" w:cs="Times New Roman"/>
          <w:sz w:val="28"/>
          <w:szCs w:val="28"/>
        </w:rPr>
        <w:t xml:space="preserve"> и исчерпывающей. </w:t>
      </w:r>
      <w:r w:rsidR="00E27E0A">
        <w:rPr>
          <w:rFonts w:ascii="Times New Roman" w:hAnsi="Times New Roman" w:cs="Times New Roman"/>
          <w:sz w:val="28"/>
          <w:szCs w:val="28"/>
        </w:rPr>
        <w:t>Формулировка задания для экспертов включает в себя описание таксономии:</w:t>
      </w:r>
    </w:p>
    <w:p w:rsidR="00E27E0A" w:rsidRPr="00E27E0A" w:rsidRDefault="00E27E0A" w:rsidP="00E27E0A">
      <w:pPr>
        <w:pStyle w:val="a4"/>
        <w:spacing w:after="120"/>
        <w:ind w:left="780"/>
        <w:jc w:val="center"/>
        <w:rPr>
          <w:rFonts w:ascii="Times New Roman" w:hAnsi="Times New Roman"/>
          <w:i/>
          <w:sz w:val="24"/>
          <w:szCs w:val="24"/>
        </w:rPr>
      </w:pPr>
      <w:r w:rsidRPr="00E27E0A">
        <w:rPr>
          <w:rFonts w:ascii="Times New Roman" w:hAnsi="Times New Roman"/>
          <w:i/>
          <w:sz w:val="24"/>
          <w:szCs w:val="24"/>
        </w:rPr>
        <w:t xml:space="preserve">Каков необходимый </w:t>
      </w:r>
      <w:r w:rsidRPr="00E27E0A">
        <w:rPr>
          <w:rFonts w:ascii="Times New Roman" w:hAnsi="Times New Roman"/>
          <w:i/>
          <w:sz w:val="24"/>
          <w:szCs w:val="24"/>
          <w:u w:val="single"/>
        </w:rPr>
        <w:t>минимальный</w:t>
      </w:r>
      <w:r w:rsidRPr="00E27E0A">
        <w:rPr>
          <w:rFonts w:ascii="Times New Roman" w:hAnsi="Times New Roman"/>
          <w:i/>
          <w:sz w:val="24"/>
          <w:szCs w:val="24"/>
        </w:rPr>
        <w:t xml:space="preserve"> уровень освоения данной темы для успешного дальнейшего обучения в вузе? (отметьте подходящий вариант)</w:t>
      </w:r>
    </w:p>
    <w:p w:rsidR="00E27E0A" w:rsidRPr="00E27E0A" w:rsidRDefault="00E27E0A" w:rsidP="00E27E0A">
      <w:pPr>
        <w:pStyle w:val="a4"/>
        <w:spacing w:after="120"/>
        <w:ind w:left="780"/>
        <w:rPr>
          <w:rFonts w:ascii="Times New Roman" w:hAnsi="Times New Roman"/>
          <w:i/>
          <w:sz w:val="24"/>
          <w:szCs w:val="24"/>
        </w:rPr>
      </w:pPr>
      <w:r w:rsidRPr="00E27E0A">
        <w:rPr>
          <w:rFonts w:ascii="Times New Roman" w:hAnsi="Times New Roman"/>
          <w:i/>
          <w:sz w:val="24"/>
          <w:szCs w:val="24"/>
        </w:rPr>
        <w:t xml:space="preserve">0 – Освоение темы не требуется </w:t>
      </w:r>
    </w:p>
    <w:p w:rsidR="00E27E0A" w:rsidRPr="00E27E0A" w:rsidRDefault="00E27E0A" w:rsidP="00E27E0A">
      <w:pPr>
        <w:pStyle w:val="a4"/>
        <w:spacing w:after="120"/>
        <w:ind w:left="780"/>
        <w:rPr>
          <w:rFonts w:ascii="Times New Roman" w:hAnsi="Times New Roman"/>
          <w:i/>
          <w:sz w:val="24"/>
          <w:szCs w:val="24"/>
        </w:rPr>
      </w:pPr>
      <w:r w:rsidRPr="00E27E0A">
        <w:rPr>
          <w:rFonts w:ascii="Times New Roman" w:hAnsi="Times New Roman"/>
          <w:i/>
          <w:sz w:val="24"/>
          <w:szCs w:val="24"/>
        </w:rPr>
        <w:t xml:space="preserve">1 – </w:t>
      </w:r>
      <w:r w:rsidRPr="00E27E0A">
        <w:rPr>
          <w:rFonts w:ascii="Times New Roman" w:hAnsi="Times New Roman"/>
          <w:b/>
          <w:i/>
          <w:sz w:val="24"/>
          <w:szCs w:val="24"/>
        </w:rPr>
        <w:t>Знание</w:t>
      </w:r>
      <w:r w:rsidRPr="00E27E0A">
        <w:rPr>
          <w:rFonts w:ascii="Times New Roman" w:hAnsi="Times New Roman"/>
          <w:i/>
          <w:sz w:val="24"/>
          <w:szCs w:val="24"/>
        </w:rPr>
        <w:t xml:space="preserve"> основных понятий (фактов, свойств, правил)</w:t>
      </w:r>
    </w:p>
    <w:p w:rsidR="00E27E0A" w:rsidRPr="00E27E0A" w:rsidRDefault="00E27E0A" w:rsidP="00E27E0A">
      <w:pPr>
        <w:pStyle w:val="a4"/>
        <w:spacing w:after="120"/>
        <w:ind w:left="780"/>
        <w:rPr>
          <w:rFonts w:ascii="Times New Roman" w:hAnsi="Times New Roman"/>
          <w:i/>
          <w:sz w:val="24"/>
          <w:szCs w:val="24"/>
        </w:rPr>
      </w:pPr>
      <w:r w:rsidRPr="00E27E0A">
        <w:rPr>
          <w:rFonts w:ascii="Times New Roman" w:hAnsi="Times New Roman"/>
          <w:i/>
          <w:sz w:val="24"/>
          <w:szCs w:val="24"/>
        </w:rPr>
        <w:t xml:space="preserve">2 – </w:t>
      </w:r>
      <w:r w:rsidRPr="00E27E0A">
        <w:rPr>
          <w:rFonts w:ascii="Times New Roman" w:hAnsi="Times New Roman"/>
          <w:b/>
          <w:i/>
          <w:sz w:val="24"/>
          <w:szCs w:val="24"/>
        </w:rPr>
        <w:t>Применение</w:t>
      </w:r>
      <w:r w:rsidRPr="00E27E0A">
        <w:rPr>
          <w:rFonts w:ascii="Times New Roman" w:hAnsi="Times New Roman"/>
          <w:i/>
          <w:sz w:val="24"/>
          <w:szCs w:val="24"/>
        </w:rPr>
        <w:t xml:space="preserve"> стандартных алгоритмов для решения задач. </w:t>
      </w:r>
    </w:p>
    <w:p w:rsidR="00E27E0A" w:rsidRPr="00E27E0A" w:rsidRDefault="00E27E0A" w:rsidP="00E27E0A">
      <w:pPr>
        <w:pStyle w:val="a4"/>
        <w:spacing w:after="120"/>
        <w:ind w:left="780"/>
        <w:rPr>
          <w:rFonts w:ascii="Times New Roman" w:hAnsi="Times New Roman"/>
          <w:i/>
          <w:sz w:val="24"/>
          <w:szCs w:val="24"/>
        </w:rPr>
      </w:pPr>
      <w:r w:rsidRPr="00E27E0A">
        <w:rPr>
          <w:rFonts w:ascii="Times New Roman" w:hAnsi="Times New Roman"/>
          <w:i/>
          <w:sz w:val="24"/>
          <w:szCs w:val="24"/>
        </w:rPr>
        <w:lastRenderedPageBreak/>
        <w:t xml:space="preserve">3 – </w:t>
      </w:r>
      <w:r w:rsidRPr="00E27E0A">
        <w:rPr>
          <w:rFonts w:ascii="Times New Roman" w:hAnsi="Times New Roman"/>
          <w:b/>
          <w:i/>
          <w:sz w:val="24"/>
          <w:szCs w:val="24"/>
        </w:rPr>
        <w:t>Размышления</w:t>
      </w:r>
      <w:r w:rsidRPr="00E27E0A">
        <w:rPr>
          <w:rFonts w:ascii="Times New Roman" w:hAnsi="Times New Roman"/>
          <w:i/>
          <w:sz w:val="24"/>
          <w:szCs w:val="24"/>
        </w:rPr>
        <w:t>: математическая формулировка проблемы и составление алгоритма для ее решения.</w:t>
      </w:r>
    </w:p>
    <w:p w:rsidR="003B2486" w:rsidRDefault="003B2486" w:rsidP="001F1A1C">
      <w:pPr>
        <w:spacing w:line="360" w:lineRule="auto"/>
        <w:ind w:firstLine="425"/>
        <w:jc w:val="both"/>
        <w:rPr>
          <w:rFonts w:ascii="Times New Roman" w:hAnsi="Times New Roman" w:cs="Times New Roman"/>
          <w:sz w:val="28"/>
          <w:szCs w:val="28"/>
        </w:rPr>
      </w:pPr>
      <w:r>
        <w:rPr>
          <w:rFonts w:ascii="Times New Roman" w:hAnsi="Times New Roman" w:cs="Times New Roman"/>
          <w:sz w:val="28"/>
          <w:szCs w:val="28"/>
        </w:rPr>
        <w:t>Данная таксономия является вспомогательным инструментом при отборе заданий, поэтому основными критериями при ее разработке были простота и понятность формулировок, а также возможность охватить весь спектр трудности заданий. На основании этого данная таксономия может рекомендоваться к использованию при разработке других тестов достижений с помощью экспертно-ориентированного подхода.</w:t>
      </w:r>
    </w:p>
    <w:p w:rsidR="00E27E0A" w:rsidRDefault="00E27E0A" w:rsidP="001F1A1C">
      <w:pPr>
        <w:spacing w:line="360" w:lineRule="auto"/>
        <w:ind w:firstLine="425"/>
        <w:jc w:val="both"/>
        <w:rPr>
          <w:rFonts w:ascii="Times New Roman" w:hAnsi="Times New Roman" w:cs="Times New Roman"/>
          <w:sz w:val="28"/>
          <w:szCs w:val="28"/>
        </w:rPr>
      </w:pPr>
      <w:r>
        <w:rPr>
          <w:rFonts w:ascii="Times New Roman" w:hAnsi="Times New Roman" w:cs="Times New Roman"/>
          <w:sz w:val="28"/>
          <w:szCs w:val="28"/>
        </w:rPr>
        <w:t>Кроме этого, экспертов также предлагается спросить о корректности формулировки тем, так как представленный нами банк заданий был категорирован не в соответствии с образовательным стандартом, несмотря на то, что он находится в рамках этого стандарта. Мы предлагаем сформулировать вопрос следующим образом:</w:t>
      </w:r>
    </w:p>
    <w:p w:rsidR="00E27E0A" w:rsidRPr="00E27E0A" w:rsidRDefault="00E27E0A" w:rsidP="00E27E0A">
      <w:pPr>
        <w:pStyle w:val="a4"/>
        <w:spacing w:after="120"/>
        <w:ind w:left="780"/>
        <w:jc w:val="center"/>
        <w:rPr>
          <w:rFonts w:ascii="Times New Roman" w:hAnsi="Times New Roman"/>
          <w:i/>
          <w:sz w:val="24"/>
          <w:szCs w:val="24"/>
        </w:rPr>
      </w:pPr>
      <w:r w:rsidRPr="00E27E0A">
        <w:rPr>
          <w:rFonts w:ascii="Times New Roman" w:hAnsi="Times New Roman"/>
          <w:i/>
          <w:sz w:val="24"/>
          <w:szCs w:val="24"/>
        </w:rPr>
        <w:t>Насколько хорошо сформулирована тема и основные контролируемые элементы (в контексте целей данного исследования)? (отметьте подходящий вариант)</w:t>
      </w:r>
    </w:p>
    <w:p w:rsidR="00E27E0A" w:rsidRPr="00E27E0A" w:rsidRDefault="00E27E0A" w:rsidP="00E27E0A">
      <w:pPr>
        <w:pStyle w:val="a4"/>
        <w:spacing w:after="120"/>
        <w:ind w:left="780"/>
        <w:rPr>
          <w:rFonts w:ascii="Times New Roman" w:hAnsi="Times New Roman"/>
          <w:i/>
          <w:sz w:val="24"/>
          <w:szCs w:val="24"/>
        </w:rPr>
      </w:pPr>
      <w:r w:rsidRPr="00E27E0A">
        <w:rPr>
          <w:rFonts w:ascii="Times New Roman" w:hAnsi="Times New Roman"/>
          <w:i/>
          <w:sz w:val="24"/>
          <w:szCs w:val="24"/>
        </w:rPr>
        <w:t>1 – Сформулированы хорошо</w:t>
      </w:r>
    </w:p>
    <w:p w:rsidR="00E27E0A" w:rsidRPr="00E27E0A" w:rsidRDefault="00E27E0A" w:rsidP="00E27E0A">
      <w:pPr>
        <w:pStyle w:val="a4"/>
        <w:spacing w:after="120"/>
        <w:ind w:left="780"/>
        <w:rPr>
          <w:rFonts w:ascii="Times New Roman" w:hAnsi="Times New Roman"/>
          <w:i/>
          <w:sz w:val="24"/>
          <w:szCs w:val="24"/>
        </w:rPr>
      </w:pPr>
      <w:r w:rsidRPr="00E27E0A">
        <w:rPr>
          <w:rFonts w:ascii="Times New Roman" w:hAnsi="Times New Roman"/>
          <w:i/>
          <w:sz w:val="24"/>
          <w:szCs w:val="24"/>
        </w:rPr>
        <w:t xml:space="preserve">2 – Требуют уточнения </w:t>
      </w:r>
    </w:p>
    <w:p w:rsidR="00E27E0A" w:rsidRDefault="00E27E0A" w:rsidP="00E27E0A">
      <w:pPr>
        <w:spacing w:line="360" w:lineRule="auto"/>
        <w:ind w:firstLine="425"/>
        <w:jc w:val="both"/>
        <w:rPr>
          <w:rFonts w:ascii="Times New Roman" w:hAnsi="Times New Roman" w:cs="Times New Roman"/>
          <w:sz w:val="28"/>
          <w:szCs w:val="28"/>
        </w:rPr>
      </w:pPr>
      <w:r w:rsidRPr="00E27E0A">
        <w:rPr>
          <w:rFonts w:ascii="Times New Roman" w:hAnsi="Times New Roman" w:cs="Times New Roman"/>
          <w:sz w:val="28"/>
          <w:szCs w:val="28"/>
        </w:rPr>
        <w:t>В случае, если представленные темы требуют уточнения, в бланке оставлено место для коррекции темы.</w:t>
      </w:r>
      <w:r>
        <w:rPr>
          <w:rFonts w:ascii="Times New Roman" w:hAnsi="Times New Roman" w:cs="Times New Roman"/>
          <w:sz w:val="28"/>
          <w:szCs w:val="28"/>
        </w:rPr>
        <w:t xml:space="preserve"> Предполагается, что проведение экспертной оценки тем и заданий будет проводиться в электронном виде</w:t>
      </w:r>
      <w:r w:rsidR="00BC66D7">
        <w:rPr>
          <w:rFonts w:ascii="Times New Roman" w:hAnsi="Times New Roman" w:cs="Times New Roman"/>
          <w:sz w:val="28"/>
          <w:szCs w:val="28"/>
        </w:rPr>
        <w:t xml:space="preserve"> с использованием ресурсов </w:t>
      </w:r>
      <w:proofErr w:type="spellStart"/>
      <w:r w:rsidR="00BC66D7">
        <w:rPr>
          <w:rFonts w:ascii="Times New Roman" w:hAnsi="Times New Roman" w:cs="Times New Roman"/>
          <w:sz w:val="28"/>
          <w:szCs w:val="28"/>
        </w:rPr>
        <w:t>веб-анкетирования</w:t>
      </w:r>
      <w:proofErr w:type="spellEnd"/>
      <w:r>
        <w:rPr>
          <w:rFonts w:ascii="Times New Roman" w:hAnsi="Times New Roman" w:cs="Times New Roman"/>
          <w:sz w:val="28"/>
          <w:szCs w:val="28"/>
        </w:rPr>
        <w:t xml:space="preserve">, в связи с чем нами была оформлена каждая тема отдельно. </w:t>
      </w:r>
      <w:r w:rsidR="00DD6506">
        <w:rPr>
          <w:rFonts w:ascii="Times New Roman" w:hAnsi="Times New Roman" w:cs="Times New Roman"/>
          <w:sz w:val="28"/>
          <w:szCs w:val="28"/>
        </w:rPr>
        <w:t>Инструкция и о</w:t>
      </w:r>
      <w:r>
        <w:rPr>
          <w:rFonts w:ascii="Times New Roman" w:hAnsi="Times New Roman" w:cs="Times New Roman"/>
          <w:sz w:val="28"/>
          <w:szCs w:val="28"/>
        </w:rPr>
        <w:t>бразец оформления одной темы представлен</w:t>
      </w:r>
      <w:r w:rsidR="00DD6506">
        <w:rPr>
          <w:rFonts w:ascii="Times New Roman" w:hAnsi="Times New Roman" w:cs="Times New Roman"/>
          <w:sz w:val="28"/>
          <w:szCs w:val="28"/>
        </w:rPr>
        <w:t>ы</w:t>
      </w:r>
      <w:r>
        <w:rPr>
          <w:rFonts w:ascii="Times New Roman" w:hAnsi="Times New Roman" w:cs="Times New Roman"/>
          <w:sz w:val="28"/>
          <w:szCs w:val="28"/>
        </w:rPr>
        <w:t xml:space="preserve"> в </w:t>
      </w:r>
      <w:r w:rsidRPr="000A0137">
        <w:rPr>
          <w:rFonts w:ascii="Times New Roman" w:hAnsi="Times New Roman" w:cs="Times New Roman"/>
          <w:sz w:val="28"/>
          <w:szCs w:val="28"/>
        </w:rPr>
        <w:t>приложении</w:t>
      </w:r>
      <w:r w:rsidR="00EC0CDF">
        <w:rPr>
          <w:rFonts w:ascii="Times New Roman" w:hAnsi="Times New Roman" w:cs="Times New Roman"/>
          <w:sz w:val="28"/>
          <w:szCs w:val="28"/>
        </w:rPr>
        <w:t xml:space="preserve"> 2</w:t>
      </w:r>
      <w:r>
        <w:rPr>
          <w:rFonts w:ascii="Times New Roman" w:hAnsi="Times New Roman" w:cs="Times New Roman"/>
          <w:sz w:val="28"/>
          <w:szCs w:val="28"/>
        </w:rPr>
        <w:t>.</w:t>
      </w:r>
    </w:p>
    <w:p w:rsidR="00D953BD" w:rsidRDefault="00D953BD" w:rsidP="001F1A1C">
      <w:pPr>
        <w:spacing w:line="360" w:lineRule="auto"/>
        <w:ind w:firstLine="425"/>
        <w:jc w:val="both"/>
        <w:rPr>
          <w:rFonts w:ascii="Times New Roman" w:hAnsi="Times New Roman" w:cs="Times New Roman"/>
          <w:sz w:val="28"/>
          <w:szCs w:val="28"/>
        </w:rPr>
      </w:pPr>
      <w:r w:rsidRPr="00D953BD">
        <w:rPr>
          <w:rFonts w:ascii="Times New Roman" w:hAnsi="Times New Roman" w:cs="Times New Roman"/>
          <w:b/>
          <w:sz w:val="28"/>
          <w:szCs w:val="28"/>
        </w:rPr>
        <w:t>Вторым этапом</w:t>
      </w:r>
      <w:r>
        <w:rPr>
          <w:rFonts w:ascii="Times New Roman" w:hAnsi="Times New Roman" w:cs="Times New Roman"/>
          <w:sz w:val="28"/>
          <w:szCs w:val="28"/>
        </w:rPr>
        <w:t xml:space="preserve"> работы с экспертами является просьба распределить все имеющиеся задания по ячейкам таксономии. Мы предлагаем экспертам (также двум или трем людям) оценить задания с точки зрения уровня таксономии, необходимого для выполнения этого задания.</w:t>
      </w:r>
      <w:r w:rsidR="00DD6506">
        <w:rPr>
          <w:rFonts w:ascii="Times New Roman" w:hAnsi="Times New Roman" w:cs="Times New Roman"/>
          <w:sz w:val="28"/>
          <w:szCs w:val="28"/>
        </w:rPr>
        <w:t xml:space="preserve"> </w:t>
      </w:r>
      <w:r w:rsidR="00DD6506" w:rsidRPr="003F736A">
        <w:rPr>
          <w:rFonts w:ascii="Times New Roman" w:hAnsi="Times New Roman" w:cs="Times New Roman"/>
          <w:sz w:val="28"/>
          <w:szCs w:val="28"/>
        </w:rPr>
        <w:t>Образец</w:t>
      </w:r>
      <w:r w:rsidR="00DD6506">
        <w:rPr>
          <w:rFonts w:ascii="Times New Roman" w:hAnsi="Times New Roman" w:cs="Times New Roman"/>
          <w:sz w:val="28"/>
          <w:szCs w:val="28"/>
        </w:rPr>
        <w:t xml:space="preserve"> таблицы представлен ниже.</w:t>
      </w:r>
    </w:p>
    <w:p w:rsidR="00E1710B" w:rsidRPr="00E1710B" w:rsidRDefault="00E1710B" w:rsidP="00E1710B">
      <w:pPr>
        <w:pStyle w:val="ae"/>
        <w:jc w:val="center"/>
        <w:rPr>
          <w:rFonts w:ascii="Times New Roman" w:hAnsi="Times New Roman" w:cs="Times New Roman"/>
          <w:b w:val="0"/>
          <w:i/>
          <w:color w:val="auto"/>
          <w:sz w:val="24"/>
          <w:szCs w:val="24"/>
        </w:rPr>
      </w:pPr>
      <w:r w:rsidRPr="00E1710B">
        <w:rPr>
          <w:rFonts w:ascii="Times New Roman" w:hAnsi="Times New Roman" w:cs="Times New Roman"/>
          <w:b w:val="0"/>
          <w:i/>
          <w:color w:val="auto"/>
          <w:sz w:val="24"/>
          <w:szCs w:val="24"/>
        </w:rPr>
        <w:t xml:space="preserve">Таблица </w:t>
      </w:r>
      <w:r w:rsidR="00B87D83" w:rsidRPr="00E1710B">
        <w:rPr>
          <w:rFonts w:ascii="Times New Roman" w:hAnsi="Times New Roman" w:cs="Times New Roman"/>
          <w:b w:val="0"/>
          <w:i/>
          <w:color w:val="auto"/>
          <w:sz w:val="24"/>
          <w:szCs w:val="24"/>
        </w:rPr>
        <w:fldChar w:fldCharType="begin"/>
      </w:r>
      <w:r w:rsidRPr="00E1710B">
        <w:rPr>
          <w:rFonts w:ascii="Times New Roman" w:hAnsi="Times New Roman" w:cs="Times New Roman"/>
          <w:b w:val="0"/>
          <w:i/>
          <w:color w:val="auto"/>
          <w:sz w:val="24"/>
          <w:szCs w:val="24"/>
        </w:rPr>
        <w:instrText xml:space="preserve"> SEQ Таблица \* ARABIC </w:instrText>
      </w:r>
      <w:r w:rsidR="00B87D83" w:rsidRPr="00E1710B">
        <w:rPr>
          <w:rFonts w:ascii="Times New Roman" w:hAnsi="Times New Roman" w:cs="Times New Roman"/>
          <w:b w:val="0"/>
          <w:i/>
          <w:color w:val="auto"/>
          <w:sz w:val="24"/>
          <w:szCs w:val="24"/>
        </w:rPr>
        <w:fldChar w:fldCharType="separate"/>
      </w:r>
      <w:r>
        <w:rPr>
          <w:rFonts w:ascii="Times New Roman" w:hAnsi="Times New Roman" w:cs="Times New Roman"/>
          <w:b w:val="0"/>
          <w:i/>
          <w:noProof/>
          <w:color w:val="auto"/>
          <w:sz w:val="24"/>
          <w:szCs w:val="24"/>
        </w:rPr>
        <w:t>17</w:t>
      </w:r>
      <w:r w:rsidR="00B87D83" w:rsidRPr="00E1710B">
        <w:rPr>
          <w:rFonts w:ascii="Times New Roman" w:hAnsi="Times New Roman" w:cs="Times New Roman"/>
          <w:b w:val="0"/>
          <w:i/>
          <w:color w:val="auto"/>
          <w:sz w:val="24"/>
          <w:szCs w:val="24"/>
        </w:rPr>
        <w:fldChar w:fldCharType="end"/>
      </w:r>
      <w:r w:rsidRPr="00E1710B">
        <w:rPr>
          <w:rFonts w:ascii="Times New Roman" w:hAnsi="Times New Roman" w:cs="Times New Roman"/>
          <w:b w:val="0"/>
          <w:i/>
          <w:color w:val="auto"/>
          <w:sz w:val="24"/>
          <w:szCs w:val="24"/>
        </w:rPr>
        <w:t>. Образец таблицы для второго этапа разработки</w:t>
      </w:r>
    </w:p>
    <w:tbl>
      <w:tblPr>
        <w:tblStyle w:val="a5"/>
        <w:tblW w:w="0" w:type="auto"/>
        <w:tblLook w:val="04A0"/>
      </w:tblPr>
      <w:tblGrid>
        <w:gridCol w:w="2392"/>
        <w:gridCol w:w="2393"/>
        <w:gridCol w:w="2393"/>
        <w:gridCol w:w="2393"/>
      </w:tblGrid>
      <w:tr w:rsidR="003F736A" w:rsidTr="003F736A">
        <w:tc>
          <w:tcPr>
            <w:tcW w:w="2392" w:type="dxa"/>
          </w:tcPr>
          <w:p w:rsidR="003F736A" w:rsidRDefault="003F736A" w:rsidP="003F736A">
            <w:pPr>
              <w:jc w:val="center"/>
              <w:rPr>
                <w:rFonts w:ascii="Times New Roman" w:hAnsi="Times New Roman" w:cs="Times New Roman"/>
                <w:sz w:val="28"/>
                <w:szCs w:val="28"/>
              </w:rPr>
            </w:pPr>
            <w:r>
              <w:rPr>
                <w:rFonts w:ascii="Times New Roman" w:hAnsi="Times New Roman" w:cs="Times New Roman"/>
                <w:sz w:val="28"/>
                <w:szCs w:val="28"/>
              </w:rPr>
              <w:t xml:space="preserve">Трудность </w:t>
            </w:r>
            <w:r>
              <w:rPr>
                <w:rFonts w:ascii="Times New Roman" w:hAnsi="Times New Roman" w:cs="Times New Roman"/>
                <w:sz w:val="28"/>
                <w:szCs w:val="28"/>
              </w:rPr>
              <w:lastRenderedPageBreak/>
              <w:t>задания</w:t>
            </w:r>
          </w:p>
        </w:tc>
        <w:tc>
          <w:tcPr>
            <w:tcW w:w="2393" w:type="dxa"/>
          </w:tcPr>
          <w:p w:rsidR="003F736A" w:rsidRDefault="003F736A" w:rsidP="003F736A">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Уровень 1 – </w:t>
            </w:r>
            <w:r>
              <w:rPr>
                <w:rFonts w:ascii="Times New Roman" w:hAnsi="Times New Roman" w:cs="Times New Roman"/>
                <w:sz w:val="28"/>
                <w:szCs w:val="28"/>
              </w:rPr>
              <w:lastRenderedPageBreak/>
              <w:t>знание</w:t>
            </w:r>
          </w:p>
        </w:tc>
        <w:tc>
          <w:tcPr>
            <w:tcW w:w="2393" w:type="dxa"/>
          </w:tcPr>
          <w:p w:rsidR="003F736A" w:rsidRDefault="003F736A" w:rsidP="003F736A">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Уровень 2 – </w:t>
            </w:r>
            <w:r>
              <w:rPr>
                <w:rFonts w:ascii="Times New Roman" w:hAnsi="Times New Roman" w:cs="Times New Roman"/>
                <w:sz w:val="28"/>
                <w:szCs w:val="28"/>
              </w:rPr>
              <w:lastRenderedPageBreak/>
              <w:t>применение</w:t>
            </w:r>
          </w:p>
        </w:tc>
        <w:tc>
          <w:tcPr>
            <w:tcW w:w="2393" w:type="dxa"/>
          </w:tcPr>
          <w:p w:rsidR="003F736A" w:rsidRDefault="003F736A" w:rsidP="003F736A">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Уровень 3 - </w:t>
            </w:r>
            <w:r>
              <w:rPr>
                <w:rFonts w:ascii="Times New Roman" w:hAnsi="Times New Roman" w:cs="Times New Roman"/>
                <w:sz w:val="28"/>
                <w:szCs w:val="28"/>
              </w:rPr>
              <w:lastRenderedPageBreak/>
              <w:t>размышления</w:t>
            </w:r>
          </w:p>
        </w:tc>
      </w:tr>
      <w:tr w:rsidR="003F736A" w:rsidTr="003F736A">
        <w:tc>
          <w:tcPr>
            <w:tcW w:w="2392" w:type="dxa"/>
          </w:tcPr>
          <w:p w:rsidR="003F736A" w:rsidRDefault="003F736A" w:rsidP="003F736A">
            <w:pPr>
              <w:jc w:val="center"/>
              <w:rPr>
                <w:rFonts w:ascii="Times New Roman" w:hAnsi="Times New Roman" w:cs="Times New Roman"/>
                <w:sz w:val="28"/>
                <w:szCs w:val="28"/>
              </w:rPr>
            </w:pPr>
            <w:r w:rsidRPr="003F736A">
              <w:rPr>
                <w:rFonts w:ascii="Times New Roman" w:hAnsi="Times New Roman" w:cs="Times New Roman"/>
                <w:sz w:val="28"/>
                <w:szCs w:val="28"/>
              </w:rPr>
              <w:lastRenderedPageBreak/>
              <w:t>Задание 1</w:t>
            </w:r>
          </w:p>
        </w:tc>
        <w:tc>
          <w:tcPr>
            <w:tcW w:w="2393" w:type="dxa"/>
          </w:tcPr>
          <w:p w:rsidR="003F736A" w:rsidRDefault="003F736A" w:rsidP="003F736A">
            <w:pPr>
              <w:jc w:val="center"/>
              <w:rPr>
                <w:rFonts w:ascii="Times New Roman" w:hAnsi="Times New Roman" w:cs="Times New Roman"/>
                <w:sz w:val="28"/>
                <w:szCs w:val="28"/>
              </w:rPr>
            </w:pPr>
          </w:p>
        </w:tc>
        <w:tc>
          <w:tcPr>
            <w:tcW w:w="2393" w:type="dxa"/>
          </w:tcPr>
          <w:p w:rsidR="003F736A" w:rsidRDefault="0051002D" w:rsidP="003F736A">
            <w:pPr>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rsidR="003F736A" w:rsidRDefault="003F736A" w:rsidP="003F736A">
            <w:pPr>
              <w:jc w:val="center"/>
              <w:rPr>
                <w:rFonts w:ascii="Times New Roman" w:hAnsi="Times New Roman" w:cs="Times New Roman"/>
                <w:sz w:val="28"/>
                <w:szCs w:val="28"/>
              </w:rPr>
            </w:pPr>
          </w:p>
        </w:tc>
      </w:tr>
      <w:tr w:rsidR="003F736A" w:rsidTr="003F736A">
        <w:tc>
          <w:tcPr>
            <w:tcW w:w="2392" w:type="dxa"/>
          </w:tcPr>
          <w:p w:rsidR="003F736A" w:rsidRDefault="003F736A" w:rsidP="003F736A">
            <w:pPr>
              <w:jc w:val="center"/>
              <w:rPr>
                <w:rFonts w:ascii="Times New Roman" w:hAnsi="Times New Roman" w:cs="Times New Roman"/>
                <w:sz w:val="28"/>
                <w:szCs w:val="28"/>
              </w:rPr>
            </w:pPr>
            <w:r>
              <w:rPr>
                <w:rFonts w:ascii="Times New Roman" w:hAnsi="Times New Roman" w:cs="Times New Roman"/>
                <w:sz w:val="28"/>
                <w:szCs w:val="28"/>
              </w:rPr>
              <w:t>Задание 2</w:t>
            </w:r>
          </w:p>
        </w:tc>
        <w:tc>
          <w:tcPr>
            <w:tcW w:w="2393" w:type="dxa"/>
          </w:tcPr>
          <w:p w:rsidR="003F736A" w:rsidRDefault="003F736A" w:rsidP="003F736A">
            <w:pPr>
              <w:jc w:val="center"/>
              <w:rPr>
                <w:rFonts w:ascii="Times New Roman" w:hAnsi="Times New Roman" w:cs="Times New Roman"/>
                <w:sz w:val="28"/>
                <w:szCs w:val="28"/>
              </w:rPr>
            </w:pPr>
          </w:p>
        </w:tc>
        <w:tc>
          <w:tcPr>
            <w:tcW w:w="2393" w:type="dxa"/>
          </w:tcPr>
          <w:p w:rsidR="003F736A" w:rsidRDefault="003F736A" w:rsidP="003F736A">
            <w:pPr>
              <w:jc w:val="center"/>
              <w:rPr>
                <w:rFonts w:ascii="Times New Roman" w:hAnsi="Times New Roman" w:cs="Times New Roman"/>
                <w:sz w:val="28"/>
                <w:szCs w:val="28"/>
              </w:rPr>
            </w:pPr>
          </w:p>
        </w:tc>
        <w:tc>
          <w:tcPr>
            <w:tcW w:w="2393" w:type="dxa"/>
          </w:tcPr>
          <w:p w:rsidR="003F736A" w:rsidRDefault="0051002D" w:rsidP="003F736A">
            <w:pPr>
              <w:jc w:val="center"/>
              <w:rPr>
                <w:rFonts w:ascii="Times New Roman" w:hAnsi="Times New Roman" w:cs="Times New Roman"/>
                <w:sz w:val="28"/>
                <w:szCs w:val="28"/>
              </w:rPr>
            </w:pPr>
            <w:r>
              <w:rPr>
                <w:rFonts w:ascii="Times New Roman" w:hAnsi="Times New Roman" w:cs="Times New Roman"/>
                <w:sz w:val="28"/>
                <w:szCs w:val="28"/>
              </w:rPr>
              <w:t>+</w:t>
            </w:r>
          </w:p>
        </w:tc>
      </w:tr>
      <w:tr w:rsidR="003F736A" w:rsidTr="003F736A">
        <w:tc>
          <w:tcPr>
            <w:tcW w:w="2392" w:type="dxa"/>
          </w:tcPr>
          <w:p w:rsidR="003F736A" w:rsidRDefault="003F736A" w:rsidP="003F736A">
            <w:pPr>
              <w:jc w:val="center"/>
              <w:rPr>
                <w:rFonts w:ascii="Times New Roman" w:hAnsi="Times New Roman" w:cs="Times New Roman"/>
                <w:sz w:val="28"/>
                <w:szCs w:val="28"/>
              </w:rPr>
            </w:pPr>
            <w:r>
              <w:rPr>
                <w:rFonts w:ascii="Times New Roman" w:hAnsi="Times New Roman" w:cs="Times New Roman"/>
                <w:sz w:val="28"/>
                <w:szCs w:val="28"/>
              </w:rPr>
              <w:t>…</w:t>
            </w:r>
          </w:p>
        </w:tc>
        <w:tc>
          <w:tcPr>
            <w:tcW w:w="2393" w:type="dxa"/>
          </w:tcPr>
          <w:p w:rsidR="003F736A" w:rsidRDefault="003F736A" w:rsidP="003F736A">
            <w:pPr>
              <w:jc w:val="center"/>
              <w:rPr>
                <w:rFonts w:ascii="Times New Roman" w:hAnsi="Times New Roman" w:cs="Times New Roman"/>
                <w:sz w:val="28"/>
                <w:szCs w:val="28"/>
              </w:rPr>
            </w:pPr>
          </w:p>
        </w:tc>
        <w:tc>
          <w:tcPr>
            <w:tcW w:w="2393" w:type="dxa"/>
          </w:tcPr>
          <w:p w:rsidR="003F736A" w:rsidRDefault="003F736A" w:rsidP="003F736A">
            <w:pPr>
              <w:jc w:val="center"/>
              <w:rPr>
                <w:rFonts w:ascii="Times New Roman" w:hAnsi="Times New Roman" w:cs="Times New Roman"/>
                <w:sz w:val="28"/>
                <w:szCs w:val="28"/>
              </w:rPr>
            </w:pPr>
          </w:p>
        </w:tc>
        <w:tc>
          <w:tcPr>
            <w:tcW w:w="2393" w:type="dxa"/>
          </w:tcPr>
          <w:p w:rsidR="003F736A" w:rsidRDefault="003F736A" w:rsidP="003F736A">
            <w:pPr>
              <w:keepNext/>
              <w:jc w:val="center"/>
              <w:rPr>
                <w:rFonts w:ascii="Times New Roman" w:hAnsi="Times New Roman" w:cs="Times New Roman"/>
                <w:sz w:val="28"/>
                <w:szCs w:val="28"/>
              </w:rPr>
            </w:pPr>
          </w:p>
        </w:tc>
      </w:tr>
    </w:tbl>
    <w:p w:rsidR="003F736A" w:rsidRPr="003F736A" w:rsidRDefault="003F736A" w:rsidP="003F736A">
      <w:pPr>
        <w:pStyle w:val="ae"/>
        <w:jc w:val="center"/>
        <w:rPr>
          <w:rFonts w:ascii="Times New Roman" w:hAnsi="Times New Roman" w:cs="Times New Roman"/>
          <w:b w:val="0"/>
          <w:i/>
          <w:color w:val="auto"/>
          <w:sz w:val="24"/>
          <w:szCs w:val="24"/>
        </w:rPr>
      </w:pPr>
    </w:p>
    <w:p w:rsidR="00686B25" w:rsidRDefault="00D953BD" w:rsidP="00D953BD">
      <w:pPr>
        <w:spacing w:line="36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На основании полученных результатов и объединения информации, полученной на первых двух этапах, формируется </w:t>
      </w:r>
      <w:r w:rsidRPr="00D953BD">
        <w:rPr>
          <w:rFonts w:ascii="Times New Roman" w:hAnsi="Times New Roman" w:cs="Times New Roman"/>
          <w:i/>
          <w:sz w:val="28"/>
          <w:szCs w:val="28"/>
        </w:rPr>
        <w:t>предварительный</w:t>
      </w:r>
      <w:r>
        <w:rPr>
          <w:rFonts w:ascii="Times New Roman" w:hAnsi="Times New Roman" w:cs="Times New Roman"/>
          <w:sz w:val="28"/>
          <w:szCs w:val="28"/>
        </w:rPr>
        <w:t xml:space="preserve"> банк заданий. Д</w:t>
      </w:r>
      <w:r w:rsidR="004B5914">
        <w:rPr>
          <w:rFonts w:ascii="Times New Roman" w:hAnsi="Times New Roman" w:cs="Times New Roman"/>
          <w:sz w:val="28"/>
          <w:szCs w:val="28"/>
        </w:rPr>
        <w:t>ля этого отбираются задания необходимого уровня по важным темам, и направляются на оценку большему количеству экспертов.</w:t>
      </w:r>
    </w:p>
    <w:p w:rsidR="004B5914" w:rsidRDefault="004B5914" w:rsidP="00D953BD">
      <w:pPr>
        <w:spacing w:line="36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Pr="004B5914">
        <w:rPr>
          <w:rFonts w:ascii="Times New Roman" w:hAnsi="Times New Roman" w:cs="Times New Roman"/>
          <w:b/>
          <w:sz w:val="28"/>
          <w:szCs w:val="28"/>
        </w:rPr>
        <w:t>третий этап</w:t>
      </w:r>
      <w:r>
        <w:rPr>
          <w:rFonts w:ascii="Times New Roman" w:hAnsi="Times New Roman" w:cs="Times New Roman"/>
          <w:sz w:val="28"/>
          <w:szCs w:val="28"/>
        </w:rPr>
        <w:t xml:space="preserve"> работы с экспертами заключается в оценке определенного числа заданий, меньшего, чем в исходном банке, экспертами в количестве от 10 человек. </w:t>
      </w:r>
      <w:r w:rsidR="004669AD">
        <w:rPr>
          <w:rFonts w:ascii="Times New Roman" w:hAnsi="Times New Roman" w:cs="Times New Roman"/>
          <w:sz w:val="28"/>
          <w:szCs w:val="28"/>
        </w:rPr>
        <w:t xml:space="preserve">Предполагается, что оценка заданий будет производиться по четырем критериям, использованным в </w:t>
      </w:r>
      <w:proofErr w:type="spellStart"/>
      <w:r w:rsidR="004669AD">
        <w:rPr>
          <w:rFonts w:ascii="Times New Roman" w:hAnsi="Times New Roman" w:cs="Times New Roman"/>
          <w:sz w:val="28"/>
          <w:szCs w:val="28"/>
        </w:rPr>
        <w:t>пилотном</w:t>
      </w:r>
      <w:proofErr w:type="spellEnd"/>
      <w:r w:rsidR="004669AD">
        <w:rPr>
          <w:rFonts w:ascii="Times New Roman" w:hAnsi="Times New Roman" w:cs="Times New Roman"/>
          <w:sz w:val="28"/>
          <w:szCs w:val="28"/>
        </w:rPr>
        <w:t xml:space="preserve"> опросе, с последующим психометрическим анализом, приведенным выше. </w:t>
      </w:r>
    </w:p>
    <w:p w:rsidR="005B4395" w:rsidRDefault="005B4395" w:rsidP="00D953BD">
      <w:pPr>
        <w:spacing w:line="36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На основании результатов третьего этапа работы, по итогам анализа деятельности экспертов с учетом наличия различных искажений и согласованности ответов, должен быть составлен окончательный список заданий, которые будут использоваться в тестировании первокурсников. </w:t>
      </w:r>
    </w:p>
    <w:p w:rsidR="005B4395" w:rsidRDefault="005B4395" w:rsidP="00D953BD">
      <w:pPr>
        <w:spacing w:line="36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Таким образом, схема </w:t>
      </w:r>
      <w:r w:rsidR="00E638CD">
        <w:rPr>
          <w:rFonts w:ascii="Times New Roman" w:hAnsi="Times New Roman" w:cs="Times New Roman"/>
          <w:sz w:val="28"/>
          <w:szCs w:val="28"/>
        </w:rPr>
        <w:t>конструирования теста</w:t>
      </w:r>
      <w:r>
        <w:rPr>
          <w:rFonts w:ascii="Times New Roman" w:hAnsi="Times New Roman" w:cs="Times New Roman"/>
          <w:sz w:val="28"/>
          <w:szCs w:val="28"/>
        </w:rPr>
        <w:t xml:space="preserve"> может быть представлена следующим образом:</w:t>
      </w:r>
    </w:p>
    <w:p w:rsidR="00E1710B" w:rsidRPr="00E1710B" w:rsidRDefault="00E1710B" w:rsidP="00E1710B">
      <w:pPr>
        <w:pStyle w:val="ae"/>
        <w:jc w:val="center"/>
        <w:rPr>
          <w:rFonts w:ascii="Times New Roman" w:hAnsi="Times New Roman" w:cs="Times New Roman"/>
          <w:b w:val="0"/>
          <w:i/>
          <w:color w:val="auto"/>
          <w:sz w:val="24"/>
          <w:szCs w:val="24"/>
        </w:rPr>
      </w:pPr>
      <w:r w:rsidRPr="00E1710B">
        <w:rPr>
          <w:rFonts w:ascii="Times New Roman" w:hAnsi="Times New Roman" w:cs="Times New Roman"/>
          <w:b w:val="0"/>
          <w:i/>
          <w:color w:val="auto"/>
          <w:sz w:val="24"/>
          <w:szCs w:val="24"/>
        </w:rPr>
        <w:t xml:space="preserve">Таблица </w:t>
      </w:r>
      <w:r w:rsidR="00B87D83" w:rsidRPr="00E1710B">
        <w:rPr>
          <w:rFonts w:ascii="Times New Roman" w:hAnsi="Times New Roman" w:cs="Times New Roman"/>
          <w:b w:val="0"/>
          <w:i/>
          <w:color w:val="auto"/>
          <w:sz w:val="24"/>
          <w:szCs w:val="24"/>
        </w:rPr>
        <w:fldChar w:fldCharType="begin"/>
      </w:r>
      <w:r w:rsidRPr="00E1710B">
        <w:rPr>
          <w:rFonts w:ascii="Times New Roman" w:hAnsi="Times New Roman" w:cs="Times New Roman"/>
          <w:b w:val="0"/>
          <w:i/>
          <w:color w:val="auto"/>
          <w:sz w:val="24"/>
          <w:szCs w:val="24"/>
        </w:rPr>
        <w:instrText xml:space="preserve"> SEQ Таблица \* ARABIC </w:instrText>
      </w:r>
      <w:r w:rsidR="00B87D83" w:rsidRPr="00E1710B">
        <w:rPr>
          <w:rFonts w:ascii="Times New Roman" w:hAnsi="Times New Roman" w:cs="Times New Roman"/>
          <w:b w:val="0"/>
          <w:i/>
          <w:color w:val="auto"/>
          <w:sz w:val="24"/>
          <w:szCs w:val="24"/>
        </w:rPr>
        <w:fldChar w:fldCharType="separate"/>
      </w:r>
      <w:r w:rsidRPr="00E1710B">
        <w:rPr>
          <w:rFonts w:ascii="Times New Roman" w:hAnsi="Times New Roman" w:cs="Times New Roman"/>
          <w:b w:val="0"/>
          <w:i/>
          <w:color w:val="auto"/>
          <w:sz w:val="24"/>
          <w:szCs w:val="24"/>
        </w:rPr>
        <w:t>18</w:t>
      </w:r>
      <w:r w:rsidR="00B87D83" w:rsidRPr="00E1710B">
        <w:rPr>
          <w:rFonts w:ascii="Times New Roman" w:hAnsi="Times New Roman" w:cs="Times New Roman"/>
          <w:b w:val="0"/>
          <w:i/>
          <w:color w:val="auto"/>
          <w:sz w:val="24"/>
          <w:szCs w:val="24"/>
        </w:rPr>
        <w:fldChar w:fldCharType="end"/>
      </w:r>
      <w:r w:rsidRPr="00E1710B">
        <w:rPr>
          <w:rFonts w:ascii="Times New Roman" w:hAnsi="Times New Roman" w:cs="Times New Roman"/>
          <w:b w:val="0"/>
          <w:i/>
          <w:color w:val="auto"/>
          <w:sz w:val="24"/>
          <w:szCs w:val="24"/>
        </w:rPr>
        <w:t>. Схема конструирования теста</w:t>
      </w:r>
    </w:p>
    <w:tbl>
      <w:tblPr>
        <w:tblStyle w:val="a5"/>
        <w:tblW w:w="0" w:type="auto"/>
        <w:tblLook w:val="04A0"/>
      </w:tblPr>
      <w:tblGrid>
        <w:gridCol w:w="1241"/>
        <w:gridCol w:w="1713"/>
        <w:gridCol w:w="6617"/>
      </w:tblGrid>
      <w:tr w:rsidR="005B4395" w:rsidRPr="00E638CD" w:rsidTr="00E1710B">
        <w:tc>
          <w:tcPr>
            <w:tcW w:w="1241" w:type="dxa"/>
          </w:tcPr>
          <w:p w:rsidR="005B4395" w:rsidRPr="00E638CD" w:rsidRDefault="005B4395" w:rsidP="003F736A">
            <w:pPr>
              <w:jc w:val="center"/>
              <w:rPr>
                <w:rFonts w:ascii="Times New Roman" w:hAnsi="Times New Roman" w:cs="Times New Roman"/>
                <w:b/>
                <w:sz w:val="28"/>
                <w:szCs w:val="28"/>
              </w:rPr>
            </w:pPr>
            <w:r w:rsidRPr="00E638CD">
              <w:rPr>
                <w:rFonts w:ascii="Times New Roman" w:hAnsi="Times New Roman" w:cs="Times New Roman"/>
                <w:b/>
                <w:sz w:val="28"/>
                <w:szCs w:val="28"/>
              </w:rPr>
              <w:t>№ этапа</w:t>
            </w:r>
          </w:p>
        </w:tc>
        <w:tc>
          <w:tcPr>
            <w:tcW w:w="1713" w:type="dxa"/>
          </w:tcPr>
          <w:p w:rsidR="005B4395" w:rsidRPr="00E638CD" w:rsidRDefault="005B4395" w:rsidP="003F736A">
            <w:pPr>
              <w:jc w:val="center"/>
              <w:rPr>
                <w:rFonts w:ascii="Times New Roman" w:hAnsi="Times New Roman" w:cs="Times New Roman"/>
                <w:b/>
                <w:sz w:val="28"/>
                <w:szCs w:val="28"/>
              </w:rPr>
            </w:pPr>
            <w:r w:rsidRPr="00E638CD">
              <w:rPr>
                <w:rFonts w:ascii="Times New Roman" w:hAnsi="Times New Roman" w:cs="Times New Roman"/>
                <w:b/>
                <w:sz w:val="28"/>
                <w:szCs w:val="28"/>
              </w:rPr>
              <w:t>Количество экспертов</w:t>
            </w:r>
          </w:p>
        </w:tc>
        <w:tc>
          <w:tcPr>
            <w:tcW w:w="6617" w:type="dxa"/>
          </w:tcPr>
          <w:p w:rsidR="005B4395" w:rsidRPr="00E638CD" w:rsidRDefault="005B4395" w:rsidP="003F736A">
            <w:pPr>
              <w:jc w:val="center"/>
              <w:rPr>
                <w:rFonts w:ascii="Times New Roman" w:hAnsi="Times New Roman" w:cs="Times New Roman"/>
                <w:b/>
                <w:sz w:val="28"/>
                <w:szCs w:val="28"/>
              </w:rPr>
            </w:pPr>
            <w:r w:rsidRPr="00E638CD">
              <w:rPr>
                <w:rFonts w:ascii="Times New Roman" w:hAnsi="Times New Roman" w:cs="Times New Roman"/>
                <w:b/>
                <w:sz w:val="28"/>
                <w:szCs w:val="28"/>
              </w:rPr>
              <w:t>Действие</w:t>
            </w:r>
          </w:p>
        </w:tc>
      </w:tr>
      <w:tr w:rsidR="005B4395" w:rsidRPr="003F736A" w:rsidTr="00E1710B">
        <w:tc>
          <w:tcPr>
            <w:tcW w:w="1241" w:type="dxa"/>
          </w:tcPr>
          <w:p w:rsidR="005B4395" w:rsidRDefault="005B4395" w:rsidP="003F736A">
            <w:pPr>
              <w:jc w:val="center"/>
              <w:rPr>
                <w:rFonts w:ascii="Times New Roman" w:hAnsi="Times New Roman" w:cs="Times New Roman"/>
                <w:sz w:val="28"/>
                <w:szCs w:val="28"/>
              </w:rPr>
            </w:pPr>
            <w:r>
              <w:rPr>
                <w:rFonts w:ascii="Times New Roman" w:hAnsi="Times New Roman" w:cs="Times New Roman"/>
                <w:sz w:val="28"/>
                <w:szCs w:val="28"/>
              </w:rPr>
              <w:t>1</w:t>
            </w:r>
          </w:p>
        </w:tc>
        <w:tc>
          <w:tcPr>
            <w:tcW w:w="1713" w:type="dxa"/>
          </w:tcPr>
          <w:p w:rsidR="005B4395" w:rsidRDefault="005B4395" w:rsidP="003F736A">
            <w:pPr>
              <w:jc w:val="center"/>
              <w:rPr>
                <w:rFonts w:ascii="Times New Roman" w:hAnsi="Times New Roman" w:cs="Times New Roman"/>
                <w:sz w:val="28"/>
                <w:szCs w:val="28"/>
              </w:rPr>
            </w:pPr>
            <w:r>
              <w:rPr>
                <w:rFonts w:ascii="Times New Roman" w:hAnsi="Times New Roman" w:cs="Times New Roman"/>
                <w:sz w:val="28"/>
                <w:szCs w:val="28"/>
              </w:rPr>
              <w:t>2-3</w:t>
            </w:r>
          </w:p>
        </w:tc>
        <w:tc>
          <w:tcPr>
            <w:tcW w:w="6617" w:type="dxa"/>
          </w:tcPr>
          <w:p w:rsidR="002A29E3" w:rsidRPr="00E638CD" w:rsidRDefault="00193FE9" w:rsidP="00E638CD">
            <w:pPr>
              <w:tabs>
                <w:tab w:val="num" w:pos="720"/>
              </w:tabs>
              <w:jc w:val="center"/>
              <w:rPr>
                <w:rFonts w:ascii="Times New Roman" w:hAnsi="Times New Roman" w:cs="Times New Roman"/>
                <w:sz w:val="28"/>
                <w:szCs w:val="28"/>
              </w:rPr>
            </w:pPr>
            <w:r w:rsidRPr="00E638CD">
              <w:rPr>
                <w:rFonts w:ascii="Times New Roman" w:hAnsi="Times New Roman" w:cs="Times New Roman"/>
                <w:sz w:val="28"/>
                <w:szCs w:val="28"/>
              </w:rPr>
              <w:t xml:space="preserve">Анализ тем: уровень важности и степень минимального освоения темы (по таксономии) </w:t>
            </w:r>
          </w:p>
          <w:p w:rsidR="005B4395" w:rsidRDefault="005B4395" w:rsidP="00E638CD">
            <w:pPr>
              <w:jc w:val="center"/>
              <w:rPr>
                <w:rFonts w:ascii="Times New Roman" w:hAnsi="Times New Roman" w:cs="Times New Roman"/>
                <w:sz w:val="28"/>
                <w:szCs w:val="28"/>
              </w:rPr>
            </w:pPr>
          </w:p>
        </w:tc>
      </w:tr>
      <w:tr w:rsidR="005B4395" w:rsidRPr="003F736A" w:rsidTr="00E1710B">
        <w:tc>
          <w:tcPr>
            <w:tcW w:w="1241" w:type="dxa"/>
          </w:tcPr>
          <w:p w:rsidR="005B4395" w:rsidRDefault="005B4395" w:rsidP="003F736A">
            <w:pPr>
              <w:jc w:val="center"/>
              <w:rPr>
                <w:rFonts w:ascii="Times New Roman" w:hAnsi="Times New Roman" w:cs="Times New Roman"/>
                <w:sz w:val="28"/>
                <w:szCs w:val="28"/>
              </w:rPr>
            </w:pPr>
            <w:r>
              <w:rPr>
                <w:rFonts w:ascii="Times New Roman" w:hAnsi="Times New Roman" w:cs="Times New Roman"/>
                <w:sz w:val="28"/>
                <w:szCs w:val="28"/>
              </w:rPr>
              <w:t>2</w:t>
            </w:r>
          </w:p>
        </w:tc>
        <w:tc>
          <w:tcPr>
            <w:tcW w:w="1713" w:type="dxa"/>
          </w:tcPr>
          <w:p w:rsidR="005B4395" w:rsidRDefault="005B4395" w:rsidP="003F736A">
            <w:pPr>
              <w:jc w:val="center"/>
              <w:rPr>
                <w:rFonts w:ascii="Times New Roman" w:hAnsi="Times New Roman" w:cs="Times New Roman"/>
                <w:sz w:val="28"/>
                <w:szCs w:val="28"/>
              </w:rPr>
            </w:pPr>
            <w:r>
              <w:rPr>
                <w:rFonts w:ascii="Times New Roman" w:hAnsi="Times New Roman" w:cs="Times New Roman"/>
                <w:sz w:val="28"/>
                <w:szCs w:val="28"/>
              </w:rPr>
              <w:t>2-3</w:t>
            </w:r>
          </w:p>
        </w:tc>
        <w:tc>
          <w:tcPr>
            <w:tcW w:w="6617" w:type="dxa"/>
          </w:tcPr>
          <w:p w:rsidR="005B4395" w:rsidRPr="00E638CD" w:rsidRDefault="00193FE9" w:rsidP="00E638CD">
            <w:pPr>
              <w:tabs>
                <w:tab w:val="num" w:pos="720"/>
              </w:tabs>
              <w:jc w:val="center"/>
              <w:rPr>
                <w:rFonts w:ascii="Times New Roman" w:hAnsi="Times New Roman" w:cs="Times New Roman"/>
                <w:sz w:val="28"/>
                <w:szCs w:val="28"/>
              </w:rPr>
            </w:pPr>
            <w:r w:rsidRPr="00E638CD">
              <w:rPr>
                <w:rFonts w:ascii="Times New Roman" w:hAnsi="Times New Roman" w:cs="Times New Roman"/>
                <w:sz w:val="28"/>
                <w:szCs w:val="28"/>
              </w:rPr>
              <w:t xml:space="preserve">Оценка задания с точки зрения уровня таксономии, необходимого для выполнения этого задания </w:t>
            </w:r>
          </w:p>
        </w:tc>
      </w:tr>
      <w:tr w:rsidR="00E638CD" w:rsidRPr="003F736A" w:rsidTr="00E1710B">
        <w:tc>
          <w:tcPr>
            <w:tcW w:w="1241" w:type="dxa"/>
          </w:tcPr>
          <w:p w:rsidR="00E638CD" w:rsidRDefault="00E638CD" w:rsidP="00A9602A">
            <w:pPr>
              <w:jc w:val="center"/>
              <w:rPr>
                <w:rFonts w:ascii="Times New Roman" w:hAnsi="Times New Roman" w:cs="Times New Roman"/>
                <w:sz w:val="28"/>
                <w:szCs w:val="28"/>
              </w:rPr>
            </w:pPr>
            <w:r>
              <w:rPr>
                <w:rFonts w:ascii="Times New Roman" w:hAnsi="Times New Roman" w:cs="Times New Roman"/>
                <w:sz w:val="28"/>
                <w:szCs w:val="28"/>
              </w:rPr>
              <w:t>3</w:t>
            </w:r>
          </w:p>
        </w:tc>
        <w:tc>
          <w:tcPr>
            <w:tcW w:w="1713" w:type="dxa"/>
          </w:tcPr>
          <w:p w:rsidR="00E638CD" w:rsidRDefault="00E638CD" w:rsidP="00A9602A">
            <w:pPr>
              <w:jc w:val="center"/>
              <w:rPr>
                <w:rFonts w:ascii="Times New Roman" w:hAnsi="Times New Roman" w:cs="Times New Roman"/>
                <w:sz w:val="28"/>
                <w:szCs w:val="28"/>
              </w:rPr>
            </w:pPr>
            <w:r>
              <w:rPr>
                <w:rFonts w:ascii="Times New Roman" w:hAnsi="Times New Roman" w:cs="Times New Roman"/>
                <w:sz w:val="28"/>
                <w:szCs w:val="28"/>
              </w:rPr>
              <w:t>10 и более</w:t>
            </w:r>
          </w:p>
        </w:tc>
        <w:tc>
          <w:tcPr>
            <w:tcW w:w="6617" w:type="dxa"/>
          </w:tcPr>
          <w:p w:rsidR="00E638CD" w:rsidRDefault="00E638CD" w:rsidP="00E638CD">
            <w:pPr>
              <w:jc w:val="center"/>
              <w:rPr>
                <w:rFonts w:ascii="Times New Roman" w:hAnsi="Times New Roman" w:cs="Times New Roman"/>
                <w:sz w:val="28"/>
                <w:szCs w:val="28"/>
              </w:rPr>
            </w:pPr>
            <w:r>
              <w:rPr>
                <w:rFonts w:ascii="Times New Roman" w:hAnsi="Times New Roman" w:cs="Times New Roman"/>
                <w:sz w:val="28"/>
                <w:szCs w:val="28"/>
              </w:rPr>
              <w:t>Оценка релевантных заданий нужного уровня трудности по отобранным критериям</w:t>
            </w:r>
          </w:p>
        </w:tc>
      </w:tr>
      <w:tr w:rsidR="00E638CD" w:rsidRPr="003F736A" w:rsidTr="00E1710B">
        <w:tc>
          <w:tcPr>
            <w:tcW w:w="1241" w:type="dxa"/>
          </w:tcPr>
          <w:p w:rsidR="00E638CD" w:rsidRDefault="00E638CD" w:rsidP="00A9602A">
            <w:pPr>
              <w:jc w:val="center"/>
              <w:rPr>
                <w:rFonts w:ascii="Times New Roman" w:hAnsi="Times New Roman" w:cs="Times New Roman"/>
                <w:sz w:val="28"/>
                <w:szCs w:val="28"/>
              </w:rPr>
            </w:pPr>
            <w:r>
              <w:rPr>
                <w:rFonts w:ascii="Times New Roman" w:hAnsi="Times New Roman" w:cs="Times New Roman"/>
                <w:sz w:val="28"/>
                <w:szCs w:val="28"/>
              </w:rPr>
              <w:t>4</w:t>
            </w:r>
          </w:p>
        </w:tc>
        <w:tc>
          <w:tcPr>
            <w:tcW w:w="1713" w:type="dxa"/>
          </w:tcPr>
          <w:p w:rsidR="00E638CD" w:rsidRDefault="00E638CD" w:rsidP="00A9602A">
            <w:pPr>
              <w:jc w:val="center"/>
              <w:rPr>
                <w:rFonts w:ascii="Times New Roman" w:hAnsi="Times New Roman" w:cs="Times New Roman"/>
                <w:sz w:val="28"/>
                <w:szCs w:val="28"/>
              </w:rPr>
            </w:pPr>
            <w:r>
              <w:rPr>
                <w:rFonts w:ascii="Times New Roman" w:hAnsi="Times New Roman" w:cs="Times New Roman"/>
                <w:sz w:val="28"/>
                <w:szCs w:val="28"/>
              </w:rPr>
              <w:t>-</w:t>
            </w:r>
          </w:p>
        </w:tc>
        <w:tc>
          <w:tcPr>
            <w:tcW w:w="6617" w:type="dxa"/>
          </w:tcPr>
          <w:p w:rsidR="00E638CD" w:rsidRDefault="00193FE9" w:rsidP="00E638CD">
            <w:pPr>
              <w:tabs>
                <w:tab w:val="num" w:pos="720"/>
              </w:tabs>
              <w:jc w:val="center"/>
              <w:rPr>
                <w:rFonts w:ascii="Times New Roman" w:hAnsi="Times New Roman" w:cs="Times New Roman"/>
                <w:sz w:val="28"/>
                <w:szCs w:val="28"/>
              </w:rPr>
            </w:pPr>
            <w:r w:rsidRPr="00E638CD">
              <w:rPr>
                <w:rFonts w:ascii="Times New Roman" w:hAnsi="Times New Roman" w:cs="Times New Roman"/>
                <w:sz w:val="28"/>
                <w:szCs w:val="28"/>
              </w:rPr>
              <w:t xml:space="preserve">Анализ деятельности 10 экспертов с помощью методов, представленных выше </w:t>
            </w:r>
          </w:p>
        </w:tc>
      </w:tr>
      <w:tr w:rsidR="00E638CD" w:rsidRPr="003F736A" w:rsidTr="00E1710B">
        <w:tc>
          <w:tcPr>
            <w:tcW w:w="1241" w:type="dxa"/>
          </w:tcPr>
          <w:p w:rsidR="00E638CD" w:rsidRDefault="00E638CD" w:rsidP="00A9602A">
            <w:pPr>
              <w:jc w:val="center"/>
              <w:rPr>
                <w:rFonts w:ascii="Times New Roman" w:hAnsi="Times New Roman" w:cs="Times New Roman"/>
                <w:sz w:val="28"/>
                <w:szCs w:val="28"/>
              </w:rPr>
            </w:pPr>
            <w:r>
              <w:rPr>
                <w:rFonts w:ascii="Times New Roman" w:hAnsi="Times New Roman" w:cs="Times New Roman"/>
                <w:sz w:val="28"/>
                <w:szCs w:val="28"/>
              </w:rPr>
              <w:t>5</w:t>
            </w:r>
          </w:p>
        </w:tc>
        <w:tc>
          <w:tcPr>
            <w:tcW w:w="1713" w:type="dxa"/>
          </w:tcPr>
          <w:p w:rsidR="00E638CD" w:rsidRDefault="00E638CD" w:rsidP="00A9602A">
            <w:pPr>
              <w:jc w:val="center"/>
              <w:rPr>
                <w:rFonts w:ascii="Times New Roman" w:hAnsi="Times New Roman" w:cs="Times New Roman"/>
                <w:sz w:val="28"/>
                <w:szCs w:val="28"/>
              </w:rPr>
            </w:pPr>
            <w:r>
              <w:rPr>
                <w:rFonts w:ascii="Times New Roman" w:hAnsi="Times New Roman" w:cs="Times New Roman"/>
                <w:sz w:val="28"/>
                <w:szCs w:val="28"/>
              </w:rPr>
              <w:t>-</w:t>
            </w:r>
          </w:p>
        </w:tc>
        <w:tc>
          <w:tcPr>
            <w:tcW w:w="6617" w:type="dxa"/>
          </w:tcPr>
          <w:p w:rsidR="00E638CD" w:rsidRDefault="00193FE9" w:rsidP="00E638CD">
            <w:pPr>
              <w:tabs>
                <w:tab w:val="num" w:pos="720"/>
              </w:tabs>
              <w:jc w:val="center"/>
              <w:rPr>
                <w:rFonts w:ascii="Times New Roman" w:hAnsi="Times New Roman" w:cs="Times New Roman"/>
                <w:sz w:val="28"/>
                <w:szCs w:val="28"/>
              </w:rPr>
            </w:pPr>
            <w:r w:rsidRPr="00E638CD">
              <w:rPr>
                <w:rFonts w:ascii="Times New Roman" w:hAnsi="Times New Roman" w:cs="Times New Roman"/>
                <w:sz w:val="28"/>
                <w:szCs w:val="28"/>
              </w:rPr>
              <w:t xml:space="preserve">Конструирование теста на основании рекомендаций </w:t>
            </w:r>
            <w:r w:rsidRPr="00E638CD">
              <w:rPr>
                <w:rFonts w:ascii="Times New Roman" w:hAnsi="Times New Roman" w:cs="Times New Roman"/>
                <w:sz w:val="28"/>
                <w:szCs w:val="28"/>
              </w:rPr>
              <w:lastRenderedPageBreak/>
              <w:t xml:space="preserve">экспертов </w:t>
            </w:r>
          </w:p>
        </w:tc>
      </w:tr>
      <w:tr w:rsidR="005B4395" w:rsidRPr="003F736A" w:rsidTr="00E1710B">
        <w:tc>
          <w:tcPr>
            <w:tcW w:w="1241" w:type="dxa"/>
          </w:tcPr>
          <w:p w:rsidR="005B4395" w:rsidRDefault="00E638CD" w:rsidP="003F736A">
            <w:pPr>
              <w:jc w:val="center"/>
              <w:rPr>
                <w:rFonts w:ascii="Times New Roman" w:hAnsi="Times New Roman" w:cs="Times New Roman"/>
                <w:sz w:val="28"/>
                <w:szCs w:val="28"/>
              </w:rPr>
            </w:pPr>
            <w:r>
              <w:rPr>
                <w:rFonts w:ascii="Times New Roman" w:hAnsi="Times New Roman" w:cs="Times New Roman"/>
                <w:sz w:val="28"/>
                <w:szCs w:val="28"/>
              </w:rPr>
              <w:lastRenderedPageBreak/>
              <w:t>6</w:t>
            </w:r>
          </w:p>
        </w:tc>
        <w:tc>
          <w:tcPr>
            <w:tcW w:w="1713" w:type="dxa"/>
          </w:tcPr>
          <w:p w:rsidR="005B4395" w:rsidRDefault="00E638CD" w:rsidP="003F736A">
            <w:pPr>
              <w:jc w:val="center"/>
              <w:rPr>
                <w:rFonts w:ascii="Times New Roman" w:hAnsi="Times New Roman" w:cs="Times New Roman"/>
                <w:sz w:val="28"/>
                <w:szCs w:val="28"/>
              </w:rPr>
            </w:pPr>
            <w:r>
              <w:rPr>
                <w:rFonts w:ascii="Times New Roman" w:hAnsi="Times New Roman" w:cs="Times New Roman"/>
                <w:sz w:val="28"/>
                <w:szCs w:val="28"/>
              </w:rPr>
              <w:t>-</w:t>
            </w:r>
          </w:p>
        </w:tc>
        <w:tc>
          <w:tcPr>
            <w:tcW w:w="6617" w:type="dxa"/>
          </w:tcPr>
          <w:p w:rsidR="005B4395" w:rsidRDefault="00193FE9" w:rsidP="00E638CD">
            <w:pPr>
              <w:keepNext/>
              <w:tabs>
                <w:tab w:val="num" w:pos="720"/>
              </w:tabs>
              <w:jc w:val="center"/>
              <w:rPr>
                <w:rFonts w:ascii="Times New Roman" w:hAnsi="Times New Roman" w:cs="Times New Roman"/>
                <w:sz w:val="28"/>
                <w:szCs w:val="28"/>
              </w:rPr>
            </w:pPr>
            <w:r w:rsidRPr="00E638CD">
              <w:rPr>
                <w:rFonts w:ascii="Times New Roman" w:hAnsi="Times New Roman" w:cs="Times New Roman"/>
                <w:sz w:val="28"/>
                <w:szCs w:val="28"/>
              </w:rPr>
              <w:t>Апробация и анализ результатов</w:t>
            </w:r>
            <w:r w:rsidR="00E638CD">
              <w:rPr>
                <w:rFonts w:ascii="Times New Roman" w:hAnsi="Times New Roman" w:cs="Times New Roman"/>
                <w:sz w:val="28"/>
                <w:szCs w:val="28"/>
              </w:rPr>
              <w:t>, доработка теста</w:t>
            </w:r>
          </w:p>
        </w:tc>
      </w:tr>
    </w:tbl>
    <w:p w:rsidR="003F736A" w:rsidRDefault="00755FA0" w:rsidP="003F736A">
      <w:pPr>
        <w:pStyle w:val="2"/>
        <w:rPr>
          <w:rFonts w:eastAsia="Times New Roman"/>
          <w:lang w:eastAsia="ru-RU"/>
        </w:rPr>
      </w:pPr>
      <w:bookmarkStart w:id="28" w:name="_Toc390160450"/>
      <w:r>
        <w:rPr>
          <w:rFonts w:eastAsia="Times New Roman"/>
          <w:lang w:eastAsia="ru-RU"/>
        </w:rPr>
        <w:t>2</w:t>
      </w:r>
      <w:r w:rsidR="005C36E4">
        <w:rPr>
          <w:rFonts w:eastAsia="Times New Roman"/>
          <w:lang w:eastAsia="ru-RU"/>
        </w:rPr>
        <w:t>.</w:t>
      </w:r>
      <w:r w:rsidR="008B7ED4">
        <w:rPr>
          <w:rFonts w:eastAsia="Times New Roman"/>
          <w:lang w:eastAsia="ru-RU"/>
        </w:rPr>
        <w:t>4</w:t>
      </w:r>
      <w:r w:rsidR="005C36E4">
        <w:rPr>
          <w:rFonts w:eastAsia="Times New Roman"/>
          <w:lang w:eastAsia="ru-RU"/>
        </w:rPr>
        <w:t>.2 Выводы</w:t>
      </w:r>
      <w:bookmarkEnd w:id="28"/>
    </w:p>
    <w:p w:rsidR="003F736A" w:rsidRPr="003F736A" w:rsidRDefault="003F736A" w:rsidP="003F736A">
      <w:pPr>
        <w:rPr>
          <w:lang w:eastAsia="ru-RU"/>
        </w:rPr>
      </w:pPr>
    </w:p>
    <w:p w:rsidR="003F736A" w:rsidRPr="003F736A" w:rsidRDefault="003F736A" w:rsidP="003F736A">
      <w:pPr>
        <w:spacing w:line="36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В результате анализа имеющихся данных и проведения </w:t>
      </w:r>
      <w:proofErr w:type="spellStart"/>
      <w:r>
        <w:rPr>
          <w:rFonts w:ascii="Times New Roman" w:hAnsi="Times New Roman" w:cs="Times New Roman"/>
          <w:sz w:val="28"/>
          <w:szCs w:val="28"/>
        </w:rPr>
        <w:t>симуляционных</w:t>
      </w:r>
      <w:proofErr w:type="spellEnd"/>
      <w:r>
        <w:rPr>
          <w:rFonts w:ascii="Times New Roman" w:hAnsi="Times New Roman" w:cs="Times New Roman"/>
          <w:sz w:val="28"/>
          <w:szCs w:val="28"/>
        </w:rPr>
        <w:t xml:space="preserve"> и реальных исследований по методам анализа экспертных оценок нами была разработана схема создания теста на основе имеющихся заданий с использованием экспертных оценок. Данная схема адаптирована под исследование степени готовности студентов инженерных специальностей вузов России и Китая к обучению в университете, однако она также может применяться в различных исследованиях, где возникает необходимость создания инструмента для оценки достижений. </w:t>
      </w:r>
    </w:p>
    <w:p w:rsidR="00F328C7" w:rsidRDefault="00F863A7">
      <w:pPr>
        <w:rPr>
          <w:rFonts w:ascii="Times New Roman" w:hAnsi="Times New Roman" w:cs="Times New Roman"/>
          <w:sz w:val="28"/>
          <w:szCs w:val="28"/>
        </w:rPr>
      </w:pPr>
      <w:r>
        <w:rPr>
          <w:rFonts w:ascii="Times New Roman" w:hAnsi="Times New Roman" w:cs="Times New Roman"/>
          <w:sz w:val="28"/>
          <w:szCs w:val="28"/>
        </w:rPr>
        <w:br w:type="page"/>
      </w:r>
    </w:p>
    <w:p w:rsidR="00F328C7" w:rsidRPr="006F19E6" w:rsidRDefault="00F328C7" w:rsidP="006F19E6">
      <w:pPr>
        <w:pStyle w:val="1"/>
        <w:jc w:val="center"/>
      </w:pPr>
      <w:bookmarkStart w:id="29" w:name="_Toc390160451"/>
      <w:r w:rsidRPr="006F19E6">
        <w:lastRenderedPageBreak/>
        <w:t>ЗАКЛЮЧЕНИЕ</w:t>
      </w:r>
      <w:bookmarkEnd w:id="29"/>
    </w:p>
    <w:p w:rsidR="00F328C7" w:rsidRDefault="00F328C7" w:rsidP="00F328C7">
      <w:pPr>
        <w:spacing w:line="360" w:lineRule="auto"/>
        <w:ind w:firstLine="425"/>
        <w:jc w:val="both"/>
        <w:rPr>
          <w:rFonts w:ascii="Times New Roman" w:hAnsi="Times New Roman" w:cs="Times New Roman"/>
          <w:sz w:val="28"/>
          <w:szCs w:val="28"/>
        </w:rPr>
      </w:pPr>
      <w:r>
        <w:rPr>
          <w:rFonts w:ascii="Times New Roman" w:hAnsi="Times New Roman" w:cs="Times New Roman"/>
          <w:sz w:val="28"/>
          <w:szCs w:val="28"/>
        </w:rPr>
        <w:t>В данной работе были рассмотрены методы конструирования теста, основанные на экспертных оценках. Так как создание теста предполагает ситуацию оценивания заданий по заданным критериям, то необходимо было разработать систему оценки полученных от экспертов данных, ввиду того, что эти данные могут быть подвержены искажениям.</w:t>
      </w:r>
    </w:p>
    <w:p w:rsidR="00F328C7" w:rsidRDefault="00F328C7" w:rsidP="00F328C7">
      <w:pPr>
        <w:spacing w:line="36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Для того, чтобы проанализировать функционирование статистик </w:t>
      </w:r>
      <w:r>
        <w:rPr>
          <w:rFonts w:ascii="Times New Roman" w:hAnsi="Times New Roman" w:cs="Times New Roman"/>
          <w:sz w:val="28"/>
          <w:szCs w:val="28"/>
          <w:lang w:val="en-US"/>
        </w:rPr>
        <w:t>IRT</w:t>
      </w:r>
      <w:r w:rsidRPr="00F328C7">
        <w:rPr>
          <w:rFonts w:ascii="Times New Roman" w:hAnsi="Times New Roman" w:cs="Times New Roman"/>
          <w:sz w:val="28"/>
          <w:szCs w:val="28"/>
        </w:rPr>
        <w:t xml:space="preserve"> </w:t>
      </w:r>
      <w:r>
        <w:rPr>
          <w:rFonts w:ascii="Times New Roman" w:hAnsi="Times New Roman" w:cs="Times New Roman"/>
          <w:sz w:val="28"/>
          <w:szCs w:val="28"/>
        </w:rPr>
        <w:t xml:space="preserve">(как самых точных в выявлении искажений) в ситуации оценивания заданий, а не в привычной ситуации оценивания ответов респондентов, нами были проведены </w:t>
      </w:r>
      <w:proofErr w:type="spellStart"/>
      <w:r>
        <w:rPr>
          <w:rFonts w:ascii="Times New Roman" w:hAnsi="Times New Roman" w:cs="Times New Roman"/>
          <w:sz w:val="28"/>
          <w:szCs w:val="28"/>
        </w:rPr>
        <w:t>симуляционные</w:t>
      </w:r>
      <w:proofErr w:type="spellEnd"/>
      <w:r>
        <w:rPr>
          <w:rFonts w:ascii="Times New Roman" w:hAnsi="Times New Roman" w:cs="Times New Roman"/>
          <w:sz w:val="28"/>
          <w:szCs w:val="28"/>
        </w:rPr>
        <w:t xml:space="preserve"> исследования, показавшие правомерность использования многопараметрических моделей </w:t>
      </w:r>
      <w:r>
        <w:rPr>
          <w:rFonts w:ascii="Times New Roman" w:hAnsi="Times New Roman" w:cs="Times New Roman"/>
          <w:sz w:val="28"/>
          <w:szCs w:val="28"/>
          <w:lang w:val="en-US"/>
        </w:rPr>
        <w:t>IRT</w:t>
      </w:r>
      <w:r w:rsidRPr="00F328C7">
        <w:rPr>
          <w:rFonts w:ascii="Times New Roman" w:hAnsi="Times New Roman" w:cs="Times New Roman"/>
          <w:sz w:val="28"/>
          <w:szCs w:val="28"/>
        </w:rPr>
        <w:t xml:space="preserve"> </w:t>
      </w:r>
      <w:r>
        <w:rPr>
          <w:rFonts w:ascii="Times New Roman" w:hAnsi="Times New Roman" w:cs="Times New Roman"/>
          <w:sz w:val="28"/>
          <w:szCs w:val="28"/>
        </w:rPr>
        <w:t xml:space="preserve">для анализа такого рода ситуаций. После этого мы провели исследование реальных данных опроса четырех экспертов согласно проверенным методам, что позволило нам сделать вывод о том, что методы, предложенные нами, действительно работают. </w:t>
      </w:r>
    </w:p>
    <w:p w:rsidR="00F328C7" w:rsidRDefault="00F328C7" w:rsidP="00F328C7">
      <w:pPr>
        <w:spacing w:line="36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Заключительным этапом работы стало формулирование методологии отбора заданий с использованием экспертных оценок. Данная методология позволит более эффективно отбирать задания для тестов достижений на основании существующих банков (в том числе, и не связанных между собой статистически). </w:t>
      </w:r>
    </w:p>
    <w:p w:rsidR="00690A69" w:rsidRDefault="00C466BE" w:rsidP="00C466BE">
      <w:pPr>
        <w:spacing w:line="360" w:lineRule="auto"/>
        <w:ind w:firstLine="425"/>
        <w:jc w:val="both"/>
        <w:rPr>
          <w:rFonts w:ascii="Times New Roman" w:hAnsi="Times New Roman" w:cs="Times New Roman"/>
          <w:sz w:val="28"/>
          <w:szCs w:val="28"/>
        </w:rPr>
      </w:pPr>
      <w:r>
        <w:rPr>
          <w:rFonts w:ascii="Times New Roman" w:hAnsi="Times New Roman" w:cs="Times New Roman"/>
          <w:sz w:val="28"/>
          <w:szCs w:val="28"/>
        </w:rPr>
        <w:t>Таким образом, данная работа освещает один из методов разработки тестов, который является менее затратным, чем разработка образовательного теста с нуля, так как в нем отсутствует самый трудоемкий этап формулировки вопросов, их анализа и доработки. Несмотря на то, что на определенном этапе может понадобиться видоизменение или коррекция вопросов на основании экспертных оценок, изначально эксперты работают с уже готовыми заданиями, и этот пункт можно считать одним из достоинств экспертно-ориентированного подхода к конструированию тестов.</w:t>
      </w:r>
      <w:r w:rsidR="00690A69">
        <w:rPr>
          <w:rFonts w:ascii="Times New Roman" w:hAnsi="Times New Roman" w:cs="Times New Roman"/>
          <w:sz w:val="28"/>
          <w:szCs w:val="28"/>
        </w:rPr>
        <w:t xml:space="preserve"> </w:t>
      </w:r>
    </w:p>
    <w:p w:rsidR="00EC0CDF" w:rsidRDefault="00690A69" w:rsidP="00C466BE">
      <w:pPr>
        <w:spacing w:line="360" w:lineRule="auto"/>
        <w:ind w:firstLine="425"/>
        <w:jc w:val="both"/>
        <w:rPr>
          <w:rFonts w:ascii="Times New Roman" w:hAnsi="Times New Roman" w:cs="Times New Roman"/>
          <w:sz w:val="28"/>
          <w:szCs w:val="28"/>
        </w:rPr>
      </w:pPr>
      <w:r>
        <w:rPr>
          <w:rFonts w:ascii="Times New Roman" w:hAnsi="Times New Roman" w:cs="Times New Roman"/>
          <w:sz w:val="28"/>
          <w:szCs w:val="28"/>
        </w:rPr>
        <w:lastRenderedPageBreak/>
        <w:t xml:space="preserve">В будущем может быть целесообразным более глубокая проработка </w:t>
      </w:r>
      <w:proofErr w:type="spellStart"/>
      <w:r>
        <w:rPr>
          <w:rFonts w:ascii="Times New Roman" w:hAnsi="Times New Roman" w:cs="Times New Roman"/>
          <w:sz w:val="28"/>
          <w:szCs w:val="28"/>
        </w:rPr>
        <w:t>симуляционных</w:t>
      </w:r>
      <w:proofErr w:type="spellEnd"/>
      <w:r>
        <w:rPr>
          <w:rFonts w:ascii="Times New Roman" w:hAnsi="Times New Roman" w:cs="Times New Roman"/>
          <w:sz w:val="28"/>
          <w:szCs w:val="28"/>
        </w:rPr>
        <w:t xml:space="preserve"> исследований, а также анализ большего количества эффектов с последующей проверкой функционирования модели на  большем количестве экспертов (от 10). Вероятно, при таком количестве респондентов можно ограничиться только методами </w:t>
      </w:r>
      <w:r>
        <w:rPr>
          <w:rFonts w:ascii="Times New Roman" w:hAnsi="Times New Roman" w:cs="Times New Roman"/>
          <w:sz w:val="28"/>
          <w:szCs w:val="28"/>
          <w:lang w:val="en-US"/>
        </w:rPr>
        <w:t>IRT</w:t>
      </w:r>
      <w:r>
        <w:rPr>
          <w:rFonts w:ascii="Times New Roman" w:hAnsi="Times New Roman" w:cs="Times New Roman"/>
          <w:sz w:val="28"/>
          <w:szCs w:val="28"/>
        </w:rPr>
        <w:t xml:space="preserve">, не </w:t>
      </w:r>
      <w:proofErr w:type="spellStart"/>
      <w:r>
        <w:rPr>
          <w:rFonts w:ascii="Times New Roman" w:hAnsi="Times New Roman" w:cs="Times New Roman"/>
          <w:sz w:val="28"/>
          <w:szCs w:val="28"/>
        </w:rPr>
        <w:t>задействуя</w:t>
      </w:r>
      <w:proofErr w:type="spellEnd"/>
      <w:r>
        <w:rPr>
          <w:rFonts w:ascii="Times New Roman" w:hAnsi="Times New Roman" w:cs="Times New Roman"/>
          <w:sz w:val="28"/>
          <w:szCs w:val="28"/>
        </w:rPr>
        <w:t xml:space="preserve"> дополнительные методы анализа, однако такая гипотеза требует дополнительной проверки в будущем.</w:t>
      </w:r>
    </w:p>
    <w:p w:rsidR="00EC0CDF" w:rsidRDefault="00EC0CDF">
      <w:pPr>
        <w:rPr>
          <w:rFonts w:ascii="Times New Roman" w:hAnsi="Times New Roman" w:cs="Times New Roman"/>
          <w:sz w:val="28"/>
          <w:szCs w:val="28"/>
        </w:rPr>
      </w:pPr>
      <w:r>
        <w:rPr>
          <w:rFonts w:ascii="Times New Roman" w:hAnsi="Times New Roman" w:cs="Times New Roman"/>
          <w:sz w:val="28"/>
          <w:szCs w:val="28"/>
        </w:rPr>
        <w:br w:type="page"/>
      </w:r>
    </w:p>
    <w:p w:rsidR="001F127D" w:rsidRPr="00485BDA" w:rsidRDefault="001F127D" w:rsidP="001F127D">
      <w:pPr>
        <w:pStyle w:val="1"/>
        <w:jc w:val="center"/>
      </w:pPr>
      <w:bookmarkStart w:id="30" w:name="_Toc390160452"/>
      <w:r w:rsidRPr="00485BDA">
        <w:lastRenderedPageBreak/>
        <w:t>Список литературы</w:t>
      </w:r>
      <w:bookmarkEnd w:id="30"/>
    </w:p>
    <w:p w:rsidR="001F127D" w:rsidRDefault="001F127D" w:rsidP="001F127D">
      <w:pPr>
        <w:pStyle w:val="a4"/>
        <w:numPr>
          <w:ilvl w:val="0"/>
          <w:numId w:val="9"/>
        </w:numPr>
        <w:autoSpaceDE w:val="0"/>
        <w:autoSpaceDN w:val="0"/>
        <w:adjustRightInd w:val="0"/>
        <w:spacing w:before="120" w:after="120"/>
        <w:ind w:left="714" w:hanging="357"/>
        <w:jc w:val="both"/>
        <w:rPr>
          <w:rFonts w:ascii="Times New Roman" w:hAnsi="Times New Roman"/>
          <w:sz w:val="28"/>
          <w:szCs w:val="28"/>
          <w:lang w:val="en-US" w:bidi="en-US"/>
        </w:rPr>
      </w:pPr>
      <w:proofErr w:type="spellStart"/>
      <w:r w:rsidRPr="00B658A7">
        <w:rPr>
          <w:rFonts w:ascii="Times New Roman" w:hAnsi="Times New Roman"/>
          <w:sz w:val="28"/>
          <w:szCs w:val="28"/>
          <w:lang w:val="en-US" w:bidi="en-US"/>
        </w:rPr>
        <w:t>Altbach</w:t>
      </w:r>
      <w:proofErr w:type="spellEnd"/>
      <w:r w:rsidRPr="00B658A7">
        <w:rPr>
          <w:rFonts w:ascii="Times New Roman" w:hAnsi="Times New Roman"/>
          <w:sz w:val="28"/>
          <w:szCs w:val="28"/>
          <w:lang w:val="en-US" w:bidi="en-US"/>
        </w:rPr>
        <w:t xml:space="preserve">, P. (2009) The Giants Awake: The Present and Future of Higher Education Systems in China and India, </w:t>
      </w:r>
      <w:r w:rsidRPr="00B658A7">
        <w:rPr>
          <w:rFonts w:ascii="Times New Roman" w:hAnsi="Times New Roman"/>
          <w:i/>
          <w:sz w:val="28"/>
          <w:szCs w:val="28"/>
          <w:lang w:val="en-US" w:bidi="en-US"/>
        </w:rPr>
        <w:t>Higher Education to 2030</w:t>
      </w:r>
      <w:r w:rsidRPr="00B658A7">
        <w:rPr>
          <w:rFonts w:ascii="Times New Roman" w:hAnsi="Times New Roman"/>
          <w:sz w:val="28"/>
          <w:szCs w:val="28"/>
          <w:lang w:val="en-US" w:bidi="en-US"/>
        </w:rPr>
        <w:t>, OECD, pp. 179-204.</w:t>
      </w:r>
    </w:p>
    <w:p w:rsidR="001F127D" w:rsidRDefault="001F127D" w:rsidP="001F127D">
      <w:pPr>
        <w:pStyle w:val="a4"/>
        <w:numPr>
          <w:ilvl w:val="0"/>
          <w:numId w:val="9"/>
        </w:numPr>
        <w:autoSpaceDE w:val="0"/>
        <w:autoSpaceDN w:val="0"/>
        <w:adjustRightInd w:val="0"/>
        <w:spacing w:before="120" w:after="120"/>
        <w:ind w:left="714" w:hanging="357"/>
        <w:jc w:val="both"/>
        <w:rPr>
          <w:rFonts w:ascii="Times New Roman" w:hAnsi="Times New Roman"/>
          <w:sz w:val="28"/>
          <w:szCs w:val="28"/>
          <w:lang w:val="en-US" w:bidi="en-US"/>
        </w:rPr>
      </w:pPr>
      <w:r>
        <w:rPr>
          <w:rFonts w:ascii="Times New Roman" w:hAnsi="Times New Roman"/>
          <w:sz w:val="28"/>
          <w:szCs w:val="28"/>
          <w:lang w:val="en-US" w:bidi="en-US"/>
        </w:rPr>
        <w:t xml:space="preserve">Biggs, S.N., Kennedy, J.D. et al. (2012) </w:t>
      </w:r>
      <w:r w:rsidRPr="00D053D8">
        <w:rPr>
          <w:rFonts w:ascii="Times New Roman" w:hAnsi="Times New Roman"/>
          <w:sz w:val="28"/>
          <w:szCs w:val="28"/>
          <w:lang w:val="en-US" w:bidi="en-US"/>
        </w:rPr>
        <w:t>Psychometric properties of an omnibus sleep problems questionnaire</w:t>
      </w:r>
      <w:r>
        <w:rPr>
          <w:rFonts w:ascii="Times New Roman" w:hAnsi="Times New Roman"/>
          <w:sz w:val="28"/>
          <w:szCs w:val="28"/>
          <w:lang w:val="en-US" w:bidi="en-US"/>
        </w:rPr>
        <w:t xml:space="preserve"> </w:t>
      </w:r>
      <w:r w:rsidRPr="00D053D8">
        <w:rPr>
          <w:rFonts w:ascii="Times New Roman" w:hAnsi="Times New Roman"/>
          <w:sz w:val="28"/>
          <w:szCs w:val="28"/>
          <w:lang w:val="en-US" w:bidi="en-US"/>
        </w:rPr>
        <w:t>for school-aged children</w:t>
      </w:r>
      <w:r>
        <w:rPr>
          <w:rFonts w:ascii="Times New Roman" w:hAnsi="Times New Roman"/>
          <w:sz w:val="28"/>
          <w:szCs w:val="28"/>
          <w:lang w:val="en-US" w:bidi="en-US"/>
        </w:rPr>
        <w:t xml:space="preserve">, </w:t>
      </w:r>
      <w:r>
        <w:rPr>
          <w:rFonts w:ascii="Times New Roman" w:hAnsi="Times New Roman"/>
          <w:i/>
          <w:sz w:val="28"/>
          <w:szCs w:val="28"/>
          <w:lang w:val="en-US" w:bidi="en-US"/>
        </w:rPr>
        <w:t xml:space="preserve">Sleep Medicine, </w:t>
      </w:r>
      <w:r>
        <w:rPr>
          <w:rFonts w:ascii="Times New Roman" w:hAnsi="Times New Roman"/>
          <w:sz w:val="28"/>
          <w:szCs w:val="28"/>
          <w:lang w:val="en-US" w:bidi="en-US"/>
        </w:rPr>
        <w:t>13, pp. 390-395</w:t>
      </w:r>
    </w:p>
    <w:p w:rsidR="001F127D" w:rsidRPr="007F1BC6" w:rsidRDefault="001F127D" w:rsidP="001F127D">
      <w:pPr>
        <w:pStyle w:val="a4"/>
        <w:numPr>
          <w:ilvl w:val="0"/>
          <w:numId w:val="9"/>
        </w:numPr>
        <w:autoSpaceDE w:val="0"/>
        <w:autoSpaceDN w:val="0"/>
        <w:adjustRightInd w:val="0"/>
        <w:spacing w:before="120" w:after="120"/>
        <w:ind w:left="714" w:hanging="357"/>
        <w:jc w:val="both"/>
        <w:rPr>
          <w:rFonts w:ascii="Times New Roman" w:hAnsi="Times New Roman"/>
          <w:sz w:val="28"/>
          <w:szCs w:val="28"/>
          <w:lang w:val="en-US" w:bidi="en-US"/>
        </w:rPr>
      </w:pPr>
      <w:proofErr w:type="spellStart"/>
      <w:r w:rsidRPr="007F1BC6">
        <w:rPr>
          <w:rFonts w:ascii="Times New Roman" w:hAnsi="Times New Roman"/>
          <w:sz w:val="28"/>
          <w:szCs w:val="28"/>
          <w:lang w:val="en-US" w:bidi="en-US"/>
        </w:rPr>
        <w:t>Bramley</w:t>
      </w:r>
      <w:proofErr w:type="spellEnd"/>
      <w:r w:rsidRPr="007F1BC6">
        <w:rPr>
          <w:rFonts w:ascii="Times New Roman" w:hAnsi="Times New Roman"/>
          <w:sz w:val="28"/>
          <w:szCs w:val="28"/>
          <w:lang w:val="en-US" w:bidi="en-US"/>
        </w:rPr>
        <w:t>, T. (2005) A Rank-Ordering Method</w:t>
      </w:r>
      <w:r>
        <w:rPr>
          <w:rFonts w:ascii="Times New Roman" w:hAnsi="Times New Roman"/>
          <w:sz w:val="28"/>
          <w:szCs w:val="28"/>
          <w:lang w:val="en-US" w:bidi="en-US"/>
        </w:rPr>
        <w:t xml:space="preserve"> </w:t>
      </w:r>
      <w:r w:rsidRPr="007F1BC6">
        <w:rPr>
          <w:rFonts w:ascii="Times New Roman" w:hAnsi="Times New Roman"/>
          <w:sz w:val="28"/>
          <w:szCs w:val="28"/>
          <w:lang w:val="en-US" w:bidi="en-US"/>
        </w:rPr>
        <w:t>for Equating Tests by Expert Judgment</w:t>
      </w:r>
      <w:r>
        <w:rPr>
          <w:rFonts w:ascii="Times New Roman" w:hAnsi="Times New Roman"/>
          <w:sz w:val="28"/>
          <w:szCs w:val="28"/>
          <w:lang w:val="en-US" w:bidi="en-US"/>
        </w:rPr>
        <w:t xml:space="preserve">, </w:t>
      </w:r>
      <w:r w:rsidRPr="007F1BC6">
        <w:rPr>
          <w:rFonts w:ascii="Times New Roman" w:hAnsi="Times New Roman"/>
          <w:i/>
          <w:sz w:val="28"/>
          <w:szCs w:val="28"/>
          <w:lang w:val="en-US" w:bidi="en-US"/>
        </w:rPr>
        <w:t>Journal of Applied Measurement</w:t>
      </w:r>
      <w:r>
        <w:rPr>
          <w:rFonts w:ascii="Times New Roman" w:hAnsi="Times New Roman"/>
          <w:i/>
          <w:sz w:val="28"/>
          <w:szCs w:val="28"/>
          <w:lang w:val="en-US" w:bidi="en-US"/>
        </w:rPr>
        <w:t xml:space="preserve">, </w:t>
      </w:r>
      <w:r>
        <w:rPr>
          <w:rFonts w:ascii="Times New Roman" w:hAnsi="Times New Roman"/>
          <w:sz w:val="28"/>
          <w:szCs w:val="28"/>
          <w:lang w:val="en-US" w:bidi="en-US"/>
        </w:rPr>
        <w:t>6 (</w:t>
      </w:r>
      <w:r>
        <w:rPr>
          <w:rFonts w:ascii="Times New Roman" w:hAnsi="Times New Roman"/>
          <w:i/>
          <w:sz w:val="28"/>
          <w:szCs w:val="28"/>
          <w:lang w:val="en-US" w:bidi="en-US"/>
        </w:rPr>
        <w:t>2</w:t>
      </w:r>
      <w:r>
        <w:rPr>
          <w:rFonts w:ascii="Times New Roman" w:hAnsi="Times New Roman"/>
          <w:sz w:val="28"/>
          <w:szCs w:val="28"/>
          <w:lang w:val="en-US" w:bidi="en-US"/>
        </w:rPr>
        <w:t>), pp. 202-223</w:t>
      </w:r>
    </w:p>
    <w:p w:rsidR="001F127D" w:rsidRDefault="001F127D" w:rsidP="001F127D">
      <w:pPr>
        <w:pStyle w:val="a4"/>
        <w:numPr>
          <w:ilvl w:val="0"/>
          <w:numId w:val="9"/>
        </w:numPr>
        <w:autoSpaceDE w:val="0"/>
        <w:autoSpaceDN w:val="0"/>
        <w:adjustRightInd w:val="0"/>
        <w:spacing w:before="120" w:after="120"/>
        <w:jc w:val="both"/>
        <w:rPr>
          <w:rFonts w:ascii="Times New Roman" w:hAnsi="Times New Roman"/>
          <w:sz w:val="28"/>
          <w:szCs w:val="28"/>
          <w:lang w:val="en-US"/>
        </w:rPr>
      </w:pPr>
      <w:proofErr w:type="spellStart"/>
      <w:r w:rsidRPr="00B658A7">
        <w:rPr>
          <w:rFonts w:ascii="Times New Roman" w:hAnsi="Times New Roman"/>
          <w:sz w:val="28"/>
          <w:szCs w:val="28"/>
          <w:lang w:val="en-US"/>
        </w:rPr>
        <w:t>Carnoy</w:t>
      </w:r>
      <w:proofErr w:type="spellEnd"/>
      <w:r w:rsidRPr="00B658A7">
        <w:rPr>
          <w:rFonts w:ascii="Times New Roman" w:hAnsi="Times New Roman"/>
          <w:sz w:val="28"/>
          <w:szCs w:val="28"/>
          <w:lang w:val="en-US"/>
        </w:rPr>
        <w:t xml:space="preserve">, M., </w:t>
      </w:r>
      <w:proofErr w:type="spellStart"/>
      <w:r w:rsidRPr="00B658A7">
        <w:rPr>
          <w:rFonts w:ascii="Times New Roman" w:hAnsi="Times New Roman"/>
          <w:sz w:val="28"/>
          <w:szCs w:val="28"/>
          <w:lang w:val="en-US"/>
        </w:rPr>
        <w:t>Loyalka</w:t>
      </w:r>
      <w:proofErr w:type="spellEnd"/>
      <w:r w:rsidRPr="00B658A7">
        <w:rPr>
          <w:rFonts w:ascii="Times New Roman" w:hAnsi="Times New Roman"/>
          <w:sz w:val="28"/>
          <w:szCs w:val="28"/>
          <w:lang w:val="en-US"/>
        </w:rPr>
        <w:t xml:space="preserve">, P., </w:t>
      </w:r>
      <w:proofErr w:type="spellStart"/>
      <w:r w:rsidRPr="00B658A7">
        <w:rPr>
          <w:rFonts w:ascii="Times New Roman" w:hAnsi="Times New Roman"/>
          <w:sz w:val="28"/>
          <w:szCs w:val="28"/>
          <w:lang w:val="en-US"/>
        </w:rPr>
        <w:t>Froumin</w:t>
      </w:r>
      <w:proofErr w:type="spellEnd"/>
      <w:r w:rsidRPr="00B658A7">
        <w:rPr>
          <w:rFonts w:ascii="Times New Roman" w:hAnsi="Times New Roman"/>
          <w:sz w:val="28"/>
          <w:szCs w:val="28"/>
          <w:lang w:val="en-US"/>
        </w:rPr>
        <w:t xml:space="preserve">, I., </w:t>
      </w:r>
      <w:proofErr w:type="spellStart"/>
      <w:r w:rsidRPr="00B658A7">
        <w:rPr>
          <w:rFonts w:ascii="Times New Roman" w:hAnsi="Times New Roman"/>
          <w:sz w:val="28"/>
          <w:szCs w:val="28"/>
          <w:lang w:val="en-US"/>
        </w:rPr>
        <w:t>Dossani</w:t>
      </w:r>
      <w:proofErr w:type="spellEnd"/>
      <w:r w:rsidRPr="00B658A7">
        <w:rPr>
          <w:rFonts w:ascii="Times New Roman" w:hAnsi="Times New Roman"/>
          <w:sz w:val="28"/>
          <w:szCs w:val="28"/>
          <w:lang w:val="en-US"/>
        </w:rPr>
        <w:t xml:space="preserve">, R, </w:t>
      </w:r>
      <w:proofErr w:type="spellStart"/>
      <w:r w:rsidRPr="00B658A7">
        <w:rPr>
          <w:rFonts w:ascii="Times New Roman" w:hAnsi="Times New Roman"/>
          <w:sz w:val="28"/>
          <w:szCs w:val="28"/>
          <w:lang w:val="en-US"/>
        </w:rPr>
        <w:t>Jandhyala</w:t>
      </w:r>
      <w:proofErr w:type="spellEnd"/>
      <w:r w:rsidRPr="00B658A7">
        <w:rPr>
          <w:rFonts w:ascii="Times New Roman" w:hAnsi="Times New Roman"/>
          <w:sz w:val="28"/>
          <w:szCs w:val="28"/>
          <w:lang w:val="en-US"/>
        </w:rPr>
        <w:t xml:space="preserve"> T., and Wang R. (2013</w:t>
      </w:r>
      <w:r w:rsidRPr="00B658A7">
        <w:rPr>
          <w:rFonts w:ascii="Times New Roman" w:hAnsi="Times New Roman"/>
          <w:i/>
          <w:sz w:val="28"/>
          <w:szCs w:val="28"/>
          <w:lang w:val="en-US"/>
        </w:rPr>
        <w:t>) Higher Education in the Global Knowledge Economy: Triumph of the BRICs?</w:t>
      </w:r>
      <w:r w:rsidRPr="00B658A7">
        <w:rPr>
          <w:rFonts w:ascii="Times New Roman" w:hAnsi="Times New Roman"/>
          <w:sz w:val="28"/>
          <w:szCs w:val="28"/>
          <w:lang w:val="en-US"/>
        </w:rPr>
        <w:t xml:space="preserve"> Stanford, CA: Stanford University Press</w:t>
      </w:r>
    </w:p>
    <w:p w:rsidR="001F127D" w:rsidRDefault="001F127D" w:rsidP="001F127D">
      <w:pPr>
        <w:pStyle w:val="a4"/>
        <w:numPr>
          <w:ilvl w:val="0"/>
          <w:numId w:val="9"/>
        </w:numPr>
        <w:autoSpaceDE w:val="0"/>
        <w:autoSpaceDN w:val="0"/>
        <w:adjustRightInd w:val="0"/>
        <w:spacing w:after="0"/>
        <w:jc w:val="both"/>
        <w:rPr>
          <w:rFonts w:ascii="Times New Roman" w:hAnsi="Times New Roman"/>
          <w:sz w:val="28"/>
          <w:szCs w:val="28"/>
          <w:lang w:val="en-US"/>
        </w:rPr>
      </w:pPr>
      <w:proofErr w:type="spellStart"/>
      <w:r w:rsidRPr="000C0CC5">
        <w:rPr>
          <w:rFonts w:ascii="Times New Roman" w:hAnsi="Times New Roman"/>
          <w:sz w:val="28"/>
          <w:szCs w:val="28"/>
          <w:lang w:val="en-US"/>
        </w:rPr>
        <w:t>Chaudhary</w:t>
      </w:r>
      <w:proofErr w:type="spellEnd"/>
      <w:r w:rsidRPr="000C0CC5">
        <w:rPr>
          <w:rFonts w:ascii="Times New Roman" w:hAnsi="Times New Roman"/>
          <w:sz w:val="28"/>
          <w:szCs w:val="28"/>
          <w:lang w:val="en-US"/>
        </w:rPr>
        <w:t xml:space="preserve">, L., </w:t>
      </w:r>
      <w:proofErr w:type="spellStart"/>
      <w:r w:rsidRPr="000C0CC5">
        <w:rPr>
          <w:rFonts w:ascii="Times New Roman" w:hAnsi="Times New Roman"/>
          <w:sz w:val="28"/>
          <w:szCs w:val="28"/>
          <w:lang w:val="en-US"/>
        </w:rPr>
        <w:t>Musacchio</w:t>
      </w:r>
      <w:proofErr w:type="spellEnd"/>
      <w:r w:rsidRPr="000C0CC5">
        <w:rPr>
          <w:rFonts w:ascii="Times New Roman" w:hAnsi="Times New Roman"/>
          <w:sz w:val="28"/>
          <w:szCs w:val="28"/>
          <w:lang w:val="en-US"/>
        </w:rPr>
        <w:t xml:space="preserve">, A. et al. (2012) Big BRICs, weak foundations: The beginning of public elementary education in Brazil, Russia, India, and China, </w:t>
      </w:r>
      <w:r w:rsidRPr="000C0CC5">
        <w:rPr>
          <w:rFonts w:ascii="Times New Roman" w:hAnsi="Times New Roman"/>
          <w:i/>
          <w:sz w:val="28"/>
          <w:szCs w:val="28"/>
          <w:lang w:val="en-US"/>
        </w:rPr>
        <w:t>Explorations in Economic History</w:t>
      </w:r>
      <w:r w:rsidRPr="000C0CC5">
        <w:rPr>
          <w:rFonts w:ascii="Times New Roman" w:hAnsi="Times New Roman"/>
          <w:sz w:val="28"/>
          <w:szCs w:val="28"/>
          <w:lang w:val="en-US"/>
        </w:rPr>
        <w:t>, 49, pp. 221–240</w:t>
      </w:r>
    </w:p>
    <w:p w:rsidR="001F127D" w:rsidRDefault="001F127D" w:rsidP="001F127D">
      <w:pPr>
        <w:pStyle w:val="a4"/>
        <w:numPr>
          <w:ilvl w:val="0"/>
          <w:numId w:val="9"/>
        </w:numPr>
        <w:autoSpaceDE w:val="0"/>
        <w:autoSpaceDN w:val="0"/>
        <w:adjustRightInd w:val="0"/>
        <w:spacing w:after="0"/>
        <w:jc w:val="both"/>
        <w:rPr>
          <w:rFonts w:ascii="Times New Roman" w:hAnsi="Times New Roman"/>
          <w:sz w:val="28"/>
          <w:szCs w:val="28"/>
          <w:lang w:val="en-US"/>
        </w:rPr>
      </w:pPr>
      <w:r>
        <w:rPr>
          <w:rFonts w:ascii="Times New Roman" w:hAnsi="Times New Roman"/>
          <w:sz w:val="28"/>
          <w:szCs w:val="28"/>
          <w:lang w:val="en-US"/>
        </w:rPr>
        <w:t xml:space="preserve">Chen, C., Lee, S. et al. (1995) Response style and cross-cultural comparisons of rating scales among East Asian and North American students, </w:t>
      </w:r>
      <w:r w:rsidRPr="00D34DDE">
        <w:rPr>
          <w:rFonts w:ascii="Times New Roman" w:hAnsi="Times New Roman"/>
          <w:i/>
          <w:sz w:val="28"/>
          <w:szCs w:val="28"/>
          <w:lang w:val="en-US"/>
        </w:rPr>
        <w:t>Psychological Science</w:t>
      </w:r>
      <w:r>
        <w:rPr>
          <w:rFonts w:ascii="Times New Roman" w:hAnsi="Times New Roman"/>
          <w:sz w:val="28"/>
          <w:szCs w:val="28"/>
          <w:lang w:val="en-US"/>
        </w:rPr>
        <w:t>, 6, pp. 170-175</w:t>
      </w:r>
    </w:p>
    <w:p w:rsidR="001F127D" w:rsidRDefault="001F127D" w:rsidP="001F127D">
      <w:pPr>
        <w:pStyle w:val="a4"/>
        <w:numPr>
          <w:ilvl w:val="0"/>
          <w:numId w:val="9"/>
        </w:numPr>
        <w:autoSpaceDE w:val="0"/>
        <w:autoSpaceDN w:val="0"/>
        <w:adjustRightInd w:val="0"/>
        <w:spacing w:after="0"/>
        <w:jc w:val="both"/>
        <w:rPr>
          <w:rFonts w:ascii="Times New Roman" w:hAnsi="Times New Roman"/>
          <w:sz w:val="28"/>
          <w:szCs w:val="28"/>
          <w:lang w:val="en-US"/>
        </w:rPr>
      </w:pPr>
      <w:r>
        <w:rPr>
          <w:rFonts w:ascii="Times New Roman" w:hAnsi="Times New Roman"/>
          <w:sz w:val="28"/>
          <w:szCs w:val="28"/>
          <w:lang w:val="en-US"/>
        </w:rPr>
        <w:t xml:space="preserve">Cooper, W.H. (1981) Ubiquitous halo, </w:t>
      </w:r>
      <w:r w:rsidRPr="00B378F1">
        <w:rPr>
          <w:rFonts w:ascii="Times New Roman" w:hAnsi="Times New Roman"/>
          <w:i/>
          <w:sz w:val="28"/>
          <w:szCs w:val="28"/>
          <w:lang w:val="en-US"/>
        </w:rPr>
        <w:t>Psychological Bulletin</w:t>
      </w:r>
      <w:r>
        <w:rPr>
          <w:rFonts w:ascii="Times New Roman" w:hAnsi="Times New Roman"/>
          <w:sz w:val="28"/>
          <w:szCs w:val="28"/>
          <w:lang w:val="en-US"/>
        </w:rPr>
        <w:t>, 90, pp. 218-244</w:t>
      </w:r>
    </w:p>
    <w:p w:rsidR="00BB1031" w:rsidRPr="00B658A7" w:rsidRDefault="00BB1031" w:rsidP="001F127D">
      <w:pPr>
        <w:pStyle w:val="a4"/>
        <w:numPr>
          <w:ilvl w:val="0"/>
          <w:numId w:val="9"/>
        </w:numPr>
        <w:autoSpaceDE w:val="0"/>
        <w:autoSpaceDN w:val="0"/>
        <w:adjustRightInd w:val="0"/>
        <w:spacing w:after="0"/>
        <w:jc w:val="both"/>
        <w:rPr>
          <w:rFonts w:ascii="Times New Roman" w:hAnsi="Times New Roman"/>
          <w:sz w:val="28"/>
          <w:szCs w:val="28"/>
          <w:lang w:val="en-US"/>
        </w:rPr>
      </w:pPr>
      <w:r>
        <w:rPr>
          <w:rFonts w:ascii="Times New Roman" w:hAnsi="Times New Roman"/>
          <w:sz w:val="28"/>
          <w:szCs w:val="28"/>
          <w:lang w:val="en-US"/>
        </w:rPr>
        <w:t xml:space="preserve">Crocker, L., </w:t>
      </w:r>
      <w:proofErr w:type="spellStart"/>
      <w:r>
        <w:rPr>
          <w:rFonts w:ascii="Times New Roman" w:hAnsi="Times New Roman"/>
          <w:sz w:val="28"/>
          <w:szCs w:val="28"/>
          <w:lang w:val="en-US"/>
        </w:rPr>
        <w:t>Algina</w:t>
      </w:r>
      <w:proofErr w:type="spellEnd"/>
      <w:r>
        <w:rPr>
          <w:rFonts w:ascii="Times New Roman" w:hAnsi="Times New Roman"/>
          <w:sz w:val="28"/>
          <w:szCs w:val="28"/>
          <w:lang w:val="en-US"/>
        </w:rPr>
        <w:t xml:space="preserve">, J. (2008) Introduction to Classical and Modern Test Theory, </w:t>
      </w:r>
      <w:proofErr w:type="spellStart"/>
      <w:r>
        <w:rPr>
          <w:rFonts w:ascii="Times New Roman" w:hAnsi="Times New Roman"/>
          <w:sz w:val="28"/>
          <w:szCs w:val="28"/>
          <w:lang w:val="en-US"/>
        </w:rPr>
        <w:t>Cengage</w:t>
      </w:r>
      <w:proofErr w:type="spellEnd"/>
      <w:r>
        <w:rPr>
          <w:rFonts w:ascii="Times New Roman" w:hAnsi="Times New Roman"/>
          <w:sz w:val="28"/>
          <w:szCs w:val="28"/>
          <w:lang w:val="en-US"/>
        </w:rPr>
        <w:t xml:space="preserve"> Learning, USA</w:t>
      </w:r>
    </w:p>
    <w:p w:rsidR="001F127D" w:rsidRPr="004F0DA5" w:rsidRDefault="001F127D" w:rsidP="001F127D">
      <w:pPr>
        <w:numPr>
          <w:ilvl w:val="0"/>
          <w:numId w:val="9"/>
        </w:numPr>
        <w:spacing w:before="120" w:after="120" w:line="240" w:lineRule="auto"/>
        <w:jc w:val="both"/>
        <w:rPr>
          <w:rFonts w:ascii="Times New Roman" w:hAnsi="Times New Roman" w:cs="Times New Roman"/>
          <w:sz w:val="28"/>
          <w:szCs w:val="28"/>
          <w:lang w:val="en-US"/>
        </w:rPr>
      </w:pPr>
      <w:r w:rsidRPr="00B658A7">
        <w:rPr>
          <w:rFonts w:ascii="Times New Roman" w:hAnsi="Times New Roman" w:cs="Times New Roman"/>
          <w:sz w:val="28"/>
          <w:szCs w:val="28"/>
          <w:lang w:val="en-US"/>
        </w:rPr>
        <w:t xml:space="preserve">Downing, S.M. Twelve steps for effective test development, </w:t>
      </w:r>
      <w:r w:rsidRPr="00B658A7">
        <w:rPr>
          <w:rFonts w:ascii="Times New Roman" w:hAnsi="Times New Roman" w:cs="Times New Roman"/>
          <w:i/>
          <w:sz w:val="28"/>
          <w:szCs w:val="28"/>
          <w:lang w:val="en-US"/>
        </w:rPr>
        <w:t>Handbook of test development</w:t>
      </w:r>
      <w:r w:rsidRPr="00B658A7">
        <w:rPr>
          <w:rFonts w:ascii="Times New Roman" w:hAnsi="Times New Roman" w:cs="Times New Roman"/>
          <w:sz w:val="28"/>
          <w:szCs w:val="28"/>
          <w:lang w:val="en-US"/>
        </w:rPr>
        <w:t xml:space="preserve">, </w:t>
      </w:r>
      <w:r w:rsidRPr="00B658A7">
        <w:rPr>
          <w:rFonts w:ascii="Times New Roman" w:hAnsi="Times New Roman" w:cs="Times New Roman"/>
          <w:color w:val="000000"/>
          <w:sz w:val="28"/>
          <w:szCs w:val="28"/>
          <w:shd w:val="clear" w:color="auto" w:fill="FFFFFF"/>
          <w:lang w:val="en-US"/>
        </w:rPr>
        <w:t>Lawrence Erlbaum, 2006, pp. 3-26</w:t>
      </w:r>
    </w:p>
    <w:p w:rsidR="001F127D" w:rsidRPr="00B040B0" w:rsidRDefault="001F127D" w:rsidP="001F127D">
      <w:pPr>
        <w:numPr>
          <w:ilvl w:val="0"/>
          <w:numId w:val="9"/>
        </w:numPr>
        <w:spacing w:before="240" w:after="120" w:line="240" w:lineRule="auto"/>
        <w:jc w:val="both"/>
        <w:rPr>
          <w:rFonts w:ascii="Times New Roman" w:hAnsi="Times New Roman" w:cs="Times New Roman"/>
          <w:sz w:val="28"/>
          <w:szCs w:val="28"/>
          <w:lang w:val="en-US"/>
        </w:rPr>
      </w:pPr>
      <w:proofErr w:type="spellStart"/>
      <w:r>
        <w:rPr>
          <w:rFonts w:ascii="Times New Roman" w:hAnsi="Times New Roman" w:cs="Times New Roman"/>
          <w:color w:val="000000"/>
          <w:sz w:val="28"/>
          <w:szCs w:val="28"/>
          <w:shd w:val="clear" w:color="auto" w:fill="FFFFFF"/>
          <w:lang w:val="en-US"/>
        </w:rPr>
        <w:t>Hamp</w:t>
      </w:r>
      <w:proofErr w:type="spellEnd"/>
      <w:r>
        <w:rPr>
          <w:rFonts w:ascii="Times New Roman" w:hAnsi="Times New Roman" w:cs="Times New Roman"/>
          <w:color w:val="000000"/>
          <w:sz w:val="28"/>
          <w:szCs w:val="28"/>
          <w:shd w:val="clear" w:color="auto" w:fill="FFFFFF"/>
          <w:lang w:val="en-US"/>
        </w:rPr>
        <w:t xml:space="preserve">-Lyons, L., Mathias, S.P. (1994) Examining Expert Judgments of Task Difficulty on Essay Tests, </w:t>
      </w:r>
      <w:r>
        <w:rPr>
          <w:rFonts w:ascii="Times New Roman" w:hAnsi="Times New Roman" w:cs="Times New Roman"/>
          <w:i/>
          <w:color w:val="000000"/>
          <w:sz w:val="28"/>
          <w:szCs w:val="28"/>
          <w:shd w:val="clear" w:color="auto" w:fill="FFFFFF"/>
          <w:lang w:val="en-US"/>
        </w:rPr>
        <w:t xml:space="preserve">Journal of Second Language Writing, </w:t>
      </w:r>
      <w:r>
        <w:rPr>
          <w:rFonts w:ascii="Times New Roman" w:hAnsi="Times New Roman" w:cs="Times New Roman"/>
          <w:color w:val="000000"/>
          <w:sz w:val="28"/>
          <w:szCs w:val="28"/>
          <w:shd w:val="clear" w:color="auto" w:fill="FFFFFF"/>
          <w:lang w:val="en-US"/>
        </w:rPr>
        <w:t>3 (</w:t>
      </w:r>
      <w:r>
        <w:rPr>
          <w:rFonts w:ascii="Times New Roman" w:hAnsi="Times New Roman" w:cs="Times New Roman"/>
          <w:i/>
          <w:color w:val="000000"/>
          <w:sz w:val="28"/>
          <w:szCs w:val="28"/>
          <w:shd w:val="clear" w:color="auto" w:fill="FFFFFF"/>
          <w:lang w:val="en-US"/>
        </w:rPr>
        <w:t>1</w:t>
      </w:r>
      <w:r>
        <w:rPr>
          <w:rFonts w:ascii="Times New Roman" w:hAnsi="Times New Roman" w:cs="Times New Roman"/>
          <w:color w:val="000000"/>
          <w:sz w:val="28"/>
          <w:szCs w:val="28"/>
          <w:shd w:val="clear" w:color="auto" w:fill="FFFFFF"/>
          <w:lang w:val="en-US"/>
        </w:rPr>
        <w:t>), pp. 49-68</w:t>
      </w:r>
    </w:p>
    <w:p w:rsidR="001F127D" w:rsidRPr="00B040B0" w:rsidRDefault="001F127D" w:rsidP="001F127D">
      <w:pPr>
        <w:numPr>
          <w:ilvl w:val="0"/>
          <w:numId w:val="9"/>
        </w:numPr>
        <w:spacing w:before="120" w:after="120" w:line="240" w:lineRule="auto"/>
        <w:jc w:val="both"/>
        <w:rPr>
          <w:rFonts w:ascii="Times New Roman" w:hAnsi="Times New Roman" w:cs="Times New Roman"/>
          <w:color w:val="000000"/>
          <w:sz w:val="28"/>
          <w:szCs w:val="28"/>
          <w:shd w:val="clear" w:color="auto" w:fill="FFFFFF"/>
          <w:lang w:val="en-US"/>
        </w:rPr>
      </w:pPr>
      <w:r w:rsidRPr="00B040B0">
        <w:rPr>
          <w:rFonts w:ascii="Times New Roman" w:hAnsi="Times New Roman" w:cs="Times New Roman"/>
          <w:sz w:val="28"/>
          <w:szCs w:val="28"/>
          <w:lang w:val="en-US"/>
        </w:rPr>
        <w:t>Hardesty, D.M., Bearden, W.O. (2004) The use of expert judges in scale development</w:t>
      </w:r>
      <w:r>
        <w:rPr>
          <w:rFonts w:ascii="Times New Roman" w:hAnsi="Times New Roman" w:cs="Times New Roman"/>
          <w:sz w:val="28"/>
          <w:szCs w:val="28"/>
          <w:lang w:val="en-US"/>
        </w:rPr>
        <w:t xml:space="preserve">. </w:t>
      </w:r>
      <w:r w:rsidRPr="00B040B0">
        <w:rPr>
          <w:rFonts w:ascii="Times New Roman" w:hAnsi="Times New Roman" w:cs="Times New Roman"/>
          <w:sz w:val="28"/>
          <w:szCs w:val="28"/>
          <w:lang w:val="en-US"/>
        </w:rPr>
        <w:t>Implications for improving face validity of measures of</w:t>
      </w:r>
      <w:r>
        <w:rPr>
          <w:rFonts w:ascii="Times New Roman" w:hAnsi="Times New Roman" w:cs="Times New Roman"/>
          <w:sz w:val="28"/>
          <w:szCs w:val="28"/>
          <w:lang w:val="en-US"/>
        </w:rPr>
        <w:t xml:space="preserve"> </w:t>
      </w:r>
      <w:r w:rsidRPr="00B040B0">
        <w:rPr>
          <w:rFonts w:ascii="Times New Roman" w:hAnsi="Times New Roman" w:cs="Times New Roman"/>
          <w:color w:val="000000"/>
          <w:sz w:val="28"/>
          <w:szCs w:val="28"/>
          <w:shd w:val="clear" w:color="auto" w:fill="FFFFFF"/>
          <w:lang w:val="en-US"/>
        </w:rPr>
        <w:t xml:space="preserve">unobservable constructs, </w:t>
      </w:r>
      <w:r w:rsidRPr="00B040B0">
        <w:rPr>
          <w:rFonts w:ascii="Times New Roman" w:hAnsi="Times New Roman" w:cs="Times New Roman"/>
          <w:i/>
          <w:color w:val="000000"/>
          <w:sz w:val="28"/>
          <w:szCs w:val="28"/>
          <w:shd w:val="clear" w:color="auto" w:fill="FFFFFF"/>
          <w:lang w:val="en-US"/>
        </w:rPr>
        <w:t>Journal of Business Research</w:t>
      </w:r>
      <w:r>
        <w:rPr>
          <w:rFonts w:ascii="Times New Roman" w:hAnsi="Times New Roman" w:cs="Times New Roman"/>
          <w:color w:val="000000"/>
          <w:sz w:val="28"/>
          <w:szCs w:val="28"/>
          <w:shd w:val="clear" w:color="auto" w:fill="FFFFFF"/>
          <w:lang w:val="en-US"/>
        </w:rPr>
        <w:t>,</w:t>
      </w:r>
      <w:r w:rsidRPr="00B040B0">
        <w:rPr>
          <w:rFonts w:ascii="Times New Roman" w:hAnsi="Times New Roman" w:cs="Times New Roman"/>
          <w:color w:val="000000"/>
          <w:sz w:val="28"/>
          <w:szCs w:val="28"/>
          <w:shd w:val="clear" w:color="auto" w:fill="FFFFFF"/>
          <w:lang w:val="en-US"/>
        </w:rPr>
        <w:t xml:space="preserve"> 57</w:t>
      </w:r>
      <w:r>
        <w:rPr>
          <w:rFonts w:ascii="Times New Roman" w:hAnsi="Times New Roman" w:cs="Times New Roman"/>
          <w:color w:val="000000"/>
          <w:sz w:val="28"/>
          <w:szCs w:val="28"/>
          <w:shd w:val="clear" w:color="auto" w:fill="FFFFFF"/>
          <w:lang w:val="en-US"/>
        </w:rPr>
        <w:t xml:space="preserve">, pp. </w:t>
      </w:r>
      <w:r w:rsidRPr="00B040B0">
        <w:rPr>
          <w:rFonts w:ascii="Times New Roman" w:hAnsi="Times New Roman" w:cs="Times New Roman"/>
          <w:color w:val="000000"/>
          <w:sz w:val="28"/>
          <w:szCs w:val="28"/>
          <w:shd w:val="clear" w:color="auto" w:fill="FFFFFF"/>
          <w:lang w:val="en-US"/>
        </w:rPr>
        <w:t>98– 107</w:t>
      </w:r>
    </w:p>
    <w:p w:rsidR="001F127D" w:rsidRDefault="001F127D" w:rsidP="001F127D">
      <w:pPr>
        <w:numPr>
          <w:ilvl w:val="0"/>
          <w:numId w:val="9"/>
        </w:numPr>
        <w:spacing w:before="240" w:after="120" w:line="240" w:lineRule="auto"/>
        <w:jc w:val="both"/>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 xml:space="preserve">Hwang, G.-J., Lin, B.M.T. et al. (2006) </w:t>
      </w:r>
      <w:r w:rsidRPr="00765B7C">
        <w:rPr>
          <w:rFonts w:ascii="Times New Roman" w:hAnsi="Times New Roman" w:cs="Times New Roman"/>
          <w:color w:val="000000"/>
          <w:sz w:val="28"/>
          <w:szCs w:val="28"/>
          <w:shd w:val="clear" w:color="auto" w:fill="FFFFFF"/>
          <w:lang w:val="en-US"/>
        </w:rPr>
        <w:t>An effective approach for test-sheet composition with</w:t>
      </w:r>
      <w:r>
        <w:rPr>
          <w:rFonts w:ascii="Times New Roman" w:hAnsi="Times New Roman" w:cs="Times New Roman"/>
          <w:color w:val="000000"/>
          <w:sz w:val="28"/>
          <w:szCs w:val="28"/>
          <w:shd w:val="clear" w:color="auto" w:fill="FFFFFF"/>
          <w:lang w:val="en-US"/>
        </w:rPr>
        <w:t xml:space="preserve"> </w:t>
      </w:r>
      <w:r w:rsidRPr="00765B7C">
        <w:rPr>
          <w:rFonts w:ascii="Times New Roman" w:hAnsi="Times New Roman" w:cs="Times New Roman"/>
          <w:color w:val="000000"/>
          <w:sz w:val="28"/>
          <w:szCs w:val="28"/>
          <w:shd w:val="clear" w:color="auto" w:fill="FFFFFF"/>
          <w:lang w:val="en-US"/>
        </w:rPr>
        <w:t>large-scale item banks</w:t>
      </w:r>
      <w:r>
        <w:rPr>
          <w:rFonts w:ascii="Times New Roman" w:hAnsi="Times New Roman" w:cs="Times New Roman"/>
          <w:color w:val="000000"/>
          <w:sz w:val="28"/>
          <w:szCs w:val="28"/>
          <w:shd w:val="clear" w:color="auto" w:fill="FFFFFF"/>
          <w:lang w:val="en-US"/>
        </w:rPr>
        <w:t xml:space="preserve">, </w:t>
      </w:r>
      <w:r w:rsidRPr="00765B7C">
        <w:rPr>
          <w:rFonts w:ascii="Times New Roman" w:hAnsi="Times New Roman" w:cs="Times New Roman"/>
          <w:i/>
          <w:color w:val="000000"/>
          <w:sz w:val="28"/>
          <w:szCs w:val="28"/>
          <w:shd w:val="clear" w:color="auto" w:fill="FFFFFF"/>
          <w:lang w:val="en-US"/>
        </w:rPr>
        <w:t>Computers &amp; Education</w:t>
      </w:r>
      <w:r>
        <w:rPr>
          <w:rFonts w:ascii="Times New Roman" w:hAnsi="Times New Roman" w:cs="Times New Roman"/>
          <w:color w:val="000000"/>
          <w:sz w:val="28"/>
          <w:szCs w:val="28"/>
          <w:shd w:val="clear" w:color="auto" w:fill="FFFFFF"/>
          <w:lang w:val="en-US"/>
        </w:rPr>
        <w:t>,</w:t>
      </w:r>
      <w:r w:rsidRPr="00765B7C">
        <w:rPr>
          <w:rFonts w:ascii="Times New Roman" w:hAnsi="Times New Roman" w:cs="Times New Roman"/>
          <w:color w:val="000000"/>
          <w:sz w:val="28"/>
          <w:szCs w:val="28"/>
          <w:shd w:val="clear" w:color="auto" w:fill="FFFFFF"/>
          <w:lang w:val="en-US"/>
        </w:rPr>
        <w:t xml:space="preserve"> 46</w:t>
      </w:r>
      <w:r>
        <w:rPr>
          <w:rFonts w:ascii="Times New Roman" w:hAnsi="Times New Roman" w:cs="Times New Roman"/>
          <w:color w:val="000000"/>
          <w:sz w:val="28"/>
          <w:szCs w:val="28"/>
          <w:shd w:val="clear" w:color="auto" w:fill="FFFFFF"/>
          <w:lang w:val="en-US"/>
        </w:rPr>
        <w:t>, pp.</w:t>
      </w:r>
      <w:r w:rsidRPr="00765B7C">
        <w:rPr>
          <w:rFonts w:ascii="Times New Roman" w:hAnsi="Times New Roman" w:cs="Times New Roman"/>
          <w:color w:val="000000"/>
          <w:sz w:val="28"/>
          <w:szCs w:val="28"/>
          <w:shd w:val="clear" w:color="auto" w:fill="FFFFFF"/>
          <w:lang w:val="en-US"/>
        </w:rPr>
        <w:t xml:space="preserve"> 122–139</w:t>
      </w:r>
    </w:p>
    <w:p w:rsidR="001F127D" w:rsidRPr="00765B7C" w:rsidRDefault="001F127D" w:rsidP="001F127D">
      <w:pPr>
        <w:numPr>
          <w:ilvl w:val="0"/>
          <w:numId w:val="9"/>
        </w:numPr>
        <w:spacing w:before="240" w:after="120" w:line="240" w:lineRule="auto"/>
        <w:jc w:val="both"/>
        <w:rPr>
          <w:rFonts w:ascii="Times New Roman" w:hAnsi="Times New Roman" w:cs="Times New Roman"/>
          <w:color w:val="000000"/>
          <w:sz w:val="28"/>
          <w:szCs w:val="28"/>
          <w:shd w:val="clear" w:color="auto" w:fill="FFFFFF"/>
          <w:lang w:val="en-US"/>
        </w:rPr>
      </w:pPr>
      <w:proofErr w:type="spellStart"/>
      <w:r>
        <w:rPr>
          <w:rFonts w:ascii="Times New Roman" w:hAnsi="Times New Roman" w:cs="Times New Roman"/>
          <w:color w:val="000000"/>
          <w:sz w:val="28"/>
          <w:szCs w:val="28"/>
          <w:shd w:val="clear" w:color="auto" w:fill="FFFFFF"/>
          <w:lang w:val="en-US"/>
        </w:rPr>
        <w:t>Kneeland</w:t>
      </w:r>
      <w:proofErr w:type="spellEnd"/>
      <w:r>
        <w:rPr>
          <w:rFonts w:ascii="Times New Roman" w:hAnsi="Times New Roman" w:cs="Times New Roman"/>
          <w:color w:val="000000"/>
          <w:sz w:val="28"/>
          <w:szCs w:val="28"/>
          <w:shd w:val="clear" w:color="auto" w:fill="FFFFFF"/>
          <w:lang w:val="en-US"/>
        </w:rPr>
        <w:t xml:space="preserve">, N. (1929) That lenient tendency in rating, </w:t>
      </w:r>
      <w:r w:rsidRPr="000552E1">
        <w:rPr>
          <w:rFonts w:ascii="Times New Roman" w:hAnsi="Times New Roman" w:cs="Times New Roman"/>
          <w:i/>
          <w:color w:val="000000"/>
          <w:sz w:val="28"/>
          <w:szCs w:val="28"/>
          <w:shd w:val="clear" w:color="auto" w:fill="FFFFFF"/>
          <w:lang w:val="en-US"/>
        </w:rPr>
        <w:t>Personnel Journal</w:t>
      </w:r>
      <w:r>
        <w:rPr>
          <w:rFonts w:ascii="Times New Roman" w:hAnsi="Times New Roman" w:cs="Times New Roman"/>
          <w:color w:val="000000"/>
          <w:sz w:val="28"/>
          <w:szCs w:val="28"/>
          <w:shd w:val="clear" w:color="auto" w:fill="FFFFFF"/>
          <w:lang w:val="en-US"/>
        </w:rPr>
        <w:t>, 7, pp. 356-366</w:t>
      </w:r>
    </w:p>
    <w:p w:rsidR="001F127D" w:rsidRPr="00540E40" w:rsidRDefault="001F127D" w:rsidP="001F127D">
      <w:pPr>
        <w:numPr>
          <w:ilvl w:val="0"/>
          <w:numId w:val="9"/>
        </w:numPr>
        <w:spacing w:before="240" w:after="120" w:line="240" w:lineRule="auto"/>
        <w:jc w:val="both"/>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lang w:val="en-US"/>
        </w:rPr>
        <w:t xml:space="preserve">Liu, Y.-C., Chen, P.-J. (2012) </w:t>
      </w:r>
      <w:r w:rsidRPr="00540E40">
        <w:rPr>
          <w:rFonts w:ascii="Times New Roman" w:hAnsi="Times New Roman" w:cs="Times New Roman"/>
          <w:color w:val="000000"/>
          <w:sz w:val="28"/>
          <w:szCs w:val="28"/>
          <w:shd w:val="clear" w:color="auto" w:fill="FFFFFF"/>
          <w:lang w:val="en-US"/>
        </w:rPr>
        <w:t>Discovering discriminative test items for achievement tests</w:t>
      </w:r>
      <w:r>
        <w:rPr>
          <w:rFonts w:ascii="Times New Roman" w:hAnsi="Times New Roman" w:cs="Times New Roman"/>
          <w:color w:val="000000"/>
          <w:sz w:val="28"/>
          <w:szCs w:val="28"/>
          <w:shd w:val="clear" w:color="auto" w:fill="FFFFFF"/>
          <w:lang w:val="en-US"/>
        </w:rPr>
        <w:t xml:space="preserve">, </w:t>
      </w:r>
      <w:r w:rsidRPr="00540E40">
        <w:rPr>
          <w:rFonts w:ascii="Times New Roman" w:hAnsi="Times New Roman" w:cs="Times New Roman"/>
          <w:i/>
          <w:color w:val="000000"/>
          <w:sz w:val="28"/>
          <w:szCs w:val="28"/>
          <w:shd w:val="clear" w:color="auto" w:fill="FFFFFF"/>
          <w:lang w:val="en-US"/>
        </w:rPr>
        <w:t>Expert Systems with Applications</w:t>
      </w:r>
      <w:r>
        <w:rPr>
          <w:rFonts w:ascii="Times New Roman" w:hAnsi="Times New Roman" w:cs="Times New Roman"/>
          <w:i/>
          <w:color w:val="000000"/>
          <w:sz w:val="28"/>
          <w:szCs w:val="28"/>
          <w:shd w:val="clear" w:color="auto" w:fill="FFFFFF"/>
          <w:lang w:val="en-US"/>
        </w:rPr>
        <w:t xml:space="preserve">, </w:t>
      </w:r>
      <w:r>
        <w:rPr>
          <w:rFonts w:ascii="Times New Roman" w:hAnsi="Times New Roman" w:cs="Times New Roman"/>
          <w:color w:val="000000"/>
          <w:sz w:val="28"/>
          <w:szCs w:val="28"/>
          <w:shd w:val="clear" w:color="auto" w:fill="FFFFFF"/>
          <w:lang w:val="en-US"/>
        </w:rPr>
        <w:t>39, pp. 1426-1434</w:t>
      </w:r>
    </w:p>
    <w:p w:rsidR="001F127D" w:rsidRPr="00B658A7" w:rsidRDefault="001F127D" w:rsidP="001F127D">
      <w:pPr>
        <w:pStyle w:val="a4"/>
        <w:numPr>
          <w:ilvl w:val="0"/>
          <w:numId w:val="9"/>
        </w:numPr>
        <w:autoSpaceDE w:val="0"/>
        <w:autoSpaceDN w:val="0"/>
        <w:adjustRightInd w:val="0"/>
        <w:spacing w:after="0"/>
        <w:jc w:val="both"/>
        <w:rPr>
          <w:rFonts w:ascii="Times New Roman" w:hAnsi="Times New Roman"/>
          <w:sz w:val="28"/>
          <w:szCs w:val="28"/>
          <w:lang w:val="en-US" w:bidi="en-US"/>
        </w:rPr>
      </w:pPr>
      <w:proofErr w:type="spellStart"/>
      <w:r w:rsidRPr="000C0CC5">
        <w:rPr>
          <w:rFonts w:ascii="Times New Roman" w:hAnsi="Times New Roman"/>
          <w:sz w:val="28"/>
          <w:szCs w:val="28"/>
          <w:lang w:val="en-US"/>
        </w:rPr>
        <w:lastRenderedPageBreak/>
        <w:t>Loyalka</w:t>
      </w:r>
      <w:proofErr w:type="spellEnd"/>
      <w:r w:rsidRPr="000C0CC5">
        <w:rPr>
          <w:rFonts w:ascii="Times New Roman" w:hAnsi="Times New Roman"/>
          <w:sz w:val="28"/>
          <w:szCs w:val="28"/>
          <w:lang w:val="en-US"/>
        </w:rPr>
        <w:t>, P. et al. (201</w:t>
      </w:r>
      <w:r>
        <w:rPr>
          <w:rFonts w:ascii="Times New Roman" w:hAnsi="Times New Roman"/>
          <w:sz w:val="28"/>
          <w:szCs w:val="28"/>
          <w:lang w:val="en-US"/>
        </w:rPr>
        <w:t>2</w:t>
      </w:r>
      <w:r w:rsidRPr="000C0CC5">
        <w:rPr>
          <w:rFonts w:ascii="Times New Roman" w:hAnsi="Times New Roman"/>
          <w:sz w:val="28"/>
          <w:szCs w:val="28"/>
          <w:lang w:val="en-US"/>
        </w:rPr>
        <w:t>) Getting the quality right: engineering education in the BRIC countries (Working paper)</w:t>
      </w:r>
    </w:p>
    <w:p w:rsidR="001F127D" w:rsidRDefault="001F127D" w:rsidP="001F127D">
      <w:pPr>
        <w:pStyle w:val="a4"/>
        <w:widowControl w:val="0"/>
        <w:numPr>
          <w:ilvl w:val="0"/>
          <w:numId w:val="9"/>
        </w:numPr>
        <w:autoSpaceDE w:val="0"/>
        <w:autoSpaceDN w:val="0"/>
        <w:adjustRightInd w:val="0"/>
        <w:spacing w:before="240" w:after="120"/>
        <w:rPr>
          <w:rFonts w:ascii="Times New Roman" w:eastAsiaTheme="minorEastAsia" w:hAnsi="Times New Roman"/>
          <w:sz w:val="28"/>
          <w:szCs w:val="28"/>
          <w:lang w:val="en-US" w:eastAsia="ja-JP"/>
        </w:rPr>
      </w:pPr>
      <w:proofErr w:type="spellStart"/>
      <w:r>
        <w:rPr>
          <w:rFonts w:ascii="Times New Roman" w:eastAsiaTheme="minorEastAsia" w:hAnsi="Times New Roman"/>
          <w:sz w:val="28"/>
          <w:szCs w:val="28"/>
          <w:lang w:val="en-US" w:eastAsia="ja-JP"/>
        </w:rPr>
        <w:t>Myford</w:t>
      </w:r>
      <w:proofErr w:type="spellEnd"/>
      <w:r>
        <w:rPr>
          <w:rFonts w:ascii="Times New Roman" w:eastAsiaTheme="minorEastAsia" w:hAnsi="Times New Roman"/>
          <w:sz w:val="28"/>
          <w:szCs w:val="28"/>
          <w:lang w:val="en-US" w:eastAsia="ja-JP"/>
        </w:rPr>
        <w:t xml:space="preserve">, C.M., Wolfe, E.W. (2003) Detecting and measuring rater effects using many-faceted </w:t>
      </w:r>
      <w:proofErr w:type="spellStart"/>
      <w:r>
        <w:rPr>
          <w:rFonts w:ascii="Times New Roman" w:eastAsiaTheme="minorEastAsia" w:hAnsi="Times New Roman"/>
          <w:sz w:val="28"/>
          <w:szCs w:val="28"/>
          <w:lang w:val="en-US" w:eastAsia="ja-JP"/>
        </w:rPr>
        <w:t>Rasch</w:t>
      </w:r>
      <w:proofErr w:type="spellEnd"/>
      <w:r>
        <w:rPr>
          <w:rFonts w:ascii="Times New Roman" w:eastAsiaTheme="minorEastAsia" w:hAnsi="Times New Roman"/>
          <w:sz w:val="28"/>
          <w:szCs w:val="28"/>
          <w:lang w:val="en-US" w:eastAsia="ja-JP"/>
        </w:rPr>
        <w:t xml:space="preserve"> measurement: part 1, </w:t>
      </w:r>
      <w:r w:rsidRPr="000B1926">
        <w:rPr>
          <w:rFonts w:ascii="Times New Roman" w:eastAsiaTheme="minorEastAsia" w:hAnsi="Times New Roman"/>
          <w:i/>
          <w:sz w:val="28"/>
          <w:szCs w:val="28"/>
          <w:lang w:val="en-US" w:eastAsia="ja-JP"/>
        </w:rPr>
        <w:t>Journal of Applied Measurement</w:t>
      </w:r>
      <w:r>
        <w:rPr>
          <w:rFonts w:ascii="Times New Roman" w:eastAsiaTheme="minorEastAsia" w:hAnsi="Times New Roman"/>
          <w:sz w:val="28"/>
          <w:szCs w:val="28"/>
          <w:lang w:val="en-US" w:eastAsia="ja-JP"/>
        </w:rPr>
        <w:t>, 4 (</w:t>
      </w:r>
      <w:r>
        <w:rPr>
          <w:rFonts w:ascii="Times New Roman" w:eastAsiaTheme="minorEastAsia" w:hAnsi="Times New Roman"/>
          <w:i/>
          <w:sz w:val="28"/>
          <w:szCs w:val="28"/>
          <w:lang w:val="en-US" w:eastAsia="ja-JP"/>
        </w:rPr>
        <w:t>4</w:t>
      </w:r>
      <w:r>
        <w:rPr>
          <w:rFonts w:ascii="Times New Roman" w:eastAsiaTheme="minorEastAsia" w:hAnsi="Times New Roman"/>
          <w:sz w:val="28"/>
          <w:szCs w:val="28"/>
          <w:lang w:val="en-US" w:eastAsia="ja-JP"/>
        </w:rPr>
        <w:t>), pp. 386-422.</w:t>
      </w:r>
    </w:p>
    <w:p w:rsidR="001F127D" w:rsidRPr="004170FA" w:rsidRDefault="001F127D" w:rsidP="001F127D">
      <w:pPr>
        <w:pStyle w:val="a4"/>
        <w:widowControl w:val="0"/>
        <w:numPr>
          <w:ilvl w:val="0"/>
          <w:numId w:val="9"/>
        </w:numPr>
        <w:autoSpaceDE w:val="0"/>
        <w:autoSpaceDN w:val="0"/>
        <w:adjustRightInd w:val="0"/>
        <w:spacing w:before="240" w:after="120"/>
        <w:rPr>
          <w:rFonts w:ascii="Times New Roman" w:eastAsiaTheme="minorEastAsia" w:hAnsi="Times New Roman"/>
          <w:sz w:val="28"/>
          <w:szCs w:val="28"/>
          <w:lang w:val="en-US" w:eastAsia="ja-JP"/>
        </w:rPr>
      </w:pPr>
      <w:proofErr w:type="spellStart"/>
      <w:r>
        <w:rPr>
          <w:rFonts w:ascii="Times New Roman" w:eastAsiaTheme="minorEastAsia" w:hAnsi="Times New Roman"/>
          <w:sz w:val="28"/>
          <w:szCs w:val="28"/>
          <w:lang w:val="en-US" w:eastAsia="ja-JP"/>
        </w:rPr>
        <w:t>Myford</w:t>
      </w:r>
      <w:proofErr w:type="spellEnd"/>
      <w:r>
        <w:rPr>
          <w:rFonts w:ascii="Times New Roman" w:eastAsiaTheme="minorEastAsia" w:hAnsi="Times New Roman"/>
          <w:sz w:val="28"/>
          <w:szCs w:val="28"/>
          <w:lang w:val="en-US" w:eastAsia="ja-JP"/>
        </w:rPr>
        <w:t xml:space="preserve">, C.M., Wolfe, E.W. (2003) Detecting and measuring rater effects using many-faceted </w:t>
      </w:r>
      <w:proofErr w:type="spellStart"/>
      <w:r>
        <w:rPr>
          <w:rFonts w:ascii="Times New Roman" w:eastAsiaTheme="minorEastAsia" w:hAnsi="Times New Roman"/>
          <w:sz w:val="28"/>
          <w:szCs w:val="28"/>
          <w:lang w:val="en-US" w:eastAsia="ja-JP"/>
        </w:rPr>
        <w:t>Rasch</w:t>
      </w:r>
      <w:proofErr w:type="spellEnd"/>
      <w:r>
        <w:rPr>
          <w:rFonts w:ascii="Times New Roman" w:eastAsiaTheme="minorEastAsia" w:hAnsi="Times New Roman"/>
          <w:sz w:val="28"/>
          <w:szCs w:val="28"/>
          <w:lang w:val="en-US" w:eastAsia="ja-JP"/>
        </w:rPr>
        <w:t xml:space="preserve"> measurement: part 2, </w:t>
      </w:r>
      <w:r w:rsidRPr="000B1926">
        <w:rPr>
          <w:rFonts w:ascii="Times New Roman" w:eastAsiaTheme="minorEastAsia" w:hAnsi="Times New Roman"/>
          <w:i/>
          <w:sz w:val="28"/>
          <w:szCs w:val="28"/>
          <w:lang w:val="en-US" w:eastAsia="ja-JP"/>
        </w:rPr>
        <w:t>Journal of Applied Measurement</w:t>
      </w:r>
      <w:r>
        <w:rPr>
          <w:rFonts w:ascii="Times New Roman" w:eastAsiaTheme="minorEastAsia" w:hAnsi="Times New Roman"/>
          <w:sz w:val="28"/>
          <w:szCs w:val="28"/>
          <w:lang w:val="en-US" w:eastAsia="ja-JP"/>
        </w:rPr>
        <w:t>, 5 (</w:t>
      </w:r>
      <w:r>
        <w:rPr>
          <w:rFonts w:ascii="Times New Roman" w:eastAsiaTheme="minorEastAsia" w:hAnsi="Times New Roman"/>
          <w:i/>
          <w:sz w:val="28"/>
          <w:szCs w:val="28"/>
          <w:lang w:val="en-US" w:eastAsia="ja-JP"/>
        </w:rPr>
        <w:t>2</w:t>
      </w:r>
      <w:r>
        <w:rPr>
          <w:rFonts w:ascii="Times New Roman" w:eastAsiaTheme="minorEastAsia" w:hAnsi="Times New Roman"/>
          <w:sz w:val="28"/>
          <w:szCs w:val="28"/>
          <w:lang w:val="en-US" w:eastAsia="ja-JP"/>
        </w:rPr>
        <w:t>), pp. 189-227.</w:t>
      </w:r>
    </w:p>
    <w:p w:rsidR="001F127D" w:rsidRPr="00B658A7" w:rsidRDefault="001F127D" w:rsidP="001F127D">
      <w:pPr>
        <w:pStyle w:val="a4"/>
        <w:numPr>
          <w:ilvl w:val="0"/>
          <w:numId w:val="9"/>
        </w:numPr>
        <w:autoSpaceDE w:val="0"/>
        <w:autoSpaceDN w:val="0"/>
        <w:adjustRightInd w:val="0"/>
        <w:spacing w:before="120" w:after="120"/>
        <w:jc w:val="both"/>
        <w:rPr>
          <w:rFonts w:ascii="Times New Roman" w:hAnsi="Times New Roman"/>
          <w:sz w:val="28"/>
          <w:szCs w:val="28"/>
          <w:lang w:val="en-US" w:bidi="en-US"/>
        </w:rPr>
      </w:pPr>
      <w:r w:rsidRPr="00B658A7">
        <w:rPr>
          <w:rFonts w:ascii="Times New Roman" w:hAnsi="Times New Roman"/>
          <w:sz w:val="28"/>
          <w:szCs w:val="28"/>
          <w:lang w:val="en-US"/>
        </w:rPr>
        <w:t>O’Neill, J. (2001</w:t>
      </w:r>
      <w:r w:rsidRPr="00B658A7">
        <w:rPr>
          <w:rFonts w:ascii="Times New Roman" w:hAnsi="Times New Roman"/>
          <w:i/>
          <w:sz w:val="28"/>
          <w:szCs w:val="28"/>
          <w:lang w:val="en-US"/>
        </w:rPr>
        <w:t>). Building Better Global Economic BRICs</w:t>
      </w:r>
      <w:r w:rsidRPr="00B658A7">
        <w:rPr>
          <w:rFonts w:ascii="Times New Roman" w:hAnsi="Times New Roman"/>
          <w:sz w:val="28"/>
          <w:szCs w:val="28"/>
          <w:lang w:val="en-US"/>
        </w:rPr>
        <w:t>. New York: Goldman Sachs, Global Economics Paper No: 66</w:t>
      </w:r>
    </w:p>
    <w:p w:rsidR="001F127D" w:rsidRDefault="001F127D" w:rsidP="001F127D">
      <w:pPr>
        <w:pStyle w:val="a4"/>
        <w:numPr>
          <w:ilvl w:val="0"/>
          <w:numId w:val="9"/>
        </w:numPr>
        <w:spacing w:before="120" w:after="120"/>
        <w:rPr>
          <w:rFonts w:ascii="Times New Roman" w:hAnsi="Times New Roman"/>
          <w:sz w:val="28"/>
          <w:szCs w:val="28"/>
          <w:lang w:val="en-US"/>
        </w:rPr>
      </w:pPr>
      <w:proofErr w:type="spellStart"/>
      <w:r w:rsidRPr="00B658A7">
        <w:rPr>
          <w:rFonts w:ascii="Times New Roman" w:hAnsi="Times New Roman"/>
          <w:sz w:val="28"/>
          <w:szCs w:val="28"/>
          <w:lang w:val="en-US"/>
        </w:rPr>
        <w:t>Xin</w:t>
      </w:r>
      <w:proofErr w:type="spellEnd"/>
      <w:r w:rsidRPr="00B658A7">
        <w:rPr>
          <w:rFonts w:ascii="Times New Roman" w:hAnsi="Times New Roman"/>
          <w:sz w:val="28"/>
          <w:szCs w:val="28"/>
          <w:lang w:val="en-US"/>
        </w:rPr>
        <w:t xml:space="preserve">, H., </w:t>
      </w:r>
      <w:proofErr w:type="spellStart"/>
      <w:r w:rsidRPr="00B658A7">
        <w:rPr>
          <w:rFonts w:ascii="Times New Roman" w:hAnsi="Times New Roman"/>
          <w:sz w:val="28"/>
          <w:szCs w:val="28"/>
          <w:lang w:val="en-US"/>
        </w:rPr>
        <w:t>Normile</w:t>
      </w:r>
      <w:proofErr w:type="spellEnd"/>
      <w:r w:rsidRPr="00B658A7">
        <w:rPr>
          <w:rFonts w:ascii="Times New Roman" w:hAnsi="Times New Roman"/>
          <w:sz w:val="28"/>
          <w:szCs w:val="28"/>
          <w:lang w:val="en-US"/>
        </w:rPr>
        <w:t xml:space="preserve">, D. (2008) Gunning for the Ivy League, </w:t>
      </w:r>
      <w:r w:rsidRPr="00B658A7">
        <w:rPr>
          <w:rFonts w:ascii="Times New Roman" w:hAnsi="Times New Roman"/>
          <w:i/>
          <w:sz w:val="28"/>
          <w:szCs w:val="28"/>
          <w:lang w:val="en-US"/>
        </w:rPr>
        <w:t>Science</w:t>
      </w:r>
      <w:r w:rsidRPr="00B658A7">
        <w:rPr>
          <w:rFonts w:ascii="Times New Roman" w:hAnsi="Times New Roman"/>
          <w:sz w:val="28"/>
          <w:szCs w:val="28"/>
          <w:lang w:val="en-US"/>
        </w:rPr>
        <w:t>, 319, pp. 148-151</w:t>
      </w:r>
    </w:p>
    <w:p w:rsidR="001F127D" w:rsidRPr="00916C48" w:rsidRDefault="001F127D" w:rsidP="001F127D">
      <w:pPr>
        <w:pStyle w:val="a4"/>
        <w:numPr>
          <w:ilvl w:val="0"/>
          <w:numId w:val="9"/>
        </w:numPr>
        <w:spacing w:before="120" w:after="120"/>
        <w:rPr>
          <w:rFonts w:ascii="Times New Roman" w:hAnsi="Times New Roman"/>
          <w:sz w:val="28"/>
          <w:szCs w:val="28"/>
          <w:lang w:val="en-US"/>
        </w:rPr>
      </w:pPr>
      <w:r>
        <w:rPr>
          <w:rFonts w:ascii="Times New Roman" w:hAnsi="Times New Roman"/>
          <w:sz w:val="28"/>
          <w:szCs w:val="28"/>
          <w:lang w:val="en-US"/>
        </w:rPr>
        <w:t xml:space="preserve">Zhu, W., Ennis, C.D., Chen, A. (1998), </w:t>
      </w:r>
      <w:r w:rsidRPr="00916C48">
        <w:rPr>
          <w:rFonts w:ascii="Times New Roman" w:hAnsi="Times New Roman"/>
          <w:sz w:val="28"/>
          <w:szCs w:val="28"/>
          <w:lang w:val="en-US"/>
        </w:rPr>
        <w:t xml:space="preserve">Many-faceted </w:t>
      </w:r>
      <w:proofErr w:type="spellStart"/>
      <w:r w:rsidRPr="00916C48">
        <w:rPr>
          <w:rFonts w:ascii="Times New Roman" w:hAnsi="Times New Roman"/>
          <w:sz w:val="28"/>
          <w:szCs w:val="28"/>
          <w:lang w:val="en-US"/>
        </w:rPr>
        <w:t>Rasch</w:t>
      </w:r>
      <w:proofErr w:type="spellEnd"/>
      <w:r w:rsidRPr="00916C48">
        <w:rPr>
          <w:rFonts w:ascii="Times New Roman" w:hAnsi="Times New Roman"/>
          <w:sz w:val="28"/>
          <w:szCs w:val="28"/>
          <w:lang w:val="en-US"/>
        </w:rPr>
        <w:t xml:space="preserve"> modeling expe</w:t>
      </w:r>
      <w:r>
        <w:rPr>
          <w:rFonts w:ascii="Times New Roman" w:hAnsi="Times New Roman"/>
          <w:sz w:val="28"/>
          <w:szCs w:val="28"/>
          <w:lang w:val="en-US"/>
        </w:rPr>
        <w:t>rt judgment in test development,</w:t>
      </w:r>
      <w:r w:rsidRPr="00916C48">
        <w:rPr>
          <w:rFonts w:ascii="Times New Roman" w:hAnsi="Times New Roman"/>
          <w:sz w:val="28"/>
          <w:szCs w:val="28"/>
          <w:lang w:val="en-US"/>
        </w:rPr>
        <w:t xml:space="preserve"> </w:t>
      </w:r>
      <w:r w:rsidRPr="00916C48">
        <w:rPr>
          <w:rFonts w:ascii="Times New Roman" w:hAnsi="Times New Roman"/>
          <w:i/>
          <w:sz w:val="28"/>
          <w:szCs w:val="28"/>
          <w:lang w:val="en-US"/>
        </w:rPr>
        <w:t>Measurement in Physical Education and Exercise Science</w:t>
      </w:r>
      <w:r w:rsidRPr="00916C48">
        <w:rPr>
          <w:rFonts w:ascii="Times New Roman" w:hAnsi="Times New Roman"/>
          <w:sz w:val="28"/>
          <w:szCs w:val="28"/>
          <w:lang w:val="en-US"/>
        </w:rPr>
        <w:t>, 2(</w:t>
      </w:r>
      <w:r w:rsidRPr="00916C48">
        <w:rPr>
          <w:rFonts w:ascii="Times New Roman" w:hAnsi="Times New Roman"/>
          <w:i/>
          <w:sz w:val="28"/>
          <w:szCs w:val="28"/>
          <w:lang w:val="en-US"/>
        </w:rPr>
        <w:t>1</w:t>
      </w:r>
      <w:r w:rsidRPr="00916C48">
        <w:rPr>
          <w:rFonts w:ascii="Times New Roman" w:hAnsi="Times New Roman"/>
          <w:sz w:val="28"/>
          <w:szCs w:val="28"/>
          <w:lang w:val="en-US"/>
        </w:rPr>
        <w:t xml:space="preserve">), </w:t>
      </w:r>
      <w:r>
        <w:rPr>
          <w:rFonts w:ascii="Times New Roman" w:hAnsi="Times New Roman"/>
          <w:sz w:val="28"/>
          <w:szCs w:val="28"/>
          <w:lang w:val="en-US"/>
        </w:rPr>
        <w:t xml:space="preserve">pp. </w:t>
      </w:r>
      <w:r w:rsidRPr="00916C48">
        <w:rPr>
          <w:rFonts w:ascii="Times New Roman" w:hAnsi="Times New Roman"/>
          <w:sz w:val="28"/>
          <w:szCs w:val="28"/>
          <w:lang w:val="en-US"/>
        </w:rPr>
        <w:t>21-39.</w:t>
      </w:r>
    </w:p>
    <w:p w:rsidR="004D46B2" w:rsidRPr="004D46B2" w:rsidRDefault="004D46B2" w:rsidP="001F127D">
      <w:pPr>
        <w:pStyle w:val="a4"/>
        <w:numPr>
          <w:ilvl w:val="0"/>
          <w:numId w:val="9"/>
        </w:numPr>
        <w:spacing w:before="120" w:after="120"/>
        <w:rPr>
          <w:rFonts w:ascii="Times New Roman" w:hAnsi="Times New Roman"/>
          <w:sz w:val="28"/>
          <w:szCs w:val="28"/>
        </w:rPr>
      </w:pPr>
      <w:r w:rsidRPr="004D46B2">
        <w:rPr>
          <w:rFonts w:ascii="Times New Roman" w:hAnsi="Times New Roman"/>
          <w:sz w:val="28"/>
          <w:szCs w:val="28"/>
        </w:rPr>
        <w:t xml:space="preserve">Карданова Е.Ю. Математические модели </w:t>
      </w:r>
      <w:proofErr w:type="spellStart"/>
      <w:r w:rsidRPr="004D46B2">
        <w:rPr>
          <w:rFonts w:ascii="Times New Roman" w:hAnsi="Times New Roman"/>
          <w:sz w:val="28"/>
          <w:szCs w:val="28"/>
        </w:rPr>
        <w:t>многофасетного</w:t>
      </w:r>
      <w:proofErr w:type="spellEnd"/>
      <w:r w:rsidRPr="004D46B2">
        <w:rPr>
          <w:rFonts w:ascii="Times New Roman" w:hAnsi="Times New Roman"/>
          <w:sz w:val="28"/>
          <w:szCs w:val="28"/>
        </w:rPr>
        <w:t xml:space="preserve"> анализа // Вопросы тестирования в образовании. – 2004,    № 11, с. 11-27.</w:t>
      </w:r>
    </w:p>
    <w:p w:rsidR="001F127D" w:rsidRPr="004D46B2" w:rsidRDefault="001F127D" w:rsidP="001F127D">
      <w:pPr>
        <w:pStyle w:val="a4"/>
        <w:numPr>
          <w:ilvl w:val="0"/>
          <w:numId w:val="9"/>
        </w:numPr>
        <w:spacing w:before="120" w:after="120"/>
        <w:rPr>
          <w:rFonts w:ascii="Times New Roman" w:hAnsi="Times New Roman"/>
          <w:sz w:val="28"/>
          <w:szCs w:val="28"/>
        </w:rPr>
      </w:pPr>
      <w:r w:rsidRPr="00916C48">
        <w:rPr>
          <w:rFonts w:ascii="Times New Roman" w:hAnsi="Times New Roman"/>
          <w:sz w:val="28"/>
          <w:szCs w:val="28"/>
        </w:rPr>
        <w:t xml:space="preserve">Карданова Е.Ю. Применение многопараметрического анализа для исследования деятельности экспертов // Вопросы тестирования в образовании. </w:t>
      </w:r>
      <w:r w:rsidRPr="004D46B2">
        <w:rPr>
          <w:rFonts w:ascii="Times New Roman" w:hAnsi="Times New Roman"/>
          <w:sz w:val="28"/>
          <w:szCs w:val="28"/>
        </w:rPr>
        <w:t>2005. №14. С. 6-31.</w:t>
      </w:r>
    </w:p>
    <w:p w:rsidR="001F127D" w:rsidRDefault="001F127D" w:rsidP="001F127D">
      <w:pPr>
        <w:pStyle w:val="a4"/>
        <w:numPr>
          <w:ilvl w:val="0"/>
          <w:numId w:val="9"/>
        </w:numPr>
        <w:spacing w:before="120" w:after="120"/>
        <w:rPr>
          <w:rFonts w:ascii="Times New Roman" w:hAnsi="Times New Roman"/>
          <w:sz w:val="28"/>
          <w:szCs w:val="28"/>
          <w:lang w:val="en-US"/>
        </w:rPr>
      </w:pPr>
      <w:r w:rsidRPr="00E5769A">
        <w:rPr>
          <w:rFonts w:ascii="Times New Roman" w:hAnsi="Times New Roman"/>
          <w:sz w:val="28"/>
          <w:szCs w:val="28"/>
        </w:rPr>
        <w:t>Орлов А.</w:t>
      </w:r>
      <w:r w:rsidRPr="001A4AA5">
        <w:rPr>
          <w:rFonts w:ascii="Times New Roman" w:hAnsi="Times New Roman"/>
          <w:sz w:val="28"/>
          <w:szCs w:val="28"/>
          <w:lang w:val="en-US"/>
        </w:rPr>
        <w:t> </w:t>
      </w:r>
      <w:r w:rsidRPr="00E5769A">
        <w:rPr>
          <w:rFonts w:ascii="Times New Roman" w:hAnsi="Times New Roman"/>
          <w:sz w:val="28"/>
          <w:szCs w:val="28"/>
        </w:rPr>
        <w:t>И.</w:t>
      </w:r>
      <w:r w:rsidRPr="001A4AA5">
        <w:rPr>
          <w:rFonts w:ascii="Times New Roman" w:hAnsi="Times New Roman"/>
          <w:sz w:val="28"/>
          <w:szCs w:val="28"/>
          <w:lang w:val="en-US"/>
        </w:rPr>
        <w:t> </w:t>
      </w:r>
      <w:r w:rsidRPr="00E5769A">
        <w:rPr>
          <w:rFonts w:ascii="Times New Roman" w:hAnsi="Times New Roman"/>
          <w:sz w:val="28"/>
          <w:szCs w:val="28"/>
        </w:rPr>
        <w:t xml:space="preserve">Экспертные оценки. </w:t>
      </w:r>
      <w:proofErr w:type="spellStart"/>
      <w:r w:rsidRPr="001A4AA5">
        <w:rPr>
          <w:rFonts w:ascii="Times New Roman" w:hAnsi="Times New Roman"/>
          <w:sz w:val="28"/>
          <w:szCs w:val="28"/>
          <w:lang w:val="en-US"/>
        </w:rPr>
        <w:t>Учебное</w:t>
      </w:r>
      <w:proofErr w:type="spellEnd"/>
      <w:r w:rsidRPr="001A4AA5">
        <w:rPr>
          <w:rFonts w:ascii="Times New Roman" w:hAnsi="Times New Roman"/>
          <w:sz w:val="28"/>
          <w:szCs w:val="28"/>
          <w:lang w:val="en-US"/>
        </w:rPr>
        <w:t xml:space="preserve"> </w:t>
      </w:r>
      <w:proofErr w:type="spellStart"/>
      <w:r w:rsidRPr="001A4AA5">
        <w:rPr>
          <w:rFonts w:ascii="Times New Roman" w:hAnsi="Times New Roman"/>
          <w:sz w:val="28"/>
          <w:szCs w:val="28"/>
          <w:lang w:val="en-US"/>
        </w:rPr>
        <w:t>пособие</w:t>
      </w:r>
      <w:proofErr w:type="spellEnd"/>
      <w:r w:rsidRPr="001A4AA5">
        <w:rPr>
          <w:rFonts w:ascii="Times New Roman" w:hAnsi="Times New Roman"/>
          <w:sz w:val="28"/>
          <w:szCs w:val="28"/>
          <w:lang w:val="en-US"/>
        </w:rPr>
        <w:t>. М.: ИВСТЭ, 2002</w:t>
      </w:r>
    </w:p>
    <w:p w:rsidR="001F127D" w:rsidRPr="0033292C" w:rsidRDefault="001F127D" w:rsidP="001F127D">
      <w:pPr>
        <w:pStyle w:val="a4"/>
        <w:numPr>
          <w:ilvl w:val="0"/>
          <w:numId w:val="9"/>
        </w:numPr>
        <w:autoSpaceDE w:val="0"/>
        <w:autoSpaceDN w:val="0"/>
        <w:adjustRightInd w:val="0"/>
        <w:spacing w:after="0"/>
        <w:jc w:val="both"/>
        <w:rPr>
          <w:rFonts w:ascii="Times New Roman" w:hAnsi="Times New Roman"/>
          <w:sz w:val="28"/>
          <w:szCs w:val="28"/>
          <w:lang w:bidi="en-US"/>
        </w:rPr>
      </w:pPr>
      <w:r w:rsidRPr="000C0CC5">
        <w:rPr>
          <w:rFonts w:ascii="Times New Roman" w:hAnsi="Times New Roman"/>
          <w:sz w:val="28"/>
          <w:szCs w:val="28"/>
          <w:lang w:bidi="en-US"/>
        </w:rPr>
        <w:t xml:space="preserve">Федеральная Служба Государственной Статистики (2012) </w:t>
      </w:r>
      <w:r w:rsidRPr="000C0CC5">
        <w:rPr>
          <w:rFonts w:ascii="Times New Roman" w:hAnsi="Times New Roman"/>
          <w:i/>
          <w:sz w:val="28"/>
          <w:szCs w:val="28"/>
          <w:lang w:bidi="en-US"/>
        </w:rPr>
        <w:t>Социально-экономическое положение России</w:t>
      </w:r>
      <w:r w:rsidRPr="000C0CC5">
        <w:rPr>
          <w:rFonts w:ascii="Times New Roman" w:hAnsi="Times New Roman"/>
          <w:sz w:val="28"/>
          <w:szCs w:val="28"/>
          <w:lang w:bidi="en-US"/>
        </w:rPr>
        <w:t>, Москва</w:t>
      </w:r>
    </w:p>
    <w:p w:rsidR="001F127D" w:rsidRDefault="001F127D">
      <w:pPr>
        <w:rPr>
          <w:rFonts w:ascii="Times New Roman" w:eastAsiaTheme="majorEastAsia" w:hAnsi="Times New Roman" w:cstheme="majorBidi"/>
          <w:bCs/>
          <w:i/>
          <w:sz w:val="28"/>
          <w:szCs w:val="28"/>
        </w:rPr>
      </w:pPr>
      <w:r>
        <w:rPr>
          <w:b/>
          <w:i/>
        </w:rPr>
        <w:br w:type="page"/>
      </w:r>
    </w:p>
    <w:p w:rsidR="00EC0CDF" w:rsidRPr="008F6C6A" w:rsidRDefault="00EC0CDF" w:rsidP="005341C1">
      <w:pPr>
        <w:pStyle w:val="1"/>
        <w:rPr>
          <w:b w:val="0"/>
        </w:rPr>
      </w:pPr>
      <w:bookmarkStart w:id="31" w:name="_Toc390160453"/>
      <w:r w:rsidRPr="008C658C">
        <w:rPr>
          <w:b w:val="0"/>
          <w:i/>
        </w:rPr>
        <w:lastRenderedPageBreak/>
        <w:t>Приложение 1</w:t>
      </w:r>
      <w:r w:rsidRPr="008C658C">
        <w:rPr>
          <w:b w:val="0"/>
        </w:rPr>
        <w:t xml:space="preserve">. Образец инструкции и </w:t>
      </w:r>
      <w:r w:rsidR="0048419A" w:rsidRPr="008C658C">
        <w:rPr>
          <w:b w:val="0"/>
        </w:rPr>
        <w:t>бланка для оценки заданий</w:t>
      </w:r>
      <w:bookmarkEnd w:id="31"/>
    </w:p>
    <w:p w:rsidR="008C658C" w:rsidRPr="008F6C6A" w:rsidRDefault="008C658C" w:rsidP="008C658C"/>
    <w:p w:rsidR="008C658C" w:rsidRPr="008C658C" w:rsidRDefault="008C658C" w:rsidP="008C658C">
      <w:pPr>
        <w:pStyle w:val="a3"/>
        <w:spacing w:line="276" w:lineRule="auto"/>
        <w:ind w:firstLine="567"/>
        <w:jc w:val="center"/>
        <w:rPr>
          <w:rFonts w:ascii="Times New Roman" w:hAnsi="Times New Roman"/>
          <w:b/>
          <w:sz w:val="24"/>
          <w:szCs w:val="24"/>
        </w:rPr>
      </w:pPr>
      <w:r w:rsidRPr="008C658C">
        <w:rPr>
          <w:rFonts w:ascii="Times New Roman" w:hAnsi="Times New Roman"/>
          <w:b/>
          <w:sz w:val="24"/>
          <w:szCs w:val="24"/>
        </w:rPr>
        <w:t>Уважаемый эксперт!</w:t>
      </w:r>
    </w:p>
    <w:p w:rsidR="008C658C" w:rsidRPr="008C658C" w:rsidRDefault="008C658C" w:rsidP="008C658C">
      <w:pPr>
        <w:spacing w:after="0"/>
        <w:ind w:firstLine="420"/>
        <w:jc w:val="both"/>
        <w:rPr>
          <w:rFonts w:ascii="Times New Roman" w:hAnsi="Times New Roman" w:cs="Times New Roman"/>
          <w:szCs w:val="24"/>
        </w:rPr>
      </w:pPr>
    </w:p>
    <w:p w:rsidR="008C658C" w:rsidRPr="008C658C" w:rsidRDefault="008C658C" w:rsidP="008C658C">
      <w:pPr>
        <w:pStyle w:val="a3"/>
        <w:spacing w:line="276" w:lineRule="auto"/>
        <w:ind w:firstLine="567"/>
        <w:jc w:val="both"/>
        <w:rPr>
          <w:rFonts w:ascii="Times New Roman" w:hAnsi="Times New Roman"/>
          <w:sz w:val="24"/>
          <w:szCs w:val="24"/>
        </w:rPr>
      </w:pPr>
      <w:r w:rsidRPr="008C658C">
        <w:rPr>
          <w:rFonts w:ascii="Times New Roman" w:hAnsi="Times New Roman"/>
          <w:sz w:val="24"/>
          <w:szCs w:val="24"/>
        </w:rPr>
        <w:t xml:space="preserve">Предлагаем Вам принять участие в международном исследовании, имеющем целью анализ качества подготовки по математике и физике студентов технических специальностей российских вузов в сравнении со студентами аналогичных вузов стран БРИК (Бразилия, Россия, Индия и Китай). В России исследование проводит Институт образования Национального исследовательского университета «Высшая школа экономики». </w:t>
      </w:r>
    </w:p>
    <w:p w:rsidR="008C658C" w:rsidRPr="008C658C" w:rsidRDefault="008C658C" w:rsidP="008C658C">
      <w:pPr>
        <w:pStyle w:val="a3"/>
        <w:spacing w:line="276" w:lineRule="auto"/>
        <w:ind w:firstLine="567"/>
        <w:jc w:val="both"/>
        <w:rPr>
          <w:rFonts w:ascii="Times New Roman" w:hAnsi="Times New Roman"/>
          <w:sz w:val="24"/>
          <w:szCs w:val="24"/>
        </w:rPr>
      </w:pPr>
      <w:r w:rsidRPr="008C658C">
        <w:rPr>
          <w:rFonts w:ascii="Times New Roman" w:hAnsi="Times New Roman"/>
          <w:sz w:val="24"/>
          <w:szCs w:val="24"/>
        </w:rPr>
        <w:t xml:space="preserve">Есть основания полагать, что качество образования, полученного студентами инженерных специальностей в некоторых странах БРИК, улучшилось за прошедшее десятилетие. Во-первых, Бразилия, Китай и Индия увеличили инвестиции в школьное среднее образование, и, таким образом, в образование потенциальных будущих инженеров. Во-вторых, правительства этих стран приложили большие усилия, чтобы улучшить качество инженерного образования: программы инженерного образования в высших учебных заведениях, и особенно в элитных, имеют большее финансирование в расчете на одного студента, более квалифицированный профессорско-преподавательский состав и больший фокус на исследования, чем когда-либо прежде. В-третьих, для поступления на инженерные специальности вузов школьники должны сдать специальный экзамен, для чего углубленно изучают математику и физику в старших классах школы. </w:t>
      </w:r>
    </w:p>
    <w:p w:rsidR="008C658C" w:rsidRPr="008C658C" w:rsidRDefault="008C658C" w:rsidP="008C658C">
      <w:pPr>
        <w:spacing w:after="0"/>
        <w:ind w:firstLine="567"/>
        <w:jc w:val="both"/>
        <w:rPr>
          <w:rFonts w:ascii="Times New Roman" w:hAnsi="Times New Roman" w:cs="Times New Roman"/>
          <w:szCs w:val="24"/>
        </w:rPr>
      </w:pPr>
      <w:r w:rsidRPr="008C658C">
        <w:rPr>
          <w:rFonts w:ascii="Times New Roman" w:hAnsi="Times New Roman" w:cs="Times New Roman"/>
          <w:szCs w:val="24"/>
        </w:rPr>
        <w:t xml:space="preserve">Для России проблема инженерного образования и его качества имеет особый интерес в силу известных проблем с инженерным образованием в стране. Информация о том, насколько студенты готовы к обучению, важна как самим вузам (чтобы в случае необходимости выработать стратегию по работе с неподготовленным в достаточной мере контингентом), так и управляющим органам. Именно анализ готовности студентов к обучению на технических специальностях вузов является целью первого этапа исследования. </w:t>
      </w:r>
    </w:p>
    <w:p w:rsidR="008C658C" w:rsidRPr="008C658C" w:rsidRDefault="008C658C" w:rsidP="008C658C">
      <w:pPr>
        <w:spacing w:after="0"/>
        <w:ind w:firstLine="567"/>
        <w:jc w:val="both"/>
        <w:rPr>
          <w:rFonts w:ascii="Times New Roman" w:hAnsi="Times New Roman" w:cs="Times New Roman"/>
          <w:szCs w:val="24"/>
        </w:rPr>
      </w:pPr>
      <w:r w:rsidRPr="008C658C">
        <w:rPr>
          <w:rFonts w:ascii="Times New Roman" w:hAnsi="Times New Roman" w:cs="Times New Roman"/>
        </w:rPr>
        <w:t>В рамках проводимого нами исследования планируется провести тестирование  наиболее сильных студентов первого курса разных вузов РФ (по 50-100 студентов из каждого вуза). Тестовые задания отобраны из вступительных тестов по математике других стран и предназначены для оценки степени готовности к обучению в вузе на технической специальности. Цель тестирования – проверить функционирование заданий на российской выборке.</w:t>
      </w:r>
    </w:p>
    <w:p w:rsidR="008C658C" w:rsidRPr="008C658C" w:rsidRDefault="008C658C" w:rsidP="008C658C">
      <w:pPr>
        <w:autoSpaceDE w:val="0"/>
        <w:autoSpaceDN w:val="0"/>
        <w:adjustRightInd w:val="0"/>
        <w:spacing w:after="0"/>
        <w:ind w:firstLine="567"/>
        <w:jc w:val="both"/>
        <w:rPr>
          <w:rFonts w:ascii="Times New Roman" w:hAnsi="Times New Roman" w:cs="Times New Roman"/>
          <w:szCs w:val="24"/>
        </w:rPr>
      </w:pPr>
      <w:r w:rsidRPr="008C658C">
        <w:rPr>
          <w:rFonts w:ascii="Times New Roman" w:hAnsi="Times New Roman" w:cs="Times New Roman"/>
          <w:szCs w:val="24"/>
        </w:rPr>
        <w:t xml:space="preserve">Просим Вас проанализировать отобранные задания и дать их оценку в соответствии с инструкцией. </w:t>
      </w:r>
    </w:p>
    <w:p w:rsidR="008C658C" w:rsidRPr="008C658C" w:rsidRDefault="008C658C" w:rsidP="008C658C">
      <w:pPr>
        <w:pStyle w:val="a3"/>
        <w:spacing w:line="276" w:lineRule="auto"/>
        <w:ind w:firstLine="420"/>
        <w:jc w:val="both"/>
        <w:rPr>
          <w:rFonts w:ascii="Times New Roman" w:hAnsi="Times New Roman"/>
          <w:sz w:val="24"/>
          <w:szCs w:val="24"/>
        </w:rPr>
      </w:pPr>
    </w:p>
    <w:p w:rsidR="008C658C" w:rsidRPr="008C658C" w:rsidRDefault="008C658C" w:rsidP="008C658C">
      <w:pPr>
        <w:spacing w:after="0"/>
        <w:ind w:firstLine="567"/>
        <w:jc w:val="both"/>
        <w:rPr>
          <w:rFonts w:ascii="Times New Roman" w:hAnsi="Times New Roman" w:cs="Times New Roman"/>
        </w:rPr>
      </w:pPr>
      <w:r w:rsidRPr="008C658C">
        <w:rPr>
          <w:rFonts w:ascii="Times New Roman" w:hAnsi="Times New Roman" w:cs="Times New Roman"/>
        </w:rPr>
        <w:t>Спасибо Вам за участие!</w:t>
      </w:r>
    </w:p>
    <w:p w:rsidR="008C658C" w:rsidRPr="008C658C" w:rsidRDefault="008C658C" w:rsidP="008C658C">
      <w:pPr>
        <w:spacing w:after="0"/>
        <w:ind w:firstLine="420"/>
        <w:jc w:val="both"/>
        <w:rPr>
          <w:rFonts w:ascii="Times New Roman" w:hAnsi="Times New Roman" w:cs="Times New Roman"/>
          <w:b/>
          <w:szCs w:val="24"/>
        </w:rPr>
      </w:pPr>
    </w:p>
    <w:p w:rsidR="008C658C" w:rsidRPr="008C658C" w:rsidRDefault="008C658C" w:rsidP="008C658C">
      <w:pPr>
        <w:spacing w:after="0"/>
        <w:ind w:firstLine="420"/>
        <w:jc w:val="both"/>
        <w:rPr>
          <w:rFonts w:ascii="Times New Roman" w:hAnsi="Times New Roman" w:cs="Times New Roman"/>
          <w:b/>
          <w:szCs w:val="24"/>
        </w:rPr>
      </w:pPr>
    </w:p>
    <w:p w:rsidR="008C658C" w:rsidRPr="008C658C" w:rsidRDefault="008C658C" w:rsidP="008C658C">
      <w:pPr>
        <w:spacing w:after="0"/>
        <w:ind w:firstLine="420"/>
        <w:jc w:val="both"/>
        <w:rPr>
          <w:rFonts w:ascii="Times New Roman" w:hAnsi="Times New Roman" w:cs="Times New Roman"/>
          <w:b/>
          <w:szCs w:val="24"/>
        </w:rPr>
      </w:pPr>
    </w:p>
    <w:p w:rsidR="008C658C" w:rsidRPr="008C658C" w:rsidRDefault="008C658C" w:rsidP="008C658C">
      <w:pPr>
        <w:spacing w:after="0"/>
        <w:ind w:firstLine="420"/>
        <w:jc w:val="both"/>
        <w:rPr>
          <w:rFonts w:ascii="Times New Roman" w:hAnsi="Times New Roman" w:cs="Times New Roman"/>
          <w:b/>
          <w:szCs w:val="24"/>
        </w:rPr>
      </w:pPr>
    </w:p>
    <w:p w:rsidR="008C658C" w:rsidRPr="008C658C" w:rsidRDefault="008C658C" w:rsidP="008C658C">
      <w:pPr>
        <w:spacing w:after="0"/>
        <w:ind w:firstLine="420"/>
        <w:jc w:val="both"/>
        <w:rPr>
          <w:rFonts w:ascii="Times New Roman" w:hAnsi="Times New Roman" w:cs="Times New Roman"/>
          <w:b/>
          <w:szCs w:val="24"/>
        </w:rPr>
      </w:pPr>
    </w:p>
    <w:p w:rsidR="008C658C" w:rsidRPr="008C658C" w:rsidRDefault="008C658C" w:rsidP="008C658C">
      <w:pPr>
        <w:spacing w:after="0"/>
        <w:ind w:firstLine="420"/>
        <w:jc w:val="both"/>
        <w:rPr>
          <w:rFonts w:ascii="Times New Roman" w:hAnsi="Times New Roman" w:cs="Times New Roman"/>
          <w:b/>
          <w:szCs w:val="24"/>
        </w:rPr>
      </w:pPr>
    </w:p>
    <w:p w:rsidR="008C658C" w:rsidRPr="008C658C" w:rsidRDefault="008C658C" w:rsidP="008C658C">
      <w:pPr>
        <w:spacing w:after="0"/>
        <w:ind w:firstLine="420"/>
        <w:jc w:val="both"/>
        <w:rPr>
          <w:rFonts w:ascii="Times New Roman" w:hAnsi="Times New Roman" w:cs="Times New Roman"/>
          <w:b/>
          <w:szCs w:val="24"/>
        </w:rPr>
      </w:pPr>
    </w:p>
    <w:p w:rsidR="008C658C" w:rsidRPr="008C658C" w:rsidRDefault="008C658C" w:rsidP="008C658C">
      <w:pPr>
        <w:spacing w:after="0"/>
        <w:ind w:firstLine="420"/>
        <w:jc w:val="both"/>
        <w:rPr>
          <w:rFonts w:ascii="Times New Roman" w:hAnsi="Times New Roman" w:cs="Times New Roman"/>
          <w:b/>
          <w:szCs w:val="24"/>
        </w:rPr>
      </w:pPr>
    </w:p>
    <w:p w:rsidR="008C658C" w:rsidRPr="008C658C" w:rsidRDefault="008C658C" w:rsidP="008C658C">
      <w:pPr>
        <w:spacing w:after="0"/>
        <w:ind w:firstLine="420"/>
        <w:jc w:val="both"/>
        <w:rPr>
          <w:rFonts w:ascii="Times New Roman" w:hAnsi="Times New Roman" w:cs="Times New Roman"/>
          <w:b/>
          <w:szCs w:val="24"/>
        </w:rPr>
      </w:pPr>
    </w:p>
    <w:p w:rsidR="008C658C" w:rsidRPr="008C658C" w:rsidRDefault="008C658C" w:rsidP="008C658C">
      <w:pPr>
        <w:spacing w:after="0"/>
        <w:ind w:firstLine="420"/>
        <w:jc w:val="both"/>
        <w:rPr>
          <w:rFonts w:ascii="Times New Roman" w:hAnsi="Times New Roman" w:cs="Times New Roman"/>
          <w:b/>
          <w:szCs w:val="24"/>
        </w:rPr>
      </w:pPr>
    </w:p>
    <w:p w:rsidR="008C658C" w:rsidRPr="008C658C" w:rsidRDefault="008C658C" w:rsidP="008C658C">
      <w:pPr>
        <w:spacing w:after="0"/>
        <w:ind w:firstLine="420"/>
        <w:jc w:val="both"/>
        <w:rPr>
          <w:rFonts w:ascii="Times New Roman" w:hAnsi="Times New Roman" w:cs="Times New Roman"/>
          <w:b/>
          <w:szCs w:val="24"/>
        </w:rPr>
      </w:pPr>
    </w:p>
    <w:p w:rsidR="008C658C" w:rsidRPr="008C658C" w:rsidRDefault="008C658C" w:rsidP="008C658C">
      <w:pPr>
        <w:spacing w:after="0"/>
        <w:ind w:firstLine="567"/>
        <w:jc w:val="both"/>
        <w:rPr>
          <w:rFonts w:ascii="Times New Roman" w:hAnsi="Times New Roman" w:cs="Times New Roman"/>
          <w:b/>
        </w:rPr>
      </w:pPr>
      <w:r w:rsidRPr="008C658C">
        <w:rPr>
          <w:rFonts w:ascii="Times New Roman" w:hAnsi="Times New Roman" w:cs="Times New Roman"/>
          <w:b/>
        </w:rPr>
        <w:lastRenderedPageBreak/>
        <w:t>Инструкция по оцениванию заданий</w:t>
      </w:r>
    </w:p>
    <w:p w:rsidR="008C658C" w:rsidRPr="008C658C" w:rsidRDefault="008C658C" w:rsidP="008C658C">
      <w:pPr>
        <w:spacing w:after="0"/>
        <w:ind w:firstLine="420"/>
        <w:jc w:val="both"/>
        <w:rPr>
          <w:rFonts w:ascii="Times New Roman" w:hAnsi="Times New Roman" w:cs="Times New Roman"/>
          <w:szCs w:val="24"/>
        </w:rPr>
      </w:pPr>
    </w:p>
    <w:p w:rsidR="008C658C" w:rsidRPr="008C658C" w:rsidRDefault="008C658C" w:rsidP="008C658C">
      <w:pPr>
        <w:spacing w:after="0"/>
        <w:ind w:firstLine="420"/>
        <w:jc w:val="both"/>
        <w:rPr>
          <w:rFonts w:ascii="Times New Roman" w:hAnsi="Times New Roman" w:cs="Times New Roman"/>
          <w:szCs w:val="24"/>
        </w:rPr>
      </w:pPr>
      <w:r w:rsidRPr="008C658C">
        <w:rPr>
          <w:rFonts w:ascii="Times New Roman" w:hAnsi="Times New Roman" w:cs="Times New Roman"/>
          <w:szCs w:val="24"/>
        </w:rPr>
        <w:t xml:space="preserve">На следующей странице представлены задания по математике. Оцените, пожалуйста, каждое из них в отдельности по четырем критериям, представленным ниже. Для оценки просим использовать предлагаемую пятибалльную шкалу. </w:t>
      </w:r>
    </w:p>
    <w:p w:rsidR="008C658C" w:rsidRPr="008C658C" w:rsidRDefault="008C658C" w:rsidP="008C658C">
      <w:pPr>
        <w:spacing w:after="0"/>
        <w:ind w:firstLine="420"/>
        <w:jc w:val="both"/>
        <w:rPr>
          <w:rFonts w:ascii="Times New Roman" w:hAnsi="Times New Roman" w:cs="Times New Roman"/>
          <w:szCs w:val="24"/>
        </w:rPr>
      </w:pPr>
    </w:p>
    <w:p w:rsidR="008C658C" w:rsidRPr="008C658C" w:rsidRDefault="008C658C" w:rsidP="008C658C">
      <w:pPr>
        <w:pStyle w:val="a4"/>
        <w:numPr>
          <w:ilvl w:val="0"/>
          <w:numId w:val="8"/>
        </w:numPr>
        <w:spacing w:after="120"/>
        <w:jc w:val="both"/>
        <w:rPr>
          <w:rFonts w:ascii="Times New Roman" w:hAnsi="Times New Roman"/>
        </w:rPr>
      </w:pPr>
      <w:r w:rsidRPr="008C658C">
        <w:rPr>
          <w:rFonts w:ascii="Times New Roman" w:hAnsi="Times New Roman"/>
        </w:rPr>
        <w:t xml:space="preserve">Важна или не важна тема, к которой относится это задание, для овладения всей программой подготовки специалистов в инженерной области? </w:t>
      </w:r>
    </w:p>
    <w:p w:rsidR="008C658C" w:rsidRPr="008C658C" w:rsidRDefault="008C658C" w:rsidP="008C658C">
      <w:pPr>
        <w:spacing w:after="120"/>
        <w:ind w:left="420"/>
        <w:jc w:val="center"/>
        <w:rPr>
          <w:rFonts w:ascii="Times New Roman" w:hAnsi="Times New Roman" w:cs="Times New Roman"/>
          <w:szCs w:val="24"/>
        </w:rPr>
      </w:pPr>
      <w:r w:rsidRPr="008C658C">
        <w:rPr>
          <w:rFonts w:ascii="Times New Roman" w:hAnsi="Times New Roman" w:cs="Times New Roman"/>
          <w:szCs w:val="24"/>
        </w:rPr>
        <w:t>(совсем не важна) 1 ………. 5 (очень важна)</w:t>
      </w:r>
    </w:p>
    <w:p w:rsidR="008C658C" w:rsidRPr="008C658C" w:rsidRDefault="008C658C" w:rsidP="008C658C">
      <w:pPr>
        <w:spacing w:after="120"/>
        <w:ind w:left="420"/>
        <w:jc w:val="center"/>
        <w:rPr>
          <w:rFonts w:ascii="Times New Roman" w:hAnsi="Times New Roman" w:cs="Times New Roman"/>
          <w:szCs w:val="24"/>
        </w:rPr>
      </w:pPr>
    </w:p>
    <w:p w:rsidR="008C658C" w:rsidRPr="008C658C" w:rsidRDefault="008C658C" w:rsidP="008C658C">
      <w:pPr>
        <w:pStyle w:val="a4"/>
        <w:numPr>
          <w:ilvl w:val="0"/>
          <w:numId w:val="8"/>
        </w:numPr>
        <w:spacing w:after="120"/>
        <w:ind w:left="782"/>
        <w:jc w:val="both"/>
        <w:rPr>
          <w:rFonts w:ascii="Times New Roman" w:hAnsi="Times New Roman"/>
        </w:rPr>
      </w:pPr>
      <w:r w:rsidRPr="008C658C">
        <w:rPr>
          <w:rFonts w:ascii="Times New Roman" w:hAnsi="Times New Roman"/>
        </w:rPr>
        <w:t xml:space="preserve">Трудным или легким является данное задание для типичного выпускника российской школы, поступающего на техническую специальность вуза? </w:t>
      </w:r>
    </w:p>
    <w:p w:rsidR="008C658C" w:rsidRPr="008C658C" w:rsidRDefault="008C658C" w:rsidP="008C658C">
      <w:pPr>
        <w:pStyle w:val="a4"/>
        <w:spacing w:after="120"/>
        <w:ind w:left="782"/>
        <w:rPr>
          <w:rFonts w:ascii="Times New Roman" w:hAnsi="Times New Roman"/>
        </w:rPr>
      </w:pPr>
    </w:p>
    <w:p w:rsidR="008C658C" w:rsidRPr="008C658C" w:rsidRDefault="008C658C" w:rsidP="008C658C">
      <w:pPr>
        <w:pStyle w:val="a4"/>
        <w:spacing w:after="120"/>
        <w:ind w:left="782"/>
        <w:jc w:val="center"/>
        <w:rPr>
          <w:rFonts w:ascii="Times New Roman" w:hAnsi="Times New Roman"/>
        </w:rPr>
      </w:pPr>
      <w:r w:rsidRPr="008C658C">
        <w:rPr>
          <w:rFonts w:ascii="Times New Roman" w:hAnsi="Times New Roman"/>
        </w:rPr>
        <w:t>(очень легкое задание) 1 ………. 5 (очень трудное задание)</w:t>
      </w:r>
    </w:p>
    <w:p w:rsidR="008C658C" w:rsidRPr="008C658C" w:rsidRDefault="008C658C" w:rsidP="008C658C">
      <w:pPr>
        <w:pStyle w:val="a4"/>
        <w:spacing w:after="120"/>
        <w:ind w:left="780"/>
        <w:rPr>
          <w:rFonts w:ascii="Times New Roman" w:hAnsi="Times New Roman"/>
        </w:rPr>
      </w:pPr>
    </w:p>
    <w:p w:rsidR="008C658C" w:rsidRPr="008C658C" w:rsidRDefault="008C658C" w:rsidP="008C658C">
      <w:pPr>
        <w:pStyle w:val="a4"/>
        <w:numPr>
          <w:ilvl w:val="0"/>
          <w:numId w:val="8"/>
        </w:numPr>
        <w:spacing w:after="120"/>
        <w:jc w:val="both"/>
        <w:rPr>
          <w:rFonts w:ascii="Times New Roman" w:hAnsi="Times New Roman"/>
        </w:rPr>
      </w:pPr>
      <w:r w:rsidRPr="008C658C">
        <w:rPr>
          <w:rFonts w:ascii="Times New Roman" w:hAnsi="Times New Roman"/>
        </w:rPr>
        <w:t xml:space="preserve">Какой процент студентов, зачисленных в целом на первый курс инженерных специальностей Вашего вуза, может решить это задание? </w:t>
      </w:r>
    </w:p>
    <w:p w:rsidR="008C658C" w:rsidRPr="008C658C" w:rsidRDefault="008C658C" w:rsidP="008C658C">
      <w:pPr>
        <w:pStyle w:val="a4"/>
        <w:spacing w:after="120"/>
        <w:ind w:left="780"/>
        <w:rPr>
          <w:rFonts w:ascii="Times New Roman" w:hAnsi="Times New Roman"/>
        </w:rPr>
      </w:pPr>
    </w:p>
    <w:p w:rsidR="008C658C" w:rsidRPr="008C658C" w:rsidRDefault="008C658C" w:rsidP="008C658C">
      <w:pPr>
        <w:pStyle w:val="a4"/>
        <w:spacing w:after="120"/>
        <w:ind w:left="780"/>
        <w:jc w:val="center"/>
        <w:rPr>
          <w:rFonts w:ascii="Times New Roman" w:hAnsi="Times New Roman"/>
        </w:rPr>
      </w:pPr>
      <w:r w:rsidRPr="008C658C">
        <w:rPr>
          <w:rFonts w:ascii="Times New Roman" w:hAnsi="Times New Roman"/>
        </w:rPr>
        <w:t>(очень малый, &lt;20) 1 ………. 5 (большой, &gt;80)</w:t>
      </w:r>
    </w:p>
    <w:p w:rsidR="008C658C" w:rsidRPr="008C658C" w:rsidRDefault="008C658C" w:rsidP="008C658C">
      <w:pPr>
        <w:pStyle w:val="a4"/>
        <w:spacing w:after="120"/>
        <w:ind w:left="780"/>
        <w:rPr>
          <w:rFonts w:ascii="Times New Roman" w:hAnsi="Times New Roman"/>
        </w:rPr>
      </w:pPr>
    </w:p>
    <w:p w:rsidR="008C658C" w:rsidRPr="008C658C" w:rsidRDefault="008C658C" w:rsidP="008C658C">
      <w:pPr>
        <w:pStyle w:val="a4"/>
        <w:numPr>
          <w:ilvl w:val="0"/>
          <w:numId w:val="8"/>
        </w:numPr>
        <w:spacing w:after="120"/>
        <w:jc w:val="both"/>
        <w:rPr>
          <w:rFonts w:ascii="Times New Roman" w:hAnsi="Times New Roman"/>
        </w:rPr>
      </w:pPr>
      <w:r w:rsidRPr="008C658C">
        <w:rPr>
          <w:rFonts w:ascii="Times New Roman" w:hAnsi="Times New Roman"/>
        </w:rPr>
        <w:t xml:space="preserve">Насколько подробно тема, к которой относится данное задание, изучается в курсе высшей математики в вузе? </w:t>
      </w:r>
    </w:p>
    <w:p w:rsidR="008C658C" w:rsidRPr="008C658C" w:rsidRDefault="008C658C" w:rsidP="008C658C">
      <w:pPr>
        <w:pStyle w:val="a4"/>
        <w:spacing w:after="120"/>
        <w:ind w:left="780"/>
        <w:jc w:val="center"/>
        <w:rPr>
          <w:rFonts w:ascii="Times New Roman" w:hAnsi="Times New Roman"/>
        </w:rPr>
      </w:pPr>
    </w:p>
    <w:p w:rsidR="008C658C" w:rsidRPr="008C658C" w:rsidRDefault="008C658C" w:rsidP="008C658C">
      <w:pPr>
        <w:pStyle w:val="a4"/>
        <w:spacing w:after="120"/>
        <w:ind w:left="780"/>
        <w:jc w:val="center"/>
        <w:rPr>
          <w:rFonts w:ascii="Times New Roman" w:hAnsi="Times New Roman"/>
        </w:rPr>
      </w:pPr>
      <w:r w:rsidRPr="008C658C">
        <w:rPr>
          <w:rFonts w:ascii="Times New Roman" w:hAnsi="Times New Roman"/>
        </w:rPr>
        <w:t>(совсем не изучается ) 1 ………. 5 (изучается очень подробно)</w:t>
      </w:r>
    </w:p>
    <w:p w:rsidR="008C658C" w:rsidRPr="008C658C" w:rsidRDefault="008C658C" w:rsidP="008C658C">
      <w:pPr>
        <w:pStyle w:val="a4"/>
        <w:spacing w:after="100" w:afterAutospacing="1"/>
        <w:ind w:left="780"/>
        <w:rPr>
          <w:rFonts w:ascii="Times New Roman" w:hAnsi="Times New Roman"/>
        </w:rPr>
      </w:pPr>
    </w:p>
    <w:p w:rsidR="008C658C" w:rsidRPr="008C658C" w:rsidRDefault="008C658C" w:rsidP="008C658C">
      <w:pPr>
        <w:spacing w:after="0"/>
        <w:ind w:firstLine="567"/>
        <w:jc w:val="both"/>
        <w:rPr>
          <w:rFonts w:ascii="Times New Roman" w:hAnsi="Times New Roman" w:cs="Times New Roman"/>
          <w:szCs w:val="24"/>
        </w:rPr>
      </w:pPr>
      <w:r w:rsidRPr="008C658C">
        <w:rPr>
          <w:rFonts w:ascii="Times New Roman" w:hAnsi="Times New Roman" w:cs="Times New Roman"/>
          <w:i/>
          <w:szCs w:val="24"/>
        </w:rPr>
        <w:t>Примечание.</w:t>
      </w:r>
      <w:r w:rsidRPr="008C658C">
        <w:rPr>
          <w:rFonts w:ascii="Times New Roman" w:hAnsi="Times New Roman" w:cs="Times New Roman"/>
          <w:szCs w:val="24"/>
        </w:rPr>
        <w:t xml:space="preserve"> Мы будем благодарны, если Вы укажите задания, формулировки которых вызывают сомнения в их корректности и ясности для студентов, а также, если Вы сможете предложить альтернативу. Сделать это можно, используя графу «Комментарии» после каждого задания. </w:t>
      </w:r>
    </w:p>
    <w:p w:rsidR="008C658C" w:rsidRPr="008C658C" w:rsidRDefault="008C658C" w:rsidP="008C658C">
      <w:pPr>
        <w:spacing w:after="0"/>
        <w:ind w:firstLine="567"/>
        <w:jc w:val="both"/>
        <w:rPr>
          <w:rFonts w:ascii="Times New Roman" w:hAnsi="Times New Roman" w:cs="Times New Roman"/>
          <w:szCs w:val="24"/>
        </w:rPr>
      </w:pPr>
      <w:r w:rsidRPr="008C658C">
        <w:rPr>
          <w:rFonts w:ascii="Times New Roman" w:hAnsi="Times New Roman" w:cs="Times New Roman"/>
          <w:szCs w:val="24"/>
        </w:rPr>
        <w:t xml:space="preserve">Желтым цветом помечен правильный ответ. Если вы считаете правильным другой вариант ответа, пожалуйста, укажите это в комментариях.  </w:t>
      </w:r>
    </w:p>
    <w:p w:rsidR="008C658C" w:rsidRPr="008C658C" w:rsidRDefault="008C658C" w:rsidP="008C658C">
      <w:pPr>
        <w:spacing w:after="0"/>
        <w:ind w:firstLine="567"/>
        <w:jc w:val="both"/>
        <w:rPr>
          <w:rFonts w:ascii="Times New Roman" w:hAnsi="Times New Roman" w:cs="Times New Roman"/>
          <w:szCs w:val="24"/>
        </w:rPr>
      </w:pPr>
      <w:r w:rsidRPr="008C658C">
        <w:rPr>
          <w:rFonts w:ascii="Times New Roman" w:hAnsi="Times New Roman" w:cs="Times New Roman"/>
          <w:szCs w:val="24"/>
        </w:rPr>
        <w:t xml:space="preserve">Три задания (№ 9, 15 и 30) выделены голубым цветом. Это – задания, включение которых в тест остается под вопросом. </w:t>
      </w:r>
    </w:p>
    <w:p w:rsidR="008C658C" w:rsidRPr="008C658C" w:rsidRDefault="008C658C" w:rsidP="008C658C">
      <w:pPr>
        <w:spacing w:after="0"/>
        <w:ind w:firstLine="567"/>
        <w:jc w:val="both"/>
        <w:rPr>
          <w:rFonts w:ascii="Times New Roman" w:hAnsi="Times New Roman" w:cs="Times New Roman"/>
          <w:szCs w:val="24"/>
        </w:rPr>
      </w:pPr>
    </w:p>
    <w:p w:rsidR="008C658C" w:rsidRPr="008C658C" w:rsidRDefault="008C658C" w:rsidP="008C658C">
      <w:pPr>
        <w:spacing w:after="0"/>
        <w:ind w:firstLine="567"/>
        <w:jc w:val="both"/>
        <w:rPr>
          <w:rFonts w:ascii="Times New Roman" w:hAnsi="Times New Roman" w:cs="Times New Roman"/>
          <w:szCs w:val="24"/>
        </w:rPr>
      </w:pPr>
      <w:r w:rsidRPr="008C658C">
        <w:rPr>
          <w:rFonts w:ascii="Times New Roman" w:hAnsi="Times New Roman" w:cs="Times New Roman"/>
          <w:szCs w:val="24"/>
        </w:rPr>
        <w:t xml:space="preserve">В заключение мы просим Вас ответить на несколько вопросов анкеты эксперта. </w:t>
      </w:r>
    </w:p>
    <w:p w:rsidR="008C658C" w:rsidRPr="008C658C" w:rsidRDefault="008C658C" w:rsidP="008C658C">
      <w:pPr>
        <w:spacing w:after="0"/>
        <w:rPr>
          <w:rFonts w:ascii="Times New Roman" w:hAnsi="Times New Roman" w:cs="Times New Roman"/>
          <w:b/>
          <w:szCs w:val="24"/>
        </w:rPr>
      </w:pPr>
    </w:p>
    <w:p w:rsidR="008C658C" w:rsidRPr="008C658C" w:rsidRDefault="008C658C" w:rsidP="008C658C">
      <w:pPr>
        <w:spacing w:after="0"/>
        <w:ind w:firstLine="567"/>
        <w:jc w:val="both"/>
        <w:rPr>
          <w:rFonts w:ascii="Times New Roman" w:hAnsi="Times New Roman" w:cs="Times New Roman"/>
          <w:szCs w:val="24"/>
        </w:rPr>
      </w:pPr>
    </w:p>
    <w:p w:rsidR="008C658C" w:rsidRPr="008C658C" w:rsidRDefault="008C658C" w:rsidP="008C658C">
      <w:pPr>
        <w:rPr>
          <w:rFonts w:ascii="Times New Roman" w:hAnsi="Times New Roman" w:cs="Times New Roman"/>
        </w:rPr>
      </w:pPr>
      <w:r w:rsidRPr="008C658C">
        <w:rPr>
          <w:rFonts w:ascii="Times New Roman" w:hAnsi="Times New Roman" w:cs="Times New Roman"/>
        </w:rPr>
        <w:br w:type="page"/>
      </w:r>
    </w:p>
    <w:tbl>
      <w:tblPr>
        <w:tblStyle w:val="a5"/>
        <w:tblW w:w="10759" w:type="dxa"/>
        <w:tblInd w:w="-797" w:type="dxa"/>
        <w:tblLayout w:type="fixed"/>
        <w:tblLook w:val="04A0"/>
      </w:tblPr>
      <w:tblGrid>
        <w:gridCol w:w="621"/>
        <w:gridCol w:w="8842"/>
        <w:gridCol w:w="324"/>
        <w:gridCol w:w="324"/>
        <w:gridCol w:w="324"/>
        <w:gridCol w:w="324"/>
      </w:tblGrid>
      <w:tr w:rsidR="008C658C" w:rsidRPr="008C658C" w:rsidTr="00A9602A">
        <w:trPr>
          <w:trHeight w:val="163"/>
        </w:trPr>
        <w:tc>
          <w:tcPr>
            <w:tcW w:w="621" w:type="dxa"/>
          </w:tcPr>
          <w:p w:rsidR="008C658C" w:rsidRPr="008C658C" w:rsidRDefault="008C658C" w:rsidP="00A9602A">
            <w:pPr>
              <w:rPr>
                <w:rFonts w:ascii="Times New Roman" w:hAnsi="Times New Roman" w:cs="Times New Roman"/>
                <w:lang w:val="en-US"/>
              </w:rPr>
            </w:pPr>
            <w:r w:rsidRPr="008C658C">
              <w:rPr>
                <w:rFonts w:ascii="Times New Roman" w:hAnsi="Times New Roman" w:cs="Times New Roman"/>
              </w:rPr>
              <w:lastRenderedPageBreak/>
              <w:t>№</w:t>
            </w:r>
          </w:p>
        </w:tc>
        <w:tc>
          <w:tcPr>
            <w:tcW w:w="8842" w:type="dxa"/>
          </w:tcPr>
          <w:p w:rsidR="008C658C" w:rsidRPr="008C658C" w:rsidRDefault="008C658C" w:rsidP="00A9602A">
            <w:pPr>
              <w:jc w:val="center"/>
              <w:rPr>
                <w:rFonts w:ascii="Times New Roman" w:hAnsi="Times New Roman" w:cs="Times New Roman"/>
              </w:rPr>
            </w:pPr>
            <w:r w:rsidRPr="008C658C">
              <w:rPr>
                <w:rFonts w:ascii="Times New Roman" w:hAnsi="Times New Roman" w:cs="Times New Roman"/>
              </w:rPr>
              <w:t>Задание</w:t>
            </w:r>
          </w:p>
        </w:tc>
        <w:tc>
          <w:tcPr>
            <w:tcW w:w="324" w:type="dxa"/>
          </w:tcPr>
          <w:p w:rsidR="008C658C" w:rsidRPr="008C658C" w:rsidRDefault="008C658C" w:rsidP="00A9602A">
            <w:pPr>
              <w:rPr>
                <w:rFonts w:ascii="Times New Roman" w:hAnsi="Times New Roman" w:cs="Times New Roman"/>
                <w:lang w:val="en-US"/>
              </w:rPr>
            </w:pPr>
            <w:r w:rsidRPr="008C658C">
              <w:rPr>
                <w:rFonts w:ascii="Times New Roman" w:hAnsi="Times New Roman" w:cs="Times New Roman"/>
                <w:lang w:val="en-US"/>
              </w:rPr>
              <w:t>1</w:t>
            </w:r>
          </w:p>
        </w:tc>
        <w:tc>
          <w:tcPr>
            <w:tcW w:w="324" w:type="dxa"/>
          </w:tcPr>
          <w:p w:rsidR="008C658C" w:rsidRPr="008C658C" w:rsidRDefault="008C658C" w:rsidP="00A9602A">
            <w:pPr>
              <w:rPr>
                <w:rFonts w:ascii="Times New Roman" w:hAnsi="Times New Roman" w:cs="Times New Roman"/>
                <w:lang w:val="en-US"/>
              </w:rPr>
            </w:pPr>
            <w:r w:rsidRPr="008C658C">
              <w:rPr>
                <w:rFonts w:ascii="Times New Roman" w:hAnsi="Times New Roman" w:cs="Times New Roman"/>
                <w:lang w:val="en-US"/>
              </w:rPr>
              <w:t>2</w:t>
            </w:r>
          </w:p>
        </w:tc>
        <w:tc>
          <w:tcPr>
            <w:tcW w:w="324" w:type="dxa"/>
          </w:tcPr>
          <w:p w:rsidR="008C658C" w:rsidRPr="008C658C" w:rsidRDefault="008C658C" w:rsidP="00A9602A">
            <w:pPr>
              <w:rPr>
                <w:rFonts w:ascii="Times New Roman" w:hAnsi="Times New Roman" w:cs="Times New Roman"/>
                <w:lang w:val="en-US"/>
              </w:rPr>
            </w:pPr>
            <w:r w:rsidRPr="008C658C">
              <w:rPr>
                <w:rFonts w:ascii="Times New Roman" w:hAnsi="Times New Roman" w:cs="Times New Roman"/>
                <w:lang w:val="en-US"/>
              </w:rPr>
              <w:t>3</w:t>
            </w:r>
          </w:p>
        </w:tc>
        <w:tc>
          <w:tcPr>
            <w:tcW w:w="324" w:type="dxa"/>
          </w:tcPr>
          <w:p w:rsidR="008C658C" w:rsidRPr="008C658C" w:rsidRDefault="008C658C" w:rsidP="00A9602A">
            <w:pPr>
              <w:rPr>
                <w:rFonts w:ascii="Times New Roman" w:hAnsi="Times New Roman" w:cs="Times New Roman"/>
                <w:lang w:val="en-US"/>
              </w:rPr>
            </w:pPr>
            <w:r w:rsidRPr="008C658C">
              <w:rPr>
                <w:rFonts w:ascii="Times New Roman" w:hAnsi="Times New Roman" w:cs="Times New Roman"/>
                <w:lang w:val="en-US"/>
              </w:rPr>
              <w:t>4</w:t>
            </w:r>
          </w:p>
        </w:tc>
      </w:tr>
      <w:tr w:rsidR="008C658C" w:rsidRPr="008C658C" w:rsidTr="00A9602A">
        <w:trPr>
          <w:trHeight w:val="265"/>
        </w:trPr>
        <w:tc>
          <w:tcPr>
            <w:tcW w:w="621" w:type="dxa"/>
          </w:tcPr>
          <w:p w:rsidR="008C658C" w:rsidRPr="008C658C" w:rsidRDefault="008C658C" w:rsidP="00A9602A">
            <w:pPr>
              <w:rPr>
                <w:rFonts w:ascii="Times New Roman" w:hAnsi="Times New Roman" w:cs="Times New Roman"/>
                <w:lang w:val="en-US"/>
              </w:rPr>
            </w:pPr>
            <w:r w:rsidRPr="008C658C">
              <w:rPr>
                <w:rFonts w:ascii="Times New Roman" w:hAnsi="Times New Roman" w:cs="Times New Roman"/>
                <w:lang w:val="en-US"/>
              </w:rPr>
              <w:t>1</w:t>
            </w:r>
          </w:p>
        </w:tc>
        <w:tc>
          <w:tcPr>
            <w:tcW w:w="8842" w:type="dxa"/>
          </w:tcPr>
          <w:p w:rsidR="008C658C" w:rsidRPr="008C658C" w:rsidRDefault="008C658C" w:rsidP="00A9602A">
            <w:pPr>
              <w:rPr>
                <w:rFonts w:ascii="Times New Roman" w:hAnsi="Times New Roman" w:cs="Times New Roman"/>
              </w:rPr>
            </w:pPr>
            <w:r w:rsidRPr="008C658C">
              <w:rPr>
                <w:rFonts w:ascii="Times New Roman" w:hAnsi="Times New Roman" w:cs="Times New Roman"/>
              </w:rPr>
              <w:t xml:space="preserve">Пусть  </w:t>
            </w:r>
            <m:oMath>
              <m:acc>
                <m:accPr>
                  <m:chr m:val="⃗"/>
                  <m:ctrlPr>
                    <w:rPr>
                      <w:rFonts w:ascii="Cambria Math" w:eastAsiaTheme="minorEastAsia" w:hAnsi="Times New Roman" w:cs="Times New Roman"/>
                      <w:i/>
                    </w:rPr>
                  </m:ctrlPr>
                </m:accPr>
                <m:e>
                  <m:r>
                    <w:rPr>
                      <w:rFonts w:ascii="Cambria Math" w:eastAsiaTheme="minorEastAsia" w:hAnsi="Cambria Math" w:cs="Times New Roman"/>
                      <w:lang w:val="en-US"/>
                    </w:rPr>
                    <m:t>a</m:t>
                  </m:r>
                </m:e>
              </m:acc>
            </m:oMath>
            <w:r w:rsidRPr="008C658C">
              <w:rPr>
                <w:rFonts w:ascii="Times New Roman" w:hAnsi="Times New Roman" w:cs="Times New Roman"/>
              </w:rPr>
              <w:t xml:space="preserve"> и  </w:t>
            </w:r>
            <m:oMath>
              <m:acc>
                <m:accPr>
                  <m:chr m:val="⃗"/>
                  <m:ctrlPr>
                    <w:rPr>
                      <w:rFonts w:ascii="Cambria Math" w:eastAsiaTheme="minorEastAsia" w:hAnsi="Times New Roman" w:cs="Times New Roman"/>
                      <w:i/>
                    </w:rPr>
                  </m:ctrlPr>
                </m:accPr>
                <m:e>
                  <m:r>
                    <w:rPr>
                      <w:rFonts w:ascii="Cambria Math" w:eastAsiaTheme="minorEastAsia" w:hAnsi="Cambria Math" w:cs="Times New Roman"/>
                      <w:lang w:val="en-US"/>
                    </w:rPr>
                    <m:t>b</m:t>
                  </m:r>
                </m:e>
              </m:acc>
            </m:oMath>
            <w:r w:rsidRPr="008C658C">
              <w:rPr>
                <w:rFonts w:ascii="Times New Roman" w:hAnsi="Times New Roman" w:cs="Times New Roman"/>
              </w:rPr>
              <w:t xml:space="preserve"> - два единичных вектора. Если векторы  </w:t>
            </w:r>
            <m:oMath>
              <m:acc>
                <m:accPr>
                  <m:chr m:val="⃗"/>
                  <m:ctrlPr>
                    <w:rPr>
                      <w:rFonts w:ascii="Cambria Math" w:eastAsiaTheme="minorEastAsia" w:hAnsi="Times New Roman" w:cs="Times New Roman"/>
                      <w:i/>
                    </w:rPr>
                  </m:ctrlPr>
                </m:accPr>
                <m:e>
                  <m:r>
                    <w:rPr>
                      <w:rFonts w:ascii="Cambria Math" w:eastAsiaTheme="minorEastAsia" w:hAnsi="Cambria Math" w:cs="Times New Roman"/>
                      <w:lang w:val="en-US"/>
                    </w:rPr>
                    <m:t>c</m:t>
                  </m:r>
                </m:e>
              </m:acc>
            </m:oMath>
            <w:r w:rsidRPr="008C658C">
              <w:rPr>
                <w:rFonts w:ascii="Times New Roman" w:hAnsi="Times New Roman" w:cs="Times New Roman"/>
              </w:rPr>
              <w:t xml:space="preserve"> =  </w:t>
            </w:r>
            <m:oMath>
              <m:acc>
                <m:accPr>
                  <m:chr m:val="⃗"/>
                  <m:ctrlPr>
                    <w:rPr>
                      <w:rFonts w:ascii="Cambria Math" w:eastAsiaTheme="minorEastAsia" w:hAnsi="Times New Roman" w:cs="Times New Roman"/>
                      <w:i/>
                    </w:rPr>
                  </m:ctrlPr>
                </m:accPr>
                <m:e>
                  <m:r>
                    <w:rPr>
                      <w:rFonts w:ascii="Cambria Math" w:eastAsiaTheme="minorEastAsia" w:hAnsi="Cambria Math" w:cs="Times New Roman"/>
                      <w:lang w:val="en-US"/>
                    </w:rPr>
                    <m:t>a</m:t>
                  </m:r>
                </m:e>
              </m:acc>
            </m:oMath>
            <w:r w:rsidRPr="008C658C">
              <w:rPr>
                <w:rFonts w:ascii="Times New Roman" w:hAnsi="Times New Roman" w:cs="Times New Roman"/>
              </w:rPr>
              <w:t xml:space="preserve"> + 2 </w:t>
            </w:r>
            <m:oMath>
              <m:acc>
                <m:accPr>
                  <m:chr m:val="⃗"/>
                  <m:ctrlPr>
                    <w:rPr>
                      <w:rFonts w:ascii="Cambria Math" w:eastAsiaTheme="minorEastAsia" w:hAnsi="Times New Roman" w:cs="Times New Roman"/>
                      <w:i/>
                    </w:rPr>
                  </m:ctrlPr>
                </m:accPr>
                <m:e>
                  <m:r>
                    <w:rPr>
                      <w:rFonts w:ascii="Cambria Math" w:eastAsiaTheme="minorEastAsia" w:hAnsi="Cambria Math" w:cs="Times New Roman"/>
                      <w:lang w:val="en-US"/>
                    </w:rPr>
                    <m:t>b</m:t>
                  </m:r>
                </m:e>
              </m:acc>
            </m:oMath>
            <w:r w:rsidRPr="008C658C">
              <w:rPr>
                <w:rFonts w:ascii="Times New Roman" w:hAnsi="Times New Roman" w:cs="Times New Roman"/>
              </w:rPr>
              <w:t xml:space="preserve"> и  </w:t>
            </w:r>
            <m:oMath>
              <m:acc>
                <m:accPr>
                  <m:chr m:val="⃗"/>
                  <m:ctrlPr>
                    <w:rPr>
                      <w:rFonts w:ascii="Cambria Math" w:eastAsiaTheme="minorEastAsia" w:hAnsi="Times New Roman" w:cs="Times New Roman"/>
                      <w:i/>
                    </w:rPr>
                  </m:ctrlPr>
                </m:accPr>
                <m:e>
                  <m:r>
                    <w:rPr>
                      <w:rFonts w:ascii="Cambria Math" w:eastAsiaTheme="minorEastAsia" w:hAnsi="Cambria Math" w:cs="Times New Roman"/>
                      <w:lang w:val="en-US"/>
                    </w:rPr>
                    <m:t>d</m:t>
                  </m:r>
                </m:e>
              </m:acc>
            </m:oMath>
            <w:r w:rsidRPr="008C658C">
              <w:rPr>
                <w:rFonts w:ascii="Times New Roman" w:hAnsi="Times New Roman" w:cs="Times New Roman"/>
              </w:rPr>
              <w:t xml:space="preserve"> = 5 </w:t>
            </w:r>
            <m:oMath>
              <m:acc>
                <m:accPr>
                  <m:chr m:val="⃗"/>
                  <m:ctrlPr>
                    <w:rPr>
                      <w:rFonts w:ascii="Cambria Math" w:eastAsiaTheme="minorEastAsia" w:hAnsi="Times New Roman" w:cs="Times New Roman"/>
                      <w:i/>
                    </w:rPr>
                  </m:ctrlPr>
                </m:accPr>
                <m:e>
                  <m:r>
                    <w:rPr>
                      <w:rFonts w:ascii="Cambria Math" w:eastAsiaTheme="minorEastAsia" w:hAnsi="Cambria Math" w:cs="Times New Roman"/>
                      <w:lang w:val="en-US"/>
                    </w:rPr>
                    <m:t>a</m:t>
                  </m:r>
                </m:e>
              </m:acc>
            </m:oMath>
            <w:r w:rsidRPr="008C658C">
              <w:rPr>
                <w:rFonts w:ascii="Times New Roman" w:hAnsi="Times New Roman" w:cs="Times New Roman"/>
              </w:rPr>
              <w:t xml:space="preserve"> - 4 </w:t>
            </w:r>
            <m:oMath>
              <m:acc>
                <m:accPr>
                  <m:chr m:val="⃗"/>
                  <m:ctrlPr>
                    <w:rPr>
                      <w:rFonts w:ascii="Cambria Math" w:eastAsiaTheme="minorEastAsia" w:hAnsi="Times New Roman" w:cs="Times New Roman"/>
                      <w:i/>
                    </w:rPr>
                  </m:ctrlPr>
                </m:accPr>
                <m:e>
                  <m:r>
                    <w:rPr>
                      <w:rFonts w:ascii="Cambria Math" w:eastAsiaTheme="minorEastAsia" w:hAnsi="Cambria Math" w:cs="Times New Roman"/>
                    </w:rPr>
                    <m:t>b</m:t>
                  </m:r>
                </m:e>
              </m:acc>
            </m:oMath>
            <w:r w:rsidRPr="008C658C">
              <w:rPr>
                <w:rFonts w:ascii="Times New Roman" w:hAnsi="Times New Roman" w:cs="Times New Roman"/>
              </w:rPr>
              <w:t xml:space="preserve"> перпендикулярны друг другу, то угол между </w:t>
            </w:r>
            <m:oMath>
              <m:acc>
                <m:accPr>
                  <m:chr m:val="⃗"/>
                  <m:ctrlPr>
                    <w:rPr>
                      <w:rFonts w:ascii="Cambria Math" w:eastAsiaTheme="minorEastAsia" w:hAnsi="Times New Roman" w:cs="Times New Roman"/>
                      <w:i/>
                    </w:rPr>
                  </m:ctrlPr>
                </m:accPr>
                <m:e>
                  <m:r>
                    <w:rPr>
                      <w:rFonts w:ascii="Cambria Math" w:eastAsiaTheme="minorEastAsia" w:hAnsi="Cambria Math" w:cs="Times New Roman"/>
                      <w:lang w:val="en-US"/>
                    </w:rPr>
                    <m:t>a</m:t>
                  </m:r>
                </m:e>
              </m:acc>
            </m:oMath>
            <w:r w:rsidRPr="008C658C">
              <w:rPr>
                <w:rFonts w:ascii="Times New Roman" w:hAnsi="Times New Roman" w:cs="Times New Roman"/>
              </w:rPr>
              <w:t xml:space="preserve"> и  </w:t>
            </w:r>
            <m:oMath>
              <m:acc>
                <m:accPr>
                  <m:chr m:val="⃗"/>
                  <m:ctrlPr>
                    <w:rPr>
                      <w:rFonts w:ascii="Cambria Math" w:eastAsiaTheme="minorEastAsia" w:hAnsi="Times New Roman" w:cs="Times New Roman"/>
                      <w:i/>
                    </w:rPr>
                  </m:ctrlPr>
                </m:accPr>
                <m:e>
                  <m:r>
                    <w:rPr>
                      <w:rFonts w:ascii="Cambria Math" w:eastAsiaTheme="minorEastAsia" w:hAnsi="Cambria Math" w:cs="Times New Roman"/>
                      <w:lang w:val="en-US"/>
                    </w:rPr>
                    <m:t>b</m:t>
                  </m:r>
                </m:e>
              </m:acc>
              <m:r>
                <w:rPr>
                  <w:rFonts w:ascii="Cambria Math" w:eastAsiaTheme="minorEastAsia" w:hAnsi="Times New Roman" w:cs="Times New Roman"/>
                </w:rPr>
                <m:t xml:space="preserve"> </m:t>
              </m:r>
            </m:oMath>
            <w:r w:rsidRPr="008C658C">
              <w:rPr>
                <w:rFonts w:ascii="Times New Roman" w:hAnsi="Times New Roman" w:cs="Times New Roman"/>
              </w:rPr>
              <w:t>равен:</w:t>
            </w:r>
          </w:p>
          <w:p w:rsidR="008C658C" w:rsidRPr="008C658C" w:rsidRDefault="008C658C" w:rsidP="00A9602A">
            <w:pPr>
              <w:rPr>
                <w:rFonts w:ascii="Times New Roman" w:hAnsi="Times New Roman" w:cs="Times New Roman"/>
              </w:rPr>
            </w:pPr>
            <w:r w:rsidRPr="008C658C">
              <w:rPr>
                <w:rFonts w:ascii="Times New Roman" w:hAnsi="Times New Roman" w:cs="Times New Roman"/>
                <w:highlight w:val="yellow"/>
              </w:rPr>
              <w:t>1) π/3</w:t>
            </w:r>
            <w:r w:rsidRPr="008C658C">
              <w:rPr>
                <w:rFonts w:ascii="Times New Roman" w:hAnsi="Times New Roman" w:cs="Times New Roman"/>
              </w:rPr>
              <w:t xml:space="preserve">        2) π/4       3) π/6      4) π/2</w:t>
            </w:r>
          </w:p>
          <w:p w:rsidR="008C658C" w:rsidRPr="008C658C" w:rsidRDefault="008C658C" w:rsidP="00A9602A">
            <w:pPr>
              <w:jc w:val="right"/>
              <w:rPr>
                <w:rFonts w:ascii="Times New Roman" w:hAnsi="Times New Roman" w:cs="Times New Roman"/>
              </w:rPr>
            </w:pPr>
            <w:r w:rsidRPr="008C658C">
              <w:rPr>
                <w:rFonts w:ascii="Times New Roman" w:hAnsi="Times New Roman" w:cs="Times New Roman"/>
              </w:rPr>
              <w:t xml:space="preserve"> </w:t>
            </w:r>
          </w:p>
        </w:tc>
        <w:tc>
          <w:tcPr>
            <w:tcW w:w="324" w:type="dxa"/>
          </w:tcPr>
          <w:p w:rsidR="008C658C" w:rsidRPr="008C658C" w:rsidRDefault="008C658C" w:rsidP="00A9602A">
            <w:pPr>
              <w:rPr>
                <w:rFonts w:ascii="Times New Roman" w:hAnsi="Times New Roman" w:cs="Times New Roman"/>
              </w:rPr>
            </w:pPr>
          </w:p>
        </w:tc>
        <w:tc>
          <w:tcPr>
            <w:tcW w:w="324" w:type="dxa"/>
          </w:tcPr>
          <w:p w:rsidR="008C658C" w:rsidRPr="008C658C" w:rsidRDefault="008C658C" w:rsidP="00A9602A">
            <w:pPr>
              <w:rPr>
                <w:rFonts w:ascii="Times New Roman" w:hAnsi="Times New Roman" w:cs="Times New Roman"/>
              </w:rPr>
            </w:pPr>
          </w:p>
        </w:tc>
        <w:tc>
          <w:tcPr>
            <w:tcW w:w="324" w:type="dxa"/>
          </w:tcPr>
          <w:p w:rsidR="008C658C" w:rsidRPr="008C658C" w:rsidRDefault="008C658C" w:rsidP="00A9602A">
            <w:pPr>
              <w:rPr>
                <w:rFonts w:ascii="Times New Roman" w:hAnsi="Times New Roman" w:cs="Times New Roman"/>
              </w:rPr>
            </w:pPr>
          </w:p>
        </w:tc>
        <w:tc>
          <w:tcPr>
            <w:tcW w:w="324" w:type="dxa"/>
          </w:tcPr>
          <w:p w:rsidR="008C658C" w:rsidRPr="008C658C" w:rsidRDefault="008C658C" w:rsidP="00A9602A">
            <w:pPr>
              <w:rPr>
                <w:rFonts w:ascii="Times New Roman" w:hAnsi="Times New Roman" w:cs="Times New Roman"/>
              </w:rPr>
            </w:pPr>
          </w:p>
        </w:tc>
      </w:tr>
      <w:tr w:rsidR="008C658C" w:rsidRPr="008C658C" w:rsidTr="00A9602A">
        <w:trPr>
          <w:trHeight w:val="265"/>
        </w:trPr>
        <w:tc>
          <w:tcPr>
            <w:tcW w:w="10759" w:type="dxa"/>
            <w:gridSpan w:val="6"/>
          </w:tcPr>
          <w:p w:rsidR="008C658C" w:rsidRPr="008C658C" w:rsidRDefault="008C658C" w:rsidP="00A9602A">
            <w:pPr>
              <w:rPr>
                <w:rFonts w:ascii="Times New Roman" w:hAnsi="Times New Roman" w:cs="Times New Roman"/>
                <w:i/>
              </w:rPr>
            </w:pPr>
            <w:r w:rsidRPr="008C658C">
              <w:rPr>
                <w:rFonts w:ascii="Times New Roman" w:hAnsi="Times New Roman" w:cs="Times New Roman"/>
                <w:i/>
              </w:rPr>
              <w:t xml:space="preserve">Комментарии  </w:t>
            </w:r>
          </w:p>
          <w:p w:rsidR="008C658C" w:rsidRPr="008C658C" w:rsidRDefault="008C658C" w:rsidP="00A9602A">
            <w:pPr>
              <w:rPr>
                <w:rFonts w:ascii="Times New Roman" w:hAnsi="Times New Roman" w:cs="Times New Roman"/>
                <w:lang w:val="en-US"/>
              </w:rPr>
            </w:pPr>
          </w:p>
          <w:p w:rsidR="008C658C" w:rsidRPr="008C658C" w:rsidRDefault="008C658C" w:rsidP="00A9602A">
            <w:pPr>
              <w:rPr>
                <w:rFonts w:ascii="Times New Roman" w:hAnsi="Times New Roman" w:cs="Times New Roman"/>
                <w:lang w:val="en-US"/>
              </w:rPr>
            </w:pPr>
          </w:p>
        </w:tc>
      </w:tr>
      <w:tr w:rsidR="008C658C" w:rsidRPr="008C658C" w:rsidTr="00A9602A">
        <w:trPr>
          <w:trHeight w:val="933"/>
        </w:trPr>
        <w:tc>
          <w:tcPr>
            <w:tcW w:w="621" w:type="dxa"/>
          </w:tcPr>
          <w:p w:rsidR="008C658C" w:rsidRPr="008C658C" w:rsidRDefault="008C658C" w:rsidP="00A9602A">
            <w:pPr>
              <w:rPr>
                <w:rFonts w:ascii="Times New Roman" w:hAnsi="Times New Roman" w:cs="Times New Roman"/>
                <w:lang w:val="en-US"/>
              </w:rPr>
            </w:pPr>
            <w:r w:rsidRPr="008C658C">
              <w:rPr>
                <w:rFonts w:ascii="Times New Roman" w:hAnsi="Times New Roman" w:cs="Times New Roman"/>
                <w:lang w:val="en-US"/>
              </w:rPr>
              <w:t>2</w:t>
            </w:r>
          </w:p>
        </w:tc>
        <w:tc>
          <w:tcPr>
            <w:tcW w:w="8842" w:type="dxa"/>
          </w:tcPr>
          <w:p w:rsidR="008C658C" w:rsidRPr="008C658C" w:rsidRDefault="008C658C" w:rsidP="00A9602A">
            <w:pPr>
              <w:rPr>
                <w:rFonts w:ascii="Times New Roman" w:hAnsi="Times New Roman" w:cs="Times New Roman"/>
              </w:rPr>
            </w:pPr>
            <w:r w:rsidRPr="008C658C">
              <w:rPr>
                <w:rFonts w:ascii="Times New Roman" w:hAnsi="Times New Roman" w:cs="Times New Roman"/>
              </w:rPr>
              <w:t xml:space="preserve">Если: </w:t>
            </w:r>
            <m:oMath>
              <m:nary>
                <m:naryPr>
                  <m:limLoc m:val="undOvr"/>
                  <m:subHide m:val="on"/>
                  <m:supHide m:val="on"/>
                  <m:ctrlPr>
                    <w:rPr>
                      <w:rFonts w:ascii="Cambria Math" w:hAnsi="Times New Roman" w:cs="Times New Roman"/>
                      <w:i/>
                    </w:rPr>
                  </m:ctrlPr>
                </m:naryPr>
                <m:sub/>
                <m:sup/>
                <m:e>
                  <m:f>
                    <m:fPr>
                      <m:ctrlPr>
                        <w:rPr>
                          <w:rFonts w:ascii="Cambria Math" w:hAnsi="Times New Roman" w:cs="Times New Roman"/>
                          <w:i/>
                        </w:rPr>
                      </m:ctrlPr>
                    </m:fPr>
                    <m:num>
                      <m:r>
                        <w:rPr>
                          <w:rFonts w:ascii="Cambria Math" w:hAnsi="Times New Roman" w:cs="Times New Roman"/>
                        </w:rPr>
                        <m:t>5</m:t>
                      </m:r>
                      <m:r>
                        <w:rPr>
                          <w:rFonts w:ascii="Cambria Math" w:hAnsi="Cambria Math" w:cs="Times New Roman"/>
                        </w:rPr>
                        <m:t>tgx</m:t>
                      </m:r>
                    </m:num>
                    <m:den>
                      <m:r>
                        <w:rPr>
                          <w:rFonts w:ascii="Cambria Math" w:hAnsi="Cambria Math" w:cs="Times New Roman"/>
                        </w:rPr>
                        <m:t>tgx</m:t>
                      </m:r>
                      <m:r>
                        <w:rPr>
                          <w:rFonts w:ascii="Times New Roman" w:hAnsi="Times New Roman" w:cs="Times New Roman"/>
                        </w:rPr>
                        <m:t>-</m:t>
                      </m:r>
                      <m:r>
                        <w:rPr>
                          <w:rFonts w:ascii="Cambria Math" w:hAnsi="Times New Roman" w:cs="Times New Roman"/>
                        </w:rPr>
                        <m:t>2</m:t>
                      </m:r>
                    </m:den>
                  </m:f>
                </m:e>
              </m:nary>
              <m:r>
                <w:rPr>
                  <w:rFonts w:ascii="Cambria Math" w:hAnsi="Cambria Math" w:cs="Times New Roman"/>
                  <w:lang w:val="en-US"/>
                </w:rPr>
                <m:t>dx</m:t>
              </m:r>
              <m:r>
                <w:rPr>
                  <w:rFonts w:ascii="Cambria Math" w:hAnsi="Times New Roman" w:cs="Times New Roman"/>
                </w:rPr>
                <m:t>=</m:t>
              </m:r>
              <m:r>
                <w:rPr>
                  <w:rFonts w:ascii="Cambria Math" w:hAnsi="Cambria Math" w:cs="Times New Roman"/>
                  <w:lang w:val="en-US"/>
                </w:rPr>
                <m:t>x</m:t>
              </m:r>
              <m:r>
                <w:rPr>
                  <w:rFonts w:ascii="Cambria Math" w:hAnsi="Times New Roman" w:cs="Times New Roman"/>
                </w:rPr>
                <m:t>+</m:t>
              </m:r>
              <m:r>
                <w:rPr>
                  <w:rFonts w:ascii="Cambria Math" w:hAnsi="Cambria Math" w:cs="Times New Roman"/>
                  <w:lang w:val="en-US"/>
                </w:rPr>
                <m:t>a</m:t>
              </m:r>
              <m:func>
                <m:funcPr>
                  <m:ctrlPr>
                    <w:rPr>
                      <w:rFonts w:ascii="Cambria Math" w:hAnsi="Times New Roman" w:cs="Times New Roman"/>
                      <w:i/>
                      <w:lang w:val="en-US"/>
                    </w:rPr>
                  </m:ctrlPr>
                </m:funcPr>
                <m:fName>
                  <m:r>
                    <m:rPr>
                      <m:sty m:val="p"/>
                    </m:rPr>
                    <w:rPr>
                      <w:rFonts w:ascii="Cambria Math" w:hAnsi="Times New Roman" w:cs="Times New Roman"/>
                      <w:lang w:val="en-US"/>
                    </w:rPr>
                    <m:t>ln</m:t>
                  </m:r>
                </m:fName>
                <m:e>
                  <m:d>
                    <m:dPr>
                      <m:begChr m:val="|"/>
                      <m:endChr m:val="|"/>
                      <m:ctrlPr>
                        <w:rPr>
                          <w:rFonts w:ascii="Cambria Math" w:hAnsi="Times New Roman" w:cs="Times New Roman"/>
                          <w:i/>
                          <w:lang w:val="en-US"/>
                        </w:rPr>
                      </m:ctrlPr>
                    </m:dPr>
                    <m:e>
                      <m:r>
                        <w:rPr>
                          <w:rFonts w:ascii="Cambria Math" w:hAnsi="Cambria Math" w:cs="Times New Roman"/>
                          <w:lang w:val="en-US"/>
                        </w:rPr>
                        <m:t>sinx</m:t>
                      </m:r>
                      <m:r>
                        <w:rPr>
                          <w:rFonts w:ascii="Times New Roman" w:hAnsi="Times New Roman" w:cs="Times New Roman"/>
                        </w:rPr>
                        <m:t>-</m:t>
                      </m:r>
                      <m:r>
                        <w:rPr>
                          <w:rFonts w:ascii="Cambria Math" w:hAnsi="Times New Roman" w:cs="Times New Roman"/>
                        </w:rPr>
                        <m:t>2</m:t>
                      </m:r>
                      <m:r>
                        <w:rPr>
                          <w:rFonts w:ascii="Cambria Math" w:hAnsi="Cambria Math" w:cs="Times New Roman"/>
                          <w:lang w:val="en-US"/>
                        </w:rPr>
                        <m:t>cosx</m:t>
                      </m:r>
                    </m:e>
                  </m:d>
                  <m:r>
                    <w:rPr>
                      <w:rFonts w:ascii="Cambria Math" w:hAnsi="Times New Roman" w:cs="Times New Roman"/>
                    </w:rPr>
                    <m:t>+</m:t>
                  </m:r>
                  <m:r>
                    <w:rPr>
                      <w:rFonts w:ascii="Cambria Math" w:hAnsi="Times New Roman" w:cs="Times New Roman"/>
                    </w:rPr>
                    <m:t>С</m:t>
                  </m:r>
                </m:e>
              </m:func>
            </m:oMath>
            <w:r w:rsidRPr="008C658C">
              <w:rPr>
                <w:rFonts w:ascii="Times New Roman" w:hAnsi="Times New Roman" w:cs="Times New Roman"/>
              </w:rPr>
              <w:t xml:space="preserve">, то а = </w:t>
            </w:r>
          </w:p>
          <w:p w:rsidR="008C658C" w:rsidRPr="008C658C" w:rsidRDefault="008C658C" w:rsidP="00A9602A">
            <w:pPr>
              <w:rPr>
                <w:rFonts w:ascii="Times New Roman" w:hAnsi="Times New Roman" w:cs="Times New Roman"/>
                <w:i/>
              </w:rPr>
            </w:pPr>
          </w:p>
          <w:p w:rsidR="008C658C" w:rsidRPr="008C658C" w:rsidRDefault="008C658C" w:rsidP="00A9602A">
            <w:pPr>
              <w:rPr>
                <w:rFonts w:ascii="Times New Roman" w:hAnsi="Times New Roman" w:cs="Times New Roman"/>
                <w:lang w:val="en-US"/>
              </w:rPr>
            </w:pPr>
            <w:r w:rsidRPr="008C658C">
              <w:rPr>
                <w:rFonts w:ascii="Times New Roman" w:hAnsi="Times New Roman" w:cs="Times New Roman"/>
              </w:rPr>
              <w:t xml:space="preserve">1) </w:t>
            </w:r>
            <w:r w:rsidRPr="008C658C">
              <w:rPr>
                <w:rFonts w:ascii="Times New Roman" w:hAnsi="Times New Roman" w:cs="Times New Roman"/>
                <w:lang w:val="en-US"/>
              </w:rPr>
              <w:t>1</w:t>
            </w:r>
            <w:r w:rsidRPr="008C658C">
              <w:rPr>
                <w:rFonts w:ascii="Times New Roman" w:hAnsi="Times New Roman" w:cs="Times New Roman"/>
              </w:rPr>
              <w:t xml:space="preserve">        </w:t>
            </w:r>
            <w:r w:rsidRPr="008C658C">
              <w:rPr>
                <w:rFonts w:ascii="Times New Roman" w:hAnsi="Times New Roman" w:cs="Times New Roman"/>
                <w:highlight w:val="yellow"/>
              </w:rPr>
              <w:t xml:space="preserve">2) </w:t>
            </w:r>
            <w:r w:rsidRPr="008C658C">
              <w:rPr>
                <w:rFonts w:ascii="Times New Roman" w:hAnsi="Times New Roman" w:cs="Times New Roman"/>
                <w:highlight w:val="yellow"/>
                <w:lang w:val="en-US"/>
              </w:rPr>
              <w:t>2</w:t>
            </w:r>
            <w:r w:rsidRPr="008C658C">
              <w:rPr>
                <w:rFonts w:ascii="Times New Roman" w:hAnsi="Times New Roman" w:cs="Times New Roman"/>
              </w:rPr>
              <w:t xml:space="preserve">       3) </w:t>
            </w:r>
            <w:r w:rsidRPr="008C658C">
              <w:rPr>
                <w:rFonts w:ascii="Times New Roman" w:hAnsi="Times New Roman" w:cs="Times New Roman"/>
                <w:lang w:val="en-US"/>
              </w:rPr>
              <w:t>-1</w:t>
            </w:r>
            <w:r w:rsidRPr="008C658C">
              <w:rPr>
                <w:rFonts w:ascii="Times New Roman" w:hAnsi="Times New Roman" w:cs="Times New Roman"/>
              </w:rPr>
              <w:t xml:space="preserve">     </w:t>
            </w:r>
            <w:r w:rsidRPr="008C658C">
              <w:rPr>
                <w:rFonts w:ascii="Times New Roman" w:hAnsi="Times New Roman" w:cs="Times New Roman"/>
                <w:lang w:val="en-US"/>
              </w:rPr>
              <w:t xml:space="preserve"> </w:t>
            </w:r>
            <w:r w:rsidRPr="008C658C">
              <w:rPr>
                <w:rFonts w:ascii="Times New Roman" w:hAnsi="Times New Roman" w:cs="Times New Roman"/>
              </w:rPr>
              <w:t xml:space="preserve">4) </w:t>
            </w:r>
            <w:r w:rsidRPr="008C658C">
              <w:rPr>
                <w:rFonts w:ascii="Times New Roman" w:hAnsi="Times New Roman" w:cs="Times New Roman"/>
                <w:lang w:val="en-US"/>
              </w:rPr>
              <w:t>-2</w:t>
            </w:r>
          </w:p>
          <w:p w:rsidR="008C658C" w:rsidRPr="008C658C" w:rsidRDefault="008C658C" w:rsidP="00A9602A">
            <w:pPr>
              <w:tabs>
                <w:tab w:val="left" w:pos="7091"/>
                <w:tab w:val="left" w:pos="7421"/>
              </w:tabs>
              <w:rPr>
                <w:rFonts w:ascii="Times New Roman" w:hAnsi="Times New Roman" w:cs="Times New Roman"/>
              </w:rPr>
            </w:pPr>
          </w:p>
        </w:tc>
        <w:tc>
          <w:tcPr>
            <w:tcW w:w="324" w:type="dxa"/>
          </w:tcPr>
          <w:p w:rsidR="008C658C" w:rsidRPr="008C658C" w:rsidRDefault="008C658C" w:rsidP="00A9602A">
            <w:pPr>
              <w:rPr>
                <w:rFonts w:ascii="Times New Roman" w:hAnsi="Times New Roman" w:cs="Times New Roman"/>
              </w:rPr>
            </w:pPr>
          </w:p>
        </w:tc>
        <w:tc>
          <w:tcPr>
            <w:tcW w:w="324" w:type="dxa"/>
          </w:tcPr>
          <w:p w:rsidR="008C658C" w:rsidRPr="008C658C" w:rsidRDefault="008C658C" w:rsidP="00A9602A">
            <w:pPr>
              <w:rPr>
                <w:rFonts w:ascii="Times New Roman" w:hAnsi="Times New Roman" w:cs="Times New Roman"/>
              </w:rPr>
            </w:pPr>
          </w:p>
        </w:tc>
        <w:tc>
          <w:tcPr>
            <w:tcW w:w="324" w:type="dxa"/>
          </w:tcPr>
          <w:p w:rsidR="008C658C" w:rsidRPr="008C658C" w:rsidRDefault="008C658C" w:rsidP="00A9602A">
            <w:pPr>
              <w:rPr>
                <w:rFonts w:ascii="Times New Roman" w:hAnsi="Times New Roman" w:cs="Times New Roman"/>
              </w:rPr>
            </w:pPr>
          </w:p>
        </w:tc>
        <w:tc>
          <w:tcPr>
            <w:tcW w:w="324" w:type="dxa"/>
          </w:tcPr>
          <w:p w:rsidR="008C658C" w:rsidRPr="008C658C" w:rsidRDefault="008C658C" w:rsidP="00A9602A">
            <w:pPr>
              <w:rPr>
                <w:rFonts w:ascii="Times New Roman" w:hAnsi="Times New Roman" w:cs="Times New Roman"/>
              </w:rPr>
            </w:pPr>
          </w:p>
        </w:tc>
      </w:tr>
      <w:tr w:rsidR="008C658C" w:rsidRPr="008C658C" w:rsidTr="00A9602A">
        <w:trPr>
          <w:trHeight w:val="933"/>
        </w:trPr>
        <w:tc>
          <w:tcPr>
            <w:tcW w:w="10759" w:type="dxa"/>
            <w:gridSpan w:val="6"/>
          </w:tcPr>
          <w:p w:rsidR="008C658C" w:rsidRPr="008C658C" w:rsidRDefault="008C658C" w:rsidP="00A9602A">
            <w:pPr>
              <w:rPr>
                <w:rFonts w:ascii="Times New Roman" w:hAnsi="Times New Roman" w:cs="Times New Roman"/>
              </w:rPr>
            </w:pPr>
            <w:r w:rsidRPr="008C658C">
              <w:rPr>
                <w:rFonts w:ascii="Times New Roman" w:hAnsi="Times New Roman" w:cs="Times New Roman"/>
                <w:i/>
              </w:rPr>
              <w:t>Комментарии</w:t>
            </w:r>
          </w:p>
        </w:tc>
      </w:tr>
      <w:tr w:rsidR="008C658C" w:rsidRPr="008C658C" w:rsidTr="00A9602A">
        <w:trPr>
          <w:trHeight w:val="154"/>
        </w:trPr>
        <w:tc>
          <w:tcPr>
            <w:tcW w:w="621" w:type="dxa"/>
          </w:tcPr>
          <w:p w:rsidR="008C658C" w:rsidRPr="008C658C" w:rsidRDefault="008C658C" w:rsidP="00A9602A">
            <w:pPr>
              <w:rPr>
                <w:rFonts w:ascii="Times New Roman" w:hAnsi="Times New Roman" w:cs="Times New Roman"/>
              </w:rPr>
            </w:pPr>
            <w:r w:rsidRPr="008C658C">
              <w:rPr>
                <w:rFonts w:ascii="Times New Roman" w:hAnsi="Times New Roman" w:cs="Times New Roman"/>
              </w:rPr>
              <w:t>3</w:t>
            </w:r>
          </w:p>
        </w:tc>
        <w:tc>
          <w:tcPr>
            <w:tcW w:w="8842" w:type="dxa"/>
          </w:tcPr>
          <w:p w:rsidR="008C658C" w:rsidRPr="008C658C" w:rsidRDefault="008C658C" w:rsidP="00A9602A">
            <w:pPr>
              <w:rPr>
                <w:rFonts w:ascii="Times New Roman" w:hAnsi="Times New Roman" w:cs="Times New Roman"/>
              </w:rPr>
            </w:pPr>
            <w:r w:rsidRPr="008C658C">
              <w:rPr>
                <w:rFonts w:ascii="Times New Roman" w:hAnsi="Times New Roman" w:cs="Times New Roman"/>
              </w:rPr>
              <w:t xml:space="preserve">Дана функция </w:t>
            </w:r>
            <m:oMath>
              <m:r>
                <w:rPr>
                  <w:rFonts w:ascii="Cambria Math" w:hAnsi="Cambria Math" w:cs="Times New Roman"/>
                </w:rPr>
                <m:t>f</m:t>
              </m:r>
              <m:d>
                <m:dPr>
                  <m:ctrlPr>
                    <w:rPr>
                      <w:rFonts w:ascii="Cambria Math" w:hAnsi="Times New Roman" w:cs="Times New Roman"/>
                      <w:i/>
                    </w:rPr>
                  </m:ctrlPr>
                </m:dPr>
                <m:e>
                  <m:r>
                    <w:rPr>
                      <w:rFonts w:ascii="Cambria Math" w:hAnsi="Cambria Math" w:cs="Times New Roman"/>
                    </w:rPr>
                    <m:t>x</m:t>
                  </m:r>
                </m:e>
              </m:d>
              <m:r>
                <w:rPr>
                  <w:rFonts w:ascii="Cambria Math" w:hAnsi="Times New Roman" w:cs="Times New Roman"/>
                </w:rPr>
                <m:t>=</m:t>
              </m:r>
              <m:d>
                <m:dPr>
                  <m:begChr m:val="|"/>
                  <m:endChr m:val="|"/>
                  <m:ctrlPr>
                    <w:rPr>
                      <w:rFonts w:ascii="Cambria Math" w:hAnsi="Times New Roman" w:cs="Times New Roman"/>
                      <w:i/>
                    </w:rPr>
                  </m:ctrlPr>
                </m:dPr>
                <m:e>
                  <m:r>
                    <w:rPr>
                      <w:rFonts w:ascii="Cambria Math" w:hAnsi="Cambria Math" w:cs="Times New Roman"/>
                    </w:rPr>
                    <m:t>x</m:t>
                  </m:r>
                  <m:r>
                    <w:rPr>
                      <w:rFonts w:ascii="Times New Roman" w:hAnsi="Times New Roman" w:cs="Times New Roman"/>
                    </w:rPr>
                    <m:t>-</m:t>
                  </m:r>
                  <m:r>
                    <w:rPr>
                      <w:rFonts w:ascii="Cambria Math" w:hAnsi="Times New Roman" w:cs="Times New Roman"/>
                    </w:rPr>
                    <m:t>2</m:t>
                  </m:r>
                </m:e>
              </m:d>
              <m:r>
                <w:rPr>
                  <w:rFonts w:ascii="Cambria Math" w:hAnsi="Times New Roman" w:cs="Times New Roman"/>
                </w:rPr>
                <m:t>+</m:t>
              </m:r>
              <m:d>
                <m:dPr>
                  <m:begChr m:val="|"/>
                  <m:endChr m:val="|"/>
                  <m:ctrlPr>
                    <w:rPr>
                      <w:rFonts w:ascii="Cambria Math" w:hAnsi="Times New Roman" w:cs="Times New Roman"/>
                      <w:i/>
                    </w:rPr>
                  </m:ctrlPr>
                </m:dPr>
                <m:e>
                  <m:r>
                    <w:rPr>
                      <w:rFonts w:ascii="Cambria Math" w:hAnsi="Cambria Math" w:cs="Times New Roman"/>
                    </w:rPr>
                    <m:t>x</m:t>
                  </m:r>
                  <m:r>
                    <w:rPr>
                      <w:rFonts w:ascii="Times New Roman" w:hAnsi="Times New Roman" w:cs="Times New Roman"/>
                    </w:rPr>
                    <m:t>-</m:t>
                  </m:r>
                  <m:r>
                    <w:rPr>
                      <w:rFonts w:ascii="Cambria Math" w:hAnsi="Times New Roman" w:cs="Times New Roman"/>
                    </w:rPr>
                    <m:t>5</m:t>
                  </m:r>
                </m:e>
              </m:d>
              <m:r>
                <w:rPr>
                  <w:rFonts w:ascii="Cambria Math" w:hAnsi="Times New Roman" w:cs="Times New Roman"/>
                </w:rPr>
                <m:t xml:space="preserve">, </m:t>
              </m:r>
              <m:r>
                <w:rPr>
                  <w:rFonts w:ascii="Cambria Math" w:hAnsi="Cambria Math" w:cs="Times New Roman"/>
                </w:rPr>
                <m:t>x∈R</m:t>
              </m:r>
            </m:oMath>
            <w:r w:rsidRPr="008C658C">
              <w:rPr>
                <w:rFonts w:ascii="Times New Roman" w:hAnsi="Times New Roman" w:cs="Times New Roman"/>
              </w:rPr>
              <w:t>.</w:t>
            </w:r>
          </w:p>
          <w:p w:rsidR="008C658C" w:rsidRPr="008C658C" w:rsidRDefault="008C658C" w:rsidP="00A9602A">
            <w:pPr>
              <w:rPr>
                <w:rFonts w:ascii="Times New Roman" w:hAnsi="Times New Roman" w:cs="Times New Roman"/>
              </w:rPr>
            </w:pPr>
            <w:r w:rsidRPr="008C658C">
              <w:rPr>
                <w:rFonts w:ascii="Times New Roman" w:hAnsi="Times New Roman" w:cs="Times New Roman"/>
                <w:i/>
              </w:rPr>
              <w:t xml:space="preserve">Утверждение </w:t>
            </w:r>
            <w:r w:rsidRPr="008C658C">
              <w:rPr>
                <w:rFonts w:ascii="Times New Roman" w:hAnsi="Times New Roman" w:cs="Times New Roman"/>
              </w:rPr>
              <w:t xml:space="preserve">1: </w:t>
            </w:r>
            <w:r w:rsidRPr="008C658C">
              <w:rPr>
                <w:rFonts w:ascii="Times New Roman" w:hAnsi="Times New Roman" w:cs="Times New Roman"/>
                <w:i/>
                <w:lang w:val="en-US"/>
              </w:rPr>
              <w:t>f</w:t>
            </w:r>
            <w:r w:rsidRPr="008C658C">
              <w:rPr>
                <w:rFonts w:ascii="Times New Roman" w:hAnsi="Times New Roman" w:cs="Times New Roman"/>
                <w:i/>
              </w:rPr>
              <w:t xml:space="preserve"> </w:t>
            </w:r>
            <w:r w:rsidRPr="008C658C">
              <w:rPr>
                <w:rFonts w:ascii="Times New Roman" w:hAnsi="Times New Roman" w:cs="Times New Roman"/>
              </w:rPr>
              <w:t>'(4) = 0</w:t>
            </w:r>
          </w:p>
          <w:p w:rsidR="008C658C" w:rsidRPr="008C658C" w:rsidRDefault="008C658C" w:rsidP="00A9602A">
            <w:pPr>
              <w:rPr>
                <w:rFonts w:ascii="Times New Roman" w:hAnsi="Times New Roman" w:cs="Times New Roman"/>
              </w:rPr>
            </w:pPr>
            <w:r w:rsidRPr="008C658C">
              <w:rPr>
                <w:rFonts w:ascii="Times New Roman" w:hAnsi="Times New Roman" w:cs="Times New Roman"/>
                <w:i/>
              </w:rPr>
              <w:t xml:space="preserve">Утверждение </w:t>
            </w:r>
            <w:r w:rsidRPr="008C658C">
              <w:rPr>
                <w:rFonts w:ascii="Times New Roman" w:hAnsi="Times New Roman" w:cs="Times New Roman"/>
              </w:rPr>
              <w:t xml:space="preserve">2: </w:t>
            </w:r>
            <w:r w:rsidRPr="008C658C">
              <w:rPr>
                <w:rFonts w:ascii="Times New Roman" w:hAnsi="Times New Roman" w:cs="Times New Roman"/>
                <w:i/>
                <w:lang w:val="en-US"/>
              </w:rPr>
              <w:t>f</w:t>
            </w:r>
            <w:r w:rsidRPr="008C658C">
              <w:rPr>
                <w:rFonts w:ascii="Times New Roman" w:hAnsi="Times New Roman" w:cs="Times New Roman"/>
              </w:rPr>
              <w:t xml:space="preserve"> (</w:t>
            </w:r>
            <w:r w:rsidRPr="008C658C">
              <w:rPr>
                <w:rFonts w:ascii="Times New Roman" w:hAnsi="Times New Roman" w:cs="Times New Roman"/>
                <w:i/>
                <w:lang w:val="en-US"/>
              </w:rPr>
              <w:t>x</w:t>
            </w:r>
            <w:r w:rsidRPr="008C658C">
              <w:rPr>
                <w:rFonts w:ascii="Times New Roman" w:hAnsi="Times New Roman" w:cs="Times New Roman"/>
              </w:rPr>
              <w:t xml:space="preserve">) непрерывна на отрезке [2;5], дифференцируема на интервале (2;5), и </w:t>
            </w:r>
            <w:r w:rsidRPr="008C658C">
              <w:rPr>
                <w:rFonts w:ascii="Times New Roman" w:hAnsi="Times New Roman" w:cs="Times New Roman"/>
                <w:i/>
                <w:lang w:val="en-US"/>
              </w:rPr>
              <w:t>f</w:t>
            </w:r>
            <w:r w:rsidRPr="008C658C">
              <w:rPr>
                <w:rFonts w:ascii="Times New Roman" w:hAnsi="Times New Roman" w:cs="Times New Roman"/>
              </w:rPr>
              <w:t xml:space="preserve"> (2) = </w:t>
            </w:r>
            <w:r w:rsidRPr="008C658C">
              <w:rPr>
                <w:rFonts w:ascii="Times New Roman" w:hAnsi="Times New Roman" w:cs="Times New Roman"/>
                <w:i/>
                <w:lang w:val="en-US"/>
              </w:rPr>
              <w:t>f</w:t>
            </w:r>
            <w:r w:rsidRPr="008C658C">
              <w:rPr>
                <w:rFonts w:ascii="Times New Roman" w:hAnsi="Times New Roman" w:cs="Times New Roman"/>
              </w:rPr>
              <w:t>(5).</w:t>
            </w:r>
          </w:p>
          <w:p w:rsidR="008C658C" w:rsidRPr="008C658C" w:rsidRDefault="008C658C" w:rsidP="00A9602A">
            <w:pPr>
              <w:rPr>
                <w:rFonts w:ascii="Times New Roman" w:hAnsi="Times New Roman" w:cs="Times New Roman"/>
              </w:rPr>
            </w:pPr>
          </w:p>
          <w:p w:rsidR="008C658C" w:rsidRPr="008C658C" w:rsidRDefault="008C658C" w:rsidP="008C658C">
            <w:pPr>
              <w:pStyle w:val="a4"/>
              <w:widowControl w:val="0"/>
              <w:numPr>
                <w:ilvl w:val="0"/>
                <w:numId w:val="27"/>
              </w:numPr>
              <w:jc w:val="both"/>
              <w:rPr>
                <w:rFonts w:ascii="Times New Roman" w:hAnsi="Times New Roman"/>
                <w:sz w:val="24"/>
                <w:highlight w:val="yellow"/>
              </w:rPr>
            </w:pPr>
            <w:r w:rsidRPr="008C658C">
              <w:rPr>
                <w:rFonts w:ascii="Times New Roman" w:hAnsi="Times New Roman"/>
                <w:sz w:val="24"/>
                <w:highlight w:val="yellow"/>
              </w:rPr>
              <w:t xml:space="preserve">Утверждение 1 верно, утверждение 2 верно. Утверждение 1 не является следствием утверждения 2. </w:t>
            </w:r>
          </w:p>
          <w:p w:rsidR="008C658C" w:rsidRPr="008C658C" w:rsidRDefault="008C658C" w:rsidP="008C658C">
            <w:pPr>
              <w:pStyle w:val="a4"/>
              <w:numPr>
                <w:ilvl w:val="0"/>
                <w:numId w:val="27"/>
              </w:numPr>
              <w:rPr>
                <w:rFonts w:ascii="Times New Roman" w:hAnsi="Times New Roman"/>
                <w:sz w:val="24"/>
              </w:rPr>
            </w:pPr>
            <w:r w:rsidRPr="008C658C">
              <w:rPr>
                <w:rFonts w:ascii="Times New Roman" w:hAnsi="Times New Roman"/>
                <w:sz w:val="24"/>
              </w:rPr>
              <w:t>Утверждение 1 верно, утверждение 2 неверно.</w:t>
            </w:r>
          </w:p>
          <w:p w:rsidR="008C658C" w:rsidRPr="008C658C" w:rsidRDefault="008C658C" w:rsidP="008C658C">
            <w:pPr>
              <w:pStyle w:val="a4"/>
              <w:numPr>
                <w:ilvl w:val="0"/>
                <w:numId w:val="27"/>
              </w:numPr>
              <w:rPr>
                <w:rFonts w:ascii="Times New Roman" w:hAnsi="Times New Roman"/>
                <w:sz w:val="24"/>
              </w:rPr>
            </w:pPr>
            <w:r w:rsidRPr="008C658C">
              <w:rPr>
                <w:rFonts w:ascii="Times New Roman" w:hAnsi="Times New Roman"/>
                <w:sz w:val="24"/>
              </w:rPr>
              <w:t xml:space="preserve">Утверждение 1 неверно, утверждение 2 верно. </w:t>
            </w:r>
          </w:p>
          <w:p w:rsidR="008C658C" w:rsidRPr="008C658C" w:rsidRDefault="008C658C" w:rsidP="008C658C">
            <w:pPr>
              <w:pStyle w:val="a4"/>
              <w:numPr>
                <w:ilvl w:val="0"/>
                <w:numId w:val="27"/>
              </w:numPr>
              <w:rPr>
                <w:rFonts w:ascii="Times New Roman" w:hAnsi="Times New Roman"/>
                <w:sz w:val="24"/>
              </w:rPr>
            </w:pPr>
            <w:r w:rsidRPr="008C658C">
              <w:rPr>
                <w:rFonts w:ascii="Times New Roman" w:hAnsi="Times New Roman"/>
                <w:sz w:val="24"/>
              </w:rPr>
              <w:t xml:space="preserve">Утверждение 1 верно, утверждение 2 верно. Утверждение 1 является следствием утверждения 2. </w:t>
            </w:r>
          </w:p>
          <w:p w:rsidR="008C658C" w:rsidRPr="008C658C" w:rsidRDefault="008C658C" w:rsidP="00A9602A">
            <w:pPr>
              <w:jc w:val="both"/>
              <w:rPr>
                <w:rFonts w:ascii="Times New Roman" w:hAnsi="Times New Roman" w:cs="Times New Roman"/>
                <w:i/>
              </w:rPr>
            </w:pPr>
            <w:r w:rsidRPr="008C658C">
              <w:rPr>
                <w:rFonts w:ascii="Times New Roman" w:hAnsi="Times New Roman" w:cs="Times New Roman"/>
                <w:i/>
              </w:rPr>
              <w:t xml:space="preserve">                                                 </w:t>
            </w:r>
          </w:p>
        </w:tc>
        <w:tc>
          <w:tcPr>
            <w:tcW w:w="324" w:type="dxa"/>
          </w:tcPr>
          <w:p w:rsidR="008C658C" w:rsidRPr="008C658C" w:rsidRDefault="008C658C" w:rsidP="00A9602A">
            <w:pPr>
              <w:rPr>
                <w:rFonts w:ascii="Times New Roman" w:hAnsi="Times New Roman" w:cs="Times New Roman"/>
              </w:rPr>
            </w:pPr>
          </w:p>
        </w:tc>
        <w:tc>
          <w:tcPr>
            <w:tcW w:w="324" w:type="dxa"/>
          </w:tcPr>
          <w:p w:rsidR="008C658C" w:rsidRPr="008C658C" w:rsidRDefault="008C658C" w:rsidP="00A9602A">
            <w:pPr>
              <w:rPr>
                <w:rFonts w:ascii="Times New Roman" w:hAnsi="Times New Roman" w:cs="Times New Roman"/>
              </w:rPr>
            </w:pPr>
          </w:p>
        </w:tc>
        <w:tc>
          <w:tcPr>
            <w:tcW w:w="324" w:type="dxa"/>
          </w:tcPr>
          <w:p w:rsidR="008C658C" w:rsidRPr="008C658C" w:rsidRDefault="008C658C" w:rsidP="00A9602A">
            <w:pPr>
              <w:rPr>
                <w:rFonts w:ascii="Times New Roman" w:hAnsi="Times New Roman" w:cs="Times New Roman"/>
              </w:rPr>
            </w:pPr>
          </w:p>
        </w:tc>
        <w:tc>
          <w:tcPr>
            <w:tcW w:w="324" w:type="dxa"/>
          </w:tcPr>
          <w:p w:rsidR="008C658C" w:rsidRPr="008C658C" w:rsidRDefault="008C658C" w:rsidP="00A9602A">
            <w:pPr>
              <w:rPr>
                <w:rFonts w:ascii="Times New Roman" w:hAnsi="Times New Roman" w:cs="Times New Roman"/>
              </w:rPr>
            </w:pPr>
          </w:p>
        </w:tc>
      </w:tr>
      <w:tr w:rsidR="008C658C" w:rsidRPr="008C658C" w:rsidTr="00A9602A">
        <w:trPr>
          <w:trHeight w:val="933"/>
        </w:trPr>
        <w:tc>
          <w:tcPr>
            <w:tcW w:w="10759" w:type="dxa"/>
            <w:gridSpan w:val="6"/>
          </w:tcPr>
          <w:p w:rsidR="008C658C" w:rsidRPr="008C658C" w:rsidRDefault="008C658C" w:rsidP="00A9602A">
            <w:pPr>
              <w:rPr>
                <w:rFonts w:ascii="Times New Roman" w:hAnsi="Times New Roman" w:cs="Times New Roman"/>
              </w:rPr>
            </w:pPr>
            <w:r w:rsidRPr="008C658C">
              <w:rPr>
                <w:rFonts w:ascii="Times New Roman" w:hAnsi="Times New Roman" w:cs="Times New Roman"/>
                <w:i/>
              </w:rPr>
              <w:t>Комментарии</w:t>
            </w:r>
          </w:p>
        </w:tc>
      </w:tr>
      <w:tr w:rsidR="008C658C" w:rsidRPr="008C658C" w:rsidTr="00A9602A">
        <w:trPr>
          <w:trHeight w:val="163"/>
        </w:trPr>
        <w:tc>
          <w:tcPr>
            <w:tcW w:w="621" w:type="dxa"/>
          </w:tcPr>
          <w:p w:rsidR="008C658C" w:rsidRPr="008C658C" w:rsidRDefault="008C658C" w:rsidP="00A9602A">
            <w:pPr>
              <w:rPr>
                <w:rFonts w:ascii="Times New Roman" w:hAnsi="Times New Roman" w:cs="Times New Roman"/>
                <w:lang w:val="en-US"/>
              </w:rPr>
            </w:pPr>
            <w:r w:rsidRPr="008C658C">
              <w:rPr>
                <w:rFonts w:ascii="Times New Roman" w:hAnsi="Times New Roman" w:cs="Times New Roman"/>
                <w:lang w:val="en-US"/>
              </w:rPr>
              <w:t>4</w:t>
            </w:r>
          </w:p>
        </w:tc>
        <w:tc>
          <w:tcPr>
            <w:tcW w:w="8842" w:type="dxa"/>
          </w:tcPr>
          <w:p w:rsidR="008C658C" w:rsidRPr="008C658C" w:rsidRDefault="008C658C" w:rsidP="00A9602A">
            <w:pPr>
              <w:rPr>
                <w:rFonts w:ascii="Times New Roman" w:hAnsi="Times New Roman" w:cs="Times New Roman"/>
              </w:rPr>
            </w:pPr>
            <w:r w:rsidRPr="008C658C">
              <w:rPr>
                <w:rFonts w:ascii="Times New Roman" w:hAnsi="Times New Roman" w:cs="Times New Roman"/>
              </w:rPr>
              <w:t xml:space="preserve">При каком </w:t>
            </w:r>
            <w:r w:rsidRPr="008C658C">
              <w:rPr>
                <w:rFonts w:ascii="Times New Roman" w:hAnsi="Times New Roman" w:cs="Times New Roman"/>
                <w:i/>
                <w:lang w:val="en-US"/>
              </w:rPr>
              <w:t>k</w:t>
            </w:r>
            <w:r w:rsidRPr="008C658C">
              <w:rPr>
                <w:rFonts w:ascii="Times New Roman" w:hAnsi="Times New Roman" w:cs="Times New Roman"/>
              </w:rPr>
              <w:t xml:space="preserve">, точка, делящая отрезок, соединяющий точки (1,1) и (2,4), в соотношении 3:2, принадлежит линии </w:t>
            </w:r>
            <w:r w:rsidRPr="008C658C">
              <w:rPr>
                <w:rFonts w:ascii="Times New Roman" w:hAnsi="Times New Roman" w:cs="Times New Roman"/>
                <w:i/>
              </w:rPr>
              <w:t>2</w:t>
            </w:r>
            <w:r w:rsidRPr="008C658C">
              <w:rPr>
                <w:rFonts w:ascii="Times New Roman" w:hAnsi="Times New Roman" w:cs="Times New Roman"/>
                <w:i/>
                <w:lang w:val="en-US"/>
              </w:rPr>
              <w:t>x</w:t>
            </w:r>
            <w:r w:rsidRPr="008C658C">
              <w:rPr>
                <w:rFonts w:ascii="Times New Roman" w:hAnsi="Times New Roman" w:cs="Times New Roman"/>
                <w:i/>
              </w:rPr>
              <w:t xml:space="preserve"> + </w:t>
            </w:r>
            <w:r w:rsidRPr="008C658C">
              <w:rPr>
                <w:rFonts w:ascii="Times New Roman" w:hAnsi="Times New Roman" w:cs="Times New Roman"/>
                <w:i/>
                <w:lang w:val="en-US"/>
              </w:rPr>
              <w:t>y</w:t>
            </w:r>
            <w:r w:rsidRPr="008C658C">
              <w:rPr>
                <w:rFonts w:ascii="Times New Roman" w:hAnsi="Times New Roman" w:cs="Times New Roman"/>
                <w:i/>
              </w:rPr>
              <w:t xml:space="preserve"> = </w:t>
            </w:r>
            <w:r w:rsidRPr="008C658C">
              <w:rPr>
                <w:rFonts w:ascii="Times New Roman" w:hAnsi="Times New Roman" w:cs="Times New Roman"/>
                <w:i/>
                <w:lang w:val="en-US"/>
              </w:rPr>
              <w:t>k</w:t>
            </w:r>
            <w:r w:rsidRPr="008C658C">
              <w:rPr>
                <w:rFonts w:ascii="Times New Roman" w:hAnsi="Times New Roman" w:cs="Times New Roman"/>
              </w:rPr>
              <w:t>?</w:t>
            </w:r>
          </w:p>
          <w:p w:rsidR="008C658C" w:rsidRPr="008C658C" w:rsidRDefault="008C658C" w:rsidP="00A9602A">
            <w:pPr>
              <w:rPr>
                <w:rFonts w:ascii="Times New Roman" w:hAnsi="Times New Roman" w:cs="Times New Roman"/>
              </w:rPr>
            </w:pPr>
          </w:p>
          <w:p w:rsidR="008C658C" w:rsidRPr="008C658C" w:rsidRDefault="008C658C" w:rsidP="00A9602A">
            <w:pPr>
              <w:rPr>
                <w:rFonts w:ascii="Times New Roman" w:hAnsi="Times New Roman" w:cs="Times New Roman"/>
                <w:lang w:val="en-US"/>
              </w:rPr>
            </w:pPr>
            <w:r w:rsidRPr="008C658C">
              <w:rPr>
                <w:rFonts w:ascii="Times New Roman" w:hAnsi="Times New Roman" w:cs="Times New Roman"/>
                <w:highlight w:val="yellow"/>
              </w:rPr>
              <w:t xml:space="preserve">1) </w:t>
            </w:r>
            <w:r w:rsidRPr="008C658C">
              <w:rPr>
                <w:rFonts w:ascii="Times New Roman" w:hAnsi="Times New Roman" w:cs="Times New Roman"/>
                <w:highlight w:val="yellow"/>
                <w:lang w:val="en-US"/>
              </w:rPr>
              <w:t>6</w:t>
            </w:r>
            <w:r w:rsidRPr="008C658C">
              <w:rPr>
                <w:rFonts w:ascii="Times New Roman" w:hAnsi="Times New Roman" w:cs="Times New Roman"/>
              </w:rPr>
              <w:t xml:space="preserve">        2)</w:t>
            </w:r>
            <w:r w:rsidRPr="008C658C">
              <w:rPr>
                <w:rFonts w:ascii="Times New Roman" w:hAnsi="Times New Roman" w:cs="Times New Roman"/>
                <w:lang w:val="en-US"/>
              </w:rPr>
              <w:t xml:space="preserve"> 11/5</w:t>
            </w:r>
            <w:r w:rsidRPr="008C658C">
              <w:rPr>
                <w:rFonts w:ascii="Times New Roman" w:hAnsi="Times New Roman" w:cs="Times New Roman"/>
              </w:rPr>
              <w:t xml:space="preserve">       3) </w:t>
            </w:r>
            <w:r w:rsidRPr="008C658C">
              <w:rPr>
                <w:rFonts w:ascii="Times New Roman" w:hAnsi="Times New Roman" w:cs="Times New Roman"/>
                <w:lang w:val="en-US"/>
              </w:rPr>
              <w:t>29/5</w:t>
            </w:r>
            <w:r w:rsidRPr="008C658C">
              <w:rPr>
                <w:rFonts w:ascii="Times New Roman" w:hAnsi="Times New Roman" w:cs="Times New Roman"/>
              </w:rPr>
              <w:t xml:space="preserve">      4) </w:t>
            </w:r>
            <w:r w:rsidRPr="008C658C">
              <w:rPr>
                <w:rFonts w:ascii="Times New Roman" w:hAnsi="Times New Roman" w:cs="Times New Roman"/>
                <w:lang w:val="en-US"/>
              </w:rPr>
              <w:t>5</w:t>
            </w:r>
          </w:p>
          <w:p w:rsidR="008C658C" w:rsidRPr="008C658C" w:rsidRDefault="008C658C" w:rsidP="008C658C">
            <w:pPr>
              <w:ind w:firstLineChars="150" w:firstLine="330"/>
              <w:rPr>
                <w:rFonts w:ascii="Times New Roman" w:hAnsi="Times New Roman" w:cs="Times New Roman"/>
              </w:rPr>
            </w:pPr>
          </w:p>
        </w:tc>
        <w:tc>
          <w:tcPr>
            <w:tcW w:w="324" w:type="dxa"/>
          </w:tcPr>
          <w:p w:rsidR="008C658C" w:rsidRPr="008C658C" w:rsidRDefault="008C658C" w:rsidP="00A9602A">
            <w:pPr>
              <w:rPr>
                <w:rFonts w:ascii="Times New Roman" w:hAnsi="Times New Roman" w:cs="Times New Roman"/>
              </w:rPr>
            </w:pPr>
          </w:p>
        </w:tc>
        <w:tc>
          <w:tcPr>
            <w:tcW w:w="324" w:type="dxa"/>
          </w:tcPr>
          <w:p w:rsidR="008C658C" w:rsidRPr="008C658C" w:rsidRDefault="008C658C" w:rsidP="00A9602A">
            <w:pPr>
              <w:rPr>
                <w:rFonts w:ascii="Times New Roman" w:hAnsi="Times New Roman" w:cs="Times New Roman"/>
              </w:rPr>
            </w:pPr>
          </w:p>
        </w:tc>
        <w:tc>
          <w:tcPr>
            <w:tcW w:w="324" w:type="dxa"/>
          </w:tcPr>
          <w:p w:rsidR="008C658C" w:rsidRPr="008C658C" w:rsidRDefault="008C658C" w:rsidP="00A9602A">
            <w:pPr>
              <w:rPr>
                <w:rFonts w:ascii="Times New Roman" w:hAnsi="Times New Roman" w:cs="Times New Roman"/>
              </w:rPr>
            </w:pPr>
          </w:p>
        </w:tc>
        <w:tc>
          <w:tcPr>
            <w:tcW w:w="324" w:type="dxa"/>
          </w:tcPr>
          <w:p w:rsidR="008C658C" w:rsidRPr="008C658C" w:rsidRDefault="008C658C" w:rsidP="00A9602A">
            <w:pPr>
              <w:rPr>
                <w:rFonts w:ascii="Times New Roman" w:hAnsi="Times New Roman" w:cs="Times New Roman"/>
              </w:rPr>
            </w:pPr>
          </w:p>
        </w:tc>
      </w:tr>
      <w:tr w:rsidR="008C658C" w:rsidRPr="008C658C" w:rsidTr="00A9602A">
        <w:trPr>
          <w:trHeight w:val="933"/>
        </w:trPr>
        <w:tc>
          <w:tcPr>
            <w:tcW w:w="10759" w:type="dxa"/>
            <w:gridSpan w:val="6"/>
          </w:tcPr>
          <w:p w:rsidR="008C658C" w:rsidRPr="008C658C" w:rsidRDefault="008C658C" w:rsidP="00A9602A">
            <w:pPr>
              <w:rPr>
                <w:rFonts w:ascii="Times New Roman" w:hAnsi="Times New Roman" w:cs="Times New Roman"/>
              </w:rPr>
            </w:pPr>
            <w:r w:rsidRPr="008C658C">
              <w:rPr>
                <w:rFonts w:ascii="Times New Roman" w:hAnsi="Times New Roman" w:cs="Times New Roman"/>
                <w:i/>
              </w:rPr>
              <w:t>Комментарии</w:t>
            </w:r>
          </w:p>
        </w:tc>
      </w:tr>
      <w:tr w:rsidR="008C658C" w:rsidRPr="008C658C" w:rsidTr="00A9602A">
        <w:trPr>
          <w:trHeight w:val="154"/>
        </w:trPr>
        <w:tc>
          <w:tcPr>
            <w:tcW w:w="621" w:type="dxa"/>
          </w:tcPr>
          <w:p w:rsidR="008C658C" w:rsidRPr="008C658C" w:rsidRDefault="008C658C" w:rsidP="00A9602A">
            <w:pPr>
              <w:rPr>
                <w:rFonts w:ascii="Times New Roman" w:hAnsi="Times New Roman" w:cs="Times New Roman"/>
                <w:lang w:val="en-US"/>
              </w:rPr>
            </w:pPr>
            <w:r w:rsidRPr="008C658C">
              <w:rPr>
                <w:rFonts w:ascii="Times New Roman" w:hAnsi="Times New Roman" w:cs="Times New Roman"/>
                <w:lang w:val="en-US"/>
              </w:rPr>
              <w:t>5</w:t>
            </w:r>
          </w:p>
        </w:tc>
        <w:tc>
          <w:tcPr>
            <w:tcW w:w="8842" w:type="dxa"/>
          </w:tcPr>
          <w:p w:rsidR="008C658C" w:rsidRPr="008C658C" w:rsidRDefault="008C658C" w:rsidP="00A9602A">
            <w:pPr>
              <w:rPr>
                <w:rFonts w:ascii="Times New Roman" w:eastAsiaTheme="minorEastAsia" w:hAnsi="Times New Roman" w:cs="Times New Roman"/>
              </w:rPr>
            </w:pPr>
            <w:r w:rsidRPr="008C658C">
              <w:rPr>
                <w:rFonts w:ascii="Times New Roman" w:hAnsi="Times New Roman" w:cs="Times New Roman"/>
                <w:i/>
              </w:rPr>
              <w:t xml:space="preserve">Утверждение </w:t>
            </w:r>
            <w:r w:rsidRPr="008C658C">
              <w:rPr>
                <w:rFonts w:ascii="Times New Roman" w:hAnsi="Times New Roman" w:cs="Times New Roman"/>
              </w:rPr>
              <w:t xml:space="preserve">1. Прямая </w:t>
            </w:r>
            <w:r w:rsidRPr="008C658C">
              <w:rPr>
                <w:rFonts w:ascii="Times New Roman" w:hAnsi="Times New Roman" w:cs="Times New Roman"/>
                <w:i/>
                <w:lang w:val="en-US"/>
              </w:rPr>
              <w:t>y</w:t>
            </w:r>
            <w:r w:rsidRPr="008C658C">
              <w:rPr>
                <w:rFonts w:ascii="Times New Roman" w:hAnsi="Times New Roman" w:cs="Times New Roman"/>
                <w:i/>
              </w:rPr>
              <w:t xml:space="preserve"> = </w:t>
            </w:r>
            <w:r w:rsidRPr="008C658C">
              <w:rPr>
                <w:rFonts w:ascii="Times New Roman" w:hAnsi="Times New Roman" w:cs="Times New Roman"/>
              </w:rPr>
              <w:t>2</w:t>
            </w:r>
            <w:r w:rsidRPr="008C658C">
              <w:rPr>
                <w:rFonts w:ascii="Times New Roman" w:hAnsi="Times New Roman" w:cs="Times New Roman"/>
                <w:i/>
                <w:lang w:val="en-US"/>
              </w:rPr>
              <w:t>x</w:t>
            </w:r>
            <w:r w:rsidRPr="008C658C">
              <w:rPr>
                <w:rFonts w:ascii="Times New Roman" w:hAnsi="Times New Roman" w:cs="Times New Roman"/>
                <w:i/>
              </w:rPr>
              <w:t xml:space="preserve"> + </w:t>
            </w:r>
            <m:oMath>
              <m:r>
                <w:rPr>
                  <w:rFonts w:ascii="Cambria Math" w:hAnsi="Times New Roman" w:cs="Times New Roman"/>
                </w:rPr>
                <m:t>2</m:t>
              </m:r>
              <m:rad>
                <m:radPr>
                  <m:degHide m:val="on"/>
                  <m:ctrlPr>
                    <w:rPr>
                      <w:rFonts w:ascii="Cambria Math" w:hAnsi="Times New Roman" w:cs="Times New Roman"/>
                      <w:i/>
                    </w:rPr>
                  </m:ctrlPr>
                </m:radPr>
                <m:deg/>
                <m:e>
                  <m:r>
                    <w:rPr>
                      <w:rFonts w:ascii="Cambria Math" w:hAnsi="Times New Roman" w:cs="Times New Roman"/>
                    </w:rPr>
                    <m:t>3</m:t>
                  </m:r>
                </m:e>
              </m:rad>
            </m:oMath>
            <w:r w:rsidRPr="008C658C">
              <w:rPr>
                <w:rFonts w:ascii="Times New Roman" w:eastAsiaTheme="minorEastAsia" w:hAnsi="Times New Roman" w:cs="Times New Roman"/>
              </w:rPr>
              <w:t xml:space="preserve"> является общей касательной параболы         </w:t>
            </w:r>
            <w:r w:rsidRPr="008C658C">
              <w:rPr>
                <w:rFonts w:ascii="Times New Roman" w:eastAsiaTheme="minorEastAsia" w:hAnsi="Times New Roman" w:cs="Times New Roman"/>
                <w:i/>
                <w:lang w:val="en-US"/>
              </w:rPr>
              <w:t>y</w:t>
            </w:r>
            <w:r w:rsidRPr="008C658C">
              <w:rPr>
                <w:rFonts w:ascii="Times New Roman" w:eastAsiaTheme="minorEastAsia" w:hAnsi="Times New Roman" w:cs="Times New Roman"/>
                <w:i/>
                <w:vertAlign w:val="superscript"/>
              </w:rPr>
              <w:t>2</w:t>
            </w:r>
            <w:r w:rsidRPr="008C658C">
              <w:rPr>
                <w:rFonts w:ascii="Times New Roman" w:eastAsiaTheme="minorEastAsia" w:hAnsi="Times New Roman" w:cs="Times New Roman"/>
                <w:i/>
              </w:rPr>
              <w:t xml:space="preserve"> = </w:t>
            </w:r>
            <w:r w:rsidRPr="008C658C">
              <w:rPr>
                <w:rFonts w:ascii="Times New Roman" w:eastAsiaTheme="minorEastAsia" w:hAnsi="Times New Roman" w:cs="Times New Roman"/>
              </w:rPr>
              <w:t>16</w:t>
            </w:r>
            <m:oMath>
              <m:rad>
                <m:radPr>
                  <m:degHide m:val="on"/>
                  <m:ctrlPr>
                    <w:rPr>
                      <w:rFonts w:ascii="Cambria Math" w:eastAsiaTheme="minorEastAsia" w:hAnsi="Times New Roman" w:cs="Times New Roman"/>
                      <w:i/>
                    </w:rPr>
                  </m:ctrlPr>
                </m:radPr>
                <m:deg/>
                <m:e>
                  <m:r>
                    <w:rPr>
                      <w:rFonts w:ascii="Cambria Math" w:eastAsiaTheme="minorEastAsia" w:hAnsi="Times New Roman" w:cs="Times New Roman"/>
                    </w:rPr>
                    <m:t>3</m:t>
                  </m:r>
                </m:e>
              </m:rad>
            </m:oMath>
            <w:r w:rsidRPr="008C658C">
              <w:rPr>
                <w:rFonts w:ascii="Times New Roman" w:eastAsiaTheme="minorEastAsia" w:hAnsi="Times New Roman" w:cs="Times New Roman"/>
                <w:i/>
              </w:rPr>
              <w:t xml:space="preserve"> </w:t>
            </w:r>
            <w:r w:rsidRPr="008C658C">
              <w:rPr>
                <w:rFonts w:ascii="Times New Roman" w:eastAsiaTheme="minorEastAsia" w:hAnsi="Times New Roman" w:cs="Times New Roman"/>
                <w:i/>
                <w:lang w:val="en-US"/>
              </w:rPr>
              <w:t>x</w:t>
            </w:r>
            <w:r w:rsidRPr="008C658C">
              <w:rPr>
                <w:rFonts w:ascii="Times New Roman" w:eastAsiaTheme="minorEastAsia" w:hAnsi="Times New Roman" w:cs="Times New Roman"/>
              </w:rPr>
              <w:t xml:space="preserve">  и  эллипса  2</w:t>
            </w:r>
            <w:r w:rsidRPr="008C658C">
              <w:rPr>
                <w:rFonts w:ascii="Times New Roman" w:eastAsiaTheme="minorEastAsia" w:hAnsi="Times New Roman" w:cs="Times New Roman"/>
                <w:i/>
                <w:lang w:val="en-US"/>
              </w:rPr>
              <w:t>x</w:t>
            </w:r>
            <w:r w:rsidRPr="008C658C">
              <w:rPr>
                <w:rFonts w:ascii="Times New Roman" w:eastAsiaTheme="minorEastAsia" w:hAnsi="Times New Roman" w:cs="Times New Roman"/>
                <w:i/>
                <w:vertAlign w:val="superscript"/>
              </w:rPr>
              <w:t>2</w:t>
            </w:r>
            <w:r w:rsidRPr="008C658C">
              <w:rPr>
                <w:rFonts w:ascii="Times New Roman" w:eastAsiaTheme="minorEastAsia" w:hAnsi="Times New Roman" w:cs="Times New Roman"/>
                <w:i/>
              </w:rPr>
              <w:t xml:space="preserve"> + </w:t>
            </w:r>
            <w:r w:rsidRPr="008C658C">
              <w:rPr>
                <w:rFonts w:ascii="Times New Roman" w:eastAsiaTheme="minorEastAsia" w:hAnsi="Times New Roman" w:cs="Times New Roman"/>
                <w:i/>
                <w:lang w:val="en-US"/>
              </w:rPr>
              <w:t>y</w:t>
            </w:r>
            <w:r w:rsidRPr="008C658C">
              <w:rPr>
                <w:rFonts w:ascii="Times New Roman" w:eastAsiaTheme="minorEastAsia" w:hAnsi="Times New Roman" w:cs="Times New Roman"/>
                <w:i/>
                <w:vertAlign w:val="superscript"/>
              </w:rPr>
              <w:t>2</w:t>
            </w:r>
            <w:r w:rsidRPr="008C658C">
              <w:rPr>
                <w:rFonts w:ascii="Times New Roman" w:eastAsiaTheme="minorEastAsia" w:hAnsi="Times New Roman" w:cs="Times New Roman"/>
                <w:i/>
              </w:rPr>
              <w:t xml:space="preserve"> = </w:t>
            </w:r>
            <w:r w:rsidRPr="008C658C">
              <w:rPr>
                <w:rFonts w:ascii="Times New Roman" w:eastAsiaTheme="minorEastAsia" w:hAnsi="Times New Roman" w:cs="Times New Roman"/>
              </w:rPr>
              <w:t>4</w:t>
            </w:r>
            <w:r w:rsidRPr="008C658C">
              <w:rPr>
                <w:rFonts w:ascii="Times New Roman" w:eastAsiaTheme="minorEastAsia" w:hAnsi="Times New Roman" w:cs="Times New Roman"/>
                <w:i/>
              </w:rPr>
              <w:t>.</w:t>
            </w:r>
            <w:r w:rsidRPr="008C658C">
              <w:rPr>
                <w:rFonts w:ascii="Times New Roman" w:eastAsiaTheme="minorEastAsia" w:hAnsi="Times New Roman" w:cs="Times New Roman"/>
              </w:rPr>
              <w:t xml:space="preserve"> </w:t>
            </w:r>
          </w:p>
          <w:p w:rsidR="008C658C" w:rsidRPr="008C658C" w:rsidRDefault="008C658C" w:rsidP="00A9602A">
            <w:pPr>
              <w:rPr>
                <w:rFonts w:ascii="Times New Roman" w:eastAsiaTheme="minorEastAsia" w:hAnsi="Times New Roman" w:cs="Times New Roman"/>
              </w:rPr>
            </w:pPr>
            <w:r w:rsidRPr="008C658C">
              <w:rPr>
                <w:rFonts w:ascii="Times New Roman" w:eastAsiaTheme="minorEastAsia" w:hAnsi="Times New Roman" w:cs="Times New Roman"/>
                <w:i/>
              </w:rPr>
              <w:t xml:space="preserve">Утверждение </w:t>
            </w:r>
            <w:r w:rsidRPr="008C658C">
              <w:rPr>
                <w:rFonts w:ascii="Times New Roman" w:eastAsiaTheme="minorEastAsia" w:hAnsi="Times New Roman" w:cs="Times New Roman"/>
              </w:rPr>
              <w:t xml:space="preserve">2. Если прямая </w:t>
            </w:r>
            <w:r w:rsidRPr="008C658C">
              <w:rPr>
                <w:rFonts w:ascii="Times New Roman" w:eastAsiaTheme="minorEastAsia" w:hAnsi="Times New Roman" w:cs="Times New Roman"/>
                <w:i/>
                <w:lang w:val="en-US"/>
              </w:rPr>
              <w:t>y</w:t>
            </w:r>
            <w:r w:rsidRPr="008C658C">
              <w:rPr>
                <w:rFonts w:ascii="Times New Roman" w:eastAsiaTheme="minorEastAsia" w:hAnsi="Times New Roman" w:cs="Times New Roman"/>
                <w:i/>
              </w:rPr>
              <w:t xml:space="preserve"> = </w:t>
            </w:r>
            <w:proofErr w:type="spellStart"/>
            <w:r w:rsidRPr="008C658C">
              <w:rPr>
                <w:rFonts w:ascii="Times New Roman" w:eastAsiaTheme="minorEastAsia" w:hAnsi="Times New Roman" w:cs="Times New Roman"/>
                <w:i/>
                <w:lang w:val="en-US"/>
              </w:rPr>
              <w:t>mx</w:t>
            </w:r>
            <w:proofErr w:type="spellEnd"/>
            <w:r w:rsidRPr="008C658C">
              <w:rPr>
                <w:rFonts w:ascii="Times New Roman" w:eastAsiaTheme="minorEastAsia" w:hAnsi="Times New Roman" w:cs="Times New Roman"/>
                <w:i/>
              </w:rPr>
              <w:t xml:space="preserve"> + </w:t>
            </w:r>
            <m:oMath>
              <m:f>
                <m:fPr>
                  <m:ctrlPr>
                    <w:rPr>
                      <w:rFonts w:ascii="Cambria Math" w:eastAsiaTheme="minorEastAsia" w:hAnsi="Times New Roman" w:cs="Times New Roman"/>
                      <w:i/>
                    </w:rPr>
                  </m:ctrlPr>
                </m:fPr>
                <m:num>
                  <m:r>
                    <w:rPr>
                      <w:rFonts w:ascii="Cambria Math" w:eastAsiaTheme="minorEastAsia" w:hAnsi="Times New Roman" w:cs="Times New Roman"/>
                    </w:rPr>
                    <m:t>4</m:t>
                  </m:r>
                  <m:rad>
                    <m:radPr>
                      <m:degHide m:val="on"/>
                      <m:ctrlPr>
                        <w:rPr>
                          <w:rFonts w:ascii="Cambria Math" w:eastAsiaTheme="minorEastAsia" w:hAnsi="Times New Roman" w:cs="Times New Roman"/>
                          <w:i/>
                        </w:rPr>
                      </m:ctrlPr>
                    </m:radPr>
                    <m:deg/>
                    <m:e>
                      <m:r>
                        <w:rPr>
                          <w:rFonts w:ascii="Cambria Math" w:eastAsiaTheme="minorEastAsia" w:hAnsi="Times New Roman" w:cs="Times New Roman"/>
                        </w:rPr>
                        <m:t>3</m:t>
                      </m:r>
                    </m:e>
                  </m:rad>
                </m:num>
                <m:den>
                  <m:r>
                    <w:rPr>
                      <w:rFonts w:ascii="Cambria Math" w:eastAsiaTheme="minorEastAsia" w:hAnsi="Cambria Math" w:cs="Times New Roman"/>
                    </w:rPr>
                    <m:t>m</m:t>
                  </m:r>
                </m:den>
              </m:f>
            </m:oMath>
            <w:r w:rsidRPr="008C658C">
              <w:rPr>
                <w:rFonts w:ascii="Times New Roman" w:eastAsiaTheme="minorEastAsia" w:hAnsi="Times New Roman" w:cs="Times New Roman"/>
                <w:i/>
              </w:rPr>
              <w:t xml:space="preserve"> (</w:t>
            </w:r>
            <w:r w:rsidRPr="008C658C">
              <w:rPr>
                <w:rFonts w:ascii="Times New Roman" w:eastAsiaTheme="minorEastAsia" w:hAnsi="Times New Roman" w:cs="Times New Roman"/>
                <w:i/>
                <w:lang w:val="en-US"/>
              </w:rPr>
              <w:t>m</w:t>
            </w:r>
            <w:r w:rsidRPr="008C658C">
              <w:rPr>
                <w:rFonts w:ascii="Times New Roman" w:eastAsiaTheme="minorEastAsia" w:hAnsi="Times New Roman" w:cs="Times New Roman"/>
              </w:rPr>
              <w:t xml:space="preserve"> ≠ 0) является общей касательной параболы </w:t>
            </w:r>
            <w:r w:rsidRPr="008C658C">
              <w:rPr>
                <w:rFonts w:ascii="Times New Roman" w:eastAsiaTheme="minorEastAsia" w:hAnsi="Times New Roman" w:cs="Times New Roman"/>
                <w:i/>
                <w:lang w:val="en-US"/>
              </w:rPr>
              <w:t>y</w:t>
            </w:r>
            <w:r w:rsidRPr="008C658C">
              <w:rPr>
                <w:rFonts w:ascii="Times New Roman" w:eastAsiaTheme="minorEastAsia" w:hAnsi="Times New Roman" w:cs="Times New Roman"/>
                <w:i/>
                <w:vertAlign w:val="superscript"/>
              </w:rPr>
              <w:t>2</w:t>
            </w:r>
            <w:r w:rsidRPr="008C658C">
              <w:rPr>
                <w:rFonts w:ascii="Times New Roman" w:eastAsiaTheme="minorEastAsia" w:hAnsi="Times New Roman" w:cs="Times New Roman"/>
                <w:i/>
              </w:rPr>
              <w:t xml:space="preserve"> = </w:t>
            </w:r>
            <w:r w:rsidRPr="008C658C">
              <w:rPr>
                <w:rFonts w:ascii="Times New Roman" w:eastAsiaTheme="minorEastAsia" w:hAnsi="Times New Roman" w:cs="Times New Roman"/>
              </w:rPr>
              <w:t>16</w:t>
            </w:r>
            <m:oMath>
              <m:rad>
                <m:radPr>
                  <m:degHide m:val="on"/>
                  <m:ctrlPr>
                    <w:rPr>
                      <w:rFonts w:ascii="Cambria Math" w:eastAsiaTheme="minorEastAsia" w:hAnsi="Times New Roman" w:cs="Times New Roman"/>
                      <w:i/>
                    </w:rPr>
                  </m:ctrlPr>
                </m:radPr>
                <m:deg/>
                <m:e>
                  <m:r>
                    <w:rPr>
                      <w:rFonts w:ascii="Cambria Math" w:eastAsiaTheme="minorEastAsia" w:hAnsi="Times New Roman" w:cs="Times New Roman"/>
                    </w:rPr>
                    <m:t>3</m:t>
                  </m:r>
                </m:e>
              </m:rad>
            </m:oMath>
            <w:r w:rsidRPr="008C658C">
              <w:rPr>
                <w:rFonts w:ascii="Times New Roman" w:eastAsiaTheme="minorEastAsia" w:hAnsi="Times New Roman" w:cs="Times New Roman"/>
                <w:i/>
              </w:rPr>
              <w:t xml:space="preserve"> </w:t>
            </w:r>
            <w:r w:rsidRPr="008C658C">
              <w:rPr>
                <w:rFonts w:ascii="Times New Roman" w:eastAsiaTheme="minorEastAsia" w:hAnsi="Times New Roman" w:cs="Times New Roman"/>
                <w:i/>
                <w:lang w:val="en-US"/>
              </w:rPr>
              <w:t>x</w:t>
            </w:r>
            <w:r w:rsidRPr="008C658C">
              <w:rPr>
                <w:rFonts w:ascii="Times New Roman" w:eastAsiaTheme="minorEastAsia" w:hAnsi="Times New Roman" w:cs="Times New Roman"/>
              </w:rPr>
              <w:t xml:space="preserve"> и эллипса 2</w:t>
            </w:r>
            <w:r w:rsidRPr="008C658C">
              <w:rPr>
                <w:rFonts w:ascii="Times New Roman" w:eastAsiaTheme="minorEastAsia" w:hAnsi="Times New Roman" w:cs="Times New Roman"/>
                <w:i/>
                <w:lang w:val="en-US"/>
              </w:rPr>
              <w:t>x</w:t>
            </w:r>
            <w:r w:rsidRPr="008C658C">
              <w:rPr>
                <w:rFonts w:ascii="Times New Roman" w:eastAsiaTheme="minorEastAsia" w:hAnsi="Times New Roman" w:cs="Times New Roman"/>
                <w:i/>
                <w:vertAlign w:val="superscript"/>
              </w:rPr>
              <w:t>2</w:t>
            </w:r>
            <w:r w:rsidRPr="008C658C">
              <w:rPr>
                <w:rFonts w:ascii="Times New Roman" w:eastAsiaTheme="minorEastAsia" w:hAnsi="Times New Roman" w:cs="Times New Roman"/>
                <w:i/>
              </w:rPr>
              <w:t xml:space="preserve"> + </w:t>
            </w:r>
            <w:r w:rsidRPr="008C658C">
              <w:rPr>
                <w:rFonts w:ascii="Times New Roman" w:eastAsiaTheme="minorEastAsia" w:hAnsi="Times New Roman" w:cs="Times New Roman"/>
                <w:i/>
                <w:lang w:val="en-US"/>
              </w:rPr>
              <w:t>y</w:t>
            </w:r>
            <w:r w:rsidRPr="008C658C">
              <w:rPr>
                <w:rFonts w:ascii="Times New Roman" w:eastAsiaTheme="minorEastAsia" w:hAnsi="Times New Roman" w:cs="Times New Roman"/>
                <w:i/>
                <w:vertAlign w:val="superscript"/>
              </w:rPr>
              <w:t>2</w:t>
            </w:r>
            <w:r w:rsidRPr="008C658C">
              <w:rPr>
                <w:rFonts w:ascii="Times New Roman" w:eastAsiaTheme="minorEastAsia" w:hAnsi="Times New Roman" w:cs="Times New Roman"/>
                <w:i/>
              </w:rPr>
              <w:t xml:space="preserve"> = </w:t>
            </w:r>
            <w:r w:rsidRPr="008C658C">
              <w:rPr>
                <w:rFonts w:ascii="Times New Roman" w:eastAsiaTheme="minorEastAsia" w:hAnsi="Times New Roman" w:cs="Times New Roman"/>
              </w:rPr>
              <w:t xml:space="preserve">4, то </w:t>
            </w:r>
            <w:r w:rsidRPr="008C658C">
              <w:rPr>
                <w:rFonts w:ascii="Times New Roman" w:eastAsiaTheme="minorEastAsia" w:hAnsi="Times New Roman" w:cs="Times New Roman"/>
                <w:i/>
                <w:lang w:val="en-US"/>
              </w:rPr>
              <w:t>m</w:t>
            </w:r>
            <w:r w:rsidRPr="008C658C">
              <w:rPr>
                <w:rFonts w:ascii="Times New Roman" w:eastAsiaTheme="minorEastAsia" w:hAnsi="Times New Roman" w:cs="Times New Roman"/>
              </w:rPr>
              <w:t xml:space="preserve"> удовлетворяет уравнению          </w:t>
            </w:r>
            <w:r w:rsidRPr="008C658C">
              <w:rPr>
                <w:rFonts w:ascii="Times New Roman" w:eastAsiaTheme="minorEastAsia" w:hAnsi="Times New Roman" w:cs="Times New Roman"/>
                <w:i/>
                <w:lang w:val="en-US"/>
              </w:rPr>
              <w:t>m</w:t>
            </w:r>
            <w:r w:rsidRPr="008C658C">
              <w:rPr>
                <w:rFonts w:ascii="Times New Roman" w:eastAsiaTheme="minorEastAsia" w:hAnsi="Times New Roman" w:cs="Times New Roman"/>
                <w:i/>
                <w:vertAlign w:val="superscript"/>
              </w:rPr>
              <w:t xml:space="preserve">4 </w:t>
            </w:r>
            <w:r w:rsidRPr="008C658C">
              <w:rPr>
                <w:rFonts w:ascii="Times New Roman" w:eastAsiaTheme="minorEastAsia" w:hAnsi="Times New Roman" w:cs="Times New Roman"/>
                <w:i/>
              </w:rPr>
              <w:t xml:space="preserve">+ </w:t>
            </w:r>
            <w:r w:rsidRPr="008C658C">
              <w:rPr>
                <w:rFonts w:ascii="Times New Roman" w:eastAsiaTheme="minorEastAsia" w:hAnsi="Times New Roman" w:cs="Times New Roman"/>
              </w:rPr>
              <w:t>2</w:t>
            </w:r>
            <w:r w:rsidRPr="008C658C">
              <w:rPr>
                <w:rFonts w:ascii="Times New Roman" w:eastAsiaTheme="minorEastAsia" w:hAnsi="Times New Roman" w:cs="Times New Roman"/>
                <w:i/>
                <w:lang w:val="en-US"/>
              </w:rPr>
              <w:t>m</w:t>
            </w:r>
            <w:r w:rsidRPr="008C658C">
              <w:rPr>
                <w:rFonts w:ascii="Times New Roman" w:eastAsiaTheme="minorEastAsia" w:hAnsi="Times New Roman" w:cs="Times New Roman"/>
                <w:i/>
                <w:vertAlign w:val="superscript"/>
              </w:rPr>
              <w:t>2</w:t>
            </w:r>
            <w:r w:rsidRPr="008C658C">
              <w:rPr>
                <w:rFonts w:ascii="Times New Roman" w:eastAsiaTheme="minorEastAsia" w:hAnsi="Times New Roman" w:cs="Times New Roman"/>
                <w:i/>
              </w:rPr>
              <w:t xml:space="preserve"> = </w:t>
            </w:r>
            <w:r w:rsidRPr="008C658C">
              <w:rPr>
                <w:rFonts w:ascii="Times New Roman" w:eastAsiaTheme="minorEastAsia" w:hAnsi="Times New Roman" w:cs="Times New Roman"/>
              </w:rPr>
              <w:t xml:space="preserve">24. </w:t>
            </w:r>
          </w:p>
          <w:p w:rsidR="008C658C" w:rsidRPr="008C658C" w:rsidRDefault="008C658C" w:rsidP="00A9602A">
            <w:pPr>
              <w:pStyle w:val="a4"/>
              <w:rPr>
                <w:rFonts w:ascii="Times New Roman" w:hAnsi="Times New Roman"/>
              </w:rPr>
            </w:pPr>
          </w:p>
          <w:p w:rsidR="008C658C" w:rsidRPr="008C658C" w:rsidRDefault="008C658C" w:rsidP="008C658C">
            <w:pPr>
              <w:pStyle w:val="a4"/>
              <w:widowControl w:val="0"/>
              <w:numPr>
                <w:ilvl w:val="0"/>
                <w:numId w:val="28"/>
              </w:numPr>
              <w:jc w:val="both"/>
              <w:rPr>
                <w:rFonts w:ascii="Times New Roman" w:hAnsi="Times New Roman"/>
                <w:sz w:val="24"/>
              </w:rPr>
            </w:pPr>
            <w:r w:rsidRPr="008C658C">
              <w:rPr>
                <w:rFonts w:ascii="Times New Roman" w:hAnsi="Times New Roman"/>
                <w:sz w:val="24"/>
              </w:rPr>
              <w:t xml:space="preserve">Утверждение 1 верно, утверждение 2 верно. Утверждение 1 не является следствием утверждения 2. </w:t>
            </w:r>
          </w:p>
          <w:p w:rsidR="008C658C" w:rsidRPr="008C658C" w:rsidRDefault="008C658C" w:rsidP="008C658C">
            <w:pPr>
              <w:pStyle w:val="a4"/>
              <w:numPr>
                <w:ilvl w:val="0"/>
                <w:numId w:val="28"/>
              </w:numPr>
              <w:rPr>
                <w:rFonts w:ascii="Times New Roman" w:hAnsi="Times New Roman"/>
                <w:sz w:val="24"/>
              </w:rPr>
            </w:pPr>
            <w:r w:rsidRPr="008C658C">
              <w:rPr>
                <w:rFonts w:ascii="Times New Roman" w:hAnsi="Times New Roman"/>
                <w:sz w:val="24"/>
              </w:rPr>
              <w:t>Утверждение 1 верно, утверждение 2 неверно.</w:t>
            </w:r>
          </w:p>
          <w:p w:rsidR="008C658C" w:rsidRPr="008C658C" w:rsidRDefault="008C658C" w:rsidP="008C658C">
            <w:pPr>
              <w:pStyle w:val="a4"/>
              <w:numPr>
                <w:ilvl w:val="0"/>
                <w:numId w:val="28"/>
              </w:numPr>
              <w:rPr>
                <w:rFonts w:ascii="Times New Roman" w:hAnsi="Times New Roman"/>
                <w:sz w:val="24"/>
              </w:rPr>
            </w:pPr>
            <w:r w:rsidRPr="008C658C">
              <w:rPr>
                <w:rFonts w:ascii="Times New Roman" w:hAnsi="Times New Roman"/>
                <w:sz w:val="24"/>
              </w:rPr>
              <w:t xml:space="preserve">Утверждение 1 неверно, утверждение 2 верно. </w:t>
            </w:r>
          </w:p>
          <w:p w:rsidR="008C658C" w:rsidRPr="008C658C" w:rsidRDefault="008C658C" w:rsidP="008C658C">
            <w:pPr>
              <w:pStyle w:val="a4"/>
              <w:numPr>
                <w:ilvl w:val="0"/>
                <w:numId w:val="28"/>
              </w:numPr>
              <w:rPr>
                <w:rFonts w:ascii="Times New Roman" w:hAnsi="Times New Roman"/>
              </w:rPr>
            </w:pPr>
            <w:r w:rsidRPr="008C658C">
              <w:rPr>
                <w:rFonts w:ascii="Times New Roman" w:hAnsi="Times New Roman"/>
                <w:sz w:val="24"/>
                <w:highlight w:val="yellow"/>
              </w:rPr>
              <w:t>Утверждение 1 верно, утверждение 2 верно. Утверждение 1 является следствием утверждения 2.</w:t>
            </w:r>
            <w:r w:rsidRPr="008C658C">
              <w:rPr>
                <w:rFonts w:ascii="Times New Roman" w:hAnsi="Times New Roman"/>
              </w:rPr>
              <w:t xml:space="preserve"> </w:t>
            </w:r>
          </w:p>
        </w:tc>
        <w:tc>
          <w:tcPr>
            <w:tcW w:w="324" w:type="dxa"/>
          </w:tcPr>
          <w:p w:rsidR="008C658C" w:rsidRPr="008C658C" w:rsidRDefault="008C658C" w:rsidP="00A9602A">
            <w:pPr>
              <w:rPr>
                <w:rFonts w:ascii="Times New Roman" w:hAnsi="Times New Roman" w:cs="Times New Roman"/>
              </w:rPr>
            </w:pPr>
          </w:p>
        </w:tc>
        <w:tc>
          <w:tcPr>
            <w:tcW w:w="324" w:type="dxa"/>
          </w:tcPr>
          <w:p w:rsidR="008C658C" w:rsidRPr="008C658C" w:rsidRDefault="008C658C" w:rsidP="00A9602A">
            <w:pPr>
              <w:rPr>
                <w:rFonts w:ascii="Times New Roman" w:hAnsi="Times New Roman" w:cs="Times New Roman"/>
              </w:rPr>
            </w:pPr>
          </w:p>
        </w:tc>
        <w:tc>
          <w:tcPr>
            <w:tcW w:w="324" w:type="dxa"/>
          </w:tcPr>
          <w:p w:rsidR="008C658C" w:rsidRPr="008C658C" w:rsidRDefault="008C658C" w:rsidP="00A9602A">
            <w:pPr>
              <w:rPr>
                <w:rFonts w:ascii="Times New Roman" w:hAnsi="Times New Roman" w:cs="Times New Roman"/>
              </w:rPr>
            </w:pPr>
          </w:p>
        </w:tc>
        <w:tc>
          <w:tcPr>
            <w:tcW w:w="324" w:type="dxa"/>
          </w:tcPr>
          <w:p w:rsidR="008C658C" w:rsidRPr="008C658C" w:rsidRDefault="008C658C" w:rsidP="00A9602A">
            <w:pPr>
              <w:rPr>
                <w:rFonts w:ascii="Times New Roman" w:hAnsi="Times New Roman" w:cs="Times New Roman"/>
              </w:rPr>
            </w:pPr>
          </w:p>
        </w:tc>
      </w:tr>
    </w:tbl>
    <w:p w:rsidR="0048419A" w:rsidRPr="00690A69" w:rsidRDefault="0048419A" w:rsidP="00C466BE">
      <w:pPr>
        <w:spacing w:line="360" w:lineRule="auto"/>
        <w:ind w:firstLine="425"/>
        <w:jc w:val="both"/>
        <w:rPr>
          <w:rFonts w:ascii="Times New Roman" w:hAnsi="Times New Roman" w:cs="Times New Roman"/>
          <w:sz w:val="28"/>
          <w:szCs w:val="28"/>
        </w:rPr>
      </w:pPr>
    </w:p>
    <w:p w:rsidR="005341C1" w:rsidRPr="005341C1" w:rsidRDefault="005341C1" w:rsidP="005341C1">
      <w:pPr>
        <w:pStyle w:val="1"/>
        <w:rPr>
          <w:b w:val="0"/>
        </w:rPr>
      </w:pPr>
      <w:bookmarkStart w:id="32" w:name="_Toc390160454"/>
      <w:r w:rsidRPr="008C658C">
        <w:rPr>
          <w:b w:val="0"/>
          <w:i/>
        </w:rPr>
        <w:lastRenderedPageBreak/>
        <w:t xml:space="preserve">Приложение </w:t>
      </w:r>
      <w:r w:rsidRPr="005341C1">
        <w:rPr>
          <w:b w:val="0"/>
          <w:i/>
        </w:rPr>
        <w:t>2</w:t>
      </w:r>
      <w:r w:rsidRPr="008C658C">
        <w:rPr>
          <w:b w:val="0"/>
        </w:rPr>
        <w:t xml:space="preserve">. Образец инструкции и бланка для оценки </w:t>
      </w:r>
      <w:r>
        <w:rPr>
          <w:b w:val="0"/>
        </w:rPr>
        <w:t>тем</w:t>
      </w:r>
      <w:bookmarkEnd w:id="32"/>
    </w:p>
    <w:p w:rsidR="005341C1" w:rsidRPr="005341C1" w:rsidRDefault="005341C1" w:rsidP="005341C1">
      <w:pPr>
        <w:jc w:val="center"/>
        <w:rPr>
          <w:rFonts w:ascii="Times New Roman" w:hAnsi="Times New Roman" w:cs="Times New Roman"/>
          <w:b/>
        </w:rPr>
      </w:pPr>
      <w:r w:rsidRPr="005341C1">
        <w:rPr>
          <w:rFonts w:ascii="Times New Roman" w:hAnsi="Times New Roman" w:cs="Times New Roman"/>
          <w:b/>
        </w:rPr>
        <w:t>Исследование элементов содержания дисциплины «Математика» для проведения оценки готовности студентов инженерных специальностей к обучению в вузе.</w:t>
      </w:r>
    </w:p>
    <w:p w:rsidR="005341C1" w:rsidRPr="005341C1" w:rsidRDefault="005341C1" w:rsidP="005341C1">
      <w:pPr>
        <w:jc w:val="center"/>
        <w:rPr>
          <w:rFonts w:ascii="Times New Roman" w:hAnsi="Times New Roman" w:cs="Times New Roman"/>
        </w:rPr>
      </w:pPr>
      <w:r w:rsidRPr="005341C1">
        <w:rPr>
          <w:rFonts w:ascii="Times New Roman" w:hAnsi="Times New Roman" w:cs="Times New Roman"/>
        </w:rPr>
        <w:t>(форма эксперта)</w:t>
      </w:r>
    </w:p>
    <w:p w:rsidR="005341C1" w:rsidRPr="005341C1" w:rsidRDefault="005341C1" w:rsidP="005341C1">
      <w:pPr>
        <w:jc w:val="both"/>
        <w:rPr>
          <w:rFonts w:ascii="Times New Roman" w:hAnsi="Times New Roman" w:cs="Times New Roman"/>
        </w:rPr>
      </w:pPr>
    </w:p>
    <w:p w:rsidR="005341C1" w:rsidRPr="005341C1" w:rsidRDefault="005341C1" w:rsidP="005341C1">
      <w:pPr>
        <w:jc w:val="both"/>
        <w:rPr>
          <w:rFonts w:ascii="Times New Roman" w:hAnsi="Times New Roman" w:cs="Times New Roman"/>
        </w:rPr>
      </w:pPr>
    </w:p>
    <w:p w:rsidR="005341C1" w:rsidRPr="005341C1" w:rsidRDefault="005341C1" w:rsidP="005341C1">
      <w:pPr>
        <w:jc w:val="both"/>
        <w:rPr>
          <w:rFonts w:ascii="Times New Roman" w:hAnsi="Times New Roman" w:cs="Times New Roman"/>
        </w:rPr>
      </w:pPr>
    </w:p>
    <w:p w:rsidR="005341C1" w:rsidRPr="005341C1" w:rsidRDefault="005341C1" w:rsidP="005341C1">
      <w:pPr>
        <w:jc w:val="both"/>
        <w:rPr>
          <w:rFonts w:ascii="Times New Roman" w:hAnsi="Times New Roman" w:cs="Times New Roman"/>
        </w:rPr>
      </w:pPr>
      <w:r w:rsidRPr="005341C1">
        <w:rPr>
          <w:rFonts w:ascii="Times New Roman" w:hAnsi="Times New Roman" w:cs="Times New Roman"/>
        </w:rPr>
        <w:t>Уважаемый эксперт,</w:t>
      </w:r>
    </w:p>
    <w:p w:rsidR="005341C1" w:rsidRPr="005341C1" w:rsidRDefault="005341C1" w:rsidP="005341C1">
      <w:pPr>
        <w:ind w:firstLine="420"/>
        <w:jc w:val="both"/>
        <w:rPr>
          <w:rFonts w:ascii="Times New Roman" w:hAnsi="Times New Roman" w:cs="Times New Roman"/>
        </w:rPr>
      </w:pPr>
      <w:r w:rsidRPr="005341C1">
        <w:rPr>
          <w:rFonts w:ascii="Times New Roman" w:hAnsi="Times New Roman" w:cs="Times New Roman"/>
        </w:rPr>
        <w:t xml:space="preserve">приглашаем Вас принять участие в работе по разработке инструмента, позволяющего оценить готовность студентов инженерных специальностей к обучению в вузе. Данный инструмент предполагается использовать для проведения сравнительного исследования готовности к обучению в вузе студентов технических специальностей в странах БРИК, а также качества их подготовки по истечении двух лет обучения в вузе. </w:t>
      </w:r>
    </w:p>
    <w:p w:rsidR="005341C1" w:rsidRPr="005341C1" w:rsidRDefault="005341C1" w:rsidP="005341C1">
      <w:pPr>
        <w:ind w:firstLine="420"/>
        <w:jc w:val="both"/>
        <w:rPr>
          <w:rFonts w:ascii="Times New Roman" w:hAnsi="Times New Roman" w:cs="Times New Roman"/>
        </w:rPr>
      </w:pPr>
    </w:p>
    <w:p w:rsidR="005341C1" w:rsidRPr="005341C1" w:rsidRDefault="005341C1" w:rsidP="005341C1">
      <w:pPr>
        <w:ind w:firstLine="420"/>
        <w:jc w:val="both"/>
        <w:rPr>
          <w:rFonts w:ascii="Times New Roman" w:hAnsi="Times New Roman" w:cs="Times New Roman"/>
        </w:rPr>
      </w:pPr>
      <w:r w:rsidRPr="005341C1">
        <w:rPr>
          <w:rFonts w:ascii="Times New Roman" w:hAnsi="Times New Roman" w:cs="Times New Roman"/>
        </w:rPr>
        <w:t xml:space="preserve">Разработчиками тестовых заданий был предложен список тем по математике на основе программы средней школы. На данном этапе мы просим Вас оценить степень важности этих тем и требуемый начальный уровень освоения материала для дальнейшего успешного обучения в вузе на технической специальности. </w:t>
      </w:r>
    </w:p>
    <w:p w:rsidR="005341C1" w:rsidRPr="005341C1" w:rsidRDefault="005341C1" w:rsidP="005341C1">
      <w:pPr>
        <w:ind w:firstLine="420"/>
        <w:jc w:val="both"/>
        <w:rPr>
          <w:rFonts w:ascii="Times New Roman" w:hAnsi="Times New Roman" w:cs="Times New Roman"/>
        </w:rPr>
      </w:pPr>
    </w:p>
    <w:p w:rsidR="005341C1" w:rsidRPr="005341C1" w:rsidRDefault="005341C1" w:rsidP="005341C1">
      <w:pPr>
        <w:ind w:firstLine="420"/>
        <w:jc w:val="both"/>
        <w:rPr>
          <w:rFonts w:ascii="Times New Roman" w:hAnsi="Times New Roman" w:cs="Times New Roman"/>
        </w:rPr>
      </w:pPr>
      <w:r w:rsidRPr="005341C1">
        <w:rPr>
          <w:rFonts w:ascii="Times New Roman" w:hAnsi="Times New Roman" w:cs="Times New Roman"/>
        </w:rPr>
        <w:t xml:space="preserve">Каждую из перечисленных тем мы просим оценить по трём критериям и дать развёрнутое пояснение своей оценки. Все темы оцениваются по одним и тем же критериям. </w:t>
      </w:r>
    </w:p>
    <w:p w:rsidR="005341C1" w:rsidRPr="005341C1" w:rsidRDefault="005341C1" w:rsidP="005341C1">
      <w:pPr>
        <w:jc w:val="both"/>
        <w:rPr>
          <w:rFonts w:ascii="Times New Roman" w:hAnsi="Times New Roman" w:cs="Times New Roman"/>
          <w:b/>
        </w:rPr>
      </w:pPr>
    </w:p>
    <w:p w:rsidR="005341C1" w:rsidRPr="005341C1" w:rsidRDefault="005341C1" w:rsidP="005341C1">
      <w:pPr>
        <w:rPr>
          <w:rFonts w:ascii="Times New Roman" w:hAnsi="Times New Roman" w:cs="Times New Roman"/>
        </w:rPr>
      </w:pPr>
      <w:r w:rsidRPr="005341C1">
        <w:rPr>
          <w:rFonts w:ascii="Times New Roman" w:hAnsi="Times New Roman" w:cs="Times New Roman"/>
        </w:rPr>
        <w:t xml:space="preserve">Критерий 1. Насколько важна данная тема для овладения программой подготовки специалистов в инженерной области? </w:t>
      </w:r>
    </w:p>
    <w:p w:rsidR="005341C1" w:rsidRPr="005341C1" w:rsidRDefault="005341C1" w:rsidP="005341C1">
      <w:pPr>
        <w:rPr>
          <w:rFonts w:ascii="Times New Roman" w:hAnsi="Times New Roman" w:cs="Times New Roman"/>
        </w:rPr>
      </w:pPr>
      <w:r w:rsidRPr="005341C1">
        <w:rPr>
          <w:rFonts w:ascii="Times New Roman" w:hAnsi="Times New Roman" w:cs="Times New Roman"/>
        </w:rPr>
        <w:t>Критерий 2. Каков необходимый минимальный уровень освоения данной темы для успешного дальнейшего обучения в вузе?</w:t>
      </w:r>
    </w:p>
    <w:p w:rsidR="005341C1" w:rsidRPr="005341C1" w:rsidRDefault="005341C1" w:rsidP="005341C1">
      <w:pPr>
        <w:rPr>
          <w:rFonts w:ascii="Times New Roman" w:hAnsi="Times New Roman" w:cs="Times New Roman"/>
        </w:rPr>
      </w:pPr>
      <w:r w:rsidRPr="005341C1">
        <w:rPr>
          <w:rFonts w:ascii="Times New Roman" w:hAnsi="Times New Roman" w:cs="Times New Roman"/>
        </w:rPr>
        <w:t>Критерий №3. Насколько хорошо сформулирована тема и основные контролируемые элементы (в контексте целей данного исследования)?</w:t>
      </w:r>
    </w:p>
    <w:p w:rsidR="005341C1" w:rsidRPr="005341C1" w:rsidRDefault="005341C1" w:rsidP="005341C1">
      <w:pPr>
        <w:jc w:val="both"/>
        <w:rPr>
          <w:rFonts w:ascii="Times New Roman" w:hAnsi="Times New Roman" w:cs="Times New Roman"/>
          <w:b/>
        </w:rPr>
      </w:pPr>
      <w:r w:rsidRPr="005341C1">
        <w:rPr>
          <w:rFonts w:ascii="Times New Roman" w:hAnsi="Times New Roman" w:cs="Times New Roman"/>
          <w:b/>
        </w:rPr>
        <w:br w:type="page"/>
      </w:r>
    </w:p>
    <w:p w:rsidR="005341C1" w:rsidRPr="005341C1" w:rsidRDefault="005341C1" w:rsidP="005341C1">
      <w:pPr>
        <w:rPr>
          <w:rFonts w:ascii="Times New Roman" w:hAnsi="Times New Roman" w:cs="Times New Roman"/>
          <w:b/>
        </w:rPr>
      </w:pPr>
      <w:r w:rsidRPr="005341C1">
        <w:rPr>
          <w:rFonts w:ascii="Times New Roman" w:hAnsi="Times New Roman" w:cs="Times New Roman"/>
          <w:b/>
        </w:rPr>
        <w:lastRenderedPageBreak/>
        <w:t>Тема 1.  Степени и корни</w:t>
      </w:r>
    </w:p>
    <w:p w:rsidR="005341C1" w:rsidRPr="005341C1" w:rsidRDefault="005341C1" w:rsidP="005341C1">
      <w:pPr>
        <w:rPr>
          <w:rFonts w:ascii="Times New Roman" w:hAnsi="Times New Roman" w:cs="Times New Roman"/>
          <w:u w:val="single"/>
        </w:rPr>
      </w:pPr>
      <w:r w:rsidRPr="005341C1">
        <w:rPr>
          <w:rFonts w:ascii="Times New Roman" w:hAnsi="Times New Roman" w:cs="Times New Roman"/>
          <w:u w:val="single"/>
        </w:rPr>
        <w:t>Контролируемые элементы</w:t>
      </w:r>
    </w:p>
    <w:p w:rsidR="005341C1" w:rsidRPr="005341C1" w:rsidRDefault="005341C1" w:rsidP="005341C1">
      <w:pPr>
        <w:spacing w:after="0"/>
        <w:rPr>
          <w:rFonts w:ascii="Times New Roman" w:hAnsi="Times New Roman" w:cs="Times New Roman"/>
        </w:rPr>
      </w:pPr>
      <w:r w:rsidRPr="005341C1">
        <w:rPr>
          <w:rFonts w:ascii="Times New Roman" w:hAnsi="Times New Roman" w:cs="Times New Roman"/>
          <w:iCs/>
        </w:rPr>
        <w:t xml:space="preserve">знать: </w:t>
      </w:r>
      <w:r w:rsidRPr="005341C1">
        <w:rPr>
          <w:rFonts w:ascii="Times New Roman" w:hAnsi="Times New Roman" w:cs="Times New Roman"/>
        </w:rPr>
        <w:t xml:space="preserve">понятие корня </w:t>
      </w:r>
      <w:r w:rsidRPr="005341C1">
        <w:rPr>
          <w:rFonts w:ascii="Times New Roman" w:hAnsi="Times New Roman" w:cs="Times New Roman"/>
          <w:iCs/>
          <w:lang w:val="en-US"/>
        </w:rPr>
        <w:t>n</w:t>
      </w:r>
      <w:r w:rsidRPr="005341C1">
        <w:rPr>
          <w:rFonts w:ascii="Times New Roman" w:hAnsi="Times New Roman" w:cs="Times New Roman"/>
        </w:rPr>
        <w:t>-ой степени</w:t>
      </w:r>
    </w:p>
    <w:p w:rsidR="005341C1" w:rsidRPr="005341C1" w:rsidRDefault="005341C1" w:rsidP="005341C1">
      <w:pPr>
        <w:rPr>
          <w:rFonts w:ascii="Times New Roman" w:hAnsi="Times New Roman" w:cs="Times New Roman"/>
        </w:rPr>
      </w:pPr>
      <w:r w:rsidRPr="005341C1">
        <w:rPr>
          <w:rFonts w:ascii="Times New Roman" w:hAnsi="Times New Roman" w:cs="Times New Roman"/>
          <w:iCs/>
        </w:rPr>
        <w:t xml:space="preserve">уметь: </w:t>
      </w:r>
      <w:r w:rsidRPr="005341C1">
        <w:rPr>
          <w:rFonts w:ascii="Times New Roman" w:hAnsi="Times New Roman" w:cs="Times New Roman"/>
        </w:rPr>
        <w:t>выполнять тождественные преобразования с корнями и находить их значение</w:t>
      </w:r>
    </w:p>
    <w:p w:rsidR="005341C1" w:rsidRPr="005341C1" w:rsidRDefault="005341C1" w:rsidP="005341C1">
      <w:pPr>
        <w:rPr>
          <w:rFonts w:ascii="Times New Roman" w:hAnsi="Times New Roman" w:cs="Times New Roman"/>
          <w:u w:val="single"/>
        </w:rPr>
      </w:pPr>
      <w:r w:rsidRPr="005341C1">
        <w:rPr>
          <w:rFonts w:ascii="Times New Roman" w:hAnsi="Times New Roman" w:cs="Times New Roman"/>
          <w:u w:val="single"/>
        </w:rPr>
        <w:t>Критерий №1</w:t>
      </w:r>
    </w:p>
    <w:p w:rsidR="005341C1" w:rsidRPr="005341C1" w:rsidRDefault="005341C1" w:rsidP="005341C1">
      <w:pPr>
        <w:rPr>
          <w:rFonts w:ascii="Times New Roman" w:hAnsi="Times New Roman" w:cs="Times New Roman"/>
          <w:i/>
        </w:rPr>
      </w:pPr>
      <w:r w:rsidRPr="005341C1">
        <w:rPr>
          <w:rFonts w:ascii="Times New Roman" w:hAnsi="Times New Roman" w:cs="Times New Roman"/>
          <w:i/>
        </w:rPr>
        <w:t>Насколько важна данная тема для овладения программой подготовки специалистов в инженерной области? (отметьте подходящий вариант)</w:t>
      </w:r>
    </w:p>
    <w:p w:rsidR="005341C1" w:rsidRPr="005341C1" w:rsidRDefault="005341C1" w:rsidP="005341C1">
      <w:pPr>
        <w:tabs>
          <w:tab w:val="left" w:pos="142"/>
        </w:tabs>
        <w:spacing w:after="0"/>
        <w:ind w:left="142"/>
        <w:rPr>
          <w:rFonts w:ascii="Times New Roman" w:hAnsi="Times New Roman" w:cs="Times New Roman"/>
        </w:rPr>
      </w:pPr>
      <w:r w:rsidRPr="005341C1">
        <w:rPr>
          <w:rFonts w:ascii="Times New Roman" w:hAnsi="Times New Roman" w:cs="Times New Roman"/>
        </w:rPr>
        <w:t>1 – Тема не важна</w:t>
      </w:r>
    </w:p>
    <w:p w:rsidR="005341C1" w:rsidRPr="005341C1" w:rsidRDefault="005341C1" w:rsidP="005341C1">
      <w:pPr>
        <w:tabs>
          <w:tab w:val="left" w:pos="142"/>
        </w:tabs>
        <w:spacing w:after="0"/>
        <w:ind w:left="142"/>
        <w:rPr>
          <w:rFonts w:ascii="Times New Roman" w:hAnsi="Times New Roman" w:cs="Times New Roman"/>
        </w:rPr>
      </w:pPr>
      <w:r w:rsidRPr="005341C1">
        <w:rPr>
          <w:rFonts w:ascii="Times New Roman" w:hAnsi="Times New Roman" w:cs="Times New Roman"/>
        </w:rPr>
        <w:t>2 – Тема относительно невысокой важности</w:t>
      </w:r>
    </w:p>
    <w:p w:rsidR="005341C1" w:rsidRPr="005341C1" w:rsidRDefault="005341C1" w:rsidP="005341C1">
      <w:pPr>
        <w:tabs>
          <w:tab w:val="left" w:pos="142"/>
        </w:tabs>
        <w:spacing w:after="0"/>
        <w:ind w:left="142"/>
        <w:rPr>
          <w:rFonts w:ascii="Times New Roman" w:hAnsi="Times New Roman" w:cs="Times New Roman"/>
        </w:rPr>
      </w:pPr>
      <w:r w:rsidRPr="005341C1">
        <w:rPr>
          <w:rFonts w:ascii="Times New Roman" w:hAnsi="Times New Roman" w:cs="Times New Roman"/>
        </w:rPr>
        <w:t>3 – Тема  относительно высокой важности</w:t>
      </w:r>
    </w:p>
    <w:p w:rsidR="005341C1" w:rsidRPr="005341C1" w:rsidRDefault="005341C1" w:rsidP="005341C1">
      <w:pPr>
        <w:tabs>
          <w:tab w:val="left" w:pos="142"/>
        </w:tabs>
        <w:ind w:left="142"/>
        <w:rPr>
          <w:rFonts w:ascii="Times New Roman" w:hAnsi="Times New Roman" w:cs="Times New Roman"/>
        </w:rPr>
      </w:pPr>
      <w:r w:rsidRPr="005341C1">
        <w:rPr>
          <w:rFonts w:ascii="Times New Roman" w:hAnsi="Times New Roman" w:cs="Times New Roman"/>
        </w:rPr>
        <w:t xml:space="preserve">4 – Тема очень важна </w:t>
      </w:r>
    </w:p>
    <w:p w:rsidR="005341C1" w:rsidRPr="005341C1" w:rsidRDefault="005341C1" w:rsidP="005341C1">
      <w:pPr>
        <w:rPr>
          <w:rFonts w:ascii="Times New Roman" w:hAnsi="Times New Roman" w:cs="Times New Roman"/>
          <w:i/>
        </w:rPr>
      </w:pPr>
      <w:r w:rsidRPr="005341C1">
        <w:rPr>
          <w:rFonts w:ascii="Times New Roman" w:hAnsi="Times New Roman" w:cs="Times New Roman"/>
          <w:i/>
        </w:rPr>
        <w:t xml:space="preserve">Пожалуйста, дайте краткое объяснение тому, почему эта тема важна (или не важна) для подготовки специалистов в инженерной области? </w:t>
      </w:r>
    </w:p>
    <w:p w:rsidR="005341C1" w:rsidRPr="005341C1" w:rsidRDefault="005341C1" w:rsidP="005341C1">
      <w:pPr>
        <w:jc w:val="both"/>
        <w:rPr>
          <w:rFonts w:ascii="Times New Roman" w:hAnsi="Times New Roman" w:cs="Times New Roman"/>
          <w:i/>
        </w:rPr>
      </w:pPr>
      <w:r w:rsidRPr="005341C1">
        <w:rPr>
          <w:rFonts w:ascii="Times New Roman" w:hAnsi="Times New Roman" w:cs="Times New Roman"/>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41C1" w:rsidRPr="005341C1" w:rsidRDefault="005341C1" w:rsidP="005341C1">
      <w:pPr>
        <w:rPr>
          <w:rFonts w:ascii="Times New Roman" w:hAnsi="Times New Roman" w:cs="Times New Roman"/>
          <w:u w:val="single"/>
        </w:rPr>
      </w:pPr>
      <w:r>
        <w:rPr>
          <w:rFonts w:ascii="Times New Roman" w:hAnsi="Times New Roman" w:cs="Times New Roman"/>
          <w:u w:val="single"/>
        </w:rPr>
        <w:t>К</w:t>
      </w:r>
      <w:r w:rsidRPr="005341C1">
        <w:rPr>
          <w:rFonts w:ascii="Times New Roman" w:hAnsi="Times New Roman" w:cs="Times New Roman"/>
          <w:u w:val="single"/>
        </w:rPr>
        <w:t>ритерий №2</w:t>
      </w:r>
    </w:p>
    <w:p w:rsidR="005341C1" w:rsidRPr="005341C1" w:rsidRDefault="005341C1" w:rsidP="005341C1">
      <w:pPr>
        <w:rPr>
          <w:rFonts w:ascii="Times New Roman" w:hAnsi="Times New Roman" w:cs="Times New Roman"/>
          <w:i/>
        </w:rPr>
      </w:pPr>
      <w:r w:rsidRPr="005341C1">
        <w:rPr>
          <w:rFonts w:ascii="Times New Roman" w:hAnsi="Times New Roman" w:cs="Times New Roman"/>
          <w:i/>
        </w:rPr>
        <w:t xml:space="preserve">Каков необходимый </w:t>
      </w:r>
      <w:r w:rsidRPr="005341C1">
        <w:rPr>
          <w:rFonts w:ascii="Times New Roman" w:hAnsi="Times New Roman" w:cs="Times New Roman"/>
          <w:i/>
          <w:u w:val="single"/>
        </w:rPr>
        <w:t>минимальный</w:t>
      </w:r>
      <w:r w:rsidRPr="005341C1">
        <w:rPr>
          <w:rFonts w:ascii="Times New Roman" w:hAnsi="Times New Roman" w:cs="Times New Roman"/>
          <w:i/>
        </w:rPr>
        <w:t xml:space="preserve"> уровень освоения данной темы для успешного дальнейшего обучения в вузе? (отметьте подходящий вариант)</w:t>
      </w:r>
    </w:p>
    <w:p w:rsidR="005341C1" w:rsidRPr="005341C1" w:rsidRDefault="005341C1" w:rsidP="005341C1">
      <w:pPr>
        <w:spacing w:after="0"/>
        <w:ind w:left="567" w:hanging="425"/>
        <w:rPr>
          <w:rFonts w:ascii="Times New Roman" w:hAnsi="Times New Roman" w:cs="Times New Roman"/>
        </w:rPr>
      </w:pPr>
      <w:r w:rsidRPr="005341C1">
        <w:rPr>
          <w:rFonts w:ascii="Times New Roman" w:hAnsi="Times New Roman" w:cs="Times New Roman"/>
        </w:rPr>
        <w:t xml:space="preserve">0 – Освоение темы не требуется </w:t>
      </w:r>
    </w:p>
    <w:p w:rsidR="005341C1" w:rsidRPr="005341C1" w:rsidRDefault="005341C1" w:rsidP="005341C1">
      <w:pPr>
        <w:spacing w:after="0"/>
        <w:ind w:left="567" w:hanging="425"/>
        <w:rPr>
          <w:rFonts w:ascii="Times New Roman" w:hAnsi="Times New Roman" w:cs="Times New Roman"/>
        </w:rPr>
      </w:pPr>
      <w:r w:rsidRPr="005341C1">
        <w:rPr>
          <w:rFonts w:ascii="Times New Roman" w:hAnsi="Times New Roman" w:cs="Times New Roman"/>
        </w:rPr>
        <w:t xml:space="preserve">1 – </w:t>
      </w:r>
      <w:r w:rsidRPr="005341C1">
        <w:rPr>
          <w:rFonts w:ascii="Times New Roman" w:hAnsi="Times New Roman" w:cs="Times New Roman"/>
          <w:b/>
        </w:rPr>
        <w:t>Воспроизведение</w:t>
      </w:r>
      <w:r w:rsidRPr="005341C1">
        <w:rPr>
          <w:rFonts w:ascii="Times New Roman" w:hAnsi="Times New Roman" w:cs="Times New Roman"/>
        </w:rPr>
        <w:t xml:space="preserve"> основных понятий (фактов, свойств, правил)</w:t>
      </w:r>
    </w:p>
    <w:p w:rsidR="005341C1" w:rsidRPr="005341C1" w:rsidRDefault="005341C1" w:rsidP="005341C1">
      <w:pPr>
        <w:spacing w:after="0"/>
        <w:ind w:left="567" w:hanging="425"/>
        <w:rPr>
          <w:rFonts w:ascii="Times New Roman" w:hAnsi="Times New Roman" w:cs="Times New Roman"/>
        </w:rPr>
      </w:pPr>
      <w:r w:rsidRPr="005341C1">
        <w:rPr>
          <w:rFonts w:ascii="Times New Roman" w:hAnsi="Times New Roman" w:cs="Times New Roman"/>
        </w:rPr>
        <w:t xml:space="preserve">2 – </w:t>
      </w:r>
      <w:r w:rsidRPr="005341C1">
        <w:rPr>
          <w:rFonts w:ascii="Times New Roman" w:hAnsi="Times New Roman" w:cs="Times New Roman"/>
          <w:b/>
        </w:rPr>
        <w:t>Применение</w:t>
      </w:r>
      <w:r w:rsidRPr="005341C1">
        <w:rPr>
          <w:rFonts w:ascii="Times New Roman" w:hAnsi="Times New Roman" w:cs="Times New Roman"/>
        </w:rPr>
        <w:t xml:space="preserve"> стандартных алгоритмов для решения задач. Способность к самостоятельной формулировке проблемы задачи и распознаванию информации, необходимой для её решения.  </w:t>
      </w:r>
    </w:p>
    <w:p w:rsidR="005341C1" w:rsidRPr="005341C1" w:rsidRDefault="005341C1" w:rsidP="005341C1">
      <w:pPr>
        <w:ind w:left="567" w:hanging="425"/>
        <w:rPr>
          <w:rFonts w:ascii="Times New Roman" w:hAnsi="Times New Roman" w:cs="Times New Roman"/>
        </w:rPr>
      </w:pPr>
      <w:r w:rsidRPr="005341C1">
        <w:rPr>
          <w:rFonts w:ascii="Times New Roman" w:hAnsi="Times New Roman" w:cs="Times New Roman"/>
        </w:rPr>
        <w:t xml:space="preserve">3 – </w:t>
      </w:r>
      <w:r w:rsidRPr="005341C1">
        <w:rPr>
          <w:rFonts w:ascii="Times New Roman" w:hAnsi="Times New Roman" w:cs="Times New Roman"/>
          <w:b/>
        </w:rPr>
        <w:t>Математические размышления</w:t>
      </w:r>
      <w:r w:rsidRPr="005341C1">
        <w:rPr>
          <w:rFonts w:ascii="Times New Roman" w:hAnsi="Times New Roman" w:cs="Times New Roman"/>
        </w:rPr>
        <w:t xml:space="preserve">: составление математических моделей для решения задач.  Решение сложных задач, требующих критически осмыслить проблемную ситуацию, </w:t>
      </w:r>
      <w:proofErr w:type="spellStart"/>
      <w:r w:rsidRPr="005341C1">
        <w:rPr>
          <w:rFonts w:ascii="Times New Roman" w:hAnsi="Times New Roman" w:cs="Times New Roman"/>
        </w:rPr>
        <w:t>математизировать</w:t>
      </w:r>
      <w:proofErr w:type="spellEnd"/>
      <w:r w:rsidRPr="005341C1">
        <w:rPr>
          <w:rFonts w:ascii="Times New Roman" w:hAnsi="Times New Roman" w:cs="Times New Roman"/>
        </w:rPr>
        <w:t xml:space="preserve"> ее, решить задачу и дать аргументированную интерпретацию решения.  </w:t>
      </w:r>
    </w:p>
    <w:p w:rsidR="005341C1" w:rsidRPr="005341C1" w:rsidRDefault="005341C1" w:rsidP="005341C1">
      <w:pPr>
        <w:rPr>
          <w:rFonts w:ascii="Times New Roman" w:hAnsi="Times New Roman" w:cs="Times New Roman"/>
          <w:u w:val="single"/>
        </w:rPr>
      </w:pPr>
      <w:r w:rsidRPr="005341C1">
        <w:rPr>
          <w:rFonts w:ascii="Times New Roman" w:hAnsi="Times New Roman" w:cs="Times New Roman"/>
          <w:u w:val="single"/>
        </w:rPr>
        <w:t>Критерий №3</w:t>
      </w:r>
    </w:p>
    <w:p w:rsidR="005341C1" w:rsidRPr="005341C1" w:rsidRDefault="005341C1" w:rsidP="005341C1">
      <w:pPr>
        <w:rPr>
          <w:rFonts w:ascii="Times New Roman" w:hAnsi="Times New Roman" w:cs="Times New Roman"/>
          <w:i/>
        </w:rPr>
      </w:pPr>
      <w:r w:rsidRPr="005341C1">
        <w:rPr>
          <w:rFonts w:ascii="Times New Roman" w:hAnsi="Times New Roman" w:cs="Times New Roman"/>
          <w:i/>
        </w:rPr>
        <w:t>Насколько хорошо сформулирована тема и основные контролируемые элементы (в контексте целей данного исследования)? (отметьте подходящий вариант)</w:t>
      </w:r>
    </w:p>
    <w:p w:rsidR="005341C1" w:rsidRPr="005341C1" w:rsidRDefault="005341C1" w:rsidP="005341C1">
      <w:pPr>
        <w:spacing w:after="0"/>
        <w:ind w:left="142"/>
        <w:rPr>
          <w:rFonts w:ascii="Times New Roman" w:hAnsi="Times New Roman" w:cs="Times New Roman"/>
        </w:rPr>
      </w:pPr>
      <w:r w:rsidRPr="005341C1">
        <w:rPr>
          <w:rFonts w:ascii="Times New Roman" w:hAnsi="Times New Roman" w:cs="Times New Roman"/>
        </w:rPr>
        <w:t>1 – Сформулированы хорошо</w:t>
      </w:r>
    </w:p>
    <w:p w:rsidR="005341C1" w:rsidRPr="005341C1" w:rsidRDefault="005341C1" w:rsidP="005341C1">
      <w:pPr>
        <w:ind w:left="142"/>
        <w:rPr>
          <w:rFonts w:ascii="Times New Roman" w:hAnsi="Times New Roman" w:cs="Times New Roman"/>
        </w:rPr>
      </w:pPr>
      <w:r w:rsidRPr="005341C1">
        <w:rPr>
          <w:rFonts w:ascii="Times New Roman" w:hAnsi="Times New Roman" w:cs="Times New Roman"/>
        </w:rPr>
        <w:t xml:space="preserve">2 – Требуют уточнения </w:t>
      </w:r>
    </w:p>
    <w:p w:rsidR="005341C1" w:rsidRPr="005341C1" w:rsidRDefault="005341C1" w:rsidP="005341C1">
      <w:pPr>
        <w:rPr>
          <w:rFonts w:ascii="Times New Roman" w:hAnsi="Times New Roman" w:cs="Times New Roman"/>
          <w:i/>
        </w:rPr>
      </w:pPr>
      <w:r w:rsidRPr="005341C1">
        <w:rPr>
          <w:rFonts w:ascii="Times New Roman" w:hAnsi="Times New Roman" w:cs="Times New Roman"/>
          <w:i/>
        </w:rPr>
        <w:t xml:space="preserve">Если формулировка темы и основные контролируемые элементы требуют уточнения, напишите, пожалуйста, какие именно уточнения требуются? Другими словами, что должен знать и уметь студент в рамках данной темы для успешного обучения в вузе? </w:t>
      </w:r>
    </w:p>
    <w:p w:rsidR="00F863A7" w:rsidRPr="001F127D" w:rsidRDefault="005341C1" w:rsidP="001F127D">
      <w:pPr>
        <w:jc w:val="both"/>
        <w:rPr>
          <w:rFonts w:ascii="Times New Roman" w:hAnsi="Times New Roman" w:cs="Times New Roman"/>
          <w:sz w:val="28"/>
          <w:szCs w:val="28"/>
        </w:rPr>
      </w:pPr>
      <w:r w:rsidRPr="005341C1">
        <w:rPr>
          <w:rFonts w:ascii="Times New Roman" w:hAnsi="Times New Roman" w:cs="Times New Roman"/>
          <w:i/>
        </w:rPr>
        <w:t>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F863A7" w:rsidRPr="001F127D" w:rsidSect="00591877">
      <w:footerReference w:type="default" r:id="rId3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E0F" w:rsidRDefault="00DC5E0F" w:rsidP="00591877">
      <w:pPr>
        <w:spacing w:after="0" w:line="240" w:lineRule="auto"/>
      </w:pPr>
      <w:r>
        <w:separator/>
      </w:r>
    </w:p>
  </w:endnote>
  <w:endnote w:type="continuationSeparator" w:id="0">
    <w:p w:rsidR="00DC5E0F" w:rsidRDefault="00DC5E0F" w:rsidP="005918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582229"/>
      <w:docPartObj>
        <w:docPartGallery w:val="Page Numbers (Bottom of Page)"/>
        <w:docPartUnique/>
      </w:docPartObj>
    </w:sdtPr>
    <w:sdtEndPr>
      <w:rPr>
        <w:rFonts w:ascii="Times New Roman" w:hAnsi="Times New Roman" w:cs="Times New Roman"/>
      </w:rPr>
    </w:sdtEndPr>
    <w:sdtContent>
      <w:p w:rsidR="005F04A6" w:rsidRPr="002A56B3" w:rsidRDefault="00B87D83">
        <w:pPr>
          <w:pStyle w:val="ac"/>
          <w:jc w:val="right"/>
          <w:rPr>
            <w:rFonts w:ascii="Times New Roman" w:hAnsi="Times New Roman" w:cs="Times New Roman"/>
          </w:rPr>
        </w:pPr>
        <w:r w:rsidRPr="002A56B3">
          <w:rPr>
            <w:rFonts w:ascii="Times New Roman" w:hAnsi="Times New Roman" w:cs="Times New Roman"/>
          </w:rPr>
          <w:fldChar w:fldCharType="begin"/>
        </w:r>
        <w:r w:rsidR="005F04A6" w:rsidRPr="002A56B3">
          <w:rPr>
            <w:rFonts w:ascii="Times New Roman" w:hAnsi="Times New Roman" w:cs="Times New Roman"/>
          </w:rPr>
          <w:instrText xml:space="preserve"> PAGE   \* MERGEFORMAT </w:instrText>
        </w:r>
        <w:r w:rsidRPr="002A56B3">
          <w:rPr>
            <w:rFonts w:ascii="Times New Roman" w:hAnsi="Times New Roman" w:cs="Times New Roman"/>
          </w:rPr>
          <w:fldChar w:fldCharType="separate"/>
        </w:r>
        <w:r w:rsidR="00334625">
          <w:rPr>
            <w:rFonts w:ascii="Times New Roman" w:hAnsi="Times New Roman" w:cs="Times New Roman"/>
            <w:noProof/>
          </w:rPr>
          <w:t>2</w:t>
        </w:r>
        <w:r w:rsidRPr="002A56B3">
          <w:rPr>
            <w:rFonts w:ascii="Times New Roman" w:hAnsi="Times New Roman" w:cs="Times New Roman"/>
            <w:noProof/>
          </w:rPr>
          <w:fldChar w:fldCharType="end"/>
        </w:r>
      </w:p>
    </w:sdtContent>
  </w:sdt>
  <w:p w:rsidR="005F04A6" w:rsidRPr="002A56B3" w:rsidRDefault="005F04A6">
    <w:pPr>
      <w:pStyle w:val="ac"/>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E0F" w:rsidRDefault="00DC5E0F" w:rsidP="00591877">
      <w:pPr>
        <w:spacing w:after="0" w:line="240" w:lineRule="auto"/>
      </w:pPr>
      <w:r>
        <w:separator/>
      </w:r>
    </w:p>
  </w:footnote>
  <w:footnote w:type="continuationSeparator" w:id="0">
    <w:p w:rsidR="00DC5E0F" w:rsidRDefault="00DC5E0F" w:rsidP="005918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405AB"/>
    <w:multiLevelType w:val="hybridMultilevel"/>
    <w:tmpl w:val="64FEF0A8"/>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
    <w:nsid w:val="0F751DC9"/>
    <w:multiLevelType w:val="hybridMultilevel"/>
    <w:tmpl w:val="D15EBDD4"/>
    <w:lvl w:ilvl="0" w:tplc="0419000F">
      <w:start w:val="1"/>
      <w:numFmt w:val="decimal"/>
      <w:lvlText w:val="%1."/>
      <w:lvlJc w:val="left"/>
      <w:pPr>
        <w:ind w:left="1365" w:hanging="360"/>
      </w:p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2">
    <w:nsid w:val="131F50AA"/>
    <w:multiLevelType w:val="hybridMultilevel"/>
    <w:tmpl w:val="A5CE4B2E"/>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
    <w:nsid w:val="18F765C4"/>
    <w:multiLevelType w:val="hybridMultilevel"/>
    <w:tmpl w:val="B8A084F6"/>
    <w:lvl w:ilvl="0" w:tplc="51442728">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456241"/>
    <w:multiLevelType w:val="hybridMultilevel"/>
    <w:tmpl w:val="3CB2E742"/>
    <w:lvl w:ilvl="0" w:tplc="5E2C28C0">
      <w:start w:val="1"/>
      <w:numFmt w:val="bullet"/>
      <w:lvlText w:val="•"/>
      <w:lvlJc w:val="left"/>
      <w:pPr>
        <w:tabs>
          <w:tab w:val="num" w:pos="720"/>
        </w:tabs>
        <w:ind w:left="720" w:hanging="360"/>
      </w:pPr>
      <w:rPr>
        <w:rFonts w:ascii="Times New Roman" w:hAnsi="Times New Roman" w:hint="default"/>
      </w:rPr>
    </w:lvl>
    <w:lvl w:ilvl="1" w:tplc="AE3CC7DE" w:tentative="1">
      <w:start w:val="1"/>
      <w:numFmt w:val="bullet"/>
      <w:lvlText w:val="•"/>
      <w:lvlJc w:val="left"/>
      <w:pPr>
        <w:tabs>
          <w:tab w:val="num" w:pos="1440"/>
        </w:tabs>
        <w:ind w:left="1440" w:hanging="360"/>
      </w:pPr>
      <w:rPr>
        <w:rFonts w:ascii="Times New Roman" w:hAnsi="Times New Roman" w:hint="default"/>
      </w:rPr>
    </w:lvl>
    <w:lvl w:ilvl="2" w:tplc="1A162956" w:tentative="1">
      <w:start w:val="1"/>
      <w:numFmt w:val="bullet"/>
      <w:lvlText w:val="•"/>
      <w:lvlJc w:val="left"/>
      <w:pPr>
        <w:tabs>
          <w:tab w:val="num" w:pos="2160"/>
        </w:tabs>
        <w:ind w:left="2160" w:hanging="360"/>
      </w:pPr>
      <w:rPr>
        <w:rFonts w:ascii="Times New Roman" w:hAnsi="Times New Roman" w:hint="default"/>
      </w:rPr>
    </w:lvl>
    <w:lvl w:ilvl="3" w:tplc="0B703070" w:tentative="1">
      <w:start w:val="1"/>
      <w:numFmt w:val="bullet"/>
      <w:lvlText w:val="•"/>
      <w:lvlJc w:val="left"/>
      <w:pPr>
        <w:tabs>
          <w:tab w:val="num" w:pos="2880"/>
        </w:tabs>
        <w:ind w:left="2880" w:hanging="360"/>
      </w:pPr>
      <w:rPr>
        <w:rFonts w:ascii="Times New Roman" w:hAnsi="Times New Roman" w:hint="default"/>
      </w:rPr>
    </w:lvl>
    <w:lvl w:ilvl="4" w:tplc="8820C31C" w:tentative="1">
      <w:start w:val="1"/>
      <w:numFmt w:val="bullet"/>
      <w:lvlText w:val="•"/>
      <w:lvlJc w:val="left"/>
      <w:pPr>
        <w:tabs>
          <w:tab w:val="num" w:pos="3600"/>
        </w:tabs>
        <w:ind w:left="3600" w:hanging="360"/>
      </w:pPr>
      <w:rPr>
        <w:rFonts w:ascii="Times New Roman" w:hAnsi="Times New Roman" w:hint="default"/>
      </w:rPr>
    </w:lvl>
    <w:lvl w:ilvl="5" w:tplc="B80AF036" w:tentative="1">
      <w:start w:val="1"/>
      <w:numFmt w:val="bullet"/>
      <w:lvlText w:val="•"/>
      <w:lvlJc w:val="left"/>
      <w:pPr>
        <w:tabs>
          <w:tab w:val="num" w:pos="4320"/>
        </w:tabs>
        <w:ind w:left="4320" w:hanging="360"/>
      </w:pPr>
      <w:rPr>
        <w:rFonts w:ascii="Times New Roman" w:hAnsi="Times New Roman" w:hint="default"/>
      </w:rPr>
    </w:lvl>
    <w:lvl w:ilvl="6" w:tplc="D1184728" w:tentative="1">
      <w:start w:val="1"/>
      <w:numFmt w:val="bullet"/>
      <w:lvlText w:val="•"/>
      <w:lvlJc w:val="left"/>
      <w:pPr>
        <w:tabs>
          <w:tab w:val="num" w:pos="5040"/>
        </w:tabs>
        <w:ind w:left="5040" w:hanging="360"/>
      </w:pPr>
      <w:rPr>
        <w:rFonts w:ascii="Times New Roman" w:hAnsi="Times New Roman" w:hint="default"/>
      </w:rPr>
    </w:lvl>
    <w:lvl w:ilvl="7" w:tplc="286632D4" w:tentative="1">
      <w:start w:val="1"/>
      <w:numFmt w:val="bullet"/>
      <w:lvlText w:val="•"/>
      <w:lvlJc w:val="left"/>
      <w:pPr>
        <w:tabs>
          <w:tab w:val="num" w:pos="5760"/>
        </w:tabs>
        <w:ind w:left="5760" w:hanging="360"/>
      </w:pPr>
      <w:rPr>
        <w:rFonts w:ascii="Times New Roman" w:hAnsi="Times New Roman" w:hint="default"/>
      </w:rPr>
    </w:lvl>
    <w:lvl w:ilvl="8" w:tplc="72BC305A" w:tentative="1">
      <w:start w:val="1"/>
      <w:numFmt w:val="bullet"/>
      <w:lvlText w:val="•"/>
      <w:lvlJc w:val="left"/>
      <w:pPr>
        <w:tabs>
          <w:tab w:val="num" w:pos="6480"/>
        </w:tabs>
        <w:ind w:left="6480" w:hanging="360"/>
      </w:pPr>
      <w:rPr>
        <w:rFonts w:ascii="Times New Roman" w:hAnsi="Times New Roman" w:hint="default"/>
      </w:rPr>
    </w:lvl>
  </w:abstractNum>
  <w:abstractNum w:abstractNumId="5">
    <w:nsid w:val="2C5A41F2"/>
    <w:multiLevelType w:val="hybridMultilevel"/>
    <w:tmpl w:val="C6C8A0BE"/>
    <w:lvl w:ilvl="0" w:tplc="0242ED7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C627904"/>
    <w:multiLevelType w:val="hybridMultilevel"/>
    <w:tmpl w:val="6714CCB6"/>
    <w:lvl w:ilvl="0" w:tplc="F314CC32">
      <w:start w:val="1"/>
      <w:numFmt w:val="decimal"/>
      <w:lvlText w:val="%1."/>
      <w:lvlJc w:val="left"/>
      <w:pPr>
        <w:tabs>
          <w:tab w:val="num" w:pos="720"/>
        </w:tabs>
        <w:ind w:left="720" w:hanging="360"/>
      </w:pPr>
      <w:rPr>
        <w:rFonts w:hint="default"/>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2F5518A8"/>
    <w:multiLevelType w:val="hybridMultilevel"/>
    <w:tmpl w:val="1790358C"/>
    <w:lvl w:ilvl="0" w:tplc="A35C6BF0">
      <w:start w:val="1"/>
      <w:numFmt w:val="bullet"/>
      <w:lvlText w:val="•"/>
      <w:lvlJc w:val="left"/>
      <w:pPr>
        <w:tabs>
          <w:tab w:val="num" w:pos="720"/>
        </w:tabs>
        <w:ind w:left="720" w:hanging="360"/>
      </w:pPr>
      <w:rPr>
        <w:rFonts w:ascii="Times New Roman" w:hAnsi="Times New Roman" w:hint="default"/>
      </w:rPr>
    </w:lvl>
    <w:lvl w:ilvl="1" w:tplc="2E443728" w:tentative="1">
      <w:start w:val="1"/>
      <w:numFmt w:val="bullet"/>
      <w:lvlText w:val="•"/>
      <w:lvlJc w:val="left"/>
      <w:pPr>
        <w:tabs>
          <w:tab w:val="num" w:pos="1440"/>
        </w:tabs>
        <w:ind w:left="1440" w:hanging="360"/>
      </w:pPr>
      <w:rPr>
        <w:rFonts w:ascii="Times New Roman" w:hAnsi="Times New Roman" w:hint="default"/>
      </w:rPr>
    </w:lvl>
    <w:lvl w:ilvl="2" w:tplc="75EEB7CE" w:tentative="1">
      <w:start w:val="1"/>
      <w:numFmt w:val="bullet"/>
      <w:lvlText w:val="•"/>
      <w:lvlJc w:val="left"/>
      <w:pPr>
        <w:tabs>
          <w:tab w:val="num" w:pos="2160"/>
        </w:tabs>
        <w:ind w:left="2160" w:hanging="360"/>
      </w:pPr>
      <w:rPr>
        <w:rFonts w:ascii="Times New Roman" w:hAnsi="Times New Roman" w:hint="default"/>
      </w:rPr>
    </w:lvl>
    <w:lvl w:ilvl="3" w:tplc="E9748706" w:tentative="1">
      <w:start w:val="1"/>
      <w:numFmt w:val="bullet"/>
      <w:lvlText w:val="•"/>
      <w:lvlJc w:val="left"/>
      <w:pPr>
        <w:tabs>
          <w:tab w:val="num" w:pos="2880"/>
        </w:tabs>
        <w:ind w:left="2880" w:hanging="360"/>
      </w:pPr>
      <w:rPr>
        <w:rFonts w:ascii="Times New Roman" w:hAnsi="Times New Roman" w:hint="default"/>
      </w:rPr>
    </w:lvl>
    <w:lvl w:ilvl="4" w:tplc="87146942" w:tentative="1">
      <w:start w:val="1"/>
      <w:numFmt w:val="bullet"/>
      <w:lvlText w:val="•"/>
      <w:lvlJc w:val="left"/>
      <w:pPr>
        <w:tabs>
          <w:tab w:val="num" w:pos="3600"/>
        </w:tabs>
        <w:ind w:left="3600" w:hanging="360"/>
      </w:pPr>
      <w:rPr>
        <w:rFonts w:ascii="Times New Roman" w:hAnsi="Times New Roman" w:hint="default"/>
      </w:rPr>
    </w:lvl>
    <w:lvl w:ilvl="5" w:tplc="8EBC4BBE" w:tentative="1">
      <w:start w:val="1"/>
      <w:numFmt w:val="bullet"/>
      <w:lvlText w:val="•"/>
      <w:lvlJc w:val="left"/>
      <w:pPr>
        <w:tabs>
          <w:tab w:val="num" w:pos="4320"/>
        </w:tabs>
        <w:ind w:left="4320" w:hanging="360"/>
      </w:pPr>
      <w:rPr>
        <w:rFonts w:ascii="Times New Roman" w:hAnsi="Times New Roman" w:hint="default"/>
      </w:rPr>
    </w:lvl>
    <w:lvl w:ilvl="6" w:tplc="26E0ABF6" w:tentative="1">
      <w:start w:val="1"/>
      <w:numFmt w:val="bullet"/>
      <w:lvlText w:val="•"/>
      <w:lvlJc w:val="left"/>
      <w:pPr>
        <w:tabs>
          <w:tab w:val="num" w:pos="5040"/>
        </w:tabs>
        <w:ind w:left="5040" w:hanging="360"/>
      </w:pPr>
      <w:rPr>
        <w:rFonts w:ascii="Times New Roman" w:hAnsi="Times New Roman" w:hint="default"/>
      </w:rPr>
    </w:lvl>
    <w:lvl w:ilvl="7" w:tplc="A3C67ACC" w:tentative="1">
      <w:start w:val="1"/>
      <w:numFmt w:val="bullet"/>
      <w:lvlText w:val="•"/>
      <w:lvlJc w:val="left"/>
      <w:pPr>
        <w:tabs>
          <w:tab w:val="num" w:pos="5760"/>
        </w:tabs>
        <w:ind w:left="5760" w:hanging="360"/>
      </w:pPr>
      <w:rPr>
        <w:rFonts w:ascii="Times New Roman" w:hAnsi="Times New Roman" w:hint="default"/>
      </w:rPr>
    </w:lvl>
    <w:lvl w:ilvl="8" w:tplc="6B064CF2" w:tentative="1">
      <w:start w:val="1"/>
      <w:numFmt w:val="bullet"/>
      <w:lvlText w:val="•"/>
      <w:lvlJc w:val="left"/>
      <w:pPr>
        <w:tabs>
          <w:tab w:val="num" w:pos="6480"/>
        </w:tabs>
        <w:ind w:left="6480" w:hanging="360"/>
      </w:pPr>
      <w:rPr>
        <w:rFonts w:ascii="Times New Roman" w:hAnsi="Times New Roman" w:hint="default"/>
      </w:rPr>
    </w:lvl>
  </w:abstractNum>
  <w:abstractNum w:abstractNumId="8">
    <w:nsid w:val="37E517FB"/>
    <w:multiLevelType w:val="hybridMultilevel"/>
    <w:tmpl w:val="3EE06534"/>
    <w:lvl w:ilvl="0" w:tplc="F54282CC">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E492FE9"/>
    <w:multiLevelType w:val="hybridMultilevel"/>
    <w:tmpl w:val="377E68BA"/>
    <w:lvl w:ilvl="0" w:tplc="F314CC32">
      <w:start w:val="1"/>
      <w:numFmt w:val="decimal"/>
      <w:lvlText w:val="%1."/>
      <w:lvlJc w:val="left"/>
      <w:pPr>
        <w:tabs>
          <w:tab w:val="num" w:pos="720"/>
        </w:tabs>
        <w:ind w:left="720" w:hanging="360"/>
      </w:pPr>
      <w:rPr>
        <w:rFonts w:hint="default"/>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3F462D29"/>
    <w:multiLevelType w:val="hybridMultilevel"/>
    <w:tmpl w:val="CC6AB752"/>
    <w:lvl w:ilvl="0" w:tplc="54A4910A">
      <w:start w:val="1"/>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1">
    <w:nsid w:val="40B52269"/>
    <w:multiLevelType w:val="hybridMultilevel"/>
    <w:tmpl w:val="A432B2F8"/>
    <w:lvl w:ilvl="0" w:tplc="75E44EF4">
      <w:start w:val="1"/>
      <w:numFmt w:val="bullet"/>
      <w:lvlText w:val=""/>
      <w:lvlJc w:val="left"/>
      <w:pPr>
        <w:tabs>
          <w:tab w:val="num" w:pos="720"/>
        </w:tabs>
        <w:ind w:left="720" w:hanging="360"/>
      </w:pPr>
      <w:rPr>
        <w:rFonts w:ascii="Wingdings 3" w:hAnsi="Wingdings 3" w:hint="default"/>
      </w:rPr>
    </w:lvl>
    <w:lvl w:ilvl="1" w:tplc="34E6B2A0" w:tentative="1">
      <w:start w:val="1"/>
      <w:numFmt w:val="bullet"/>
      <w:lvlText w:val=""/>
      <w:lvlJc w:val="left"/>
      <w:pPr>
        <w:tabs>
          <w:tab w:val="num" w:pos="1440"/>
        </w:tabs>
        <w:ind w:left="1440" w:hanging="360"/>
      </w:pPr>
      <w:rPr>
        <w:rFonts w:ascii="Wingdings 3" w:hAnsi="Wingdings 3" w:hint="default"/>
      </w:rPr>
    </w:lvl>
    <w:lvl w:ilvl="2" w:tplc="1AF22BD2" w:tentative="1">
      <w:start w:val="1"/>
      <w:numFmt w:val="bullet"/>
      <w:lvlText w:val=""/>
      <w:lvlJc w:val="left"/>
      <w:pPr>
        <w:tabs>
          <w:tab w:val="num" w:pos="2160"/>
        </w:tabs>
        <w:ind w:left="2160" w:hanging="360"/>
      </w:pPr>
      <w:rPr>
        <w:rFonts w:ascii="Wingdings 3" w:hAnsi="Wingdings 3" w:hint="default"/>
      </w:rPr>
    </w:lvl>
    <w:lvl w:ilvl="3" w:tplc="763AF462" w:tentative="1">
      <w:start w:val="1"/>
      <w:numFmt w:val="bullet"/>
      <w:lvlText w:val=""/>
      <w:lvlJc w:val="left"/>
      <w:pPr>
        <w:tabs>
          <w:tab w:val="num" w:pos="2880"/>
        </w:tabs>
        <w:ind w:left="2880" w:hanging="360"/>
      </w:pPr>
      <w:rPr>
        <w:rFonts w:ascii="Wingdings 3" w:hAnsi="Wingdings 3" w:hint="default"/>
      </w:rPr>
    </w:lvl>
    <w:lvl w:ilvl="4" w:tplc="D832A1D2" w:tentative="1">
      <w:start w:val="1"/>
      <w:numFmt w:val="bullet"/>
      <w:lvlText w:val=""/>
      <w:lvlJc w:val="left"/>
      <w:pPr>
        <w:tabs>
          <w:tab w:val="num" w:pos="3600"/>
        </w:tabs>
        <w:ind w:left="3600" w:hanging="360"/>
      </w:pPr>
      <w:rPr>
        <w:rFonts w:ascii="Wingdings 3" w:hAnsi="Wingdings 3" w:hint="default"/>
      </w:rPr>
    </w:lvl>
    <w:lvl w:ilvl="5" w:tplc="6FF44194" w:tentative="1">
      <w:start w:val="1"/>
      <w:numFmt w:val="bullet"/>
      <w:lvlText w:val=""/>
      <w:lvlJc w:val="left"/>
      <w:pPr>
        <w:tabs>
          <w:tab w:val="num" w:pos="4320"/>
        </w:tabs>
        <w:ind w:left="4320" w:hanging="360"/>
      </w:pPr>
      <w:rPr>
        <w:rFonts w:ascii="Wingdings 3" w:hAnsi="Wingdings 3" w:hint="default"/>
      </w:rPr>
    </w:lvl>
    <w:lvl w:ilvl="6" w:tplc="1E28528C" w:tentative="1">
      <w:start w:val="1"/>
      <w:numFmt w:val="bullet"/>
      <w:lvlText w:val=""/>
      <w:lvlJc w:val="left"/>
      <w:pPr>
        <w:tabs>
          <w:tab w:val="num" w:pos="5040"/>
        </w:tabs>
        <w:ind w:left="5040" w:hanging="360"/>
      </w:pPr>
      <w:rPr>
        <w:rFonts w:ascii="Wingdings 3" w:hAnsi="Wingdings 3" w:hint="default"/>
      </w:rPr>
    </w:lvl>
    <w:lvl w:ilvl="7" w:tplc="15B4F212" w:tentative="1">
      <w:start w:val="1"/>
      <w:numFmt w:val="bullet"/>
      <w:lvlText w:val=""/>
      <w:lvlJc w:val="left"/>
      <w:pPr>
        <w:tabs>
          <w:tab w:val="num" w:pos="5760"/>
        </w:tabs>
        <w:ind w:left="5760" w:hanging="360"/>
      </w:pPr>
      <w:rPr>
        <w:rFonts w:ascii="Wingdings 3" w:hAnsi="Wingdings 3" w:hint="default"/>
      </w:rPr>
    </w:lvl>
    <w:lvl w:ilvl="8" w:tplc="347E0BE4" w:tentative="1">
      <w:start w:val="1"/>
      <w:numFmt w:val="bullet"/>
      <w:lvlText w:val=""/>
      <w:lvlJc w:val="left"/>
      <w:pPr>
        <w:tabs>
          <w:tab w:val="num" w:pos="6480"/>
        </w:tabs>
        <w:ind w:left="6480" w:hanging="360"/>
      </w:pPr>
      <w:rPr>
        <w:rFonts w:ascii="Wingdings 3" w:hAnsi="Wingdings 3" w:hint="default"/>
      </w:rPr>
    </w:lvl>
  </w:abstractNum>
  <w:abstractNum w:abstractNumId="12">
    <w:nsid w:val="41C74300"/>
    <w:multiLevelType w:val="hybridMultilevel"/>
    <w:tmpl w:val="F13646FC"/>
    <w:lvl w:ilvl="0" w:tplc="0419000F">
      <w:start w:val="1"/>
      <w:numFmt w:val="decimal"/>
      <w:lvlText w:val="%1."/>
      <w:lvlJc w:val="left"/>
      <w:pPr>
        <w:ind w:left="114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7FF3F81"/>
    <w:multiLevelType w:val="hybridMultilevel"/>
    <w:tmpl w:val="E13096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A0C7577"/>
    <w:multiLevelType w:val="hybridMultilevel"/>
    <w:tmpl w:val="FABCC984"/>
    <w:lvl w:ilvl="0" w:tplc="F314CC32">
      <w:start w:val="1"/>
      <w:numFmt w:val="decimal"/>
      <w:lvlText w:val="%1."/>
      <w:lvlJc w:val="left"/>
      <w:pPr>
        <w:tabs>
          <w:tab w:val="num" w:pos="720"/>
        </w:tabs>
        <w:ind w:left="720" w:hanging="360"/>
      </w:pPr>
      <w:rPr>
        <w:rFonts w:hint="default"/>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A7E77F1"/>
    <w:multiLevelType w:val="hybridMultilevel"/>
    <w:tmpl w:val="63369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BE8542F"/>
    <w:multiLevelType w:val="multilevel"/>
    <w:tmpl w:val="CBDA0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D0F01B4"/>
    <w:multiLevelType w:val="hybridMultilevel"/>
    <w:tmpl w:val="B8A084F6"/>
    <w:lvl w:ilvl="0" w:tplc="51442728">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5B05FB"/>
    <w:multiLevelType w:val="hybridMultilevel"/>
    <w:tmpl w:val="5B16CFDC"/>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9">
    <w:nsid w:val="52112327"/>
    <w:multiLevelType w:val="hybridMultilevel"/>
    <w:tmpl w:val="0E842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1967A7"/>
    <w:multiLevelType w:val="hybridMultilevel"/>
    <w:tmpl w:val="2D649BB8"/>
    <w:lvl w:ilvl="0" w:tplc="C00E8A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F61443D"/>
    <w:multiLevelType w:val="hybridMultilevel"/>
    <w:tmpl w:val="361057D0"/>
    <w:lvl w:ilvl="0" w:tplc="F314CC32">
      <w:start w:val="1"/>
      <w:numFmt w:val="decimal"/>
      <w:lvlText w:val="%1."/>
      <w:lvlJc w:val="left"/>
      <w:pPr>
        <w:tabs>
          <w:tab w:val="num" w:pos="720"/>
        </w:tabs>
        <w:ind w:left="720" w:hanging="360"/>
      </w:pPr>
      <w:rPr>
        <w:rFonts w:hint="default"/>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5F6E465C"/>
    <w:multiLevelType w:val="hybridMultilevel"/>
    <w:tmpl w:val="E23A5A06"/>
    <w:lvl w:ilvl="0" w:tplc="F314CC32">
      <w:start w:val="1"/>
      <w:numFmt w:val="decimal"/>
      <w:lvlText w:val="%1."/>
      <w:lvlJc w:val="left"/>
      <w:pPr>
        <w:tabs>
          <w:tab w:val="num" w:pos="720"/>
        </w:tabs>
        <w:ind w:left="720" w:hanging="360"/>
      </w:pPr>
      <w:rPr>
        <w:rFonts w:hint="default"/>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5F965A91"/>
    <w:multiLevelType w:val="multilevel"/>
    <w:tmpl w:val="774861F2"/>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1025669"/>
    <w:multiLevelType w:val="hybridMultilevel"/>
    <w:tmpl w:val="AA00314E"/>
    <w:lvl w:ilvl="0" w:tplc="0419000F">
      <w:start w:val="1"/>
      <w:numFmt w:val="decimal"/>
      <w:lvlText w:val="%1."/>
      <w:lvlJc w:val="left"/>
      <w:pPr>
        <w:tabs>
          <w:tab w:val="num" w:pos="720"/>
        </w:tabs>
        <w:ind w:left="720" w:hanging="360"/>
      </w:pPr>
      <w:rPr>
        <w:rFonts w:hint="default"/>
      </w:rPr>
    </w:lvl>
    <w:lvl w:ilvl="1" w:tplc="34E6B2A0" w:tentative="1">
      <w:start w:val="1"/>
      <w:numFmt w:val="bullet"/>
      <w:lvlText w:val=""/>
      <w:lvlJc w:val="left"/>
      <w:pPr>
        <w:tabs>
          <w:tab w:val="num" w:pos="1440"/>
        </w:tabs>
        <w:ind w:left="1440" w:hanging="360"/>
      </w:pPr>
      <w:rPr>
        <w:rFonts w:ascii="Wingdings 3" w:hAnsi="Wingdings 3" w:hint="default"/>
      </w:rPr>
    </w:lvl>
    <w:lvl w:ilvl="2" w:tplc="1AF22BD2" w:tentative="1">
      <w:start w:val="1"/>
      <w:numFmt w:val="bullet"/>
      <w:lvlText w:val=""/>
      <w:lvlJc w:val="left"/>
      <w:pPr>
        <w:tabs>
          <w:tab w:val="num" w:pos="2160"/>
        </w:tabs>
        <w:ind w:left="2160" w:hanging="360"/>
      </w:pPr>
      <w:rPr>
        <w:rFonts w:ascii="Wingdings 3" w:hAnsi="Wingdings 3" w:hint="default"/>
      </w:rPr>
    </w:lvl>
    <w:lvl w:ilvl="3" w:tplc="763AF462" w:tentative="1">
      <w:start w:val="1"/>
      <w:numFmt w:val="bullet"/>
      <w:lvlText w:val=""/>
      <w:lvlJc w:val="left"/>
      <w:pPr>
        <w:tabs>
          <w:tab w:val="num" w:pos="2880"/>
        </w:tabs>
        <w:ind w:left="2880" w:hanging="360"/>
      </w:pPr>
      <w:rPr>
        <w:rFonts w:ascii="Wingdings 3" w:hAnsi="Wingdings 3" w:hint="default"/>
      </w:rPr>
    </w:lvl>
    <w:lvl w:ilvl="4" w:tplc="D832A1D2" w:tentative="1">
      <w:start w:val="1"/>
      <w:numFmt w:val="bullet"/>
      <w:lvlText w:val=""/>
      <w:lvlJc w:val="left"/>
      <w:pPr>
        <w:tabs>
          <w:tab w:val="num" w:pos="3600"/>
        </w:tabs>
        <w:ind w:left="3600" w:hanging="360"/>
      </w:pPr>
      <w:rPr>
        <w:rFonts w:ascii="Wingdings 3" w:hAnsi="Wingdings 3" w:hint="default"/>
      </w:rPr>
    </w:lvl>
    <w:lvl w:ilvl="5" w:tplc="6FF44194" w:tentative="1">
      <w:start w:val="1"/>
      <w:numFmt w:val="bullet"/>
      <w:lvlText w:val=""/>
      <w:lvlJc w:val="left"/>
      <w:pPr>
        <w:tabs>
          <w:tab w:val="num" w:pos="4320"/>
        </w:tabs>
        <w:ind w:left="4320" w:hanging="360"/>
      </w:pPr>
      <w:rPr>
        <w:rFonts w:ascii="Wingdings 3" w:hAnsi="Wingdings 3" w:hint="default"/>
      </w:rPr>
    </w:lvl>
    <w:lvl w:ilvl="6" w:tplc="1E28528C" w:tentative="1">
      <w:start w:val="1"/>
      <w:numFmt w:val="bullet"/>
      <w:lvlText w:val=""/>
      <w:lvlJc w:val="left"/>
      <w:pPr>
        <w:tabs>
          <w:tab w:val="num" w:pos="5040"/>
        </w:tabs>
        <w:ind w:left="5040" w:hanging="360"/>
      </w:pPr>
      <w:rPr>
        <w:rFonts w:ascii="Wingdings 3" w:hAnsi="Wingdings 3" w:hint="default"/>
      </w:rPr>
    </w:lvl>
    <w:lvl w:ilvl="7" w:tplc="15B4F212" w:tentative="1">
      <w:start w:val="1"/>
      <w:numFmt w:val="bullet"/>
      <w:lvlText w:val=""/>
      <w:lvlJc w:val="left"/>
      <w:pPr>
        <w:tabs>
          <w:tab w:val="num" w:pos="5760"/>
        </w:tabs>
        <w:ind w:left="5760" w:hanging="360"/>
      </w:pPr>
      <w:rPr>
        <w:rFonts w:ascii="Wingdings 3" w:hAnsi="Wingdings 3" w:hint="default"/>
      </w:rPr>
    </w:lvl>
    <w:lvl w:ilvl="8" w:tplc="347E0BE4" w:tentative="1">
      <w:start w:val="1"/>
      <w:numFmt w:val="bullet"/>
      <w:lvlText w:val=""/>
      <w:lvlJc w:val="left"/>
      <w:pPr>
        <w:tabs>
          <w:tab w:val="num" w:pos="6480"/>
        </w:tabs>
        <w:ind w:left="6480" w:hanging="360"/>
      </w:pPr>
      <w:rPr>
        <w:rFonts w:ascii="Wingdings 3" w:hAnsi="Wingdings 3" w:hint="default"/>
      </w:rPr>
    </w:lvl>
  </w:abstractNum>
  <w:abstractNum w:abstractNumId="25">
    <w:nsid w:val="6B89443B"/>
    <w:multiLevelType w:val="hybridMultilevel"/>
    <w:tmpl w:val="C1345F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C8B4FFB"/>
    <w:multiLevelType w:val="hybridMultilevel"/>
    <w:tmpl w:val="34F28E4E"/>
    <w:lvl w:ilvl="0" w:tplc="CE260C5C">
      <w:start w:val="1"/>
      <w:numFmt w:val="bullet"/>
      <w:lvlText w:val="•"/>
      <w:lvlJc w:val="left"/>
      <w:pPr>
        <w:tabs>
          <w:tab w:val="num" w:pos="720"/>
        </w:tabs>
        <w:ind w:left="720" w:hanging="360"/>
      </w:pPr>
      <w:rPr>
        <w:rFonts w:ascii="Times New Roman" w:hAnsi="Times New Roman" w:hint="default"/>
      </w:rPr>
    </w:lvl>
    <w:lvl w:ilvl="1" w:tplc="7B34EFAC" w:tentative="1">
      <w:start w:val="1"/>
      <w:numFmt w:val="bullet"/>
      <w:lvlText w:val="•"/>
      <w:lvlJc w:val="left"/>
      <w:pPr>
        <w:tabs>
          <w:tab w:val="num" w:pos="1440"/>
        </w:tabs>
        <w:ind w:left="1440" w:hanging="360"/>
      </w:pPr>
      <w:rPr>
        <w:rFonts w:ascii="Times New Roman" w:hAnsi="Times New Roman" w:hint="default"/>
      </w:rPr>
    </w:lvl>
    <w:lvl w:ilvl="2" w:tplc="5750224E" w:tentative="1">
      <w:start w:val="1"/>
      <w:numFmt w:val="bullet"/>
      <w:lvlText w:val="•"/>
      <w:lvlJc w:val="left"/>
      <w:pPr>
        <w:tabs>
          <w:tab w:val="num" w:pos="2160"/>
        </w:tabs>
        <w:ind w:left="2160" w:hanging="360"/>
      </w:pPr>
      <w:rPr>
        <w:rFonts w:ascii="Times New Roman" w:hAnsi="Times New Roman" w:hint="default"/>
      </w:rPr>
    </w:lvl>
    <w:lvl w:ilvl="3" w:tplc="53E61DF4" w:tentative="1">
      <w:start w:val="1"/>
      <w:numFmt w:val="bullet"/>
      <w:lvlText w:val="•"/>
      <w:lvlJc w:val="left"/>
      <w:pPr>
        <w:tabs>
          <w:tab w:val="num" w:pos="2880"/>
        </w:tabs>
        <w:ind w:left="2880" w:hanging="360"/>
      </w:pPr>
      <w:rPr>
        <w:rFonts w:ascii="Times New Roman" w:hAnsi="Times New Roman" w:hint="default"/>
      </w:rPr>
    </w:lvl>
    <w:lvl w:ilvl="4" w:tplc="939A14A4" w:tentative="1">
      <w:start w:val="1"/>
      <w:numFmt w:val="bullet"/>
      <w:lvlText w:val="•"/>
      <w:lvlJc w:val="left"/>
      <w:pPr>
        <w:tabs>
          <w:tab w:val="num" w:pos="3600"/>
        </w:tabs>
        <w:ind w:left="3600" w:hanging="360"/>
      </w:pPr>
      <w:rPr>
        <w:rFonts w:ascii="Times New Roman" w:hAnsi="Times New Roman" w:hint="default"/>
      </w:rPr>
    </w:lvl>
    <w:lvl w:ilvl="5" w:tplc="3432E598" w:tentative="1">
      <w:start w:val="1"/>
      <w:numFmt w:val="bullet"/>
      <w:lvlText w:val="•"/>
      <w:lvlJc w:val="left"/>
      <w:pPr>
        <w:tabs>
          <w:tab w:val="num" w:pos="4320"/>
        </w:tabs>
        <w:ind w:left="4320" w:hanging="360"/>
      </w:pPr>
      <w:rPr>
        <w:rFonts w:ascii="Times New Roman" w:hAnsi="Times New Roman" w:hint="default"/>
      </w:rPr>
    </w:lvl>
    <w:lvl w:ilvl="6" w:tplc="A866D12E" w:tentative="1">
      <w:start w:val="1"/>
      <w:numFmt w:val="bullet"/>
      <w:lvlText w:val="•"/>
      <w:lvlJc w:val="left"/>
      <w:pPr>
        <w:tabs>
          <w:tab w:val="num" w:pos="5040"/>
        </w:tabs>
        <w:ind w:left="5040" w:hanging="360"/>
      </w:pPr>
      <w:rPr>
        <w:rFonts w:ascii="Times New Roman" w:hAnsi="Times New Roman" w:hint="default"/>
      </w:rPr>
    </w:lvl>
    <w:lvl w:ilvl="7" w:tplc="61989D16" w:tentative="1">
      <w:start w:val="1"/>
      <w:numFmt w:val="bullet"/>
      <w:lvlText w:val="•"/>
      <w:lvlJc w:val="left"/>
      <w:pPr>
        <w:tabs>
          <w:tab w:val="num" w:pos="5760"/>
        </w:tabs>
        <w:ind w:left="5760" w:hanging="360"/>
      </w:pPr>
      <w:rPr>
        <w:rFonts w:ascii="Times New Roman" w:hAnsi="Times New Roman" w:hint="default"/>
      </w:rPr>
    </w:lvl>
    <w:lvl w:ilvl="8" w:tplc="F4CA8EE6"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00C3EC6"/>
    <w:multiLevelType w:val="hybridMultilevel"/>
    <w:tmpl w:val="0A20EF4C"/>
    <w:lvl w:ilvl="0" w:tplc="BD1C67B2">
      <w:start w:val="1"/>
      <w:numFmt w:val="bullet"/>
      <w:lvlText w:val="•"/>
      <w:lvlJc w:val="left"/>
      <w:pPr>
        <w:tabs>
          <w:tab w:val="num" w:pos="720"/>
        </w:tabs>
        <w:ind w:left="720" w:hanging="360"/>
      </w:pPr>
      <w:rPr>
        <w:rFonts w:ascii="Times New Roman" w:hAnsi="Times New Roman" w:hint="default"/>
      </w:rPr>
    </w:lvl>
    <w:lvl w:ilvl="1" w:tplc="7060B262" w:tentative="1">
      <w:start w:val="1"/>
      <w:numFmt w:val="bullet"/>
      <w:lvlText w:val="•"/>
      <w:lvlJc w:val="left"/>
      <w:pPr>
        <w:tabs>
          <w:tab w:val="num" w:pos="1440"/>
        </w:tabs>
        <w:ind w:left="1440" w:hanging="360"/>
      </w:pPr>
      <w:rPr>
        <w:rFonts w:ascii="Times New Roman" w:hAnsi="Times New Roman" w:hint="default"/>
      </w:rPr>
    </w:lvl>
    <w:lvl w:ilvl="2" w:tplc="EC52BA82" w:tentative="1">
      <w:start w:val="1"/>
      <w:numFmt w:val="bullet"/>
      <w:lvlText w:val="•"/>
      <w:lvlJc w:val="left"/>
      <w:pPr>
        <w:tabs>
          <w:tab w:val="num" w:pos="2160"/>
        </w:tabs>
        <w:ind w:left="2160" w:hanging="360"/>
      </w:pPr>
      <w:rPr>
        <w:rFonts w:ascii="Times New Roman" w:hAnsi="Times New Roman" w:hint="default"/>
      </w:rPr>
    </w:lvl>
    <w:lvl w:ilvl="3" w:tplc="8D5C716A" w:tentative="1">
      <w:start w:val="1"/>
      <w:numFmt w:val="bullet"/>
      <w:lvlText w:val="•"/>
      <w:lvlJc w:val="left"/>
      <w:pPr>
        <w:tabs>
          <w:tab w:val="num" w:pos="2880"/>
        </w:tabs>
        <w:ind w:left="2880" w:hanging="360"/>
      </w:pPr>
      <w:rPr>
        <w:rFonts w:ascii="Times New Roman" w:hAnsi="Times New Roman" w:hint="default"/>
      </w:rPr>
    </w:lvl>
    <w:lvl w:ilvl="4" w:tplc="89724D6E" w:tentative="1">
      <w:start w:val="1"/>
      <w:numFmt w:val="bullet"/>
      <w:lvlText w:val="•"/>
      <w:lvlJc w:val="left"/>
      <w:pPr>
        <w:tabs>
          <w:tab w:val="num" w:pos="3600"/>
        </w:tabs>
        <w:ind w:left="3600" w:hanging="360"/>
      </w:pPr>
      <w:rPr>
        <w:rFonts w:ascii="Times New Roman" w:hAnsi="Times New Roman" w:hint="default"/>
      </w:rPr>
    </w:lvl>
    <w:lvl w:ilvl="5" w:tplc="F7A62BE4" w:tentative="1">
      <w:start w:val="1"/>
      <w:numFmt w:val="bullet"/>
      <w:lvlText w:val="•"/>
      <w:lvlJc w:val="left"/>
      <w:pPr>
        <w:tabs>
          <w:tab w:val="num" w:pos="4320"/>
        </w:tabs>
        <w:ind w:left="4320" w:hanging="360"/>
      </w:pPr>
      <w:rPr>
        <w:rFonts w:ascii="Times New Roman" w:hAnsi="Times New Roman" w:hint="default"/>
      </w:rPr>
    </w:lvl>
    <w:lvl w:ilvl="6" w:tplc="316EB0B4" w:tentative="1">
      <w:start w:val="1"/>
      <w:numFmt w:val="bullet"/>
      <w:lvlText w:val="•"/>
      <w:lvlJc w:val="left"/>
      <w:pPr>
        <w:tabs>
          <w:tab w:val="num" w:pos="5040"/>
        </w:tabs>
        <w:ind w:left="5040" w:hanging="360"/>
      </w:pPr>
      <w:rPr>
        <w:rFonts w:ascii="Times New Roman" w:hAnsi="Times New Roman" w:hint="default"/>
      </w:rPr>
    </w:lvl>
    <w:lvl w:ilvl="7" w:tplc="7318D98C" w:tentative="1">
      <w:start w:val="1"/>
      <w:numFmt w:val="bullet"/>
      <w:lvlText w:val="•"/>
      <w:lvlJc w:val="left"/>
      <w:pPr>
        <w:tabs>
          <w:tab w:val="num" w:pos="5760"/>
        </w:tabs>
        <w:ind w:left="5760" w:hanging="360"/>
      </w:pPr>
      <w:rPr>
        <w:rFonts w:ascii="Times New Roman" w:hAnsi="Times New Roman" w:hint="default"/>
      </w:rPr>
    </w:lvl>
    <w:lvl w:ilvl="8" w:tplc="7638DCDE" w:tentative="1">
      <w:start w:val="1"/>
      <w:numFmt w:val="bullet"/>
      <w:lvlText w:val="•"/>
      <w:lvlJc w:val="left"/>
      <w:pPr>
        <w:tabs>
          <w:tab w:val="num" w:pos="6480"/>
        </w:tabs>
        <w:ind w:left="6480" w:hanging="360"/>
      </w:pPr>
      <w:rPr>
        <w:rFonts w:ascii="Times New Roman" w:hAnsi="Times New Roman" w:hint="default"/>
      </w:rPr>
    </w:lvl>
  </w:abstractNum>
  <w:abstractNum w:abstractNumId="28">
    <w:nsid w:val="709267F2"/>
    <w:multiLevelType w:val="hybridMultilevel"/>
    <w:tmpl w:val="F13646FC"/>
    <w:lvl w:ilvl="0" w:tplc="0419000F">
      <w:start w:val="1"/>
      <w:numFmt w:val="decimal"/>
      <w:lvlText w:val="%1."/>
      <w:lvlJc w:val="left"/>
      <w:pPr>
        <w:ind w:left="114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3C17D13"/>
    <w:multiLevelType w:val="hybridMultilevel"/>
    <w:tmpl w:val="2D04818A"/>
    <w:lvl w:ilvl="0" w:tplc="F314CC32">
      <w:start w:val="1"/>
      <w:numFmt w:val="decimal"/>
      <w:lvlText w:val="%1."/>
      <w:lvlJc w:val="left"/>
      <w:pPr>
        <w:tabs>
          <w:tab w:val="num" w:pos="720"/>
        </w:tabs>
        <w:ind w:left="720" w:hanging="360"/>
      </w:pPr>
      <w:rPr>
        <w:rFonts w:hint="default"/>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75660F10"/>
    <w:multiLevelType w:val="hybridMultilevel"/>
    <w:tmpl w:val="3962C988"/>
    <w:lvl w:ilvl="0" w:tplc="1F685604">
      <w:start w:val="1"/>
      <w:numFmt w:val="bullet"/>
      <w:lvlText w:val="•"/>
      <w:lvlJc w:val="left"/>
      <w:pPr>
        <w:tabs>
          <w:tab w:val="num" w:pos="720"/>
        </w:tabs>
        <w:ind w:left="720" w:hanging="360"/>
      </w:pPr>
      <w:rPr>
        <w:rFonts w:ascii="Times New Roman" w:hAnsi="Times New Roman" w:hint="default"/>
      </w:rPr>
    </w:lvl>
    <w:lvl w:ilvl="1" w:tplc="574A060A" w:tentative="1">
      <w:start w:val="1"/>
      <w:numFmt w:val="bullet"/>
      <w:lvlText w:val="•"/>
      <w:lvlJc w:val="left"/>
      <w:pPr>
        <w:tabs>
          <w:tab w:val="num" w:pos="1440"/>
        </w:tabs>
        <w:ind w:left="1440" w:hanging="360"/>
      </w:pPr>
      <w:rPr>
        <w:rFonts w:ascii="Times New Roman" w:hAnsi="Times New Roman" w:hint="default"/>
      </w:rPr>
    </w:lvl>
    <w:lvl w:ilvl="2" w:tplc="1CBA7F2E" w:tentative="1">
      <w:start w:val="1"/>
      <w:numFmt w:val="bullet"/>
      <w:lvlText w:val="•"/>
      <w:lvlJc w:val="left"/>
      <w:pPr>
        <w:tabs>
          <w:tab w:val="num" w:pos="2160"/>
        </w:tabs>
        <w:ind w:left="2160" w:hanging="360"/>
      </w:pPr>
      <w:rPr>
        <w:rFonts w:ascii="Times New Roman" w:hAnsi="Times New Roman" w:hint="default"/>
      </w:rPr>
    </w:lvl>
    <w:lvl w:ilvl="3" w:tplc="6B54FB9A" w:tentative="1">
      <w:start w:val="1"/>
      <w:numFmt w:val="bullet"/>
      <w:lvlText w:val="•"/>
      <w:lvlJc w:val="left"/>
      <w:pPr>
        <w:tabs>
          <w:tab w:val="num" w:pos="2880"/>
        </w:tabs>
        <w:ind w:left="2880" w:hanging="360"/>
      </w:pPr>
      <w:rPr>
        <w:rFonts w:ascii="Times New Roman" w:hAnsi="Times New Roman" w:hint="default"/>
      </w:rPr>
    </w:lvl>
    <w:lvl w:ilvl="4" w:tplc="C8D05C64" w:tentative="1">
      <w:start w:val="1"/>
      <w:numFmt w:val="bullet"/>
      <w:lvlText w:val="•"/>
      <w:lvlJc w:val="left"/>
      <w:pPr>
        <w:tabs>
          <w:tab w:val="num" w:pos="3600"/>
        </w:tabs>
        <w:ind w:left="3600" w:hanging="360"/>
      </w:pPr>
      <w:rPr>
        <w:rFonts w:ascii="Times New Roman" w:hAnsi="Times New Roman" w:hint="default"/>
      </w:rPr>
    </w:lvl>
    <w:lvl w:ilvl="5" w:tplc="E8780A24" w:tentative="1">
      <w:start w:val="1"/>
      <w:numFmt w:val="bullet"/>
      <w:lvlText w:val="•"/>
      <w:lvlJc w:val="left"/>
      <w:pPr>
        <w:tabs>
          <w:tab w:val="num" w:pos="4320"/>
        </w:tabs>
        <w:ind w:left="4320" w:hanging="360"/>
      </w:pPr>
      <w:rPr>
        <w:rFonts w:ascii="Times New Roman" w:hAnsi="Times New Roman" w:hint="default"/>
      </w:rPr>
    </w:lvl>
    <w:lvl w:ilvl="6" w:tplc="4EE4E024" w:tentative="1">
      <w:start w:val="1"/>
      <w:numFmt w:val="bullet"/>
      <w:lvlText w:val="•"/>
      <w:lvlJc w:val="left"/>
      <w:pPr>
        <w:tabs>
          <w:tab w:val="num" w:pos="5040"/>
        </w:tabs>
        <w:ind w:left="5040" w:hanging="360"/>
      </w:pPr>
      <w:rPr>
        <w:rFonts w:ascii="Times New Roman" w:hAnsi="Times New Roman" w:hint="default"/>
      </w:rPr>
    </w:lvl>
    <w:lvl w:ilvl="7" w:tplc="764225A2" w:tentative="1">
      <w:start w:val="1"/>
      <w:numFmt w:val="bullet"/>
      <w:lvlText w:val="•"/>
      <w:lvlJc w:val="left"/>
      <w:pPr>
        <w:tabs>
          <w:tab w:val="num" w:pos="5760"/>
        </w:tabs>
        <w:ind w:left="5760" w:hanging="360"/>
      </w:pPr>
      <w:rPr>
        <w:rFonts w:ascii="Times New Roman" w:hAnsi="Times New Roman" w:hint="default"/>
      </w:rPr>
    </w:lvl>
    <w:lvl w:ilvl="8" w:tplc="281C3EF8" w:tentative="1">
      <w:start w:val="1"/>
      <w:numFmt w:val="bullet"/>
      <w:lvlText w:val="•"/>
      <w:lvlJc w:val="left"/>
      <w:pPr>
        <w:tabs>
          <w:tab w:val="num" w:pos="6480"/>
        </w:tabs>
        <w:ind w:left="6480" w:hanging="360"/>
      </w:pPr>
      <w:rPr>
        <w:rFonts w:ascii="Times New Roman" w:hAnsi="Times New Roman" w:hint="default"/>
      </w:rPr>
    </w:lvl>
  </w:abstractNum>
  <w:abstractNum w:abstractNumId="31">
    <w:nsid w:val="7B9271F2"/>
    <w:multiLevelType w:val="hybridMultilevel"/>
    <w:tmpl w:val="5BF8B73C"/>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2">
    <w:nsid w:val="7EF303B1"/>
    <w:multiLevelType w:val="hybridMultilevel"/>
    <w:tmpl w:val="909C5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5"/>
  </w:num>
  <w:num w:numId="3">
    <w:abstractNumId w:val="1"/>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8"/>
  </w:num>
  <w:num w:numId="8">
    <w:abstractNumId w:val="10"/>
  </w:num>
  <w:num w:numId="9">
    <w:abstractNumId w:val="9"/>
  </w:num>
  <w:num w:numId="10">
    <w:abstractNumId w:val="16"/>
  </w:num>
  <w:num w:numId="11">
    <w:abstractNumId w:val="23"/>
  </w:num>
  <w:num w:numId="12">
    <w:abstractNumId w:val="8"/>
  </w:num>
  <w:num w:numId="13">
    <w:abstractNumId w:val="20"/>
  </w:num>
  <w:num w:numId="14">
    <w:abstractNumId w:val="25"/>
  </w:num>
  <w:num w:numId="15">
    <w:abstractNumId w:val="32"/>
  </w:num>
  <w:num w:numId="16">
    <w:abstractNumId w:val="15"/>
  </w:num>
  <w:num w:numId="17">
    <w:abstractNumId w:val="13"/>
  </w:num>
  <w:num w:numId="18">
    <w:abstractNumId w:val="2"/>
  </w:num>
  <w:num w:numId="19">
    <w:abstractNumId w:val="19"/>
  </w:num>
  <w:num w:numId="20">
    <w:abstractNumId w:val="22"/>
  </w:num>
  <w:num w:numId="21">
    <w:abstractNumId w:val="21"/>
  </w:num>
  <w:num w:numId="22">
    <w:abstractNumId w:val="6"/>
  </w:num>
  <w:num w:numId="23">
    <w:abstractNumId w:val="14"/>
  </w:num>
  <w:num w:numId="24">
    <w:abstractNumId w:val="29"/>
  </w:num>
  <w:num w:numId="25">
    <w:abstractNumId w:val="11"/>
  </w:num>
  <w:num w:numId="26">
    <w:abstractNumId w:val="24"/>
  </w:num>
  <w:num w:numId="27">
    <w:abstractNumId w:val="3"/>
  </w:num>
  <w:num w:numId="28">
    <w:abstractNumId w:val="17"/>
  </w:num>
  <w:num w:numId="29">
    <w:abstractNumId w:val="30"/>
  </w:num>
  <w:num w:numId="30">
    <w:abstractNumId w:val="27"/>
  </w:num>
  <w:num w:numId="31">
    <w:abstractNumId w:val="7"/>
  </w:num>
  <w:num w:numId="32">
    <w:abstractNumId w:val="26"/>
  </w:num>
  <w:num w:numId="3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95284"/>
    <w:rsid w:val="00000774"/>
    <w:rsid w:val="0000095D"/>
    <w:rsid w:val="00001276"/>
    <w:rsid w:val="00010468"/>
    <w:rsid w:val="00017702"/>
    <w:rsid w:val="000307D0"/>
    <w:rsid w:val="0003369E"/>
    <w:rsid w:val="00034470"/>
    <w:rsid w:val="0004508C"/>
    <w:rsid w:val="000552E1"/>
    <w:rsid w:val="00064B9B"/>
    <w:rsid w:val="000712C8"/>
    <w:rsid w:val="00081088"/>
    <w:rsid w:val="00096B16"/>
    <w:rsid w:val="000A0137"/>
    <w:rsid w:val="000A3DC9"/>
    <w:rsid w:val="000B0018"/>
    <w:rsid w:val="000B1926"/>
    <w:rsid w:val="000C00F9"/>
    <w:rsid w:val="000D1BD0"/>
    <w:rsid w:val="000F31DE"/>
    <w:rsid w:val="001142A1"/>
    <w:rsid w:val="001175E7"/>
    <w:rsid w:val="00141A03"/>
    <w:rsid w:val="00155E35"/>
    <w:rsid w:val="001643E8"/>
    <w:rsid w:val="001647B7"/>
    <w:rsid w:val="00164994"/>
    <w:rsid w:val="00173B20"/>
    <w:rsid w:val="00175C98"/>
    <w:rsid w:val="00176AD4"/>
    <w:rsid w:val="0018634E"/>
    <w:rsid w:val="00193FE9"/>
    <w:rsid w:val="001A4AA5"/>
    <w:rsid w:val="001B13E2"/>
    <w:rsid w:val="001C230A"/>
    <w:rsid w:val="001D0A11"/>
    <w:rsid w:val="001D2183"/>
    <w:rsid w:val="001D4765"/>
    <w:rsid w:val="001F05E7"/>
    <w:rsid w:val="001F127D"/>
    <w:rsid w:val="001F1A1C"/>
    <w:rsid w:val="001F4A40"/>
    <w:rsid w:val="001F5F66"/>
    <w:rsid w:val="002021C7"/>
    <w:rsid w:val="0021232D"/>
    <w:rsid w:val="00246C87"/>
    <w:rsid w:val="00263AB3"/>
    <w:rsid w:val="00266FDB"/>
    <w:rsid w:val="00271ACF"/>
    <w:rsid w:val="00275197"/>
    <w:rsid w:val="00284A38"/>
    <w:rsid w:val="00293055"/>
    <w:rsid w:val="002A29E3"/>
    <w:rsid w:val="002A56B3"/>
    <w:rsid w:val="002B531A"/>
    <w:rsid w:val="002B5532"/>
    <w:rsid w:val="002C4762"/>
    <w:rsid w:val="002C6144"/>
    <w:rsid w:val="002D3605"/>
    <w:rsid w:val="002E1996"/>
    <w:rsid w:val="002E47E2"/>
    <w:rsid w:val="002F31AE"/>
    <w:rsid w:val="002F3AA6"/>
    <w:rsid w:val="00301619"/>
    <w:rsid w:val="003023B5"/>
    <w:rsid w:val="00306DB7"/>
    <w:rsid w:val="00317676"/>
    <w:rsid w:val="0031782A"/>
    <w:rsid w:val="003238EF"/>
    <w:rsid w:val="00330B59"/>
    <w:rsid w:val="0033255F"/>
    <w:rsid w:val="0033292C"/>
    <w:rsid w:val="00334625"/>
    <w:rsid w:val="00343034"/>
    <w:rsid w:val="00346924"/>
    <w:rsid w:val="00355C2F"/>
    <w:rsid w:val="003575A9"/>
    <w:rsid w:val="00357736"/>
    <w:rsid w:val="00367921"/>
    <w:rsid w:val="0037548B"/>
    <w:rsid w:val="0037637A"/>
    <w:rsid w:val="0037662D"/>
    <w:rsid w:val="003854B5"/>
    <w:rsid w:val="003923EF"/>
    <w:rsid w:val="003974E8"/>
    <w:rsid w:val="003A4BC4"/>
    <w:rsid w:val="003A72E5"/>
    <w:rsid w:val="003B2486"/>
    <w:rsid w:val="003B2BA5"/>
    <w:rsid w:val="003B4E05"/>
    <w:rsid w:val="003B5D8C"/>
    <w:rsid w:val="003C4284"/>
    <w:rsid w:val="003C78D4"/>
    <w:rsid w:val="003D194F"/>
    <w:rsid w:val="003D5F84"/>
    <w:rsid w:val="003E42DE"/>
    <w:rsid w:val="003F6D1C"/>
    <w:rsid w:val="003F736A"/>
    <w:rsid w:val="004009BA"/>
    <w:rsid w:val="00407A57"/>
    <w:rsid w:val="004170FA"/>
    <w:rsid w:val="00432662"/>
    <w:rsid w:val="00437C06"/>
    <w:rsid w:val="00455119"/>
    <w:rsid w:val="00465209"/>
    <w:rsid w:val="004669AD"/>
    <w:rsid w:val="00466E5E"/>
    <w:rsid w:val="0047182D"/>
    <w:rsid w:val="00472C74"/>
    <w:rsid w:val="00473FE1"/>
    <w:rsid w:val="00480ABF"/>
    <w:rsid w:val="0048419A"/>
    <w:rsid w:val="004843D5"/>
    <w:rsid w:val="00485BDA"/>
    <w:rsid w:val="004907E7"/>
    <w:rsid w:val="004A05E9"/>
    <w:rsid w:val="004B26EB"/>
    <w:rsid w:val="004B5914"/>
    <w:rsid w:val="004C0780"/>
    <w:rsid w:val="004C2986"/>
    <w:rsid w:val="004C67E5"/>
    <w:rsid w:val="004D46B2"/>
    <w:rsid w:val="004D6078"/>
    <w:rsid w:val="004D7C58"/>
    <w:rsid w:val="004E3F48"/>
    <w:rsid w:val="004E6CC1"/>
    <w:rsid w:val="004F0DA5"/>
    <w:rsid w:val="004F18D8"/>
    <w:rsid w:val="00503D56"/>
    <w:rsid w:val="00507096"/>
    <w:rsid w:val="0051002D"/>
    <w:rsid w:val="00532EF3"/>
    <w:rsid w:val="005341C1"/>
    <w:rsid w:val="00540E40"/>
    <w:rsid w:val="00544514"/>
    <w:rsid w:val="005567B0"/>
    <w:rsid w:val="00566C13"/>
    <w:rsid w:val="00575568"/>
    <w:rsid w:val="005866A1"/>
    <w:rsid w:val="00591877"/>
    <w:rsid w:val="00593735"/>
    <w:rsid w:val="005A1620"/>
    <w:rsid w:val="005A46B8"/>
    <w:rsid w:val="005A7DFE"/>
    <w:rsid w:val="005B3F88"/>
    <w:rsid w:val="005B4395"/>
    <w:rsid w:val="005B78FD"/>
    <w:rsid w:val="005C1B77"/>
    <w:rsid w:val="005C36E4"/>
    <w:rsid w:val="005F04A6"/>
    <w:rsid w:val="006130E2"/>
    <w:rsid w:val="00627319"/>
    <w:rsid w:val="00645938"/>
    <w:rsid w:val="006519FC"/>
    <w:rsid w:val="00654A00"/>
    <w:rsid w:val="00663633"/>
    <w:rsid w:val="00663C4D"/>
    <w:rsid w:val="006747CF"/>
    <w:rsid w:val="0067533E"/>
    <w:rsid w:val="006845BC"/>
    <w:rsid w:val="00686B25"/>
    <w:rsid w:val="00690A69"/>
    <w:rsid w:val="0069115E"/>
    <w:rsid w:val="006A508C"/>
    <w:rsid w:val="006C1503"/>
    <w:rsid w:val="006E68DC"/>
    <w:rsid w:val="006F19E6"/>
    <w:rsid w:val="006F621F"/>
    <w:rsid w:val="006F6D2D"/>
    <w:rsid w:val="00704EA0"/>
    <w:rsid w:val="00713551"/>
    <w:rsid w:val="00721A63"/>
    <w:rsid w:val="00721FB8"/>
    <w:rsid w:val="00737DF1"/>
    <w:rsid w:val="0074773A"/>
    <w:rsid w:val="00752E5A"/>
    <w:rsid w:val="00755FA0"/>
    <w:rsid w:val="00762CF5"/>
    <w:rsid w:val="00765366"/>
    <w:rsid w:val="00765B7C"/>
    <w:rsid w:val="007727B1"/>
    <w:rsid w:val="00775FBA"/>
    <w:rsid w:val="00793601"/>
    <w:rsid w:val="007A5621"/>
    <w:rsid w:val="007B3263"/>
    <w:rsid w:val="007B50A7"/>
    <w:rsid w:val="007B7E4C"/>
    <w:rsid w:val="007C048D"/>
    <w:rsid w:val="007C07C8"/>
    <w:rsid w:val="007E6F3A"/>
    <w:rsid w:val="007F1BC6"/>
    <w:rsid w:val="008025D0"/>
    <w:rsid w:val="00805746"/>
    <w:rsid w:val="0080594B"/>
    <w:rsid w:val="0080789F"/>
    <w:rsid w:val="00823CBB"/>
    <w:rsid w:val="0085427D"/>
    <w:rsid w:val="00866622"/>
    <w:rsid w:val="00881281"/>
    <w:rsid w:val="00882558"/>
    <w:rsid w:val="0089103F"/>
    <w:rsid w:val="008955E6"/>
    <w:rsid w:val="008A2AFA"/>
    <w:rsid w:val="008A3B9B"/>
    <w:rsid w:val="008B450C"/>
    <w:rsid w:val="008B7ED4"/>
    <w:rsid w:val="008C1449"/>
    <w:rsid w:val="008C3437"/>
    <w:rsid w:val="008C658C"/>
    <w:rsid w:val="008C782E"/>
    <w:rsid w:val="008D3B73"/>
    <w:rsid w:val="008D43BF"/>
    <w:rsid w:val="008D7141"/>
    <w:rsid w:val="008E4666"/>
    <w:rsid w:val="008F2097"/>
    <w:rsid w:val="008F6C6A"/>
    <w:rsid w:val="00904243"/>
    <w:rsid w:val="0091623B"/>
    <w:rsid w:val="00916C48"/>
    <w:rsid w:val="00917CAA"/>
    <w:rsid w:val="00951273"/>
    <w:rsid w:val="009522A0"/>
    <w:rsid w:val="00954DAD"/>
    <w:rsid w:val="0096293C"/>
    <w:rsid w:val="00971689"/>
    <w:rsid w:val="00973A0D"/>
    <w:rsid w:val="009756D2"/>
    <w:rsid w:val="00985251"/>
    <w:rsid w:val="00985BE4"/>
    <w:rsid w:val="00992458"/>
    <w:rsid w:val="00995613"/>
    <w:rsid w:val="009977AD"/>
    <w:rsid w:val="009A209C"/>
    <w:rsid w:val="009A2C48"/>
    <w:rsid w:val="009B1B36"/>
    <w:rsid w:val="009B527B"/>
    <w:rsid w:val="009D001E"/>
    <w:rsid w:val="009D128B"/>
    <w:rsid w:val="009D25DF"/>
    <w:rsid w:val="009D613A"/>
    <w:rsid w:val="009D638F"/>
    <w:rsid w:val="009E3DDA"/>
    <w:rsid w:val="009F0AFB"/>
    <w:rsid w:val="00A1618F"/>
    <w:rsid w:val="00A25E8E"/>
    <w:rsid w:val="00A313DC"/>
    <w:rsid w:val="00A36F04"/>
    <w:rsid w:val="00A421FA"/>
    <w:rsid w:val="00A44911"/>
    <w:rsid w:val="00A47010"/>
    <w:rsid w:val="00A50D10"/>
    <w:rsid w:val="00A539A9"/>
    <w:rsid w:val="00A80907"/>
    <w:rsid w:val="00A90AB9"/>
    <w:rsid w:val="00A9281A"/>
    <w:rsid w:val="00A9602A"/>
    <w:rsid w:val="00AA1375"/>
    <w:rsid w:val="00AB0AF4"/>
    <w:rsid w:val="00AC0ACE"/>
    <w:rsid w:val="00AC6F87"/>
    <w:rsid w:val="00AD1CB2"/>
    <w:rsid w:val="00AD37FD"/>
    <w:rsid w:val="00AD70C9"/>
    <w:rsid w:val="00AF15F2"/>
    <w:rsid w:val="00AF18B1"/>
    <w:rsid w:val="00B040B0"/>
    <w:rsid w:val="00B05B38"/>
    <w:rsid w:val="00B0662B"/>
    <w:rsid w:val="00B223CA"/>
    <w:rsid w:val="00B27875"/>
    <w:rsid w:val="00B3076F"/>
    <w:rsid w:val="00B333C2"/>
    <w:rsid w:val="00B378F1"/>
    <w:rsid w:val="00B46338"/>
    <w:rsid w:val="00B5237B"/>
    <w:rsid w:val="00B55899"/>
    <w:rsid w:val="00B658A7"/>
    <w:rsid w:val="00B67D97"/>
    <w:rsid w:val="00B73CFE"/>
    <w:rsid w:val="00B76087"/>
    <w:rsid w:val="00B80CAB"/>
    <w:rsid w:val="00B82C02"/>
    <w:rsid w:val="00B850DD"/>
    <w:rsid w:val="00B869D0"/>
    <w:rsid w:val="00B87D83"/>
    <w:rsid w:val="00B95514"/>
    <w:rsid w:val="00BA097F"/>
    <w:rsid w:val="00BA1811"/>
    <w:rsid w:val="00BA549A"/>
    <w:rsid w:val="00BB0247"/>
    <w:rsid w:val="00BB1031"/>
    <w:rsid w:val="00BB49C3"/>
    <w:rsid w:val="00BC66D7"/>
    <w:rsid w:val="00BD5BF4"/>
    <w:rsid w:val="00BE62F8"/>
    <w:rsid w:val="00BE7353"/>
    <w:rsid w:val="00BE7991"/>
    <w:rsid w:val="00BF328A"/>
    <w:rsid w:val="00BF4CDF"/>
    <w:rsid w:val="00C10F53"/>
    <w:rsid w:val="00C117A0"/>
    <w:rsid w:val="00C168EF"/>
    <w:rsid w:val="00C31587"/>
    <w:rsid w:val="00C466BE"/>
    <w:rsid w:val="00C54F38"/>
    <w:rsid w:val="00C66EC1"/>
    <w:rsid w:val="00C7747C"/>
    <w:rsid w:val="00C8298D"/>
    <w:rsid w:val="00C84B06"/>
    <w:rsid w:val="00C9049A"/>
    <w:rsid w:val="00CB1C7C"/>
    <w:rsid w:val="00CD043A"/>
    <w:rsid w:val="00CD78F6"/>
    <w:rsid w:val="00CD7E90"/>
    <w:rsid w:val="00CE1F04"/>
    <w:rsid w:val="00D04D68"/>
    <w:rsid w:val="00D053D8"/>
    <w:rsid w:val="00D0630A"/>
    <w:rsid w:val="00D07540"/>
    <w:rsid w:val="00D1467D"/>
    <w:rsid w:val="00D34DDE"/>
    <w:rsid w:val="00D43199"/>
    <w:rsid w:val="00D5174A"/>
    <w:rsid w:val="00D52079"/>
    <w:rsid w:val="00D55E4D"/>
    <w:rsid w:val="00D60F9F"/>
    <w:rsid w:val="00D65196"/>
    <w:rsid w:val="00D66819"/>
    <w:rsid w:val="00D774F1"/>
    <w:rsid w:val="00D8189B"/>
    <w:rsid w:val="00D953BD"/>
    <w:rsid w:val="00D966D6"/>
    <w:rsid w:val="00DA047F"/>
    <w:rsid w:val="00DC3410"/>
    <w:rsid w:val="00DC5E0F"/>
    <w:rsid w:val="00DD6506"/>
    <w:rsid w:val="00DE630A"/>
    <w:rsid w:val="00DF141E"/>
    <w:rsid w:val="00E04E76"/>
    <w:rsid w:val="00E06C9F"/>
    <w:rsid w:val="00E105DA"/>
    <w:rsid w:val="00E13440"/>
    <w:rsid w:val="00E142CA"/>
    <w:rsid w:val="00E1614F"/>
    <w:rsid w:val="00E1710B"/>
    <w:rsid w:val="00E265A5"/>
    <w:rsid w:val="00E26D9B"/>
    <w:rsid w:val="00E27E0A"/>
    <w:rsid w:val="00E573F6"/>
    <w:rsid w:val="00E5769A"/>
    <w:rsid w:val="00E623C2"/>
    <w:rsid w:val="00E638CD"/>
    <w:rsid w:val="00E7205E"/>
    <w:rsid w:val="00E8045C"/>
    <w:rsid w:val="00E83218"/>
    <w:rsid w:val="00E85217"/>
    <w:rsid w:val="00E95284"/>
    <w:rsid w:val="00EB4500"/>
    <w:rsid w:val="00EC0C93"/>
    <w:rsid w:val="00EC0CDF"/>
    <w:rsid w:val="00ED0662"/>
    <w:rsid w:val="00EF15D6"/>
    <w:rsid w:val="00EF393A"/>
    <w:rsid w:val="00EF516D"/>
    <w:rsid w:val="00EF799F"/>
    <w:rsid w:val="00F016C0"/>
    <w:rsid w:val="00F074BB"/>
    <w:rsid w:val="00F146E0"/>
    <w:rsid w:val="00F23AF4"/>
    <w:rsid w:val="00F2671E"/>
    <w:rsid w:val="00F2788F"/>
    <w:rsid w:val="00F32612"/>
    <w:rsid w:val="00F328C7"/>
    <w:rsid w:val="00F54E2E"/>
    <w:rsid w:val="00F65036"/>
    <w:rsid w:val="00F863A7"/>
    <w:rsid w:val="00F864B3"/>
    <w:rsid w:val="00FA3F18"/>
    <w:rsid w:val="00FC2CB3"/>
    <w:rsid w:val="00FC58D4"/>
    <w:rsid w:val="00FC7E73"/>
    <w:rsid w:val="00FD0A56"/>
    <w:rsid w:val="00FD7D70"/>
    <w:rsid w:val="00FD7D72"/>
    <w:rsid w:val="00FE61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7A0"/>
    <w:rPr>
      <w:rFonts w:asciiTheme="minorHAnsi" w:hAnsiTheme="minorHAnsi" w:cstheme="minorBidi"/>
      <w:sz w:val="22"/>
      <w:szCs w:val="22"/>
    </w:rPr>
  </w:style>
  <w:style w:type="paragraph" w:styleId="1">
    <w:name w:val="heading 1"/>
    <w:basedOn w:val="a"/>
    <w:next w:val="a"/>
    <w:link w:val="10"/>
    <w:uiPriority w:val="9"/>
    <w:qFormat/>
    <w:rsid w:val="007B50A7"/>
    <w:pPr>
      <w:keepNext/>
      <w:keepLines/>
      <w:spacing w:before="480" w:after="0"/>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unhideWhenUsed/>
    <w:qFormat/>
    <w:rsid w:val="007B50A7"/>
    <w:pPr>
      <w:keepNext/>
      <w:keepLines/>
      <w:spacing w:before="200" w:after="0"/>
      <w:outlineLvl w:val="1"/>
    </w:pPr>
    <w:rPr>
      <w:rFonts w:ascii="Times New Roman" w:eastAsiaTheme="majorEastAsia" w:hAnsi="Times New Roman" w:cstheme="majorBidi"/>
      <w:b/>
      <w:bCs/>
      <w:sz w:val="28"/>
      <w:szCs w:val="26"/>
    </w:rPr>
  </w:style>
  <w:style w:type="paragraph" w:styleId="3">
    <w:name w:val="heading 3"/>
    <w:basedOn w:val="a"/>
    <w:next w:val="a"/>
    <w:link w:val="30"/>
    <w:uiPriority w:val="9"/>
    <w:unhideWhenUsed/>
    <w:qFormat/>
    <w:rsid w:val="007B50A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B50A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7B50A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C117A0"/>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117A0"/>
    <w:pPr>
      <w:spacing w:after="0" w:line="240" w:lineRule="auto"/>
    </w:pPr>
    <w:rPr>
      <w:rFonts w:ascii="Calibri" w:eastAsia="SimSun" w:hAnsi="Calibri"/>
      <w:sz w:val="22"/>
      <w:szCs w:val="22"/>
    </w:rPr>
  </w:style>
  <w:style w:type="character" w:customStyle="1" w:styleId="60">
    <w:name w:val="Заголовок 6 Знак"/>
    <w:basedOn w:val="a0"/>
    <w:link w:val="6"/>
    <w:rsid w:val="00C117A0"/>
    <w:rPr>
      <w:rFonts w:eastAsia="Times New Roman"/>
      <w:b/>
      <w:bCs/>
      <w:sz w:val="22"/>
      <w:szCs w:val="22"/>
      <w:lang w:eastAsia="ru-RU"/>
    </w:rPr>
  </w:style>
  <w:style w:type="paragraph" w:styleId="21">
    <w:name w:val="Body Text 2"/>
    <w:basedOn w:val="a"/>
    <w:link w:val="22"/>
    <w:unhideWhenUsed/>
    <w:rsid w:val="00C117A0"/>
    <w:pPr>
      <w:autoSpaceDE w:val="0"/>
      <w:autoSpaceDN w:val="0"/>
      <w:adjustRightInd w:val="0"/>
      <w:spacing w:before="35" w:after="0" w:line="240" w:lineRule="auto"/>
      <w:ind w:right="278"/>
    </w:pPr>
    <w:rPr>
      <w:rFonts w:ascii="Times New Roman" w:eastAsia="Times New Roman" w:hAnsi="Times New Roman" w:cs="Times New Roman"/>
      <w:sz w:val="24"/>
      <w:szCs w:val="18"/>
      <w:lang w:eastAsia="ru-RU"/>
    </w:rPr>
  </w:style>
  <w:style w:type="character" w:customStyle="1" w:styleId="22">
    <w:name w:val="Основной текст 2 Знак"/>
    <w:basedOn w:val="a0"/>
    <w:link w:val="21"/>
    <w:rsid w:val="00C117A0"/>
    <w:rPr>
      <w:rFonts w:eastAsia="Times New Roman"/>
      <w:szCs w:val="18"/>
      <w:lang w:eastAsia="ru-RU"/>
    </w:rPr>
  </w:style>
  <w:style w:type="paragraph" w:customStyle="1" w:styleId="FR1">
    <w:name w:val="FR1"/>
    <w:rsid w:val="00C117A0"/>
    <w:pPr>
      <w:widowControl w:val="0"/>
      <w:snapToGrid w:val="0"/>
      <w:spacing w:before="480" w:after="0" w:line="240" w:lineRule="auto"/>
      <w:ind w:left="1680" w:right="200"/>
      <w:jc w:val="center"/>
    </w:pPr>
    <w:rPr>
      <w:rFonts w:eastAsia="Times New Roman"/>
      <w:b/>
      <w:sz w:val="40"/>
      <w:lang w:eastAsia="ru-RU"/>
    </w:rPr>
  </w:style>
  <w:style w:type="paragraph" w:styleId="a4">
    <w:name w:val="List Paragraph"/>
    <w:basedOn w:val="a"/>
    <w:uiPriority w:val="34"/>
    <w:qFormat/>
    <w:rsid w:val="003D5F84"/>
    <w:pPr>
      <w:ind w:left="720"/>
      <w:contextualSpacing/>
    </w:pPr>
    <w:rPr>
      <w:rFonts w:ascii="Calibri" w:eastAsia="Calibri" w:hAnsi="Calibri" w:cs="Times New Roman"/>
    </w:rPr>
  </w:style>
  <w:style w:type="table" w:styleId="a5">
    <w:name w:val="Table Grid"/>
    <w:basedOn w:val="a1"/>
    <w:uiPriority w:val="59"/>
    <w:rsid w:val="003D5F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7B50A7"/>
    <w:rPr>
      <w:rFonts w:eastAsiaTheme="majorEastAsia" w:cstheme="majorBidi"/>
      <w:b/>
      <w:bCs/>
      <w:sz w:val="28"/>
      <w:szCs w:val="28"/>
    </w:rPr>
  </w:style>
  <w:style w:type="character" w:customStyle="1" w:styleId="20">
    <w:name w:val="Заголовок 2 Знак"/>
    <w:basedOn w:val="a0"/>
    <w:link w:val="2"/>
    <w:uiPriority w:val="9"/>
    <w:rsid w:val="007B50A7"/>
    <w:rPr>
      <w:rFonts w:eastAsiaTheme="majorEastAsia" w:cstheme="majorBidi"/>
      <w:b/>
      <w:bCs/>
      <w:sz w:val="28"/>
      <w:szCs w:val="26"/>
    </w:rPr>
  </w:style>
  <w:style w:type="character" w:customStyle="1" w:styleId="30">
    <w:name w:val="Заголовок 3 Знак"/>
    <w:basedOn w:val="a0"/>
    <w:link w:val="3"/>
    <w:uiPriority w:val="9"/>
    <w:rsid w:val="007B50A7"/>
    <w:rPr>
      <w:rFonts w:asciiTheme="majorHAnsi" w:eastAsiaTheme="majorEastAsia" w:hAnsiTheme="majorHAnsi" w:cstheme="majorBidi"/>
      <w:b/>
      <w:bCs/>
      <w:color w:val="4F81BD" w:themeColor="accent1"/>
      <w:sz w:val="22"/>
      <w:szCs w:val="22"/>
    </w:rPr>
  </w:style>
  <w:style w:type="character" w:customStyle="1" w:styleId="40">
    <w:name w:val="Заголовок 4 Знак"/>
    <w:basedOn w:val="a0"/>
    <w:link w:val="4"/>
    <w:uiPriority w:val="9"/>
    <w:rsid w:val="007B50A7"/>
    <w:rPr>
      <w:rFonts w:asciiTheme="majorHAnsi" w:eastAsiaTheme="majorEastAsia" w:hAnsiTheme="majorHAnsi" w:cstheme="majorBidi"/>
      <w:b/>
      <w:bCs/>
      <w:i/>
      <w:iCs/>
      <w:color w:val="4F81BD" w:themeColor="accent1"/>
      <w:sz w:val="22"/>
      <w:szCs w:val="22"/>
    </w:rPr>
  </w:style>
  <w:style w:type="character" w:customStyle="1" w:styleId="50">
    <w:name w:val="Заголовок 5 Знак"/>
    <w:basedOn w:val="a0"/>
    <w:link w:val="5"/>
    <w:uiPriority w:val="9"/>
    <w:rsid w:val="007B50A7"/>
    <w:rPr>
      <w:rFonts w:asciiTheme="majorHAnsi" w:eastAsiaTheme="majorEastAsia" w:hAnsiTheme="majorHAnsi" w:cstheme="majorBidi"/>
      <w:color w:val="243F60" w:themeColor="accent1" w:themeShade="7F"/>
      <w:sz w:val="22"/>
      <w:szCs w:val="22"/>
    </w:rPr>
  </w:style>
  <w:style w:type="paragraph" w:styleId="a6">
    <w:name w:val="TOC Heading"/>
    <w:basedOn w:val="1"/>
    <w:next w:val="a"/>
    <w:uiPriority w:val="39"/>
    <w:unhideWhenUsed/>
    <w:qFormat/>
    <w:rsid w:val="007B50A7"/>
    <w:pPr>
      <w:outlineLvl w:val="9"/>
    </w:pPr>
    <w:rPr>
      <w:rFonts w:asciiTheme="majorHAnsi" w:hAnsiTheme="majorHAnsi"/>
      <w:color w:val="365F91" w:themeColor="accent1" w:themeShade="BF"/>
    </w:rPr>
  </w:style>
  <w:style w:type="paragraph" w:styleId="11">
    <w:name w:val="toc 1"/>
    <w:basedOn w:val="a"/>
    <w:next w:val="a"/>
    <w:autoRedefine/>
    <w:uiPriority w:val="39"/>
    <w:unhideWhenUsed/>
    <w:rsid w:val="007B50A7"/>
    <w:pPr>
      <w:spacing w:after="100"/>
    </w:pPr>
  </w:style>
  <w:style w:type="paragraph" w:styleId="23">
    <w:name w:val="toc 2"/>
    <w:basedOn w:val="a"/>
    <w:next w:val="a"/>
    <w:autoRedefine/>
    <w:uiPriority w:val="39"/>
    <w:unhideWhenUsed/>
    <w:rsid w:val="007B50A7"/>
    <w:pPr>
      <w:spacing w:after="100"/>
      <w:ind w:left="220"/>
    </w:pPr>
  </w:style>
  <w:style w:type="character" w:styleId="a7">
    <w:name w:val="Hyperlink"/>
    <w:basedOn w:val="a0"/>
    <w:uiPriority w:val="99"/>
    <w:unhideWhenUsed/>
    <w:rsid w:val="007B50A7"/>
    <w:rPr>
      <w:color w:val="0000FF" w:themeColor="hyperlink"/>
      <w:u w:val="single"/>
    </w:rPr>
  </w:style>
  <w:style w:type="paragraph" w:styleId="a8">
    <w:name w:val="Balloon Text"/>
    <w:basedOn w:val="a"/>
    <w:link w:val="a9"/>
    <w:uiPriority w:val="99"/>
    <w:semiHidden/>
    <w:unhideWhenUsed/>
    <w:rsid w:val="007B50A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B50A7"/>
    <w:rPr>
      <w:rFonts w:ascii="Tahoma" w:hAnsi="Tahoma" w:cs="Tahoma"/>
      <w:sz w:val="16"/>
      <w:szCs w:val="16"/>
    </w:rPr>
  </w:style>
  <w:style w:type="paragraph" w:styleId="aa">
    <w:name w:val="header"/>
    <w:basedOn w:val="a"/>
    <w:link w:val="ab"/>
    <w:uiPriority w:val="99"/>
    <w:semiHidden/>
    <w:unhideWhenUsed/>
    <w:rsid w:val="00591877"/>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591877"/>
    <w:rPr>
      <w:rFonts w:asciiTheme="minorHAnsi" w:hAnsiTheme="minorHAnsi" w:cstheme="minorBidi"/>
      <w:sz w:val="22"/>
      <w:szCs w:val="22"/>
    </w:rPr>
  </w:style>
  <w:style w:type="paragraph" w:styleId="ac">
    <w:name w:val="footer"/>
    <w:basedOn w:val="a"/>
    <w:link w:val="ad"/>
    <w:uiPriority w:val="99"/>
    <w:unhideWhenUsed/>
    <w:rsid w:val="0059187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91877"/>
    <w:rPr>
      <w:rFonts w:asciiTheme="minorHAnsi" w:hAnsiTheme="minorHAnsi" w:cstheme="minorBidi"/>
      <w:sz w:val="22"/>
      <w:szCs w:val="22"/>
    </w:rPr>
  </w:style>
  <w:style w:type="paragraph" w:styleId="ae">
    <w:name w:val="caption"/>
    <w:basedOn w:val="a"/>
    <w:next w:val="a"/>
    <w:uiPriority w:val="35"/>
    <w:unhideWhenUsed/>
    <w:qFormat/>
    <w:rsid w:val="00985BE4"/>
    <w:pPr>
      <w:spacing w:line="240" w:lineRule="auto"/>
    </w:pPr>
    <w:rPr>
      <w:b/>
      <w:bCs/>
      <w:color w:val="4F81BD" w:themeColor="accent1"/>
      <w:sz w:val="18"/>
      <w:szCs w:val="18"/>
    </w:rPr>
  </w:style>
  <w:style w:type="paragraph" w:styleId="af">
    <w:name w:val="endnote text"/>
    <w:basedOn w:val="a"/>
    <w:link w:val="af0"/>
    <w:uiPriority w:val="99"/>
    <w:semiHidden/>
    <w:unhideWhenUsed/>
    <w:rsid w:val="00096B16"/>
    <w:pPr>
      <w:spacing w:after="0" w:line="240" w:lineRule="auto"/>
    </w:pPr>
    <w:rPr>
      <w:sz w:val="20"/>
      <w:szCs w:val="20"/>
    </w:rPr>
  </w:style>
  <w:style w:type="character" w:customStyle="1" w:styleId="af0">
    <w:name w:val="Текст концевой сноски Знак"/>
    <w:basedOn w:val="a0"/>
    <w:link w:val="af"/>
    <w:uiPriority w:val="99"/>
    <w:semiHidden/>
    <w:rsid w:val="00096B16"/>
    <w:rPr>
      <w:rFonts w:asciiTheme="minorHAnsi" w:hAnsiTheme="minorHAnsi" w:cstheme="minorBidi"/>
      <w:sz w:val="20"/>
    </w:rPr>
  </w:style>
  <w:style w:type="character" w:styleId="af1">
    <w:name w:val="endnote reference"/>
    <w:basedOn w:val="a0"/>
    <w:uiPriority w:val="99"/>
    <w:semiHidden/>
    <w:unhideWhenUsed/>
    <w:rsid w:val="00096B16"/>
    <w:rPr>
      <w:vertAlign w:val="superscript"/>
    </w:rPr>
  </w:style>
  <w:style w:type="paragraph" w:styleId="af2">
    <w:name w:val="Document Map"/>
    <w:basedOn w:val="a"/>
    <w:link w:val="af3"/>
    <w:uiPriority w:val="99"/>
    <w:semiHidden/>
    <w:unhideWhenUsed/>
    <w:rsid w:val="00472C74"/>
    <w:pPr>
      <w:spacing w:after="0" w:line="240" w:lineRule="auto"/>
    </w:pPr>
    <w:rPr>
      <w:rFonts w:ascii="Tahoma" w:hAnsi="Tahoma" w:cs="Tahoma"/>
      <w:sz w:val="16"/>
      <w:szCs w:val="16"/>
    </w:rPr>
  </w:style>
  <w:style w:type="character" w:customStyle="1" w:styleId="af3">
    <w:name w:val="Схема документа Знак"/>
    <w:basedOn w:val="a0"/>
    <w:link w:val="af2"/>
    <w:uiPriority w:val="99"/>
    <w:semiHidden/>
    <w:rsid w:val="00472C74"/>
    <w:rPr>
      <w:rFonts w:ascii="Tahoma" w:hAnsi="Tahoma" w:cs="Tahoma"/>
      <w:sz w:val="16"/>
      <w:szCs w:val="16"/>
    </w:rPr>
  </w:style>
  <w:style w:type="paragraph" w:customStyle="1" w:styleId="Default">
    <w:name w:val="Default"/>
    <w:rsid w:val="00916C48"/>
    <w:pPr>
      <w:autoSpaceDE w:val="0"/>
      <w:autoSpaceDN w:val="0"/>
      <w:adjustRightInd w:val="0"/>
      <w:spacing w:after="0" w:line="240" w:lineRule="auto"/>
    </w:pPr>
    <w:rPr>
      <w:color w:val="000000"/>
      <w:szCs w:val="24"/>
    </w:rPr>
  </w:style>
  <w:style w:type="character" w:styleId="af4">
    <w:name w:val="annotation reference"/>
    <w:basedOn w:val="a0"/>
    <w:uiPriority w:val="99"/>
    <w:semiHidden/>
    <w:unhideWhenUsed/>
    <w:rsid w:val="00F864B3"/>
    <w:rPr>
      <w:sz w:val="16"/>
      <w:szCs w:val="16"/>
    </w:rPr>
  </w:style>
  <w:style w:type="paragraph" w:styleId="af5">
    <w:name w:val="annotation text"/>
    <w:basedOn w:val="a"/>
    <w:link w:val="af6"/>
    <w:uiPriority w:val="99"/>
    <w:semiHidden/>
    <w:unhideWhenUsed/>
    <w:rsid w:val="00F864B3"/>
    <w:pPr>
      <w:spacing w:line="240" w:lineRule="auto"/>
    </w:pPr>
    <w:rPr>
      <w:sz w:val="20"/>
      <w:szCs w:val="20"/>
    </w:rPr>
  </w:style>
  <w:style w:type="character" w:customStyle="1" w:styleId="af6">
    <w:name w:val="Текст примечания Знак"/>
    <w:basedOn w:val="a0"/>
    <w:link w:val="af5"/>
    <w:uiPriority w:val="99"/>
    <w:semiHidden/>
    <w:rsid w:val="00F864B3"/>
    <w:rPr>
      <w:rFonts w:asciiTheme="minorHAnsi" w:hAnsiTheme="minorHAnsi" w:cstheme="minorBidi"/>
      <w:sz w:val="20"/>
    </w:rPr>
  </w:style>
  <w:style w:type="paragraph" w:styleId="af7">
    <w:name w:val="annotation subject"/>
    <w:basedOn w:val="af5"/>
    <w:next w:val="af5"/>
    <w:link w:val="af8"/>
    <w:uiPriority w:val="99"/>
    <w:semiHidden/>
    <w:unhideWhenUsed/>
    <w:rsid w:val="00F864B3"/>
    <w:rPr>
      <w:b/>
      <w:bCs/>
    </w:rPr>
  </w:style>
  <w:style w:type="character" w:customStyle="1" w:styleId="af8">
    <w:name w:val="Тема примечания Знак"/>
    <w:basedOn w:val="af6"/>
    <w:link w:val="af7"/>
    <w:uiPriority w:val="99"/>
    <w:semiHidden/>
    <w:rsid w:val="00F864B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910175">
      <w:bodyDiv w:val="1"/>
      <w:marLeft w:val="0"/>
      <w:marRight w:val="0"/>
      <w:marTop w:val="0"/>
      <w:marBottom w:val="0"/>
      <w:divBdr>
        <w:top w:val="none" w:sz="0" w:space="0" w:color="auto"/>
        <w:left w:val="none" w:sz="0" w:space="0" w:color="auto"/>
        <w:bottom w:val="none" w:sz="0" w:space="0" w:color="auto"/>
        <w:right w:val="none" w:sz="0" w:space="0" w:color="auto"/>
      </w:divBdr>
      <w:divsChild>
        <w:div w:id="558056756">
          <w:marLeft w:val="547"/>
          <w:marRight w:val="0"/>
          <w:marTop w:val="0"/>
          <w:marBottom w:val="0"/>
          <w:divBdr>
            <w:top w:val="none" w:sz="0" w:space="0" w:color="auto"/>
            <w:left w:val="none" w:sz="0" w:space="0" w:color="auto"/>
            <w:bottom w:val="none" w:sz="0" w:space="0" w:color="auto"/>
            <w:right w:val="none" w:sz="0" w:space="0" w:color="auto"/>
          </w:divBdr>
        </w:div>
      </w:divsChild>
    </w:div>
    <w:div w:id="69160885">
      <w:bodyDiv w:val="1"/>
      <w:marLeft w:val="0"/>
      <w:marRight w:val="0"/>
      <w:marTop w:val="0"/>
      <w:marBottom w:val="0"/>
      <w:divBdr>
        <w:top w:val="none" w:sz="0" w:space="0" w:color="auto"/>
        <w:left w:val="none" w:sz="0" w:space="0" w:color="auto"/>
        <w:bottom w:val="none" w:sz="0" w:space="0" w:color="auto"/>
        <w:right w:val="none" w:sz="0" w:space="0" w:color="auto"/>
      </w:divBdr>
      <w:divsChild>
        <w:div w:id="1844782560">
          <w:marLeft w:val="547"/>
          <w:marRight w:val="0"/>
          <w:marTop w:val="0"/>
          <w:marBottom w:val="0"/>
          <w:divBdr>
            <w:top w:val="none" w:sz="0" w:space="0" w:color="auto"/>
            <w:left w:val="none" w:sz="0" w:space="0" w:color="auto"/>
            <w:bottom w:val="none" w:sz="0" w:space="0" w:color="auto"/>
            <w:right w:val="none" w:sz="0" w:space="0" w:color="auto"/>
          </w:divBdr>
        </w:div>
      </w:divsChild>
    </w:div>
    <w:div w:id="105006118">
      <w:bodyDiv w:val="1"/>
      <w:marLeft w:val="0"/>
      <w:marRight w:val="0"/>
      <w:marTop w:val="0"/>
      <w:marBottom w:val="0"/>
      <w:divBdr>
        <w:top w:val="none" w:sz="0" w:space="0" w:color="auto"/>
        <w:left w:val="none" w:sz="0" w:space="0" w:color="auto"/>
        <w:bottom w:val="none" w:sz="0" w:space="0" w:color="auto"/>
        <w:right w:val="none" w:sz="0" w:space="0" w:color="auto"/>
      </w:divBdr>
      <w:divsChild>
        <w:div w:id="623392532">
          <w:marLeft w:val="547"/>
          <w:marRight w:val="0"/>
          <w:marTop w:val="0"/>
          <w:marBottom w:val="0"/>
          <w:divBdr>
            <w:top w:val="none" w:sz="0" w:space="0" w:color="auto"/>
            <w:left w:val="none" w:sz="0" w:space="0" w:color="auto"/>
            <w:bottom w:val="none" w:sz="0" w:space="0" w:color="auto"/>
            <w:right w:val="none" w:sz="0" w:space="0" w:color="auto"/>
          </w:divBdr>
        </w:div>
      </w:divsChild>
    </w:div>
    <w:div w:id="267936430">
      <w:bodyDiv w:val="1"/>
      <w:marLeft w:val="0"/>
      <w:marRight w:val="0"/>
      <w:marTop w:val="0"/>
      <w:marBottom w:val="0"/>
      <w:divBdr>
        <w:top w:val="none" w:sz="0" w:space="0" w:color="auto"/>
        <w:left w:val="none" w:sz="0" w:space="0" w:color="auto"/>
        <w:bottom w:val="none" w:sz="0" w:space="0" w:color="auto"/>
        <w:right w:val="none" w:sz="0" w:space="0" w:color="auto"/>
      </w:divBdr>
    </w:div>
    <w:div w:id="435444771">
      <w:bodyDiv w:val="1"/>
      <w:marLeft w:val="0"/>
      <w:marRight w:val="0"/>
      <w:marTop w:val="0"/>
      <w:marBottom w:val="0"/>
      <w:divBdr>
        <w:top w:val="none" w:sz="0" w:space="0" w:color="auto"/>
        <w:left w:val="none" w:sz="0" w:space="0" w:color="auto"/>
        <w:bottom w:val="none" w:sz="0" w:space="0" w:color="auto"/>
        <w:right w:val="none" w:sz="0" w:space="0" w:color="auto"/>
      </w:divBdr>
      <w:divsChild>
        <w:div w:id="1069502898">
          <w:marLeft w:val="576"/>
          <w:marRight w:val="0"/>
          <w:marTop w:val="0"/>
          <w:marBottom w:val="0"/>
          <w:divBdr>
            <w:top w:val="none" w:sz="0" w:space="0" w:color="auto"/>
            <w:left w:val="none" w:sz="0" w:space="0" w:color="auto"/>
            <w:bottom w:val="none" w:sz="0" w:space="0" w:color="auto"/>
            <w:right w:val="none" w:sz="0" w:space="0" w:color="auto"/>
          </w:divBdr>
        </w:div>
        <w:div w:id="1280600025">
          <w:marLeft w:val="576"/>
          <w:marRight w:val="0"/>
          <w:marTop w:val="0"/>
          <w:marBottom w:val="0"/>
          <w:divBdr>
            <w:top w:val="none" w:sz="0" w:space="0" w:color="auto"/>
            <w:left w:val="none" w:sz="0" w:space="0" w:color="auto"/>
            <w:bottom w:val="none" w:sz="0" w:space="0" w:color="auto"/>
            <w:right w:val="none" w:sz="0" w:space="0" w:color="auto"/>
          </w:divBdr>
        </w:div>
        <w:div w:id="127091000">
          <w:marLeft w:val="576"/>
          <w:marRight w:val="0"/>
          <w:marTop w:val="0"/>
          <w:marBottom w:val="0"/>
          <w:divBdr>
            <w:top w:val="none" w:sz="0" w:space="0" w:color="auto"/>
            <w:left w:val="none" w:sz="0" w:space="0" w:color="auto"/>
            <w:bottom w:val="none" w:sz="0" w:space="0" w:color="auto"/>
            <w:right w:val="none" w:sz="0" w:space="0" w:color="auto"/>
          </w:divBdr>
        </w:div>
        <w:div w:id="165293615">
          <w:marLeft w:val="576"/>
          <w:marRight w:val="0"/>
          <w:marTop w:val="0"/>
          <w:marBottom w:val="0"/>
          <w:divBdr>
            <w:top w:val="none" w:sz="0" w:space="0" w:color="auto"/>
            <w:left w:val="none" w:sz="0" w:space="0" w:color="auto"/>
            <w:bottom w:val="none" w:sz="0" w:space="0" w:color="auto"/>
            <w:right w:val="none" w:sz="0" w:space="0" w:color="auto"/>
          </w:divBdr>
        </w:div>
        <w:div w:id="1523547445">
          <w:marLeft w:val="576"/>
          <w:marRight w:val="0"/>
          <w:marTop w:val="0"/>
          <w:marBottom w:val="0"/>
          <w:divBdr>
            <w:top w:val="none" w:sz="0" w:space="0" w:color="auto"/>
            <w:left w:val="none" w:sz="0" w:space="0" w:color="auto"/>
            <w:bottom w:val="none" w:sz="0" w:space="0" w:color="auto"/>
            <w:right w:val="none" w:sz="0" w:space="0" w:color="auto"/>
          </w:divBdr>
        </w:div>
        <w:div w:id="281041737">
          <w:marLeft w:val="576"/>
          <w:marRight w:val="0"/>
          <w:marTop w:val="0"/>
          <w:marBottom w:val="0"/>
          <w:divBdr>
            <w:top w:val="none" w:sz="0" w:space="0" w:color="auto"/>
            <w:left w:val="none" w:sz="0" w:space="0" w:color="auto"/>
            <w:bottom w:val="none" w:sz="0" w:space="0" w:color="auto"/>
            <w:right w:val="none" w:sz="0" w:space="0" w:color="auto"/>
          </w:divBdr>
        </w:div>
      </w:divsChild>
    </w:div>
    <w:div w:id="883640341">
      <w:bodyDiv w:val="1"/>
      <w:marLeft w:val="0"/>
      <w:marRight w:val="0"/>
      <w:marTop w:val="0"/>
      <w:marBottom w:val="0"/>
      <w:divBdr>
        <w:top w:val="none" w:sz="0" w:space="0" w:color="auto"/>
        <w:left w:val="none" w:sz="0" w:space="0" w:color="auto"/>
        <w:bottom w:val="none" w:sz="0" w:space="0" w:color="auto"/>
        <w:right w:val="none" w:sz="0" w:space="0" w:color="auto"/>
      </w:divBdr>
      <w:divsChild>
        <w:div w:id="529026892">
          <w:marLeft w:val="547"/>
          <w:marRight w:val="0"/>
          <w:marTop w:val="0"/>
          <w:marBottom w:val="0"/>
          <w:divBdr>
            <w:top w:val="none" w:sz="0" w:space="0" w:color="auto"/>
            <w:left w:val="none" w:sz="0" w:space="0" w:color="auto"/>
            <w:bottom w:val="none" w:sz="0" w:space="0" w:color="auto"/>
            <w:right w:val="none" w:sz="0" w:space="0" w:color="auto"/>
          </w:divBdr>
        </w:div>
      </w:divsChild>
    </w:div>
    <w:div w:id="1102337338">
      <w:bodyDiv w:val="1"/>
      <w:marLeft w:val="0"/>
      <w:marRight w:val="0"/>
      <w:marTop w:val="0"/>
      <w:marBottom w:val="0"/>
      <w:divBdr>
        <w:top w:val="none" w:sz="0" w:space="0" w:color="auto"/>
        <w:left w:val="none" w:sz="0" w:space="0" w:color="auto"/>
        <w:bottom w:val="none" w:sz="0" w:space="0" w:color="auto"/>
        <w:right w:val="none" w:sz="0" w:space="0" w:color="auto"/>
      </w:divBdr>
    </w:div>
    <w:div w:id="1316910652">
      <w:bodyDiv w:val="1"/>
      <w:marLeft w:val="0"/>
      <w:marRight w:val="0"/>
      <w:marTop w:val="0"/>
      <w:marBottom w:val="0"/>
      <w:divBdr>
        <w:top w:val="none" w:sz="0" w:space="0" w:color="auto"/>
        <w:left w:val="none" w:sz="0" w:space="0" w:color="auto"/>
        <w:bottom w:val="none" w:sz="0" w:space="0" w:color="auto"/>
        <w:right w:val="none" w:sz="0" w:space="0" w:color="auto"/>
      </w:divBdr>
    </w:div>
    <w:div w:id="1598902882">
      <w:bodyDiv w:val="1"/>
      <w:marLeft w:val="0"/>
      <w:marRight w:val="0"/>
      <w:marTop w:val="0"/>
      <w:marBottom w:val="0"/>
      <w:divBdr>
        <w:top w:val="none" w:sz="0" w:space="0" w:color="auto"/>
        <w:left w:val="none" w:sz="0" w:space="0" w:color="auto"/>
        <w:bottom w:val="none" w:sz="0" w:space="0" w:color="auto"/>
        <w:right w:val="none" w:sz="0" w:space="0" w:color="auto"/>
      </w:divBdr>
      <w:divsChild>
        <w:div w:id="919873061">
          <w:marLeft w:val="547"/>
          <w:marRight w:val="0"/>
          <w:marTop w:val="0"/>
          <w:marBottom w:val="0"/>
          <w:divBdr>
            <w:top w:val="none" w:sz="0" w:space="0" w:color="auto"/>
            <w:left w:val="none" w:sz="0" w:space="0" w:color="auto"/>
            <w:bottom w:val="none" w:sz="0" w:space="0" w:color="auto"/>
            <w:right w:val="none" w:sz="0" w:space="0" w:color="auto"/>
          </w:divBdr>
        </w:div>
      </w:divsChild>
    </w:div>
    <w:div w:id="1833328670">
      <w:bodyDiv w:val="1"/>
      <w:marLeft w:val="0"/>
      <w:marRight w:val="0"/>
      <w:marTop w:val="0"/>
      <w:marBottom w:val="0"/>
      <w:divBdr>
        <w:top w:val="none" w:sz="0" w:space="0" w:color="auto"/>
        <w:left w:val="none" w:sz="0" w:space="0" w:color="auto"/>
        <w:bottom w:val="none" w:sz="0" w:space="0" w:color="auto"/>
        <w:right w:val="none" w:sz="0" w:space="0" w:color="auto"/>
      </w:divBdr>
      <w:divsChild>
        <w:div w:id="1205144156">
          <w:marLeft w:val="547"/>
          <w:marRight w:val="0"/>
          <w:marTop w:val="0"/>
          <w:marBottom w:val="0"/>
          <w:divBdr>
            <w:top w:val="none" w:sz="0" w:space="0" w:color="auto"/>
            <w:left w:val="none" w:sz="0" w:space="0" w:color="auto"/>
            <w:bottom w:val="none" w:sz="0" w:space="0" w:color="auto"/>
            <w:right w:val="none" w:sz="0" w:space="0" w:color="auto"/>
          </w:divBdr>
        </w:div>
      </w:divsChild>
    </w:div>
    <w:div w:id="1873373587">
      <w:bodyDiv w:val="1"/>
      <w:marLeft w:val="0"/>
      <w:marRight w:val="0"/>
      <w:marTop w:val="0"/>
      <w:marBottom w:val="0"/>
      <w:divBdr>
        <w:top w:val="none" w:sz="0" w:space="0" w:color="auto"/>
        <w:left w:val="none" w:sz="0" w:space="0" w:color="auto"/>
        <w:bottom w:val="none" w:sz="0" w:space="0" w:color="auto"/>
        <w:right w:val="none" w:sz="0" w:space="0" w:color="auto"/>
      </w:divBdr>
    </w:div>
    <w:div w:id="1893231152">
      <w:bodyDiv w:val="1"/>
      <w:marLeft w:val="0"/>
      <w:marRight w:val="0"/>
      <w:marTop w:val="0"/>
      <w:marBottom w:val="0"/>
      <w:divBdr>
        <w:top w:val="none" w:sz="0" w:space="0" w:color="auto"/>
        <w:left w:val="none" w:sz="0" w:space="0" w:color="auto"/>
        <w:bottom w:val="none" w:sz="0" w:space="0" w:color="auto"/>
        <w:right w:val="none" w:sz="0" w:space="0" w:color="auto"/>
      </w:divBdr>
    </w:div>
    <w:div w:id="210830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chart" Target="charts/chart1.xm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image" Target="media/image14.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chart" Target="charts/chart3.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I:\Documents%20and%20Settings\Nataliya\MSc\2013-14\&#1050;&#1091;&#1088;&#1089;&#1086;&#1074;&#1072;&#1103;\&#1089;&#1080;&#1084;&#1091;&#1083;&#1103;&#1094;&#1080;&#1080;\&#1057;&#1080;&#1084;&#1091;&#1083;&#1103;&#1094;&#1080;&#1080;%2020.04\&#1057;&#1085;&#1080;&#1089;&#1093;&#1086;&#1076;&#1080;&#1090;&#1077;&#1083;&#1100;&#1085;&#1086;&#1089;&#1090;&#1100;\&#1088;&#1080;&#108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I:\Documents%20and%20Settings\Nataliya\MSc\2013-14\&#1050;&#1091;&#1088;&#1089;&#1086;&#1074;&#1072;&#1103;\&#1089;&#1080;&#1084;&#1091;&#1083;&#1103;&#1094;&#1080;&#1080;\&#1057;&#1080;&#1084;&#1091;&#1083;&#1103;&#1094;&#1080;&#1080;%2020.04\&#1057;&#1090;&#1088;&#1086;&#1075;&#1086;&#1089;&#1090;&#1100;\&#1088;&#1080;&#108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I:\Documents%20and%20Settings\Nataliya\MSc\2013-14\&#1050;&#1091;&#1088;&#1089;&#1086;&#1074;&#1072;&#1103;\&#1056;&#1077;&#1079;&#1091;&#1083;&#1100;&#1090;&#1072;&#1090;&#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3.6862646811058442E-2"/>
          <c:y val="5.5651727744558309E-2"/>
          <c:w val="0.76359712330388674"/>
          <c:h val="0.81877607404337827"/>
        </c:manualLayout>
      </c:layout>
      <c:lineChart>
        <c:grouping val="standard"/>
        <c:ser>
          <c:idx val="0"/>
          <c:order val="0"/>
          <c:tx>
            <c:v>Среднее по другим экспертам</c:v>
          </c:tx>
          <c:val>
            <c:numRef>
              <c:f>Лист1!$W$1:$W$30</c:f>
              <c:numCache>
                <c:formatCode>General</c:formatCode>
                <c:ptCount val="30"/>
                <c:pt idx="0">
                  <c:v>4.2222222222222223</c:v>
                </c:pt>
                <c:pt idx="1">
                  <c:v>4.4444444444444464</c:v>
                </c:pt>
                <c:pt idx="2">
                  <c:v>4.3333333333333446</c:v>
                </c:pt>
                <c:pt idx="3">
                  <c:v>4.1111111111111107</c:v>
                </c:pt>
                <c:pt idx="4">
                  <c:v>3.6666666666666665</c:v>
                </c:pt>
                <c:pt idx="5">
                  <c:v>4.666666666666667</c:v>
                </c:pt>
                <c:pt idx="6">
                  <c:v>3.4444444444444438</c:v>
                </c:pt>
                <c:pt idx="7">
                  <c:v>3.5555555555555554</c:v>
                </c:pt>
                <c:pt idx="8">
                  <c:v>3.4444444444444438</c:v>
                </c:pt>
                <c:pt idx="9">
                  <c:v>3.2222222222222232</c:v>
                </c:pt>
                <c:pt idx="10">
                  <c:v>4.3333333333333446</c:v>
                </c:pt>
                <c:pt idx="11">
                  <c:v>3.1111111111111112</c:v>
                </c:pt>
                <c:pt idx="12">
                  <c:v>4.1111111111111107</c:v>
                </c:pt>
                <c:pt idx="13">
                  <c:v>3.7777777777777874</c:v>
                </c:pt>
                <c:pt idx="14">
                  <c:v>4</c:v>
                </c:pt>
                <c:pt idx="15">
                  <c:v>3.2222222222222232</c:v>
                </c:pt>
                <c:pt idx="16">
                  <c:v>3.8749999999999987</c:v>
                </c:pt>
                <c:pt idx="17">
                  <c:v>4.4444444444444464</c:v>
                </c:pt>
                <c:pt idx="18">
                  <c:v>4.2222222222222223</c:v>
                </c:pt>
                <c:pt idx="19">
                  <c:v>2.6666666666666665</c:v>
                </c:pt>
                <c:pt idx="20">
                  <c:v>3.888888888888884</c:v>
                </c:pt>
                <c:pt idx="21">
                  <c:v>3.2222222222222232</c:v>
                </c:pt>
                <c:pt idx="22">
                  <c:v>4.1111111111111107</c:v>
                </c:pt>
                <c:pt idx="23">
                  <c:v>2.888888888888884</c:v>
                </c:pt>
                <c:pt idx="24">
                  <c:v>4.5555555555555385</c:v>
                </c:pt>
                <c:pt idx="25">
                  <c:v>3</c:v>
                </c:pt>
                <c:pt idx="26">
                  <c:v>2.888888888888884</c:v>
                </c:pt>
                <c:pt idx="27">
                  <c:v>2.888888888888884</c:v>
                </c:pt>
                <c:pt idx="28">
                  <c:v>4.2222222222222223</c:v>
                </c:pt>
                <c:pt idx="29">
                  <c:v>3.3333333333333335</c:v>
                </c:pt>
              </c:numCache>
            </c:numRef>
          </c:val>
        </c:ser>
        <c:ser>
          <c:idx val="1"/>
          <c:order val="1"/>
          <c:tx>
            <c:v>Эксперт 1</c:v>
          </c:tx>
          <c:val>
            <c:numRef>
              <c:f>Лист1!$C$1:$C$30</c:f>
              <c:numCache>
                <c:formatCode>General</c:formatCode>
                <c:ptCount val="30"/>
                <c:pt idx="0">
                  <c:v>5</c:v>
                </c:pt>
                <c:pt idx="1">
                  <c:v>5</c:v>
                </c:pt>
                <c:pt idx="2">
                  <c:v>5</c:v>
                </c:pt>
                <c:pt idx="3">
                  <c:v>5</c:v>
                </c:pt>
                <c:pt idx="4">
                  <c:v>5</c:v>
                </c:pt>
                <c:pt idx="5">
                  <c:v>5</c:v>
                </c:pt>
                <c:pt idx="6">
                  <c:v>5</c:v>
                </c:pt>
                <c:pt idx="7">
                  <c:v>5</c:v>
                </c:pt>
                <c:pt idx="8">
                  <c:v>5</c:v>
                </c:pt>
                <c:pt idx="9">
                  <c:v>5</c:v>
                </c:pt>
                <c:pt idx="10">
                  <c:v>4</c:v>
                </c:pt>
                <c:pt idx="11">
                  <c:v>5</c:v>
                </c:pt>
                <c:pt idx="12">
                  <c:v>5</c:v>
                </c:pt>
                <c:pt idx="13">
                  <c:v>5</c:v>
                </c:pt>
                <c:pt idx="14">
                  <c:v>5</c:v>
                </c:pt>
                <c:pt idx="15">
                  <c:v>5</c:v>
                </c:pt>
                <c:pt idx="16">
                  <c:v>5</c:v>
                </c:pt>
                <c:pt idx="17">
                  <c:v>4</c:v>
                </c:pt>
                <c:pt idx="18">
                  <c:v>5</c:v>
                </c:pt>
                <c:pt idx="19">
                  <c:v>5</c:v>
                </c:pt>
                <c:pt idx="20">
                  <c:v>5</c:v>
                </c:pt>
                <c:pt idx="21">
                  <c:v>5</c:v>
                </c:pt>
                <c:pt idx="22">
                  <c:v>5</c:v>
                </c:pt>
                <c:pt idx="23">
                  <c:v>5</c:v>
                </c:pt>
                <c:pt idx="24">
                  <c:v>5</c:v>
                </c:pt>
                <c:pt idx="25">
                  <c:v>5</c:v>
                </c:pt>
                <c:pt idx="26">
                  <c:v>4</c:v>
                </c:pt>
                <c:pt idx="27">
                  <c:v>5</c:v>
                </c:pt>
                <c:pt idx="28">
                  <c:v>5</c:v>
                </c:pt>
                <c:pt idx="29">
                  <c:v>5</c:v>
                </c:pt>
              </c:numCache>
            </c:numRef>
          </c:val>
        </c:ser>
        <c:marker val="1"/>
        <c:axId val="85910656"/>
        <c:axId val="85912192"/>
      </c:lineChart>
      <c:catAx>
        <c:axId val="85910656"/>
        <c:scaling>
          <c:orientation val="minMax"/>
        </c:scaling>
        <c:axPos val="b"/>
        <c:tickLblPos val="nextTo"/>
        <c:crossAx val="85912192"/>
        <c:crosses val="autoZero"/>
        <c:auto val="1"/>
        <c:lblAlgn val="ctr"/>
        <c:lblOffset val="100"/>
      </c:catAx>
      <c:valAx>
        <c:axId val="85912192"/>
        <c:scaling>
          <c:orientation val="minMax"/>
        </c:scaling>
        <c:axPos val="l"/>
        <c:majorGridlines/>
        <c:numFmt formatCode="General" sourceLinked="1"/>
        <c:tickLblPos val="nextTo"/>
        <c:crossAx val="85910656"/>
        <c:crosses val="autoZero"/>
        <c:crossBetween val="between"/>
      </c:valAx>
    </c:plotArea>
    <c:legend>
      <c:legendPos val="r"/>
      <c:layout>
        <c:manualLayout>
          <c:xMode val="edge"/>
          <c:yMode val="edge"/>
          <c:x val="0.81938329328288861"/>
          <c:y val="9.1985583202225912E-2"/>
          <c:w val="0.17000669144042774"/>
          <c:h val="0.7141940942283671"/>
        </c:manualLayou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6.5824385588165085E-2"/>
          <c:y val="5.1400554097404488E-2"/>
          <c:w val="0.7276388178750407"/>
          <c:h val="0.8326195683872849"/>
        </c:manualLayout>
      </c:layout>
      <c:lineChart>
        <c:grouping val="standard"/>
        <c:ser>
          <c:idx val="0"/>
          <c:order val="0"/>
          <c:tx>
            <c:v>Эксперт 1</c:v>
          </c:tx>
          <c:val>
            <c:numRef>
              <c:f>data!$C$1:$C$30</c:f>
              <c:numCache>
                <c:formatCode>General</c:formatCode>
                <c:ptCount val="30"/>
                <c:pt idx="0">
                  <c:v>2</c:v>
                </c:pt>
                <c:pt idx="1">
                  <c:v>1</c:v>
                </c:pt>
                <c:pt idx="2">
                  <c:v>1</c:v>
                </c:pt>
                <c:pt idx="3">
                  <c:v>1</c:v>
                </c:pt>
                <c:pt idx="4">
                  <c:v>1</c:v>
                </c:pt>
                <c:pt idx="5">
                  <c:v>1</c:v>
                </c:pt>
                <c:pt idx="6">
                  <c:v>2</c:v>
                </c:pt>
                <c:pt idx="7">
                  <c:v>1</c:v>
                </c:pt>
                <c:pt idx="8">
                  <c:v>1</c:v>
                </c:pt>
                <c:pt idx="9">
                  <c:v>1</c:v>
                </c:pt>
                <c:pt idx="10">
                  <c:v>1</c:v>
                </c:pt>
                <c:pt idx="11">
                  <c:v>1</c:v>
                </c:pt>
                <c:pt idx="12">
                  <c:v>1</c:v>
                </c:pt>
                <c:pt idx="13">
                  <c:v>2</c:v>
                </c:pt>
                <c:pt idx="14">
                  <c:v>1</c:v>
                </c:pt>
                <c:pt idx="15">
                  <c:v>1</c:v>
                </c:pt>
                <c:pt idx="16">
                  <c:v>1</c:v>
                </c:pt>
                <c:pt idx="17">
                  <c:v>1</c:v>
                </c:pt>
                <c:pt idx="18">
                  <c:v>1</c:v>
                </c:pt>
                <c:pt idx="19">
                  <c:v>1</c:v>
                </c:pt>
                <c:pt idx="20">
                  <c:v>1</c:v>
                </c:pt>
                <c:pt idx="21">
                  <c:v>1</c:v>
                </c:pt>
                <c:pt idx="22">
                  <c:v>1</c:v>
                </c:pt>
                <c:pt idx="23">
                  <c:v>1</c:v>
                </c:pt>
                <c:pt idx="24">
                  <c:v>2</c:v>
                </c:pt>
                <c:pt idx="25">
                  <c:v>1</c:v>
                </c:pt>
                <c:pt idx="26">
                  <c:v>1</c:v>
                </c:pt>
                <c:pt idx="27">
                  <c:v>1</c:v>
                </c:pt>
                <c:pt idx="28">
                  <c:v>1</c:v>
                </c:pt>
                <c:pt idx="29">
                  <c:v>1</c:v>
                </c:pt>
              </c:numCache>
            </c:numRef>
          </c:val>
        </c:ser>
        <c:ser>
          <c:idx val="1"/>
          <c:order val="1"/>
          <c:tx>
            <c:v>Среднее по другим экспертам</c:v>
          </c:tx>
          <c:val>
            <c:numRef>
              <c:f>data!$W$1:$W$30</c:f>
              <c:numCache>
                <c:formatCode>General</c:formatCode>
                <c:ptCount val="30"/>
                <c:pt idx="0">
                  <c:v>4.2222222222222223</c:v>
                </c:pt>
                <c:pt idx="1">
                  <c:v>4.4444444444444464</c:v>
                </c:pt>
                <c:pt idx="2">
                  <c:v>4.3333333333333446</c:v>
                </c:pt>
                <c:pt idx="3">
                  <c:v>4.1111111111111107</c:v>
                </c:pt>
                <c:pt idx="4">
                  <c:v>3.6666666666666665</c:v>
                </c:pt>
                <c:pt idx="5">
                  <c:v>4.666666666666667</c:v>
                </c:pt>
                <c:pt idx="6">
                  <c:v>3.4444444444444438</c:v>
                </c:pt>
                <c:pt idx="7">
                  <c:v>3.5555555555555554</c:v>
                </c:pt>
                <c:pt idx="8">
                  <c:v>3.4444444444444438</c:v>
                </c:pt>
                <c:pt idx="9">
                  <c:v>3.2222222222222232</c:v>
                </c:pt>
                <c:pt idx="10">
                  <c:v>4.3333333333333446</c:v>
                </c:pt>
                <c:pt idx="11">
                  <c:v>3.1111111111111112</c:v>
                </c:pt>
                <c:pt idx="12">
                  <c:v>4.1111111111111107</c:v>
                </c:pt>
                <c:pt idx="13">
                  <c:v>3.7777777777777874</c:v>
                </c:pt>
                <c:pt idx="14">
                  <c:v>4</c:v>
                </c:pt>
                <c:pt idx="15">
                  <c:v>3.2222222222222232</c:v>
                </c:pt>
                <c:pt idx="16">
                  <c:v>3.8749999999999987</c:v>
                </c:pt>
                <c:pt idx="17">
                  <c:v>4.4444444444444464</c:v>
                </c:pt>
                <c:pt idx="18">
                  <c:v>4.2222222222222223</c:v>
                </c:pt>
                <c:pt idx="19">
                  <c:v>2.6666666666666665</c:v>
                </c:pt>
                <c:pt idx="20">
                  <c:v>3.888888888888884</c:v>
                </c:pt>
                <c:pt idx="21">
                  <c:v>3.2222222222222232</c:v>
                </c:pt>
                <c:pt idx="22">
                  <c:v>4.1111111111111107</c:v>
                </c:pt>
                <c:pt idx="23">
                  <c:v>2.888888888888884</c:v>
                </c:pt>
                <c:pt idx="24">
                  <c:v>4.5555555555555385</c:v>
                </c:pt>
                <c:pt idx="25">
                  <c:v>3</c:v>
                </c:pt>
                <c:pt idx="26">
                  <c:v>2.888888888888884</c:v>
                </c:pt>
                <c:pt idx="27">
                  <c:v>2.888888888888884</c:v>
                </c:pt>
                <c:pt idx="28">
                  <c:v>4.2222222222222223</c:v>
                </c:pt>
                <c:pt idx="29">
                  <c:v>3.3333333333333335</c:v>
                </c:pt>
              </c:numCache>
            </c:numRef>
          </c:val>
        </c:ser>
        <c:marker val="1"/>
        <c:axId val="96246400"/>
        <c:axId val="97649024"/>
      </c:lineChart>
      <c:catAx>
        <c:axId val="96246400"/>
        <c:scaling>
          <c:orientation val="minMax"/>
        </c:scaling>
        <c:axPos val="b"/>
        <c:tickLblPos val="nextTo"/>
        <c:crossAx val="97649024"/>
        <c:crosses val="autoZero"/>
        <c:auto val="1"/>
        <c:lblAlgn val="ctr"/>
        <c:lblOffset val="100"/>
      </c:catAx>
      <c:valAx>
        <c:axId val="97649024"/>
        <c:scaling>
          <c:orientation val="minMax"/>
        </c:scaling>
        <c:axPos val="l"/>
        <c:majorGridlines/>
        <c:numFmt formatCode="General" sourceLinked="1"/>
        <c:tickLblPos val="nextTo"/>
        <c:crossAx val="96246400"/>
        <c:crosses val="autoZero"/>
        <c:crossBetween val="between"/>
      </c:valAx>
    </c:plotArea>
    <c:legend>
      <c:legendPos val="r"/>
      <c:layout>
        <c:manualLayout>
          <c:xMode val="edge"/>
          <c:yMode val="edge"/>
          <c:x val="0.82376623376623359"/>
          <c:y val="0.36034339457567832"/>
          <c:w val="0.16324675324675325"/>
          <c:h val="0.39968358121901676"/>
        </c:manualLayout>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3.4145498397466903E-2"/>
          <c:y val="5.1400554097404488E-2"/>
          <c:w val="0.70556378855591251"/>
          <c:h val="0.8326195683872849"/>
        </c:manualLayout>
      </c:layout>
      <c:scatterChart>
        <c:scatterStyle val="smoothMarker"/>
        <c:ser>
          <c:idx val="0"/>
          <c:order val="0"/>
          <c:tx>
            <c:v>Эксперт 1</c:v>
          </c:tx>
          <c:yVal>
            <c:numRef>
              <c:f>Лист2!$B$2:$B$31</c:f>
              <c:numCache>
                <c:formatCode>General</c:formatCode>
                <c:ptCount val="30"/>
                <c:pt idx="0">
                  <c:v>5</c:v>
                </c:pt>
                <c:pt idx="1">
                  <c:v>5</c:v>
                </c:pt>
                <c:pt idx="2">
                  <c:v>5</c:v>
                </c:pt>
                <c:pt idx="3">
                  <c:v>5</c:v>
                </c:pt>
                <c:pt idx="4">
                  <c:v>5</c:v>
                </c:pt>
                <c:pt idx="5">
                  <c:v>5</c:v>
                </c:pt>
                <c:pt idx="6">
                  <c:v>5</c:v>
                </c:pt>
                <c:pt idx="7">
                  <c:v>5</c:v>
                </c:pt>
                <c:pt idx="8">
                  <c:v>5</c:v>
                </c:pt>
                <c:pt idx="9">
                  <c:v>5</c:v>
                </c:pt>
                <c:pt idx="10">
                  <c:v>5</c:v>
                </c:pt>
                <c:pt idx="11">
                  <c:v>5</c:v>
                </c:pt>
                <c:pt idx="12">
                  <c:v>5</c:v>
                </c:pt>
                <c:pt idx="13">
                  <c:v>5</c:v>
                </c:pt>
                <c:pt idx="14">
                  <c:v>5</c:v>
                </c:pt>
                <c:pt idx="15">
                  <c:v>5</c:v>
                </c:pt>
                <c:pt idx="16">
                  <c:v>5</c:v>
                </c:pt>
                <c:pt idx="17">
                  <c:v>5</c:v>
                </c:pt>
                <c:pt idx="18">
                  <c:v>5</c:v>
                </c:pt>
                <c:pt idx="19">
                  <c:v>5</c:v>
                </c:pt>
                <c:pt idx="20">
                  <c:v>5</c:v>
                </c:pt>
                <c:pt idx="21">
                  <c:v>5</c:v>
                </c:pt>
                <c:pt idx="22">
                  <c:v>5</c:v>
                </c:pt>
                <c:pt idx="23">
                  <c:v>5</c:v>
                </c:pt>
                <c:pt idx="24">
                  <c:v>5</c:v>
                </c:pt>
                <c:pt idx="25">
                  <c:v>5</c:v>
                </c:pt>
                <c:pt idx="26">
                  <c:v>5</c:v>
                </c:pt>
                <c:pt idx="27">
                  <c:v>5</c:v>
                </c:pt>
                <c:pt idx="28">
                  <c:v>5</c:v>
                </c:pt>
                <c:pt idx="29">
                  <c:v>5</c:v>
                </c:pt>
              </c:numCache>
            </c:numRef>
          </c:yVal>
          <c:smooth val="1"/>
        </c:ser>
        <c:ser>
          <c:idx val="1"/>
          <c:order val="1"/>
          <c:tx>
            <c:v>Среднее по другим экспертам</c:v>
          </c:tx>
          <c:yVal>
            <c:numRef>
              <c:f>Лист2!$I$2:$I$31</c:f>
              <c:numCache>
                <c:formatCode>General</c:formatCode>
                <c:ptCount val="30"/>
                <c:pt idx="0">
                  <c:v>4.3333333333333446</c:v>
                </c:pt>
                <c:pt idx="1">
                  <c:v>4.3333333333333446</c:v>
                </c:pt>
                <c:pt idx="2">
                  <c:v>5</c:v>
                </c:pt>
                <c:pt idx="3">
                  <c:v>4</c:v>
                </c:pt>
                <c:pt idx="4">
                  <c:v>3.6666666666666665</c:v>
                </c:pt>
                <c:pt idx="5">
                  <c:v>5</c:v>
                </c:pt>
                <c:pt idx="6">
                  <c:v>3.6666666666666665</c:v>
                </c:pt>
                <c:pt idx="7">
                  <c:v>3.3333333333333335</c:v>
                </c:pt>
                <c:pt idx="8">
                  <c:v>3.3333333333333335</c:v>
                </c:pt>
                <c:pt idx="9">
                  <c:v>3.3333333333333335</c:v>
                </c:pt>
                <c:pt idx="10">
                  <c:v>4.3333333333333446</c:v>
                </c:pt>
                <c:pt idx="11">
                  <c:v>3.3333333333333335</c:v>
                </c:pt>
                <c:pt idx="12">
                  <c:v>4.666666666666667</c:v>
                </c:pt>
                <c:pt idx="13">
                  <c:v>4</c:v>
                </c:pt>
                <c:pt idx="14">
                  <c:v>3.6666666666666665</c:v>
                </c:pt>
                <c:pt idx="15">
                  <c:v>3.3333333333333335</c:v>
                </c:pt>
                <c:pt idx="16">
                  <c:v>4</c:v>
                </c:pt>
                <c:pt idx="17">
                  <c:v>4.3333333333333446</c:v>
                </c:pt>
                <c:pt idx="18">
                  <c:v>4.3333333333333446</c:v>
                </c:pt>
                <c:pt idx="19">
                  <c:v>3</c:v>
                </c:pt>
                <c:pt idx="20">
                  <c:v>4</c:v>
                </c:pt>
                <c:pt idx="21">
                  <c:v>3.6666666666666665</c:v>
                </c:pt>
                <c:pt idx="22">
                  <c:v>4</c:v>
                </c:pt>
                <c:pt idx="23">
                  <c:v>3</c:v>
                </c:pt>
                <c:pt idx="24">
                  <c:v>4.3333333333333446</c:v>
                </c:pt>
                <c:pt idx="25">
                  <c:v>3</c:v>
                </c:pt>
                <c:pt idx="26">
                  <c:v>3.3333333333333335</c:v>
                </c:pt>
                <c:pt idx="27">
                  <c:v>3</c:v>
                </c:pt>
                <c:pt idx="28">
                  <c:v>4.3333333333333446</c:v>
                </c:pt>
                <c:pt idx="29">
                  <c:v>3</c:v>
                </c:pt>
              </c:numCache>
            </c:numRef>
          </c:yVal>
          <c:smooth val="1"/>
        </c:ser>
        <c:axId val="97698176"/>
        <c:axId val="97699712"/>
      </c:scatterChart>
      <c:valAx>
        <c:axId val="97698176"/>
        <c:scaling>
          <c:orientation val="minMax"/>
        </c:scaling>
        <c:axPos val="b"/>
        <c:tickLblPos val="nextTo"/>
        <c:crossAx val="97699712"/>
        <c:crosses val="autoZero"/>
        <c:crossBetween val="midCat"/>
      </c:valAx>
      <c:valAx>
        <c:axId val="97699712"/>
        <c:scaling>
          <c:orientation val="minMax"/>
        </c:scaling>
        <c:axPos val="l"/>
        <c:majorGridlines/>
        <c:numFmt formatCode="General" sourceLinked="1"/>
        <c:tickLblPos val="nextTo"/>
        <c:crossAx val="97698176"/>
        <c:crosses val="autoZero"/>
        <c:crossBetween val="midCat"/>
      </c:valAx>
    </c:plotArea>
    <c:legend>
      <c:legendPos val="r"/>
      <c:layout>
        <c:manualLayout>
          <c:xMode val="edge"/>
          <c:yMode val="edge"/>
          <c:x val="0.79742644676096275"/>
          <c:y val="0.22291936879027074"/>
          <c:w val="0.17991809991810045"/>
          <c:h val="0.6106477388756566"/>
        </c:manualLayout>
      </c:layou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016922-51FB-4BFE-9F4F-57E118006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63</Pages>
  <Words>14806</Words>
  <Characters>84396</Characters>
  <Application>Microsoft Office Word</Application>
  <DocSecurity>0</DocSecurity>
  <Lines>703</Lines>
  <Paragraphs>198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99004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dc:creator>
  <cp:lastModifiedBy>Натали</cp:lastModifiedBy>
  <cp:revision>18</cp:revision>
  <dcterms:created xsi:type="dcterms:W3CDTF">2014-06-10T06:32:00Z</dcterms:created>
  <dcterms:modified xsi:type="dcterms:W3CDTF">2014-06-14T19:18:00Z</dcterms:modified>
</cp:coreProperties>
</file>