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SimSun" w:hAnsiTheme="minorHAnsi" w:cstheme="minorBidi"/>
          <w:kern w:val="1"/>
          <w:sz w:val="22"/>
          <w:szCs w:val="22"/>
          <w:lang w:eastAsia="ar-SA"/>
        </w:rPr>
        <w:id w:val="1426924486"/>
        <w:docPartObj>
          <w:docPartGallery w:val="Table of Contents"/>
          <w:docPartUnique/>
        </w:docPartObj>
      </w:sdtPr>
      <w:sdtEndPr>
        <w:rPr>
          <w:rFonts w:eastAsiaTheme="minorHAnsi"/>
          <w:b/>
          <w:bCs/>
          <w:kern w:val="0"/>
          <w:lang w:eastAsia="en-US"/>
        </w:rPr>
      </w:sdtEndPr>
      <w:sdtContent>
        <w:p w:rsidR="007A15B8" w:rsidRPr="008B65F9" w:rsidRDefault="007A15B8" w:rsidP="00C9651B">
          <w:pPr>
            <w:pStyle w:val="af6"/>
            <w:jc w:val="center"/>
          </w:pPr>
          <w:r w:rsidRPr="008B65F9">
            <w:rPr>
              <w:b/>
              <w:bCs/>
              <w:color w:val="000000"/>
              <w:sz w:val="27"/>
              <w:szCs w:val="27"/>
            </w:rPr>
            <w:t>Правительство Российской Федерации</w:t>
          </w:r>
        </w:p>
        <w:p w:rsidR="007A15B8" w:rsidRPr="008B65F9" w:rsidRDefault="007A15B8" w:rsidP="007A15B8">
          <w:pPr>
            <w:pStyle w:val="af6"/>
            <w:spacing w:after="0"/>
            <w:jc w:val="center"/>
          </w:pPr>
        </w:p>
        <w:p w:rsidR="007A15B8" w:rsidRPr="008B65F9" w:rsidRDefault="007A15B8" w:rsidP="007A15B8">
          <w:pPr>
            <w:pStyle w:val="af6"/>
            <w:spacing w:after="0"/>
            <w:jc w:val="center"/>
          </w:pPr>
          <w:r w:rsidRPr="008B65F9">
            <w:rPr>
              <w:b/>
              <w:bCs/>
              <w:color w:val="000000"/>
              <w:sz w:val="27"/>
              <w:szCs w:val="27"/>
            </w:rPr>
            <w:t xml:space="preserve">Федеральное государственное автономное образовательное учреждение высшего профессионального образования </w:t>
          </w:r>
        </w:p>
        <w:p w:rsidR="007A15B8" w:rsidRPr="008B65F9" w:rsidRDefault="007A15B8" w:rsidP="007A15B8">
          <w:pPr>
            <w:pStyle w:val="af6"/>
            <w:spacing w:after="0"/>
            <w:jc w:val="center"/>
          </w:pPr>
        </w:p>
        <w:p w:rsidR="007A15B8" w:rsidRPr="008B65F9" w:rsidRDefault="007A15B8" w:rsidP="007A15B8">
          <w:pPr>
            <w:pStyle w:val="af6"/>
            <w:spacing w:after="0"/>
            <w:jc w:val="center"/>
          </w:pPr>
          <w:r w:rsidRPr="008B65F9">
            <w:rPr>
              <w:b/>
              <w:bCs/>
              <w:color w:val="000000"/>
              <w:sz w:val="27"/>
              <w:szCs w:val="27"/>
            </w:rPr>
            <w:t xml:space="preserve">"Национальный исследовательский университет </w:t>
          </w:r>
          <w:r w:rsidRPr="008B65F9">
            <w:rPr>
              <w:b/>
              <w:bCs/>
              <w:color w:val="000000"/>
              <w:sz w:val="27"/>
              <w:szCs w:val="27"/>
            </w:rPr>
            <w:br/>
            <w:t>"Высшая школа экономики"</w:t>
          </w:r>
        </w:p>
        <w:p w:rsidR="007A15B8" w:rsidRPr="008B65F9" w:rsidRDefault="007A15B8" w:rsidP="007A15B8">
          <w:pPr>
            <w:pStyle w:val="af6"/>
            <w:spacing w:after="0"/>
          </w:pPr>
        </w:p>
        <w:p w:rsidR="007A15B8" w:rsidRPr="008B65F9" w:rsidRDefault="007A15B8" w:rsidP="007A15B8">
          <w:pPr>
            <w:pStyle w:val="6"/>
            <w:rPr>
              <w:rFonts w:ascii="Times New Roman" w:hAnsi="Times New Roman" w:cs="Times New Roman"/>
            </w:rPr>
          </w:pPr>
          <w:r w:rsidRPr="008B65F9">
            <w:rPr>
              <w:rFonts w:ascii="Times New Roman" w:hAnsi="Times New Roman" w:cs="Times New Roman"/>
              <w:sz w:val="27"/>
              <w:szCs w:val="27"/>
            </w:rPr>
            <w:t>Институт образования</w:t>
          </w:r>
        </w:p>
        <w:p w:rsidR="007A15B8" w:rsidRPr="008B65F9" w:rsidRDefault="007A15B8" w:rsidP="007A15B8">
          <w:pPr>
            <w:pStyle w:val="6"/>
            <w:rPr>
              <w:rFonts w:ascii="Times New Roman" w:hAnsi="Times New Roman" w:cs="Times New Roman"/>
            </w:rPr>
          </w:pPr>
          <w:r w:rsidRPr="008B65F9">
            <w:rPr>
              <w:rFonts w:ascii="Times New Roman" w:hAnsi="Times New Roman" w:cs="Times New Roman"/>
              <w:sz w:val="27"/>
              <w:szCs w:val="27"/>
            </w:rPr>
            <w:t>Магистерская программа: Измерения в психологии и образовании</w:t>
          </w:r>
        </w:p>
        <w:p w:rsidR="007A15B8" w:rsidRPr="008B65F9" w:rsidRDefault="007A15B8" w:rsidP="007A15B8">
          <w:pPr>
            <w:pStyle w:val="af6"/>
            <w:spacing w:after="0"/>
            <w:jc w:val="center"/>
          </w:pPr>
        </w:p>
        <w:p w:rsidR="007A15B8" w:rsidRPr="008B65F9" w:rsidRDefault="007A15B8" w:rsidP="007A15B8">
          <w:pPr>
            <w:pStyle w:val="af6"/>
            <w:spacing w:after="0"/>
            <w:jc w:val="center"/>
          </w:pPr>
        </w:p>
        <w:p w:rsidR="007A15B8" w:rsidRPr="008B65F9" w:rsidRDefault="003069D8" w:rsidP="007A15B8">
          <w:pPr>
            <w:pStyle w:val="6"/>
            <w:jc w:val="center"/>
            <w:rPr>
              <w:rFonts w:ascii="Times New Roman" w:hAnsi="Times New Roman" w:cs="Times New Roman"/>
              <w:smallCaps/>
              <w:kern w:val="27"/>
            </w:rPr>
          </w:pPr>
          <w:r w:rsidRPr="008B65F9">
            <w:rPr>
              <w:rFonts w:ascii="Times New Roman" w:hAnsi="Times New Roman" w:cs="Times New Roman"/>
              <w:smallCaps/>
              <w:kern w:val="27"/>
              <w:sz w:val="27"/>
              <w:szCs w:val="27"/>
            </w:rPr>
            <w:t>Выпускная квалификационная работа</w:t>
          </w:r>
        </w:p>
        <w:p w:rsidR="007A15B8" w:rsidRPr="008B65F9" w:rsidRDefault="007A15B8" w:rsidP="007A15B8">
          <w:pPr>
            <w:pStyle w:val="af6"/>
            <w:spacing w:after="0"/>
            <w:jc w:val="center"/>
          </w:pPr>
        </w:p>
        <w:p w:rsidR="007A15B8" w:rsidRPr="00377AEF" w:rsidRDefault="007A15B8" w:rsidP="007A15B8">
          <w:pPr>
            <w:pStyle w:val="af6"/>
            <w:spacing w:before="34" w:after="0"/>
            <w:ind w:right="278"/>
            <w:jc w:val="center"/>
            <w:rPr>
              <w:sz w:val="28"/>
              <w:szCs w:val="28"/>
            </w:rPr>
          </w:pPr>
          <w:r w:rsidRPr="00377AEF">
            <w:rPr>
              <w:sz w:val="28"/>
              <w:szCs w:val="28"/>
            </w:rPr>
            <w:t>На тему «</w:t>
          </w:r>
          <w:r w:rsidR="00377AEF" w:rsidRPr="00377AEF">
            <w:rPr>
              <w:sz w:val="28"/>
              <w:szCs w:val="28"/>
            </w:rPr>
            <w:t xml:space="preserve">Модель воспринимаемой адаптации студентов в </w:t>
          </w:r>
          <w:r w:rsidR="00377AEF">
            <w:rPr>
              <w:sz w:val="28"/>
              <w:szCs w:val="28"/>
            </w:rPr>
            <w:t xml:space="preserve">условиях уникальной среды </w:t>
          </w:r>
          <w:r w:rsidR="00377AEF" w:rsidRPr="00377AEF">
            <w:rPr>
              <w:sz w:val="28"/>
              <w:szCs w:val="28"/>
            </w:rPr>
            <w:t>вуз</w:t>
          </w:r>
          <w:r w:rsidR="00377AEF">
            <w:rPr>
              <w:sz w:val="28"/>
              <w:szCs w:val="28"/>
            </w:rPr>
            <w:t>а</w:t>
          </w:r>
          <w:bookmarkStart w:id="0" w:name="_GoBack"/>
          <w:bookmarkEnd w:id="0"/>
          <w:r w:rsidR="00377AEF" w:rsidRPr="00377AEF">
            <w:rPr>
              <w:sz w:val="28"/>
              <w:szCs w:val="28"/>
            </w:rPr>
            <w:t>: качественное исследование</w:t>
          </w:r>
          <w:r w:rsidRPr="00377AEF">
            <w:rPr>
              <w:sz w:val="28"/>
              <w:szCs w:val="28"/>
            </w:rPr>
            <w:t>»</w:t>
          </w:r>
        </w:p>
        <w:p w:rsidR="007A15B8" w:rsidRPr="008B65F9" w:rsidRDefault="007A15B8" w:rsidP="007A15B8">
          <w:pPr>
            <w:pStyle w:val="af6"/>
            <w:spacing w:before="34" w:beforeAutospacing="0" w:after="0"/>
          </w:pPr>
        </w:p>
        <w:p w:rsidR="007A15B8" w:rsidRPr="008B65F9" w:rsidRDefault="007A15B8" w:rsidP="007A15B8">
          <w:pPr>
            <w:pStyle w:val="af6"/>
            <w:spacing w:before="34" w:beforeAutospacing="0" w:after="0"/>
          </w:pPr>
        </w:p>
        <w:p w:rsidR="007A15B8" w:rsidRPr="008B65F9" w:rsidRDefault="003C5709" w:rsidP="007A15B8">
          <w:pPr>
            <w:pStyle w:val="af6"/>
            <w:spacing w:after="0"/>
            <w:ind w:left="5296" w:hanging="340"/>
          </w:pPr>
          <w:r w:rsidRPr="008B65F9">
            <w:rPr>
              <w:sz w:val="27"/>
              <w:szCs w:val="27"/>
            </w:rPr>
            <w:t>Студент группы № 7</w:t>
          </w:r>
          <w:r w:rsidR="007A15B8" w:rsidRPr="008B65F9">
            <w:rPr>
              <w:sz w:val="27"/>
              <w:szCs w:val="27"/>
            </w:rPr>
            <w:t>01</w:t>
          </w:r>
          <w:r w:rsidR="007A15B8" w:rsidRPr="008B65F9">
            <w:rPr>
              <w:sz w:val="27"/>
              <w:szCs w:val="27"/>
            </w:rPr>
            <w:br/>
          </w:r>
          <w:proofErr w:type="spellStart"/>
          <w:r w:rsidR="007A15B8" w:rsidRPr="008B65F9">
            <w:rPr>
              <w:sz w:val="27"/>
              <w:szCs w:val="27"/>
            </w:rPr>
            <w:t>Шаповалова</w:t>
          </w:r>
          <w:proofErr w:type="spellEnd"/>
          <w:r w:rsidR="007A15B8" w:rsidRPr="008B65F9">
            <w:rPr>
              <w:sz w:val="27"/>
              <w:szCs w:val="27"/>
            </w:rPr>
            <w:t xml:space="preserve"> Дарья Николаевна</w:t>
          </w:r>
        </w:p>
        <w:p w:rsidR="007A15B8" w:rsidRPr="008B65F9" w:rsidRDefault="007A15B8" w:rsidP="007A15B8">
          <w:pPr>
            <w:pStyle w:val="af6"/>
            <w:spacing w:after="0"/>
            <w:ind w:left="4956" w:right="816"/>
          </w:pPr>
        </w:p>
        <w:p w:rsidR="007A15B8" w:rsidRPr="008B65F9" w:rsidRDefault="007A15B8" w:rsidP="007A15B8">
          <w:pPr>
            <w:pStyle w:val="af6"/>
            <w:spacing w:after="0"/>
            <w:ind w:left="4956" w:right="816"/>
          </w:pPr>
        </w:p>
        <w:p w:rsidR="007A15B8" w:rsidRPr="008B65F9" w:rsidRDefault="007A15B8" w:rsidP="007A15B8">
          <w:pPr>
            <w:pStyle w:val="af6"/>
            <w:spacing w:after="0"/>
            <w:ind w:left="5296" w:hanging="340"/>
          </w:pPr>
          <w:r w:rsidRPr="008B65F9">
            <w:rPr>
              <w:sz w:val="27"/>
              <w:szCs w:val="27"/>
            </w:rPr>
            <w:t>Научный руководитель:</w:t>
          </w:r>
          <w:r w:rsidRPr="008B65F9">
            <w:rPr>
              <w:sz w:val="27"/>
              <w:szCs w:val="27"/>
            </w:rPr>
            <w:br/>
          </w:r>
          <w:proofErr w:type="spellStart"/>
          <w:r w:rsidRPr="008B65F9">
            <w:rPr>
              <w:sz w:val="27"/>
              <w:szCs w:val="27"/>
            </w:rPr>
            <w:t>Тюменева</w:t>
          </w:r>
          <w:proofErr w:type="spellEnd"/>
          <w:r w:rsidRPr="008B65F9">
            <w:rPr>
              <w:sz w:val="27"/>
              <w:szCs w:val="27"/>
            </w:rPr>
            <w:t xml:space="preserve"> Юлия Алексеевна</w:t>
          </w:r>
        </w:p>
        <w:p w:rsidR="007A15B8" w:rsidRPr="008B65F9" w:rsidRDefault="007A15B8" w:rsidP="007A15B8">
          <w:pPr>
            <w:spacing w:after="0" w:line="360" w:lineRule="auto"/>
            <w:jc w:val="center"/>
            <w:rPr>
              <w:rFonts w:ascii="Times New Roman" w:hAnsi="Times New Roman" w:cs="Times New Roman"/>
              <w:b/>
              <w:sz w:val="24"/>
            </w:rPr>
          </w:pPr>
        </w:p>
        <w:p w:rsidR="007A15B8" w:rsidRPr="008B65F9" w:rsidRDefault="007A15B8" w:rsidP="007A15B8">
          <w:pPr>
            <w:spacing w:after="0" w:line="360" w:lineRule="auto"/>
            <w:jc w:val="center"/>
            <w:rPr>
              <w:rFonts w:ascii="Times New Roman" w:hAnsi="Times New Roman" w:cs="Times New Roman"/>
              <w:b/>
              <w:sz w:val="24"/>
            </w:rPr>
          </w:pPr>
        </w:p>
        <w:p w:rsidR="003069D8" w:rsidRPr="008B65F9" w:rsidRDefault="003069D8" w:rsidP="007A15B8">
          <w:pPr>
            <w:spacing w:after="0" w:line="360" w:lineRule="auto"/>
            <w:jc w:val="center"/>
            <w:rPr>
              <w:rFonts w:ascii="Times New Roman" w:hAnsi="Times New Roman" w:cs="Times New Roman"/>
              <w:b/>
              <w:sz w:val="24"/>
            </w:rPr>
          </w:pPr>
        </w:p>
        <w:p w:rsidR="003069D8" w:rsidRPr="001B3572" w:rsidRDefault="007A15B8" w:rsidP="007A15B8">
          <w:pPr>
            <w:spacing w:after="0" w:line="360" w:lineRule="auto"/>
            <w:jc w:val="center"/>
            <w:rPr>
              <w:rFonts w:ascii="Times New Roman" w:hAnsi="Times New Roman" w:cs="Times New Roman"/>
              <w:sz w:val="28"/>
              <w:lang w:val="en-US"/>
            </w:rPr>
          </w:pPr>
          <w:r w:rsidRPr="001B3572">
            <w:rPr>
              <w:rFonts w:ascii="Times New Roman" w:hAnsi="Times New Roman" w:cs="Times New Roman"/>
              <w:sz w:val="28"/>
            </w:rPr>
            <w:t>Москва 201</w:t>
          </w:r>
          <w:r w:rsidR="003C5709" w:rsidRPr="001B3572">
            <w:rPr>
              <w:rFonts w:ascii="Times New Roman" w:hAnsi="Times New Roman" w:cs="Times New Roman"/>
              <w:sz w:val="28"/>
              <w:lang w:val="en-US"/>
            </w:rPr>
            <w:t>4</w:t>
          </w:r>
        </w:p>
        <w:p w:rsidR="003069D8" w:rsidRPr="008B65F9" w:rsidRDefault="003069D8">
          <w:pPr>
            <w:rPr>
              <w:rFonts w:ascii="Times New Roman" w:hAnsi="Times New Roman" w:cs="Times New Roman"/>
              <w:sz w:val="24"/>
              <w:lang w:val="en-US"/>
            </w:rPr>
          </w:pPr>
          <w:r w:rsidRPr="008B65F9">
            <w:rPr>
              <w:rFonts w:ascii="Times New Roman" w:hAnsi="Times New Roman" w:cs="Times New Roman"/>
              <w:sz w:val="24"/>
              <w:lang w:val="en-US"/>
            </w:rPr>
            <w:br w:type="page"/>
          </w:r>
        </w:p>
        <w:p w:rsidR="007A15B8" w:rsidRPr="008B65F9" w:rsidRDefault="007A15B8" w:rsidP="008B65F9">
          <w:pPr>
            <w:pStyle w:val="afa"/>
            <w:spacing w:before="0" w:line="240" w:lineRule="auto"/>
            <w:jc w:val="center"/>
            <w:rPr>
              <w:rFonts w:ascii="Times New Roman" w:hAnsi="Times New Roman" w:cs="Times New Roman"/>
              <w:smallCaps/>
              <w:color w:val="auto"/>
            </w:rPr>
          </w:pPr>
          <w:r w:rsidRPr="008B65F9">
            <w:rPr>
              <w:rFonts w:ascii="Times New Roman" w:hAnsi="Times New Roman" w:cs="Times New Roman"/>
              <w:smallCaps/>
              <w:color w:val="auto"/>
            </w:rPr>
            <w:lastRenderedPageBreak/>
            <w:t>Оглавление</w:t>
          </w:r>
        </w:p>
        <w:p w:rsidR="008B65F9" w:rsidRPr="008B65F9" w:rsidRDefault="007A15B8" w:rsidP="008B65F9">
          <w:pPr>
            <w:pStyle w:val="11"/>
            <w:tabs>
              <w:tab w:val="right" w:leader="dot" w:pos="9345"/>
            </w:tabs>
            <w:spacing w:after="0" w:line="240" w:lineRule="auto"/>
            <w:rPr>
              <w:rFonts w:ascii="Times New Roman" w:eastAsiaTheme="minorEastAsia" w:hAnsi="Times New Roman" w:cs="Times New Roman"/>
              <w:noProof/>
              <w:kern w:val="0"/>
              <w:sz w:val="28"/>
              <w:szCs w:val="28"/>
              <w:lang w:eastAsia="ru-RU"/>
            </w:rPr>
          </w:pPr>
          <w:r w:rsidRPr="008B65F9">
            <w:rPr>
              <w:rFonts w:ascii="Times New Roman" w:hAnsi="Times New Roman" w:cs="Times New Roman"/>
              <w:sz w:val="28"/>
              <w:szCs w:val="28"/>
            </w:rPr>
            <w:fldChar w:fldCharType="begin"/>
          </w:r>
          <w:r w:rsidRPr="008B65F9">
            <w:rPr>
              <w:rFonts w:ascii="Times New Roman" w:hAnsi="Times New Roman" w:cs="Times New Roman"/>
              <w:sz w:val="28"/>
              <w:szCs w:val="28"/>
            </w:rPr>
            <w:instrText xml:space="preserve"> TOC \o "1-3" \h \z \u </w:instrText>
          </w:r>
          <w:r w:rsidRPr="008B65F9">
            <w:rPr>
              <w:rFonts w:ascii="Times New Roman" w:hAnsi="Times New Roman" w:cs="Times New Roman"/>
              <w:sz w:val="28"/>
              <w:szCs w:val="28"/>
            </w:rPr>
            <w:fldChar w:fldCharType="separate"/>
          </w:r>
          <w:hyperlink w:anchor="_Toc390553120" w:history="1">
            <w:r w:rsidR="008B65F9" w:rsidRPr="008B65F9">
              <w:rPr>
                <w:rStyle w:val="afb"/>
                <w:rFonts w:ascii="Times New Roman" w:hAnsi="Times New Roman" w:cs="Times New Roman"/>
                <w:noProof/>
                <w:sz w:val="28"/>
                <w:szCs w:val="28"/>
              </w:rPr>
              <w:t>Введение</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_Toc390553120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1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1" w:history="1">
            <w:r w:rsidR="008B65F9" w:rsidRPr="008B65F9">
              <w:rPr>
                <w:rStyle w:val="afb"/>
                <w:rFonts w:ascii="Times New Roman" w:hAnsi="Times New Roman" w:cs="Times New Roman"/>
                <w:noProof/>
                <w:sz w:val="28"/>
                <w:szCs w:val="28"/>
              </w:rPr>
              <w:t>Раздел 1. Теоретические основы исследования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_Toc390553121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6</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2" w:history="1">
            <w:r w:rsidR="008B65F9" w:rsidRPr="008B65F9">
              <w:rPr>
                <w:rStyle w:val="afb"/>
                <w:rFonts w:ascii="Times New Roman" w:hAnsi="Times New Roman" w:cs="Times New Roman"/>
                <w:noProof/>
                <w:sz w:val="28"/>
                <w:szCs w:val="28"/>
              </w:rPr>
              <w:t>Глава I: Основные теоретические подходы к пониманию социально-психологической адаптации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_Toc390553122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6</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23" w:history="1">
            <w:r w:rsidR="008B65F9" w:rsidRPr="008B65F9">
              <w:rPr>
                <w:rStyle w:val="afb"/>
                <w:rFonts w:ascii="Times New Roman" w:hAnsi="Times New Roman" w:cs="Times New Roman"/>
                <w:noProof/>
                <w:sz w:val="28"/>
                <w:szCs w:val="28"/>
              </w:rPr>
              <w:t>Основные психологические подходы к пониманию адаптации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_Toc390553123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6</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24" w:history="1">
            <w:r w:rsidR="008B65F9" w:rsidRPr="008B65F9">
              <w:rPr>
                <w:rStyle w:val="afb"/>
                <w:rFonts w:ascii="Times New Roman" w:hAnsi="Times New Roman" w:cs="Times New Roman"/>
                <w:noProof/>
                <w:sz w:val="28"/>
                <w:szCs w:val="28"/>
              </w:rPr>
              <w:t>Основные социологические подходы к пониманию адаптации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_Toc390553124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9</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5" w:history="1">
            <w:r w:rsidR="008B65F9" w:rsidRPr="008B65F9">
              <w:rPr>
                <w:rStyle w:val="afb"/>
                <w:rFonts w:ascii="Times New Roman" w:hAnsi="Times New Roman" w:cs="Times New Roman"/>
                <w:noProof/>
                <w:sz w:val="28"/>
                <w:szCs w:val="28"/>
              </w:rPr>
              <w:t>Глава II: Изучение когнитивных и некогнитивных стратегий адаптации студентов в вузе</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_Toc390553125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12</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1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6" w:history="1">
            <w:r w:rsidR="008B65F9" w:rsidRPr="008B65F9">
              <w:rPr>
                <w:rStyle w:val="afb"/>
                <w:rFonts w:ascii="Times New Roman" w:hAnsi="Times New Roman" w:cs="Times New Roman"/>
                <w:noProof/>
                <w:sz w:val="28"/>
                <w:szCs w:val="28"/>
                <w:lang w:eastAsia="en-US"/>
              </w:rPr>
              <w:t>Раздел 2. Методология исследования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_Toc390553126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18</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7" w:history="1">
            <w:r w:rsidR="008B65F9" w:rsidRPr="008B65F9">
              <w:rPr>
                <w:rStyle w:val="afb"/>
                <w:rFonts w:ascii="Times New Roman" w:eastAsiaTheme="minorHAnsi" w:hAnsi="Times New Roman" w:cs="Times New Roman"/>
                <w:noProof/>
                <w:sz w:val="28"/>
                <w:szCs w:val="28"/>
                <w:lang w:eastAsia="en-US"/>
              </w:rPr>
              <w:t>Проблемная ситуация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_Toc390553127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18</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8" w:history="1">
            <w:r w:rsidR="008B65F9" w:rsidRPr="008B65F9">
              <w:rPr>
                <w:rStyle w:val="afb"/>
                <w:rFonts w:ascii="Times New Roman" w:eastAsiaTheme="minorHAnsi" w:hAnsi="Times New Roman" w:cs="Times New Roman"/>
                <w:noProof/>
                <w:sz w:val="28"/>
                <w:szCs w:val="28"/>
                <w:lang w:eastAsia="en-US"/>
              </w:rPr>
              <w:t>Объект и предмет исследования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_Toc390553128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19</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29" w:history="1">
            <w:r w:rsidR="008B65F9" w:rsidRPr="008B65F9">
              <w:rPr>
                <w:rStyle w:val="afb"/>
                <w:rFonts w:ascii="Times New Roman" w:eastAsiaTheme="minorHAnsi" w:hAnsi="Times New Roman" w:cs="Times New Roman"/>
                <w:noProof/>
                <w:sz w:val="28"/>
                <w:szCs w:val="28"/>
                <w:lang w:eastAsia="en-US"/>
              </w:rPr>
              <w:t>Исследовательский вопрос, цель и задачи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_Toc390553129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19</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0" w:history="1">
            <w:r w:rsidR="008B65F9" w:rsidRPr="008B65F9">
              <w:rPr>
                <w:rStyle w:val="afb"/>
                <w:rFonts w:ascii="Times New Roman" w:eastAsiaTheme="minorHAnsi" w:hAnsi="Times New Roman" w:cs="Times New Roman"/>
                <w:noProof/>
                <w:sz w:val="28"/>
                <w:szCs w:val="28"/>
                <w:lang w:eastAsia="en-US"/>
              </w:rPr>
              <w:t>Исследовательские предположения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_Toc390553130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19</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1" w:history="1">
            <w:r w:rsidR="008B65F9" w:rsidRPr="008B65F9">
              <w:rPr>
                <w:rStyle w:val="afb"/>
                <w:rFonts w:ascii="Times New Roman" w:hAnsi="Times New Roman" w:cs="Times New Roman"/>
                <w:noProof/>
                <w:sz w:val="28"/>
                <w:szCs w:val="28"/>
              </w:rPr>
              <w:t>Интерпретация основных понятий</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_Toc390553131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21</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2" w:history="1">
            <w:r w:rsidR="008B65F9" w:rsidRPr="008B65F9">
              <w:rPr>
                <w:rStyle w:val="afb"/>
                <w:rFonts w:ascii="Times New Roman" w:hAnsi="Times New Roman" w:cs="Times New Roman"/>
                <w:noProof/>
                <w:sz w:val="28"/>
                <w:szCs w:val="28"/>
              </w:rPr>
              <w:t>Метод сбора и анализа данных</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_Toc390553132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22</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3" w:history="1">
            <w:r w:rsidR="008B65F9" w:rsidRPr="008B65F9">
              <w:rPr>
                <w:rStyle w:val="afb"/>
                <w:rFonts w:ascii="Times New Roman" w:hAnsi="Times New Roman" w:cs="Times New Roman"/>
                <w:noProof/>
                <w:sz w:val="28"/>
                <w:szCs w:val="28"/>
              </w:rPr>
              <w:t>Описание выборки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_Toc390553133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23</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1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4" w:history="1">
            <w:r w:rsidR="008B65F9" w:rsidRPr="008B65F9">
              <w:rPr>
                <w:rStyle w:val="afb"/>
                <w:rFonts w:ascii="Times New Roman" w:hAnsi="Times New Roman" w:cs="Times New Roman"/>
                <w:noProof/>
                <w:sz w:val="28"/>
                <w:szCs w:val="28"/>
                <w:lang w:eastAsia="en-US"/>
              </w:rPr>
              <w:t>Раздел 3. Результаты исследования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_Toc390553134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25</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5" w:history="1">
            <w:r w:rsidR="008B65F9" w:rsidRPr="008B65F9">
              <w:rPr>
                <w:rStyle w:val="afb"/>
                <w:rFonts w:ascii="Times New Roman" w:hAnsi="Times New Roman" w:cs="Times New Roman"/>
                <w:noProof/>
                <w:sz w:val="28"/>
                <w:szCs w:val="28"/>
              </w:rPr>
              <w:t>Стартовые характеристики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_Toc390553135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25</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36" w:history="1">
            <w:r w:rsidR="008B65F9" w:rsidRPr="008B65F9">
              <w:rPr>
                <w:rStyle w:val="afb"/>
                <w:rFonts w:ascii="Times New Roman" w:hAnsi="Times New Roman" w:cs="Times New Roman"/>
                <w:noProof/>
                <w:sz w:val="28"/>
                <w:szCs w:val="28"/>
                <w:lang w:eastAsia="ar-SA"/>
              </w:rPr>
              <w:t>Мотивация, ценности и нормы</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_Toc390553136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26</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37" w:history="1">
            <w:r w:rsidR="008B65F9" w:rsidRPr="008B65F9">
              <w:rPr>
                <w:rStyle w:val="afb"/>
                <w:rFonts w:ascii="Times New Roman" w:hAnsi="Times New Roman" w:cs="Times New Roman"/>
                <w:noProof/>
                <w:sz w:val="28"/>
                <w:szCs w:val="28"/>
                <w:lang w:eastAsia="ar-SA"/>
              </w:rPr>
              <w:t>Стиль жизни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_Toc390553137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29</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38" w:history="1">
            <w:r w:rsidR="008B65F9" w:rsidRPr="008B65F9">
              <w:rPr>
                <w:rStyle w:val="afb"/>
                <w:rFonts w:ascii="Times New Roman" w:hAnsi="Times New Roman" w:cs="Times New Roman"/>
                <w:noProof/>
                <w:sz w:val="28"/>
                <w:szCs w:val="28"/>
                <w:lang w:eastAsia="ar-SA"/>
              </w:rPr>
              <w:t>Индивидуальные характеристики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_Toc390553138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30</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39" w:history="1">
            <w:r w:rsidR="008B65F9" w:rsidRPr="008B65F9">
              <w:rPr>
                <w:rStyle w:val="afb"/>
                <w:rFonts w:ascii="Times New Roman" w:hAnsi="Times New Roman" w:cs="Times New Roman"/>
                <w:noProof/>
                <w:sz w:val="28"/>
                <w:szCs w:val="28"/>
              </w:rPr>
              <w:t>Особенности вуза как уникальной среды и возникающие конфликтные зоны</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_Toc390553139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32</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0" w:history="1">
            <w:r w:rsidR="008B65F9" w:rsidRPr="008B65F9">
              <w:rPr>
                <w:rStyle w:val="afb"/>
                <w:rFonts w:ascii="Times New Roman" w:hAnsi="Times New Roman" w:cs="Times New Roman"/>
                <w:noProof/>
                <w:sz w:val="28"/>
                <w:szCs w:val="28"/>
              </w:rPr>
              <w:t>Нормативно-ценностные требования среды</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_Toc390553140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32</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1" w:history="1">
            <w:r w:rsidR="008B65F9" w:rsidRPr="008B65F9">
              <w:rPr>
                <w:rStyle w:val="afb"/>
                <w:rFonts w:ascii="Times New Roman" w:hAnsi="Times New Roman" w:cs="Times New Roman"/>
                <w:noProof/>
                <w:sz w:val="28"/>
                <w:szCs w:val="28"/>
              </w:rPr>
              <w:t>Конфликтные зоны</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_Toc390553141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33</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42" w:history="1">
            <w:r w:rsidR="008B65F9" w:rsidRPr="008B65F9">
              <w:rPr>
                <w:rStyle w:val="afb"/>
                <w:rFonts w:ascii="Times New Roman" w:hAnsi="Times New Roman" w:cs="Times New Roman"/>
                <w:noProof/>
                <w:sz w:val="28"/>
                <w:szCs w:val="28"/>
              </w:rPr>
              <w:t>Концептуальная схема процесса воспринимаемой адаптации в вузе</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_Toc390553142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35</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2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43" w:history="1">
            <w:r w:rsidR="008B65F9" w:rsidRPr="008B65F9">
              <w:rPr>
                <w:rStyle w:val="afb"/>
                <w:rFonts w:ascii="Times New Roman" w:hAnsi="Times New Roman" w:cs="Times New Roman"/>
                <w:noProof/>
                <w:sz w:val="28"/>
                <w:szCs w:val="28"/>
              </w:rPr>
              <w:t>Частные конструкты, обуславливающие протекание адаптации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_Toc390553143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37</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4" w:history="1">
            <w:r w:rsidR="008B65F9" w:rsidRPr="008B65F9">
              <w:rPr>
                <w:rStyle w:val="afb"/>
                <w:rFonts w:ascii="Times New Roman" w:hAnsi="Times New Roman" w:cs="Times New Roman"/>
                <w:noProof/>
                <w:sz w:val="28"/>
                <w:szCs w:val="28"/>
              </w:rPr>
              <w:t>Фактическая успеваемость и воспринимаемая легкость обучения в школе</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_Toc390553144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37</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5" w:history="1">
            <w:r w:rsidR="008B65F9" w:rsidRPr="008B65F9">
              <w:rPr>
                <w:rStyle w:val="afb"/>
                <w:rFonts w:ascii="Times New Roman" w:hAnsi="Times New Roman" w:cs="Times New Roman"/>
                <w:noProof/>
                <w:sz w:val="28"/>
                <w:szCs w:val="28"/>
              </w:rPr>
              <w:t>Неявные знания и метакогнитивные навыки</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_Toc390553145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39</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6" w:history="1">
            <w:r w:rsidR="008B65F9" w:rsidRPr="008B65F9">
              <w:rPr>
                <w:rStyle w:val="afb"/>
                <w:rFonts w:ascii="Times New Roman" w:hAnsi="Times New Roman" w:cs="Times New Roman"/>
                <w:noProof/>
                <w:sz w:val="28"/>
                <w:szCs w:val="28"/>
              </w:rPr>
              <w:t>Субъективное оценивание своего обучения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_Toc390553146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41</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7" w:history="1">
            <w:r w:rsidR="008B65F9" w:rsidRPr="008B65F9">
              <w:rPr>
                <w:rStyle w:val="afb"/>
                <w:rFonts w:ascii="Times New Roman" w:hAnsi="Times New Roman" w:cs="Times New Roman"/>
                <w:noProof/>
                <w:sz w:val="28"/>
                <w:szCs w:val="28"/>
              </w:rPr>
              <w:t>Регуляция процесса обучения</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_Toc390553147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42</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48" w:history="1">
            <w:r w:rsidR="008B65F9" w:rsidRPr="008B65F9">
              <w:rPr>
                <w:rStyle w:val="afb"/>
                <w:rFonts w:ascii="Times New Roman" w:hAnsi="Times New Roman" w:cs="Times New Roman"/>
                <w:noProof/>
                <w:sz w:val="28"/>
                <w:szCs w:val="28"/>
              </w:rPr>
              <w:t>Контроль</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_Toc390553148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44</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1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49" w:history="1">
            <w:r w:rsidR="008B65F9" w:rsidRPr="008B65F9">
              <w:rPr>
                <w:rStyle w:val="afb"/>
                <w:rFonts w:ascii="Times New Roman" w:hAnsi="Times New Roman" w:cs="Times New Roman"/>
                <w:noProof/>
                <w:sz w:val="28"/>
                <w:szCs w:val="28"/>
                <w:lang w:eastAsia="en-US"/>
              </w:rPr>
              <w:t>Заключение</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_Toc390553149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46</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50" w:history="1">
            <w:r w:rsidR="008B65F9" w:rsidRPr="008B65F9">
              <w:rPr>
                <w:rStyle w:val="afb"/>
                <w:rFonts w:ascii="Times New Roman" w:hAnsi="Times New Roman" w:cs="Times New Roman"/>
                <w:noProof/>
                <w:sz w:val="28"/>
                <w:szCs w:val="28"/>
              </w:rPr>
              <w:t>Новизна результатов</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_Toc390553150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46</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51" w:history="1">
            <w:r w:rsidR="008B65F9" w:rsidRPr="008B65F9">
              <w:rPr>
                <w:rStyle w:val="afb"/>
                <w:rFonts w:ascii="Times New Roman" w:hAnsi="Times New Roman" w:cs="Times New Roman"/>
                <w:noProof/>
                <w:sz w:val="28"/>
                <w:szCs w:val="28"/>
              </w:rPr>
              <w:t>Значимость работы</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_Toc390553151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47</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31"/>
            <w:tabs>
              <w:tab w:val="right" w:leader="dot" w:pos="9345"/>
            </w:tabs>
            <w:spacing w:after="0" w:line="240" w:lineRule="auto"/>
            <w:rPr>
              <w:rFonts w:ascii="Times New Roman" w:hAnsi="Times New Roman" w:cs="Times New Roman"/>
              <w:noProof/>
              <w:sz w:val="28"/>
              <w:szCs w:val="28"/>
            </w:rPr>
          </w:pPr>
          <w:hyperlink w:anchor="_Toc390553152" w:history="1">
            <w:r w:rsidR="008B65F9" w:rsidRPr="008B65F9">
              <w:rPr>
                <w:rStyle w:val="afb"/>
                <w:rFonts w:ascii="Times New Roman" w:hAnsi="Times New Roman" w:cs="Times New Roman"/>
                <w:noProof/>
                <w:sz w:val="28"/>
                <w:szCs w:val="28"/>
              </w:rPr>
              <w:t>Перспективы дальнейших исследований</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_Toc390553152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47</w:t>
            </w:r>
            <w:r w:rsidR="008B65F9" w:rsidRPr="008B65F9">
              <w:rPr>
                <w:rFonts w:ascii="Times New Roman" w:hAnsi="Times New Roman" w:cs="Times New Roman"/>
                <w:noProof/>
                <w:webHidden/>
                <w:sz w:val="28"/>
                <w:szCs w:val="28"/>
              </w:rPr>
              <w:fldChar w:fldCharType="end"/>
            </w:r>
          </w:hyperlink>
        </w:p>
        <w:p w:rsidR="008B65F9" w:rsidRPr="008B65F9" w:rsidRDefault="00940C74" w:rsidP="008B65F9">
          <w:pPr>
            <w:pStyle w:val="11"/>
            <w:tabs>
              <w:tab w:val="right" w:leader="dot" w:pos="9345"/>
            </w:tabs>
            <w:spacing w:after="0" w:line="240" w:lineRule="auto"/>
            <w:rPr>
              <w:rFonts w:ascii="Times New Roman" w:eastAsiaTheme="minorEastAsia" w:hAnsi="Times New Roman" w:cs="Times New Roman"/>
              <w:noProof/>
              <w:kern w:val="0"/>
              <w:sz w:val="28"/>
              <w:szCs w:val="28"/>
              <w:lang w:eastAsia="ru-RU"/>
            </w:rPr>
          </w:pPr>
          <w:hyperlink w:anchor="_Toc390553153" w:history="1">
            <w:r w:rsidR="008B65F9" w:rsidRPr="008B65F9">
              <w:rPr>
                <w:rStyle w:val="afb"/>
                <w:rFonts w:ascii="Times New Roman" w:hAnsi="Times New Roman" w:cs="Times New Roman"/>
                <w:noProof/>
                <w:sz w:val="28"/>
                <w:szCs w:val="28"/>
              </w:rPr>
              <w:t>Литература</w:t>
            </w:r>
            <w:r w:rsidR="008B65F9" w:rsidRPr="008B65F9">
              <w:rPr>
                <w:rFonts w:ascii="Times New Roman" w:hAnsi="Times New Roman" w:cs="Times New Roman"/>
                <w:noProof/>
                <w:webHidden/>
                <w:sz w:val="28"/>
                <w:szCs w:val="28"/>
              </w:rPr>
              <w:tab/>
            </w:r>
            <w:r w:rsidR="008B65F9" w:rsidRPr="008B65F9">
              <w:rPr>
                <w:rFonts w:ascii="Times New Roman" w:hAnsi="Times New Roman" w:cs="Times New Roman"/>
                <w:noProof/>
                <w:webHidden/>
                <w:sz w:val="28"/>
                <w:szCs w:val="28"/>
              </w:rPr>
              <w:fldChar w:fldCharType="begin"/>
            </w:r>
            <w:r w:rsidR="008B65F9" w:rsidRPr="008B65F9">
              <w:rPr>
                <w:rFonts w:ascii="Times New Roman" w:hAnsi="Times New Roman" w:cs="Times New Roman"/>
                <w:noProof/>
                <w:webHidden/>
                <w:sz w:val="28"/>
                <w:szCs w:val="28"/>
              </w:rPr>
              <w:instrText xml:space="preserve"> PAGEREF _Toc390553153 \h </w:instrText>
            </w:r>
            <w:r w:rsidR="008B65F9" w:rsidRPr="008B65F9">
              <w:rPr>
                <w:rFonts w:ascii="Times New Roman" w:hAnsi="Times New Roman" w:cs="Times New Roman"/>
                <w:noProof/>
                <w:webHidden/>
                <w:sz w:val="28"/>
                <w:szCs w:val="28"/>
              </w:rPr>
            </w:r>
            <w:r w:rsidR="008B65F9" w:rsidRPr="008B65F9">
              <w:rPr>
                <w:rFonts w:ascii="Times New Roman" w:hAnsi="Times New Roman" w:cs="Times New Roman"/>
                <w:noProof/>
                <w:webHidden/>
                <w:sz w:val="28"/>
                <w:szCs w:val="28"/>
              </w:rPr>
              <w:fldChar w:fldCharType="separate"/>
            </w:r>
            <w:r w:rsidR="00377AEF">
              <w:rPr>
                <w:rFonts w:ascii="Times New Roman" w:hAnsi="Times New Roman" w:cs="Times New Roman"/>
                <w:noProof/>
                <w:webHidden/>
                <w:sz w:val="28"/>
                <w:szCs w:val="28"/>
              </w:rPr>
              <w:t>48</w:t>
            </w:r>
            <w:r w:rsidR="008B65F9" w:rsidRPr="008B65F9">
              <w:rPr>
                <w:rFonts w:ascii="Times New Roman" w:hAnsi="Times New Roman" w:cs="Times New Roman"/>
                <w:noProof/>
                <w:webHidden/>
                <w:sz w:val="28"/>
                <w:szCs w:val="28"/>
              </w:rPr>
              <w:fldChar w:fldCharType="end"/>
            </w:r>
          </w:hyperlink>
        </w:p>
        <w:p w:rsidR="007A15B8" w:rsidRDefault="007A15B8" w:rsidP="008B65F9">
          <w:pPr>
            <w:spacing w:after="0" w:line="240" w:lineRule="auto"/>
          </w:pPr>
          <w:r w:rsidRPr="008B65F9">
            <w:rPr>
              <w:rFonts w:ascii="Times New Roman" w:hAnsi="Times New Roman" w:cs="Times New Roman"/>
              <w:b/>
              <w:bCs/>
              <w:sz w:val="28"/>
              <w:szCs w:val="28"/>
            </w:rPr>
            <w:fldChar w:fldCharType="end"/>
          </w:r>
        </w:p>
      </w:sdtContent>
    </w:sdt>
    <w:p w:rsidR="007A15B8" w:rsidRPr="001B698A" w:rsidRDefault="007A15B8" w:rsidP="007A15B8">
      <w:pPr>
        <w:spacing w:after="0" w:line="360" w:lineRule="auto"/>
        <w:rPr>
          <w:rFonts w:ascii="Times New Roman" w:hAnsi="Times New Roman" w:cs="Times New Roman"/>
          <w:b/>
          <w:smallCaps/>
          <w:kern w:val="28"/>
          <w:sz w:val="24"/>
          <w:szCs w:val="24"/>
          <w:lang w:val="en-US"/>
        </w:rPr>
      </w:pPr>
    </w:p>
    <w:p w:rsidR="007A15B8" w:rsidRDefault="007A15B8" w:rsidP="007A15B8">
      <w:pPr>
        <w:spacing w:line="360" w:lineRule="auto"/>
        <w:rPr>
          <w:rFonts w:ascii="Times New Roman" w:hAnsi="Times New Roman" w:cs="Times New Roman"/>
          <w:b/>
          <w:smallCaps/>
          <w:kern w:val="28"/>
          <w:sz w:val="24"/>
          <w:szCs w:val="24"/>
        </w:rPr>
      </w:pPr>
    </w:p>
    <w:p w:rsidR="007A15B8" w:rsidRDefault="007A15B8" w:rsidP="007A15B8">
      <w:r>
        <w:br w:type="page"/>
      </w:r>
    </w:p>
    <w:p w:rsidR="007A15B8" w:rsidRPr="00895168" w:rsidRDefault="007A15B8" w:rsidP="007A15B8">
      <w:pPr>
        <w:pStyle w:val="af7"/>
        <w:rPr>
          <w:smallCaps w:val="0"/>
        </w:rPr>
      </w:pPr>
      <w:bookmarkStart w:id="1" w:name="_Toc390553120"/>
      <w:r w:rsidRPr="00895168">
        <w:lastRenderedPageBreak/>
        <w:t>Введение</w:t>
      </w:r>
      <w:bookmarkEnd w:id="1"/>
    </w:p>
    <w:p w:rsidR="007A15B8" w:rsidRPr="00895168" w:rsidRDefault="007A15B8" w:rsidP="007A15B8">
      <w:pPr>
        <w:spacing w:after="0" w:line="360" w:lineRule="auto"/>
        <w:ind w:firstLine="709"/>
        <w:jc w:val="both"/>
        <w:rPr>
          <w:rFonts w:ascii="Times New Roman" w:hAnsi="Times New Roman" w:cs="Times New Roman"/>
          <w:sz w:val="28"/>
          <w:szCs w:val="28"/>
        </w:rPr>
      </w:pPr>
      <w:r w:rsidRPr="00895168">
        <w:rPr>
          <w:rFonts w:ascii="Times New Roman" w:hAnsi="Times New Roman" w:cs="Times New Roman"/>
          <w:sz w:val="28"/>
          <w:szCs w:val="28"/>
        </w:rPr>
        <w:t xml:space="preserve">В последние десятилетия российское образование претерпевает значительные изменения. В ответ на возникающую необходимость отслеживать производимый образовательными реформами эффект проводится все больше исследований как в сфере среднего, так и высшего образования. </w:t>
      </w:r>
      <w:proofErr w:type="gramStart"/>
      <w:r w:rsidRPr="00895168">
        <w:rPr>
          <w:rFonts w:ascii="Times New Roman" w:hAnsi="Times New Roman" w:cs="Times New Roman"/>
          <w:sz w:val="28"/>
          <w:szCs w:val="28"/>
        </w:rPr>
        <w:t xml:space="preserve">Постепенно формируется интерес к тому, как школьники и студенты совершают жизненно важные выборы на различных этапах своего обучения в условиях неопределенности, спровоцированной постоянным </w:t>
      </w:r>
      <w:proofErr w:type="spellStart"/>
      <w:r w:rsidRPr="00895168">
        <w:rPr>
          <w:rFonts w:ascii="Times New Roman" w:hAnsi="Times New Roman" w:cs="Times New Roman"/>
          <w:sz w:val="28"/>
          <w:szCs w:val="28"/>
        </w:rPr>
        <w:t>переструктурированием</w:t>
      </w:r>
      <w:proofErr w:type="spellEnd"/>
      <w:r w:rsidRPr="00895168">
        <w:rPr>
          <w:rFonts w:ascii="Times New Roman" w:hAnsi="Times New Roman" w:cs="Times New Roman"/>
          <w:sz w:val="28"/>
          <w:szCs w:val="28"/>
        </w:rPr>
        <w:t xml:space="preserve"> старой и формированием новой образовательной системы в России.</w:t>
      </w:r>
      <w:proofErr w:type="gramEnd"/>
    </w:p>
    <w:p w:rsidR="00AF6CA2" w:rsidRPr="00AA28DE" w:rsidRDefault="007A15B8" w:rsidP="007A15B8">
      <w:pPr>
        <w:spacing w:after="0" w:line="360" w:lineRule="auto"/>
        <w:ind w:firstLine="709"/>
        <w:jc w:val="both"/>
        <w:rPr>
          <w:rFonts w:ascii="Times New Roman" w:hAnsi="Times New Roman" w:cs="Times New Roman"/>
          <w:sz w:val="28"/>
          <w:szCs w:val="28"/>
        </w:rPr>
      </w:pPr>
      <w:r w:rsidRPr="00895168">
        <w:rPr>
          <w:rFonts w:ascii="Times New Roman" w:hAnsi="Times New Roman" w:cs="Times New Roman"/>
          <w:sz w:val="28"/>
          <w:szCs w:val="28"/>
        </w:rPr>
        <w:t xml:space="preserve">Переход из средней школы в </w:t>
      </w:r>
      <w:proofErr w:type="gramStart"/>
      <w:r w:rsidRPr="00895168">
        <w:rPr>
          <w:rFonts w:ascii="Times New Roman" w:hAnsi="Times New Roman" w:cs="Times New Roman"/>
          <w:sz w:val="28"/>
          <w:szCs w:val="28"/>
        </w:rPr>
        <w:t>высшую</w:t>
      </w:r>
      <w:proofErr w:type="gramEnd"/>
      <w:r w:rsidRPr="00895168">
        <w:rPr>
          <w:rFonts w:ascii="Times New Roman" w:hAnsi="Times New Roman" w:cs="Times New Roman"/>
          <w:sz w:val="28"/>
          <w:szCs w:val="28"/>
        </w:rPr>
        <w:t xml:space="preserve"> является одним из ключевых моментов в профессиональном </w:t>
      </w:r>
      <w:r>
        <w:rPr>
          <w:rFonts w:ascii="Times New Roman" w:hAnsi="Times New Roman" w:cs="Times New Roman"/>
          <w:sz w:val="28"/>
          <w:szCs w:val="28"/>
        </w:rPr>
        <w:t>самоопределении индивида. Вуз п</w:t>
      </w:r>
      <w:r w:rsidRPr="00895168">
        <w:rPr>
          <w:rFonts w:ascii="Times New Roman" w:hAnsi="Times New Roman" w:cs="Times New Roman"/>
          <w:sz w:val="28"/>
          <w:szCs w:val="28"/>
        </w:rPr>
        <w:t>ре</w:t>
      </w:r>
      <w:r>
        <w:rPr>
          <w:rFonts w:ascii="Times New Roman" w:hAnsi="Times New Roman" w:cs="Times New Roman"/>
          <w:sz w:val="28"/>
          <w:szCs w:val="28"/>
        </w:rPr>
        <w:t>д</w:t>
      </w:r>
      <w:r w:rsidRPr="00895168">
        <w:rPr>
          <w:rFonts w:ascii="Times New Roman" w:hAnsi="Times New Roman" w:cs="Times New Roman"/>
          <w:sz w:val="28"/>
          <w:szCs w:val="28"/>
        </w:rPr>
        <w:t xml:space="preserve">ставляет собой промежуточную стадию между школой и работой. </w:t>
      </w:r>
      <w:proofErr w:type="gramStart"/>
      <w:r w:rsidRPr="00895168">
        <w:rPr>
          <w:rFonts w:ascii="Times New Roman" w:hAnsi="Times New Roman" w:cs="Times New Roman"/>
          <w:sz w:val="28"/>
          <w:szCs w:val="28"/>
        </w:rPr>
        <w:t xml:space="preserve">Если в школе ожидалось, что у школьников должны быть развиты «личностные, включающие готовность к саморазвитию, сформированность мотивации к обучению и познанию &lt;...&gt;, </w:t>
      </w:r>
      <w:proofErr w:type="spellStart"/>
      <w:r w:rsidRPr="00895168">
        <w:rPr>
          <w:rFonts w:ascii="Times New Roman" w:hAnsi="Times New Roman" w:cs="Times New Roman"/>
          <w:sz w:val="28"/>
          <w:szCs w:val="28"/>
        </w:rPr>
        <w:t>метапредметные</w:t>
      </w:r>
      <w:proofErr w:type="spellEnd"/>
      <w:r w:rsidRPr="00895168">
        <w:rPr>
          <w:rFonts w:ascii="Times New Roman" w:hAnsi="Times New Roman" w:cs="Times New Roman"/>
          <w:sz w:val="28"/>
          <w:szCs w:val="28"/>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95168">
        <w:rPr>
          <w:rFonts w:ascii="Times New Roman" w:hAnsi="Times New Roman" w:cs="Times New Roman"/>
          <w:sz w:val="28"/>
          <w:szCs w:val="28"/>
        </w:rPr>
        <w:t>межпредметные</w:t>
      </w:r>
      <w:proofErr w:type="spellEnd"/>
      <w:r w:rsidRPr="00895168">
        <w:rPr>
          <w:rFonts w:ascii="Times New Roman" w:hAnsi="Times New Roman" w:cs="Times New Roman"/>
          <w:sz w:val="28"/>
          <w:szCs w:val="28"/>
        </w:rPr>
        <w:t xml:space="preserve"> понятия, предметные, включающие освоенный обучающимися в ходе изучения учебного предмета опыт специфической для данной предметной области деятельности по</w:t>
      </w:r>
      <w:proofErr w:type="gramEnd"/>
      <w:r w:rsidRPr="00895168">
        <w:rPr>
          <w:rFonts w:ascii="Times New Roman" w:hAnsi="Times New Roman" w:cs="Times New Roman"/>
          <w:sz w:val="28"/>
          <w:szCs w:val="28"/>
        </w:rPr>
        <w:t xml:space="preserve"> получению нового знания, его преобразованию и применению &lt;…&gt;» </w:t>
      </w:r>
      <w:r w:rsidRPr="00BA6C77">
        <w:rPr>
          <w:rFonts w:ascii="Times New Roman" w:hAnsi="Times New Roman" w:cs="Times New Roman"/>
          <w:sz w:val="28"/>
          <w:szCs w:val="28"/>
        </w:rPr>
        <w:t>[</w:t>
      </w:r>
      <w:r>
        <w:rPr>
          <w:rFonts w:ascii="Times New Roman" w:hAnsi="Times New Roman" w:cs="Times New Roman"/>
          <w:sz w:val="28"/>
          <w:szCs w:val="28"/>
        </w:rPr>
        <w:t>Образовательные стандарты</w:t>
      </w:r>
      <w:r w:rsidRPr="00BA6C77">
        <w:rPr>
          <w:rFonts w:ascii="Times New Roman" w:hAnsi="Times New Roman" w:cs="Times New Roman"/>
          <w:sz w:val="28"/>
          <w:szCs w:val="28"/>
        </w:rPr>
        <w:t>]</w:t>
      </w:r>
      <w:r w:rsidRPr="00895168">
        <w:rPr>
          <w:rFonts w:ascii="Times New Roman" w:hAnsi="Times New Roman" w:cs="Times New Roman"/>
          <w:sz w:val="28"/>
          <w:szCs w:val="28"/>
        </w:rPr>
        <w:t xml:space="preserve">, то есть базовые навыки, то в вузе к студентам предъявляются более специфические требования. Перейдя в вуз, вчерашние школьники оказываются в новой для них среде. В ряде работ, посвященных различным аспектам этого перехода, указывается на иной характер новой образовательной среды, однако четко эта среда не описана ни в одной из них. В основном, существующие исследования посвящены изучению сопряженных с переходом трудностей, которые может испытывать молодой человек, а также факторам, способствующим успешной </w:t>
      </w:r>
      <w:r w:rsidRPr="00895168">
        <w:rPr>
          <w:rFonts w:ascii="Times New Roman" w:hAnsi="Times New Roman" w:cs="Times New Roman"/>
          <w:sz w:val="28"/>
          <w:szCs w:val="28"/>
        </w:rPr>
        <w:lastRenderedPageBreak/>
        <w:t xml:space="preserve">адаптации в новой среде (например, </w:t>
      </w:r>
      <w:proofErr w:type="spellStart"/>
      <w:r w:rsidRPr="00895168">
        <w:rPr>
          <w:rFonts w:ascii="Times New Roman" w:hAnsi="Times New Roman" w:cs="Times New Roman"/>
          <w:sz w:val="28"/>
          <w:szCs w:val="28"/>
        </w:rPr>
        <w:t>Yazedjian</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Toews</w:t>
      </w:r>
      <w:proofErr w:type="spellEnd"/>
      <w:r w:rsidRPr="00895168">
        <w:rPr>
          <w:rFonts w:ascii="Times New Roman" w:hAnsi="Times New Roman" w:cs="Times New Roman"/>
          <w:sz w:val="28"/>
          <w:szCs w:val="28"/>
        </w:rPr>
        <w:t xml:space="preserve">, 2006; </w:t>
      </w:r>
      <w:proofErr w:type="spellStart"/>
      <w:r w:rsidRPr="00895168">
        <w:rPr>
          <w:rFonts w:ascii="Times New Roman" w:hAnsi="Times New Roman" w:cs="Times New Roman"/>
          <w:sz w:val="28"/>
          <w:szCs w:val="28"/>
        </w:rPr>
        <w:t>Caplan</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Henderson</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and</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other</w:t>
      </w:r>
      <w:proofErr w:type="spellEnd"/>
      <w:r w:rsidRPr="00895168">
        <w:rPr>
          <w:rFonts w:ascii="Times New Roman" w:hAnsi="Times New Roman" w:cs="Times New Roman"/>
          <w:sz w:val="28"/>
          <w:szCs w:val="28"/>
        </w:rPr>
        <w:t>, 2002). В работах рассматриваются такие проблемы, как стресс при переходе из школы в институт, одиночество, связанное с по</w:t>
      </w:r>
      <w:r w:rsidR="00AE633C">
        <w:rPr>
          <w:rFonts w:ascii="Times New Roman" w:hAnsi="Times New Roman" w:cs="Times New Roman"/>
          <w:sz w:val="28"/>
          <w:szCs w:val="28"/>
        </w:rPr>
        <w:t xml:space="preserve">терей старых социальных связей </w:t>
      </w:r>
      <w:r w:rsidR="00AE633C" w:rsidRPr="00AE633C">
        <w:rPr>
          <w:rFonts w:ascii="Times New Roman" w:hAnsi="Times New Roman" w:cs="Times New Roman"/>
          <w:sz w:val="28"/>
          <w:szCs w:val="28"/>
        </w:rPr>
        <w:t>[</w:t>
      </w:r>
      <w:proofErr w:type="spellStart"/>
      <w:r w:rsidRPr="00895168">
        <w:rPr>
          <w:rFonts w:ascii="Times New Roman" w:hAnsi="Times New Roman" w:cs="Times New Roman"/>
          <w:sz w:val="28"/>
          <w:szCs w:val="28"/>
        </w:rPr>
        <w:t>Parker</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Summerfeldt</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and</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other</w:t>
      </w:r>
      <w:proofErr w:type="spellEnd"/>
      <w:r w:rsidRPr="00895168">
        <w:rPr>
          <w:rFonts w:ascii="Times New Roman" w:hAnsi="Times New Roman" w:cs="Times New Roman"/>
          <w:sz w:val="28"/>
          <w:szCs w:val="28"/>
        </w:rPr>
        <w:t xml:space="preserve">, 2004; </w:t>
      </w:r>
      <w:proofErr w:type="spellStart"/>
      <w:r w:rsidRPr="00895168">
        <w:rPr>
          <w:rFonts w:ascii="Times New Roman" w:hAnsi="Times New Roman" w:cs="Times New Roman"/>
          <w:sz w:val="28"/>
          <w:szCs w:val="28"/>
        </w:rPr>
        <w:t>Parker</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Hogan</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and</w:t>
      </w:r>
      <w:proofErr w:type="spellEnd"/>
      <w:r w:rsidRPr="00895168">
        <w:rPr>
          <w:rFonts w:ascii="Times New Roman" w:hAnsi="Times New Roman" w:cs="Times New Roman"/>
          <w:sz w:val="28"/>
          <w:szCs w:val="28"/>
        </w:rPr>
        <w:t xml:space="preserve"> </w:t>
      </w:r>
      <w:proofErr w:type="spellStart"/>
      <w:r w:rsidRPr="00895168">
        <w:rPr>
          <w:rFonts w:ascii="Times New Roman" w:hAnsi="Times New Roman" w:cs="Times New Roman"/>
          <w:sz w:val="28"/>
          <w:szCs w:val="28"/>
        </w:rPr>
        <w:t>other</w:t>
      </w:r>
      <w:proofErr w:type="spellEnd"/>
      <w:r w:rsidRPr="00895168">
        <w:rPr>
          <w:rFonts w:ascii="Times New Roman" w:hAnsi="Times New Roman" w:cs="Times New Roman"/>
          <w:sz w:val="28"/>
          <w:szCs w:val="28"/>
        </w:rPr>
        <w:t>, 2006</w:t>
      </w:r>
      <w:r w:rsidR="00AE633C" w:rsidRPr="00AE633C">
        <w:rPr>
          <w:rFonts w:ascii="Times New Roman" w:hAnsi="Times New Roman" w:cs="Times New Roman"/>
          <w:sz w:val="28"/>
          <w:szCs w:val="28"/>
        </w:rPr>
        <w:t>]</w:t>
      </w:r>
      <w:r w:rsidRPr="00895168">
        <w:rPr>
          <w:rFonts w:ascii="Times New Roman" w:hAnsi="Times New Roman" w:cs="Times New Roman"/>
          <w:sz w:val="28"/>
          <w:szCs w:val="28"/>
        </w:rPr>
        <w:t xml:space="preserve">. Для России также характерна проблема, связанная </w:t>
      </w:r>
      <w:r w:rsidR="00AE633C">
        <w:rPr>
          <w:rFonts w:ascii="Times New Roman" w:hAnsi="Times New Roman" w:cs="Times New Roman"/>
          <w:sz w:val="28"/>
          <w:szCs w:val="28"/>
        </w:rPr>
        <w:t xml:space="preserve">с низкой мотивацией к обучению </w:t>
      </w:r>
      <w:r w:rsidR="00AE633C" w:rsidRPr="00AE633C">
        <w:rPr>
          <w:rFonts w:ascii="Times New Roman" w:hAnsi="Times New Roman" w:cs="Times New Roman"/>
          <w:sz w:val="28"/>
          <w:szCs w:val="28"/>
        </w:rPr>
        <w:t>[</w:t>
      </w:r>
      <w:r w:rsidRPr="00895168">
        <w:rPr>
          <w:rFonts w:ascii="Times New Roman" w:hAnsi="Times New Roman" w:cs="Times New Roman"/>
          <w:sz w:val="28"/>
          <w:szCs w:val="28"/>
        </w:rPr>
        <w:t>Савельева, 2007</w:t>
      </w:r>
      <w:r w:rsidR="00AE633C" w:rsidRPr="00AE633C">
        <w:rPr>
          <w:rFonts w:ascii="Times New Roman" w:hAnsi="Times New Roman" w:cs="Times New Roman"/>
          <w:sz w:val="28"/>
          <w:szCs w:val="28"/>
        </w:rPr>
        <w:t>]</w:t>
      </w:r>
      <w:r w:rsidRPr="00895168">
        <w:rPr>
          <w:rFonts w:ascii="Times New Roman" w:hAnsi="Times New Roman" w:cs="Times New Roman"/>
          <w:sz w:val="28"/>
          <w:szCs w:val="28"/>
        </w:rPr>
        <w:t xml:space="preserve">, обуславливаемая множеством факторов, например, тем, что существующая схема поступления позволяет поступить на несколько специальностей в рамках одного направления, и выбор профессиональной деятельности не происходит заранее. Таким образом, в существующих исследованиях вузовская среда рассматривается, как </w:t>
      </w:r>
      <w:r w:rsidRPr="00895168">
        <w:rPr>
          <w:rFonts w:ascii="Times New Roman" w:hAnsi="Times New Roman" w:cs="Times New Roman"/>
          <w:i/>
          <w:sz w:val="28"/>
          <w:szCs w:val="28"/>
        </w:rPr>
        <w:t>новая образовательная среда</w:t>
      </w:r>
      <w:r w:rsidRPr="00895168">
        <w:rPr>
          <w:rFonts w:ascii="Times New Roman" w:hAnsi="Times New Roman" w:cs="Times New Roman"/>
          <w:sz w:val="28"/>
          <w:szCs w:val="28"/>
        </w:rPr>
        <w:t xml:space="preserve">, подразумевающая </w:t>
      </w:r>
      <w:r w:rsidRPr="00895168">
        <w:rPr>
          <w:rFonts w:ascii="Times New Roman" w:hAnsi="Times New Roman" w:cs="Times New Roman"/>
          <w:i/>
          <w:sz w:val="28"/>
          <w:szCs w:val="28"/>
        </w:rPr>
        <w:t>иной способ организации учебной деятельности</w:t>
      </w:r>
      <w:r w:rsidRPr="00895168">
        <w:rPr>
          <w:rFonts w:ascii="Times New Roman" w:hAnsi="Times New Roman" w:cs="Times New Roman"/>
          <w:sz w:val="28"/>
          <w:szCs w:val="28"/>
        </w:rPr>
        <w:t>. Однако, помимо этого, можно предположить, что иной способ организации учебного процесса, новые социальные связи, нормативно-ценностный набор складываются в некую уникальную среду, характеризующуюся отсутствием жестких временных и содержательных рамок, ограничивающих учебное пространство, в котором находится студент. Учебные занятия, скорее, задают направление, в котором студент может изучать дисциплины, нежели полностью даю</w:t>
      </w:r>
      <w:r w:rsidR="00AF6CA2">
        <w:rPr>
          <w:rFonts w:ascii="Times New Roman" w:hAnsi="Times New Roman" w:cs="Times New Roman"/>
          <w:sz w:val="28"/>
          <w:szCs w:val="28"/>
        </w:rPr>
        <w:t>т необходимый материал.</w:t>
      </w:r>
    </w:p>
    <w:p w:rsidR="007A15B8" w:rsidRPr="00AF6CA2" w:rsidRDefault="007A15B8" w:rsidP="007A15B8">
      <w:pPr>
        <w:spacing w:after="0" w:line="360" w:lineRule="auto"/>
        <w:ind w:firstLine="709"/>
        <w:jc w:val="both"/>
        <w:rPr>
          <w:rFonts w:ascii="Times New Roman" w:hAnsi="Times New Roman" w:cs="Times New Roman"/>
          <w:sz w:val="28"/>
          <w:szCs w:val="28"/>
        </w:rPr>
      </w:pPr>
      <w:r w:rsidRPr="00AF6CA2">
        <w:rPr>
          <w:rFonts w:ascii="Times New Roman" w:hAnsi="Times New Roman" w:cs="Times New Roman"/>
          <w:sz w:val="28"/>
          <w:szCs w:val="28"/>
        </w:rPr>
        <w:t xml:space="preserve">В данном исследовании мы допускаем, что уникальность вузовской среды позволяет студенту сформировать важные умения </w:t>
      </w:r>
      <w:proofErr w:type="spellStart"/>
      <w:r w:rsidRPr="00AF6CA2">
        <w:rPr>
          <w:rFonts w:ascii="Times New Roman" w:hAnsi="Times New Roman" w:cs="Times New Roman"/>
          <w:sz w:val="28"/>
          <w:szCs w:val="28"/>
        </w:rPr>
        <w:t>некогнитивного</w:t>
      </w:r>
      <w:proofErr w:type="spellEnd"/>
      <w:r w:rsidRPr="00AF6CA2">
        <w:rPr>
          <w:rFonts w:ascii="Times New Roman" w:hAnsi="Times New Roman" w:cs="Times New Roman"/>
          <w:sz w:val="28"/>
          <w:szCs w:val="28"/>
        </w:rPr>
        <w:t xml:space="preserve"> характера (например, самодисциплину, планирование и пр.), которые необходимы в дальнейшей профессиональной карьере, и прибрести которые возможно в вузе при относительно невысоком риске серьезных последствий «</w:t>
      </w:r>
      <w:proofErr w:type="spellStart"/>
      <w:r w:rsidRPr="00AF6CA2">
        <w:rPr>
          <w:rFonts w:ascii="Times New Roman" w:hAnsi="Times New Roman" w:cs="Times New Roman"/>
          <w:sz w:val="28"/>
          <w:szCs w:val="28"/>
        </w:rPr>
        <w:t>неформирования</w:t>
      </w:r>
      <w:proofErr w:type="spellEnd"/>
      <w:r w:rsidRPr="00AF6CA2">
        <w:rPr>
          <w:rFonts w:ascii="Times New Roman" w:hAnsi="Times New Roman" w:cs="Times New Roman"/>
          <w:sz w:val="28"/>
          <w:szCs w:val="28"/>
        </w:rPr>
        <w:t>» этих умений.</w:t>
      </w:r>
    </w:p>
    <w:p w:rsidR="007A15B8" w:rsidRPr="00AF6CA2" w:rsidRDefault="007A15B8" w:rsidP="007A15B8">
      <w:pPr>
        <w:spacing w:after="0" w:line="360" w:lineRule="auto"/>
        <w:ind w:firstLine="709"/>
        <w:jc w:val="both"/>
        <w:rPr>
          <w:rFonts w:ascii="Times New Roman" w:hAnsi="Times New Roman" w:cs="Times New Roman"/>
          <w:sz w:val="28"/>
          <w:szCs w:val="28"/>
        </w:rPr>
      </w:pPr>
      <w:r w:rsidRPr="006979AB">
        <w:rPr>
          <w:rFonts w:ascii="Times New Roman" w:hAnsi="Times New Roman" w:cs="Times New Roman"/>
          <w:sz w:val="28"/>
          <w:szCs w:val="28"/>
        </w:rPr>
        <w:t xml:space="preserve">Предметом анализа этого исследования является процесс адаптации студентов в вузе. Предположительно главной отличительной чертой </w:t>
      </w:r>
      <w:r w:rsidRPr="00895168">
        <w:rPr>
          <w:rFonts w:ascii="Times New Roman" w:hAnsi="Times New Roman" w:cs="Times New Roman"/>
          <w:sz w:val="28"/>
          <w:szCs w:val="28"/>
        </w:rPr>
        <w:t>социально-нормативной среды вуза является ожидание, востребованность и апелляция</w:t>
      </w:r>
      <w:r>
        <w:rPr>
          <w:rFonts w:ascii="Times New Roman" w:hAnsi="Times New Roman" w:cs="Times New Roman"/>
          <w:sz w:val="28"/>
          <w:szCs w:val="28"/>
        </w:rPr>
        <w:t xml:space="preserve"> к</w:t>
      </w:r>
      <w:r w:rsidRPr="00895168">
        <w:rPr>
          <w:rFonts w:ascii="Times New Roman" w:hAnsi="Times New Roman" w:cs="Times New Roman"/>
          <w:sz w:val="28"/>
          <w:szCs w:val="28"/>
        </w:rPr>
        <w:t xml:space="preserve"> развитым навыкам самоуправления со стороны студента. Поскольку </w:t>
      </w:r>
      <w:proofErr w:type="spellStart"/>
      <w:r w:rsidRPr="00895168">
        <w:rPr>
          <w:rFonts w:ascii="Times New Roman" w:hAnsi="Times New Roman" w:cs="Times New Roman"/>
          <w:sz w:val="28"/>
          <w:szCs w:val="28"/>
        </w:rPr>
        <w:t>предвузовские</w:t>
      </w:r>
      <w:proofErr w:type="spellEnd"/>
      <w:r w:rsidRPr="00895168">
        <w:rPr>
          <w:rFonts w:ascii="Times New Roman" w:hAnsi="Times New Roman" w:cs="Times New Roman"/>
          <w:sz w:val="28"/>
          <w:szCs w:val="28"/>
        </w:rPr>
        <w:t xml:space="preserve"> (школьные) условия жизни и учебы не </w:t>
      </w:r>
      <w:r w:rsidRPr="00895168">
        <w:rPr>
          <w:rFonts w:ascii="Times New Roman" w:hAnsi="Times New Roman" w:cs="Times New Roman"/>
          <w:sz w:val="28"/>
          <w:szCs w:val="28"/>
        </w:rPr>
        <w:lastRenderedPageBreak/>
        <w:t>предполагали этих навыков как ключевых для успешного социально-ролевого функционирования</w:t>
      </w:r>
      <w:r>
        <w:rPr>
          <w:rFonts w:ascii="Times New Roman" w:hAnsi="Times New Roman" w:cs="Times New Roman"/>
          <w:sz w:val="28"/>
          <w:szCs w:val="28"/>
        </w:rPr>
        <w:t xml:space="preserve"> </w:t>
      </w:r>
      <w:r w:rsidRPr="00BA6C77">
        <w:rPr>
          <w:rFonts w:ascii="Times New Roman" w:hAnsi="Times New Roman" w:cs="Times New Roman"/>
          <w:sz w:val="28"/>
          <w:szCs w:val="28"/>
        </w:rPr>
        <w:t>[</w:t>
      </w:r>
      <w:r>
        <w:rPr>
          <w:rFonts w:ascii="Times New Roman" w:hAnsi="Times New Roman" w:cs="Times New Roman"/>
          <w:sz w:val="28"/>
          <w:szCs w:val="28"/>
        </w:rPr>
        <w:t>Образовательные стандарты</w:t>
      </w:r>
      <w:r w:rsidRPr="00BA6C77">
        <w:rPr>
          <w:rFonts w:ascii="Times New Roman" w:hAnsi="Times New Roman" w:cs="Times New Roman"/>
          <w:sz w:val="28"/>
          <w:szCs w:val="28"/>
        </w:rPr>
        <w:t>]</w:t>
      </w:r>
      <w:r w:rsidRPr="00895168">
        <w:rPr>
          <w:rFonts w:ascii="Times New Roman" w:hAnsi="Times New Roman" w:cs="Times New Roman"/>
          <w:sz w:val="28"/>
          <w:szCs w:val="28"/>
        </w:rPr>
        <w:t>, то предположительно навыки самоуправления могут и должны быть в полной мере развиты во время обучения в вузе. И это, по-видимому, главная особенность именно</w:t>
      </w:r>
      <w:r w:rsidR="00AF6CA2">
        <w:rPr>
          <w:rFonts w:ascii="Times New Roman" w:hAnsi="Times New Roman" w:cs="Times New Roman"/>
          <w:sz w:val="28"/>
          <w:szCs w:val="28"/>
        </w:rPr>
        <w:t xml:space="preserve"> студенческой адаптации.</w:t>
      </w:r>
    </w:p>
    <w:p w:rsidR="00AF6CA2" w:rsidRDefault="00AF6CA2" w:rsidP="007A15B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Все рассмотренные в </w:t>
      </w:r>
      <w:r w:rsidR="00973BC5">
        <w:rPr>
          <w:rFonts w:ascii="Times New Roman" w:hAnsi="Times New Roman" w:cs="Times New Roman"/>
          <w:sz w:val="28"/>
          <w:szCs w:val="28"/>
        </w:rPr>
        <w:t xml:space="preserve">теоретической части </w:t>
      </w:r>
      <w:r>
        <w:rPr>
          <w:rFonts w:ascii="Times New Roman" w:hAnsi="Times New Roman" w:cs="Times New Roman"/>
          <w:sz w:val="28"/>
          <w:szCs w:val="28"/>
        </w:rPr>
        <w:t>данной работ</w:t>
      </w:r>
      <w:r w:rsidR="00973BC5">
        <w:rPr>
          <w:rFonts w:ascii="Times New Roman" w:hAnsi="Times New Roman" w:cs="Times New Roman"/>
          <w:sz w:val="28"/>
          <w:szCs w:val="28"/>
        </w:rPr>
        <w:t xml:space="preserve">ы исследования адаптации студентов в вузе касаются только какого-то одного или нескольких аспектов, сопровождающих процесс перехода из школы в вуз. Ни одно из исследований не охватывает процесс адаптации целиком, что вызывает вопрос: насколько </w:t>
      </w:r>
      <w:proofErr w:type="spellStart"/>
      <w:r w:rsidR="00973BC5">
        <w:rPr>
          <w:rFonts w:ascii="Times New Roman" w:hAnsi="Times New Roman" w:cs="Times New Roman"/>
          <w:sz w:val="28"/>
          <w:szCs w:val="28"/>
        </w:rPr>
        <w:t>релевантны</w:t>
      </w:r>
      <w:proofErr w:type="spellEnd"/>
      <w:r w:rsidR="00973BC5">
        <w:rPr>
          <w:rFonts w:ascii="Times New Roman" w:hAnsi="Times New Roman" w:cs="Times New Roman"/>
          <w:sz w:val="28"/>
          <w:szCs w:val="28"/>
        </w:rPr>
        <w:t xml:space="preserve"> рассматриваемые в этих исследованиях проблемы восприятию студентами себя в вузе и своего студенческого опыта? </w:t>
      </w:r>
      <w:r w:rsidR="00973BC5" w:rsidRPr="00973BC5">
        <w:rPr>
          <w:rFonts w:ascii="Times New Roman" w:hAnsi="Times New Roman" w:cs="Times New Roman"/>
          <w:sz w:val="28"/>
          <w:szCs w:val="24"/>
        </w:rPr>
        <w:t>Мы не встречали работ, которые бы исследовали диапазон конструктов, на которые ссылаются сами студенты, чтобы объяснить изменения, происходящие с ними в вузе. Более того, фактически нет исследований, которые бы систематически описывали сами эти изменения.</w:t>
      </w:r>
    </w:p>
    <w:p w:rsidR="00973BC5" w:rsidRPr="00973BC5" w:rsidRDefault="00973BC5" w:rsidP="007A15B8">
      <w:pPr>
        <w:spacing w:after="0" w:line="360" w:lineRule="auto"/>
        <w:ind w:firstLine="709"/>
        <w:jc w:val="both"/>
        <w:rPr>
          <w:rFonts w:ascii="Times New Roman" w:hAnsi="Times New Roman" w:cs="Times New Roman"/>
          <w:sz w:val="36"/>
          <w:szCs w:val="28"/>
        </w:rPr>
      </w:pPr>
      <w:r>
        <w:rPr>
          <w:rFonts w:ascii="Times New Roman" w:hAnsi="Times New Roman" w:cs="Times New Roman"/>
          <w:sz w:val="28"/>
          <w:szCs w:val="24"/>
        </w:rPr>
        <w:t>Таким образом, основной вопрос, на который отвечает данная работа: к</w:t>
      </w:r>
      <w:r w:rsidRPr="00973BC5">
        <w:rPr>
          <w:rFonts w:ascii="Times New Roman" w:hAnsi="Times New Roman" w:cs="Times New Roman"/>
          <w:sz w:val="28"/>
          <w:szCs w:val="24"/>
        </w:rPr>
        <w:t>ак  студенты описыва</w:t>
      </w:r>
      <w:r>
        <w:rPr>
          <w:rFonts w:ascii="Times New Roman" w:hAnsi="Times New Roman" w:cs="Times New Roman"/>
          <w:sz w:val="28"/>
          <w:szCs w:val="24"/>
        </w:rPr>
        <w:t xml:space="preserve">ют свое существование в вузе и </w:t>
      </w:r>
      <w:r w:rsidRPr="00973BC5">
        <w:rPr>
          <w:rFonts w:ascii="Times New Roman" w:hAnsi="Times New Roman" w:cs="Times New Roman"/>
          <w:sz w:val="28"/>
          <w:szCs w:val="24"/>
        </w:rPr>
        <w:t>изменения</w:t>
      </w:r>
      <w:r>
        <w:rPr>
          <w:rFonts w:ascii="Times New Roman" w:hAnsi="Times New Roman" w:cs="Times New Roman"/>
          <w:sz w:val="28"/>
          <w:szCs w:val="24"/>
        </w:rPr>
        <w:t>,</w:t>
      </w:r>
      <w:r w:rsidRPr="00973BC5">
        <w:rPr>
          <w:rFonts w:ascii="Times New Roman" w:hAnsi="Times New Roman" w:cs="Times New Roman"/>
          <w:sz w:val="28"/>
          <w:szCs w:val="24"/>
        </w:rPr>
        <w:t xml:space="preserve"> которые с</w:t>
      </w:r>
      <w:r w:rsidRPr="00973BC5">
        <w:rPr>
          <w:rFonts w:ascii="Times New Roman" w:hAnsi="Times New Roman" w:cs="Times New Roman"/>
          <w:sz w:val="28"/>
          <w:szCs w:val="28"/>
        </w:rPr>
        <w:t xml:space="preserve"> ними происходят? Целью работы является развитие </w:t>
      </w:r>
      <w:proofErr w:type="spellStart"/>
      <w:r w:rsidRPr="00973BC5">
        <w:rPr>
          <w:rFonts w:ascii="Times New Roman" w:hAnsi="Times New Roman" w:cs="Times New Roman"/>
          <w:sz w:val="28"/>
          <w:szCs w:val="28"/>
        </w:rPr>
        <w:t>номологической</w:t>
      </w:r>
      <w:proofErr w:type="spellEnd"/>
      <w:r w:rsidRPr="00973BC5">
        <w:rPr>
          <w:rFonts w:ascii="Times New Roman" w:hAnsi="Times New Roman" w:cs="Times New Roman"/>
          <w:sz w:val="28"/>
          <w:szCs w:val="28"/>
        </w:rPr>
        <w:t xml:space="preserve"> сети конструктов, используемых студентами, для описания и объяснения изменений, происходящих с ними в вузе.</w:t>
      </w:r>
    </w:p>
    <w:p w:rsidR="006979AB" w:rsidRDefault="006979AB">
      <w:pPr>
        <w:rPr>
          <w:rFonts w:ascii="Times New Roman" w:eastAsia="SimSun" w:hAnsi="Times New Roman" w:cs="Calibri"/>
          <w:b/>
          <w:bCs/>
          <w:smallCaps/>
          <w:kern w:val="28"/>
          <w:sz w:val="28"/>
          <w:szCs w:val="28"/>
          <w:lang w:eastAsia="ar-SA"/>
        </w:rPr>
      </w:pPr>
      <w:r>
        <w:br w:type="page"/>
      </w:r>
    </w:p>
    <w:p w:rsidR="007A15B8" w:rsidRPr="00A21CE3" w:rsidRDefault="007A15B8" w:rsidP="007A15B8">
      <w:pPr>
        <w:pStyle w:val="af7"/>
      </w:pPr>
      <w:bookmarkStart w:id="2" w:name="_Toc390553121"/>
      <w:r w:rsidRPr="00A21CE3">
        <w:lastRenderedPageBreak/>
        <w:t>Раздел 1. Теоретические основы исследования</w:t>
      </w:r>
      <w:bookmarkEnd w:id="2"/>
    </w:p>
    <w:p w:rsidR="007A15B8" w:rsidRPr="00A21CE3" w:rsidRDefault="007A15B8" w:rsidP="007A15B8">
      <w:pPr>
        <w:pStyle w:val="af8"/>
      </w:pPr>
      <w:bookmarkStart w:id="3" w:name="_Toc390553122"/>
      <w:r w:rsidRPr="00A21CE3">
        <w:t>Глава I: Основные теоретические подходы к пониманию социально-психологической адаптации</w:t>
      </w:r>
      <w:bookmarkEnd w:id="3"/>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В социологии и психологии существуют целые направления, посвященные изучению </w:t>
      </w:r>
      <w:proofErr w:type="gramStart"/>
      <w:r w:rsidRPr="00895168">
        <w:rPr>
          <w:sz w:val="28"/>
          <w:szCs w:val="28"/>
        </w:rPr>
        <w:t>адаптации</w:t>
      </w:r>
      <w:proofErr w:type="gramEnd"/>
      <w:r w:rsidRPr="00895168">
        <w:rPr>
          <w:sz w:val="28"/>
          <w:szCs w:val="28"/>
        </w:rPr>
        <w:t xml:space="preserve"> как отдельного индивида, так и социальной группы. Среди исследователей нет единого мнения относительно самого понятия адаптации: существуют множества определений, затрагивающие различные аспекты этого явления. Однако суть каждого из них сводится к тому, что адаптация — это определенный род отношений </w:t>
      </w:r>
      <w:proofErr w:type="gramStart"/>
      <w:r w:rsidRPr="00895168">
        <w:rPr>
          <w:sz w:val="28"/>
          <w:szCs w:val="28"/>
        </w:rPr>
        <w:t>между</w:t>
      </w:r>
      <w:proofErr w:type="gramEnd"/>
      <w:r w:rsidRPr="00895168">
        <w:rPr>
          <w:sz w:val="28"/>
          <w:szCs w:val="28"/>
        </w:rPr>
        <w:t xml:space="preserve"> </w:t>
      </w:r>
      <w:proofErr w:type="gramStart"/>
      <w:r w:rsidRPr="00895168">
        <w:rPr>
          <w:sz w:val="28"/>
          <w:szCs w:val="28"/>
        </w:rPr>
        <w:t>адаптирующимся</w:t>
      </w:r>
      <w:proofErr w:type="gramEnd"/>
      <w:r w:rsidRPr="00895168">
        <w:rPr>
          <w:sz w:val="28"/>
          <w:szCs w:val="28"/>
        </w:rPr>
        <w:t xml:space="preserve"> (будь то индивид или группа индивидов) и средой. Кратко рассмотрим особенности понимания социальной адаптации в психологии и социологии.</w:t>
      </w:r>
    </w:p>
    <w:p w:rsidR="007A15B8" w:rsidRPr="003069D8" w:rsidRDefault="007A15B8" w:rsidP="003069D8">
      <w:pPr>
        <w:pStyle w:val="3"/>
      </w:pPr>
      <w:bookmarkStart w:id="4" w:name="_Toc390553123"/>
      <w:r w:rsidRPr="003069D8">
        <w:t>Основные психологические подходы к пониманию адаптации</w:t>
      </w:r>
      <w:bookmarkEnd w:id="4"/>
    </w:p>
    <w:p w:rsidR="007A15B8" w:rsidRPr="00895168" w:rsidRDefault="007A15B8" w:rsidP="007A15B8">
      <w:pPr>
        <w:pStyle w:val="af6"/>
        <w:spacing w:before="0" w:beforeAutospacing="0" w:after="0" w:afterAutospacing="0" w:line="360" w:lineRule="auto"/>
        <w:ind w:firstLine="709"/>
        <w:jc w:val="both"/>
        <w:rPr>
          <w:sz w:val="28"/>
          <w:szCs w:val="28"/>
        </w:rPr>
      </w:pPr>
      <w:proofErr w:type="gramStart"/>
      <w:r w:rsidRPr="00895168">
        <w:rPr>
          <w:sz w:val="28"/>
          <w:szCs w:val="28"/>
        </w:rPr>
        <w:t>Адаптация выступает в качестве одной из стадий развития личности в т</w:t>
      </w:r>
      <w:r w:rsidR="00AE633C">
        <w:rPr>
          <w:sz w:val="28"/>
          <w:szCs w:val="28"/>
        </w:rPr>
        <w:t xml:space="preserve">еории </w:t>
      </w:r>
      <w:proofErr w:type="spellStart"/>
      <w:r w:rsidR="00AE633C">
        <w:rPr>
          <w:sz w:val="28"/>
          <w:szCs w:val="28"/>
        </w:rPr>
        <w:t>А.В.Петровского</w:t>
      </w:r>
      <w:proofErr w:type="spellEnd"/>
      <w:r w:rsidR="00AE633C">
        <w:rPr>
          <w:sz w:val="28"/>
          <w:szCs w:val="28"/>
        </w:rPr>
        <w:t xml:space="preserve"> </w:t>
      </w:r>
      <w:r w:rsidR="00AE633C" w:rsidRPr="00AE633C">
        <w:rPr>
          <w:sz w:val="28"/>
          <w:szCs w:val="28"/>
        </w:rPr>
        <w:t>[</w:t>
      </w:r>
      <w:r w:rsidRPr="00895168">
        <w:rPr>
          <w:sz w:val="28"/>
          <w:szCs w:val="28"/>
        </w:rPr>
        <w:t>Петровский, 1984</w:t>
      </w:r>
      <w:r w:rsidR="00AE633C" w:rsidRPr="00AE633C">
        <w:rPr>
          <w:sz w:val="28"/>
          <w:szCs w:val="28"/>
        </w:rPr>
        <w:t>]</w:t>
      </w:r>
      <w:r w:rsidRPr="00895168">
        <w:rPr>
          <w:sz w:val="28"/>
          <w:szCs w:val="28"/>
        </w:rPr>
        <w:t>.</w:t>
      </w:r>
      <w:proofErr w:type="gramEnd"/>
      <w:r w:rsidRPr="00895168">
        <w:rPr>
          <w:sz w:val="28"/>
          <w:szCs w:val="28"/>
        </w:rPr>
        <w:t xml:space="preserve"> При вхождении в новую общность индивид проходит три фазы становления своей личности внутри новой группы:</w:t>
      </w:r>
    </w:p>
    <w:p w:rsidR="007A15B8" w:rsidRPr="00895168" w:rsidRDefault="007A15B8" w:rsidP="007A15B8">
      <w:pPr>
        <w:pStyle w:val="af6"/>
        <w:numPr>
          <w:ilvl w:val="0"/>
          <w:numId w:val="14"/>
        </w:numPr>
        <w:spacing w:before="0" w:beforeAutospacing="0" w:after="0" w:afterAutospacing="0" w:line="360" w:lineRule="auto"/>
        <w:jc w:val="both"/>
        <w:rPr>
          <w:sz w:val="28"/>
          <w:szCs w:val="28"/>
        </w:rPr>
      </w:pPr>
      <w:r w:rsidRPr="00895168">
        <w:rPr>
          <w:i/>
          <w:sz w:val="28"/>
          <w:szCs w:val="28"/>
        </w:rPr>
        <w:t>Адаптация:</w:t>
      </w:r>
      <w:r w:rsidRPr="00895168">
        <w:rPr>
          <w:sz w:val="28"/>
          <w:szCs w:val="28"/>
        </w:rPr>
        <w:t xml:space="preserve"> усвоение действующих в новой для индивида общности норм и овладение формами и средствами деятельности. Принимая «правила игры», индивид как бы растворяется внутри группы и теряет часть своей индивидуальности. </w:t>
      </w:r>
      <w:proofErr w:type="gramStart"/>
      <w:r w:rsidRPr="00895168">
        <w:rPr>
          <w:sz w:val="28"/>
          <w:szCs w:val="28"/>
        </w:rPr>
        <w:t>Однако Петровский указывает на субъективный характер этой потери:</w:t>
      </w:r>
      <w:proofErr w:type="gramEnd"/>
      <w:r w:rsidRPr="00895168">
        <w:rPr>
          <w:sz w:val="28"/>
          <w:szCs w:val="28"/>
        </w:rPr>
        <w:t xml:space="preserve"> «Это достигается (одними более, другими менее успешно) за счет субъективно переживаемых утрат некоторых своих индивидуальных отличий при возможной иллюзии растворения в «общей массе». Субъективно — потому что фактически индивид зачастую продолжает себя в других людях своими деяниями, изменениями мотивационно-смысловой сферы других людей, имеющих значения именно </w:t>
      </w:r>
      <w:r w:rsidR="00AE633C">
        <w:rPr>
          <w:sz w:val="28"/>
          <w:szCs w:val="28"/>
        </w:rPr>
        <w:t xml:space="preserve">для них, а не для него самого» </w:t>
      </w:r>
      <w:r w:rsidR="00AE633C" w:rsidRPr="00AE633C">
        <w:rPr>
          <w:sz w:val="28"/>
          <w:szCs w:val="28"/>
        </w:rPr>
        <w:t>[</w:t>
      </w:r>
      <w:r w:rsidRPr="00895168">
        <w:rPr>
          <w:sz w:val="28"/>
          <w:szCs w:val="28"/>
        </w:rPr>
        <w:t>Петровский, 1984, с.23</w:t>
      </w:r>
      <w:r w:rsidR="00AE633C" w:rsidRPr="00AE633C">
        <w:rPr>
          <w:sz w:val="28"/>
          <w:szCs w:val="28"/>
        </w:rPr>
        <w:t>]</w:t>
      </w:r>
    </w:p>
    <w:p w:rsidR="007A15B8" w:rsidRPr="00895168" w:rsidRDefault="007A15B8" w:rsidP="007A15B8">
      <w:pPr>
        <w:pStyle w:val="af6"/>
        <w:numPr>
          <w:ilvl w:val="0"/>
          <w:numId w:val="14"/>
        </w:numPr>
        <w:spacing w:before="0" w:beforeAutospacing="0" w:after="0" w:afterAutospacing="0" w:line="360" w:lineRule="auto"/>
        <w:jc w:val="both"/>
        <w:rPr>
          <w:i/>
          <w:sz w:val="28"/>
          <w:szCs w:val="28"/>
        </w:rPr>
      </w:pPr>
      <w:r w:rsidRPr="00895168">
        <w:rPr>
          <w:i/>
          <w:sz w:val="28"/>
          <w:szCs w:val="28"/>
        </w:rPr>
        <w:lastRenderedPageBreak/>
        <w:t xml:space="preserve">Индивидуализация: </w:t>
      </w:r>
      <w:r w:rsidRPr="00895168">
        <w:rPr>
          <w:sz w:val="28"/>
          <w:szCs w:val="28"/>
        </w:rPr>
        <w:t>стремление индивида «не затеряться в толпе», очертить собственное пространство в группе. На данном этапе индивид ищет способы, которыми он мог бы проявить свою индивидуальность в группе.</w:t>
      </w:r>
    </w:p>
    <w:p w:rsidR="007A15B8" w:rsidRPr="00895168" w:rsidRDefault="007A15B8" w:rsidP="007A15B8">
      <w:pPr>
        <w:pStyle w:val="af6"/>
        <w:numPr>
          <w:ilvl w:val="0"/>
          <w:numId w:val="14"/>
        </w:numPr>
        <w:spacing w:before="0" w:beforeAutospacing="0" w:after="0" w:afterAutospacing="0" w:line="360" w:lineRule="auto"/>
        <w:jc w:val="both"/>
        <w:rPr>
          <w:i/>
          <w:sz w:val="28"/>
          <w:szCs w:val="28"/>
        </w:rPr>
      </w:pPr>
      <w:r w:rsidRPr="00895168">
        <w:rPr>
          <w:i/>
          <w:sz w:val="28"/>
          <w:szCs w:val="28"/>
        </w:rPr>
        <w:t xml:space="preserve">Интеграция личности и группы: </w:t>
      </w:r>
      <w:r w:rsidRPr="00895168">
        <w:rPr>
          <w:sz w:val="28"/>
          <w:szCs w:val="28"/>
        </w:rPr>
        <w:t>взаимная трансформация личности и группы. Группа принимает индивидуальность личности, которая проявлялась на предыдущем этапе, и выстраивает новую нормативно-ценностную канву в соответствии с индивидуальными особенностями своего нового члена.</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Таким образом, видим, что адаптация – это часть сложного процесса, который проходит личность при вхождении в новую социальную группу. Причем индивид проходит через все три фазы каждый раз при попадании в любую новую группу. Можно заметить, что на первой фазе индивид сталкивается с требованиями среды, переход на каждую из последующих фаз происходит за счет возникновения некоего конфликта между индивидуальностью человека и требованиями среды. Как отмечает ученый, успешное преодоление первой фазы и вступление во вторую определяют модель существования индивида в группе в дальнейшем: подчиненное положение по отношению к группе, лидирующее или равноправное. Также важно, чтобы индивидуальные качества человека ценились участниками группы, в которую тот пытается войти. Вполне возможно, что процесс адаптации, то есть принятия норм и ценностей группы, будет пройден успешно, но на этапе интеграции группа не примет нового участника, потому что его индивидуальные качества не были оценены в группе. </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  </w:t>
      </w:r>
      <w:proofErr w:type="gramStart"/>
      <w:r w:rsidRPr="00895168">
        <w:rPr>
          <w:sz w:val="28"/>
          <w:szCs w:val="28"/>
        </w:rPr>
        <w:t xml:space="preserve">В.А. Петровский развивает идеи отца и определяет адаптацию как «тенденцию субъекта к реализации и воспроизведению в деятельности уже имеющихся у него стремлений, направленность на осуществление таких действий, целесообразность которых была подтверждена предшествующим опытом (индивидуальным или родовым)» [Петровский, 1992, с. 26] В данном </w:t>
      </w:r>
      <w:r w:rsidRPr="00895168">
        <w:rPr>
          <w:sz w:val="28"/>
          <w:szCs w:val="28"/>
        </w:rPr>
        <w:lastRenderedPageBreak/>
        <w:t>случае адаптация – это процесс приспособления либо индивида к окружающей среде, либо среды под нужды индивида.</w:t>
      </w:r>
      <w:proofErr w:type="gramEnd"/>
      <w:r w:rsidRPr="00895168">
        <w:rPr>
          <w:sz w:val="28"/>
          <w:szCs w:val="28"/>
        </w:rPr>
        <w:t xml:space="preserve"> Как подчеркивает автор, индивид может  и не иметь представления о том, к чему приведут его действия, но при этом действовать адаптивно, так как он имеет некую цель, к достижению которой стремится. Таким образом, адаптация требует наличия у индивида какой-либо цели. Не обязательно целью должно являться вхождение в группу. Скорее, вхождение в группу может быть средством достижения цели.</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Рассмотрим еще несколько возможных подходов к определению адаптации [</w:t>
      </w:r>
      <w:proofErr w:type="spellStart"/>
      <w:r w:rsidRPr="00895168">
        <w:rPr>
          <w:sz w:val="28"/>
          <w:szCs w:val="28"/>
        </w:rPr>
        <w:t>Налчаджян</w:t>
      </w:r>
      <w:proofErr w:type="spellEnd"/>
      <w:r w:rsidRPr="00895168">
        <w:rPr>
          <w:sz w:val="28"/>
          <w:szCs w:val="28"/>
        </w:rPr>
        <w:t>, 2010]:</w:t>
      </w:r>
    </w:p>
    <w:p w:rsidR="007A15B8" w:rsidRPr="00895168" w:rsidRDefault="007A15B8" w:rsidP="007A15B8">
      <w:pPr>
        <w:pStyle w:val="af6"/>
        <w:numPr>
          <w:ilvl w:val="0"/>
          <w:numId w:val="15"/>
        </w:numPr>
        <w:spacing w:before="0" w:beforeAutospacing="0" w:after="0" w:afterAutospacing="0" w:line="360" w:lineRule="auto"/>
        <w:jc w:val="both"/>
        <w:rPr>
          <w:sz w:val="28"/>
          <w:szCs w:val="28"/>
        </w:rPr>
      </w:pPr>
      <w:proofErr w:type="spellStart"/>
      <w:r w:rsidRPr="00895168">
        <w:rPr>
          <w:sz w:val="28"/>
          <w:szCs w:val="28"/>
        </w:rPr>
        <w:t>Необихевиоризм</w:t>
      </w:r>
      <w:proofErr w:type="spellEnd"/>
      <w:r w:rsidRPr="00895168">
        <w:rPr>
          <w:sz w:val="28"/>
          <w:szCs w:val="28"/>
        </w:rPr>
        <w:t>: Адаптация – это с одной стороны состояние гармонии между потребностями индивида и требованиями среды, с другой – процесс достижения этого состояния.</w:t>
      </w:r>
    </w:p>
    <w:p w:rsidR="007A15B8" w:rsidRPr="00895168" w:rsidRDefault="007A15B8" w:rsidP="007A15B8">
      <w:pPr>
        <w:pStyle w:val="af6"/>
        <w:numPr>
          <w:ilvl w:val="0"/>
          <w:numId w:val="15"/>
        </w:numPr>
        <w:spacing w:before="0" w:beforeAutospacing="0" w:after="0" w:afterAutospacing="0" w:line="360" w:lineRule="auto"/>
        <w:jc w:val="both"/>
        <w:rPr>
          <w:sz w:val="28"/>
          <w:szCs w:val="28"/>
        </w:rPr>
      </w:pPr>
      <w:proofErr w:type="spellStart"/>
      <w:r w:rsidRPr="00895168">
        <w:rPr>
          <w:sz w:val="28"/>
          <w:szCs w:val="28"/>
        </w:rPr>
        <w:t>Интеракционизм</w:t>
      </w:r>
      <w:proofErr w:type="spellEnd"/>
      <w:r w:rsidRPr="00895168">
        <w:rPr>
          <w:sz w:val="28"/>
          <w:szCs w:val="28"/>
        </w:rPr>
        <w:t>: способность проявлять «гибкость и эффективность» в случаях встречи с «новыми и потенциально опасными условиями», а также изменять сложившиеся условия в свою пользу [</w:t>
      </w:r>
      <w:proofErr w:type="spellStart"/>
      <w:r w:rsidRPr="00895168">
        <w:rPr>
          <w:sz w:val="28"/>
          <w:szCs w:val="28"/>
        </w:rPr>
        <w:t>Налчаджян</w:t>
      </w:r>
      <w:proofErr w:type="spellEnd"/>
      <w:r w:rsidRPr="00895168">
        <w:rPr>
          <w:sz w:val="28"/>
          <w:szCs w:val="28"/>
        </w:rPr>
        <w:t xml:space="preserve">, 2010, </w:t>
      </w:r>
      <w:r w:rsidRPr="00895168">
        <w:rPr>
          <w:sz w:val="28"/>
          <w:szCs w:val="28"/>
          <w:lang w:val="en-US"/>
        </w:rPr>
        <w:t>c</w:t>
      </w:r>
      <w:r w:rsidRPr="00895168">
        <w:rPr>
          <w:sz w:val="28"/>
          <w:szCs w:val="28"/>
        </w:rPr>
        <w:t>. 15]</w:t>
      </w:r>
    </w:p>
    <w:p w:rsidR="007A15B8" w:rsidRPr="00895168" w:rsidRDefault="007A15B8" w:rsidP="007A15B8">
      <w:pPr>
        <w:pStyle w:val="af6"/>
        <w:numPr>
          <w:ilvl w:val="0"/>
          <w:numId w:val="15"/>
        </w:numPr>
        <w:spacing w:before="0" w:beforeAutospacing="0" w:after="0" w:afterAutospacing="0" w:line="360" w:lineRule="auto"/>
        <w:jc w:val="both"/>
        <w:rPr>
          <w:sz w:val="28"/>
          <w:szCs w:val="28"/>
        </w:rPr>
      </w:pPr>
      <w:r w:rsidRPr="00895168">
        <w:rPr>
          <w:sz w:val="28"/>
          <w:szCs w:val="28"/>
        </w:rPr>
        <w:t xml:space="preserve">Психоанализ: </w:t>
      </w:r>
    </w:p>
    <w:p w:rsidR="007A15B8" w:rsidRPr="00895168" w:rsidRDefault="007A15B8" w:rsidP="007A15B8">
      <w:pPr>
        <w:pStyle w:val="af6"/>
        <w:numPr>
          <w:ilvl w:val="1"/>
          <w:numId w:val="15"/>
        </w:numPr>
        <w:spacing w:before="0" w:beforeAutospacing="0" w:after="0" w:afterAutospacing="0" w:line="360" w:lineRule="auto"/>
        <w:jc w:val="both"/>
        <w:rPr>
          <w:sz w:val="28"/>
          <w:szCs w:val="28"/>
        </w:rPr>
      </w:pPr>
      <w:r w:rsidRPr="00895168">
        <w:rPr>
          <w:i/>
          <w:iCs/>
          <w:sz w:val="28"/>
          <w:szCs w:val="28"/>
        </w:rPr>
        <w:t xml:space="preserve">аллопластическая адаптация: </w:t>
      </w:r>
      <w:r w:rsidRPr="00895168">
        <w:rPr>
          <w:iCs/>
          <w:sz w:val="28"/>
          <w:szCs w:val="28"/>
        </w:rPr>
        <w:t>приведение индивидом окружающей среды в необходимый для удовлетворения его потребностей вид;</w:t>
      </w:r>
    </w:p>
    <w:p w:rsidR="007A15B8" w:rsidRPr="00895168" w:rsidRDefault="007A15B8" w:rsidP="007A15B8">
      <w:pPr>
        <w:pStyle w:val="af6"/>
        <w:numPr>
          <w:ilvl w:val="1"/>
          <w:numId w:val="15"/>
        </w:numPr>
        <w:spacing w:before="0" w:beforeAutospacing="0" w:after="0" w:afterAutospacing="0" w:line="360" w:lineRule="auto"/>
        <w:jc w:val="both"/>
        <w:rPr>
          <w:sz w:val="28"/>
          <w:szCs w:val="28"/>
        </w:rPr>
      </w:pPr>
      <w:proofErr w:type="spellStart"/>
      <w:r w:rsidRPr="00895168">
        <w:rPr>
          <w:i/>
          <w:iCs/>
          <w:sz w:val="28"/>
          <w:szCs w:val="28"/>
        </w:rPr>
        <w:t>аутопластическая</w:t>
      </w:r>
      <w:proofErr w:type="spellEnd"/>
      <w:r w:rsidRPr="00895168">
        <w:rPr>
          <w:i/>
          <w:iCs/>
          <w:sz w:val="28"/>
          <w:szCs w:val="28"/>
        </w:rPr>
        <w:t xml:space="preserve"> адаптация: </w:t>
      </w:r>
      <w:r w:rsidRPr="00895168">
        <w:rPr>
          <w:iCs/>
          <w:sz w:val="28"/>
          <w:szCs w:val="28"/>
        </w:rPr>
        <w:t>приспособление личности к окружающей среде за счет ее изменения: приобретения необходимых навыков, изменения структуры личности и т.д.</w:t>
      </w:r>
    </w:p>
    <w:p w:rsidR="007A15B8" w:rsidRPr="00895168" w:rsidRDefault="007A15B8" w:rsidP="007A15B8">
      <w:pPr>
        <w:pStyle w:val="af6"/>
        <w:numPr>
          <w:ilvl w:val="1"/>
          <w:numId w:val="15"/>
        </w:numPr>
        <w:spacing w:before="0" w:beforeAutospacing="0" w:after="0" w:afterAutospacing="0" w:line="360" w:lineRule="auto"/>
        <w:jc w:val="both"/>
        <w:rPr>
          <w:sz w:val="28"/>
          <w:szCs w:val="28"/>
        </w:rPr>
      </w:pPr>
      <w:r w:rsidRPr="00895168">
        <w:rPr>
          <w:sz w:val="28"/>
          <w:szCs w:val="28"/>
        </w:rPr>
        <w:t>Поиск индивидом наиболее благоприятной для существования среды</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Из всех приведенных определений видно, что процесс адаптации сопровождается активным взаимодействием индивида и среды. Так или иначе, итогом этого взаимодействия становится изменение свойств личности </w:t>
      </w:r>
      <w:r w:rsidRPr="00895168">
        <w:rPr>
          <w:sz w:val="28"/>
          <w:szCs w:val="28"/>
        </w:rPr>
        <w:lastRenderedPageBreak/>
        <w:t>и среды. Очевидно, что абсолютно «чистых» ситуаций, когда изменяются свойства только одной из сторон, не бывает. Степень изменения зависит от степени инертности индивида и среды.</w:t>
      </w:r>
    </w:p>
    <w:p w:rsidR="007A15B8" w:rsidRPr="00895168" w:rsidRDefault="007A15B8" w:rsidP="003069D8">
      <w:pPr>
        <w:pStyle w:val="3"/>
      </w:pPr>
      <w:bookmarkStart w:id="5" w:name="_Toc390553124"/>
      <w:r w:rsidRPr="00895168">
        <w:t>Основные социологические подходы к пониманию адаптации</w:t>
      </w:r>
      <w:bookmarkEnd w:id="5"/>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В социологии, как и в психологии, среди ученых нет единого мнения относительно определения термина «адаптация», а также относительно способов ее измерения. В последние годы ведется активная работа по созданию отдельной области знания – социологии адаптации, в рамках которой проводятся попытки описать и систематизировать основные теоретические подходы к пониманию адаптации как процесса взаимодействия структур. Набольший вклад в развитие данной области принадлежит российской исследовательнице </w:t>
      </w:r>
      <w:proofErr w:type="spellStart"/>
      <w:r w:rsidRPr="00895168">
        <w:rPr>
          <w:sz w:val="28"/>
          <w:szCs w:val="28"/>
        </w:rPr>
        <w:t>Л.В.Корель</w:t>
      </w:r>
      <w:proofErr w:type="spellEnd"/>
      <w:r w:rsidRPr="00895168">
        <w:rPr>
          <w:sz w:val="28"/>
          <w:szCs w:val="28"/>
        </w:rPr>
        <w:t>, которая классифицировала основные подходы к пониманию адаптации. [</w:t>
      </w:r>
      <w:proofErr w:type="spellStart"/>
      <w:r w:rsidRPr="00895168">
        <w:rPr>
          <w:sz w:val="28"/>
          <w:szCs w:val="28"/>
        </w:rPr>
        <w:t>Корель</w:t>
      </w:r>
      <w:proofErr w:type="spellEnd"/>
      <w:r w:rsidRPr="00895168">
        <w:rPr>
          <w:sz w:val="28"/>
          <w:szCs w:val="28"/>
        </w:rPr>
        <w:t>, 2005]</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Социологическим наукам свойственно понимать адаптацию как процесс, приводящий социальную систему в соответствие со средой [</w:t>
      </w:r>
      <w:proofErr w:type="spellStart"/>
      <w:r w:rsidRPr="00895168">
        <w:rPr>
          <w:sz w:val="28"/>
          <w:szCs w:val="28"/>
        </w:rPr>
        <w:t>Корель</w:t>
      </w:r>
      <w:proofErr w:type="spellEnd"/>
      <w:r w:rsidRPr="00895168">
        <w:rPr>
          <w:sz w:val="28"/>
          <w:szCs w:val="28"/>
        </w:rPr>
        <w:t xml:space="preserve">, 2005]. «Адаптация подразумевает </w:t>
      </w:r>
      <w:r w:rsidRPr="00895168">
        <w:rPr>
          <w:i/>
          <w:sz w:val="28"/>
          <w:szCs w:val="28"/>
        </w:rPr>
        <w:t xml:space="preserve">видоизменение </w:t>
      </w:r>
      <w:r w:rsidRPr="00895168">
        <w:rPr>
          <w:sz w:val="28"/>
          <w:szCs w:val="28"/>
        </w:rPr>
        <w:t xml:space="preserve">с целью приспособления к изменившимся обстоятельствам и гибкость в связи с этим. Адаптация – приспособление к изменившейся среде, происходящее путем </w:t>
      </w:r>
      <w:r w:rsidRPr="00895168">
        <w:rPr>
          <w:i/>
          <w:sz w:val="28"/>
          <w:szCs w:val="28"/>
        </w:rPr>
        <w:t>выработки измененных стереотипов поведения</w:t>
      </w:r>
      <w:r w:rsidRPr="00895168">
        <w:rPr>
          <w:sz w:val="28"/>
          <w:szCs w:val="28"/>
        </w:rPr>
        <w:t>» [</w:t>
      </w:r>
      <w:proofErr w:type="spellStart"/>
      <w:r w:rsidRPr="00895168">
        <w:rPr>
          <w:sz w:val="28"/>
          <w:szCs w:val="28"/>
        </w:rPr>
        <w:t>Корель</w:t>
      </w:r>
      <w:proofErr w:type="spellEnd"/>
      <w:r w:rsidRPr="00895168">
        <w:rPr>
          <w:sz w:val="28"/>
          <w:szCs w:val="28"/>
        </w:rPr>
        <w:t>, 2005, с.34]</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Одним из </w:t>
      </w:r>
      <w:r w:rsidR="00342963">
        <w:rPr>
          <w:sz w:val="28"/>
          <w:szCs w:val="28"/>
        </w:rPr>
        <w:t xml:space="preserve">тех, </w:t>
      </w:r>
      <w:proofErr w:type="gramStart"/>
      <w:r w:rsidRPr="00895168">
        <w:rPr>
          <w:sz w:val="28"/>
          <w:szCs w:val="28"/>
        </w:rPr>
        <w:t>кто</w:t>
      </w:r>
      <w:proofErr w:type="gramEnd"/>
      <w:r w:rsidRPr="00895168">
        <w:rPr>
          <w:sz w:val="28"/>
          <w:szCs w:val="28"/>
        </w:rPr>
        <w:t xml:space="preserve"> так или иначе касался вопроса адаптации индивида в обществе, был </w:t>
      </w:r>
      <w:proofErr w:type="spellStart"/>
      <w:r w:rsidRPr="00895168">
        <w:rPr>
          <w:sz w:val="28"/>
          <w:szCs w:val="28"/>
        </w:rPr>
        <w:t>Э.Дюркгейм</w:t>
      </w:r>
      <w:proofErr w:type="spellEnd"/>
      <w:r w:rsidRPr="00895168">
        <w:rPr>
          <w:sz w:val="28"/>
          <w:szCs w:val="28"/>
        </w:rPr>
        <w:t xml:space="preserve">. Его взгляды на социальное устройство подразумевали наличие стабильного заданного извне общества, как части объективной реальности, попадая в которое, индивид должен принять и усвоить существующие в обществе нормы. «Дюркгейм приходит к частичному осознанию того, что социальные нормы формируют индивидуальное поведение не непосредственно, а через определенные механизмы их </w:t>
      </w:r>
      <w:proofErr w:type="spellStart"/>
      <w:r w:rsidRPr="00895168">
        <w:rPr>
          <w:sz w:val="28"/>
          <w:szCs w:val="28"/>
        </w:rPr>
        <w:t>интериоризации</w:t>
      </w:r>
      <w:proofErr w:type="spellEnd"/>
      <w:r w:rsidRPr="00895168">
        <w:rPr>
          <w:sz w:val="28"/>
          <w:szCs w:val="28"/>
        </w:rPr>
        <w:t>, что внешняя детерминация осуществляется через ценностные ориентации индивидов» [Гофман, 1972, с. 219]</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lastRenderedPageBreak/>
        <w:t xml:space="preserve">В теории </w:t>
      </w:r>
      <w:proofErr w:type="spellStart"/>
      <w:r w:rsidRPr="00895168">
        <w:rPr>
          <w:sz w:val="28"/>
          <w:szCs w:val="28"/>
        </w:rPr>
        <w:t>М.Вебера</w:t>
      </w:r>
      <w:proofErr w:type="spellEnd"/>
      <w:r w:rsidRPr="00895168">
        <w:rPr>
          <w:sz w:val="28"/>
          <w:szCs w:val="28"/>
        </w:rPr>
        <w:t xml:space="preserve"> понятие адаптации было тесно связано теорией социального действия. Адаптация в данном случае является </w:t>
      </w:r>
      <w:proofErr w:type="spellStart"/>
      <w:r w:rsidRPr="00895168">
        <w:rPr>
          <w:sz w:val="28"/>
          <w:szCs w:val="28"/>
        </w:rPr>
        <w:t>целерациональным</w:t>
      </w:r>
      <w:proofErr w:type="spellEnd"/>
      <w:r w:rsidRPr="00895168">
        <w:rPr>
          <w:sz w:val="28"/>
          <w:szCs w:val="28"/>
        </w:rPr>
        <w:t xml:space="preserve"> действием, являясь наиболее оптимальным способом достижения своей рациональной цели индивидом. [</w:t>
      </w:r>
      <w:proofErr w:type="spellStart"/>
      <w:r w:rsidRPr="00895168">
        <w:rPr>
          <w:sz w:val="28"/>
          <w:szCs w:val="28"/>
        </w:rPr>
        <w:t>Осянин</w:t>
      </w:r>
      <w:proofErr w:type="spellEnd"/>
      <w:r w:rsidRPr="00895168">
        <w:rPr>
          <w:sz w:val="28"/>
          <w:szCs w:val="28"/>
        </w:rPr>
        <w:t>, 2006]</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Согласно теоретической концепции </w:t>
      </w:r>
      <w:proofErr w:type="spellStart"/>
      <w:r w:rsidRPr="00895168">
        <w:rPr>
          <w:sz w:val="28"/>
          <w:szCs w:val="28"/>
        </w:rPr>
        <w:t>Р.Мертона</w:t>
      </w:r>
      <w:proofErr w:type="spellEnd"/>
      <w:r w:rsidRPr="00895168">
        <w:rPr>
          <w:sz w:val="28"/>
          <w:szCs w:val="28"/>
        </w:rPr>
        <w:t>, наиболее важными элементами социальной и культурной структуры являются (1) «цели, намерения и интересы, определяемые данной культурой. Они составляют сферу устремлений» [Мертон, 1966] и (2) регулятивные нормы, контролирующие выполнение этих целей, определяющие наиболее приемлемые способы их реализации. Равновесие данной системы сохраняется до тех пор, пока институализированные средства дают возможность достижения цели. В случае несовпадения возможностей и целей в обществе возникает конфликт. Автор приводит систему вариантов приспособления индивида к общественным требованиям (адаптации). Важно заметить, что адаптация рассматривается в контексте возможности достижения поставленных индивидом целей с помощью институциональных средств. Каждый индивид обладает своим набором средств достижения своих целей сообразно со своим общественным положением и социальной ролью в обществе. Таким образом, при рассмотрении адаптации затрагивается проблема ролевого конфликта.</w:t>
      </w:r>
    </w:p>
    <w:p w:rsidR="007A15B8" w:rsidRPr="00895168" w:rsidRDefault="007A15B8" w:rsidP="007A15B8">
      <w:pPr>
        <w:pStyle w:val="af6"/>
        <w:spacing w:before="0" w:beforeAutospacing="0" w:after="0" w:afterAutospacing="0" w:line="360" w:lineRule="auto"/>
        <w:ind w:firstLine="709"/>
        <w:jc w:val="both"/>
        <w:rPr>
          <w:sz w:val="28"/>
          <w:szCs w:val="28"/>
        </w:rPr>
      </w:pPr>
      <w:r w:rsidRPr="00895168">
        <w:rPr>
          <w:sz w:val="28"/>
          <w:szCs w:val="28"/>
        </w:rPr>
        <w:t xml:space="preserve">В социологии с понятием адаптации тесно связано понятие социализации, предложенное </w:t>
      </w:r>
      <w:proofErr w:type="spellStart"/>
      <w:r w:rsidRPr="00895168">
        <w:rPr>
          <w:sz w:val="28"/>
          <w:szCs w:val="28"/>
        </w:rPr>
        <w:t>П.Бергером</w:t>
      </w:r>
      <w:proofErr w:type="spellEnd"/>
      <w:r w:rsidRPr="00895168">
        <w:rPr>
          <w:sz w:val="28"/>
          <w:szCs w:val="28"/>
        </w:rPr>
        <w:t xml:space="preserve"> и </w:t>
      </w:r>
      <w:proofErr w:type="spellStart"/>
      <w:r w:rsidRPr="00895168">
        <w:rPr>
          <w:sz w:val="28"/>
          <w:szCs w:val="28"/>
        </w:rPr>
        <w:t>Т.Лукманом</w:t>
      </w:r>
      <w:proofErr w:type="spellEnd"/>
      <w:r w:rsidRPr="00895168">
        <w:rPr>
          <w:sz w:val="28"/>
          <w:szCs w:val="28"/>
        </w:rPr>
        <w:t>. Социализация – это «вхождение» индивида в общество [</w:t>
      </w:r>
      <w:proofErr w:type="spellStart"/>
      <w:r w:rsidRPr="00895168">
        <w:rPr>
          <w:sz w:val="28"/>
          <w:szCs w:val="28"/>
        </w:rPr>
        <w:t>Бергер</w:t>
      </w:r>
      <w:proofErr w:type="spellEnd"/>
      <w:r w:rsidRPr="00895168">
        <w:rPr>
          <w:sz w:val="28"/>
          <w:szCs w:val="28"/>
        </w:rPr>
        <w:t xml:space="preserve">, </w:t>
      </w:r>
      <w:proofErr w:type="spellStart"/>
      <w:r w:rsidRPr="00895168">
        <w:rPr>
          <w:sz w:val="28"/>
          <w:szCs w:val="28"/>
        </w:rPr>
        <w:t>Лукман</w:t>
      </w:r>
      <w:proofErr w:type="spellEnd"/>
      <w:r w:rsidRPr="00895168">
        <w:rPr>
          <w:sz w:val="28"/>
          <w:szCs w:val="28"/>
        </w:rPr>
        <w:t xml:space="preserve">, 1995] Важно отметить, что, согласно теории </w:t>
      </w:r>
      <w:proofErr w:type="spellStart"/>
      <w:r w:rsidRPr="00895168">
        <w:rPr>
          <w:sz w:val="28"/>
          <w:szCs w:val="28"/>
        </w:rPr>
        <w:t>Бергера</w:t>
      </w:r>
      <w:proofErr w:type="spellEnd"/>
      <w:r w:rsidRPr="00895168">
        <w:rPr>
          <w:sz w:val="28"/>
          <w:szCs w:val="28"/>
        </w:rPr>
        <w:t xml:space="preserve"> и </w:t>
      </w:r>
      <w:proofErr w:type="spellStart"/>
      <w:r w:rsidRPr="00895168">
        <w:rPr>
          <w:sz w:val="28"/>
          <w:szCs w:val="28"/>
        </w:rPr>
        <w:t>Лукмана</w:t>
      </w:r>
      <w:proofErr w:type="spellEnd"/>
      <w:r w:rsidRPr="00895168">
        <w:rPr>
          <w:sz w:val="28"/>
          <w:szCs w:val="28"/>
        </w:rPr>
        <w:t xml:space="preserve">, существование индивида в обществе обуславливается процессом </w:t>
      </w:r>
      <w:proofErr w:type="spellStart"/>
      <w:r w:rsidRPr="00895168">
        <w:rPr>
          <w:sz w:val="28"/>
          <w:szCs w:val="28"/>
        </w:rPr>
        <w:t>интернализаци</w:t>
      </w:r>
      <w:r w:rsidR="00C67A11">
        <w:rPr>
          <w:sz w:val="28"/>
          <w:szCs w:val="28"/>
        </w:rPr>
        <w:t>и</w:t>
      </w:r>
      <w:proofErr w:type="spellEnd"/>
      <w:r w:rsidRPr="00895168">
        <w:rPr>
          <w:sz w:val="28"/>
          <w:szCs w:val="28"/>
        </w:rPr>
        <w:t xml:space="preserve">, который делает возможным интеракцию между индивидами в рамках одного общества. </w:t>
      </w:r>
      <w:proofErr w:type="spellStart"/>
      <w:r w:rsidRPr="00895168">
        <w:rPr>
          <w:sz w:val="28"/>
          <w:szCs w:val="28"/>
        </w:rPr>
        <w:t>Интернализация</w:t>
      </w:r>
      <w:proofErr w:type="spellEnd"/>
      <w:r w:rsidRPr="00895168">
        <w:rPr>
          <w:sz w:val="28"/>
          <w:szCs w:val="28"/>
        </w:rPr>
        <w:t xml:space="preserve"> понимается авторами как «основа понимания, во-первых, окружающих людей, а во-вторых, мира как значимой и социальной реальности» [</w:t>
      </w:r>
      <w:proofErr w:type="spellStart"/>
      <w:r w:rsidRPr="00895168">
        <w:rPr>
          <w:sz w:val="28"/>
          <w:szCs w:val="28"/>
        </w:rPr>
        <w:t>Бергер</w:t>
      </w:r>
      <w:proofErr w:type="spellEnd"/>
      <w:r w:rsidRPr="00895168">
        <w:rPr>
          <w:sz w:val="28"/>
          <w:szCs w:val="28"/>
        </w:rPr>
        <w:t xml:space="preserve">, </w:t>
      </w:r>
      <w:proofErr w:type="spellStart"/>
      <w:r w:rsidRPr="00895168">
        <w:rPr>
          <w:sz w:val="28"/>
          <w:szCs w:val="28"/>
        </w:rPr>
        <w:t>Лукман</w:t>
      </w:r>
      <w:proofErr w:type="spellEnd"/>
      <w:r w:rsidRPr="00895168">
        <w:rPr>
          <w:sz w:val="28"/>
          <w:szCs w:val="28"/>
        </w:rPr>
        <w:t xml:space="preserve">, 1995, с.213] Таким образом, вхождение в общества является возможным при условии совпадения понимания смыслов </w:t>
      </w:r>
      <w:r w:rsidRPr="00895168">
        <w:rPr>
          <w:sz w:val="28"/>
          <w:szCs w:val="28"/>
        </w:rPr>
        <w:lastRenderedPageBreak/>
        <w:t>действий и ситуаций индивида и других членов общества. Причем эти смыслы не заданы извне, а передаются от других членов обществ, а в процессе взаимодействия. Таким образом, социализация – это приобретение смыслов, делающее возможным существование индивида в обществе.</w:t>
      </w:r>
    </w:p>
    <w:p w:rsidR="007A15B8" w:rsidRPr="00895168" w:rsidRDefault="007A15B8" w:rsidP="007A15B8">
      <w:pPr>
        <w:pStyle w:val="af6"/>
        <w:spacing w:before="0" w:beforeAutospacing="0" w:after="0" w:afterAutospacing="0" w:line="360" w:lineRule="auto"/>
        <w:ind w:firstLine="709"/>
        <w:jc w:val="both"/>
        <w:rPr>
          <w:sz w:val="28"/>
          <w:szCs w:val="28"/>
        </w:rPr>
      </w:pPr>
      <w:proofErr w:type="gramStart"/>
      <w:r w:rsidRPr="00895168">
        <w:rPr>
          <w:sz w:val="28"/>
          <w:szCs w:val="28"/>
        </w:rPr>
        <w:t>Подведем итог: к</w:t>
      </w:r>
      <w:r w:rsidR="006979AB">
        <w:rPr>
          <w:sz w:val="28"/>
          <w:szCs w:val="28"/>
        </w:rPr>
        <w:t>ак</w:t>
      </w:r>
      <w:r w:rsidRPr="00895168">
        <w:rPr>
          <w:sz w:val="28"/>
          <w:szCs w:val="28"/>
        </w:rPr>
        <w:t xml:space="preserve"> в психологических, так и в социологических теориях адаптация понимается как процесс взаимодействия индивида и среды, смещается лишь акцент: психологи уделяют больше внимания изменения</w:t>
      </w:r>
      <w:r w:rsidR="006979AB">
        <w:rPr>
          <w:sz w:val="28"/>
          <w:szCs w:val="28"/>
        </w:rPr>
        <w:t>м</w:t>
      </w:r>
      <w:r w:rsidRPr="00895168">
        <w:rPr>
          <w:sz w:val="28"/>
          <w:szCs w:val="28"/>
        </w:rPr>
        <w:t xml:space="preserve"> личностных характеристик индивида, которыми с</w:t>
      </w:r>
      <w:r w:rsidR="006979AB">
        <w:rPr>
          <w:sz w:val="28"/>
          <w:szCs w:val="28"/>
        </w:rPr>
        <w:t>опровождается адаптивный процесс;</w:t>
      </w:r>
      <w:r w:rsidRPr="00895168">
        <w:rPr>
          <w:sz w:val="28"/>
          <w:szCs w:val="28"/>
        </w:rPr>
        <w:t xml:space="preserve"> социологи, в свою очередь подходят к вопросу адаптации более системно, рассматривая, скорее, характер </w:t>
      </w:r>
      <w:r>
        <w:rPr>
          <w:sz w:val="28"/>
          <w:szCs w:val="28"/>
        </w:rPr>
        <w:t>взаимо</w:t>
      </w:r>
      <w:r w:rsidRPr="00895168">
        <w:rPr>
          <w:sz w:val="28"/>
          <w:szCs w:val="28"/>
        </w:rPr>
        <w:t xml:space="preserve">влияния </w:t>
      </w:r>
      <w:r>
        <w:rPr>
          <w:sz w:val="28"/>
          <w:szCs w:val="28"/>
        </w:rPr>
        <w:t xml:space="preserve">социальной </w:t>
      </w:r>
      <w:r w:rsidRPr="00895168">
        <w:rPr>
          <w:sz w:val="28"/>
          <w:szCs w:val="28"/>
        </w:rPr>
        <w:t xml:space="preserve">среды </w:t>
      </w:r>
      <w:r>
        <w:rPr>
          <w:sz w:val="28"/>
          <w:szCs w:val="28"/>
        </w:rPr>
        <w:t>и</w:t>
      </w:r>
      <w:r w:rsidRPr="00895168">
        <w:rPr>
          <w:sz w:val="28"/>
          <w:szCs w:val="28"/>
        </w:rPr>
        <w:t xml:space="preserve"> индивида.</w:t>
      </w:r>
      <w:proofErr w:type="gramEnd"/>
      <w:r>
        <w:rPr>
          <w:sz w:val="28"/>
          <w:szCs w:val="28"/>
        </w:rPr>
        <w:t xml:space="preserve"> В целом, адаптация – это один из инструментов организации социальной реальности, делающий возможной организацию и реорганизацию социальной среды, а также существование индивида в ней. </w:t>
      </w:r>
    </w:p>
    <w:p w:rsidR="007A15B8" w:rsidRPr="00895168" w:rsidRDefault="007A15B8" w:rsidP="007A15B8">
      <w:pPr>
        <w:spacing w:after="0" w:line="360" w:lineRule="auto"/>
        <w:ind w:firstLine="709"/>
        <w:jc w:val="both"/>
        <w:rPr>
          <w:rFonts w:ascii="Times New Roman" w:hAnsi="Times New Roman" w:cs="Times New Roman"/>
          <w:color w:val="000000"/>
          <w:sz w:val="28"/>
          <w:szCs w:val="28"/>
        </w:rPr>
      </w:pPr>
    </w:p>
    <w:p w:rsidR="001B4CAA" w:rsidRDefault="001B4CAA">
      <w:pPr>
        <w:rPr>
          <w:rFonts w:ascii="Times New Roman" w:eastAsiaTheme="majorEastAsia" w:hAnsi="Times New Roman" w:cstheme="majorBidi"/>
          <w:b/>
          <w:bCs/>
          <w:spacing w:val="5"/>
          <w:kern w:val="28"/>
          <w:sz w:val="28"/>
          <w:szCs w:val="52"/>
          <w:lang w:eastAsia="ar-SA"/>
        </w:rPr>
      </w:pPr>
      <w:bookmarkStart w:id="6" w:name="_Toc390553125"/>
      <w:r>
        <w:br w:type="page"/>
      </w:r>
    </w:p>
    <w:p w:rsidR="007A15B8" w:rsidRPr="00A21CE3" w:rsidRDefault="007A15B8" w:rsidP="007A15B8">
      <w:pPr>
        <w:pStyle w:val="af8"/>
      </w:pPr>
      <w:r w:rsidRPr="00A21CE3">
        <w:lastRenderedPageBreak/>
        <w:t xml:space="preserve">Глава II: Изучение когнитивных и </w:t>
      </w:r>
      <w:proofErr w:type="spellStart"/>
      <w:r w:rsidRPr="00A21CE3">
        <w:t>некогнитивных</w:t>
      </w:r>
      <w:proofErr w:type="spellEnd"/>
      <w:r w:rsidRPr="00A21CE3">
        <w:t xml:space="preserve"> стратегий</w:t>
      </w:r>
      <w:r w:rsidRPr="00A21CE3">
        <w:br/>
        <w:t>адаптации студентов в вузе</w:t>
      </w:r>
      <w:bookmarkEnd w:id="6"/>
    </w:p>
    <w:p w:rsidR="007A15B8" w:rsidRPr="001A47DB" w:rsidRDefault="007A15B8" w:rsidP="007A15B8">
      <w:pPr>
        <w:pStyle w:val="af6"/>
        <w:spacing w:before="0" w:beforeAutospacing="0" w:after="0" w:afterAutospacing="0" w:line="360" w:lineRule="auto"/>
        <w:ind w:firstLine="709"/>
        <w:jc w:val="both"/>
        <w:rPr>
          <w:sz w:val="28"/>
          <w:szCs w:val="28"/>
        </w:rPr>
      </w:pPr>
      <w:r w:rsidRPr="001A47DB">
        <w:rPr>
          <w:sz w:val="28"/>
          <w:szCs w:val="28"/>
        </w:rPr>
        <w:t xml:space="preserve">Тема адаптации является хорошо изученной и разработанной. В это области проводилось и проводится множество исследований. Прекрасный обзор существующих российских работ приводится в статье [Горбунова, 2013]. </w:t>
      </w:r>
      <w:proofErr w:type="gramStart"/>
      <w:r w:rsidRPr="001A47DB">
        <w:rPr>
          <w:sz w:val="28"/>
          <w:szCs w:val="28"/>
        </w:rPr>
        <w:t>Как утверждает автор, в российский исследованиях «не предпринимается попыток комплексного [рассмотрения] различных сторон адаптации», нет работ по изучению факторов адаптации, а также «не проводится национальных или межуниверситетских сравнений в силу отсутствия релевантных данных» [Горбунова, 2013, с. 51].</w:t>
      </w:r>
      <w:proofErr w:type="gramEnd"/>
      <w:r w:rsidRPr="001A47DB">
        <w:rPr>
          <w:sz w:val="28"/>
          <w:szCs w:val="28"/>
        </w:rPr>
        <w:t xml:space="preserve"> Таким образом, российские исследования можно поделить на следующие группы:</w:t>
      </w:r>
    </w:p>
    <w:p w:rsidR="007A15B8" w:rsidRPr="001A47DB" w:rsidRDefault="007A15B8" w:rsidP="007A15B8">
      <w:pPr>
        <w:pStyle w:val="af6"/>
        <w:numPr>
          <w:ilvl w:val="0"/>
          <w:numId w:val="21"/>
        </w:numPr>
        <w:spacing w:before="0" w:beforeAutospacing="0" w:after="0" w:afterAutospacing="0" w:line="360" w:lineRule="auto"/>
        <w:ind w:left="0" w:firstLine="709"/>
        <w:jc w:val="both"/>
        <w:rPr>
          <w:sz w:val="28"/>
          <w:szCs w:val="28"/>
        </w:rPr>
      </w:pPr>
      <w:r w:rsidRPr="001A47DB">
        <w:rPr>
          <w:sz w:val="28"/>
          <w:szCs w:val="28"/>
        </w:rPr>
        <w:t>изучение возможных условий успешной адаптац</w:t>
      </w:r>
      <w:proofErr w:type="gramStart"/>
      <w:r w:rsidRPr="001A47DB">
        <w:rPr>
          <w:sz w:val="28"/>
          <w:szCs w:val="28"/>
        </w:rPr>
        <w:t>ии и ее</w:t>
      </w:r>
      <w:proofErr w:type="gramEnd"/>
      <w:r w:rsidRPr="001A47DB">
        <w:rPr>
          <w:sz w:val="28"/>
          <w:szCs w:val="28"/>
        </w:rPr>
        <w:t xml:space="preserve"> характера</w:t>
      </w:r>
      <w:r w:rsidR="006979AB">
        <w:rPr>
          <w:sz w:val="28"/>
          <w:szCs w:val="28"/>
        </w:rPr>
        <w:t>,</w:t>
      </w:r>
      <w:r w:rsidRPr="001A47DB">
        <w:rPr>
          <w:sz w:val="28"/>
          <w:szCs w:val="28"/>
        </w:rPr>
        <w:t xml:space="preserve"> как процесса [например, </w:t>
      </w:r>
      <w:proofErr w:type="spellStart"/>
      <w:r w:rsidRPr="001A47DB">
        <w:rPr>
          <w:sz w:val="28"/>
          <w:szCs w:val="28"/>
        </w:rPr>
        <w:t>Лесникова</w:t>
      </w:r>
      <w:proofErr w:type="spellEnd"/>
      <w:r w:rsidRPr="001A47DB">
        <w:rPr>
          <w:sz w:val="28"/>
          <w:szCs w:val="28"/>
        </w:rPr>
        <w:t xml:space="preserve">, Белянина, 2011; Смирнов, </w:t>
      </w:r>
      <w:proofErr w:type="spellStart"/>
      <w:r w:rsidRPr="001A47DB">
        <w:rPr>
          <w:sz w:val="28"/>
          <w:szCs w:val="28"/>
        </w:rPr>
        <w:t>Живаев</w:t>
      </w:r>
      <w:proofErr w:type="spellEnd"/>
      <w:r w:rsidRPr="001A47DB">
        <w:rPr>
          <w:sz w:val="28"/>
          <w:szCs w:val="28"/>
        </w:rPr>
        <w:t xml:space="preserve">, 2008; </w:t>
      </w:r>
      <w:proofErr w:type="spellStart"/>
      <w:r w:rsidRPr="001A47DB">
        <w:rPr>
          <w:sz w:val="28"/>
          <w:szCs w:val="28"/>
        </w:rPr>
        <w:t>Елгина</w:t>
      </w:r>
      <w:proofErr w:type="spellEnd"/>
      <w:r w:rsidRPr="001A47DB">
        <w:rPr>
          <w:sz w:val="28"/>
          <w:szCs w:val="28"/>
        </w:rPr>
        <w:t>, 2010; Седин, Леонова, 2009]</w:t>
      </w:r>
    </w:p>
    <w:p w:rsidR="007A15B8" w:rsidRPr="001A47DB" w:rsidRDefault="007A15B8" w:rsidP="007A15B8">
      <w:pPr>
        <w:pStyle w:val="af6"/>
        <w:numPr>
          <w:ilvl w:val="0"/>
          <w:numId w:val="21"/>
        </w:numPr>
        <w:spacing w:before="0" w:beforeAutospacing="0" w:after="0" w:afterAutospacing="0" w:line="360" w:lineRule="auto"/>
        <w:ind w:left="0" w:firstLine="709"/>
        <w:jc w:val="both"/>
        <w:rPr>
          <w:sz w:val="28"/>
          <w:szCs w:val="28"/>
        </w:rPr>
      </w:pPr>
      <w:r w:rsidRPr="001A47DB">
        <w:rPr>
          <w:sz w:val="28"/>
          <w:szCs w:val="28"/>
        </w:rPr>
        <w:t>изучение адаптации особых групп студентов [например, Ильина, 2010]</w:t>
      </w:r>
    </w:p>
    <w:p w:rsidR="007A15B8" w:rsidRPr="001A47DB" w:rsidRDefault="007A15B8" w:rsidP="007A15B8">
      <w:pPr>
        <w:pStyle w:val="af6"/>
        <w:spacing w:before="0" w:beforeAutospacing="0" w:after="0" w:afterAutospacing="0" w:line="360" w:lineRule="auto"/>
        <w:ind w:firstLine="709"/>
        <w:jc w:val="both"/>
        <w:rPr>
          <w:sz w:val="28"/>
          <w:szCs w:val="28"/>
        </w:rPr>
      </w:pPr>
      <w:r w:rsidRPr="001A47DB">
        <w:rPr>
          <w:sz w:val="28"/>
          <w:szCs w:val="28"/>
        </w:rPr>
        <w:t>Среди зарубежных исследований можно найти работы по изучению стратегий адаптации в различных ситуациях, как, например, в [</w:t>
      </w:r>
      <w:proofErr w:type="spellStart"/>
      <w:r w:rsidRPr="001A47DB">
        <w:rPr>
          <w:sz w:val="28"/>
          <w:szCs w:val="28"/>
          <w:lang w:val="en-US"/>
        </w:rPr>
        <w:t>Wi</w:t>
      </w:r>
      <w:r w:rsidRPr="001A47DB">
        <w:rPr>
          <w:color w:val="000000"/>
          <w:sz w:val="28"/>
          <w:szCs w:val="28"/>
          <w:lang w:val="en-US"/>
        </w:rPr>
        <w:t>eczorkowska</w:t>
      </w:r>
      <w:proofErr w:type="spellEnd"/>
      <w:r w:rsidRPr="001A47DB">
        <w:rPr>
          <w:color w:val="000000"/>
          <w:sz w:val="28"/>
          <w:szCs w:val="28"/>
        </w:rPr>
        <w:t xml:space="preserve">, </w:t>
      </w:r>
      <w:proofErr w:type="spellStart"/>
      <w:r w:rsidRPr="001A47DB">
        <w:rPr>
          <w:color w:val="000000"/>
          <w:sz w:val="28"/>
          <w:szCs w:val="28"/>
          <w:lang w:val="en-US"/>
        </w:rPr>
        <w:t>Burnstein</w:t>
      </w:r>
      <w:proofErr w:type="spellEnd"/>
      <w:r w:rsidRPr="001A47DB">
        <w:rPr>
          <w:color w:val="000000"/>
          <w:sz w:val="28"/>
          <w:szCs w:val="28"/>
        </w:rPr>
        <w:t>, 2004</w:t>
      </w:r>
      <w:r w:rsidRPr="001A47DB">
        <w:rPr>
          <w:sz w:val="28"/>
          <w:szCs w:val="28"/>
        </w:rPr>
        <w:t>], либо факторов адаптации [</w:t>
      </w:r>
      <w:r w:rsidRPr="001A47DB">
        <w:rPr>
          <w:sz w:val="28"/>
          <w:szCs w:val="28"/>
          <w:lang w:val="en-US"/>
        </w:rPr>
        <w:t>Myles</w:t>
      </w:r>
      <w:r w:rsidRPr="001A47DB">
        <w:rPr>
          <w:sz w:val="28"/>
          <w:szCs w:val="28"/>
        </w:rPr>
        <w:t xml:space="preserve">, </w:t>
      </w:r>
      <w:r w:rsidRPr="001A47DB">
        <w:rPr>
          <w:sz w:val="28"/>
          <w:szCs w:val="28"/>
          <w:lang w:val="en-US"/>
        </w:rPr>
        <w:t>Cheng</w:t>
      </w:r>
      <w:r w:rsidRPr="001A47DB">
        <w:rPr>
          <w:sz w:val="28"/>
          <w:szCs w:val="28"/>
        </w:rPr>
        <w:t>, 2003] или рассмотрение образовательной адаптации во временной перспективе как некого глобального процесса, происходящего в ответ на социально-эк</w:t>
      </w:r>
      <w:r w:rsidR="00C67A11">
        <w:rPr>
          <w:sz w:val="28"/>
          <w:szCs w:val="28"/>
        </w:rPr>
        <w:t>о</w:t>
      </w:r>
      <w:r w:rsidRPr="001A47DB">
        <w:rPr>
          <w:sz w:val="28"/>
          <w:szCs w:val="28"/>
        </w:rPr>
        <w:t>номические изменения в обществе [</w:t>
      </w:r>
      <w:proofErr w:type="spellStart"/>
      <w:r w:rsidRPr="001A47DB">
        <w:rPr>
          <w:sz w:val="28"/>
          <w:szCs w:val="28"/>
          <w:lang w:val="en-US"/>
        </w:rPr>
        <w:t>Dresh</w:t>
      </w:r>
      <w:proofErr w:type="spellEnd"/>
      <w:r w:rsidRPr="001A47DB">
        <w:rPr>
          <w:sz w:val="28"/>
          <w:szCs w:val="28"/>
        </w:rPr>
        <w:t xml:space="preserve">, 1975]. Также среди зарубежных исследований часто можно встретить работы по изучению адаптации детей из групп расовых меньшинств, для которых язык преподавания не является родным [например, </w:t>
      </w:r>
      <w:proofErr w:type="spellStart"/>
      <w:r w:rsidRPr="001A47DB">
        <w:rPr>
          <w:color w:val="000000"/>
          <w:sz w:val="28"/>
          <w:szCs w:val="28"/>
        </w:rPr>
        <w:t>Brizuel</w:t>
      </w:r>
      <w:proofErr w:type="spellEnd"/>
      <w:r w:rsidRPr="001A47DB">
        <w:rPr>
          <w:color w:val="000000"/>
          <w:sz w:val="28"/>
          <w:szCs w:val="28"/>
          <w:lang w:val="en-US"/>
        </w:rPr>
        <w:t>a</w:t>
      </w:r>
      <w:r w:rsidRPr="001A47DB">
        <w:rPr>
          <w:color w:val="000000"/>
          <w:sz w:val="28"/>
          <w:szCs w:val="28"/>
        </w:rPr>
        <w:t xml:space="preserve">, </w:t>
      </w:r>
      <w:proofErr w:type="spellStart"/>
      <w:r w:rsidRPr="001A47DB">
        <w:rPr>
          <w:sz w:val="28"/>
          <w:szCs w:val="28"/>
        </w:rPr>
        <w:t>Garcia-Seller</w:t>
      </w:r>
      <w:proofErr w:type="spellEnd"/>
      <w:r w:rsidRPr="001A47DB">
        <w:rPr>
          <w:sz w:val="28"/>
          <w:szCs w:val="28"/>
          <w:lang w:val="en-US"/>
        </w:rPr>
        <w:t>s</w:t>
      </w:r>
      <w:r w:rsidRPr="001A47DB">
        <w:rPr>
          <w:color w:val="000000"/>
          <w:sz w:val="28"/>
          <w:szCs w:val="28"/>
        </w:rPr>
        <w:t>, 1999</w:t>
      </w:r>
      <w:r w:rsidRPr="001A47DB">
        <w:rPr>
          <w:sz w:val="28"/>
          <w:szCs w:val="28"/>
        </w:rPr>
        <w:t xml:space="preserve">]. </w:t>
      </w:r>
    </w:p>
    <w:p w:rsidR="007A15B8" w:rsidRPr="00895168" w:rsidRDefault="007A15B8" w:rsidP="007A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в</w:t>
      </w:r>
      <w:r w:rsidRPr="00895168">
        <w:rPr>
          <w:rFonts w:ascii="Times New Roman" w:hAnsi="Times New Roman" w:cs="Times New Roman"/>
          <w:sz w:val="28"/>
          <w:szCs w:val="28"/>
        </w:rPr>
        <w:t xml:space="preserve"> литературе встречается несколько направлений исследований адаптации студентов в вузе:</w:t>
      </w:r>
    </w:p>
    <w:p w:rsidR="007A15B8" w:rsidRPr="00895168" w:rsidRDefault="007A15B8" w:rsidP="007A15B8">
      <w:pPr>
        <w:pStyle w:val="a4"/>
        <w:numPr>
          <w:ilvl w:val="0"/>
          <w:numId w:val="16"/>
        </w:numPr>
        <w:suppressAutoHyphens/>
        <w:spacing w:after="0" w:line="360" w:lineRule="auto"/>
        <w:jc w:val="both"/>
        <w:rPr>
          <w:rFonts w:ascii="Times New Roman" w:hAnsi="Times New Roman" w:cs="Times New Roman"/>
          <w:sz w:val="28"/>
          <w:szCs w:val="28"/>
        </w:rPr>
      </w:pPr>
      <w:r w:rsidRPr="00895168">
        <w:rPr>
          <w:rFonts w:ascii="Times New Roman" w:hAnsi="Times New Roman" w:cs="Times New Roman"/>
          <w:sz w:val="28"/>
          <w:szCs w:val="28"/>
        </w:rPr>
        <w:t xml:space="preserve">Изучение адаптации представителей различных социальных групп. Основной фокус этого направления – индивидуальные особенности </w:t>
      </w:r>
      <w:r w:rsidRPr="00895168">
        <w:rPr>
          <w:rFonts w:ascii="Times New Roman" w:hAnsi="Times New Roman" w:cs="Times New Roman"/>
          <w:sz w:val="28"/>
          <w:szCs w:val="28"/>
        </w:rPr>
        <w:lastRenderedPageBreak/>
        <w:t>адаптирующегося: изучение адаптивного процесса при условии этих особенностей.</w:t>
      </w:r>
    </w:p>
    <w:p w:rsidR="007A15B8" w:rsidRPr="00895168" w:rsidRDefault="007A15B8" w:rsidP="007A15B8">
      <w:pPr>
        <w:pStyle w:val="a4"/>
        <w:numPr>
          <w:ilvl w:val="1"/>
          <w:numId w:val="16"/>
        </w:numPr>
        <w:suppressAutoHyphens/>
        <w:spacing w:after="0" w:line="360" w:lineRule="auto"/>
        <w:jc w:val="both"/>
        <w:rPr>
          <w:rFonts w:ascii="Times New Roman" w:hAnsi="Times New Roman" w:cs="Times New Roman"/>
          <w:sz w:val="28"/>
          <w:szCs w:val="28"/>
        </w:rPr>
      </w:pPr>
      <w:r w:rsidRPr="00895168">
        <w:rPr>
          <w:rFonts w:ascii="Times New Roman" w:hAnsi="Times New Roman" w:cs="Times New Roman"/>
          <w:sz w:val="28"/>
          <w:szCs w:val="28"/>
        </w:rPr>
        <w:t xml:space="preserve">адаптация к обучению представителей социально незащищенных групп, например, мигрантов, для которых язык преподавания не является родным, либо представителей национальных меньшинств и т.д. [например, Ильина, 2010; </w:t>
      </w:r>
      <w:r w:rsidRPr="00895168">
        <w:rPr>
          <w:rFonts w:ascii="Times New Roman" w:eastAsia="PragmaticaC" w:hAnsi="Times New Roman" w:cs="Times New Roman"/>
          <w:sz w:val="28"/>
          <w:szCs w:val="28"/>
          <w:lang w:val="en-US" w:eastAsia="ru-RU"/>
        </w:rPr>
        <w:t>Myles</w:t>
      </w:r>
      <w:r w:rsidRPr="00895168">
        <w:rPr>
          <w:rFonts w:ascii="Times New Roman" w:eastAsia="PragmaticaC" w:hAnsi="Times New Roman" w:cs="Times New Roman"/>
          <w:sz w:val="28"/>
          <w:szCs w:val="28"/>
          <w:lang w:eastAsia="ru-RU"/>
        </w:rPr>
        <w:t xml:space="preserve">, </w:t>
      </w:r>
      <w:r w:rsidRPr="00895168">
        <w:rPr>
          <w:rFonts w:ascii="Times New Roman" w:eastAsia="PragmaticaC" w:hAnsi="Times New Roman" w:cs="Times New Roman"/>
          <w:sz w:val="28"/>
          <w:szCs w:val="28"/>
          <w:lang w:val="en-US" w:eastAsia="ru-RU"/>
        </w:rPr>
        <w:t>Cheng</w:t>
      </w:r>
      <w:r w:rsidRPr="00895168">
        <w:rPr>
          <w:rFonts w:ascii="Times New Roman" w:eastAsia="PragmaticaC" w:hAnsi="Times New Roman" w:cs="Times New Roman"/>
          <w:sz w:val="28"/>
          <w:szCs w:val="28"/>
          <w:lang w:eastAsia="ru-RU"/>
        </w:rPr>
        <w:t xml:space="preserve">, 2003; </w:t>
      </w:r>
      <w:proofErr w:type="spellStart"/>
      <w:r w:rsidRPr="00895168">
        <w:rPr>
          <w:rFonts w:ascii="Times New Roman" w:eastAsia="PragmaticaC" w:hAnsi="Times New Roman" w:cs="Times New Roman"/>
          <w:sz w:val="28"/>
          <w:szCs w:val="28"/>
          <w:lang w:val="en-US" w:eastAsia="ru-RU"/>
        </w:rPr>
        <w:t>Brizuela</w:t>
      </w:r>
      <w:proofErr w:type="spellEnd"/>
      <w:r w:rsidRPr="00895168">
        <w:rPr>
          <w:rFonts w:ascii="Times New Roman" w:eastAsia="PragmaticaC" w:hAnsi="Times New Roman" w:cs="Times New Roman"/>
          <w:sz w:val="28"/>
          <w:szCs w:val="28"/>
          <w:lang w:eastAsia="ru-RU"/>
        </w:rPr>
        <w:t xml:space="preserve">, </w:t>
      </w:r>
      <w:r w:rsidRPr="00895168">
        <w:rPr>
          <w:rFonts w:ascii="Times New Roman" w:eastAsia="PragmaticaC" w:hAnsi="Times New Roman" w:cs="Times New Roman"/>
          <w:sz w:val="28"/>
          <w:szCs w:val="28"/>
          <w:lang w:val="en-US" w:eastAsia="ru-RU"/>
        </w:rPr>
        <w:t>Garcia</w:t>
      </w:r>
      <w:r w:rsidRPr="00895168">
        <w:rPr>
          <w:rFonts w:ascii="Times New Roman" w:eastAsia="PragmaticaC" w:hAnsi="Times New Roman" w:cs="Times New Roman"/>
          <w:sz w:val="28"/>
          <w:szCs w:val="28"/>
          <w:lang w:eastAsia="ru-RU"/>
        </w:rPr>
        <w:t>-</w:t>
      </w:r>
      <w:r w:rsidRPr="00895168">
        <w:rPr>
          <w:rFonts w:ascii="Times New Roman" w:eastAsia="PragmaticaC" w:hAnsi="Times New Roman" w:cs="Times New Roman"/>
          <w:sz w:val="28"/>
          <w:szCs w:val="28"/>
          <w:lang w:val="en-US" w:eastAsia="ru-RU"/>
        </w:rPr>
        <w:t>Sellers</w:t>
      </w:r>
      <w:r w:rsidRPr="00895168">
        <w:rPr>
          <w:rFonts w:ascii="Times New Roman" w:eastAsia="PragmaticaC" w:hAnsi="Times New Roman" w:cs="Times New Roman"/>
          <w:sz w:val="28"/>
          <w:szCs w:val="28"/>
          <w:lang w:eastAsia="ru-RU"/>
        </w:rPr>
        <w:t>, 1999</w:t>
      </w:r>
      <w:r w:rsidRPr="00895168">
        <w:rPr>
          <w:rFonts w:ascii="Times New Roman" w:hAnsi="Times New Roman" w:cs="Times New Roman"/>
          <w:sz w:val="28"/>
          <w:szCs w:val="28"/>
        </w:rPr>
        <w:t>]</w:t>
      </w:r>
    </w:p>
    <w:p w:rsidR="007A15B8" w:rsidRPr="00895168" w:rsidRDefault="007A15B8" w:rsidP="007A15B8">
      <w:pPr>
        <w:pStyle w:val="a4"/>
        <w:numPr>
          <w:ilvl w:val="1"/>
          <w:numId w:val="16"/>
        </w:numPr>
        <w:suppressAutoHyphens/>
        <w:spacing w:after="0" w:line="360" w:lineRule="auto"/>
        <w:jc w:val="both"/>
        <w:rPr>
          <w:rFonts w:ascii="Times New Roman" w:hAnsi="Times New Roman" w:cs="Times New Roman"/>
          <w:sz w:val="28"/>
          <w:szCs w:val="28"/>
        </w:rPr>
      </w:pPr>
      <w:r w:rsidRPr="00895168">
        <w:rPr>
          <w:rFonts w:ascii="Times New Roman" w:hAnsi="Times New Roman" w:cs="Times New Roman"/>
          <w:sz w:val="28"/>
          <w:szCs w:val="28"/>
        </w:rPr>
        <w:t xml:space="preserve">адаптация к обучению на специфических специальностях: социальный работник, медицинский работник и т.д. [например, </w:t>
      </w:r>
      <w:proofErr w:type="spellStart"/>
      <w:r w:rsidRPr="00895168">
        <w:rPr>
          <w:rFonts w:ascii="Times New Roman" w:hAnsi="Times New Roman" w:cs="Times New Roman"/>
          <w:sz w:val="28"/>
          <w:szCs w:val="28"/>
        </w:rPr>
        <w:t>Бислаев</w:t>
      </w:r>
      <w:proofErr w:type="spellEnd"/>
      <w:r w:rsidRPr="00895168">
        <w:rPr>
          <w:rFonts w:ascii="Times New Roman" w:hAnsi="Times New Roman" w:cs="Times New Roman"/>
          <w:sz w:val="28"/>
          <w:szCs w:val="28"/>
        </w:rPr>
        <w:t>, Куц, 2007]</w:t>
      </w:r>
    </w:p>
    <w:p w:rsidR="007A15B8" w:rsidRPr="00895168" w:rsidRDefault="007A15B8" w:rsidP="007A15B8">
      <w:pPr>
        <w:pStyle w:val="a4"/>
        <w:numPr>
          <w:ilvl w:val="1"/>
          <w:numId w:val="16"/>
        </w:numPr>
        <w:suppressAutoHyphens/>
        <w:spacing w:after="0" w:line="360" w:lineRule="auto"/>
        <w:jc w:val="both"/>
        <w:rPr>
          <w:rFonts w:ascii="Times New Roman" w:hAnsi="Times New Roman" w:cs="Times New Roman"/>
          <w:sz w:val="28"/>
          <w:szCs w:val="28"/>
        </w:rPr>
      </w:pPr>
      <w:r w:rsidRPr="00895168">
        <w:rPr>
          <w:rFonts w:ascii="Times New Roman" w:hAnsi="Times New Roman" w:cs="Times New Roman"/>
          <w:sz w:val="28"/>
          <w:szCs w:val="28"/>
        </w:rPr>
        <w:t xml:space="preserve">адаптация к обучению без указания специфики специальности [например, </w:t>
      </w:r>
      <w:r w:rsidRPr="00895168">
        <w:rPr>
          <w:rFonts w:ascii="Times New Roman" w:eastAsia="PragmaticaC" w:hAnsi="Times New Roman" w:cs="Times New Roman"/>
          <w:sz w:val="28"/>
          <w:szCs w:val="28"/>
          <w:lang w:eastAsia="ru-RU"/>
        </w:rPr>
        <w:t xml:space="preserve">Горбунова, 2013; </w:t>
      </w:r>
      <w:proofErr w:type="spellStart"/>
      <w:r w:rsidRPr="00895168">
        <w:rPr>
          <w:rFonts w:ascii="Times New Roman" w:eastAsia="PragmaticaC" w:hAnsi="Times New Roman" w:cs="Times New Roman"/>
          <w:sz w:val="28"/>
          <w:szCs w:val="28"/>
          <w:lang w:eastAsia="ru-RU"/>
        </w:rPr>
        <w:t>Лесникова</w:t>
      </w:r>
      <w:proofErr w:type="spellEnd"/>
      <w:r w:rsidRPr="00895168">
        <w:rPr>
          <w:rFonts w:ascii="Times New Roman" w:eastAsia="PragmaticaC" w:hAnsi="Times New Roman" w:cs="Times New Roman"/>
          <w:sz w:val="28"/>
          <w:szCs w:val="28"/>
          <w:lang w:eastAsia="ru-RU"/>
        </w:rPr>
        <w:t xml:space="preserve">, Белянина, 2011; Смирнов, </w:t>
      </w:r>
      <w:proofErr w:type="spellStart"/>
      <w:r w:rsidRPr="00895168">
        <w:rPr>
          <w:rFonts w:ascii="Times New Roman" w:eastAsia="PragmaticaC" w:hAnsi="Times New Roman" w:cs="Times New Roman"/>
          <w:sz w:val="28"/>
          <w:szCs w:val="28"/>
          <w:lang w:eastAsia="ru-RU"/>
        </w:rPr>
        <w:t>Живаев</w:t>
      </w:r>
      <w:proofErr w:type="spellEnd"/>
      <w:r w:rsidRPr="00895168">
        <w:rPr>
          <w:rFonts w:ascii="Times New Roman" w:eastAsia="PragmaticaC" w:hAnsi="Times New Roman" w:cs="Times New Roman"/>
          <w:sz w:val="28"/>
          <w:szCs w:val="28"/>
          <w:lang w:eastAsia="ru-RU"/>
        </w:rPr>
        <w:t>, 2008]</w:t>
      </w:r>
    </w:p>
    <w:p w:rsidR="008F5B5E" w:rsidRPr="00895168" w:rsidRDefault="007A15B8" w:rsidP="008F5B5E">
      <w:pPr>
        <w:pStyle w:val="a4"/>
        <w:numPr>
          <w:ilvl w:val="0"/>
          <w:numId w:val="16"/>
        </w:numPr>
        <w:suppressAutoHyphens/>
        <w:spacing w:after="0" w:line="360" w:lineRule="auto"/>
        <w:jc w:val="both"/>
        <w:rPr>
          <w:rFonts w:ascii="Times New Roman" w:hAnsi="Times New Roman" w:cs="Times New Roman"/>
          <w:sz w:val="28"/>
          <w:szCs w:val="28"/>
        </w:rPr>
      </w:pPr>
      <w:r w:rsidRPr="00B075ED">
        <w:rPr>
          <w:rFonts w:ascii="Times New Roman" w:hAnsi="Times New Roman" w:cs="Times New Roman"/>
          <w:sz w:val="28"/>
          <w:szCs w:val="28"/>
        </w:rPr>
        <w:t xml:space="preserve">Изучение факторов успешной адаптации [например, </w:t>
      </w:r>
      <w:proofErr w:type="spellStart"/>
      <w:r w:rsidRPr="00B075ED">
        <w:rPr>
          <w:rFonts w:ascii="Times New Roman" w:hAnsi="Times New Roman" w:cs="Times New Roman"/>
          <w:sz w:val="28"/>
          <w:szCs w:val="28"/>
        </w:rPr>
        <w:t>Yazedjian</w:t>
      </w:r>
      <w:proofErr w:type="spellEnd"/>
      <w:r w:rsidRPr="00B075ED">
        <w:rPr>
          <w:rFonts w:ascii="Times New Roman" w:hAnsi="Times New Roman" w:cs="Times New Roman"/>
          <w:sz w:val="28"/>
          <w:szCs w:val="28"/>
        </w:rPr>
        <w:t xml:space="preserve">, </w:t>
      </w:r>
      <w:proofErr w:type="spellStart"/>
      <w:r w:rsidRPr="00B075ED">
        <w:rPr>
          <w:rFonts w:ascii="Times New Roman" w:hAnsi="Times New Roman" w:cs="Times New Roman"/>
          <w:sz w:val="28"/>
          <w:szCs w:val="28"/>
        </w:rPr>
        <w:t>Toews</w:t>
      </w:r>
      <w:proofErr w:type="spellEnd"/>
      <w:r w:rsidRPr="00B075ED">
        <w:rPr>
          <w:rFonts w:ascii="Times New Roman" w:hAnsi="Times New Roman" w:cs="Times New Roman"/>
          <w:sz w:val="28"/>
          <w:szCs w:val="28"/>
        </w:rPr>
        <w:t xml:space="preserve">, 2006; </w:t>
      </w:r>
      <w:proofErr w:type="spellStart"/>
      <w:r w:rsidRPr="00B075ED">
        <w:rPr>
          <w:rFonts w:ascii="Times New Roman" w:hAnsi="Times New Roman" w:cs="Times New Roman"/>
          <w:sz w:val="28"/>
          <w:szCs w:val="28"/>
        </w:rPr>
        <w:t>Caplan</w:t>
      </w:r>
      <w:proofErr w:type="spellEnd"/>
      <w:r w:rsidRPr="00B075ED">
        <w:rPr>
          <w:rFonts w:ascii="Times New Roman" w:hAnsi="Times New Roman" w:cs="Times New Roman"/>
          <w:sz w:val="28"/>
          <w:szCs w:val="28"/>
        </w:rPr>
        <w:t xml:space="preserve">, </w:t>
      </w:r>
      <w:proofErr w:type="spellStart"/>
      <w:r w:rsidRPr="00B075ED">
        <w:rPr>
          <w:rFonts w:ascii="Times New Roman" w:hAnsi="Times New Roman" w:cs="Times New Roman"/>
          <w:sz w:val="28"/>
          <w:szCs w:val="28"/>
        </w:rPr>
        <w:t>Henderson</w:t>
      </w:r>
      <w:proofErr w:type="spellEnd"/>
      <w:r w:rsidRPr="00B075ED">
        <w:rPr>
          <w:rFonts w:ascii="Times New Roman" w:hAnsi="Times New Roman" w:cs="Times New Roman"/>
          <w:sz w:val="28"/>
          <w:szCs w:val="28"/>
        </w:rPr>
        <w:t xml:space="preserve"> </w:t>
      </w:r>
      <w:proofErr w:type="spellStart"/>
      <w:r w:rsidRPr="00B075ED">
        <w:rPr>
          <w:rFonts w:ascii="Times New Roman" w:hAnsi="Times New Roman" w:cs="Times New Roman"/>
          <w:sz w:val="28"/>
          <w:szCs w:val="28"/>
        </w:rPr>
        <w:t>and</w:t>
      </w:r>
      <w:proofErr w:type="spellEnd"/>
      <w:r w:rsidRPr="00B075ED">
        <w:rPr>
          <w:rFonts w:ascii="Times New Roman" w:hAnsi="Times New Roman" w:cs="Times New Roman"/>
          <w:sz w:val="28"/>
          <w:szCs w:val="28"/>
        </w:rPr>
        <w:t xml:space="preserve"> </w:t>
      </w:r>
      <w:proofErr w:type="spellStart"/>
      <w:r w:rsidRPr="00B075ED">
        <w:rPr>
          <w:rFonts w:ascii="Times New Roman" w:hAnsi="Times New Roman" w:cs="Times New Roman"/>
          <w:sz w:val="28"/>
          <w:szCs w:val="28"/>
        </w:rPr>
        <w:t>other</w:t>
      </w:r>
      <w:proofErr w:type="spellEnd"/>
      <w:r w:rsidRPr="00B075ED">
        <w:rPr>
          <w:rFonts w:ascii="Times New Roman" w:hAnsi="Times New Roman" w:cs="Times New Roman"/>
          <w:sz w:val="28"/>
          <w:szCs w:val="28"/>
        </w:rPr>
        <w:t>, 2002]. Основной фокус этого</w:t>
      </w:r>
      <w:r w:rsidRPr="00895168">
        <w:rPr>
          <w:rFonts w:ascii="Times New Roman" w:hAnsi="Times New Roman" w:cs="Times New Roman"/>
          <w:sz w:val="28"/>
          <w:szCs w:val="28"/>
        </w:rPr>
        <w:t xml:space="preserve"> направления – рассмотрение условий окружающей среды, а также индивидуальных особенностей студента, которые обуславливают успешную адаптацию.</w:t>
      </w:r>
      <w:r w:rsidR="008F5B5E">
        <w:rPr>
          <w:rFonts w:ascii="Times New Roman" w:hAnsi="Times New Roman" w:cs="Times New Roman"/>
          <w:sz w:val="28"/>
          <w:szCs w:val="28"/>
        </w:rPr>
        <w:t xml:space="preserve"> </w:t>
      </w:r>
    </w:p>
    <w:p w:rsidR="007A15B8" w:rsidRPr="00895168" w:rsidRDefault="007A15B8" w:rsidP="007A15B8">
      <w:pPr>
        <w:pStyle w:val="a4"/>
        <w:numPr>
          <w:ilvl w:val="0"/>
          <w:numId w:val="16"/>
        </w:numPr>
        <w:suppressAutoHyphens/>
        <w:spacing w:after="0" w:line="360" w:lineRule="auto"/>
        <w:jc w:val="both"/>
        <w:rPr>
          <w:rFonts w:ascii="Times New Roman" w:hAnsi="Times New Roman" w:cs="Times New Roman"/>
          <w:sz w:val="28"/>
          <w:szCs w:val="28"/>
        </w:rPr>
      </w:pPr>
      <w:r w:rsidRPr="00B075ED">
        <w:rPr>
          <w:rFonts w:ascii="Times New Roman" w:hAnsi="Times New Roman" w:cs="Times New Roman"/>
          <w:sz w:val="28"/>
          <w:szCs w:val="28"/>
        </w:rPr>
        <w:t>Изучение формирования а</w:t>
      </w:r>
      <w:r>
        <w:rPr>
          <w:rFonts w:ascii="Times New Roman" w:hAnsi="Times New Roman" w:cs="Times New Roman"/>
          <w:sz w:val="28"/>
          <w:szCs w:val="28"/>
        </w:rPr>
        <w:t>даптивных стратегий у студентов</w:t>
      </w:r>
      <w:r w:rsidRPr="00B075ED">
        <w:rPr>
          <w:rFonts w:ascii="Times New Roman" w:hAnsi="Times New Roman" w:cs="Times New Roman"/>
          <w:sz w:val="28"/>
          <w:szCs w:val="28"/>
        </w:rPr>
        <w:t xml:space="preserve"> [например, </w:t>
      </w:r>
      <w:r w:rsidRPr="00B075ED">
        <w:rPr>
          <w:rFonts w:ascii="Times New Roman" w:eastAsia="TimesNewRomanPSMT" w:hAnsi="Times New Roman" w:cs="Times New Roman"/>
          <w:sz w:val="28"/>
          <w:szCs w:val="28"/>
          <w:lang w:val="en-US"/>
        </w:rPr>
        <w:t>Gall</w:t>
      </w:r>
      <w:r w:rsidRPr="00B075ED">
        <w:rPr>
          <w:rFonts w:ascii="Times New Roman" w:eastAsia="TimesNewRomanPSMT" w:hAnsi="Times New Roman" w:cs="Times New Roman"/>
          <w:sz w:val="28"/>
          <w:szCs w:val="28"/>
        </w:rPr>
        <w:t xml:space="preserve">, </w:t>
      </w:r>
      <w:r w:rsidRPr="00B075ED">
        <w:rPr>
          <w:rFonts w:ascii="Times New Roman" w:eastAsia="TimesNewRomanPSMT" w:hAnsi="Times New Roman" w:cs="Times New Roman"/>
          <w:sz w:val="28"/>
          <w:szCs w:val="28"/>
          <w:lang w:val="en-US"/>
        </w:rPr>
        <w:t>Evans</w:t>
      </w:r>
      <w:r w:rsidRPr="00B075ED">
        <w:rPr>
          <w:rFonts w:ascii="Times New Roman" w:eastAsia="TimesNewRomanPSMT" w:hAnsi="Times New Roman" w:cs="Times New Roman"/>
          <w:sz w:val="28"/>
          <w:szCs w:val="28"/>
        </w:rPr>
        <w:t xml:space="preserve">, </w:t>
      </w:r>
      <w:r w:rsidRPr="00B075ED">
        <w:rPr>
          <w:rFonts w:ascii="Times New Roman" w:eastAsia="TimesNewRomanPSMT" w:hAnsi="Times New Roman" w:cs="Times New Roman"/>
          <w:sz w:val="28"/>
          <w:szCs w:val="28"/>
          <w:lang w:val="en-US"/>
        </w:rPr>
        <w:t>Bellerose</w:t>
      </w:r>
      <w:r w:rsidRPr="00B075ED">
        <w:rPr>
          <w:rFonts w:ascii="Times New Roman" w:eastAsia="TimesNewRomanPSMT" w:hAnsi="Times New Roman" w:cs="Times New Roman"/>
          <w:sz w:val="28"/>
          <w:szCs w:val="28"/>
        </w:rPr>
        <w:t>,  2000</w:t>
      </w:r>
      <w:r w:rsidRPr="00B075ED">
        <w:rPr>
          <w:rFonts w:ascii="Times New Roman" w:hAnsi="Times New Roman" w:cs="Times New Roman"/>
          <w:sz w:val="28"/>
          <w:szCs w:val="28"/>
        </w:rPr>
        <w:t>] Основной фокус исследований этого</w:t>
      </w:r>
      <w:r w:rsidRPr="00895168">
        <w:rPr>
          <w:rFonts w:ascii="Times New Roman" w:hAnsi="Times New Roman" w:cs="Times New Roman"/>
          <w:sz w:val="28"/>
          <w:szCs w:val="28"/>
        </w:rPr>
        <w:t xml:space="preserve"> направления – рассмотрение взаимодействий личностных характеристик и условий среды, которые приводят к успешной адаптации студентов в вузе. </w:t>
      </w:r>
    </w:p>
    <w:p w:rsidR="007A15B8" w:rsidRDefault="007A15B8" w:rsidP="007A15B8">
      <w:pPr>
        <w:spacing w:after="0" w:line="360" w:lineRule="auto"/>
        <w:ind w:firstLine="709"/>
        <w:jc w:val="both"/>
        <w:rPr>
          <w:rFonts w:ascii="Times New Roman" w:hAnsi="Times New Roman" w:cs="Times New Roman"/>
          <w:sz w:val="28"/>
          <w:szCs w:val="28"/>
        </w:rPr>
      </w:pPr>
      <w:r w:rsidRPr="00895168">
        <w:rPr>
          <w:rFonts w:ascii="Times New Roman" w:hAnsi="Times New Roman" w:cs="Times New Roman"/>
          <w:sz w:val="28"/>
          <w:szCs w:val="28"/>
        </w:rPr>
        <w:t>Наиболее важными для данного исследования являются работы из</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r w:rsidRPr="00895168">
        <w:rPr>
          <w:rFonts w:ascii="Times New Roman" w:hAnsi="Times New Roman" w:cs="Times New Roman"/>
          <w:sz w:val="28"/>
          <w:szCs w:val="28"/>
        </w:rPr>
        <w:t xml:space="preserve"> 2 и 3, так как они охватывают предметную область, в которой планируется проведение данного исследования. </w:t>
      </w:r>
    </w:p>
    <w:p w:rsidR="007A15B8" w:rsidRDefault="007A15B8" w:rsidP="007A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исследований в качестве факторов успешной адаптации были названы:</w:t>
      </w:r>
    </w:p>
    <w:p w:rsidR="008F5B5E" w:rsidRPr="00377240" w:rsidRDefault="008F5B5E" w:rsidP="007A15B8">
      <w:pPr>
        <w:pStyle w:val="a4"/>
        <w:numPr>
          <w:ilvl w:val="0"/>
          <w:numId w:val="20"/>
        </w:numPr>
        <w:suppressAutoHyphens/>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rPr>
        <w:t>Мотивация</w:t>
      </w:r>
      <w:r w:rsidRPr="00377240">
        <w:rPr>
          <w:rFonts w:ascii="Times New Roman" w:hAnsi="Times New Roman" w:cs="Times New Roman"/>
          <w:sz w:val="28"/>
          <w:szCs w:val="28"/>
          <w:lang w:val="en-US"/>
        </w:rPr>
        <w:t xml:space="preserve"> </w:t>
      </w:r>
      <w:r w:rsidR="00E72A34">
        <w:rPr>
          <w:rFonts w:ascii="Times New Roman" w:hAnsi="Times New Roman" w:cs="Times New Roman"/>
          <w:sz w:val="28"/>
          <w:szCs w:val="28"/>
          <w:lang w:val="en-US"/>
        </w:rPr>
        <w:t>[</w:t>
      </w:r>
      <w:proofErr w:type="spellStart"/>
      <w:r w:rsidR="00377240" w:rsidRPr="00802607">
        <w:rPr>
          <w:rFonts w:ascii="Times New Roman" w:eastAsia="Times New Roman" w:hAnsi="Times New Roman" w:cs="Times New Roman"/>
          <w:sz w:val="28"/>
          <w:szCs w:val="28"/>
          <w:lang w:val="en-US" w:eastAsia="ru-RU"/>
        </w:rPr>
        <w:t>Shamionov</w:t>
      </w:r>
      <w:proofErr w:type="spellEnd"/>
      <w:r w:rsidR="00377240" w:rsidRPr="00802607">
        <w:rPr>
          <w:rFonts w:ascii="Times New Roman" w:eastAsia="Times New Roman" w:hAnsi="Times New Roman" w:cs="Times New Roman"/>
          <w:sz w:val="28"/>
          <w:szCs w:val="28"/>
          <w:lang w:val="en-US" w:eastAsia="ru-RU"/>
        </w:rPr>
        <w:t xml:space="preserve"> R.</w:t>
      </w:r>
      <w:proofErr w:type="gramEnd"/>
      <w:r w:rsidR="00377240" w:rsidRPr="00802607">
        <w:rPr>
          <w:rFonts w:ascii="Times New Roman" w:eastAsia="Times New Roman" w:hAnsi="Times New Roman" w:cs="Times New Roman"/>
          <w:sz w:val="28"/>
          <w:szCs w:val="28"/>
          <w:lang w:val="en-US" w:eastAsia="ru-RU"/>
        </w:rPr>
        <w:t xml:space="preserve"> M.</w:t>
      </w:r>
      <w:r w:rsidR="00377240" w:rsidRPr="00377240">
        <w:rPr>
          <w:rFonts w:ascii="Times New Roman" w:eastAsia="Times New Roman" w:hAnsi="Times New Roman" w:cs="Times New Roman"/>
          <w:sz w:val="28"/>
          <w:szCs w:val="28"/>
          <w:lang w:val="en-US" w:eastAsia="ru-RU"/>
        </w:rPr>
        <w:t xml:space="preserve"> et al., 2014; </w:t>
      </w:r>
      <w:proofErr w:type="spellStart"/>
      <w:r w:rsidR="00377240" w:rsidRPr="00E72A34">
        <w:rPr>
          <w:rFonts w:ascii="Times New Roman" w:eastAsia="Times New Roman" w:hAnsi="Times New Roman" w:cs="Times New Roman"/>
          <w:sz w:val="28"/>
          <w:szCs w:val="24"/>
          <w:lang w:val="en-US" w:eastAsia="ru-RU"/>
        </w:rPr>
        <w:t>Chirkov</w:t>
      </w:r>
      <w:proofErr w:type="spellEnd"/>
      <w:r w:rsidR="00377240" w:rsidRPr="00E72A34">
        <w:rPr>
          <w:rFonts w:ascii="Times New Roman" w:eastAsia="Times New Roman" w:hAnsi="Times New Roman" w:cs="Times New Roman"/>
          <w:sz w:val="28"/>
          <w:szCs w:val="24"/>
          <w:lang w:val="en-US" w:eastAsia="ru-RU"/>
        </w:rPr>
        <w:t xml:space="preserve"> V. I. et al.</w:t>
      </w:r>
      <w:r w:rsidR="00E72A34">
        <w:rPr>
          <w:rFonts w:ascii="Times New Roman" w:eastAsia="Times New Roman" w:hAnsi="Times New Roman" w:cs="Times New Roman"/>
          <w:sz w:val="28"/>
          <w:szCs w:val="24"/>
          <w:lang w:val="en-US" w:eastAsia="ru-RU"/>
        </w:rPr>
        <w:t>, 2008]</w:t>
      </w:r>
    </w:p>
    <w:p w:rsidR="008F5B5E" w:rsidRPr="00377240" w:rsidRDefault="004D4A62" w:rsidP="007A15B8">
      <w:pPr>
        <w:pStyle w:val="a4"/>
        <w:numPr>
          <w:ilvl w:val="0"/>
          <w:numId w:val="20"/>
        </w:numPr>
        <w:suppressAutoHyphens/>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Саморегуляция</w:t>
      </w:r>
      <w:proofErr w:type="spellEnd"/>
      <w:r w:rsidR="00E72A34">
        <w:rPr>
          <w:rFonts w:ascii="Times New Roman" w:hAnsi="Times New Roman" w:cs="Times New Roman"/>
          <w:sz w:val="28"/>
          <w:szCs w:val="28"/>
          <w:lang w:val="en-US"/>
        </w:rPr>
        <w:t xml:space="preserve"> [</w:t>
      </w:r>
      <w:proofErr w:type="spellStart"/>
      <w:r w:rsidRPr="004D4A62">
        <w:rPr>
          <w:rFonts w:ascii="Times New Roman" w:eastAsia="Times New Roman" w:hAnsi="Times New Roman" w:cs="Times New Roman"/>
          <w:sz w:val="28"/>
          <w:szCs w:val="24"/>
          <w:lang w:val="en-US" w:eastAsia="ru-RU"/>
        </w:rPr>
        <w:t>Koestner</w:t>
      </w:r>
      <w:proofErr w:type="spellEnd"/>
      <w:r w:rsidRPr="004D4A62">
        <w:rPr>
          <w:rFonts w:ascii="Times New Roman" w:eastAsia="Times New Roman" w:hAnsi="Times New Roman" w:cs="Times New Roman"/>
          <w:sz w:val="28"/>
          <w:szCs w:val="24"/>
          <w:lang w:val="en-US" w:eastAsia="ru-RU"/>
        </w:rPr>
        <w:t xml:space="preserve"> R. et al., 2010</w:t>
      </w:r>
      <w:r w:rsidR="00E72A34">
        <w:rPr>
          <w:rFonts w:ascii="Times New Roman" w:hAnsi="Times New Roman" w:cs="Times New Roman"/>
          <w:sz w:val="28"/>
          <w:szCs w:val="28"/>
          <w:lang w:val="en-US"/>
        </w:rPr>
        <w:t>]</w:t>
      </w:r>
    </w:p>
    <w:p w:rsidR="007A15B8" w:rsidRPr="003F2D31" w:rsidRDefault="007A15B8" w:rsidP="007A15B8">
      <w:pPr>
        <w:pStyle w:val="a4"/>
        <w:numPr>
          <w:ilvl w:val="0"/>
          <w:numId w:val="20"/>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Характеристики </w:t>
      </w:r>
      <w:proofErr w:type="gramStart"/>
      <w:r>
        <w:rPr>
          <w:rFonts w:ascii="Times New Roman" w:hAnsi="Times New Roman" w:cs="Times New Roman"/>
          <w:sz w:val="28"/>
          <w:szCs w:val="28"/>
        </w:rPr>
        <w:t>семейных</w:t>
      </w:r>
      <w:proofErr w:type="gramEnd"/>
      <w:r>
        <w:rPr>
          <w:rFonts w:ascii="Times New Roman" w:hAnsi="Times New Roman" w:cs="Times New Roman"/>
          <w:sz w:val="28"/>
          <w:szCs w:val="28"/>
        </w:rPr>
        <w:t xml:space="preserve"> отношения студента: сплоченность, поддержка, взаимопонимание внутри семьи,</w:t>
      </w:r>
      <w:r w:rsidRPr="00674F83">
        <w:rPr>
          <w:rFonts w:ascii="Times New Roman" w:hAnsi="Times New Roman" w:cs="Times New Roman"/>
          <w:sz w:val="28"/>
          <w:szCs w:val="28"/>
        </w:rPr>
        <w:t xml:space="preserve"> </w:t>
      </w:r>
      <w:r>
        <w:rPr>
          <w:rFonts w:ascii="Times New Roman" w:hAnsi="Times New Roman" w:cs="Times New Roman"/>
          <w:sz w:val="28"/>
          <w:szCs w:val="28"/>
        </w:rPr>
        <w:t xml:space="preserve">уровень контроля со </w:t>
      </w:r>
      <w:r w:rsidRPr="00B82381">
        <w:rPr>
          <w:rFonts w:ascii="Times New Roman" w:hAnsi="Times New Roman" w:cs="Times New Roman"/>
          <w:sz w:val="28"/>
          <w:szCs w:val="28"/>
        </w:rPr>
        <w:t>стороны семьи [</w:t>
      </w:r>
      <w:proofErr w:type="spellStart"/>
      <w:r w:rsidRPr="00B82381">
        <w:rPr>
          <w:rFonts w:ascii="Times New Roman" w:hAnsi="Times New Roman" w:cs="Times New Roman"/>
          <w:sz w:val="28"/>
          <w:szCs w:val="28"/>
        </w:rPr>
        <w:t>Caplan</w:t>
      </w:r>
      <w:proofErr w:type="spellEnd"/>
      <w:r w:rsidRPr="00B82381">
        <w:rPr>
          <w:rFonts w:ascii="Times New Roman" w:hAnsi="Times New Roman" w:cs="Times New Roman"/>
          <w:sz w:val="28"/>
          <w:szCs w:val="28"/>
        </w:rPr>
        <w:t xml:space="preserve">, </w:t>
      </w:r>
      <w:proofErr w:type="spellStart"/>
      <w:r w:rsidRPr="00B82381">
        <w:rPr>
          <w:rFonts w:ascii="Times New Roman" w:hAnsi="Times New Roman" w:cs="Times New Roman"/>
          <w:sz w:val="28"/>
          <w:szCs w:val="28"/>
        </w:rPr>
        <w:t>Henderson</w:t>
      </w:r>
      <w:proofErr w:type="spellEnd"/>
      <w:r w:rsidRPr="00B82381">
        <w:rPr>
          <w:rFonts w:ascii="Times New Roman" w:hAnsi="Times New Roman" w:cs="Times New Roman"/>
          <w:sz w:val="28"/>
          <w:szCs w:val="28"/>
        </w:rPr>
        <w:t xml:space="preserve"> </w:t>
      </w:r>
      <w:proofErr w:type="spellStart"/>
      <w:r w:rsidRPr="00B82381">
        <w:rPr>
          <w:rFonts w:ascii="Times New Roman" w:hAnsi="Times New Roman" w:cs="Times New Roman"/>
          <w:sz w:val="28"/>
          <w:szCs w:val="28"/>
        </w:rPr>
        <w:t>and</w:t>
      </w:r>
      <w:proofErr w:type="spellEnd"/>
      <w:r w:rsidRPr="00B82381">
        <w:rPr>
          <w:rFonts w:ascii="Times New Roman" w:hAnsi="Times New Roman" w:cs="Times New Roman"/>
          <w:sz w:val="28"/>
          <w:szCs w:val="28"/>
        </w:rPr>
        <w:t xml:space="preserve"> </w:t>
      </w:r>
      <w:proofErr w:type="spellStart"/>
      <w:r w:rsidRPr="00B82381">
        <w:rPr>
          <w:rFonts w:ascii="Times New Roman" w:hAnsi="Times New Roman" w:cs="Times New Roman"/>
          <w:sz w:val="28"/>
          <w:szCs w:val="28"/>
        </w:rPr>
        <w:t>other</w:t>
      </w:r>
      <w:proofErr w:type="spellEnd"/>
      <w:r w:rsidRPr="00B82381">
        <w:rPr>
          <w:rFonts w:ascii="Times New Roman" w:hAnsi="Times New Roman" w:cs="Times New Roman"/>
          <w:sz w:val="28"/>
          <w:szCs w:val="28"/>
        </w:rPr>
        <w:t xml:space="preserve">, 2002; </w:t>
      </w:r>
      <w:r w:rsidRPr="00B82381">
        <w:rPr>
          <w:rFonts w:ascii="Times New Roman" w:hAnsi="Times New Roman" w:cs="Times New Roman"/>
          <w:color w:val="131413"/>
          <w:sz w:val="28"/>
          <w:szCs w:val="28"/>
          <w:lang w:val="en-US"/>
        </w:rPr>
        <w:t>Cred</w:t>
      </w:r>
      <w:r w:rsidRPr="00B82381">
        <w:rPr>
          <w:rFonts w:ascii="Times New Roman" w:hAnsi="Times New Roman" w:cs="Times New Roman"/>
          <w:color w:val="131413"/>
          <w:sz w:val="28"/>
          <w:szCs w:val="28"/>
        </w:rPr>
        <w:t xml:space="preserve">é, </w:t>
      </w:r>
      <w:proofErr w:type="spellStart"/>
      <w:r w:rsidRPr="003F2D31">
        <w:rPr>
          <w:rFonts w:ascii="Times New Roman" w:hAnsi="Times New Roman" w:cs="Times New Roman"/>
          <w:color w:val="131413"/>
          <w:sz w:val="28"/>
          <w:szCs w:val="28"/>
          <w:lang w:val="en-US"/>
        </w:rPr>
        <w:t>Niehorster</w:t>
      </w:r>
      <w:proofErr w:type="spellEnd"/>
      <w:r w:rsidRPr="003F2D31">
        <w:rPr>
          <w:rFonts w:ascii="Times New Roman" w:hAnsi="Times New Roman" w:cs="Times New Roman"/>
          <w:color w:val="131413"/>
          <w:sz w:val="28"/>
          <w:szCs w:val="28"/>
        </w:rPr>
        <w:t xml:space="preserve">, 2011; </w:t>
      </w:r>
      <w:r w:rsidRPr="003F2D31">
        <w:rPr>
          <w:rFonts w:ascii="Times New Roman" w:eastAsia="TimesNewRomanPSMT" w:hAnsi="Times New Roman" w:cs="Times New Roman"/>
          <w:sz w:val="28"/>
          <w:szCs w:val="28"/>
          <w:lang w:val="en-US"/>
        </w:rPr>
        <w:t>Gall</w:t>
      </w:r>
      <w:r w:rsidRPr="003F2D31">
        <w:rPr>
          <w:rFonts w:ascii="Times New Roman" w:eastAsia="TimesNewRomanPSMT" w:hAnsi="Times New Roman" w:cs="Times New Roman"/>
          <w:sz w:val="28"/>
          <w:szCs w:val="28"/>
        </w:rPr>
        <w:t xml:space="preserve">, </w:t>
      </w:r>
      <w:r w:rsidRPr="003F2D31">
        <w:rPr>
          <w:rFonts w:ascii="Times New Roman" w:eastAsia="TimesNewRomanPSMT" w:hAnsi="Times New Roman" w:cs="Times New Roman"/>
          <w:sz w:val="28"/>
          <w:szCs w:val="28"/>
          <w:lang w:val="en-US"/>
        </w:rPr>
        <w:t>Evans</w:t>
      </w:r>
      <w:r w:rsidRPr="003F2D31">
        <w:rPr>
          <w:rFonts w:ascii="Times New Roman" w:eastAsia="TimesNewRomanPSMT" w:hAnsi="Times New Roman" w:cs="Times New Roman"/>
          <w:sz w:val="28"/>
          <w:szCs w:val="28"/>
        </w:rPr>
        <w:t xml:space="preserve">, </w:t>
      </w:r>
      <w:r w:rsidRPr="003F2D31">
        <w:rPr>
          <w:rFonts w:ascii="Times New Roman" w:eastAsia="TimesNewRomanPSMT" w:hAnsi="Times New Roman" w:cs="Times New Roman"/>
          <w:sz w:val="28"/>
          <w:szCs w:val="28"/>
          <w:lang w:val="en-US"/>
        </w:rPr>
        <w:t>Bellerose</w:t>
      </w:r>
      <w:r w:rsidRPr="003F2D31">
        <w:rPr>
          <w:rFonts w:ascii="Times New Roman" w:eastAsia="TimesNewRomanPSMT" w:hAnsi="Times New Roman" w:cs="Times New Roman"/>
          <w:sz w:val="28"/>
          <w:szCs w:val="28"/>
        </w:rPr>
        <w:t>,  2000</w:t>
      </w:r>
      <w:r w:rsidRPr="003F2D31">
        <w:rPr>
          <w:rFonts w:ascii="Times New Roman" w:hAnsi="Times New Roman" w:cs="Times New Roman"/>
          <w:sz w:val="28"/>
          <w:szCs w:val="28"/>
        </w:rPr>
        <w:t>]</w:t>
      </w:r>
    </w:p>
    <w:p w:rsidR="007A15B8" w:rsidRPr="00B82381" w:rsidRDefault="007A15B8" w:rsidP="007A15B8">
      <w:pPr>
        <w:pStyle w:val="a4"/>
        <w:numPr>
          <w:ilvl w:val="0"/>
          <w:numId w:val="20"/>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Личностные характеристики индивида: самооценка и </w:t>
      </w:r>
      <w:r w:rsidRPr="00B82381">
        <w:rPr>
          <w:rFonts w:ascii="Times New Roman" w:hAnsi="Times New Roman" w:cs="Times New Roman"/>
          <w:sz w:val="28"/>
          <w:szCs w:val="28"/>
        </w:rPr>
        <w:t>уверенность в своих силах, [</w:t>
      </w:r>
      <w:proofErr w:type="spellStart"/>
      <w:r w:rsidRPr="00B82381">
        <w:rPr>
          <w:rFonts w:ascii="Times New Roman" w:hAnsi="Times New Roman" w:cs="Times New Roman"/>
          <w:sz w:val="28"/>
          <w:szCs w:val="28"/>
        </w:rPr>
        <w:t>Caplan</w:t>
      </w:r>
      <w:proofErr w:type="spellEnd"/>
      <w:r w:rsidRPr="00B82381">
        <w:rPr>
          <w:rFonts w:ascii="Times New Roman" w:hAnsi="Times New Roman" w:cs="Times New Roman"/>
          <w:sz w:val="28"/>
          <w:szCs w:val="28"/>
        </w:rPr>
        <w:t xml:space="preserve">, </w:t>
      </w:r>
      <w:proofErr w:type="spellStart"/>
      <w:r w:rsidRPr="00B82381">
        <w:rPr>
          <w:rFonts w:ascii="Times New Roman" w:hAnsi="Times New Roman" w:cs="Times New Roman"/>
          <w:sz w:val="28"/>
          <w:szCs w:val="28"/>
        </w:rPr>
        <w:t>Henderson</w:t>
      </w:r>
      <w:proofErr w:type="spellEnd"/>
      <w:r w:rsidRPr="00B82381">
        <w:rPr>
          <w:rFonts w:ascii="Times New Roman" w:hAnsi="Times New Roman" w:cs="Times New Roman"/>
          <w:sz w:val="28"/>
          <w:szCs w:val="28"/>
        </w:rPr>
        <w:t xml:space="preserve"> </w:t>
      </w:r>
      <w:proofErr w:type="spellStart"/>
      <w:r w:rsidRPr="00B82381">
        <w:rPr>
          <w:rFonts w:ascii="Times New Roman" w:hAnsi="Times New Roman" w:cs="Times New Roman"/>
          <w:sz w:val="28"/>
          <w:szCs w:val="28"/>
        </w:rPr>
        <w:t>and</w:t>
      </w:r>
      <w:proofErr w:type="spellEnd"/>
      <w:r w:rsidRPr="00B82381">
        <w:rPr>
          <w:rFonts w:ascii="Times New Roman" w:hAnsi="Times New Roman" w:cs="Times New Roman"/>
          <w:sz w:val="28"/>
          <w:szCs w:val="28"/>
        </w:rPr>
        <w:t xml:space="preserve"> </w:t>
      </w:r>
      <w:proofErr w:type="spellStart"/>
      <w:r w:rsidRPr="00B82381">
        <w:rPr>
          <w:rFonts w:ascii="Times New Roman" w:hAnsi="Times New Roman" w:cs="Times New Roman"/>
          <w:sz w:val="28"/>
          <w:szCs w:val="28"/>
        </w:rPr>
        <w:t>other</w:t>
      </w:r>
      <w:proofErr w:type="spellEnd"/>
      <w:r w:rsidRPr="00B82381">
        <w:rPr>
          <w:rFonts w:ascii="Times New Roman" w:hAnsi="Times New Roman" w:cs="Times New Roman"/>
          <w:sz w:val="28"/>
          <w:szCs w:val="28"/>
        </w:rPr>
        <w:t>, 2002;</w:t>
      </w:r>
      <w:r w:rsidRPr="00674F83">
        <w:rPr>
          <w:rFonts w:ascii="Times New Roman" w:hAnsi="Times New Roman" w:cs="Times New Roman"/>
          <w:sz w:val="28"/>
          <w:szCs w:val="28"/>
        </w:rPr>
        <w:t>]</w:t>
      </w:r>
    </w:p>
    <w:p w:rsidR="007A15B8" w:rsidRPr="00E53571" w:rsidRDefault="007A15B8" w:rsidP="007A15B8">
      <w:pPr>
        <w:pStyle w:val="a4"/>
        <w:numPr>
          <w:ilvl w:val="0"/>
          <w:numId w:val="20"/>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Социально-демографические показатели </w:t>
      </w:r>
      <w:r w:rsidRPr="00B82381">
        <w:rPr>
          <w:rFonts w:ascii="Times New Roman" w:hAnsi="Times New Roman" w:cs="Times New Roman"/>
          <w:sz w:val="28"/>
          <w:szCs w:val="28"/>
        </w:rPr>
        <w:t>[</w:t>
      </w:r>
      <w:r w:rsidRPr="00B82381">
        <w:rPr>
          <w:rFonts w:ascii="Times New Roman" w:hAnsi="Times New Roman" w:cs="Times New Roman"/>
          <w:color w:val="131413"/>
          <w:sz w:val="28"/>
          <w:szCs w:val="28"/>
          <w:lang w:val="en-US"/>
        </w:rPr>
        <w:t>Cred</w:t>
      </w:r>
      <w:r w:rsidRPr="00B82381">
        <w:rPr>
          <w:rFonts w:ascii="Times New Roman" w:hAnsi="Times New Roman" w:cs="Times New Roman"/>
          <w:color w:val="131413"/>
          <w:sz w:val="28"/>
          <w:szCs w:val="28"/>
        </w:rPr>
        <w:t xml:space="preserve">é, </w:t>
      </w:r>
      <w:proofErr w:type="spellStart"/>
      <w:r w:rsidRPr="00B82381">
        <w:rPr>
          <w:rFonts w:ascii="Times New Roman" w:hAnsi="Times New Roman" w:cs="Times New Roman"/>
          <w:color w:val="131413"/>
          <w:sz w:val="28"/>
          <w:szCs w:val="28"/>
          <w:lang w:val="en-US"/>
        </w:rPr>
        <w:t>Niehorster</w:t>
      </w:r>
      <w:proofErr w:type="spellEnd"/>
      <w:r w:rsidRPr="00B82381">
        <w:rPr>
          <w:rFonts w:ascii="Times New Roman" w:hAnsi="Times New Roman" w:cs="Times New Roman"/>
          <w:color w:val="131413"/>
          <w:sz w:val="28"/>
          <w:szCs w:val="28"/>
        </w:rPr>
        <w:t>, 2011</w:t>
      </w:r>
      <w:r>
        <w:rPr>
          <w:rFonts w:ascii="Times New Roman" w:hAnsi="Times New Roman" w:cs="Times New Roman"/>
          <w:color w:val="131413"/>
          <w:sz w:val="28"/>
          <w:szCs w:val="28"/>
        </w:rPr>
        <w:t xml:space="preserve">, </w:t>
      </w:r>
      <w:proofErr w:type="spellStart"/>
      <w:r>
        <w:rPr>
          <w:rFonts w:ascii="Times New Roman" w:hAnsi="Times New Roman" w:cs="Times New Roman"/>
          <w:color w:val="131413"/>
          <w:sz w:val="28"/>
          <w:szCs w:val="28"/>
          <w:lang w:val="en-US"/>
        </w:rPr>
        <w:t>Hertel</w:t>
      </w:r>
      <w:proofErr w:type="spellEnd"/>
      <w:r w:rsidRPr="008C3AE9">
        <w:rPr>
          <w:rFonts w:ascii="Times New Roman" w:hAnsi="Times New Roman" w:cs="Times New Roman"/>
          <w:color w:val="131413"/>
          <w:sz w:val="28"/>
          <w:szCs w:val="28"/>
        </w:rPr>
        <w:t>, 2002</w:t>
      </w:r>
      <w:r w:rsidRPr="00B82381">
        <w:rPr>
          <w:rFonts w:ascii="Times New Roman" w:hAnsi="Times New Roman" w:cs="Times New Roman"/>
          <w:sz w:val="28"/>
          <w:szCs w:val="28"/>
        </w:rPr>
        <w:t>]</w:t>
      </w:r>
    </w:p>
    <w:p w:rsidR="007A15B8" w:rsidRDefault="007A15B8" w:rsidP="007A15B8">
      <w:pPr>
        <w:pStyle w:val="a4"/>
        <w:numPr>
          <w:ilvl w:val="0"/>
          <w:numId w:val="20"/>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Предыдущий уровень достижений </w:t>
      </w:r>
      <w:r w:rsidRPr="00B82381">
        <w:rPr>
          <w:rFonts w:ascii="Times New Roman" w:hAnsi="Times New Roman" w:cs="Times New Roman"/>
          <w:sz w:val="28"/>
          <w:szCs w:val="28"/>
        </w:rPr>
        <w:t>[</w:t>
      </w:r>
      <w:r w:rsidRPr="00B82381">
        <w:rPr>
          <w:rFonts w:ascii="Times New Roman" w:hAnsi="Times New Roman" w:cs="Times New Roman"/>
          <w:color w:val="131413"/>
          <w:sz w:val="28"/>
          <w:szCs w:val="28"/>
          <w:lang w:val="en-US"/>
        </w:rPr>
        <w:t>Cred</w:t>
      </w:r>
      <w:r w:rsidRPr="00B82381">
        <w:rPr>
          <w:rFonts w:ascii="Times New Roman" w:hAnsi="Times New Roman" w:cs="Times New Roman"/>
          <w:color w:val="131413"/>
          <w:sz w:val="28"/>
          <w:szCs w:val="28"/>
        </w:rPr>
        <w:t xml:space="preserve">é, </w:t>
      </w:r>
      <w:proofErr w:type="spellStart"/>
      <w:r w:rsidRPr="00B82381">
        <w:rPr>
          <w:rFonts w:ascii="Times New Roman" w:hAnsi="Times New Roman" w:cs="Times New Roman"/>
          <w:color w:val="131413"/>
          <w:sz w:val="28"/>
          <w:szCs w:val="28"/>
          <w:lang w:val="en-US"/>
        </w:rPr>
        <w:t>Niehorster</w:t>
      </w:r>
      <w:proofErr w:type="spellEnd"/>
      <w:r w:rsidRPr="00B82381">
        <w:rPr>
          <w:rFonts w:ascii="Times New Roman" w:hAnsi="Times New Roman" w:cs="Times New Roman"/>
          <w:color w:val="131413"/>
          <w:sz w:val="28"/>
          <w:szCs w:val="28"/>
        </w:rPr>
        <w:t>, 2011</w:t>
      </w:r>
      <w:r w:rsidRPr="00B82381">
        <w:rPr>
          <w:rFonts w:ascii="Times New Roman" w:hAnsi="Times New Roman" w:cs="Times New Roman"/>
          <w:sz w:val="28"/>
          <w:szCs w:val="28"/>
        </w:rPr>
        <w:t>]</w:t>
      </w:r>
    </w:p>
    <w:p w:rsidR="007A15B8" w:rsidRPr="00B82381" w:rsidRDefault="007A15B8" w:rsidP="007A15B8">
      <w:pPr>
        <w:pStyle w:val="a4"/>
        <w:numPr>
          <w:ilvl w:val="0"/>
          <w:numId w:val="20"/>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независимость от родителей </w:t>
      </w:r>
      <w:r w:rsidRPr="00B82381">
        <w:rPr>
          <w:rFonts w:ascii="Times New Roman" w:hAnsi="Times New Roman" w:cs="Times New Roman"/>
          <w:sz w:val="28"/>
          <w:szCs w:val="28"/>
        </w:rPr>
        <w:t>[</w:t>
      </w:r>
      <w:r w:rsidRPr="00B82381">
        <w:rPr>
          <w:rFonts w:ascii="Times New Roman" w:hAnsi="Times New Roman" w:cs="Times New Roman"/>
          <w:color w:val="131413"/>
          <w:sz w:val="28"/>
          <w:szCs w:val="28"/>
          <w:lang w:val="en-US"/>
        </w:rPr>
        <w:t>Cred</w:t>
      </w:r>
      <w:r w:rsidRPr="00B82381">
        <w:rPr>
          <w:rFonts w:ascii="Times New Roman" w:hAnsi="Times New Roman" w:cs="Times New Roman"/>
          <w:color w:val="131413"/>
          <w:sz w:val="28"/>
          <w:szCs w:val="28"/>
        </w:rPr>
        <w:t xml:space="preserve">é, </w:t>
      </w:r>
      <w:proofErr w:type="spellStart"/>
      <w:r w:rsidRPr="00B82381">
        <w:rPr>
          <w:rFonts w:ascii="Times New Roman" w:hAnsi="Times New Roman" w:cs="Times New Roman"/>
          <w:color w:val="131413"/>
          <w:sz w:val="28"/>
          <w:szCs w:val="28"/>
          <w:lang w:val="en-US"/>
        </w:rPr>
        <w:t>Niehorster</w:t>
      </w:r>
      <w:proofErr w:type="spellEnd"/>
      <w:r w:rsidRPr="00B82381">
        <w:rPr>
          <w:rFonts w:ascii="Times New Roman" w:hAnsi="Times New Roman" w:cs="Times New Roman"/>
          <w:color w:val="131413"/>
          <w:sz w:val="28"/>
          <w:szCs w:val="28"/>
        </w:rPr>
        <w:t>, 2011</w:t>
      </w:r>
      <w:r w:rsidRPr="00B82381">
        <w:rPr>
          <w:rFonts w:ascii="Times New Roman" w:hAnsi="Times New Roman" w:cs="Times New Roman"/>
          <w:sz w:val="28"/>
          <w:szCs w:val="28"/>
        </w:rPr>
        <w:t>]</w:t>
      </w:r>
    </w:p>
    <w:p w:rsidR="007A15B8" w:rsidRPr="006530BF" w:rsidRDefault="007A15B8" w:rsidP="007A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рассмотренных исследованиях основной акцент делается на рассмотрении влияния личностных характеристик индивида и характеристик его семьи на процесс адаптации в вузе. Меньше внимания уделяется таким показателям как социально-экономический статус семьи студента, а также его </w:t>
      </w:r>
      <w:r w:rsidRPr="006530BF">
        <w:rPr>
          <w:rFonts w:ascii="Times New Roman" w:hAnsi="Times New Roman" w:cs="Times New Roman"/>
          <w:sz w:val="28"/>
          <w:szCs w:val="28"/>
        </w:rPr>
        <w:t>школьной успеваемости. Однако стоит отметить, что в литературе, посвященной исследованиям в сфере образования</w:t>
      </w:r>
      <w:r w:rsidR="006979AB">
        <w:rPr>
          <w:rFonts w:ascii="Times New Roman" w:hAnsi="Times New Roman" w:cs="Times New Roman"/>
          <w:sz w:val="28"/>
          <w:szCs w:val="28"/>
        </w:rPr>
        <w:t>,</w:t>
      </w:r>
      <w:r w:rsidRPr="006530BF">
        <w:rPr>
          <w:rFonts w:ascii="Times New Roman" w:hAnsi="Times New Roman" w:cs="Times New Roman"/>
          <w:sz w:val="28"/>
          <w:szCs w:val="28"/>
        </w:rPr>
        <w:t xml:space="preserve"> СЭС часто используется как предиктор успеваемости, что говорит о большом потенциале этого показателя для исследований. Например, в исследовании по изучению образовательных и профессиональных стратегий [Попов, </w:t>
      </w:r>
      <w:proofErr w:type="spellStart"/>
      <w:r w:rsidRPr="006530BF">
        <w:rPr>
          <w:rFonts w:ascii="Times New Roman" w:hAnsi="Times New Roman" w:cs="Times New Roman"/>
          <w:sz w:val="28"/>
          <w:szCs w:val="28"/>
        </w:rPr>
        <w:t>Тюменева</w:t>
      </w:r>
      <w:proofErr w:type="spellEnd"/>
      <w:r w:rsidRPr="006530BF">
        <w:rPr>
          <w:rFonts w:ascii="Times New Roman" w:hAnsi="Times New Roman" w:cs="Times New Roman"/>
          <w:sz w:val="28"/>
          <w:szCs w:val="28"/>
        </w:rPr>
        <w:t>, Кузьмина, 2010] были выделены следующие предикторы академической успеваемости студентов: (1) социально-экономические, когнитивные и биографические данные (</w:t>
      </w:r>
      <w:r w:rsidRPr="006530BF">
        <w:rPr>
          <w:rFonts w:ascii="Times New Roman" w:hAnsi="Times New Roman" w:cs="Times New Roman"/>
          <w:sz w:val="28"/>
          <w:szCs w:val="28"/>
          <w:lang w:val="en-US"/>
        </w:rPr>
        <w:t>background</w:t>
      </w:r>
      <w:r w:rsidRPr="006530BF">
        <w:rPr>
          <w:rFonts w:ascii="Times New Roman" w:hAnsi="Times New Roman" w:cs="Times New Roman"/>
          <w:sz w:val="28"/>
          <w:szCs w:val="28"/>
        </w:rPr>
        <w:t xml:space="preserve">), (2) навыки, связанные с обучением, (3) психологические характеристики. </w:t>
      </w:r>
    </w:p>
    <w:p w:rsidR="007A15B8" w:rsidRPr="007A15B8" w:rsidRDefault="007A15B8" w:rsidP="007A15B8">
      <w:pPr>
        <w:spacing w:after="0" w:line="360" w:lineRule="auto"/>
        <w:ind w:firstLine="709"/>
        <w:jc w:val="both"/>
        <w:rPr>
          <w:rFonts w:ascii="Times New Roman" w:hAnsi="Times New Roman" w:cs="Times New Roman"/>
          <w:sz w:val="28"/>
          <w:szCs w:val="28"/>
        </w:rPr>
      </w:pPr>
      <w:r w:rsidRPr="006530BF">
        <w:rPr>
          <w:rFonts w:ascii="Times New Roman" w:hAnsi="Times New Roman" w:cs="Times New Roman"/>
          <w:sz w:val="28"/>
          <w:szCs w:val="28"/>
        </w:rPr>
        <w:t>СЭС используется в качестве предиктора успеваемости во множестве исследований в сфере образования. Например, [</w:t>
      </w:r>
      <w:r w:rsidRPr="006530BF">
        <w:rPr>
          <w:rFonts w:ascii="Times New Roman" w:eastAsia="PragmaticaC" w:hAnsi="Times New Roman" w:cs="Times New Roman"/>
          <w:sz w:val="28"/>
          <w:szCs w:val="28"/>
          <w:lang w:val="en-US" w:eastAsia="ru-RU"/>
        </w:rPr>
        <w:t>Davis</w:t>
      </w:r>
      <w:r w:rsidRPr="006530BF">
        <w:rPr>
          <w:rFonts w:ascii="Times New Roman" w:eastAsia="PragmaticaC" w:hAnsi="Times New Roman" w:cs="Times New Roman"/>
          <w:sz w:val="28"/>
          <w:szCs w:val="28"/>
          <w:lang w:eastAsia="ru-RU"/>
        </w:rPr>
        <w:t>-</w:t>
      </w:r>
      <w:r w:rsidRPr="006530BF">
        <w:rPr>
          <w:rFonts w:ascii="Times New Roman" w:eastAsia="PragmaticaC" w:hAnsi="Times New Roman" w:cs="Times New Roman"/>
          <w:sz w:val="28"/>
          <w:szCs w:val="28"/>
          <w:lang w:val="en-US" w:eastAsia="ru-RU"/>
        </w:rPr>
        <w:t>Kean</w:t>
      </w:r>
      <w:r w:rsidRPr="006530BF">
        <w:rPr>
          <w:rFonts w:ascii="Times New Roman" w:eastAsia="PragmaticaC" w:hAnsi="Times New Roman" w:cs="Times New Roman"/>
          <w:sz w:val="28"/>
          <w:szCs w:val="28"/>
          <w:lang w:eastAsia="ru-RU"/>
        </w:rPr>
        <w:t xml:space="preserve">, </w:t>
      </w:r>
      <w:r w:rsidRPr="006530BF">
        <w:rPr>
          <w:rFonts w:ascii="Times New Roman" w:eastAsia="PragmaticaC" w:hAnsi="Times New Roman" w:cs="Times New Roman"/>
          <w:sz w:val="28"/>
          <w:szCs w:val="28"/>
          <w:lang w:val="en-US" w:eastAsia="ru-RU"/>
        </w:rPr>
        <w:t>Sexton</w:t>
      </w:r>
      <w:r w:rsidRPr="006530BF">
        <w:rPr>
          <w:rFonts w:ascii="Times New Roman" w:eastAsia="PragmaticaC" w:hAnsi="Times New Roman" w:cs="Times New Roman"/>
          <w:sz w:val="28"/>
          <w:szCs w:val="28"/>
          <w:lang w:eastAsia="ru-RU"/>
        </w:rPr>
        <w:t xml:space="preserve">, 1982; </w:t>
      </w:r>
      <w:r w:rsidRPr="006530BF">
        <w:rPr>
          <w:rFonts w:ascii="Times New Roman" w:eastAsia="PragmaticaC" w:hAnsi="Times New Roman" w:cs="Times New Roman"/>
          <w:sz w:val="28"/>
          <w:szCs w:val="28"/>
          <w:lang w:val="en-US" w:eastAsia="ru-RU"/>
        </w:rPr>
        <w:t>Asbury</w:t>
      </w:r>
      <w:r w:rsidRPr="006530BF">
        <w:rPr>
          <w:rFonts w:ascii="Times New Roman" w:hAnsi="Times New Roman" w:cs="Times New Roman"/>
          <w:sz w:val="28"/>
          <w:szCs w:val="28"/>
        </w:rPr>
        <w:t>, 1973] Под СЭС понимается такие формальные характеристики семьи индивида, как уровень дохода и образования родителей, занимаемая ими должность.</w:t>
      </w:r>
      <w:r>
        <w:rPr>
          <w:rFonts w:ascii="Times New Roman" w:hAnsi="Times New Roman" w:cs="Times New Roman"/>
          <w:sz w:val="28"/>
          <w:szCs w:val="28"/>
        </w:rPr>
        <w:t xml:space="preserve"> </w:t>
      </w:r>
      <w:r w:rsidRPr="006530BF">
        <w:rPr>
          <w:rFonts w:ascii="Times New Roman" w:hAnsi="Times New Roman" w:cs="Times New Roman"/>
          <w:sz w:val="28"/>
          <w:szCs w:val="28"/>
        </w:rPr>
        <w:t xml:space="preserve">Низкие показатели СЭС: отсутствие высшего образования у родителей, низкий уровень дохода семьи, – вполне могут стать предикторами </w:t>
      </w:r>
      <w:r w:rsidRPr="006530BF">
        <w:rPr>
          <w:rFonts w:ascii="Times New Roman" w:hAnsi="Times New Roman" w:cs="Times New Roman"/>
          <w:sz w:val="28"/>
          <w:szCs w:val="28"/>
        </w:rPr>
        <w:lastRenderedPageBreak/>
        <w:t>низкой успеваемости. Высокие показатели СЭС — наоборот — могут быть хорошим основанием для высокой академической успеваемости.</w:t>
      </w:r>
    </w:p>
    <w:p w:rsidR="007A15B8" w:rsidRDefault="007A15B8" w:rsidP="007A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Отдельная ветвь исследований – изучение когнитивных и </w:t>
      </w:r>
      <w:proofErr w:type="spellStart"/>
      <w:r>
        <w:rPr>
          <w:rFonts w:ascii="Times New Roman" w:hAnsi="Times New Roman" w:cs="Times New Roman"/>
          <w:sz w:val="28"/>
          <w:szCs w:val="28"/>
        </w:rPr>
        <w:t>некогнитивных</w:t>
      </w:r>
      <w:proofErr w:type="spellEnd"/>
      <w:r>
        <w:rPr>
          <w:rFonts w:ascii="Times New Roman" w:hAnsi="Times New Roman" w:cs="Times New Roman"/>
          <w:sz w:val="28"/>
          <w:szCs w:val="28"/>
        </w:rPr>
        <w:t xml:space="preserve"> стратегий, применяемых студентами во время обучения в вузе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F4633">
        <w:rPr>
          <w:rFonts w:ascii="Times New Roman" w:hAnsi="Times New Roman" w:cs="Times New Roman"/>
          <w:sz w:val="28"/>
          <w:szCs w:val="28"/>
        </w:rPr>
        <w:t>[</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апример,</w:t>
      </w:r>
      <w:r w:rsidRPr="00FF4633">
        <w:rPr>
          <w:rFonts w:ascii="Times New Roman" w:hAnsi="Times New Roman" w:cs="Times New Roman"/>
          <w:sz w:val="28"/>
          <w:szCs w:val="28"/>
        </w:rPr>
        <w:t xml:space="preserve"> </w:t>
      </w:r>
      <w:proofErr w:type="spellStart"/>
      <w:r w:rsidRPr="00F434C1">
        <w:rPr>
          <w:rFonts w:ascii="Times New Roman" w:eastAsia="PragmaticaC" w:hAnsi="Times New Roman" w:cs="Times New Roman"/>
          <w:sz w:val="28"/>
          <w:szCs w:val="28"/>
          <w:lang w:val="en-US"/>
        </w:rPr>
        <w:t>Pintrich</w:t>
      </w:r>
      <w:proofErr w:type="spellEnd"/>
      <w:r w:rsidRPr="00F434C1">
        <w:rPr>
          <w:rFonts w:ascii="Times New Roman" w:eastAsia="PragmaticaC" w:hAnsi="Times New Roman" w:cs="Times New Roman"/>
          <w:sz w:val="28"/>
          <w:szCs w:val="28"/>
        </w:rPr>
        <w:t xml:space="preserve">, </w:t>
      </w:r>
      <w:r w:rsidRPr="00F434C1">
        <w:rPr>
          <w:rFonts w:ascii="Times New Roman" w:eastAsia="PragmaticaC" w:hAnsi="Times New Roman" w:cs="Times New Roman"/>
          <w:sz w:val="28"/>
          <w:szCs w:val="28"/>
          <w:lang w:val="en-US"/>
        </w:rPr>
        <w:t>De</w:t>
      </w:r>
      <w:r w:rsidRPr="00F434C1">
        <w:rPr>
          <w:rFonts w:ascii="Times New Roman" w:eastAsia="PragmaticaC" w:hAnsi="Times New Roman" w:cs="Times New Roman"/>
          <w:sz w:val="28"/>
          <w:szCs w:val="28"/>
        </w:rPr>
        <w:t xml:space="preserve"> </w:t>
      </w:r>
      <w:r w:rsidRPr="00F434C1">
        <w:rPr>
          <w:rFonts w:ascii="Times New Roman" w:eastAsia="PragmaticaC" w:hAnsi="Times New Roman" w:cs="Times New Roman"/>
          <w:sz w:val="28"/>
          <w:szCs w:val="28"/>
          <w:lang w:val="en-US"/>
        </w:rPr>
        <w:t>Groot</w:t>
      </w:r>
      <w:r w:rsidRPr="00F434C1">
        <w:rPr>
          <w:rFonts w:ascii="Times New Roman" w:eastAsia="PragmaticaC" w:hAnsi="Times New Roman" w:cs="Times New Roman"/>
          <w:sz w:val="28"/>
          <w:szCs w:val="28"/>
        </w:rPr>
        <w:t>, 1990</w:t>
      </w:r>
      <w:r w:rsidRPr="00F434C1">
        <w:rPr>
          <w:rFonts w:ascii="Times New Roman" w:hAnsi="Times New Roman" w:cs="Times New Roman"/>
          <w:sz w:val="28"/>
          <w:szCs w:val="28"/>
        </w:rPr>
        <w:t xml:space="preserve">; </w:t>
      </w:r>
      <w:r w:rsidRPr="00F434C1">
        <w:rPr>
          <w:rFonts w:ascii="Times New Roman" w:hAnsi="Times New Roman" w:cs="Times New Roman"/>
          <w:sz w:val="28"/>
          <w:szCs w:val="28"/>
          <w:lang w:val="en-US"/>
        </w:rPr>
        <w:t>Zimmerman</w:t>
      </w:r>
      <w:r w:rsidRPr="00F434C1">
        <w:rPr>
          <w:rFonts w:ascii="Times New Roman" w:hAnsi="Times New Roman" w:cs="Times New Roman"/>
          <w:sz w:val="28"/>
          <w:szCs w:val="28"/>
        </w:rPr>
        <w:t xml:space="preserve">, </w:t>
      </w:r>
      <w:r w:rsidRPr="00F434C1">
        <w:rPr>
          <w:rFonts w:ascii="Times New Roman" w:hAnsi="Times New Roman" w:cs="Times New Roman"/>
          <w:sz w:val="28"/>
          <w:szCs w:val="28"/>
          <w:lang w:val="en-US"/>
        </w:rPr>
        <w:t>Pons</w:t>
      </w:r>
      <w:r w:rsidRPr="00F434C1">
        <w:rPr>
          <w:rFonts w:ascii="Times New Roman" w:hAnsi="Times New Roman" w:cs="Times New Roman"/>
          <w:sz w:val="28"/>
          <w:szCs w:val="28"/>
        </w:rPr>
        <w:t>, 1986</w:t>
      </w:r>
      <w:r w:rsidRPr="00FF4633">
        <w:rPr>
          <w:rFonts w:ascii="Times New Roman" w:hAnsi="Times New Roman" w:cs="Times New Roman"/>
          <w:sz w:val="28"/>
          <w:szCs w:val="28"/>
        </w:rPr>
        <w:t xml:space="preserve">; </w:t>
      </w:r>
      <w:proofErr w:type="spellStart"/>
      <w:r w:rsidRPr="00F434C1">
        <w:rPr>
          <w:rFonts w:ascii="Times New Roman" w:hAnsi="Times New Roman" w:cs="Times New Roman"/>
          <w:sz w:val="28"/>
          <w:szCs w:val="28"/>
          <w:lang w:val="en-US"/>
        </w:rPr>
        <w:t>Ruban</w:t>
      </w:r>
      <w:proofErr w:type="spellEnd"/>
      <w:r w:rsidRPr="00F434C1">
        <w:rPr>
          <w:rFonts w:ascii="Times New Roman" w:hAnsi="Times New Roman" w:cs="Times New Roman"/>
          <w:sz w:val="28"/>
          <w:szCs w:val="28"/>
        </w:rPr>
        <w:t xml:space="preserve">, </w:t>
      </w:r>
      <w:r w:rsidRPr="00F434C1">
        <w:rPr>
          <w:rFonts w:ascii="Times New Roman" w:hAnsi="Times New Roman" w:cs="Times New Roman"/>
          <w:sz w:val="28"/>
          <w:szCs w:val="28"/>
          <w:lang w:val="en-US"/>
        </w:rPr>
        <w:t>Reis</w:t>
      </w:r>
      <w:r w:rsidRPr="00F434C1">
        <w:rPr>
          <w:rFonts w:ascii="Times New Roman" w:hAnsi="Times New Roman" w:cs="Times New Roman"/>
          <w:sz w:val="28"/>
          <w:szCs w:val="28"/>
        </w:rPr>
        <w:t>, 2006</w:t>
      </w:r>
      <w:r w:rsidRPr="00FF463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Seiger</w:t>
      </w:r>
      <w:proofErr w:type="spellEnd"/>
      <w:r w:rsidRPr="00FF4633">
        <w:rPr>
          <w:rFonts w:ascii="Times New Roman" w:hAnsi="Times New Roman" w:cs="Times New Roman"/>
          <w:sz w:val="28"/>
          <w:szCs w:val="28"/>
        </w:rPr>
        <w:t>, 1984]</w:t>
      </w:r>
      <w:r>
        <w:rPr>
          <w:rFonts w:ascii="Times New Roman" w:hAnsi="Times New Roman" w:cs="Times New Roman"/>
          <w:sz w:val="28"/>
          <w:szCs w:val="28"/>
        </w:rPr>
        <w:t xml:space="preserve"> Мы обратили на них внимание потому, что информация по возможным стратегиям может стать основой для создания инструментария для этого исследования. Кратко рассмотрим несколько работ в данной области. </w:t>
      </w:r>
    </w:p>
    <w:p w:rsidR="007A15B8" w:rsidRPr="007A15B8" w:rsidRDefault="007A15B8" w:rsidP="007A15B8">
      <w:pPr>
        <w:spacing w:after="0" w:line="360" w:lineRule="auto"/>
        <w:ind w:firstLine="709"/>
        <w:jc w:val="both"/>
        <w:rPr>
          <w:rFonts w:ascii="Times New Roman" w:hAnsi="Times New Roman" w:cs="Times New Roman"/>
          <w:sz w:val="28"/>
          <w:szCs w:val="28"/>
        </w:rPr>
      </w:pPr>
      <w:r w:rsidRPr="001B0BAD">
        <w:rPr>
          <w:rFonts w:ascii="Times New Roman" w:hAnsi="Times New Roman" w:cs="Times New Roman"/>
          <w:sz w:val="28"/>
          <w:szCs w:val="28"/>
        </w:rPr>
        <w:t xml:space="preserve">Одним </w:t>
      </w:r>
      <w:r>
        <w:rPr>
          <w:rFonts w:ascii="Times New Roman" w:hAnsi="Times New Roman" w:cs="Times New Roman"/>
          <w:sz w:val="28"/>
          <w:szCs w:val="28"/>
        </w:rPr>
        <w:t>из направлений является изучение</w:t>
      </w:r>
      <w:r w:rsidRPr="001B0BAD">
        <w:rPr>
          <w:rFonts w:ascii="Times New Roman" w:hAnsi="Times New Roman" w:cs="Times New Roman"/>
          <w:sz w:val="28"/>
          <w:szCs w:val="28"/>
        </w:rPr>
        <w:t xml:space="preserve"> стратегий </w:t>
      </w:r>
      <w:proofErr w:type="spellStart"/>
      <w:r w:rsidRPr="001B0BAD">
        <w:rPr>
          <w:rFonts w:ascii="Times New Roman" w:hAnsi="Times New Roman" w:cs="Times New Roman"/>
          <w:sz w:val="28"/>
          <w:szCs w:val="28"/>
        </w:rPr>
        <w:t>саморегуляции</w:t>
      </w:r>
      <w:proofErr w:type="spellEnd"/>
      <w:r w:rsidRPr="001B0BAD">
        <w:rPr>
          <w:rFonts w:ascii="Times New Roman" w:hAnsi="Times New Roman" w:cs="Times New Roman"/>
          <w:sz w:val="28"/>
          <w:szCs w:val="28"/>
        </w:rPr>
        <w:t xml:space="preserve"> (</w:t>
      </w:r>
      <w:r w:rsidRPr="001B0BAD">
        <w:rPr>
          <w:rFonts w:ascii="Times New Roman" w:hAnsi="Times New Roman" w:cs="Times New Roman"/>
          <w:sz w:val="28"/>
          <w:szCs w:val="28"/>
          <w:lang w:val="en-US"/>
        </w:rPr>
        <w:t>self</w:t>
      </w:r>
      <w:r w:rsidRPr="001B0BAD">
        <w:rPr>
          <w:rFonts w:ascii="Times New Roman" w:hAnsi="Times New Roman" w:cs="Times New Roman"/>
          <w:sz w:val="28"/>
          <w:szCs w:val="28"/>
        </w:rPr>
        <w:t>-</w:t>
      </w:r>
      <w:r w:rsidRPr="001B0BAD">
        <w:rPr>
          <w:rFonts w:ascii="Times New Roman" w:hAnsi="Times New Roman" w:cs="Times New Roman"/>
          <w:sz w:val="28"/>
          <w:szCs w:val="28"/>
          <w:lang w:val="en-US"/>
        </w:rPr>
        <w:t>regulation</w:t>
      </w:r>
      <w:r w:rsidRPr="001B0BAD">
        <w:rPr>
          <w:rFonts w:ascii="Times New Roman" w:hAnsi="Times New Roman" w:cs="Times New Roman"/>
          <w:sz w:val="28"/>
          <w:szCs w:val="28"/>
        </w:rPr>
        <w:t xml:space="preserve"> </w:t>
      </w:r>
      <w:r w:rsidRPr="001B0BAD">
        <w:rPr>
          <w:rFonts w:ascii="Times New Roman" w:hAnsi="Times New Roman" w:cs="Times New Roman"/>
          <w:sz w:val="28"/>
          <w:szCs w:val="28"/>
          <w:lang w:val="en-US"/>
        </w:rPr>
        <w:t>strategies</w:t>
      </w:r>
      <w:r w:rsidRPr="001B0BAD">
        <w:rPr>
          <w:rFonts w:ascii="Times New Roman" w:hAnsi="Times New Roman" w:cs="Times New Roman"/>
          <w:sz w:val="28"/>
          <w:szCs w:val="28"/>
        </w:rPr>
        <w:t xml:space="preserve">). Саморегулируемое обучение основывается на </w:t>
      </w:r>
      <w:proofErr w:type="spellStart"/>
      <w:r w:rsidRPr="001B0BAD">
        <w:rPr>
          <w:rFonts w:ascii="Times New Roman" w:hAnsi="Times New Roman" w:cs="Times New Roman"/>
          <w:sz w:val="28"/>
          <w:szCs w:val="28"/>
        </w:rPr>
        <w:t>метакогнитивных</w:t>
      </w:r>
      <w:proofErr w:type="spellEnd"/>
      <w:r w:rsidRPr="001B0BAD">
        <w:rPr>
          <w:rFonts w:ascii="Times New Roman" w:hAnsi="Times New Roman" w:cs="Times New Roman"/>
          <w:sz w:val="28"/>
          <w:szCs w:val="28"/>
        </w:rPr>
        <w:t xml:space="preserve"> стратегиях: планирование, мониторинг и модификация собственного процесса познания, - управлении и контроль студентами собственных усилий при выполнении академических задач; когнитивных стратегиях, к</w:t>
      </w:r>
      <w:r>
        <w:rPr>
          <w:rFonts w:ascii="Times New Roman" w:hAnsi="Times New Roman" w:cs="Times New Roman"/>
          <w:sz w:val="28"/>
          <w:szCs w:val="28"/>
        </w:rPr>
        <w:t>оторые</w:t>
      </w:r>
      <w:r w:rsidRPr="001B0BAD">
        <w:rPr>
          <w:rFonts w:ascii="Times New Roman" w:hAnsi="Times New Roman" w:cs="Times New Roman"/>
          <w:sz w:val="28"/>
          <w:szCs w:val="28"/>
        </w:rPr>
        <w:t xml:space="preserve"> студенты используют, чтобы выучить, запомнить и </w:t>
      </w:r>
      <w:r w:rsidRPr="00F434C1">
        <w:rPr>
          <w:rFonts w:ascii="Times New Roman" w:hAnsi="Times New Roman" w:cs="Times New Roman"/>
          <w:sz w:val="28"/>
          <w:szCs w:val="28"/>
        </w:rPr>
        <w:t>понять материал. [</w:t>
      </w:r>
      <w:proofErr w:type="spellStart"/>
      <w:r w:rsidRPr="00F434C1">
        <w:rPr>
          <w:rFonts w:ascii="Times New Roman" w:eastAsia="PragmaticaC" w:hAnsi="Times New Roman" w:cs="Times New Roman"/>
          <w:sz w:val="28"/>
          <w:szCs w:val="28"/>
          <w:lang w:val="en-US"/>
        </w:rPr>
        <w:t>Pintrich</w:t>
      </w:r>
      <w:proofErr w:type="spellEnd"/>
      <w:r w:rsidRPr="00F434C1">
        <w:rPr>
          <w:rFonts w:ascii="Times New Roman" w:eastAsia="PragmaticaC" w:hAnsi="Times New Roman" w:cs="Times New Roman"/>
          <w:sz w:val="28"/>
          <w:szCs w:val="28"/>
        </w:rPr>
        <w:t xml:space="preserve">, </w:t>
      </w:r>
      <w:r w:rsidRPr="00F434C1">
        <w:rPr>
          <w:rFonts w:ascii="Times New Roman" w:eastAsia="PragmaticaC" w:hAnsi="Times New Roman" w:cs="Times New Roman"/>
          <w:sz w:val="28"/>
          <w:szCs w:val="28"/>
          <w:lang w:val="en-US"/>
        </w:rPr>
        <w:t>De</w:t>
      </w:r>
      <w:r w:rsidRPr="00F434C1">
        <w:rPr>
          <w:rFonts w:ascii="Times New Roman" w:eastAsia="PragmaticaC" w:hAnsi="Times New Roman" w:cs="Times New Roman"/>
          <w:sz w:val="28"/>
          <w:szCs w:val="28"/>
        </w:rPr>
        <w:t xml:space="preserve"> </w:t>
      </w:r>
      <w:r w:rsidRPr="00F434C1">
        <w:rPr>
          <w:rFonts w:ascii="Times New Roman" w:eastAsia="PragmaticaC" w:hAnsi="Times New Roman" w:cs="Times New Roman"/>
          <w:sz w:val="28"/>
          <w:szCs w:val="28"/>
          <w:lang w:val="en-US"/>
        </w:rPr>
        <w:t>Groot</w:t>
      </w:r>
      <w:r w:rsidRPr="00F434C1">
        <w:rPr>
          <w:rFonts w:ascii="Times New Roman" w:eastAsia="PragmaticaC" w:hAnsi="Times New Roman" w:cs="Times New Roman"/>
          <w:sz w:val="28"/>
          <w:szCs w:val="28"/>
        </w:rPr>
        <w:t>, 1990</w:t>
      </w:r>
      <w:r w:rsidRPr="00F434C1">
        <w:rPr>
          <w:rFonts w:ascii="Times New Roman" w:hAnsi="Times New Roman" w:cs="Times New Roman"/>
          <w:sz w:val="28"/>
          <w:szCs w:val="28"/>
        </w:rPr>
        <w:t xml:space="preserve">; </w:t>
      </w:r>
      <w:r w:rsidRPr="00F434C1">
        <w:rPr>
          <w:rFonts w:ascii="Times New Roman" w:hAnsi="Times New Roman" w:cs="Times New Roman"/>
          <w:sz w:val="28"/>
          <w:szCs w:val="28"/>
          <w:lang w:val="en-US"/>
        </w:rPr>
        <w:t>Zimmerman</w:t>
      </w:r>
      <w:r w:rsidRPr="00F434C1">
        <w:rPr>
          <w:rFonts w:ascii="Times New Roman" w:hAnsi="Times New Roman" w:cs="Times New Roman"/>
          <w:sz w:val="28"/>
          <w:szCs w:val="28"/>
        </w:rPr>
        <w:t xml:space="preserve">, </w:t>
      </w:r>
      <w:r w:rsidRPr="00F434C1">
        <w:rPr>
          <w:rFonts w:ascii="Times New Roman" w:hAnsi="Times New Roman" w:cs="Times New Roman"/>
          <w:sz w:val="28"/>
          <w:szCs w:val="28"/>
          <w:lang w:val="en-US"/>
        </w:rPr>
        <w:t>Pons</w:t>
      </w:r>
      <w:r w:rsidRPr="00F434C1">
        <w:rPr>
          <w:rFonts w:ascii="Times New Roman" w:hAnsi="Times New Roman" w:cs="Times New Roman"/>
          <w:sz w:val="28"/>
          <w:szCs w:val="28"/>
        </w:rPr>
        <w:t>, 1986</w:t>
      </w:r>
      <w:r w:rsidRPr="007A15B8">
        <w:rPr>
          <w:rFonts w:ascii="Times New Roman" w:hAnsi="Times New Roman" w:cs="Times New Roman"/>
          <w:sz w:val="28"/>
          <w:szCs w:val="28"/>
        </w:rPr>
        <w:t xml:space="preserve">; </w:t>
      </w:r>
      <w:proofErr w:type="spellStart"/>
      <w:r w:rsidRPr="00F434C1">
        <w:rPr>
          <w:rFonts w:ascii="Times New Roman" w:hAnsi="Times New Roman" w:cs="Times New Roman"/>
          <w:sz w:val="28"/>
          <w:szCs w:val="28"/>
          <w:lang w:val="en-US"/>
        </w:rPr>
        <w:t>Ruban</w:t>
      </w:r>
      <w:proofErr w:type="spellEnd"/>
      <w:r w:rsidRPr="00F434C1">
        <w:rPr>
          <w:rFonts w:ascii="Times New Roman" w:hAnsi="Times New Roman" w:cs="Times New Roman"/>
          <w:sz w:val="28"/>
          <w:szCs w:val="28"/>
        </w:rPr>
        <w:t xml:space="preserve">, </w:t>
      </w:r>
      <w:r w:rsidRPr="00F434C1">
        <w:rPr>
          <w:rFonts w:ascii="Times New Roman" w:hAnsi="Times New Roman" w:cs="Times New Roman"/>
          <w:sz w:val="28"/>
          <w:szCs w:val="28"/>
          <w:lang w:val="en-US"/>
        </w:rPr>
        <w:t>Reis</w:t>
      </w:r>
      <w:r w:rsidRPr="00F434C1">
        <w:rPr>
          <w:rFonts w:ascii="Times New Roman" w:hAnsi="Times New Roman" w:cs="Times New Roman"/>
          <w:sz w:val="28"/>
          <w:szCs w:val="28"/>
        </w:rPr>
        <w:t>, 2006</w:t>
      </w:r>
      <w:r w:rsidRPr="007A15B8">
        <w:rPr>
          <w:rFonts w:ascii="Times New Roman" w:hAnsi="Times New Roman" w:cs="Times New Roman"/>
          <w:sz w:val="28"/>
          <w:szCs w:val="28"/>
        </w:rPr>
        <w:t>]</w:t>
      </w:r>
    </w:p>
    <w:p w:rsidR="007A15B8" w:rsidRDefault="007A15B8" w:rsidP="007A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направлением является изучение процесса формирования </w:t>
      </w:r>
      <w:proofErr w:type="spellStart"/>
      <w:r>
        <w:rPr>
          <w:rFonts w:ascii="Times New Roman" w:hAnsi="Times New Roman" w:cs="Times New Roman"/>
          <w:sz w:val="28"/>
          <w:szCs w:val="28"/>
        </w:rPr>
        <w:t>меткогнитивных</w:t>
      </w:r>
      <w:proofErr w:type="spellEnd"/>
      <w:r>
        <w:rPr>
          <w:rFonts w:ascii="Times New Roman" w:hAnsi="Times New Roman" w:cs="Times New Roman"/>
          <w:sz w:val="28"/>
          <w:szCs w:val="28"/>
        </w:rPr>
        <w:t xml:space="preserve"> навыков. Первоначально идея принадлежит </w:t>
      </w:r>
      <w:proofErr w:type="spellStart"/>
      <w:r>
        <w:rPr>
          <w:rFonts w:ascii="Times New Roman" w:hAnsi="Times New Roman" w:cs="Times New Roman"/>
          <w:sz w:val="28"/>
          <w:szCs w:val="28"/>
        </w:rPr>
        <w:t>Р.Стернбергу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предложившему</w:t>
      </w:r>
      <w:proofErr w:type="gramEnd"/>
      <w:r>
        <w:rPr>
          <w:rFonts w:ascii="Times New Roman" w:hAnsi="Times New Roman" w:cs="Times New Roman"/>
          <w:sz w:val="28"/>
          <w:szCs w:val="28"/>
        </w:rPr>
        <w:t xml:space="preserve"> трехкомпонентную теорию интеллекта </w:t>
      </w:r>
      <w:r w:rsidRPr="00271D0F">
        <w:rPr>
          <w:rFonts w:ascii="Times New Roman" w:hAnsi="Times New Roman" w:cs="Times New Roman"/>
          <w:sz w:val="28"/>
          <w:szCs w:val="28"/>
        </w:rPr>
        <w:t>[</w:t>
      </w:r>
      <w:proofErr w:type="spellStart"/>
      <w:r w:rsidRPr="00271D0F">
        <w:rPr>
          <w:rFonts w:ascii="Times New Roman" w:hAnsi="Times New Roman" w:cs="Times New Roman"/>
          <w:sz w:val="28"/>
          <w:szCs w:val="28"/>
        </w:rPr>
        <w:t>Стернберг</w:t>
      </w:r>
      <w:proofErr w:type="spellEnd"/>
      <w:r w:rsidRPr="00271D0F">
        <w:rPr>
          <w:rFonts w:ascii="Times New Roman" w:hAnsi="Times New Roman" w:cs="Times New Roman"/>
          <w:sz w:val="28"/>
          <w:szCs w:val="28"/>
        </w:rPr>
        <w:t>, 2002]</w:t>
      </w:r>
      <w:r>
        <w:rPr>
          <w:rFonts w:ascii="Times New Roman" w:hAnsi="Times New Roman" w:cs="Times New Roman"/>
          <w:sz w:val="28"/>
          <w:szCs w:val="28"/>
        </w:rPr>
        <w:t>, в рамках которой был предложен концепт «</w:t>
      </w:r>
      <w:proofErr w:type="spellStart"/>
      <w:r>
        <w:rPr>
          <w:rFonts w:ascii="Times New Roman" w:hAnsi="Times New Roman" w:cs="Times New Roman"/>
          <w:sz w:val="28"/>
          <w:szCs w:val="28"/>
        </w:rPr>
        <w:t>метакогнитивные</w:t>
      </w:r>
      <w:proofErr w:type="spellEnd"/>
      <w:r>
        <w:rPr>
          <w:rFonts w:ascii="Times New Roman" w:hAnsi="Times New Roman" w:cs="Times New Roman"/>
          <w:sz w:val="28"/>
          <w:szCs w:val="28"/>
        </w:rPr>
        <w:t xml:space="preserve"> навыки». </w:t>
      </w:r>
    </w:p>
    <w:p w:rsidR="007A15B8" w:rsidRDefault="007A15B8" w:rsidP="007A15B8">
      <w:pPr>
        <w:spacing w:after="0" w:line="360" w:lineRule="auto"/>
        <w:ind w:firstLine="709"/>
        <w:jc w:val="both"/>
        <w:rPr>
          <w:rFonts w:ascii="Times New Roman" w:hAnsi="Times New Roman" w:cs="Times New Roman"/>
          <w:sz w:val="28"/>
          <w:szCs w:val="28"/>
        </w:rPr>
      </w:pPr>
      <w:r w:rsidRPr="002D4064">
        <w:rPr>
          <w:rFonts w:ascii="Times New Roman" w:hAnsi="Times New Roman" w:cs="Times New Roman"/>
          <w:sz w:val="28"/>
          <w:szCs w:val="28"/>
        </w:rPr>
        <w:t xml:space="preserve">В связи с обсуждаемыми концептами необходимо упомянуть про практический интеллект. Это умение решать практически задачи, используя прошлый опыт. Одним из аспектов практического интеллекта, по мнению </w:t>
      </w:r>
      <w:proofErr w:type="spellStart"/>
      <w:r w:rsidRPr="002D4064">
        <w:rPr>
          <w:rFonts w:ascii="Times New Roman" w:hAnsi="Times New Roman" w:cs="Times New Roman"/>
          <w:sz w:val="28"/>
          <w:szCs w:val="28"/>
        </w:rPr>
        <w:t>Р.Стернберга</w:t>
      </w:r>
      <w:proofErr w:type="spellEnd"/>
      <w:r w:rsidRPr="002D4064">
        <w:rPr>
          <w:rFonts w:ascii="Times New Roman" w:hAnsi="Times New Roman" w:cs="Times New Roman"/>
          <w:sz w:val="28"/>
          <w:szCs w:val="28"/>
        </w:rPr>
        <w:t xml:space="preserve"> и его коллег, являются неявные знания - «знания, отражающие практическую способность обучаться на основе опыта и применять приобретенное для достижения собственных целей» [</w:t>
      </w:r>
      <w:proofErr w:type="spellStart"/>
      <w:r w:rsidRPr="002D4064">
        <w:rPr>
          <w:rFonts w:ascii="Times New Roman" w:hAnsi="Times New Roman" w:cs="Times New Roman"/>
          <w:sz w:val="28"/>
          <w:szCs w:val="28"/>
        </w:rPr>
        <w:t>Стернберг</w:t>
      </w:r>
      <w:proofErr w:type="spellEnd"/>
      <w:r w:rsidRPr="002D4064">
        <w:rPr>
          <w:rFonts w:ascii="Times New Roman" w:hAnsi="Times New Roman" w:cs="Times New Roman"/>
          <w:sz w:val="28"/>
          <w:szCs w:val="28"/>
        </w:rPr>
        <w:t>, 2002, с.103]</w:t>
      </w:r>
    </w:p>
    <w:p w:rsidR="007A15B8" w:rsidRDefault="007A15B8" w:rsidP="007A15B8">
      <w:pPr>
        <w:pStyle w:val="af6"/>
        <w:spacing w:before="0" w:beforeAutospacing="0" w:after="0" w:afterAutospacing="0" w:line="360" w:lineRule="auto"/>
        <w:ind w:firstLine="709"/>
        <w:jc w:val="both"/>
        <w:rPr>
          <w:sz w:val="28"/>
        </w:rPr>
      </w:pPr>
      <w:r w:rsidRPr="002D4064">
        <w:rPr>
          <w:sz w:val="28"/>
        </w:rPr>
        <w:t xml:space="preserve">При поступлении в вуз, чтобы достичь успеха в учебе, студенты должны иметь некий опыт, который бы становился основой для адаптивных действий в новых условиях обучения, однако, </w:t>
      </w:r>
      <w:proofErr w:type="gramStart"/>
      <w:r w:rsidRPr="002D4064">
        <w:rPr>
          <w:sz w:val="28"/>
        </w:rPr>
        <w:t>опыт</w:t>
      </w:r>
      <w:proofErr w:type="gramEnd"/>
      <w:r w:rsidRPr="002D4064">
        <w:rPr>
          <w:sz w:val="28"/>
        </w:rPr>
        <w:t xml:space="preserve"> приобретенный в школе, </w:t>
      </w:r>
      <w:r w:rsidRPr="002D4064">
        <w:rPr>
          <w:sz w:val="28"/>
        </w:rPr>
        <w:lastRenderedPageBreak/>
        <w:t xml:space="preserve">не всегда эффективен, что фактически означает отсутствие необходимого опыта. Таким образом, </w:t>
      </w:r>
      <w:proofErr w:type="gramStart"/>
      <w:r w:rsidRPr="002D4064">
        <w:rPr>
          <w:sz w:val="28"/>
        </w:rPr>
        <w:t>успешны</w:t>
      </w:r>
      <w:proofErr w:type="gramEnd"/>
      <w:r w:rsidRPr="002D4064">
        <w:rPr>
          <w:sz w:val="28"/>
        </w:rPr>
        <w:t xml:space="preserve"> могут быть те студенты, у которых развит практический интеллект, и которые в ходе обучения успешно приобретают </w:t>
      </w:r>
      <w:proofErr w:type="spellStart"/>
      <w:r w:rsidRPr="002D4064">
        <w:rPr>
          <w:sz w:val="28"/>
        </w:rPr>
        <w:t>метакогнитивные</w:t>
      </w:r>
      <w:proofErr w:type="spellEnd"/>
      <w:r w:rsidRPr="002D4064">
        <w:rPr>
          <w:sz w:val="28"/>
        </w:rPr>
        <w:t xml:space="preserve"> навыки, которые, выстраиваясь из нового опыта, полученного в вузе, трансформируются в высокие академические достижения. </w:t>
      </w:r>
    </w:p>
    <w:p w:rsidR="007A15B8" w:rsidRDefault="007A15B8" w:rsidP="007A15B8">
      <w:pPr>
        <w:pStyle w:val="af6"/>
        <w:spacing w:before="0" w:beforeAutospacing="0" w:after="0" w:afterAutospacing="0" w:line="360" w:lineRule="auto"/>
        <w:ind w:firstLine="709"/>
        <w:jc w:val="both"/>
        <w:rPr>
          <w:sz w:val="28"/>
        </w:rPr>
      </w:pPr>
      <w:r>
        <w:rPr>
          <w:sz w:val="28"/>
        </w:rPr>
        <w:t xml:space="preserve">Большинство из рассмотренных исследований проводились с помощью количественных методов. Авторы предлагали либо </w:t>
      </w:r>
      <w:proofErr w:type="spellStart"/>
      <w:r>
        <w:rPr>
          <w:sz w:val="28"/>
        </w:rPr>
        <w:t>эксплораторный</w:t>
      </w:r>
      <w:proofErr w:type="spellEnd"/>
      <w:r>
        <w:rPr>
          <w:sz w:val="28"/>
        </w:rPr>
        <w:t xml:space="preserve"> вариант проведения исследований: проводя анализ с помощью логистических регрессий, либо </w:t>
      </w:r>
      <w:proofErr w:type="spellStart"/>
      <w:r>
        <w:rPr>
          <w:sz w:val="28"/>
        </w:rPr>
        <w:t>конфирматорый</w:t>
      </w:r>
      <w:proofErr w:type="spellEnd"/>
      <w:r>
        <w:rPr>
          <w:sz w:val="28"/>
        </w:rPr>
        <w:t xml:space="preserve">, проверяя ранее выдвинутые в литературе гипотезы. Интересны в данном случае исследования </w:t>
      </w:r>
      <w:r w:rsidRPr="0000680A">
        <w:rPr>
          <w:sz w:val="28"/>
        </w:rPr>
        <w:t>[</w:t>
      </w:r>
      <w:r w:rsidRPr="00F434C1">
        <w:rPr>
          <w:sz w:val="28"/>
          <w:szCs w:val="28"/>
          <w:lang w:val="en-US"/>
        </w:rPr>
        <w:t>Zimmerman</w:t>
      </w:r>
      <w:r w:rsidRPr="00F434C1">
        <w:rPr>
          <w:sz w:val="28"/>
          <w:szCs w:val="28"/>
        </w:rPr>
        <w:t xml:space="preserve">, </w:t>
      </w:r>
      <w:r w:rsidRPr="00F434C1">
        <w:rPr>
          <w:sz w:val="28"/>
          <w:szCs w:val="28"/>
          <w:lang w:val="en-US"/>
        </w:rPr>
        <w:t>Pons</w:t>
      </w:r>
      <w:r w:rsidRPr="00F434C1">
        <w:rPr>
          <w:sz w:val="28"/>
          <w:szCs w:val="28"/>
        </w:rPr>
        <w:t>, 1986</w:t>
      </w:r>
      <w:r>
        <w:rPr>
          <w:sz w:val="28"/>
          <w:szCs w:val="28"/>
        </w:rPr>
        <w:t xml:space="preserve">, </w:t>
      </w:r>
      <w:proofErr w:type="spellStart"/>
      <w:r w:rsidRPr="0000680A">
        <w:rPr>
          <w:sz w:val="28"/>
          <w:szCs w:val="28"/>
          <w:lang w:val="en-US"/>
        </w:rPr>
        <w:t>Ruban</w:t>
      </w:r>
      <w:proofErr w:type="spellEnd"/>
      <w:r w:rsidRPr="0000680A">
        <w:rPr>
          <w:sz w:val="28"/>
          <w:szCs w:val="28"/>
        </w:rPr>
        <w:t xml:space="preserve">, </w:t>
      </w:r>
      <w:r w:rsidRPr="0000680A">
        <w:rPr>
          <w:sz w:val="28"/>
          <w:szCs w:val="28"/>
          <w:lang w:val="en-US"/>
        </w:rPr>
        <w:t>Reis</w:t>
      </w:r>
      <w:r w:rsidRPr="0000680A">
        <w:rPr>
          <w:sz w:val="28"/>
          <w:szCs w:val="28"/>
        </w:rPr>
        <w:t>, 2006], в котором проводится качественное исследование. Основной</w:t>
      </w:r>
      <w:r>
        <w:rPr>
          <w:sz w:val="28"/>
        </w:rPr>
        <w:t xml:space="preserve"> целью исследования являлось создание </w:t>
      </w:r>
      <w:proofErr w:type="spellStart"/>
      <w:r>
        <w:rPr>
          <w:sz w:val="28"/>
        </w:rPr>
        <w:t>гайда</w:t>
      </w:r>
      <w:proofErr w:type="spellEnd"/>
      <w:r>
        <w:rPr>
          <w:sz w:val="28"/>
        </w:rPr>
        <w:t xml:space="preserve"> для прове</w:t>
      </w:r>
      <w:r w:rsidR="00B70F43">
        <w:rPr>
          <w:sz w:val="28"/>
        </w:rPr>
        <w:t>де</w:t>
      </w:r>
      <w:r>
        <w:rPr>
          <w:sz w:val="28"/>
        </w:rPr>
        <w:t>ния полуформализованного интервью с целью изучения частоты использования тех или иных</w:t>
      </w:r>
      <w:r w:rsidRPr="007A7E39">
        <w:rPr>
          <w:sz w:val="28"/>
        </w:rPr>
        <w:t xml:space="preserve"> </w:t>
      </w:r>
      <w:proofErr w:type="spellStart"/>
      <w:r>
        <w:rPr>
          <w:sz w:val="28"/>
        </w:rPr>
        <w:t>метакогнитивных</w:t>
      </w:r>
      <w:proofErr w:type="spellEnd"/>
      <w:r>
        <w:rPr>
          <w:sz w:val="28"/>
        </w:rPr>
        <w:t xml:space="preserve"> стратегий. Однако недостаток подобного дизайна исследования в том, что авторы изначально «привязали» себя к уже готовому набору стратегий, </w:t>
      </w:r>
      <w:r w:rsidR="008D6889">
        <w:rPr>
          <w:sz w:val="28"/>
        </w:rPr>
        <w:t xml:space="preserve">фокусируясь </w:t>
      </w:r>
      <w:r>
        <w:rPr>
          <w:sz w:val="28"/>
        </w:rPr>
        <w:t xml:space="preserve">на самих стратегиях, не </w:t>
      </w:r>
      <w:r w:rsidR="008D6889">
        <w:rPr>
          <w:sz w:val="28"/>
        </w:rPr>
        <w:t xml:space="preserve">учитывали </w:t>
      </w:r>
      <w:r>
        <w:rPr>
          <w:sz w:val="28"/>
        </w:rPr>
        <w:t>характеристик среды, в которой они применялись.</w:t>
      </w:r>
    </w:p>
    <w:p w:rsidR="007A15B8" w:rsidRDefault="007A15B8" w:rsidP="007A15B8">
      <w:pPr>
        <w:pStyle w:val="af6"/>
        <w:spacing w:before="0" w:beforeAutospacing="0" w:after="0" w:afterAutospacing="0" w:line="360" w:lineRule="auto"/>
        <w:ind w:firstLine="709"/>
        <w:jc w:val="both"/>
        <w:rPr>
          <w:sz w:val="28"/>
        </w:rPr>
      </w:pPr>
      <w:r>
        <w:rPr>
          <w:sz w:val="28"/>
        </w:rPr>
        <w:t>Подведем итог:</w:t>
      </w:r>
    </w:p>
    <w:p w:rsidR="007A15B8" w:rsidRDefault="007A15B8" w:rsidP="007A15B8">
      <w:pPr>
        <w:pStyle w:val="af6"/>
        <w:numPr>
          <w:ilvl w:val="0"/>
          <w:numId w:val="22"/>
        </w:numPr>
        <w:spacing w:before="0" w:beforeAutospacing="0" w:after="0" w:afterAutospacing="0" w:line="360" w:lineRule="auto"/>
        <w:jc w:val="both"/>
        <w:rPr>
          <w:sz w:val="28"/>
        </w:rPr>
      </w:pPr>
      <w:r>
        <w:rPr>
          <w:sz w:val="28"/>
        </w:rPr>
        <w:t>Во всех рассмотренных исследованиях вузовская среда рассматривается как новая образовательная среда, но не учитывается возможный уникальный характер этой среды, связанный с появляющейся у студента свободой, размытыми контролирующими учебный процесс рамками.</w:t>
      </w:r>
    </w:p>
    <w:p w:rsidR="007A15B8" w:rsidRDefault="007A15B8" w:rsidP="007A15B8">
      <w:pPr>
        <w:pStyle w:val="af6"/>
        <w:numPr>
          <w:ilvl w:val="0"/>
          <w:numId w:val="22"/>
        </w:numPr>
        <w:spacing w:before="0" w:beforeAutospacing="0" w:after="0" w:afterAutospacing="0" w:line="360" w:lineRule="auto"/>
        <w:jc w:val="both"/>
        <w:rPr>
          <w:sz w:val="28"/>
        </w:rPr>
      </w:pPr>
      <w:r>
        <w:rPr>
          <w:sz w:val="28"/>
        </w:rPr>
        <w:t>Адаптация рассматривается как достижение индивидом максимального комфорта в новой среде, нередко связывается с успеваемостью.</w:t>
      </w:r>
    </w:p>
    <w:p w:rsidR="007A15B8" w:rsidRDefault="007A15B8" w:rsidP="007A15B8">
      <w:pPr>
        <w:pStyle w:val="af6"/>
        <w:numPr>
          <w:ilvl w:val="0"/>
          <w:numId w:val="22"/>
        </w:numPr>
        <w:spacing w:before="0" w:beforeAutospacing="0" w:after="0" w:afterAutospacing="0" w:line="360" w:lineRule="auto"/>
        <w:jc w:val="both"/>
        <w:rPr>
          <w:sz w:val="28"/>
        </w:rPr>
      </w:pPr>
      <w:r>
        <w:rPr>
          <w:sz w:val="28"/>
        </w:rPr>
        <w:t xml:space="preserve">Существует ряд исследований, связанных с изучением когнитивных и </w:t>
      </w:r>
      <w:proofErr w:type="spellStart"/>
      <w:r>
        <w:rPr>
          <w:sz w:val="28"/>
        </w:rPr>
        <w:t>некогнитивных</w:t>
      </w:r>
      <w:proofErr w:type="spellEnd"/>
      <w:r>
        <w:rPr>
          <w:sz w:val="28"/>
        </w:rPr>
        <w:t xml:space="preserve"> стратегий, применяемых студентами во время обучения в вузе. Однако в этих </w:t>
      </w:r>
      <w:r>
        <w:rPr>
          <w:sz w:val="28"/>
        </w:rPr>
        <w:lastRenderedPageBreak/>
        <w:t>исследованиях характеристики среды являются фоном, так как акцент смещен в сторону самих стратегий.</w:t>
      </w:r>
    </w:p>
    <w:p w:rsidR="007A15B8" w:rsidRPr="00610C90" w:rsidRDefault="007A15B8" w:rsidP="007A15B8">
      <w:pPr>
        <w:pStyle w:val="af6"/>
        <w:numPr>
          <w:ilvl w:val="0"/>
          <w:numId w:val="22"/>
        </w:numPr>
        <w:spacing w:before="0" w:beforeAutospacing="0" w:after="0" w:afterAutospacing="0" w:line="360" w:lineRule="auto"/>
        <w:jc w:val="both"/>
        <w:rPr>
          <w:sz w:val="28"/>
        </w:rPr>
      </w:pPr>
      <w:r w:rsidRPr="00610C90">
        <w:rPr>
          <w:sz w:val="28"/>
        </w:rPr>
        <w:t>Большинство существующих исследований по адаптации проводятся с помощью количественных методов, что позволяет предлагать статистически значимые модели, в которых в качестве предикторов выступают различные характеристики среды и индивидуальн</w:t>
      </w:r>
      <w:r w:rsidR="00B70F43">
        <w:rPr>
          <w:sz w:val="28"/>
        </w:rPr>
        <w:t>ы</w:t>
      </w:r>
      <w:r w:rsidRPr="00610C90">
        <w:rPr>
          <w:sz w:val="28"/>
        </w:rPr>
        <w:t xml:space="preserve">е характеристики, но упускается из вида сложная структура их взаимодействия друг с другом, что может давать </w:t>
      </w:r>
      <w:r w:rsidR="008D6889">
        <w:rPr>
          <w:sz w:val="28"/>
        </w:rPr>
        <w:t>самостоятельный эффект</w:t>
      </w:r>
      <w:r w:rsidRPr="00610C90">
        <w:rPr>
          <w:sz w:val="28"/>
        </w:rPr>
        <w:t xml:space="preserve"> при адаптации.</w:t>
      </w:r>
    </w:p>
    <w:p w:rsidR="0057678C" w:rsidRDefault="0057678C" w:rsidP="007A15B8">
      <w:pPr>
        <w:spacing w:after="0" w:line="360" w:lineRule="auto"/>
        <w:ind w:firstLine="709"/>
        <w:jc w:val="both"/>
        <w:rPr>
          <w:rFonts w:ascii="Times New Roman" w:hAnsi="Times New Roman" w:cs="Times New Roman"/>
          <w:sz w:val="28"/>
          <w:szCs w:val="28"/>
        </w:rPr>
      </w:pPr>
    </w:p>
    <w:p w:rsidR="007A15B8" w:rsidRPr="00AA09E0" w:rsidRDefault="007A15B8" w:rsidP="007A15B8">
      <w:pPr>
        <w:spacing w:line="360" w:lineRule="auto"/>
        <w:rPr>
          <w:rFonts w:ascii="Times New Roman" w:hAnsi="Times New Roman" w:cs="Times New Roman"/>
          <w:b/>
          <w:color w:val="000000"/>
          <w:sz w:val="24"/>
          <w:szCs w:val="24"/>
        </w:rPr>
      </w:pPr>
      <w:r w:rsidRPr="00AA09E0">
        <w:rPr>
          <w:rFonts w:ascii="Times New Roman" w:hAnsi="Times New Roman" w:cs="Times New Roman"/>
          <w:b/>
          <w:color w:val="000000"/>
          <w:sz w:val="24"/>
          <w:szCs w:val="24"/>
        </w:rPr>
        <w:br w:type="page"/>
      </w:r>
    </w:p>
    <w:p w:rsidR="007A15B8" w:rsidRPr="00895168" w:rsidRDefault="007A15B8" w:rsidP="007A15B8">
      <w:pPr>
        <w:pStyle w:val="af7"/>
        <w:rPr>
          <w:lang w:eastAsia="en-US"/>
        </w:rPr>
      </w:pPr>
      <w:bookmarkStart w:id="7" w:name="_Toc390553126"/>
      <w:r w:rsidRPr="00895168">
        <w:rPr>
          <w:lang w:eastAsia="en-US"/>
        </w:rPr>
        <w:lastRenderedPageBreak/>
        <w:t>Раздел 2. Методология исследования</w:t>
      </w:r>
      <w:bookmarkEnd w:id="7"/>
    </w:p>
    <w:p w:rsidR="0014637A" w:rsidRPr="0014637A" w:rsidRDefault="0014637A" w:rsidP="0014637A">
      <w:pPr>
        <w:pStyle w:val="af8"/>
        <w:rPr>
          <w:rFonts w:eastAsiaTheme="minorHAnsi"/>
          <w:lang w:eastAsia="en-US"/>
        </w:rPr>
      </w:pPr>
      <w:bookmarkStart w:id="8" w:name="_Toc390553127"/>
      <w:r w:rsidRPr="0014637A">
        <w:rPr>
          <w:rFonts w:eastAsiaTheme="minorHAnsi"/>
          <w:lang w:eastAsia="en-US"/>
        </w:rPr>
        <w:t>Проблемная ситуация</w:t>
      </w:r>
      <w:bookmarkEnd w:id="8"/>
    </w:p>
    <w:p w:rsidR="00FC65AF" w:rsidRPr="0014637A" w:rsidRDefault="004A0BB3" w:rsidP="0014637A">
      <w:pPr>
        <w:spacing w:after="0" w:line="360" w:lineRule="auto"/>
        <w:ind w:firstLine="709"/>
        <w:jc w:val="both"/>
        <w:rPr>
          <w:rFonts w:ascii="Times New Roman" w:hAnsi="Times New Roman" w:cs="Times New Roman"/>
          <w:sz w:val="28"/>
        </w:rPr>
      </w:pPr>
      <w:r w:rsidRPr="0014637A">
        <w:rPr>
          <w:rFonts w:ascii="Times New Roman" w:hAnsi="Times New Roman" w:cs="Times New Roman"/>
          <w:sz w:val="28"/>
        </w:rPr>
        <w:t xml:space="preserve">Как было показано в обзоре литературы, существует множество исследований, которые рассматривают процесс студенческой адаптации, делая акцент на разных </w:t>
      </w:r>
      <w:r w:rsidR="002862C7" w:rsidRPr="0014637A">
        <w:rPr>
          <w:rFonts w:ascii="Times New Roman" w:hAnsi="Times New Roman" w:cs="Times New Roman"/>
          <w:sz w:val="28"/>
        </w:rPr>
        <w:t>ее аспектах. Но в каждом из них вузовская среда не представлена как уникальная</w:t>
      </w:r>
      <w:r w:rsidR="00FC65AF" w:rsidRPr="0014637A">
        <w:rPr>
          <w:rFonts w:ascii="Times New Roman" w:hAnsi="Times New Roman" w:cs="Times New Roman"/>
          <w:sz w:val="28"/>
        </w:rPr>
        <w:t>, обладающая отличными от всех других сред характеристиками. Очевидно, что процесс адаптации протекает примерно по одной и той же схеме в разных средах. Как было указано в обзоре литературы, обобщенно, процесс адаптации – это принятие индивидом норм и ценностей той среды, в которую он попадает.</w:t>
      </w:r>
      <w:r w:rsidR="0041094F" w:rsidRPr="0014637A">
        <w:rPr>
          <w:rFonts w:ascii="Times New Roman" w:hAnsi="Times New Roman" w:cs="Times New Roman"/>
          <w:sz w:val="28"/>
        </w:rPr>
        <w:t xml:space="preserve"> </w:t>
      </w:r>
      <w:r w:rsidR="00FC65AF" w:rsidRPr="0014637A">
        <w:rPr>
          <w:rFonts w:ascii="Times New Roman" w:hAnsi="Times New Roman" w:cs="Times New Roman"/>
          <w:sz w:val="28"/>
        </w:rPr>
        <w:t xml:space="preserve">Так, можно предположить, что адаптация в школе, в вузе и, затем, при приеме на работу будет протекать примерно одинаково, что, однако, означает игнорирование особенностей каждой из сред. </w:t>
      </w:r>
      <w:r w:rsidR="002B4CDE" w:rsidRPr="0014637A">
        <w:rPr>
          <w:rFonts w:ascii="Times New Roman" w:hAnsi="Times New Roman" w:cs="Times New Roman"/>
          <w:sz w:val="28"/>
        </w:rPr>
        <w:t>Одним из главных отличий д</w:t>
      </w:r>
      <w:r w:rsidR="00FC65AF" w:rsidRPr="0014637A">
        <w:rPr>
          <w:rFonts w:ascii="Times New Roman" w:hAnsi="Times New Roman" w:cs="Times New Roman"/>
          <w:sz w:val="28"/>
        </w:rPr>
        <w:t>анн</w:t>
      </w:r>
      <w:r w:rsidR="002B4CDE" w:rsidRPr="0014637A">
        <w:rPr>
          <w:rFonts w:ascii="Times New Roman" w:hAnsi="Times New Roman" w:cs="Times New Roman"/>
          <w:sz w:val="28"/>
        </w:rPr>
        <w:t>ой</w:t>
      </w:r>
      <w:r w:rsidR="00FC65AF" w:rsidRPr="0014637A">
        <w:rPr>
          <w:rFonts w:ascii="Times New Roman" w:hAnsi="Times New Roman" w:cs="Times New Roman"/>
          <w:sz w:val="28"/>
        </w:rPr>
        <w:t xml:space="preserve"> работ</w:t>
      </w:r>
      <w:r w:rsidR="002B4CDE" w:rsidRPr="0014637A">
        <w:rPr>
          <w:rFonts w:ascii="Times New Roman" w:hAnsi="Times New Roman" w:cs="Times New Roman"/>
          <w:sz w:val="28"/>
        </w:rPr>
        <w:t>ы</w:t>
      </w:r>
      <w:r w:rsidR="00FC65AF" w:rsidRPr="0014637A">
        <w:rPr>
          <w:rFonts w:ascii="Times New Roman" w:hAnsi="Times New Roman" w:cs="Times New Roman"/>
          <w:sz w:val="28"/>
        </w:rPr>
        <w:t xml:space="preserve"> </w:t>
      </w:r>
      <w:r w:rsidR="002B4CDE" w:rsidRPr="0014637A">
        <w:rPr>
          <w:rFonts w:ascii="Times New Roman" w:hAnsi="Times New Roman" w:cs="Times New Roman"/>
          <w:sz w:val="28"/>
        </w:rPr>
        <w:t xml:space="preserve">является то, что при проведении исследования основной акцент был сделан на уникальности вузовской среды, в рамках которой студенты приобретают важные для их профессионального развития качества. </w:t>
      </w:r>
    </w:p>
    <w:p w:rsidR="0014637A" w:rsidRPr="0014637A" w:rsidRDefault="00FC65AF" w:rsidP="0014637A">
      <w:pPr>
        <w:spacing w:after="0" w:line="360" w:lineRule="auto"/>
        <w:ind w:firstLine="709"/>
        <w:jc w:val="both"/>
        <w:rPr>
          <w:rFonts w:ascii="Times New Roman" w:hAnsi="Times New Roman" w:cs="Times New Roman"/>
          <w:sz w:val="28"/>
        </w:rPr>
      </w:pPr>
      <w:r w:rsidRPr="0014637A">
        <w:rPr>
          <w:rFonts w:ascii="Times New Roman" w:hAnsi="Times New Roman" w:cs="Times New Roman"/>
          <w:sz w:val="28"/>
        </w:rPr>
        <w:t xml:space="preserve">Кроме того, </w:t>
      </w:r>
      <w:r w:rsidR="002B4CDE" w:rsidRPr="0014637A">
        <w:rPr>
          <w:rFonts w:ascii="Times New Roman" w:hAnsi="Times New Roman" w:cs="Times New Roman"/>
          <w:sz w:val="28"/>
        </w:rPr>
        <w:t>в</w:t>
      </w:r>
      <w:r w:rsidR="0041094F" w:rsidRPr="0014637A">
        <w:rPr>
          <w:rFonts w:ascii="Times New Roman" w:hAnsi="Times New Roman" w:cs="Times New Roman"/>
          <w:sz w:val="28"/>
        </w:rPr>
        <w:t>о</w:t>
      </w:r>
      <w:r w:rsidR="002B4CDE" w:rsidRPr="0014637A">
        <w:rPr>
          <w:rFonts w:ascii="Times New Roman" w:hAnsi="Times New Roman" w:cs="Times New Roman"/>
          <w:sz w:val="28"/>
        </w:rPr>
        <w:t xml:space="preserve"> всех рассмотренных ранее исследованиях </w:t>
      </w:r>
      <w:r w:rsidR="0041094F" w:rsidRPr="0014637A">
        <w:rPr>
          <w:rFonts w:ascii="Times New Roman" w:hAnsi="Times New Roman" w:cs="Times New Roman"/>
          <w:sz w:val="28"/>
        </w:rPr>
        <w:t xml:space="preserve">изучаются лишь разрозненные конструкты, описывающие отдельные аспекты адаптации студентов в вузе. Причем </w:t>
      </w:r>
      <w:r w:rsidR="00F81643">
        <w:rPr>
          <w:rFonts w:ascii="Times New Roman" w:hAnsi="Times New Roman" w:cs="Times New Roman"/>
          <w:sz w:val="28"/>
        </w:rPr>
        <w:t xml:space="preserve">эти </w:t>
      </w:r>
      <w:proofErr w:type="spellStart"/>
      <w:r w:rsidR="00F81643">
        <w:rPr>
          <w:rFonts w:ascii="Times New Roman" w:hAnsi="Times New Roman" w:cs="Times New Roman"/>
          <w:sz w:val="28"/>
        </w:rPr>
        <w:t>кострукты</w:t>
      </w:r>
      <w:proofErr w:type="spellEnd"/>
      <w:r w:rsidR="0041094F" w:rsidRPr="0014637A">
        <w:rPr>
          <w:rFonts w:ascii="Times New Roman" w:hAnsi="Times New Roman" w:cs="Times New Roman"/>
          <w:sz w:val="28"/>
        </w:rPr>
        <w:t xml:space="preserve"> не представлены в работах как часть общей системы адаптации, и это приводит к тому, что, как правило, они рассматриваются в отрыве от остальных компонентов адаптивного процесса. Данная работа, напротив, </w:t>
      </w:r>
      <w:r w:rsidR="000C4568" w:rsidRPr="0014637A">
        <w:rPr>
          <w:rFonts w:ascii="Times New Roman" w:hAnsi="Times New Roman" w:cs="Times New Roman"/>
          <w:sz w:val="28"/>
        </w:rPr>
        <w:t>старается</w:t>
      </w:r>
      <w:r w:rsidR="0041094F" w:rsidRPr="0014637A">
        <w:rPr>
          <w:rFonts w:ascii="Times New Roman" w:hAnsi="Times New Roman" w:cs="Times New Roman"/>
          <w:sz w:val="28"/>
        </w:rPr>
        <w:t xml:space="preserve"> рассмотре</w:t>
      </w:r>
      <w:r w:rsidR="000C4568" w:rsidRPr="0014637A">
        <w:rPr>
          <w:rFonts w:ascii="Times New Roman" w:hAnsi="Times New Roman" w:cs="Times New Roman"/>
          <w:sz w:val="28"/>
        </w:rPr>
        <w:t>ть адаптацию</w:t>
      </w:r>
      <w:r w:rsidR="0041094F" w:rsidRPr="0014637A">
        <w:rPr>
          <w:rFonts w:ascii="Times New Roman" w:hAnsi="Times New Roman" w:cs="Times New Roman"/>
          <w:sz w:val="28"/>
        </w:rPr>
        <w:t xml:space="preserve"> в вузе как един</w:t>
      </w:r>
      <w:r w:rsidR="000C4568" w:rsidRPr="0014637A">
        <w:rPr>
          <w:rFonts w:ascii="Times New Roman" w:hAnsi="Times New Roman" w:cs="Times New Roman"/>
          <w:sz w:val="28"/>
        </w:rPr>
        <w:t>ый</w:t>
      </w:r>
      <w:r w:rsidR="0041094F" w:rsidRPr="0014637A">
        <w:rPr>
          <w:rFonts w:ascii="Times New Roman" w:hAnsi="Times New Roman" w:cs="Times New Roman"/>
          <w:sz w:val="28"/>
        </w:rPr>
        <w:t xml:space="preserve"> процесс, состоящ</w:t>
      </w:r>
      <w:r w:rsidR="000C4568" w:rsidRPr="0014637A">
        <w:rPr>
          <w:rFonts w:ascii="Times New Roman" w:hAnsi="Times New Roman" w:cs="Times New Roman"/>
          <w:sz w:val="28"/>
        </w:rPr>
        <w:t>ий</w:t>
      </w:r>
      <w:r w:rsidR="0041094F" w:rsidRPr="0014637A">
        <w:rPr>
          <w:rFonts w:ascii="Times New Roman" w:hAnsi="Times New Roman" w:cs="Times New Roman"/>
          <w:sz w:val="28"/>
        </w:rPr>
        <w:t xml:space="preserve"> из </w:t>
      </w:r>
      <w:r w:rsidR="000C4568" w:rsidRPr="0014637A">
        <w:rPr>
          <w:rFonts w:ascii="Times New Roman" w:hAnsi="Times New Roman" w:cs="Times New Roman"/>
          <w:sz w:val="28"/>
        </w:rPr>
        <w:t xml:space="preserve">четко </w:t>
      </w:r>
      <w:r w:rsidR="0065226D" w:rsidRPr="0014637A">
        <w:rPr>
          <w:rFonts w:ascii="Times New Roman" w:hAnsi="Times New Roman" w:cs="Times New Roman"/>
          <w:sz w:val="28"/>
        </w:rPr>
        <w:t>определенного</w:t>
      </w:r>
      <w:r w:rsidR="0041094F" w:rsidRPr="0014637A">
        <w:rPr>
          <w:rFonts w:ascii="Times New Roman" w:hAnsi="Times New Roman" w:cs="Times New Roman"/>
          <w:sz w:val="28"/>
        </w:rPr>
        <w:t xml:space="preserve"> набора конструктов.</w:t>
      </w:r>
    </w:p>
    <w:p w:rsidR="004A0BB3" w:rsidRPr="0014637A" w:rsidRDefault="0065226D" w:rsidP="0014637A">
      <w:pPr>
        <w:spacing w:after="0" w:line="360" w:lineRule="auto"/>
        <w:ind w:firstLine="709"/>
        <w:jc w:val="both"/>
        <w:rPr>
          <w:rFonts w:ascii="Times New Roman" w:hAnsi="Times New Roman" w:cs="Times New Roman"/>
          <w:sz w:val="28"/>
        </w:rPr>
      </w:pPr>
      <w:r w:rsidRPr="0014637A">
        <w:rPr>
          <w:rFonts w:ascii="Times New Roman" w:hAnsi="Times New Roman" w:cs="Times New Roman"/>
          <w:sz w:val="28"/>
        </w:rPr>
        <w:t>И последн</w:t>
      </w:r>
      <w:r w:rsidR="000C4568" w:rsidRPr="0014637A">
        <w:rPr>
          <w:rFonts w:ascii="Times New Roman" w:hAnsi="Times New Roman" w:cs="Times New Roman"/>
          <w:sz w:val="28"/>
        </w:rPr>
        <w:t>ий</w:t>
      </w:r>
      <w:r w:rsidR="00A0770A">
        <w:rPr>
          <w:rFonts w:ascii="Times New Roman" w:hAnsi="Times New Roman" w:cs="Times New Roman"/>
          <w:sz w:val="28"/>
        </w:rPr>
        <w:t>,</w:t>
      </w:r>
      <w:r w:rsidR="000C4568" w:rsidRPr="0014637A">
        <w:rPr>
          <w:rFonts w:ascii="Times New Roman" w:hAnsi="Times New Roman" w:cs="Times New Roman"/>
          <w:sz w:val="28"/>
        </w:rPr>
        <w:t xml:space="preserve"> кра</w:t>
      </w:r>
      <w:r w:rsidR="00A0770A">
        <w:rPr>
          <w:rFonts w:ascii="Times New Roman" w:hAnsi="Times New Roman" w:cs="Times New Roman"/>
          <w:sz w:val="28"/>
        </w:rPr>
        <w:t>й</w:t>
      </w:r>
      <w:r w:rsidR="000C4568" w:rsidRPr="0014637A">
        <w:rPr>
          <w:rFonts w:ascii="Times New Roman" w:hAnsi="Times New Roman" w:cs="Times New Roman"/>
          <w:sz w:val="28"/>
        </w:rPr>
        <w:t>не важный</w:t>
      </w:r>
      <w:r w:rsidR="00A0770A">
        <w:rPr>
          <w:rFonts w:ascii="Times New Roman" w:hAnsi="Times New Roman" w:cs="Times New Roman"/>
          <w:sz w:val="28"/>
        </w:rPr>
        <w:t>,</w:t>
      </w:r>
      <w:r w:rsidR="000C4568" w:rsidRPr="0014637A">
        <w:rPr>
          <w:rFonts w:ascii="Times New Roman" w:hAnsi="Times New Roman" w:cs="Times New Roman"/>
          <w:sz w:val="28"/>
        </w:rPr>
        <w:t xml:space="preserve"> момент:</w:t>
      </w:r>
      <w:r w:rsidRPr="0014637A">
        <w:rPr>
          <w:rFonts w:ascii="Times New Roman" w:hAnsi="Times New Roman" w:cs="Times New Roman"/>
          <w:sz w:val="28"/>
        </w:rPr>
        <w:t xml:space="preserve"> ни одно иссле</w:t>
      </w:r>
      <w:r w:rsidR="000C4568" w:rsidRPr="0014637A">
        <w:rPr>
          <w:rFonts w:ascii="Times New Roman" w:hAnsi="Times New Roman" w:cs="Times New Roman"/>
          <w:sz w:val="28"/>
        </w:rPr>
        <w:t xml:space="preserve">дование не отвечает на вопрос, </w:t>
      </w:r>
      <w:r w:rsidRPr="0014637A">
        <w:rPr>
          <w:rFonts w:ascii="Times New Roman" w:hAnsi="Times New Roman" w:cs="Times New Roman"/>
          <w:sz w:val="28"/>
        </w:rPr>
        <w:t xml:space="preserve">какие из </w:t>
      </w:r>
      <w:r w:rsidR="00A0770A" w:rsidRPr="0014637A">
        <w:rPr>
          <w:rFonts w:ascii="Times New Roman" w:hAnsi="Times New Roman" w:cs="Times New Roman"/>
          <w:sz w:val="28"/>
        </w:rPr>
        <w:t>конструктов</w:t>
      </w:r>
      <w:r w:rsidR="00A0770A">
        <w:rPr>
          <w:rFonts w:ascii="Times New Roman" w:hAnsi="Times New Roman" w:cs="Times New Roman"/>
          <w:sz w:val="28"/>
        </w:rPr>
        <w:t>, используемых исследователями для описания адаптации,</w:t>
      </w:r>
      <w:r w:rsidR="00A0770A" w:rsidRPr="0014637A">
        <w:rPr>
          <w:rFonts w:ascii="Times New Roman" w:hAnsi="Times New Roman" w:cs="Times New Roman"/>
          <w:sz w:val="28"/>
        </w:rPr>
        <w:t xml:space="preserve"> </w:t>
      </w:r>
      <w:r w:rsidRPr="0014637A">
        <w:rPr>
          <w:rFonts w:ascii="Times New Roman" w:hAnsi="Times New Roman" w:cs="Times New Roman"/>
          <w:sz w:val="28"/>
        </w:rPr>
        <w:t>воспринимаются самими студентами, как значимые</w:t>
      </w:r>
      <w:r w:rsidR="000C4568" w:rsidRPr="0014637A">
        <w:rPr>
          <w:rFonts w:ascii="Times New Roman" w:hAnsi="Times New Roman" w:cs="Times New Roman"/>
          <w:sz w:val="28"/>
        </w:rPr>
        <w:t>. Ни одно из рассмотренных исследований не изучает адаптивный процесс с точки зрения самих студентов. Иначе говоря, все изучаемые конструкты являются директивно заданными самими исследователями.</w:t>
      </w:r>
      <w:r w:rsidR="00F93E26" w:rsidRPr="0014637A">
        <w:rPr>
          <w:rFonts w:ascii="Times New Roman" w:hAnsi="Times New Roman" w:cs="Times New Roman"/>
          <w:sz w:val="28"/>
        </w:rPr>
        <w:t xml:space="preserve"> Напротив, в этой</w:t>
      </w:r>
      <w:r w:rsidR="000C4568" w:rsidRPr="0014637A">
        <w:rPr>
          <w:rFonts w:ascii="Times New Roman" w:hAnsi="Times New Roman" w:cs="Times New Roman"/>
          <w:sz w:val="28"/>
        </w:rPr>
        <w:t xml:space="preserve"> </w:t>
      </w:r>
      <w:r w:rsidR="000C4568" w:rsidRPr="0014637A">
        <w:rPr>
          <w:rFonts w:ascii="Times New Roman" w:hAnsi="Times New Roman" w:cs="Times New Roman"/>
          <w:sz w:val="28"/>
        </w:rPr>
        <w:lastRenderedPageBreak/>
        <w:t>работ</w:t>
      </w:r>
      <w:r w:rsidR="00F93E26" w:rsidRPr="0014637A">
        <w:rPr>
          <w:rFonts w:ascii="Times New Roman" w:hAnsi="Times New Roman" w:cs="Times New Roman"/>
          <w:sz w:val="28"/>
        </w:rPr>
        <w:t>е все изучаемые конструкты – это именно те конструкты, которые, по мнению студентов, играют значимую роль в их адаптивном процессе.</w:t>
      </w:r>
    </w:p>
    <w:p w:rsidR="007A15B8" w:rsidRPr="00895168" w:rsidRDefault="007A15B8" w:rsidP="007A15B8">
      <w:pPr>
        <w:pStyle w:val="af8"/>
        <w:rPr>
          <w:rFonts w:eastAsiaTheme="minorHAnsi"/>
          <w:lang w:eastAsia="en-US"/>
        </w:rPr>
      </w:pPr>
      <w:bookmarkStart w:id="9" w:name="_Toc390553128"/>
      <w:r w:rsidRPr="00895168">
        <w:rPr>
          <w:rFonts w:eastAsiaTheme="minorHAnsi"/>
          <w:lang w:eastAsia="en-US"/>
        </w:rPr>
        <w:t>Объект и предмет исследования</w:t>
      </w:r>
      <w:bookmarkEnd w:id="9"/>
    </w:p>
    <w:p w:rsidR="007A15B8" w:rsidRPr="000E75B8" w:rsidRDefault="007A15B8" w:rsidP="007A15B8">
      <w:pPr>
        <w:pStyle w:val="af4"/>
        <w:spacing w:after="0" w:line="360" w:lineRule="auto"/>
        <w:ind w:firstLine="709"/>
        <w:jc w:val="both"/>
        <w:rPr>
          <w:rFonts w:ascii="Times New Roman" w:hAnsi="Times New Roman"/>
          <w:sz w:val="28"/>
          <w:szCs w:val="28"/>
          <w:u w:val="single"/>
        </w:rPr>
      </w:pPr>
      <w:r w:rsidRPr="000E75B8">
        <w:rPr>
          <w:rFonts w:ascii="Times New Roman" w:eastAsiaTheme="minorHAnsi" w:hAnsi="Times New Roman" w:cs="Times New Roman"/>
          <w:i/>
          <w:color w:val="000000"/>
          <w:kern w:val="0"/>
          <w:sz w:val="28"/>
          <w:szCs w:val="28"/>
          <w:lang w:eastAsia="en-US"/>
        </w:rPr>
        <w:t>Объект исследования:</w:t>
      </w:r>
      <w:r w:rsidRPr="000E75B8">
        <w:rPr>
          <w:rFonts w:ascii="Times New Roman" w:hAnsi="Times New Roman" w:cs="Times New Roman"/>
          <w:b/>
          <w:sz w:val="28"/>
          <w:szCs w:val="28"/>
        </w:rPr>
        <w:t xml:space="preserve"> </w:t>
      </w:r>
      <w:r w:rsidR="000E75B8" w:rsidRPr="000E75B8">
        <w:rPr>
          <w:rFonts w:ascii="Times New Roman" w:hAnsi="Times New Roman"/>
          <w:sz w:val="28"/>
          <w:szCs w:val="28"/>
        </w:rPr>
        <w:t>процесс адаптации студентов в вузе</w:t>
      </w:r>
      <w:r w:rsidRPr="000E75B8">
        <w:rPr>
          <w:rFonts w:ascii="Times New Roman" w:hAnsi="Times New Roman"/>
          <w:sz w:val="28"/>
          <w:szCs w:val="28"/>
        </w:rPr>
        <w:t>.</w:t>
      </w:r>
    </w:p>
    <w:p w:rsidR="007A15B8" w:rsidRPr="00895168" w:rsidRDefault="007A15B8" w:rsidP="007A15B8">
      <w:pPr>
        <w:pStyle w:val="af4"/>
        <w:spacing w:after="0" w:line="360" w:lineRule="auto"/>
        <w:ind w:firstLine="709"/>
        <w:jc w:val="both"/>
        <w:rPr>
          <w:rFonts w:ascii="Times New Roman" w:hAnsi="Times New Roman"/>
          <w:sz w:val="28"/>
          <w:szCs w:val="28"/>
        </w:rPr>
      </w:pPr>
      <w:r w:rsidRPr="000E75B8">
        <w:rPr>
          <w:rFonts w:ascii="Times New Roman" w:eastAsiaTheme="minorHAnsi" w:hAnsi="Times New Roman" w:cs="Times New Roman"/>
          <w:i/>
          <w:color w:val="000000"/>
          <w:kern w:val="0"/>
          <w:sz w:val="28"/>
          <w:szCs w:val="28"/>
          <w:lang w:eastAsia="en-US"/>
        </w:rPr>
        <w:t>Предмет исследования:</w:t>
      </w:r>
      <w:r w:rsidRPr="000E75B8">
        <w:rPr>
          <w:rFonts w:ascii="Times New Roman" w:hAnsi="Times New Roman"/>
          <w:sz w:val="28"/>
          <w:szCs w:val="28"/>
        </w:rPr>
        <w:t xml:space="preserve"> </w:t>
      </w:r>
      <w:r w:rsidR="000E75B8" w:rsidRPr="000E75B8">
        <w:rPr>
          <w:rFonts w:ascii="Times New Roman" w:hAnsi="Times New Roman"/>
          <w:sz w:val="28"/>
          <w:szCs w:val="28"/>
        </w:rPr>
        <w:t>восприятие студентами своего процесса адаптации</w:t>
      </w:r>
      <w:r w:rsidR="000E75B8">
        <w:rPr>
          <w:rFonts w:ascii="Times New Roman" w:hAnsi="Times New Roman"/>
          <w:sz w:val="28"/>
          <w:szCs w:val="28"/>
        </w:rPr>
        <w:t>.</w:t>
      </w:r>
    </w:p>
    <w:p w:rsidR="007A15B8" w:rsidRPr="00895168" w:rsidRDefault="007A15B8" w:rsidP="007A15B8">
      <w:pPr>
        <w:pStyle w:val="af8"/>
        <w:rPr>
          <w:rFonts w:eastAsiaTheme="minorHAnsi"/>
          <w:lang w:eastAsia="en-US"/>
        </w:rPr>
      </w:pPr>
      <w:bookmarkStart w:id="10" w:name="_Toc390553129"/>
      <w:r w:rsidRPr="00895168">
        <w:rPr>
          <w:rFonts w:eastAsiaTheme="minorHAnsi"/>
          <w:lang w:eastAsia="en-US"/>
        </w:rPr>
        <w:t>Исследовательски</w:t>
      </w:r>
      <w:r w:rsidR="004A0BB3">
        <w:rPr>
          <w:rFonts w:eastAsiaTheme="minorHAnsi"/>
          <w:lang w:eastAsia="en-US"/>
        </w:rPr>
        <w:t>й</w:t>
      </w:r>
      <w:r w:rsidRPr="00895168">
        <w:rPr>
          <w:rFonts w:eastAsiaTheme="minorHAnsi"/>
          <w:lang w:eastAsia="en-US"/>
        </w:rPr>
        <w:t xml:space="preserve"> вопрос</w:t>
      </w:r>
      <w:r w:rsidR="004A0BB3">
        <w:rPr>
          <w:rFonts w:eastAsiaTheme="minorHAnsi"/>
          <w:lang w:eastAsia="en-US"/>
        </w:rPr>
        <w:t>, цель и задачи</w:t>
      </w:r>
      <w:bookmarkEnd w:id="10"/>
    </w:p>
    <w:p w:rsidR="00FE7206" w:rsidRDefault="004A0BB3" w:rsidP="00FE7206">
      <w:pPr>
        <w:pStyle w:val="af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Данное исследование имеет целью ответить на следующий </w:t>
      </w:r>
      <w:proofErr w:type="gramStart"/>
      <w:r w:rsidR="000E4A7C">
        <w:rPr>
          <w:rFonts w:ascii="Times New Roman" w:hAnsi="Times New Roman" w:cs="Times New Roman"/>
          <w:color w:val="000000"/>
          <w:sz w:val="28"/>
          <w:szCs w:val="28"/>
        </w:rPr>
        <w:t>вопрос</w:t>
      </w:r>
      <w:proofErr w:type="gramEnd"/>
      <w:r w:rsidR="000E4A7C">
        <w:rPr>
          <w:rFonts w:ascii="Times New Roman" w:hAnsi="Times New Roman" w:cs="Times New Roman"/>
          <w:color w:val="000000"/>
          <w:sz w:val="28"/>
          <w:szCs w:val="28"/>
        </w:rPr>
        <w:t>: к</w:t>
      </w:r>
      <w:r w:rsidR="000E4A7C" w:rsidRPr="000E4A7C">
        <w:rPr>
          <w:rFonts w:ascii="Times New Roman" w:hAnsi="Times New Roman" w:cs="Times New Roman"/>
          <w:color w:val="000000"/>
          <w:sz w:val="28"/>
          <w:szCs w:val="28"/>
        </w:rPr>
        <w:t>акие конструкты  студенты используют для описания своей адаптации в вузе?</w:t>
      </w:r>
    </w:p>
    <w:p w:rsidR="007A15B8" w:rsidRPr="00895168" w:rsidRDefault="007A15B8" w:rsidP="00FE7206">
      <w:pPr>
        <w:pStyle w:val="af4"/>
        <w:spacing w:line="360" w:lineRule="auto"/>
        <w:ind w:firstLine="709"/>
        <w:jc w:val="both"/>
        <w:rPr>
          <w:rFonts w:ascii="Times New Roman" w:hAnsi="Times New Roman" w:cs="Times New Roman"/>
          <w:sz w:val="28"/>
          <w:szCs w:val="28"/>
        </w:rPr>
      </w:pPr>
      <w:r w:rsidRPr="00895168">
        <w:rPr>
          <w:rFonts w:ascii="Times New Roman" w:hAnsi="Times New Roman" w:cs="Times New Roman"/>
          <w:i/>
          <w:color w:val="000000"/>
          <w:sz w:val="28"/>
          <w:szCs w:val="28"/>
        </w:rPr>
        <w:t>Цель исследования:</w:t>
      </w:r>
      <w:r w:rsidRPr="00895168">
        <w:rPr>
          <w:rFonts w:ascii="Times New Roman" w:hAnsi="Times New Roman" w:cs="Times New Roman"/>
          <w:b/>
          <w:color w:val="000000"/>
          <w:sz w:val="28"/>
          <w:szCs w:val="28"/>
        </w:rPr>
        <w:t xml:space="preserve"> </w:t>
      </w:r>
      <w:r w:rsidRPr="00895168">
        <w:rPr>
          <w:rFonts w:ascii="Times New Roman" w:hAnsi="Times New Roman" w:cs="Times New Roman"/>
          <w:sz w:val="28"/>
          <w:szCs w:val="28"/>
        </w:rPr>
        <w:t xml:space="preserve">изучить стратегии адаптации студентов к вузу как к социально-нормативной среде, предполагающей владение навыками самоуправления и позволяющей студентам эти навыки развить. </w:t>
      </w:r>
    </w:p>
    <w:p w:rsidR="007A15B8" w:rsidRPr="00895168" w:rsidRDefault="007A15B8" w:rsidP="007A15B8">
      <w:pPr>
        <w:spacing w:after="0" w:line="360" w:lineRule="auto"/>
        <w:ind w:firstLine="709"/>
        <w:jc w:val="both"/>
        <w:rPr>
          <w:rFonts w:ascii="Times New Roman" w:hAnsi="Times New Roman" w:cs="Times New Roman"/>
          <w:i/>
          <w:sz w:val="28"/>
          <w:szCs w:val="28"/>
        </w:rPr>
      </w:pPr>
      <w:r w:rsidRPr="00895168">
        <w:rPr>
          <w:rFonts w:ascii="Times New Roman" w:hAnsi="Times New Roman" w:cs="Times New Roman"/>
          <w:i/>
          <w:sz w:val="28"/>
          <w:szCs w:val="28"/>
        </w:rPr>
        <w:t>Основные задачи исследования:</w:t>
      </w:r>
    </w:p>
    <w:p w:rsidR="007D2841" w:rsidRPr="0014637A" w:rsidRDefault="007B101E" w:rsidP="0014637A">
      <w:pPr>
        <w:numPr>
          <w:ilvl w:val="0"/>
          <w:numId w:val="29"/>
        </w:numPr>
        <w:spacing w:after="0" w:line="360" w:lineRule="auto"/>
        <w:jc w:val="both"/>
        <w:rPr>
          <w:rFonts w:ascii="Times New Roman" w:hAnsi="Times New Roman" w:cs="Times New Roman"/>
          <w:color w:val="000000"/>
          <w:sz w:val="28"/>
          <w:szCs w:val="28"/>
        </w:rPr>
      </w:pPr>
      <w:r w:rsidRPr="0014637A">
        <w:rPr>
          <w:rFonts w:ascii="Times New Roman" w:hAnsi="Times New Roman" w:cs="Times New Roman"/>
          <w:color w:val="000000"/>
          <w:sz w:val="28"/>
          <w:szCs w:val="28"/>
        </w:rPr>
        <w:t>изучить особенности вуза как уникального пространства развития;</w:t>
      </w:r>
    </w:p>
    <w:p w:rsidR="007D2841" w:rsidRPr="0014637A" w:rsidRDefault="007B101E" w:rsidP="0014637A">
      <w:pPr>
        <w:numPr>
          <w:ilvl w:val="0"/>
          <w:numId w:val="29"/>
        </w:numPr>
        <w:spacing w:after="0" w:line="360" w:lineRule="auto"/>
        <w:jc w:val="both"/>
        <w:rPr>
          <w:rFonts w:ascii="Times New Roman" w:hAnsi="Times New Roman" w:cs="Times New Roman"/>
          <w:color w:val="000000"/>
          <w:sz w:val="28"/>
          <w:szCs w:val="28"/>
        </w:rPr>
      </w:pPr>
      <w:r w:rsidRPr="0014637A">
        <w:rPr>
          <w:rFonts w:ascii="Times New Roman" w:hAnsi="Times New Roman" w:cs="Times New Roman"/>
          <w:color w:val="000000"/>
          <w:sz w:val="28"/>
          <w:szCs w:val="28"/>
        </w:rPr>
        <w:t>изучить воспринимаемые трудности в вузе и способы их преодоления;</w:t>
      </w:r>
    </w:p>
    <w:p w:rsidR="007D2841" w:rsidRPr="0014637A" w:rsidRDefault="0014637A" w:rsidP="0014637A">
      <w:pPr>
        <w:numPr>
          <w:ilvl w:val="0"/>
          <w:numId w:val="2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B101E" w:rsidRPr="0014637A">
        <w:rPr>
          <w:rFonts w:ascii="Times New Roman" w:hAnsi="Times New Roman" w:cs="Times New Roman"/>
          <w:color w:val="000000"/>
          <w:sz w:val="28"/>
          <w:szCs w:val="28"/>
        </w:rPr>
        <w:t>остроить модель воспринимаемой адаптации.</w:t>
      </w:r>
    </w:p>
    <w:p w:rsidR="007A15B8" w:rsidRPr="006E79C2" w:rsidRDefault="007A15B8" w:rsidP="007A15B8">
      <w:pPr>
        <w:pStyle w:val="af8"/>
        <w:rPr>
          <w:rFonts w:eastAsiaTheme="minorHAnsi"/>
          <w:lang w:eastAsia="en-US"/>
        </w:rPr>
      </w:pPr>
      <w:bookmarkStart w:id="11" w:name="_Toc390553130"/>
      <w:r w:rsidRPr="006E79C2">
        <w:rPr>
          <w:rFonts w:eastAsiaTheme="minorHAnsi"/>
          <w:lang w:eastAsia="en-US"/>
        </w:rPr>
        <w:t>Исследовательские предположения</w:t>
      </w:r>
      <w:bookmarkEnd w:id="11"/>
    </w:p>
    <w:p w:rsidR="007A4DA1" w:rsidRPr="0098626E" w:rsidRDefault="007A4DA1" w:rsidP="0014637A">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Первое предположение связано с характером вузовской среды. Как неоднократно говорилось ранее, предполагается, что вузовская среда </w:t>
      </w:r>
      <w:r w:rsidR="0098626E">
        <w:rPr>
          <w:rFonts w:ascii="Times New Roman" w:hAnsi="Times New Roman" w:cs="Times New Roman"/>
          <w:sz w:val="28"/>
          <w:szCs w:val="24"/>
        </w:rPr>
        <w:t xml:space="preserve">уникальна. </w:t>
      </w:r>
      <w:r w:rsidR="001A4708">
        <w:rPr>
          <w:rFonts w:ascii="Times New Roman" w:hAnsi="Times New Roman" w:cs="Times New Roman"/>
          <w:sz w:val="28"/>
          <w:szCs w:val="24"/>
        </w:rPr>
        <w:t>Ее уникальность</w:t>
      </w:r>
      <w:r w:rsidR="00802A8C">
        <w:rPr>
          <w:rFonts w:ascii="Times New Roman" w:hAnsi="Times New Roman" w:cs="Times New Roman"/>
          <w:sz w:val="28"/>
          <w:szCs w:val="24"/>
        </w:rPr>
        <w:t xml:space="preserve"> по сравнению с предыдущей ступенью образования – школой –</w:t>
      </w:r>
      <w:r w:rsidR="001A4708">
        <w:rPr>
          <w:rFonts w:ascii="Times New Roman" w:hAnsi="Times New Roman" w:cs="Times New Roman"/>
          <w:sz w:val="28"/>
          <w:szCs w:val="24"/>
        </w:rPr>
        <w:t xml:space="preserve"> заключается:</w:t>
      </w:r>
    </w:p>
    <w:p w:rsidR="007A15B8" w:rsidRPr="006E79C2" w:rsidRDefault="00802A8C" w:rsidP="007A15B8">
      <w:pPr>
        <w:numPr>
          <w:ilvl w:val="1"/>
          <w:numId w:val="13"/>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в </w:t>
      </w:r>
      <w:r w:rsidR="007A15B8" w:rsidRPr="006E79C2">
        <w:rPr>
          <w:rFonts w:ascii="Times New Roman" w:hAnsi="Times New Roman" w:cs="Times New Roman"/>
          <w:sz w:val="28"/>
          <w:szCs w:val="24"/>
        </w:rPr>
        <w:t>отсутстви</w:t>
      </w:r>
      <w:r>
        <w:rPr>
          <w:rFonts w:ascii="Times New Roman" w:hAnsi="Times New Roman" w:cs="Times New Roman"/>
          <w:sz w:val="28"/>
          <w:szCs w:val="24"/>
        </w:rPr>
        <w:t>и</w:t>
      </w:r>
      <w:r w:rsidR="007A15B8" w:rsidRPr="006E79C2">
        <w:rPr>
          <w:rFonts w:ascii="Times New Roman" w:hAnsi="Times New Roman" w:cs="Times New Roman"/>
          <w:sz w:val="28"/>
          <w:szCs w:val="24"/>
        </w:rPr>
        <w:t xml:space="preserve"> </w:t>
      </w:r>
      <w:r>
        <w:rPr>
          <w:rFonts w:ascii="Times New Roman" w:hAnsi="Times New Roman" w:cs="Times New Roman"/>
          <w:sz w:val="28"/>
          <w:szCs w:val="24"/>
        </w:rPr>
        <w:t xml:space="preserve">жесткого </w:t>
      </w:r>
      <w:r w:rsidR="007A15B8" w:rsidRPr="006E79C2">
        <w:rPr>
          <w:rFonts w:ascii="Times New Roman" w:hAnsi="Times New Roman" w:cs="Times New Roman"/>
          <w:sz w:val="28"/>
          <w:szCs w:val="24"/>
        </w:rPr>
        <w:t>временного регламента</w:t>
      </w:r>
      <w:r>
        <w:rPr>
          <w:rFonts w:ascii="Times New Roman" w:hAnsi="Times New Roman" w:cs="Times New Roman"/>
          <w:sz w:val="28"/>
          <w:szCs w:val="24"/>
        </w:rPr>
        <w:t xml:space="preserve">, который бы ограничивал время на выполнение заданий. </w:t>
      </w:r>
      <w:proofErr w:type="spellStart"/>
      <w:r>
        <w:rPr>
          <w:rFonts w:ascii="Times New Roman" w:hAnsi="Times New Roman" w:cs="Times New Roman"/>
          <w:sz w:val="28"/>
          <w:szCs w:val="24"/>
        </w:rPr>
        <w:t>Дедлайн</w:t>
      </w:r>
      <w:proofErr w:type="spellEnd"/>
      <w:r>
        <w:rPr>
          <w:rFonts w:ascii="Times New Roman" w:hAnsi="Times New Roman" w:cs="Times New Roman"/>
          <w:sz w:val="28"/>
          <w:szCs w:val="24"/>
        </w:rPr>
        <w:t xml:space="preserve"> всегда есть, но он «растянут» по сравнению со школьными сроками</w:t>
      </w:r>
      <w:r w:rsidR="007A15B8" w:rsidRPr="006E79C2">
        <w:rPr>
          <w:rFonts w:ascii="Times New Roman" w:hAnsi="Times New Roman" w:cs="Times New Roman"/>
          <w:sz w:val="28"/>
          <w:szCs w:val="24"/>
        </w:rPr>
        <w:t>;</w:t>
      </w:r>
    </w:p>
    <w:p w:rsidR="007A15B8" w:rsidRPr="006E79C2" w:rsidRDefault="00802A8C" w:rsidP="007A15B8">
      <w:pPr>
        <w:numPr>
          <w:ilvl w:val="1"/>
          <w:numId w:val="13"/>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в отсутствии</w:t>
      </w:r>
      <w:r w:rsidR="007A15B8" w:rsidRPr="006E79C2">
        <w:rPr>
          <w:rFonts w:ascii="Times New Roman" w:hAnsi="Times New Roman" w:cs="Times New Roman"/>
          <w:sz w:val="28"/>
          <w:szCs w:val="24"/>
        </w:rPr>
        <w:t xml:space="preserve"> жесткого внешнего контроля со стороны преподавателей и</w:t>
      </w:r>
      <w:r>
        <w:rPr>
          <w:rFonts w:ascii="Times New Roman" w:hAnsi="Times New Roman" w:cs="Times New Roman"/>
          <w:sz w:val="28"/>
          <w:szCs w:val="24"/>
        </w:rPr>
        <w:t>,</w:t>
      </w:r>
      <w:r w:rsidR="007A15B8" w:rsidRPr="006E79C2">
        <w:rPr>
          <w:rFonts w:ascii="Times New Roman" w:hAnsi="Times New Roman" w:cs="Times New Roman"/>
          <w:sz w:val="28"/>
          <w:szCs w:val="24"/>
        </w:rPr>
        <w:t xml:space="preserve"> в случае переезда</w:t>
      </w:r>
      <w:r>
        <w:rPr>
          <w:rFonts w:ascii="Times New Roman" w:hAnsi="Times New Roman" w:cs="Times New Roman"/>
          <w:sz w:val="28"/>
          <w:szCs w:val="24"/>
        </w:rPr>
        <w:t>,</w:t>
      </w:r>
      <w:r w:rsidR="007A15B8" w:rsidRPr="006E79C2">
        <w:rPr>
          <w:rFonts w:ascii="Times New Roman" w:hAnsi="Times New Roman" w:cs="Times New Roman"/>
          <w:sz w:val="28"/>
          <w:szCs w:val="24"/>
        </w:rPr>
        <w:t xml:space="preserve"> родителей;</w:t>
      </w:r>
    </w:p>
    <w:p w:rsidR="007A15B8" w:rsidRPr="006E79C2" w:rsidRDefault="00802A8C" w:rsidP="007A15B8">
      <w:pPr>
        <w:numPr>
          <w:ilvl w:val="1"/>
          <w:numId w:val="13"/>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в повышенном уров</w:t>
      </w:r>
      <w:r w:rsidR="007A15B8" w:rsidRPr="006E79C2">
        <w:rPr>
          <w:rFonts w:ascii="Times New Roman" w:hAnsi="Times New Roman" w:cs="Times New Roman"/>
          <w:sz w:val="28"/>
          <w:szCs w:val="24"/>
        </w:rPr>
        <w:t>н</w:t>
      </w:r>
      <w:r>
        <w:rPr>
          <w:rFonts w:ascii="Times New Roman" w:hAnsi="Times New Roman" w:cs="Times New Roman"/>
          <w:sz w:val="28"/>
          <w:szCs w:val="24"/>
        </w:rPr>
        <w:t>е</w:t>
      </w:r>
      <w:r w:rsidR="007A15B8" w:rsidRPr="006E79C2">
        <w:rPr>
          <w:rFonts w:ascii="Times New Roman" w:hAnsi="Times New Roman" w:cs="Times New Roman"/>
          <w:sz w:val="28"/>
          <w:szCs w:val="24"/>
        </w:rPr>
        <w:t xml:space="preserve"> ответственности, связанны</w:t>
      </w:r>
      <w:r>
        <w:rPr>
          <w:rFonts w:ascii="Times New Roman" w:hAnsi="Times New Roman" w:cs="Times New Roman"/>
          <w:sz w:val="28"/>
          <w:szCs w:val="24"/>
        </w:rPr>
        <w:t>м</w:t>
      </w:r>
      <w:r w:rsidR="007A15B8" w:rsidRPr="006E79C2">
        <w:rPr>
          <w:rFonts w:ascii="Times New Roman" w:hAnsi="Times New Roman" w:cs="Times New Roman"/>
          <w:sz w:val="28"/>
          <w:szCs w:val="24"/>
        </w:rPr>
        <w:t xml:space="preserve"> с тем, что появляется опасность быть исключенным из вуза и, соответственно, </w:t>
      </w:r>
      <w:r w:rsidR="007A15B8" w:rsidRPr="006E79C2">
        <w:rPr>
          <w:rFonts w:ascii="Times New Roman" w:hAnsi="Times New Roman" w:cs="Times New Roman"/>
          <w:sz w:val="28"/>
          <w:szCs w:val="24"/>
        </w:rPr>
        <w:lastRenderedPageBreak/>
        <w:t>существует возможность не получить высшее образование или затруднить процесс его получения;</w:t>
      </w:r>
    </w:p>
    <w:p w:rsidR="007A15B8" w:rsidRPr="006E79C2" w:rsidRDefault="00715A91" w:rsidP="007A15B8">
      <w:pPr>
        <w:numPr>
          <w:ilvl w:val="1"/>
          <w:numId w:val="13"/>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в </w:t>
      </w:r>
      <w:r w:rsidR="007A15B8" w:rsidRPr="006E79C2">
        <w:rPr>
          <w:rFonts w:ascii="Times New Roman" w:hAnsi="Times New Roman" w:cs="Times New Roman"/>
          <w:sz w:val="28"/>
          <w:szCs w:val="24"/>
        </w:rPr>
        <w:t>необходимост</w:t>
      </w:r>
      <w:r>
        <w:rPr>
          <w:rFonts w:ascii="Times New Roman" w:hAnsi="Times New Roman" w:cs="Times New Roman"/>
          <w:sz w:val="28"/>
          <w:szCs w:val="24"/>
        </w:rPr>
        <w:t>и</w:t>
      </w:r>
      <w:r w:rsidR="007A15B8" w:rsidRPr="006E79C2">
        <w:rPr>
          <w:rFonts w:ascii="Times New Roman" w:hAnsi="Times New Roman" w:cs="Times New Roman"/>
          <w:sz w:val="28"/>
          <w:szCs w:val="24"/>
        </w:rPr>
        <w:t xml:space="preserve"> самостоятельного </w:t>
      </w:r>
      <w:r w:rsidRPr="006E79C2">
        <w:rPr>
          <w:rFonts w:ascii="Times New Roman" w:hAnsi="Times New Roman" w:cs="Times New Roman"/>
          <w:sz w:val="28"/>
          <w:szCs w:val="24"/>
        </w:rPr>
        <w:t xml:space="preserve">выбора </w:t>
      </w:r>
      <w:r>
        <w:rPr>
          <w:rFonts w:ascii="Times New Roman" w:hAnsi="Times New Roman" w:cs="Times New Roman"/>
          <w:sz w:val="28"/>
          <w:szCs w:val="24"/>
        </w:rPr>
        <w:t xml:space="preserve">части ключевых </w:t>
      </w:r>
      <w:r w:rsidR="007A15B8" w:rsidRPr="006E79C2">
        <w:rPr>
          <w:rFonts w:ascii="Times New Roman" w:hAnsi="Times New Roman" w:cs="Times New Roman"/>
          <w:sz w:val="28"/>
          <w:szCs w:val="24"/>
        </w:rPr>
        <w:t>предметов (это характерно не для всех вузов, но хорошим примером является НИУ ВШЭ);</w:t>
      </w:r>
    </w:p>
    <w:p w:rsidR="007A15B8" w:rsidRPr="006E79C2" w:rsidRDefault="00715A91" w:rsidP="007A15B8">
      <w:pPr>
        <w:numPr>
          <w:ilvl w:val="1"/>
          <w:numId w:val="13"/>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в </w:t>
      </w:r>
      <w:r w:rsidR="007A15B8" w:rsidRPr="006E79C2">
        <w:rPr>
          <w:rFonts w:ascii="Times New Roman" w:hAnsi="Times New Roman" w:cs="Times New Roman"/>
          <w:sz w:val="28"/>
          <w:szCs w:val="24"/>
        </w:rPr>
        <w:t>возможност</w:t>
      </w:r>
      <w:r>
        <w:rPr>
          <w:rFonts w:ascii="Times New Roman" w:hAnsi="Times New Roman" w:cs="Times New Roman"/>
          <w:sz w:val="28"/>
          <w:szCs w:val="24"/>
        </w:rPr>
        <w:t>и</w:t>
      </w:r>
      <w:r w:rsidR="007A15B8" w:rsidRPr="006E79C2">
        <w:rPr>
          <w:rFonts w:ascii="Times New Roman" w:hAnsi="Times New Roman" w:cs="Times New Roman"/>
          <w:sz w:val="28"/>
          <w:szCs w:val="24"/>
        </w:rPr>
        <w:t xml:space="preserve"> самостоятельного выбора специализации;</w:t>
      </w:r>
    </w:p>
    <w:p w:rsidR="007A15B8" w:rsidRPr="006E79C2" w:rsidRDefault="00715A91" w:rsidP="007A15B8">
      <w:pPr>
        <w:numPr>
          <w:ilvl w:val="1"/>
          <w:numId w:val="13"/>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в </w:t>
      </w:r>
      <w:r w:rsidR="007A15B8" w:rsidRPr="006E79C2">
        <w:rPr>
          <w:rFonts w:ascii="Times New Roman" w:hAnsi="Times New Roman" w:cs="Times New Roman"/>
          <w:sz w:val="28"/>
          <w:szCs w:val="24"/>
        </w:rPr>
        <w:t>необходимост</w:t>
      </w:r>
      <w:r>
        <w:rPr>
          <w:rFonts w:ascii="Times New Roman" w:hAnsi="Times New Roman" w:cs="Times New Roman"/>
          <w:sz w:val="28"/>
          <w:szCs w:val="24"/>
        </w:rPr>
        <w:t>и</w:t>
      </w:r>
      <w:r w:rsidR="007A15B8" w:rsidRPr="006E79C2">
        <w:rPr>
          <w:rFonts w:ascii="Times New Roman" w:hAnsi="Times New Roman" w:cs="Times New Roman"/>
          <w:sz w:val="28"/>
          <w:szCs w:val="24"/>
        </w:rPr>
        <w:t xml:space="preserve"> самостоятельного решения возникающих учебных и бытовых (в случае проживания в общежитии) проблем.</w:t>
      </w:r>
    </w:p>
    <w:p w:rsidR="007A15B8" w:rsidRPr="00715A91" w:rsidRDefault="007A15B8" w:rsidP="00715A91">
      <w:pPr>
        <w:suppressAutoHyphens/>
        <w:spacing w:after="0" w:line="360" w:lineRule="auto"/>
        <w:ind w:firstLine="709"/>
        <w:jc w:val="both"/>
        <w:rPr>
          <w:rFonts w:ascii="Times New Roman" w:hAnsi="Times New Roman" w:cs="Times New Roman"/>
          <w:sz w:val="28"/>
          <w:szCs w:val="24"/>
        </w:rPr>
      </w:pPr>
      <w:r w:rsidRPr="00715A91">
        <w:rPr>
          <w:rFonts w:ascii="Times New Roman" w:hAnsi="Times New Roman" w:cs="Times New Roman"/>
          <w:sz w:val="28"/>
          <w:szCs w:val="24"/>
        </w:rPr>
        <w:t>С другой стороны, предполагаются отличия вузовской среды от</w:t>
      </w:r>
      <w:r w:rsidR="00715A91">
        <w:rPr>
          <w:rFonts w:ascii="Times New Roman" w:hAnsi="Times New Roman" w:cs="Times New Roman"/>
          <w:sz w:val="28"/>
          <w:szCs w:val="24"/>
        </w:rPr>
        <w:t xml:space="preserve"> последующего этапа –</w:t>
      </w:r>
      <w:r w:rsidRPr="00715A91">
        <w:rPr>
          <w:rFonts w:ascii="Times New Roman" w:hAnsi="Times New Roman" w:cs="Times New Roman"/>
          <w:sz w:val="28"/>
          <w:szCs w:val="24"/>
        </w:rPr>
        <w:t xml:space="preserve"> работы по найму. Возможные отличия состоят </w:t>
      </w:r>
      <w:proofErr w:type="gramStart"/>
      <w:r w:rsidRPr="00715A91">
        <w:rPr>
          <w:rFonts w:ascii="Times New Roman" w:hAnsi="Times New Roman" w:cs="Times New Roman"/>
          <w:sz w:val="28"/>
          <w:szCs w:val="24"/>
        </w:rPr>
        <w:t>в</w:t>
      </w:r>
      <w:proofErr w:type="gramEnd"/>
      <w:r w:rsidRPr="00715A91">
        <w:rPr>
          <w:rFonts w:ascii="Times New Roman" w:hAnsi="Times New Roman" w:cs="Times New Roman"/>
          <w:sz w:val="28"/>
          <w:szCs w:val="24"/>
        </w:rPr>
        <w:t>:</w:t>
      </w:r>
    </w:p>
    <w:p w:rsidR="007A15B8" w:rsidRPr="006E79C2" w:rsidRDefault="00715A91" w:rsidP="00715A91">
      <w:pPr>
        <w:numPr>
          <w:ilvl w:val="1"/>
          <w:numId w:val="30"/>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степени санкций за </w:t>
      </w:r>
      <w:proofErr w:type="spellStart"/>
      <w:r>
        <w:rPr>
          <w:rFonts w:ascii="Times New Roman" w:hAnsi="Times New Roman" w:cs="Times New Roman"/>
          <w:sz w:val="28"/>
          <w:szCs w:val="24"/>
        </w:rPr>
        <w:t>неприобретение</w:t>
      </w:r>
      <w:proofErr w:type="spellEnd"/>
      <w:r>
        <w:rPr>
          <w:rFonts w:ascii="Times New Roman" w:hAnsi="Times New Roman" w:cs="Times New Roman"/>
          <w:sz w:val="28"/>
          <w:szCs w:val="24"/>
        </w:rPr>
        <w:t xml:space="preserve"> необходимых навыков. Например, если студент не научился правильно распределять свое время, это еще не означает, что его исключат из института, но это значительно понижает его шансы на приобретение серьезной должности</w:t>
      </w:r>
      <w:r w:rsidR="007A15B8" w:rsidRPr="006E79C2">
        <w:rPr>
          <w:rFonts w:ascii="Times New Roman" w:hAnsi="Times New Roman" w:cs="Times New Roman"/>
          <w:sz w:val="28"/>
          <w:szCs w:val="24"/>
        </w:rPr>
        <w:t>;</w:t>
      </w:r>
    </w:p>
    <w:p w:rsidR="007A15B8" w:rsidRPr="006E79C2" w:rsidRDefault="007A15B8" w:rsidP="00715A91">
      <w:pPr>
        <w:numPr>
          <w:ilvl w:val="1"/>
          <w:numId w:val="30"/>
        </w:numPr>
        <w:suppressAutoHyphens/>
        <w:spacing w:after="0" w:line="360" w:lineRule="auto"/>
        <w:jc w:val="both"/>
        <w:rPr>
          <w:rFonts w:ascii="Times New Roman" w:hAnsi="Times New Roman" w:cs="Times New Roman"/>
          <w:sz w:val="28"/>
          <w:szCs w:val="24"/>
        </w:rPr>
      </w:pPr>
      <w:r w:rsidRPr="006E79C2">
        <w:rPr>
          <w:rFonts w:ascii="Times New Roman" w:hAnsi="Times New Roman" w:cs="Times New Roman"/>
          <w:sz w:val="28"/>
          <w:szCs w:val="24"/>
        </w:rPr>
        <w:t xml:space="preserve">меньшем </w:t>
      </w:r>
      <w:proofErr w:type="gramStart"/>
      <w:r w:rsidRPr="006E79C2">
        <w:rPr>
          <w:rFonts w:ascii="Times New Roman" w:hAnsi="Times New Roman" w:cs="Times New Roman"/>
          <w:sz w:val="28"/>
          <w:szCs w:val="24"/>
        </w:rPr>
        <w:t>уровне</w:t>
      </w:r>
      <w:proofErr w:type="gramEnd"/>
      <w:r w:rsidRPr="006E79C2">
        <w:rPr>
          <w:rFonts w:ascii="Times New Roman" w:hAnsi="Times New Roman" w:cs="Times New Roman"/>
          <w:sz w:val="28"/>
          <w:szCs w:val="24"/>
        </w:rPr>
        <w:t xml:space="preserve"> ответственности: больше опций для того, чтобы в случае несделанных работ продолжать обучение;</w:t>
      </w:r>
    </w:p>
    <w:p w:rsidR="007A15B8" w:rsidRDefault="007A15B8" w:rsidP="00715A91">
      <w:pPr>
        <w:numPr>
          <w:ilvl w:val="1"/>
          <w:numId w:val="30"/>
        </w:numPr>
        <w:suppressAutoHyphens/>
        <w:spacing w:after="0" w:line="360" w:lineRule="auto"/>
        <w:jc w:val="both"/>
        <w:rPr>
          <w:rFonts w:ascii="Times New Roman" w:hAnsi="Times New Roman" w:cs="Times New Roman"/>
          <w:sz w:val="28"/>
          <w:szCs w:val="24"/>
        </w:rPr>
      </w:pPr>
      <w:proofErr w:type="gramStart"/>
      <w:r w:rsidRPr="006E79C2">
        <w:rPr>
          <w:rFonts w:ascii="Times New Roman" w:hAnsi="Times New Roman" w:cs="Times New Roman"/>
          <w:sz w:val="28"/>
          <w:szCs w:val="24"/>
        </w:rPr>
        <w:t>отсутствии</w:t>
      </w:r>
      <w:proofErr w:type="gramEnd"/>
      <w:r w:rsidRPr="006E79C2">
        <w:rPr>
          <w:rFonts w:ascii="Times New Roman" w:hAnsi="Times New Roman" w:cs="Times New Roman"/>
          <w:sz w:val="28"/>
          <w:szCs w:val="24"/>
        </w:rPr>
        <w:t xml:space="preserve"> внешнего контроля: на работе всегда есть начальство, которое контролирует выполнение работ, в вузе — акцент ставится на внутреннем контроле, когда студент должен сам контролировать каче</w:t>
      </w:r>
      <w:r w:rsidR="00715A91">
        <w:rPr>
          <w:rFonts w:ascii="Times New Roman" w:hAnsi="Times New Roman" w:cs="Times New Roman"/>
          <w:sz w:val="28"/>
          <w:szCs w:val="24"/>
        </w:rPr>
        <w:t>ство и сроки выполняемых работ.</w:t>
      </w:r>
    </w:p>
    <w:p w:rsidR="00715A91" w:rsidRPr="006E79C2" w:rsidRDefault="00273A73" w:rsidP="00BA58AA">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BA58AA">
        <w:rPr>
          <w:rFonts w:ascii="Times New Roman" w:hAnsi="Times New Roman" w:cs="Times New Roman"/>
          <w:sz w:val="28"/>
          <w:szCs w:val="24"/>
        </w:rPr>
        <w:t xml:space="preserve">редполагалось, что способы выстраивания адаптации могут быть </w:t>
      </w:r>
      <w:r w:rsidR="004E5F07">
        <w:rPr>
          <w:rFonts w:ascii="Times New Roman" w:hAnsi="Times New Roman" w:cs="Times New Roman"/>
          <w:sz w:val="28"/>
          <w:szCs w:val="24"/>
        </w:rPr>
        <w:t xml:space="preserve">значительно </w:t>
      </w:r>
      <w:r w:rsidR="00BA58AA">
        <w:rPr>
          <w:rFonts w:ascii="Times New Roman" w:hAnsi="Times New Roman" w:cs="Times New Roman"/>
          <w:sz w:val="28"/>
          <w:szCs w:val="24"/>
        </w:rPr>
        <w:t>связаны с определенными социально-демографическими характеристиками студента, а именно с тем, имеет ли кто-то из его родителей высшее образование</w:t>
      </w:r>
      <w:r w:rsidR="009F3BA5">
        <w:rPr>
          <w:rFonts w:ascii="Times New Roman" w:hAnsi="Times New Roman" w:cs="Times New Roman"/>
          <w:sz w:val="28"/>
          <w:szCs w:val="24"/>
        </w:rPr>
        <w:t>. Э</w:t>
      </w:r>
      <w:r w:rsidR="00BA58AA">
        <w:rPr>
          <w:rFonts w:ascii="Times New Roman" w:hAnsi="Times New Roman" w:cs="Times New Roman"/>
          <w:sz w:val="28"/>
          <w:szCs w:val="24"/>
        </w:rPr>
        <w:t xml:space="preserve">то означало бы </w:t>
      </w:r>
      <w:r w:rsidR="004E5F07">
        <w:rPr>
          <w:rFonts w:ascii="Times New Roman" w:hAnsi="Times New Roman" w:cs="Times New Roman"/>
          <w:sz w:val="28"/>
          <w:szCs w:val="24"/>
        </w:rPr>
        <w:t xml:space="preserve">не только </w:t>
      </w:r>
      <w:r w:rsidR="00BA58AA">
        <w:rPr>
          <w:rFonts w:ascii="Times New Roman" w:hAnsi="Times New Roman" w:cs="Times New Roman"/>
          <w:sz w:val="28"/>
          <w:szCs w:val="24"/>
        </w:rPr>
        <w:t xml:space="preserve">наличие определенных ценностно-нормативных установок в семье по отношению </w:t>
      </w:r>
      <w:r w:rsidR="004E5F07">
        <w:rPr>
          <w:rFonts w:ascii="Times New Roman" w:hAnsi="Times New Roman" w:cs="Times New Roman"/>
          <w:sz w:val="28"/>
          <w:szCs w:val="24"/>
        </w:rPr>
        <w:t xml:space="preserve">к получению высшего образования, но и </w:t>
      </w:r>
      <w:r w:rsidR="009F3BA5">
        <w:rPr>
          <w:rFonts w:ascii="Times New Roman" w:hAnsi="Times New Roman" w:cs="Times New Roman"/>
          <w:sz w:val="28"/>
          <w:szCs w:val="24"/>
        </w:rPr>
        <w:t>передачу культурного опыта от родителей к детям, связанного с самим процессом обучения, что значительно облегчало бы адаптацию студентов и давало им представление о вузовской среде заранее.</w:t>
      </w:r>
    </w:p>
    <w:p w:rsidR="007A15B8" w:rsidRPr="00D919DA" w:rsidRDefault="00D919DA" w:rsidP="00D919DA">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Изначально предполагалось, что схема адаптации представляет собой три взаимосвязанных уровня формирования навыков</w:t>
      </w:r>
      <w:r w:rsidR="007A15B8" w:rsidRPr="00D919DA">
        <w:rPr>
          <w:rFonts w:ascii="Times New Roman" w:hAnsi="Times New Roman" w:cs="Times New Roman"/>
          <w:sz w:val="28"/>
          <w:szCs w:val="24"/>
        </w:rPr>
        <w:t>:</w:t>
      </w:r>
    </w:p>
    <w:p w:rsidR="007A15B8" w:rsidRPr="006E79C2" w:rsidRDefault="007A15B8" w:rsidP="00715A91">
      <w:pPr>
        <w:numPr>
          <w:ilvl w:val="1"/>
          <w:numId w:val="30"/>
        </w:numPr>
        <w:suppressAutoHyphens/>
        <w:spacing w:after="0" w:line="360" w:lineRule="auto"/>
        <w:jc w:val="both"/>
        <w:rPr>
          <w:rFonts w:ascii="Times New Roman" w:hAnsi="Times New Roman" w:cs="Times New Roman"/>
          <w:sz w:val="28"/>
          <w:szCs w:val="24"/>
        </w:rPr>
      </w:pPr>
      <w:proofErr w:type="gramStart"/>
      <w:r w:rsidRPr="006E79C2">
        <w:rPr>
          <w:rFonts w:ascii="Times New Roman" w:hAnsi="Times New Roman" w:cs="Times New Roman"/>
          <w:sz w:val="28"/>
          <w:szCs w:val="24"/>
        </w:rPr>
        <w:t>инструментальный</w:t>
      </w:r>
      <w:proofErr w:type="gramEnd"/>
      <w:r w:rsidRPr="006E79C2">
        <w:rPr>
          <w:rFonts w:ascii="Times New Roman" w:hAnsi="Times New Roman" w:cs="Times New Roman"/>
          <w:sz w:val="28"/>
          <w:szCs w:val="24"/>
        </w:rPr>
        <w:t xml:space="preserve">: использование неких формальных операций и специфических когнитивных навыков. Например, выполнение различных видов работ по заданному образцу, формальное соответствие предъявляемым требованиям. Этот уровень адаптации не затрагивает </w:t>
      </w:r>
      <w:proofErr w:type="spellStart"/>
      <w:r w:rsidRPr="006E79C2">
        <w:rPr>
          <w:rFonts w:ascii="Times New Roman" w:hAnsi="Times New Roman" w:cs="Times New Roman"/>
          <w:sz w:val="28"/>
          <w:szCs w:val="24"/>
        </w:rPr>
        <w:t>метакогнитивные</w:t>
      </w:r>
      <w:proofErr w:type="spellEnd"/>
      <w:r w:rsidRPr="006E79C2">
        <w:rPr>
          <w:rFonts w:ascii="Times New Roman" w:hAnsi="Times New Roman" w:cs="Times New Roman"/>
          <w:sz w:val="28"/>
          <w:szCs w:val="24"/>
        </w:rPr>
        <w:t xml:space="preserve"> умения и</w:t>
      </w:r>
      <w:r w:rsidR="00D919DA">
        <w:rPr>
          <w:rFonts w:ascii="Times New Roman" w:hAnsi="Times New Roman" w:cs="Times New Roman"/>
          <w:sz w:val="28"/>
          <w:szCs w:val="24"/>
        </w:rPr>
        <w:t>,</w:t>
      </w:r>
      <w:r w:rsidRPr="006E79C2">
        <w:rPr>
          <w:rFonts w:ascii="Times New Roman" w:hAnsi="Times New Roman" w:cs="Times New Roman"/>
          <w:sz w:val="28"/>
          <w:szCs w:val="24"/>
        </w:rPr>
        <w:t xml:space="preserve"> по сути</w:t>
      </w:r>
      <w:r w:rsidR="00D919DA">
        <w:rPr>
          <w:rFonts w:ascii="Times New Roman" w:hAnsi="Times New Roman" w:cs="Times New Roman"/>
          <w:sz w:val="28"/>
          <w:szCs w:val="24"/>
        </w:rPr>
        <w:t>,</w:t>
      </w:r>
      <w:r w:rsidRPr="006E79C2">
        <w:rPr>
          <w:rFonts w:ascii="Times New Roman" w:hAnsi="Times New Roman" w:cs="Times New Roman"/>
          <w:sz w:val="28"/>
          <w:szCs w:val="24"/>
        </w:rPr>
        <w:t xml:space="preserve"> игнорирует возможности предоставляемые вузом для их формирования;</w:t>
      </w:r>
    </w:p>
    <w:p w:rsidR="007A15B8" w:rsidRPr="006E79C2" w:rsidRDefault="0074654B" w:rsidP="00715A91">
      <w:pPr>
        <w:numPr>
          <w:ilvl w:val="1"/>
          <w:numId w:val="30"/>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уровень </w:t>
      </w:r>
      <w:r w:rsidRPr="006E79C2">
        <w:rPr>
          <w:rFonts w:ascii="Times New Roman" w:hAnsi="Times New Roman" w:cs="Times New Roman"/>
          <w:sz w:val="28"/>
          <w:szCs w:val="24"/>
        </w:rPr>
        <w:t>планировани</w:t>
      </w:r>
      <w:r>
        <w:rPr>
          <w:rFonts w:ascii="Times New Roman" w:hAnsi="Times New Roman" w:cs="Times New Roman"/>
          <w:sz w:val="28"/>
          <w:szCs w:val="24"/>
        </w:rPr>
        <w:t>я</w:t>
      </w:r>
      <w:r w:rsidR="007A15B8" w:rsidRPr="006E79C2">
        <w:rPr>
          <w:rFonts w:ascii="Times New Roman" w:hAnsi="Times New Roman" w:cs="Times New Roman"/>
          <w:sz w:val="28"/>
          <w:szCs w:val="24"/>
        </w:rPr>
        <w:t>: использование когнитивных навыков для создания собственных образцов выполнения работы, формирования собственного стиля работы, распределения собственного времени;</w:t>
      </w:r>
    </w:p>
    <w:p w:rsidR="007A15B8" w:rsidRPr="006E79C2" w:rsidRDefault="0074654B" w:rsidP="00715A91">
      <w:pPr>
        <w:numPr>
          <w:ilvl w:val="1"/>
          <w:numId w:val="30"/>
        </w:numPr>
        <w:suppressAutoHyphen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уровень расстановки </w:t>
      </w:r>
      <w:r w:rsidRPr="006E79C2">
        <w:rPr>
          <w:rFonts w:ascii="Times New Roman" w:hAnsi="Times New Roman" w:cs="Times New Roman"/>
          <w:sz w:val="28"/>
          <w:szCs w:val="24"/>
        </w:rPr>
        <w:t>приорите</w:t>
      </w:r>
      <w:r>
        <w:rPr>
          <w:rFonts w:ascii="Times New Roman" w:hAnsi="Times New Roman" w:cs="Times New Roman"/>
          <w:sz w:val="28"/>
          <w:szCs w:val="24"/>
        </w:rPr>
        <w:t>тов</w:t>
      </w:r>
      <w:r w:rsidR="007A15B8" w:rsidRPr="006E79C2">
        <w:rPr>
          <w:rFonts w:ascii="Times New Roman" w:hAnsi="Times New Roman" w:cs="Times New Roman"/>
          <w:sz w:val="28"/>
          <w:szCs w:val="24"/>
        </w:rPr>
        <w:t>: умение не только организовывать свой рабочий процесс, но и определять для себя приоритетные направления работы, выстраивать собственную стратегию в рамках обучения.</w:t>
      </w:r>
    </w:p>
    <w:p w:rsidR="007A15B8" w:rsidRPr="00895168" w:rsidRDefault="007A15B8" w:rsidP="007A15B8">
      <w:pPr>
        <w:pStyle w:val="af8"/>
      </w:pPr>
      <w:bookmarkStart w:id="12" w:name="_Toc390553131"/>
      <w:r w:rsidRPr="00895168">
        <w:t>Интерпретация основных понятий</w:t>
      </w:r>
      <w:bookmarkEnd w:id="12"/>
    </w:p>
    <w:p w:rsidR="007A15B8" w:rsidRPr="00895168" w:rsidRDefault="007A15B8" w:rsidP="007A15B8">
      <w:pPr>
        <w:tabs>
          <w:tab w:val="num" w:pos="1418"/>
        </w:tabs>
        <w:spacing w:after="0" w:line="360" w:lineRule="auto"/>
        <w:ind w:firstLine="709"/>
        <w:jc w:val="both"/>
        <w:rPr>
          <w:rFonts w:ascii="Times New Roman" w:hAnsi="Times New Roman" w:cs="Times New Roman"/>
          <w:sz w:val="28"/>
          <w:szCs w:val="28"/>
        </w:rPr>
      </w:pPr>
      <w:r w:rsidRPr="00895168">
        <w:rPr>
          <w:rFonts w:ascii="Times New Roman" w:hAnsi="Times New Roman" w:cs="Times New Roman"/>
          <w:sz w:val="28"/>
          <w:szCs w:val="28"/>
        </w:rPr>
        <w:t>Центральное понятие данной работы – адаптация студентов к обучению в вузе. В качестве ключевого определения в рамках данной работы возьмем интегрированное определение на основе рассмотренных социологических и психологических теорий.</w:t>
      </w:r>
    </w:p>
    <w:p w:rsidR="007A15B8" w:rsidRDefault="007A15B8" w:rsidP="007A15B8">
      <w:pPr>
        <w:tabs>
          <w:tab w:val="num" w:pos="1418"/>
        </w:tabs>
        <w:spacing w:after="0" w:line="360" w:lineRule="auto"/>
        <w:ind w:firstLine="709"/>
        <w:jc w:val="both"/>
        <w:rPr>
          <w:rFonts w:ascii="Times New Roman" w:hAnsi="Times New Roman" w:cs="Times New Roman"/>
          <w:i/>
          <w:sz w:val="28"/>
          <w:szCs w:val="28"/>
        </w:rPr>
      </w:pPr>
      <w:r w:rsidRPr="00895168">
        <w:rPr>
          <w:rFonts w:ascii="Times New Roman" w:hAnsi="Times New Roman" w:cs="Times New Roman"/>
          <w:i/>
          <w:sz w:val="28"/>
          <w:szCs w:val="28"/>
        </w:rPr>
        <w:t>Адаптация – приспособление индивида к условиям новой социальной среды, включающее в себя принятие нового социально-ролевого набора в рамках культурных требований социальной среды, как ответ на предъявление средой институцион</w:t>
      </w:r>
      <w:r w:rsidR="00537CBA">
        <w:rPr>
          <w:rFonts w:ascii="Times New Roman" w:hAnsi="Times New Roman" w:cs="Times New Roman"/>
          <w:i/>
          <w:sz w:val="28"/>
          <w:szCs w:val="28"/>
        </w:rPr>
        <w:t>ально установленных требований.</w:t>
      </w:r>
    </w:p>
    <w:p w:rsidR="00537CBA" w:rsidRPr="00537CBA" w:rsidRDefault="00537CBA" w:rsidP="007A15B8">
      <w:pPr>
        <w:tabs>
          <w:tab w:val="num"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как будет показано далее, добавилось еще одно понятие, используемое в данной работе – «конфликтная зона». В данной работ</w:t>
      </w:r>
      <w:r w:rsidR="005A1CCB">
        <w:rPr>
          <w:rFonts w:ascii="Times New Roman" w:hAnsi="Times New Roman" w:cs="Times New Roman"/>
          <w:sz w:val="28"/>
          <w:szCs w:val="28"/>
        </w:rPr>
        <w:t>е</w:t>
      </w:r>
      <w:r>
        <w:rPr>
          <w:rFonts w:ascii="Times New Roman" w:hAnsi="Times New Roman" w:cs="Times New Roman"/>
          <w:sz w:val="28"/>
          <w:szCs w:val="28"/>
        </w:rPr>
        <w:t xml:space="preserve"> под «конфликтной зоной» мы будем подразумевать </w:t>
      </w:r>
      <w:r w:rsidR="00123B05">
        <w:rPr>
          <w:rFonts w:ascii="Times New Roman" w:hAnsi="Times New Roman" w:cs="Times New Roman"/>
          <w:sz w:val="28"/>
          <w:szCs w:val="28"/>
        </w:rPr>
        <w:t xml:space="preserve">те участки ценностно-нормативного пространства вуза, в которых возникает конфликт между требованиями вуза, обусловленными ценностно-нормативным </w:t>
      </w:r>
      <w:r w:rsidR="00123B05">
        <w:rPr>
          <w:rFonts w:ascii="Times New Roman" w:hAnsi="Times New Roman" w:cs="Times New Roman"/>
          <w:sz w:val="28"/>
          <w:szCs w:val="28"/>
        </w:rPr>
        <w:lastRenderedPageBreak/>
        <w:t xml:space="preserve">пространством и уникальностью среды, и тем недостаточным </w:t>
      </w:r>
      <w:r w:rsidR="0074654B">
        <w:rPr>
          <w:rFonts w:ascii="Times New Roman" w:hAnsi="Times New Roman" w:cs="Times New Roman"/>
          <w:sz w:val="28"/>
          <w:szCs w:val="28"/>
        </w:rPr>
        <w:t>ресурсом</w:t>
      </w:r>
      <w:r w:rsidR="00123B05">
        <w:rPr>
          <w:rFonts w:ascii="Times New Roman" w:hAnsi="Times New Roman" w:cs="Times New Roman"/>
          <w:sz w:val="28"/>
          <w:szCs w:val="28"/>
        </w:rPr>
        <w:t xml:space="preserve">, которым обладает студент, чтобы это требование удовлетворить. </w:t>
      </w:r>
    </w:p>
    <w:p w:rsidR="007A15B8" w:rsidRPr="00895168" w:rsidRDefault="007A15B8" w:rsidP="007A15B8">
      <w:pPr>
        <w:pStyle w:val="af8"/>
      </w:pPr>
      <w:bookmarkStart w:id="13" w:name="_Toc390553132"/>
      <w:r w:rsidRPr="00895168">
        <w:t>Метод сбора и анализа данных</w:t>
      </w:r>
      <w:bookmarkEnd w:id="13"/>
    </w:p>
    <w:p w:rsidR="007A15B8" w:rsidRPr="00895168" w:rsidRDefault="00123B05" w:rsidP="000F7E2C">
      <w:pPr>
        <w:tabs>
          <w:tab w:val="num" w:pos="1418"/>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Исследование проводилось</w:t>
      </w:r>
      <w:r w:rsidR="007A15B8" w:rsidRPr="00895168">
        <w:rPr>
          <w:rFonts w:ascii="Times New Roman" w:hAnsi="Times New Roman" w:cs="Times New Roman"/>
          <w:sz w:val="28"/>
          <w:szCs w:val="24"/>
        </w:rPr>
        <w:t xml:space="preserve"> в качественной методологии в </w:t>
      </w:r>
      <w:r w:rsidR="007A15B8" w:rsidRPr="00B075ED">
        <w:rPr>
          <w:rFonts w:ascii="Times New Roman" w:hAnsi="Times New Roman" w:cs="Times New Roman"/>
          <w:sz w:val="28"/>
          <w:szCs w:val="28"/>
        </w:rPr>
        <w:t>рамках  обоснованной теории (</w:t>
      </w:r>
      <w:r w:rsidR="007A15B8" w:rsidRPr="00B075ED">
        <w:rPr>
          <w:rFonts w:ascii="Times New Roman" w:hAnsi="Times New Roman" w:cs="Times New Roman"/>
          <w:sz w:val="28"/>
          <w:szCs w:val="28"/>
          <w:lang w:val="en-US"/>
        </w:rPr>
        <w:t>grounded</w:t>
      </w:r>
      <w:r w:rsidR="007A15B8" w:rsidRPr="00B075ED">
        <w:rPr>
          <w:rFonts w:ascii="Times New Roman" w:hAnsi="Times New Roman" w:cs="Times New Roman"/>
          <w:sz w:val="28"/>
          <w:szCs w:val="28"/>
        </w:rPr>
        <w:t xml:space="preserve"> </w:t>
      </w:r>
      <w:r w:rsidR="007A15B8" w:rsidRPr="00B075ED">
        <w:rPr>
          <w:rFonts w:ascii="Times New Roman" w:hAnsi="Times New Roman" w:cs="Times New Roman"/>
          <w:sz w:val="28"/>
          <w:szCs w:val="28"/>
          <w:lang w:val="en-US"/>
        </w:rPr>
        <w:t>theory</w:t>
      </w:r>
      <w:r w:rsidR="007A15B8" w:rsidRPr="00B075ED">
        <w:rPr>
          <w:rFonts w:ascii="Times New Roman" w:hAnsi="Times New Roman" w:cs="Times New Roman"/>
          <w:sz w:val="28"/>
          <w:szCs w:val="28"/>
        </w:rPr>
        <w:t xml:space="preserve">) </w:t>
      </w:r>
      <w:r w:rsidR="007A15B8" w:rsidRPr="00B075ED">
        <w:rPr>
          <w:rFonts w:ascii="Times New Roman" w:hAnsi="Times New Roman"/>
          <w:sz w:val="28"/>
          <w:szCs w:val="28"/>
        </w:rPr>
        <w:t>[</w:t>
      </w:r>
      <w:r w:rsidR="007A15B8" w:rsidRPr="00B075ED">
        <w:rPr>
          <w:rFonts w:ascii="Times New Roman" w:hAnsi="Times New Roman"/>
          <w:sz w:val="28"/>
          <w:szCs w:val="28"/>
          <w:lang w:val="en-US"/>
        </w:rPr>
        <w:t>Strauss</w:t>
      </w:r>
      <w:r w:rsidR="007A15B8" w:rsidRPr="00B075ED">
        <w:rPr>
          <w:rFonts w:ascii="Times New Roman" w:hAnsi="Times New Roman"/>
          <w:sz w:val="28"/>
          <w:szCs w:val="28"/>
        </w:rPr>
        <w:t xml:space="preserve">, </w:t>
      </w:r>
      <w:r w:rsidR="007A15B8" w:rsidRPr="00B075ED">
        <w:rPr>
          <w:rFonts w:ascii="Times New Roman" w:hAnsi="Times New Roman"/>
          <w:sz w:val="28"/>
          <w:szCs w:val="28"/>
          <w:lang w:val="en-US"/>
        </w:rPr>
        <w:t>Corbin</w:t>
      </w:r>
      <w:r w:rsidR="007A15B8" w:rsidRPr="00B075ED">
        <w:rPr>
          <w:rFonts w:ascii="Times New Roman" w:hAnsi="Times New Roman"/>
          <w:sz w:val="28"/>
          <w:szCs w:val="28"/>
        </w:rPr>
        <w:t>, 1990]</w:t>
      </w:r>
      <w:r w:rsidR="007A15B8" w:rsidRPr="00B075ED">
        <w:rPr>
          <w:rFonts w:ascii="Times New Roman" w:hAnsi="Times New Roman" w:cs="Times New Roman"/>
          <w:sz w:val="28"/>
          <w:szCs w:val="28"/>
        </w:rPr>
        <w:t>. Выбор</w:t>
      </w:r>
      <w:r w:rsidR="007A15B8" w:rsidRPr="00895168">
        <w:rPr>
          <w:rFonts w:ascii="Times New Roman" w:hAnsi="Times New Roman" w:cs="Times New Roman"/>
          <w:sz w:val="28"/>
          <w:szCs w:val="24"/>
        </w:rPr>
        <w:t xml:space="preserve"> методологии обоснован тем, что тема исследования является новой: по итогам проведения анализа литературы стало очевидно, что подобное исследование не проводилось. Несомненно, существуют </w:t>
      </w:r>
      <w:r>
        <w:rPr>
          <w:rFonts w:ascii="Times New Roman" w:hAnsi="Times New Roman" w:cs="Times New Roman"/>
          <w:sz w:val="28"/>
          <w:szCs w:val="24"/>
        </w:rPr>
        <w:t>исс</w:t>
      </w:r>
      <w:r w:rsidR="000F7E2C">
        <w:rPr>
          <w:rFonts w:ascii="Times New Roman" w:hAnsi="Times New Roman" w:cs="Times New Roman"/>
          <w:sz w:val="28"/>
          <w:szCs w:val="24"/>
        </w:rPr>
        <w:t>л</w:t>
      </w:r>
      <w:r>
        <w:rPr>
          <w:rFonts w:ascii="Times New Roman" w:hAnsi="Times New Roman" w:cs="Times New Roman"/>
          <w:sz w:val="28"/>
          <w:szCs w:val="24"/>
        </w:rPr>
        <w:t>едования</w:t>
      </w:r>
      <w:r w:rsidR="007A15B8" w:rsidRPr="00895168">
        <w:rPr>
          <w:rFonts w:ascii="Times New Roman" w:hAnsi="Times New Roman" w:cs="Times New Roman"/>
          <w:sz w:val="28"/>
          <w:szCs w:val="24"/>
        </w:rPr>
        <w:t>, которые изучают процесс адаптации в вузе, а также различные его аспекты, однако ни одн</w:t>
      </w:r>
      <w:r>
        <w:rPr>
          <w:rFonts w:ascii="Times New Roman" w:hAnsi="Times New Roman" w:cs="Times New Roman"/>
          <w:sz w:val="28"/>
          <w:szCs w:val="24"/>
        </w:rPr>
        <w:t>о</w:t>
      </w:r>
      <w:r w:rsidR="007A15B8" w:rsidRPr="00895168">
        <w:rPr>
          <w:rFonts w:ascii="Times New Roman" w:hAnsi="Times New Roman" w:cs="Times New Roman"/>
          <w:sz w:val="28"/>
          <w:szCs w:val="24"/>
        </w:rPr>
        <w:t xml:space="preserve"> из них не учитывает специфику новой учебной среды. Данное исследование является поисковым, так как неизвестн</w:t>
      </w:r>
      <w:r>
        <w:rPr>
          <w:rFonts w:ascii="Times New Roman" w:hAnsi="Times New Roman" w:cs="Times New Roman"/>
          <w:sz w:val="28"/>
          <w:szCs w:val="24"/>
        </w:rPr>
        <w:t>о то, как сами студенты воспринимают свою адаптацию, какие ее аспекты являются действительно важными в их вос</w:t>
      </w:r>
      <w:r w:rsidR="000F7E2C">
        <w:rPr>
          <w:rFonts w:ascii="Times New Roman" w:hAnsi="Times New Roman" w:cs="Times New Roman"/>
          <w:sz w:val="28"/>
          <w:szCs w:val="24"/>
        </w:rPr>
        <w:t>п</w:t>
      </w:r>
      <w:r>
        <w:rPr>
          <w:rFonts w:ascii="Times New Roman" w:hAnsi="Times New Roman" w:cs="Times New Roman"/>
          <w:sz w:val="28"/>
          <w:szCs w:val="24"/>
        </w:rPr>
        <w:t>риятии</w:t>
      </w:r>
      <w:r w:rsidR="000F7E2C">
        <w:rPr>
          <w:rFonts w:ascii="Times New Roman" w:hAnsi="Times New Roman" w:cs="Times New Roman"/>
          <w:sz w:val="28"/>
          <w:szCs w:val="24"/>
        </w:rPr>
        <w:t xml:space="preserve">. </w:t>
      </w:r>
      <w:r w:rsidR="007A15B8" w:rsidRPr="00895168">
        <w:rPr>
          <w:rFonts w:ascii="Times New Roman" w:hAnsi="Times New Roman" w:cs="Times New Roman"/>
          <w:sz w:val="28"/>
          <w:szCs w:val="24"/>
        </w:rPr>
        <w:t>Качественные методы сбора данных, а именно полуформализованные интервью – хороший способ для изучения структуры какого-то явления и механизма его действия. Методология обоснованной теории предполагает взаимосвязь процесса сбора и анализа данных, что обеспечит наилучший исследовательский результат, так как в рамках рассматриваемой темы нет готовой теоретической рамки, которую можно было бы взять за основу. Методология обоснованной теории позволит формировать теоретическую рамку исследования в ходе сбора и последовательного анализа данных.</w:t>
      </w:r>
    </w:p>
    <w:p w:rsidR="007A15B8" w:rsidRPr="00895168" w:rsidRDefault="007A15B8" w:rsidP="007A15B8">
      <w:pPr>
        <w:tabs>
          <w:tab w:val="num" w:pos="1418"/>
        </w:tabs>
        <w:spacing w:after="0" w:line="360" w:lineRule="auto"/>
        <w:ind w:firstLine="709"/>
        <w:jc w:val="both"/>
        <w:rPr>
          <w:rFonts w:ascii="Times New Roman" w:hAnsi="Times New Roman" w:cs="Times New Roman"/>
          <w:sz w:val="28"/>
          <w:szCs w:val="24"/>
        </w:rPr>
      </w:pPr>
      <w:r w:rsidRPr="00895168">
        <w:rPr>
          <w:rFonts w:ascii="Times New Roman" w:hAnsi="Times New Roman" w:cs="Times New Roman"/>
          <w:b/>
          <w:sz w:val="28"/>
          <w:szCs w:val="24"/>
        </w:rPr>
        <w:t>Метод сбора данных:</w:t>
      </w:r>
      <w:r w:rsidRPr="00895168">
        <w:rPr>
          <w:rFonts w:ascii="Times New Roman" w:hAnsi="Times New Roman" w:cs="Times New Roman"/>
          <w:sz w:val="28"/>
          <w:szCs w:val="24"/>
        </w:rPr>
        <w:t xml:space="preserve"> </w:t>
      </w:r>
      <w:r w:rsidR="000F7E2C">
        <w:rPr>
          <w:rFonts w:ascii="Times New Roman" w:hAnsi="Times New Roman" w:cs="Times New Roman"/>
          <w:sz w:val="28"/>
          <w:szCs w:val="24"/>
        </w:rPr>
        <w:t>серия полуформализованного интервью. С каждым из участников исследования интервью длилось от часа до полутора. Всего было проведено 15 интервью.</w:t>
      </w:r>
    </w:p>
    <w:p w:rsidR="007A15B8" w:rsidRDefault="007A15B8" w:rsidP="007A15B8">
      <w:pPr>
        <w:tabs>
          <w:tab w:val="num" w:pos="1418"/>
        </w:tabs>
        <w:spacing w:after="0" w:line="360" w:lineRule="auto"/>
        <w:ind w:firstLine="709"/>
        <w:jc w:val="both"/>
        <w:rPr>
          <w:rFonts w:ascii="Times New Roman" w:hAnsi="Times New Roman" w:cs="Times New Roman"/>
          <w:sz w:val="28"/>
          <w:szCs w:val="24"/>
        </w:rPr>
      </w:pPr>
      <w:r w:rsidRPr="00895168">
        <w:rPr>
          <w:rFonts w:ascii="Times New Roman" w:hAnsi="Times New Roman" w:cs="Times New Roman"/>
          <w:b/>
          <w:sz w:val="28"/>
          <w:szCs w:val="24"/>
        </w:rPr>
        <w:t>Инструментарий:</w:t>
      </w:r>
      <w:r w:rsidRPr="00895168">
        <w:rPr>
          <w:rFonts w:ascii="Times New Roman" w:hAnsi="Times New Roman" w:cs="Times New Roman"/>
          <w:sz w:val="28"/>
          <w:szCs w:val="24"/>
        </w:rPr>
        <w:t xml:space="preserve"> </w:t>
      </w:r>
      <w:proofErr w:type="spellStart"/>
      <w:r w:rsidRPr="00895168">
        <w:rPr>
          <w:rFonts w:ascii="Times New Roman" w:hAnsi="Times New Roman" w:cs="Times New Roman"/>
          <w:sz w:val="28"/>
          <w:szCs w:val="24"/>
        </w:rPr>
        <w:t>гайд</w:t>
      </w:r>
      <w:proofErr w:type="spellEnd"/>
      <w:r w:rsidR="000F7E2C">
        <w:rPr>
          <w:rFonts w:ascii="Times New Roman" w:hAnsi="Times New Roman" w:cs="Times New Roman"/>
          <w:sz w:val="28"/>
          <w:szCs w:val="24"/>
        </w:rPr>
        <w:t xml:space="preserve"> для полуформализованного интервью </w:t>
      </w:r>
      <w:r w:rsidR="000F7E2C" w:rsidRPr="008E5316">
        <w:rPr>
          <w:rFonts w:ascii="Times New Roman" w:hAnsi="Times New Roman" w:cs="Times New Roman"/>
          <w:sz w:val="28"/>
          <w:szCs w:val="24"/>
        </w:rPr>
        <w:t>(Приложение</w:t>
      </w:r>
      <w:r w:rsidR="008E5316" w:rsidRPr="008E5316">
        <w:rPr>
          <w:rFonts w:ascii="Times New Roman" w:hAnsi="Times New Roman" w:cs="Times New Roman"/>
          <w:sz w:val="28"/>
          <w:szCs w:val="24"/>
        </w:rPr>
        <w:t xml:space="preserve"> 1</w:t>
      </w:r>
      <w:r w:rsidR="000F7E2C" w:rsidRPr="008E5316">
        <w:rPr>
          <w:rFonts w:ascii="Times New Roman" w:hAnsi="Times New Roman" w:cs="Times New Roman"/>
          <w:sz w:val="28"/>
          <w:szCs w:val="24"/>
        </w:rPr>
        <w:t>)</w:t>
      </w:r>
      <w:r w:rsidRPr="008E5316">
        <w:rPr>
          <w:rFonts w:ascii="Times New Roman" w:hAnsi="Times New Roman" w:cs="Times New Roman"/>
          <w:sz w:val="28"/>
          <w:szCs w:val="24"/>
        </w:rPr>
        <w:t xml:space="preserve">. </w:t>
      </w:r>
      <w:r w:rsidR="000F7E2C" w:rsidRPr="008E5316">
        <w:rPr>
          <w:rFonts w:ascii="Times New Roman" w:hAnsi="Times New Roman" w:cs="Times New Roman"/>
          <w:sz w:val="28"/>
          <w:szCs w:val="24"/>
        </w:rPr>
        <w:t xml:space="preserve">В </w:t>
      </w:r>
      <w:proofErr w:type="spellStart"/>
      <w:r w:rsidR="000F7E2C" w:rsidRPr="008E5316">
        <w:rPr>
          <w:rFonts w:ascii="Times New Roman" w:hAnsi="Times New Roman" w:cs="Times New Roman"/>
          <w:sz w:val="28"/>
          <w:szCs w:val="24"/>
        </w:rPr>
        <w:t>гайд</w:t>
      </w:r>
      <w:proofErr w:type="spellEnd"/>
      <w:r w:rsidR="000F7E2C" w:rsidRPr="008E5316">
        <w:rPr>
          <w:rFonts w:ascii="Times New Roman" w:hAnsi="Times New Roman" w:cs="Times New Roman"/>
          <w:sz w:val="28"/>
          <w:szCs w:val="24"/>
        </w:rPr>
        <w:t xml:space="preserve"> вошли следующие темы:</w:t>
      </w:r>
    </w:p>
    <w:p w:rsidR="000F7E2C" w:rsidRDefault="000F7E2C" w:rsidP="000F7E2C">
      <w:pPr>
        <w:pStyle w:val="a4"/>
        <w:numPr>
          <w:ilvl w:val="0"/>
          <w:numId w:val="31"/>
        </w:numPr>
        <w:tabs>
          <w:tab w:val="num" w:pos="1418"/>
        </w:tabs>
        <w:spacing w:after="0" w:line="360" w:lineRule="auto"/>
        <w:jc w:val="both"/>
        <w:rPr>
          <w:rFonts w:ascii="Times New Roman" w:hAnsi="Times New Roman" w:cs="Times New Roman"/>
          <w:sz w:val="28"/>
          <w:szCs w:val="28"/>
        </w:rPr>
      </w:pPr>
      <w:r w:rsidRPr="000F7E2C">
        <w:rPr>
          <w:rFonts w:ascii="Times New Roman" w:hAnsi="Times New Roman" w:cs="Times New Roman"/>
          <w:sz w:val="28"/>
          <w:szCs w:val="28"/>
        </w:rPr>
        <w:t>Общие вопросы. Цель: составить портрет информанта, получить общее представление о прошлом – школьном опыте.</w:t>
      </w:r>
    </w:p>
    <w:p w:rsidR="000F7E2C" w:rsidRDefault="000F7E2C" w:rsidP="000F7E2C">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Приобретенный в школе опыт.</w:t>
      </w:r>
    </w:p>
    <w:p w:rsidR="000F7E2C" w:rsidRDefault="000F7E2C" w:rsidP="000F7E2C">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Трудности, возникающие при обучении в школе.</w:t>
      </w:r>
    </w:p>
    <w:p w:rsidR="000F7E2C" w:rsidRPr="000F7E2C" w:rsidRDefault="000F7E2C" w:rsidP="000F7E2C">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Способы решения возникающих трудностей.</w:t>
      </w:r>
    </w:p>
    <w:p w:rsidR="000F7E2C" w:rsidRDefault="000F7E2C" w:rsidP="000F7E2C">
      <w:pPr>
        <w:pStyle w:val="a4"/>
        <w:numPr>
          <w:ilvl w:val="0"/>
          <w:numId w:val="31"/>
        </w:numPr>
        <w:tabs>
          <w:tab w:val="num" w:pos="1418"/>
        </w:tabs>
        <w:spacing w:after="0" w:line="360" w:lineRule="auto"/>
        <w:jc w:val="both"/>
        <w:rPr>
          <w:rFonts w:ascii="Times New Roman" w:hAnsi="Times New Roman" w:cs="Times New Roman"/>
          <w:sz w:val="28"/>
          <w:szCs w:val="28"/>
        </w:rPr>
      </w:pPr>
      <w:r w:rsidRPr="000F7E2C">
        <w:rPr>
          <w:rFonts w:ascii="Times New Roman" w:hAnsi="Times New Roman" w:cs="Times New Roman"/>
          <w:sz w:val="28"/>
          <w:szCs w:val="28"/>
        </w:rPr>
        <w:t>Вопросы о поведении в течение первого курса. Цель: понять, какую поведенческую схему использовал информант: сформированную еще в школе или применил новую.</w:t>
      </w:r>
    </w:p>
    <w:p w:rsidR="00AD2C99" w:rsidRDefault="00AD2C99" w:rsidP="00AD2C99">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Насколько пригодился школьный опыт</w:t>
      </w:r>
    </w:p>
    <w:p w:rsidR="00AD2C99" w:rsidRDefault="00AD2C99" w:rsidP="00AD2C99">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впечатления оставил вуз в первые несколько недель обучения</w:t>
      </w:r>
    </w:p>
    <w:p w:rsidR="00AD2C99" w:rsidRDefault="00AD2C99" w:rsidP="00AD2C99">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трудности возникали в это время</w:t>
      </w:r>
    </w:p>
    <w:p w:rsidR="00AD2C99" w:rsidRDefault="00AD2C99" w:rsidP="00AD2C99">
      <w:pPr>
        <w:pStyle w:val="a4"/>
        <w:numPr>
          <w:ilvl w:val="1"/>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решения возникающих трудностей</w:t>
      </w:r>
    </w:p>
    <w:p w:rsidR="00AD2C99" w:rsidRPr="00AD2C99" w:rsidRDefault="000F7E2C" w:rsidP="00AD2C99">
      <w:pPr>
        <w:pStyle w:val="a4"/>
        <w:numPr>
          <w:ilvl w:val="0"/>
          <w:numId w:val="31"/>
        </w:numPr>
        <w:tabs>
          <w:tab w:val="num" w:pos="1418"/>
        </w:tabs>
        <w:spacing w:after="0" w:line="360" w:lineRule="auto"/>
        <w:jc w:val="both"/>
        <w:rPr>
          <w:rFonts w:ascii="Times New Roman" w:hAnsi="Times New Roman" w:cs="Times New Roman"/>
          <w:sz w:val="28"/>
          <w:szCs w:val="28"/>
        </w:rPr>
      </w:pPr>
      <w:r w:rsidRPr="000F7E2C">
        <w:rPr>
          <w:rFonts w:ascii="Times New Roman" w:hAnsi="Times New Roman" w:cs="Times New Roman"/>
          <w:sz w:val="28"/>
        </w:rPr>
        <w:t>Вопросы о трансформации поведения. Цель: проследить динамику в изменении поведенческих паттернов в ходе обучения в вузе.</w:t>
      </w:r>
    </w:p>
    <w:p w:rsidR="00AD2C99" w:rsidRPr="00AD2C99" w:rsidRDefault="00AD2C99" w:rsidP="00AD2C99">
      <w:pPr>
        <w:pStyle w:val="a4"/>
        <w:numPr>
          <w:ilvl w:val="1"/>
          <w:numId w:val="31"/>
        </w:numPr>
        <w:tabs>
          <w:tab w:val="num" w:pos="1418"/>
        </w:tabs>
        <w:spacing w:after="0" w:line="360" w:lineRule="auto"/>
        <w:jc w:val="both"/>
        <w:rPr>
          <w:rFonts w:ascii="Times New Roman" w:hAnsi="Times New Roman" w:cs="Times New Roman"/>
          <w:sz w:val="28"/>
          <w:szCs w:val="28"/>
        </w:rPr>
      </w:pPr>
      <w:r>
        <w:rPr>
          <w:rFonts w:ascii="Times New Roman" w:hAnsi="Times New Roman" w:cs="Times New Roman"/>
          <w:sz w:val="28"/>
        </w:rPr>
        <w:t xml:space="preserve">Трансформации, происходившие с информантом на </w:t>
      </w:r>
      <w:proofErr w:type="gramStart"/>
      <w:r>
        <w:rPr>
          <w:rFonts w:ascii="Times New Roman" w:hAnsi="Times New Roman" w:cs="Times New Roman"/>
          <w:sz w:val="28"/>
        </w:rPr>
        <w:t>более старших</w:t>
      </w:r>
      <w:proofErr w:type="gramEnd"/>
      <w:r>
        <w:rPr>
          <w:rFonts w:ascii="Times New Roman" w:hAnsi="Times New Roman" w:cs="Times New Roman"/>
          <w:sz w:val="28"/>
        </w:rPr>
        <w:t xml:space="preserve"> курсах</w:t>
      </w:r>
    </w:p>
    <w:p w:rsidR="00AD2C99" w:rsidRPr="00AD2C99" w:rsidRDefault="00AD2C99" w:rsidP="00AD2C99">
      <w:pPr>
        <w:pStyle w:val="a4"/>
        <w:numPr>
          <w:ilvl w:val="1"/>
          <w:numId w:val="31"/>
        </w:numPr>
        <w:tabs>
          <w:tab w:val="num" w:pos="1418"/>
        </w:tabs>
        <w:spacing w:after="0" w:line="360" w:lineRule="auto"/>
        <w:jc w:val="both"/>
        <w:rPr>
          <w:rFonts w:ascii="Times New Roman" w:hAnsi="Times New Roman" w:cs="Times New Roman"/>
          <w:sz w:val="28"/>
          <w:szCs w:val="28"/>
        </w:rPr>
      </w:pPr>
      <w:r>
        <w:rPr>
          <w:rFonts w:ascii="Times New Roman" w:hAnsi="Times New Roman" w:cs="Times New Roman"/>
          <w:sz w:val="28"/>
        </w:rPr>
        <w:t>Новые проблемы и пути их решения</w:t>
      </w:r>
    </w:p>
    <w:p w:rsidR="007A15B8" w:rsidRPr="00895168" w:rsidRDefault="007A15B8" w:rsidP="007A15B8">
      <w:pPr>
        <w:pStyle w:val="af8"/>
      </w:pPr>
      <w:bookmarkStart w:id="14" w:name="_Toc390553133"/>
      <w:r w:rsidRPr="00895168">
        <w:t>Описание выборки</w:t>
      </w:r>
      <w:bookmarkEnd w:id="14"/>
    </w:p>
    <w:p w:rsidR="007F55E2" w:rsidRDefault="007F55E2" w:rsidP="007A15B8">
      <w:pPr>
        <w:tabs>
          <w:tab w:val="num" w:pos="1418"/>
        </w:tabs>
        <w:spacing w:after="0" w:line="360" w:lineRule="auto"/>
        <w:ind w:firstLine="709"/>
        <w:jc w:val="both"/>
        <w:rPr>
          <w:rFonts w:ascii="Times New Roman" w:hAnsi="Times New Roman"/>
          <w:sz w:val="28"/>
          <w:szCs w:val="24"/>
        </w:rPr>
      </w:pPr>
      <w:r>
        <w:rPr>
          <w:rFonts w:ascii="Times New Roman" w:hAnsi="Times New Roman"/>
          <w:sz w:val="28"/>
          <w:szCs w:val="24"/>
        </w:rPr>
        <w:t xml:space="preserve">В ходе данного исследования была использована т.н. теоретическая выборка, когда каждый новый случай для интервью отбирается по тому, как много </w:t>
      </w:r>
      <w:r w:rsidR="007D4463">
        <w:rPr>
          <w:rFonts w:ascii="Times New Roman" w:hAnsi="Times New Roman"/>
          <w:sz w:val="28"/>
          <w:szCs w:val="24"/>
        </w:rPr>
        <w:t>новой информации он сможет дать. Для максимизирования получаемой информации информанты выбрались по принципу контрастности. Эмпирическим путем был определен набор характеристик, по которым подбирались информанты для интервью. Набор интервью заканчивался тогда, когда каждый новый информант переставал вносить какую-то новую информацию в исс</w:t>
      </w:r>
      <w:r w:rsidR="0074654B">
        <w:rPr>
          <w:rFonts w:ascii="Times New Roman" w:hAnsi="Times New Roman"/>
          <w:sz w:val="28"/>
          <w:szCs w:val="24"/>
        </w:rPr>
        <w:t>л</w:t>
      </w:r>
      <w:r w:rsidR="007D4463">
        <w:rPr>
          <w:rFonts w:ascii="Times New Roman" w:hAnsi="Times New Roman"/>
          <w:sz w:val="28"/>
          <w:szCs w:val="24"/>
        </w:rPr>
        <w:t>едова</w:t>
      </w:r>
      <w:r w:rsidR="0074654B">
        <w:rPr>
          <w:rFonts w:ascii="Times New Roman" w:hAnsi="Times New Roman"/>
          <w:sz w:val="28"/>
          <w:szCs w:val="24"/>
        </w:rPr>
        <w:t>н</w:t>
      </w:r>
      <w:r w:rsidR="007D4463">
        <w:rPr>
          <w:rFonts w:ascii="Times New Roman" w:hAnsi="Times New Roman"/>
          <w:sz w:val="28"/>
          <w:szCs w:val="24"/>
        </w:rPr>
        <w:t>ие.</w:t>
      </w:r>
    </w:p>
    <w:p w:rsidR="007F55E2" w:rsidRDefault="00AD2C99" w:rsidP="007A15B8">
      <w:pPr>
        <w:tabs>
          <w:tab w:val="num" w:pos="1418"/>
        </w:tabs>
        <w:spacing w:after="0" w:line="360" w:lineRule="auto"/>
        <w:ind w:firstLine="709"/>
        <w:jc w:val="both"/>
        <w:rPr>
          <w:rFonts w:ascii="Times New Roman" w:hAnsi="Times New Roman"/>
          <w:sz w:val="28"/>
          <w:szCs w:val="24"/>
        </w:rPr>
      </w:pPr>
      <w:r>
        <w:rPr>
          <w:rFonts w:ascii="Times New Roman" w:hAnsi="Times New Roman"/>
          <w:sz w:val="28"/>
          <w:szCs w:val="24"/>
        </w:rPr>
        <w:t xml:space="preserve">В выборку вошли студенты различных вузов Москвы: НИУ ВШЭ, РХТУ им. Менделеева, НИУ МЭИ, МГУ, </w:t>
      </w:r>
      <w:r w:rsidR="00E564E4">
        <w:rPr>
          <w:rFonts w:ascii="Times New Roman" w:hAnsi="Times New Roman"/>
          <w:sz w:val="28"/>
          <w:szCs w:val="24"/>
        </w:rPr>
        <w:t xml:space="preserve">РГУ нефти и газа им. И.М. </w:t>
      </w:r>
      <w:r w:rsidRPr="00E564E4">
        <w:rPr>
          <w:rFonts w:ascii="Times New Roman" w:hAnsi="Times New Roman"/>
          <w:sz w:val="28"/>
          <w:szCs w:val="24"/>
        </w:rPr>
        <w:t>Губкина</w:t>
      </w:r>
      <w:r w:rsidRPr="00AD2C99">
        <w:rPr>
          <w:rFonts w:ascii="Times New Roman" w:hAnsi="Times New Roman"/>
          <w:sz w:val="28"/>
          <w:szCs w:val="24"/>
          <w:highlight w:val="cyan"/>
        </w:rPr>
        <w:t xml:space="preserve"> </w:t>
      </w:r>
      <w:r w:rsidRPr="00E564E4">
        <w:rPr>
          <w:rFonts w:ascii="Times New Roman" w:hAnsi="Times New Roman"/>
          <w:sz w:val="28"/>
          <w:szCs w:val="24"/>
        </w:rPr>
        <w:t xml:space="preserve">и </w:t>
      </w:r>
      <w:r w:rsidR="00E564E4">
        <w:rPr>
          <w:rFonts w:ascii="Times New Roman" w:hAnsi="Times New Roman"/>
          <w:sz w:val="28"/>
          <w:szCs w:val="24"/>
        </w:rPr>
        <w:t>МГПУ</w:t>
      </w:r>
      <w:r>
        <w:rPr>
          <w:rFonts w:ascii="Times New Roman" w:hAnsi="Times New Roman"/>
          <w:sz w:val="28"/>
          <w:szCs w:val="24"/>
        </w:rPr>
        <w:t>. Все участники были студентами разных направлений и специальностей: технических (</w:t>
      </w:r>
      <w:proofErr w:type="spellStart"/>
      <w:r>
        <w:rPr>
          <w:rFonts w:ascii="Times New Roman" w:hAnsi="Times New Roman"/>
          <w:sz w:val="28"/>
          <w:szCs w:val="24"/>
        </w:rPr>
        <w:t>котл</w:t>
      </w:r>
      <w:proofErr w:type="gramStart"/>
      <w:r>
        <w:rPr>
          <w:rFonts w:ascii="Times New Roman" w:hAnsi="Times New Roman"/>
          <w:sz w:val="28"/>
          <w:szCs w:val="24"/>
        </w:rPr>
        <w:t>о</w:t>
      </w:r>
      <w:proofErr w:type="spellEnd"/>
      <w:r>
        <w:rPr>
          <w:rFonts w:ascii="Times New Roman" w:hAnsi="Times New Roman"/>
          <w:sz w:val="28"/>
          <w:szCs w:val="24"/>
        </w:rPr>
        <w:t>-</w:t>
      </w:r>
      <w:proofErr w:type="gramEnd"/>
      <w:r>
        <w:rPr>
          <w:rFonts w:ascii="Times New Roman" w:hAnsi="Times New Roman"/>
          <w:sz w:val="28"/>
          <w:szCs w:val="24"/>
        </w:rPr>
        <w:t xml:space="preserve"> и </w:t>
      </w:r>
      <w:proofErr w:type="spellStart"/>
      <w:r>
        <w:rPr>
          <w:rFonts w:ascii="Times New Roman" w:hAnsi="Times New Roman"/>
          <w:sz w:val="28"/>
          <w:szCs w:val="24"/>
        </w:rPr>
        <w:t>реакторостроение</w:t>
      </w:r>
      <w:proofErr w:type="spellEnd"/>
      <w:r>
        <w:rPr>
          <w:rFonts w:ascii="Times New Roman" w:hAnsi="Times New Roman"/>
          <w:sz w:val="28"/>
          <w:szCs w:val="24"/>
        </w:rPr>
        <w:t xml:space="preserve">), естественно-научных (молекулярная биология), социальных (экономика, право, </w:t>
      </w:r>
      <w:r>
        <w:rPr>
          <w:rFonts w:ascii="Times New Roman" w:hAnsi="Times New Roman"/>
          <w:sz w:val="28"/>
          <w:szCs w:val="24"/>
        </w:rPr>
        <w:lastRenderedPageBreak/>
        <w:t xml:space="preserve">психология), сфера </w:t>
      </w:r>
      <w:r>
        <w:rPr>
          <w:rFonts w:ascii="Times New Roman" w:hAnsi="Times New Roman"/>
          <w:sz w:val="28"/>
          <w:szCs w:val="24"/>
          <w:lang w:val="en-US"/>
        </w:rPr>
        <w:t>IT</w:t>
      </w:r>
      <w:r w:rsidRPr="00AD2C99">
        <w:rPr>
          <w:rFonts w:ascii="Times New Roman" w:hAnsi="Times New Roman"/>
          <w:sz w:val="28"/>
          <w:szCs w:val="24"/>
        </w:rPr>
        <w:t xml:space="preserve"> </w:t>
      </w:r>
      <w:r>
        <w:rPr>
          <w:rFonts w:ascii="Times New Roman" w:hAnsi="Times New Roman"/>
          <w:sz w:val="28"/>
          <w:szCs w:val="24"/>
        </w:rPr>
        <w:t>(бизнес-информатика)</w:t>
      </w:r>
      <w:r w:rsidR="007F55E2">
        <w:rPr>
          <w:rFonts w:ascii="Times New Roman" w:hAnsi="Times New Roman"/>
          <w:sz w:val="28"/>
          <w:szCs w:val="24"/>
        </w:rPr>
        <w:t>. В выборке были случаи, контрастные по следующим характеристикам:</w:t>
      </w:r>
    </w:p>
    <w:p w:rsidR="007F55E2" w:rsidRDefault="007F55E2" w:rsidP="007F55E2">
      <w:pPr>
        <w:pStyle w:val="a4"/>
        <w:numPr>
          <w:ilvl w:val="0"/>
          <w:numId w:val="32"/>
        </w:numPr>
        <w:tabs>
          <w:tab w:val="num" w:pos="1418"/>
        </w:tabs>
        <w:spacing w:after="0" w:line="360" w:lineRule="auto"/>
        <w:jc w:val="both"/>
        <w:rPr>
          <w:rFonts w:ascii="Times New Roman" w:hAnsi="Times New Roman"/>
          <w:sz w:val="28"/>
          <w:szCs w:val="24"/>
        </w:rPr>
      </w:pPr>
      <w:r>
        <w:rPr>
          <w:rFonts w:ascii="Times New Roman" w:hAnsi="Times New Roman"/>
          <w:sz w:val="28"/>
          <w:szCs w:val="24"/>
        </w:rPr>
        <w:t>успешность адаптации;</w:t>
      </w:r>
    </w:p>
    <w:p w:rsidR="007A15B8" w:rsidRDefault="007F55E2" w:rsidP="007F55E2">
      <w:pPr>
        <w:pStyle w:val="a4"/>
        <w:numPr>
          <w:ilvl w:val="0"/>
          <w:numId w:val="32"/>
        </w:numPr>
        <w:tabs>
          <w:tab w:val="num" w:pos="1418"/>
        </w:tabs>
        <w:spacing w:after="0" w:line="360" w:lineRule="auto"/>
        <w:jc w:val="both"/>
        <w:rPr>
          <w:rFonts w:ascii="Times New Roman" w:hAnsi="Times New Roman"/>
          <w:sz w:val="28"/>
          <w:szCs w:val="24"/>
        </w:rPr>
      </w:pPr>
      <w:r>
        <w:rPr>
          <w:rFonts w:ascii="Times New Roman" w:hAnsi="Times New Roman"/>
          <w:sz w:val="28"/>
          <w:szCs w:val="24"/>
        </w:rPr>
        <w:t>успеваемость;</w:t>
      </w:r>
    </w:p>
    <w:p w:rsidR="007F55E2" w:rsidRDefault="007F55E2" w:rsidP="007F55E2">
      <w:pPr>
        <w:pStyle w:val="a4"/>
        <w:numPr>
          <w:ilvl w:val="0"/>
          <w:numId w:val="32"/>
        </w:numPr>
        <w:tabs>
          <w:tab w:val="num" w:pos="1418"/>
        </w:tabs>
        <w:spacing w:after="0" w:line="360" w:lineRule="auto"/>
        <w:jc w:val="both"/>
        <w:rPr>
          <w:rFonts w:ascii="Times New Roman" w:hAnsi="Times New Roman"/>
          <w:sz w:val="28"/>
          <w:szCs w:val="24"/>
        </w:rPr>
      </w:pPr>
      <w:r>
        <w:rPr>
          <w:rFonts w:ascii="Times New Roman" w:hAnsi="Times New Roman"/>
          <w:sz w:val="28"/>
          <w:szCs w:val="24"/>
        </w:rPr>
        <w:t>национальность;</w:t>
      </w:r>
    </w:p>
    <w:p w:rsidR="007F55E2" w:rsidRDefault="007F55E2" w:rsidP="007F55E2">
      <w:pPr>
        <w:pStyle w:val="a4"/>
        <w:numPr>
          <w:ilvl w:val="0"/>
          <w:numId w:val="32"/>
        </w:numPr>
        <w:tabs>
          <w:tab w:val="num" w:pos="1418"/>
        </w:tabs>
        <w:spacing w:after="0" w:line="360" w:lineRule="auto"/>
        <w:jc w:val="both"/>
        <w:rPr>
          <w:rFonts w:ascii="Times New Roman" w:hAnsi="Times New Roman"/>
          <w:sz w:val="28"/>
          <w:szCs w:val="24"/>
        </w:rPr>
      </w:pPr>
      <w:r>
        <w:rPr>
          <w:rFonts w:ascii="Times New Roman" w:hAnsi="Times New Roman"/>
          <w:sz w:val="28"/>
          <w:szCs w:val="24"/>
        </w:rPr>
        <w:t>полная или неполная семья;</w:t>
      </w:r>
    </w:p>
    <w:p w:rsidR="007F55E2" w:rsidRDefault="007F55E2" w:rsidP="007F55E2">
      <w:pPr>
        <w:pStyle w:val="a4"/>
        <w:numPr>
          <w:ilvl w:val="0"/>
          <w:numId w:val="32"/>
        </w:numPr>
        <w:tabs>
          <w:tab w:val="num" w:pos="1418"/>
        </w:tabs>
        <w:spacing w:after="0" w:line="360" w:lineRule="auto"/>
        <w:jc w:val="both"/>
        <w:rPr>
          <w:rFonts w:ascii="Times New Roman" w:hAnsi="Times New Roman"/>
          <w:sz w:val="28"/>
          <w:szCs w:val="24"/>
        </w:rPr>
      </w:pPr>
      <w:r>
        <w:rPr>
          <w:rFonts w:ascii="Times New Roman" w:hAnsi="Times New Roman"/>
          <w:sz w:val="28"/>
          <w:szCs w:val="24"/>
        </w:rPr>
        <w:t>наличие высшего образования у родителей.</w:t>
      </w:r>
    </w:p>
    <w:p w:rsidR="007D4463" w:rsidRDefault="007D4463" w:rsidP="007D4463">
      <w:pPr>
        <w:tabs>
          <w:tab w:val="num" w:pos="1418"/>
        </w:tabs>
        <w:spacing w:after="0" w:line="360" w:lineRule="auto"/>
        <w:jc w:val="center"/>
        <w:rPr>
          <w:rFonts w:ascii="Times New Roman" w:hAnsi="Times New Roman"/>
          <w:b/>
          <w:sz w:val="28"/>
          <w:szCs w:val="24"/>
        </w:rPr>
      </w:pPr>
      <w:r w:rsidRPr="007D4463">
        <w:rPr>
          <w:rFonts w:ascii="Times New Roman" w:hAnsi="Times New Roman"/>
          <w:b/>
          <w:sz w:val="28"/>
          <w:szCs w:val="24"/>
        </w:rPr>
        <w:t>Анализ данных</w:t>
      </w:r>
    </w:p>
    <w:p w:rsidR="007D4463" w:rsidRPr="007D4463" w:rsidRDefault="007D4463" w:rsidP="007D4463">
      <w:pPr>
        <w:tabs>
          <w:tab w:val="num" w:pos="1418"/>
        </w:tabs>
        <w:spacing w:after="0" w:line="360" w:lineRule="auto"/>
        <w:ind w:firstLine="709"/>
        <w:jc w:val="both"/>
        <w:rPr>
          <w:rFonts w:ascii="Times New Roman" w:hAnsi="Times New Roman"/>
          <w:sz w:val="28"/>
          <w:szCs w:val="24"/>
        </w:rPr>
      </w:pPr>
      <w:r>
        <w:rPr>
          <w:rFonts w:ascii="Times New Roman" w:hAnsi="Times New Roman"/>
          <w:sz w:val="28"/>
          <w:szCs w:val="24"/>
        </w:rPr>
        <w:t>Анализ данных осуществлялся в рамках обоснованной теории</w:t>
      </w:r>
      <w:r w:rsidR="0057678C">
        <w:rPr>
          <w:rFonts w:ascii="Times New Roman" w:hAnsi="Times New Roman"/>
          <w:sz w:val="28"/>
          <w:szCs w:val="24"/>
        </w:rPr>
        <w:t xml:space="preserve"> методами открытого и осевого кодирования. Сначала был определен список ключевых категорий и </w:t>
      </w:r>
      <w:proofErr w:type="spellStart"/>
      <w:r w:rsidR="0057678C">
        <w:rPr>
          <w:rFonts w:ascii="Times New Roman" w:hAnsi="Times New Roman"/>
          <w:sz w:val="28"/>
          <w:szCs w:val="24"/>
        </w:rPr>
        <w:t>субкатегорий</w:t>
      </w:r>
      <w:proofErr w:type="spellEnd"/>
      <w:r w:rsidR="0057678C">
        <w:rPr>
          <w:rFonts w:ascii="Times New Roman" w:hAnsi="Times New Roman"/>
          <w:sz w:val="28"/>
          <w:szCs w:val="24"/>
        </w:rPr>
        <w:t xml:space="preserve">, которые студенты использовали для описания своего процесса адаптации в вузе. В процессе выделения категорий и </w:t>
      </w:r>
      <w:proofErr w:type="spellStart"/>
      <w:r w:rsidR="0057678C">
        <w:rPr>
          <w:rFonts w:ascii="Times New Roman" w:hAnsi="Times New Roman"/>
          <w:sz w:val="28"/>
          <w:szCs w:val="24"/>
        </w:rPr>
        <w:t>субкатегорий</w:t>
      </w:r>
      <w:proofErr w:type="spellEnd"/>
      <w:r w:rsidR="0057678C">
        <w:rPr>
          <w:rFonts w:ascii="Times New Roman" w:hAnsi="Times New Roman"/>
          <w:sz w:val="28"/>
          <w:szCs w:val="24"/>
        </w:rPr>
        <w:t xml:space="preserve"> принимали участие 3 эксперта, что </w:t>
      </w:r>
      <w:r w:rsidR="0074654B">
        <w:rPr>
          <w:rFonts w:ascii="Times New Roman" w:hAnsi="Times New Roman"/>
          <w:sz w:val="28"/>
          <w:szCs w:val="24"/>
        </w:rPr>
        <w:t xml:space="preserve">минимизировало </w:t>
      </w:r>
      <w:r w:rsidR="0057678C">
        <w:rPr>
          <w:rFonts w:ascii="Times New Roman" w:hAnsi="Times New Roman"/>
          <w:sz w:val="28"/>
          <w:szCs w:val="24"/>
        </w:rPr>
        <w:t>влияние мнения исследователя на результаты анализа. Затем, некоторые из категорий были сгруппированы в категории более высокого порядка, и каждой из групп было дано обобщающее название. Затем все полученные категории и группы категорий были объединены в общую теоретическую схему, описывающую процесс адаптации как ее воспринимают сами студенты.</w:t>
      </w:r>
    </w:p>
    <w:p w:rsidR="007A15B8" w:rsidRPr="00AA09E0" w:rsidRDefault="007A15B8" w:rsidP="007A15B8">
      <w:pPr>
        <w:tabs>
          <w:tab w:val="num" w:pos="1418"/>
        </w:tabs>
        <w:spacing w:after="0" w:line="360" w:lineRule="auto"/>
        <w:ind w:firstLine="709"/>
        <w:jc w:val="both"/>
        <w:rPr>
          <w:rFonts w:ascii="Times New Roman" w:hAnsi="Times New Roman" w:cs="Times New Roman"/>
          <w:sz w:val="24"/>
          <w:szCs w:val="24"/>
        </w:rPr>
      </w:pPr>
    </w:p>
    <w:p w:rsidR="007A15B8" w:rsidRPr="00AA09E0" w:rsidRDefault="007A15B8" w:rsidP="007A15B8">
      <w:pPr>
        <w:spacing w:line="360" w:lineRule="auto"/>
        <w:rPr>
          <w:rFonts w:ascii="Times New Roman" w:hAnsi="Times New Roman" w:cs="Times New Roman"/>
          <w:sz w:val="24"/>
          <w:szCs w:val="24"/>
        </w:rPr>
      </w:pPr>
      <w:r w:rsidRPr="00AA09E0">
        <w:rPr>
          <w:rFonts w:ascii="Times New Roman" w:hAnsi="Times New Roman" w:cs="Times New Roman"/>
          <w:sz w:val="24"/>
          <w:szCs w:val="24"/>
        </w:rPr>
        <w:br w:type="page"/>
      </w:r>
    </w:p>
    <w:p w:rsidR="00930003" w:rsidRPr="00930003" w:rsidRDefault="00930003" w:rsidP="00930003">
      <w:pPr>
        <w:pStyle w:val="af7"/>
        <w:rPr>
          <w:lang w:eastAsia="en-US"/>
        </w:rPr>
      </w:pPr>
      <w:bookmarkStart w:id="15" w:name="_Toc390553134"/>
      <w:r>
        <w:rPr>
          <w:lang w:eastAsia="en-US"/>
        </w:rPr>
        <w:lastRenderedPageBreak/>
        <w:t>Раздел 3. Р</w:t>
      </w:r>
      <w:r w:rsidRPr="00930003">
        <w:rPr>
          <w:lang w:eastAsia="en-US"/>
        </w:rPr>
        <w:t>езультаты исследования</w:t>
      </w:r>
      <w:bookmarkEnd w:id="15"/>
    </w:p>
    <w:p w:rsidR="00A95C70" w:rsidRDefault="00A95C70" w:rsidP="00930003">
      <w:pPr>
        <w:pStyle w:val="af8"/>
      </w:pPr>
      <w:bookmarkStart w:id="16" w:name="_Toc390553135"/>
      <w:r>
        <w:t>Стартовые характеристики</w:t>
      </w:r>
      <w:bookmarkEnd w:id="16"/>
    </w:p>
    <w:p w:rsidR="000508AF" w:rsidRDefault="00A95C70" w:rsidP="000508AF">
      <w:pPr>
        <w:spacing w:after="0" w:line="360" w:lineRule="auto"/>
        <w:ind w:firstLine="709"/>
        <w:jc w:val="both"/>
        <w:rPr>
          <w:rFonts w:ascii="Times New Roman" w:hAnsi="Times New Roman" w:cs="Times New Roman"/>
          <w:sz w:val="28"/>
          <w:szCs w:val="28"/>
          <w:lang w:eastAsia="ar-SA"/>
        </w:rPr>
      </w:pPr>
      <w:r w:rsidRPr="00802607">
        <w:rPr>
          <w:rFonts w:ascii="Times New Roman" w:hAnsi="Times New Roman" w:cs="Times New Roman"/>
          <w:sz w:val="28"/>
          <w:szCs w:val="28"/>
          <w:lang w:eastAsia="ar-SA"/>
        </w:rPr>
        <w:t>По результатам анализа был определен набор тех характеристик, которыми студент обладает во время поступления в вуз</w:t>
      </w:r>
      <w:r w:rsidR="001F6209" w:rsidRPr="00802607">
        <w:rPr>
          <w:rFonts w:ascii="Times New Roman" w:hAnsi="Times New Roman" w:cs="Times New Roman"/>
          <w:sz w:val="28"/>
          <w:szCs w:val="28"/>
          <w:lang w:eastAsia="ar-SA"/>
        </w:rPr>
        <w:t xml:space="preserve"> и которые он воспринимает как важные, необходимые для </w:t>
      </w:r>
      <w:r w:rsidR="000F6339" w:rsidRPr="00802607">
        <w:rPr>
          <w:rFonts w:ascii="Times New Roman" w:hAnsi="Times New Roman" w:cs="Times New Roman"/>
          <w:sz w:val="28"/>
          <w:szCs w:val="28"/>
          <w:lang w:eastAsia="ar-SA"/>
        </w:rPr>
        <w:t>своей</w:t>
      </w:r>
      <w:r w:rsidR="001F6209" w:rsidRPr="00802607">
        <w:rPr>
          <w:rFonts w:ascii="Times New Roman" w:hAnsi="Times New Roman" w:cs="Times New Roman"/>
          <w:sz w:val="28"/>
          <w:szCs w:val="28"/>
          <w:lang w:eastAsia="ar-SA"/>
        </w:rPr>
        <w:t xml:space="preserve"> адаптации</w:t>
      </w:r>
      <w:r w:rsidRPr="00802607">
        <w:rPr>
          <w:rFonts w:ascii="Times New Roman" w:hAnsi="Times New Roman" w:cs="Times New Roman"/>
          <w:sz w:val="28"/>
          <w:szCs w:val="28"/>
          <w:lang w:eastAsia="ar-SA"/>
        </w:rPr>
        <w:t>: (1) нормы, ценности и мотивация; (2) стиль жизни; (3) индивидуальные характеристики.  Часть этих характеристик приобретается в ходе обучения школе, часть – это результат</w:t>
      </w:r>
      <w:r w:rsidR="00A97BA7" w:rsidRPr="00802607">
        <w:rPr>
          <w:rFonts w:ascii="Times New Roman" w:hAnsi="Times New Roman" w:cs="Times New Roman"/>
          <w:sz w:val="28"/>
          <w:szCs w:val="28"/>
          <w:lang w:eastAsia="ar-SA"/>
        </w:rPr>
        <w:t xml:space="preserve"> социализации и</w:t>
      </w:r>
      <w:r w:rsidRPr="00802607">
        <w:rPr>
          <w:rFonts w:ascii="Times New Roman" w:hAnsi="Times New Roman" w:cs="Times New Roman"/>
          <w:sz w:val="28"/>
          <w:szCs w:val="28"/>
          <w:lang w:eastAsia="ar-SA"/>
        </w:rPr>
        <w:t xml:space="preserve"> воспитания в семье</w:t>
      </w:r>
      <w:r w:rsidR="001F6209" w:rsidRPr="00802607">
        <w:rPr>
          <w:rFonts w:ascii="Times New Roman" w:hAnsi="Times New Roman" w:cs="Times New Roman"/>
          <w:sz w:val="28"/>
          <w:szCs w:val="28"/>
          <w:lang w:eastAsia="ar-SA"/>
        </w:rPr>
        <w:t>.</w:t>
      </w:r>
      <w:r w:rsidR="00EE15AB" w:rsidRPr="00802607">
        <w:rPr>
          <w:rFonts w:ascii="Times New Roman" w:hAnsi="Times New Roman" w:cs="Times New Roman"/>
          <w:sz w:val="28"/>
          <w:szCs w:val="28"/>
          <w:lang w:eastAsia="ar-SA"/>
        </w:rPr>
        <w:t xml:space="preserve"> В первую группу вошли те конструкты, являющиеся результатом </w:t>
      </w:r>
      <w:r w:rsidR="00C27357" w:rsidRPr="00802607">
        <w:rPr>
          <w:rFonts w:ascii="Times New Roman" w:hAnsi="Times New Roman" w:cs="Times New Roman"/>
          <w:sz w:val="28"/>
          <w:szCs w:val="28"/>
          <w:lang w:eastAsia="ar-SA"/>
        </w:rPr>
        <w:t xml:space="preserve">взаимодействия индивида и с его </w:t>
      </w:r>
      <w:proofErr w:type="spellStart"/>
      <w:r w:rsidR="00C27357" w:rsidRPr="00802607">
        <w:rPr>
          <w:rFonts w:ascii="Times New Roman" w:hAnsi="Times New Roman" w:cs="Times New Roman"/>
          <w:sz w:val="28"/>
          <w:szCs w:val="28"/>
          <w:lang w:eastAsia="ar-SA"/>
        </w:rPr>
        <w:t>референтными</w:t>
      </w:r>
      <w:proofErr w:type="spellEnd"/>
      <w:r w:rsidR="00C27357" w:rsidRPr="00802607">
        <w:rPr>
          <w:rFonts w:ascii="Times New Roman" w:hAnsi="Times New Roman" w:cs="Times New Roman"/>
          <w:sz w:val="28"/>
          <w:szCs w:val="28"/>
          <w:lang w:eastAsia="ar-SA"/>
        </w:rPr>
        <w:t xml:space="preserve"> группами – семьей, друзьями и т.д. Вторая группа характеристик</w:t>
      </w:r>
      <w:r w:rsidR="000508AF" w:rsidRPr="00802607">
        <w:rPr>
          <w:rFonts w:ascii="Times New Roman" w:hAnsi="Times New Roman" w:cs="Times New Roman"/>
          <w:sz w:val="28"/>
          <w:szCs w:val="28"/>
          <w:lang w:eastAsia="ar-SA"/>
        </w:rPr>
        <w:t xml:space="preserve"> содержит конструкты, описывающие способ организации жизни индивидов. Третья группа – это внутренние характеристики личности студентов. </w:t>
      </w:r>
      <w:proofErr w:type="gramStart"/>
      <w:r w:rsidR="000508AF" w:rsidRPr="00802607">
        <w:rPr>
          <w:rFonts w:ascii="Times New Roman" w:hAnsi="Times New Roman" w:cs="Times New Roman"/>
          <w:sz w:val="28"/>
          <w:szCs w:val="28"/>
          <w:lang w:eastAsia="ar-SA"/>
        </w:rPr>
        <w:t xml:space="preserve">Часть этих конструктов достаточно часто рассматривается в различных исследованиях адаптации (например, </w:t>
      </w:r>
      <w:proofErr w:type="spellStart"/>
      <w:r w:rsidR="00802607" w:rsidRPr="00802607">
        <w:rPr>
          <w:rFonts w:ascii="Times New Roman" w:eastAsia="Times New Roman" w:hAnsi="Times New Roman" w:cs="Times New Roman"/>
          <w:sz w:val="28"/>
          <w:szCs w:val="28"/>
          <w:lang w:eastAsia="ru-RU"/>
        </w:rPr>
        <w:t>Chirkov</w:t>
      </w:r>
      <w:proofErr w:type="spellEnd"/>
      <w:r w:rsidR="00802607" w:rsidRPr="00802607">
        <w:rPr>
          <w:rFonts w:ascii="Times New Roman" w:eastAsia="Times New Roman" w:hAnsi="Times New Roman" w:cs="Times New Roman"/>
          <w:sz w:val="28"/>
          <w:szCs w:val="28"/>
          <w:lang w:eastAsia="ru-RU"/>
        </w:rPr>
        <w:t xml:space="preserve"> V.</w:t>
      </w:r>
      <w:proofErr w:type="gramEnd"/>
      <w:r w:rsidR="00802607" w:rsidRPr="00802607">
        <w:rPr>
          <w:rFonts w:ascii="Times New Roman" w:eastAsia="Times New Roman" w:hAnsi="Times New Roman" w:cs="Times New Roman"/>
          <w:sz w:val="28"/>
          <w:szCs w:val="28"/>
          <w:lang w:eastAsia="ru-RU"/>
        </w:rPr>
        <w:t xml:space="preserve"> I. </w:t>
      </w:r>
      <w:proofErr w:type="spellStart"/>
      <w:r w:rsidR="00802607" w:rsidRPr="00802607">
        <w:rPr>
          <w:rFonts w:ascii="Times New Roman" w:eastAsia="Times New Roman" w:hAnsi="Times New Roman" w:cs="Times New Roman"/>
          <w:sz w:val="28"/>
          <w:szCs w:val="28"/>
          <w:lang w:eastAsia="ru-RU"/>
        </w:rPr>
        <w:t>et</w:t>
      </w:r>
      <w:proofErr w:type="spellEnd"/>
      <w:r w:rsidR="00802607" w:rsidRPr="00802607">
        <w:rPr>
          <w:rFonts w:ascii="Times New Roman" w:eastAsia="Times New Roman" w:hAnsi="Times New Roman" w:cs="Times New Roman"/>
          <w:sz w:val="28"/>
          <w:szCs w:val="28"/>
          <w:lang w:eastAsia="ru-RU"/>
        </w:rPr>
        <w:t xml:space="preserve"> </w:t>
      </w:r>
      <w:proofErr w:type="spellStart"/>
      <w:r w:rsidR="00802607" w:rsidRPr="00802607">
        <w:rPr>
          <w:rFonts w:ascii="Times New Roman" w:eastAsia="Times New Roman" w:hAnsi="Times New Roman" w:cs="Times New Roman"/>
          <w:sz w:val="28"/>
          <w:szCs w:val="28"/>
          <w:lang w:eastAsia="ru-RU"/>
        </w:rPr>
        <w:t>al</w:t>
      </w:r>
      <w:proofErr w:type="spellEnd"/>
      <w:r w:rsidR="00802607" w:rsidRPr="00802607">
        <w:rPr>
          <w:rFonts w:ascii="Times New Roman" w:eastAsia="Times New Roman" w:hAnsi="Times New Roman" w:cs="Times New Roman"/>
          <w:sz w:val="28"/>
          <w:szCs w:val="28"/>
          <w:lang w:eastAsia="ru-RU"/>
        </w:rPr>
        <w:t xml:space="preserve">., 2008; </w:t>
      </w:r>
      <w:proofErr w:type="spellStart"/>
      <w:r w:rsidR="00802607" w:rsidRPr="00802607">
        <w:rPr>
          <w:rFonts w:ascii="Times New Roman" w:eastAsia="Times New Roman" w:hAnsi="Times New Roman" w:cs="Times New Roman"/>
          <w:sz w:val="28"/>
          <w:szCs w:val="28"/>
          <w:lang w:eastAsia="ru-RU"/>
        </w:rPr>
        <w:t>Shamionov</w:t>
      </w:r>
      <w:proofErr w:type="spellEnd"/>
      <w:r w:rsidR="00802607" w:rsidRPr="00802607">
        <w:rPr>
          <w:rFonts w:ascii="Times New Roman" w:eastAsia="Times New Roman" w:hAnsi="Times New Roman" w:cs="Times New Roman"/>
          <w:sz w:val="28"/>
          <w:szCs w:val="28"/>
          <w:lang w:eastAsia="ru-RU"/>
        </w:rPr>
        <w:t xml:space="preserve"> R. </w:t>
      </w:r>
      <w:proofErr w:type="gramStart"/>
      <w:r w:rsidR="00802607" w:rsidRPr="00802607">
        <w:rPr>
          <w:rFonts w:ascii="Times New Roman" w:eastAsia="Times New Roman" w:hAnsi="Times New Roman" w:cs="Times New Roman"/>
          <w:sz w:val="28"/>
          <w:szCs w:val="28"/>
          <w:lang w:eastAsia="ru-RU"/>
        </w:rPr>
        <w:t xml:space="preserve">M. </w:t>
      </w:r>
      <w:r w:rsidR="00802607" w:rsidRPr="00802607">
        <w:rPr>
          <w:rFonts w:ascii="Times New Roman" w:eastAsia="Times New Roman" w:hAnsi="Times New Roman" w:cs="Times New Roman"/>
          <w:sz w:val="28"/>
          <w:szCs w:val="28"/>
          <w:lang w:val="en-US" w:eastAsia="ru-RU"/>
        </w:rPr>
        <w:t>et</w:t>
      </w:r>
      <w:r w:rsidR="00802607" w:rsidRPr="00802607">
        <w:rPr>
          <w:rFonts w:ascii="Times New Roman" w:eastAsia="Times New Roman" w:hAnsi="Times New Roman" w:cs="Times New Roman"/>
          <w:sz w:val="28"/>
          <w:szCs w:val="28"/>
          <w:lang w:eastAsia="ru-RU"/>
        </w:rPr>
        <w:t xml:space="preserve"> </w:t>
      </w:r>
      <w:r w:rsidR="00802607" w:rsidRPr="00802607">
        <w:rPr>
          <w:rFonts w:ascii="Times New Roman" w:eastAsia="Times New Roman" w:hAnsi="Times New Roman" w:cs="Times New Roman"/>
          <w:sz w:val="28"/>
          <w:szCs w:val="28"/>
          <w:lang w:val="en-US" w:eastAsia="ru-RU"/>
        </w:rPr>
        <w:t>al</w:t>
      </w:r>
      <w:r w:rsidR="00802607" w:rsidRPr="00802607">
        <w:rPr>
          <w:rFonts w:ascii="Times New Roman" w:eastAsia="Times New Roman" w:hAnsi="Times New Roman" w:cs="Times New Roman"/>
          <w:sz w:val="28"/>
          <w:szCs w:val="28"/>
          <w:lang w:eastAsia="ru-RU"/>
        </w:rPr>
        <w:t>., 2014)</w:t>
      </w:r>
      <w:r w:rsidR="000508AF">
        <w:rPr>
          <w:rFonts w:ascii="Times New Roman" w:hAnsi="Times New Roman" w:cs="Times New Roman"/>
          <w:sz w:val="28"/>
          <w:szCs w:val="28"/>
          <w:lang w:eastAsia="ar-SA"/>
        </w:rPr>
        <w:t>, другие – либо не рассматриваются вообще, либо используются лишь в отдельных исследованиях.</w:t>
      </w:r>
      <w:proofErr w:type="gramEnd"/>
    </w:p>
    <w:p w:rsidR="000F6339" w:rsidRDefault="00A97BA7" w:rsidP="000F6339">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Среди перечисленных групп нет социально-демографических характеристик, так как </w:t>
      </w:r>
      <w:r w:rsidR="00495ED0">
        <w:rPr>
          <w:rFonts w:ascii="Times New Roman" w:hAnsi="Times New Roman" w:cs="Times New Roman"/>
          <w:sz w:val="28"/>
          <w:szCs w:val="28"/>
          <w:lang w:eastAsia="ar-SA"/>
        </w:rPr>
        <w:t xml:space="preserve">никто из участников исследования не указывал на то, что какие-либо из </w:t>
      </w:r>
      <w:r w:rsidR="00EE53A7">
        <w:rPr>
          <w:rFonts w:ascii="Times New Roman" w:hAnsi="Times New Roman" w:cs="Times New Roman"/>
          <w:sz w:val="28"/>
          <w:szCs w:val="28"/>
          <w:lang w:eastAsia="ar-SA"/>
        </w:rPr>
        <w:t>них</w:t>
      </w:r>
      <w:r w:rsidR="00495ED0">
        <w:rPr>
          <w:rFonts w:ascii="Times New Roman" w:hAnsi="Times New Roman" w:cs="Times New Roman"/>
          <w:sz w:val="28"/>
          <w:szCs w:val="28"/>
          <w:lang w:eastAsia="ar-SA"/>
        </w:rPr>
        <w:t xml:space="preserve"> значимы</w:t>
      </w:r>
      <w:r w:rsidR="00EE53A7">
        <w:rPr>
          <w:rFonts w:ascii="Times New Roman" w:hAnsi="Times New Roman" w:cs="Times New Roman"/>
          <w:sz w:val="28"/>
          <w:szCs w:val="28"/>
          <w:lang w:eastAsia="ar-SA"/>
        </w:rPr>
        <w:t xml:space="preserve">. </w:t>
      </w:r>
    </w:p>
    <w:p w:rsidR="000F6339" w:rsidRPr="00EE53A7" w:rsidRDefault="000F6339" w:rsidP="000F6339">
      <w:pPr>
        <w:spacing w:after="0" w:line="360" w:lineRule="auto"/>
        <w:ind w:firstLine="709"/>
        <w:jc w:val="both"/>
        <w:rPr>
          <w:rFonts w:ascii="Times New Roman" w:hAnsi="Times New Roman" w:cs="Times New Roman"/>
          <w:sz w:val="28"/>
          <w:szCs w:val="28"/>
        </w:rPr>
      </w:pPr>
      <w:r w:rsidRPr="00EE53A7">
        <w:rPr>
          <w:rFonts w:ascii="Times New Roman" w:hAnsi="Times New Roman" w:cs="Times New Roman"/>
          <w:sz w:val="28"/>
          <w:szCs w:val="28"/>
        </w:rPr>
        <w:t xml:space="preserve">Изначально предполагалось, что наличие высшего образования у одного или обоих родителей может положительно влиять на успеваемость студента в вузе, а также его успешную адаптацию, однако в ходе интервью выяснилось, что наличие или отсутствие высшего образования у родителей не так важно для того, чтобы студент успешно адаптировался в вузе. Исследовательское предположение о том, что наличие высшего образования у родителей может косвенно </w:t>
      </w:r>
      <w:proofErr w:type="gramStart"/>
      <w:r w:rsidRPr="00EE53A7">
        <w:rPr>
          <w:rFonts w:ascii="Times New Roman" w:hAnsi="Times New Roman" w:cs="Times New Roman"/>
          <w:sz w:val="28"/>
          <w:szCs w:val="28"/>
        </w:rPr>
        <w:t>помогать студентам освоиться</w:t>
      </w:r>
      <w:proofErr w:type="gramEnd"/>
      <w:r w:rsidRPr="00EE53A7">
        <w:rPr>
          <w:rFonts w:ascii="Times New Roman" w:hAnsi="Times New Roman" w:cs="Times New Roman"/>
          <w:sz w:val="28"/>
          <w:szCs w:val="28"/>
        </w:rPr>
        <w:t xml:space="preserve"> в новой для них образовательной среде, было опровергнуто. Во-первых, потому, что, как правило, родители не делятся своим опытом обучения в вузе и тем, как они организовывали свое обучение. Это происходит из-за большого временного разрыва: родители либо не помнят, как у них происходил процесс адаптации, </w:t>
      </w:r>
      <w:r w:rsidRPr="00EE53A7">
        <w:rPr>
          <w:rFonts w:ascii="Times New Roman" w:hAnsi="Times New Roman" w:cs="Times New Roman"/>
          <w:sz w:val="28"/>
          <w:szCs w:val="28"/>
        </w:rPr>
        <w:lastRenderedPageBreak/>
        <w:t>либо их модель не приемлема для их детей, либо требования их вуза не совпадают с требованиями вуза их детей.</w:t>
      </w:r>
    </w:p>
    <w:p w:rsidR="000F6339" w:rsidRPr="00EE53A7" w:rsidRDefault="000F6339" w:rsidP="00A81B22">
      <w:pPr>
        <w:spacing w:before="240" w:after="240" w:line="240" w:lineRule="auto"/>
        <w:ind w:firstLine="709"/>
        <w:jc w:val="both"/>
        <w:rPr>
          <w:rFonts w:ascii="Times New Roman" w:hAnsi="Times New Roman" w:cs="Times New Roman"/>
          <w:i/>
          <w:sz w:val="28"/>
          <w:szCs w:val="28"/>
        </w:rPr>
      </w:pPr>
      <w:r w:rsidRPr="00EE53A7">
        <w:rPr>
          <w:rFonts w:ascii="Times New Roman" w:hAnsi="Times New Roman" w:cs="Times New Roman"/>
          <w:i/>
          <w:sz w:val="28"/>
          <w:szCs w:val="28"/>
        </w:rPr>
        <w:t>«Мне родители ничего особо не рассказывали про свое обучение. Говорили какие-то общие фразы, что надо будет учиться, то будет тяжело, что поступить – это не самое сложное. Это</w:t>
      </w:r>
      <w:r w:rsidR="00B97770">
        <w:rPr>
          <w:rFonts w:ascii="Times New Roman" w:hAnsi="Times New Roman" w:cs="Times New Roman"/>
          <w:i/>
          <w:sz w:val="28"/>
          <w:szCs w:val="28"/>
        </w:rPr>
        <w:t xml:space="preserve"> я и так понимал» (Роман, 19 лет,</w:t>
      </w:r>
      <w:r w:rsidR="00B97770" w:rsidRPr="00B97770">
        <w:rPr>
          <w:rFonts w:ascii="Times New Roman" w:hAnsi="Times New Roman" w:cs="Times New Roman"/>
          <w:i/>
          <w:sz w:val="28"/>
          <w:szCs w:val="28"/>
        </w:rPr>
        <w:t xml:space="preserve"> </w:t>
      </w:r>
      <w:r w:rsidR="00B97770">
        <w:rPr>
          <w:rFonts w:ascii="Times New Roman" w:hAnsi="Times New Roman" w:cs="Times New Roman"/>
          <w:i/>
          <w:sz w:val="28"/>
          <w:szCs w:val="28"/>
        </w:rPr>
        <w:t>МГУ</w:t>
      </w:r>
      <w:r w:rsidRPr="00EE53A7">
        <w:rPr>
          <w:rFonts w:ascii="Times New Roman" w:hAnsi="Times New Roman" w:cs="Times New Roman"/>
          <w:i/>
          <w:sz w:val="28"/>
          <w:szCs w:val="28"/>
        </w:rPr>
        <w:t>)</w:t>
      </w:r>
    </w:p>
    <w:p w:rsidR="000F6339" w:rsidRPr="00EE53A7" w:rsidRDefault="000F6339" w:rsidP="00A81B22">
      <w:pPr>
        <w:spacing w:before="240" w:after="240" w:line="240" w:lineRule="auto"/>
        <w:ind w:firstLine="709"/>
        <w:jc w:val="both"/>
        <w:rPr>
          <w:rFonts w:ascii="Times New Roman" w:hAnsi="Times New Roman" w:cs="Times New Roman"/>
          <w:i/>
          <w:sz w:val="28"/>
          <w:szCs w:val="28"/>
        </w:rPr>
      </w:pPr>
      <w:r w:rsidRPr="00EE53A7">
        <w:rPr>
          <w:rFonts w:ascii="Times New Roman" w:hAnsi="Times New Roman" w:cs="Times New Roman"/>
          <w:i/>
          <w:sz w:val="28"/>
          <w:szCs w:val="28"/>
        </w:rPr>
        <w:t>«У меня оба родителя имеют высшее образование, но в твор</w:t>
      </w:r>
      <w:r w:rsidR="00F9389F">
        <w:rPr>
          <w:rFonts w:ascii="Times New Roman" w:hAnsi="Times New Roman" w:cs="Times New Roman"/>
          <w:i/>
          <w:sz w:val="28"/>
          <w:szCs w:val="28"/>
        </w:rPr>
        <w:t>ч</w:t>
      </w:r>
      <w:r w:rsidRPr="00EE53A7">
        <w:rPr>
          <w:rFonts w:ascii="Times New Roman" w:hAnsi="Times New Roman" w:cs="Times New Roman"/>
          <w:i/>
          <w:sz w:val="28"/>
          <w:szCs w:val="28"/>
        </w:rPr>
        <w:t xml:space="preserve">еской специальности. Мама закончила консерваторию, папа тоже что-то такое с режиссурой, правда, </w:t>
      </w:r>
      <w:r w:rsidR="00B97770">
        <w:rPr>
          <w:rFonts w:ascii="Times New Roman" w:hAnsi="Times New Roman" w:cs="Times New Roman"/>
          <w:i/>
          <w:sz w:val="28"/>
          <w:szCs w:val="28"/>
        </w:rPr>
        <w:t>связанное. Когда я поступила в университет</w:t>
      </w:r>
      <w:r w:rsidRPr="00EE53A7">
        <w:rPr>
          <w:rFonts w:ascii="Times New Roman" w:hAnsi="Times New Roman" w:cs="Times New Roman"/>
          <w:i/>
          <w:sz w:val="28"/>
          <w:szCs w:val="28"/>
        </w:rPr>
        <w:t>, они мне не могли ничего рассказать про то, как там будет, потому что их обучение строилось совсем по другой схеме, они занимались совсем другим» (Александра, 23 года</w:t>
      </w:r>
      <w:r w:rsidR="00B97770">
        <w:rPr>
          <w:rFonts w:ascii="Times New Roman" w:hAnsi="Times New Roman" w:cs="Times New Roman"/>
          <w:i/>
          <w:sz w:val="28"/>
          <w:szCs w:val="28"/>
        </w:rPr>
        <w:t>, НИУ ВШЭ</w:t>
      </w:r>
      <w:r w:rsidRPr="00EE53A7">
        <w:rPr>
          <w:rFonts w:ascii="Times New Roman" w:hAnsi="Times New Roman" w:cs="Times New Roman"/>
          <w:i/>
          <w:sz w:val="28"/>
          <w:szCs w:val="28"/>
        </w:rPr>
        <w:t>)</w:t>
      </w:r>
    </w:p>
    <w:p w:rsidR="00407645" w:rsidRPr="00A81326" w:rsidRDefault="00127E1B" w:rsidP="003069D8">
      <w:pPr>
        <w:pStyle w:val="3"/>
      </w:pPr>
      <w:bookmarkStart w:id="17" w:name="_Toc390553136"/>
      <w:r>
        <w:rPr>
          <w:lang w:eastAsia="ar-SA"/>
        </w:rPr>
        <w:t>Мотивация, ценности и нормы</w:t>
      </w:r>
      <w:bookmarkEnd w:id="17"/>
    </w:p>
    <w:p w:rsidR="000F6339" w:rsidRPr="000F6339" w:rsidRDefault="00407645" w:rsidP="000F6339">
      <w:pPr>
        <w:spacing w:after="0" w:line="360" w:lineRule="auto"/>
        <w:ind w:firstLine="709"/>
        <w:jc w:val="both"/>
        <w:rPr>
          <w:rFonts w:ascii="Times New Roman" w:hAnsi="Times New Roman" w:cs="Times New Roman"/>
          <w:i/>
          <w:color w:val="FF0000"/>
          <w:sz w:val="28"/>
          <w:szCs w:val="28"/>
        </w:rPr>
      </w:pPr>
      <w:r w:rsidRPr="00A81326">
        <w:rPr>
          <w:rFonts w:ascii="Times New Roman" w:hAnsi="Times New Roman" w:cs="Times New Roman"/>
          <w:sz w:val="28"/>
          <w:szCs w:val="28"/>
        </w:rPr>
        <w:t xml:space="preserve">Ценности и нормы, которыми обладает </w:t>
      </w:r>
      <w:r w:rsidR="00F9389F">
        <w:rPr>
          <w:rFonts w:ascii="Times New Roman" w:hAnsi="Times New Roman" w:cs="Times New Roman"/>
          <w:sz w:val="28"/>
          <w:szCs w:val="28"/>
        </w:rPr>
        <w:t>абитуриент</w:t>
      </w:r>
      <w:r w:rsidRPr="00A81326">
        <w:rPr>
          <w:rFonts w:ascii="Times New Roman" w:hAnsi="Times New Roman" w:cs="Times New Roman"/>
          <w:sz w:val="28"/>
          <w:szCs w:val="28"/>
        </w:rPr>
        <w:t xml:space="preserve">, определяют его дальнейшее поведение, приспособление к новой для него среде. </w:t>
      </w:r>
    </w:p>
    <w:p w:rsidR="000C18E1" w:rsidRDefault="00407645" w:rsidP="00407645">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Однако установки, которые формируют родители у своих детей по отношению к получению высшего образования, а также ценности, которые транслируются в семье, оказывают большое влияние на отношение к учебе в целом, а также на то, сколько усилий прикладывает человек при обучении. Например, студент из семьи, где родители не просто убеждены в необходимости и важности получения высшего образования, но сами являются наглядным примером для своих детей, более</w:t>
      </w:r>
      <w:r w:rsidR="000C18E1">
        <w:rPr>
          <w:rFonts w:ascii="Times New Roman" w:hAnsi="Times New Roman" w:cs="Times New Roman"/>
          <w:sz w:val="28"/>
          <w:szCs w:val="28"/>
        </w:rPr>
        <w:t xml:space="preserve"> вероятно будет успешен в вузе.</w:t>
      </w:r>
    </w:p>
    <w:p w:rsidR="000C18E1" w:rsidRPr="00EA05BB" w:rsidRDefault="000C18E1" w:rsidP="00A81B22">
      <w:pPr>
        <w:spacing w:before="240" w:after="240" w:line="240" w:lineRule="auto"/>
        <w:ind w:firstLine="709"/>
        <w:jc w:val="both"/>
        <w:rPr>
          <w:rFonts w:ascii="Times New Roman" w:hAnsi="Times New Roman" w:cs="Times New Roman"/>
          <w:i/>
          <w:sz w:val="28"/>
          <w:szCs w:val="28"/>
        </w:rPr>
      </w:pPr>
      <w:r w:rsidRPr="00EA05BB">
        <w:rPr>
          <w:rFonts w:ascii="Times New Roman" w:hAnsi="Times New Roman" w:cs="Times New Roman"/>
          <w:i/>
          <w:sz w:val="28"/>
          <w:szCs w:val="28"/>
        </w:rPr>
        <w:t xml:space="preserve">«У нас в семье всегда считалось очень важным получить высшее образование. Другие варианты и не рассматривались никогда. </w:t>
      </w:r>
      <w:r w:rsidR="00EA05BB" w:rsidRPr="00EA05BB">
        <w:rPr>
          <w:rFonts w:ascii="Times New Roman" w:hAnsi="Times New Roman" w:cs="Times New Roman"/>
          <w:i/>
          <w:sz w:val="28"/>
          <w:szCs w:val="28"/>
        </w:rPr>
        <w:t>У меня все: и мама с папой, и бабушка с дедушкой, и две старшие сестры – имеют высшее образование. Можно сказать, что это такая семейная ценность, что ли</w:t>
      </w:r>
      <w:proofErr w:type="gramStart"/>
      <w:r w:rsidR="00EE53A7">
        <w:rPr>
          <w:rFonts w:ascii="Times New Roman" w:hAnsi="Times New Roman" w:cs="Times New Roman"/>
          <w:i/>
          <w:sz w:val="28"/>
          <w:szCs w:val="28"/>
        </w:rPr>
        <w:t>.</w:t>
      </w:r>
      <w:proofErr w:type="gramEnd"/>
      <w:r w:rsidR="00EE53A7">
        <w:rPr>
          <w:rFonts w:ascii="Times New Roman" w:hAnsi="Times New Roman" w:cs="Times New Roman"/>
          <w:i/>
          <w:sz w:val="28"/>
          <w:szCs w:val="28"/>
        </w:rPr>
        <w:t xml:space="preserve"> </w:t>
      </w:r>
      <w:r w:rsidR="00EE53A7" w:rsidRPr="00EE53A7">
        <w:rPr>
          <w:rFonts w:ascii="Times New Roman" w:hAnsi="Times New Roman" w:cs="Times New Roman"/>
          <w:i/>
          <w:sz w:val="28"/>
          <w:szCs w:val="28"/>
        </w:rPr>
        <w:t>&lt;</w:t>
      </w:r>
      <w:r w:rsidR="00EE53A7">
        <w:rPr>
          <w:rFonts w:ascii="Times New Roman" w:hAnsi="Times New Roman" w:cs="Times New Roman"/>
          <w:i/>
          <w:sz w:val="28"/>
          <w:szCs w:val="28"/>
        </w:rPr>
        <w:t>…</w:t>
      </w:r>
      <w:r w:rsidR="00EE53A7" w:rsidRPr="00EE53A7">
        <w:rPr>
          <w:rFonts w:ascii="Times New Roman" w:hAnsi="Times New Roman" w:cs="Times New Roman"/>
          <w:i/>
          <w:sz w:val="28"/>
          <w:szCs w:val="28"/>
        </w:rPr>
        <w:t xml:space="preserve">&gt; </w:t>
      </w:r>
      <w:proofErr w:type="gramStart"/>
      <w:r w:rsidR="00EE53A7">
        <w:rPr>
          <w:rFonts w:ascii="Times New Roman" w:hAnsi="Times New Roman" w:cs="Times New Roman"/>
          <w:i/>
          <w:sz w:val="28"/>
          <w:szCs w:val="28"/>
        </w:rPr>
        <w:t>к</w:t>
      </w:r>
      <w:proofErr w:type="gramEnd"/>
      <w:r w:rsidR="00EE53A7">
        <w:rPr>
          <w:rFonts w:ascii="Times New Roman" w:hAnsi="Times New Roman" w:cs="Times New Roman"/>
          <w:i/>
          <w:sz w:val="28"/>
          <w:szCs w:val="28"/>
        </w:rPr>
        <w:t>лассе в 8-м  много общалась с бабушкой, которая в свое время была депутатом в Армении. Она стала для меня большим примером – мне очень хотелось походить на нее, поэтому именно тогда я впервые задумалась, чего же я хочу добиться в будущем</w:t>
      </w:r>
      <w:r w:rsidRPr="00EA05BB">
        <w:rPr>
          <w:rFonts w:ascii="Times New Roman" w:hAnsi="Times New Roman" w:cs="Times New Roman"/>
          <w:i/>
          <w:sz w:val="28"/>
          <w:szCs w:val="28"/>
        </w:rPr>
        <w:t>»</w:t>
      </w:r>
      <w:r w:rsidR="00EA05BB" w:rsidRPr="00EA05BB">
        <w:rPr>
          <w:rFonts w:ascii="Times New Roman" w:hAnsi="Times New Roman" w:cs="Times New Roman"/>
          <w:i/>
          <w:sz w:val="28"/>
          <w:szCs w:val="28"/>
        </w:rPr>
        <w:t xml:space="preserve"> (</w:t>
      </w:r>
      <w:proofErr w:type="spellStart"/>
      <w:r w:rsidR="00EA05BB" w:rsidRPr="00EA05BB">
        <w:rPr>
          <w:rFonts w:ascii="Times New Roman" w:hAnsi="Times New Roman" w:cs="Times New Roman"/>
          <w:i/>
          <w:sz w:val="28"/>
          <w:szCs w:val="28"/>
        </w:rPr>
        <w:t>Арминэ</w:t>
      </w:r>
      <w:proofErr w:type="spellEnd"/>
      <w:r w:rsidR="00EA05BB" w:rsidRPr="00EA05BB">
        <w:rPr>
          <w:rFonts w:ascii="Times New Roman" w:hAnsi="Times New Roman" w:cs="Times New Roman"/>
          <w:i/>
          <w:sz w:val="28"/>
          <w:szCs w:val="28"/>
        </w:rPr>
        <w:t>, 2</w:t>
      </w:r>
      <w:r w:rsidR="006C1931">
        <w:rPr>
          <w:rFonts w:ascii="Times New Roman" w:hAnsi="Times New Roman" w:cs="Times New Roman"/>
          <w:i/>
          <w:sz w:val="28"/>
          <w:szCs w:val="28"/>
        </w:rPr>
        <w:t>1 год</w:t>
      </w:r>
      <w:r w:rsidR="00B97770">
        <w:rPr>
          <w:rFonts w:ascii="Times New Roman" w:hAnsi="Times New Roman" w:cs="Times New Roman"/>
          <w:i/>
          <w:sz w:val="28"/>
          <w:szCs w:val="28"/>
        </w:rPr>
        <w:t xml:space="preserve">, РГУ </w:t>
      </w:r>
      <w:proofErr w:type="spellStart"/>
      <w:r w:rsidR="00B97770">
        <w:rPr>
          <w:rFonts w:ascii="Times New Roman" w:hAnsi="Times New Roman" w:cs="Times New Roman"/>
          <w:i/>
          <w:sz w:val="28"/>
          <w:szCs w:val="28"/>
        </w:rPr>
        <w:t>им</w:t>
      </w:r>
      <w:proofErr w:type="gramStart"/>
      <w:r w:rsidR="00B97770">
        <w:rPr>
          <w:rFonts w:ascii="Times New Roman" w:hAnsi="Times New Roman" w:cs="Times New Roman"/>
          <w:i/>
          <w:sz w:val="28"/>
          <w:szCs w:val="28"/>
        </w:rPr>
        <w:t>.Г</w:t>
      </w:r>
      <w:proofErr w:type="gramEnd"/>
      <w:r w:rsidR="00B97770">
        <w:rPr>
          <w:rFonts w:ascii="Times New Roman" w:hAnsi="Times New Roman" w:cs="Times New Roman"/>
          <w:i/>
          <w:sz w:val="28"/>
          <w:szCs w:val="28"/>
        </w:rPr>
        <w:t>убкина</w:t>
      </w:r>
      <w:proofErr w:type="spellEnd"/>
      <w:r w:rsidR="00EA05BB" w:rsidRPr="00EA05BB">
        <w:rPr>
          <w:rFonts w:ascii="Times New Roman" w:hAnsi="Times New Roman" w:cs="Times New Roman"/>
          <w:i/>
          <w:sz w:val="28"/>
          <w:szCs w:val="28"/>
        </w:rPr>
        <w:t>)</w:t>
      </w:r>
    </w:p>
    <w:p w:rsidR="00407645" w:rsidRDefault="00407645" w:rsidP="00407645">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Ценности, связанные с важностью получения высшего образования могут транслироваться как вербально, при разговорах родителей с ребенком, </w:t>
      </w:r>
      <w:r w:rsidRPr="00A81326">
        <w:rPr>
          <w:rFonts w:ascii="Times New Roman" w:hAnsi="Times New Roman" w:cs="Times New Roman"/>
          <w:sz w:val="28"/>
          <w:szCs w:val="28"/>
        </w:rPr>
        <w:lastRenderedPageBreak/>
        <w:t xml:space="preserve">так и </w:t>
      </w:r>
      <w:proofErr w:type="spellStart"/>
      <w:r w:rsidRPr="00A81326">
        <w:rPr>
          <w:rFonts w:ascii="Times New Roman" w:hAnsi="Times New Roman" w:cs="Times New Roman"/>
          <w:sz w:val="28"/>
          <w:szCs w:val="28"/>
        </w:rPr>
        <w:t>невербально</w:t>
      </w:r>
      <w:proofErr w:type="spellEnd"/>
      <w:r w:rsidRPr="00A81326">
        <w:rPr>
          <w:rFonts w:ascii="Times New Roman" w:hAnsi="Times New Roman" w:cs="Times New Roman"/>
          <w:sz w:val="28"/>
          <w:szCs w:val="28"/>
        </w:rPr>
        <w:t xml:space="preserve">, когда ребенок наблюдает, как родители самостоятельно или в учреждениях дополнительного образования продолжают </w:t>
      </w:r>
      <w:proofErr w:type="gramStart"/>
      <w:r w:rsidRPr="00A81326">
        <w:rPr>
          <w:rFonts w:ascii="Times New Roman" w:hAnsi="Times New Roman" w:cs="Times New Roman"/>
          <w:sz w:val="28"/>
          <w:szCs w:val="28"/>
        </w:rPr>
        <w:t>обучение по</w:t>
      </w:r>
      <w:proofErr w:type="gramEnd"/>
      <w:r w:rsidRPr="00A81326">
        <w:rPr>
          <w:rFonts w:ascii="Times New Roman" w:hAnsi="Times New Roman" w:cs="Times New Roman"/>
          <w:sz w:val="28"/>
          <w:szCs w:val="28"/>
        </w:rPr>
        <w:t xml:space="preserve"> текущей специальности или осваивают новую профессиональную область. Один из информантов в ходе интервью приводил в пример своего отца, который, являясь по образованию инженером, всю жизнь учится чему-то новому: начиная с того, как правильно организовать поход или кататься на горных лыжах, и заканчивая тем, как самостоятельно проложить электропроводку и настроить систему «умный дом». </w:t>
      </w:r>
      <w:proofErr w:type="spellStart"/>
      <w:r w:rsidRPr="00A81326">
        <w:rPr>
          <w:rFonts w:ascii="Times New Roman" w:hAnsi="Times New Roman" w:cs="Times New Roman"/>
          <w:sz w:val="28"/>
          <w:szCs w:val="28"/>
        </w:rPr>
        <w:t>Нормативо</w:t>
      </w:r>
      <w:proofErr w:type="spellEnd"/>
      <w:r w:rsidRPr="00A81326">
        <w:rPr>
          <w:rFonts w:ascii="Times New Roman" w:hAnsi="Times New Roman" w:cs="Times New Roman"/>
          <w:sz w:val="28"/>
          <w:szCs w:val="28"/>
        </w:rPr>
        <w:t>-ценностная база, закладываемая родителями при воспитании ребенка, в дальнейшем определяет его успешность в выстраивании своего стиля обучения в вузе.</w:t>
      </w:r>
    </w:p>
    <w:p w:rsidR="006C1931" w:rsidRPr="00A81326" w:rsidRDefault="006C1931" w:rsidP="006C1931">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Мотивация к получению высшего образования в целом и мотивация к получению определенной профессии значительно влияют на то, насколько успешно студент адаптируется в вузе. Этот фактор связан с ценностно-нормативной базой, которую получает студент до начала обучения и во время обучения. Мотивация к получению высшего образования может быть сформирована до поступления с помощью следующих механизмов: </w:t>
      </w:r>
    </w:p>
    <w:p w:rsidR="006C1931" w:rsidRPr="00A81326" w:rsidRDefault="00321F89" w:rsidP="006C1931">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6C1931" w:rsidRPr="00A81326">
        <w:rPr>
          <w:rFonts w:ascii="Times New Roman" w:hAnsi="Times New Roman" w:cs="Times New Roman"/>
          <w:sz w:val="28"/>
          <w:szCs w:val="28"/>
        </w:rPr>
        <w:t xml:space="preserve">енности, транслируемые семьей и/или другими </w:t>
      </w:r>
      <w:proofErr w:type="spellStart"/>
      <w:r w:rsidR="006C1931" w:rsidRPr="00A81326">
        <w:rPr>
          <w:rFonts w:ascii="Times New Roman" w:hAnsi="Times New Roman" w:cs="Times New Roman"/>
          <w:sz w:val="28"/>
          <w:szCs w:val="28"/>
        </w:rPr>
        <w:t>референтными</w:t>
      </w:r>
      <w:proofErr w:type="spellEnd"/>
      <w:r w:rsidR="006C1931" w:rsidRPr="00A81326">
        <w:rPr>
          <w:rFonts w:ascii="Times New Roman" w:hAnsi="Times New Roman" w:cs="Times New Roman"/>
          <w:sz w:val="28"/>
          <w:szCs w:val="28"/>
        </w:rPr>
        <w:t xml:space="preserve"> для человека группами – «высшее образование получить необходимо, потому что оно нужно и важно само по себе»;</w:t>
      </w:r>
    </w:p>
    <w:p w:rsidR="006C1931" w:rsidRPr="00A81326" w:rsidRDefault="006C1931" w:rsidP="006C1931">
      <w:pPr>
        <w:pStyle w:val="a4"/>
        <w:numPr>
          <w:ilvl w:val="0"/>
          <w:numId w:val="1"/>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 xml:space="preserve">чувство ответственности, которое формирует обязательства перед </w:t>
      </w:r>
      <w:proofErr w:type="spellStart"/>
      <w:r w:rsidRPr="00A81326">
        <w:rPr>
          <w:rFonts w:ascii="Times New Roman" w:hAnsi="Times New Roman" w:cs="Times New Roman"/>
          <w:sz w:val="28"/>
          <w:szCs w:val="28"/>
        </w:rPr>
        <w:t>референтными</w:t>
      </w:r>
      <w:proofErr w:type="spellEnd"/>
      <w:r w:rsidRPr="00A81326">
        <w:rPr>
          <w:rFonts w:ascii="Times New Roman" w:hAnsi="Times New Roman" w:cs="Times New Roman"/>
          <w:sz w:val="28"/>
          <w:szCs w:val="28"/>
        </w:rPr>
        <w:t xml:space="preserve"> группами – «высшее образование получить необходимо, потому что от меня этого ждут родители, я не должен обмануть их ожидания»</w:t>
      </w:r>
    </w:p>
    <w:p w:rsidR="006C1931" w:rsidRPr="00A81326" w:rsidRDefault="006C1931" w:rsidP="006C1931">
      <w:pPr>
        <w:pStyle w:val="a4"/>
        <w:numPr>
          <w:ilvl w:val="0"/>
          <w:numId w:val="1"/>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 xml:space="preserve">внешнее давление, которое оказывают члены </w:t>
      </w:r>
      <w:proofErr w:type="spellStart"/>
      <w:r w:rsidRPr="00A81326">
        <w:rPr>
          <w:rFonts w:ascii="Times New Roman" w:hAnsi="Times New Roman" w:cs="Times New Roman"/>
          <w:sz w:val="28"/>
          <w:szCs w:val="28"/>
        </w:rPr>
        <w:t>референтной</w:t>
      </w:r>
      <w:proofErr w:type="spellEnd"/>
      <w:r w:rsidRPr="00A81326">
        <w:rPr>
          <w:rFonts w:ascii="Times New Roman" w:hAnsi="Times New Roman" w:cs="Times New Roman"/>
          <w:sz w:val="28"/>
          <w:szCs w:val="28"/>
        </w:rPr>
        <w:t xml:space="preserve"> группы – «высшее образование необходимо получить, потому что меня заставляют это сделать»</w:t>
      </w:r>
    </w:p>
    <w:p w:rsidR="006C1931" w:rsidRPr="00A81326" w:rsidRDefault="006C1931" w:rsidP="006C1931">
      <w:pPr>
        <w:pStyle w:val="a4"/>
        <w:numPr>
          <w:ilvl w:val="1"/>
          <w:numId w:val="1"/>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давление может касаться получения высшего образования в принципе, без привязки к конкретной специальности – необходимость получения высшего образования самого по себе</w:t>
      </w:r>
    </w:p>
    <w:p w:rsidR="006C1931" w:rsidRPr="00A81326" w:rsidRDefault="006C1931" w:rsidP="006C1931">
      <w:pPr>
        <w:pStyle w:val="a4"/>
        <w:numPr>
          <w:ilvl w:val="1"/>
          <w:numId w:val="1"/>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lastRenderedPageBreak/>
        <w:t>давление может оказываться с привязкой к какой-то специальности – необходимость получения конкретной специальности</w:t>
      </w:r>
    </w:p>
    <w:p w:rsidR="006C1931" w:rsidRPr="00A81326" w:rsidRDefault="006C1931" w:rsidP="006C1931">
      <w:pPr>
        <w:pStyle w:val="a4"/>
        <w:numPr>
          <w:ilvl w:val="0"/>
          <w:numId w:val="1"/>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собственный интерес к какой-то из профессиональных областей, который можно удовлетворить с помощью учебы в вузе – «высшее образование необходимо получить, потому то мне интересна эта область, я хочу стать в ней специалистом»</w:t>
      </w:r>
    </w:p>
    <w:p w:rsidR="006C1931" w:rsidRPr="00A81326" w:rsidRDefault="006C1931" w:rsidP="006C1931">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Приведенные пункты иллюстрируют 2 типа мотивации: внутреннюю - (1) и (4) – и внешнюю – (2) и (3).</w:t>
      </w:r>
    </w:p>
    <w:p w:rsidR="00321F89" w:rsidRDefault="006C1931" w:rsidP="006C1931">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Кроме того, мотивация к обучению могла появиться уже в ходе обучения. Преподаватели, сокурсники или друзья с других курсов могли мотивировать студента как на обучение в вузе в целом, так и на получение конкретной специальности. Кроме того, конкуренция за право попасть на определенную кафедру или получить стипендию могли также оказать мотивирующее влияние на студента.</w:t>
      </w:r>
    </w:p>
    <w:p w:rsidR="00321F89" w:rsidRPr="00A81B22" w:rsidRDefault="00321F89" w:rsidP="00A81B22">
      <w:pPr>
        <w:spacing w:before="240" w:after="240" w:line="240" w:lineRule="auto"/>
        <w:ind w:firstLine="709"/>
        <w:jc w:val="both"/>
        <w:rPr>
          <w:rFonts w:ascii="Times New Roman" w:hAnsi="Times New Roman" w:cs="Times New Roman"/>
          <w:i/>
          <w:sz w:val="28"/>
          <w:szCs w:val="28"/>
        </w:rPr>
      </w:pPr>
      <w:r w:rsidRPr="00A81B22">
        <w:rPr>
          <w:rFonts w:ascii="Times New Roman" w:hAnsi="Times New Roman" w:cs="Times New Roman"/>
          <w:i/>
          <w:sz w:val="28"/>
          <w:szCs w:val="28"/>
        </w:rPr>
        <w:t xml:space="preserve">«После первого курса мы должны были выбирать кафедру, на которой мы будем дальше учиться. И я всегда хотел учиться на самой популярной и сильной кафедре, но для этого надо было иметь хорошую успеваемость и хорошо пройти собеседование. С успеваемостью у меня </w:t>
      </w:r>
      <w:r w:rsidR="00A81B22" w:rsidRPr="00A81B22">
        <w:rPr>
          <w:rFonts w:ascii="Times New Roman" w:hAnsi="Times New Roman" w:cs="Times New Roman"/>
          <w:i/>
          <w:sz w:val="28"/>
          <w:szCs w:val="28"/>
        </w:rPr>
        <w:t>не было проблем</w:t>
      </w:r>
      <w:r w:rsidRPr="00A81B22">
        <w:rPr>
          <w:rFonts w:ascii="Times New Roman" w:hAnsi="Times New Roman" w:cs="Times New Roman"/>
          <w:i/>
          <w:sz w:val="28"/>
          <w:szCs w:val="28"/>
        </w:rPr>
        <w:t xml:space="preserve">, кроме одной пересдачи по </w:t>
      </w:r>
      <w:proofErr w:type="spellStart"/>
      <w:r w:rsidRPr="00A81B22">
        <w:rPr>
          <w:rFonts w:ascii="Times New Roman" w:hAnsi="Times New Roman" w:cs="Times New Roman"/>
          <w:i/>
          <w:sz w:val="28"/>
          <w:szCs w:val="28"/>
        </w:rPr>
        <w:t>мат</w:t>
      </w:r>
      <w:proofErr w:type="gramStart"/>
      <w:r w:rsidRPr="00A81B22">
        <w:rPr>
          <w:rFonts w:ascii="Times New Roman" w:hAnsi="Times New Roman" w:cs="Times New Roman"/>
          <w:i/>
          <w:sz w:val="28"/>
          <w:szCs w:val="28"/>
        </w:rPr>
        <w:t>.а</w:t>
      </w:r>
      <w:proofErr w:type="gramEnd"/>
      <w:r w:rsidRPr="00A81B22">
        <w:rPr>
          <w:rFonts w:ascii="Times New Roman" w:hAnsi="Times New Roman" w:cs="Times New Roman"/>
          <w:i/>
          <w:sz w:val="28"/>
          <w:szCs w:val="28"/>
        </w:rPr>
        <w:t>нализу</w:t>
      </w:r>
      <w:proofErr w:type="spellEnd"/>
      <w:r w:rsidRPr="00A81B22">
        <w:rPr>
          <w:rFonts w:ascii="Times New Roman" w:hAnsi="Times New Roman" w:cs="Times New Roman"/>
          <w:i/>
          <w:sz w:val="28"/>
          <w:szCs w:val="28"/>
        </w:rPr>
        <w:t>, которую я все-таки закрыл, но именно она сначала н</w:t>
      </w:r>
      <w:r w:rsidR="00A81B22" w:rsidRPr="00A81B22">
        <w:rPr>
          <w:rFonts w:ascii="Times New Roman" w:hAnsi="Times New Roman" w:cs="Times New Roman"/>
          <w:i/>
          <w:sz w:val="28"/>
          <w:szCs w:val="28"/>
        </w:rPr>
        <w:t>е дала мне пройти на</w:t>
      </w:r>
      <w:r w:rsidRPr="00A81B22">
        <w:rPr>
          <w:rFonts w:ascii="Times New Roman" w:hAnsi="Times New Roman" w:cs="Times New Roman"/>
          <w:i/>
          <w:sz w:val="28"/>
          <w:szCs w:val="28"/>
        </w:rPr>
        <w:t xml:space="preserve"> кафедру.</w:t>
      </w:r>
      <w:r w:rsidR="00A81B22" w:rsidRPr="00A81B22">
        <w:rPr>
          <w:rFonts w:ascii="Times New Roman" w:hAnsi="Times New Roman" w:cs="Times New Roman"/>
          <w:i/>
          <w:sz w:val="28"/>
          <w:szCs w:val="28"/>
        </w:rPr>
        <w:t xml:space="preserve"> &lt;…&gt; Когда я начал учиться на кафедре, меня это сильно мотивировало. Если до</w:t>
      </w:r>
      <w:r w:rsidR="00D35F5B">
        <w:rPr>
          <w:rFonts w:ascii="Times New Roman" w:hAnsi="Times New Roman" w:cs="Times New Roman"/>
          <w:i/>
          <w:sz w:val="28"/>
          <w:szCs w:val="28"/>
        </w:rPr>
        <w:t xml:space="preserve"> этого со мной в группе были не</w:t>
      </w:r>
      <w:r w:rsidR="00A81B22" w:rsidRPr="00A81B22">
        <w:rPr>
          <w:rFonts w:ascii="Times New Roman" w:hAnsi="Times New Roman" w:cs="Times New Roman"/>
          <w:i/>
          <w:sz w:val="28"/>
          <w:szCs w:val="28"/>
        </w:rPr>
        <w:t>глупые ребята, но которые не рвались отвечать на семинарах, не всегда делали задания, то теперь я попал в самую сильную группу, где, если человек знает, он это стремит показать. Глядя на них, не хочется упасть в грязь лицом, хочется быть на уровне</w:t>
      </w:r>
      <w:r w:rsidRPr="00A81B22">
        <w:rPr>
          <w:rFonts w:ascii="Times New Roman" w:hAnsi="Times New Roman" w:cs="Times New Roman"/>
          <w:i/>
          <w:sz w:val="28"/>
          <w:szCs w:val="28"/>
        </w:rPr>
        <w:t>»</w:t>
      </w:r>
      <w:r w:rsidR="00A81B22" w:rsidRPr="00A81B22">
        <w:rPr>
          <w:rFonts w:ascii="Times New Roman" w:hAnsi="Times New Roman" w:cs="Times New Roman"/>
          <w:i/>
          <w:sz w:val="28"/>
          <w:szCs w:val="28"/>
        </w:rPr>
        <w:t xml:space="preserve"> (Роман, 19 лет</w:t>
      </w:r>
      <w:r w:rsidR="00B97770">
        <w:rPr>
          <w:rFonts w:ascii="Times New Roman" w:hAnsi="Times New Roman" w:cs="Times New Roman"/>
          <w:i/>
          <w:sz w:val="28"/>
          <w:szCs w:val="28"/>
        </w:rPr>
        <w:t>, МГУ</w:t>
      </w:r>
      <w:r w:rsidR="00A81B22" w:rsidRPr="00A81B22">
        <w:rPr>
          <w:rFonts w:ascii="Times New Roman" w:hAnsi="Times New Roman" w:cs="Times New Roman"/>
          <w:i/>
          <w:sz w:val="28"/>
          <w:szCs w:val="28"/>
        </w:rPr>
        <w:t>)</w:t>
      </w:r>
    </w:p>
    <w:p w:rsidR="006C1931" w:rsidRPr="00A81B22" w:rsidRDefault="00A81B22" w:rsidP="00A81B22">
      <w:pPr>
        <w:spacing w:before="240" w:after="240" w:line="240" w:lineRule="auto"/>
        <w:ind w:firstLine="709"/>
        <w:jc w:val="both"/>
        <w:rPr>
          <w:rFonts w:ascii="Times New Roman" w:hAnsi="Times New Roman" w:cs="Times New Roman"/>
          <w:i/>
          <w:sz w:val="28"/>
          <w:szCs w:val="28"/>
        </w:rPr>
      </w:pPr>
      <w:r w:rsidRPr="00A81B22">
        <w:rPr>
          <w:rFonts w:ascii="Times New Roman" w:hAnsi="Times New Roman" w:cs="Times New Roman"/>
          <w:i/>
          <w:sz w:val="28"/>
          <w:szCs w:val="28"/>
        </w:rPr>
        <w:t xml:space="preserve">«Когда ты готовишь презентацию на семинар, ты стараешься это делать хорошо, потому что как-то стыдно выходить с плохо подготовленной презентацией. Стыдно перед преподавателем, перед </w:t>
      </w:r>
      <w:proofErr w:type="spellStart"/>
      <w:r w:rsidRPr="00A81B22">
        <w:rPr>
          <w:rFonts w:ascii="Times New Roman" w:hAnsi="Times New Roman" w:cs="Times New Roman"/>
          <w:i/>
          <w:sz w:val="28"/>
          <w:szCs w:val="28"/>
        </w:rPr>
        <w:t>одногруппниками</w:t>
      </w:r>
      <w:proofErr w:type="spellEnd"/>
      <w:r w:rsidRPr="00A81B22">
        <w:rPr>
          <w:rFonts w:ascii="Times New Roman" w:hAnsi="Times New Roman" w:cs="Times New Roman"/>
          <w:i/>
          <w:sz w:val="28"/>
          <w:szCs w:val="28"/>
        </w:rPr>
        <w:t>» (Кристина, 22 года</w:t>
      </w:r>
      <w:r w:rsidR="00B97770">
        <w:rPr>
          <w:rFonts w:ascii="Times New Roman" w:hAnsi="Times New Roman" w:cs="Times New Roman"/>
          <w:i/>
          <w:sz w:val="28"/>
          <w:szCs w:val="28"/>
        </w:rPr>
        <w:t>, МПГУ</w:t>
      </w:r>
      <w:r w:rsidRPr="00A81B22">
        <w:rPr>
          <w:rFonts w:ascii="Times New Roman" w:hAnsi="Times New Roman" w:cs="Times New Roman"/>
          <w:i/>
          <w:sz w:val="28"/>
          <w:szCs w:val="28"/>
        </w:rPr>
        <w:t>)</w:t>
      </w:r>
    </w:p>
    <w:p w:rsidR="001F6209" w:rsidRDefault="00A81B22" w:rsidP="00A95C70">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Таким образом, </w:t>
      </w:r>
      <w:r w:rsidR="00127E1B">
        <w:rPr>
          <w:rFonts w:ascii="Times New Roman" w:hAnsi="Times New Roman" w:cs="Times New Roman"/>
          <w:sz w:val="28"/>
          <w:szCs w:val="28"/>
          <w:lang w:eastAsia="ar-SA"/>
        </w:rPr>
        <w:t xml:space="preserve">мотивация и ценностно-нормативная составляющая образуют одну из групп стартовых характеристик, которые студент использует для выстраивания своей адаптации в вузе. </w:t>
      </w:r>
    </w:p>
    <w:p w:rsidR="00127E1B" w:rsidRDefault="00127E1B" w:rsidP="003069D8">
      <w:pPr>
        <w:pStyle w:val="3"/>
        <w:rPr>
          <w:lang w:eastAsia="ar-SA"/>
        </w:rPr>
      </w:pPr>
      <w:bookmarkStart w:id="18" w:name="_Toc390553137"/>
      <w:r>
        <w:rPr>
          <w:lang w:eastAsia="ar-SA"/>
        </w:rPr>
        <w:lastRenderedPageBreak/>
        <w:t>Стиль жизни</w:t>
      </w:r>
      <w:bookmarkEnd w:id="18"/>
    </w:p>
    <w:p w:rsidR="005C591B" w:rsidRDefault="00127E1B" w:rsidP="00A95C70">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ходе анализа интервью довольн</w:t>
      </w:r>
      <w:r w:rsidR="00E463A0">
        <w:rPr>
          <w:rFonts w:ascii="Times New Roman" w:hAnsi="Times New Roman" w:cs="Times New Roman"/>
          <w:sz w:val="28"/>
          <w:szCs w:val="28"/>
          <w:lang w:eastAsia="ar-SA"/>
        </w:rPr>
        <w:t>о четко была выделена категория</w:t>
      </w:r>
      <w:r>
        <w:rPr>
          <w:rFonts w:ascii="Times New Roman" w:hAnsi="Times New Roman" w:cs="Times New Roman"/>
          <w:sz w:val="28"/>
          <w:szCs w:val="28"/>
          <w:lang w:eastAsia="ar-SA"/>
        </w:rPr>
        <w:t xml:space="preserve">, которую решено было обозначить как «стиль жизни». Суть этой категории состоит в том, что студенты при описании своего процесса адаптации достаточно часто указывали на свои увлечения, либо </w:t>
      </w:r>
      <w:r w:rsidR="00E463A0">
        <w:rPr>
          <w:rFonts w:ascii="Times New Roman" w:hAnsi="Times New Roman" w:cs="Times New Roman"/>
          <w:sz w:val="28"/>
          <w:szCs w:val="28"/>
          <w:lang w:eastAsia="ar-SA"/>
        </w:rPr>
        <w:t xml:space="preserve">неформальные </w:t>
      </w:r>
      <w:r>
        <w:rPr>
          <w:rFonts w:ascii="Times New Roman" w:hAnsi="Times New Roman" w:cs="Times New Roman"/>
          <w:sz w:val="28"/>
          <w:szCs w:val="28"/>
          <w:lang w:eastAsia="ar-SA"/>
        </w:rPr>
        <w:t xml:space="preserve">практики, которые они применяли в школе </w:t>
      </w:r>
      <w:r w:rsidR="00E463A0">
        <w:rPr>
          <w:rFonts w:ascii="Times New Roman" w:hAnsi="Times New Roman" w:cs="Times New Roman"/>
          <w:sz w:val="28"/>
          <w:szCs w:val="28"/>
          <w:lang w:eastAsia="ar-SA"/>
        </w:rPr>
        <w:t xml:space="preserve">и которые затем перенесли в вуз. В целом, эта категория обозначает </w:t>
      </w:r>
      <w:r w:rsidR="005C591B">
        <w:rPr>
          <w:rFonts w:ascii="Times New Roman" w:hAnsi="Times New Roman" w:cs="Times New Roman"/>
          <w:sz w:val="28"/>
          <w:szCs w:val="28"/>
          <w:lang w:eastAsia="ar-SA"/>
        </w:rPr>
        <w:t>характер времяпрепровождения до поступления в вуз</w:t>
      </w:r>
      <w:r w:rsidR="00E463A0">
        <w:rPr>
          <w:rFonts w:ascii="Times New Roman" w:hAnsi="Times New Roman" w:cs="Times New Roman"/>
          <w:sz w:val="28"/>
          <w:szCs w:val="28"/>
          <w:lang w:eastAsia="ar-SA"/>
        </w:rPr>
        <w:t>.</w:t>
      </w:r>
    </w:p>
    <w:p w:rsidR="00127E1B" w:rsidRDefault="00E463A0" w:rsidP="00A95C70">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Важным моментом является то, </w:t>
      </w:r>
      <w:r w:rsidR="00676DD6">
        <w:rPr>
          <w:rFonts w:ascii="Times New Roman" w:hAnsi="Times New Roman" w:cs="Times New Roman"/>
          <w:sz w:val="28"/>
          <w:szCs w:val="28"/>
          <w:lang w:eastAsia="ar-SA"/>
        </w:rPr>
        <w:t>как была выстроена жизнь молодых людей</w:t>
      </w:r>
      <w:r>
        <w:rPr>
          <w:rFonts w:ascii="Times New Roman" w:hAnsi="Times New Roman" w:cs="Times New Roman"/>
          <w:sz w:val="28"/>
          <w:szCs w:val="28"/>
          <w:lang w:eastAsia="ar-SA"/>
        </w:rPr>
        <w:t xml:space="preserve"> до поступления в вуз, и смог</w:t>
      </w:r>
      <w:r w:rsidR="005C591B">
        <w:rPr>
          <w:rFonts w:ascii="Times New Roman" w:hAnsi="Times New Roman" w:cs="Times New Roman"/>
          <w:sz w:val="28"/>
          <w:szCs w:val="28"/>
          <w:lang w:eastAsia="ar-SA"/>
        </w:rPr>
        <w:t xml:space="preserve">ли ли </w:t>
      </w:r>
      <w:r w:rsidR="00676DD6">
        <w:rPr>
          <w:rFonts w:ascii="Times New Roman" w:hAnsi="Times New Roman" w:cs="Times New Roman"/>
          <w:sz w:val="28"/>
          <w:szCs w:val="28"/>
          <w:lang w:eastAsia="ar-SA"/>
        </w:rPr>
        <w:t>«вписать» вуз в свою жизнь</w:t>
      </w:r>
      <w:r w:rsidR="005C591B">
        <w:rPr>
          <w:rFonts w:ascii="Times New Roman" w:hAnsi="Times New Roman" w:cs="Times New Roman"/>
          <w:sz w:val="28"/>
          <w:szCs w:val="28"/>
          <w:lang w:eastAsia="ar-SA"/>
        </w:rPr>
        <w:t xml:space="preserve">. По результатам анализа выделились 3 типа </w:t>
      </w:r>
      <w:r w:rsidR="00676DD6">
        <w:rPr>
          <w:rFonts w:ascii="Times New Roman" w:hAnsi="Times New Roman" w:cs="Times New Roman"/>
          <w:sz w:val="28"/>
          <w:szCs w:val="28"/>
          <w:lang w:eastAsia="ar-SA"/>
        </w:rPr>
        <w:t>такого взаимодействия</w:t>
      </w:r>
      <w:r w:rsidR="005C591B">
        <w:rPr>
          <w:rFonts w:ascii="Times New Roman" w:hAnsi="Times New Roman" w:cs="Times New Roman"/>
          <w:sz w:val="28"/>
          <w:szCs w:val="28"/>
          <w:lang w:eastAsia="ar-SA"/>
        </w:rPr>
        <w:t>:</w:t>
      </w:r>
    </w:p>
    <w:p w:rsidR="005C591B" w:rsidRDefault="00676DD6" w:rsidP="005C591B">
      <w:pPr>
        <w:pStyle w:val="a4"/>
        <w:numPr>
          <w:ilvl w:val="0"/>
          <w:numId w:val="33"/>
        </w:numPr>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вуз стал играть значительную роль в жизни человека, все увлечения и взаимодействия с другими людьми происходили, в основном, в вузе. Это происходило, как правило, в тех случаях, когда в жизни человека до поступления в вуз значительное место занимала школа. </w:t>
      </w:r>
    </w:p>
    <w:p w:rsidR="007A34CB" w:rsidRDefault="00676DD6" w:rsidP="007A34CB">
      <w:pPr>
        <w:pStyle w:val="a4"/>
        <w:numPr>
          <w:ilvl w:val="0"/>
          <w:numId w:val="33"/>
        </w:numPr>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вуз стал равноправной частью жизни человека, но при этом у него сохранились и появились какие-то другие активности, которые также </w:t>
      </w:r>
      <w:r w:rsidR="007A34CB">
        <w:rPr>
          <w:rFonts w:ascii="Times New Roman" w:hAnsi="Times New Roman" w:cs="Times New Roman"/>
          <w:sz w:val="28"/>
          <w:szCs w:val="28"/>
          <w:lang w:eastAsia="ar-SA"/>
        </w:rPr>
        <w:t xml:space="preserve">занимали определенное время, </w:t>
      </w:r>
      <w:r>
        <w:rPr>
          <w:rFonts w:ascii="Times New Roman" w:hAnsi="Times New Roman" w:cs="Times New Roman"/>
          <w:sz w:val="28"/>
          <w:szCs w:val="28"/>
          <w:lang w:eastAsia="ar-SA"/>
        </w:rPr>
        <w:t xml:space="preserve">были источником взаимодействия с другими людьми, </w:t>
      </w:r>
      <w:r w:rsidR="007A34CB">
        <w:rPr>
          <w:rFonts w:ascii="Times New Roman" w:hAnsi="Times New Roman" w:cs="Times New Roman"/>
          <w:sz w:val="28"/>
          <w:szCs w:val="28"/>
          <w:lang w:eastAsia="ar-SA"/>
        </w:rPr>
        <w:t>источником знаний, навыков и нового опыта.</w:t>
      </w:r>
    </w:p>
    <w:p w:rsidR="007A34CB" w:rsidRPr="007A34CB" w:rsidRDefault="007A34CB" w:rsidP="007A34CB">
      <w:pPr>
        <w:spacing w:before="240" w:after="240" w:line="240" w:lineRule="auto"/>
        <w:ind w:firstLine="709"/>
        <w:jc w:val="both"/>
        <w:rPr>
          <w:rFonts w:ascii="Times New Roman" w:hAnsi="Times New Roman" w:cs="Times New Roman"/>
          <w:i/>
          <w:sz w:val="28"/>
          <w:szCs w:val="28"/>
          <w:lang w:eastAsia="ar-SA"/>
        </w:rPr>
      </w:pPr>
      <w:r w:rsidRPr="007A34CB">
        <w:rPr>
          <w:rFonts w:ascii="Times New Roman" w:hAnsi="Times New Roman" w:cs="Times New Roman"/>
          <w:i/>
          <w:sz w:val="28"/>
          <w:szCs w:val="28"/>
          <w:lang w:eastAsia="ar-SA"/>
        </w:rPr>
        <w:t>«Когда я поступил в вуз, по существу ничего не изменилось. Мы так же с родителями ездим кататься на лыжах каждый год, летом мы с сестрой вот уже 2 года подряд ездим в США к родственникам» (Евгений, 21 год</w:t>
      </w:r>
      <w:r w:rsidR="00B97770">
        <w:rPr>
          <w:rFonts w:ascii="Times New Roman" w:hAnsi="Times New Roman" w:cs="Times New Roman"/>
          <w:i/>
          <w:sz w:val="28"/>
          <w:szCs w:val="28"/>
          <w:lang w:eastAsia="ar-SA"/>
        </w:rPr>
        <w:t>, НИУ ВШЭ</w:t>
      </w:r>
      <w:r w:rsidRPr="007A34CB">
        <w:rPr>
          <w:rFonts w:ascii="Times New Roman" w:hAnsi="Times New Roman" w:cs="Times New Roman"/>
          <w:i/>
          <w:sz w:val="28"/>
          <w:szCs w:val="28"/>
          <w:lang w:eastAsia="ar-SA"/>
        </w:rPr>
        <w:t>)</w:t>
      </w:r>
    </w:p>
    <w:p w:rsidR="001F6209" w:rsidRDefault="007A34CB" w:rsidP="007A34CB">
      <w:pPr>
        <w:pStyle w:val="a4"/>
        <w:numPr>
          <w:ilvl w:val="0"/>
          <w:numId w:val="34"/>
        </w:numPr>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вуз не «встроился» в жизнь человека. До поступления в вуз сложился свой определенный образ жизни, какие-то увлечения, интересы, не связанные с профессиональной деятельностью, после поступления человек не захотел отказаться от части своих интересов, что привело к тому, что вуз остался в стороне.</w:t>
      </w:r>
    </w:p>
    <w:p w:rsidR="007A34CB" w:rsidRDefault="007A34CB" w:rsidP="002E3BF8">
      <w:pPr>
        <w:spacing w:before="240" w:after="240" w:line="240" w:lineRule="auto"/>
        <w:ind w:firstLine="709"/>
        <w:jc w:val="both"/>
        <w:rPr>
          <w:rFonts w:ascii="Times New Roman" w:hAnsi="Times New Roman" w:cs="Times New Roman"/>
          <w:i/>
          <w:sz w:val="28"/>
          <w:szCs w:val="28"/>
          <w:lang w:eastAsia="ar-SA"/>
        </w:rPr>
      </w:pPr>
      <w:r w:rsidRPr="002E3BF8">
        <w:rPr>
          <w:rFonts w:ascii="Times New Roman" w:hAnsi="Times New Roman" w:cs="Times New Roman"/>
          <w:i/>
          <w:sz w:val="28"/>
          <w:szCs w:val="28"/>
          <w:lang w:eastAsia="ar-SA"/>
        </w:rPr>
        <w:lastRenderedPageBreak/>
        <w:t>«Я никогда по-настоящему не знала, чего хочу. Ну не было у меня интереса ни к одной из специальностей, поэтому мне было абсолютно все равно куда поступать. &lt;…&gt; На первом курсе пары начинались рано, а мне было так далеко ехать, так лень вставать…особенно, если погода еще плохая, то я точно никуда не ехала. Я могла приехать на последнюю пару, чтобы встретиться с друзьями, или сразу после пар с ними увидеться» (Елена, 23 года</w:t>
      </w:r>
      <w:r w:rsidR="00B97770">
        <w:rPr>
          <w:rFonts w:ascii="Times New Roman" w:hAnsi="Times New Roman" w:cs="Times New Roman"/>
          <w:i/>
          <w:sz w:val="28"/>
          <w:szCs w:val="28"/>
          <w:lang w:eastAsia="ar-SA"/>
        </w:rPr>
        <w:t>, НИУ ВШЭ</w:t>
      </w:r>
      <w:r w:rsidRPr="002E3BF8">
        <w:rPr>
          <w:rFonts w:ascii="Times New Roman" w:hAnsi="Times New Roman" w:cs="Times New Roman"/>
          <w:i/>
          <w:sz w:val="28"/>
          <w:szCs w:val="28"/>
          <w:lang w:eastAsia="ar-SA"/>
        </w:rPr>
        <w:t>)</w:t>
      </w:r>
    </w:p>
    <w:p w:rsidR="002E3BF8" w:rsidRDefault="00F0147E" w:rsidP="002E3BF8">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Частным случаем проявления категории «стиль жизни» можно считать пропуски занятий. Пропуск занятия без уважительной причины – это поведенческая практика, которая может выступать как инструментом решения учебных проблем, так и </w:t>
      </w:r>
      <w:r w:rsidR="001C2B13">
        <w:rPr>
          <w:rFonts w:ascii="Times New Roman" w:hAnsi="Times New Roman" w:cs="Times New Roman"/>
          <w:sz w:val="28"/>
          <w:szCs w:val="28"/>
          <w:lang w:eastAsia="ar-SA"/>
        </w:rPr>
        <w:t xml:space="preserve">самостоятельной </w:t>
      </w:r>
      <w:r w:rsidR="00215E9E">
        <w:rPr>
          <w:rFonts w:ascii="Times New Roman" w:hAnsi="Times New Roman" w:cs="Times New Roman"/>
          <w:sz w:val="28"/>
          <w:szCs w:val="28"/>
          <w:lang w:eastAsia="ar-SA"/>
        </w:rPr>
        <w:t>проблемой, которая может негативно сказываться как на адаптации студента в вузе, так и на его фактической успеваемости.</w:t>
      </w:r>
      <w:r w:rsidR="001C2B13">
        <w:rPr>
          <w:rFonts w:ascii="Times New Roman" w:hAnsi="Times New Roman" w:cs="Times New Roman"/>
          <w:sz w:val="28"/>
          <w:szCs w:val="28"/>
          <w:lang w:eastAsia="ar-SA"/>
        </w:rPr>
        <w:t xml:space="preserve"> Отличие первого случая от второго состоит в цели такого поведения и качестве выполняемых функций. Первый случай – это осознанно применяемая поведенческая стратегия,</w:t>
      </w:r>
      <w:r w:rsidR="00014B79">
        <w:rPr>
          <w:rFonts w:ascii="Times New Roman" w:hAnsi="Times New Roman" w:cs="Times New Roman"/>
          <w:sz w:val="28"/>
          <w:szCs w:val="28"/>
          <w:lang w:eastAsia="ar-SA"/>
        </w:rPr>
        <w:t xml:space="preserve"> во</w:t>
      </w:r>
      <w:r w:rsidR="001C2B13">
        <w:rPr>
          <w:rFonts w:ascii="Times New Roman" w:hAnsi="Times New Roman" w:cs="Times New Roman"/>
          <w:sz w:val="28"/>
          <w:szCs w:val="28"/>
          <w:lang w:eastAsia="ar-SA"/>
        </w:rPr>
        <w:t xml:space="preserve"> второ</w:t>
      </w:r>
      <w:r w:rsidR="00014B79">
        <w:rPr>
          <w:rFonts w:ascii="Times New Roman" w:hAnsi="Times New Roman" w:cs="Times New Roman"/>
          <w:sz w:val="28"/>
          <w:szCs w:val="28"/>
          <w:lang w:eastAsia="ar-SA"/>
        </w:rPr>
        <w:t>м</w:t>
      </w:r>
      <w:r w:rsidR="001C2B13">
        <w:rPr>
          <w:rFonts w:ascii="Times New Roman" w:hAnsi="Times New Roman" w:cs="Times New Roman"/>
          <w:sz w:val="28"/>
          <w:szCs w:val="28"/>
          <w:lang w:eastAsia="ar-SA"/>
        </w:rPr>
        <w:t xml:space="preserve"> случа</w:t>
      </w:r>
      <w:r w:rsidR="00014B79">
        <w:rPr>
          <w:rFonts w:ascii="Times New Roman" w:hAnsi="Times New Roman" w:cs="Times New Roman"/>
          <w:sz w:val="28"/>
          <w:szCs w:val="28"/>
          <w:lang w:eastAsia="ar-SA"/>
        </w:rPr>
        <w:t>е</w:t>
      </w:r>
      <w:r w:rsidR="001C2B13">
        <w:rPr>
          <w:rFonts w:ascii="Times New Roman" w:hAnsi="Times New Roman" w:cs="Times New Roman"/>
          <w:sz w:val="28"/>
          <w:szCs w:val="28"/>
          <w:lang w:eastAsia="ar-SA"/>
        </w:rPr>
        <w:t xml:space="preserve"> это может быть устоявш</w:t>
      </w:r>
      <w:r w:rsidR="00E26111">
        <w:rPr>
          <w:rFonts w:ascii="Times New Roman" w:hAnsi="Times New Roman" w:cs="Times New Roman"/>
          <w:sz w:val="28"/>
          <w:szCs w:val="28"/>
          <w:lang w:eastAsia="ar-SA"/>
        </w:rPr>
        <w:t>ей</w:t>
      </w:r>
      <w:r w:rsidR="001C2B13">
        <w:rPr>
          <w:rFonts w:ascii="Times New Roman" w:hAnsi="Times New Roman" w:cs="Times New Roman"/>
          <w:sz w:val="28"/>
          <w:szCs w:val="28"/>
          <w:lang w:eastAsia="ar-SA"/>
        </w:rPr>
        <w:t>ся практик</w:t>
      </w:r>
      <w:r w:rsidR="00E26111">
        <w:rPr>
          <w:rFonts w:ascii="Times New Roman" w:hAnsi="Times New Roman" w:cs="Times New Roman"/>
          <w:sz w:val="28"/>
          <w:szCs w:val="28"/>
          <w:lang w:eastAsia="ar-SA"/>
        </w:rPr>
        <w:t>ой</w:t>
      </w:r>
      <w:r w:rsidR="001C2B13">
        <w:rPr>
          <w:rFonts w:ascii="Times New Roman" w:hAnsi="Times New Roman" w:cs="Times New Roman"/>
          <w:sz w:val="28"/>
          <w:szCs w:val="28"/>
          <w:lang w:eastAsia="ar-SA"/>
        </w:rPr>
        <w:t xml:space="preserve">, которая является </w:t>
      </w:r>
      <w:r w:rsidR="00E26111">
        <w:rPr>
          <w:rFonts w:ascii="Times New Roman" w:hAnsi="Times New Roman" w:cs="Times New Roman"/>
          <w:sz w:val="28"/>
          <w:szCs w:val="28"/>
          <w:lang w:eastAsia="ar-SA"/>
        </w:rPr>
        <w:t xml:space="preserve">частью ранее </w:t>
      </w:r>
      <w:r w:rsidR="00B05E30">
        <w:rPr>
          <w:rFonts w:ascii="Times New Roman" w:hAnsi="Times New Roman" w:cs="Times New Roman"/>
          <w:sz w:val="28"/>
          <w:szCs w:val="28"/>
          <w:lang w:eastAsia="ar-SA"/>
        </w:rPr>
        <w:t>сформированного стиля жизни</w:t>
      </w:r>
      <w:r w:rsidR="00E26111">
        <w:rPr>
          <w:rFonts w:ascii="Times New Roman" w:hAnsi="Times New Roman" w:cs="Times New Roman"/>
          <w:sz w:val="28"/>
          <w:szCs w:val="28"/>
          <w:lang w:eastAsia="ar-SA"/>
        </w:rPr>
        <w:t>.</w:t>
      </w:r>
      <w:r w:rsidR="00014B79">
        <w:rPr>
          <w:rFonts w:ascii="Times New Roman" w:hAnsi="Times New Roman" w:cs="Times New Roman"/>
          <w:sz w:val="28"/>
          <w:szCs w:val="28"/>
          <w:lang w:eastAsia="ar-SA"/>
        </w:rPr>
        <w:t xml:space="preserve"> Важно отметить, что во втором случае такое поведение </w:t>
      </w:r>
      <w:proofErr w:type="spellStart"/>
      <w:r w:rsidR="00014B79">
        <w:rPr>
          <w:rFonts w:ascii="Times New Roman" w:hAnsi="Times New Roman" w:cs="Times New Roman"/>
          <w:sz w:val="28"/>
          <w:szCs w:val="28"/>
          <w:lang w:eastAsia="ar-SA"/>
        </w:rPr>
        <w:t>дисфункционально</w:t>
      </w:r>
      <w:proofErr w:type="spellEnd"/>
      <w:r w:rsidR="00014B79">
        <w:rPr>
          <w:rFonts w:ascii="Times New Roman" w:hAnsi="Times New Roman" w:cs="Times New Roman"/>
          <w:sz w:val="28"/>
          <w:szCs w:val="28"/>
          <w:lang w:eastAsia="ar-SA"/>
        </w:rPr>
        <w:t>, не имеет определенной осознаваемой цели, не приносит никакой ощутимой выгоды, просто человек так привык делать, и у него нет никаких ограничивающих это поведение факторов.</w:t>
      </w:r>
    </w:p>
    <w:p w:rsidR="00014B79" w:rsidRPr="001C2B13" w:rsidRDefault="00014B79" w:rsidP="00014B79">
      <w:pPr>
        <w:spacing w:before="240" w:after="240" w:line="240" w:lineRule="auto"/>
        <w:ind w:firstLine="709"/>
        <w:jc w:val="both"/>
        <w:rPr>
          <w:rFonts w:ascii="Times New Roman" w:hAnsi="Times New Roman" w:cs="Times New Roman"/>
          <w:sz w:val="28"/>
          <w:szCs w:val="28"/>
          <w:lang w:eastAsia="ar-SA"/>
        </w:rPr>
      </w:pPr>
      <w:r>
        <w:rPr>
          <w:rFonts w:ascii="Times New Roman" w:hAnsi="Times New Roman" w:cs="Times New Roman"/>
          <w:i/>
          <w:sz w:val="28"/>
          <w:szCs w:val="28"/>
          <w:lang w:eastAsia="ar-SA"/>
        </w:rPr>
        <w:t>«</w:t>
      </w:r>
      <w:r w:rsidR="0050720A">
        <w:rPr>
          <w:rFonts w:ascii="Times New Roman" w:hAnsi="Times New Roman" w:cs="Times New Roman"/>
          <w:i/>
          <w:sz w:val="28"/>
          <w:szCs w:val="28"/>
          <w:lang w:eastAsia="ar-SA"/>
        </w:rPr>
        <w:t>Я в школе практически не прогуливал занятия, потому что мама завучем была, и ей все жаловались на меня. Зато, когда я поступил в вуз, родителей рядом не стало, я начал пропускать занятия. Мне было не очень интересно, так как в первое время то, о чем нам рассказывали на лекциях, полностью повторяло мою школьную программу. А потом я как-то втянулся и так и продолжал пропускать все подряд и неделями мог не появляться на занятиях</w:t>
      </w:r>
      <w:r>
        <w:rPr>
          <w:rFonts w:ascii="Times New Roman" w:hAnsi="Times New Roman" w:cs="Times New Roman"/>
          <w:i/>
          <w:sz w:val="28"/>
          <w:szCs w:val="28"/>
          <w:lang w:eastAsia="ar-SA"/>
        </w:rPr>
        <w:t>» (</w:t>
      </w:r>
      <w:r w:rsidR="0050720A">
        <w:rPr>
          <w:rFonts w:ascii="Times New Roman" w:hAnsi="Times New Roman" w:cs="Times New Roman"/>
          <w:i/>
          <w:sz w:val="28"/>
          <w:szCs w:val="28"/>
          <w:lang w:eastAsia="ar-SA"/>
        </w:rPr>
        <w:t>Дмитрий</w:t>
      </w:r>
      <w:r>
        <w:rPr>
          <w:rFonts w:ascii="Times New Roman" w:hAnsi="Times New Roman" w:cs="Times New Roman"/>
          <w:i/>
          <w:sz w:val="28"/>
          <w:szCs w:val="28"/>
          <w:lang w:eastAsia="ar-SA"/>
        </w:rPr>
        <w:t>, 2</w:t>
      </w:r>
      <w:r w:rsidR="0050720A">
        <w:rPr>
          <w:rFonts w:ascii="Times New Roman" w:hAnsi="Times New Roman" w:cs="Times New Roman"/>
          <w:i/>
          <w:sz w:val="28"/>
          <w:szCs w:val="28"/>
          <w:lang w:eastAsia="ar-SA"/>
        </w:rPr>
        <w:t>4</w:t>
      </w:r>
      <w:r>
        <w:rPr>
          <w:rFonts w:ascii="Times New Roman" w:hAnsi="Times New Roman" w:cs="Times New Roman"/>
          <w:i/>
          <w:sz w:val="28"/>
          <w:szCs w:val="28"/>
          <w:lang w:eastAsia="ar-SA"/>
        </w:rPr>
        <w:t xml:space="preserve"> года</w:t>
      </w:r>
      <w:r w:rsidR="00B97770">
        <w:rPr>
          <w:rFonts w:ascii="Times New Roman" w:hAnsi="Times New Roman" w:cs="Times New Roman"/>
          <w:i/>
          <w:sz w:val="28"/>
          <w:szCs w:val="28"/>
          <w:lang w:eastAsia="ar-SA"/>
        </w:rPr>
        <w:t>, НИУ ВШЭ</w:t>
      </w:r>
      <w:r w:rsidR="0050720A">
        <w:rPr>
          <w:rFonts w:ascii="Times New Roman" w:hAnsi="Times New Roman" w:cs="Times New Roman"/>
          <w:i/>
          <w:sz w:val="28"/>
          <w:szCs w:val="28"/>
          <w:lang w:eastAsia="ar-SA"/>
        </w:rPr>
        <w:t>)</w:t>
      </w:r>
    </w:p>
    <w:p w:rsidR="00F0147E" w:rsidRDefault="00014B79" w:rsidP="002E3BF8">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Именно второй случай проявления такого поведения </w:t>
      </w:r>
      <w:r w:rsidR="003573CF">
        <w:rPr>
          <w:rFonts w:ascii="Times New Roman" w:hAnsi="Times New Roman" w:cs="Times New Roman"/>
          <w:sz w:val="28"/>
          <w:szCs w:val="28"/>
          <w:lang w:eastAsia="ar-SA"/>
        </w:rPr>
        <w:t xml:space="preserve">является частью категории «стиль жизни». </w:t>
      </w:r>
    </w:p>
    <w:p w:rsidR="00EC62F3" w:rsidRDefault="00EC62F3" w:rsidP="003069D8">
      <w:pPr>
        <w:pStyle w:val="3"/>
        <w:rPr>
          <w:lang w:eastAsia="ar-SA"/>
        </w:rPr>
      </w:pPr>
      <w:bookmarkStart w:id="19" w:name="_Toc390553138"/>
      <w:r w:rsidRPr="00EC62F3">
        <w:rPr>
          <w:lang w:eastAsia="ar-SA"/>
        </w:rPr>
        <w:t>Индивидуальные характеристики</w:t>
      </w:r>
      <w:bookmarkEnd w:id="19"/>
    </w:p>
    <w:p w:rsidR="00A64823" w:rsidRDefault="00A64823" w:rsidP="00EC62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категорию и</w:t>
      </w:r>
      <w:r w:rsidR="00EC62F3" w:rsidRPr="00A81326">
        <w:rPr>
          <w:rFonts w:ascii="Times New Roman" w:hAnsi="Times New Roman" w:cs="Times New Roman"/>
          <w:sz w:val="28"/>
          <w:szCs w:val="28"/>
        </w:rPr>
        <w:t xml:space="preserve">ндивидуальные </w:t>
      </w:r>
      <w:r>
        <w:rPr>
          <w:rFonts w:ascii="Times New Roman" w:hAnsi="Times New Roman" w:cs="Times New Roman"/>
          <w:sz w:val="28"/>
          <w:szCs w:val="28"/>
        </w:rPr>
        <w:t>характеристики</w:t>
      </w:r>
      <w:r w:rsidR="00EC62F3" w:rsidRPr="00A81326">
        <w:rPr>
          <w:rFonts w:ascii="Times New Roman" w:hAnsi="Times New Roman" w:cs="Times New Roman"/>
          <w:sz w:val="28"/>
          <w:szCs w:val="28"/>
        </w:rPr>
        <w:t xml:space="preserve"> студентов</w:t>
      </w:r>
      <w:r>
        <w:rPr>
          <w:rFonts w:ascii="Times New Roman" w:hAnsi="Times New Roman" w:cs="Times New Roman"/>
          <w:sz w:val="28"/>
          <w:szCs w:val="28"/>
        </w:rPr>
        <w:t xml:space="preserve"> вошли их личные качества, когнитивные особенности, на которые они указывали при </w:t>
      </w:r>
      <w:r>
        <w:rPr>
          <w:rFonts w:ascii="Times New Roman" w:hAnsi="Times New Roman" w:cs="Times New Roman"/>
          <w:sz w:val="28"/>
          <w:szCs w:val="28"/>
        </w:rPr>
        <w:lastRenderedPageBreak/>
        <w:t>обсуждении своего процесса адаптации в вузе. Приведем несколько примеров:</w:t>
      </w:r>
    </w:p>
    <w:p w:rsidR="00A64823" w:rsidRDefault="00A64823" w:rsidP="00A64823">
      <w:pPr>
        <w:spacing w:before="240" w:after="240" w:line="240" w:lineRule="auto"/>
        <w:ind w:firstLine="709"/>
        <w:jc w:val="both"/>
        <w:rPr>
          <w:rFonts w:ascii="Times New Roman" w:hAnsi="Times New Roman" w:cs="Times New Roman"/>
          <w:i/>
          <w:sz w:val="28"/>
          <w:szCs w:val="28"/>
        </w:rPr>
      </w:pPr>
      <w:r w:rsidRPr="00A64823">
        <w:rPr>
          <w:rFonts w:ascii="Times New Roman" w:hAnsi="Times New Roman" w:cs="Times New Roman"/>
          <w:i/>
          <w:sz w:val="28"/>
          <w:szCs w:val="28"/>
        </w:rPr>
        <w:t>«Я понимаю, что у меня очень плохая кратковременная память. Например, я не мог в школе пересказывать параграфы, из-за этого мне ставили низкие оценки, не смотря на то, что я, объективно говоря, материал знал» (Андрей, 26 лет</w:t>
      </w:r>
      <w:r w:rsidR="00B97770">
        <w:rPr>
          <w:rFonts w:ascii="Times New Roman" w:hAnsi="Times New Roman" w:cs="Times New Roman"/>
          <w:i/>
          <w:sz w:val="28"/>
          <w:szCs w:val="28"/>
        </w:rPr>
        <w:t xml:space="preserve">, нет </w:t>
      </w:r>
      <w:proofErr w:type="gramStart"/>
      <w:r w:rsidR="00B97770">
        <w:rPr>
          <w:rFonts w:ascii="Times New Roman" w:hAnsi="Times New Roman" w:cs="Times New Roman"/>
          <w:i/>
          <w:sz w:val="28"/>
          <w:szCs w:val="28"/>
        </w:rPr>
        <w:t>ВО</w:t>
      </w:r>
      <w:proofErr w:type="gramEnd"/>
      <w:r w:rsidRPr="00A64823">
        <w:rPr>
          <w:rFonts w:ascii="Times New Roman" w:hAnsi="Times New Roman" w:cs="Times New Roman"/>
          <w:i/>
          <w:sz w:val="28"/>
          <w:szCs w:val="28"/>
        </w:rPr>
        <w:t>)</w:t>
      </w:r>
    </w:p>
    <w:p w:rsidR="003C0AD1" w:rsidRPr="003C0AD1" w:rsidRDefault="003C0AD1" w:rsidP="003C0A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пример иллюстрирует то, как особенности когнитивных функций могут сказываться на успешности обучения. Успешность обучения косвенно связывалась</w:t>
      </w:r>
      <w:r w:rsidR="00043A8C">
        <w:rPr>
          <w:rFonts w:ascii="Times New Roman" w:hAnsi="Times New Roman" w:cs="Times New Roman"/>
          <w:sz w:val="28"/>
          <w:szCs w:val="28"/>
        </w:rPr>
        <w:t xml:space="preserve"> студентами</w:t>
      </w:r>
      <w:r>
        <w:rPr>
          <w:rFonts w:ascii="Times New Roman" w:hAnsi="Times New Roman" w:cs="Times New Roman"/>
          <w:sz w:val="28"/>
          <w:szCs w:val="28"/>
        </w:rPr>
        <w:t xml:space="preserve"> с успешностью адаптации</w:t>
      </w:r>
      <w:r w:rsidR="00043A8C">
        <w:rPr>
          <w:rFonts w:ascii="Times New Roman" w:hAnsi="Times New Roman" w:cs="Times New Roman"/>
          <w:sz w:val="28"/>
          <w:szCs w:val="28"/>
        </w:rPr>
        <w:t>. Этот вопрос будет рассмотрен позже.</w:t>
      </w:r>
    </w:p>
    <w:p w:rsidR="00D738EF" w:rsidRDefault="00D738EF" w:rsidP="00A64823">
      <w:pPr>
        <w:spacing w:before="240" w:after="24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 меня проблем с </w:t>
      </w:r>
      <w:proofErr w:type="spellStart"/>
      <w:r>
        <w:rPr>
          <w:rFonts w:ascii="Times New Roman" w:hAnsi="Times New Roman" w:cs="Times New Roman"/>
          <w:i/>
          <w:sz w:val="28"/>
          <w:szCs w:val="28"/>
        </w:rPr>
        <w:t>одногруппниками</w:t>
      </w:r>
      <w:proofErr w:type="spellEnd"/>
      <w:r>
        <w:rPr>
          <w:rFonts w:ascii="Times New Roman" w:hAnsi="Times New Roman" w:cs="Times New Roman"/>
          <w:i/>
          <w:sz w:val="28"/>
          <w:szCs w:val="28"/>
        </w:rPr>
        <w:t xml:space="preserve"> никогда не было. Единственная проблема, когда я очень устал, то я как-то замыкаюсь в себе, мне не хочется ни с кем разговаривать, но есть люди в моей группе, которые сразу этого не поняли и все равно пытались со мной разговаривать в такие моменты. Это раздражало, честно говоря» (Роман, 19 лет</w:t>
      </w:r>
      <w:r w:rsidR="00B97770">
        <w:rPr>
          <w:rFonts w:ascii="Times New Roman" w:hAnsi="Times New Roman" w:cs="Times New Roman"/>
          <w:i/>
          <w:sz w:val="28"/>
          <w:szCs w:val="28"/>
        </w:rPr>
        <w:t>, МГУ</w:t>
      </w:r>
      <w:r>
        <w:rPr>
          <w:rFonts w:ascii="Times New Roman" w:hAnsi="Times New Roman" w:cs="Times New Roman"/>
          <w:i/>
          <w:sz w:val="28"/>
          <w:szCs w:val="28"/>
        </w:rPr>
        <w:t>)</w:t>
      </w:r>
    </w:p>
    <w:p w:rsidR="00D738EF" w:rsidRDefault="00D738EF" w:rsidP="00A64823">
      <w:pPr>
        <w:spacing w:before="240" w:after="24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«Я сама по себе очень ответственный человек. </w:t>
      </w:r>
      <w:r w:rsidR="003C0AD1">
        <w:rPr>
          <w:rFonts w:ascii="Times New Roman" w:hAnsi="Times New Roman" w:cs="Times New Roman"/>
          <w:i/>
          <w:sz w:val="28"/>
          <w:szCs w:val="28"/>
        </w:rPr>
        <w:t>Я о</w:t>
      </w:r>
      <w:r>
        <w:rPr>
          <w:rFonts w:ascii="Times New Roman" w:hAnsi="Times New Roman" w:cs="Times New Roman"/>
          <w:i/>
          <w:sz w:val="28"/>
          <w:szCs w:val="28"/>
        </w:rPr>
        <w:t>тветственн</w:t>
      </w:r>
      <w:r w:rsidR="003C0AD1">
        <w:rPr>
          <w:rFonts w:ascii="Times New Roman" w:hAnsi="Times New Roman" w:cs="Times New Roman"/>
          <w:i/>
          <w:sz w:val="28"/>
          <w:szCs w:val="28"/>
        </w:rPr>
        <w:t>ая,</w:t>
      </w:r>
      <w:r>
        <w:rPr>
          <w:rFonts w:ascii="Times New Roman" w:hAnsi="Times New Roman" w:cs="Times New Roman"/>
          <w:i/>
          <w:sz w:val="28"/>
          <w:szCs w:val="28"/>
        </w:rPr>
        <w:t xml:space="preserve"> и я привыкла, что, если есть какие-то трудности, то надо с ними бороться. Я так привыкла, я такая с детства была</w:t>
      </w:r>
      <w:r w:rsidR="003C0AD1">
        <w:rPr>
          <w:rFonts w:ascii="Times New Roman" w:hAnsi="Times New Roman" w:cs="Times New Roman"/>
          <w:i/>
          <w:sz w:val="28"/>
          <w:szCs w:val="28"/>
        </w:rPr>
        <w:t>. Вот, когда я поступила на МИЭФ, я почти сразу поняла, что мне там не нравится, но я решила закончить год, я привыкла все доводить до конца, даже если это трудно</w:t>
      </w:r>
      <w:r>
        <w:rPr>
          <w:rFonts w:ascii="Times New Roman" w:hAnsi="Times New Roman" w:cs="Times New Roman"/>
          <w:i/>
          <w:sz w:val="28"/>
          <w:szCs w:val="28"/>
        </w:rPr>
        <w:t>»</w:t>
      </w:r>
      <w:r w:rsidR="003C0AD1">
        <w:rPr>
          <w:rFonts w:ascii="Times New Roman" w:hAnsi="Times New Roman" w:cs="Times New Roman"/>
          <w:i/>
          <w:sz w:val="28"/>
          <w:szCs w:val="28"/>
        </w:rPr>
        <w:t xml:space="preserve"> (</w:t>
      </w:r>
      <w:proofErr w:type="spellStart"/>
      <w:r w:rsidR="003C0AD1">
        <w:rPr>
          <w:rFonts w:ascii="Times New Roman" w:hAnsi="Times New Roman" w:cs="Times New Roman"/>
          <w:i/>
          <w:sz w:val="28"/>
          <w:szCs w:val="28"/>
        </w:rPr>
        <w:t>Шушан</w:t>
      </w:r>
      <w:proofErr w:type="spellEnd"/>
      <w:r w:rsidR="003C0AD1">
        <w:rPr>
          <w:rFonts w:ascii="Times New Roman" w:hAnsi="Times New Roman" w:cs="Times New Roman"/>
          <w:i/>
          <w:sz w:val="28"/>
          <w:szCs w:val="28"/>
        </w:rPr>
        <w:t>, 22 года</w:t>
      </w:r>
      <w:r w:rsidR="00B97770">
        <w:rPr>
          <w:rFonts w:ascii="Times New Roman" w:hAnsi="Times New Roman" w:cs="Times New Roman"/>
          <w:i/>
          <w:sz w:val="28"/>
          <w:szCs w:val="28"/>
        </w:rPr>
        <w:t>, НИУ ВШЭ</w:t>
      </w:r>
      <w:r w:rsidR="003C0AD1">
        <w:rPr>
          <w:rFonts w:ascii="Times New Roman" w:hAnsi="Times New Roman" w:cs="Times New Roman"/>
          <w:i/>
          <w:sz w:val="28"/>
          <w:szCs w:val="28"/>
        </w:rPr>
        <w:t>)</w:t>
      </w:r>
    </w:p>
    <w:p w:rsidR="0050720A" w:rsidRDefault="00043A8C" w:rsidP="00043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выше два примера иллюстрируют то, как личностные характеристики</w:t>
      </w:r>
      <w:r w:rsidR="00B05E30">
        <w:rPr>
          <w:rFonts w:ascii="Times New Roman" w:hAnsi="Times New Roman" w:cs="Times New Roman"/>
          <w:sz w:val="28"/>
          <w:szCs w:val="28"/>
        </w:rPr>
        <w:t xml:space="preserve">, в данном случае </w:t>
      </w:r>
      <w:r w:rsidR="00D02639">
        <w:rPr>
          <w:rFonts w:ascii="Times New Roman" w:hAnsi="Times New Roman" w:cs="Times New Roman"/>
          <w:sz w:val="28"/>
          <w:szCs w:val="28"/>
        </w:rPr>
        <w:t>–</w:t>
      </w:r>
      <w:r>
        <w:rPr>
          <w:rFonts w:ascii="Times New Roman" w:hAnsi="Times New Roman" w:cs="Times New Roman"/>
          <w:sz w:val="28"/>
          <w:szCs w:val="28"/>
        </w:rPr>
        <w:t xml:space="preserve"> интроверсия и чувство ответственности</w:t>
      </w:r>
      <w:r w:rsidR="00B05E30">
        <w:rPr>
          <w:rFonts w:ascii="Times New Roman" w:hAnsi="Times New Roman" w:cs="Times New Roman"/>
          <w:sz w:val="28"/>
          <w:szCs w:val="28"/>
        </w:rPr>
        <w:t xml:space="preserve">, </w:t>
      </w:r>
      <w:r>
        <w:rPr>
          <w:rFonts w:ascii="Times New Roman" w:hAnsi="Times New Roman" w:cs="Times New Roman"/>
          <w:sz w:val="28"/>
          <w:szCs w:val="28"/>
        </w:rPr>
        <w:t>могут быть связаны с успешной адаптацией в вузе.</w:t>
      </w:r>
    </w:p>
    <w:p w:rsidR="00043A8C" w:rsidRDefault="00043A8C" w:rsidP="00043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вообще, очень часто </w:t>
      </w:r>
      <w:r w:rsidR="00493238">
        <w:rPr>
          <w:rFonts w:ascii="Times New Roman" w:hAnsi="Times New Roman" w:cs="Times New Roman"/>
          <w:sz w:val="28"/>
          <w:szCs w:val="28"/>
        </w:rPr>
        <w:t xml:space="preserve">появляющаяся  </w:t>
      </w:r>
      <w:r>
        <w:rPr>
          <w:rFonts w:ascii="Times New Roman" w:hAnsi="Times New Roman" w:cs="Times New Roman"/>
          <w:sz w:val="28"/>
          <w:szCs w:val="28"/>
        </w:rPr>
        <w:t>в интервью категория, которая объяснял</w:t>
      </w:r>
      <w:r w:rsidR="00AB540F">
        <w:rPr>
          <w:rFonts w:ascii="Times New Roman" w:hAnsi="Times New Roman" w:cs="Times New Roman"/>
          <w:sz w:val="28"/>
          <w:szCs w:val="28"/>
        </w:rPr>
        <w:t>а, почему студенты</w:t>
      </w:r>
      <w:r>
        <w:rPr>
          <w:rFonts w:ascii="Times New Roman" w:hAnsi="Times New Roman" w:cs="Times New Roman"/>
          <w:sz w:val="28"/>
          <w:szCs w:val="28"/>
        </w:rPr>
        <w:t xml:space="preserve"> успешны или неуспешны в своем обучении</w:t>
      </w:r>
      <w:r w:rsidR="00AB540F">
        <w:rPr>
          <w:rFonts w:ascii="Times New Roman" w:hAnsi="Times New Roman" w:cs="Times New Roman"/>
          <w:sz w:val="28"/>
          <w:szCs w:val="28"/>
        </w:rPr>
        <w:t>: «я прикладываю много усилий и делаю все, что в моих силах потому, что я ответственный», либо «мне лень что-то делать, я понимаю, что это безответственно, но я такой, какой есть»</w:t>
      </w:r>
      <w:r>
        <w:rPr>
          <w:rFonts w:ascii="Times New Roman" w:hAnsi="Times New Roman" w:cs="Times New Roman"/>
          <w:sz w:val="28"/>
          <w:szCs w:val="28"/>
        </w:rPr>
        <w:t xml:space="preserve">. Некоторые из участников исследования отмечали, что </w:t>
      </w:r>
      <w:r w:rsidR="00AB540F">
        <w:rPr>
          <w:rFonts w:ascii="Times New Roman" w:hAnsi="Times New Roman" w:cs="Times New Roman"/>
          <w:sz w:val="28"/>
          <w:szCs w:val="28"/>
        </w:rPr>
        <w:t xml:space="preserve">они «ответственны так же, как и их родители», таким образом, чувство ответственности также приписать к </w:t>
      </w:r>
      <w:r w:rsidR="00AB540F">
        <w:rPr>
          <w:rFonts w:ascii="Times New Roman" w:hAnsi="Times New Roman" w:cs="Times New Roman"/>
          <w:sz w:val="28"/>
          <w:szCs w:val="28"/>
        </w:rPr>
        <w:lastRenderedPageBreak/>
        <w:t xml:space="preserve">семейным ценностям, хотя, безусловно, ответственность в значительной мере обусловлена характером человека. </w:t>
      </w:r>
    </w:p>
    <w:p w:rsidR="002015A3" w:rsidRDefault="002015A3" w:rsidP="00043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Подведем итог: стартовые характеристики – те </w:t>
      </w:r>
      <w:r w:rsidR="00493238">
        <w:rPr>
          <w:rFonts w:ascii="Times New Roman" w:hAnsi="Times New Roman" w:cs="Times New Roman"/>
          <w:sz w:val="28"/>
          <w:szCs w:val="28"/>
        </w:rPr>
        <w:t>ресурсы или ограничения</w:t>
      </w:r>
      <w:r>
        <w:rPr>
          <w:rFonts w:ascii="Times New Roman" w:hAnsi="Times New Roman" w:cs="Times New Roman"/>
          <w:sz w:val="28"/>
          <w:szCs w:val="28"/>
        </w:rPr>
        <w:t xml:space="preserve">, которые студенты </w:t>
      </w:r>
      <w:r w:rsidR="00493238">
        <w:rPr>
          <w:rFonts w:ascii="Times New Roman" w:hAnsi="Times New Roman" w:cs="Times New Roman"/>
          <w:sz w:val="28"/>
          <w:szCs w:val="28"/>
        </w:rPr>
        <w:t>вовлекают в процесс</w:t>
      </w:r>
      <w:r>
        <w:rPr>
          <w:rFonts w:ascii="Times New Roman" w:hAnsi="Times New Roman" w:cs="Times New Roman"/>
          <w:sz w:val="28"/>
          <w:szCs w:val="28"/>
        </w:rPr>
        <w:t xml:space="preserve"> адаптации</w:t>
      </w:r>
      <w:r w:rsidR="00D32D7C">
        <w:rPr>
          <w:rFonts w:ascii="Times New Roman" w:hAnsi="Times New Roman" w:cs="Times New Roman"/>
          <w:sz w:val="28"/>
          <w:szCs w:val="28"/>
        </w:rPr>
        <w:t xml:space="preserve"> </w:t>
      </w:r>
      <w:r>
        <w:rPr>
          <w:rFonts w:ascii="Times New Roman" w:hAnsi="Times New Roman" w:cs="Times New Roman"/>
          <w:sz w:val="28"/>
          <w:szCs w:val="28"/>
        </w:rPr>
        <w:t>– можно условно разделить на 3 группы: мотивация и ценности, стиль жизни, индивидуальные характеристики.</w:t>
      </w:r>
      <w:r w:rsidR="00D32D7C">
        <w:rPr>
          <w:rFonts w:ascii="Times New Roman" w:hAnsi="Times New Roman" w:cs="Times New Roman"/>
          <w:sz w:val="28"/>
          <w:szCs w:val="28"/>
        </w:rPr>
        <w:t xml:space="preserve"> Каждая из групп стартовых характеристик </w:t>
      </w:r>
      <w:r w:rsidR="00BD3D74">
        <w:rPr>
          <w:rFonts w:ascii="Times New Roman" w:hAnsi="Times New Roman" w:cs="Times New Roman"/>
          <w:sz w:val="28"/>
          <w:szCs w:val="28"/>
        </w:rPr>
        <w:t xml:space="preserve">– это набор теоретических конструктов, за которыми «стоят» практически </w:t>
      </w:r>
      <w:r w:rsidR="00BD3D74" w:rsidRPr="00BD3D74">
        <w:rPr>
          <w:rFonts w:ascii="Times New Roman" w:hAnsi="Times New Roman" w:cs="Times New Roman"/>
          <w:sz w:val="28"/>
          <w:szCs w:val="28"/>
        </w:rPr>
        <w:t>реализуемые студентами наборы паттернов поведения.</w:t>
      </w:r>
      <w:r w:rsidR="00BD3D74">
        <w:rPr>
          <w:rFonts w:ascii="Times New Roman" w:hAnsi="Times New Roman" w:cs="Times New Roman"/>
          <w:sz w:val="28"/>
          <w:szCs w:val="28"/>
        </w:rPr>
        <w:t xml:space="preserve">   </w:t>
      </w:r>
    </w:p>
    <w:p w:rsidR="00EC62F3" w:rsidRPr="00EC62F3" w:rsidRDefault="002015A3" w:rsidP="002E3BF8">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Как указывалось ранее, адаптация – это процесс, в котором участвуют 2 стороны: индивид и среда, обладающая своими характеристиками. Уже неоднократно упоминалось о том, что вузовская среда предъявляет свои уникальные требования к студентам. Эти требования рассмотрим в следующем разделе работы.</w:t>
      </w:r>
    </w:p>
    <w:p w:rsidR="00EC62F3" w:rsidRPr="00EC62F3" w:rsidRDefault="00EC62F3" w:rsidP="002E3BF8">
      <w:pPr>
        <w:spacing w:after="0" w:line="360" w:lineRule="auto"/>
        <w:ind w:firstLine="709"/>
        <w:jc w:val="both"/>
        <w:rPr>
          <w:rFonts w:ascii="Times New Roman" w:hAnsi="Times New Roman" w:cs="Times New Roman"/>
          <w:i/>
          <w:sz w:val="28"/>
          <w:szCs w:val="28"/>
          <w:lang w:eastAsia="ar-SA"/>
        </w:rPr>
      </w:pPr>
    </w:p>
    <w:p w:rsidR="000659A5" w:rsidRDefault="000659A5" w:rsidP="00930003">
      <w:pPr>
        <w:pStyle w:val="af8"/>
      </w:pPr>
      <w:bookmarkStart w:id="20" w:name="_Toc390553139"/>
      <w:r>
        <w:t>Особенности вуза как уникальной среды</w:t>
      </w:r>
      <w:r w:rsidR="00323ACC">
        <w:t xml:space="preserve"> и возникающие конфликтные зоны</w:t>
      </w:r>
      <w:bookmarkEnd w:id="20"/>
    </w:p>
    <w:p w:rsidR="001A6A15" w:rsidRPr="00A81326" w:rsidRDefault="001A6A15" w:rsidP="003069D8">
      <w:pPr>
        <w:pStyle w:val="3"/>
      </w:pPr>
      <w:bookmarkStart w:id="21" w:name="_Toc390553140"/>
      <w:r w:rsidRPr="00A81326">
        <w:t>Нормативно-ценностные требования среды</w:t>
      </w:r>
      <w:bookmarkEnd w:id="21"/>
    </w:p>
    <w:p w:rsidR="001A6A15" w:rsidRPr="00A81326" w:rsidRDefault="001A6A15" w:rsidP="001A6A15">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Вуз как среда обладает своими собственными характеристиками – как формальными, так и неформальными. Поясним, некоторые особенности и требования вуза можно проследить по официальным документам, например, продолжительность занятий, их содержание и определенный порядок, в котором они проходят, есть формальные требования, которые предъявляются студенту со стороны различных подразделений вуза, а также участников образовательного процесса. К таким требованиям также относятся требования обязательного посещения лекционных и семинарских занятий, правила выполнения и оформления домашних заданий и т.п. Однако, есть неформальные требования, предъявляемые как участниками образовательного процесса, а также определенные ценности и нормы, поддерживаемые в вузе, но не прописанные в официальных документах. К таким правилам относятся, например, лояльность преподавателя по </w:t>
      </w:r>
      <w:r w:rsidRPr="00A81326">
        <w:rPr>
          <w:rFonts w:ascii="Times New Roman" w:hAnsi="Times New Roman" w:cs="Times New Roman"/>
          <w:sz w:val="28"/>
          <w:szCs w:val="28"/>
        </w:rPr>
        <w:lastRenderedPageBreak/>
        <w:t xml:space="preserve">отношению к посещению его занятий, при условии, что студент способен выучить и понять материал курса самостоятельно (при наличии официальных правил, обязующих студентов посещать все занятия). Один из информантов приводил в пример свой вуз, в котором одобряется и поощряется участие студентов в различных дополнительных </w:t>
      </w:r>
      <w:proofErr w:type="spellStart"/>
      <w:r w:rsidRPr="00A81326">
        <w:rPr>
          <w:rFonts w:ascii="Times New Roman" w:hAnsi="Times New Roman" w:cs="Times New Roman"/>
          <w:sz w:val="28"/>
          <w:szCs w:val="28"/>
        </w:rPr>
        <w:t>неучебных</w:t>
      </w:r>
      <w:proofErr w:type="spellEnd"/>
      <w:r w:rsidRPr="00A81326">
        <w:rPr>
          <w:rFonts w:ascii="Times New Roman" w:hAnsi="Times New Roman" w:cs="Times New Roman"/>
          <w:sz w:val="28"/>
          <w:szCs w:val="28"/>
        </w:rPr>
        <w:t xml:space="preserve"> клубах, сообщества</w:t>
      </w:r>
      <w:r>
        <w:rPr>
          <w:rFonts w:ascii="Times New Roman" w:hAnsi="Times New Roman" w:cs="Times New Roman"/>
          <w:sz w:val="28"/>
          <w:szCs w:val="28"/>
        </w:rPr>
        <w:t>х</w:t>
      </w:r>
      <w:r w:rsidRPr="00A81326">
        <w:rPr>
          <w:rFonts w:ascii="Times New Roman" w:hAnsi="Times New Roman" w:cs="Times New Roman"/>
          <w:sz w:val="28"/>
          <w:szCs w:val="28"/>
        </w:rPr>
        <w:t xml:space="preserve"> и т.д. Такие студенты могут рассчитывать на дополнительную поддержку и в некоторых случаях лояльность со стороны преподавателей и администрации, хотя прямо нигде не указано на необходимость обязательного участия всех студентов в каких-либо организациях.</w:t>
      </w:r>
    </w:p>
    <w:p w:rsidR="00D47A2F" w:rsidRPr="003069D8" w:rsidRDefault="00C2616A" w:rsidP="003069D8">
      <w:pPr>
        <w:pStyle w:val="3"/>
      </w:pPr>
      <w:bookmarkStart w:id="22" w:name="_Toc390553141"/>
      <w:r w:rsidRPr="003069D8">
        <w:t>Конфликтные зоны</w:t>
      </w:r>
      <w:bookmarkEnd w:id="22"/>
    </w:p>
    <w:p w:rsidR="00D47A2F" w:rsidRDefault="00D47A2F" w:rsidP="00D47A2F">
      <w:pPr>
        <w:spacing w:after="0" w:line="360" w:lineRule="auto"/>
        <w:ind w:firstLine="709"/>
        <w:jc w:val="both"/>
        <w:rPr>
          <w:rFonts w:ascii="Times New Roman" w:hAnsi="Times New Roman" w:cs="Times New Roman"/>
          <w:sz w:val="28"/>
          <w:lang w:eastAsia="ar-SA"/>
        </w:rPr>
      </w:pPr>
      <w:r>
        <w:rPr>
          <w:rFonts w:ascii="Times New Roman" w:hAnsi="Times New Roman" w:cs="Times New Roman"/>
          <w:sz w:val="28"/>
          <w:lang w:eastAsia="ar-SA"/>
        </w:rPr>
        <w:t>В ходе интервью все без исключения участники исследования указывали на то, что вуз – это совершенно новая площадка для получения образования. Однако, единого мнения относительно того, в чем главное отличие школы и вуза, нет. Были выделены несколько конфликтных зон, в которых возникает диссонанс, основанный на одной из особенностей вуза. Каждая из особенностей порождает свое специфическое требование по отношению к студенту, а, так как в прошлом опыте студента этого требования не было, то возникающий конфликт разрешается приобретением студентом новых навыков. Естественно, эти навы</w:t>
      </w:r>
      <w:r w:rsidR="00E564E4">
        <w:rPr>
          <w:rFonts w:ascii="Times New Roman" w:hAnsi="Times New Roman" w:cs="Times New Roman"/>
          <w:sz w:val="28"/>
          <w:lang w:eastAsia="ar-SA"/>
        </w:rPr>
        <w:t xml:space="preserve">ки не возникают </w:t>
      </w:r>
      <w:proofErr w:type="spellStart"/>
      <w:r w:rsidR="00E564E4">
        <w:rPr>
          <w:rFonts w:ascii="Times New Roman" w:hAnsi="Times New Roman" w:cs="Times New Roman"/>
          <w:sz w:val="28"/>
          <w:lang w:eastAsia="ar-SA"/>
        </w:rPr>
        <w:t>единомоментно</w:t>
      </w:r>
      <w:proofErr w:type="spellEnd"/>
      <w:r w:rsidR="00E564E4">
        <w:rPr>
          <w:rFonts w:ascii="Times New Roman" w:hAnsi="Times New Roman" w:cs="Times New Roman"/>
          <w:sz w:val="28"/>
          <w:lang w:eastAsia="ar-SA"/>
        </w:rPr>
        <w:t>, а</w:t>
      </w:r>
      <w:r>
        <w:rPr>
          <w:rFonts w:ascii="Times New Roman" w:hAnsi="Times New Roman" w:cs="Times New Roman"/>
          <w:sz w:val="28"/>
          <w:lang w:eastAsia="ar-SA"/>
        </w:rPr>
        <w:t xml:space="preserve"> являются следствием </w:t>
      </w:r>
      <w:r w:rsidR="00E564E4">
        <w:rPr>
          <w:rFonts w:ascii="Times New Roman" w:hAnsi="Times New Roman" w:cs="Times New Roman"/>
          <w:sz w:val="28"/>
          <w:lang w:eastAsia="ar-SA"/>
        </w:rPr>
        <w:t>приобретения опыта через нахождение решений в сложных учебных ситуациях</w:t>
      </w:r>
      <w:r>
        <w:rPr>
          <w:rFonts w:ascii="Times New Roman" w:hAnsi="Times New Roman" w:cs="Times New Roman"/>
          <w:sz w:val="28"/>
          <w:lang w:eastAsia="ar-SA"/>
        </w:rPr>
        <w:t>. Области, в которых у студентов возникают конфликты, в данной работе будем называть «</w:t>
      </w:r>
      <w:r w:rsidR="00C2616A">
        <w:rPr>
          <w:rFonts w:ascii="Times New Roman" w:hAnsi="Times New Roman" w:cs="Times New Roman"/>
          <w:sz w:val="28"/>
          <w:lang w:eastAsia="ar-SA"/>
        </w:rPr>
        <w:t>конфликтные зоны</w:t>
      </w:r>
      <w:r>
        <w:rPr>
          <w:rFonts w:ascii="Times New Roman" w:hAnsi="Times New Roman" w:cs="Times New Roman"/>
          <w:sz w:val="28"/>
          <w:lang w:eastAsia="ar-SA"/>
        </w:rPr>
        <w:t>». На основании интервью были выделены следующие особенности вуза, которые, в свою очередь, через создание конфликта образовывали свои</w:t>
      </w:r>
      <w:r w:rsidR="00C2616A">
        <w:rPr>
          <w:rFonts w:ascii="Times New Roman" w:hAnsi="Times New Roman" w:cs="Times New Roman"/>
          <w:sz w:val="28"/>
          <w:lang w:eastAsia="ar-SA"/>
        </w:rPr>
        <w:t xml:space="preserve"> конфликтные</w:t>
      </w:r>
      <w:r>
        <w:rPr>
          <w:rFonts w:ascii="Times New Roman" w:hAnsi="Times New Roman" w:cs="Times New Roman"/>
          <w:sz w:val="28"/>
          <w:lang w:eastAsia="ar-SA"/>
        </w:rPr>
        <w:t xml:space="preserve"> зоны:</w:t>
      </w:r>
    </w:p>
    <w:p w:rsidR="009870B7" w:rsidRPr="00B97770" w:rsidRDefault="00D47A2F" w:rsidP="00D47A2F">
      <w:pPr>
        <w:pStyle w:val="a4"/>
        <w:numPr>
          <w:ilvl w:val="0"/>
          <w:numId w:val="28"/>
        </w:numPr>
        <w:spacing w:after="0" w:line="360" w:lineRule="auto"/>
        <w:ind w:left="709"/>
        <w:jc w:val="both"/>
        <w:rPr>
          <w:rFonts w:ascii="Times New Roman" w:hAnsi="Times New Roman" w:cs="Times New Roman"/>
          <w:sz w:val="28"/>
        </w:rPr>
      </w:pPr>
      <w:r w:rsidRPr="009870B7">
        <w:rPr>
          <w:rFonts w:ascii="Times New Roman" w:hAnsi="Times New Roman" w:cs="Times New Roman"/>
          <w:sz w:val="28"/>
          <w:szCs w:val="28"/>
        </w:rPr>
        <w:t>Особенность вуза: возрастающая трудность</w:t>
      </w:r>
      <w:r w:rsidR="009870B7" w:rsidRPr="009870B7">
        <w:rPr>
          <w:rFonts w:ascii="Times New Roman" w:hAnsi="Times New Roman" w:cs="Times New Roman"/>
          <w:sz w:val="28"/>
          <w:szCs w:val="28"/>
        </w:rPr>
        <w:t xml:space="preserve"> обучения</w:t>
      </w:r>
      <w:r w:rsidRPr="009870B7">
        <w:rPr>
          <w:rFonts w:ascii="Times New Roman" w:hAnsi="Times New Roman" w:cs="Times New Roman"/>
          <w:sz w:val="28"/>
          <w:szCs w:val="28"/>
        </w:rPr>
        <w:t>. Учиться сложнее, т.к. предметов больше, они порой трудные, преподавателей больше</w:t>
      </w:r>
      <w:r w:rsidR="009870B7" w:rsidRPr="009870B7">
        <w:rPr>
          <w:rFonts w:ascii="Times New Roman" w:hAnsi="Times New Roman" w:cs="Times New Roman"/>
          <w:sz w:val="28"/>
          <w:szCs w:val="28"/>
        </w:rPr>
        <w:t xml:space="preserve">, </w:t>
      </w:r>
      <w:r w:rsidR="00493238">
        <w:rPr>
          <w:rFonts w:ascii="Times New Roman" w:hAnsi="Times New Roman" w:cs="Times New Roman"/>
          <w:sz w:val="28"/>
          <w:szCs w:val="28"/>
        </w:rPr>
        <w:t>у</w:t>
      </w:r>
      <w:r w:rsidR="00493238" w:rsidRPr="009870B7">
        <w:rPr>
          <w:rFonts w:ascii="Times New Roman" w:hAnsi="Times New Roman" w:cs="Times New Roman"/>
          <w:sz w:val="28"/>
          <w:szCs w:val="28"/>
        </w:rPr>
        <w:t xml:space="preserve"> </w:t>
      </w:r>
      <w:r w:rsidR="009870B7" w:rsidRPr="009870B7">
        <w:rPr>
          <w:rFonts w:ascii="Times New Roman" w:hAnsi="Times New Roman" w:cs="Times New Roman"/>
          <w:sz w:val="28"/>
          <w:szCs w:val="28"/>
        </w:rPr>
        <w:t>каждого свои требования к освоению курса</w:t>
      </w:r>
      <w:r w:rsidRPr="009870B7">
        <w:rPr>
          <w:rFonts w:ascii="Times New Roman" w:hAnsi="Times New Roman" w:cs="Times New Roman"/>
          <w:sz w:val="28"/>
          <w:szCs w:val="28"/>
        </w:rPr>
        <w:t>, источников информации больше</w:t>
      </w:r>
      <w:r w:rsidR="009870B7" w:rsidRPr="009870B7">
        <w:rPr>
          <w:rFonts w:ascii="Times New Roman" w:hAnsi="Times New Roman" w:cs="Times New Roman"/>
          <w:sz w:val="28"/>
          <w:szCs w:val="28"/>
        </w:rPr>
        <w:t xml:space="preserve">, нет единого источника информации, </w:t>
      </w:r>
      <w:r w:rsidR="00493238">
        <w:rPr>
          <w:rFonts w:ascii="Times New Roman" w:hAnsi="Times New Roman" w:cs="Times New Roman"/>
          <w:sz w:val="28"/>
          <w:szCs w:val="28"/>
        </w:rPr>
        <w:t xml:space="preserve">наподобие </w:t>
      </w:r>
      <w:r w:rsidR="00323ACC" w:rsidRPr="009870B7">
        <w:rPr>
          <w:rFonts w:ascii="Times New Roman" w:hAnsi="Times New Roman" w:cs="Times New Roman"/>
          <w:sz w:val="28"/>
          <w:szCs w:val="28"/>
        </w:rPr>
        <w:lastRenderedPageBreak/>
        <w:t>учебник</w:t>
      </w:r>
      <w:r w:rsidR="00323ACC">
        <w:rPr>
          <w:rFonts w:ascii="Times New Roman" w:hAnsi="Times New Roman" w:cs="Times New Roman"/>
          <w:sz w:val="28"/>
          <w:szCs w:val="28"/>
        </w:rPr>
        <w:t>а</w:t>
      </w:r>
      <w:r w:rsidR="00323ACC" w:rsidRPr="009870B7">
        <w:rPr>
          <w:rFonts w:ascii="Times New Roman" w:hAnsi="Times New Roman" w:cs="Times New Roman"/>
          <w:sz w:val="28"/>
          <w:szCs w:val="28"/>
        </w:rPr>
        <w:t xml:space="preserve"> </w:t>
      </w:r>
      <w:r w:rsidR="009870B7" w:rsidRPr="009870B7">
        <w:rPr>
          <w:rFonts w:ascii="Times New Roman" w:hAnsi="Times New Roman" w:cs="Times New Roman"/>
          <w:sz w:val="28"/>
          <w:szCs w:val="28"/>
        </w:rPr>
        <w:t>в школе</w:t>
      </w:r>
      <w:r w:rsidRPr="009870B7">
        <w:rPr>
          <w:rFonts w:ascii="Times New Roman" w:hAnsi="Times New Roman" w:cs="Times New Roman"/>
          <w:sz w:val="28"/>
          <w:szCs w:val="28"/>
        </w:rPr>
        <w:t xml:space="preserve">. </w:t>
      </w:r>
      <w:r w:rsidR="009870B7" w:rsidRPr="009870B7">
        <w:rPr>
          <w:rFonts w:ascii="Times New Roman" w:hAnsi="Times New Roman" w:cs="Times New Roman"/>
          <w:sz w:val="28"/>
          <w:szCs w:val="28"/>
        </w:rPr>
        <w:t>Увеличивается э</w:t>
      </w:r>
      <w:r w:rsidRPr="009870B7">
        <w:rPr>
          <w:rFonts w:ascii="Times New Roman" w:hAnsi="Times New Roman" w:cs="Times New Roman"/>
          <w:sz w:val="28"/>
          <w:szCs w:val="28"/>
        </w:rPr>
        <w:t>моциональная нагрузка</w:t>
      </w:r>
      <w:r w:rsidR="009870B7" w:rsidRPr="009870B7">
        <w:rPr>
          <w:rFonts w:ascii="Times New Roman" w:hAnsi="Times New Roman" w:cs="Times New Roman"/>
          <w:sz w:val="28"/>
          <w:szCs w:val="28"/>
        </w:rPr>
        <w:t xml:space="preserve"> за счет смены круга общения, большей социальной дистанции между студентами и преподавателями, возникает чувство </w:t>
      </w:r>
      <w:r w:rsidRPr="009870B7">
        <w:rPr>
          <w:rFonts w:ascii="Times New Roman" w:hAnsi="Times New Roman" w:cs="Times New Roman"/>
          <w:sz w:val="28"/>
          <w:szCs w:val="28"/>
        </w:rPr>
        <w:t>одиночеств</w:t>
      </w:r>
      <w:r w:rsidR="009870B7" w:rsidRPr="009870B7">
        <w:rPr>
          <w:rFonts w:ascii="Times New Roman" w:hAnsi="Times New Roman" w:cs="Times New Roman"/>
          <w:sz w:val="28"/>
          <w:szCs w:val="28"/>
        </w:rPr>
        <w:t>а, заниженная самооценка</w:t>
      </w:r>
      <w:r w:rsidRPr="009870B7">
        <w:rPr>
          <w:rFonts w:ascii="Times New Roman" w:hAnsi="Times New Roman" w:cs="Times New Roman"/>
          <w:sz w:val="28"/>
          <w:szCs w:val="28"/>
        </w:rPr>
        <w:t>,</w:t>
      </w:r>
      <w:r w:rsidR="009870B7" w:rsidRPr="009870B7">
        <w:rPr>
          <w:rFonts w:ascii="Times New Roman" w:hAnsi="Times New Roman" w:cs="Times New Roman"/>
          <w:sz w:val="28"/>
          <w:szCs w:val="28"/>
        </w:rPr>
        <w:t xml:space="preserve"> когда</w:t>
      </w:r>
      <w:r w:rsidRPr="009870B7">
        <w:rPr>
          <w:rFonts w:ascii="Times New Roman" w:hAnsi="Times New Roman" w:cs="Times New Roman"/>
          <w:sz w:val="28"/>
          <w:szCs w:val="28"/>
        </w:rPr>
        <w:t xml:space="preserve"> ничего не понятно,</w:t>
      </w:r>
      <w:r w:rsidR="009870B7" w:rsidRPr="009870B7">
        <w:rPr>
          <w:rFonts w:ascii="Times New Roman" w:hAnsi="Times New Roman" w:cs="Times New Roman"/>
          <w:sz w:val="28"/>
          <w:szCs w:val="28"/>
        </w:rPr>
        <w:t xml:space="preserve"> возможно восприятие новой среды как</w:t>
      </w:r>
      <w:r w:rsidRPr="009870B7">
        <w:rPr>
          <w:rFonts w:ascii="Times New Roman" w:hAnsi="Times New Roman" w:cs="Times New Roman"/>
          <w:sz w:val="28"/>
          <w:szCs w:val="28"/>
        </w:rPr>
        <w:t xml:space="preserve"> небезопасно</w:t>
      </w:r>
      <w:r w:rsidR="009870B7" w:rsidRPr="009870B7">
        <w:rPr>
          <w:rFonts w:ascii="Times New Roman" w:hAnsi="Times New Roman" w:cs="Times New Roman"/>
          <w:sz w:val="28"/>
          <w:szCs w:val="28"/>
        </w:rPr>
        <w:t>й.</w:t>
      </w:r>
    </w:p>
    <w:p w:rsidR="00B97770" w:rsidRDefault="00B97770" w:rsidP="002736ED">
      <w:pPr>
        <w:spacing w:before="240" w:after="240" w:line="240" w:lineRule="auto"/>
        <w:ind w:firstLine="709"/>
        <w:jc w:val="both"/>
        <w:rPr>
          <w:rFonts w:ascii="Times New Roman" w:hAnsi="Times New Roman" w:cs="Times New Roman"/>
          <w:i/>
          <w:sz w:val="28"/>
        </w:rPr>
      </w:pPr>
      <w:r w:rsidRPr="002736ED">
        <w:rPr>
          <w:rFonts w:ascii="Times New Roman" w:hAnsi="Times New Roman" w:cs="Times New Roman"/>
          <w:i/>
          <w:sz w:val="28"/>
        </w:rPr>
        <w:t>«Когда я поступила в вуз, все было такое незнакомое, и ездить пришлось дальше, чем я рассчитывала.</w:t>
      </w:r>
      <w:r w:rsidR="002736ED">
        <w:rPr>
          <w:rFonts w:ascii="Times New Roman" w:hAnsi="Times New Roman" w:cs="Times New Roman"/>
          <w:i/>
          <w:sz w:val="28"/>
        </w:rPr>
        <w:t xml:space="preserve">  </w:t>
      </w:r>
      <w:r w:rsidR="002736ED" w:rsidRPr="002736ED">
        <w:rPr>
          <w:rFonts w:ascii="Times New Roman" w:hAnsi="Times New Roman" w:cs="Times New Roman"/>
          <w:i/>
          <w:sz w:val="28"/>
        </w:rPr>
        <w:t>&lt;</w:t>
      </w:r>
      <w:r w:rsidR="002736ED">
        <w:rPr>
          <w:rFonts w:ascii="Times New Roman" w:hAnsi="Times New Roman" w:cs="Times New Roman"/>
          <w:i/>
          <w:sz w:val="28"/>
        </w:rPr>
        <w:t>…</w:t>
      </w:r>
      <w:r w:rsidR="002736ED" w:rsidRPr="002736ED">
        <w:rPr>
          <w:rFonts w:ascii="Times New Roman" w:hAnsi="Times New Roman" w:cs="Times New Roman"/>
          <w:i/>
          <w:sz w:val="28"/>
        </w:rPr>
        <w:t>&gt;</w:t>
      </w:r>
      <w:r w:rsidRPr="002736ED">
        <w:rPr>
          <w:rFonts w:ascii="Times New Roman" w:hAnsi="Times New Roman" w:cs="Times New Roman"/>
          <w:i/>
          <w:sz w:val="28"/>
        </w:rPr>
        <w:t xml:space="preserve"> Чувствуется, что ты должен быть суперчеловеком: много ожиданий, много за</w:t>
      </w:r>
      <w:r w:rsidR="002736ED" w:rsidRPr="002736ED">
        <w:rPr>
          <w:rFonts w:ascii="Times New Roman" w:hAnsi="Times New Roman" w:cs="Times New Roman"/>
          <w:i/>
          <w:sz w:val="28"/>
        </w:rPr>
        <w:t xml:space="preserve">даний, объемная работа, приходится </w:t>
      </w:r>
      <w:r w:rsidRPr="002736ED">
        <w:rPr>
          <w:rFonts w:ascii="Times New Roman" w:hAnsi="Times New Roman" w:cs="Times New Roman"/>
          <w:i/>
          <w:sz w:val="28"/>
        </w:rPr>
        <w:t>прикладывать</w:t>
      </w:r>
      <w:r w:rsidR="002736ED" w:rsidRPr="002736ED">
        <w:rPr>
          <w:rFonts w:ascii="Times New Roman" w:hAnsi="Times New Roman" w:cs="Times New Roman"/>
          <w:i/>
          <w:sz w:val="28"/>
        </w:rPr>
        <w:t xml:space="preserve"> много</w:t>
      </w:r>
      <w:r w:rsidRPr="002736ED">
        <w:rPr>
          <w:rFonts w:ascii="Times New Roman" w:hAnsi="Times New Roman" w:cs="Times New Roman"/>
          <w:i/>
          <w:sz w:val="28"/>
        </w:rPr>
        <w:t xml:space="preserve"> усилий к обучению»</w:t>
      </w:r>
      <w:r w:rsidR="002736ED" w:rsidRPr="002736ED">
        <w:rPr>
          <w:rFonts w:ascii="Times New Roman" w:hAnsi="Times New Roman" w:cs="Times New Roman"/>
          <w:i/>
          <w:sz w:val="28"/>
        </w:rPr>
        <w:t xml:space="preserve"> (Кристина, 22 года, МПГУ)</w:t>
      </w:r>
    </w:p>
    <w:p w:rsidR="006F488E" w:rsidRDefault="006F488E" w:rsidP="002736ED">
      <w:pPr>
        <w:spacing w:before="240" w:after="240" w:line="240" w:lineRule="auto"/>
        <w:ind w:firstLine="709"/>
        <w:jc w:val="both"/>
        <w:rPr>
          <w:rFonts w:ascii="Times New Roman" w:hAnsi="Times New Roman" w:cs="Times New Roman"/>
          <w:i/>
          <w:sz w:val="28"/>
        </w:rPr>
      </w:pPr>
      <w:r>
        <w:rPr>
          <w:rFonts w:ascii="Times New Roman" w:hAnsi="Times New Roman" w:cs="Times New Roman"/>
          <w:i/>
          <w:sz w:val="28"/>
        </w:rPr>
        <w:t xml:space="preserve">«Через год после поступления мне стало </w:t>
      </w:r>
      <w:r w:rsidRPr="006F488E">
        <w:rPr>
          <w:rFonts w:ascii="Times New Roman" w:hAnsi="Times New Roman" w:cs="Times New Roman"/>
          <w:i/>
          <w:sz w:val="28"/>
        </w:rPr>
        <w:t>не хвата</w:t>
      </w:r>
      <w:r>
        <w:rPr>
          <w:rFonts w:ascii="Times New Roman" w:hAnsi="Times New Roman" w:cs="Times New Roman"/>
          <w:i/>
          <w:sz w:val="28"/>
        </w:rPr>
        <w:t>ть общения с родителями, появилась какая-то</w:t>
      </w:r>
      <w:r w:rsidRPr="006F488E">
        <w:rPr>
          <w:rFonts w:ascii="Times New Roman" w:hAnsi="Times New Roman" w:cs="Times New Roman"/>
          <w:i/>
          <w:sz w:val="28"/>
        </w:rPr>
        <w:t xml:space="preserve"> тоска</w:t>
      </w:r>
      <w:r>
        <w:rPr>
          <w:rFonts w:ascii="Times New Roman" w:hAnsi="Times New Roman" w:cs="Times New Roman"/>
          <w:i/>
          <w:sz w:val="28"/>
        </w:rPr>
        <w:t xml:space="preserve"> от того</w:t>
      </w:r>
      <w:r w:rsidRPr="006F488E">
        <w:rPr>
          <w:rFonts w:ascii="Times New Roman" w:hAnsi="Times New Roman" w:cs="Times New Roman"/>
          <w:i/>
          <w:sz w:val="28"/>
        </w:rPr>
        <w:t xml:space="preserve">, </w:t>
      </w:r>
      <w:r>
        <w:rPr>
          <w:rFonts w:ascii="Times New Roman" w:hAnsi="Times New Roman" w:cs="Times New Roman"/>
          <w:i/>
          <w:sz w:val="28"/>
        </w:rPr>
        <w:t xml:space="preserve">что было </w:t>
      </w:r>
      <w:r w:rsidRPr="006F488E">
        <w:rPr>
          <w:rFonts w:ascii="Times New Roman" w:hAnsi="Times New Roman" w:cs="Times New Roman"/>
          <w:i/>
          <w:sz w:val="28"/>
        </w:rPr>
        <w:t xml:space="preserve">не с кем поделиться </w:t>
      </w:r>
      <w:r>
        <w:rPr>
          <w:rFonts w:ascii="Times New Roman" w:hAnsi="Times New Roman" w:cs="Times New Roman"/>
          <w:i/>
          <w:sz w:val="28"/>
        </w:rPr>
        <w:t xml:space="preserve">какими-то своими переживаниями, которые друзьям не расскажешь» (Дмитрий, 24 года, НИУ ВШЭ) </w:t>
      </w:r>
    </w:p>
    <w:p w:rsidR="00D47A2F" w:rsidRPr="009870B7" w:rsidRDefault="00D47A2F" w:rsidP="009870B7">
      <w:pPr>
        <w:pStyle w:val="a4"/>
        <w:spacing w:after="0" w:line="360" w:lineRule="auto"/>
        <w:ind w:left="709"/>
        <w:jc w:val="both"/>
        <w:rPr>
          <w:rFonts w:ascii="Times New Roman" w:hAnsi="Times New Roman" w:cs="Times New Roman"/>
          <w:sz w:val="28"/>
        </w:rPr>
      </w:pPr>
      <w:r w:rsidRPr="009870B7">
        <w:rPr>
          <w:rFonts w:ascii="Times New Roman" w:hAnsi="Times New Roman" w:cs="Times New Roman"/>
          <w:sz w:val="28"/>
        </w:rPr>
        <w:t>Конфликт состоит в разнице между привычностью школьной</w:t>
      </w:r>
      <w:r w:rsidR="009870B7">
        <w:rPr>
          <w:rFonts w:ascii="Times New Roman" w:hAnsi="Times New Roman" w:cs="Times New Roman"/>
          <w:sz w:val="28"/>
        </w:rPr>
        <w:t xml:space="preserve"> когнитивной и эмоциональной</w:t>
      </w:r>
      <w:r w:rsidRPr="009870B7">
        <w:rPr>
          <w:rFonts w:ascii="Times New Roman" w:hAnsi="Times New Roman" w:cs="Times New Roman"/>
          <w:sz w:val="28"/>
        </w:rPr>
        <w:t xml:space="preserve"> нагрузки и непривычностью вузовской нагрузки.</w:t>
      </w:r>
    </w:p>
    <w:p w:rsidR="00D47A2F" w:rsidRPr="009870B7" w:rsidRDefault="009870B7" w:rsidP="009870B7">
      <w:pPr>
        <w:pStyle w:val="a4"/>
        <w:spacing w:line="360" w:lineRule="auto"/>
        <w:ind w:left="709"/>
        <w:jc w:val="both"/>
        <w:rPr>
          <w:rFonts w:ascii="Times New Roman" w:hAnsi="Times New Roman" w:cs="Times New Roman"/>
          <w:sz w:val="28"/>
        </w:rPr>
      </w:pPr>
      <w:r>
        <w:rPr>
          <w:rFonts w:ascii="Times New Roman" w:hAnsi="Times New Roman" w:cs="Times New Roman"/>
          <w:sz w:val="28"/>
        </w:rPr>
        <w:t>Что развивает</w:t>
      </w:r>
      <w:r w:rsidR="00323ACC">
        <w:rPr>
          <w:rFonts w:ascii="Times New Roman" w:hAnsi="Times New Roman" w:cs="Times New Roman"/>
          <w:sz w:val="28"/>
        </w:rPr>
        <w:t>ся</w:t>
      </w:r>
      <w:r w:rsidR="00D47A2F" w:rsidRPr="008B2941">
        <w:rPr>
          <w:rFonts w:ascii="Times New Roman" w:hAnsi="Times New Roman" w:cs="Times New Roman"/>
          <w:sz w:val="28"/>
        </w:rPr>
        <w:t xml:space="preserve">: </w:t>
      </w:r>
      <w:r w:rsidRPr="009870B7">
        <w:rPr>
          <w:rFonts w:ascii="Times New Roman" w:hAnsi="Times New Roman" w:cs="Times New Roman"/>
          <w:sz w:val="28"/>
        </w:rPr>
        <w:t>новые механизмы распред</w:t>
      </w:r>
      <w:r>
        <w:rPr>
          <w:rFonts w:ascii="Times New Roman" w:hAnsi="Times New Roman" w:cs="Times New Roman"/>
          <w:sz w:val="28"/>
        </w:rPr>
        <w:t>елени</w:t>
      </w:r>
      <w:r w:rsidRPr="009870B7">
        <w:rPr>
          <w:rFonts w:ascii="Times New Roman" w:hAnsi="Times New Roman" w:cs="Times New Roman"/>
          <w:sz w:val="28"/>
        </w:rPr>
        <w:t xml:space="preserve">я ресурсов, </w:t>
      </w:r>
      <w:proofErr w:type="spellStart"/>
      <w:r w:rsidRPr="009870B7">
        <w:rPr>
          <w:rFonts w:ascii="Times New Roman" w:hAnsi="Times New Roman" w:cs="Times New Roman"/>
          <w:sz w:val="28"/>
        </w:rPr>
        <w:t>саморегуляции</w:t>
      </w:r>
      <w:proofErr w:type="spellEnd"/>
      <w:r w:rsidRPr="009870B7">
        <w:rPr>
          <w:rFonts w:ascii="Times New Roman" w:hAnsi="Times New Roman" w:cs="Times New Roman"/>
          <w:sz w:val="28"/>
        </w:rPr>
        <w:t>, планирования и т.д</w:t>
      </w:r>
      <w:r w:rsidR="00D47A2F" w:rsidRPr="009870B7">
        <w:rPr>
          <w:rFonts w:ascii="Times New Roman" w:hAnsi="Times New Roman" w:cs="Times New Roman"/>
          <w:sz w:val="28"/>
        </w:rPr>
        <w:t>.</w:t>
      </w:r>
    </w:p>
    <w:p w:rsidR="00D47A2F" w:rsidRPr="00616AFA" w:rsidRDefault="00D47A2F" w:rsidP="00D47A2F">
      <w:pPr>
        <w:pStyle w:val="a4"/>
        <w:numPr>
          <w:ilvl w:val="0"/>
          <w:numId w:val="28"/>
        </w:numPr>
        <w:spacing w:after="0" w:line="360" w:lineRule="auto"/>
        <w:ind w:left="709"/>
        <w:jc w:val="both"/>
        <w:rPr>
          <w:rFonts w:ascii="Times New Roman" w:hAnsi="Times New Roman" w:cs="Times New Roman"/>
          <w:sz w:val="28"/>
          <w:szCs w:val="28"/>
        </w:rPr>
      </w:pPr>
      <w:r w:rsidRPr="00616AFA">
        <w:rPr>
          <w:rFonts w:ascii="Times New Roman" w:hAnsi="Times New Roman" w:cs="Times New Roman"/>
          <w:sz w:val="28"/>
          <w:szCs w:val="28"/>
        </w:rPr>
        <w:t>Особенность вуза: аморфная в смысле видимых «контрольных точек», нет внешнего контроля, или он редкий, устроен по-другому, разные предметы требуют разного контроля и самоконтроля.</w:t>
      </w:r>
    </w:p>
    <w:p w:rsidR="00D47A2F" w:rsidRDefault="00D47A2F" w:rsidP="00D47A2F">
      <w:pPr>
        <w:spacing w:after="0" w:line="360" w:lineRule="auto"/>
        <w:ind w:left="709"/>
        <w:jc w:val="both"/>
        <w:rPr>
          <w:rFonts w:ascii="Times New Roman" w:hAnsi="Times New Roman" w:cs="Times New Roman"/>
          <w:sz w:val="28"/>
          <w:szCs w:val="28"/>
        </w:rPr>
      </w:pPr>
      <w:r w:rsidRPr="00616AFA">
        <w:rPr>
          <w:rFonts w:ascii="Times New Roman" w:hAnsi="Times New Roman" w:cs="Times New Roman"/>
          <w:sz w:val="28"/>
          <w:szCs w:val="28"/>
        </w:rPr>
        <w:t>Конфликт</w:t>
      </w:r>
      <w:r w:rsidR="006F488E">
        <w:rPr>
          <w:rFonts w:ascii="Times New Roman" w:hAnsi="Times New Roman" w:cs="Times New Roman"/>
          <w:sz w:val="28"/>
          <w:szCs w:val="28"/>
        </w:rPr>
        <w:t xml:space="preserve"> состоит</w:t>
      </w:r>
      <w:r w:rsidRPr="00616AFA">
        <w:rPr>
          <w:rFonts w:ascii="Times New Roman" w:hAnsi="Times New Roman" w:cs="Times New Roman"/>
          <w:sz w:val="28"/>
          <w:szCs w:val="28"/>
        </w:rPr>
        <w:t xml:space="preserve"> между сложившимся способом распределения ресурсов (время и усилия тратятся ежедневно и по расписанию, регулярный внешний контроль) и вузовской жизнью, где</w:t>
      </w:r>
      <w:r w:rsidR="006B54DB">
        <w:rPr>
          <w:rFonts w:ascii="Times New Roman" w:hAnsi="Times New Roman" w:cs="Times New Roman"/>
          <w:sz w:val="28"/>
          <w:szCs w:val="28"/>
        </w:rPr>
        <w:t xml:space="preserve"> до</w:t>
      </w:r>
      <w:r w:rsidRPr="00616AFA">
        <w:rPr>
          <w:rFonts w:ascii="Times New Roman" w:hAnsi="Times New Roman" w:cs="Times New Roman"/>
          <w:sz w:val="28"/>
          <w:szCs w:val="28"/>
        </w:rPr>
        <w:t xml:space="preserve"> сессии масса свободного времени и возможност</w:t>
      </w:r>
      <w:r w:rsidR="006B54DB">
        <w:rPr>
          <w:rFonts w:ascii="Times New Roman" w:hAnsi="Times New Roman" w:cs="Times New Roman"/>
          <w:sz w:val="28"/>
          <w:szCs w:val="28"/>
        </w:rPr>
        <w:t>ей</w:t>
      </w:r>
      <w:r w:rsidRPr="00616AFA">
        <w:rPr>
          <w:rFonts w:ascii="Times New Roman" w:hAnsi="Times New Roman" w:cs="Times New Roman"/>
          <w:sz w:val="28"/>
          <w:szCs w:val="28"/>
        </w:rPr>
        <w:t xml:space="preserve"> его потратить.</w:t>
      </w:r>
    </w:p>
    <w:p w:rsidR="006F488E" w:rsidRPr="00B91693" w:rsidRDefault="006F488E" w:rsidP="00B91693">
      <w:pPr>
        <w:spacing w:before="240" w:after="240" w:line="240" w:lineRule="auto"/>
        <w:ind w:firstLine="709"/>
        <w:jc w:val="both"/>
        <w:rPr>
          <w:rFonts w:ascii="Times New Roman" w:hAnsi="Times New Roman" w:cs="Times New Roman"/>
          <w:i/>
          <w:sz w:val="28"/>
          <w:szCs w:val="28"/>
        </w:rPr>
      </w:pPr>
      <w:r w:rsidRPr="00B91693">
        <w:rPr>
          <w:rFonts w:ascii="Times New Roman" w:hAnsi="Times New Roman" w:cs="Times New Roman"/>
          <w:i/>
          <w:sz w:val="28"/>
          <w:szCs w:val="28"/>
        </w:rPr>
        <w:t>«На мой взгляд, самое важное отличие вуза от школы состоит в том, что в школе у тебя есть расписание уроков, и к каждому уроку тебе надо сделать домашнее задание. В вузе у тебя есть какие-то сроки, но они даются сильно заранее</w:t>
      </w:r>
      <w:r w:rsidR="00B91693" w:rsidRPr="00B91693">
        <w:rPr>
          <w:rFonts w:ascii="Times New Roman" w:hAnsi="Times New Roman" w:cs="Times New Roman"/>
          <w:i/>
          <w:sz w:val="28"/>
          <w:szCs w:val="28"/>
        </w:rPr>
        <w:t>,</w:t>
      </w:r>
      <w:r w:rsidRPr="00B91693">
        <w:rPr>
          <w:rFonts w:ascii="Times New Roman" w:hAnsi="Times New Roman" w:cs="Times New Roman"/>
          <w:i/>
          <w:sz w:val="28"/>
          <w:szCs w:val="28"/>
        </w:rPr>
        <w:t xml:space="preserve"> и ты всегда думаешь, что время у тебя еще есть</w:t>
      </w:r>
      <w:r w:rsidR="00B91693" w:rsidRPr="00B91693">
        <w:rPr>
          <w:rFonts w:ascii="Times New Roman" w:hAnsi="Times New Roman" w:cs="Times New Roman"/>
          <w:i/>
          <w:sz w:val="28"/>
          <w:szCs w:val="28"/>
        </w:rPr>
        <w:t>» (Кристина, 22 года, МПГУ)</w:t>
      </w:r>
    </w:p>
    <w:p w:rsidR="00D47A2F" w:rsidRPr="00616AFA" w:rsidRDefault="006B54DB" w:rsidP="00D47A2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Что развивает</w:t>
      </w:r>
      <w:r w:rsidR="00D02639">
        <w:rPr>
          <w:rFonts w:ascii="Times New Roman" w:hAnsi="Times New Roman" w:cs="Times New Roman"/>
          <w:sz w:val="28"/>
          <w:szCs w:val="28"/>
        </w:rPr>
        <w:t>ся</w:t>
      </w:r>
      <w:r w:rsidR="00D47A2F" w:rsidRPr="00616AFA">
        <w:rPr>
          <w:rFonts w:ascii="Times New Roman" w:hAnsi="Times New Roman" w:cs="Times New Roman"/>
          <w:sz w:val="28"/>
          <w:szCs w:val="28"/>
        </w:rPr>
        <w:t xml:space="preserve">: </w:t>
      </w:r>
      <w:r>
        <w:rPr>
          <w:rFonts w:ascii="Times New Roman" w:hAnsi="Times New Roman" w:cs="Times New Roman"/>
          <w:sz w:val="28"/>
          <w:szCs w:val="28"/>
        </w:rPr>
        <w:t>нахождение</w:t>
      </w:r>
      <w:r w:rsidR="00D47A2F" w:rsidRPr="00616AFA">
        <w:rPr>
          <w:rFonts w:ascii="Times New Roman" w:hAnsi="Times New Roman" w:cs="Times New Roman"/>
          <w:sz w:val="28"/>
          <w:szCs w:val="28"/>
        </w:rPr>
        <w:t xml:space="preserve"> друго</w:t>
      </w:r>
      <w:r>
        <w:rPr>
          <w:rFonts w:ascii="Times New Roman" w:hAnsi="Times New Roman" w:cs="Times New Roman"/>
          <w:sz w:val="28"/>
          <w:szCs w:val="28"/>
        </w:rPr>
        <w:t>го</w:t>
      </w:r>
      <w:r w:rsidR="00D47A2F" w:rsidRPr="00616AFA">
        <w:rPr>
          <w:rFonts w:ascii="Times New Roman" w:hAnsi="Times New Roman" w:cs="Times New Roman"/>
          <w:sz w:val="28"/>
          <w:szCs w:val="28"/>
        </w:rPr>
        <w:t xml:space="preserve"> способ</w:t>
      </w:r>
      <w:r>
        <w:rPr>
          <w:rFonts w:ascii="Times New Roman" w:hAnsi="Times New Roman" w:cs="Times New Roman"/>
          <w:sz w:val="28"/>
          <w:szCs w:val="28"/>
        </w:rPr>
        <w:t>а</w:t>
      </w:r>
      <w:r w:rsidR="00D47A2F" w:rsidRPr="00616AFA">
        <w:rPr>
          <w:rFonts w:ascii="Times New Roman" w:hAnsi="Times New Roman" w:cs="Times New Roman"/>
          <w:sz w:val="28"/>
          <w:szCs w:val="28"/>
        </w:rPr>
        <w:t xml:space="preserve"> распре</w:t>
      </w:r>
      <w:r w:rsidR="00E564E4">
        <w:rPr>
          <w:rFonts w:ascii="Times New Roman" w:hAnsi="Times New Roman" w:cs="Times New Roman"/>
          <w:sz w:val="28"/>
          <w:szCs w:val="28"/>
        </w:rPr>
        <w:t xml:space="preserve">деления ресурсов: времени и сил, - приобретение неявных знаний и </w:t>
      </w:r>
      <w:proofErr w:type="spellStart"/>
      <w:r w:rsidR="00E564E4">
        <w:rPr>
          <w:rFonts w:ascii="Times New Roman" w:hAnsi="Times New Roman" w:cs="Times New Roman"/>
          <w:sz w:val="28"/>
          <w:szCs w:val="28"/>
        </w:rPr>
        <w:t>метакогнитивных</w:t>
      </w:r>
      <w:proofErr w:type="spellEnd"/>
      <w:r w:rsidR="00E564E4">
        <w:rPr>
          <w:rFonts w:ascii="Times New Roman" w:hAnsi="Times New Roman" w:cs="Times New Roman"/>
          <w:sz w:val="28"/>
          <w:szCs w:val="28"/>
        </w:rPr>
        <w:t xml:space="preserve"> навыков.</w:t>
      </w:r>
    </w:p>
    <w:p w:rsidR="00D47A2F" w:rsidRPr="00616AFA" w:rsidRDefault="00D47A2F" w:rsidP="00D47A2F">
      <w:pPr>
        <w:pStyle w:val="a4"/>
        <w:numPr>
          <w:ilvl w:val="0"/>
          <w:numId w:val="28"/>
        </w:numPr>
        <w:spacing w:after="0" w:line="360" w:lineRule="auto"/>
        <w:ind w:left="709"/>
        <w:jc w:val="both"/>
        <w:rPr>
          <w:rFonts w:ascii="Times New Roman" w:hAnsi="Times New Roman" w:cs="Times New Roman"/>
          <w:sz w:val="28"/>
          <w:szCs w:val="28"/>
        </w:rPr>
      </w:pPr>
      <w:r w:rsidRPr="00616AFA">
        <w:rPr>
          <w:rFonts w:ascii="Times New Roman" w:hAnsi="Times New Roman" w:cs="Times New Roman"/>
          <w:sz w:val="28"/>
          <w:szCs w:val="28"/>
        </w:rPr>
        <w:t xml:space="preserve">Особенность вуза: </w:t>
      </w:r>
      <w:r>
        <w:rPr>
          <w:rFonts w:ascii="Times New Roman" w:hAnsi="Times New Roman" w:cs="Times New Roman"/>
          <w:sz w:val="28"/>
          <w:szCs w:val="28"/>
        </w:rPr>
        <w:t>изменившееся количество и иной характер</w:t>
      </w:r>
      <w:r w:rsidRPr="00616AFA">
        <w:rPr>
          <w:rFonts w:ascii="Times New Roman" w:hAnsi="Times New Roman" w:cs="Times New Roman"/>
          <w:sz w:val="28"/>
          <w:szCs w:val="28"/>
        </w:rPr>
        <w:t xml:space="preserve"> социальных контактов: горизонтальных – </w:t>
      </w:r>
      <w:r>
        <w:rPr>
          <w:rFonts w:ascii="Times New Roman" w:hAnsi="Times New Roman" w:cs="Times New Roman"/>
          <w:sz w:val="28"/>
          <w:szCs w:val="28"/>
        </w:rPr>
        <w:t xml:space="preserve">с другими </w:t>
      </w:r>
      <w:r w:rsidRPr="00616AFA">
        <w:rPr>
          <w:rFonts w:ascii="Times New Roman" w:hAnsi="Times New Roman" w:cs="Times New Roman"/>
          <w:sz w:val="28"/>
          <w:szCs w:val="28"/>
        </w:rPr>
        <w:t>студент</w:t>
      </w:r>
      <w:r>
        <w:rPr>
          <w:rFonts w:ascii="Times New Roman" w:hAnsi="Times New Roman" w:cs="Times New Roman"/>
          <w:sz w:val="28"/>
          <w:szCs w:val="28"/>
        </w:rPr>
        <w:t>ами</w:t>
      </w:r>
      <w:r w:rsidRPr="00616AFA">
        <w:rPr>
          <w:rFonts w:ascii="Times New Roman" w:hAnsi="Times New Roman" w:cs="Times New Roman"/>
          <w:sz w:val="28"/>
          <w:szCs w:val="28"/>
        </w:rPr>
        <w:t xml:space="preserve">, вертикальных – </w:t>
      </w:r>
      <w:r>
        <w:rPr>
          <w:rFonts w:ascii="Times New Roman" w:hAnsi="Times New Roman" w:cs="Times New Roman"/>
          <w:sz w:val="28"/>
          <w:szCs w:val="28"/>
        </w:rPr>
        <w:t>с преподавателями</w:t>
      </w:r>
      <w:r w:rsidRPr="00616AFA">
        <w:rPr>
          <w:rFonts w:ascii="Times New Roman" w:hAnsi="Times New Roman" w:cs="Times New Roman"/>
          <w:sz w:val="28"/>
          <w:szCs w:val="28"/>
        </w:rPr>
        <w:t>.</w:t>
      </w:r>
    </w:p>
    <w:p w:rsidR="00D47A2F" w:rsidRDefault="00D47A2F" w:rsidP="00D47A2F">
      <w:pPr>
        <w:pStyle w:val="a4"/>
        <w:spacing w:after="0" w:line="360" w:lineRule="auto"/>
        <w:ind w:left="709"/>
        <w:jc w:val="both"/>
        <w:rPr>
          <w:rFonts w:ascii="Times New Roman" w:hAnsi="Times New Roman" w:cs="Times New Roman"/>
          <w:sz w:val="28"/>
          <w:szCs w:val="28"/>
        </w:rPr>
      </w:pPr>
      <w:r w:rsidRPr="00616AFA">
        <w:rPr>
          <w:rFonts w:ascii="Times New Roman" w:hAnsi="Times New Roman" w:cs="Times New Roman"/>
          <w:sz w:val="28"/>
          <w:szCs w:val="28"/>
        </w:rPr>
        <w:t xml:space="preserve">Конфликт здесь: между существующим представлением об </w:t>
      </w:r>
      <w:r>
        <w:rPr>
          <w:rFonts w:ascii="Times New Roman" w:hAnsi="Times New Roman" w:cs="Times New Roman"/>
          <w:sz w:val="28"/>
          <w:szCs w:val="28"/>
        </w:rPr>
        <w:t>однородной массе одноклассников.</w:t>
      </w:r>
      <w:r w:rsidRPr="00616AFA">
        <w:rPr>
          <w:rFonts w:ascii="Times New Roman" w:hAnsi="Times New Roman" w:cs="Times New Roman"/>
          <w:sz w:val="28"/>
          <w:szCs w:val="28"/>
        </w:rPr>
        <w:t xml:space="preserve"> </w:t>
      </w:r>
      <w:r>
        <w:rPr>
          <w:rFonts w:ascii="Times New Roman" w:hAnsi="Times New Roman" w:cs="Times New Roman"/>
          <w:sz w:val="28"/>
          <w:szCs w:val="28"/>
        </w:rPr>
        <w:t>В</w:t>
      </w:r>
      <w:r w:rsidRPr="00616AFA">
        <w:rPr>
          <w:rFonts w:ascii="Times New Roman" w:hAnsi="Times New Roman" w:cs="Times New Roman"/>
          <w:sz w:val="28"/>
          <w:szCs w:val="28"/>
        </w:rPr>
        <w:t>ертикальны</w:t>
      </w:r>
      <w:r>
        <w:rPr>
          <w:rFonts w:ascii="Times New Roman" w:hAnsi="Times New Roman" w:cs="Times New Roman"/>
          <w:sz w:val="28"/>
          <w:szCs w:val="28"/>
        </w:rPr>
        <w:t>е контакты</w:t>
      </w:r>
      <w:r w:rsidRPr="00616AFA">
        <w:rPr>
          <w:rFonts w:ascii="Times New Roman" w:hAnsi="Times New Roman" w:cs="Times New Roman"/>
          <w:sz w:val="28"/>
          <w:szCs w:val="28"/>
        </w:rPr>
        <w:t xml:space="preserve"> между параллелями в школе </w:t>
      </w:r>
      <w:r>
        <w:rPr>
          <w:rFonts w:ascii="Times New Roman" w:hAnsi="Times New Roman" w:cs="Times New Roman"/>
          <w:sz w:val="28"/>
          <w:szCs w:val="28"/>
        </w:rPr>
        <w:t>выглядят иначе:</w:t>
      </w:r>
      <w:r w:rsidRPr="00616AFA">
        <w:rPr>
          <w:rFonts w:ascii="Times New Roman" w:hAnsi="Times New Roman" w:cs="Times New Roman"/>
          <w:sz w:val="28"/>
          <w:szCs w:val="28"/>
        </w:rPr>
        <w:t xml:space="preserve"> </w:t>
      </w:r>
      <w:r>
        <w:rPr>
          <w:rFonts w:ascii="Times New Roman" w:hAnsi="Times New Roman" w:cs="Times New Roman"/>
          <w:sz w:val="28"/>
          <w:szCs w:val="28"/>
        </w:rPr>
        <w:t xml:space="preserve">учителя </w:t>
      </w:r>
      <w:proofErr w:type="gramStart"/>
      <w:r>
        <w:rPr>
          <w:rFonts w:ascii="Times New Roman" w:hAnsi="Times New Roman" w:cs="Times New Roman"/>
          <w:sz w:val="28"/>
          <w:szCs w:val="28"/>
        </w:rPr>
        <w:t>выполняют роль</w:t>
      </w:r>
      <w:proofErr w:type="gramEnd"/>
      <w:r>
        <w:rPr>
          <w:rFonts w:ascii="Times New Roman" w:hAnsi="Times New Roman" w:cs="Times New Roman"/>
          <w:sz w:val="28"/>
          <w:szCs w:val="28"/>
        </w:rPr>
        <w:t xml:space="preserve"> воспитателей, советчиков – отношения между школьниками и учителями могут носить менее формальный характер</w:t>
      </w:r>
      <w:r w:rsidRPr="00616AFA">
        <w:rPr>
          <w:rFonts w:ascii="Times New Roman" w:hAnsi="Times New Roman" w:cs="Times New Roman"/>
          <w:sz w:val="28"/>
          <w:szCs w:val="28"/>
        </w:rPr>
        <w:t>,</w:t>
      </w:r>
      <w:r>
        <w:rPr>
          <w:rFonts w:ascii="Times New Roman" w:hAnsi="Times New Roman" w:cs="Times New Roman"/>
          <w:sz w:val="28"/>
          <w:szCs w:val="28"/>
        </w:rPr>
        <w:t xml:space="preserve"> чем в вузе между студентами и преподавателями. В вузе</w:t>
      </w:r>
      <w:r w:rsidRPr="00616AFA">
        <w:rPr>
          <w:rFonts w:ascii="Times New Roman" w:hAnsi="Times New Roman" w:cs="Times New Roman"/>
          <w:sz w:val="28"/>
          <w:szCs w:val="28"/>
        </w:rPr>
        <w:t xml:space="preserve"> </w:t>
      </w:r>
      <w:r>
        <w:rPr>
          <w:rFonts w:ascii="Times New Roman" w:hAnsi="Times New Roman" w:cs="Times New Roman"/>
          <w:sz w:val="28"/>
          <w:szCs w:val="28"/>
        </w:rPr>
        <w:t>преподаватели более отстранены от судеб отдельных студентов, контакты более обезличенные, более жесткая субординация</w:t>
      </w:r>
      <w:r w:rsidRPr="00616AFA">
        <w:rPr>
          <w:rFonts w:ascii="Times New Roman" w:hAnsi="Times New Roman" w:cs="Times New Roman"/>
          <w:sz w:val="28"/>
          <w:szCs w:val="28"/>
        </w:rPr>
        <w:t>.</w:t>
      </w:r>
    </w:p>
    <w:p w:rsidR="00B91693" w:rsidRPr="002736ED" w:rsidRDefault="00B91693" w:rsidP="00B91693">
      <w:pPr>
        <w:spacing w:before="240" w:after="240" w:line="240" w:lineRule="auto"/>
        <w:ind w:firstLine="709"/>
        <w:jc w:val="both"/>
        <w:rPr>
          <w:rFonts w:ascii="Times New Roman" w:hAnsi="Times New Roman" w:cs="Times New Roman"/>
          <w:i/>
          <w:sz w:val="28"/>
        </w:rPr>
      </w:pPr>
      <w:r>
        <w:rPr>
          <w:rFonts w:ascii="Times New Roman" w:hAnsi="Times New Roman" w:cs="Times New Roman"/>
          <w:i/>
          <w:sz w:val="28"/>
        </w:rPr>
        <w:t>«У нас в институте п</w:t>
      </w:r>
      <w:r w:rsidRPr="006F488E">
        <w:rPr>
          <w:rFonts w:ascii="Times New Roman" w:hAnsi="Times New Roman" w:cs="Times New Roman"/>
          <w:i/>
          <w:sz w:val="28"/>
        </w:rPr>
        <w:t>реподавательский состав очень старый – сред</w:t>
      </w:r>
      <w:r>
        <w:rPr>
          <w:rFonts w:ascii="Times New Roman" w:hAnsi="Times New Roman" w:cs="Times New Roman"/>
          <w:i/>
          <w:sz w:val="28"/>
        </w:rPr>
        <w:t>ний</w:t>
      </w:r>
      <w:r w:rsidRPr="006F488E">
        <w:rPr>
          <w:rFonts w:ascii="Times New Roman" w:hAnsi="Times New Roman" w:cs="Times New Roman"/>
          <w:i/>
          <w:sz w:val="28"/>
        </w:rPr>
        <w:t xml:space="preserve"> возраст – лет 60 – это тихие советские инженеры, которые написали десяток книг. Они дают понять, что тут делают качественны</w:t>
      </w:r>
      <w:r>
        <w:rPr>
          <w:rFonts w:ascii="Times New Roman" w:hAnsi="Times New Roman" w:cs="Times New Roman"/>
          <w:i/>
          <w:sz w:val="28"/>
        </w:rPr>
        <w:t>х инженеров</w:t>
      </w:r>
      <w:r w:rsidRPr="006F488E">
        <w:rPr>
          <w:rFonts w:ascii="Times New Roman" w:hAnsi="Times New Roman" w:cs="Times New Roman"/>
          <w:i/>
          <w:sz w:val="28"/>
        </w:rPr>
        <w:t xml:space="preserve"> и что это </w:t>
      </w:r>
      <w:proofErr w:type="gramStart"/>
      <w:r w:rsidRPr="006F488E">
        <w:rPr>
          <w:rFonts w:ascii="Times New Roman" w:hAnsi="Times New Roman" w:cs="Times New Roman"/>
          <w:i/>
          <w:sz w:val="28"/>
        </w:rPr>
        <w:t>нужно</w:t>
      </w:r>
      <w:proofErr w:type="gramEnd"/>
      <w:r w:rsidRPr="006F488E">
        <w:rPr>
          <w:rFonts w:ascii="Times New Roman" w:hAnsi="Times New Roman" w:cs="Times New Roman"/>
          <w:i/>
          <w:sz w:val="28"/>
        </w:rPr>
        <w:t xml:space="preserve"> прежде всего тебе самому, чтобы ты это не просто для галочки выучил и ответил, но еще понял и объяснил.</w:t>
      </w:r>
      <w:r>
        <w:rPr>
          <w:rFonts w:ascii="Times New Roman" w:hAnsi="Times New Roman" w:cs="Times New Roman"/>
          <w:i/>
          <w:sz w:val="28"/>
        </w:rPr>
        <w:t xml:space="preserve"> </w:t>
      </w:r>
      <w:r w:rsidRPr="006F488E">
        <w:rPr>
          <w:rFonts w:ascii="Times New Roman" w:hAnsi="Times New Roman" w:cs="Times New Roman"/>
          <w:i/>
          <w:sz w:val="28"/>
        </w:rPr>
        <w:t>&lt;…&gt;</w:t>
      </w:r>
      <w:r>
        <w:rPr>
          <w:rFonts w:ascii="Times New Roman" w:hAnsi="Times New Roman" w:cs="Times New Roman"/>
          <w:i/>
          <w:sz w:val="28"/>
        </w:rPr>
        <w:t xml:space="preserve"> Для меня преподаватель – это, прежде всего, человек, который мне дает какие-то знания, у меня были какие-то личные симпатии к отдельным преподавателям как к людям, но я никогда не старался как-то завладеть их вниманием, расположить к себе специально» (Григорий, 23 года, НИУ МЭИ)</w:t>
      </w:r>
    </w:p>
    <w:p w:rsidR="00D47A2F" w:rsidRDefault="00E564E4" w:rsidP="00D47A2F">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Что развивает</w:t>
      </w:r>
      <w:r w:rsidR="00D02639">
        <w:rPr>
          <w:rFonts w:ascii="Times New Roman" w:hAnsi="Times New Roman" w:cs="Times New Roman"/>
          <w:sz w:val="28"/>
          <w:szCs w:val="28"/>
        </w:rPr>
        <w:t>ся</w:t>
      </w:r>
      <w:r w:rsidR="00D47A2F" w:rsidRPr="00616AFA">
        <w:rPr>
          <w:rFonts w:ascii="Times New Roman" w:hAnsi="Times New Roman" w:cs="Times New Roman"/>
          <w:sz w:val="28"/>
          <w:szCs w:val="28"/>
        </w:rPr>
        <w:t xml:space="preserve">: научиться выстраивать </w:t>
      </w:r>
      <w:r w:rsidR="00D47A2F">
        <w:rPr>
          <w:rFonts w:ascii="Times New Roman" w:hAnsi="Times New Roman" w:cs="Times New Roman"/>
          <w:sz w:val="28"/>
          <w:szCs w:val="28"/>
        </w:rPr>
        <w:t xml:space="preserve">свою </w:t>
      </w:r>
      <w:r w:rsidR="00D47A2F" w:rsidRPr="00616AFA">
        <w:rPr>
          <w:rFonts w:ascii="Times New Roman" w:hAnsi="Times New Roman" w:cs="Times New Roman"/>
          <w:sz w:val="28"/>
          <w:szCs w:val="28"/>
        </w:rPr>
        <w:t>социальную сеть.</w:t>
      </w:r>
    </w:p>
    <w:p w:rsidR="00BD3D74" w:rsidRDefault="00BD3D74" w:rsidP="00BD3D7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Каждая из этих конфликтных зон требует от студентов </w:t>
      </w:r>
      <w:r w:rsidR="0050720A">
        <w:rPr>
          <w:rFonts w:ascii="Times New Roman" w:hAnsi="Times New Roman" w:cs="Times New Roman"/>
          <w:sz w:val="28"/>
          <w:szCs w:val="28"/>
        </w:rPr>
        <w:t>выработки</w:t>
      </w:r>
      <w:r>
        <w:rPr>
          <w:rFonts w:ascii="Times New Roman" w:hAnsi="Times New Roman" w:cs="Times New Roman"/>
          <w:sz w:val="28"/>
          <w:szCs w:val="28"/>
        </w:rPr>
        <w:t xml:space="preserve"> определенного набора </w:t>
      </w:r>
      <w:r w:rsidR="0050720A">
        <w:rPr>
          <w:rFonts w:ascii="Times New Roman" w:hAnsi="Times New Roman" w:cs="Times New Roman"/>
          <w:sz w:val="28"/>
          <w:szCs w:val="28"/>
        </w:rPr>
        <w:t xml:space="preserve">способов поведения, которые они будут использовать для решения конфликтных ситуаций. </w:t>
      </w:r>
    </w:p>
    <w:p w:rsidR="002A4621" w:rsidRDefault="002A4621" w:rsidP="00D47A2F">
      <w:pPr>
        <w:pStyle w:val="a4"/>
        <w:spacing w:after="0" w:line="360" w:lineRule="auto"/>
        <w:ind w:left="709"/>
        <w:jc w:val="both"/>
        <w:rPr>
          <w:rFonts w:ascii="Times New Roman" w:hAnsi="Times New Roman" w:cs="Times New Roman"/>
          <w:sz w:val="28"/>
          <w:szCs w:val="28"/>
        </w:rPr>
      </w:pPr>
    </w:p>
    <w:p w:rsidR="00930003" w:rsidRPr="00DE60D1" w:rsidRDefault="00930003" w:rsidP="00B91693">
      <w:pPr>
        <w:pStyle w:val="af8"/>
      </w:pPr>
      <w:bookmarkStart w:id="23" w:name="_Toc390553142"/>
      <w:r>
        <w:t xml:space="preserve">Концептуальная схема процесса </w:t>
      </w:r>
      <w:r w:rsidR="00B91693">
        <w:t xml:space="preserve">воспринимаемой </w:t>
      </w:r>
      <w:r>
        <w:t>адаптации в вузе</w:t>
      </w:r>
      <w:bookmarkEnd w:id="23"/>
    </w:p>
    <w:p w:rsidR="00D02639" w:rsidRDefault="00B91693" w:rsidP="008026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описанные компоненты: стартовые характеристики студентов и конфликтные зоны, возникающие за счет требований вуза, выстраиваются в следующую схему адаптации так, как ее воспринимают сами студенты.</w:t>
      </w:r>
      <w:r w:rsidR="00D02639">
        <w:rPr>
          <w:rFonts w:ascii="Times New Roman" w:hAnsi="Times New Roman" w:cs="Times New Roman"/>
          <w:sz w:val="28"/>
          <w:szCs w:val="28"/>
        </w:rPr>
        <w:br w:type="page"/>
      </w:r>
    </w:p>
    <w:p w:rsidR="00141794" w:rsidRDefault="00AF536D" w:rsidP="00141794">
      <w:pPr>
        <w:rPr>
          <w:rFonts w:ascii="Times New Roman" w:hAnsi="Times New Roman" w:cs="Times New Roman"/>
          <w:sz w:val="24"/>
          <w:lang w:eastAsia="ar-SA"/>
        </w:rPr>
      </w:pPr>
      <w:r>
        <w:rPr>
          <w:rFonts w:ascii="Times New Roman" w:hAnsi="Times New Roman" w:cs="Times New Roman"/>
          <w:noProof/>
          <w:sz w:val="24"/>
          <w:lang w:eastAsia="ru-RU"/>
        </w:rPr>
        <w:lastRenderedPageBreak/>
        <w:drawing>
          <wp:inline distT="0" distB="0" distL="0" distR="0" wp14:anchorId="2475BD17" wp14:editId="53E3EA1B">
            <wp:extent cx="5940425" cy="51936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ация(1).jpg"/>
                    <pic:cNvPicPr/>
                  </pic:nvPicPr>
                  <pic:blipFill>
                    <a:blip r:embed="rId9">
                      <a:extLst>
                        <a:ext uri="{28A0092B-C50C-407E-A947-70E740481C1C}">
                          <a14:useLocalDpi xmlns:a14="http://schemas.microsoft.com/office/drawing/2010/main" val="0"/>
                        </a:ext>
                      </a:extLst>
                    </a:blip>
                    <a:stretch>
                      <a:fillRect/>
                    </a:stretch>
                  </pic:blipFill>
                  <pic:spPr>
                    <a:xfrm>
                      <a:off x="0" y="0"/>
                      <a:ext cx="5940425" cy="5193665"/>
                    </a:xfrm>
                    <a:prstGeom prst="rect">
                      <a:avLst/>
                    </a:prstGeom>
                  </pic:spPr>
                </pic:pic>
              </a:graphicData>
            </a:graphic>
          </wp:inline>
        </w:drawing>
      </w:r>
    </w:p>
    <w:p w:rsidR="001B4CAA" w:rsidRPr="001B4CAA" w:rsidRDefault="001B4CAA" w:rsidP="001B4CAA">
      <w:pPr>
        <w:pStyle w:val="a4"/>
        <w:spacing w:after="0" w:line="360" w:lineRule="auto"/>
        <w:ind w:left="0" w:firstLine="709"/>
        <w:rPr>
          <w:rFonts w:ascii="Times New Roman" w:hAnsi="Times New Roman" w:cs="Times New Roman"/>
          <w:i/>
          <w:sz w:val="28"/>
          <w:szCs w:val="28"/>
        </w:rPr>
      </w:pPr>
      <w:r w:rsidRPr="001B4CAA">
        <w:rPr>
          <w:rFonts w:ascii="Times New Roman" w:hAnsi="Times New Roman" w:cs="Times New Roman"/>
          <w:i/>
          <w:sz w:val="28"/>
          <w:szCs w:val="28"/>
        </w:rPr>
        <w:t>Рисунок 1. Процесс адаптации в вузе в восприятии студентов</w:t>
      </w:r>
    </w:p>
    <w:p w:rsidR="00952312" w:rsidRDefault="009E0ECC" w:rsidP="007356CE">
      <w:pPr>
        <w:spacing w:after="0" w:line="360" w:lineRule="auto"/>
        <w:ind w:firstLine="709"/>
        <w:jc w:val="both"/>
        <w:rPr>
          <w:rFonts w:ascii="Times New Roman" w:hAnsi="Times New Roman" w:cs="Times New Roman"/>
          <w:sz w:val="28"/>
          <w:lang w:eastAsia="ar-SA"/>
        </w:rPr>
      </w:pPr>
      <w:r>
        <w:rPr>
          <w:rFonts w:ascii="Times New Roman" w:hAnsi="Times New Roman" w:cs="Times New Roman"/>
          <w:sz w:val="28"/>
          <w:lang w:eastAsia="ar-SA"/>
        </w:rPr>
        <w:t xml:space="preserve">На </w:t>
      </w:r>
      <w:r w:rsidR="001B4CAA">
        <w:rPr>
          <w:rFonts w:ascii="Times New Roman" w:hAnsi="Times New Roman" w:cs="Times New Roman"/>
          <w:sz w:val="28"/>
          <w:lang w:eastAsia="ar-SA"/>
        </w:rPr>
        <w:t xml:space="preserve">рисунке </w:t>
      </w:r>
      <w:r w:rsidR="001A5C2A">
        <w:rPr>
          <w:rFonts w:ascii="Times New Roman" w:hAnsi="Times New Roman" w:cs="Times New Roman"/>
          <w:sz w:val="28"/>
          <w:lang w:eastAsia="ar-SA"/>
        </w:rPr>
        <w:t>1</w:t>
      </w:r>
      <w:r>
        <w:rPr>
          <w:rFonts w:ascii="Times New Roman" w:hAnsi="Times New Roman" w:cs="Times New Roman"/>
          <w:sz w:val="28"/>
          <w:lang w:eastAsia="ar-SA"/>
        </w:rPr>
        <w:t xml:space="preserve"> </w:t>
      </w:r>
      <w:r w:rsidR="007356CE">
        <w:rPr>
          <w:rFonts w:ascii="Times New Roman" w:hAnsi="Times New Roman" w:cs="Times New Roman"/>
          <w:sz w:val="28"/>
          <w:lang w:eastAsia="ar-SA"/>
        </w:rPr>
        <w:t xml:space="preserve">в </w:t>
      </w:r>
      <w:r w:rsidR="00C06A26">
        <w:rPr>
          <w:rFonts w:ascii="Times New Roman" w:hAnsi="Times New Roman" w:cs="Times New Roman"/>
          <w:sz w:val="28"/>
          <w:lang w:eastAsia="ar-SA"/>
        </w:rPr>
        <w:t xml:space="preserve">белых овалах </w:t>
      </w:r>
      <w:r w:rsidR="00AF536D">
        <w:rPr>
          <w:rFonts w:ascii="Times New Roman" w:hAnsi="Times New Roman" w:cs="Times New Roman"/>
          <w:sz w:val="28"/>
          <w:lang w:eastAsia="ar-SA"/>
        </w:rPr>
        <w:t>показаны его стартовые характеристики,</w:t>
      </w:r>
      <w:r w:rsidR="007356CE">
        <w:rPr>
          <w:rFonts w:ascii="Times New Roman" w:hAnsi="Times New Roman" w:cs="Times New Roman"/>
          <w:sz w:val="28"/>
          <w:lang w:eastAsia="ar-SA"/>
        </w:rPr>
        <w:t xml:space="preserve"> которые человек приобретает </w:t>
      </w:r>
      <w:r w:rsidR="00AF536D">
        <w:rPr>
          <w:rFonts w:ascii="Times New Roman" w:hAnsi="Times New Roman" w:cs="Times New Roman"/>
          <w:sz w:val="28"/>
          <w:lang w:eastAsia="ar-SA"/>
        </w:rPr>
        <w:t>в семье и в школе</w:t>
      </w:r>
      <w:r w:rsidR="00C06A26">
        <w:rPr>
          <w:rFonts w:ascii="Times New Roman" w:hAnsi="Times New Roman" w:cs="Times New Roman"/>
          <w:sz w:val="28"/>
          <w:lang w:eastAsia="ar-SA"/>
        </w:rPr>
        <w:t xml:space="preserve">. </w:t>
      </w:r>
      <w:r w:rsidR="00AF536D">
        <w:rPr>
          <w:rFonts w:ascii="Times New Roman" w:hAnsi="Times New Roman" w:cs="Times New Roman"/>
          <w:sz w:val="28"/>
          <w:lang w:eastAsia="ar-SA"/>
        </w:rPr>
        <w:t>Эти стартовые характеристики</w:t>
      </w:r>
      <w:r w:rsidR="00657E85">
        <w:rPr>
          <w:rFonts w:ascii="Times New Roman" w:hAnsi="Times New Roman" w:cs="Times New Roman"/>
          <w:sz w:val="28"/>
          <w:lang w:eastAsia="ar-SA"/>
        </w:rPr>
        <w:t xml:space="preserve"> используются студентом при попадании в новую для него </w:t>
      </w:r>
      <w:r w:rsidR="00952312">
        <w:rPr>
          <w:rFonts w:ascii="Times New Roman" w:hAnsi="Times New Roman" w:cs="Times New Roman"/>
          <w:sz w:val="28"/>
          <w:lang w:eastAsia="ar-SA"/>
        </w:rPr>
        <w:t xml:space="preserve">образовательную </w:t>
      </w:r>
      <w:r w:rsidR="00657E85">
        <w:rPr>
          <w:rFonts w:ascii="Times New Roman" w:hAnsi="Times New Roman" w:cs="Times New Roman"/>
          <w:sz w:val="28"/>
          <w:lang w:eastAsia="ar-SA"/>
        </w:rPr>
        <w:t>среду</w:t>
      </w:r>
      <w:r w:rsidR="00952312">
        <w:rPr>
          <w:rFonts w:ascii="Times New Roman" w:hAnsi="Times New Roman" w:cs="Times New Roman"/>
          <w:sz w:val="28"/>
          <w:lang w:eastAsia="ar-SA"/>
        </w:rPr>
        <w:t>.</w:t>
      </w:r>
      <w:r w:rsidR="00C3716A">
        <w:rPr>
          <w:rFonts w:ascii="Times New Roman" w:hAnsi="Times New Roman" w:cs="Times New Roman"/>
          <w:sz w:val="28"/>
          <w:lang w:eastAsia="ar-SA"/>
        </w:rPr>
        <w:t xml:space="preserve"> </w:t>
      </w:r>
      <w:r w:rsidR="00AF536D">
        <w:rPr>
          <w:rFonts w:ascii="Times New Roman" w:hAnsi="Times New Roman" w:cs="Times New Roman"/>
          <w:sz w:val="28"/>
          <w:lang w:eastAsia="ar-SA"/>
        </w:rPr>
        <w:t xml:space="preserve">В центре графика расположен сам </w:t>
      </w:r>
      <w:r w:rsidR="00C3716A">
        <w:rPr>
          <w:rFonts w:ascii="Times New Roman" w:hAnsi="Times New Roman" w:cs="Times New Roman"/>
          <w:sz w:val="28"/>
          <w:lang w:eastAsia="ar-SA"/>
        </w:rPr>
        <w:t xml:space="preserve">процесс </w:t>
      </w:r>
      <w:r w:rsidR="00853D10">
        <w:rPr>
          <w:rFonts w:ascii="Times New Roman" w:hAnsi="Times New Roman" w:cs="Times New Roman"/>
          <w:sz w:val="28"/>
          <w:lang w:eastAsia="ar-SA"/>
        </w:rPr>
        <w:t xml:space="preserve">приспособления студента к новым для него, конфликтным </w:t>
      </w:r>
      <w:r w:rsidR="00CA7354">
        <w:rPr>
          <w:rFonts w:ascii="Times New Roman" w:hAnsi="Times New Roman" w:cs="Times New Roman"/>
          <w:sz w:val="28"/>
          <w:lang w:eastAsia="ar-SA"/>
        </w:rPr>
        <w:t>ситуациям</w:t>
      </w:r>
      <w:r w:rsidR="00AF536D">
        <w:rPr>
          <w:rFonts w:ascii="Times New Roman" w:hAnsi="Times New Roman" w:cs="Times New Roman"/>
          <w:sz w:val="28"/>
          <w:lang w:eastAsia="ar-SA"/>
        </w:rPr>
        <w:t xml:space="preserve"> (в зеленых овалах)</w:t>
      </w:r>
      <w:r w:rsidR="00CA7354">
        <w:rPr>
          <w:rFonts w:ascii="Times New Roman" w:hAnsi="Times New Roman" w:cs="Times New Roman"/>
          <w:sz w:val="28"/>
          <w:lang w:eastAsia="ar-SA"/>
        </w:rPr>
        <w:t xml:space="preserve">, которые являются следствием несовпадения </w:t>
      </w:r>
      <w:r w:rsidR="005C4FFA">
        <w:rPr>
          <w:rFonts w:ascii="Times New Roman" w:hAnsi="Times New Roman" w:cs="Times New Roman"/>
          <w:sz w:val="28"/>
          <w:lang w:eastAsia="ar-SA"/>
        </w:rPr>
        <w:t xml:space="preserve">форм организаций и требований учебного процесса в школе и в вузе. </w:t>
      </w:r>
    </w:p>
    <w:p w:rsidR="00952312" w:rsidRDefault="00952312" w:rsidP="007356CE">
      <w:pPr>
        <w:spacing w:after="0" w:line="360" w:lineRule="auto"/>
        <w:ind w:firstLine="709"/>
        <w:jc w:val="both"/>
        <w:rPr>
          <w:rFonts w:ascii="Times New Roman" w:hAnsi="Times New Roman" w:cs="Times New Roman"/>
          <w:sz w:val="28"/>
          <w:lang w:eastAsia="ar-SA"/>
        </w:rPr>
      </w:pPr>
    </w:p>
    <w:p w:rsidR="00821726" w:rsidRDefault="00821726" w:rsidP="007356CE">
      <w:pPr>
        <w:spacing w:after="0" w:line="360" w:lineRule="auto"/>
        <w:ind w:firstLine="709"/>
        <w:jc w:val="both"/>
        <w:rPr>
          <w:rFonts w:ascii="Times New Roman" w:hAnsi="Times New Roman" w:cs="Times New Roman"/>
          <w:sz w:val="28"/>
          <w:lang w:eastAsia="ar-SA"/>
        </w:rPr>
      </w:pPr>
    </w:p>
    <w:p w:rsidR="00821726" w:rsidRDefault="00821726" w:rsidP="007356CE">
      <w:pPr>
        <w:spacing w:after="0" w:line="360" w:lineRule="auto"/>
        <w:ind w:firstLine="709"/>
        <w:jc w:val="both"/>
        <w:rPr>
          <w:rFonts w:ascii="Times New Roman" w:hAnsi="Times New Roman" w:cs="Times New Roman"/>
          <w:sz w:val="28"/>
          <w:lang w:eastAsia="ar-SA"/>
        </w:rPr>
      </w:pPr>
    </w:p>
    <w:p w:rsidR="00490604" w:rsidRPr="00D844D0" w:rsidRDefault="00D844D0" w:rsidP="008B65F9">
      <w:pPr>
        <w:pStyle w:val="af8"/>
      </w:pPr>
      <w:bookmarkStart w:id="24" w:name="_Toc390553143"/>
      <w:r>
        <w:lastRenderedPageBreak/>
        <w:t>Частные конструкты, обуславливающие протекание адаптации</w:t>
      </w:r>
      <w:bookmarkEnd w:id="24"/>
    </w:p>
    <w:p w:rsidR="000507C4" w:rsidRPr="000507C4" w:rsidRDefault="000507C4" w:rsidP="00FA2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будут рассмотрены </w:t>
      </w:r>
      <w:r w:rsidR="00D844D0">
        <w:rPr>
          <w:rFonts w:ascii="Times New Roman" w:hAnsi="Times New Roman" w:cs="Times New Roman"/>
          <w:sz w:val="28"/>
          <w:szCs w:val="28"/>
        </w:rPr>
        <w:t xml:space="preserve">частные конструкты, которые описывают </w:t>
      </w:r>
      <w:r>
        <w:rPr>
          <w:rFonts w:ascii="Times New Roman" w:hAnsi="Times New Roman" w:cs="Times New Roman"/>
          <w:sz w:val="28"/>
          <w:szCs w:val="28"/>
        </w:rPr>
        <w:t xml:space="preserve">способы, </w:t>
      </w:r>
      <w:r w:rsidR="00D844D0">
        <w:rPr>
          <w:rFonts w:ascii="Times New Roman" w:hAnsi="Times New Roman" w:cs="Times New Roman"/>
          <w:sz w:val="28"/>
          <w:szCs w:val="28"/>
        </w:rPr>
        <w:t>используемые</w:t>
      </w:r>
      <w:r>
        <w:rPr>
          <w:rFonts w:ascii="Times New Roman" w:hAnsi="Times New Roman" w:cs="Times New Roman"/>
          <w:sz w:val="28"/>
          <w:szCs w:val="28"/>
        </w:rPr>
        <w:t xml:space="preserve"> студент</w:t>
      </w:r>
      <w:r w:rsidR="00D844D0">
        <w:rPr>
          <w:rFonts w:ascii="Times New Roman" w:hAnsi="Times New Roman" w:cs="Times New Roman"/>
          <w:sz w:val="28"/>
          <w:szCs w:val="28"/>
        </w:rPr>
        <w:t xml:space="preserve">ами </w:t>
      </w:r>
      <w:r>
        <w:rPr>
          <w:rFonts w:ascii="Times New Roman" w:hAnsi="Times New Roman" w:cs="Times New Roman"/>
          <w:sz w:val="28"/>
          <w:szCs w:val="28"/>
        </w:rPr>
        <w:t xml:space="preserve">для решения </w:t>
      </w:r>
      <w:r w:rsidR="00D844D0">
        <w:rPr>
          <w:rFonts w:ascii="Times New Roman" w:hAnsi="Times New Roman" w:cs="Times New Roman"/>
          <w:sz w:val="28"/>
          <w:szCs w:val="28"/>
        </w:rPr>
        <w:t xml:space="preserve">возникающих в конфликтных зонах </w:t>
      </w:r>
      <w:r>
        <w:rPr>
          <w:rFonts w:ascii="Times New Roman" w:hAnsi="Times New Roman" w:cs="Times New Roman"/>
          <w:sz w:val="28"/>
          <w:szCs w:val="28"/>
        </w:rPr>
        <w:t>проблем</w:t>
      </w:r>
      <w:r w:rsidR="00460560">
        <w:rPr>
          <w:rFonts w:ascii="Times New Roman" w:hAnsi="Times New Roman" w:cs="Times New Roman"/>
          <w:sz w:val="28"/>
          <w:szCs w:val="28"/>
        </w:rPr>
        <w:t xml:space="preserve">, </w:t>
      </w:r>
      <w:r w:rsidR="009E3214">
        <w:rPr>
          <w:rFonts w:ascii="Times New Roman" w:hAnsi="Times New Roman" w:cs="Times New Roman"/>
          <w:sz w:val="28"/>
          <w:szCs w:val="28"/>
        </w:rPr>
        <w:t>и</w:t>
      </w:r>
      <w:r w:rsidR="00460560">
        <w:rPr>
          <w:rFonts w:ascii="Times New Roman" w:hAnsi="Times New Roman" w:cs="Times New Roman"/>
          <w:sz w:val="28"/>
          <w:szCs w:val="28"/>
        </w:rPr>
        <w:t xml:space="preserve"> косвенные факторы, определяющие протекание адаптации.</w:t>
      </w:r>
    </w:p>
    <w:p w:rsidR="00D02639" w:rsidRDefault="001A25EE" w:rsidP="008B65F9">
      <w:pPr>
        <w:pStyle w:val="3"/>
      </w:pPr>
      <w:bookmarkStart w:id="25" w:name="_Toc390553144"/>
      <w:r>
        <w:t>Ф</w:t>
      </w:r>
      <w:r w:rsidRPr="005C1ABC">
        <w:t>актическая успеваемость</w:t>
      </w:r>
      <w:r w:rsidRPr="00A81326">
        <w:t xml:space="preserve"> и </w:t>
      </w:r>
      <w:r w:rsidRPr="005C1ABC">
        <w:t>воспринимаемая легкость обучения</w:t>
      </w:r>
      <w:r w:rsidRPr="00A81326" w:rsidDel="001A25EE">
        <w:t xml:space="preserve"> </w:t>
      </w:r>
      <w:r>
        <w:t>в школе</w:t>
      </w:r>
      <w:bookmarkEnd w:id="25"/>
    </w:p>
    <w:p w:rsidR="00E35A9B" w:rsidRDefault="00E35A9B" w:rsidP="009D67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Успешность обучения как отдельный конструкт</w:t>
      </w:r>
      <w:r w:rsidR="00111A66">
        <w:rPr>
          <w:rFonts w:ascii="Times New Roman" w:hAnsi="Times New Roman" w:cs="Times New Roman"/>
          <w:sz w:val="28"/>
          <w:szCs w:val="28"/>
        </w:rPr>
        <w:t xml:space="preserve"> не представлена на </w:t>
      </w:r>
      <w:r w:rsidR="001B4CAA">
        <w:rPr>
          <w:rFonts w:ascii="Times New Roman" w:hAnsi="Times New Roman" w:cs="Times New Roman"/>
          <w:sz w:val="28"/>
          <w:szCs w:val="28"/>
        </w:rPr>
        <w:t xml:space="preserve">рисунке </w:t>
      </w:r>
      <w:r w:rsidR="00111A66">
        <w:rPr>
          <w:rFonts w:ascii="Times New Roman" w:hAnsi="Times New Roman" w:cs="Times New Roman"/>
          <w:sz w:val="28"/>
          <w:szCs w:val="28"/>
        </w:rPr>
        <w:t>1, однако в отдельных</w:t>
      </w:r>
      <w:r w:rsidR="00D844D0">
        <w:rPr>
          <w:rFonts w:ascii="Times New Roman" w:hAnsi="Times New Roman" w:cs="Times New Roman"/>
          <w:sz w:val="28"/>
          <w:szCs w:val="28"/>
        </w:rPr>
        <w:t xml:space="preserve"> случаях она косвенно обуславливает </w:t>
      </w:r>
      <w:r w:rsidR="005C1ABC">
        <w:rPr>
          <w:rFonts w:ascii="Times New Roman" w:hAnsi="Times New Roman" w:cs="Times New Roman"/>
          <w:sz w:val="28"/>
          <w:szCs w:val="28"/>
        </w:rPr>
        <w:t xml:space="preserve">процесс адаптации в вузе. То, как молодые люди воспринимают свою успешность в школе, в некоторых случаях оказывает влияние на то, как затем они выстраивают свой процесс приспособления к вузу в первые несколько месяцев. </w:t>
      </w:r>
    </w:p>
    <w:p w:rsidR="00DE25B9" w:rsidRDefault="001A25EE" w:rsidP="009D67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Учеба</w:t>
      </w:r>
      <w:r w:rsidR="007B074B" w:rsidRPr="00A81326">
        <w:rPr>
          <w:rFonts w:ascii="Times New Roman" w:hAnsi="Times New Roman" w:cs="Times New Roman"/>
          <w:sz w:val="28"/>
          <w:szCs w:val="28"/>
        </w:rPr>
        <w:t xml:space="preserve"> в школе </w:t>
      </w:r>
      <w:r>
        <w:rPr>
          <w:rFonts w:ascii="Times New Roman" w:hAnsi="Times New Roman" w:cs="Times New Roman"/>
          <w:sz w:val="28"/>
          <w:szCs w:val="28"/>
        </w:rPr>
        <w:t xml:space="preserve">может быть описана через </w:t>
      </w:r>
      <w:r w:rsidRPr="00A81326">
        <w:rPr>
          <w:rFonts w:ascii="Times New Roman" w:hAnsi="Times New Roman" w:cs="Times New Roman"/>
          <w:sz w:val="28"/>
          <w:szCs w:val="28"/>
        </w:rPr>
        <w:t>дв</w:t>
      </w:r>
      <w:r>
        <w:rPr>
          <w:rFonts w:ascii="Times New Roman" w:hAnsi="Times New Roman" w:cs="Times New Roman"/>
          <w:sz w:val="28"/>
          <w:szCs w:val="28"/>
        </w:rPr>
        <w:t>е</w:t>
      </w:r>
      <w:r w:rsidRPr="00A81326">
        <w:rPr>
          <w:rFonts w:ascii="Times New Roman" w:hAnsi="Times New Roman" w:cs="Times New Roman"/>
          <w:sz w:val="28"/>
          <w:szCs w:val="28"/>
        </w:rPr>
        <w:t xml:space="preserve"> </w:t>
      </w:r>
      <w:r w:rsidR="00CC2D56" w:rsidRPr="00A81326">
        <w:rPr>
          <w:rFonts w:ascii="Times New Roman" w:hAnsi="Times New Roman" w:cs="Times New Roman"/>
          <w:sz w:val="28"/>
          <w:szCs w:val="28"/>
        </w:rPr>
        <w:t>категории</w:t>
      </w:r>
      <w:r w:rsidR="007B074B" w:rsidRPr="00A81326">
        <w:rPr>
          <w:rFonts w:ascii="Times New Roman" w:hAnsi="Times New Roman" w:cs="Times New Roman"/>
          <w:sz w:val="28"/>
          <w:szCs w:val="28"/>
        </w:rPr>
        <w:t xml:space="preserve">: </w:t>
      </w:r>
      <w:r w:rsidR="007B074B" w:rsidRPr="005C1ABC">
        <w:rPr>
          <w:rFonts w:ascii="Times New Roman" w:hAnsi="Times New Roman" w:cs="Times New Roman"/>
          <w:i/>
          <w:sz w:val="28"/>
          <w:szCs w:val="28"/>
        </w:rPr>
        <w:t>фактическая успеваемость</w:t>
      </w:r>
      <w:r w:rsidR="007B074B" w:rsidRPr="00A81326">
        <w:rPr>
          <w:rFonts w:ascii="Times New Roman" w:hAnsi="Times New Roman" w:cs="Times New Roman"/>
          <w:sz w:val="28"/>
          <w:szCs w:val="28"/>
        </w:rPr>
        <w:t xml:space="preserve"> и </w:t>
      </w:r>
      <w:r w:rsidR="007B074B" w:rsidRPr="005C1ABC">
        <w:rPr>
          <w:rFonts w:ascii="Times New Roman" w:hAnsi="Times New Roman" w:cs="Times New Roman"/>
          <w:i/>
          <w:sz w:val="28"/>
          <w:szCs w:val="28"/>
        </w:rPr>
        <w:t>воспринимаемая легкость обучения</w:t>
      </w:r>
      <w:r w:rsidR="007B074B" w:rsidRPr="00A81326">
        <w:rPr>
          <w:rFonts w:ascii="Times New Roman" w:hAnsi="Times New Roman" w:cs="Times New Roman"/>
          <w:sz w:val="28"/>
          <w:szCs w:val="28"/>
        </w:rPr>
        <w:t xml:space="preserve">. </w:t>
      </w:r>
      <w:proofErr w:type="gramStart"/>
      <w:r w:rsidR="007B074B" w:rsidRPr="005C1ABC">
        <w:rPr>
          <w:rFonts w:ascii="Times New Roman" w:hAnsi="Times New Roman" w:cs="Times New Roman"/>
          <w:i/>
          <w:sz w:val="28"/>
          <w:szCs w:val="28"/>
        </w:rPr>
        <w:t>Фактическую успеваемость</w:t>
      </w:r>
      <w:r w:rsidR="007B074B" w:rsidRPr="00A81326">
        <w:rPr>
          <w:rFonts w:ascii="Times New Roman" w:hAnsi="Times New Roman" w:cs="Times New Roman"/>
          <w:sz w:val="28"/>
          <w:szCs w:val="28"/>
        </w:rPr>
        <w:t xml:space="preserve"> можно проследить по текущим и рубежным оценкам ученика, но и здесь есть нюанс, который следует учитывать: контроль и оценивание в средней школе выстроены таким образом, что текущие оценки определяют рубежные (за четверть/триместр и за год), причем рубежные оценки также выстроены в четкую иерархию: годовая оценка складывается из четвертных/триместровых.</w:t>
      </w:r>
      <w:proofErr w:type="gramEnd"/>
      <w:r w:rsidR="007B074B" w:rsidRPr="00A81326">
        <w:rPr>
          <w:rFonts w:ascii="Times New Roman" w:hAnsi="Times New Roman" w:cs="Times New Roman"/>
          <w:sz w:val="28"/>
          <w:szCs w:val="28"/>
        </w:rPr>
        <w:t xml:space="preserve"> Текущие оценки, как правило, выставляются за раб</w:t>
      </w:r>
      <w:r w:rsidR="00107E82" w:rsidRPr="00A81326">
        <w:rPr>
          <w:rFonts w:ascii="Times New Roman" w:hAnsi="Times New Roman" w:cs="Times New Roman"/>
          <w:sz w:val="28"/>
          <w:szCs w:val="28"/>
        </w:rPr>
        <w:t xml:space="preserve">оту в классе, домашние работы, контрольные и самостоятельные работы. Несданные и пропущенные работы оцениваются минимально возможной оценкой – «двойкой» при 5-балльной шкале. </w:t>
      </w:r>
      <w:proofErr w:type="gramStart"/>
      <w:r w:rsidR="00107E82" w:rsidRPr="00A81326">
        <w:rPr>
          <w:rFonts w:ascii="Times New Roman" w:hAnsi="Times New Roman" w:cs="Times New Roman"/>
          <w:sz w:val="28"/>
          <w:szCs w:val="28"/>
        </w:rPr>
        <w:t>Следовательно, фактическая успеваемость может быть низкой даже, если ученик знает материал лучше одноклассников, но не сдал какие-то из работ, либо высокой или выше среднего, если у ученика сданы все работы при условии, если он знает минимально необходимый минимум или удачно списал.</w:t>
      </w:r>
      <w:proofErr w:type="gramEnd"/>
    </w:p>
    <w:p w:rsidR="007224CA" w:rsidRDefault="007224CA" w:rsidP="00460560">
      <w:pPr>
        <w:spacing w:before="240" w:after="240" w:line="240" w:lineRule="auto"/>
        <w:ind w:firstLine="709"/>
        <w:jc w:val="both"/>
        <w:rPr>
          <w:rFonts w:ascii="Times New Roman" w:hAnsi="Times New Roman" w:cs="Times New Roman"/>
          <w:i/>
          <w:sz w:val="28"/>
          <w:szCs w:val="28"/>
        </w:rPr>
      </w:pPr>
      <w:r w:rsidRPr="00DE25B9">
        <w:rPr>
          <w:rFonts w:ascii="Times New Roman" w:hAnsi="Times New Roman" w:cs="Times New Roman"/>
          <w:i/>
          <w:sz w:val="28"/>
          <w:szCs w:val="28"/>
        </w:rPr>
        <w:t>«Я, когда получал в конце года у</w:t>
      </w:r>
      <w:r w:rsidR="00DE25B9" w:rsidRPr="00DE25B9">
        <w:rPr>
          <w:rFonts w:ascii="Times New Roman" w:hAnsi="Times New Roman" w:cs="Times New Roman"/>
          <w:i/>
          <w:sz w:val="28"/>
          <w:szCs w:val="28"/>
        </w:rPr>
        <w:t>ч</w:t>
      </w:r>
      <w:r w:rsidRPr="00DE25B9">
        <w:rPr>
          <w:rFonts w:ascii="Times New Roman" w:hAnsi="Times New Roman" w:cs="Times New Roman"/>
          <w:i/>
          <w:sz w:val="28"/>
          <w:szCs w:val="28"/>
        </w:rPr>
        <w:t>ебники на сле</w:t>
      </w:r>
      <w:r w:rsidR="00DE25B9" w:rsidRPr="00DE25B9">
        <w:rPr>
          <w:rFonts w:ascii="Times New Roman" w:hAnsi="Times New Roman" w:cs="Times New Roman"/>
          <w:i/>
          <w:sz w:val="28"/>
          <w:szCs w:val="28"/>
        </w:rPr>
        <w:t>ду</w:t>
      </w:r>
      <w:r w:rsidRPr="00DE25B9">
        <w:rPr>
          <w:rFonts w:ascii="Times New Roman" w:hAnsi="Times New Roman" w:cs="Times New Roman"/>
          <w:i/>
          <w:sz w:val="28"/>
          <w:szCs w:val="28"/>
        </w:rPr>
        <w:t>ющий год</w:t>
      </w:r>
      <w:r w:rsidR="00DE25B9" w:rsidRPr="00DE25B9">
        <w:rPr>
          <w:rFonts w:ascii="Times New Roman" w:hAnsi="Times New Roman" w:cs="Times New Roman"/>
          <w:i/>
          <w:sz w:val="28"/>
          <w:szCs w:val="28"/>
        </w:rPr>
        <w:t xml:space="preserve">, прочитывал их за лето. &lt;…&gt; Мне было интересно, я запоминал основные идеи, которые </w:t>
      </w:r>
      <w:r w:rsidR="00DE25B9" w:rsidRPr="00DE25B9">
        <w:rPr>
          <w:rFonts w:ascii="Times New Roman" w:hAnsi="Times New Roman" w:cs="Times New Roman"/>
          <w:i/>
          <w:sz w:val="28"/>
          <w:szCs w:val="28"/>
        </w:rPr>
        <w:lastRenderedPageBreak/>
        <w:t xml:space="preserve">там высказывались. Но вот, например, я не мог пересказать параграф, или, вот, задачи по математике терпеть не мог решать. </w:t>
      </w:r>
      <w:proofErr w:type="gramStart"/>
      <w:r w:rsidR="00DE25B9" w:rsidRPr="00DE25B9">
        <w:rPr>
          <w:rFonts w:ascii="Times New Roman" w:hAnsi="Times New Roman" w:cs="Times New Roman"/>
          <w:i/>
          <w:sz w:val="28"/>
          <w:szCs w:val="28"/>
        </w:rPr>
        <w:t>Ну</w:t>
      </w:r>
      <w:proofErr w:type="gramEnd"/>
      <w:r w:rsidR="00DE25B9" w:rsidRPr="00DE25B9">
        <w:rPr>
          <w:rFonts w:ascii="Times New Roman" w:hAnsi="Times New Roman" w:cs="Times New Roman"/>
          <w:i/>
          <w:sz w:val="28"/>
          <w:szCs w:val="28"/>
        </w:rPr>
        <w:t xml:space="preserve"> зачем? Я же понял решение одной, за</w:t>
      </w:r>
      <w:r w:rsidR="00D13643">
        <w:rPr>
          <w:rFonts w:ascii="Times New Roman" w:hAnsi="Times New Roman" w:cs="Times New Roman"/>
          <w:i/>
          <w:sz w:val="28"/>
          <w:szCs w:val="28"/>
        </w:rPr>
        <w:t>ч</w:t>
      </w:r>
      <w:r w:rsidR="00DE25B9" w:rsidRPr="00DE25B9">
        <w:rPr>
          <w:rFonts w:ascii="Times New Roman" w:hAnsi="Times New Roman" w:cs="Times New Roman"/>
          <w:i/>
          <w:sz w:val="28"/>
          <w:szCs w:val="28"/>
        </w:rPr>
        <w:t xml:space="preserve">ем еще 10 </w:t>
      </w:r>
      <w:proofErr w:type="gramStart"/>
      <w:r w:rsidR="00DE25B9" w:rsidRPr="00DE25B9">
        <w:rPr>
          <w:rFonts w:ascii="Times New Roman" w:hAnsi="Times New Roman" w:cs="Times New Roman"/>
          <w:i/>
          <w:sz w:val="28"/>
          <w:szCs w:val="28"/>
        </w:rPr>
        <w:t>одинаковых</w:t>
      </w:r>
      <w:proofErr w:type="gramEnd"/>
      <w:r w:rsidR="00DE25B9" w:rsidRPr="00DE25B9">
        <w:rPr>
          <w:rFonts w:ascii="Times New Roman" w:hAnsi="Times New Roman" w:cs="Times New Roman"/>
          <w:i/>
          <w:sz w:val="28"/>
          <w:szCs w:val="28"/>
        </w:rPr>
        <w:t xml:space="preserve"> делать?</w:t>
      </w:r>
      <w:r w:rsidR="00DE25B9">
        <w:rPr>
          <w:rFonts w:ascii="Times New Roman" w:hAnsi="Times New Roman" w:cs="Times New Roman"/>
          <w:i/>
          <w:sz w:val="28"/>
          <w:szCs w:val="28"/>
        </w:rPr>
        <w:t xml:space="preserve"> По</w:t>
      </w:r>
      <w:r w:rsidR="00D13643">
        <w:rPr>
          <w:rFonts w:ascii="Times New Roman" w:hAnsi="Times New Roman" w:cs="Times New Roman"/>
          <w:i/>
          <w:sz w:val="28"/>
          <w:szCs w:val="28"/>
        </w:rPr>
        <w:t>этому оценки у меня были ниже с</w:t>
      </w:r>
      <w:r w:rsidR="00DE25B9">
        <w:rPr>
          <w:rFonts w:ascii="Times New Roman" w:hAnsi="Times New Roman" w:cs="Times New Roman"/>
          <w:i/>
          <w:sz w:val="28"/>
          <w:szCs w:val="28"/>
        </w:rPr>
        <w:t>реднего</w:t>
      </w:r>
      <w:r w:rsidRPr="00DE25B9">
        <w:rPr>
          <w:rFonts w:ascii="Times New Roman" w:hAnsi="Times New Roman" w:cs="Times New Roman"/>
          <w:i/>
          <w:sz w:val="28"/>
          <w:szCs w:val="28"/>
        </w:rPr>
        <w:t>»</w:t>
      </w:r>
      <w:r w:rsidR="00DE25B9" w:rsidRPr="00DE25B9">
        <w:rPr>
          <w:rFonts w:ascii="Times New Roman" w:hAnsi="Times New Roman" w:cs="Times New Roman"/>
          <w:i/>
          <w:sz w:val="28"/>
          <w:szCs w:val="28"/>
        </w:rPr>
        <w:t xml:space="preserve"> (Андрей, 26 лет</w:t>
      </w:r>
      <w:r w:rsidR="00460560">
        <w:rPr>
          <w:rFonts w:ascii="Times New Roman" w:hAnsi="Times New Roman" w:cs="Times New Roman"/>
          <w:i/>
          <w:sz w:val="28"/>
          <w:szCs w:val="28"/>
        </w:rPr>
        <w:t xml:space="preserve">, нет </w:t>
      </w:r>
      <w:proofErr w:type="gramStart"/>
      <w:r w:rsidR="00460560">
        <w:rPr>
          <w:rFonts w:ascii="Times New Roman" w:hAnsi="Times New Roman" w:cs="Times New Roman"/>
          <w:i/>
          <w:sz w:val="28"/>
          <w:szCs w:val="28"/>
        </w:rPr>
        <w:t>ВО</w:t>
      </w:r>
      <w:proofErr w:type="gramEnd"/>
      <w:r w:rsidR="00DE25B9" w:rsidRPr="00DE25B9">
        <w:rPr>
          <w:rFonts w:ascii="Times New Roman" w:hAnsi="Times New Roman" w:cs="Times New Roman"/>
          <w:i/>
          <w:sz w:val="28"/>
          <w:szCs w:val="28"/>
        </w:rPr>
        <w:t>)</w:t>
      </w:r>
    </w:p>
    <w:p w:rsidR="00107E82" w:rsidRPr="00A81326" w:rsidRDefault="00107E82" w:rsidP="009D67A3">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Воспринимаемая легкость обучения показывает, как много усилий приходилось прикладывать ученику при освоении материала и выпо</w:t>
      </w:r>
      <w:r w:rsidR="00460560">
        <w:rPr>
          <w:rFonts w:ascii="Times New Roman" w:hAnsi="Times New Roman" w:cs="Times New Roman"/>
          <w:sz w:val="28"/>
          <w:szCs w:val="28"/>
        </w:rPr>
        <w:t>лнении заданных работ. При этом</w:t>
      </w:r>
      <w:r w:rsidRPr="00A81326">
        <w:rPr>
          <w:rFonts w:ascii="Times New Roman" w:hAnsi="Times New Roman" w:cs="Times New Roman"/>
          <w:sz w:val="28"/>
          <w:szCs w:val="28"/>
        </w:rPr>
        <w:t xml:space="preserve"> следует понимать, что высокая фактическая успеваемость далеко не всегда означает, что обучение дается ученику легко. Следующая простая таблица наглядно иллюстрирует это утверждение:</w:t>
      </w:r>
    </w:p>
    <w:p w:rsidR="00D13643" w:rsidRPr="001B4CAA" w:rsidRDefault="00095C52" w:rsidP="001B4CAA">
      <w:pPr>
        <w:spacing w:after="0" w:line="360" w:lineRule="auto"/>
        <w:jc w:val="right"/>
        <w:rPr>
          <w:rFonts w:ascii="Times New Roman" w:hAnsi="Times New Roman" w:cs="Times New Roman"/>
          <w:i/>
          <w:sz w:val="28"/>
          <w:szCs w:val="28"/>
        </w:rPr>
      </w:pPr>
      <w:r w:rsidRPr="001B4CAA">
        <w:rPr>
          <w:rFonts w:ascii="Times New Roman" w:hAnsi="Times New Roman" w:cs="Times New Roman"/>
          <w:i/>
          <w:sz w:val="28"/>
          <w:szCs w:val="28"/>
        </w:rPr>
        <w:t>Таблица 1</w:t>
      </w:r>
      <w:r w:rsidR="001B4CAA" w:rsidRPr="001B4CAA">
        <w:rPr>
          <w:rFonts w:ascii="Times New Roman" w:hAnsi="Times New Roman" w:cs="Times New Roman"/>
          <w:i/>
          <w:sz w:val="28"/>
          <w:szCs w:val="28"/>
        </w:rPr>
        <w:t xml:space="preserve">. </w:t>
      </w:r>
      <w:r w:rsidR="00D13643" w:rsidRPr="001B4CAA">
        <w:rPr>
          <w:rFonts w:ascii="Times New Roman" w:hAnsi="Times New Roman" w:cs="Times New Roman"/>
          <w:i/>
          <w:sz w:val="28"/>
          <w:szCs w:val="28"/>
        </w:rPr>
        <w:t>Взаим</w:t>
      </w:r>
      <w:r w:rsidR="001B4CAA" w:rsidRPr="001B4CAA">
        <w:rPr>
          <w:rFonts w:ascii="Times New Roman" w:hAnsi="Times New Roman" w:cs="Times New Roman"/>
          <w:i/>
          <w:sz w:val="28"/>
          <w:szCs w:val="28"/>
        </w:rPr>
        <w:t>освязь фактической успеваемости</w:t>
      </w:r>
      <w:r w:rsidR="001B4CAA" w:rsidRPr="001B4CAA">
        <w:rPr>
          <w:rFonts w:ascii="Times New Roman" w:hAnsi="Times New Roman" w:cs="Times New Roman"/>
          <w:i/>
          <w:sz w:val="28"/>
          <w:szCs w:val="28"/>
        </w:rPr>
        <w:br/>
      </w:r>
      <w:r w:rsidR="00D13643" w:rsidRPr="001B4CAA">
        <w:rPr>
          <w:rFonts w:ascii="Times New Roman" w:hAnsi="Times New Roman" w:cs="Times New Roman"/>
          <w:i/>
          <w:sz w:val="28"/>
          <w:szCs w:val="28"/>
        </w:rPr>
        <w:t>и воспринимаемой легкости обучения</w:t>
      </w:r>
    </w:p>
    <w:tbl>
      <w:tblPr>
        <w:tblStyle w:val="a3"/>
        <w:tblW w:w="0" w:type="auto"/>
        <w:jc w:val="center"/>
        <w:tblLook w:val="04A0" w:firstRow="1" w:lastRow="0" w:firstColumn="1" w:lastColumn="0" w:noHBand="0" w:noVBand="1"/>
      </w:tblPr>
      <w:tblGrid>
        <w:gridCol w:w="553"/>
        <w:gridCol w:w="553"/>
        <w:gridCol w:w="3731"/>
        <w:gridCol w:w="4734"/>
      </w:tblGrid>
      <w:tr w:rsidR="00060EAC" w:rsidRPr="00A81326" w:rsidTr="00967698">
        <w:trPr>
          <w:jc w:val="center"/>
        </w:trPr>
        <w:tc>
          <w:tcPr>
            <w:tcW w:w="0" w:type="auto"/>
            <w:gridSpan w:val="2"/>
            <w:vMerge w:val="restart"/>
          </w:tcPr>
          <w:p w:rsidR="00967698" w:rsidRPr="00A81326" w:rsidRDefault="00967698" w:rsidP="00095C52">
            <w:pPr>
              <w:ind w:firstLine="709"/>
              <w:jc w:val="both"/>
              <w:rPr>
                <w:rFonts w:ascii="Times New Roman" w:hAnsi="Times New Roman" w:cs="Times New Roman"/>
                <w:sz w:val="28"/>
                <w:szCs w:val="28"/>
              </w:rPr>
            </w:pPr>
          </w:p>
        </w:tc>
        <w:tc>
          <w:tcPr>
            <w:tcW w:w="0" w:type="auto"/>
            <w:gridSpan w:val="2"/>
          </w:tcPr>
          <w:p w:rsidR="00967698" w:rsidRPr="00A81326" w:rsidRDefault="00967698" w:rsidP="00095C52">
            <w:pPr>
              <w:jc w:val="center"/>
              <w:rPr>
                <w:rFonts w:ascii="Times New Roman" w:hAnsi="Times New Roman" w:cs="Times New Roman"/>
                <w:sz w:val="28"/>
                <w:szCs w:val="28"/>
              </w:rPr>
            </w:pPr>
            <w:r w:rsidRPr="00A81326">
              <w:rPr>
                <w:rFonts w:ascii="Times New Roman" w:hAnsi="Times New Roman" w:cs="Times New Roman"/>
                <w:sz w:val="28"/>
                <w:szCs w:val="28"/>
              </w:rPr>
              <w:t>Успеваемость</w:t>
            </w:r>
          </w:p>
        </w:tc>
      </w:tr>
      <w:tr w:rsidR="00060EAC" w:rsidRPr="00A81326" w:rsidTr="00967698">
        <w:trPr>
          <w:jc w:val="center"/>
        </w:trPr>
        <w:tc>
          <w:tcPr>
            <w:tcW w:w="0" w:type="auto"/>
            <w:gridSpan w:val="2"/>
            <w:vMerge/>
          </w:tcPr>
          <w:p w:rsidR="00967698" w:rsidRPr="00A81326" w:rsidRDefault="00967698" w:rsidP="00095C52">
            <w:pPr>
              <w:ind w:firstLine="709"/>
              <w:jc w:val="both"/>
              <w:rPr>
                <w:rFonts w:ascii="Times New Roman" w:hAnsi="Times New Roman" w:cs="Times New Roman"/>
                <w:sz w:val="28"/>
                <w:szCs w:val="28"/>
              </w:rPr>
            </w:pPr>
          </w:p>
        </w:tc>
        <w:tc>
          <w:tcPr>
            <w:tcW w:w="0" w:type="auto"/>
          </w:tcPr>
          <w:p w:rsidR="00967698" w:rsidRPr="00A81326" w:rsidRDefault="00967698" w:rsidP="00095C52">
            <w:pPr>
              <w:jc w:val="center"/>
              <w:rPr>
                <w:rFonts w:ascii="Times New Roman" w:hAnsi="Times New Roman" w:cs="Times New Roman"/>
                <w:sz w:val="28"/>
                <w:szCs w:val="28"/>
              </w:rPr>
            </w:pPr>
            <w:r w:rsidRPr="00A81326">
              <w:rPr>
                <w:rFonts w:ascii="Times New Roman" w:hAnsi="Times New Roman" w:cs="Times New Roman"/>
                <w:sz w:val="28"/>
                <w:szCs w:val="28"/>
              </w:rPr>
              <w:t>Высокая</w:t>
            </w:r>
          </w:p>
        </w:tc>
        <w:tc>
          <w:tcPr>
            <w:tcW w:w="0" w:type="auto"/>
          </w:tcPr>
          <w:p w:rsidR="00967698" w:rsidRPr="00A81326" w:rsidRDefault="00967698" w:rsidP="00095C52">
            <w:pPr>
              <w:jc w:val="center"/>
              <w:rPr>
                <w:rFonts w:ascii="Times New Roman" w:hAnsi="Times New Roman" w:cs="Times New Roman"/>
                <w:sz w:val="28"/>
                <w:szCs w:val="28"/>
              </w:rPr>
            </w:pPr>
            <w:r w:rsidRPr="00A81326">
              <w:rPr>
                <w:rFonts w:ascii="Times New Roman" w:hAnsi="Times New Roman" w:cs="Times New Roman"/>
                <w:sz w:val="28"/>
                <w:szCs w:val="28"/>
              </w:rPr>
              <w:t>Низкая</w:t>
            </w:r>
          </w:p>
        </w:tc>
      </w:tr>
      <w:tr w:rsidR="00060EAC" w:rsidRPr="00A81326" w:rsidTr="00060EAC">
        <w:trPr>
          <w:cantSplit/>
          <w:trHeight w:val="1134"/>
          <w:jc w:val="center"/>
        </w:trPr>
        <w:tc>
          <w:tcPr>
            <w:tcW w:w="0" w:type="auto"/>
            <w:vMerge w:val="restart"/>
            <w:textDirection w:val="btLr"/>
            <w:vAlign w:val="center"/>
          </w:tcPr>
          <w:p w:rsidR="00967698" w:rsidRPr="00A81326" w:rsidRDefault="00967698"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Воспринимаемая легкость</w:t>
            </w:r>
          </w:p>
        </w:tc>
        <w:tc>
          <w:tcPr>
            <w:tcW w:w="0" w:type="auto"/>
            <w:textDirection w:val="btLr"/>
            <w:vAlign w:val="center"/>
          </w:tcPr>
          <w:p w:rsidR="00967698" w:rsidRPr="00A81326" w:rsidRDefault="00967698"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Легко</w:t>
            </w:r>
          </w:p>
        </w:tc>
        <w:tc>
          <w:tcPr>
            <w:tcW w:w="0" w:type="auto"/>
          </w:tcPr>
          <w:p w:rsidR="00967698" w:rsidRPr="00A81326" w:rsidRDefault="00060EAC"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Учеба отнимает немного усилий и времени, ученик делает все или большую часть из того, что задают.</w:t>
            </w:r>
          </w:p>
        </w:tc>
        <w:tc>
          <w:tcPr>
            <w:tcW w:w="0" w:type="auto"/>
          </w:tcPr>
          <w:p w:rsidR="00967698" w:rsidRPr="00A81326" w:rsidRDefault="00060EAC"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Учеба не требует много усилий от ученика – все дается легко, но ученик делает меньше необходимого минимума, не посещает занятия и/или не делает задаваемые работы, что существенно снижает его успеваемость </w:t>
            </w:r>
          </w:p>
        </w:tc>
      </w:tr>
      <w:tr w:rsidR="00060EAC" w:rsidRPr="00A81326" w:rsidTr="00060EAC">
        <w:trPr>
          <w:cantSplit/>
          <w:trHeight w:val="1134"/>
          <w:jc w:val="center"/>
        </w:trPr>
        <w:tc>
          <w:tcPr>
            <w:tcW w:w="0" w:type="auto"/>
            <w:vMerge/>
          </w:tcPr>
          <w:p w:rsidR="00967698" w:rsidRPr="00A81326" w:rsidRDefault="00967698" w:rsidP="00095C52">
            <w:pPr>
              <w:ind w:firstLine="709"/>
              <w:jc w:val="both"/>
              <w:rPr>
                <w:rFonts w:ascii="Times New Roman" w:hAnsi="Times New Roman" w:cs="Times New Roman"/>
                <w:sz w:val="28"/>
                <w:szCs w:val="28"/>
              </w:rPr>
            </w:pPr>
          </w:p>
        </w:tc>
        <w:tc>
          <w:tcPr>
            <w:tcW w:w="0" w:type="auto"/>
            <w:textDirection w:val="btLr"/>
            <w:vAlign w:val="center"/>
          </w:tcPr>
          <w:p w:rsidR="00967698" w:rsidRPr="00A81326" w:rsidRDefault="00967698"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Сложно</w:t>
            </w:r>
          </w:p>
        </w:tc>
        <w:tc>
          <w:tcPr>
            <w:tcW w:w="0" w:type="auto"/>
          </w:tcPr>
          <w:p w:rsidR="00967698" w:rsidRPr="00A81326" w:rsidRDefault="00060EAC"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Ученику приходится прикладывать много усилий, чтобы выполнять все задания, но это компенсируется хорошей успеваемостью</w:t>
            </w:r>
          </w:p>
        </w:tc>
        <w:tc>
          <w:tcPr>
            <w:tcW w:w="0" w:type="auto"/>
          </w:tcPr>
          <w:p w:rsidR="00967698" w:rsidRPr="00A81326" w:rsidRDefault="00060EAC" w:rsidP="00095C52">
            <w:pPr>
              <w:ind w:firstLine="709"/>
              <w:jc w:val="both"/>
              <w:rPr>
                <w:rFonts w:ascii="Times New Roman" w:hAnsi="Times New Roman" w:cs="Times New Roman"/>
                <w:sz w:val="28"/>
                <w:szCs w:val="28"/>
              </w:rPr>
            </w:pPr>
            <w:r w:rsidRPr="00A81326">
              <w:rPr>
                <w:rFonts w:ascii="Times New Roman" w:hAnsi="Times New Roman" w:cs="Times New Roman"/>
                <w:sz w:val="28"/>
                <w:szCs w:val="28"/>
              </w:rPr>
              <w:t>Ученику плохо дается учеба, ему сложно выполнять задания, и он либо вообще перестает делать задания, либо делает небольшую их часть, что приводит к снижению успеваемости.</w:t>
            </w:r>
          </w:p>
        </w:tc>
      </w:tr>
    </w:tbl>
    <w:p w:rsidR="003E4B0D" w:rsidRDefault="00107E82" w:rsidP="003E4B0D">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 </w:t>
      </w:r>
      <w:r w:rsidR="00091F0A" w:rsidRPr="00A81326">
        <w:rPr>
          <w:rFonts w:ascii="Times New Roman" w:hAnsi="Times New Roman" w:cs="Times New Roman"/>
          <w:sz w:val="28"/>
          <w:szCs w:val="28"/>
        </w:rPr>
        <w:t xml:space="preserve">Анализ интервью показал, что студенты, для которых обучение в школе давалось достаточно легко, не требовало </w:t>
      </w:r>
      <w:r w:rsidR="0085765A" w:rsidRPr="00A81326">
        <w:rPr>
          <w:rFonts w:ascii="Times New Roman" w:hAnsi="Times New Roman" w:cs="Times New Roman"/>
          <w:sz w:val="28"/>
          <w:szCs w:val="28"/>
        </w:rPr>
        <w:t xml:space="preserve">большого количества усилий, после поступления в вуз расслаблялись, ошибочно </w:t>
      </w:r>
      <w:r w:rsidR="00CC2D56" w:rsidRPr="00A81326">
        <w:rPr>
          <w:rFonts w:ascii="Times New Roman" w:hAnsi="Times New Roman" w:cs="Times New Roman"/>
          <w:sz w:val="28"/>
          <w:szCs w:val="28"/>
        </w:rPr>
        <w:t>предвосхищая</w:t>
      </w:r>
      <w:r w:rsidR="0085765A" w:rsidRPr="00A81326">
        <w:rPr>
          <w:rFonts w:ascii="Times New Roman" w:hAnsi="Times New Roman" w:cs="Times New Roman"/>
          <w:sz w:val="28"/>
          <w:szCs w:val="28"/>
        </w:rPr>
        <w:t xml:space="preserve"> </w:t>
      </w:r>
      <w:r w:rsidR="000C1C2C" w:rsidRPr="00A81326">
        <w:rPr>
          <w:rFonts w:ascii="Times New Roman" w:hAnsi="Times New Roman" w:cs="Times New Roman"/>
          <w:sz w:val="28"/>
          <w:szCs w:val="28"/>
        </w:rPr>
        <w:t>дальнейший уровень требований и сложности материала</w:t>
      </w:r>
      <w:r w:rsidR="00CC2D56" w:rsidRPr="00A81326">
        <w:rPr>
          <w:rFonts w:ascii="Times New Roman" w:hAnsi="Times New Roman" w:cs="Times New Roman"/>
          <w:sz w:val="28"/>
          <w:szCs w:val="28"/>
        </w:rPr>
        <w:t xml:space="preserve"> как низкий</w:t>
      </w:r>
      <w:r w:rsidR="000C1C2C" w:rsidRPr="00A81326">
        <w:rPr>
          <w:rFonts w:ascii="Times New Roman" w:hAnsi="Times New Roman" w:cs="Times New Roman"/>
          <w:sz w:val="28"/>
          <w:szCs w:val="28"/>
        </w:rPr>
        <w:t xml:space="preserve">, что приводило к снижению успеваемости, </w:t>
      </w:r>
      <w:r w:rsidR="003E4B0D">
        <w:rPr>
          <w:rFonts w:ascii="Times New Roman" w:hAnsi="Times New Roman" w:cs="Times New Roman"/>
          <w:sz w:val="28"/>
          <w:szCs w:val="28"/>
        </w:rPr>
        <w:t>либо проблемам при сдаче работ.</w:t>
      </w:r>
    </w:p>
    <w:p w:rsidR="003E4B0D" w:rsidRPr="009054BF" w:rsidRDefault="003E4B0D" w:rsidP="00460560">
      <w:pPr>
        <w:spacing w:before="240" w:after="240" w:line="240" w:lineRule="auto"/>
        <w:ind w:firstLine="709"/>
        <w:jc w:val="both"/>
        <w:rPr>
          <w:rFonts w:ascii="Times New Roman" w:hAnsi="Times New Roman" w:cs="Times New Roman"/>
          <w:i/>
          <w:sz w:val="28"/>
          <w:szCs w:val="28"/>
        </w:rPr>
      </w:pPr>
      <w:r w:rsidRPr="009054BF">
        <w:rPr>
          <w:rFonts w:ascii="Times New Roman" w:hAnsi="Times New Roman" w:cs="Times New Roman"/>
          <w:i/>
          <w:sz w:val="28"/>
          <w:szCs w:val="28"/>
        </w:rPr>
        <w:t>«Когда я пришел в вуз, я думал, что все будет так же, как в школе. В школе было достаточно легко учиться, я схватывал все налету</w:t>
      </w:r>
      <w:r w:rsidR="009054BF" w:rsidRPr="009054BF">
        <w:rPr>
          <w:rFonts w:ascii="Times New Roman" w:hAnsi="Times New Roman" w:cs="Times New Roman"/>
          <w:i/>
          <w:sz w:val="28"/>
          <w:szCs w:val="28"/>
        </w:rPr>
        <w:t>, да и программа школьная была простая. В вузе я расслабился. Я же достиг своей цели – поступил в вуз – и не заметил, как стал пропускать действительно важные вещи</w:t>
      </w:r>
      <w:r w:rsidRPr="009054BF">
        <w:rPr>
          <w:rFonts w:ascii="Times New Roman" w:hAnsi="Times New Roman" w:cs="Times New Roman"/>
          <w:i/>
          <w:sz w:val="28"/>
          <w:szCs w:val="28"/>
        </w:rPr>
        <w:t>»</w:t>
      </w:r>
      <w:r w:rsidR="009054BF" w:rsidRPr="009054BF">
        <w:rPr>
          <w:rFonts w:ascii="Times New Roman" w:hAnsi="Times New Roman" w:cs="Times New Roman"/>
          <w:i/>
          <w:sz w:val="28"/>
          <w:szCs w:val="28"/>
        </w:rPr>
        <w:t xml:space="preserve"> (Дмитрий, 24 года</w:t>
      </w:r>
      <w:r w:rsidR="00460560">
        <w:rPr>
          <w:rFonts w:ascii="Times New Roman" w:hAnsi="Times New Roman" w:cs="Times New Roman"/>
          <w:i/>
          <w:sz w:val="28"/>
          <w:szCs w:val="28"/>
        </w:rPr>
        <w:t>, НИУ ВШЭ</w:t>
      </w:r>
      <w:r w:rsidR="009054BF" w:rsidRPr="009054BF">
        <w:rPr>
          <w:rFonts w:ascii="Times New Roman" w:hAnsi="Times New Roman" w:cs="Times New Roman"/>
          <w:i/>
          <w:sz w:val="28"/>
          <w:szCs w:val="28"/>
        </w:rPr>
        <w:t>)</w:t>
      </w:r>
    </w:p>
    <w:p w:rsidR="006258CF" w:rsidRPr="00A81326" w:rsidRDefault="009054BF" w:rsidP="003E4B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другой стороны, если во время обучения в школе человек сталкивался с трудностями, ему приходилось много времени и усилий тратить на </w:t>
      </w:r>
      <w:r w:rsidR="0053310E">
        <w:rPr>
          <w:rFonts w:ascii="Times New Roman" w:hAnsi="Times New Roman" w:cs="Times New Roman"/>
          <w:sz w:val="28"/>
          <w:szCs w:val="28"/>
        </w:rPr>
        <w:t>достижения хорошего результата, то он воспринимал обучение в  вузе, как новый вызов, требующий от него снова значительных затрат.</w:t>
      </w:r>
      <w:r w:rsidR="00523FC1" w:rsidRPr="00A81326">
        <w:rPr>
          <w:rFonts w:ascii="Times New Roman" w:hAnsi="Times New Roman" w:cs="Times New Roman"/>
          <w:sz w:val="28"/>
          <w:szCs w:val="28"/>
        </w:rPr>
        <w:t xml:space="preserve"> </w:t>
      </w:r>
      <w:r w:rsidR="0053310E">
        <w:rPr>
          <w:rFonts w:ascii="Times New Roman" w:hAnsi="Times New Roman" w:cs="Times New Roman"/>
          <w:sz w:val="28"/>
          <w:szCs w:val="28"/>
        </w:rPr>
        <w:t xml:space="preserve">В таком случае, человек оказывался лучше готов к новым трудностям в вузе. Таким образом, </w:t>
      </w:r>
      <w:r w:rsidR="00523FC1" w:rsidRPr="00A81326">
        <w:rPr>
          <w:rFonts w:ascii="Times New Roman" w:hAnsi="Times New Roman" w:cs="Times New Roman"/>
          <w:sz w:val="28"/>
          <w:szCs w:val="28"/>
        </w:rPr>
        <w:t xml:space="preserve">трудности </w:t>
      </w:r>
      <w:r w:rsidR="00AF0385" w:rsidRPr="00A81326">
        <w:rPr>
          <w:rFonts w:ascii="Times New Roman" w:hAnsi="Times New Roman" w:cs="Times New Roman"/>
          <w:sz w:val="28"/>
          <w:szCs w:val="28"/>
        </w:rPr>
        <w:t xml:space="preserve">обучения </w:t>
      </w:r>
      <w:r w:rsidR="00D44B77" w:rsidRPr="00A81326">
        <w:rPr>
          <w:rFonts w:ascii="Times New Roman" w:hAnsi="Times New Roman" w:cs="Times New Roman"/>
          <w:sz w:val="28"/>
          <w:szCs w:val="28"/>
        </w:rPr>
        <w:t xml:space="preserve">в школе </w:t>
      </w:r>
      <w:r w:rsidR="00F005CE" w:rsidRPr="00A81326">
        <w:rPr>
          <w:rFonts w:ascii="Times New Roman" w:hAnsi="Times New Roman" w:cs="Times New Roman"/>
          <w:sz w:val="28"/>
          <w:szCs w:val="28"/>
        </w:rPr>
        <w:t xml:space="preserve">выполняют своеобразную </w:t>
      </w:r>
      <w:r w:rsidR="00D44B77" w:rsidRPr="00A81326">
        <w:rPr>
          <w:rFonts w:ascii="Times New Roman" w:hAnsi="Times New Roman" w:cs="Times New Roman"/>
          <w:sz w:val="28"/>
          <w:szCs w:val="28"/>
        </w:rPr>
        <w:t>трениров</w:t>
      </w:r>
      <w:r w:rsidR="00F005CE" w:rsidRPr="00A81326">
        <w:rPr>
          <w:rFonts w:ascii="Times New Roman" w:hAnsi="Times New Roman" w:cs="Times New Roman"/>
          <w:sz w:val="28"/>
          <w:szCs w:val="28"/>
        </w:rPr>
        <w:t xml:space="preserve">очную </w:t>
      </w:r>
      <w:r w:rsidR="00490604" w:rsidRPr="00A81326">
        <w:rPr>
          <w:rFonts w:ascii="Times New Roman" w:hAnsi="Times New Roman" w:cs="Times New Roman"/>
          <w:sz w:val="28"/>
          <w:szCs w:val="28"/>
        </w:rPr>
        <w:t>функцию</w:t>
      </w:r>
      <w:r w:rsidR="00F005CE" w:rsidRPr="00A81326">
        <w:rPr>
          <w:rFonts w:ascii="Times New Roman" w:hAnsi="Times New Roman" w:cs="Times New Roman"/>
          <w:sz w:val="28"/>
          <w:szCs w:val="28"/>
        </w:rPr>
        <w:t xml:space="preserve"> в отношении</w:t>
      </w:r>
      <w:r w:rsidR="00D44B77" w:rsidRPr="00A81326">
        <w:rPr>
          <w:rFonts w:ascii="Times New Roman" w:hAnsi="Times New Roman" w:cs="Times New Roman"/>
          <w:sz w:val="28"/>
          <w:szCs w:val="28"/>
        </w:rPr>
        <w:t xml:space="preserve"> </w:t>
      </w:r>
      <w:r w:rsidR="00F005CE" w:rsidRPr="00A81326">
        <w:rPr>
          <w:rFonts w:ascii="Times New Roman" w:hAnsi="Times New Roman" w:cs="Times New Roman"/>
          <w:sz w:val="28"/>
          <w:szCs w:val="28"/>
        </w:rPr>
        <w:t>дальнейшего обучения</w:t>
      </w:r>
      <w:r w:rsidR="00D44B77" w:rsidRPr="00A81326">
        <w:rPr>
          <w:rFonts w:ascii="Times New Roman" w:hAnsi="Times New Roman" w:cs="Times New Roman"/>
          <w:sz w:val="28"/>
          <w:szCs w:val="28"/>
        </w:rPr>
        <w:t xml:space="preserve">. </w:t>
      </w:r>
    </w:p>
    <w:p w:rsidR="006D4018" w:rsidRPr="00A81326" w:rsidRDefault="006D4018" w:rsidP="008B65F9">
      <w:pPr>
        <w:pStyle w:val="3"/>
      </w:pPr>
      <w:bookmarkStart w:id="26" w:name="_Toc390553145"/>
      <w:r w:rsidRPr="00A81326">
        <w:t xml:space="preserve">Неявные знания и </w:t>
      </w:r>
      <w:proofErr w:type="spellStart"/>
      <w:r w:rsidRPr="00A81326">
        <w:t>метакогнитивные</w:t>
      </w:r>
      <w:proofErr w:type="spellEnd"/>
      <w:r w:rsidRPr="00A81326">
        <w:t xml:space="preserve"> навыки</w:t>
      </w:r>
      <w:bookmarkEnd w:id="26"/>
    </w:p>
    <w:p w:rsidR="00821726" w:rsidRDefault="00FE378E" w:rsidP="00FE378E">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Школа и дополнительные занятия могут дать больше, чем набор фактических знаний по предметам. Помимо когнитивных навыков школа, а также другие заведения дополнительного образования </w:t>
      </w:r>
      <w:r w:rsidR="00095C52" w:rsidRPr="00A81326">
        <w:rPr>
          <w:rFonts w:ascii="Times New Roman" w:hAnsi="Times New Roman" w:cs="Times New Roman"/>
          <w:sz w:val="28"/>
          <w:szCs w:val="28"/>
        </w:rPr>
        <w:t>становятся источником</w:t>
      </w:r>
      <w:r w:rsidRPr="00A81326">
        <w:rPr>
          <w:rFonts w:ascii="Times New Roman" w:hAnsi="Times New Roman" w:cs="Times New Roman"/>
          <w:sz w:val="28"/>
          <w:szCs w:val="28"/>
        </w:rPr>
        <w:t xml:space="preserve"> </w:t>
      </w:r>
      <w:r w:rsidR="001A25EE">
        <w:rPr>
          <w:rFonts w:ascii="Times New Roman" w:hAnsi="Times New Roman" w:cs="Times New Roman"/>
          <w:sz w:val="28"/>
          <w:szCs w:val="28"/>
        </w:rPr>
        <w:t xml:space="preserve">развития </w:t>
      </w:r>
      <w:proofErr w:type="spellStart"/>
      <w:r w:rsidR="00D5336A">
        <w:rPr>
          <w:rFonts w:ascii="Times New Roman" w:hAnsi="Times New Roman" w:cs="Times New Roman"/>
          <w:sz w:val="28"/>
          <w:szCs w:val="28"/>
        </w:rPr>
        <w:t>метакогнитивных</w:t>
      </w:r>
      <w:proofErr w:type="spellEnd"/>
      <w:r w:rsidR="00D5336A">
        <w:rPr>
          <w:rFonts w:ascii="Times New Roman" w:hAnsi="Times New Roman" w:cs="Times New Roman"/>
          <w:sz w:val="28"/>
          <w:szCs w:val="28"/>
        </w:rPr>
        <w:t xml:space="preserve"> навыков</w:t>
      </w:r>
      <w:r w:rsidRPr="00A81326">
        <w:rPr>
          <w:rFonts w:ascii="Times New Roman" w:hAnsi="Times New Roman" w:cs="Times New Roman"/>
          <w:sz w:val="28"/>
          <w:szCs w:val="28"/>
        </w:rPr>
        <w:t>. «Они</w:t>
      </w:r>
      <w:r w:rsidR="00095C52" w:rsidRPr="00A81326">
        <w:rPr>
          <w:rFonts w:ascii="Times New Roman" w:hAnsi="Times New Roman" w:cs="Times New Roman"/>
          <w:sz w:val="28"/>
          <w:szCs w:val="28"/>
        </w:rPr>
        <w:t xml:space="preserve"> [</w:t>
      </w:r>
      <w:proofErr w:type="spellStart"/>
      <w:r w:rsidR="00095C52" w:rsidRPr="00A81326">
        <w:rPr>
          <w:rFonts w:ascii="Times New Roman" w:hAnsi="Times New Roman" w:cs="Times New Roman"/>
          <w:sz w:val="28"/>
          <w:szCs w:val="28"/>
        </w:rPr>
        <w:t>метакогнитивные</w:t>
      </w:r>
      <w:proofErr w:type="spellEnd"/>
      <w:r w:rsidR="00095C52" w:rsidRPr="00A81326">
        <w:rPr>
          <w:rFonts w:ascii="Times New Roman" w:hAnsi="Times New Roman" w:cs="Times New Roman"/>
          <w:sz w:val="28"/>
          <w:szCs w:val="28"/>
        </w:rPr>
        <w:t xml:space="preserve"> навыки]</w:t>
      </w:r>
      <w:r w:rsidRPr="00A81326">
        <w:rPr>
          <w:rFonts w:ascii="Times New Roman" w:hAnsi="Times New Roman" w:cs="Times New Roman"/>
          <w:sz w:val="28"/>
          <w:szCs w:val="28"/>
        </w:rPr>
        <w:t xml:space="preserve"> позволяют человеку планировать его деятельность, проверять то, что он делает в настоящий момент, и оценивать сделанное. Эти </w:t>
      </w:r>
      <w:proofErr w:type="spellStart"/>
      <w:r w:rsidRPr="00A81326">
        <w:rPr>
          <w:rFonts w:ascii="Times New Roman" w:hAnsi="Times New Roman" w:cs="Times New Roman"/>
          <w:sz w:val="28"/>
          <w:szCs w:val="28"/>
        </w:rPr>
        <w:t>метакогнитивные</w:t>
      </w:r>
      <w:proofErr w:type="spellEnd"/>
      <w:r w:rsidRPr="00A81326">
        <w:rPr>
          <w:rFonts w:ascii="Times New Roman" w:hAnsi="Times New Roman" w:cs="Times New Roman"/>
          <w:sz w:val="28"/>
          <w:szCs w:val="28"/>
        </w:rPr>
        <w:t xml:space="preserve"> навыки дают возможность выявить существование проблемы и выяснить ее характер, а также выбрать стратегию решения, проследить за ним и оценить результат после разрешения проблемы»</w:t>
      </w:r>
      <w:r w:rsidR="00AE633C">
        <w:rPr>
          <w:rFonts w:ascii="Times New Roman" w:hAnsi="Times New Roman" w:cs="Times New Roman"/>
          <w:sz w:val="28"/>
          <w:szCs w:val="28"/>
        </w:rPr>
        <w:t xml:space="preserve"> </w:t>
      </w:r>
      <w:r w:rsidR="00AE633C" w:rsidRPr="00AE633C">
        <w:rPr>
          <w:rFonts w:ascii="Times New Roman" w:hAnsi="Times New Roman" w:cs="Times New Roman"/>
          <w:sz w:val="28"/>
          <w:szCs w:val="28"/>
        </w:rPr>
        <w:t>[</w:t>
      </w:r>
      <w:proofErr w:type="spellStart"/>
      <w:r w:rsidR="00AE633C">
        <w:rPr>
          <w:rFonts w:ascii="Times New Roman" w:hAnsi="Times New Roman" w:cs="Times New Roman"/>
          <w:sz w:val="28"/>
          <w:szCs w:val="28"/>
        </w:rPr>
        <w:t>Стернберг</w:t>
      </w:r>
      <w:proofErr w:type="spellEnd"/>
      <w:r w:rsidR="00AE633C">
        <w:rPr>
          <w:rFonts w:ascii="Times New Roman" w:hAnsi="Times New Roman" w:cs="Times New Roman"/>
          <w:sz w:val="28"/>
          <w:szCs w:val="28"/>
        </w:rPr>
        <w:t>, 2002, с.103</w:t>
      </w:r>
      <w:r w:rsidR="00AE633C" w:rsidRPr="00AE633C">
        <w:rPr>
          <w:rFonts w:ascii="Times New Roman" w:hAnsi="Times New Roman" w:cs="Times New Roman"/>
          <w:sz w:val="28"/>
          <w:szCs w:val="28"/>
        </w:rPr>
        <w:t>]</w:t>
      </w:r>
      <w:r w:rsidR="002B1AD9" w:rsidRPr="00A81326">
        <w:rPr>
          <w:rFonts w:ascii="Times New Roman" w:hAnsi="Times New Roman" w:cs="Times New Roman"/>
          <w:sz w:val="28"/>
          <w:szCs w:val="28"/>
        </w:rPr>
        <w:t>. Школа и дополнительное образование – это своего рода тренировка, в ходе которой школьники знакомятся с с</w:t>
      </w:r>
      <w:r w:rsidR="00511446" w:rsidRPr="00A81326">
        <w:rPr>
          <w:rFonts w:ascii="Times New Roman" w:hAnsi="Times New Roman" w:cs="Times New Roman"/>
          <w:sz w:val="28"/>
          <w:szCs w:val="28"/>
        </w:rPr>
        <w:t xml:space="preserve">утью образовательного процесса: его участниками, нормами и ценностями, сложившимися в рамках учебной ситуации, требованиями, предъявляемыми разными участниками образовательного процесса друг к другу. Полученные представления о том, как устроен учебный процесс, затем переносятся на вузовскую учебную ситуацию. </w:t>
      </w:r>
      <w:r w:rsidR="003204FC" w:rsidRPr="00A81326">
        <w:rPr>
          <w:rFonts w:ascii="Times New Roman" w:hAnsi="Times New Roman" w:cs="Times New Roman"/>
          <w:sz w:val="28"/>
          <w:szCs w:val="28"/>
        </w:rPr>
        <w:t>Так, участники исследования отмечали, что в школе приобрели некоторые стратегии</w:t>
      </w:r>
      <w:r w:rsidR="00511446" w:rsidRPr="00A81326">
        <w:rPr>
          <w:rFonts w:ascii="Times New Roman" w:hAnsi="Times New Roman" w:cs="Times New Roman"/>
          <w:sz w:val="28"/>
          <w:szCs w:val="28"/>
        </w:rPr>
        <w:t xml:space="preserve">, которые помогали им решить </w:t>
      </w:r>
      <w:r w:rsidR="00D83A86" w:rsidRPr="00A81326">
        <w:rPr>
          <w:rFonts w:ascii="Times New Roman" w:hAnsi="Times New Roman" w:cs="Times New Roman"/>
          <w:sz w:val="28"/>
          <w:szCs w:val="28"/>
        </w:rPr>
        <w:t>учебные задачи быстрее и легче</w:t>
      </w:r>
      <w:r w:rsidR="003204FC" w:rsidRPr="00A81326">
        <w:rPr>
          <w:rFonts w:ascii="Times New Roman" w:hAnsi="Times New Roman" w:cs="Times New Roman"/>
          <w:sz w:val="28"/>
          <w:szCs w:val="28"/>
        </w:rPr>
        <w:t>, которые потом успешно использовали во время учебы в вузе, например, списывание «на подоконниках», либо подготовка домашнего задания во время не очень важного и полезного, с точки зрения информанта, урока.</w:t>
      </w:r>
    </w:p>
    <w:p w:rsidR="00821726" w:rsidRPr="00821726" w:rsidRDefault="00821726" w:rsidP="00821726">
      <w:pPr>
        <w:spacing w:before="240" w:after="240" w:line="240" w:lineRule="auto"/>
        <w:ind w:firstLine="709"/>
        <w:jc w:val="both"/>
        <w:rPr>
          <w:rFonts w:ascii="Times New Roman" w:hAnsi="Times New Roman" w:cs="Times New Roman"/>
          <w:i/>
          <w:sz w:val="28"/>
          <w:szCs w:val="28"/>
        </w:rPr>
      </w:pPr>
      <w:proofErr w:type="gramStart"/>
      <w:r w:rsidRPr="00821726">
        <w:rPr>
          <w:rFonts w:ascii="Times New Roman" w:hAnsi="Times New Roman" w:cs="Times New Roman"/>
          <w:i/>
          <w:sz w:val="28"/>
          <w:szCs w:val="28"/>
        </w:rPr>
        <w:t xml:space="preserve">«В школе, когда что-то не успеваешь, всегда можно было списать на подоконнике у одноклассника, в вузе мы делали практически то же самое: </w:t>
      </w:r>
      <w:r w:rsidRPr="00821726">
        <w:rPr>
          <w:rFonts w:ascii="Times New Roman" w:hAnsi="Times New Roman" w:cs="Times New Roman"/>
          <w:i/>
          <w:sz w:val="28"/>
          <w:szCs w:val="28"/>
        </w:rPr>
        <w:lastRenderedPageBreak/>
        <w:t>если мне надо было что-то быстро сделать, то я всегда мог либо взять готовую работу у кого-нибудь, либо «рыбу», в которую просто подставлял свои данные» (Григорий, 23 года, НИУ МЭИ)</w:t>
      </w:r>
      <w:proofErr w:type="gramEnd"/>
    </w:p>
    <w:p w:rsidR="00D83A86" w:rsidRPr="00A81326" w:rsidRDefault="00D83A86" w:rsidP="00FE378E">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Эти действия закладывали основы навыков распределения времени, которые затем были необходимы в вузе. Примером использования </w:t>
      </w:r>
      <w:proofErr w:type="spellStart"/>
      <w:r w:rsidRPr="00A81326">
        <w:rPr>
          <w:rFonts w:ascii="Times New Roman" w:hAnsi="Times New Roman" w:cs="Times New Roman"/>
          <w:sz w:val="28"/>
          <w:szCs w:val="28"/>
        </w:rPr>
        <w:t>метакогнитивных</w:t>
      </w:r>
      <w:proofErr w:type="spellEnd"/>
      <w:r w:rsidRPr="00A81326">
        <w:rPr>
          <w:rFonts w:ascii="Times New Roman" w:hAnsi="Times New Roman" w:cs="Times New Roman"/>
          <w:sz w:val="28"/>
          <w:szCs w:val="28"/>
        </w:rPr>
        <w:t xml:space="preserve"> навыков в вузе может служить следующая стратегия: студент задает вопросы преподавателю во время занятий, чтобы преподаватель его запомнил, и в дальнейшем относился более лояльно к нему на экзамене. Приобретенный опыт один раз случайно, далее применяется как осознанная стратегия, которая при повторении приводит к одинаково положительным результатам.</w:t>
      </w:r>
    </w:p>
    <w:p w:rsidR="006D4018" w:rsidRDefault="00D83A86" w:rsidP="00D83A86">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С понятием «</w:t>
      </w:r>
      <w:proofErr w:type="spellStart"/>
      <w:r w:rsidRPr="00A81326">
        <w:rPr>
          <w:rFonts w:ascii="Times New Roman" w:hAnsi="Times New Roman" w:cs="Times New Roman"/>
          <w:sz w:val="28"/>
          <w:szCs w:val="28"/>
        </w:rPr>
        <w:t>метакогнитивные</w:t>
      </w:r>
      <w:proofErr w:type="spellEnd"/>
      <w:r w:rsidRPr="00A81326">
        <w:rPr>
          <w:rFonts w:ascii="Times New Roman" w:hAnsi="Times New Roman" w:cs="Times New Roman"/>
          <w:sz w:val="28"/>
          <w:szCs w:val="28"/>
        </w:rPr>
        <w:t xml:space="preserve"> навыки» тесно связано понятие «неявные знания». Неявные знания приобретаются при использовании </w:t>
      </w:r>
      <w:proofErr w:type="spellStart"/>
      <w:r w:rsidRPr="00A81326">
        <w:rPr>
          <w:rFonts w:ascii="Times New Roman" w:hAnsi="Times New Roman" w:cs="Times New Roman"/>
          <w:sz w:val="28"/>
          <w:szCs w:val="28"/>
        </w:rPr>
        <w:t>метакогнитивных</w:t>
      </w:r>
      <w:proofErr w:type="spellEnd"/>
      <w:r w:rsidRPr="00A81326">
        <w:rPr>
          <w:rFonts w:ascii="Times New Roman" w:hAnsi="Times New Roman" w:cs="Times New Roman"/>
          <w:sz w:val="28"/>
          <w:szCs w:val="28"/>
        </w:rPr>
        <w:t xml:space="preserve"> навыков. </w:t>
      </w:r>
      <w:r w:rsidR="006D4018" w:rsidRPr="00A81326">
        <w:rPr>
          <w:rFonts w:ascii="Times New Roman" w:hAnsi="Times New Roman" w:cs="Times New Roman"/>
          <w:sz w:val="28"/>
          <w:szCs w:val="28"/>
        </w:rPr>
        <w:t>Неявные знания (</w:t>
      </w:r>
      <w:r w:rsidR="006D4018" w:rsidRPr="00A81326">
        <w:rPr>
          <w:rFonts w:ascii="Times New Roman" w:hAnsi="Times New Roman" w:cs="Times New Roman"/>
          <w:sz w:val="28"/>
          <w:szCs w:val="28"/>
          <w:lang w:val="en-US"/>
        </w:rPr>
        <w:t>tacit</w:t>
      </w:r>
      <w:r w:rsidR="006D4018" w:rsidRPr="00A81326">
        <w:rPr>
          <w:rFonts w:ascii="Times New Roman" w:hAnsi="Times New Roman" w:cs="Times New Roman"/>
          <w:sz w:val="28"/>
          <w:szCs w:val="28"/>
        </w:rPr>
        <w:t xml:space="preserve"> </w:t>
      </w:r>
      <w:r w:rsidR="006D4018" w:rsidRPr="00A81326">
        <w:rPr>
          <w:rFonts w:ascii="Times New Roman" w:hAnsi="Times New Roman" w:cs="Times New Roman"/>
          <w:sz w:val="28"/>
          <w:szCs w:val="28"/>
          <w:lang w:val="en-US"/>
        </w:rPr>
        <w:t>knowledge</w:t>
      </w:r>
      <w:r w:rsidR="006D4018" w:rsidRPr="00A81326">
        <w:rPr>
          <w:rFonts w:ascii="Times New Roman" w:hAnsi="Times New Roman" w:cs="Times New Roman"/>
          <w:sz w:val="28"/>
          <w:szCs w:val="28"/>
        </w:rPr>
        <w:t xml:space="preserve">) </w:t>
      </w:r>
      <w:proofErr w:type="spellStart"/>
      <w:r w:rsidR="006D4018" w:rsidRPr="00A81326">
        <w:rPr>
          <w:rFonts w:ascii="Times New Roman" w:hAnsi="Times New Roman" w:cs="Times New Roman"/>
          <w:sz w:val="28"/>
          <w:szCs w:val="28"/>
        </w:rPr>
        <w:t>Р.Стернберг</w:t>
      </w:r>
      <w:proofErr w:type="spellEnd"/>
      <w:r w:rsidR="006D4018" w:rsidRPr="00A81326">
        <w:rPr>
          <w:rFonts w:ascii="Times New Roman" w:hAnsi="Times New Roman" w:cs="Times New Roman"/>
          <w:sz w:val="28"/>
          <w:szCs w:val="28"/>
        </w:rPr>
        <w:t xml:space="preserve"> определяет, как «знания, отражающие практическую способность обучаться на основе опыта и применять </w:t>
      </w:r>
      <w:proofErr w:type="gramStart"/>
      <w:r w:rsidR="006D4018" w:rsidRPr="00A81326">
        <w:rPr>
          <w:rFonts w:ascii="Times New Roman" w:hAnsi="Times New Roman" w:cs="Times New Roman"/>
          <w:sz w:val="28"/>
          <w:szCs w:val="28"/>
        </w:rPr>
        <w:t>приобретенное</w:t>
      </w:r>
      <w:proofErr w:type="gramEnd"/>
      <w:r w:rsidR="006D4018" w:rsidRPr="00A81326">
        <w:rPr>
          <w:rFonts w:ascii="Times New Roman" w:hAnsi="Times New Roman" w:cs="Times New Roman"/>
          <w:sz w:val="28"/>
          <w:szCs w:val="28"/>
        </w:rPr>
        <w:t xml:space="preserve"> для достижения собственных целей»</w:t>
      </w:r>
      <w:r w:rsidR="00AE633C">
        <w:rPr>
          <w:rFonts w:ascii="Times New Roman" w:hAnsi="Times New Roman" w:cs="Times New Roman"/>
          <w:sz w:val="28"/>
          <w:szCs w:val="28"/>
        </w:rPr>
        <w:t xml:space="preserve"> </w:t>
      </w:r>
      <w:r w:rsidR="00AE633C" w:rsidRPr="00AE633C">
        <w:rPr>
          <w:rFonts w:ascii="Times New Roman" w:hAnsi="Times New Roman" w:cs="Times New Roman"/>
          <w:sz w:val="28"/>
          <w:szCs w:val="28"/>
        </w:rPr>
        <w:t>[</w:t>
      </w:r>
      <w:proofErr w:type="spellStart"/>
      <w:r w:rsidR="00AE633C">
        <w:rPr>
          <w:rFonts w:ascii="Times New Roman" w:hAnsi="Times New Roman" w:cs="Times New Roman"/>
          <w:sz w:val="28"/>
          <w:szCs w:val="28"/>
        </w:rPr>
        <w:t>Стернберг</w:t>
      </w:r>
      <w:proofErr w:type="spellEnd"/>
      <w:r w:rsidR="00AE633C">
        <w:rPr>
          <w:rFonts w:ascii="Times New Roman" w:hAnsi="Times New Roman" w:cs="Times New Roman"/>
          <w:sz w:val="28"/>
          <w:szCs w:val="28"/>
        </w:rPr>
        <w:t>, 2002, с.104</w:t>
      </w:r>
      <w:r w:rsidR="00AE633C" w:rsidRPr="00AE633C">
        <w:rPr>
          <w:rFonts w:ascii="Times New Roman" w:hAnsi="Times New Roman" w:cs="Times New Roman"/>
          <w:sz w:val="28"/>
          <w:szCs w:val="28"/>
        </w:rPr>
        <w:t>]</w:t>
      </w:r>
      <w:r w:rsidR="006D4018" w:rsidRPr="00A81326">
        <w:rPr>
          <w:rFonts w:ascii="Times New Roman" w:hAnsi="Times New Roman" w:cs="Times New Roman"/>
          <w:sz w:val="28"/>
          <w:szCs w:val="28"/>
        </w:rPr>
        <w:t xml:space="preserve">. </w:t>
      </w:r>
      <w:r w:rsidRPr="00A81326">
        <w:rPr>
          <w:rFonts w:ascii="Times New Roman" w:hAnsi="Times New Roman" w:cs="Times New Roman"/>
          <w:sz w:val="28"/>
          <w:szCs w:val="28"/>
        </w:rPr>
        <w:t xml:space="preserve">Неявные знания – это </w:t>
      </w:r>
      <w:r w:rsidR="00FD4555" w:rsidRPr="00A81326">
        <w:rPr>
          <w:rFonts w:ascii="Times New Roman" w:hAnsi="Times New Roman" w:cs="Times New Roman"/>
          <w:sz w:val="28"/>
          <w:szCs w:val="28"/>
        </w:rPr>
        <w:t>осознание</w:t>
      </w:r>
      <w:r w:rsidRPr="00A81326">
        <w:rPr>
          <w:rFonts w:ascii="Times New Roman" w:hAnsi="Times New Roman" w:cs="Times New Roman"/>
          <w:sz w:val="28"/>
          <w:szCs w:val="28"/>
        </w:rPr>
        <w:t xml:space="preserve"> неформальных правил, которые каждый из преподавателей предъявляет своим студентам, либо которые </w:t>
      </w:r>
      <w:r w:rsidR="00FD4555" w:rsidRPr="00A81326">
        <w:rPr>
          <w:rFonts w:ascii="Times New Roman" w:hAnsi="Times New Roman" w:cs="Times New Roman"/>
          <w:sz w:val="28"/>
          <w:szCs w:val="28"/>
        </w:rPr>
        <w:t>складываются в вузе в отношении преподавателей и студентов, и выстраивание студентами своего поведения в соответствии с этими правилами. Некоторые участники исследования указывали на то, что во время обучения им было важно оценить уровень требований каждого из преподавателей, «найт</w:t>
      </w:r>
      <w:r w:rsidR="00821726">
        <w:rPr>
          <w:rFonts w:ascii="Times New Roman" w:hAnsi="Times New Roman" w:cs="Times New Roman"/>
          <w:sz w:val="28"/>
          <w:szCs w:val="28"/>
        </w:rPr>
        <w:t>и свой подход к каждому из них».</w:t>
      </w:r>
    </w:p>
    <w:p w:rsidR="00821726" w:rsidRDefault="00821726" w:rsidP="00821726">
      <w:pPr>
        <w:spacing w:before="240" w:after="240" w:line="240" w:lineRule="auto"/>
        <w:ind w:firstLine="709"/>
        <w:jc w:val="both"/>
        <w:rPr>
          <w:rFonts w:ascii="Times New Roman" w:hAnsi="Times New Roman" w:cs="Times New Roman"/>
          <w:i/>
          <w:sz w:val="28"/>
          <w:szCs w:val="28"/>
        </w:rPr>
      </w:pPr>
      <w:r w:rsidRPr="00821726">
        <w:rPr>
          <w:rFonts w:ascii="Times New Roman" w:hAnsi="Times New Roman" w:cs="Times New Roman"/>
          <w:i/>
          <w:sz w:val="28"/>
          <w:szCs w:val="28"/>
        </w:rPr>
        <w:t>«Мне всегда было важно наладить конта</w:t>
      </w:r>
      <w:proofErr w:type="gramStart"/>
      <w:r w:rsidRPr="00821726">
        <w:rPr>
          <w:rFonts w:ascii="Times New Roman" w:hAnsi="Times New Roman" w:cs="Times New Roman"/>
          <w:i/>
          <w:sz w:val="28"/>
          <w:szCs w:val="28"/>
        </w:rPr>
        <w:t>кт с пр</w:t>
      </w:r>
      <w:proofErr w:type="gramEnd"/>
      <w:r w:rsidRPr="00821726">
        <w:rPr>
          <w:rFonts w:ascii="Times New Roman" w:hAnsi="Times New Roman" w:cs="Times New Roman"/>
          <w:i/>
          <w:sz w:val="28"/>
          <w:szCs w:val="28"/>
        </w:rPr>
        <w:t>еподавателем, найти к каждому свой подход. Мне очень важно понимать человека. Если я не буду понимать преподавателя как человека, то я не смогу понять то, что он объясняет» (</w:t>
      </w:r>
      <w:proofErr w:type="spellStart"/>
      <w:r w:rsidRPr="00821726">
        <w:rPr>
          <w:rFonts w:ascii="Times New Roman" w:hAnsi="Times New Roman" w:cs="Times New Roman"/>
          <w:i/>
          <w:sz w:val="28"/>
          <w:szCs w:val="28"/>
        </w:rPr>
        <w:t>Арминэ</w:t>
      </w:r>
      <w:proofErr w:type="spellEnd"/>
      <w:r w:rsidRPr="00821726">
        <w:rPr>
          <w:rFonts w:ascii="Times New Roman" w:hAnsi="Times New Roman" w:cs="Times New Roman"/>
          <w:i/>
          <w:sz w:val="28"/>
          <w:szCs w:val="28"/>
        </w:rPr>
        <w:t xml:space="preserve">, 21 год, РГУ </w:t>
      </w:r>
      <w:proofErr w:type="spellStart"/>
      <w:r w:rsidRPr="00821726">
        <w:rPr>
          <w:rFonts w:ascii="Times New Roman" w:hAnsi="Times New Roman" w:cs="Times New Roman"/>
          <w:i/>
          <w:sz w:val="28"/>
          <w:szCs w:val="28"/>
        </w:rPr>
        <w:t>им</w:t>
      </w:r>
      <w:proofErr w:type="gramStart"/>
      <w:r w:rsidRPr="00821726">
        <w:rPr>
          <w:rFonts w:ascii="Times New Roman" w:hAnsi="Times New Roman" w:cs="Times New Roman"/>
          <w:i/>
          <w:sz w:val="28"/>
          <w:szCs w:val="28"/>
        </w:rPr>
        <w:t>.Г</w:t>
      </w:r>
      <w:proofErr w:type="gramEnd"/>
      <w:r w:rsidRPr="00821726">
        <w:rPr>
          <w:rFonts w:ascii="Times New Roman" w:hAnsi="Times New Roman" w:cs="Times New Roman"/>
          <w:i/>
          <w:sz w:val="28"/>
          <w:szCs w:val="28"/>
        </w:rPr>
        <w:t>убкина</w:t>
      </w:r>
      <w:proofErr w:type="spellEnd"/>
      <w:r w:rsidRPr="00821726">
        <w:rPr>
          <w:rFonts w:ascii="Times New Roman" w:hAnsi="Times New Roman" w:cs="Times New Roman"/>
          <w:i/>
          <w:sz w:val="28"/>
          <w:szCs w:val="28"/>
        </w:rPr>
        <w:t>)</w:t>
      </w:r>
    </w:p>
    <w:p w:rsidR="001A25EE" w:rsidRDefault="001A25EE" w:rsidP="00AB20AF">
      <w:pPr>
        <w:spacing w:after="0" w:line="360" w:lineRule="auto"/>
        <w:ind w:firstLine="709"/>
        <w:jc w:val="both"/>
        <w:rPr>
          <w:rFonts w:ascii="Times New Roman" w:hAnsi="Times New Roman" w:cs="Times New Roman"/>
          <w:sz w:val="28"/>
          <w:szCs w:val="28"/>
        </w:rPr>
      </w:pPr>
      <w:r w:rsidRPr="00AB20AF">
        <w:rPr>
          <w:rFonts w:ascii="Times New Roman" w:hAnsi="Times New Roman" w:cs="Times New Roman"/>
          <w:sz w:val="28"/>
          <w:szCs w:val="28"/>
        </w:rPr>
        <w:t>Другой пример неявных знаний</w:t>
      </w:r>
      <w:r w:rsidR="00366AFA" w:rsidRPr="00AB20AF">
        <w:rPr>
          <w:rFonts w:ascii="Times New Roman" w:hAnsi="Times New Roman" w:cs="Times New Roman"/>
          <w:sz w:val="28"/>
          <w:szCs w:val="28"/>
        </w:rPr>
        <w:t>,</w:t>
      </w:r>
      <w:r w:rsidRPr="00AB20AF">
        <w:rPr>
          <w:rFonts w:ascii="Times New Roman" w:hAnsi="Times New Roman" w:cs="Times New Roman"/>
          <w:sz w:val="28"/>
          <w:szCs w:val="28"/>
        </w:rPr>
        <w:t xml:space="preserve"> формируемых в вузе</w:t>
      </w:r>
      <w:r w:rsidR="00366AFA" w:rsidRPr="00AB20AF">
        <w:rPr>
          <w:rFonts w:ascii="Times New Roman" w:hAnsi="Times New Roman" w:cs="Times New Roman"/>
          <w:sz w:val="28"/>
          <w:szCs w:val="28"/>
        </w:rPr>
        <w:t xml:space="preserve">, заключается в </w:t>
      </w:r>
      <w:r w:rsidR="00AB20AF">
        <w:rPr>
          <w:rFonts w:ascii="Times New Roman" w:hAnsi="Times New Roman" w:cs="Times New Roman"/>
          <w:sz w:val="28"/>
          <w:szCs w:val="28"/>
        </w:rPr>
        <w:t>умении занять наиболее выгодную для себя позицию на занятиях, подать себя в выгодном свете перед преподавателем.</w:t>
      </w:r>
    </w:p>
    <w:p w:rsidR="00AB20AF" w:rsidRPr="00FC61CB" w:rsidRDefault="00AB20AF" w:rsidP="008B65F9">
      <w:pPr>
        <w:spacing w:before="240" w:after="240" w:line="240" w:lineRule="auto"/>
        <w:ind w:firstLine="709"/>
        <w:jc w:val="both"/>
        <w:rPr>
          <w:rFonts w:ascii="Times New Roman" w:hAnsi="Times New Roman" w:cs="Times New Roman"/>
          <w:i/>
          <w:sz w:val="28"/>
          <w:szCs w:val="28"/>
        </w:rPr>
      </w:pPr>
      <w:r w:rsidRPr="00FC61CB">
        <w:rPr>
          <w:rFonts w:ascii="Times New Roman" w:hAnsi="Times New Roman" w:cs="Times New Roman"/>
          <w:i/>
          <w:sz w:val="28"/>
          <w:szCs w:val="28"/>
        </w:rPr>
        <w:lastRenderedPageBreak/>
        <w:t>«</w:t>
      </w:r>
      <w:r w:rsidR="00610C10" w:rsidRPr="00FC61CB">
        <w:rPr>
          <w:rFonts w:ascii="Times New Roman" w:hAnsi="Times New Roman" w:cs="Times New Roman"/>
          <w:i/>
          <w:sz w:val="28"/>
          <w:szCs w:val="28"/>
        </w:rPr>
        <w:t>Еще я не люблю физкультуру, но даже на ней я умудряюсь получать хорошие оценки, не занимаясь физкультурой</w:t>
      </w:r>
      <w:r w:rsidR="00FC61CB" w:rsidRPr="00FC61CB">
        <w:rPr>
          <w:rFonts w:ascii="Times New Roman" w:hAnsi="Times New Roman" w:cs="Times New Roman"/>
          <w:i/>
          <w:sz w:val="28"/>
          <w:szCs w:val="28"/>
        </w:rPr>
        <w:t>. Я просто заполняю всякие ведомости для преподавателя, записываю результаты и т.д. Если надо помочь с бумагами – я первая. Я все время провожу сидя, но мне так гораздо удобнее, чем прыгать-бегать. Я никогда этого не любила</w:t>
      </w:r>
      <w:r w:rsidRPr="00FC61CB">
        <w:rPr>
          <w:rFonts w:ascii="Times New Roman" w:hAnsi="Times New Roman" w:cs="Times New Roman"/>
          <w:i/>
          <w:sz w:val="28"/>
          <w:szCs w:val="28"/>
        </w:rPr>
        <w:t>»</w:t>
      </w:r>
      <w:r w:rsidR="00FC61CB" w:rsidRPr="00FC61CB">
        <w:rPr>
          <w:rFonts w:ascii="Times New Roman" w:hAnsi="Times New Roman" w:cs="Times New Roman"/>
          <w:i/>
          <w:sz w:val="28"/>
          <w:szCs w:val="28"/>
        </w:rPr>
        <w:t xml:space="preserve"> (Анастасия, 19 лет, РХТУ </w:t>
      </w:r>
      <w:proofErr w:type="spellStart"/>
      <w:r w:rsidR="00FC61CB" w:rsidRPr="00FC61CB">
        <w:rPr>
          <w:rFonts w:ascii="Times New Roman" w:hAnsi="Times New Roman" w:cs="Times New Roman"/>
          <w:i/>
          <w:sz w:val="28"/>
          <w:szCs w:val="28"/>
        </w:rPr>
        <w:t>им</w:t>
      </w:r>
      <w:proofErr w:type="gramStart"/>
      <w:r w:rsidR="00FC61CB" w:rsidRPr="00FC61CB">
        <w:rPr>
          <w:rFonts w:ascii="Times New Roman" w:hAnsi="Times New Roman" w:cs="Times New Roman"/>
          <w:i/>
          <w:sz w:val="28"/>
          <w:szCs w:val="28"/>
        </w:rPr>
        <w:t>.М</w:t>
      </w:r>
      <w:proofErr w:type="gramEnd"/>
      <w:r w:rsidR="00FC61CB" w:rsidRPr="00FC61CB">
        <w:rPr>
          <w:rFonts w:ascii="Times New Roman" w:hAnsi="Times New Roman" w:cs="Times New Roman"/>
          <w:i/>
          <w:sz w:val="28"/>
          <w:szCs w:val="28"/>
        </w:rPr>
        <w:t>енделеева</w:t>
      </w:r>
      <w:proofErr w:type="spellEnd"/>
      <w:r w:rsidR="00FC61CB" w:rsidRPr="00FC61CB">
        <w:rPr>
          <w:rFonts w:ascii="Times New Roman" w:hAnsi="Times New Roman" w:cs="Times New Roman"/>
          <w:i/>
          <w:sz w:val="28"/>
          <w:szCs w:val="28"/>
        </w:rPr>
        <w:t>)</w:t>
      </w:r>
    </w:p>
    <w:p w:rsidR="00635B39" w:rsidRPr="00A81326" w:rsidRDefault="00635B39" w:rsidP="008B65F9">
      <w:pPr>
        <w:pStyle w:val="3"/>
      </w:pPr>
      <w:bookmarkStart w:id="27" w:name="_Toc390553146"/>
      <w:r w:rsidRPr="00A81326">
        <w:t>Субъективное оценивание своего обучения</w:t>
      </w:r>
      <w:bookmarkEnd w:id="27"/>
    </w:p>
    <w:p w:rsidR="009B610F" w:rsidRPr="00A81326" w:rsidRDefault="00DB49AF" w:rsidP="006E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образовательного процесса все студенты</w:t>
      </w:r>
      <w:r w:rsidR="00D844D0">
        <w:rPr>
          <w:rFonts w:ascii="Times New Roman" w:hAnsi="Times New Roman" w:cs="Times New Roman"/>
          <w:sz w:val="28"/>
          <w:szCs w:val="28"/>
        </w:rPr>
        <w:t>,</w:t>
      </w:r>
      <w:r>
        <w:rPr>
          <w:rFonts w:ascii="Times New Roman" w:hAnsi="Times New Roman" w:cs="Times New Roman"/>
          <w:sz w:val="28"/>
          <w:szCs w:val="28"/>
        </w:rPr>
        <w:t xml:space="preserve"> так или иначе</w:t>
      </w:r>
      <w:r w:rsidR="00D844D0">
        <w:rPr>
          <w:rFonts w:ascii="Times New Roman" w:hAnsi="Times New Roman" w:cs="Times New Roman"/>
          <w:sz w:val="28"/>
          <w:szCs w:val="28"/>
        </w:rPr>
        <w:t>,</w:t>
      </w:r>
      <w:r>
        <w:rPr>
          <w:rFonts w:ascii="Times New Roman" w:hAnsi="Times New Roman" w:cs="Times New Roman"/>
          <w:sz w:val="28"/>
          <w:szCs w:val="28"/>
        </w:rPr>
        <w:t xml:space="preserve"> оценивают</w:t>
      </w:r>
      <w:r w:rsidR="00D844D0">
        <w:rPr>
          <w:rFonts w:ascii="Times New Roman" w:hAnsi="Times New Roman" w:cs="Times New Roman"/>
          <w:sz w:val="28"/>
          <w:szCs w:val="28"/>
        </w:rPr>
        <w:t xml:space="preserve"> то,</w:t>
      </w:r>
      <w:r>
        <w:rPr>
          <w:rFonts w:ascii="Times New Roman" w:hAnsi="Times New Roman" w:cs="Times New Roman"/>
          <w:sz w:val="28"/>
          <w:szCs w:val="28"/>
        </w:rPr>
        <w:t xml:space="preserve"> насколько они успешны в своем обучении, насколько получаемые ими знания соответствуют требованиям их будущей работы, насколько полные их знания и т.д.</w:t>
      </w:r>
      <w:r w:rsidR="00951800" w:rsidRPr="00A81326">
        <w:rPr>
          <w:rFonts w:ascii="Times New Roman" w:hAnsi="Times New Roman" w:cs="Times New Roman"/>
          <w:sz w:val="28"/>
          <w:szCs w:val="28"/>
        </w:rPr>
        <w:t xml:space="preserve"> Это субъективное оценивание выстраивается, прежде всего, на том, какая мотивация превалировала при</w:t>
      </w:r>
      <w:r w:rsidR="00541CBD" w:rsidRPr="00A81326">
        <w:rPr>
          <w:rFonts w:ascii="Times New Roman" w:hAnsi="Times New Roman" w:cs="Times New Roman"/>
          <w:sz w:val="28"/>
          <w:szCs w:val="28"/>
        </w:rPr>
        <w:t xml:space="preserve"> принятии</w:t>
      </w:r>
      <w:r w:rsidR="00951800" w:rsidRPr="00A81326">
        <w:rPr>
          <w:rFonts w:ascii="Times New Roman" w:hAnsi="Times New Roman" w:cs="Times New Roman"/>
          <w:sz w:val="28"/>
          <w:szCs w:val="28"/>
        </w:rPr>
        <w:t xml:space="preserve"> решени</w:t>
      </w:r>
      <w:r w:rsidR="00541CBD" w:rsidRPr="00A81326">
        <w:rPr>
          <w:rFonts w:ascii="Times New Roman" w:hAnsi="Times New Roman" w:cs="Times New Roman"/>
          <w:sz w:val="28"/>
          <w:szCs w:val="28"/>
        </w:rPr>
        <w:t>я</w:t>
      </w:r>
      <w:r w:rsidR="00951800" w:rsidRPr="00A81326">
        <w:rPr>
          <w:rFonts w:ascii="Times New Roman" w:hAnsi="Times New Roman" w:cs="Times New Roman"/>
          <w:sz w:val="28"/>
          <w:szCs w:val="28"/>
        </w:rPr>
        <w:t xml:space="preserve"> начать обучение в вузе, а </w:t>
      </w:r>
      <w:proofErr w:type="gramStart"/>
      <w:r w:rsidR="00951800" w:rsidRPr="00A81326">
        <w:rPr>
          <w:rFonts w:ascii="Times New Roman" w:hAnsi="Times New Roman" w:cs="Times New Roman"/>
          <w:sz w:val="28"/>
          <w:szCs w:val="28"/>
        </w:rPr>
        <w:t>также, как</w:t>
      </w:r>
      <w:proofErr w:type="gramEnd"/>
      <w:r w:rsidR="00951800" w:rsidRPr="00A81326">
        <w:rPr>
          <w:rFonts w:ascii="Times New Roman" w:hAnsi="Times New Roman" w:cs="Times New Roman"/>
          <w:sz w:val="28"/>
          <w:szCs w:val="28"/>
        </w:rPr>
        <w:t xml:space="preserve"> она изменялась и дополнялась по ходу обуч</w:t>
      </w:r>
      <w:r w:rsidR="00541CBD" w:rsidRPr="00A81326">
        <w:rPr>
          <w:rFonts w:ascii="Times New Roman" w:hAnsi="Times New Roman" w:cs="Times New Roman"/>
          <w:sz w:val="28"/>
          <w:szCs w:val="28"/>
        </w:rPr>
        <w:t xml:space="preserve">ения. В ходе анализа было определено 2 типа таких оценок: (1) </w:t>
      </w:r>
      <w:r w:rsidR="0047053C" w:rsidRPr="00A81326">
        <w:rPr>
          <w:rFonts w:ascii="Times New Roman" w:hAnsi="Times New Roman" w:cs="Times New Roman"/>
          <w:sz w:val="28"/>
          <w:szCs w:val="28"/>
        </w:rPr>
        <w:t>соответствие того, что студент знает фактически</w:t>
      </w:r>
      <w:r w:rsidR="001A25EE">
        <w:rPr>
          <w:rFonts w:ascii="Times New Roman" w:hAnsi="Times New Roman" w:cs="Times New Roman"/>
          <w:sz w:val="28"/>
          <w:szCs w:val="28"/>
        </w:rPr>
        <w:t>,</w:t>
      </w:r>
      <w:r w:rsidR="0047053C" w:rsidRPr="00A81326">
        <w:rPr>
          <w:rFonts w:ascii="Times New Roman" w:hAnsi="Times New Roman" w:cs="Times New Roman"/>
          <w:sz w:val="28"/>
          <w:szCs w:val="28"/>
        </w:rPr>
        <w:t xml:space="preserve"> тому, что он должен знать формально</w:t>
      </w:r>
      <w:r w:rsidR="001A25EE">
        <w:rPr>
          <w:rFonts w:ascii="Times New Roman" w:hAnsi="Times New Roman" w:cs="Times New Roman"/>
          <w:sz w:val="28"/>
          <w:szCs w:val="28"/>
        </w:rPr>
        <w:t>,</w:t>
      </w:r>
      <w:r w:rsidR="0047053C" w:rsidRPr="00A81326">
        <w:rPr>
          <w:rFonts w:ascii="Times New Roman" w:hAnsi="Times New Roman" w:cs="Times New Roman"/>
          <w:sz w:val="28"/>
          <w:szCs w:val="28"/>
        </w:rPr>
        <w:t xml:space="preserve"> и (2) насколько то, что он </w:t>
      </w:r>
      <w:proofErr w:type="gramStart"/>
      <w:r w:rsidR="0047053C" w:rsidRPr="00A81326">
        <w:rPr>
          <w:rFonts w:ascii="Times New Roman" w:hAnsi="Times New Roman" w:cs="Times New Roman"/>
          <w:sz w:val="28"/>
          <w:szCs w:val="28"/>
        </w:rPr>
        <w:t xml:space="preserve">знает и </w:t>
      </w:r>
      <w:r w:rsidR="001A25EE">
        <w:rPr>
          <w:rFonts w:ascii="Times New Roman" w:hAnsi="Times New Roman" w:cs="Times New Roman"/>
          <w:sz w:val="28"/>
          <w:szCs w:val="28"/>
        </w:rPr>
        <w:t>чему его учат</w:t>
      </w:r>
      <w:proofErr w:type="gramEnd"/>
      <w:r w:rsidR="0047053C" w:rsidRPr="00A81326">
        <w:rPr>
          <w:rFonts w:ascii="Times New Roman" w:hAnsi="Times New Roman" w:cs="Times New Roman"/>
          <w:sz w:val="28"/>
          <w:szCs w:val="28"/>
        </w:rPr>
        <w:t xml:space="preserve">, соответствует тому, что ему необходимо знать для решения практических </w:t>
      </w:r>
      <w:r w:rsidR="001A25EE">
        <w:rPr>
          <w:rFonts w:ascii="Times New Roman" w:hAnsi="Times New Roman" w:cs="Times New Roman"/>
          <w:sz w:val="28"/>
          <w:szCs w:val="28"/>
        </w:rPr>
        <w:t xml:space="preserve">профессиональных </w:t>
      </w:r>
      <w:r w:rsidR="0047053C" w:rsidRPr="00A81326">
        <w:rPr>
          <w:rFonts w:ascii="Times New Roman" w:hAnsi="Times New Roman" w:cs="Times New Roman"/>
          <w:sz w:val="28"/>
          <w:szCs w:val="28"/>
        </w:rPr>
        <w:t xml:space="preserve">задач в дальнейшем. Многие из информантов проводят четкую границу между формальным и фактическим знанием. </w:t>
      </w:r>
      <w:r>
        <w:rPr>
          <w:rFonts w:ascii="Times New Roman" w:hAnsi="Times New Roman" w:cs="Times New Roman"/>
          <w:sz w:val="28"/>
          <w:szCs w:val="28"/>
        </w:rPr>
        <w:t>Объем ф</w:t>
      </w:r>
      <w:r w:rsidR="0047053C" w:rsidRPr="00A81326">
        <w:rPr>
          <w:rFonts w:ascii="Times New Roman" w:hAnsi="Times New Roman" w:cs="Times New Roman"/>
          <w:sz w:val="28"/>
          <w:szCs w:val="28"/>
        </w:rPr>
        <w:t>актически</w:t>
      </w:r>
      <w:r>
        <w:rPr>
          <w:rFonts w:ascii="Times New Roman" w:hAnsi="Times New Roman" w:cs="Times New Roman"/>
          <w:sz w:val="28"/>
          <w:szCs w:val="28"/>
        </w:rPr>
        <w:t>х</w:t>
      </w:r>
      <w:r w:rsidR="0047053C" w:rsidRPr="00A81326">
        <w:rPr>
          <w:rFonts w:ascii="Times New Roman" w:hAnsi="Times New Roman" w:cs="Times New Roman"/>
          <w:sz w:val="28"/>
          <w:szCs w:val="28"/>
        </w:rPr>
        <w:t xml:space="preserve"> и формальны</w:t>
      </w:r>
      <w:r>
        <w:rPr>
          <w:rFonts w:ascii="Times New Roman" w:hAnsi="Times New Roman" w:cs="Times New Roman"/>
          <w:sz w:val="28"/>
          <w:szCs w:val="28"/>
        </w:rPr>
        <w:t>х</w:t>
      </w:r>
      <w:r w:rsidR="0047053C" w:rsidRPr="00A81326">
        <w:rPr>
          <w:rFonts w:ascii="Times New Roman" w:hAnsi="Times New Roman" w:cs="Times New Roman"/>
          <w:sz w:val="28"/>
          <w:szCs w:val="28"/>
        </w:rPr>
        <w:t xml:space="preserve"> знани</w:t>
      </w:r>
      <w:r>
        <w:rPr>
          <w:rFonts w:ascii="Times New Roman" w:hAnsi="Times New Roman" w:cs="Times New Roman"/>
          <w:sz w:val="28"/>
          <w:szCs w:val="28"/>
        </w:rPr>
        <w:t>й</w:t>
      </w:r>
      <w:r w:rsidR="0047053C" w:rsidRPr="00A81326">
        <w:rPr>
          <w:rFonts w:ascii="Times New Roman" w:hAnsi="Times New Roman" w:cs="Times New Roman"/>
          <w:sz w:val="28"/>
          <w:szCs w:val="28"/>
        </w:rPr>
        <w:t xml:space="preserve"> различа</w:t>
      </w:r>
      <w:r>
        <w:rPr>
          <w:rFonts w:ascii="Times New Roman" w:hAnsi="Times New Roman" w:cs="Times New Roman"/>
          <w:sz w:val="28"/>
          <w:szCs w:val="28"/>
        </w:rPr>
        <w:t>е</w:t>
      </w:r>
      <w:r w:rsidR="0047053C" w:rsidRPr="00A81326">
        <w:rPr>
          <w:rFonts w:ascii="Times New Roman" w:hAnsi="Times New Roman" w:cs="Times New Roman"/>
          <w:sz w:val="28"/>
          <w:szCs w:val="28"/>
        </w:rPr>
        <w:t>тся, как правило, по двум причинам: во-первых, из-за прогулов, во-вторых, из-за того, что студенты на каком-то этапе обучения начинают делить предметы на «важные для дальнейшей профессии» и «неважные»</w:t>
      </w:r>
      <w:r w:rsidR="00C071E4" w:rsidRPr="00A81326">
        <w:rPr>
          <w:rFonts w:ascii="Times New Roman" w:hAnsi="Times New Roman" w:cs="Times New Roman"/>
          <w:sz w:val="28"/>
          <w:szCs w:val="28"/>
        </w:rPr>
        <w:t xml:space="preserve">, либо «обладающие высокими рисками </w:t>
      </w:r>
      <w:proofErr w:type="spellStart"/>
      <w:r w:rsidR="00C071E4" w:rsidRPr="00A81326">
        <w:rPr>
          <w:rFonts w:ascii="Times New Roman" w:hAnsi="Times New Roman" w:cs="Times New Roman"/>
          <w:sz w:val="28"/>
          <w:szCs w:val="28"/>
        </w:rPr>
        <w:t>несдачи</w:t>
      </w:r>
      <w:proofErr w:type="spellEnd"/>
      <w:r w:rsidR="00C071E4" w:rsidRPr="00A81326">
        <w:rPr>
          <w:rFonts w:ascii="Times New Roman" w:hAnsi="Times New Roman" w:cs="Times New Roman"/>
          <w:sz w:val="28"/>
          <w:szCs w:val="28"/>
        </w:rPr>
        <w:t>» и «</w:t>
      </w:r>
      <w:proofErr w:type="spellStart"/>
      <w:r w:rsidR="00C071E4" w:rsidRPr="00A81326">
        <w:rPr>
          <w:rFonts w:ascii="Times New Roman" w:hAnsi="Times New Roman" w:cs="Times New Roman"/>
          <w:sz w:val="28"/>
          <w:szCs w:val="28"/>
        </w:rPr>
        <w:t>необладающие</w:t>
      </w:r>
      <w:proofErr w:type="spellEnd"/>
      <w:r w:rsidR="00C071E4" w:rsidRPr="00A81326">
        <w:rPr>
          <w:rFonts w:ascii="Times New Roman" w:hAnsi="Times New Roman" w:cs="Times New Roman"/>
          <w:sz w:val="28"/>
          <w:szCs w:val="28"/>
        </w:rPr>
        <w:t xml:space="preserve"> рисками»</w:t>
      </w:r>
      <w:r w:rsidR="0047053C" w:rsidRPr="00A81326">
        <w:rPr>
          <w:rFonts w:ascii="Times New Roman" w:hAnsi="Times New Roman" w:cs="Times New Roman"/>
          <w:sz w:val="28"/>
          <w:szCs w:val="28"/>
        </w:rPr>
        <w:t>. Деление на «важные» и «неважные» было характерно для всех информантов, прогулы – лишь для части.</w:t>
      </w:r>
    </w:p>
    <w:p w:rsidR="00DF6D5A" w:rsidRDefault="009B610F" w:rsidP="006E6F1D">
      <w:pPr>
        <w:spacing w:after="0" w:line="360" w:lineRule="auto"/>
        <w:ind w:firstLine="709"/>
        <w:jc w:val="both"/>
        <w:rPr>
          <w:rFonts w:ascii="Times New Roman" w:hAnsi="Times New Roman" w:cs="Times New Roman"/>
          <w:sz w:val="28"/>
          <w:szCs w:val="28"/>
        </w:rPr>
      </w:pPr>
      <w:proofErr w:type="gramStart"/>
      <w:r w:rsidRPr="00A81326">
        <w:rPr>
          <w:rFonts w:ascii="Times New Roman" w:hAnsi="Times New Roman" w:cs="Times New Roman"/>
          <w:sz w:val="28"/>
          <w:szCs w:val="28"/>
        </w:rPr>
        <w:t>Деление на «важные» и «неважные»</w:t>
      </w:r>
      <w:r w:rsidR="00C071E4" w:rsidRPr="00A81326">
        <w:rPr>
          <w:rFonts w:ascii="Times New Roman" w:hAnsi="Times New Roman" w:cs="Times New Roman"/>
          <w:sz w:val="28"/>
          <w:szCs w:val="28"/>
        </w:rPr>
        <w:t>, или «рискованные» и «нерискованные»</w:t>
      </w:r>
      <w:r w:rsidRPr="00A81326">
        <w:rPr>
          <w:rFonts w:ascii="Times New Roman" w:hAnsi="Times New Roman" w:cs="Times New Roman"/>
          <w:sz w:val="28"/>
          <w:szCs w:val="28"/>
        </w:rPr>
        <w:t xml:space="preserve"> предметы </w:t>
      </w:r>
      <w:r w:rsidR="00DB49AF">
        <w:rPr>
          <w:rFonts w:ascii="Times New Roman" w:hAnsi="Times New Roman" w:cs="Times New Roman"/>
          <w:sz w:val="28"/>
          <w:szCs w:val="28"/>
        </w:rPr>
        <w:t xml:space="preserve">является следствием </w:t>
      </w:r>
      <w:r w:rsidR="001A25EE">
        <w:rPr>
          <w:rFonts w:ascii="Times New Roman" w:hAnsi="Times New Roman" w:cs="Times New Roman"/>
          <w:sz w:val="28"/>
          <w:szCs w:val="28"/>
        </w:rPr>
        <w:t xml:space="preserve">нахождения </w:t>
      </w:r>
      <w:r w:rsidR="00DB49AF">
        <w:rPr>
          <w:rFonts w:ascii="Times New Roman" w:hAnsi="Times New Roman" w:cs="Times New Roman"/>
          <w:sz w:val="28"/>
          <w:szCs w:val="28"/>
        </w:rPr>
        <w:t>студентов в конфликтной зоне «распределение ресурсов».</w:t>
      </w:r>
      <w:proofErr w:type="gramEnd"/>
      <w:r w:rsidR="00C071E4" w:rsidRPr="00A81326">
        <w:rPr>
          <w:rFonts w:ascii="Times New Roman" w:hAnsi="Times New Roman" w:cs="Times New Roman"/>
          <w:sz w:val="28"/>
          <w:szCs w:val="28"/>
        </w:rPr>
        <w:t xml:space="preserve"> </w:t>
      </w:r>
      <w:r w:rsidR="00DB49AF">
        <w:rPr>
          <w:rFonts w:ascii="Times New Roman" w:hAnsi="Times New Roman" w:cs="Times New Roman"/>
          <w:sz w:val="28"/>
          <w:szCs w:val="28"/>
        </w:rPr>
        <w:t>И</w:t>
      </w:r>
      <w:r w:rsidR="00C071E4" w:rsidRPr="00A81326">
        <w:rPr>
          <w:rFonts w:ascii="Times New Roman" w:hAnsi="Times New Roman" w:cs="Times New Roman"/>
          <w:sz w:val="28"/>
          <w:szCs w:val="28"/>
        </w:rPr>
        <w:t xml:space="preserve">сходя из этого деления, студенты распределяют свое время подготовки так, что максимум усилий они тратят на «важные» и «рискованные», то есть те, незнание которых </w:t>
      </w:r>
      <w:r w:rsidR="00C071E4" w:rsidRPr="00A81326">
        <w:rPr>
          <w:rFonts w:ascii="Times New Roman" w:hAnsi="Times New Roman" w:cs="Times New Roman"/>
          <w:sz w:val="28"/>
          <w:szCs w:val="28"/>
        </w:rPr>
        <w:lastRenderedPageBreak/>
        <w:t xml:space="preserve">прямо или косвенно грозит проблемами в дальнейшем. </w:t>
      </w:r>
      <w:r w:rsidR="00D76CE5" w:rsidRPr="00A81326">
        <w:rPr>
          <w:rFonts w:ascii="Times New Roman" w:hAnsi="Times New Roman" w:cs="Times New Roman"/>
          <w:sz w:val="28"/>
          <w:szCs w:val="28"/>
        </w:rPr>
        <w:t>Однако не все информанты считали такую стратегию обоснованной и правильной, так как «все предметы важны, на основе одних предметов строятся другие».</w:t>
      </w:r>
    </w:p>
    <w:p w:rsidR="00DB49AF" w:rsidRPr="007C7952" w:rsidRDefault="00DB49AF" w:rsidP="007C7952">
      <w:pPr>
        <w:spacing w:before="240" w:after="240" w:line="240" w:lineRule="auto"/>
        <w:ind w:firstLine="709"/>
        <w:jc w:val="both"/>
        <w:rPr>
          <w:rFonts w:ascii="Times New Roman" w:hAnsi="Times New Roman" w:cs="Times New Roman"/>
          <w:i/>
          <w:sz w:val="28"/>
          <w:szCs w:val="28"/>
        </w:rPr>
      </w:pPr>
      <w:r w:rsidRPr="007C7952">
        <w:rPr>
          <w:rFonts w:ascii="Times New Roman" w:hAnsi="Times New Roman" w:cs="Times New Roman"/>
          <w:i/>
          <w:sz w:val="28"/>
          <w:szCs w:val="28"/>
        </w:rPr>
        <w:t>«Курса со второго уже стало понятно, ка</w:t>
      </w:r>
      <w:r w:rsidR="007C7952" w:rsidRPr="007C7952">
        <w:rPr>
          <w:rFonts w:ascii="Times New Roman" w:hAnsi="Times New Roman" w:cs="Times New Roman"/>
          <w:i/>
          <w:sz w:val="28"/>
          <w:szCs w:val="28"/>
        </w:rPr>
        <w:t>кие предметы, мне пригодятся в будущем, а какие нет. &lt;…&gt; Были еще предметы, которые мне были совсем неинтересны, но если среди них были важные для моей профессии, я все равно старалась их учить</w:t>
      </w:r>
      <w:r w:rsidRPr="007C7952">
        <w:rPr>
          <w:rFonts w:ascii="Times New Roman" w:hAnsi="Times New Roman" w:cs="Times New Roman"/>
          <w:i/>
          <w:sz w:val="28"/>
          <w:szCs w:val="28"/>
        </w:rPr>
        <w:t>»</w:t>
      </w:r>
      <w:r w:rsidR="007C7952" w:rsidRPr="007C7952">
        <w:rPr>
          <w:rFonts w:ascii="Times New Roman" w:hAnsi="Times New Roman" w:cs="Times New Roman"/>
          <w:i/>
          <w:sz w:val="28"/>
          <w:szCs w:val="28"/>
        </w:rPr>
        <w:t xml:space="preserve"> (Шармах, 22 года, НИУ ВШЭ)</w:t>
      </w:r>
    </w:p>
    <w:p w:rsidR="00635B39" w:rsidRDefault="007C7952" w:rsidP="007C7952">
      <w:pPr>
        <w:spacing w:before="240" w:after="240" w:line="240" w:lineRule="auto"/>
        <w:ind w:firstLine="709"/>
        <w:jc w:val="both"/>
        <w:rPr>
          <w:rFonts w:ascii="Times New Roman" w:hAnsi="Times New Roman" w:cs="Times New Roman"/>
          <w:i/>
          <w:sz w:val="28"/>
          <w:szCs w:val="28"/>
        </w:rPr>
      </w:pPr>
      <w:r w:rsidRPr="007C7952">
        <w:rPr>
          <w:rFonts w:ascii="Times New Roman" w:hAnsi="Times New Roman" w:cs="Times New Roman"/>
          <w:i/>
          <w:sz w:val="28"/>
          <w:szCs w:val="28"/>
        </w:rPr>
        <w:t>«Во время сессии я учу предметы по уровню их рискованности. Например, если я знаю, что вот на этом курсе очень жесткий преподаватель, то я буду готовиться больше. Или, например, я знаю, что если я не сдам вот эту работу, то ничего не будет, то я скорее не буду делать эту работу в пользу действительно требовательных предметов» (Григорий, 23 года, НИУ МЭИ)</w:t>
      </w:r>
    </w:p>
    <w:p w:rsidR="00635B39" w:rsidRPr="00A81326" w:rsidRDefault="00635B39" w:rsidP="008B65F9">
      <w:pPr>
        <w:pStyle w:val="3"/>
      </w:pPr>
      <w:bookmarkStart w:id="28" w:name="_Toc390553147"/>
      <w:r w:rsidRPr="00A81326">
        <w:t>Регуляция процесса обучения</w:t>
      </w:r>
      <w:bookmarkEnd w:id="28"/>
    </w:p>
    <w:p w:rsidR="00B44432" w:rsidRPr="00A81326" w:rsidRDefault="00D76CE5" w:rsidP="006E6F1D">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В ходе обсуждения разделения предметов на группы по важности и рискованности была затронута тема о распределении сил в связи с этим разделением, что подводит нас к след</w:t>
      </w:r>
      <w:r w:rsidR="00635B39" w:rsidRPr="00A81326">
        <w:rPr>
          <w:rFonts w:ascii="Times New Roman" w:hAnsi="Times New Roman" w:cs="Times New Roman"/>
          <w:sz w:val="28"/>
          <w:szCs w:val="28"/>
        </w:rPr>
        <w:t xml:space="preserve">ующему фактору </w:t>
      </w:r>
      <w:r w:rsidRPr="00A81326">
        <w:rPr>
          <w:rFonts w:ascii="Times New Roman" w:hAnsi="Times New Roman" w:cs="Times New Roman"/>
          <w:sz w:val="28"/>
          <w:szCs w:val="28"/>
        </w:rPr>
        <w:t xml:space="preserve">– </w:t>
      </w:r>
      <w:r w:rsidR="00635B39" w:rsidRPr="00A81326">
        <w:rPr>
          <w:rFonts w:ascii="Times New Roman" w:hAnsi="Times New Roman" w:cs="Times New Roman"/>
          <w:sz w:val="28"/>
          <w:szCs w:val="28"/>
        </w:rPr>
        <w:t>регуляции процесса обучения</w:t>
      </w:r>
      <w:r w:rsidR="004B7381" w:rsidRPr="00A81326">
        <w:rPr>
          <w:rFonts w:ascii="Times New Roman" w:hAnsi="Times New Roman" w:cs="Times New Roman"/>
          <w:sz w:val="28"/>
          <w:szCs w:val="28"/>
        </w:rPr>
        <w:t xml:space="preserve">. Одним из немаловажных навыков этой группы является навык верного распределения ресурсов: времени, о чем было уже сказано выше, усилий и финансов. </w:t>
      </w:r>
      <w:proofErr w:type="gramStart"/>
      <w:r w:rsidR="00C31E19" w:rsidRPr="00A81326">
        <w:rPr>
          <w:rFonts w:ascii="Times New Roman" w:hAnsi="Times New Roman" w:cs="Times New Roman"/>
          <w:sz w:val="28"/>
          <w:szCs w:val="28"/>
        </w:rPr>
        <w:t>Распределение времени и усилий – это одновременно и проблема, которая появляется, как правило, у все поступивших в вуз, и путь ее решения.</w:t>
      </w:r>
      <w:proofErr w:type="gramEnd"/>
      <w:r w:rsidR="00C31E19" w:rsidRPr="00A81326">
        <w:rPr>
          <w:rFonts w:ascii="Times New Roman" w:hAnsi="Times New Roman" w:cs="Times New Roman"/>
          <w:sz w:val="28"/>
          <w:szCs w:val="28"/>
        </w:rPr>
        <w:t xml:space="preserve"> Если в ходе обучения студент находит приемлемые способы верного распределения времени и усилий, что приводит его к повышению эффективности его обучения, </w:t>
      </w:r>
      <w:r w:rsidR="00635B39" w:rsidRPr="00A81326">
        <w:rPr>
          <w:rFonts w:ascii="Times New Roman" w:hAnsi="Times New Roman" w:cs="Times New Roman"/>
          <w:sz w:val="28"/>
          <w:szCs w:val="28"/>
        </w:rPr>
        <w:t>что также влияет на то, насколько успешно он адаптируется в вузовской среде</w:t>
      </w:r>
      <w:r w:rsidR="00C31E19" w:rsidRPr="00A81326">
        <w:rPr>
          <w:rFonts w:ascii="Times New Roman" w:hAnsi="Times New Roman" w:cs="Times New Roman"/>
          <w:sz w:val="28"/>
          <w:szCs w:val="28"/>
        </w:rPr>
        <w:t>. В ходе анализа интервью удалось определить несколько легальных и нелегальных способов распределения ресурсов:</w:t>
      </w:r>
    </w:p>
    <w:p w:rsidR="00C31E19" w:rsidRPr="00A81326" w:rsidRDefault="00C31E19" w:rsidP="00C31E19">
      <w:pPr>
        <w:pStyle w:val="a4"/>
        <w:numPr>
          <w:ilvl w:val="0"/>
          <w:numId w:val="2"/>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распределение предметов по важности и рискованности, о чем говорилось выше</w:t>
      </w:r>
    </w:p>
    <w:p w:rsidR="00C31E19" w:rsidRPr="00A81326" w:rsidRDefault="00297DE7" w:rsidP="00C31E19">
      <w:pPr>
        <w:pStyle w:val="a4"/>
        <w:numPr>
          <w:ilvl w:val="0"/>
          <w:numId w:val="2"/>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р</w:t>
      </w:r>
      <w:r w:rsidR="00C31E19" w:rsidRPr="00A81326">
        <w:rPr>
          <w:rFonts w:ascii="Times New Roman" w:hAnsi="Times New Roman" w:cs="Times New Roman"/>
          <w:sz w:val="28"/>
          <w:szCs w:val="28"/>
        </w:rPr>
        <w:t xml:space="preserve">аспределение обязанностей между </w:t>
      </w:r>
      <w:proofErr w:type="spellStart"/>
      <w:r w:rsidR="00C31E19" w:rsidRPr="00A81326">
        <w:rPr>
          <w:rFonts w:ascii="Times New Roman" w:hAnsi="Times New Roman" w:cs="Times New Roman"/>
          <w:sz w:val="28"/>
          <w:szCs w:val="28"/>
        </w:rPr>
        <w:t>одногруппниками</w:t>
      </w:r>
      <w:proofErr w:type="spellEnd"/>
      <w:r w:rsidR="00C31E19" w:rsidRPr="00A81326">
        <w:rPr>
          <w:rFonts w:ascii="Times New Roman" w:hAnsi="Times New Roman" w:cs="Times New Roman"/>
          <w:sz w:val="28"/>
          <w:szCs w:val="28"/>
        </w:rPr>
        <w:t xml:space="preserve"> и/или друзьями при подготовке общих и/или индивидуальных заданий</w:t>
      </w:r>
    </w:p>
    <w:p w:rsidR="00C31E19" w:rsidRPr="00A81326" w:rsidRDefault="00AC4B78" w:rsidP="00C31E19">
      <w:pPr>
        <w:pStyle w:val="a4"/>
        <w:numPr>
          <w:ilvl w:val="0"/>
          <w:numId w:val="2"/>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делегирование выполнения всего или части задания</w:t>
      </w:r>
    </w:p>
    <w:p w:rsidR="00AC4B78" w:rsidRPr="00A81326" w:rsidRDefault="00AC4B78" w:rsidP="00AC4B78">
      <w:pPr>
        <w:pStyle w:val="a4"/>
        <w:numPr>
          <w:ilvl w:val="1"/>
          <w:numId w:val="2"/>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lastRenderedPageBreak/>
        <w:t>за ответную услугу</w:t>
      </w:r>
    </w:p>
    <w:p w:rsidR="00AC4B78" w:rsidRPr="00A81326" w:rsidRDefault="00AC4B78" w:rsidP="00AC4B78">
      <w:pPr>
        <w:pStyle w:val="a4"/>
        <w:numPr>
          <w:ilvl w:val="1"/>
          <w:numId w:val="2"/>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за деньги</w:t>
      </w:r>
    </w:p>
    <w:p w:rsidR="008E6C6A" w:rsidRPr="00A81326" w:rsidRDefault="00FB62B3" w:rsidP="00AC4B78">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Немаловажным ресурсом также</w:t>
      </w:r>
      <w:r w:rsidR="007A61FE" w:rsidRPr="00A81326">
        <w:rPr>
          <w:rFonts w:ascii="Times New Roman" w:hAnsi="Times New Roman" w:cs="Times New Roman"/>
          <w:sz w:val="28"/>
          <w:szCs w:val="28"/>
        </w:rPr>
        <w:t xml:space="preserve"> являются социальные связи, которые формируются у студента во время обучения. Как отмечал один из информантов, «вуз – это место, где ты встречаешь новых людей, заводишь новые связи, вуз учит тебя общаться с людьми». Причем, наиболее ценны не столько сами связи, сколько умение ими распоряжаться. Успешным примером может служить случай, описанный в одном из интервью: информант установил и сохранил дружеские отношения с одним из </w:t>
      </w:r>
      <w:r w:rsidRPr="00A81326">
        <w:rPr>
          <w:rFonts w:ascii="Times New Roman" w:hAnsi="Times New Roman" w:cs="Times New Roman"/>
          <w:sz w:val="28"/>
          <w:szCs w:val="28"/>
        </w:rPr>
        <w:t>своих преподавателей, который в</w:t>
      </w:r>
      <w:r w:rsidR="007A61FE" w:rsidRPr="00A81326">
        <w:rPr>
          <w:rFonts w:ascii="Times New Roman" w:hAnsi="Times New Roman" w:cs="Times New Roman"/>
          <w:sz w:val="28"/>
          <w:szCs w:val="28"/>
        </w:rPr>
        <w:t xml:space="preserve">последствии помог с разработкой и осуществлением идеи эксперимента, легшего в основу дипломной работы информанта. </w:t>
      </w:r>
      <w:proofErr w:type="gramStart"/>
      <w:r w:rsidR="007A61FE" w:rsidRPr="00A81326">
        <w:rPr>
          <w:rFonts w:ascii="Times New Roman" w:hAnsi="Times New Roman" w:cs="Times New Roman"/>
          <w:sz w:val="28"/>
          <w:szCs w:val="28"/>
        </w:rPr>
        <w:t xml:space="preserve">Другим положительным примером использования социальных связей может послужить </w:t>
      </w:r>
      <w:r w:rsidR="00BD4EF9" w:rsidRPr="00A81326">
        <w:rPr>
          <w:rFonts w:ascii="Times New Roman" w:hAnsi="Times New Roman" w:cs="Times New Roman"/>
          <w:sz w:val="28"/>
          <w:szCs w:val="28"/>
        </w:rPr>
        <w:t xml:space="preserve">рассказ </w:t>
      </w:r>
      <w:r w:rsidRPr="00A81326">
        <w:rPr>
          <w:rFonts w:ascii="Times New Roman" w:hAnsi="Times New Roman" w:cs="Times New Roman"/>
          <w:sz w:val="28"/>
          <w:szCs w:val="28"/>
        </w:rPr>
        <w:t>еще одного</w:t>
      </w:r>
      <w:r w:rsidR="00BD4EF9" w:rsidRPr="00A81326">
        <w:rPr>
          <w:rFonts w:ascii="Times New Roman" w:hAnsi="Times New Roman" w:cs="Times New Roman"/>
          <w:sz w:val="28"/>
          <w:szCs w:val="28"/>
        </w:rPr>
        <w:t xml:space="preserve"> </w:t>
      </w:r>
      <w:r w:rsidRPr="00A81326">
        <w:rPr>
          <w:rFonts w:ascii="Times New Roman" w:hAnsi="Times New Roman" w:cs="Times New Roman"/>
          <w:sz w:val="28"/>
          <w:szCs w:val="28"/>
        </w:rPr>
        <w:t>участника исследования</w:t>
      </w:r>
      <w:r w:rsidR="00BD4EF9" w:rsidRPr="00A81326">
        <w:rPr>
          <w:rFonts w:ascii="Times New Roman" w:hAnsi="Times New Roman" w:cs="Times New Roman"/>
          <w:sz w:val="28"/>
          <w:szCs w:val="28"/>
        </w:rPr>
        <w:t>, который описывал, как у него в общежитии сложилась традиция помогать друг другу в сложных ситуациях, связанных с учебой: когда другие знают</w:t>
      </w:r>
      <w:r w:rsidR="004844F3" w:rsidRPr="00A81326">
        <w:rPr>
          <w:rFonts w:ascii="Times New Roman" w:hAnsi="Times New Roman" w:cs="Times New Roman"/>
          <w:sz w:val="28"/>
          <w:szCs w:val="28"/>
        </w:rPr>
        <w:t>,</w:t>
      </w:r>
      <w:r w:rsidR="00BD4EF9" w:rsidRPr="00A81326">
        <w:rPr>
          <w:rFonts w:ascii="Times New Roman" w:hAnsi="Times New Roman" w:cs="Times New Roman"/>
          <w:sz w:val="28"/>
          <w:szCs w:val="28"/>
        </w:rPr>
        <w:t xml:space="preserve"> что у кого-то не написана важная работа, которая может стать причиной исключения</w:t>
      </w:r>
      <w:r w:rsidR="00DC3A63" w:rsidRPr="00A81326">
        <w:rPr>
          <w:rFonts w:ascii="Times New Roman" w:hAnsi="Times New Roman" w:cs="Times New Roman"/>
          <w:sz w:val="28"/>
          <w:szCs w:val="28"/>
        </w:rPr>
        <w:t>, они при наличии свободного времени пишут эту работу за него.</w:t>
      </w:r>
      <w:proofErr w:type="gramEnd"/>
      <w:r w:rsidR="00DC3A63" w:rsidRPr="00A81326">
        <w:rPr>
          <w:rFonts w:ascii="Times New Roman" w:hAnsi="Times New Roman" w:cs="Times New Roman"/>
          <w:sz w:val="28"/>
          <w:szCs w:val="28"/>
        </w:rPr>
        <w:t xml:space="preserve"> Кроме того, социальные связи – это мощнейший источник информации, которую можно использовать в свою пользу.</w:t>
      </w:r>
      <w:r w:rsidRPr="00A81326">
        <w:rPr>
          <w:rFonts w:ascii="Times New Roman" w:hAnsi="Times New Roman" w:cs="Times New Roman"/>
          <w:sz w:val="28"/>
          <w:szCs w:val="28"/>
        </w:rPr>
        <w:t xml:space="preserve"> </w:t>
      </w:r>
      <w:r w:rsidR="009D2B46" w:rsidRPr="00A81326">
        <w:rPr>
          <w:rFonts w:ascii="Times New Roman" w:hAnsi="Times New Roman" w:cs="Times New Roman"/>
          <w:sz w:val="28"/>
          <w:szCs w:val="28"/>
        </w:rPr>
        <w:t xml:space="preserve">Используя свои знакомства, можно узнать о каких-либо научных мероприятиях, либо получить инсайдерскую информацию о правилах сдачи тех или иных предметов, кроме того, можно получить работу или подработку. В данном случае мы имеем дело с тем, что </w:t>
      </w:r>
      <w:proofErr w:type="spellStart"/>
      <w:r w:rsidR="009D2B46" w:rsidRPr="00A81326">
        <w:rPr>
          <w:rFonts w:ascii="Times New Roman" w:hAnsi="Times New Roman" w:cs="Times New Roman"/>
          <w:sz w:val="28"/>
          <w:szCs w:val="28"/>
        </w:rPr>
        <w:t>М.Грановеттер</w:t>
      </w:r>
      <w:proofErr w:type="spellEnd"/>
      <w:r w:rsidR="009D2B46" w:rsidRPr="00A81326">
        <w:rPr>
          <w:rFonts w:ascii="Times New Roman" w:hAnsi="Times New Roman" w:cs="Times New Roman"/>
          <w:sz w:val="28"/>
          <w:szCs w:val="28"/>
        </w:rPr>
        <w:t xml:space="preserve"> назвал «силой слабых связей»</w:t>
      </w:r>
      <w:r w:rsidR="00AE633C">
        <w:rPr>
          <w:rFonts w:ascii="Times New Roman" w:hAnsi="Times New Roman" w:cs="Times New Roman"/>
          <w:sz w:val="28"/>
          <w:szCs w:val="28"/>
        </w:rPr>
        <w:t xml:space="preserve"> </w:t>
      </w:r>
      <w:r w:rsidR="00AE633C" w:rsidRPr="00AE633C">
        <w:rPr>
          <w:rFonts w:ascii="Times New Roman" w:hAnsi="Times New Roman" w:cs="Times New Roman"/>
          <w:sz w:val="28"/>
          <w:szCs w:val="28"/>
        </w:rPr>
        <w:t>[</w:t>
      </w:r>
      <w:proofErr w:type="spellStart"/>
      <w:r w:rsidR="00AE633C" w:rsidRPr="00AE633C">
        <w:rPr>
          <w:rFonts w:ascii="Times New Roman" w:eastAsia="Times New Roman" w:hAnsi="Times New Roman" w:cs="Times New Roman"/>
          <w:sz w:val="28"/>
          <w:szCs w:val="28"/>
          <w:lang w:val="en-US" w:eastAsia="ru-RU"/>
        </w:rPr>
        <w:t>Granovetter</w:t>
      </w:r>
      <w:proofErr w:type="spellEnd"/>
      <w:r w:rsidR="00AE633C" w:rsidRPr="00AE633C">
        <w:rPr>
          <w:rFonts w:ascii="Times New Roman" w:eastAsia="Times New Roman" w:hAnsi="Times New Roman" w:cs="Times New Roman"/>
          <w:sz w:val="28"/>
          <w:szCs w:val="28"/>
          <w:lang w:eastAsia="ru-RU"/>
        </w:rPr>
        <w:t>, 1973</w:t>
      </w:r>
      <w:r w:rsidR="00AE633C" w:rsidRPr="00AE633C">
        <w:rPr>
          <w:rFonts w:ascii="Times New Roman" w:hAnsi="Times New Roman" w:cs="Times New Roman"/>
          <w:sz w:val="28"/>
          <w:szCs w:val="28"/>
        </w:rPr>
        <w:t>]</w:t>
      </w:r>
      <w:r w:rsidR="009D2B46" w:rsidRPr="00A81326">
        <w:rPr>
          <w:rFonts w:ascii="Times New Roman" w:hAnsi="Times New Roman" w:cs="Times New Roman"/>
          <w:sz w:val="28"/>
          <w:szCs w:val="28"/>
        </w:rPr>
        <w:t xml:space="preserve">,  </w:t>
      </w:r>
      <w:r w:rsidR="00CA77FC" w:rsidRPr="00A81326">
        <w:rPr>
          <w:rFonts w:ascii="Times New Roman" w:hAnsi="Times New Roman" w:cs="Times New Roman"/>
          <w:sz w:val="28"/>
          <w:szCs w:val="28"/>
        </w:rPr>
        <w:t xml:space="preserve">имея в виду то, что множество не очень близких и тесных знакомств оказывается полезнее, чем немногочисленные близкие контакты, позволяя получать разнообразную информацию об интересующем предмете. Если человек общается только в закрытом кругу, он лишен возможности получать новую информацию о </w:t>
      </w:r>
      <w:proofErr w:type="gramStart"/>
      <w:r w:rsidR="00CA77FC" w:rsidRPr="00A81326">
        <w:rPr>
          <w:rFonts w:ascii="Times New Roman" w:hAnsi="Times New Roman" w:cs="Times New Roman"/>
          <w:sz w:val="28"/>
          <w:szCs w:val="28"/>
        </w:rPr>
        <w:t>чем-либо</w:t>
      </w:r>
      <w:proofErr w:type="gramEnd"/>
      <w:r w:rsidR="00CA77FC" w:rsidRPr="00A81326">
        <w:rPr>
          <w:rFonts w:ascii="Times New Roman" w:hAnsi="Times New Roman" w:cs="Times New Roman"/>
          <w:sz w:val="28"/>
          <w:szCs w:val="28"/>
        </w:rPr>
        <w:t xml:space="preserve"> и обладает той же информацией, что и все участники этого закрытого общения. Именно поверхностные знакомства способны дать новую информацию. В качестве иллюстрации приведем </w:t>
      </w:r>
      <w:r w:rsidR="00CA77FC" w:rsidRPr="00A81326">
        <w:rPr>
          <w:rFonts w:ascii="Times New Roman" w:hAnsi="Times New Roman" w:cs="Times New Roman"/>
          <w:sz w:val="28"/>
          <w:szCs w:val="28"/>
        </w:rPr>
        <w:lastRenderedPageBreak/>
        <w:t>пример одного из участников исследования: случайн</w:t>
      </w:r>
      <w:r w:rsidR="00041B3C" w:rsidRPr="00A81326">
        <w:rPr>
          <w:rFonts w:ascii="Times New Roman" w:hAnsi="Times New Roman" w:cs="Times New Roman"/>
          <w:sz w:val="28"/>
          <w:szCs w:val="28"/>
        </w:rPr>
        <w:t>о</w:t>
      </w:r>
      <w:r w:rsidR="00CA77FC" w:rsidRPr="00A81326">
        <w:rPr>
          <w:rFonts w:ascii="Times New Roman" w:hAnsi="Times New Roman" w:cs="Times New Roman"/>
          <w:sz w:val="28"/>
          <w:szCs w:val="28"/>
        </w:rPr>
        <w:t xml:space="preserve"> встре</w:t>
      </w:r>
      <w:r w:rsidR="00041B3C" w:rsidRPr="00A81326">
        <w:rPr>
          <w:rFonts w:ascii="Times New Roman" w:hAnsi="Times New Roman" w:cs="Times New Roman"/>
          <w:sz w:val="28"/>
          <w:szCs w:val="28"/>
        </w:rPr>
        <w:t>тившись</w:t>
      </w:r>
      <w:r w:rsidR="00CA77FC" w:rsidRPr="00A81326">
        <w:rPr>
          <w:rFonts w:ascii="Times New Roman" w:hAnsi="Times New Roman" w:cs="Times New Roman"/>
          <w:sz w:val="28"/>
          <w:szCs w:val="28"/>
        </w:rPr>
        <w:t xml:space="preserve"> в учебной части с одним из преподавателей</w:t>
      </w:r>
      <w:r w:rsidR="00041B3C" w:rsidRPr="00A81326">
        <w:rPr>
          <w:rFonts w:ascii="Times New Roman" w:hAnsi="Times New Roman" w:cs="Times New Roman"/>
          <w:sz w:val="28"/>
          <w:szCs w:val="28"/>
        </w:rPr>
        <w:t>, информант узнал о наличии в университете группы студентов, которые создают университетское телевидение, что стало</w:t>
      </w:r>
      <w:r w:rsidR="004D7251" w:rsidRPr="00A81326">
        <w:rPr>
          <w:rFonts w:ascii="Times New Roman" w:hAnsi="Times New Roman" w:cs="Times New Roman"/>
          <w:sz w:val="28"/>
          <w:szCs w:val="28"/>
        </w:rPr>
        <w:t xml:space="preserve"> одним из увлечений информанта.</w:t>
      </w:r>
    </w:p>
    <w:p w:rsidR="00FB62B3" w:rsidRPr="00A81326" w:rsidRDefault="00041B3C" w:rsidP="008B65F9">
      <w:pPr>
        <w:pStyle w:val="3"/>
      </w:pPr>
      <w:bookmarkStart w:id="29" w:name="_Toc390553148"/>
      <w:r w:rsidRPr="00A81326">
        <w:t>Контроль</w:t>
      </w:r>
      <w:bookmarkEnd w:id="29"/>
    </w:p>
    <w:p w:rsidR="00AC4B78" w:rsidRPr="00A81326" w:rsidRDefault="00AC4B78" w:rsidP="00AC4B78">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 xml:space="preserve">Следующим немаловажным </w:t>
      </w:r>
      <w:r w:rsidR="001E18DF" w:rsidRPr="00A81326">
        <w:rPr>
          <w:rFonts w:ascii="Times New Roman" w:hAnsi="Times New Roman" w:cs="Times New Roman"/>
          <w:sz w:val="28"/>
          <w:szCs w:val="28"/>
        </w:rPr>
        <w:t>компонентом регулятивного фактора</w:t>
      </w:r>
      <w:r w:rsidRPr="00A81326">
        <w:rPr>
          <w:rFonts w:ascii="Times New Roman" w:hAnsi="Times New Roman" w:cs="Times New Roman"/>
          <w:sz w:val="28"/>
          <w:szCs w:val="28"/>
        </w:rPr>
        <w:t xml:space="preserve"> является </w:t>
      </w:r>
      <w:r w:rsidR="000D03F6" w:rsidRPr="00A81326">
        <w:rPr>
          <w:rFonts w:ascii="Times New Roman" w:hAnsi="Times New Roman" w:cs="Times New Roman"/>
          <w:sz w:val="28"/>
          <w:szCs w:val="28"/>
        </w:rPr>
        <w:t>контроль: внешний</w:t>
      </w:r>
      <w:r w:rsidR="00CC2D56" w:rsidRPr="00A81326">
        <w:rPr>
          <w:rFonts w:ascii="Times New Roman" w:hAnsi="Times New Roman" w:cs="Times New Roman"/>
          <w:sz w:val="28"/>
          <w:szCs w:val="28"/>
        </w:rPr>
        <w:t xml:space="preserve"> и </w:t>
      </w:r>
      <w:r w:rsidR="000D03F6" w:rsidRPr="00A81326">
        <w:rPr>
          <w:rFonts w:ascii="Times New Roman" w:hAnsi="Times New Roman" w:cs="Times New Roman"/>
          <w:sz w:val="28"/>
          <w:szCs w:val="28"/>
        </w:rPr>
        <w:t xml:space="preserve">внутренний, </w:t>
      </w:r>
      <w:r w:rsidR="00CC2D56" w:rsidRPr="00A81326">
        <w:rPr>
          <w:rFonts w:ascii="Times New Roman" w:hAnsi="Times New Roman" w:cs="Times New Roman"/>
          <w:sz w:val="28"/>
          <w:szCs w:val="28"/>
        </w:rPr>
        <w:t>а также</w:t>
      </w:r>
      <w:r w:rsidR="00CC2D56" w:rsidRPr="00A81326">
        <w:rPr>
          <w:rFonts w:ascii="Times New Roman" w:hAnsi="Times New Roman" w:cs="Times New Roman"/>
          <w:color w:val="FF0000"/>
          <w:sz w:val="28"/>
          <w:szCs w:val="28"/>
        </w:rPr>
        <w:t xml:space="preserve"> </w:t>
      </w:r>
      <w:r w:rsidR="000D03F6" w:rsidRPr="00A81326">
        <w:rPr>
          <w:rFonts w:ascii="Times New Roman" w:hAnsi="Times New Roman" w:cs="Times New Roman"/>
          <w:sz w:val="28"/>
          <w:szCs w:val="28"/>
        </w:rPr>
        <w:t xml:space="preserve">самоконтроль. Внешний контроль может осуществляться как со стороны родителей, хотя это скорее характерно во время учебы в школе, так и со стороны преподавателей и </w:t>
      </w:r>
      <w:proofErr w:type="spellStart"/>
      <w:r w:rsidR="000D03F6" w:rsidRPr="00A81326">
        <w:rPr>
          <w:rFonts w:ascii="Times New Roman" w:hAnsi="Times New Roman" w:cs="Times New Roman"/>
          <w:sz w:val="28"/>
          <w:szCs w:val="28"/>
        </w:rPr>
        <w:t>одногруппников</w:t>
      </w:r>
      <w:proofErr w:type="spellEnd"/>
      <w:r w:rsidR="000D03F6" w:rsidRPr="00A81326">
        <w:rPr>
          <w:rFonts w:ascii="Times New Roman" w:hAnsi="Times New Roman" w:cs="Times New Roman"/>
          <w:sz w:val="28"/>
          <w:szCs w:val="28"/>
        </w:rPr>
        <w:t xml:space="preserve">. </w:t>
      </w:r>
    </w:p>
    <w:p w:rsidR="000D03F6" w:rsidRPr="00A81326" w:rsidRDefault="000D03F6" w:rsidP="00AC4B78">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Контроль со стороны родителей – это интересная тема, которая получила достаточно неоднозначное развитие в ходе интервью. Сильный внешний контроль со стороны родителей тесно связан с тем, как выстроен</w:t>
      </w:r>
      <w:r w:rsidR="009264FB" w:rsidRPr="00A81326">
        <w:rPr>
          <w:rFonts w:ascii="Times New Roman" w:hAnsi="Times New Roman" w:cs="Times New Roman"/>
          <w:sz w:val="28"/>
          <w:szCs w:val="28"/>
        </w:rPr>
        <w:t>а</w:t>
      </w:r>
      <w:r w:rsidRPr="00A81326">
        <w:rPr>
          <w:rFonts w:ascii="Times New Roman" w:hAnsi="Times New Roman" w:cs="Times New Roman"/>
          <w:sz w:val="28"/>
          <w:szCs w:val="28"/>
        </w:rPr>
        <w:t xml:space="preserve"> система мотивации в семье в вопросах полу</w:t>
      </w:r>
      <w:r w:rsidR="00857F0D" w:rsidRPr="00A81326">
        <w:rPr>
          <w:rFonts w:ascii="Times New Roman" w:hAnsi="Times New Roman" w:cs="Times New Roman"/>
          <w:sz w:val="28"/>
          <w:szCs w:val="28"/>
        </w:rPr>
        <w:t>ч</w:t>
      </w:r>
      <w:r w:rsidRPr="00A81326">
        <w:rPr>
          <w:rFonts w:ascii="Times New Roman" w:hAnsi="Times New Roman" w:cs="Times New Roman"/>
          <w:sz w:val="28"/>
          <w:szCs w:val="28"/>
        </w:rPr>
        <w:t xml:space="preserve">ения высшего образования. </w:t>
      </w:r>
      <w:r w:rsidR="00041B3C" w:rsidRPr="00A81326">
        <w:rPr>
          <w:rFonts w:ascii="Times New Roman" w:hAnsi="Times New Roman" w:cs="Times New Roman"/>
          <w:sz w:val="28"/>
          <w:szCs w:val="28"/>
        </w:rPr>
        <w:t>При н</w:t>
      </w:r>
      <w:r w:rsidR="009264FB" w:rsidRPr="00A81326">
        <w:rPr>
          <w:rFonts w:ascii="Times New Roman" w:hAnsi="Times New Roman" w:cs="Times New Roman"/>
          <w:sz w:val="28"/>
          <w:szCs w:val="28"/>
        </w:rPr>
        <w:t>аличи</w:t>
      </w:r>
      <w:r w:rsidR="00041B3C" w:rsidRPr="00A81326">
        <w:rPr>
          <w:rFonts w:ascii="Times New Roman" w:hAnsi="Times New Roman" w:cs="Times New Roman"/>
          <w:sz w:val="28"/>
          <w:szCs w:val="28"/>
        </w:rPr>
        <w:t>и</w:t>
      </w:r>
      <w:r w:rsidR="009264FB" w:rsidRPr="00A81326">
        <w:rPr>
          <w:rFonts w:ascii="Times New Roman" w:hAnsi="Times New Roman" w:cs="Times New Roman"/>
          <w:sz w:val="28"/>
          <w:szCs w:val="28"/>
        </w:rPr>
        <w:t xml:space="preserve"> жесткого внешнего контроля </w:t>
      </w:r>
      <w:r w:rsidR="00433FBE" w:rsidRPr="00A81326">
        <w:rPr>
          <w:rFonts w:ascii="Times New Roman" w:hAnsi="Times New Roman" w:cs="Times New Roman"/>
          <w:sz w:val="28"/>
          <w:szCs w:val="28"/>
        </w:rPr>
        <w:t>в семье в ходе интервью наблюдались разные пути развития протекания адаптации в вузе</w:t>
      </w:r>
      <w:r w:rsidR="009264FB" w:rsidRPr="00A81326">
        <w:rPr>
          <w:rFonts w:ascii="Times New Roman" w:hAnsi="Times New Roman" w:cs="Times New Roman"/>
          <w:sz w:val="28"/>
          <w:szCs w:val="28"/>
        </w:rPr>
        <w:t>.</w:t>
      </w:r>
      <w:r w:rsidR="00433FBE" w:rsidRPr="00A81326">
        <w:rPr>
          <w:rFonts w:ascii="Times New Roman" w:hAnsi="Times New Roman" w:cs="Times New Roman"/>
          <w:sz w:val="28"/>
          <w:szCs w:val="28"/>
        </w:rPr>
        <w:t xml:space="preserve"> При отсутствии</w:t>
      </w:r>
      <w:r w:rsidR="009264FB" w:rsidRPr="00A81326">
        <w:rPr>
          <w:rFonts w:ascii="Times New Roman" w:hAnsi="Times New Roman" w:cs="Times New Roman"/>
          <w:sz w:val="28"/>
          <w:szCs w:val="28"/>
        </w:rPr>
        <w:t xml:space="preserve"> интерес</w:t>
      </w:r>
      <w:r w:rsidR="00433FBE" w:rsidRPr="00A81326">
        <w:rPr>
          <w:rFonts w:ascii="Times New Roman" w:hAnsi="Times New Roman" w:cs="Times New Roman"/>
          <w:sz w:val="28"/>
          <w:szCs w:val="28"/>
        </w:rPr>
        <w:t>а</w:t>
      </w:r>
      <w:r w:rsidR="009264FB" w:rsidRPr="00A81326">
        <w:rPr>
          <w:rFonts w:ascii="Times New Roman" w:hAnsi="Times New Roman" w:cs="Times New Roman"/>
          <w:sz w:val="28"/>
          <w:szCs w:val="28"/>
        </w:rPr>
        <w:t xml:space="preserve"> либо к обучению как процессу, либо к какой-то конкретной профессиональной области, жесткий внешний контроль может привести к противодействию и отказу от обучения в целом, либо </w:t>
      </w:r>
      <w:r w:rsidR="005D5D35" w:rsidRPr="00A81326">
        <w:rPr>
          <w:rFonts w:ascii="Times New Roman" w:hAnsi="Times New Roman" w:cs="Times New Roman"/>
          <w:sz w:val="28"/>
          <w:szCs w:val="28"/>
        </w:rPr>
        <w:t>с</w:t>
      </w:r>
      <w:r w:rsidR="009264FB" w:rsidRPr="00A81326">
        <w:rPr>
          <w:rFonts w:ascii="Times New Roman" w:hAnsi="Times New Roman" w:cs="Times New Roman"/>
          <w:sz w:val="28"/>
          <w:szCs w:val="28"/>
        </w:rPr>
        <w:t>ведению обучения к выполнению</w:t>
      </w:r>
      <w:r w:rsidR="005D5D35" w:rsidRPr="00A81326">
        <w:rPr>
          <w:rFonts w:ascii="Times New Roman" w:hAnsi="Times New Roman" w:cs="Times New Roman"/>
          <w:sz w:val="28"/>
          <w:szCs w:val="28"/>
        </w:rPr>
        <w:t xml:space="preserve"> набора механических действий для получения необходимого минимума.</w:t>
      </w:r>
      <w:r w:rsidR="006F69F3" w:rsidRPr="00A81326">
        <w:rPr>
          <w:rFonts w:ascii="Times New Roman" w:hAnsi="Times New Roman" w:cs="Times New Roman"/>
          <w:sz w:val="28"/>
          <w:szCs w:val="28"/>
        </w:rPr>
        <w:t xml:space="preserve"> </w:t>
      </w:r>
      <w:proofErr w:type="gramStart"/>
      <w:r w:rsidR="006F69F3" w:rsidRPr="00A81326">
        <w:rPr>
          <w:rFonts w:ascii="Times New Roman" w:hAnsi="Times New Roman" w:cs="Times New Roman"/>
          <w:sz w:val="28"/>
          <w:szCs w:val="28"/>
        </w:rPr>
        <w:t>В ряде интервью, в которых говорилось о наличии жесткого родительс</w:t>
      </w:r>
      <w:r w:rsidR="00CF1A88" w:rsidRPr="00A81326">
        <w:rPr>
          <w:rFonts w:ascii="Times New Roman" w:hAnsi="Times New Roman" w:cs="Times New Roman"/>
          <w:sz w:val="28"/>
          <w:szCs w:val="28"/>
        </w:rPr>
        <w:t>кого контроля, часть информантов указывало</w:t>
      </w:r>
      <w:r w:rsidR="005D5D35" w:rsidRPr="00A81326">
        <w:rPr>
          <w:rFonts w:ascii="Times New Roman" w:hAnsi="Times New Roman" w:cs="Times New Roman"/>
          <w:sz w:val="28"/>
          <w:szCs w:val="28"/>
        </w:rPr>
        <w:t xml:space="preserve"> </w:t>
      </w:r>
      <w:r w:rsidR="00CF1A88" w:rsidRPr="00A81326">
        <w:rPr>
          <w:rFonts w:ascii="Times New Roman" w:hAnsi="Times New Roman" w:cs="Times New Roman"/>
          <w:sz w:val="28"/>
          <w:szCs w:val="28"/>
        </w:rPr>
        <w:t>на наличие у себя четкого профессионального интереса, что приводило к положительным результатам в обучении, другая часть, у которых интересы не были сформированы, либо подчинялись контролю и учились механически хорошо, либо, несмотря на наличие контроля, не достигали успехов в обучении.</w:t>
      </w:r>
      <w:proofErr w:type="gramEnd"/>
    </w:p>
    <w:p w:rsidR="003728E9" w:rsidRPr="00A81326" w:rsidRDefault="003728E9" w:rsidP="00AC4B78">
      <w:pPr>
        <w:spacing w:after="0" w:line="360" w:lineRule="auto"/>
        <w:ind w:firstLine="709"/>
        <w:jc w:val="both"/>
        <w:rPr>
          <w:rFonts w:ascii="Times New Roman" w:hAnsi="Times New Roman" w:cs="Times New Roman"/>
          <w:sz w:val="28"/>
          <w:szCs w:val="28"/>
        </w:rPr>
      </w:pPr>
      <w:r w:rsidRPr="00A81326">
        <w:rPr>
          <w:rFonts w:ascii="Times New Roman" w:hAnsi="Times New Roman" w:cs="Times New Roman"/>
          <w:sz w:val="28"/>
          <w:szCs w:val="28"/>
        </w:rPr>
        <w:t>Помимо внешнего контроля действия студента регулируют</w:t>
      </w:r>
      <w:r w:rsidR="00822273" w:rsidRPr="00A81326">
        <w:rPr>
          <w:rFonts w:ascii="Times New Roman" w:hAnsi="Times New Roman" w:cs="Times New Roman"/>
          <w:sz w:val="28"/>
          <w:szCs w:val="28"/>
        </w:rPr>
        <w:t>ся внутренним контролем, который, в свою очередь формируется за счет ряда факторов:</w:t>
      </w:r>
    </w:p>
    <w:p w:rsidR="00822273" w:rsidRPr="00A81326" w:rsidRDefault="00822273" w:rsidP="00822273">
      <w:pPr>
        <w:pStyle w:val="a4"/>
        <w:numPr>
          <w:ilvl w:val="0"/>
          <w:numId w:val="3"/>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lastRenderedPageBreak/>
        <w:t>внутренний контроль может быть основан</w:t>
      </w:r>
      <w:r w:rsidR="00CC2D56" w:rsidRPr="00A81326">
        <w:rPr>
          <w:rFonts w:ascii="Times New Roman" w:hAnsi="Times New Roman" w:cs="Times New Roman"/>
          <w:sz w:val="28"/>
          <w:szCs w:val="28"/>
        </w:rPr>
        <w:t xml:space="preserve"> на</w:t>
      </w:r>
      <w:r w:rsidRPr="00A81326">
        <w:rPr>
          <w:rFonts w:ascii="Times New Roman" w:hAnsi="Times New Roman" w:cs="Times New Roman"/>
          <w:sz w:val="28"/>
          <w:szCs w:val="28"/>
        </w:rPr>
        <w:t xml:space="preserve"> </w:t>
      </w:r>
      <w:r w:rsidR="00CC2D56" w:rsidRPr="00A81326">
        <w:rPr>
          <w:rFonts w:ascii="Times New Roman" w:hAnsi="Times New Roman" w:cs="Times New Roman"/>
          <w:sz w:val="28"/>
          <w:szCs w:val="28"/>
        </w:rPr>
        <w:t>чувстве</w:t>
      </w:r>
      <w:r w:rsidRPr="00A81326">
        <w:rPr>
          <w:rFonts w:ascii="Times New Roman" w:hAnsi="Times New Roman" w:cs="Times New Roman"/>
          <w:sz w:val="28"/>
          <w:szCs w:val="28"/>
        </w:rPr>
        <w:t xml:space="preserve"> ответственности перед родителями: «я знаю, что у папы есть определенные ожидания, которые он хочет реализовать через меня, и я не хочу </w:t>
      </w:r>
      <w:proofErr w:type="spellStart"/>
      <w:r w:rsidRPr="00A81326">
        <w:rPr>
          <w:rFonts w:ascii="Times New Roman" w:hAnsi="Times New Roman" w:cs="Times New Roman"/>
          <w:sz w:val="28"/>
          <w:szCs w:val="28"/>
        </w:rPr>
        <w:t>неоправдывать</w:t>
      </w:r>
      <w:proofErr w:type="spellEnd"/>
      <w:r w:rsidRPr="00A81326">
        <w:rPr>
          <w:rFonts w:ascii="Times New Roman" w:hAnsi="Times New Roman" w:cs="Times New Roman"/>
          <w:sz w:val="28"/>
          <w:szCs w:val="28"/>
        </w:rPr>
        <w:t xml:space="preserve"> его ожиданий»</w:t>
      </w:r>
    </w:p>
    <w:p w:rsidR="008532BD" w:rsidRPr="00A81326" w:rsidRDefault="00822273" w:rsidP="008532BD">
      <w:pPr>
        <w:pStyle w:val="a4"/>
        <w:numPr>
          <w:ilvl w:val="0"/>
          <w:numId w:val="3"/>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 xml:space="preserve">кроме того, внутренний контроль может быть обоснован желанием </w:t>
      </w:r>
      <w:r w:rsidR="004D08D2" w:rsidRPr="00A81326">
        <w:rPr>
          <w:rFonts w:ascii="Times New Roman" w:hAnsi="Times New Roman" w:cs="Times New Roman"/>
          <w:sz w:val="28"/>
          <w:szCs w:val="28"/>
        </w:rPr>
        <w:t>н</w:t>
      </w:r>
      <w:r w:rsidRPr="00A81326">
        <w:rPr>
          <w:rFonts w:ascii="Times New Roman" w:hAnsi="Times New Roman" w:cs="Times New Roman"/>
          <w:sz w:val="28"/>
          <w:szCs w:val="28"/>
        </w:rPr>
        <w:t>е расстроить, порадовать родителей: «я знаю, что родители ждут от меня хороших оценок, что им это будет приятно, и я не могу их разочаровать. Как я могу еще их порадовать, если не сделать что-то такое, что им точно будет приятно?»</w:t>
      </w:r>
    </w:p>
    <w:p w:rsidR="00B44432" w:rsidRPr="00A81326" w:rsidRDefault="004D08D2" w:rsidP="008532BD">
      <w:pPr>
        <w:pStyle w:val="a4"/>
        <w:numPr>
          <w:ilvl w:val="0"/>
          <w:numId w:val="3"/>
        </w:numPr>
        <w:spacing w:after="0" w:line="360" w:lineRule="auto"/>
        <w:jc w:val="both"/>
        <w:rPr>
          <w:rFonts w:ascii="Times New Roman" w:hAnsi="Times New Roman" w:cs="Times New Roman"/>
          <w:sz w:val="28"/>
          <w:szCs w:val="28"/>
        </w:rPr>
      </w:pPr>
      <w:r w:rsidRPr="00A81326">
        <w:rPr>
          <w:rFonts w:ascii="Times New Roman" w:hAnsi="Times New Roman" w:cs="Times New Roman"/>
          <w:sz w:val="28"/>
          <w:szCs w:val="28"/>
        </w:rPr>
        <w:t>внутренний контроль может быть обоснован желанием не ударит</w:t>
      </w:r>
      <w:r w:rsidR="008E6C6A" w:rsidRPr="00A81326">
        <w:rPr>
          <w:rFonts w:ascii="Times New Roman" w:hAnsi="Times New Roman" w:cs="Times New Roman"/>
          <w:sz w:val="28"/>
          <w:szCs w:val="28"/>
        </w:rPr>
        <w:t>ь</w:t>
      </w:r>
      <w:r w:rsidRPr="00A81326">
        <w:rPr>
          <w:rFonts w:ascii="Times New Roman" w:hAnsi="Times New Roman" w:cs="Times New Roman"/>
          <w:sz w:val="28"/>
          <w:szCs w:val="28"/>
        </w:rPr>
        <w:t xml:space="preserve"> в грязь лицом перед семьей, друзьями, преподавателями или </w:t>
      </w:r>
      <w:proofErr w:type="spellStart"/>
      <w:r w:rsidRPr="00A81326">
        <w:rPr>
          <w:rFonts w:ascii="Times New Roman" w:hAnsi="Times New Roman" w:cs="Times New Roman"/>
          <w:sz w:val="28"/>
          <w:szCs w:val="28"/>
        </w:rPr>
        <w:t>одногруппниками</w:t>
      </w:r>
      <w:proofErr w:type="spellEnd"/>
      <w:r w:rsidRPr="00A81326">
        <w:rPr>
          <w:rFonts w:ascii="Times New Roman" w:hAnsi="Times New Roman" w:cs="Times New Roman"/>
          <w:sz w:val="28"/>
          <w:szCs w:val="28"/>
        </w:rPr>
        <w:t>.</w:t>
      </w:r>
      <w:r w:rsidR="008E6C6A" w:rsidRPr="00A81326">
        <w:rPr>
          <w:rFonts w:ascii="Times New Roman" w:hAnsi="Times New Roman" w:cs="Times New Roman"/>
          <w:sz w:val="28"/>
          <w:szCs w:val="28"/>
        </w:rPr>
        <w:t xml:space="preserve"> Как отмечал один из информантов, очень важно соответствовать своей группе, не подвести преподавателя, когда отвечаешь на семинарском занятии.</w:t>
      </w:r>
    </w:p>
    <w:p w:rsidR="004D7372" w:rsidRDefault="004D7372">
      <w:pPr>
        <w:rPr>
          <w:rFonts w:ascii="Times New Roman" w:hAnsi="Times New Roman" w:cs="Times New Roman"/>
          <w:sz w:val="28"/>
          <w:szCs w:val="28"/>
        </w:rPr>
      </w:pPr>
      <w:r>
        <w:rPr>
          <w:rFonts w:ascii="Times New Roman" w:hAnsi="Times New Roman" w:cs="Times New Roman"/>
          <w:sz w:val="28"/>
          <w:szCs w:val="28"/>
        </w:rPr>
        <w:br w:type="page"/>
      </w:r>
    </w:p>
    <w:p w:rsidR="004D7372" w:rsidRDefault="004D7372" w:rsidP="004D7372">
      <w:pPr>
        <w:pStyle w:val="af7"/>
        <w:rPr>
          <w:lang w:eastAsia="en-US"/>
        </w:rPr>
      </w:pPr>
      <w:bookmarkStart w:id="30" w:name="_Toc390553149"/>
      <w:r w:rsidRPr="004D7372">
        <w:rPr>
          <w:lang w:eastAsia="en-US"/>
        </w:rPr>
        <w:lastRenderedPageBreak/>
        <w:t>Заключение</w:t>
      </w:r>
      <w:bookmarkEnd w:id="30"/>
    </w:p>
    <w:p w:rsidR="004D7372" w:rsidRPr="0025222E" w:rsidRDefault="004D7372" w:rsidP="008B65F9">
      <w:pPr>
        <w:pStyle w:val="3"/>
      </w:pPr>
      <w:bookmarkStart w:id="31" w:name="_Toc390553150"/>
      <w:r w:rsidRPr="0025222E">
        <w:t xml:space="preserve">Новизна </w:t>
      </w:r>
      <w:r w:rsidR="00DF44E1" w:rsidRPr="0025222E">
        <w:t>результатов</w:t>
      </w:r>
      <w:bookmarkEnd w:id="31"/>
    </w:p>
    <w:p w:rsidR="0096209F" w:rsidRDefault="00BD3EA0" w:rsidP="00DF44E1">
      <w:pPr>
        <w:spacing w:after="0" w:line="360" w:lineRule="auto"/>
        <w:ind w:firstLine="709"/>
        <w:jc w:val="both"/>
        <w:rPr>
          <w:rFonts w:ascii="Times New Roman" w:hAnsi="Times New Roman" w:cs="Times New Roman"/>
          <w:sz w:val="28"/>
        </w:rPr>
      </w:pPr>
      <w:r>
        <w:rPr>
          <w:rFonts w:ascii="Times New Roman" w:hAnsi="Times New Roman" w:cs="Times New Roman"/>
          <w:sz w:val="28"/>
        </w:rPr>
        <w:t>В ходе работы</w:t>
      </w:r>
      <w:r w:rsidR="00DF44E1">
        <w:rPr>
          <w:rFonts w:ascii="Times New Roman" w:hAnsi="Times New Roman" w:cs="Times New Roman"/>
          <w:sz w:val="28"/>
        </w:rPr>
        <w:t xml:space="preserve"> были определены</w:t>
      </w:r>
      <w:r w:rsidR="0014649F" w:rsidRPr="00DF44E1">
        <w:rPr>
          <w:rFonts w:ascii="Times New Roman" w:hAnsi="Times New Roman" w:cs="Times New Roman"/>
          <w:sz w:val="28"/>
        </w:rPr>
        <w:t xml:space="preserve"> конструкты, к</w:t>
      </w:r>
      <w:r w:rsidR="00DF44E1">
        <w:rPr>
          <w:rFonts w:ascii="Times New Roman" w:hAnsi="Times New Roman" w:cs="Times New Roman"/>
          <w:sz w:val="28"/>
        </w:rPr>
        <w:t>оторые</w:t>
      </w:r>
      <w:r w:rsidR="0014649F" w:rsidRPr="00DF44E1">
        <w:rPr>
          <w:rFonts w:ascii="Times New Roman" w:hAnsi="Times New Roman" w:cs="Times New Roman"/>
          <w:sz w:val="28"/>
        </w:rPr>
        <w:t xml:space="preserve"> не рассматрив</w:t>
      </w:r>
      <w:r w:rsidR="00DF44E1">
        <w:rPr>
          <w:rFonts w:ascii="Times New Roman" w:hAnsi="Times New Roman" w:cs="Times New Roman"/>
          <w:sz w:val="28"/>
        </w:rPr>
        <w:t>ались в других исследованиях, но они оказались важны для самих студентов как непосредственных участников проце</w:t>
      </w:r>
      <w:r w:rsidR="00B37700">
        <w:rPr>
          <w:rFonts w:ascii="Times New Roman" w:hAnsi="Times New Roman" w:cs="Times New Roman"/>
          <w:sz w:val="28"/>
        </w:rPr>
        <w:t>сса адап</w:t>
      </w:r>
      <w:r w:rsidR="00DF44E1">
        <w:rPr>
          <w:rFonts w:ascii="Times New Roman" w:hAnsi="Times New Roman" w:cs="Times New Roman"/>
          <w:sz w:val="28"/>
        </w:rPr>
        <w:t>т</w:t>
      </w:r>
      <w:r w:rsidR="00B37700">
        <w:rPr>
          <w:rFonts w:ascii="Times New Roman" w:hAnsi="Times New Roman" w:cs="Times New Roman"/>
          <w:sz w:val="28"/>
        </w:rPr>
        <w:t>а</w:t>
      </w:r>
      <w:r w:rsidR="00DF44E1">
        <w:rPr>
          <w:rFonts w:ascii="Times New Roman" w:hAnsi="Times New Roman" w:cs="Times New Roman"/>
          <w:sz w:val="28"/>
        </w:rPr>
        <w:t>ции</w:t>
      </w:r>
      <w:r w:rsidR="0014649F" w:rsidRPr="00DF44E1">
        <w:rPr>
          <w:rFonts w:ascii="Times New Roman" w:hAnsi="Times New Roman" w:cs="Times New Roman"/>
          <w:sz w:val="28"/>
        </w:rPr>
        <w:t>.</w:t>
      </w:r>
      <w:r>
        <w:rPr>
          <w:rFonts w:ascii="Times New Roman" w:hAnsi="Times New Roman" w:cs="Times New Roman"/>
          <w:sz w:val="28"/>
        </w:rPr>
        <w:t xml:space="preserve"> К таким конструктам относится стиль жизни и индивидуальные характеристики как стартовые характеристики, которые студент использует для решения конфликтов, возникающих на основе требований вуза.</w:t>
      </w:r>
      <w:r w:rsidR="0096209F">
        <w:rPr>
          <w:rFonts w:ascii="Times New Roman" w:hAnsi="Times New Roman" w:cs="Times New Roman"/>
          <w:sz w:val="28"/>
        </w:rPr>
        <w:t xml:space="preserve"> </w:t>
      </w:r>
    </w:p>
    <w:p w:rsidR="00BD3EA0" w:rsidRDefault="00BD3EA0" w:rsidP="00DF44E1">
      <w:pPr>
        <w:spacing w:after="0" w:line="360" w:lineRule="auto"/>
        <w:ind w:firstLine="709"/>
        <w:jc w:val="both"/>
        <w:rPr>
          <w:rFonts w:ascii="Times New Roman" w:hAnsi="Times New Roman" w:cs="Times New Roman"/>
          <w:sz w:val="28"/>
        </w:rPr>
      </w:pPr>
      <w:r>
        <w:rPr>
          <w:rFonts w:ascii="Times New Roman" w:hAnsi="Times New Roman" w:cs="Times New Roman"/>
          <w:sz w:val="28"/>
        </w:rPr>
        <w:t>Новым также является само понятие «конфликтная зона»</w:t>
      </w:r>
      <w:r w:rsidR="00AF38B6">
        <w:rPr>
          <w:rFonts w:ascii="Times New Roman" w:hAnsi="Times New Roman" w:cs="Times New Roman"/>
          <w:sz w:val="28"/>
        </w:rPr>
        <w:t xml:space="preserve"> в применении к адаптационным процессам в вузе. Оно</w:t>
      </w:r>
      <w:r>
        <w:rPr>
          <w:rFonts w:ascii="Times New Roman" w:hAnsi="Times New Roman" w:cs="Times New Roman"/>
          <w:sz w:val="28"/>
        </w:rPr>
        <w:t xml:space="preserve"> было использовано в работе для обозначения тех областей</w:t>
      </w:r>
      <w:r w:rsidR="00AF38B6">
        <w:rPr>
          <w:rFonts w:ascii="Times New Roman" w:hAnsi="Times New Roman" w:cs="Times New Roman"/>
          <w:sz w:val="28"/>
        </w:rPr>
        <w:t xml:space="preserve"> субъективных проблем и, в то же время, источников развития новых навыков</w:t>
      </w:r>
      <w:r>
        <w:rPr>
          <w:rFonts w:ascii="Times New Roman" w:hAnsi="Times New Roman" w:cs="Times New Roman"/>
          <w:sz w:val="28"/>
        </w:rPr>
        <w:t>, которые порождают требования вуза как уникальной среды.</w:t>
      </w:r>
    </w:p>
    <w:p w:rsidR="0096209F" w:rsidRPr="0014649F" w:rsidRDefault="0096209F" w:rsidP="00DF44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отметить, что инструменты, которые студенты используют для решения конфликтных ситуаций, также могут играть различные роли в адаптивном процессе и носить, как функциональный, так и </w:t>
      </w:r>
      <w:proofErr w:type="spellStart"/>
      <w:r>
        <w:rPr>
          <w:rFonts w:ascii="Times New Roman" w:hAnsi="Times New Roman" w:cs="Times New Roman"/>
          <w:sz w:val="28"/>
        </w:rPr>
        <w:t>дисфункциональный</w:t>
      </w:r>
      <w:proofErr w:type="spellEnd"/>
      <w:r>
        <w:rPr>
          <w:rFonts w:ascii="Times New Roman" w:hAnsi="Times New Roman" w:cs="Times New Roman"/>
          <w:sz w:val="28"/>
        </w:rPr>
        <w:t xml:space="preserve"> характер в ра</w:t>
      </w:r>
      <w:r w:rsidR="0014649F">
        <w:rPr>
          <w:rFonts w:ascii="Times New Roman" w:hAnsi="Times New Roman" w:cs="Times New Roman"/>
          <w:sz w:val="28"/>
        </w:rPr>
        <w:t>з</w:t>
      </w:r>
      <w:r>
        <w:rPr>
          <w:rFonts w:ascii="Times New Roman" w:hAnsi="Times New Roman" w:cs="Times New Roman"/>
          <w:sz w:val="28"/>
        </w:rPr>
        <w:t xml:space="preserve">ных конфликтных ситуациях. </w:t>
      </w:r>
      <w:r w:rsidR="0014649F">
        <w:rPr>
          <w:rFonts w:ascii="Times New Roman" w:hAnsi="Times New Roman" w:cs="Times New Roman"/>
          <w:sz w:val="28"/>
        </w:rPr>
        <w:t>В определенных ситуациях поведение, которое маркируется как «плохое», например, пропуск занятий, может выполнять положительный функции, например, являться способом наиболее эффективного распределения своих ресурсов.</w:t>
      </w:r>
    </w:p>
    <w:p w:rsidR="00BD3EA0" w:rsidRDefault="0096209F" w:rsidP="00DF44E1">
      <w:pPr>
        <w:spacing w:after="0" w:line="360" w:lineRule="auto"/>
        <w:ind w:firstLine="709"/>
        <w:jc w:val="both"/>
        <w:rPr>
          <w:rFonts w:ascii="Times New Roman" w:hAnsi="Times New Roman" w:cs="Times New Roman"/>
          <w:sz w:val="28"/>
        </w:rPr>
      </w:pPr>
      <w:r>
        <w:rPr>
          <w:rFonts w:ascii="Times New Roman" w:hAnsi="Times New Roman" w:cs="Times New Roman"/>
          <w:sz w:val="28"/>
        </w:rPr>
        <w:t>Еще одной отличительной особенностью работы является то, что вузовская среда здесь была рассмотрена как уникальная площадка для формирования необходимых для дальнейшей профессиональной деятельности навыков.</w:t>
      </w:r>
    </w:p>
    <w:p w:rsidR="0014649F" w:rsidRPr="00BD3EA0" w:rsidRDefault="00B37700" w:rsidP="00DF44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w:t>
      </w:r>
      <w:r w:rsidR="00BD3EA0">
        <w:rPr>
          <w:rFonts w:ascii="Times New Roman" w:hAnsi="Times New Roman" w:cs="Times New Roman"/>
          <w:sz w:val="28"/>
        </w:rPr>
        <w:t xml:space="preserve">основным результатом работы стала концептуальная модель адаптивного процесса, выстроенная непосредственно на основе того, как сами студенты воспринимают свой адаптивный процесс. </w:t>
      </w:r>
    </w:p>
    <w:p w:rsidR="004D7372" w:rsidRPr="0025222E" w:rsidRDefault="00DF44E1" w:rsidP="008B65F9">
      <w:pPr>
        <w:pStyle w:val="3"/>
      </w:pPr>
      <w:bookmarkStart w:id="32" w:name="_Toc390553151"/>
      <w:r w:rsidRPr="0025222E">
        <w:lastRenderedPageBreak/>
        <w:t>Значимость работы</w:t>
      </w:r>
      <w:bookmarkEnd w:id="32"/>
    </w:p>
    <w:p w:rsidR="0014649F" w:rsidRPr="0014649F" w:rsidRDefault="00F725E7" w:rsidP="0014649F">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00866BC2">
        <w:rPr>
          <w:rFonts w:ascii="Times New Roman" w:hAnsi="Times New Roman" w:cs="Times New Roman"/>
          <w:sz w:val="28"/>
        </w:rPr>
        <w:t>редставленная в работе модель описывает процесс адаптации студентов в вузе с точки зрения самих студентов</w:t>
      </w:r>
      <w:r w:rsidR="0025222E">
        <w:rPr>
          <w:rFonts w:ascii="Times New Roman" w:hAnsi="Times New Roman" w:cs="Times New Roman"/>
          <w:sz w:val="28"/>
        </w:rPr>
        <w:t xml:space="preserve">, то есть данная модель </w:t>
      </w:r>
      <w:r w:rsidR="002374D7">
        <w:rPr>
          <w:rFonts w:ascii="Times New Roman" w:hAnsi="Times New Roman" w:cs="Times New Roman"/>
          <w:sz w:val="28"/>
        </w:rPr>
        <w:t>систематизирует</w:t>
      </w:r>
      <w:r w:rsidR="0025222E">
        <w:rPr>
          <w:rFonts w:ascii="Times New Roman" w:hAnsi="Times New Roman" w:cs="Times New Roman"/>
          <w:sz w:val="28"/>
        </w:rPr>
        <w:t xml:space="preserve"> представления самих студентов об их процессе адаптации</w:t>
      </w:r>
      <w:r w:rsidR="00866BC2">
        <w:rPr>
          <w:rFonts w:ascii="Times New Roman" w:hAnsi="Times New Roman" w:cs="Times New Roman"/>
          <w:sz w:val="28"/>
        </w:rPr>
        <w:t>. Как и любая модель, она выполняет важную объяснительную функцию – дает представление о том, какие конструкты лежат в основе адаптивного процесса в вузе, как о</w:t>
      </w:r>
      <w:r w:rsidR="0025222E">
        <w:rPr>
          <w:rFonts w:ascii="Times New Roman" w:hAnsi="Times New Roman" w:cs="Times New Roman"/>
          <w:sz w:val="28"/>
        </w:rPr>
        <w:t>ни взаимосвязаны друг с другом.</w:t>
      </w:r>
    </w:p>
    <w:p w:rsidR="004D7372" w:rsidRPr="0025222E" w:rsidRDefault="004D7372" w:rsidP="008B65F9">
      <w:pPr>
        <w:pStyle w:val="3"/>
      </w:pPr>
      <w:bookmarkStart w:id="33" w:name="_Toc390553152"/>
      <w:r w:rsidRPr="0025222E">
        <w:t>Перспективы дальнейших исследований</w:t>
      </w:r>
      <w:bookmarkEnd w:id="33"/>
    </w:p>
    <w:p w:rsidR="00802607" w:rsidRDefault="0025222E" w:rsidP="0025222E">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Данное исследование может быть использовано в качестве теоретической рамки для дальнейших работ по изучению студенческой адаптации в вузе. Все отдельно изучаемые конструкты должны быть вписаны в общую схему и изучаться как ее составляющие. Эта работа предлагает такую базовую схему, которая может стать хорошей теоретической основой.</w:t>
      </w:r>
    </w:p>
    <w:p w:rsidR="00802607" w:rsidRDefault="00802607">
      <w:pPr>
        <w:rPr>
          <w:rFonts w:ascii="Times New Roman" w:hAnsi="Times New Roman" w:cs="Times New Roman"/>
          <w:sz w:val="28"/>
        </w:rPr>
      </w:pPr>
      <w:r>
        <w:rPr>
          <w:rFonts w:ascii="Times New Roman" w:hAnsi="Times New Roman" w:cs="Times New Roman"/>
          <w:sz w:val="28"/>
        </w:rPr>
        <w:br w:type="page"/>
      </w:r>
    </w:p>
    <w:p w:rsidR="009D0D09" w:rsidRPr="00AA09E0" w:rsidRDefault="009D0D09" w:rsidP="009D0D09">
      <w:pPr>
        <w:pStyle w:val="af7"/>
      </w:pPr>
      <w:bookmarkStart w:id="34" w:name="_Toc390553153"/>
      <w:r w:rsidRPr="00AA09E0">
        <w:lastRenderedPageBreak/>
        <w:t>Литература</w:t>
      </w:r>
      <w:bookmarkEnd w:id="34"/>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i/>
          <w:sz w:val="28"/>
          <w:szCs w:val="24"/>
          <w:lang w:eastAsia="ru-RU"/>
        </w:rPr>
      </w:pPr>
      <w:proofErr w:type="spellStart"/>
      <w:r w:rsidRPr="00BA6C77">
        <w:rPr>
          <w:rFonts w:ascii="Times New Roman" w:hAnsi="Times New Roman" w:cs="Times New Roman"/>
          <w:bCs/>
          <w:i/>
          <w:sz w:val="28"/>
          <w:szCs w:val="24"/>
        </w:rPr>
        <w:t>Бислаев</w:t>
      </w:r>
      <w:proofErr w:type="spellEnd"/>
      <w:r w:rsidRPr="00BA6C77">
        <w:rPr>
          <w:rFonts w:ascii="Times New Roman" w:hAnsi="Times New Roman" w:cs="Times New Roman"/>
          <w:bCs/>
          <w:i/>
          <w:sz w:val="28"/>
          <w:szCs w:val="24"/>
        </w:rPr>
        <w:t xml:space="preserve"> Р.В.</w:t>
      </w:r>
      <w:r w:rsidRPr="00BA6C77">
        <w:rPr>
          <w:rFonts w:ascii="Times New Roman" w:hAnsi="Times New Roman" w:cs="Times New Roman"/>
          <w:i/>
          <w:sz w:val="28"/>
          <w:szCs w:val="24"/>
        </w:rPr>
        <w:t xml:space="preserve">, </w:t>
      </w:r>
      <w:proofErr w:type="gramStart"/>
      <w:r w:rsidRPr="00BA6C77">
        <w:rPr>
          <w:rFonts w:ascii="Times New Roman" w:hAnsi="Times New Roman" w:cs="Times New Roman"/>
          <w:bCs/>
          <w:i/>
          <w:sz w:val="28"/>
          <w:szCs w:val="24"/>
        </w:rPr>
        <w:t>Куц</w:t>
      </w:r>
      <w:proofErr w:type="gramEnd"/>
      <w:r w:rsidRPr="00BA6C77">
        <w:rPr>
          <w:rFonts w:ascii="Times New Roman" w:hAnsi="Times New Roman" w:cs="Times New Roman"/>
          <w:bCs/>
          <w:i/>
          <w:sz w:val="28"/>
          <w:szCs w:val="24"/>
        </w:rPr>
        <w:t xml:space="preserve"> О.А.</w:t>
      </w:r>
      <w:r w:rsidRPr="00BA6C77">
        <w:rPr>
          <w:rFonts w:ascii="Times New Roman" w:hAnsi="Times New Roman" w:cs="Times New Roman"/>
          <w:bCs/>
          <w:sz w:val="28"/>
          <w:szCs w:val="24"/>
        </w:rPr>
        <w:t xml:space="preserve"> </w:t>
      </w:r>
      <w:r w:rsidRPr="00BA6C77">
        <w:rPr>
          <w:rFonts w:ascii="Times New Roman" w:hAnsi="Times New Roman" w:cs="Times New Roman"/>
          <w:bCs/>
          <w:color w:val="000000"/>
          <w:sz w:val="28"/>
          <w:szCs w:val="24"/>
        </w:rPr>
        <w:t>Психологические аспекты адаптации студентов медицинского вуза // Современные наукоемкие технологии. 2007. №4. С.97-98</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r w:rsidRPr="00BA6C77">
        <w:rPr>
          <w:rFonts w:ascii="Times New Roman" w:eastAsia="PragmaticaC" w:hAnsi="Times New Roman" w:cs="Times New Roman"/>
          <w:i/>
          <w:sz w:val="28"/>
          <w:szCs w:val="24"/>
          <w:lang w:eastAsia="ru-RU"/>
        </w:rPr>
        <w:t xml:space="preserve">Горбунова Е.В. </w:t>
      </w:r>
      <w:r w:rsidRPr="00BA6C77">
        <w:rPr>
          <w:rFonts w:ascii="Times New Roman" w:eastAsia="PragmaticaC" w:hAnsi="Times New Roman" w:cs="Times New Roman"/>
          <w:sz w:val="28"/>
          <w:szCs w:val="24"/>
          <w:lang w:eastAsia="ru-RU"/>
        </w:rPr>
        <w:t xml:space="preserve">Адаптация студентов 1–3 курсов </w:t>
      </w:r>
      <w:proofErr w:type="spellStart"/>
      <w:r w:rsidRPr="00BA6C77">
        <w:rPr>
          <w:rFonts w:ascii="Times New Roman" w:eastAsia="PragmaticaC" w:hAnsi="Times New Roman" w:cs="Times New Roman"/>
          <w:sz w:val="28"/>
          <w:szCs w:val="24"/>
          <w:lang w:eastAsia="ru-RU"/>
        </w:rPr>
        <w:t>бакалавриата</w:t>
      </w:r>
      <w:proofErr w:type="spellEnd"/>
      <w:r w:rsidRPr="00BA6C77">
        <w:rPr>
          <w:rFonts w:ascii="Times New Roman" w:eastAsia="PragmaticaC" w:hAnsi="Times New Roman" w:cs="Times New Roman"/>
          <w:sz w:val="28"/>
          <w:szCs w:val="24"/>
          <w:lang w:eastAsia="ru-RU"/>
        </w:rPr>
        <w:t>/</w:t>
      </w:r>
      <w:proofErr w:type="spellStart"/>
      <w:r w:rsidRPr="00BA6C77">
        <w:rPr>
          <w:rFonts w:ascii="Times New Roman" w:eastAsia="PragmaticaC" w:hAnsi="Times New Roman" w:cs="Times New Roman"/>
          <w:sz w:val="28"/>
          <w:szCs w:val="24"/>
          <w:lang w:eastAsia="ru-RU"/>
        </w:rPr>
        <w:t>специалитета</w:t>
      </w:r>
      <w:proofErr w:type="spellEnd"/>
      <w:r w:rsidRPr="00BA6C77">
        <w:rPr>
          <w:rFonts w:ascii="Times New Roman" w:eastAsia="PragmaticaC" w:hAnsi="Times New Roman" w:cs="Times New Roman"/>
          <w:sz w:val="28"/>
          <w:szCs w:val="24"/>
          <w:lang w:eastAsia="ru-RU"/>
        </w:rPr>
        <w:t xml:space="preserve"> к университетской жизни // </w:t>
      </w:r>
      <w:proofErr w:type="spellStart"/>
      <w:r w:rsidRPr="00BA6C77">
        <w:rPr>
          <w:rFonts w:ascii="Times New Roman" w:eastAsia="PragmaticaC" w:hAnsi="Times New Roman" w:cs="Times New Roman"/>
          <w:sz w:val="28"/>
          <w:szCs w:val="24"/>
          <w:lang w:val="en-US" w:eastAsia="ru-RU"/>
        </w:rPr>
        <w:t>Universitas</w:t>
      </w:r>
      <w:proofErr w:type="spellEnd"/>
      <w:r w:rsidRPr="00BA6C77">
        <w:rPr>
          <w:rFonts w:ascii="Times New Roman" w:eastAsia="PragmaticaC" w:hAnsi="Times New Roman" w:cs="Times New Roman"/>
          <w:sz w:val="28"/>
          <w:szCs w:val="24"/>
          <w:lang w:eastAsia="ru-RU"/>
        </w:rPr>
        <w:t>. 2013. № 1(1). С. 48-64</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proofErr w:type="spellStart"/>
      <w:r w:rsidRPr="00BA6C77">
        <w:rPr>
          <w:rFonts w:ascii="Times New Roman" w:eastAsia="PragmaticaC" w:hAnsi="Times New Roman" w:cs="Times New Roman"/>
          <w:i/>
          <w:sz w:val="28"/>
          <w:szCs w:val="24"/>
          <w:lang w:eastAsia="ru-RU"/>
        </w:rPr>
        <w:t>Елгина</w:t>
      </w:r>
      <w:proofErr w:type="spellEnd"/>
      <w:r w:rsidRPr="00BA6C77">
        <w:rPr>
          <w:rFonts w:ascii="Times New Roman" w:eastAsia="PragmaticaC" w:hAnsi="Times New Roman" w:cs="Times New Roman"/>
          <w:i/>
          <w:sz w:val="28"/>
          <w:szCs w:val="24"/>
          <w:lang w:eastAsia="ru-RU"/>
        </w:rPr>
        <w:t xml:space="preserve"> Л.С. </w:t>
      </w:r>
      <w:r w:rsidRPr="00BA6C77">
        <w:rPr>
          <w:rFonts w:ascii="Times New Roman" w:eastAsia="PragmaticaC" w:hAnsi="Times New Roman" w:cs="Times New Roman"/>
          <w:sz w:val="28"/>
          <w:szCs w:val="24"/>
          <w:lang w:eastAsia="ru-RU"/>
        </w:rPr>
        <w:t>Социальная адаптация студентов в вузе // Вестник Бурятского госуниверситета. 2010. №5 С.162-166</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r w:rsidRPr="00BA6C77">
        <w:rPr>
          <w:rFonts w:ascii="Times New Roman" w:eastAsia="PragmaticaC" w:hAnsi="Times New Roman" w:cs="Times New Roman"/>
          <w:i/>
          <w:sz w:val="28"/>
          <w:szCs w:val="24"/>
          <w:lang w:eastAsia="ru-RU"/>
        </w:rPr>
        <w:t xml:space="preserve">Ильина А.С. </w:t>
      </w:r>
      <w:r w:rsidRPr="00BA6C77">
        <w:rPr>
          <w:rFonts w:ascii="Times New Roman" w:eastAsia="PragmaticaC" w:hAnsi="Times New Roman" w:cs="Times New Roman"/>
          <w:sz w:val="28"/>
          <w:szCs w:val="24"/>
          <w:lang w:eastAsia="ru-RU"/>
        </w:rPr>
        <w:t>Содержание педагогического содействия социально-культурной адаптации студентов-мигрантов в вузе // Современная высшая школа: инновационный аспект. 2010. № 3. С.40-45</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i/>
          <w:sz w:val="28"/>
          <w:szCs w:val="24"/>
          <w:lang w:eastAsia="ru-RU"/>
        </w:rPr>
      </w:pPr>
      <w:proofErr w:type="spellStart"/>
      <w:r w:rsidRPr="00BA6C77">
        <w:rPr>
          <w:rFonts w:ascii="Times New Roman" w:eastAsia="PragmaticaC" w:hAnsi="Times New Roman" w:cs="Times New Roman"/>
          <w:i/>
          <w:sz w:val="28"/>
          <w:szCs w:val="24"/>
          <w:lang w:eastAsia="ru-RU"/>
        </w:rPr>
        <w:t>Корель</w:t>
      </w:r>
      <w:proofErr w:type="spellEnd"/>
      <w:r w:rsidRPr="00BA6C77">
        <w:rPr>
          <w:rFonts w:ascii="Times New Roman" w:eastAsia="PragmaticaC" w:hAnsi="Times New Roman" w:cs="Times New Roman"/>
          <w:i/>
          <w:sz w:val="28"/>
          <w:szCs w:val="24"/>
          <w:lang w:eastAsia="ru-RU"/>
        </w:rPr>
        <w:t xml:space="preserve"> Л. В. </w:t>
      </w:r>
      <w:r w:rsidRPr="00BA6C77">
        <w:rPr>
          <w:rFonts w:ascii="Times New Roman" w:eastAsia="PragmaticaC" w:hAnsi="Times New Roman" w:cs="Times New Roman"/>
          <w:sz w:val="28"/>
          <w:szCs w:val="24"/>
          <w:lang w:eastAsia="ru-RU"/>
        </w:rPr>
        <w:t>Социология адаптации: вопросы теории методологии и методики. Н.: Наука. 2005. С. 424.</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proofErr w:type="spellStart"/>
      <w:r w:rsidRPr="00BA6C77">
        <w:rPr>
          <w:rFonts w:ascii="Times New Roman" w:eastAsia="PragmaticaC" w:hAnsi="Times New Roman" w:cs="Times New Roman"/>
          <w:i/>
          <w:sz w:val="28"/>
          <w:szCs w:val="24"/>
          <w:lang w:eastAsia="ru-RU"/>
        </w:rPr>
        <w:t>Лесникова</w:t>
      </w:r>
      <w:proofErr w:type="spellEnd"/>
      <w:r w:rsidRPr="00BA6C77">
        <w:rPr>
          <w:rFonts w:ascii="Times New Roman" w:eastAsia="PragmaticaC" w:hAnsi="Times New Roman" w:cs="Times New Roman"/>
          <w:i/>
          <w:sz w:val="28"/>
          <w:szCs w:val="24"/>
          <w:lang w:eastAsia="ru-RU"/>
        </w:rPr>
        <w:t xml:space="preserve"> С. Л., Белянина И. Н. </w:t>
      </w:r>
      <w:r w:rsidRPr="00BA6C77">
        <w:rPr>
          <w:rFonts w:ascii="Times New Roman" w:eastAsia="PragmaticaC" w:hAnsi="Times New Roman" w:cs="Times New Roman"/>
          <w:sz w:val="28"/>
          <w:szCs w:val="24"/>
          <w:lang w:eastAsia="ru-RU"/>
        </w:rPr>
        <w:t xml:space="preserve">Преодоление студентами познавательных барьеров как условие их успешной адаптации к обучению в вузе // Вестник </w:t>
      </w:r>
      <w:proofErr w:type="spellStart"/>
      <w:r w:rsidRPr="00BA6C77">
        <w:rPr>
          <w:rFonts w:ascii="Times New Roman" w:eastAsia="PragmaticaC" w:hAnsi="Times New Roman" w:cs="Times New Roman"/>
          <w:sz w:val="28"/>
          <w:szCs w:val="24"/>
          <w:lang w:eastAsia="ru-RU"/>
        </w:rPr>
        <w:t>КемГУКИ</w:t>
      </w:r>
      <w:proofErr w:type="spellEnd"/>
      <w:r w:rsidRPr="00BA6C77">
        <w:rPr>
          <w:rFonts w:ascii="Times New Roman" w:eastAsia="PragmaticaC" w:hAnsi="Times New Roman" w:cs="Times New Roman"/>
          <w:sz w:val="28"/>
          <w:szCs w:val="24"/>
          <w:lang w:eastAsia="ru-RU"/>
        </w:rPr>
        <w:t>. 2011. №17. С. 159-165</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r w:rsidRPr="00BA6C77">
        <w:rPr>
          <w:rFonts w:ascii="Times New Roman" w:eastAsia="PragmaticaC" w:hAnsi="Times New Roman" w:cs="Times New Roman"/>
          <w:i/>
          <w:sz w:val="28"/>
          <w:szCs w:val="24"/>
          <w:lang w:eastAsia="ru-RU"/>
        </w:rPr>
        <w:t xml:space="preserve">Мертон Р. </w:t>
      </w:r>
      <w:r w:rsidRPr="00BA6C77">
        <w:rPr>
          <w:rFonts w:ascii="Times New Roman" w:eastAsia="PragmaticaC" w:hAnsi="Times New Roman" w:cs="Times New Roman"/>
          <w:sz w:val="28"/>
          <w:szCs w:val="24"/>
          <w:lang w:eastAsia="ru-RU"/>
        </w:rPr>
        <w:t xml:space="preserve">Социальная структура и аномия // Социология преступности (Современные буржуазные теории) Москва, 1966. Перевод с </w:t>
      </w:r>
      <w:proofErr w:type="gramStart"/>
      <w:r w:rsidRPr="00BA6C77">
        <w:rPr>
          <w:rFonts w:ascii="Times New Roman" w:eastAsia="PragmaticaC" w:hAnsi="Times New Roman" w:cs="Times New Roman"/>
          <w:sz w:val="28"/>
          <w:szCs w:val="24"/>
          <w:lang w:eastAsia="ru-RU"/>
        </w:rPr>
        <w:t>французского</w:t>
      </w:r>
      <w:proofErr w:type="gramEnd"/>
      <w:r w:rsidRPr="00BA6C77">
        <w:rPr>
          <w:rFonts w:ascii="Times New Roman" w:eastAsia="PragmaticaC" w:hAnsi="Times New Roman" w:cs="Times New Roman"/>
          <w:sz w:val="28"/>
          <w:szCs w:val="24"/>
          <w:lang w:eastAsia="ru-RU"/>
        </w:rPr>
        <w:t xml:space="preserve"> </w:t>
      </w:r>
      <w:proofErr w:type="spellStart"/>
      <w:r w:rsidRPr="00BA6C77">
        <w:rPr>
          <w:rFonts w:ascii="Times New Roman" w:eastAsia="PragmaticaC" w:hAnsi="Times New Roman" w:cs="Times New Roman"/>
          <w:sz w:val="28"/>
          <w:szCs w:val="24"/>
          <w:lang w:eastAsia="ru-RU"/>
        </w:rPr>
        <w:t>Е.А.Самарской</w:t>
      </w:r>
      <w:proofErr w:type="spellEnd"/>
      <w:r w:rsidRPr="00BA6C77">
        <w:rPr>
          <w:rFonts w:ascii="Times New Roman" w:eastAsia="PragmaticaC" w:hAnsi="Times New Roman" w:cs="Times New Roman"/>
          <w:sz w:val="28"/>
          <w:szCs w:val="24"/>
          <w:lang w:eastAsia="ru-RU"/>
        </w:rPr>
        <w:t>. Редактор перевода М.Н. Грецкий. М: «Прогресс». C. 299-313</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proofErr w:type="spellStart"/>
      <w:r w:rsidRPr="00BA6C77">
        <w:rPr>
          <w:rFonts w:ascii="Times New Roman" w:eastAsia="PragmaticaC" w:hAnsi="Times New Roman" w:cs="Times New Roman"/>
          <w:i/>
          <w:sz w:val="28"/>
          <w:szCs w:val="24"/>
          <w:lang w:eastAsia="ru-RU"/>
        </w:rPr>
        <w:t>Налчаджян</w:t>
      </w:r>
      <w:proofErr w:type="spellEnd"/>
      <w:r w:rsidRPr="00BA6C77">
        <w:rPr>
          <w:rFonts w:ascii="Times New Roman" w:eastAsia="PragmaticaC" w:hAnsi="Times New Roman" w:cs="Times New Roman"/>
          <w:i/>
          <w:sz w:val="28"/>
          <w:szCs w:val="24"/>
          <w:lang w:eastAsia="ru-RU"/>
        </w:rPr>
        <w:t xml:space="preserve"> А. А. </w:t>
      </w:r>
      <w:r w:rsidRPr="00BA6C77">
        <w:rPr>
          <w:rFonts w:ascii="Times New Roman" w:eastAsia="PragmaticaC" w:hAnsi="Times New Roman" w:cs="Times New Roman"/>
          <w:sz w:val="28"/>
          <w:szCs w:val="24"/>
          <w:lang w:eastAsia="ru-RU"/>
        </w:rPr>
        <w:t xml:space="preserve">Психологическая адаптация: механизмы и стратегии. М.: </w:t>
      </w:r>
      <w:proofErr w:type="spellStart"/>
      <w:r w:rsidRPr="00BA6C77">
        <w:rPr>
          <w:rFonts w:ascii="Times New Roman" w:eastAsia="PragmaticaC" w:hAnsi="Times New Roman" w:cs="Times New Roman"/>
          <w:sz w:val="28"/>
          <w:szCs w:val="24"/>
          <w:lang w:eastAsia="ru-RU"/>
        </w:rPr>
        <w:t>Эксмо</w:t>
      </w:r>
      <w:proofErr w:type="spellEnd"/>
      <w:r w:rsidRPr="00BA6C77">
        <w:rPr>
          <w:rFonts w:ascii="Times New Roman" w:eastAsia="PragmaticaC" w:hAnsi="Times New Roman" w:cs="Times New Roman"/>
          <w:sz w:val="28"/>
          <w:szCs w:val="24"/>
          <w:lang w:eastAsia="ru-RU"/>
        </w:rPr>
        <w:t xml:space="preserve">. 2010. С. 368 </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proofErr w:type="spellStart"/>
      <w:r w:rsidRPr="00BA6C77">
        <w:rPr>
          <w:rFonts w:ascii="Times New Roman" w:eastAsia="PragmaticaC" w:hAnsi="Times New Roman" w:cs="Times New Roman"/>
          <w:i/>
          <w:sz w:val="28"/>
          <w:szCs w:val="24"/>
          <w:lang w:eastAsia="ru-RU"/>
        </w:rPr>
        <w:t>Осянин</w:t>
      </w:r>
      <w:proofErr w:type="spellEnd"/>
      <w:r w:rsidRPr="00BA6C77">
        <w:rPr>
          <w:rFonts w:ascii="Times New Roman" w:eastAsia="PragmaticaC" w:hAnsi="Times New Roman" w:cs="Times New Roman"/>
          <w:i/>
          <w:sz w:val="28"/>
          <w:szCs w:val="24"/>
          <w:lang w:eastAsia="ru-RU"/>
        </w:rPr>
        <w:t xml:space="preserve"> А. Н. </w:t>
      </w:r>
      <w:r w:rsidRPr="00BA6C77">
        <w:rPr>
          <w:rFonts w:ascii="Times New Roman" w:eastAsia="PragmaticaC" w:hAnsi="Times New Roman" w:cs="Times New Roman"/>
          <w:sz w:val="28"/>
          <w:szCs w:val="24"/>
          <w:lang w:eastAsia="ru-RU"/>
        </w:rPr>
        <w:t>Анализ содержания процессов адаптации и социализации личности // Вестник Нижегородского университета им. НИ Лобачевского. Серия: Социальные науки. 2006. №. 1.. 335-341.</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proofErr w:type="gramStart"/>
      <w:r w:rsidRPr="00BA6C77">
        <w:rPr>
          <w:rFonts w:ascii="Times New Roman" w:eastAsia="PragmaticaC" w:hAnsi="Times New Roman" w:cs="Times New Roman"/>
          <w:i/>
          <w:sz w:val="28"/>
          <w:szCs w:val="24"/>
          <w:lang w:eastAsia="ru-RU"/>
        </w:rPr>
        <w:t>Петровский</w:t>
      </w:r>
      <w:proofErr w:type="gramEnd"/>
      <w:r w:rsidRPr="00BA6C77">
        <w:rPr>
          <w:rFonts w:ascii="Times New Roman" w:eastAsia="PragmaticaC" w:hAnsi="Times New Roman" w:cs="Times New Roman"/>
          <w:i/>
          <w:sz w:val="28"/>
          <w:szCs w:val="24"/>
          <w:lang w:eastAsia="ru-RU"/>
        </w:rPr>
        <w:t xml:space="preserve"> А. В. </w:t>
      </w:r>
      <w:r w:rsidRPr="00BA6C77">
        <w:rPr>
          <w:rFonts w:ascii="Times New Roman" w:eastAsia="PragmaticaC" w:hAnsi="Times New Roman" w:cs="Times New Roman"/>
          <w:sz w:val="28"/>
          <w:szCs w:val="24"/>
          <w:lang w:eastAsia="ru-RU"/>
        </w:rPr>
        <w:t>Проблема развития личности с позиций социальной психологии // Вопросы психологии. 1984. № 4. С. 15—29.</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r w:rsidRPr="00BA6C77">
        <w:rPr>
          <w:rFonts w:ascii="Times New Roman" w:eastAsia="PragmaticaC" w:hAnsi="Times New Roman" w:cs="Times New Roman"/>
          <w:i/>
          <w:sz w:val="28"/>
          <w:szCs w:val="24"/>
          <w:lang w:eastAsia="ru-RU"/>
        </w:rPr>
        <w:lastRenderedPageBreak/>
        <w:t xml:space="preserve">Петровский В.А. </w:t>
      </w:r>
      <w:r w:rsidRPr="00BA6C77">
        <w:rPr>
          <w:rFonts w:ascii="Times New Roman" w:eastAsia="PragmaticaC" w:hAnsi="Times New Roman" w:cs="Times New Roman"/>
          <w:sz w:val="28"/>
          <w:szCs w:val="24"/>
          <w:lang w:eastAsia="ru-RU"/>
        </w:rPr>
        <w:t>Психология неадаптивной активности // Российский открытый университет. М.: ТОО “Горбунок“, 1992. С. 224</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r w:rsidRPr="00BA6C77">
        <w:rPr>
          <w:rFonts w:ascii="Times New Roman" w:eastAsia="PragmaticaC" w:hAnsi="Times New Roman" w:cs="Times New Roman"/>
          <w:i/>
          <w:sz w:val="28"/>
          <w:szCs w:val="24"/>
          <w:lang w:eastAsia="ru-RU"/>
        </w:rPr>
        <w:t xml:space="preserve">Попов Д. С., </w:t>
      </w:r>
      <w:proofErr w:type="spellStart"/>
      <w:r w:rsidRPr="00BA6C77">
        <w:rPr>
          <w:rFonts w:ascii="Times New Roman" w:eastAsia="PragmaticaC" w:hAnsi="Times New Roman" w:cs="Times New Roman"/>
          <w:i/>
          <w:sz w:val="28"/>
          <w:szCs w:val="24"/>
          <w:lang w:eastAsia="ru-RU"/>
        </w:rPr>
        <w:t>Тюменева</w:t>
      </w:r>
      <w:proofErr w:type="spellEnd"/>
      <w:r w:rsidRPr="00BA6C77">
        <w:rPr>
          <w:rFonts w:ascii="Times New Roman" w:eastAsia="PragmaticaC" w:hAnsi="Times New Roman" w:cs="Times New Roman"/>
          <w:i/>
          <w:sz w:val="28"/>
          <w:szCs w:val="24"/>
          <w:lang w:eastAsia="ru-RU"/>
        </w:rPr>
        <w:t xml:space="preserve"> Ю. А., Кузьмина Ю. В. </w:t>
      </w:r>
      <w:r w:rsidRPr="00BA6C77">
        <w:rPr>
          <w:rFonts w:ascii="Times New Roman" w:eastAsia="PragmaticaC" w:hAnsi="Times New Roman" w:cs="Times New Roman"/>
          <w:sz w:val="28"/>
          <w:szCs w:val="24"/>
          <w:lang w:eastAsia="ru-RU"/>
        </w:rPr>
        <w:t xml:space="preserve">Индивидуально-психологические предикторы в </w:t>
      </w:r>
      <w:proofErr w:type="spellStart"/>
      <w:r w:rsidRPr="00BA6C77">
        <w:rPr>
          <w:rFonts w:ascii="Times New Roman" w:eastAsia="PragmaticaC" w:hAnsi="Times New Roman" w:cs="Times New Roman"/>
          <w:sz w:val="28"/>
          <w:szCs w:val="24"/>
          <w:lang w:eastAsia="ru-RU"/>
        </w:rPr>
        <w:t>лонгитюдных</w:t>
      </w:r>
      <w:proofErr w:type="spellEnd"/>
      <w:r w:rsidRPr="00BA6C77">
        <w:rPr>
          <w:rFonts w:ascii="Times New Roman" w:eastAsia="PragmaticaC" w:hAnsi="Times New Roman" w:cs="Times New Roman"/>
          <w:sz w:val="28"/>
          <w:szCs w:val="24"/>
          <w:lang w:eastAsia="ru-RU"/>
        </w:rPr>
        <w:t xml:space="preserve"> исследованиях образовательных и профессиональных карьер // </w:t>
      </w:r>
      <w:r w:rsidRPr="00BA6C77">
        <w:rPr>
          <w:rFonts w:ascii="Times New Roman" w:hAnsi="Times New Roman" w:cs="Times New Roman"/>
          <w:bCs/>
          <w:sz w:val="28"/>
          <w:szCs w:val="24"/>
          <w:shd w:val="clear" w:color="auto" w:fill="FFFFFF"/>
        </w:rPr>
        <w:t>Вопросы образования. 2010.  № 4. С. 30-53. </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i/>
          <w:sz w:val="28"/>
          <w:szCs w:val="24"/>
          <w:lang w:eastAsia="ru-RU"/>
        </w:rPr>
      </w:pPr>
      <w:r w:rsidRPr="00BA6C77">
        <w:rPr>
          <w:rFonts w:ascii="Times New Roman" w:eastAsia="PragmaticaC" w:hAnsi="Times New Roman" w:cs="Times New Roman"/>
          <w:i/>
          <w:sz w:val="28"/>
          <w:szCs w:val="24"/>
          <w:lang w:eastAsia="ru-RU"/>
        </w:rPr>
        <w:t xml:space="preserve">Савельева Н.Н. </w:t>
      </w:r>
      <w:r w:rsidRPr="00BA6C77">
        <w:rPr>
          <w:rFonts w:ascii="Times New Roman" w:eastAsia="PragmaticaC" w:hAnsi="Times New Roman" w:cs="Times New Roman"/>
          <w:sz w:val="28"/>
          <w:szCs w:val="24"/>
          <w:lang w:eastAsia="ru-RU"/>
        </w:rPr>
        <w:t xml:space="preserve">Проектирование системы адаптации первокурсников к обучению в вузе. // Известия Российского государственного педагогического университета им. А.И. Герцена. 2007. Т.14. № 37 </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r w:rsidRPr="00BA6C77">
        <w:rPr>
          <w:rFonts w:ascii="Times New Roman" w:eastAsia="PragmaticaC" w:hAnsi="Times New Roman" w:cs="Times New Roman"/>
          <w:i/>
          <w:sz w:val="28"/>
          <w:szCs w:val="24"/>
          <w:lang w:eastAsia="ru-RU"/>
        </w:rPr>
        <w:t xml:space="preserve">Седин В.И., Леонова Е.В. </w:t>
      </w:r>
      <w:r w:rsidRPr="00BA6C77">
        <w:rPr>
          <w:rFonts w:ascii="Times New Roman" w:eastAsia="PragmaticaC" w:hAnsi="Times New Roman" w:cs="Times New Roman"/>
          <w:sz w:val="28"/>
          <w:szCs w:val="24"/>
          <w:lang w:eastAsia="ru-RU"/>
        </w:rPr>
        <w:t>Адаптация студента к обучению в вузе: психологические аспекты // Высшее образование в России. 2009. №7. С. 83-89</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eastAsia="ru-RU"/>
        </w:rPr>
      </w:pPr>
      <w:proofErr w:type="spellStart"/>
      <w:r w:rsidRPr="00BA6C77">
        <w:rPr>
          <w:rFonts w:ascii="Times New Roman" w:eastAsia="PragmaticaC" w:hAnsi="Times New Roman" w:cs="Times New Roman"/>
          <w:i/>
          <w:sz w:val="28"/>
          <w:szCs w:val="24"/>
          <w:lang w:eastAsia="ru-RU"/>
        </w:rPr>
        <w:t>Стернберг</w:t>
      </w:r>
      <w:proofErr w:type="spellEnd"/>
      <w:r w:rsidRPr="00BA6C77">
        <w:rPr>
          <w:rFonts w:ascii="Times New Roman" w:eastAsia="PragmaticaC" w:hAnsi="Times New Roman" w:cs="Times New Roman"/>
          <w:i/>
          <w:sz w:val="28"/>
          <w:szCs w:val="24"/>
          <w:lang w:eastAsia="ru-RU"/>
        </w:rPr>
        <w:t xml:space="preserve"> Р. Дж., Форсайт Дж. Б., </w:t>
      </w:r>
      <w:proofErr w:type="spellStart"/>
      <w:r w:rsidRPr="00BA6C77">
        <w:rPr>
          <w:rFonts w:ascii="Times New Roman" w:eastAsia="PragmaticaC" w:hAnsi="Times New Roman" w:cs="Times New Roman"/>
          <w:i/>
          <w:sz w:val="28"/>
          <w:szCs w:val="24"/>
          <w:lang w:eastAsia="ru-RU"/>
        </w:rPr>
        <w:t>Хедланд</w:t>
      </w:r>
      <w:proofErr w:type="spellEnd"/>
      <w:r w:rsidRPr="00BA6C77">
        <w:rPr>
          <w:rFonts w:ascii="Times New Roman" w:eastAsia="PragmaticaC" w:hAnsi="Times New Roman" w:cs="Times New Roman"/>
          <w:i/>
          <w:sz w:val="28"/>
          <w:szCs w:val="24"/>
          <w:lang w:eastAsia="ru-RU"/>
        </w:rPr>
        <w:t xml:space="preserve"> Дж. и др. </w:t>
      </w:r>
      <w:r w:rsidRPr="00BA6C77">
        <w:rPr>
          <w:rFonts w:ascii="Times New Roman" w:eastAsia="PragmaticaC" w:hAnsi="Times New Roman" w:cs="Times New Roman"/>
          <w:sz w:val="28"/>
          <w:szCs w:val="24"/>
          <w:lang w:eastAsia="ru-RU"/>
        </w:rPr>
        <w:t>Практический интеллект. СПб</w:t>
      </w:r>
      <w:proofErr w:type="gramStart"/>
      <w:r w:rsidRPr="00BA6C77">
        <w:rPr>
          <w:rFonts w:ascii="Times New Roman" w:eastAsia="PragmaticaC" w:hAnsi="Times New Roman" w:cs="Times New Roman"/>
          <w:sz w:val="28"/>
          <w:szCs w:val="24"/>
          <w:lang w:eastAsia="ru-RU"/>
        </w:rPr>
        <w:t xml:space="preserve">.: </w:t>
      </w:r>
      <w:proofErr w:type="gramEnd"/>
      <w:r w:rsidRPr="00BA6C77">
        <w:rPr>
          <w:rFonts w:ascii="Times New Roman" w:eastAsia="PragmaticaC" w:hAnsi="Times New Roman" w:cs="Times New Roman"/>
          <w:sz w:val="28"/>
          <w:szCs w:val="24"/>
          <w:lang w:eastAsia="ru-RU"/>
        </w:rPr>
        <w:t>Питер. 2002. С. 272</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Asbury C.A. </w:t>
      </w:r>
      <w:r w:rsidRPr="00BA6C77">
        <w:rPr>
          <w:rFonts w:ascii="Times New Roman" w:eastAsia="PragmaticaC" w:hAnsi="Times New Roman" w:cs="Times New Roman"/>
          <w:sz w:val="28"/>
          <w:szCs w:val="24"/>
          <w:lang w:val="en-US" w:eastAsia="ru-RU"/>
        </w:rPr>
        <w:t xml:space="preserve">Sociological Factors Related to Discrepant Achievement of White and Black First Graders // </w:t>
      </w:r>
      <w:proofErr w:type="gramStart"/>
      <w:r w:rsidRPr="00BA6C77">
        <w:rPr>
          <w:rFonts w:ascii="Times New Roman" w:eastAsia="PragmaticaC" w:hAnsi="Times New Roman" w:cs="Times New Roman"/>
          <w:sz w:val="28"/>
          <w:szCs w:val="24"/>
          <w:lang w:val="en-US" w:eastAsia="ru-RU"/>
        </w:rPr>
        <w:t>The</w:t>
      </w:r>
      <w:proofErr w:type="gramEnd"/>
      <w:r w:rsidRPr="00BA6C77">
        <w:rPr>
          <w:rFonts w:ascii="Times New Roman" w:eastAsia="PragmaticaC" w:hAnsi="Times New Roman" w:cs="Times New Roman"/>
          <w:sz w:val="28"/>
          <w:szCs w:val="24"/>
          <w:lang w:val="en-US" w:eastAsia="ru-RU"/>
        </w:rPr>
        <w:t xml:space="preserve"> Journal of Experimental Education. 1973. № 1 (Vol. 42). P. 6-10.</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t>Brizuela</w:t>
      </w:r>
      <w:proofErr w:type="spellEnd"/>
      <w:r w:rsidRPr="00BA6C77">
        <w:rPr>
          <w:rFonts w:ascii="Times New Roman" w:eastAsia="PragmaticaC" w:hAnsi="Times New Roman" w:cs="Times New Roman"/>
          <w:i/>
          <w:sz w:val="28"/>
          <w:szCs w:val="24"/>
          <w:lang w:val="en-US" w:eastAsia="ru-RU"/>
        </w:rPr>
        <w:t xml:space="preserve"> B.M., Garcia-Sellers M.J. </w:t>
      </w:r>
      <w:r w:rsidRPr="00BA6C77">
        <w:rPr>
          <w:rFonts w:ascii="Times New Roman" w:eastAsia="PragmaticaC" w:hAnsi="Times New Roman" w:cs="Times New Roman"/>
          <w:sz w:val="28"/>
          <w:szCs w:val="24"/>
          <w:lang w:val="en-US" w:eastAsia="ru-RU"/>
        </w:rPr>
        <w:t>School Adaptation: A Triangular Process // American Educational Research Journal. Summer, 1999. №2 (Vol. 36). P. 345-370</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t>Caplan</w:t>
      </w:r>
      <w:proofErr w:type="spellEnd"/>
      <w:r w:rsidRPr="00BA6C77">
        <w:rPr>
          <w:rFonts w:ascii="Times New Roman" w:eastAsia="PragmaticaC" w:hAnsi="Times New Roman" w:cs="Times New Roman"/>
          <w:i/>
          <w:sz w:val="28"/>
          <w:szCs w:val="24"/>
          <w:lang w:val="en-US" w:eastAsia="ru-RU"/>
        </w:rPr>
        <w:t xml:space="preserve"> S. M. et al. </w:t>
      </w:r>
      <w:proofErr w:type="spellStart"/>
      <w:r w:rsidRPr="00BA6C77">
        <w:rPr>
          <w:rFonts w:ascii="Times New Roman" w:eastAsia="PragmaticaC" w:hAnsi="Times New Roman" w:cs="Times New Roman"/>
          <w:sz w:val="28"/>
          <w:szCs w:val="24"/>
          <w:lang w:val="en-US" w:eastAsia="ru-RU"/>
        </w:rPr>
        <w:t>Socioemotional</w:t>
      </w:r>
      <w:proofErr w:type="spellEnd"/>
      <w:r w:rsidRPr="00BA6C77">
        <w:rPr>
          <w:rFonts w:ascii="Times New Roman" w:eastAsia="PragmaticaC" w:hAnsi="Times New Roman" w:cs="Times New Roman"/>
          <w:sz w:val="28"/>
          <w:szCs w:val="24"/>
          <w:lang w:val="en-US" w:eastAsia="ru-RU"/>
        </w:rPr>
        <w:t xml:space="preserve"> Factors Contributing to Ad </w:t>
      </w:r>
      <w:proofErr w:type="spellStart"/>
      <w:r w:rsidRPr="00BA6C77">
        <w:rPr>
          <w:rFonts w:ascii="Times New Roman" w:eastAsia="PragmaticaC" w:hAnsi="Times New Roman" w:cs="Times New Roman"/>
          <w:sz w:val="28"/>
          <w:szCs w:val="24"/>
          <w:lang w:val="en-US" w:eastAsia="ru-RU"/>
        </w:rPr>
        <w:t>justment</w:t>
      </w:r>
      <w:proofErr w:type="spellEnd"/>
      <w:r w:rsidRPr="00BA6C77">
        <w:rPr>
          <w:rFonts w:ascii="Times New Roman" w:eastAsia="PragmaticaC" w:hAnsi="Times New Roman" w:cs="Times New Roman"/>
          <w:sz w:val="28"/>
          <w:szCs w:val="24"/>
          <w:lang w:val="en-US" w:eastAsia="ru-RU"/>
        </w:rPr>
        <w:t xml:space="preserve"> Among Early-Entrance College Students //Gifted Child Quarterly. 2002. Т. 46. №. 2. </w:t>
      </w:r>
      <w:r w:rsidRPr="00BA6C77">
        <w:rPr>
          <w:rFonts w:ascii="Times New Roman" w:eastAsia="PragmaticaC" w:hAnsi="Times New Roman" w:cs="Times New Roman"/>
          <w:sz w:val="28"/>
          <w:szCs w:val="24"/>
          <w:lang w:eastAsia="ru-RU"/>
        </w:rPr>
        <w:t>Р</w:t>
      </w:r>
      <w:r w:rsidRPr="00BA6C77">
        <w:rPr>
          <w:rFonts w:ascii="Times New Roman" w:eastAsia="PragmaticaC" w:hAnsi="Times New Roman" w:cs="Times New Roman"/>
          <w:sz w:val="28"/>
          <w:szCs w:val="24"/>
          <w:lang w:val="en-US" w:eastAsia="ru-RU"/>
        </w:rPr>
        <w:t>. 124-134.</w:t>
      </w:r>
    </w:p>
    <w:p w:rsidR="00E72A34" w:rsidRPr="00E72A34" w:rsidRDefault="00E72A34" w:rsidP="00E72A34">
      <w:pPr>
        <w:pStyle w:val="a4"/>
        <w:numPr>
          <w:ilvl w:val="0"/>
          <w:numId w:val="24"/>
        </w:numPr>
        <w:spacing w:after="0" w:line="360" w:lineRule="auto"/>
        <w:ind w:left="993" w:hanging="284"/>
        <w:jc w:val="both"/>
        <w:rPr>
          <w:rFonts w:ascii="Times New Roman" w:eastAsia="Times New Roman" w:hAnsi="Times New Roman" w:cs="Times New Roman"/>
          <w:sz w:val="28"/>
          <w:szCs w:val="28"/>
          <w:lang w:val="en-US" w:eastAsia="ru-RU"/>
        </w:rPr>
      </w:pPr>
      <w:proofErr w:type="spellStart"/>
      <w:r w:rsidRPr="00E72A34">
        <w:rPr>
          <w:rFonts w:ascii="Times New Roman" w:eastAsia="PragmaticaC" w:hAnsi="Times New Roman" w:cs="Times New Roman"/>
          <w:i/>
          <w:sz w:val="28"/>
          <w:szCs w:val="28"/>
          <w:lang w:val="en-US" w:eastAsia="ru-RU"/>
        </w:rPr>
        <w:t>Chirkov</w:t>
      </w:r>
      <w:proofErr w:type="spellEnd"/>
      <w:r w:rsidRPr="00E72A34">
        <w:rPr>
          <w:rFonts w:ascii="Times New Roman" w:eastAsia="PragmaticaC" w:hAnsi="Times New Roman" w:cs="Times New Roman"/>
          <w:i/>
          <w:sz w:val="28"/>
          <w:szCs w:val="28"/>
          <w:lang w:val="en-US" w:eastAsia="ru-RU"/>
        </w:rPr>
        <w:t xml:space="preserve"> V. I. et al. </w:t>
      </w:r>
      <w:r w:rsidRPr="00E72A34">
        <w:rPr>
          <w:rFonts w:ascii="Times New Roman" w:eastAsia="PragmaticaC" w:hAnsi="Times New Roman" w:cs="Times New Roman"/>
          <w:sz w:val="28"/>
          <w:szCs w:val="28"/>
          <w:lang w:val="en-US" w:eastAsia="ru-RU"/>
        </w:rPr>
        <w:t>Further examining the role motivation to study abroad plays in the adaptation of international students in Canada //</w:t>
      </w:r>
      <w:r>
        <w:rPr>
          <w:rFonts w:ascii="Times New Roman" w:eastAsia="PragmaticaC" w:hAnsi="Times New Roman" w:cs="Times New Roman"/>
          <w:sz w:val="28"/>
          <w:szCs w:val="28"/>
          <w:lang w:val="en-US" w:eastAsia="ru-RU"/>
        </w:rPr>
        <w:t xml:space="preserve"> </w:t>
      </w:r>
      <w:r w:rsidRPr="00E72A34">
        <w:rPr>
          <w:rFonts w:ascii="Times New Roman" w:eastAsia="PragmaticaC" w:hAnsi="Times New Roman" w:cs="Times New Roman"/>
          <w:sz w:val="28"/>
          <w:szCs w:val="28"/>
          <w:lang w:val="en-US" w:eastAsia="ru-RU"/>
        </w:rPr>
        <w:t>International Journa</w:t>
      </w:r>
      <w:r>
        <w:rPr>
          <w:rFonts w:ascii="Times New Roman" w:eastAsia="PragmaticaC" w:hAnsi="Times New Roman" w:cs="Times New Roman"/>
          <w:sz w:val="28"/>
          <w:szCs w:val="28"/>
          <w:lang w:val="en-US" w:eastAsia="ru-RU"/>
        </w:rPr>
        <w:t xml:space="preserve">l of Intercultural Relations. </w:t>
      </w:r>
      <w:r w:rsidRPr="00E72A34">
        <w:rPr>
          <w:rFonts w:ascii="Times New Roman" w:eastAsia="PragmaticaC" w:hAnsi="Times New Roman" w:cs="Times New Roman"/>
          <w:sz w:val="28"/>
          <w:szCs w:val="28"/>
          <w:lang w:val="en-US" w:eastAsia="ru-RU"/>
        </w:rPr>
        <w:t>2008. Т. 32. №.</w:t>
      </w:r>
      <w:r w:rsidRPr="00E72A34">
        <w:rPr>
          <w:rFonts w:ascii="Times New Roman" w:eastAsia="Times New Roman" w:hAnsi="Times New Roman" w:cs="Times New Roman"/>
          <w:sz w:val="28"/>
          <w:szCs w:val="28"/>
          <w:lang w:val="en-US" w:eastAsia="ru-RU"/>
        </w:rPr>
        <w:t xml:space="preserve"> 5. </w:t>
      </w:r>
      <w:r>
        <w:rPr>
          <w:rFonts w:ascii="Times New Roman" w:eastAsia="Times New Roman" w:hAnsi="Times New Roman" w:cs="Times New Roman"/>
          <w:sz w:val="28"/>
          <w:szCs w:val="28"/>
          <w:lang w:val="en-US" w:eastAsia="ru-RU"/>
        </w:rPr>
        <w:t>P</w:t>
      </w:r>
      <w:r w:rsidRPr="00E72A34">
        <w:rPr>
          <w:rFonts w:ascii="Times New Roman" w:eastAsia="Times New Roman" w:hAnsi="Times New Roman" w:cs="Times New Roman"/>
          <w:sz w:val="28"/>
          <w:szCs w:val="28"/>
          <w:lang w:val="en-US" w:eastAsia="ru-RU"/>
        </w:rPr>
        <w:t>. 427-440.</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lastRenderedPageBreak/>
        <w:t>Credé</w:t>
      </w:r>
      <w:proofErr w:type="spellEnd"/>
      <w:r w:rsidRPr="00BA6C77">
        <w:rPr>
          <w:rFonts w:ascii="Times New Roman" w:eastAsia="PragmaticaC" w:hAnsi="Times New Roman" w:cs="Times New Roman"/>
          <w:i/>
          <w:sz w:val="28"/>
          <w:szCs w:val="24"/>
          <w:lang w:val="en-US" w:eastAsia="ru-RU"/>
        </w:rPr>
        <w:t xml:space="preserve"> M., </w:t>
      </w:r>
      <w:proofErr w:type="spellStart"/>
      <w:r w:rsidRPr="00BA6C77">
        <w:rPr>
          <w:rFonts w:ascii="Times New Roman" w:eastAsia="PragmaticaC" w:hAnsi="Times New Roman" w:cs="Times New Roman"/>
          <w:i/>
          <w:sz w:val="28"/>
          <w:szCs w:val="24"/>
          <w:lang w:val="en-US" w:eastAsia="ru-RU"/>
        </w:rPr>
        <w:t>Niehorster</w:t>
      </w:r>
      <w:proofErr w:type="spellEnd"/>
      <w:r w:rsidRPr="00BA6C77">
        <w:rPr>
          <w:rFonts w:ascii="Times New Roman" w:eastAsia="PragmaticaC" w:hAnsi="Times New Roman" w:cs="Times New Roman"/>
          <w:i/>
          <w:sz w:val="28"/>
          <w:szCs w:val="24"/>
          <w:lang w:val="en-US" w:eastAsia="ru-RU"/>
        </w:rPr>
        <w:t xml:space="preserve"> S. </w:t>
      </w:r>
      <w:r w:rsidRPr="00BA6C77">
        <w:rPr>
          <w:rFonts w:ascii="Times New Roman" w:eastAsia="PragmaticaC" w:hAnsi="Times New Roman" w:cs="Times New Roman"/>
          <w:sz w:val="28"/>
          <w:szCs w:val="24"/>
          <w:lang w:val="en-US" w:eastAsia="ru-RU"/>
        </w:rPr>
        <w:t xml:space="preserve">Adjustment to College as Measured by the Student Adaptation to College Questionnaire: A Quantitative Review of its Structure and Relationships with Correlates and Consequences //Educational Psychology Review. 2012. Т. 24. №. 1. </w:t>
      </w:r>
      <w:r w:rsidRPr="00BA6C77">
        <w:rPr>
          <w:rFonts w:ascii="Times New Roman" w:eastAsia="PragmaticaC" w:hAnsi="Times New Roman" w:cs="Times New Roman"/>
          <w:sz w:val="28"/>
          <w:szCs w:val="24"/>
          <w:lang w:eastAsia="ru-RU"/>
        </w:rPr>
        <w:t>Р</w:t>
      </w:r>
      <w:r w:rsidRPr="00BA6C77">
        <w:rPr>
          <w:rFonts w:ascii="Times New Roman" w:eastAsia="PragmaticaC" w:hAnsi="Times New Roman" w:cs="Times New Roman"/>
          <w:sz w:val="28"/>
          <w:szCs w:val="24"/>
          <w:lang w:val="en-US" w:eastAsia="ru-RU"/>
        </w:rPr>
        <w:t>. 133-165.</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Davis-Kean P.E., Sexton H.R. </w:t>
      </w:r>
      <w:r w:rsidRPr="00BA6C77">
        <w:rPr>
          <w:rFonts w:ascii="Times New Roman" w:eastAsia="PragmaticaC" w:hAnsi="Times New Roman" w:cs="Times New Roman"/>
          <w:sz w:val="28"/>
          <w:szCs w:val="24"/>
          <w:lang w:val="en-US" w:eastAsia="ru-RU"/>
        </w:rPr>
        <w:t>Race Differences in Parental Influences on Child Achievement: Multiple Pathways to Success // Merrill-Palmer Quarterly. 1982. №3 (Vol. 55). SPECIAL ISSUE: Educational Attainment in Developmental Perspective (July 2009). Р. 285-318</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Gall T. L., Evans D. R., </w:t>
      </w:r>
      <w:proofErr w:type="gramStart"/>
      <w:r w:rsidRPr="00BA6C77">
        <w:rPr>
          <w:rFonts w:ascii="Times New Roman" w:eastAsia="PragmaticaC" w:hAnsi="Times New Roman" w:cs="Times New Roman"/>
          <w:i/>
          <w:sz w:val="28"/>
          <w:szCs w:val="24"/>
          <w:lang w:val="en-US" w:eastAsia="ru-RU"/>
        </w:rPr>
        <w:t>Bellerose</w:t>
      </w:r>
      <w:proofErr w:type="gramEnd"/>
      <w:r w:rsidRPr="00BA6C77">
        <w:rPr>
          <w:rFonts w:ascii="Times New Roman" w:eastAsia="PragmaticaC" w:hAnsi="Times New Roman" w:cs="Times New Roman"/>
          <w:i/>
          <w:sz w:val="28"/>
          <w:szCs w:val="24"/>
          <w:lang w:val="en-US" w:eastAsia="ru-RU"/>
        </w:rPr>
        <w:t xml:space="preserve"> S. </w:t>
      </w:r>
      <w:r w:rsidRPr="00BA6C77">
        <w:rPr>
          <w:rFonts w:ascii="Times New Roman" w:eastAsia="PragmaticaC" w:hAnsi="Times New Roman" w:cs="Times New Roman"/>
          <w:sz w:val="28"/>
          <w:szCs w:val="24"/>
          <w:lang w:val="en-US" w:eastAsia="ru-RU"/>
        </w:rPr>
        <w:t>Transition to first-year university: Patterns of change in adjustment across life domains and time //Journal of Social and Clinical Psychology. 2000. Т. 19. №. 4. Р. 544-567.</w:t>
      </w:r>
    </w:p>
    <w:p w:rsidR="00AE633C" w:rsidRPr="00AE633C" w:rsidRDefault="00AE633C"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8"/>
          <w:lang w:val="en-US" w:eastAsia="ru-RU"/>
        </w:rPr>
      </w:pPr>
      <w:proofErr w:type="spellStart"/>
      <w:r w:rsidRPr="00AE633C">
        <w:rPr>
          <w:rFonts w:ascii="Times New Roman" w:eastAsia="Times New Roman" w:hAnsi="Times New Roman" w:cs="Times New Roman"/>
          <w:i/>
          <w:sz w:val="28"/>
          <w:szCs w:val="28"/>
          <w:lang w:val="en-US" w:eastAsia="ru-RU"/>
        </w:rPr>
        <w:t>Granovetter</w:t>
      </w:r>
      <w:proofErr w:type="spellEnd"/>
      <w:r w:rsidRPr="00AE633C">
        <w:rPr>
          <w:rFonts w:ascii="Times New Roman" w:eastAsia="Times New Roman" w:hAnsi="Times New Roman" w:cs="Times New Roman"/>
          <w:i/>
          <w:sz w:val="28"/>
          <w:szCs w:val="28"/>
          <w:lang w:val="en-US" w:eastAsia="ru-RU"/>
        </w:rPr>
        <w:t xml:space="preserve"> M.</w:t>
      </w:r>
      <w:r w:rsidRPr="00AE633C">
        <w:rPr>
          <w:rFonts w:ascii="Times New Roman" w:eastAsia="Times New Roman" w:hAnsi="Times New Roman" w:cs="Times New Roman"/>
          <w:sz w:val="28"/>
          <w:szCs w:val="28"/>
          <w:lang w:val="en-US" w:eastAsia="ru-RU"/>
        </w:rPr>
        <w:t xml:space="preserve"> The strength of weak ties //American journal of sociology. </w:t>
      </w:r>
      <w:r>
        <w:rPr>
          <w:rFonts w:ascii="Times New Roman" w:eastAsia="Times New Roman" w:hAnsi="Times New Roman" w:cs="Times New Roman"/>
          <w:sz w:val="28"/>
          <w:szCs w:val="28"/>
          <w:lang w:val="en-US" w:eastAsia="ru-RU"/>
        </w:rPr>
        <w:t xml:space="preserve">1973. </w:t>
      </w:r>
      <w:r w:rsidRPr="00AE633C">
        <w:rPr>
          <w:rFonts w:ascii="Times New Roman" w:eastAsia="Times New Roman" w:hAnsi="Times New Roman" w:cs="Times New Roman"/>
          <w:sz w:val="28"/>
          <w:szCs w:val="28"/>
          <w:lang w:eastAsia="ru-RU"/>
        </w:rPr>
        <w:t>Т</w:t>
      </w:r>
      <w:r w:rsidRPr="00AE633C">
        <w:rPr>
          <w:rFonts w:ascii="Times New Roman" w:eastAsia="Times New Roman" w:hAnsi="Times New Roman" w:cs="Times New Roman"/>
          <w:sz w:val="28"/>
          <w:szCs w:val="28"/>
          <w:lang w:val="en-US" w:eastAsia="ru-RU"/>
        </w:rPr>
        <w:t xml:space="preserve">. 78. №. 6. </w:t>
      </w:r>
      <w:r w:rsidR="00386A4A" w:rsidRPr="00386A4A">
        <w:rPr>
          <w:rFonts w:ascii="Times New Roman" w:hAnsi="Times New Roman" w:cs="Times New Roman"/>
          <w:sz w:val="28"/>
          <w:szCs w:val="28"/>
        </w:rPr>
        <w:t>С. l.</w:t>
      </w:r>
    </w:p>
    <w:p w:rsidR="009D0D09" w:rsidRPr="00BA6C77" w:rsidRDefault="009D0D09" w:rsidP="009D0D09">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t>Hertel</w:t>
      </w:r>
      <w:proofErr w:type="spellEnd"/>
      <w:r w:rsidRPr="00BA6C77">
        <w:rPr>
          <w:rFonts w:ascii="Times New Roman" w:eastAsia="PragmaticaC" w:hAnsi="Times New Roman" w:cs="Times New Roman"/>
          <w:i/>
          <w:sz w:val="28"/>
          <w:szCs w:val="24"/>
          <w:lang w:val="en-US" w:eastAsia="ru-RU"/>
        </w:rPr>
        <w:t xml:space="preserve"> J. B. </w:t>
      </w:r>
      <w:r w:rsidRPr="00BA6C77">
        <w:rPr>
          <w:rFonts w:ascii="Times New Roman" w:eastAsia="PragmaticaC" w:hAnsi="Times New Roman" w:cs="Times New Roman"/>
          <w:sz w:val="28"/>
          <w:szCs w:val="24"/>
          <w:lang w:val="en-US" w:eastAsia="ru-RU"/>
        </w:rPr>
        <w:t>College student generational status: Similarities, differences, and factors in college adjustment //The Psychological Record. 2010. Т. 52. №. 1.</w:t>
      </w:r>
    </w:p>
    <w:p w:rsidR="00E72A34" w:rsidRPr="00E72A34" w:rsidRDefault="00E72A34" w:rsidP="00E72A34">
      <w:pPr>
        <w:numPr>
          <w:ilvl w:val="0"/>
          <w:numId w:val="24"/>
        </w:numPr>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E72A34">
        <w:rPr>
          <w:rFonts w:ascii="Times New Roman" w:eastAsia="PragmaticaC" w:hAnsi="Times New Roman" w:cs="Times New Roman"/>
          <w:i/>
          <w:sz w:val="28"/>
          <w:szCs w:val="24"/>
          <w:lang w:val="en-US" w:eastAsia="ru-RU"/>
        </w:rPr>
        <w:t>Koestner</w:t>
      </w:r>
      <w:proofErr w:type="spellEnd"/>
      <w:r w:rsidRPr="00E72A34">
        <w:rPr>
          <w:rFonts w:ascii="Times New Roman" w:eastAsia="PragmaticaC" w:hAnsi="Times New Roman" w:cs="Times New Roman"/>
          <w:i/>
          <w:sz w:val="28"/>
          <w:szCs w:val="24"/>
          <w:lang w:val="en-US" w:eastAsia="ru-RU"/>
        </w:rPr>
        <w:t xml:space="preserve"> R. et al. </w:t>
      </w:r>
      <w:r w:rsidRPr="00E72A34">
        <w:rPr>
          <w:rFonts w:ascii="Times New Roman" w:eastAsia="PragmaticaC" w:hAnsi="Times New Roman" w:cs="Times New Roman"/>
          <w:sz w:val="28"/>
          <w:szCs w:val="24"/>
          <w:lang w:val="en-US" w:eastAsia="ru-RU"/>
        </w:rPr>
        <w:t xml:space="preserve">Self-regulation and adaptation during and after college: A one-year prospective study //Personality and Individual Differences. 2010. Т. 49. №. 8. </w:t>
      </w:r>
      <w:r>
        <w:rPr>
          <w:rFonts w:ascii="Times New Roman" w:eastAsia="PragmaticaC" w:hAnsi="Times New Roman" w:cs="Times New Roman"/>
          <w:sz w:val="28"/>
          <w:szCs w:val="24"/>
          <w:lang w:val="en-US" w:eastAsia="ru-RU"/>
        </w:rPr>
        <w:t>P</w:t>
      </w:r>
      <w:r w:rsidRPr="00E72A34">
        <w:rPr>
          <w:rFonts w:ascii="Times New Roman" w:eastAsia="PragmaticaC" w:hAnsi="Times New Roman" w:cs="Times New Roman"/>
          <w:sz w:val="28"/>
          <w:szCs w:val="24"/>
          <w:lang w:val="en-US" w:eastAsia="ru-RU"/>
        </w:rPr>
        <w:t>. 869-873.</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Myles J., Cheng L. </w:t>
      </w:r>
      <w:r w:rsidRPr="00BA6C77">
        <w:rPr>
          <w:rFonts w:ascii="Times New Roman" w:eastAsia="PragmaticaC" w:hAnsi="Times New Roman" w:cs="Times New Roman"/>
          <w:sz w:val="28"/>
          <w:szCs w:val="24"/>
          <w:lang w:val="en-US" w:eastAsia="ru-RU"/>
        </w:rPr>
        <w:t>The social and cultural life of non-native English speaking international graduate students at a Canadian university // Journal of English for Academic Purposes. 2003. №2. Р. 247–263</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Parker J. D. A. et al. </w:t>
      </w:r>
      <w:r w:rsidRPr="00BA6C77">
        <w:rPr>
          <w:rFonts w:ascii="Times New Roman" w:eastAsia="PragmaticaC" w:hAnsi="Times New Roman" w:cs="Times New Roman"/>
          <w:sz w:val="28"/>
          <w:szCs w:val="24"/>
          <w:lang w:val="en-US" w:eastAsia="ru-RU"/>
        </w:rPr>
        <w:t xml:space="preserve">Emotional intelligence and academic success: Examining the transition from high school to university // Personality and individual differences. 2004. Т. 36. №. 1. </w:t>
      </w:r>
      <w:r w:rsidRPr="00BA6C77">
        <w:rPr>
          <w:rFonts w:ascii="Times New Roman" w:eastAsia="PragmaticaC" w:hAnsi="Times New Roman" w:cs="Times New Roman"/>
          <w:sz w:val="28"/>
          <w:szCs w:val="24"/>
          <w:lang w:eastAsia="ru-RU"/>
        </w:rPr>
        <w:t>Р</w:t>
      </w:r>
      <w:r w:rsidRPr="00BA6C77">
        <w:rPr>
          <w:rFonts w:ascii="Times New Roman" w:eastAsia="PragmaticaC" w:hAnsi="Times New Roman" w:cs="Times New Roman"/>
          <w:sz w:val="28"/>
          <w:szCs w:val="24"/>
          <w:lang w:val="en-US" w:eastAsia="ru-RU"/>
        </w:rPr>
        <w:t>. 163-172.</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Parker J.D.A., </w:t>
      </w:r>
      <w:proofErr w:type="spellStart"/>
      <w:r w:rsidRPr="00BA6C77">
        <w:rPr>
          <w:rFonts w:ascii="Times New Roman" w:eastAsia="PragmaticaC" w:hAnsi="Times New Roman" w:cs="Times New Roman"/>
          <w:i/>
          <w:sz w:val="28"/>
          <w:szCs w:val="24"/>
          <w:lang w:val="en-US" w:eastAsia="ru-RU"/>
        </w:rPr>
        <w:t>Summerfeldt</w:t>
      </w:r>
      <w:proofErr w:type="spellEnd"/>
      <w:r w:rsidRPr="00BA6C77">
        <w:rPr>
          <w:rFonts w:ascii="Times New Roman" w:eastAsia="PragmaticaC" w:hAnsi="Times New Roman" w:cs="Times New Roman"/>
          <w:i/>
          <w:sz w:val="28"/>
          <w:szCs w:val="24"/>
          <w:lang w:val="en-US" w:eastAsia="ru-RU"/>
        </w:rPr>
        <w:t xml:space="preserve"> L.J., Hogan M.J., </w:t>
      </w:r>
      <w:proofErr w:type="spellStart"/>
      <w:r w:rsidRPr="00BA6C77">
        <w:rPr>
          <w:rFonts w:ascii="Times New Roman" w:eastAsia="PragmaticaC" w:hAnsi="Times New Roman" w:cs="Times New Roman"/>
          <w:i/>
          <w:sz w:val="28"/>
          <w:szCs w:val="24"/>
          <w:lang w:val="en-US" w:eastAsia="ru-RU"/>
        </w:rPr>
        <w:t>Majeski</w:t>
      </w:r>
      <w:proofErr w:type="spellEnd"/>
      <w:r w:rsidRPr="00BA6C77">
        <w:rPr>
          <w:rFonts w:ascii="Times New Roman" w:eastAsia="PragmaticaC" w:hAnsi="Times New Roman" w:cs="Times New Roman"/>
          <w:i/>
          <w:sz w:val="28"/>
          <w:szCs w:val="24"/>
          <w:lang w:val="en-US" w:eastAsia="ru-RU"/>
        </w:rPr>
        <w:t xml:space="preserve"> S.A.</w:t>
      </w:r>
      <w:r w:rsidRPr="00BA6C77">
        <w:rPr>
          <w:rFonts w:ascii="Times New Roman" w:eastAsia="PragmaticaC" w:hAnsi="Times New Roman" w:cs="Times New Roman"/>
          <w:sz w:val="28"/>
          <w:szCs w:val="24"/>
          <w:lang w:val="en-US" w:eastAsia="ru-RU"/>
        </w:rPr>
        <w:t xml:space="preserve"> Emotional intelligence and academic success: examining the transition from high school to university // Personality and Individual Differences. 2004. №36.</w:t>
      </w:r>
      <w:r w:rsidRPr="00BA6C77">
        <w:rPr>
          <w:rFonts w:ascii="Times New Roman" w:eastAsia="PragmaticaC" w:hAnsi="Times New Roman" w:cs="Times New Roman"/>
          <w:sz w:val="28"/>
          <w:szCs w:val="24"/>
          <w:lang w:eastAsia="ru-RU"/>
        </w:rPr>
        <w:t xml:space="preserve"> Р.</w:t>
      </w:r>
      <w:r w:rsidRPr="00BA6C77">
        <w:rPr>
          <w:rFonts w:ascii="Times New Roman" w:eastAsia="PragmaticaC" w:hAnsi="Times New Roman" w:cs="Times New Roman"/>
          <w:sz w:val="28"/>
          <w:szCs w:val="24"/>
          <w:lang w:val="en-US" w:eastAsia="ru-RU"/>
        </w:rPr>
        <w:t>163–172</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lastRenderedPageBreak/>
        <w:t>Pintrich</w:t>
      </w:r>
      <w:proofErr w:type="spellEnd"/>
      <w:r w:rsidRPr="00BA6C77">
        <w:rPr>
          <w:rFonts w:ascii="Times New Roman" w:eastAsia="PragmaticaC" w:hAnsi="Times New Roman" w:cs="Times New Roman"/>
          <w:i/>
          <w:sz w:val="28"/>
          <w:szCs w:val="24"/>
          <w:lang w:val="en-US" w:eastAsia="ru-RU"/>
        </w:rPr>
        <w:t xml:space="preserve"> P.R., De Groot E.V. </w:t>
      </w:r>
      <w:r w:rsidRPr="00BA6C77">
        <w:rPr>
          <w:rFonts w:ascii="Times New Roman" w:eastAsia="PragmaticaC" w:hAnsi="Times New Roman" w:cs="Times New Roman"/>
          <w:sz w:val="28"/>
          <w:szCs w:val="24"/>
          <w:lang w:val="en-US" w:eastAsia="ru-RU"/>
        </w:rPr>
        <w:t>Motivational and Self-Regulated Learning Components of Classroom Academic Performance // Journal of Educational Psychology. 1990, №1 (Vol. 82) Р. 33-40</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i/>
          <w:sz w:val="28"/>
          <w:szCs w:val="24"/>
          <w:lang w:val="en-US" w:eastAsia="ru-RU"/>
        </w:rPr>
      </w:pPr>
      <w:proofErr w:type="spellStart"/>
      <w:r w:rsidRPr="00BA6C77">
        <w:rPr>
          <w:rFonts w:ascii="Times New Roman" w:eastAsia="PragmaticaC" w:hAnsi="Times New Roman" w:cs="Times New Roman"/>
          <w:i/>
          <w:sz w:val="28"/>
          <w:szCs w:val="24"/>
          <w:lang w:val="en-US" w:eastAsia="ru-RU"/>
        </w:rPr>
        <w:t>Seiger</w:t>
      </w:r>
      <w:proofErr w:type="spellEnd"/>
      <w:r w:rsidRPr="00BA6C77">
        <w:rPr>
          <w:rFonts w:ascii="Times New Roman" w:eastAsia="PragmaticaC" w:hAnsi="Times New Roman" w:cs="Times New Roman"/>
          <w:i/>
          <w:sz w:val="28"/>
          <w:szCs w:val="24"/>
          <w:lang w:val="en-US" w:eastAsia="ru-RU"/>
        </w:rPr>
        <w:t xml:space="preserve"> S. D. </w:t>
      </w:r>
      <w:r w:rsidRPr="00BA6C77">
        <w:rPr>
          <w:rFonts w:ascii="Times New Roman" w:eastAsia="PragmaticaC" w:hAnsi="Times New Roman" w:cs="Times New Roman"/>
          <w:sz w:val="28"/>
          <w:szCs w:val="24"/>
          <w:lang w:val="en-US" w:eastAsia="ru-RU"/>
        </w:rPr>
        <w:t xml:space="preserve">Reaching beyond thinking skills to thinking strategies for the academically gifted // </w:t>
      </w:r>
      <w:proofErr w:type="spellStart"/>
      <w:r w:rsidRPr="00BA6C77">
        <w:rPr>
          <w:rFonts w:ascii="Times New Roman" w:eastAsia="PragmaticaC" w:hAnsi="Times New Roman" w:cs="Times New Roman"/>
          <w:sz w:val="28"/>
          <w:szCs w:val="24"/>
          <w:lang w:val="en-US" w:eastAsia="ru-RU"/>
        </w:rPr>
        <w:t>Roeper</w:t>
      </w:r>
      <w:proofErr w:type="spellEnd"/>
      <w:r w:rsidRPr="00BA6C77">
        <w:rPr>
          <w:rFonts w:ascii="Times New Roman" w:eastAsia="PragmaticaC" w:hAnsi="Times New Roman" w:cs="Times New Roman"/>
          <w:sz w:val="28"/>
          <w:szCs w:val="24"/>
          <w:lang w:val="en-US" w:eastAsia="ru-RU"/>
        </w:rPr>
        <w:t xml:space="preserve"> Review. 1984. Т. 6. №. 4. </w:t>
      </w:r>
      <w:r w:rsidRPr="00BA6C77">
        <w:rPr>
          <w:rFonts w:ascii="Times New Roman" w:eastAsia="PragmaticaC" w:hAnsi="Times New Roman" w:cs="Times New Roman"/>
          <w:sz w:val="28"/>
          <w:szCs w:val="24"/>
          <w:lang w:eastAsia="ru-RU"/>
        </w:rPr>
        <w:t>Р</w:t>
      </w:r>
      <w:r w:rsidRPr="00BA6C77">
        <w:rPr>
          <w:rFonts w:ascii="Times New Roman" w:eastAsia="PragmaticaC" w:hAnsi="Times New Roman" w:cs="Times New Roman"/>
          <w:sz w:val="28"/>
          <w:szCs w:val="24"/>
          <w:lang w:val="en-US" w:eastAsia="ru-RU"/>
        </w:rPr>
        <w:t>. 185-188.</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i/>
          <w:sz w:val="28"/>
          <w:szCs w:val="24"/>
          <w:lang w:val="en-US" w:eastAsia="ru-RU"/>
        </w:rPr>
      </w:pPr>
      <w:r w:rsidRPr="00BA6C77">
        <w:rPr>
          <w:rFonts w:ascii="Times New Roman" w:eastAsia="PragmaticaC" w:hAnsi="Times New Roman" w:cs="Times New Roman"/>
          <w:i/>
          <w:sz w:val="28"/>
          <w:szCs w:val="24"/>
          <w:lang w:val="en-US" w:eastAsia="ru-RU"/>
        </w:rPr>
        <w:t xml:space="preserve">Strauss A., Corbin J. </w:t>
      </w:r>
      <w:r w:rsidRPr="00BA6C77">
        <w:rPr>
          <w:rFonts w:ascii="Times New Roman" w:eastAsia="Times New Roman" w:hAnsi="Times New Roman" w:cs="Times New Roman"/>
          <w:bCs/>
          <w:sz w:val="28"/>
          <w:szCs w:val="24"/>
          <w:lang w:val="en-US" w:eastAsia="ru-RU"/>
        </w:rPr>
        <w:t xml:space="preserve">Basics of Qualitative Research. </w:t>
      </w:r>
      <w:r w:rsidRPr="00BA6C77">
        <w:rPr>
          <w:rFonts w:ascii="Times New Roman" w:eastAsia="Times New Roman" w:hAnsi="Times New Roman" w:cs="Times New Roman"/>
          <w:sz w:val="28"/>
          <w:szCs w:val="24"/>
          <w:lang w:val="en-US" w:eastAsia="ru-RU"/>
        </w:rPr>
        <w:t>Sage Publications. 1990. Pp. 256</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i/>
          <w:sz w:val="28"/>
          <w:szCs w:val="24"/>
          <w:lang w:val="en-US" w:eastAsia="ru-RU"/>
        </w:rPr>
      </w:pPr>
      <w:proofErr w:type="spellStart"/>
      <w:r w:rsidRPr="00BA6C77">
        <w:rPr>
          <w:rFonts w:ascii="Times New Roman" w:eastAsia="Times New Roman" w:hAnsi="Times New Roman" w:cs="Times New Roman"/>
          <w:bCs/>
          <w:i/>
          <w:sz w:val="28"/>
          <w:szCs w:val="24"/>
          <w:lang w:val="en-US" w:eastAsia="ru-RU"/>
        </w:rPr>
        <w:t>Ruban</w:t>
      </w:r>
      <w:proofErr w:type="spellEnd"/>
      <w:r w:rsidRPr="00BA6C77">
        <w:rPr>
          <w:rFonts w:ascii="Times New Roman" w:eastAsia="Times New Roman" w:hAnsi="Times New Roman" w:cs="Times New Roman"/>
          <w:bCs/>
          <w:i/>
          <w:sz w:val="28"/>
          <w:szCs w:val="24"/>
          <w:lang w:val="en-US" w:eastAsia="ru-RU"/>
        </w:rPr>
        <w:t xml:space="preserve"> L., Reis S.M.</w:t>
      </w:r>
      <w:r w:rsidRPr="00BA6C77">
        <w:rPr>
          <w:rFonts w:ascii="Times New Roman" w:eastAsia="Times New Roman" w:hAnsi="Times New Roman" w:cs="Times New Roman"/>
          <w:bCs/>
          <w:sz w:val="28"/>
          <w:szCs w:val="24"/>
          <w:lang w:val="en-US" w:eastAsia="ru-RU"/>
        </w:rPr>
        <w:t xml:space="preserve"> Patterns of self-regulatory strategy use among low-achieving and high-achieving university students // </w:t>
      </w:r>
      <w:proofErr w:type="spellStart"/>
      <w:r w:rsidRPr="00BA6C77">
        <w:rPr>
          <w:rFonts w:ascii="Times New Roman" w:eastAsia="Times New Roman" w:hAnsi="Times New Roman" w:cs="Times New Roman"/>
          <w:bCs/>
          <w:sz w:val="28"/>
          <w:szCs w:val="24"/>
          <w:lang w:val="en-US" w:eastAsia="ru-RU"/>
        </w:rPr>
        <w:t>Roeper</w:t>
      </w:r>
      <w:proofErr w:type="spellEnd"/>
      <w:r w:rsidRPr="00BA6C77">
        <w:rPr>
          <w:rFonts w:ascii="Times New Roman" w:eastAsia="Times New Roman" w:hAnsi="Times New Roman" w:cs="Times New Roman"/>
          <w:bCs/>
          <w:sz w:val="28"/>
          <w:szCs w:val="24"/>
          <w:lang w:val="en-US" w:eastAsia="ru-RU"/>
        </w:rPr>
        <w:t xml:space="preserve"> Review. 2006. №</w:t>
      </w:r>
      <w:proofErr w:type="gramStart"/>
      <w:r w:rsidRPr="00BA6C77">
        <w:rPr>
          <w:rFonts w:ascii="Times New Roman" w:eastAsia="Times New Roman" w:hAnsi="Times New Roman" w:cs="Times New Roman"/>
          <w:bCs/>
          <w:sz w:val="28"/>
          <w:szCs w:val="24"/>
          <w:lang w:val="en-US" w:eastAsia="ru-RU"/>
        </w:rPr>
        <w:t>3(</w:t>
      </w:r>
      <w:proofErr w:type="gramEnd"/>
      <w:r w:rsidRPr="00BA6C77">
        <w:rPr>
          <w:rFonts w:ascii="Times New Roman" w:eastAsia="Times New Roman" w:hAnsi="Times New Roman" w:cs="Times New Roman"/>
          <w:bCs/>
          <w:sz w:val="28"/>
          <w:szCs w:val="24"/>
          <w:lang w:val="en-US" w:eastAsia="ru-RU"/>
        </w:rPr>
        <w:t xml:space="preserve">28). </w:t>
      </w:r>
      <w:r w:rsidRPr="00BA6C77">
        <w:rPr>
          <w:rFonts w:ascii="Times New Roman" w:eastAsia="Times New Roman" w:hAnsi="Times New Roman" w:cs="Times New Roman"/>
          <w:bCs/>
          <w:sz w:val="28"/>
          <w:szCs w:val="24"/>
          <w:lang w:eastAsia="ru-RU"/>
        </w:rPr>
        <w:t>Р</w:t>
      </w:r>
      <w:r w:rsidRPr="00BA6C77">
        <w:rPr>
          <w:rFonts w:ascii="Times New Roman" w:eastAsia="Times New Roman" w:hAnsi="Times New Roman" w:cs="Times New Roman"/>
          <w:bCs/>
          <w:sz w:val="28"/>
          <w:szCs w:val="24"/>
          <w:lang w:val="en-US" w:eastAsia="ru-RU"/>
        </w:rPr>
        <w:t xml:space="preserve">. 148-156 </w:t>
      </w:r>
    </w:p>
    <w:p w:rsidR="00E72A34" w:rsidRPr="00E72A34" w:rsidRDefault="00E72A34" w:rsidP="00E72A34">
      <w:pPr>
        <w:numPr>
          <w:ilvl w:val="0"/>
          <w:numId w:val="24"/>
        </w:numPr>
        <w:tabs>
          <w:tab w:val="left" w:pos="1134"/>
        </w:tabs>
        <w:autoSpaceDE w:val="0"/>
        <w:autoSpaceDN w:val="0"/>
        <w:adjustRightInd w:val="0"/>
        <w:spacing w:after="0" w:line="360" w:lineRule="auto"/>
        <w:ind w:left="993" w:hanging="284"/>
        <w:jc w:val="both"/>
        <w:rPr>
          <w:rFonts w:ascii="Times New Roman" w:eastAsia="Times New Roman" w:hAnsi="Times New Roman" w:cs="Times New Roman"/>
          <w:bCs/>
          <w:sz w:val="28"/>
          <w:szCs w:val="24"/>
          <w:lang w:val="en-US" w:eastAsia="ru-RU"/>
        </w:rPr>
      </w:pPr>
      <w:proofErr w:type="spellStart"/>
      <w:r w:rsidRPr="00E72A34">
        <w:rPr>
          <w:rFonts w:ascii="Times New Roman" w:eastAsia="Times New Roman" w:hAnsi="Times New Roman" w:cs="Times New Roman"/>
          <w:bCs/>
          <w:i/>
          <w:sz w:val="28"/>
          <w:szCs w:val="24"/>
          <w:lang w:val="en-US" w:eastAsia="ru-RU"/>
        </w:rPr>
        <w:t>Shamionov</w:t>
      </w:r>
      <w:proofErr w:type="spellEnd"/>
      <w:r w:rsidRPr="00E72A34">
        <w:rPr>
          <w:rFonts w:ascii="Times New Roman" w:eastAsia="Times New Roman" w:hAnsi="Times New Roman" w:cs="Times New Roman"/>
          <w:bCs/>
          <w:i/>
          <w:sz w:val="28"/>
          <w:szCs w:val="24"/>
          <w:lang w:val="en-US" w:eastAsia="ru-RU"/>
        </w:rPr>
        <w:t xml:space="preserve"> R. M., </w:t>
      </w:r>
      <w:proofErr w:type="spellStart"/>
      <w:r w:rsidRPr="00E72A34">
        <w:rPr>
          <w:rFonts w:ascii="Times New Roman" w:eastAsia="Times New Roman" w:hAnsi="Times New Roman" w:cs="Times New Roman"/>
          <w:bCs/>
          <w:i/>
          <w:sz w:val="28"/>
          <w:szCs w:val="24"/>
          <w:lang w:val="en-US" w:eastAsia="ru-RU"/>
        </w:rPr>
        <w:t>Grigoryeva</w:t>
      </w:r>
      <w:proofErr w:type="spellEnd"/>
      <w:r w:rsidRPr="00E72A34">
        <w:rPr>
          <w:rFonts w:ascii="Times New Roman" w:eastAsia="Times New Roman" w:hAnsi="Times New Roman" w:cs="Times New Roman"/>
          <w:bCs/>
          <w:i/>
          <w:sz w:val="28"/>
          <w:szCs w:val="24"/>
          <w:lang w:val="en-US" w:eastAsia="ru-RU"/>
        </w:rPr>
        <w:t xml:space="preserve"> M. V., </w:t>
      </w:r>
      <w:proofErr w:type="spellStart"/>
      <w:r w:rsidRPr="00E72A34">
        <w:rPr>
          <w:rFonts w:ascii="Times New Roman" w:eastAsia="Times New Roman" w:hAnsi="Times New Roman" w:cs="Times New Roman"/>
          <w:bCs/>
          <w:i/>
          <w:sz w:val="28"/>
          <w:szCs w:val="24"/>
          <w:lang w:val="en-US" w:eastAsia="ru-RU"/>
        </w:rPr>
        <w:t>Grigoryev</w:t>
      </w:r>
      <w:proofErr w:type="spellEnd"/>
      <w:r w:rsidRPr="00E72A34">
        <w:rPr>
          <w:rFonts w:ascii="Times New Roman" w:eastAsia="Times New Roman" w:hAnsi="Times New Roman" w:cs="Times New Roman"/>
          <w:bCs/>
          <w:i/>
          <w:sz w:val="28"/>
          <w:szCs w:val="24"/>
          <w:lang w:val="en-US" w:eastAsia="ru-RU"/>
        </w:rPr>
        <w:t xml:space="preserve"> A. V. </w:t>
      </w:r>
      <w:r w:rsidRPr="00E72A34">
        <w:rPr>
          <w:rFonts w:ascii="Times New Roman" w:eastAsia="Times New Roman" w:hAnsi="Times New Roman" w:cs="Times New Roman"/>
          <w:bCs/>
          <w:sz w:val="28"/>
          <w:szCs w:val="24"/>
          <w:lang w:val="en-US" w:eastAsia="ru-RU"/>
        </w:rPr>
        <w:t>Influence of Beliefs and Motivation on Social-psychological Adaptation among University Students //</w:t>
      </w:r>
      <w:proofErr w:type="spellStart"/>
      <w:r w:rsidRPr="00E72A34">
        <w:rPr>
          <w:rFonts w:ascii="Times New Roman" w:eastAsia="Times New Roman" w:hAnsi="Times New Roman" w:cs="Times New Roman"/>
          <w:bCs/>
          <w:sz w:val="28"/>
          <w:szCs w:val="24"/>
          <w:lang w:val="en-US" w:eastAsia="ru-RU"/>
        </w:rPr>
        <w:t>Procedia</w:t>
      </w:r>
      <w:proofErr w:type="spellEnd"/>
      <w:r w:rsidRPr="00E72A34">
        <w:rPr>
          <w:rFonts w:ascii="Times New Roman" w:eastAsia="Times New Roman" w:hAnsi="Times New Roman" w:cs="Times New Roman"/>
          <w:bCs/>
          <w:sz w:val="28"/>
          <w:szCs w:val="24"/>
          <w:lang w:val="en-US" w:eastAsia="ru-RU"/>
        </w:rPr>
        <w:t xml:space="preserve">-Social and Behavioral Sciences. 2014. Т. 112. </w:t>
      </w:r>
      <w:r>
        <w:rPr>
          <w:rFonts w:ascii="Times New Roman" w:eastAsia="Times New Roman" w:hAnsi="Times New Roman" w:cs="Times New Roman"/>
          <w:bCs/>
          <w:sz w:val="28"/>
          <w:szCs w:val="24"/>
          <w:lang w:val="en-US" w:eastAsia="ru-RU"/>
        </w:rPr>
        <w:t>P</w:t>
      </w:r>
      <w:r w:rsidRPr="00E72A34">
        <w:rPr>
          <w:rFonts w:ascii="Times New Roman" w:eastAsia="Times New Roman" w:hAnsi="Times New Roman" w:cs="Times New Roman"/>
          <w:bCs/>
          <w:sz w:val="28"/>
          <w:szCs w:val="24"/>
          <w:lang w:val="en-US" w:eastAsia="ru-RU"/>
        </w:rPr>
        <w:t>. 323-332.</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t>Wieczorkowska</w:t>
      </w:r>
      <w:proofErr w:type="spellEnd"/>
      <w:r w:rsidRPr="00BA6C77">
        <w:rPr>
          <w:rFonts w:ascii="Times New Roman" w:eastAsia="PragmaticaC" w:hAnsi="Times New Roman" w:cs="Times New Roman"/>
          <w:i/>
          <w:sz w:val="28"/>
          <w:szCs w:val="24"/>
          <w:lang w:val="en-US" w:eastAsia="ru-RU"/>
        </w:rPr>
        <w:t xml:space="preserve"> G., </w:t>
      </w:r>
      <w:proofErr w:type="spellStart"/>
      <w:r w:rsidRPr="00BA6C77">
        <w:rPr>
          <w:rFonts w:ascii="Times New Roman" w:eastAsia="PragmaticaC" w:hAnsi="Times New Roman" w:cs="Times New Roman"/>
          <w:i/>
          <w:sz w:val="28"/>
          <w:szCs w:val="24"/>
          <w:lang w:val="en-US" w:eastAsia="ru-RU"/>
        </w:rPr>
        <w:t>Burnstein</w:t>
      </w:r>
      <w:proofErr w:type="spellEnd"/>
      <w:r w:rsidRPr="00BA6C77">
        <w:rPr>
          <w:rFonts w:ascii="Times New Roman" w:eastAsia="PragmaticaC" w:hAnsi="Times New Roman" w:cs="Times New Roman"/>
          <w:i/>
          <w:sz w:val="28"/>
          <w:szCs w:val="24"/>
          <w:lang w:val="en-US" w:eastAsia="ru-RU"/>
        </w:rPr>
        <w:t xml:space="preserve"> E. </w:t>
      </w:r>
      <w:r w:rsidRPr="00BA6C77">
        <w:rPr>
          <w:rFonts w:ascii="Times New Roman" w:eastAsia="PragmaticaC" w:hAnsi="Times New Roman" w:cs="Times New Roman"/>
          <w:sz w:val="28"/>
          <w:szCs w:val="24"/>
          <w:lang w:val="en-US" w:eastAsia="ru-RU"/>
        </w:rPr>
        <w:t>Individual Differences in Adaptation to Social Change // International Journal of Sociology. 2004. №3 (vol. 34). P. 83-99.</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proofErr w:type="spellStart"/>
      <w:r w:rsidRPr="00BA6C77">
        <w:rPr>
          <w:rFonts w:ascii="Times New Roman" w:eastAsia="PragmaticaC" w:hAnsi="Times New Roman" w:cs="Times New Roman"/>
          <w:i/>
          <w:sz w:val="28"/>
          <w:szCs w:val="24"/>
          <w:lang w:val="en-US" w:eastAsia="ru-RU"/>
        </w:rPr>
        <w:t>Yazedjian</w:t>
      </w:r>
      <w:proofErr w:type="spellEnd"/>
      <w:r w:rsidRPr="00BA6C77">
        <w:rPr>
          <w:rFonts w:ascii="Times New Roman" w:eastAsia="PragmaticaC" w:hAnsi="Times New Roman" w:cs="Times New Roman"/>
          <w:i/>
          <w:sz w:val="28"/>
          <w:szCs w:val="24"/>
          <w:lang w:val="en-US" w:eastAsia="ru-RU"/>
        </w:rPr>
        <w:t xml:space="preserve"> A., </w:t>
      </w:r>
      <w:proofErr w:type="spellStart"/>
      <w:r w:rsidRPr="00BA6C77">
        <w:rPr>
          <w:rFonts w:ascii="Times New Roman" w:eastAsia="PragmaticaC" w:hAnsi="Times New Roman" w:cs="Times New Roman"/>
          <w:i/>
          <w:sz w:val="28"/>
          <w:szCs w:val="24"/>
          <w:lang w:val="en-US" w:eastAsia="ru-RU"/>
        </w:rPr>
        <w:t>Toews</w:t>
      </w:r>
      <w:proofErr w:type="spellEnd"/>
      <w:r w:rsidRPr="00BA6C77">
        <w:rPr>
          <w:rFonts w:ascii="Times New Roman" w:eastAsia="PragmaticaC" w:hAnsi="Times New Roman" w:cs="Times New Roman"/>
          <w:i/>
          <w:sz w:val="28"/>
          <w:szCs w:val="24"/>
          <w:lang w:val="en-US" w:eastAsia="ru-RU"/>
        </w:rPr>
        <w:t xml:space="preserve"> M. L. </w:t>
      </w:r>
      <w:r w:rsidRPr="00BA6C77">
        <w:rPr>
          <w:rFonts w:ascii="Times New Roman" w:eastAsia="PragmaticaC" w:hAnsi="Times New Roman" w:cs="Times New Roman"/>
          <w:sz w:val="28"/>
          <w:szCs w:val="24"/>
          <w:lang w:val="en-US" w:eastAsia="ru-RU"/>
        </w:rPr>
        <w:t xml:space="preserve">Predictors of college adjustment among Hispanic students //Journal of The First-Year Experience &amp; Students in Transition. 2006. Т. 18. №. 2. </w:t>
      </w:r>
      <w:r w:rsidRPr="00BA6C77">
        <w:rPr>
          <w:rFonts w:ascii="Times New Roman" w:eastAsia="PragmaticaC" w:hAnsi="Times New Roman" w:cs="Times New Roman"/>
          <w:sz w:val="28"/>
          <w:szCs w:val="24"/>
          <w:lang w:eastAsia="ru-RU"/>
        </w:rPr>
        <w:t>Р</w:t>
      </w:r>
      <w:r w:rsidRPr="00BA6C77">
        <w:rPr>
          <w:rFonts w:ascii="Times New Roman" w:eastAsia="PragmaticaC" w:hAnsi="Times New Roman" w:cs="Times New Roman"/>
          <w:sz w:val="28"/>
          <w:szCs w:val="24"/>
          <w:lang w:val="en-US" w:eastAsia="ru-RU"/>
        </w:rPr>
        <w:t>. 9-29.</w:t>
      </w:r>
    </w:p>
    <w:p w:rsidR="009D0D09" w:rsidRPr="00BA6C77"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sz w:val="28"/>
          <w:szCs w:val="24"/>
          <w:lang w:val="en-US" w:eastAsia="ru-RU"/>
        </w:rPr>
      </w:pPr>
      <w:r w:rsidRPr="00BA6C77">
        <w:rPr>
          <w:rFonts w:ascii="Times New Roman" w:eastAsia="PragmaticaC" w:hAnsi="Times New Roman" w:cs="Times New Roman"/>
          <w:i/>
          <w:sz w:val="28"/>
          <w:szCs w:val="24"/>
          <w:lang w:val="en-US" w:eastAsia="ru-RU"/>
        </w:rPr>
        <w:t xml:space="preserve">Zimmerman B.J., Pons M.M. </w:t>
      </w:r>
      <w:r w:rsidRPr="00BA6C77">
        <w:rPr>
          <w:rFonts w:ascii="Times New Roman" w:eastAsia="PragmaticaC" w:hAnsi="Times New Roman" w:cs="Times New Roman"/>
          <w:sz w:val="28"/>
          <w:szCs w:val="24"/>
          <w:lang w:val="en-US" w:eastAsia="ru-RU"/>
        </w:rPr>
        <w:t>Development of a Structured Interview for Assessing Student Use of Self-Regulated Learning Strategies // American Educational Research Journal. Winter, 1986. №4 (Vol. 23). Р. 614-628</w:t>
      </w:r>
    </w:p>
    <w:p w:rsidR="009D0D09" w:rsidRPr="009D0D09" w:rsidRDefault="009D0D09" w:rsidP="009D0D09">
      <w:pPr>
        <w:numPr>
          <w:ilvl w:val="0"/>
          <w:numId w:val="24"/>
        </w:numPr>
        <w:tabs>
          <w:tab w:val="left" w:pos="1134"/>
        </w:tabs>
        <w:autoSpaceDE w:val="0"/>
        <w:autoSpaceDN w:val="0"/>
        <w:adjustRightInd w:val="0"/>
        <w:spacing w:after="0" w:line="360" w:lineRule="auto"/>
        <w:ind w:left="993" w:hanging="284"/>
        <w:jc w:val="both"/>
        <w:rPr>
          <w:rFonts w:ascii="Times New Roman" w:eastAsia="PragmaticaC" w:hAnsi="Times New Roman" w:cs="Times New Roman"/>
          <w:i/>
          <w:sz w:val="28"/>
          <w:szCs w:val="24"/>
          <w:lang w:eastAsia="ru-RU"/>
        </w:rPr>
      </w:pPr>
      <w:r w:rsidRPr="009D0D09">
        <w:rPr>
          <w:rFonts w:ascii="Times New Roman" w:eastAsia="PragmaticaC" w:hAnsi="Times New Roman" w:cs="Times New Roman"/>
          <w:sz w:val="28"/>
          <w:szCs w:val="24"/>
          <w:lang w:eastAsia="ru-RU"/>
        </w:rPr>
        <w:t>Образовательные стандарты общего образования. Интернет-источник [</w:t>
      </w:r>
      <w:r w:rsidRPr="00BA6C77">
        <w:rPr>
          <w:rFonts w:ascii="Times New Roman" w:eastAsia="PragmaticaC" w:hAnsi="Times New Roman" w:cs="Times New Roman"/>
          <w:sz w:val="28"/>
          <w:szCs w:val="24"/>
          <w:lang w:val="en-US" w:eastAsia="ru-RU"/>
        </w:rPr>
        <w:t>http</w:t>
      </w:r>
      <w:r w:rsidRPr="009D0D09">
        <w:rPr>
          <w:rFonts w:ascii="Times New Roman" w:eastAsia="PragmaticaC" w:hAnsi="Times New Roman" w:cs="Times New Roman"/>
          <w:sz w:val="28"/>
          <w:szCs w:val="24"/>
          <w:lang w:eastAsia="ru-RU"/>
        </w:rPr>
        <w:t>://</w:t>
      </w:r>
      <w:r w:rsidRPr="00BA6C77">
        <w:rPr>
          <w:rFonts w:ascii="Times New Roman" w:eastAsia="PragmaticaC" w:hAnsi="Times New Roman" w:cs="Times New Roman"/>
          <w:sz w:val="28"/>
          <w:szCs w:val="24"/>
          <w:lang w:val="en-US" w:eastAsia="ru-RU"/>
        </w:rPr>
        <w:t>www</w:t>
      </w:r>
      <w:r w:rsidRPr="009D0D09">
        <w:rPr>
          <w:rFonts w:ascii="Times New Roman" w:eastAsia="PragmaticaC" w:hAnsi="Times New Roman" w:cs="Times New Roman"/>
          <w:sz w:val="28"/>
          <w:szCs w:val="24"/>
          <w:lang w:eastAsia="ru-RU"/>
        </w:rPr>
        <w:t>.</w:t>
      </w:r>
      <w:proofErr w:type="spellStart"/>
      <w:r w:rsidRPr="00BA6C77">
        <w:rPr>
          <w:rFonts w:ascii="Times New Roman" w:eastAsia="PragmaticaC" w:hAnsi="Times New Roman" w:cs="Times New Roman"/>
          <w:sz w:val="28"/>
          <w:szCs w:val="24"/>
          <w:lang w:val="en-US" w:eastAsia="ru-RU"/>
        </w:rPr>
        <w:t>edu</w:t>
      </w:r>
      <w:proofErr w:type="spellEnd"/>
      <w:r w:rsidRPr="009D0D09">
        <w:rPr>
          <w:rFonts w:ascii="Times New Roman" w:eastAsia="PragmaticaC" w:hAnsi="Times New Roman" w:cs="Times New Roman"/>
          <w:sz w:val="28"/>
          <w:szCs w:val="24"/>
          <w:lang w:eastAsia="ru-RU"/>
        </w:rPr>
        <w:t>.</w:t>
      </w:r>
      <w:proofErr w:type="spellStart"/>
      <w:r w:rsidRPr="00BA6C77">
        <w:rPr>
          <w:rFonts w:ascii="Times New Roman" w:eastAsia="PragmaticaC" w:hAnsi="Times New Roman" w:cs="Times New Roman"/>
          <w:sz w:val="28"/>
          <w:szCs w:val="24"/>
          <w:lang w:val="en-US" w:eastAsia="ru-RU"/>
        </w:rPr>
        <w:t>ru</w:t>
      </w:r>
      <w:proofErr w:type="spellEnd"/>
      <w:r w:rsidRPr="009D0D09">
        <w:rPr>
          <w:rFonts w:ascii="Times New Roman" w:eastAsia="PragmaticaC" w:hAnsi="Times New Roman" w:cs="Times New Roman"/>
          <w:sz w:val="28"/>
          <w:szCs w:val="24"/>
          <w:lang w:eastAsia="ru-RU"/>
        </w:rPr>
        <w:t>/</w:t>
      </w:r>
      <w:proofErr w:type="spellStart"/>
      <w:r w:rsidRPr="00BA6C77">
        <w:rPr>
          <w:rFonts w:ascii="Times New Roman" w:eastAsia="PragmaticaC" w:hAnsi="Times New Roman" w:cs="Times New Roman"/>
          <w:sz w:val="28"/>
          <w:szCs w:val="24"/>
          <w:lang w:val="en-US" w:eastAsia="ru-RU"/>
        </w:rPr>
        <w:t>db</w:t>
      </w:r>
      <w:proofErr w:type="spellEnd"/>
      <w:r w:rsidRPr="009D0D09">
        <w:rPr>
          <w:rFonts w:ascii="Times New Roman" w:eastAsia="PragmaticaC" w:hAnsi="Times New Roman" w:cs="Times New Roman"/>
          <w:sz w:val="28"/>
          <w:szCs w:val="24"/>
          <w:lang w:eastAsia="ru-RU"/>
        </w:rPr>
        <w:t>/</w:t>
      </w:r>
      <w:r w:rsidRPr="00BA6C77">
        <w:rPr>
          <w:rFonts w:ascii="Times New Roman" w:eastAsia="PragmaticaC" w:hAnsi="Times New Roman" w:cs="Times New Roman"/>
          <w:sz w:val="28"/>
          <w:szCs w:val="24"/>
          <w:lang w:val="en-US" w:eastAsia="ru-RU"/>
        </w:rPr>
        <w:t>portal</w:t>
      </w:r>
      <w:r w:rsidRPr="009D0D09">
        <w:rPr>
          <w:rFonts w:ascii="Times New Roman" w:eastAsia="PragmaticaC" w:hAnsi="Times New Roman" w:cs="Times New Roman"/>
          <w:sz w:val="28"/>
          <w:szCs w:val="24"/>
          <w:lang w:eastAsia="ru-RU"/>
        </w:rPr>
        <w:t>/</w:t>
      </w:r>
      <w:proofErr w:type="spellStart"/>
      <w:r w:rsidRPr="00BA6C77">
        <w:rPr>
          <w:rFonts w:ascii="Times New Roman" w:eastAsia="PragmaticaC" w:hAnsi="Times New Roman" w:cs="Times New Roman"/>
          <w:sz w:val="28"/>
          <w:szCs w:val="24"/>
          <w:lang w:val="en-US" w:eastAsia="ru-RU"/>
        </w:rPr>
        <w:t>obschee</w:t>
      </w:r>
      <w:proofErr w:type="spellEnd"/>
      <w:r w:rsidRPr="009D0D09">
        <w:rPr>
          <w:rFonts w:ascii="Times New Roman" w:eastAsia="PragmaticaC" w:hAnsi="Times New Roman" w:cs="Times New Roman"/>
          <w:sz w:val="28"/>
          <w:szCs w:val="24"/>
          <w:lang w:eastAsia="ru-RU"/>
        </w:rPr>
        <w:t>/</w:t>
      </w:r>
      <w:r w:rsidRPr="00BA6C77">
        <w:rPr>
          <w:rFonts w:ascii="Times New Roman" w:eastAsia="PragmaticaC" w:hAnsi="Times New Roman" w:cs="Times New Roman"/>
          <w:sz w:val="28"/>
          <w:szCs w:val="24"/>
          <w:lang w:val="en-US" w:eastAsia="ru-RU"/>
        </w:rPr>
        <w:t>index</w:t>
      </w:r>
      <w:r w:rsidRPr="009D0D09">
        <w:rPr>
          <w:rFonts w:ascii="Times New Roman" w:eastAsia="PragmaticaC" w:hAnsi="Times New Roman" w:cs="Times New Roman"/>
          <w:sz w:val="28"/>
          <w:szCs w:val="24"/>
          <w:lang w:eastAsia="ru-RU"/>
        </w:rPr>
        <w:t>.</w:t>
      </w:r>
      <w:proofErr w:type="spellStart"/>
      <w:r w:rsidRPr="00BA6C77">
        <w:rPr>
          <w:rFonts w:ascii="Times New Roman" w:eastAsia="PragmaticaC" w:hAnsi="Times New Roman" w:cs="Times New Roman"/>
          <w:sz w:val="28"/>
          <w:szCs w:val="24"/>
          <w:lang w:val="en-US" w:eastAsia="ru-RU"/>
        </w:rPr>
        <w:t>htm</w:t>
      </w:r>
      <w:proofErr w:type="spellEnd"/>
      <w:r w:rsidRPr="009D0D09">
        <w:rPr>
          <w:rFonts w:ascii="Times New Roman" w:eastAsia="PragmaticaC" w:hAnsi="Times New Roman" w:cs="Times New Roman"/>
          <w:sz w:val="28"/>
          <w:szCs w:val="24"/>
          <w:lang w:eastAsia="ru-RU"/>
        </w:rPr>
        <w:t>]</w:t>
      </w:r>
    </w:p>
    <w:p w:rsidR="008E5316" w:rsidRDefault="008E53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2607" w:rsidRDefault="008E5316" w:rsidP="008E5316">
      <w:pPr>
        <w:pStyle w:val="af7"/>
      </w:pPr>
      <w:r w:rsidRPr="008E5316">
        <w:lastRenderedPageBreak/>
        <w:t>Приложения</w:t>
      </w:r>
    </w:p>
    <w:p w:rsidR="008E5316" w:rsidRDefault="008E5316" w:rsidP="008E5316">
      <w:pPr>
        <w:pStyle w:val="af8"/>
        <w:jc w:val="right"/>
        <w:rPr>
          <w:b w:val="0"/>
        </w:rPr>
      </w:pPr>
      <w:r w:rsidRPr="008E5316">
        <w:rPr>
          <w:b w:val="0"/>
        </w:rPr>
        <w:t>Приложение 1</w:t>
      </w:r>
    </w:p>
    <w:p w:rsidR="008E5316" w:rsidRDefault="008E5316" w:rsidP="008E5316">
      <w:pPr>
        <w:jc w:val="center"/>
        <w:rPr>
          <w:rFonts w:ascii="Times New Roman" w:hAnsi="Times New Roman" w:cs="Times New Roman"/>
          <w:b/>
          <w:sz w:val="28"/>
          <w:lang w:eastAsia="ar-SA"/>
        </w:rPr>
      </w:pPr>
      <w:proofErr w:type="spellStart"/>
      <w:r w:rsidRPr="008E5316">
        <w:rPr>
          <w:rFonts w:ascii="Times New Roman" w:hAnsi="Times New Roman" w:cs="Times New Roman"/>
          <w:b/>
          <w:sz w:val="28"/>
          <w:lang w:eastAsia="ar-SA"/>
        </w:rPr>
        <w:t>Гайд</w:t>
      </w:r>
      <w:proofErr w:type="spellEnd"/>
      <w:r w:rsidRPr="008E5316">
        <w:rPr>
          <w:rFonts w:ascii="Times New Roman" w:hAnsi="Times New Roman" w:cs="Times New Roman"/>
          <w:b/>
          <w:sz w:val="28"/>
          <w:lang w:eastAsia="ar-SA"/>
        </w:rPr>
        <w:t xml:space="preserve"> полуформализованного интервью</w:t>
      </w:r>
    </w:p>
    <w:tbl>
      <w:tblPr>
        <w:tblStyle w:val="a3"/>
        <w:tblW w:w="0" w:type="auto"/>
        <w:tblLook w:val="04A0" w:firstRow="1" w:lastRow="0" w:firstColumn="1" w:lastColumn="0" w:noHBand="0" w:noVBand="1"/>
      </w:tblPr>
      <w:tblGrid>
        <w:gridCol w:w="6204"/>
        <w:gridCol w:w="3367"/>
      </w:tblGrid>
      <w:tr w:rsidR="008E5316" w:rsidTr="00F725E7">
        <w:tc>
          <w:tcPr>
            <w:tcW w:w="9571" w:type="dxa"/>
            <w:gridSpan w:val="2"/>
          </w:tcPr>
          <w:p w:rsidR="008E5316" w:rsidRPr="00394908" w:rsidRDefault="008E5316" w:rsidP="008E5316">
            <w:pPr>
              <w:pStyle w:val="a4"/>
              <w:numPr>
                <w:ilvl w:val="0"/>
                <w:numId w:val="36"/>
              </w:numPr>
              <w:ind w:left="426" w:hanging="284"/>
              <w:rPr>
                <w:rFonts w:ascii="Times New Roman" w:hAnsi="Times New Roman" w:cs="Times New Roman"/>
                <w:b/>
                <w:sz w:val="24"/>
              </w:rPr>
            </w:pPr>
            <w:r w:rsidRPr="00D916D3">
              <w:rPr>
                <w:rFonts w:ascii="Times New Roman" w:hAnsi="Times New Roman" w:cs="Times New Roman"/>
                <w:b/>
                <w:sz w:val="24"/>
              </w:rPr>
              <w:t>Общие вопросы (цель: составить портрет информанта, получить общее представление о прошлом – школьном опыте)</w:t>
            </w:r>
          </w:p>
        </w:tc>
      </w:tr>
      <w:tr w:rsidR="008E5316" w:rsidTr="00F725E7">
        <w:tc>
          <w:tcPr>
            <w:tcW w:w="6204" w:type="dxa"/>
          </w:tcPr>
          <w:p w:rsidR="008E5316" w:rsidRPr="00394908" w:rsidRDefault="008E5316" w:rsidP="008E5316">
            <w:pPr>
              <w:pStyle w:val="a4"/>
              <w:numPr>
                <w:ilvl w:val="1"/>
                <w:numId w:val="36"/>
              </w:numPr>
              <w:spacing w:line="259" w:lineRule="auto"/>
              <w:ind w:left="709" w:hanging="357"/>
              <w:rPr>
                <w:rFonts w:ascii="Times New Roman" w:eastAsia="Calibri" w:hAnsi="Times New Roman"/>
                <w:sz w:val="24"/>
                <w:szCs w:val="24"/>
              </w:rPr>
            </w:pPr>
            <w:r w:rsidRPr="00844A28">
              <w:rPr>
                <w:rFonts w:ascii="Times New Roman" w:eastAsia="Calibri" w:hAnsi="Times New Roman"/>
                <w:sz w:val="24"/>
                <w:szCs w:val="24"/>
              </w:rPr>
              <w:t>Расскажите о себе? Расскажите о вашей семье? Кем работают ваши родители? Живут ли с вами оба родителя или только кто-то один?</w:t>
            </w:r>
            <w:r>
              <w:rPr>
                <w:rFonts w:ascii="Times New Roman" w:eastAsia="Calibri" w:hAnsi="Times New Roman"/>
                <w:sz w:val="24"/>
                <w:szCs w:val="24"/>
              </w:rPr>
              <w:t xml:space="preserve"> </w:t>
            </w:r>
          </w:p>
        </w:tc>
        <w:tc>
          <w:tcPr>
            <w:tcW w:w="3367" w:type="dxa"/>
            <w:shd w:val="clear" w:color="auto" w:fill="B6DDE8" w:themeFill="accent5" w:themeFillTint="66"/>
          </w:tcPr>
          <w:p w:rsidR="008E5316" w:rsidRPr="00394908" w:rsidRDefault="008E5316" w:rsidP="00F725E7">
            <w:pPr>
              <w:rPr>
                <w:rFonts w:ascii="Times New Roman" w:hAnsi="Times New Roman" w:cs="Times New Roman"/>
                <w:sz w:val="24"/>
              </w:rPr>
            </w:pPr>
            <w:r>
              <w:rPr>
                <w:rFonts w:ascii="Times New Roman" w:hAnsi="Times New Roman" w:cs="Times New Roman"/>
                <w:sz w:val="24"/>
              </w:rPr>
              <w:t>Составить общее представление об информанте, о его семье</w:t>
            </w:r>
          </w:p>
        </w:tc>
      </w:tr>
      <w:tr w:rsidR="008E5316" w:rsidTr="00F725E7">
        <w:tc>
          <w:tcPr>
            <w:tcW w:w="6204" w:type="dxa"/>
          </w:tcPr>
          <w:p w:rsidR="008E5316" w:rsidRPr="00844A28" w:rsidRDefault="008E5316" w:rsidP="008E5316">
            <w:pPr>
              <w:pStyle w:val="a4"/>
              <w:numPr>
                <w:ilvl w:val="1"/>
                <w:numId w:val="36"/>
              </w:numPr>
              <w:spacing w:line="259" w:lineRule="auto"/>
              <w:ind w:left="709" w:hanging="357"/>
              <w:rPr>
                <w:rFonts w:ascii="Times New Roman" w:eastAsia="Calibri" w:hAnsi="Times New Roman"/>
                <w:sz w:val="24"/>
                <w:szCs w:val="24"/>
              </w:rPr>
            </w:pPr>
            <w:r w:rsidRPr="00844A28">
              <w:rPr>
                <w:rFonts w:ascii="Times New Roman" w:eastAsia="Calibri" w:hAnsi="Times New Roman"/>
                <w:sz w:val="24"/>
                <w:szCs w:val="24"/>
              </w:rPr>
              <w:t>Где вы учились в школе</w:t>
            </w:r>
            <w:r>
              <w:rPr>
                <w:rFonts w:ascii="Times New Roman" w:eastAsia="Calibri" w:hAnsi="Times New Roman"/>
                <w:sz w:val="24"/>
                <w:szCs w:val="24"/>
              </w:rPr>
              <w:t>: в крупном или маленьком городе</w:t>
            </w:r>
            <w:r w:rsidRPr="00844A28">
              <w:rPr>
                <w:rFonts w:ascii="Times New Roman" w:eastAsia="Calibri" w:hAnsi="Times New Roman"/>
                <w:sz w:val="24"/>
                <w:szCs w:val="24"/>
              </w:rPr>
              <w:t>?</w:t>
            </w:r>
            <w:r>
              <w:rPr>
                <w:rFonts w:ascii="Times New Roman" w:eastAsia="Calibri" w:hAnsi="Times New Roman"/>
                <w:sz w:val="24"/>
                <w:szCs w:val="24"/>
              </w:rPr>
              <w:t xml:space="preserve"> Какая это была школа: специализированная или обычная? </w:t>
            </w:r>
            <w:r w:rsidRPr="001B263E">
              <w:rPr>
                <w:rFonts w:ascii="Times New Roman" w:eastAsia="Calibri" w:hAnsi="Times New Roman"/>
                <w:sz w:val="24"/>
                <w:szCs w:val="24"/>
              </w:rPr>
              <w:t>Трудно или легко Вам давалась учеба в школе?</w:t>
            </w:r>
            <w:r>
              <w:rPr>
                <w:rFonts w:ascii="Times New Roman" w:eastAsia="Calibri" w:hAnsi="Times New Roman"/>
                <w:sz w:val="24"/>
                <w:szCs w:val="24"/>
              </w:rPr>
              <w:t xml:space="preserve"> Какие, преимущественно, у Вас были оценки в школе?</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Понять общий уровень подготовки, который был у информанта до поступления в вуз.</w:t>
            </w:r>
          </w:p>
        </w:tc>
      </w:tr>
      <w:tr w:rsidR="008E5316" w:rsidTr="00F725E7">
        <w:tc>
          <w:tcPr>
            <w:tcW w:w="6204" w:type="dxa"/>
          </w:tcPr>
          <w:p w:rsidR="008E5316" w:rsidRPr="00844A28" w:rsidRDefault="008E5316" w:rsidP="008E5316">
            <w:pPr>
              <w:pStyle w:val="a4"/>
              <w:numPr>
                <w:ilvl w:val="1"/>
                <w:numId w:val="36"/>
              </w:numPr>
              <w:spacing w:line="259" w:lineRule="auto"/>
              <w:ind w:left="709" w:hanging="357"/>
              <w:rPr>
                <w:rFonts w:ascii="Times New Roman" w:eastAsia="Calibri" w:hAnsi="Times New Roman"/>
                <w:sz w:val="24"/>
                <w:szCs w:val="24"/>
              </w:rPr>
            </w:pPr>
            <w:r>
              <w:rPr>
                <w:rFonts w:ascii="Times New Roman" w:eastAsia="Calibri" w:hAnsi="Times New Roman"/>
                <w:sz w:val="24"/>
                <w:szCs w:val="24"/>
              </w:rPr>
              <w:t xml:space="preserve">Возникали ли у Вас какие-либо трудности в школе? </w:t>
            </w:r>
            <w:r w:rsidRPr="00394908">
              <w:rPr>
                <w:rFonts w:ascii="Times New Roman" w:eastAsia="Calibri" w:hAnsi="Times New Roman"/>
                <w:sz w:val="24"/>
                <w:szCs w:val="24"/>
              </w:rPr>
              <w:t>Как часто</w:t>
            </w:r>
            <w:r>
              <w:rPr>
                <w:rFonts w:ascii="Times New Roman" w:eastAsia="Calibri" w:hAnsi="Times New Roman"/>
                <w:sz w:val="24"/>
                <w:szCs w:val="24"/>
              </w:rPr>
              <w:t>,</w:t>
            </w:r>
            <w:r w:rsidRPr="00394908">
              <w:rPr>
                <w:rFonts w:ascii="Times New Roman" w:eastAsia="Calibri" w:hAnsi="Times New Roman"/>
                <w:sz w:val="24"/>
                <w:szCs w:val="24"/>
              </w:rPr>
              <w:t xml:space="preserve"> какого характера? Как вы с ними справлялись? Просили ли у кого-то помощи? У кого? Участвовали ли Ваши родители в Вашей школьной жизни? Как и насколько активно?</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Узнать, какие трудности были у информанта в школе, понять роль родителей в его школьной жизни, а также причины активного или неактивного участия родителей в школьной жизни информанта.</w:t>
            </w:r>
          </w:p>
        </w:tc>
      </w:tr>
      <w:tr w:rsidR="008E5316" w:rsidTr="00F725E7">
        <w:tc>
          <w:tcPr>
            <w:tcW w:w="9571" w:type="dxa"/>
            <w:gridSpan w:val="2"/>
          </w:tcPr>
          <w:p w:rsidR="008E5316" w:rsidRPr="00394908" w:rsidRDefault="008E5316" w:rsidP="008E5316">
            <w:pPr>
              <w:pStyle w:val="a4"/>
              <w:numPr>
                <w:ilvl w:val="0"/>
                <w:numId w:val="36"/>
              </w:numPr>
              <w:ind w:left="426" w:hanging="284"/>
              <w:rPr>
                <w:rFonts w:ascii="Times New Roman" w:hAnsi="Times New Roman" w:cs="Times New Roman"/>
                <w:b/>
                <w:sz w:val="24"/>
              </w:rPr>
            </w:pPr>
            <w:r w:rsidRPr="00AD6E3E">
              <w:rPr>
                <w:rFonts w:ascii="Times New Roman" w:hAnsi="Times New Roman" w:cs="Times New Roman"/>
                <w:b/>
                <w:sz w:val="24"/>
              </w:rPr>
              <w:t>Вопросы о поведении в течение первого курса (цель: понять, какую поведенческую схему использовал информант: сформированную еще в школе или применил новую)</w:t>
            </w:r>
          </w:p>
        </w:tc>
      </w:tr>
      <w:tr w:rsidR="008E5316" w:rsidTr="00F725E7">
        <w:tc>
          <w:tcPr>
            <w:tcW w:w="6204" w:type="dxa"/>
          </w:tcPr>
          <w:p w:rsidR="008E5316" w:rsidRPr="00BE48EE" w:rsidRDefault="008E5316" w:rsidP="008E5316">
            <w:pPr>
              <w:pStyle w:val="a4"/>
              <w:numPr>
                <w:ilvl w:val="0"/>
                <w:numId w:val="39"/>
              </w:numPr>
              <w:spacing w:line="259" w:lineRule="auto"/>
              <w:ind w:left="426"/>
              <w:jc w:val="both"/>
              <w:rPr>
                <w:rFonts w:ascii="Times New Roman" w:eastAsia="Calibri" w:hAnsi="Times New Roman"/>
                <w:sz w:val="24"/>
                <w:szCs w:val="24"/>
              </w:rPr>
            </w:pPr>
            <w:r w:rsidRPr="00BE48EE">
              <w:rPr>
                <w:rFonts w:ascii="Times New Roman" w:eastAsia="Calibri" w:hAnsi="Times New Roman"/>
                <w:sz w:val="24"/>
                <w:szCs w:val="24"/>
              </w:rPr>
              <w:t>Вспомните, пожалуйста, тот момент, когда вы впервые оказались в вузе. Опишите Ваши мысли и ощущения, которые у Вас возникли в это время:</w:t>
            </w:r>
          </w:p>
          <w:p w:rsidR="008E5316" w:rsidRPr="002519B2" w:rsidRDefault="008E5316" w:rsidP="008E5316">
            <w:pPr>
              <w:numPr>
                <w:ilvl w:val="1"/>
                <w:numId w:val="37"/>
              </w:numPr>
              <w:spacing w:line="259" w:lineRule="auto"/>
              <w:jc w:val="both"/>
              <w:rPr>
                <w:rFonts w:ascii="Times New Roman" w:eastAsia="Calibri" w:hAnsi="Times New Roman"/>
                <w:sz w:val="24"/>
                <w:szCs w:val="24"/>
              </w:rPr>
            </w:pPr>
            <w:r>
              <w:rPr>
                <w:rFonts w:ascii="Times New Roman" w:eastAsia="Calibri" w:hAnsi="Times New Roman"/>
                <w:sz w:val="24"/>
                <w:szCs w:val="24"/>
              </w:rPr>
              <w:t>Что вам было уже хорошо знакомо? Что было абсолютно новым для вас?</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Понять, были ли какие-то пересечения в восприятии вуза и школы для информанта. Понять, видит ли информант отличие между вузом и школой и как его воспринимает</w:t>
            </w:r>
          </w:p>
        </w:tc>
      </w:tr>
      <w:tr w:rsidR="008E5316" w:rsidTr="00F725E7">
        <w:tc>
          <w:tcPr>
            <w:tcW w:w="6204" w:type="dxa"/>
          </w:tcPr>
          <w:p w:rsidR="008E5316" w:rsidRPr="001B4B44" w:rsidRDefault="008E5316" w:rsidP="008E5316">
            <w:pPr>
              <w:pStyle w:val="a4"/>
              <w:numPr>
                <w:ilvl w:val="1"/>
                <w:numId w:val="37"/>
              </w:numPr>
              <w:spacing w:line="259" w:lineRule="auto"/>
              <w:jc w:val="both"/>
              <w:rPr>
                <w:rFonts w:ascii="Times New Roman" w:eastAsia="Calibri" w:hAnsi="Times New Roman"/>
                <w:sz w:val="24"/>
                <w:szCs w:val="24"/>
              </w:rPr>
            </w:pPr>
            <w:r w:rsidRPr="001B4B44">
              <w:rPr>
                <w:rFonts w:ascii="Times New Roman" w:eastAsia="Calibri" w:hAnsi="Times New Roman"/>
                <w:sz w:val="24"/>
                <w:szCs w:val="24"/>
              </w:rPr>
              <w:t>Что для вас представляло сложность в первый момент? Как вы справились с этими сложностями? Что вы предприняли, чтобы как-то наладить ситуацию? Что или кто повлиял на ваши действия?</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Узнать, какие трудности были у информанта в вузе, понять роль родителей в его вузовской жизни. Узнать стратегии, которые информант использовал для преодоления возникавших трудностей.</w:t>
            </w:r>
          </w:p>
        </w:tc>
      </w:tr>
      <w:tr w:rsidR="008E5316" w:rsidTr="00F725E7">
        <w:tc>
          <w:tcPr>
            <w:tcW w:w="6204" w:type="dxa"/>
          </w:tcPr>
          <w:p w:rsidR="008E5316" w:rsidRPr="001B4B44" w:rsidRDefault="008E5316" w:rsidP="008E5316">
            <w:pPr>
              <w:pStyle w:val="a4"/>
              <w:numPr>
                <w:ilvl w:val="1"/>
                <w:numId w:val="37"/>
              </w:numPr>
              <w:spacing w:line="259" w:lineRule="auto"/>
              <w:jc w:val="both"/>
              <w:rPr>
                <w:rFonts w:ascii="Times New Roman" w:eastAsia="Calibri" w:hAnsi="Times New Roman"/>
                <w:sz w:val="24"/>
                <w:szCs w:val="24"/>
              </w:rPr>
            </w:pPr>
            <w:r>
              <w:rPr>
                <w:rFonts w:ascii="Times New Roman" w:eastAsia="Calibri" w:hAnsi="Times New Roman"/>
                <w:sz w:val="24"/>
                <w:szCs w:val="24"/>
              </w:rPr>
              <w:t>Как Вы учились в первое время после поступления: хорошо или плохо? Что влияло на Вашу хорошую/плохую учебу? Был ли среди Вашего окружения кто-то, кто бы Вам мог помочь? Боялись ли вы отчисления? Почему да/нет?</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Много ли сил и времени тратил информант на обучение. Связаны ли его проблемы в обучении (если таковые вообще были) с внешними или внутренними факторами?</w:t>
            </w:r>
          </w:p>
        </w:tc>
      </w:tr>
      <w:tr w:rsidR="008E5316" w:rsidTr="00F725E7">
        <w:tc>
          <w:tcPr>
            <w:tcW w:w="6204" w:type="dxa"/>
          </w:tcPr>
          <w:p w:rsidR="008E5316" w:rsidRPr="00BE48EE" w:rsidRDefault="008E5316" w:rsidP="008E5316">
            <w:pPr>
              <w:pStyle w:val="a4"/>
              <w:numPr>
                <w:ilvl w:val="0"/>
                <w:numId w:val="39"/>
              </w:numPr>
              <w:spacing w:line="259" w:lineRule="auto"/>
              <w:ind w:left="426"/>
              <w:jc w:val="both"/>
              <w:rPr>
                <w:rFonts w:ascii="Times New Roman" w:eastAsia="Calibri" w:hAnsi="Times New Roman"/>
                <w:sz w:val="24"/>
                <w:szCs w:val="24"/>
              </w:rPr>
            </w:pPr>
            <w:r>
              <w:rPr>
                <w:rFonts w:ascii="Times New Roman" w:eastAsia="Calibri" w:hAnsi="Times New Roman"/>
                <w:sz w:val="24"/>
                <w:szCs w:val="24"/>
              </w:rPr>
              <w:t xml:space="preserve">Расскажите, как был организован ваш обычный учебный день? Расскажите более подробно о том, как </w:t>
            </w:r>
            <w:r>
              <w:rPr>
                <w:rFonts w:ascii="Times New Roman" w:eastAsia="Calibri" w:hAnsi="Times New Roman"/>
                <w:sz w:val="24"/>
                <w:szCs w:val="24"/>
              </w:rPr>
              <w:lastRenderedPageBreak/>
              <w:t>Вы готовились к разным занятиям. Был ли у Вас какой-то устоявшийся график подготовки, или каждый раз это происходило по-разному?</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lastRenderedPageBreak/>
              <w:t xml:space="preserve">Выявление поведенческих паттернов, характерных для </w:t>
            </w:r>
            <w:r>
              <w:rPr>
                <w:rFonts w:ascii="Times New Roman" w:hAnsi="Times New Roman" w:cs="Times New Roman"/>
                <w:sz w:val="24"/>
              </w:rPr>
              <w:lastRenderedPageBreak/>
              <w:t xml:space="preserve">студента на 1м году обучения. </w:t>
            </w:r>
          </w:p>
        </w:tc>
      </w:tr>
      <w:tr w:rsidR="008E5316" w:rsidTr="00F725E7">
        <w:tc>
          <w:tcPr>
            <w:tcW w:w="6204" w:type="dxa"/>
          </w:tcPr>
          <w:p w:rsidR="008E5316" w:rsidRPr="00C20369" w:rsidRDefault="008E5316" w:rsidP="008E5316">
            <w:pPr>
              <w:pStyle w:val="a4"/>
              <w:numPr>
                <w:ilvl w:val="0"/>
                <w:numId w:val="39"/>
              </w:numPr>
              <w:spacing w:line="259" w:lineRule="auto"/>
              <w:ind w:left="426"/>
              <w:jc w:val="both"/>
              <w:rPr>
                <w:rFonts w:ascii="Times New Roman" w:eastAsia="Calibri" w:hAnsi="Times New Roman"/>
                <w:sz w:val="24"/>
                <w:szCs w:val="24"/>
              </w:rPr>
            </w:pPr>
            <w:r w:rsidRPr="00C20369">
              <w:rPr>
                <w:rFonts w:ascii="Times New Roman" w:eastAsia="Calibri" w:hAnsi="Times New Roman"/>
                <w:sz w:val="24"/>
                <w:szCs w:val="24"/>
              </w:rPr>
              <w:lastRenderedPageBreak/>
              <w:t xml:space="preserve">Как вам кажется, были ли какие-то </w:t>
            </w:r>
            <w:proofErr w:type="gramStart"/>
            <w:r w:rsidRPr="00C20369">
              <w:rPr>
                <w:rFonts w:ascii="Times New Roman" w:eastAsia="Calibri" w:hAnsi="Times New Roman"/>
                <w:sz w:val="24"/>
                <w:szCs w:val="24"/>
              </w:rPr>
              <w:t>неписанные</w:t>
            </w:r>
            <w:proofErr w:type="gramEnd"/>
            <w:r w:rsidRPr="00C20369">
              <w:rPr>
                <w:rFonts w:ascii="Times New Roman" w:eastAsia="Calibri" w:hAnsi="Times New Roman"/>
                <w:sz w:val="24"/>
                <w:szCs w:val="24"/>
              </w:rPr>
              <w:t xml:space="preserve"> правила поведения на 1м курсе для достижения успеха в учебе? </w:t>
            </w:r>
            <w:proofErr w:type="gramStart"/>
            <w:r w:rsidRPr="00C20369">
              <w:rPr>
                <w:rFonts w:ascii="Times New Roman" w:eastAsia="Calibri" w:hAnsi="Times New Roman"/>
                <w:sz w:val="24"/>
                <w:szCs w:val="24"/>
              </w:rPr>
              <w:t>(Что важно: быть амбициозным, целеустремленным, или, наоборот, пассивным/не высовываться?</w:t>
            </w:r>
            <w:proofErr w:type="gramEnd"/>
            <w:r w:rsidRPr="00C20369">
              <w:rPr>
                <w:rFonts w:ascii="Times New Roman" w:eastAsia="Calibri" w:hAnsi="Times New Roman"/>
                <w:sz w:val="24"/>
                <w:szCs w:val="24"/>
              </w:rPr>
              <w:t xml:space="preserve"> Что от вас ожидалось со стороны сокурсников? Со стороны преподавателей?</w:t>
            </w:r>
          </w:p>
          <w:p w:rsidR="008E5316" w:rsidRPr="0068185D" w:rsidRDefault="008E5316" w:rsidP="00F725E7">
            <w:pPr>
              <w:spacing w:line="259" w:lineRule="auto"/>
              <w:jc w:val="both"/>
              <w:rPr>
                <w:rFonts w:ascii="Times New Roman" w:eastAsia="Calibri" w:hAnsi="Times New Roman"/>
                <w:sz w:val="24"/>
                <w:szCs w:val="24"/>
              </w:rPr>
            </w:pP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Установить наличие или отсутствие, а также характер требований, которые вузовская среда (уникальная для каждого отдельного вуза) предъявляет новым студентам.</w:t>
            </w:r>
          </w:p>
        </w:tc>
      </w:tr>
      <w:tr w:rsidR="008E5316" w:rsidTr="00F725E7">
        <w:tc>
          <w:tcPr>
            <w:tcW w:w="6204" w:type="dxa"/>
          </w:tcPr>
          <w:p w:rsidR="008E5316" w:rsidRPr="00C20369" w:rsidRDefault="008E5316" w:rsidP="008E5316">
            <w:pPr>
              <w:pStyle w:val="a4"/>
              <w:numPr>
                <w:ilvl w:val="0"/>
                <w:numId w:val="39"/>
              </w:numPr>
              <w:spacing w:line="259" w:lineRule="auto"/>
              <w:ind w:left="426"/>
              <w:jc w:val="both"/>
              <w:rPr>
                <w:rFonts w:ascii="Times New Roman" w:eastAsia="Calibri" w:hAnsi="Times New Roman"/>
                <w:sz w:val="24"/>
                <w:szCs w:val="24"/>
              </w:rPr>
            </w:pPr>
            <w:r>
              <w:rPr>
                <w:rFonts w:ascii="Times New Roman" w:eastAsia="Calibri" w:hAnsi="Times New Roman"/>
                <w:sz w:val="24"/>
                <w:szCs w:val="24"/>
              </w:rPr>
              <w:t>В холе обучения на 1м курсе появились ли у Вас какие-то свои способы обучения, подготовки и сдачи работ и экзаменов? Какой-то свой план действий в этих ситуациях?</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Выявление стратегий поведения, понять, формировались или не формировались особые стратегии адаптации.</w:t>
            </w:r>
          </w:p>
        </w:tc>
      </w:tr>
      <w:tr w:rsidR="008E5316" w:rsidTr="00F725E7">
        <w:tc>
          <w:tcPr>
            <w:tcW w:w="9571" w:type="dxa"/>
            <w:gridSpan w:val="2"/>
          </w:tcPr>
          <w:p w:rsidR="008E5316" w:rsidRPr="001E6AE0" w:rsidRDefault="008E5316" w:rsidP="008E5316">
            <w:pPr>
              <w:pStyle w:val="a4"/>
              <w:numPr>
                <w:ilvl w:val="0"/>
                <w:numId w:val="36"/>
              </w:numPr>
              <w:rPr>
                <w:rFonts w:ascii="Times New Roman" w:hAnsi="Times New Roman" w:cs="Times New Roman"/>
                <w:b/>
                <w:sz w:val="24"/>
              </w:rPr>
            </w:pPr>
            <w:r w:rsidRPr="004B41AE">
              <w:rPr>
                <w:rFonts w:ascii="Times New Roman" w:hAnsi="Times New Roman" w:cs="Times New Roman"/>
                <w:b/>
                <w:sz w:val="24"/>
              </w:rPr>
              <w:t>Вопросы о трансформации поведения (цель: проследить динамику в изменении поведенческих паттернов в ходе обучения в вузе)</w:t>
            </w:r>
          </w:p>
        </w:tc>
      </w:tr>
      <w:tr w:rsidR="008E5316" w:rsidTr="00F725E7">
        <w:trPr>
          <w:trHeight w:val="1462"/>
        </w:trPr>
        <w:tc>
          <w:tcPr>
            <w:tcW w:w="6204" w:type="dxa"/>
          </w:tcPr>
          <w:p w:rsidR="008E5316" w:rsidRPr="00C20369" w:rsidRDefault="008E5316" w:rsidP="008E5316">
            <w:pPr>
              <w:pStyle w:val="a4"/>
              <w:numPr>
                <w:ilvl w:val="2"/>
                <w:numId w:val="37"/>
              </w:numPr>
              <w:spacing w:line="259" w:lineRule="auto"/>
              <w:ind w:left="426"/>
              <w:jc w:val="both"/>
              <w:rPr>
                <w:rFonts w:ascii="Times New Roman" w:eastAsia="Calibri" w:hAnsi="Times New Roman"/>
                <w:sz w:val="24"/>
                <w:szCs w:val="24"/>
              </w:rPr>
            </w:pPr>
            <w:r w:rsidRPr="00C20369">
              <w:rPr>
                <w:rFonts w:ascii="Times New Roman" w:eastAsia="Calibri" w:hAnsi="Times New Roman"/>
                <w:sz w:val="24"/>
                <w:szCs w:val="24"/>
              </w:rPr>
              <w:t>Теперь давайте поговорим о том, что происходило с Вами на 2, 3 курсе.</w:t>
            </w:r>
          </w:p>
          <w:p w:rsidR="008E5316" w:rsidRPr="006B52FF" w:rsidRDefault="008E5316" w:rsidP="008E5316">
            <w:pPr>
              <w:numPr>
                <w:ilvl w:val="1"/>
                <w:numId w:val="38"/>
              </w:numPr>
              <w:spacing w:line="259" w:lineRule="auto"/>
              <w:jc w:val="both"/>
              <w:rPr>
                <w:rFonts w:ascii="Times New Roman" w:eastAsia="Calibri" w:hAnsi="Times New Roman"/>
                <w:sz w:val="24"/>
                <w:szCs w:val="24"/>
              </w:rPr>
            </w:pPr>
            <w:r>
              <w:rPr>
                <w:rFonts w:ascii="Times New Roman" w:eastAsia="Calibri" w:hAnsi="Times New Roman"/>
                <w:sz w:val="24"/>
                <w:szCs w:val="24"/>
              </w:rPr>
              <w:t>Было ли что-то абсолютно новое для Вас в формате обучения на 2-3 курсах по сравнению с 1 курсом?</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 xml:space="preserve">Изучить изменения формата обучения, если таковые были, их влияние на стратегии обучения студента. </w:t>
            </w:r>
          </w:p>
        </w:tc>
      </w:tr>
      <w:tr w:rsidR="008E5316" w:rsidTr="00F725E7">
        <w:trPr>
          <w:trHeight w:val="1516"/>
        </w:trPr>
        <w:tc>
          <w:tcPr>
            <w:tcW w:w="6204" w:type="dxa"/>
          </w:tcPr>
          <w:p w:rsidR="008E5316" w:rsidRDefault="008E5316" w:rsidP="008E5316">
            <w:pPr>
              <w:numPr>
                <w:ilvl w:val="1"/>
                <w:numId w:val="38"/>
              </w:numPr>
              <w:spacing w:line="259" w:lineRule="auto"/>
              <w:jc w:val="both"/>
              <w:rPr>
                <w:rFonts w:ascii="Times New Roman" w:eastAsia="Calibri" w:hAnsi="Times New Roman"/>
                <w:sz w:val="24"/>
                <w:szCs w:val="24"/>
              </w:rPr>
            </w:pPr>
            <w:r>
              <w:rPr>
                <w:rFonts w:ascii="Times New Roman" w:eastAsia="Calibri" w:hAnsi="Times New Roman"/>
                <w:sz w:val="24"/>
                <w:szCs w:val="24"/>
              </w:rPr>
              <w:t>Появились ли у Вас новые проблемы по сравнению с первым курсом? Чем они существенно отличались от проблем на 1</w:t>
            </w:r>
            <w:proofErr w:type="gramStart"/>
            <w:r>
              <w:rPr>
                <w:rFonts w:ascii="Times New Roman" w:eastAsia="Calibri" w:hAnsi="Times New Roman"/>
                <w:sz w:val="24"/>
                <w:szCs w:val="24"/>
              </w:rPr>
              <w:t>м-</w:t>
            </w:r>
            <w:proofErr w:type="gramEnd"/>
            <w:r>
              <w:rPr>
                <w:rFonts w:ascii="Times New Roman" w:eastAsia="Calibri" w:hAnsi="Times New Roman"/>
                <w:sz w:val="24"/>
                <w:szCs w:val="24"/>
              </w:rPr>
              <w:t xml:space="preserve"> курсе? Как вы с ними справлялись? Кто вам помог?</w:t>
            </w:r>
            <w:r w:rsidRPr="006B52FF">
              <w:rPr>
                <w:rFonts w:ascii="Times New Roman" w:eastAsia="Calibri" w:hAnsi="Times New Roman"/>
                <w:sz w:val="24"/>
                <w:szCs w:val="24"/>
              </w:rPr>
              <w:t xml:space="preserve"> </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Динамика восприятия проблем, изменение способов их решения.</w:t>
            </w:r>
          </w:p>
        </w:tc>
      </w:tr>
      <w:tr w:rsidR="008E5316" w:rsidTr="00F725E7">
        <w:tc>
          <w:tcPr>
            <w:tcW w:w="6204" w:type="dxa"/>
          </w:tcPr>
          <w:p w:rsidR="008E5316" w:rsidRDefault="008E5316" w:rsidP="008E5316">
            <w:pPr>
              <w:numPr>
                <w:ilvl w:val="1"/>
                <w:numId w:val="38"/>
              </w:numPr>
              <w:spacing w:line="259" w:lineRule="auto"/>
              <w:jc w:val="both"/>
              <w:rPr>
                <w:rFonts w:ascii="Times New Roman" w:eastAsia="Calibri" w:hAnsi="Times New Roman"/>
                <w:sz w:val="24"/>
                <w:szCs w:val="24"/>
              </w:rPr>
            </w:pPr>
            <w:r>
              <w:rPr>
                <w:rFonts w:ascii="Times New Roman" w:eastAsia="Calibri" w:hAnsi="Times New Roman"/>
                <w:sz w:val="24"/>
                <w:szCs w:val="24"/>
              </w:rPr>
              <w:t>Как Вы учились на 2-3 курсе: хорошо или плохо? Что влияло на Вашу хорошую/плохую учебу? Был ли среди Вашего окружения кто-то, кто бы Вам мог помочь? Боялись ли вы отчисления? Почему да/нет?</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Динамика отношения к учебе, количество сил и времени на учебу.</w:t>
            </w:r>
          </w:p>
        </w:tc>
      </w:tr>
      <w:tr w:rsidR="008E5316" w:rsidTr="00F725E7">
        <w:tc>
          <w:tcPr>
            <w:tcW w:w="6204" w:type="dxa"/>
          </w:tcPr>
          <w:p w:rsidR="008E5316" w:rsidRPr="00C20369" w:rsidRDefault="008E5316" w:rsidP="008E5316">
            <w:pPr>
              <w:pStyle w:val="a4"/>
              <w:numPr>
                <w:ilvl w:val="2"/>
                <w:numId w:val="37"/>
              </w:numPr>
              <w:spacing w:line="259" w:lineRule="auto"/>
              <w:ind w:left="426"/>
              <w:jc w:val="both"/>
              <w:rPr>
                <w:rFonts w:ascii="Times New Roman" w:eastAsia="Calibri" w:hAnsi="Times New Roman"/>
                <w:sz w:val="24"/>
                <w:szCs w:val="24"/>
              </w:rPr>
            </w:pPr>
            <w:r w:rsidRPr="00C20369">
              <w:rPr>
                <w:rFonts w:ascii="Times New Roman" w:eastAsia="Calibri" w:hAnsi="Times New Roman"/>
                <w:sz w:val="24"/>
                <w:szCs w:val="24"/>
              </w:rPr>
              <w:t>Расскажите, как был организован ваш обычный учебный день? Расскажите более подробно о том, как Вы готовились к разным занятиям. Был ли у Вас какой-то устоявшийся график подготовки, или каждый раз это происходило по-разному?</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Динамика.</w:t>
            </w:r>
          </w:p>
        </w:tc>
      </w:tr>
      <w:tr w:rsidR="008E5316" w:rsidTr="00F725E7">
        <w:tc>
          <w:tcPr>
            <w:tcW w:w="6204" w:type="dxa"/>
          </w:tcPr>
          <w:p w:rsidR="008E5316" w:rsidRPr="00C20369" w:rsidRDefault="008E5316" w:rsidP="008E5316">
            <w:pPr>
              <w:pStyle w:val="a4"/>
              <w:numPr>
                <w:ilvl w:val="2"/>
                <w:numId w:val="37"/>
              </w:numPr>
              <w:spacing w:line="259" w:lineRule="auto"/>
              <w:ind w:left="426"/>
              <w:jc w:val="both"/>
              <w:rPr>
                <w:rFonts w:ascii="Times New Roman" w:eastAsia="Calibri" w:hAnsi="Times New Roman"/>
                <w:sz w:val="24"/>
                <w:szCs w:val="24"/>
              </w:rPr>
            </w:pPr>
            <w:r w:rsidRPr="00C20369">
              <w:rPr>
                <w:rFonts w:ascii="Times New Roman" w:eastAsia="Calibri" w:hAnsi="Times New Roman"/>
                <w:sz w:val="24"/>
                <w:szCs w:val="24"/>
              </w:rPr>
              <w:t xml:space="preserve">Как вам кажется, были ли какие-то </w:t>
            </w:r>
            <w:proofErr w:type="gramStart"/>
            <w:r w:rsidRPr="00C20369">
              <w:rPr>
                <w:rFonts w:ascii="Times New Roman" w:eastAsia="Calibri" w:hAnsi="Times New Roman"/>
                <w:sz w:val="24"/>
                <w:szCs w:val="24"/>
              </w:rPr>
              <w:t>неписанные</w:t>
            </w:r>
            <w:proofErr w:type="gramEnd"/>
            <w:r w:rsidRPr="00C20369">
              <w:rPr>
                <w:rFonts w:ascii="Times New Roman" w:eastAsia="Calibri" w:hAnsi="Times New Roman"/>
                <w:sz w:val="24"/>
                <w:szCs w:val="24"/>
              </w:rPr>
              <w:t xml:space="preserve"> правила поведения на 1м курсе для достижения успеха в учебе? </w:t>
            </w:r>
            <w:proofErr w:type="gramStart"/>
            <w:r w:rsidRPr="00C20369">
              <w:rPr>
                <w:rFonts w:ascii="Times New Roman" w:eastAsia="Calibri" w:hAnsi="Times New Roman"/>
                <w:sz w:val="24"/>
                <w:szCs w:val="24"/>
              </w:rPr>
              <w:t>(Что важно: быть амбициозным, целеустремленным, или, наоборот, пассивным/не высовываться?</w:t>
            </w:r>
            <w:proofErr w:type="gramEnd"/>
            <w:r w:rsidRPr="00C20369">
              <w:rPr>
                <w:rFonts w:ascii="Times New Roman" w:eastAsia="Calibri" w:hAnsi="Times New Roman"/>
                <w:sz w:val="24"/>
                <w:szCs w:val="24"/>
              </w:rPr>
              <w:t xml:space="preserve"> Что от вас ожидалось со стороны сокурсников? Со стороны преподавателей?</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Динамика, сравнение с 1м курсом</w:t>
            </w:r>
          </w:p>
        </w:tc>
      </w:tr>
      <w:tr w:rsidR="008E5316" w:rsidTr="00F725E7">
        <w:tc>
          <w:tcPr>
            <w:tcW w:w="6204" w:type="dxa"/>
          </w:tcPr>
          <w:p w:rsidR="008E5316" w:rsidRPr="00C20369" w:rsidRDefault="008E5316" w:rsidP="008E5316">
            <w:pPr>
              <w:pStyle w:val="a4"/>
              <w:numPr>
                <w:ilvl w:val="2"/>
                <w:numId w:val="37"/>
              </w:numPr>
              <w:spacing w:line="259" w:lineRule="auto"/>
              <w:ind w:left="426"/>
              <w:jc w:val="both"/>
              <w:rPr>
                <w:rFonts w:ascii="Times New Roman" w:eastAsia="Calibri" w:hAnsi="Times New Roman"/>
                <w:sz w:val="24"/>
                <w:szCs w:val="24"/>
              </w:rPr>
            </w:pPr>
            <w:r>
              <w:rPr>
                <w:rFonts w:ascii="Times New Roman" w:eastAsia="Calibri" w:hAnsi="Times New Roman"/>
                <w:sz w:val="24"/>
                <w:szCs w:val="24"/>
              </w:rPr>
              <w:t>В холе обучения на 2-3 курсах появились ли у Вас какие-то свои способы обучения, подготовки и сдачи работ и экзаменов? Какой-то свой план действий в этих ситуациях?</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r>
              <w:rPr>
                <w:rFonts w:ascii="Times New Roman" w:hAnsi="Times New Roman" w:cs="Times New Roman"/>
                <w:sz w:val="24"/>
              </w:rPr>
              <w:t>Динамика, трансформация.</w:t>
            </w:r>
          </w:p>
        </w:tc>
      </w:tr>
      <w:tr w:rsidR="008E5316" w:rsidTr="00F725E7">
        <w:tc>
          <w:tcPr>
            <w:tcW w:w="6204" w:type="dxa"/>
          </w:tcPr>
          <w:p w:rsidR="008E5316" w:rsidRDefault="008E5316" w:rsidP="008E5316">
            <w:pPr>
              <w:pStyle w:val="a4"/>
              <w:numPr>
                <w:ilvl w:val="2"/>
                <w:numId w:val="37"/>
              </w:numPr>
              <w:spacing w:line="259" w:lineRule="auto"/>
              <w:ind w:left="426"/>
              <w:jc w:val="both"/>
              <w:rPr>
                <w:rFonts w:ascii="Times New Roman" w:eastAsia="Calibri" w:hAnsi="Times New Roman"/>
                <w:sz w:val="24"/>
                <w:szCs w:val="24"/>
              </w:rPr>
            </w:pPr>
            <w:r>
              <w:rPr>
                <w:rFonts w:ascii="Times New Roman" w:eastAsia="Calibri" w:hAnsi="Times New Roman"/>
                <w:sz w:val="24"/>
                <w:szCs w:val="24"/>
              </w:rPr>
              <w:lastRenderedPageBreak/>
              <w:t>Как был организован Ваш учебный день в это время?</w:t>
            </w:r>
          </w:p>
        </w:tc>
        <w:tc>
          <w:tcPr>
            <w:tcW w:w="3367" w:type="dxa"/>
            <w:shd w:val="clear" w:color="auto" w:fill="B6DDE8" w:themeFill="accent5" w:themeFillTint="66"/>
          </w:tcPr>
          <w:p w:rsidR="008E5316" w:rsidRDefault="008E5316" w:rsidP="00F725E7">
            <w:pPr>
              <w:rPr>
                <w:rFonts w:ascii="Times New Roman" w:hAnsi="Times New Roman" w:cs="Times New Roman"/>
                <w:sz w:val="24"/>
              </w:rPr>
            </w:pPr>
          </w:p>
        </w:tc>
      </w:tr>
    </w:tbl>
    <w:p w:rsidR="008E5316" w:rsidRPr="008E5316" w:rsidRDefault="008E5316" w:rsidP="008E5316">
      <w:pPr>
        <w:jc w:val="center"/>
        <w:rPr>
          <w:rFonts w:ascii="Times New Roman" w:hAnsi="Times New Roman" w:cs="Times New Roman"/>
          <w:b/>
          <w:sz w:val="28"/>
          <w:lang w:eastAsia="ar-SA"/>
        </w:rPr>
      </w:pPr>
    </w:p>
    <w:sectPr w:rsidR="008E5316" w:rsidRPr="008E5316" w:rsidSect="009E321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74" w:rsidRDefault="00940C74" w:rsidP="003728E9">
      <w:pPr>
        <w:spacing w:after="0" w:line="240" w:lineRule="auto"/>
      </w:pPr>
      <w:r>
        <w:separator/>
      </w:r>
    </w:p>
  </w:endnote>
  <w:endnote w:type="continuationSeparator" w:id="0">
    <w:p w:rsidR="00940C74" w:rsidRDefault="00940C74" w:rsidP="0037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74" w:rsidRDefault="00940C74" w:rsidP="003728E9">
      <w:pPr>
        <w:spacing w:after="0" w:line="240" w:lineRule="auto"/>
      </w:pPr>
      <w:r>
        <w:separator/>
      </w:r>
    </w:p>
  </w:footnote>
  <w:footnote w:type="continuationSeparator" w:id="0">
    <w:p w:rsidR="00940C74" w:rsidRDefault="00940C74" w:rsidP="0037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507"/>
      <w:docPartObj>
        <w:docPartGallery w:val="Page Numbers (Top of Page)"/>
        <w:docPartUnique/>
      </w:docPartObj>
    </w:sdtPr>
    <w:sdtEndPr>
      <w:rPr>
        <w:rFonts w:ascii="Times New Roman" w:hAnsi="Times New Roman" w:cs="Times New Roman"/>
        <w:sz w:val="24"/>
      </w:rPr>
    </w:sdtEndPr>
    <w:sdtContent>
      <w:p w:rsidR="00F725E7" w:rsidRPr="003728E9" w:rsidRDefault="00F725E7">
        <w:pPr>
          <w:pStyle w:val="a5"/>
          <w:jc w:val="right"/>
          <w:rPr>
            <w:rFonts w:ascii="Times New Roman" w:hAnsi="Times New Roman" w:cs="Times New Roman"/>
            <w:sz w:val="24"/>
          </w:rPr>
        </w:pPr>
        <w:r w:rsidRPr="003728E9">
          <w:rPr>
            <w:rFonts w:ascii="Times New Roman" w:hAnsi="Times New Roman" w:cs="Times New Roman"/>
            <w:sz w:val="24"/>
          </w:rPr>
          <w:fldChar w:fldCharType="begin"/>
        </w:r>
        <w:r w:rsidRPr="003728E9">
          <w:rPr>
            <w:rFonts w:ascii="Times New Roman" w:hAnsi="Times New Roman" w:cs="Times New Roman"/>
            <w:sz w:val="24"/>
          </w:rPr>
          <w:instrText>PAGE   \* MERGEFORMAT</w:instrText>
        </w:r>
        <w:r w:rsidRPr="003728E9">
          <w:rPr>
            <w:rFonts w:ascii="Times New Roman" w:hAnsi="Times New Roman" w:cs="Times New Roman"/>
            <w:sz w:val="24"/>
          </w:rPr>
          <w:fldChar w:fldCharType="separate"/>
        </w:r>
        <w:r w:rsidR="00377AEF">
          <w:rPr>
            <w:rFonts w:ascii="Times New Roman" w:hAnsi="Times New Roman" w:cs="Times New Roman"/>
            <w:noProof/>
            <w:sz w:val="24"/>
          </w:rPr>
          <w:t>2</w:t>
        </w:r>
        <w:r w:rsidRPr="003728E9">
          <w:rPr>
            <w:rFonts w:ascii="Times New Roman" w:hAnsi="Times New Roman" w:cs="Times New Roman"/>
            <w:sz w:val="24"/>
          </w:rPr>
          <w:fldChar w:fldCharType="end"/>
        </w:r>
      </w:p>
    </w:sdtContent>
  </w:sdt>
  <w:p w:rsidR="00F725E7" w:rsidRDefault="00F72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160"/>
        </w:tabs>
        <w:ind w:left="2160" w:hanging="360"/>
      </w:pPr>
      <w:rPr>
        <w:rFonts w:ascii="Times New Roman" w:hAnsi="Times New Roman" w:cs="Times New Roman"/>
      </w:rPr>
    </w:lvl>
    <w:lvl w:ilvl="4">
      <w:start w:val="1"/>
      <w:numFmt w:val="decimal"/>
      <w:lvlText w:val="%5."/>
      <w:lvlJc w:val="left"/>
      <w:pPr>
        <w:tabs>
          <w:tab w:val="num" w:pos="2520"/>
        </w:tabs>
        <w:ind w:left="2520" w:hanging="360"/>
      </w:pPr>
      <w:rPr>
        <w:rFonts w:ascii="Times New Roman" w:hAnsi="Times New Roman" w:cs="Times New Roman"/>
      </w:rPr>
    </w:lvl>
    <w:lvl w:ilvl="5">
      <w:start w:val="1"/>
      <w:numFmt w:val="decimal"/>
      <w:lvlText w:val="%6."/>
      <w:lvlJc w:val="left"/>
      <w:pPr>
        <w:tabs>
          <w:tab w:val="num" w:pos="2880"/>
        </w:tabs>
        <w:ind w:left="2880" w:hanging="360"/>
      </w:pPr>
      <w:rPr>
        <w:rFonts w:ascii="Times New Roman" w:hAnsi="Times New Roman" w:cs="Times New Roman"/>
      </w:rPr>
    </w:lvl>
    <w:lvl w:ilvl="6">
      <w:start w:val="1"/>
      <w:numFmt w:val="decimal"/>
      <w:lvlText w:val="%7."/>
      <w:lvlJc w:val="left"/>
      <w:pPr>
        <w:tabs>
          <w:tab w:val="num" w:pos="3240"/>
        </w:tabs>
        <w:ind w:left="3240" w:hanging="360"/>
      </w:pPr>
      <w:rPr>
        <w:rFonts w:ascii="Times New Roman" w:hAnsi="Times New Roman" w:cs="Times New Roman"/>
      </w:rPr>
    </w:lvl>
    <w:lvl w:ilvl="7">
      <w:start w:val="1"/>
      <w:numFmt w:val="decimal"/>
      <w:lvlText w:val="%8."/>
      <w:lvlJc w:val="left"/>
      <w:pPr>
        <w:tabs>
          <w:tab w:val="num" w:pos="3600"/>
        </w:tabs>
        <w:ind w:left="3600" w:hanging="360"/>
      </w:pPr>
      <w:rPr>
        <w:rFonts w:ascii="Times New Roman" w:hAnsi="Times New Roman" w:cs="Times New Roman"/>
      </w:rPr>
    </w:lvl>
    <w:lvl w:ilvl="8">
      <w:start w:val="1"/>
      <w:numFmt w:val="decimal"/>
      <w:lvlText w:val="%9."/>
      <w:lvlJc w:val="left"/>
      <w:pPr>
        <w:tabs>
          <w:tab w:val="num" w:pos="3960"/>
        </w:tabs>
        <w:ind w:left="3960" w:hanging="360"/>
      </w:pPr>
      <w:rPr>
        <w:rFonts w:ascii="Times New Roman" w:hAnsi="Times New Roman" w:cs="Times New Roman"/>
      </w:rPr>
    </w:lvl>
  </w:abstractNum>
  <w:abstractNum w:abstractNumId="4">
    <w:nsid w:val="052C2942"/>
    <w:multiLevelType w:val="hybridMultilevel"/>
    <w:tmpl w:val="124A1E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244E67"/>
    <w:multiLevelType w:val="hybridMultilevel"/>
    <w:tmpl w:val="F8CA0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802CC7"/>
    <w:multiLevelType w:val="hybridMultilevel"/>
    <w:tmpl w:val="1FD8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8758CF"/>
    <w:multiLevelType w:val="hybridMultilevel"/>
    <w:tmpl w:val="6CE6531C"/>
    <w:lvl w:ilvl="0" w:tplc="04190013">
      <w:start w:val="1"/>
      <w:numFmt w:val="upperRoman"/>
      <w:lvlText w:val="%1."/>
      <w:lvlJc w:val="right"/>
      <w:pPr>
        <w:ind w:left="720" w:hanging="360"/>
      </w:pPr>
    </w:lvl>
    <w:lvl w:ilvl="1" w:tplc="04190017">
      <w:start w:val="1"/>
      <w:numFmt w:val="lowerLetter"/>
      <w:lvlText w:val="%2)"/>
      <w:lvlJc w:val="left"/>
      <w:pPr>
        <w:ind w:left="1440" w:hanging="360"/>
      </w:pPr>
    </w:lvl>
    <w:lvl w:ilvl="2" w:tplc="EA7C4FA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23CEA"/>
    <w:multiLevelType w:val="hybridMultilevel"/>
    <w:tmpl w:val="594ABF0E"/>
    <w:lvl w:ilvl="0" w:tplc="F42604C4">
      <w:start w:val="1"/>
      <w:numFmt w:val="bullet"/>
      <w:lvlText w:val=""/>
      <w:lvlJc w:val="left"/>
      <w:pPr>
        <w:tabs>
          <w:tab w:val="num" w:pos="720"/>
        </w:tabs>
        <w:ind w:left="720" w:hanging="360"/>
      </w:pPr>
      <w:rPr>
        <w:rFonts w:ascii="Wingdings 2" w:hAnsi="Wingdings 2" w:hint="default"/>
      </w:rPr>
    </w:lvl>
    <w:lvl w:ilvl="1" w:tplc="218424F6" w:tentative="1">
      <w:start w:val="1"/>
      <w:numFmt w:val="bullet"/>
      <w:lvlText w:val=""/>
      <w:lvlJc w:val="left"/>
      <w:pPr>
        <w:tabs>
          <w:tab w:val="num" w:pos="1440"/>
        </w:tabs>
        <w:ind w:left="1440" w:hanging="360"/>
      </w:pPr>
      <w:rPr>
        <w:rFonts w:ascii="Wingdings 2" w:hAnsi="Wingdings 2" w:hint="default"/>
      </w:rPr>
    </w:lvl>
    <w:lvl w:ilvl="2" w:tplc="3F4CCD78" w:tentative="1">
      <w:start w:val="1"/>
      <w:numFmt w:val="bullet"/>
      <w:lvlText w:val=""/>
      <w:lvlJc w:val="left"/>
      <w:pPr>
        <w:tabs>
          <w:tab w:val="num" w:pos="2160"/>
        </w:tabs>
        <w:ind w:left="2160" w:hanging="360"/>
      </w:pPr>
      <w:rPr>
        <w:rFonts w:ascii="Wingdings 2" w:hAnsi="Wingdings 2" w:hint="default"/>
      </w:rPr>
    </w:lvl>
    <w:lvl w:ilvl="3" w:tplc="14FA1F98" w:tentative="1">
      <w:start w:val="1"/>
      <w:numFmt w:val="bullet"/>
      <w:lvlText w:val=""/>
      <w:lvlJc w:val="left"/>
      <w:pPr>
        <w:tabs>
          <w:tab w:val="num" w:pos="2880"/>
        </w:tabs>
        <w:ind w:left="2880" w:hanging="360"/>
      </w:pPr>
      <w:rPr>
        <w:rFonts w:ascii="Wingdings 2" w:hAnsi="Wingdings 2" w:hint="default"/>
      </w:rPr>
    </w:lvl>
    <w:lvl w:ilvl="4" w:tplc="79AC3C82" w:tentative="1">
      <w:start w:val="1"/>
      <w:numFmt w:val="bullet"/>
      <w:lvlText w:val=""/>
      <w:lvlJc w:val="left"/>
      <w:pPr>
        <w:tabs>
          <w:tab w:val="num" w:pos="3600"/>
        </w:tabs>
        <w:ind w:left="3600" w:hanging="360"/>
      </w:pPr>
      <w:rPr>
        <w:rFonts w:ascii="Wingdings 2" w:hAnsi="Wingdings 2" w:hint="default"/>
      </w:rPr>
    </w:lvl>
    <w:lvl w:ilvl="5" w:tplc="B874E25C" w:tentative="1">
      <w:start w:val="1"/>
      <w:numFmt w:val="bullet"/>
      <w:lvlText w:val=""/>
      <w:lvlJc w:val="left"/>
      <w:pPr>
        <w:tabs>
          <w:tab w:val="num" w:pos="4320"/>
        </w:tabs>
        <w:ind w:left="4320" w:hanging="360"/>
      </w:pPr>
      <w:rPr>
        <w:rFonts w:ascii="Wingdings 2" w:hAnsi="Wingdings 2" w:hint="default"/>
      </w:rPr>
    </w:lvl>
    <w:lvl w:ilvl="6" w:tplc="A6883824" w:tentative="1">
      <w:start w:val="1"/>
      <w:numFmt w:val="bullet"/>
      <w:lvlText w:val=""/>
      <w:lvlJc w:val="left"/>
      <w:pPr>
        <w:tabs>
          <w:tab w:val="num" w:pos="5040"/>
        </w:tabs>
        <w:ind w:left="5040" w:hanging="360"/>
      </w:pPr>
      <w:rPr>
        <w:rFonts w:ascii="Wingdings 2" w:hAnsi="Wingdings 2" w:hint="default"/>
      </w:rPr>
    </w:lvl>
    <w:lvl w:ilvl="7" w:tplc="4A981C3A" w:tentative="1">
      <w:start w:val="1"/>
      <w:numFmt w:val="bullet"/>
      <w:lvlText w:val=""/>
      <w:lvlJc w:val="left"/>
      <w:pPr>
        <w:tabs>
          <w:tab w:val="num" w:pos="5760"/>
        </w:tabs>
        <w:ind w:left="5760" w:hanging="360"/>
      </w:pPr>
      <w:rPr>
        <w:rFonts w:ascii="Wingdings 2" w:hAnsi="Wingdings 2" w:hint="default"/>
      </w:rPr>
    </w:lvl>
    <w:lvl w:ilvl="8" w:tplc="495600EA" w:tentative="1">
      <w:start w:val="1"/>
      <w:numFmt w:val="bullet"/>
      <w:lvlText w:val=""/>
      <w:lvlJc w:val="left"/>
      <w:pPr>
        <w:tabs>
          <w:tab w:val="num" w:pos="6480"/>
        </w:tabs>
        <w:ind w:left="6480" w:hanging="360"/>
      </w:pPr>
      <w:rPr>
        <w:rFonts w:ascii="Wingdings 2" w:hAnsi="Wingdings 2" w:hint="default"/>
      </w:rPr>
    </w:lvl>
  </w:abstractNum>
  <w:abstractNum w:abstractNumId="9">
    <w:nsid w:val="20F45923"/>
    <w:multiLevelType w:val="hybridMultilevel"/>
    <w:tmpl w:val="BCDA666A"/>
    <w:lvl w:ilvl="0" w:tplc="8EDE63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6317200"/>
    <w:multiLevelType w:val="hybridMultilevel"/>
    <w:tmpl w:val="7F24150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321E7384"/>
    <w:multiLevelType w:val="hybridMultilevel"/>
    <w:tmpl w:val="E0222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6B1384"/>
    <w:multiLevelType w:val="hybridMultilevel"/>
    <w:tmpl w:val="C7603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890C45"/>
    <w:multiLevelType w:val="hybridMultilevel"/>
    <w:tmpl w:val="E946D1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5247C8"/>
    <w:multiLevelType w:val="hybridMultilevel"/>
    <w:tmpl w:val="0B4A8028"/>
    <w:lvl w:ilvl="0" w:tplc="E21CED22">
      <w:start w:val="1"/>
      <w:numFmt w:val="bullet"/>
      <w:lvlText w:val=""/>
      <w:lvlJc w:val="left"/>
      <w:pPr>
        <w:tabs>
          <w:tab w:val="num" w:pos="720"/>
        </w:tabs>
        <w:ind w:left="720" w:hanging="360"/>
      </w:pPr>
      <w:rPr>
        <w:rFonts w:ascii="Wingdings 2" w:hAnsi="Wingdings 2" w:hint="default"/>
      </w:rPr>
    </w:lvl>
    <w:lvl w:ilvl="1" w:tplc="F2B46B52" w:tentative="1">
      <w:start w:val="1"/>
      <w:numFmt w:val="bullet"/>
      <w:lvlText w:val=""/>
      <w:lvlJc w:val="left"/>
      <w:pPr>
        <w:tabs>
          <w:tab w:val="num" w:pos="1440"/>
        </w:tabs>
        <w:ind w:left="1440" w:hanging="360"/>
      </w:pPr>
      <w:rPr>
        <w:rFonts w:ascii="Wingdings 2" w:hAnsi="Wingdings 2" w:hint="default"/>
      </w:rPr>
    </w:lvl>
    <w:lvl w:ilvl="2" w:tplc="A28AF906" w:tentative="1">
      <w:start w:val="1"/>
      <w:numFmt w:val="bullet"/>
      <w:lvlText w:val=""/>
      <w:lvlJc w:val="left"/>
      <w:pPr>
        <w:tabs>
          <w:tab w:val="num" w:pos="2160"/>
        </w:tabs>
        <w:ind w:left="2160" w:hanging="360"/>
      </w:pPr>
      <w:rPr>
        <w:rFonts w:ascii="Wingdings 2" w:hAnsi="Wingdings 2" w:hint="default"/>
      </w:rPr>
    </w:lvl>
    <w:lvl w:ilvl="3" w:tplc="E9422A04" w:tentative="1">
      <w:start w:val="1"/>
      <w:numFmt w:val="bullet"/>
      <w:lvlText w:val=""/>
      <w:lvlJc w:val="left"/>
      <w:pPr>
        <w:tabs>
          <w:tab w:val="num" w:pos="2880"/>
        </w:tabs>
        <w:ind w:left="2880" w:hanging="360"/>
      </w:pPr>
      <w:rPr>
        <w:rFonts w:ascii="Wingdings 2" w:hAnsi="Wingdings 2" w:hint="default"/>
      </w:rPr>
    </w:lvl>
    <w:lvl w:ilvl="4" w:tplc="4CF47DD2" w:tentative="1">
      <w:start w:val="1"/>
      <w:numFmt w:val="bullet"/>
      <w:lvlText w:val=""/>
      <w:lvlJc w:val="left"/>
      <w:pPr>
        <w:tabs>
          <w:tab w:val="num" w:pos="3600"/>
        </w:tabs>
        <w:ind w:left="3600" w:hanging="360"/>
      </w:pPr>
      <w:rPr>
        <w:rFonts w:ascii="Wingdings 2" w:hAnsi="Wingdings 2" w:hint="default"/>
      </w:rPr>
    </w:lvl>
    <w:lvl w:ilvl="5" w:tplc="7826BA50" w:tentative="1">
      <w:start w:val="1"/>
      <w:numFmt w:val="bullet"/>
      <w:lvlText w:val=""/>
      <w:lvlJc w:val="left"/>
      <w:pPr>
        <w:tabs>
          <w:tab w:val="num" w:pos="4320"/>
        </w:tabs>
        <w:ind w:left="4320" w:hanging="360"/>
      </w:pPr>
      <w:rPr>
        <w:rFonts w:ascii="Wingdings 2" w:hAnsi="Wingdings 2" w:hint="default"/>
      </w:rPr>
    </w:lvl>
    <w:lvl w:ilvl="6" w:tplc="3FAC1498" w:tentative="1">
      <w:start w:val="1"/>
      <w:numFmt w:val="bullet"/>
      <w:lvlText w:val=""/>
      <w:lvlJc w:val="left"/>
      <w:pPr>
        <w:tabs>
          <w:tab w:val="num" w:pos="5040"/>
        </w:tabs>
        <w:ind w:left="5040" w:hanging="360"/>
      </w:pPr>
      <w:rPr>
        <w:rFonts w:ascii="Wingdings 2" w:hAnsi="Wingdings 2" w:hint="default"/>
      </w:rPr>
    </w:lvl>
    <w:lvl w:ilvl="7" w:tplc="6E6A4F72" w:tentative="1">
      <w:start w:val="1"/>
      <w:numFmt w:val="bullet"/>
      <w:lvlText w:val=""/>
      <w:lvlJc w:val="left"/>
      <w:pPr>
        <w:tabs>
          <w:tab w:val="num" w:pos="5760"/>
        </w:tabs>
        <w:ind w:left="5760" w:hanging="360"/>
      </w:pPr>
      <w:rPr>
        <w:rFonts w:ascii="Wingdings 2" w:hAnsi="Wingdings 2" w:hint="default"/>
      </w:rPr>
    </w:lvl>
    <w:lvl w:ilvl="8" w:tplc="481CCD6C" w:tentative="1">
      <w:start w:val="1"/>
      <w:numFmt w:val="bullet"/>
      <w:lvlText w:val=""/>
      <w:lvlJc w:val="left"/>
      <w:pPr>
        <w:tabs>
          <w:tab w:val="num" w:pos="6480"/>
        </w:tabs>
        <w:ind w:left="6480" w:hanging="360"/>
      </w:pPr>
      <w:rPr>
        <w:rFonts w:ascii="Wingdings 2" w:hAnsi="Wingdings 2" w:hint="default"/>
      </w:rPr>
    </w:lvl>
  </w:abstractNum>
  <w:abstractNum w:abstractNumId="15">
    <w:nsid w:val="3BAB5873"/>
    <w:multiLevelType w:val="multilevel"/>
    <w:tmpl w:val="1A3A9800"/>
    <w:lvl w:ilvl="0">
      <w:start w:val="1"/>
      <w:numFmt w:val="decimal"/>
      <w:lvlText w:val="%1."/>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6">
    <w:nsid w:val="4004243C"/>
    <w:multiLevelType w:val="hybridMultilevel"/>
    <w:tmpl w:val="9DC283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095C3E"/>
    <w:multiLevelType w:val="hybridMultilevel"/>
    <w:tmpl w:val="E8D28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C25000"/>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9">
    <w:nsid w:val="4302718B"/>
    <w:multiLevelType w:val="hybridMultilevel"/>
    <w:tmpl w:val="DAC8BAB6"/>
    <w:lvl w:ilvl="0" w:tplc="04190013">
      <w:start w:val="1"/>
      <w:numFmt w:val="upperRoman"/>
      <w:lvlText w:val="%1."/>
      <w:lvlJc w:val="righ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2530E"/>
    <w:multiLevelType w:val="hybridMultilevel"/>
    <w:tmpl w:val="08A62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0F2334"/>
    <w:multiLevelType w:val="hybridMultilevel"/>
    <w:tmpl w:val="BF2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51B37"/>
    <w:multiLevelType w:val="multilevel"/>
    <w:tmpl w:val="8750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5F23E4"/>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4">
    <w:nsid w:val="4C580270"/>
    <w:multiLevelType w:val="hybridMultilevel"/>
    <w:tmpl w:val="5088E1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A35760"/>
    <w:multiLevelType w:val="hybridMultilevel"/>
    <w:tmpl w:val="1910E234"/>
    <w:lvl w:ilvl="0" w:tplc="E9D64D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6842C5"/>
    <w:multiLevelType w:val="hybridMultilevel"/>
    <w:tmpl w:val="95E04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561915"/>
    <w:multiLevelType w:val="multilevel"/>
    <w:tmpl w:val="1A3A9800"/>
    <w:lvl w:ilvl="0">
      <w:start w:val="1"/>
      <w:numFmt w:val="decimal"/>
      <w:lvlText w:val="%1."/>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8">
    <w:nsid w:val="572A2862"/>
    <w:multiLevelType w:val="hybridMultilevel"/>
    <w:tmpl w:val="6B80680E"/>
    <w:lvl w:ilvl="0" w:tplc="CA9C3EC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527761"/>
    <w:multiLevelType w:val="hybridMultilevel"/>
    <w:tmpl w:val="4872B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236876"/>
    <w:multiLevelType w:val="multilevel"/>
    <w:tmpl w:val="1A3A9800"/>
    <w:lvl w:ilvl="0">
      <w:start w:val="1"/>
      <w:numFmt w:val="decimal"/>
      <w:lvlText w:val="%1."/>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1">
    <w:nsid w:val="5E8F67EB"/>
    <w:multiLevelType w:val="hybridMultilevel"/>
    <w:tmpl w:val="D700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BB2A1C"/>
    <w:multiLevelType w:val="hybridMultilevel"/>
    <w:tmpl w:val="7B76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E1735"/>
    <w:multiLevelType w:val="hybridMultilevel"/>
    <w:tmpl w:val="A59AA5D8"/>
    <w:lvl w:ilvl="0" w:tplc="04190013">
      <w:start w:val="1"/>
      <w:numFmt w:val="upperRoman"/>
      <w:lvlText w:val="%1."/>
      <w:lvlJc w:val="righ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F7EE2"/>
    <w:multiLevelType w:val="hybridMultilevel"/>
    <w:tmpl w:val="3FDAFD10"/>
    <w:lvl w:ilvl="0" w:tplc="E2069148">
      <w:start w:val="1"/>
      <w:numFmt w:val="decimal"/>
      <w:lvlText w:val="%1."/>
      <w:lvlJc w:val="left"/>
      <w:pPr>
        <w:ind w:left="14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15289"/>
    <w:multiLevelType w:val="hybridMultilevel"/>
    <w:tmpl w:val="1B804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5D3B44"/>
    <w:multiLevelType w:val="hybridMultilevel"/>
    <w:tmpl w:val="BC9421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6BD7D63"/>
    <w:multiLevelType w:val="multilevel"/>
    <w:tmpl w:val="0000000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8">
    <w:nsid w:val="783D03B7"/>
    <w:multiLevelType w:val="hybridMultilevel"/>
    <w:tmpl w:val="21AA0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20"/>
  </w:num>
  <w:num w:numId="4">
    <w:abstractNumId w:val="9"/>
  </w:num>
  <w:num w:numId="5">
    <w:abstractNumId w:val="21"/>
  </w:num>
  <w:num w:numId="6">
    <w:abstractNumId w:val="31"/>
  </w:num>
  <w:num w:numId="7">
    <w:abstractNumId w:val="32"/>
  </w:num>
  <w:num w:numId="8">
    <w:abstractNumId w:val="0"/>
  </w:num>
  <w:num w:numId="9">
    <w:abstractNumId w:val="15"/>
  </w:num>
  <w:num w:numId="10">
    <w:abstractNumId w:val="23"/>
  </w:num>
  <w:num w:numId="11">
    <w:abstractNumId w:val="18"/>
  </w:num>
  <w:num w:numId="12">
    <w:abstractNumId w:val="27"/>
  </w:num>
  <w:num w:numId="13">
    <w:abstractNumId w:val="1"/>
  </w:num>
  <w:num w:numId="14">
    <w:abstractNumId w:val="12"/>
  </w:num>
  <w:num w:numId="15">
    <w:abstractNumId w:val="35"/>
  </w:num>
  <w:num w:numId="16">
    <w:abstractNumId w:val="30"/>
  </w:num>
  <w:num w:numId="17">
    <w:abstractNumId w:val="17"/>
  </w:num>
  <w:num w:numId="18">
    <w:abstractNumId w:val="2"/>
  </w:num>
  <w:num w:numId="19">
    <w:abstractNumId w:val="3"/>
  </w:num>
  <w:num w:numId="20">
    <w:abstractNumId w:val="29"/>
  </w:num>
  <w:num w:numId="21">
    <w:abstractNumId w:val="22"/>
  </w:num>
  <w:num w:numId="22">
    <w:abstractNumId w:val="24"/>
  </w:num>
  <w:num w:numId="23">
    <w:abstractNumId w:val="10"/>
  </w:num>
  <w:num w:numId="24">
    <w:abstractNumId w:val="34"/>
  </w:num>
  <w:num w:numId="25">
    <w:abstractNumId w:val="13"/>
  </w:num>
  <w:num w:numId="26">
    <w:abstractNumId w:val="38"/>
  </w:num>
  <w:num w:numId="27">
    <w:abstractNumId w:val="11"/>
  </w:num>
  <w:num w:numId="28">
    <w:abstractNumId w:val="28"/>
  </w:num>
  <w:num w:numId="29">
    <w:abstractNumId w:val="14"/>
  </w:num>
  <w:num w:numId="30">
    <w:abstractNumId w:val="37"/>
  </w:num>
  <w:num w:numId="31">
    <w:abstractNumId w:val="16"/>
  </w:num>
  <w:num w:numId="32">
    <w:abstractNumId w:val="6"/>
  </w:num>
  <w:num w:numId="33">
    <w:abstractNumId w:val="26"/>
  </w:num>
  <w:num w:numId="34">
    <w:abstractNumId w:val="5"/>
  </w:num>
  <w:num w:numId="35">
    <w:abstractNumId w:val="8"/>
  </w:num>
  <w:num w:numId="36">
    <w:abstractNumId w:val="19"/>
  </w:num>
  <w:num w:numId="37">
    <w:abstractNumId w:val="7"/>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6E"/>
    <w:rsid w:val="00014B79"/>
    <w:rsid w:val="00041B3C"/>
    <w:rsid w:val="00043A8C"/>
    <w:rsid w:val="000507C4"/>
    <w:rsid w:val="000508AF"/>
    <w:rsid w:val="00057F04"/>
    <w:rsid w:val="00060EAC"/>
    <w:rsid w:val="000659A5"/>
    <w:rsid w:val="00065C4E"/>
    <w:rsid w:val="00091F0A"/>
    <w:rsid w:val="000956EA"/>
    <w:rsid w:val="00095C52"/>
    <w:rsid w:val="000B1E3D"/>
    <w:rsid w:val="000C18E1"/>
    <w:rsid w:val="000C1C2C"/>
    <w:rsid w:val="000C2E86"/>
    <w:rsid w:val="000C30E6"/>
    <w:rsid w:val="000C4568"/>
    <w:rsid w:val="000C4B96"/>
    <w:rsid w:val="000D03F6"/>
    <w:rsid w:val="000D4713"/>
    <w:rsid w:val="000E4A7C"/>
    <w:rsid w:val="000E75B8"/>
    <w:rsid w:val="000F5C9F"/>
    <w:rsid w:val="000F6339"/>
    <w:rsid w:val="000F7E2C"/>
    <w:rsid w:val="00107E82"/>
    <w:rsid w:val="00111A66"/>
    <w:rsid w:val="00123B05"/>
    <w:rsid w:val="00127E1B"/>
    <w:rsid w:val="00141794"/>
    <w:rsid w:val="00141E0F"/>
    <w:rsid w:val="001460AC"/>
    <w:rsid w:val="0014637A"/>
    <w:rsid w:val="0014649F"/>
    <w:rsid w:val="00150986"/>
    <w:rsid w:val="00152A92"/>
    <w:rsid w:val="00156E96"/>
    <w:rsid w:val="0016302F"/>
    <w:rsid w:val="00165975"/>
    <w:rsid w:val="00167F76"/>
    <w:rsid w:val="0017251E"/>
    <w:rsid w:val="00191A71"/>
    <w:rsid w:val="00195A9A"/>
    <w:rsid w:val="001A25EE"/>
    <w:rsid w:val="001A4708"/>
    <w:rsid w:val="001A5C2A"/>
    <w:rsid w:val="001A6A15"/>
    <w:rsid w:val="001B3572"/>
    <w:rsid w:val="001B4CAA"/>
    <w:rsid w:val="001C2B13"/>
    <w:rsid w:val="001C51A5"/>
    <w:rsid w:val="001E18DF"/>
    <w:rsid w:val="001F6209"/>
    <w:rsid w:val="002015A3"/>
    <w:rsid w:val="00215E9E"/>
    <w:rsid w:val="002327B7"/>
    <w:rsid w:val="002374D7"/>
    <w:rsid w:val="0025222E"/>
    <w:rsid w:val="002572CD"/>
    <w:rsid w:val="00267946"/>
    <w:rsid w:val="002736ED"/>
    <w:rsid w:val="00273891"/>
    <w:rsid w:val="00273A73"/>
    <w:rsid w:val="00274C13"/>
    <w:rsid w:val="0028588E"/>
    <w:rsid w:val="002862C7"/>
    <w:rsid w:val="00297DE7"/>
    <w:rsid w:val="002A10D7"/>
    <w:rsid w:val="002A4621"/>
    <w:rsid w:val="002B1AD9"/>
    <w:rsid w:val="002B4CDE"/>
    <w:rsid w:val="002D3EE1"/>
    <w:rsid w:val="002E1C59"/>
    <w:rsid w:val="002E3BF8"/>
    <w:rsid w:val="002E5E5A"/>
    <w:rsid w:val="002F4C60"/>
    <w:rsid w:val="003069D8"/>
    <w:rsid w:val="003159B6"/>
    <w:rsid w:val="003204FC"/>
    <w:rsid w:val="00321F89"/>
    <w:rsid w:val="003234ED"/>
    <w:rsid w:val="00323ACC"/>
    <w:rsid w:val="00340A81"/>
    <w:rsid w:val="00342963"/>
    <w:rsid w:val="00346D8E"/>
    <w:rsid w:val="003573CF"/>
    <w:rsid w:val="00366546"/>
    <w:rsid w:val="00366AFA"/>
    <w:rsid w:val="00367D5C"/>
    <w:rsid w:val="003728E9"/>
    <w:rsid w:val="00377240"/>
    <w:rsid w:val="00377AEF"/>
    <w:rsid w:val="0038242E"/>
    <w:rsid w:val="00386A4A"/>
    <w:rsid w:val="003C0AD1"/>
    <w:rsid w:val="003C444D"/>
    <w:rsid w:val="003C5709"/>
    <w:rsid w:val="003C68B6"/>
    <w:rsid w:val="003E4B0D"/>
    <w:rsid w:val="00407645"/>
    <w:rsid w:val="0041094F"/>
    <w:rsid w:val="00421228"/>
    <w:rsid w:val="00433FBE"/>
    <w:rsid w:val="004474BB"/>
    <w:rsid w:val="0045243C"/>
    <w:rsid w:val="004602EA"/>
    <w:rsid w:val="00460560"/>
    <w:rsid w:val="0047053C"/>
    <w:rsid w:val="004844F3"/>
    <w:rsid w:val="00490604"/>
    <w:rsid w:val="00493238"/>
    <w:rsid w:val="00495ED0"/>
    <w:rsid w:val="004A0BB3"/>
    <w:rsid w:val="004B7381"/>
    <w:rsid w:val="004D08D2"/>
    <w:rsid w:val="004D4A62"/>
    <w:rsid w:val="004D7251"/>
    <w:rsid w:val="004D7372"/>
    <w:rsid w:val="004E5F07"/>
    <w:rsid w:val="004F00A3"/>
    <w:rsid w:val="0050720A"/>
    <w:rsid w:val="00511446"/>
    <w:rsid w:val="00523FC1"/>
    <w:rsid w:val="0053310E"/>
    <w:rsid w:val="00537CBA"/>
    <w:rsid w:val="00541CBD"/>
    <w:rsid w:val="005421E6"/>
    <w:rsid w:val="00567D82"/>
    <w:rsid w:val="0057678C"/>
    <w:rsid w:val="00586C8E"/>
    <w:rsid w:val="00594931"/>
    <w:rsid w:val="005A1CCB"/>
    <w:rsid w:val="005A431D"/>
    <w:rsid w:val="005A6AF3"/>
    <w:rsid w:val="005C1ABC"/>
    <w:rsid w:val="005C4FFA"/>
    <w:rsid w:val="005C591B"/>
    <w:rsid w:val="005D3604"/>
    <w:rsid w:val="005D59DF"/>
    <w:rsid w:val="005D5D35"/>
    <w:rsid w:val="005F041F"/>
    <w:rsid w:val="005F1817"/>
    <w:rsid w:val="005F371D"/>
    <w:rsid w:val="00610C10"/>
    <w:rsid w:val="00616AFA"/>
    <w:rsid w:val="006258CF"/>
    <w:rsid w:val="00634FD5"/>
    <w:rsid w:val="00635B39"/>
    <w:rsid w:val="006444C4"/>
    <w:rsid w:val="0065226D"/>
    <w:rsid w:val="00654826"/>
    <w:rsid w:val="00657E85"/>
    <w:rsid w:val="00676DD6"/>
    <w:rsid w:val="00683B22"/>
    <w:rsid w:val="00683BAA"/>
    <w:rsid w:val="006979AB"/>
    <w:rsid w:val="006B5471"/>
    <w:rsid w:val="006B54DB"/>
    <w:rsid w:val="006C1931"/>
    <w:rsid w:val="006D0FC8"/>
    <w:rsid w:val="006D3552"/>
    <w:rsid w:val="006D4018"/>
    <w:rsid w:val="006D43AA"/>
    <w:rsid w:val="006D7334"/>
    <w:rsid w:val="006E184C"/>
    <w:rsid w:val="006E6F1D"/>
    <w:rsid w:val="006F488E"/>
    <w:rsid w:val="006F69F3"/>
    <w:rsid w:val="007038E2"/>
    <w:rsid w:val="007106E1"/>
    <w:rsid w:val="00711431"/>
    <w:rsid w:val="00713B6F"/>
    <w:rsid w:val="00715A91"/>
    <w:rsid w:val="00717D69"/>
    <w:rsid w:val="007224CA"/>
    <w:rsid w:val="007356CE"/>
    <w:rsid w:val="0074654B"/>
    <w:rsid w:val="0075090E"/>
    <w:rsid w:val="00774413"/>
    <w:rsid w:val="007A10EC"/>
    <w:rsid w:val="007A15B8"/>
    <w:rsid w:val="007A34CB"/>
    <w:rsid w:val="007A4DA1"/>
    <w:rsid w:val="007A61FE"/>
    <w:rsid w:val="007B074B"/>
    <w:rsid w:val="007B101E"/>
    <w:rsid w:val="007B6C7F"/>
    <w:rsid w:val="007C7952"/>
    <w:rsid w:val="007D2841"/>
    <w:rsid w:val="007D4463"/>
    <w:rsid w:val="007D4602"/>
    <w:rsid w:val="007D5319"/>
    <w:rsid w:val="007E4B04"/>
    <w:rsid w:val="007F55E2"/>
    <w:rsid w:val="008016B2"/>
    <w:rsid w:val="00802607"/>
    <w:rsid w:val="00802A8C"/>
    <w:rsid w:val="00821726"/>
    <w:rsid w:val="00822273"/>
    <w:rsid w:val="00830CA6"/>
    <w:rsid w:val="008325DF"/>
    <w:rsid w:val="00843424"/>
    <w:rsid w:val="008532BD"/>
    <w:rsid w:val="00853D10"/>
    <w:rsid w:val="0085765A"/>
    <w:rsid w:val="00857F0D"/>
    <w:rsid w:val="008611F8"/>
    <w:rsid w:val="00866BC2"/>
    <w:rsid w:val="00870902"/>
    <w:rsid w:val="00895AA1"/>
    <w:rsid w:val="008B25BC"/>
    <w:rsid w:val="008B2941"/>
    <w:rsid w:val="008B65F9"/>
    <w:rsid w:val="008D6889"/>
    <w:rsid w:val="008E5316"/>
    <w:rsid w:val="008E5FE2"/>
    <w:rsid w:val="008E6C6A"/>
    <w:rsid w:val="008F5B5E"/>
    <w:rsid w:val="009054BF"/>
    <w:rsid w:val="009060DA"/>
    <w:rsid w:val="0091357F"/>
    <w:rsid w:val="00914031"/>
    <w:rsid w:val="00915AD2"/>
    <w:rsid w:val="00916CE0"/>
    <w:rsid w:val="0092569A"/>
    <w:rsid w:val="009264FB"/>
    <w:rsid w:val="00930003"/>
    <w:rsid w:val="00940C74"/>
    <w:rsid w:val="009425A3"/>
    <w:rsid w:val="00951800"/>
    <w:rsid w:val="00952312"/>
    <w:rsid w:val="009573D6"/>
    <w:rsid w:val="0096209F"/>
    <w:rsid w:val="00962754"/>
    <w:rsid w:val="009650CE"/>
    <w:rsid w:val="00967698"/>
    <w:rsid w:val="00973BC5"/>
    <w:rsid w:val="00980D60"/>
    <w:rsid w:val="0098193E"/>
    <w:rsid w:val="0098626E"/>
    <w:rsid w:val="009870B7"/>
    <w:rsid w:val="00994AA6"/>
    <w:rsid w:val="009B0FC6"/>
    <w:rsid w:val="009B610F"/>
    <w:rsid w:val="009C0E48"/>
    <w:rsid w:val="009D0D09"/>
    <w:rsid w:val="009D2B46"/>
    <w:rsid w:val="009D67A3"/>
    <w:rsid w:val="009E0ECC"/>
    <w:rsid w:val="009E3214"/>
    <w:rsid w:val="009F3BA5"/>
    <w:rsid w:val="009F3D2B"/>
    <w:rsid w:val="00A0770A"/>
    <w:rsid w:val="00A14F45"/>
    <w:rsid w:val="00A441C6"/>
    <w:rsid w:val="00A501F1"/>
    <w:rsid w:val="00A554D0"/>
    <w:rsid w:val="00A64823"/>
    <w:rsid w:val="00A745E7"/>
    <w:rsid w:val="00A81326"/>
    <w:rsid w:val="00A81B22"/>
    <w:rsid w:val="00A95C70"/>
    <w:rsid w:val="00A97BA7"/>
    <w:rsid w:val="00AA28DE"/>
    <w:rsid w:val="00AB20AF"/>
    <w:rsid w:val="00AB540F"/>
    <w:rsid w:val="00AC3E71"/>
    <w:rsid w:val="00AC4B78"/>
    <w:rsid w:val="00AD2C99"/>
    <w:rsid w:val="00AE633C"/>
    <w:rsid w:val="00AF0385"/>
    <w:rsid w:val="00AF1990"/>
    <w:rsid w:val="00AF376C"/>
    <w:rsid w:val="00AF38B6"/>
    <w:rsid w:val="00AF536D"/>
    <w:rsid w:val="00AF6CA2"/>
    <w:rsid w:val="00B05E30"/>
    <w:rsid w:val="00B16FCA"/>
    <w:rsid w:val="00B27F58"/>
    <w:rsid w:val="00B35D87"/>
    <w:rsid w:val="00B37700"/>
    <w:rsid w:val="00B44432"/>
    <w:rsid w:val="00B47195"/>
    <w:rsid w:val="00B70F43"/>
    <w:rsid w:val="00B91693"/>
    <w:rsid w:val="00B97770"/>
    <w:rsid w:val="00BA1EE9"/>
    <w:rsid w:val="00BA58AA"/>
    <w:rsid w:val="00BB1AD3"/>
    <w:rsid w:val="00BB7015"/>
    <w:rsid w:val="00BC4B1E"/>
    <w:rsid w:val="00BD3D74"/>
    <w:rsid w:val="00BD3EA0"/>
    <w:rsid w:val="00BD4EF9"/>
    <w:rsid w:val="00C06A26"/>
    <w:rsid w:val="00C071E4"/>
    <w:rsid w:val="00C25B81"/>
    <w:rsid w:val="00C2616A"/>
    <w:rsid w:val="00C27357"/>
    <w:rsid w:val="00C31E19"/>
    <w:rsid w:val="00C32998"/>
    <w:rsid w:val="00C32E5B"/>
    <w:rsid w:val="00C3716A"/>
    <w:rsid w:val="00C42490"/>
    <w:rsid w:val="00C6362B"/>
    <w:rsid w:val="00C643F2"/>
    <w:rsid w:val="00C67A11"/>
    <w:rsid w:val="00C85C0D"/>
    <w:rsid w:val="00C92371"/>
    <w:rsid w:val="00C9651B"/>
    <w:rsid w:val="00CA0A50"/>
    <w:rsid w:val="00CA426E"/>
    <w:rsid w:val="00CA7354"/>
    <w:rsid w:val="00CA77FC"/>
    <w:rsid w:val="00CB0788"/>
    <w:rsid w:val="00CB509F"/>
    <w:rsid w:val="00CC2D56"/>
    <w:rsid w:val="00CD7CD7"/>
    <w:rsid w:val="00CF1A88"/>
    <w:rsid w:val="00D02639"/>
    <w:rsid w:val="00D07A26"/>
    <w:rsid w:val="00D11BC9"/>
    <w:rsid w:val="00D13643"/>
    <w:rsid w:val="00D32D7C"/>
    <w:rsid w:val="00D3480F"/>
    <w:rsid w:val="00D35F5B"/>
    <w:rsid w:val="00D44B77"/>
    <w:rsid w:val="00D47A2F"/>
    <w:rsid w:val="00D51BD6"/>
    <w:rsid w:val="00D5336A"/>
    <w:rsid w:val="00D62551"/>
    <w:rsid w:val="00D738EF"/>
    <w:rsid w:val="00D76CE5"/>
    <w:rsid w:val="00D83A86"/>
    <w:rsid w:val="00D844D0"/>
    <w:rsid w:val="00D919DA"/>
    <w:rsid w:val="00D935D0"/>
    <w:rsid w:val="00D96D48"/>
    <w:rsid w:val="00DB0816"/>
    <w:rsid w:val="00DB49AF"/>
    <w:rsid w:val="00DC3396"/>
    <w:rsid w:val="00DC3A63"/>
    <w:rsid w:val="00DE25B9"/>
    <w:rsid w:val="00DE52B9"/>
    <w:rsid w:val="00DE60D1"/>
    <w:rsid w:val="00DF3B1B"/>
    <w:rsid w:val="00DF44E1"/>
    <w:rsid w:val="00DF6D5A"/>
    <w:rsid w:val="00E05B31"/>
    <w:rsid w:val="00E26111"/>
    <w:rsid w:val="00E35A9B"/>
    <w:rsid w:val="00E37D64"/>
    <w:rsid w:val="00E463A0"/>
    <w:rsid w:val="00E564E4"/>
    <w:rsid w:val="00E616CE"/>
    <w:rsid w:val="00E646FF"/>
    <w:rsid w:val="00E72A34"/>
    <w:rsid w:val="00E91C1D"/>
    <w:rsid w:val="00EA05BB"/>
    <w:rsid w:val="00EC1914"/>
    <w:rsid w:val="00EC62F3"/>
    <w:rsid w:val="00EC6CF1"/>
    <w:rsid w:val="00EE15AB"/>
    <w:rsid w:val="00EE27D5"/>
    <w:rsid w:val="00EE53A7"/>
    <w:rsid w:val="00EE6AAF"/>
    <w:rsid w:val="00F005CE"/>
    <w:rsid w:val="00F0147E"/>
    <w:rsid w:val="00F0148E"/>
    <w:rsid w:val="00F01DBF"/>
    <w:rsid w:val="00F06547"/>
    <w:rsid w:val="00F1067F"/>
    <w:rsid w:val="00F1522D"/>
    <w:rsid w:val="00F67F49"/>
    <w:rsid w:val="00F70C7D"/>
    <w:rsid w:val="00F725E7"/>
    <w:rsid w:val="00F746F1"/>
    <w:rsid w:val="00F814FE"/>
    <w:rsid w:val="00F81643"/>
    <w:rsid w:val="00F925F3"/>
    <w:rsid w:val="00F93898"/>
    <w:rsid w:val="00F9389F"/>
    <w:rsid w:val="00F93E26"/>
    <w:rsid w:val="00FA2D0D"/>
    <w:rsid w:val="00FB62B3"/>
    <w:rsid w:val="00FC61CB"/>
    <w:rsid w:val="00FC65AF"/>
    <w:rsid w:val="00FD4555"/>
    <w:rsid w:val="00FE378E"/>
    <w:rsid w:val="00FE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6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69D8"/>
    <w:pPr>
      <w:keepNext/>
      <w:keepLines/>
      <w:spacing w:after="0" w:line="360" w:lineRule="auto"/>
      <w:ind w:firstLine="709"/>
      <w:jc w:val="both"/>
      <w:outlineLvl w:val="2"/>
    </w:pPr>
    <w:rPr>
      <w:rFonts w:ascii="Times New Roman" w:eastAsiaTheme="majorEastAsia" w:hAnsi="Times New Roman" w:cstheme="majorBidi"/>
      <w:bCs/>
      <w:i/>
      <w:sz w:val="28"/>
    </w:rPr>
  </w:style>
  <w:style w:type="paragraph" w:styleId="6">
    <w:name w:val="heading 6"/>
    <w:basedOn w:val="a"/>
    <w:next w:val="a"/>
    <w:link w:val="60"/>
    <w:uiPriority w:val="9"/>
    <w:semiHidden/>
    <w:unhideWhenUsed/>
    <w:qFormat/>
    <w:rsid w:val="007A15B8"/>
    <w:pPr>
      <w:keepNext/>
      <w:keepLines/>
      <w:suppressAutoHyphens/>
      <w:spacing w:before="200" w:after="0"/>
      <w:outlineLvl w:val="5"/>
    </w:pPr>
    <w:rPr>
      <w:rFonts w:asciiTheme="majorHAnsi" w:eastAsiaTheme="majorEastAsia" w:hAnsiTheme="majorHAnsi" w:cstheme="majorBidi"/>
      <w:i/>
      <w:iCs/>
      <w:color w:val="243F60" w:themeColor="accent1" w:themeShade="7F"/>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D67A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D67A3"/>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62754"/>
    <w:pPr>
      <w:ind w:left="720"/>
      <w:contextualSpacing/>
    </w:pPr>
  </w:style>
  <w:style w:type="paragraph" w:styleId="a5">
    <w:name w:val="header"/>
    <w:basedOn w:val="a"/>
    <w:link w:val="a6"/>
    <w:uiPriority w:val="99"/>
    <w:unhideWhenUsed/>
    <w:rsid w:val="003728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8E9"/>
  </w:style>
  <w:style w:type="paragraph" w:styleId="a7">
    <w:name w:val="footer"/>
    <w:basedOn w:val="a"/>
    <w:link w:val="a8"/>
    <w:uiPriority w:val="99"/>
    <w:unhideWhenUsed/>
    <w:rsid w:val="003728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8E9"/>
  </w:style>
  <w:style w:type="character" w:styleId="a9">
    <w:name w:val="annotation reference"/>
    <w:basedOn w:val="a0"/>
    <w:uiPriority w:val="99"/>
    <w:semiHidden/>
    <w:unhideWhenUsed/>
    <w:rsid w:val="00AF0385"/>
    <w:rPr>
      <w:sz w:val="16"/>
      <w:szCs w:val="16"/>
    </w:rPr>
  </w:style>
  <w:style w:type="paragraph" w:styleId="aa">
    <w:name w:val="annotation text"/>
    <w:basedOn w:val="a"/>
    <w:link w:val="ab"/>
    <w:uiPriority w:val="99"/>
    <w:semiHidden/>
    <w:unhideWhenUsed/>
    <w:rsid w:val="00AF0385"/>
    <w:pPr>
      <w:spacing w:line="240" w:lineRule="auto"/>
    </w:pPr>
    <w:rPr>
      <w:sz w:val="20"/>
      <w:szCs w:val="20"/>
    </w:rPr>
  </w:style>
  <w:style w:type="character" w:customStyle="1" w:styleId="ab">
    <w:name w:val="Текст примечания Знак"/>
    <w:basedOn w:val="a0"/>
    <w:link w:val="aa"/>
    <w:uiPriority w:val="99"/>
    <w:semiHidden/>
    <w:rsid w:val="00AF0385"/>
    <w:rPr>
      <w:sz w:val="20"/>
      <w:szCs w:val="20"/>
    </w:rPr>
  </w:style>
  <w:style w:type="paragraph" w:styleId="ac">
    <w:name w:val="annotation subject"/>
    <w:basedOn w:val="aa"/>
    <w:next w:val="aa"/>
    <w:link w:val="ad"/>
    <w:uiPriority w:val="99"/>
    <w:semiHidden/>
    <w:unhideWhenUsed/>
    <w:rsid w:val="00AF0385"/>
    <w:rPr>
      <w:b/>
      <w:bCs/>
    </w:rPr>
  </w:style>
  <w:style w:type="character" w:customStyle="1" w:styleId="ad">
    <w:name w:val="Тема примечания Знак"/>
    <w:basedOn w:val="ab"/>
    <w:link w:val="ac"/>
    <w:uiPriority w:val="99"/>
    <w:semiHidden/>
    <w:rsid w:val="00AF0385"/>
    <w:rPr>
      <w:b/>
      <w:bCs/>
      <w:sz w:val="20"/>
      <w:szCs w:val="20"/>
    </w:rPr>
  </w:style>
  <w:style w:type="paragraph" w:styleId="ae">
    <w:name w:val="Balloon Text"/>
    <w:basedOn w:val="a"/>
    <w:link w:val="af"/>
    <w:uiPriority w:val="99"/>
    <w:semiHidden/>
    <w:unhideWhenUsed/>
    <w:rsid w:val="00AF03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0385"/>
    <w:rPr>
      <w:rFonts w:ascii="Tahoma" w:hAnsi="Tahoma" w:cs="Tahoma"/>
      <w:sz w:val="16"/>
      <w:szCs w:val="16"/>
    </w:rPr>
  </w:style>
  <w:style w:type="paragraph" w:styleId="af0">
    <w:name w:val="footnote text"/>
    <w:basedOn w:val="a"/>
    <w:link w:val="af1"/>
    <w:uiPriority w:val="99"/>
    <w:semiHidden/>
    <w:unhideWhenUsed/>
    <w:rsid w:val="007038E2"/>
    <w:pPr>
      <w:spacing w:after="0" w:line="240" w:lineRule="auto"/>
    </w:pPr>
    <w:rPr>
      <w:sz w:val="20"/>
      <w:szCs w:val="20"/>
    </w:rPr>
  </w:style>
  <w:style w:type="character" w:customStyle="1" w:styleId="af1">
    <w:name w:val="Текст сноски Знак"/>
    <w:basedOn w:val="a0"/>
    <w:link w:val="af0"/>
    <w:uiPriority w:val="99"/>
    <w:semiHidden/>
    <w:rsid w:val="007038E2"/>
    <w:rPr>
      <w:sz w:val="20"/>
      <w:szCs w:val="20"/>
    </w:rPr>
  </w:style>
  <w:style w:type="character" w:styleId="af2">
    <w:name w:val="footnote reference"/>
    <w:basedOn w:val="a0"/>
    <w:uiPriority w:val="99"/>
    <w:semiHidden/>
    <w:unhideWhenUsed/>
    <w:rsid w:val="007038E2"/>
    <w:rPr>
      <w:vertAlign w:val="superscript"/>
    </w:rPr>
  </w:style>
  <w:style w:type="character" w:styleId="af3">
    <w:name w:val="Emphasis"/>
    <w:basedOn w:val="a0"/>
    <w:uiPriority w:val="20"/>
    <w:qFormat/>
    <w:rsid w:val="00095C52"/>
    <w:rPr>
      <w:i/>
      <w:iCs/>
    </w:rPr>
  </w:style>
  <w:style w:type="character" w:customStyle="1" w:styleId="60">
    <w:name w:val="Заголовок 6 Знак"/>
    <w:basedOn w:val="a0"/>
    <w:link w:val="6"/>
    <w:uiPriority w:val="9"/>
    <w:semiHidden/>
    <w:rsid w:val="007A15B8"/>
    <w:rPr>
      <w:rFonts w:asciiTheme="majorHAnsi" w:eastAsiaTheme="majorEastAsia" w:hAnsiTheme="majorHAnsi" w:cstheme="majorBidi"/>
      <w:i/>
      <w:iCs/>
      <w:color w:val="243F60" w:themeColor="accent1" w:themeShade="7F"/>
      <w:kern w:val="1"/>
      <w:lang w:eastAsia="ar-SA"/>
    </w:rPr>
  </w:style>
  <w:style w:type="paragraph" w:styleId="af4">
    <w:name w:val="Body Text"/>
    <w:basedOn w:val="a"/>
    <w:link w:val="af5"/>
    <w:rsid w:val="007A15B8"/>
    <w:pPr>
      <w:suppressAutoHyphens/>
      <w:spacing w:after="120"/>
    </w:pPr>
    <w:rPr>
      <w:rFonts w:ascii="Calibri" w:eastAsia="SimSun" w:hAnsi="Calibri" w:cs="Calibri"/>
      <w:kern w:val="1"/>
      <w:lang w:eastAsia="ar-SA"/>
    </w:rPr>
  </w:style>
  <w:style w:type="character" w:customStyle="1" w:styleId="af5">
    <w:name w:val="Основной текст Знак"/>
    <w:basedOn w:val="a0"/>
    <w:link w:val="af4"/>
    <w:rsid w:val="007A15B8"/>
    <w:rPr>
      <w:rFonts w:ascii="Calibri" w:eastAsia="SimSun" w:hAnsi="Calibri" w:cs="Calibri"/>
      <w:kern w:val="1"/>
      <w:lang w:eastAsia="ar-SA"/>
    </w:rPr>
  </w:style>
  <w:style w:type="paragraph" w:styleId="af6">
    <w:name w:val="Normal (Web)"/>
    <w:basedOn w:val="a"/>
    <w:uiPriority w:val="99"/>
    <w:unhideWhenUsed/>
    <w:rsid w:val="007A15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7">
    <w:name w:val="No Spacing"/>
    <w:basedOn w:val="1"/>
    <w:uiPriority w:val="1"/>
    <w:qFormat/>
    <w:rsid w:val="007A15B8"/>
    <w:pPr>
      <w:suppressAutoHyphens/>
      <w:spacing w:before="0" w:line="360" w:lineRule="auto"/>
      <w:jc w:val="center"/>
    </w:pPr>
    <w:rPr>
      <w:rFonts w:ascii="Times New Roman" w:eastAsia="SimSun" w:hAnsi="Times New Roman" w:cs="Calibri"/>
      <w:smallCaps/>
      <w:color w:val="auto"/>
      <w:kern w:val="28"/>
      <w:lang w:eastAsia="ar-SA"/>
    </w:rPr>
  </w:style>
  <w:style w:type="paragraph" w:styleId="af8">
    <w:name w:val="Title"/>
    <w:basedOn w:val="2"/>
    <w:next w:val="a"/>
    <w:link w:val="af9"/>
    <w:uiPriority w:val="10"/>
    <w:qFormat/>
    <w:rsid w:val="007A15B8"/>
    <w:pPr>
      <w:suppressAutoHyphens/>
      <w:spacing w:before="0" w:line="360" w:lineRule="auto"/>
      <w:contextualSpacing/>
      <w:jc w:val="center"/>
    </w:pPr>
    <w:rPr>
      <w:rFonts w:ascii="Times New Roman" w:hAnsi="Times New Roman"/>
      <w:color w:val="auto"/>
      <w:spacing w:val="5"/>
      <w:kern w:val="28"/>
      <w:sz w:val="28"/>
      <w:szCs w:val="52"/>
      <w:lang w:eastAsia="ar-SA"/>
    </w:rPr>
  </w:style>
  <w:style w:type="character" w:customStyle="1" w:styleId="af9">
    <w:name w:val="Название Знак"/>
    <w:basedOn w:val="a0"/>
    <w:link w:val="af8"/>
    <w:uiPriority w:val="10"/>
    <w:rsid w:val="007A15B8"/>
    <w:rPr>
      <w:rFonts w:ascii="Times New Roman" w:eastAsiaTheme="majorEastAsia" w:hAnsi="Times New Roman" w:cstheme="majorBidi"/>
      <w:b/>
      <w:bCs/>
      <w:spacing w:val="5"/>
      <w:kern w:val="28"/>
      <w:sz w:val="28"/>
      <w:szCs w:val="52"/>
      <w:lang w:eastAsia="ar-SA"/>
    </w:rPr>
  </w:style>
  <w:style w:type="paragraph" w:styleId="afa">
    <w:name w:val="TOC Heading"/>
    <w:basedOn w:val="1"/>
    <w:next w:val="a"/>
    <w:uiPriority w:val="39"/>
    <w:unhideWhenUsed/>
    <w:qFormat/>
    <w:rsid w:val="007A15B8"/>
    <w:pPr>
      <w:outlineLvl w:val="9"/>
    </w:pPr>
    <w:rPr>
      <w:lang w:eastAsia="ru-RU"/>
    </w:rPr>
  </w:style>
  <w:style w:type="paragraph" w:styleId="11">
    <w:name w:val="toc 1"/>
    <w:basedOn w:val="a"/>
    <w:next w:val="a"/>
    <w:autoRedefine/>
    <w:uiPriority w:val="39"/>
    <w:unhideWhenUsed/>
    <w:rsid w:val="007A15B8"/>
    <w:pPr>
      <w:suppressAutoHyphens/>
      <w:spacing w:after="100"/>
    </w:pPr>
    <w:rPr>
      <w:rFonts w:ascii="Calibri" w:eastAsia="SimSun" w:hAnsi="Calibri" w:cs="Calibri"/>
      <w:kern w:val="1"/>
      <w:lang w:eastAsia="ar-SA"/>
    </w:rPr>
  </w:style>
  <w:style w:type="paragraph" w:styleId="21">
    <w:name w:val="toc 2"/>
    <w:basedOn w:val="a"/>
    <w:next w:val="a"/>
    <w:autoRedefine/>
    <w:uiPriority w:val="39"/>
    <w:unhideWhenUsed/>
    <w:rsid w:val="007A15B8"/>
    <w:pPr>
      <w:suppressAutoHyphens/>
      <w:spacing w:after="100"/>
      <w:ind w:left="220"/>
    </w:pPr>
    <w:rPr>
      <w:rFonts w:ascii="Calibri" w:eastAsia="SimSun" w:hAnsi="Calibri" w:cs="Calibri"/>
      <w:kern w:val="1"/>
      <w:lang w:eastAsia="ar-SA"/>
    </w:rPr>
  </w:style>
  <w:style w:type="character" w:styleId="afb">
    <w:name w:val="Hyperlink"/>
    <w:basedOn w:val="a0"/>
    <w:uiPriority w:val="99"/>
    <w:unhideWhenUsed/>
    <w:rsid w:val="007A15B8"/>
    <w:rPr>
      <w:color w:val="0000FF" w:themeColor="hyperlink"/>
      <w:u w:val="single"/>
    </w:rPr>
  </w:style>
  <w:style w:type="paragraph" w:styleId="afc">
    <w:name w:val="Revision"/>
    <w:hidden/>
    <w:uiPriority w:val="99"/>
    <w:semiHidden/>
    <w:rsid w:val="008D6889"/>
    <w:pPr>
      <w:spacing w:after="0" w:line="240" w:lineRule="auto"/>
    </w:pPr>
  </w:style>
  <w:style w:type="character" w:customStyle="1" w:styleId="30">
    <w:name w:val="Заголовок 3 Знак"/>
    <w:basedOn w:val="a0"/>
    <w:link w:val="3"/>
    <w:uiPriority w:val="9"/>
    <w:rsid w:val="003069D8"/>
    <w:rPr>
      <w:rFonts w:ascii="Times New Roman" w:eastAsiaTheme="majorEastAsia" w:hAnsi="Times New Roman" w:cstheme="majorBidi"/>
      <w:bCs/>
      <w:i/>
      <w:sz w:val="28"/>
    </w:rPr>
  </w:style>
  <w:style w:type="paragraph" w:styleId="31">
    <w:name w:val="toc 3"/>
    <w:basedOn w:val="a"/>
    <w:next w:val="a"/>
    <w:autoRedefine/>
    <w:uiPriority w:val="39"/>
    <w:unhideWhenUsed/>
    <w:rsid w:val="008B65F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6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69D8"/>
    <w:pPr>
      <w:keepNext/>
      <w:keepLines/>
      <w:spacing w:after="0" w:line="360" w:lineRule="auto"/>
      <w:ind w:firstLine="709"/>
      <w:jc w:val="both"/>
      <w:outlineLvl w:val="2"/>
    </w:pPr>
    <w:rPr>
      <w:rFonts w:ascii="Times New Roman" w:eastAsiaTheme="majorEastAsia" w:hAnsi="Times New Roman" w:cstheme="majorBidi"/>
      <w:bCs/>
      <w:i/>
      <w:sz w:val="28"/>
    </w:rPr>
  </w:style>
  <w:style w:type="paragraph" w:styleId="6">
    <w:name w:val="heading 6"/>
    <w:basedOn w:val="a"/>
    <w:next w:val="a"/>
    <w:link w:val="60"/>
    <w:uiPriority w:val="9"/>
    <w:semiHidden/>
    <w:unhideWhenUsed/>
    <w:qFormat/>
    <w:rsid w:val="007A15B8"/>
    <w:pPr>
      <w:keepNext/>
      <w:keepLines/>
      <w:suppressAutoHyphens/>
      <w:spacing w:before="200" w:after="0"/>
      <w:outlineLvl w:val="5"/>
    </w:pPr>
    <w:rPr>
      <w:rFonts w:asciiTheme="majorHAnsi" w:eastAsiaTheme="majorEastAsia" w:hAnsiTheme="majorHAnsi" w:cstheme="majorBidi"/>
      <w:i/>
      <w:iCs/>
      <w:color w:val="243F60" w:themeColor="accent1" w:themeShade="7F"/>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D67A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D67A3"/>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62754"/>
    <w:pPr>
      <w:ind w:left="720"/>
      <w:contextualSpacing/>
    </w:pPr>
  </w:style>
  <w:style w:type="paragraph" w:styleId="a5">
    <w:name w:val="header"/>
    <w:basedOn w:val="a"/>
    <w:link w:val="a6"/>
    <w:uiPriority w:val="99"/>
    <w:unhideWhenUsed/>
    <w:rsid w:val="003728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8E9"/>
  </w:style>
  <w:style w:type="paragraph" w:styleId="a7">
    <w:name w:val="footer"/>
    <w:basedOn w:val="a"/>
    <w:link w:val="a8"/>
    <w:uiPriority w:val="99"/>
    <w:unhideWhenUsed/>
    <w:rsid w:val="003728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8E9"/>
  </w:style>
  <w:style w:type="character" w:styleId="a9">
    <w:name w:val="annotation reference"/>
    <w:basedOn w:val="a0"/>
    <w:uiPriority w:val="99"/>
    <w:semiHidden/>
    <w:unhideWhenUsed/>
    <w:rsid w:val="00AF0385"/>
    <w:rPr>
      <w:sz w:val="16"/>
      <w:szCs w:val="16"/>
    </w:rPr>
  </w:style>
  <w:style w:type="paragraph" w:styleId="aa">
    <w:name w:val="annotation text"/>
    <w:basedOn w:val="a"/>
    <w:link w:val="ab"/>
    <w:uiPriority w:val="99"/>
    <w:semiHidden/>
    <w:unhideWhenUsed/>
    <w:rsid w:val="00AF0385"/>
    <w:pPr>
      <w:spacing w:line="240" w:lineRule="auto"/>
    </w:pPr>
    <w:rPr>
      <w:sz w:val="20"/>
      <w:szCs w:val="20"/>
    </w:rPr>
  </w:style>
  <w:style w:type="character" w:customStyle="1" w:styleId="ab">
    <w:name w:val="Текст примечания Знак"/>
    <w:basedOn w:val="a0"/>
    <w:link w:val="aa"/>
    <w:uiPriority w:val="99"/>
    <w:semiHidden/>
    <w:rsid w:val="00AF0385"/>
    <w:rPr>
      <w:sz w:val="20"/>
      <w:szCs w:val="20"/>
    </w:rPr>
  </w:style>
  <w:style w:type="paragraph" w:styleId="ac">
    <w:name w:val="annotation subject"/>
    <w:basedOn w:val="aa"/>
    <w:next w:val="aa"/>
    <w:link w:val="ad"/>
    <w:uiPriority w:val="99"/>
    <w:semiHidden/>
    <w:unhideWhenUsed/>
    <w:rsid w:val="00AF0385"/>
    <w:rPr>
      <w:b/>
      <w:bCs/>
    </w:rPr>
  </w:style>
  <w:style w:type="character" w:customStyle="1" w:styleId="ad">
    <w:name w:val="Тема примечания Знак"/>
    <w:basedOn w:val="ab"/>
    <w:link w:val="ac"/>
    <w:uiPriority w:val="99"/>
    <w:semiHidden/>
    <w:rsid w:val="00AF0385"/>
    <w:rPr>
      <w:b/>
      <w:bCs/>
      <w:sz w:val="20"/>
      <w:szCs w:val="20"/>
    </w:rPr>
  </w:style>
  <w:style w:type="paragraph" w:styleId="ae">
    <w:name w:val="Balloon Text"/>
    <w:basedOn w:val="a"/>
    <w:link w:val="af"/>
    <w:uiPriority w:val="99"/>
    <w:semiHidden/>
    <w:unhideWhenUsed/>
    <w:rsid w:val="00AF03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0385"/>
    <w:rPr>
      <w:rFonts w:ascii="Tahoma" w:hAnsi="Tahoma" w:cs="Tahoma"/>
      <w:sz w:val="16"/>
      <w:szCs w:val="16"/>
    </w:rPr>
  </w:style>
  <w:style w:type="paragraph" w:styleId="af0">
    <w:name w:val="footnote text"/>
    <w:basedOn w:val="a"/>
    <w:link w:val="af1"/>
    <w:uiPriority w:val="99"/>
    <w:semiHidden/>
    <w:unhideWhenUsed/>
    <w:rsid w:val="007038E2"/>
    <w:pPr>
      <w:spacing w:after="0" w:line="240" w:lineRule="auto"/>
    </w:pPr>
    <w:rPr>
      <w:sz w:val="20"/>
      <w:szCs w:val="20"/>
    </w:rPr>
  </w:style>
  <w:style w:type="character" w:customStyle="1" w:styleId="af1">
    <w:name w:val="Текст сноски Знак"/>
    <w:basedOn w:val="a0"/>
    <w:link w:val="af0"/>
    <w:uiPriority w:val="99"/>
    <w:semiHidden/>
    <w:rsid w:val="007038E2"/>
    <w:rPr>
      <w:sz w:val="20"/>
      <w:szCs w:val="20"/>
    </w:rPr>
  </w:style>
  <w:style w:type="character" w:styleId="af2">
    <w:name w:val="footnote reference"/>
    <w:basedOn w:val="a0"/>
    <w:uiPriority w:val="99"/>
    <w:semiHidden/>
    <w:unhideWhenUsed/>
    <w:rsid w:val="007038E2"/>
    <w:rPr>
      <w:vertAlign w:val="superscript"/>
    </w:rPr>
  </w:style>
  <w:style w:type="character" w:styleId="af3">
    <w:name w:val="Emphasis"/>
    <w:basedOn w:val="a0"/>
    <w:uiPriority w:val="20"/>
    <w:qFormat/>
    <w:rsid w:val="00095C52"/>
    <w:rPr>
      <w:i/>
      <w:iCs/>
    </w:rPr>
  </w:style>
  <w:style w:type="character" w:customStyle="1" w:styleId="60">
    <w:name w:val="Заголовок 6 Знак"/>
    <w:basedOn w:val="a0"/>
    <w:link w:val="6"/>
    <w:uiPriority w:val="9"/>
    <w:semiHidden/>
    <w:rsid w:val="007A15B8"/>
    <w:rPr>
      <w:rFonts w:asciiTheme="majorHAnsi" w:eastAsiaTheme="majorEastAsia" w:hAnsiTheme="majorHAnsi" w:cstheme="majorBidi"/>
      <w:i/>
      <w:iCs/>
      <w:color w:val="243F60" w:themeColor="accent1" w:themeShade="7F"/>
      <w:kern w:val="1"/>
      <w:lang w:eastAsia="ar-SA"/>
    </w:rPr>
  </w:style>
  <w:style w:type="paragraph" w:styleId="af4">
    <w:name w:val="Body Text"/>
    <w:basedOn w:val="a"/>
    <w:link w:val="af5"/>
    <w:rsid w:val="007A15B8"/>
    <w:pPr>
      <w:suppressAutoHyphens/>
      <w:spacing w:after="120"/>
    </w:pPr>
    <w:rPr>
      <w:rFonts w:ascii="Calibri" w:eastAsia="SimSun" w:hAnsi="Calibri" w:cs="Calibri"/>
      <w:kern w:val="1"/>
      <w:lang w:eastAsia="ar-SA"/>
    </w:rPr>
  </w:style>
  <w:style w:type="character" w:customStyle="1" w:styleId="af5">
    <w:name w:val="Основной текст Знак"/>
    <w:basedOn w:val="a0"/>
    <w:link w:val="af4"/>
    <w:rsid w:val="007A15B8"/>
    <w:rPr>
      <w:rFonts w:ascii="Calibri" w:eastAsia="SimSun" w:hAnsi="Calibri" w:cs="Calibri"/>
      <w:kern w:val="1"/>
      <w:lang w:eastAsia="ar-SA"/>
    </w:rPr>
  </w:style>
  <w:style w:type="paragraph" w:styleId="af6">
    <w:name w:val="Normal (Web)"/>
    <w:basedOn w:val="a"/>
    <w:uiPriority w:val="99"/>
    <w:unhideWhenUsed/>
    <w:rsid w:val="007A15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7">
    <w:name w:val="No Spacing"/>
    <w:basedOn w:val="1"/>
    <w:uiPriority w:val="1"/>
    <w:qFormat/>
    <w:rsid w:val="007A15B8"/>
    <w:pPr>
      <w:suppressAutoHyphens/>
      <w:spacing w:before="0" w:line="360" w:lineRule="auto"/>
      <w:jc w:val="center"/>
    </w:pPr>
    <w:rPr>
      <w:rFonts w:ascii="Times New Roman" w:eastAsia="SimSun" w:hAnsi="Times New Roman" w:cs="Calibri"/>
      <w:smallCaps/>
      <w:color w:val="auto"/>
      <w:kern w:val="28"/>
      <w:lang w:eastAsia="ar-SA"/>
    </w:rPr>
  </w:style>
  <w:style w:type="paragraph" w:styleId="af8">
    <w:name w:val="Title"/>
    <w:basedOn w:val="2"/>
    <w:next w:val="a"/>
    <w:link w:val="af9"/>
    <w:uiPriority w:val="10"/>
    <w:qFormat/>
    <w:rsid w:val="007A15B8"/>
    <w:pPr>
      <w:suppressAutoHyphens/>
      <w:spacing w:before="0" w:line="360" w:lineRule="auto"/>
      <w:contextualSpacing/>
      <w:jc w:val="center"/>
    </w:pPr>
    <w:rPr>
      <w:rFonts w:ascii="Times New Roman" w:hAnsi="Times New Roman"/>
      <w:color w:val="auto"/>
      <w:spacing w:val="5"/>
      <w:kern w:val="28"/>
      <w:sz w:val="28"/>
      <w:szCs w:val="52"/>
      <w:lang w:eastAsia="ar-SA"/>
    </w:rPr>
  </w:style>
  <w:style w:type="character" w:customStyle="1" w:styleId="af9">
    <w:name w:val="Название Знак"/>
    <w:basedOn w:val="a0"/>
    <w:link w:val="af8"/>
    <w:uiPriority w:val="10"/>
    <w:rsid w:val="007A15B8"/>
    <w:rPr>
      <w:rFonts w:ascii="Times New Roman" w:eastAsiaTheme="majorEastAsia" w:hAnsi="Times New Roman" w:cstheme="majorBidi"/>
      <w:b/>
      <w:bCs/>
      <w:spacing w:val="5"/>
      <w:kern w:val="28"/>
      <w:sz w:val="28"/>
      <w:szCs w:val="52"/>
      <w:lang w:eastAsia="ar-SA"/>
    </w:rPr>
  </w:style>
  <w:style w:type="paragraph" w:styleId="afa">
    <w:name w:val="TOC Heading"/>
    <w:basedOn w:val="1"/>
    <w:next w:val="a"/>
    <w:uiPriority w:val="39"/>
    <w:unhideWhenUsed/>
    <w:qFormat/>
    <w:rsid w:val="007A15B8"/>
    <w:pPr>
      <w:outlineLvl w:val="9"/>
    </w:pPr>
    <w:rPr>
      <w:lang w:eastAsia="ru-RU"/>
    </w:rPr>
  </w:style>
  <w:style w:type="paragraph" w:styleId="11">
    <w:name w:val="toc 1"/>
    <w:basedOn w:val="a"/>
    <w:next w:val="a"/>
    <w:autoRedefine/>
    <w:uiPriority w:val="39"/>
    <w:unhideWhenUsed/>
    <w:rsid w:val="007A15B8"/>
    <w:pPr>
      <w:suppressAutoHyphens/>
      <w:spacing w:after="100"/>
    </w:pPr>
    <w:rPr>
      <w:rFonts w:ascii="Calibri" w:eastAsia="SimSun" w:hAnsi="Calibri" w:cs="Calibri"/>
      <w:kern w:val="1"/>
      <w:lang w:eastAsia="ar-SA"/>
    </w:rPr>
  </w:style>
  <w:style w:type="paragraph" w:styleId="21">
    <w:name w:val="toc 2"/>
    <w:basedOn w:val="a"/>
    <w:next w:val="a"/>
    <w:autoRedefine/>
    <w:uiPriority w:val="39"/>
    <w:unhideWhenUsed/>
    <w:rsid w:val="007A15B8"/>
    <w:pPr>
      <w:suppressAutoHyphens/>
      <w:spacing w:after="100"/>
      <w:ind w:left="220"/>
    </w:pPr>
    <w:rPr>
      <w:rFonts w:ascii="Calibri" w:eastAsia="SimSun" w:hAnsi="Calibri" w:cs="Calibri"/>
      <w:kern w:val="1"/>
      <w:lang w:eastAsia="ar-SA"/>
    </w:rPr>
  </w:style>
  <w:style w:type="character" w:styleId="afb">
    <w:name w:val="Hyperlink"/>
    <w:basedOn w:val="a0"/>
    <w:uiPriority w:val="99"/>
    <w:unhideWhenUsed/>
    <w:rsid w:val="007A15B8"/>
    <w:rPr>
      <w:color w:val="0000FF" w:themeColor="hyperlink"/>
      <w:u w:val="single"/>
    </w:rPr>
  </w:style>
  <w:style w:type="paragraph" w:styleId="afc">
    <w:name w:val="Revision"/>
    <w:hidden/>
    <w:uiPriority w:val="99"/>
    <w:semiHidden/>
    <w:rsid w:val="008D6889"/>
    <w:pPr>
      <w:spacing w:after="0" w:line="240" w:lineRule="auto"/>
    </w:pPr>
  </w:style>
  <w:style w:type="character" w:customStyle="1" w:styleId="30">
    <w:name w:val="Заголовок 3 Знак"/>
    <w:basedOn w:val="a0"/>
    <w:link w:val="3"/>
    <w:uiPriority w:val="9"/>
    <w:rsid w:val="003069D8"/>
    <w:rPr>
      <w:rFonts w:ascii="Times New Roman" w:eastAsiaTheme="majorEastAsia" w:hAnsi="Times New Roman" w:cstheme="majorBidi"/>
      <w:bCs/>
      <w:i/>
      <w:sz w:val="28"/>
    </w:rPr>
  </w:style>
  <w:style w:type="paragraph" w:styleId="31">
    <w:name w:val="toc 3"/>
    <w:basedOn w:val="a"/>
    <w:next w:val="a"/>
    <w:autoRedefine/>
    <w:uiPriority w:val="39"/>
    <w:unhideWhenUsed/>
    <w:rsid w:val="008B65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669">
      <w:bodyDiv w:val="1"/>
      <w:marLeft w:val="0"/>
      <w:marRight w:val="0"/>
      <w:marTop w:val="0"/>
      <w:marBottom w:val="0"/>
      <w:divBdr>
        <w:top w:val="none" w:sz="0" w:space="0" w:color="auto"/>
        <w:left w:val="none" w:sz="0" w:space="0" w:color="auto"/>
        <w:bottom w:val="none" w:sz="0" w:space="0" w:color="auto"/>
        <w:right w:val="none" w:sz="0" w:space="0" w:color="auto"/>
      </w:divBdr>
      <w:divsChild>
        <w:div w:id="102305327">
          <w:marLeft w:val="432"/>
          <w:marRight w:val="0"/>
          <w:marTop w:val="116"/>
          <w:marBottom w:val="0"/>
          <w:divBdr>
            <w:top w:val="none" w:sz="0" w:space="0" w:color="auto"/>
            <w:left w:val="none" w:sz="0" w:space="0" w:color="auto"/>
            <w:bottom w:val="none" w:sz="0" w:space="0" w:color="auto"/>
            <w:right w:val="none" w:sz="0" w:space="0" w:color="auto"/>
          </w:divBdr>
        </w:div>
        <w:div w:id="243731026">
          <w:marLeft w:val="432"/>
          <w:marRight w:val="0"/>
          <w:marTop w:val="116"/>
          <w:marBottom w:val="0"/>
          <w:divBdr>
            <w:top w:val="none" w:sz="0" w:space="0" w:color="auto"/>
            <w:left w:val="none" w:sz="0" w:space="0" w:color="auto"/>
            <w:bottom w:val="none" w:sz="0" w:space="0" w:color="auto"/>
            <w:right w:val="none" w:sz="0" w:space="0" w:color="auto"/>
          </w:divBdr>
        </w:div>
      </w:divsChild>
    </w:div>
    <w:div w:id="403530386">
      <w:bodyDiv w:val="1"/>
      <w:marLeft w:val="0"/>
      <w:marRight w:val="0"/>
      <w:marTop w:val="0"/>
      <w:marBottom w:val="0"/>
      <w:divBdr>
        <w:top w:val="none" w:sz="0" w:space="0" w:color="auto"/>
        <w:left w:val="none" w:sz="0" w:space="0" w:color="auto"/>
        <w:bottom w:val="none" w:sz="0" w:space="0" w:color="auto"/>
        <w:right w:val="none" w:sz="0" w:space="0" w:color="auto"/>
      </w:divBdr>
    </w:div>
    <w:div w:id="756293755">
      <w:bodyDiv w:val="1"/>
      <w:marLeft w:val="0"/>
      <w:marRight w:val="0"/>
      <w:marTop w:val="0"/>
      <w:marBottom w:val="0"/>
      <w:divBdr>
        <w:top w:val="none" w:sz="0" w:space="0" w:color="auto"/>
        <w:left w:val="none" w:sz="0" w:space="0" w:color="auto"/>
        <w:bottom w:val="none" w:sz="0" w:space="0" w:color="auto"/>
        <w:right w:val="none" w:sz="0" w:space="0" w:color="auto"/>
      </w:divBdr>
      <w:divsChild>
        <w:div w:id="2062707137">
          <w:marLeft w:val="0"/>
          <w:marRight w:val="0"/>
          <w:marTop w:val="0"/>
          <w:marBottom w:val="0"/>
          <w:divBdr>
            <w:top w:val="none" w:sz="0" w:space="0" w:color="auto"/>
            <w:left w:val="none" w:sz="0" w:space="0" w:color="auto"/>
            <w:bottom w:val="none" w:sz="0" w:space="0" w:color="auto"/>
            <w:right w:val="none" w:sz="0" w:space="0" w:color="auto"/>
          </w:divBdr>
        </w:div>
      </w:divsChild>
    </w:div>
    <w:div w:id="840194099">
      <w:bodyDiv w:val="1"/>
      <w:marLeft w:val="0"/>
      <w:marRight w:val="0"/>
      <w:marTop w:val="0"/>
      <w:marBottom w:val="0"/>
      <w:divBdr>
        <w:top w:val="none" w:sz="0" w:space="0" w:color="auto"/>
        <w:left w:val="none" w:sz="0" w:space="0" w:color="auto"/>
        <w:bottom w:val="none" w:sz="0" w:space="0" w:color="auto"/>
        <w:right w:val="none" w:sz="0" w:space="0" w:color="auto"/>
      </w:divBdr>
      <w:divsChild>
        <w:div w:id="504789509">
          <w:marLeft w:val="0"/>
          <w:marRight w:val="0"/>
          <w:marTop w:val="0"/>
          <w:marBottom w:val="0"/>
          <w:divBdr>
            <w:top w:val="none" w:sz="0" w:space="0" w:color="auto"/>
            <w:left w:val="none" w:sz="0" w:space="0" w:color="auto"/>
            <w:bottom w:val="none" w:sz="0" w:space="0" w:color="auto"/>
            <w:right w:val="none" w:sz="0" w:space="0" w:color="auto"/>
          </w:divBdr>
        </w:div>
      </w:divsChild>
    </w:div>
    <w:div w:id="943420179">
      <w:bodyDiv w:val="1"/>
      <w:marLeft w:val="0"/>
      <w:marRight w:val="0"/>
      <w:marTop w:val="0"/>
      <w:marBottom w:val="0"/>
      <w:divBdr>
        <w:top w:val="none" w:sz="0" w:space="0" w:color="auto"/>
        <w:left w:val="none" w:sz="0" w:space="0" w:color="auto"/>
        <w:bottom w:val="none" w:sz="0" w:space="0" w:color="auto"/>
        <w:right w:val="none" w:sz="0" w:space="0" w:color="auto"/>
      </w:divBdr>
      <w:divsChild>
        <w:div w:id="1341542193">
          <w:marLeft w:val="0"/>
          <w:marRight w:val="0"/>
          <w:marTop w:val="0"/>
          <w:marBottom w:val="0"/>
          <w:divBdr>
            <w:top w:val="none" w:sz="0" w:space="0" w:color="auto"/>
            <w:left w:val="none" w:sz="0" w:space="0" w:color="auto"/>
            <w:bottom w:val="none" w:sz="0" w:space="0" w:color="auto"/>
            <w:right w:val="none" w:sz="0" w:space="0" w:color="auto"/>
          </w:divBdr>
        </w:div>
      </w:divsChild>
    </w:div>
    <w:div w:id="1269656769">
      <w:bodyDiv w:val="1"/>
      <w:marLeft w:val="0"/>
      <w:marRight w:val="0"/>
      <w:marTop w:val="0"/>
      <w:marBottom w:val="0"/>
      <w:divBdr>
        <w:top w:val="none" w:sz="0" w:space="0" w:color="auto"/>
        <w:left w:val="none" w:sz="0" w:space="0" w:color="auto"/>
        <w:bottom w:val="none" w:sz="0" w:space="0" w:color="auto"/>
        <w:right w:val="none" w:sz="0" w:space="0" w:color="auto"/>
      </w:divBdr>
      <w:divsChild>
        <w:div w:id="1412848184">
          <w:marLeft w:val="0"/>
          <w:marRight w:val="0"/>
          <w:marTop w:val="0"/>
          <w:marBottom w:val="0"/>
          <w:divBdr>
            <w:top w:val="none" w:sz="0" w:space="0" w:color="auto"/>
            <w:left w:val="none" w:sz="0" w:space="0" w:color="auto"/>
            <w:bottom w:val="none" w:sz="0" w:space="0" w:color="auto"/>
            <w:right w:val="none" w:sz="0" w:space="0" w:color="auto"/>
          </w:divBdr>
        </w:div>
      </w:divsChild>
    </w:div>
    <w:div w:id="1302613755">
      <w:bodyDiv w:val="1"/>
      <w:marLeft w:val="0"/>
      <w:marRight w:val="0"/>
      <w:marTop w:val="0"/>
      <w:marBottom w:val="0"/>
      <w:divBdr>
        <w:top w:val="none" w:sz="0" w:space="0" w:color="auto"/>
        <w:left w:val="none" w:sz="0" w:space="0" w:color="auto"/>
        <w:bottom w:val="none" w:sz="0" w:space="0" w:color="auto"/>
        <w:right w:val="none" w:sz="0" w:space="0" w:color="auto"/>
      </w:divBdr>
      <w:divsChild>
        <w:div w:id="1397317604">
          <w:marLeft w:val="0"/>
          <w:marRight w:val="0"/>
          <w:marTop w:val="0"/>
          <w:marBottom w:val="0"/>
          <w:divBdr>
            <w:top w:val="none" w:sz="0" w:space="0" w:color="auto"/>
            <w:left w:val="none" w:sz="0" w:space="0" w:color="auto"/>
            <w:bottom w:val="none" w:sz="0" w:space="0" w:color="auto"/>
            <w:right w:val="none" w:sz="0" w:space="0" w:color="auto"/>
          </w:divBdr>
        </w:div>
      </w:divsChild>
    </w:div>
    <w:div w:id="1303655824">
      <w:bodyDiv w:val="1"/>
      <w:marLeft w:val="0"/>
      <w:marRight w:val="0"/>
      <w:marTop w:val="0"/>
      <w:marBottom w:val="0"/>
      <w:divBdr>
        <w:top w:val="none" w:sz="0" w:space="0" w:color="auto"/>
        <w:left w:val="none" w:sz="0" w:space="0" w:color="auto"/>
        <w:bottom w:val="none" w:sz="0" w:space="0" w:color="auto"/>
        <w:right w:val="none" w:sz="0" w:space="0" w:color="auto"/>
      </w:divBdr>
    </w:div>
    <w:div w:id="1443526816">
      <w:bodyDiv w:val="1"/>
      <w:marLeft w:val="0"/>
      <w:marRight w:val="0"/>
      <w:marTop w:val="0"/>
      <w:marBottom w:val="0"/>
      <w:divBdr>
        <w:top w:val="none" w:sz="0" w:space="0" w:color="auto"/>
        <w:left w:val="none" w:sz="0" w:space="0" w:color="auto"/>
        <w:bottom w:val="none" w:sz="0" w:space="0" w:color="auto"/>
        <w:right w:val="none" w:sz="0" w:space="0" w:color="auto"/>
      </w:divBdr>
      <w:divsChild>
        <w:div w:id="2066639697">
          <w:marLeft w:val="432"/>
          <w:marRight w:val="0"/>
          <w:marTop w:val="116"/>
          <w:marBottom w:val="0"/>
          <w:divBdr>
            <w:top w:val="none" w:sz="0" w:space="0" w:color="auto"/>
            <w:left w:val="none" w:sz="0" w:space="0" w:color="auto"/>
            <w:bottom w:val="none" w:sz="0" w:space="0" w:color="auto"/>
            <w:right w:val="none" w:sz="0" w:space="0" w:color="auto"/>
          </w:divBdr>
        </w:div>
        <w:div w:id="209850146">
          <w:marLeft w:val="432"/>
          <w:marRight w:val="0"/>
          <w:marTop w:val="116"/>
          <w:marBottom w:val="0"/>
          <w:divBdr>
            <w:top w:val="none" w:sz="0" w:space="0" w:color="auto"/>
            <w:left w:val="none" w:sz="0" w:space="0" w:color="auto"/>
            <w:bottom w:val="none" w:sz="0" w:space="0" w:color="auto"/>
            <w:right w:val="none" w:sz="0" w:space="0" w:color="auto"/>
          </w:divBdr>
        </w:div>
        <w:div w:id="773330657">
          <w:marLeft w:val="432"/>
          <w:marRight w:val="0"/>
          <w:marTop w:val="116"/>
          <w:marBottom w:val="0"/>
          <w:divBdr>
            <w:top w:val="none" w:sz="0" w:space="0" w:color="auto"/>
            <w:left w:val="none" w:sz="0" w:space="0" w:color="auto"/>
            <w:bottom w:val="none" w:sz="0" w:space="0" w:color="auto"/>
            <w:right w:val="none" w:sz="0" w:space="0" w:color="auto"/>
          </w:divBdr>
        </w:div>
      </w:divsChild>
    </w:div>
    <w:div w:id="1672486086">
      <w:bodyDiv w:val="1"/>
      <w:marLeft w:val="0"/>
      <w:marRight w:val="0"/>
      <w:marTop w:val="0"/>
      <w:marBottom w:val="0"/>
      <w:divBdr>
        <w:top w:val="none" w:sz="0" w:space="0" w:color="auto"/>
        <w:left w:val="none" w:sz="0" w:space="0" w:color="auto"/>
        <w:bottom w:val="none" w:sz="0" w:space="0" w:color="auto"/>
        <w:right w:val="none" w:sz="0" w:space="0" w:color="auto"/>
      </w:divBdr>
      <w:divsChild>
        <w:div w:id="2134901589">
          <w:marLeft w:val="0"/>
          <w:marRight w:val="0"/>
          <w:marTop w:val="0"/>
          <w:marBottom w:val="0"/>
          <w:divBdr>
            <w:top w:val="none" w:sz="0" w:space="0" w:color="auto"/>
            <w:left w:val="none" w:sz="0" w:space="0" w:color="auto"/>
            <w:bottom w:val="none" w:sz="0" w:space="0" w:color="auto"/>
            <w:right w:val="none" w:sz="0" w:space="0" w:color="auto"/>
          </w:divBdr>
        </w:div>
      </w:divsChild>
    </w:div>
    <w:div w:id="2008553012">
      <w:bodyDiv w:val="1"/>
      <w:marLeft w:val="0"/>
      <w:marRight w:val="0"/>
      <w:marTop w:val="0"/>
      <w:marBottom w:val="0"/>
      <w:divBdr>
        <w:top w:val="none" w:sz="0" w:space="0" w:color="auto"/>
        <w:left w:val="none" w:sz="0" w:space="0" w:color="auto"/>
        <w:bottom w:val="none" w:sz="0" w:space="0" w:color="auto"/>
        <w:right w:val="none" w:sz="0" w:space="0" w:color="auto"/>
      </w:divBdr>
      <w:divsChild>
        <w:div w:id="207960882">
          <w:marLeft w:val="0"/>
          <w:marRight w:val="0"/>
          <w:marTop w:val="0"/>
          <w:marBottom w:val="0"/>
          <w:divBdr>
            <w:top w:val="none" w:sz="0" w:space="0" w:color="auto"/>
            <w:left w:val="none" w:sz="0" w:space="0" w:color="auto"/>
            <w:bottom w:val="none" w:sz="0" w:space="0" w:color="auto"/>
            <w:right w:val="none" w:sz="0" w:space="0" w:color="auto"/>
          </w:divBdr>
        </w:div>
      </w:divsChild>
    </w:div>
    <w:div w:id="2135906870">
      <w:bodyDiv w:val="1"/>
      <w:marLeft w:val="0"/>
      <w:marRight w:val="0"/>
      <w:marTop w:val="0"/>
      <w:marBottom w:val="0"/>
      <w:divBdr>
        <w:top w:val="none" w:sz="0" w:space="0" w:color="auto"/>
        <w:left w:val="none" w:sz="0" w:space="0" w:color="auto"/>
        <w:bottom w:val="none" w:sz="0" w:space="0" w:color="auto"/>
        <w:right w:val="none" w:sz="0" w:space="0" w:color="auto"/>
      </w:divBdr>
      <w:divsChild>
        <w:div w:id="11926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74FD-A467-4200-9E7B-85F11FC6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13346</Words>
  <Characters>76078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Шаповалова</dc:creator>
  <cp:lastModifiedBy>Дарья Шаповалова</cp:lastModifiedBy>
  <cp:revision>3</cp:revision>
  <cp:lastPrinted>2014-06-07T08:02:00Z</cp:lastPrinted>
  <dcterms:created xsi:type="dcterms:W3CDTF">2014-06-15T11:29:00Z</dcterms:created>
  <dcterms:modified xsi:type="dcterms:W3CDTF">2014-06-15T18:48:00Z</dcterms:modified>
</cp:coreProperties>
</file>