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06" w:rsidRPr="00115F5E" w:rsidRDefault="00565F06" w:rsidP="00115F5E">
      <w:pPr>
        <w:pStyle w:val="1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/>
        <w:jc w:val="left"/>
        <w:rPr>
          <w:szCs w:val="28"/>
        </w:rPr>
      </w:pPr>
      <w:r w:rsidRPr="00115F5E">
        <w:rPr>
          <w:szCs w:val="28"/>
        </w:rPr>
        <w:t>Область применения и нормативные ссылки</w:t>
      </w:r>
    </w:p>
    <w:p w:rsidR="00565F06" w:rsidRPr="00115F5E" w:rsidRDefault="00565F06" w:rsidP="00115F5E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565F06" w:rsidRPr="00115F5E" w:rsidRDefault="00565F06" w:rsidP="00115F5E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Программа предназначена для преподавателей, ведущих данную дисциплину и студентов направления 040100.68 </w:t>
      </w:r>
      <w:fldSimple w:instr=" FILLIN   \* MERGEFORMAT ">
        <w:r w:rsidRPr="00115F5E">
          <w:rPr>
            <w:rFonts w:ascii="Times New Roman" w:hAnsi="Times New Roman" w:cs="Times New Roman"/>
          </w:rPr>
          <w:t xml:space="preserve">"Социология" </w:t>
        </w:r>
      </w:fldSimple>
      <w:r w:rsidR="0012795C">
        <w:rPr>
          <w:rFonts w:ascii="Times New Roman" w:hAnsi="Times New Roman" w:cs="Times New Roman"/>
        </w:rPr>
        <w:t>подготовки магистров</w:t>
      </w:r>
      <w:r w:rsidRPr="00115F5E">
        <w:rPr>
          <w:rFonts w:ascii="Times New Roman" w:hAnsi="Times New Roman" w:cs="Times New Roman"/>
        </w:rPr>
        <w:t xml:space="preserve"> по программе «Современный социальный анализ».</w:t>
      </w:r>
    </w:p>
    <w:p w:rsidR="00565F06" w:rsidRPr="00115F5E" w:rsidRDefault="00565F06" w:rsidP="00115F5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Программа разработана в соответствии с:</w:t>
      </w:r>
    </w:p>
    <w:p w:rsidR="00565F06" w:rsidRPr="00115F5E" w:rsidRDefault="00565F06" w:rsidP="00115F5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Образовательным стандартом государственного образовательного бюджетного учреждения высшего профессионального образования ВЫСШЕЙ ШКОЛЫ ЭКОНОМИКИ, в отношении которого установлена категория «НАЦИОНАЛЬНЫЙ ИССЛЕДОВАТЕЛЬСКИЙ УНИВЕРСИТЕТ» </w:t>
      </w:r>
      <w:hyperlink r:id="rId6" w:history="1">
        <w:r w:rsidRPr="00115F5E">
          <w:rPr>
            <w:rStyle w:val="a5"/>
            <w:rFonts w:ascii="Times New Roman" w:hAnsi="Times New Roman" w:cs="Times New Roman"/>
          </w:rPr>
          <w:t>http://www.hse.ru/org/spb/orkko/structure%20standards-hse</w:t>
        </w:r>
      </w:hyperlink>
    </w:p>
    <w:p w:rsidR="00565F06" w:rsidRPr="00115F5E" w:rsidRDefault="00565F06" w:rsidP="00115F5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Образовательной программой для направления 040100.68 «Социология»</w:t>
      </w:r>
    </w:p>
    <w:p w:rsidR="00565F06" w:rsidRPr="00115F5E" w:rsidRDefault="00565F06" w:rsidP="00115F5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Рабочим учебным планом НИУ ВШЭ – Санкт -Петербург для направления 040100.68 «Социология».</w:t>
      </w:r>
    </w:p>
    <w:p w:rsidR="00565F06" w:rsidRPr="00115F5E" w:rsidRDefault="00565F06" w:rsidP="00115F5E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65F06" w:rsidRPr="00115F5E" w:rsidRDefault="00565F06" w:rsidP="00115F5E">
      <w:pPr>
        <w:pStyle w:val="1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/>
        <w:jc w:val="left"/>
        <w:rPr>
          <w:sz w:val="32"/>
          <w:szCs w:val="32"/>
        </w:rPr>
      </w:pPr>
      <w:r w:rsidRPr="00115F5E">
        <w:rPr>
          <w:szCs w:val="28"/>
        </w:rPr>
        <w:t>Цели освоения дисциплины</w:t>
      </w:r>
      <w:r w:rsidRPr="00115F5E">
        <w:rPr>
          <w:sz w:val="32"/>
          <w:szCs w:val="32"/>
        </w:rPr>
        <w:t xml:space="preserve"> </w:t>
      </w:r>
    </w:p>
    <w:p w:rsidR="00C11ACE" w:rsidRPr="00115F5E" w:rsidRDefault="00C11ACE" w:rsidP="00115F5E">
      <w:pPr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Целью дисциплины «</w:t>
      </w:r>
      <w:r w:rsidR="008516AE" w:rsidRPr="00115F5E">
        <w:rPr>
          <w:rFonts w:ascii="Times New Roman" w:hAnsi="Times New Roman" w:cs="Times New Roman"/>
        </w:rPr>
        <w:t>Анализ социологических данных</w:t>
      </w:r>
      <w:r w:rsidRPr="00115F5E">
        <w:rPr>
          <w:rFonts w:ascii="Times New Roman" w:hAnsi="Times New Roman" w:cs="Times New Roman"/>
        </w:rPr>
        <w:t xml:space="preserve">» </w:t>
      </w:r>
      <w:r w:rsidR="008516AE" w:rsidRPr="00115F5E">
        <w:rPr>
          <w:rFonts w:ascii="Times New Roman" w:hAnsi="Times New Roman" w:cs="Times New Roman"/>
        </w:rPr>
        <w:t>является обучение формальному статистическому моделировани</w:t>
      </w:r>
      <w:r w:rsidR="00FC19B8">
        <w:rPr>
          <w:rFonts w:ascii="Times New Roman" w:hAnsi="Times New Roman" w:cs="Times New Roman"/>
        </w:rPr>
        <w:t>ю</w:t>
      </w:r>
      <w:r w:rsidR="008516AE" w:rsidRPr="00115F5E">
        <w:rPr>
          <w:rFonts w:ascii="Times New Roman" w:hAnsi="Times New Roman" w:cs="Times New Roman"/>
        </w:rPr>
        <w:t xml:space="preserve"> в социальных науках с использованием </w:t>
      </w:r>
      <w:r w:rsidR="00FC19B8">
        <w:rPr>
          <w:rFonts w:ascii="Times New Roman" w:hAnsi="Times New Roman" w:cs="Times New Roman"/>
        </w:rPr>
        <w:t>языка</w:t>
      </w:r>
      <w:r w:rsidR="008516AE" w:rsidRPr="00115F5E">
        <w:rPr>
          <w:rFonts w:ascii="Times New Roman" w:hAnsi="Times New Roman" w:cs="Times New Roman"/>
        </w:rPr>
        <w:t xml:space="preserve"> </w:t>
      </w:r>
      <w:r w:rsidR="008516AE" w:rsidRPr="00115F5E">
        <w:rPr>
          <w:rFonts w:ascii="Times New Roman" w:hAnsi="Times New Roman" w:cs="Times New Roman"/>
          <w:lang w:val="en-US"/>
        </w:rPr>
        <w:t>R</w:t>
      </w:r>
      <w:r w:rsidR="008516AE" w:rsidRPr="00115F5E">
        <w:rPr>
          <w:rFonts w:ascii="Times New Roman" w:hAnsi="Times New Roman" w:cs="Times New Roman"/>
        </w:rPr>
        <w:t>.</w:t>
      </w:r>
      <w:r w:rsidRPr="00115F5E">
        <w:rPr>
          <w:rFonts w:ascii="Times New Roman" w:hAnsi="Times New Roman" w:cs="Times New Roman"/>
        </w:rPr>
        <w:t xml:space="preserve"> </w:t>
      </w:r>
    </w:p>
    <w:p w:rsidR="00C11ACE" w:rsidRPr="00115F5E" w:rsidRDefault="00C11ACE" w:rsidP="00115F5E">
      <w:pPr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Задачами освоения дисциплины </w:t>
      </w:r>
      <w:r w:rsidR="008516AE" w:rsidRPr="00115F5E">
        <w:rPr>
          <w:rFonts w:ascii="Times New Roman" w:hAnsi="Times New Roman" w:cs="Times New Roman"/>
        </w:rPr>
        <w:t>«Анализ социологических данных</w:t>
      </w:r>
      <w:r w:rsidRPr="00115F5E">
        <w:rPr>
          <w:rFonts w:ascii="Times New Roman" w:hAnsi="Times New Roman" w:cs="Times New Roman"/>
        </w:rPr>
        <w:t xml:space="preserve">» являются: 1) развитие </w:t>
      </w:r>
      <w:r w:rsidR="004C2EF2" w:rsidRPr="00115F5E">
        <w:rPr>
          <w:rFonts w:ascii="Times New Roman" w:hAnsi="Times New Roman" w:cs="Times New Roman"/>
        </w:rPr>
        <w:t>навыка применения количесвтенного анализа данных для исследования социальной реальности</w:t>
      </w:r>
      <w:r w:rsidR="0012795C">
        <w:rPr>
          <w:rFonts w:ascii="Times New Roman" w:hAnsi="Times New Roman" w:cs="Times New Roman"/>
        </w:rPr>
        <w:t xml:space="preserve">; </w:t>
      </w:r>
      <w:r w:rsidR="00FC19B8">
        <w:rPr>
          <w:rFonts w:ascii="Times New Roman" w:hAnsi="Times New Roman" w:cs="Times New Roman"/>
        </w:rPr>
        <w:t xml:space="preserve"> 2) приобретение опыта уверен</w:t>
      </w:r>
      <w:r w:rsidRPr="00115F5E">
        <w:rPr>
          <w:rFonts w:ascii="Times New Roman" w:hAnsi="Times New Roman" w:cs="Times New Roman"/>
        </w:rPr>
        <w:t>ного использования R и сов</w:t>
      </w:r>
      <w:r w:rsidR="0012795C">
        <w:rPr>
          <w:rFonts w:ascii="Times New Roman" w:hAnsi="Times New Roman" w:cs="Times New Roman"/>
        </w:rPr>
        <w:t xml:space="preserve">ременных статистических методов; </w:t>
      </w:r>
      <w:r w:rsidRPr="00115F5E">
        <w:rPr>
          <w:rFonts w:ascii="Times New Roman" w:hAnsi="Times New Roman" w:cs="Times New Roman"/>
        </w:rPr>
        <w:t xml:space="preserve"> </w:t>
      </w:r>
      <w:r w:rsidR="00EB1F01" w:rsidRPr="00115F5E">
        <w:rPr>
          <w:rFonts w:ascii="Times New Roman" w:hAnsi="Times New Roman" w:cs="Times New Roman"/>
        </w:rPr>
        <w:t>3) развитие навыка интерпретации формальных моделей и получении на их основе содержательных выводов.</w:t>
      </w:r>
    </w:p>
    <w:p w:rsidR="00C11ACE" w:rsidRPr="00115F5E" w:rsidRDefault="00C11ACE" w:rsidP="00115F5E">
      <w:pPr>
        <w:spacing w:after="120" w:line="240" w:lineRule="auto"/>
        <w:ind w:left="450" w:hanging="450"/>
        <w:jc w:val="both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i/>
          <w:szCs w:val="24"/>
        </w:rPr>
        <w:t>Форма проведения занятий</w:t>
      </w:r>
      <w:r w:rsidRPr="00115F5E">
        <w:rPr>
          <w:rFonts w:ascii="Times New Roman" w:hAnsi="Times New Roman" w:cs="Times New Roman"/>
          <w:szCs w:val="24"/>
        </w:rPr>
        <w:t xml:space="preserve">: лекции и семинары. </w:t>
      </w:r>
    </w:p>
    <w:p w:rsidR="00565F06" w:rsidRPr="00115F5E" w:rsidRDefault="00565F06" w:rsidP="00115F5E">
      <w:pPr>
        <w:shd w:val="clear" w:color="auto" w:fill="FFFFFF"/>
        <w:suppressAutoHyphens/>
        <w:spacing w:after="120" w:line="240" w:lineRule="auto"/>
        <w:rPr>
          <w:rFonts w:ascii="Times New Roman" w:hAnsi="Times New Roman" w:cs="Times New Roman"/>
        </w:rPr>
      </w:pPr>
    </w:p>
    <w:p w:rsidR="00565F06" w:rsidRPr="00115F5E" w:rsidRDefault="00565F06" w:rsidP="00563430">
      <w:pPr>
        <w:pStyle w:val="1"/>
        <w:numPr>
          <w:ilvl w:val="0"/>
          <w:numId w:val="4"/>
        </w:numPr>
        <w:spacing w:after="120"/>
        <w:ind w:left="0" w:firstLine="0"/>
        <w:jc w:val="left"/>
      </w:pPr>
      <w:r w:rsidRPr="00115F5E">
        <w:t>Компетенции обучающегося, формируемые в результате освоения дисциплины</w:t>
      </w:r>
    </w:p>
    <w:p w:rsidR="001E3F17" w:rsidRPr="00115F5E" w:rsidRDefault="001E3F17" w:rsidP="00115F5E">
      <w:pPr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1E3F17" w:rsidRPr="00115F5E" w:rsidRDefault="001E3F17" w:rsidP="00115F5E">
      <w:pPr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115F5E">
        <w:rPr>
          <w:rFonts w:ascii="Times New Roman" w:hAnsi="Times New Roman" w:cs="Times New Roman"/>
          <w:b/>
          <w:bCs/>
          <w:i/>
          <w:iCs/>
          <w:szCs w:val="24"/>
        </w:rPr>
        <w:t>Знать:</w:t>
      </w:r>
    </w:p>
    <w:p w:rsidR="001E3F17" w:rsidRPr="00115F5E" w:rsidRDefault="0085579A" w:rsidP="00115F5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pacing w:val="-3"/>
          <w:szCs w:val="24"/>
        </w:rPr>
      </w:pPr>
      <w:r w:rsidRPr="00115F5E">
        <w:rPr>
          <w:rStyle w:val="hps"/>
          <w:rFonts w:ascii="Times New Roman" w:hAnsi="Times New Roman" w:cs="Times New Roman"/>
        </w:rPr>
        <w:t>Механизмы работы основных методов анализа данных</w:t>
      </w:r>
      <w:r w:rsidR="001E3F17" w:rsidRPr="00115F5E">
        <w:rPr>
          <w:rStyle w:val="hps"/>
          <w:rFonts w:ascii="Times New Roman" w:hAnsi="Times New Roman" w:cs="Times New Roman"/>
        </w:rPr>
        <w:t>;</w:t>
      </w:r>
      <w:r w:rsidR="001E3F17" w:rsidRPr="00115F5E">
        <w:rPr>
          <w:rFonts w:ascii="Times New Roman" w:hAnsi="Times New Roman" w:cs="Times New Roman"/>
          <w:szCs w:val="24"/>
        </w:rPr>
        <w:t xml:space="preserve"> </w:t>
      </w:r>
    </w:p>
    <w:p w:rsidR="001E3F17" w:rsidRPr="00115F5E" w:rsidRDefault="0085579A" w:rsidP="00115F5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pacing w:val="-3"/>
          <w:szCs w:val="24"/>
        </w:rPr>
      </w:pPr>
      <w:r w:rsidRPr="00115F5E">
        <w:rPr>
          <w:rFonts w:ascii="Times New Roman" w:hAnsi="Times New Roman" w:cs="Times New Roman"/>
          <w:szCs w:val="24"/>
        </w:rPr>
        <w:t>Р</w:t>
      </w:r>
      <w:r w:rsidR="001E3F17" w:rsidRPr="00115F5E">
        <w:rPr>
          <w:rFonts w:ascii="Times New Roman" w:hAnsi="Times New Roman" w:cs="Times New Roman"/>
          <w:szCs w:val="24"/>
        </w:rPr>
        <w:t xml:space="preserve">азличия между </w:t>
      </w:r>
      <w:r w:rsidR="001E3F17" w:rsidRPr="00115F5E">
        <w:rPr>
          <w:rStyle w:val="hps"/>
          <w:rFonts w:ascii="Times New Roman" w:hAnsi="Times New Roman" w:cs="Times New Roman"/>
        </w:rPr>
        <w:t>методами</w:t>
      </w:r>
      <w:r w:rsidR="00EB1F01" w:rsidRPr="00115F5E">
        <w:rPr>
          <w:rStyle w:val="hps"/>
          <w:rFonts w:ascii="Times New Roman" w:hAnsi="Times New Roman" w:cs="Times New Roman"/>
        </w:rPr>
        <w:t>, сферы их применения</w:t>
      </w:r>
      <w:r w:rsidR="001E3F17" w:rsidRPr="00115F5E">
        <w:rPr>
          <w:rFonts w:ascii="Times New Roman" w:hAnsi="Times New Roman" w:cs="Times New Roman"/>
          <w:szCs w:val="24"/>
        </w:rPr>
        <w:t>;</w:t>
      </w:r>
    </w:p>
    <w:p w:rsidR="0085579A" w:rsidRPr="00115F5E" w:rsidRDefault="0085579A" w:rsidP="00115F5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pacing w:val="-3"/>
          <w:szCs w:val="24"/>
        </w:rPr>
      </w:pPr>
      <w:r w:rsidRPr="00115F5E">
        <w:rPr>
          <w:rFonts w:ascii="Times New Roman" w:hAnsi="Times New Roman" w:cs="Times New Roman"/>
          <w:szCs w:val="24"/>
        </w:rPr>
        <w:t>Достоинства и ограничения изучаемых статистических методов.</w:t>
      </w:r>
    </w:p>
    <w:p w:rsidR="001E3F17" w:rsidRPr="00115F5E" w:rsidRDefault="001E3F17" w:rsidP="00115F5E">
      <w:pPr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115F5E">
        <w:rPr>
          <w:rFonts w:ascii="Times New Roman" w:hAnsi="Times New Roman" w:cs="Times New Roman"/>
          <w:b/>
          <w:bCs/>
          <w:i/>
          <w:iCs/>
          <w:szCs w:val="24"/>
        </w:rPr>
        <w:t>Уметь:</w:t>
      </w:r>
    </w:p>
    <w:p w:rsidR="001E3F17" w:rsidRPr="00115F5E" w:rsidRDefault="001E3F17" w:rsidP="00115F5E">
      <w:pPr>
        <w:pStyle w:val="a4"/>
        <w:numPr>
          <w:ilvl w:val="0"/>
          <w:numId w:val="8"/>
        </w:numPr>
        <w:tabs>
          <w:tab w:val="left" w:pos="-1350"/>
        </w:tabs>
        <w:spacing w:after="120" w:line="240" w:lineRule="auto"/>
        <w:ind w:left="720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  <w:sz w:val="24"/>
          <w:szCs w:val="24"/>
        </w:rPr>
        <w:t>выбрать подходящий метод для исследования;</w:t>
      </w:r>
    </w:p>
    <w:p w:rsidR="001E3F17" w:rsidRPr="00115F5E" w:rsidRDefault="00B15F8E" w:rsidP="00115F5E">
      <w:pPr>
        <w:pStyle w:val="a4"/>
        <w:numPr>
          <w:ilvl w:val="0"/>
          <w:numId w:val="8"/>
        </w:numPr>
        <w:tabs>
          <w:tab w:val="left" w:pos="-135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5F5E">
        <w:rPr>
          <w:rFonts w:ascii="Times New Roman" w:hAnsi="Times New Roman" w:cs="Times New Roman"/>
          <w:sz w:val="24"/>
          <w:szCs w:val="24"/>
        </w:rPr>
        <w:t xml:space="preserve">статистически и содержательно </w:t>
      </w:r>
      <w:r w:rsidR="001E3F17" w:rsidRPr="00115F5E">
        <w:rPr>
          <w:rFonts w:ascii="Times New Roman" w:hAnsi="Times New Roman" w:cs="Times New Roman"/>
          <w:sz w:val="24"/>
          <w:szCs w:val="24"/>
        </w:rPr>
        <w:t>интерпретировать результаты анализа данных</w:t>
      </w:r>
      <w:r w:rsidR="00B52A9F" w:rsidRPr="00115F5E">
        <w:rPr>
          <w:rFonts w:ascii="Times New Roman" w:hAnsi="Times New Roman" w:cs="Times New Roman"/>
          <w:sz w:val="24"/>
          <w:szCs w:val="24"/>
        </w:rPr>
        <w:t>.</w:t>
      </w:r>
    </w:p>
    <w:p w:rsidR="001E3F17" w:rsidRPr="00115F5E" w:rsidRDefault="001E3F17" w:rsidP="00115F5E">
      <w:pPr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115F5E">
        <w:rPr>
          <w:rFonts w:ascii="Times New Roman" w:hAnsi="Times New Roman" w:cs="Times New Roman"/>
          <w:b/>
          <w:bCs/>
          <w:i/>
          <w:iCs/>
          <w:szCs w:val="24"/>
        </w:rPr>
        <w:t>Иметь навыки (приобрести опыт):</w:t>
      </w:r>
    </w:p>
    <w:p w:rsidR="001E3F17" w:rsidRPr="00115F5E" w:rsidRDefault="001E3F17" w:rsidP="00115F5E">
      <w:pPr>
        <w:numPr>
          <w:ilvl w:val="0"/>
          <w:numId w:val="9"/>
        </w:numPr>
        <w:spacing w:after="120" w:line="240" w:lineRule="auto"/>
        <w:ind w:left="810" w:hanging="450"/>
        <w:jc w:val="both"/>
        <w:rPr>
          <w:rFonts w:ascii="Times New Roman" w:hAnsi="Times New Roman" w:cs="Times New Roman"/>
          <w:spacing w:val="-3"/>
          <w:szCs w:val="24"/>
        </w:rPr>
      </w:pPr>
      <w:r w:rsidRPr="00115F5E">
        <w:rPr>
          <w:rFonts w:ascii="Times New Roman" w:hAnsi="Times New Roman" w:cs="Times New Roman"/>
          <w:spacing w:val="-3"/>
          <w:szCs w:val="24"/>
        </w:rPr>
        <w:t>аналитической работы с разными данными;</w:t>
      </w:r>
    </w:p>
    <w:p w:rsidR="001E3F17" w:rsidRPr="00115F5E" w:rsidRDefault="001E3F17" w:rsidP="00115F5E">
      <w:pPr>
        <w:numPr>
          <w:ilvl w:val="0"/>
          <w:numId w:val="9"/>
        </w:numPr>
        <w:spacing w:after="120" w:line="240" w:lineRule="auto"/>
        <w:ind w:left="810" w:hanging="450"/>
        <w:jc w:val="both"/>
        <w:rPr>
          <w:rFonts w:ascii="Times New Roman" w:hAnsi="Times New Roman" w:cs="Times New Roman"/>
          <w:spacing w:val="-3"/>
          <w:szCs w:val="24"/>
        </w:rPr>
      </w:pPr>
      <w:r w:rsidRPr="00115F5E">
        <w:rPr>
          <w:rFonts w:ascii="Times New Roman" w:hAnsi="Times New Roman" w:cs="Times New Roman"/>
          <w:szCs w:val="24"/>
        </w:rPr>
        <w:t>использования R и статистических пакетов для</w:t>
      </w:r>
      <w:r w:rsidR="00115F5E" w:rsidRPr="00115F5E">
        <w:rPr>
          <w:rFonts w:ascii="Times New Roman" w:hAnsi="Times New Roman" w:cs="Times New Roman"/>
          <w:szCs w:val="24"/>
        </w:rPr>
        <w:t xml:space="preserve"> построения моделей.</w:t>
      </w:r>
    </w:p>
    <w:p w:rsidR="001E3F17" w:rsidRPr="00115F5E" w:rsidRDefault="001E3F17" w:rsidP="00115F5E">
      <w:pPr>
        <w:spacing w:after="120" w:line="240" w:lineRule="auto"/>
        <w:rPr>
          <w:rFonts w:ascii="Times New Roman" w:hAnsi="Times New Roman" w:cs="Times New Roman"/>
        </w:rPr>
      </w:pPr>
    </w:p>
    <w:p w:rsidR="001E3F17" w:rsidRPr="00115F5E" w:rsidRDefault="001E3F17" w:rsidP="00115F5E">
      <w:pPr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В результате освоения дисциплины студент осваивает следующие компетенции:</w:t>
      </w:r>
    </w:p>
    <w:p w:rsidR="00565F06" w:rsidRPr="00115F5E" w:rsidRDefault="00565F06" w:rsidP="00563430">
      <w:pPr>
        <w:numPr>
          <w:ilvl w:val="1"/>
          <w:numId w:val="4"/>
        </w:numPr>
        <w:suppressAutoHyphens/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5F5E">
        <w:rPr>
          <w:rFonts w:ascii="Times New Roman" w:hAnsi="Times New Roman" w:cs="Times New Roman"/>
          <w:b/>
          <w:bCs/>
          <w:sz w:val="28"/>
          <w:szCs w:val="28"/>
        </w:rPr>
        <w:t>Системные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7781"/>
      </w:tblGrid>
      <w:tr w:rsidR="00565F06" w:rsidRPr="00115F5E" w:rsidTr="00EB1F01">
        <w:tc>
          <w:tcPr>
            <w:tcW w:w="1739" w:type="dxa"/>
            <w:tcMar>
              <w:left w:w="57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lastRenderedPageBreak/>
              <w:t>Код компетенции по ЕК</w:t>
            </w:r>
          </w:p>
        </w:tc>
        <w:tc>
          <w:tcPr>
            <w:tcW w:w="7781" w:type="dxa"/>
            <w:vAlign w:val="center"/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</w:tr>
      <w:tr w:rsidR="00565F06" w:rsidRPr="00115F5E" w:rsidTr="00EB1F01">
        <w:tc>
          <w:tcPr>
            <w:tcW w:w="1739" w:type="dxa"/>
            <w:tcMar>
              <w:left w:w="28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СК-М1</w:t>
            </w:r>
          </w:p>
        </w:tc>
        <w:tc>
          <w:tcPr>
            <w:tcW w:w="7781" w:type="dxa"/>
          </w:tcPr>
          <w:p w:rsidR="00565F06" w:rsidRPr="00115F5E" w:rsidRDefault="00565F06" w:rsidP="00115F5E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Способен оценивать и перерабатывать освоенные научные методы и способы деятельности</w:t>
            </w:r>
          </w:p>
        </w:tc>
      </w:tr>
      <w:tr w:rsidR="00565F06" w:rsidRPr="00115F5E" w:rsidTr="00EB1F01">
        <w:tc>
          <w:tcPr>
            <w:tcW w:w="1739" w:type="dxa"/>
            <w:tcMar>
              <w:left w:w="28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СК-М2</w:t>
            </w:r>
          </w:p>
        </w:tc>
        <w:tc>
          <w:tcPr>
            <w:tcW w:w="7781" w:type="dxa"/>
          </w:tcPr>
          <w:p w:rsidR="00565F06" w:rsidRPr="00115F5E" w:rsidRDefault="00565F06" w:rsidP="00115F5E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5F5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15F5E">
              <w:rPr>
                <w:rFonts w:ascii="Times New Roman" w:hAnsi="Times New Roman" w:cs="Times New Roman"/>
              </w:rPr>
              <w:t xml:space="preserve"> изобретать и апробировать способы и инструменты профессиональной деятельности</w:t>
            </w:r>
          </w:p>
        </w:tc>
      </w:tr>
      <w:tr w:rsidR="00565F06" w:rsidRPr="00115F5E" w:rsidTr="00EB1F01">
        <w:tc>
          <w:tcPr>
            <w:tcW w:w="1739" w:type="dxa"/>
            <w:tcMar>
              <w:left w:w="28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СК-М3</w:t>
            </w:r>
          </w:p>
        </w:tc>
        <w:tc>
          <w:tcPr>
            <w:tcW w:w="7781" w:type="dxa"/>
          </w:tcPr>
          <w:p w:rsidR="00565F06" w:rsidRPr="00115F5E" w:rsidRDefault="00565F06" w:rsidP="00115F5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Способен к самостоятельному освоению новых методов исследования</w:t>
            </w:r>
            <w:r w:rsidR="00EB1F01" w:rsidRPr="00115F5E">
              <w:rPr>
                <w:rFonts w:ascii="Times New Roman" w:hAnsi="Times New Roman" w:cs="Times New Roman"/>
              </w:rPr>
              <w:t xml:space="preserve">, </w:t>
            </w:r>
            <w:r w:rsidR="00EB1F01" w:rsidRPr="00115F5E">
              <w:rPr>
                <w:rFonts w:ascii="Times New Roman" w:hAnsi="Times New Roman" w:cs="Times New Roman"/>
                <w:sz w:val="24"/>
                <w:szCs w:val="24"/>
              </w:rPr>
              <w:t>изменению научного и научно-производственного профиля своей деятельности</w:t>
            </w:r>
          </w:p>
        </w:tc>
      </w:tr>
      <w:tr w:rsidR="00EB1F01" w:rsidRPr="00115F5E" w:rsidTr="00EB1F01">
        <w:tc>
          <w:tcPr>
            <w:tcW w:w="1739" w:type="dxa"/>
            <w:tcMar>
              <w:left w:w="28" w:type="dxa"/>
              <w:right w:w="28" w:type="dxa"/>
            </w:tcMar>
          </w:tcPr>
          <w:p w:rsidR="00EB1F01" w:rsidRPr="00115F5E" w:rsidRDefault="00EB1F01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E">
              <w:rPr>
                <w:rFonts w:ascii="Times New Roman" w:hAnsi="Times New Roman" w:cs="Times New Roman"/>
              </w:rPr>
              <w:t>СК-М8</w:t>
            </w:r>
          </w:p>
        </w:tc>
        <w:tc>
          <w:tcPr>
            <w:tcW w:w="7781" w:type="dxa"/>
          </w:tcPr>
          <w:p w:rsidR="00EB1F01" w:rsidRPr="00115F5E" w:rsidRDefault="00EB1F01" w:rsidP="00115F5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E">
              <w:rPr>
                <w:rFonts w:ascii="Times New Roman" w:hAnsi="Times New Roman" w:cs="Times New Roman"/>
                <w:sz w:val="24"/>
                <w:szCs w:val="24"/>
              </w:rPr>
              <w:t>Способен вести профессиональную, в том числе научно- исследовательскую деятельность в международной среде</w:t>
            </w:r>
          </w:p>
        </w:tc>
      </w:tr>
    </w:tbl>
    <w:p w:rsidR="00565F06" w:rsidRPr="00115F5E" w:rsidRDefault="00565F06" w:rsidP="00563430">
      <w:pPr>
        <w:numPr>
          <w:ilvl w:val="1"/>
          <w:numId w:val="4"/>
        </w:numPr>
        <w:suppressAutoHyphens/>
        <w:spacing w:after="120" w:line="240" w:lineRule="auto"/>
        <w:ind w:left="0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15F5E">
        <w:rPr>
          <w:rFonts w:ascii="Times New Roman" w:hAnsi="Times New Roman" w:cs="Times New Roman"/>
          <w:b/>
          <w:bCs/>
        </w:rPr>
        <w:t xml:space="preserve"> </w:t>
      </w:r>
      <w:r w:rsidRPr="00115F5E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7713"/>
      </w:tblGrid>
      <w:tr w:rsidR="00565F06" w:rsidRPr="00115F5E" w:rsidTr="00563430">
        <w:tc>
          <w:tcPr>
            <w:tcW w:w="1807" w:type="dxa"/>
            <w:tcMar>
              <w:left w:w="57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Код компетенции по ЕК</w:t>
            </w:r>
          </w:p>
        </w:tc>
        <w:tc>
          <w:tcPr>
            <w:tcW w:w="7713" w:type="dxa"/>
            <w:vAlign w:val="center"/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</w:tr>
      <w:tr w:rsidR="00565F06" w:rsidRPr="00115F5E" w:rsidTr="00563430">
        <w:tc>
          <w:tcPr>
            <w:tcW w:w="9520" w:type="dxa"/>
            <w:gridSpan w:val="2"/>
            <w:tcMar>
              <w:left w:w="57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5F5E">
              <w:rPr>
                <w:rFonts w:ascii="Times New Roman" w:hAnsi="Times New Roman" w:cs="Times New Roman"/>
                <w:b/>
                <w:bCs/>
                <w:i/>
                <w:iCs/>
              </w:rPr>
              <w:t>Инструментальные компетенции</w:t>
            </w:r>
          </w:p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06" w:rsidRPr="00115F5E" w:rsidTr="00563430">
        <w:tc>
          <w:tcPr>
            <w:tcW w:w="1807" w:type="dxa"/>
            <w:tcMar>
              <w:left w:w="28" w:type="dxa"/>
              <w:right w:w="28" w:type="dxa"/>
            </w:tcMar>
          </w:tcPr>
          <w:p w:rsidR="00565F06" w:rsidRPr="00115F5E" w:rsidRDefault="00EB1F01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sz w:val="24"/>
                <w:szCs w:val="24"/>
              </w:rPr>
              <w:t>ИК-М1.3.ЭД_5.6 КД_5.6 С</w:t>
            </w:r>
          </w:p>
        </w:tc>
        <w:tc>
          <w:tcPr>
            <w:tcW w:w="7713" w:type="dxa"/>
          </w:tcPr>
          <w:p w:rsidR="00565F06" w:rsidRPr="00115F5E" w:rsidRDefault="00EB1F01" w:rsidP="00115F5E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способен использовать методы и теории социальных и гуманитарных наук при осуществлении экспертной, консалтинговой и аналитической деятельности</w:t>
            </w:r>
          </w:p>
        </w:tc>
      </w:tr>
      <w:tr w:rsidR="00565F06" w:rsidRPr="00115F5E" w:rsidTr="00563430">
        <w:tc>
          <w:tcPr>
            <w:tcW w:w="1807" w:type="dxa"/>
            <w:tcMar>
              <w:left w:w="28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ИК-М1.2.НИД_ 7.1 С</w:t>
            </w:r>
          </w:p>
        </w:tc>
        <w:tc>
          <w:tcPr>
            <w:tcW w:w="7713" w:type="dxa"/>
          </w:tcPr>
          <w:p w:rsidR="00565F06" w:rsidRPr="00115F5E" w:rsidRDefault="0012795C" w:rsidP="00115F5E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565F06" w:rsidRPr="00115F5E">
              <w:rPr>
                <w:rFonts w:ascii="Times New Roman" w:hAnsi="Times New Roman" w:cs="Times New Roman"/>
              </w:rPr>
              <w:t>пособен</w:t>
            </w:r>
            <w:proofErr w:type="gramEnd"/>
            <w:r w:rsidR="00565F06" w:rsidRPr="00115F5E">
              <w:rPr>
                <w:rFonts w:ascii="Times New Roman" w:hAnsi="Times New Roman" w:cs="Times New Roman"/>
              </w:rPr>
              <w:t xml:space="preserve"> самостоятельно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565F06" w:rsidRPr="00115F5E" w:rsidTr="00563430">
        <w:tc>
          <w:tcPr>
            <w:tcW w:w="1807" w:type="dxa"/>
            <w:tcMar>
              <w:left w:w="28" w:type="dxa"/>
              <w:right w:w="28" w:type="dxa"/>
            </w:tcMar>
          </w:tcPr>
          <w:p w:rsidR="00565F06" w:rsidRPr="00115F5E" w:rsidRDefault="00EB1F01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sz w:val="24"/>
                <w:szCs w:val="24"/>
              </w:rPr>
              <w:t>ИК - М1.2.ПД_1.2_1.3 С</w:t>
            </w:r>
          </w:p>
        </w:tc>
        <w:tc>
          <w:tcPr>
            <w:tcW w:w="7713" w:type="dxa"/>
          </w:tcPr>
          <w:p w:rsidR="00565F06" w:rsidRPr="00115F5E" w:rsidRDefault="00EB1F01" w:rsidP="00115F5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</w:tr>
      <w:tr w:rsidR="00565F06" w:rsidRPr="00115F5E" w:rsidTr="00563430">
        <w:tc>
          <w:tcPr>
            <w:tcW w:w="1807" w:type="dxa"/>
            <w:tcMar>
              <w:left w:w="28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ИК – М7.1. С</w:t>
            </w:r>
          </w:p>
        </w:tc>
        <w:tc>
          <w:tcPr>
            <w:tcW w:w="7713" w:type="dxa"/>
          </w:tcPr>
          <w:p w:rsidR="00565F06" w:rsidRPr="00115F5E" w:rsidRDefault="00565F06" w:rsidP="00115F5E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Способен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</w:tr>
      <w:tr w:rsidR="00565F06" w:rsidRPr="00115F5E" w:rsidTr="00563430">
        <w:tc>
          <w:tcPr>
            <w:tcW w:w="9520" w:type="dxa"/>
            <w:gridSpan w:val="2"/>
            <w:tcMar>
              <w:left w:w="28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5F5E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Социально-личностные компетенции</w:t>
            </w:r>
          </w:p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06" w:rsidRPr="00115F5E" w:rsidTr="00563430">
        <w:tc>
          <w:tcPr>
            <w:tcW w:w="1807" w:type="dxa"/>
            <w:tcMar>
              <w:left w:w="28" w:type="dxa"/>
              <w:right w:w="28" w:type="dxa"/>
            </w:tcMar>
          </w:tcPr>
          <w:p w:rsidR="00565F06" w:rsidRPr="00115F5E" w:rsidRDefault="00EB1F01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sz w:val="24"/>
                <w:szCs w:val="24"/>
              </w:rPr>
              <w:t>СЛК – М8</w:t>
            </w:r>
          </w:p>
        </w:tc>
        <w:tc>
          <w:tcPr>
            <w:tcW w:w="7713" w:type="dxa"/>
          </w:tcPr>
          <w:p w:rsidR="00565F06" w:rsidRPr="00115F5E" w:rsidRDefault="00EB1F01" w:rsidP="00115F5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sz w:val="24"/>
                <w:szCs w:val="24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</w:tr>
      <w:tr w:rsidR="00565F06" w:rsidRPr="00115F5E" w:rsidTr="00563430">
        <w:tc>
          <w:tcPr>
            <w:tcW w:w="1807" w:type="dxa"/>
            <w:tcMar>
              <w:left w:w="28" w:type="dxa"/>
              <w:right w:w="28" w:type="dxa"/>
            </w:tcMar>
          </w:tcPr>
          <w:p w:rsidR="00565F06" w:rsidRPr="00115F5E" w:rsidRDefault="00565F06" w:rsidP="00115F5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СЛК – М9</w:t>
            </w:r>
          </w:p>
        </w:tc>
        <w:tc>
          <w:tcPr>
            <w:tcW w:w="7713" w:type="dxa"/>
          </w:tcPr>
          <w:p w:rsidR="00565F06" w:rsidRPr="00115F5E" w:rsidRDefault="00565F06" w:rsidP="00115F5E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Способен создавать, описывать и ответственно контролировать выполнение технологических требований и нормативов в профессиональной деятельности</w:t>
            </w:r>
          </w:p>
        </w:tc>
      </w:tr>
    </w:tbl>
    <w:p w:rsidR="00565F06" w:rsidRPr="00115F5E" w:rsidRDefault="00565F06" w:rsidP="00115F5E">
      <w:pPr>
        <w:spacing w:after="12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565F06" w:rsidRPr="00115F5E" w:rsidRDefault="00565F06" w:rsidP="00115F5E">
      <w:pPr>
        <w:pStyle w:val="1"/>
        <w:numPr>
          <w:ilvl w:val="0"/>
          <w:numId w:val="4"/>
        </w:numPr>
        <w:spacing w:after="120"/>
        <w:ind w:left="-944"/>
      </w:pPr>
      <w:r w:rsidRPr="00115F5E">
        <w:t>Место дисциплины в структуре образовательной программы</w:t>
      </w:r>
    </w:p>
    <w:p w:rsidR="00833398" w:rsidRPr="00115F5E" w:rsidRDefault="00833398" w:rsidP="00115F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Настоящая дисциплина относится к базовой части профессионального цикла по направлению 040100.68 «Социология».</w:t>
      </w:r>
    </w:p>
    <w:p w:rsidR="00B52A9F" w:rsidRPr="00115F5E" w:rsidRDefault="00B52A9F" w:rsidP="00115F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Изучение данной дисциплины базируется на следующих дисциплинах:</w:t>
      </w:r>
    </w:p>
    <w:p w:rsidR="00B52A9F" w:rsidRPr="00115F5E" w:rsidRDefault="00B52A9F" w:rsidP="00115F5E">
      <w:pPr>
        <w:pStyle w:val="a"/>
        <w:spacing w:after="120"/>
        <w:ind w:left="1066" w:firstLine="0"/>
        <w:jc w:val="both"/>
      </w:pPr>
      <w:r w:rsidRPr="00115F5E">
        <w:lastRenderedPageBreak/>
        <w:t>Современная прикладная статистика с использованием языка "R"  (рекомендуется)</w:t>
      </w:r>
    </w:p>
    <w:p w:rsidR="00B52A9F" w:rsidRPr="00115F5E" w:rsidRDefault="00B52A9F" w:rsidP="00115F5E">
      <w:pPr>
        <w:pStyle w:val="a"/>
        <w:spacing w:after="120"/>
        <w:ind w:left="1066" w:firstLine="0"/>
      </w:pPr>
      <w:r w:rsidRPr="00115F5E">
        <w:t>Методология и методы исследований в социологии: обработка и анализ информации (обязательно)</w:t>
      </w:r>
    </w:p>
    <w:p w:rsidR="00B52A9F" w:rsidRPr="00115F5E" w:rsidRDefault="00B52A9F" w:rsidP="00115F5E">
      <w:pPr>
        <w:pStyle w:val="a"/>
        <w:spacing w:after="120"/>
        <w:ind w:left="1066" w:firstLine="0"/>
        <w:jc w:val="both"/>
      </w:pPr>
      <w:r w:rsidRPr="00115F5E">
        <w:t>Английский язык,  социологическая терминология и основы перевода и написания научных текстов (обязательно)</w:t>
      </w:r>
    </w:p>
    <w:p w:rsidR="00B52A9F" w:rsidRPr="00115F5E" w:rsidRDefault="00B52A9F" w:rsidP="00115F5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2115B" w:rsidRPr="00115F5E" w:rsidRDefault="0022115B" w:rsidP="00563430">
      <w:pPr>
        <w:pStyle w:val="1"/>
        <w:jc w:val="left"/>
      </w:pPr>
      <w:r w:rsidRPr="00115F5E">
        <w:t xml:space="preserve">5. </w:t>
      </w:r>
      <w:r w:rsidR="00563430">
        <w:t>Т</w:t>
      </w:r>
      <w:r w:rsidR="00563430" w:rsidRPr="00115F5E">
        <w:t>ематический план изучения дисциплины</w:t>
      </w:r>
    </w:p>
    <w:tbl>
      <w:tblPr>
        <w:tblW w:w="10199" w:type="dxa"/>
        <w:tblInd w:w="-351" w:type="dxa"/>
        <w:tblLayout w:type="fixed"/>
        <w:tblLook w:val="0000"/>
      </w:tblPr>
      <w:tblGrid>
        <w:gridCol w:w="857"/>
        <w:gridCol w:w="5389"/>
        <w:gridCol w:w="1061"/>
        <w:gridCol w:w="1275"/>
        <w:gridCol w:w="707"/>
        <w:gridCol w:w="910"/>
      </w:tblGrid>
      <w:tr w:rsidR="0022115B" w:rsidRPr="00115F5E" w:rsidTr="0022115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Сем</w:t>
            </w:r>
            <w:r w:rsidR="00940F98" w:rsidRPr="00115F5E">
              <w:rPr>
                <w:rFonts w:ascii="Times New Roman" w:hAnsi="Times New Roman" w:cs="Times New Roman"/>
              </w:rPr>
              <w:t>и</w:t>
            </w:r>
            <w:r w:rsidRPr="00115F5E">
              <w:rPr>
                <w:rFonts w:ascii="Times New Roman" w:hAnsi="Times New Roman" w:cs="Times New Roman"/>
              </w:rPr>
              <w:t>нары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Сам. раб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Всего</w:t>
            </w:r>
          </w:p>
        </w:tc>
      </w:tr>
      <w:tr w:rsidR="0022115B" w:rsidRPr="00115F5E" w:rsidTr="0022115B">
        <w:trPr>
          <w:trHeight w:val="39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Linear regression. Interaction effects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3D6D23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13</w:t>
            </w:r>
          </w:p>
        </w:tc>
      </w:tr>
      <w:tr w:rsidR="0022115B" w:rsidRPr="00115F5E" w:rsidTr="0022115B">
        <w:trPr>
          <w:trHeight w:val="39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FC19B8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5F5E">
              <w:rPr>
                <w:rFonts w:ascii="Times New Roman" w:hAnsi="Times New Roman" w:cs="Times New Roman"/>
                <w:lang w:val="en-US"/>
              </w:rPr>
              <w:t>Collinearity</w:t>
            </w:r>
            <w:proofErr w:type="spellEnd"/>
            <w:r w:rsidRPr="00115F5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FC19B8">
              <w:rPr>
                <w:rFonts w:ascii="Times New Roman" w:hAnsi="Times New Roman" w:cs="Times New Roman"/>
                <w:lang w:val="en-US"/>
              </w:rPr>
              <w:t>M</w:t>
            </w:r>
            <w:r w:rsidRPr="00115F5E">
              <w:rPr>
                <w:rFonts w:ascii="Times New Roman" w:hAnsi="Times New Roman" w:cs="Times New Roman"/>
                <w:lang w:val="en-US"/>
              </w:rPr>
              <w:t xml:space="preserve">odel selection using </w:t>
            </w:r>
            <w:r w:rsidR="00FC19B8" w:rsidRPr="00FC19B8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115F5E">
              <w:rPr>
                <w:rFonts w:ascii="Times New Roman" w:hAnsi="Times New Roman" w:cs="Times New Roman"/>
                <w:lang w:val="en-US"/>
              </w:rPr>
              <w:t>step</w:t>
            </w:r>
            <w:r w:rsidR="0012795C" w:rsidRPr="00127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5F5E">
              <w:rPr>
                <w:rFonts w:ascii="Times New Roman" w:hAnsi="Times New Roman" w:cs="Times New Roman"/>
                <w:lang w:val="en-US"/>
              </w:rPr>
              <w:t>() function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940F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13</w:t>
            </w:r>
          </w:p>
        </w:tc>
      </w:tr>
      <w:tr w:rsidR="00940F98" w:rsidRPr="00115F5E" w:rsidTr="0022115B">
        <w:trPr>
          <w:trHeight w:val="43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98" w:rsidRPr="00115F5E" w:rsidRDefault="00940F98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Individual project proposals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12</w:t>
            </w:r>
          </w:p>
        </w:tc>
      </w:tr>
      <w:tr w:rsidR="0022115B" w:rsidRPr="00115F5E" w:rsidTr="0022115B">
        <w:trPr>
          <w:trHeight w:val="43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Model diagnostics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13</w:t>
            </w:r>
          </w:p>
        </w:tc>
      </w:tr>
      <w:tr w:rsidR="00940F98" w:rsidRPr="00115F5E" w:rsidTr="0022115B">
        <w:trPr>
          <w:trHeight w:val="525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98" w:rsidRPr="00115F5E" w:rsidRDefault="00940F98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Mid-term test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8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12</w:t>
            </w:r>
          </w:p>
        </w:tc>
      </w:tr>
      <w:tr w:rsidR="0022115B" w:rsidRPr="00115F5E" w:rsidTr="0022115B">
        <w:trPr>
          <w:trHeight w:val="525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Binary logistic regression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3D6D23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8333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13</w:t>
            </w:r>
          </w:p>
        </w:tc>
      </w:tr>
      <w:tr w:rsidR="0022115B" w:rsidRPr="00115F5E" w:rsidTr="0022115B">
        <w:trPr>
          <w:trHeight w:val="5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Multinomial logistic regression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3D6D23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8333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13</w:t>
            </w:r>
          </w:p>
        </w:tc>
      </w:tr>
      <w:tr w:rsidR="0022115B" w:rsidRPr="00115F5E" w:rsidTr="0022115B">
        <w:trPr>
          <w:trHeight w:val="52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Multinomial ordered logistic regression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8333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8333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1</w:t>
            </w:r>
            <w:r w:rsidR="000048A1" w:rsidRPr="00115F5E">
              <w:rPr>
                <w:rFonts w:ascii="Times New Roman" w:hAnsi="Times New Roman" w:cs="Times New Roman"/>
              </w:rPr>
              <w:t>3</w:t>
            </w:r>
          </w:p>
        </w:tc>
      </w:tr>
      <w:tr w:rsidR="0022115B" w:rsidRPr="00115F5E" w:rsidTr="0022115B">
        <w:trPr>
          <w:trHeight w:val="5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Poisson regression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3D6D23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8333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8333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1</w:t>
            </w:r>
            <w:r w:rsidR="000048A1" w:rsidRPr="00115F5E">
              <w:rPr>
                <w:rFonts w:ascii="Times New Roman" w:hAnsi="Times New Roman" w:cs="Times New Roman"/>
              </w:rPr>
              <w:t>3</w:t>
            </w:r>
          </w:p>
        </w:tc>
      </w:tr>
      <w:tr w:rsidR="0022115B" w:rsidRPr="00115F5E" w:rsidTr="0022115B">
        <w:trPr>
          <w:trHeight w:val="435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B" w:rsidRPr="00115F5E" w:rsidRDefault="0022115B" w:rsidP="00115F5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5F5E">
              <w:rPr>
                <w:rFonts w:ascii="Times New Roman" w:hAnsi="Times New Roman" w:cs="Times New Roman"/>
                <w:lang w:val="en-US"/>
              </w:rPr>
              <w:t>Loglinear</w:t>
            </w:r>
            <w:proofErr w:type="spellEnd"/>
            <w:r w:rsidRPr="00115F5E">
              <w:rPr>
                <w:rFonts w:ascii="Times New Roman" w:hAnsi="Times New Roman" w:cs="Times New Roman"/>
                <w:lang w:val="en-US"/>
              </w:rPr>
              <w:t xml:space="preserve"> regression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0048A1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833398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  <w:lang w:val="en-US"/>
              </w:rPr>
              <w:t>1</w:t>
            </w:r>
            <w:r w:rsidR="000048A1" w:rsidRPr="00115F5E">
              <w:rPr>
                <w:rFonts w:ascii="Times New Roman" w:hAnsi="Times New Roman" w:cs="Times New Roman"/>
              </w:rPr>
              <w:t>3</w:t>
            </w:r>
          </w:p>
        </w:tc>
      </w:tr>
      <w:tr w:rsidR="0022115B" w:rsidRPr="00115F5E" w:rsidTr="0022115B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tabs>
                <w:tab w:val="left" w:pos="1110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115F5E">
              <w:rPr>
                <w:rFonts w:ascii="Times New Roman" w:hAnsi="Times New Roman" w:cs="Times New Roman"/>
                <w:b/>
              </w:rPr>
              <w:t>Итого</w:t>
            </w:r>
            <w:r w:rsidRPr="00115F5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5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5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5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5B" w:rsidRPr="00115F5E" w:rsidRDefault="0022115B" w:rsidP="00115F5E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F5E">
              <w:rPr>
                <w:rFonts w:ascii="Times New Roman" w:hAnsi="Times New Roman" w:cs="Times New Roman"/>
                <w:b/>
              </w:rPr>
              <w:t>128</w:t>
            </w:r>
          </w:p>
        </w:tc>
      </w:tr>
    </w:tbl>
    <w:p w:rsidR="0022115B" w:rsidRPr="00115F5E" w:rsidRDefault="0022115B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940F98" w:rsidRPr="00115F5E" w:rsidRDefault="00940F98" w:rsidP="00563430">
      <w:pPr>
        <w:pStyle w:val="1"/>
        <w:numPr>
          <w:ilvl w:val="0"/>
          <w:numId w:val="4"/>
        </w:numPr>
        <w:spacing w:before="240" w:after="120"/>
        <w:jc w:val="left"/>
      </w:pPr>
      <w:r w:rsidRPr="00115F5E">
        <w:t>Формы контроля знаний студентов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2993"/>
        <w:gridCol w:w="1147"/>
        <w:gridCol w:w="4320"/>
      </w:tblGrid>
      <w:tr w:rsidR="00940F98" w:rsidRPr="00115F5E" w:rsidTr="000048A1">
        <w:tc>
          <w:tcPr>
            <w:tcW w:w="1368" w:type="dxa"/>
            <w:vMerge w:val="restart"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Тип контроля</w:t>
            </w:r>
          </w:p>
        </w:tc>
        <w:tc>
          <w:tcPr>
            <w:tcW w:w="2993" w:type="dxa"/>
            <w:vMerge w:val="restart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147" w:type="dxa"/>
          </w:tcPr>
          <w:p w:rsidR="00940F98" w:rsidRPr="00115F5E" w:rsidRDefault="000048A1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4-й</w:t>
            </w:r>
            <w:r w:rsidR="00940F98" w:rsidRPr="00115F5E">
              <w:rPr>
                <w:rFonts w:ascii="Times New Roman" w:hAnsi="Times New Roman" w:cs="Times New Roman"/>
              </w:rPr>
              <w:t xml:space="preserve"> модуль</w:t>
            </w:r>
          </w:p>
        </w:tc>
        <w:tc>
          <w:tcPr>
            <w:tcW w:w="4320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Параметры **</w:t>
            </w:r>
          </w:p>
        </w:tc>
      </w:tr>
      <w:tr w:rsidR="00940F98" w:rsidRPr="00115F5E" w:rsidTr="000048A1">
        <w:tc>
          <w:tcPr>
            <w:tcW w:w="1368" w:type="dxa"/>
            <w:vMerge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0F98" w:rsidRPr="00115F5E" w:rsidTr="000048A1">
        <w:tc>
          <w:tcPr>
            <w:tcW w:w="1368" w:type="dxa"/>
            <w:vMerge w:val="restart"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Текущий</w:t>
            </w:r>
          </w:p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(неделя)</w:t>
            </w:r>
          </w:p>
        </w:tc>
        <w:tc>
          <w:tcPr>
            <w:tcW w:w="2993" w:type="dxa"/>
            <w:vMerge w:val="restart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20" w:type="dxa"/>
          </w:tcPr>
          <w:p w:rsidR="00940F98" w:rsidRPr="00115F5E" w:rsidRDefault="000048A1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Две контрольные работы по 90 минут</w:t>
            </w:r>
          </w:p>
        </w:tc>
      </w:tr>
      <w:tr w:rsidR="00940F98" w:rsidRPr="00115F5E" w:rsidTr="000048A1">
        <w:tc>
          <w:tcPr>
            <w:tcW w:w="1368" w:type="dxa"/>
            <w:vMerge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0F98" w:rsidRPr="00115F5E" w:rsidTr="000048A1">
        <w:tc>
          <w:tcPr>
            <w:tcW w:w="1368" w:type="dxa"/>
            <w:vMerge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0F98" w:rsidRPr="00115F5E" w:rsidTr="000048A1">
        <w:tc>
          <w:tcPr>
            <w:tcW w:w="1368" w:type="dxa"/>
            <w:vMerge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0F98" w:rsidRPr="00115F5E" w:rsidTr="000048A1">
        <w:tc>
          <w:tcPr>
            <w:tcW w:w="1368" w:type="dxa"/>
            <w:vMerge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0F98" w:rsidRPr="00115F5E" w:rsidTr="000048A1">
        <w:tc>
          <w:tcPr>
            <w:tcW w:w="1368" w:type="dxa"/>
            <w:vMerge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0F98" w:rsidRPr="00115F5E" w:rsidTr="000048A1">
        <w:tc>
          <w:tcPr>
            <w:tcW w:w="1368" w:type="dxa"/>
          </w:tcPr>
          <w:p w:rsidR="00940F98" w:rsidRPr="00115F5E" w:rsidRDefault="00940F98" w:rsidP="00115F5E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993" w:type="dxa"/>
          </w:tcPr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Зачет</w:t>
            </w:r>
          </w:p>
          <w:p w:rsidR="00940F98" w:rsidRPr="00115F5E" w:rsidRDefault="00940F98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0F98" w:rsidRPr="00115F5E" w:rsidRDefault="00940F98" w:rsidP="00115F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20" w:type="dxa"/>
          </w:tcPr>
          <w:p w:rsidR="00940F98" w:rsidRPr="00115F5E" w:rsidRDefault="000048A1" w:rsidP="00115F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15F5E">
              <w:rPr>
                <w:rFonts w:ascii="Times New Roman" w:hAnsi="Times New Roman" w:cs="Times New Roman"/>
              </w:rPr>
              <w:t xml:space="preserve">Текст итогового индивидуального проекта (10 страниц, двойной интервал, 12 </w:t>
            </w:r>
            <w:r w:rsidRPr="00115F5E">
              <w:rPr>
                <w:rFonts w:ascii="Times New Roman" w:hAnsi="Times New Roman" w:cs="Times New Roman"/>
                <w:lang w:val="en-US"/>
              </w:rPr>
              <w:t>pt</w:t>
            </w:r>
            <w:r w:rsidRPr="00115F5E">
              <w:rPr>
                <w:rFonts w:ascii="Times New Roman" w:hAnsi="Times New Roman" w:cs="Times New Roman"/>
              </w:rPr>
              <w:t>), презентация, ответы на вопросы</w:t>
            </w:r>
            <w:r w:rsidR="00115F5E" w:rsidRPr="00115F5E">
              <w:rPr>
                <w:rFonts w:ascii="Times New Roman" w:hAnsi="Times New Roman" w:cs="Times New Roman"/>
              </w:rPr>
              <w:t xml:space="preserve"> по проекту</w:t>
            </w:r>
          </w:p>
        </w:tc>
      </w:tr>
    </w:tbl>
    <w:p w:rsidR="00940F98" w:rsidRPr="00115F5E" w:rsidRDefault="00940F98" w:rsidP="00115F5E">
      <w:pPr>
        <w:spacing w:after="120" w:line="240" w:lineRule="auto"/>
        <w:rPr>
          <w:rFonts w:ascii="Times New Roman" w:hAnsi="Times New Roman" w:cs="Times New Roman"/>
        </w:rPr>
      </w:pPr>
    </w:p>
    <w:p w:rsidR="00940F98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563430">
        <w:rPr>
          <w:rFonts w:ascii="Times New Roman" w:hAnsi="Times New Roman" w:cs="Times New Roman"/>
          <w:b/>
        </w:rPr>
        <w:lastRenderedPageBreak/>
        <w:t xml:space="preserve">6.1. </w:t>
      </w:r>
      <w:r w:rsidR="00940F98" w:rsidRPr="00563430">
        <w:rPr>
          <w:rFonts w:ascii="Times New Roman" w:hAnsi="Times New Roman" w:cs="Times New Roman"/>
          <w:b/>
        </w:rPr>
        <w:t xml:space="preserve">Критерии оценки знаний, навыков </w:t>
      </w:r>
      <w:r w:rsidR="00940F98" w:rsidRPr="00115F5E">
        <w:rPr>
          <w:rFonts w:ascii="Times New Roman" w:hAnsi="Times New Roman" w:cs="Times New Roman"/>
        </w:rPr>
        <w:br/>
      </w:r>
      <w:r w:rsidR="00940F98" w:rsidRPr="00115F5E">
        <w:rPr>
          <w:rFonts w:ascii="Times New Roman" w:hAnsi="Times New Roman" w:cs="Times New Roman"/>
          <w:b/>
          <w:bCs/>
          <w:i/>
          <w:iCs/>
          <w:szCs w:val="24"/>
        </w:rPr>
        <w:t>Для итогового зачёта:</w:t>
      </w:r>
    </w:p>
    <w:p w:rsidR="00940F98" w:rsidRPr="00115F5E" w:rsidRDefault="00940F98" w:rsidP="00115F5E">
      <w:pPr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>Студент должен продемонстрировать:</w:t>
      </w:r>
    </w:p>
    <w:p w:rsidR="00940F98" w:rsidRPr="00115F5E" w:rsidRDefault="00940F98" w:rsidP="00115F5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>понимание изученных методов;</w:t>
      </w:r>
    </w:p>
    <w:p w:rsidR="00940F98" w:rsidRPr="00115F5E" w:rsidRDefault="00940F98" w:rsidP="00115F5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>способность применить и объяснить изученные методы</w:t>
      </w:r>
      <w:r w:rsidR="000048A1" w:rsidRPr="00115F5E">
        <w:rPr>
          <w:rFonts w:ascii="Times New Roman" w:hAnsi="Times New Roman" w:cs="Times New Roman"/>
          <w:szCs w:val="24"/>
        </w:rPr>
        <w:t>.</w:t>
      </w:r>
    </w:p>
    <w:p w:rsidR="000048A1" w:rsidRPr="00115F5E" w:rsidRDefault="000048A1" w:rsidP="00115F5E">
      <w:pPr>
        <w:pStyle w:val="a8"/>
        <w:spacing w:line="240" w:lineRule="auto"/>
        <w:ind w:left="0"/>
        <w:rPr>
          <w:rFonts w:ascii="Times New Roman" w:hAnsi="Times New Roman" w:cs="Times New Roman"/>
          <w:b/>
          <w:i/>
          <w:szCs w:val="24"/>
        </w:rPr>
      </w:pPr>
    </w:p>
    <w:p w:rsidR="00940F98" w:rsidRPr="00115F5E" w:rsidRDefault="00940F98" w:rsidP="00115F5E">
      <w:pPr>
        <w:pStyle w:val="a8"/>
        <w:spacing w:line="240" w:lineRule="auto"/>
        <w:ind w:left="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b/>
          <w:i/>
          <w:szCs w:val="24"/>
        </w:rPr>
        <w:t>Оценки за зачётную работу</w:t>
      </w:r>
      <w:r w:rsidRPr="00115F5E">
        <w:rPr>
          <w:rFonts w:ascii="Times New Roman" w:hAnsi="Times New Roman" w:cs="Times New Roman"/>
          <w:i/>
          <w:szCs w:val="24"/>
        </w:rPr>
        <w:t xml:space="preserve"> </w:t>
      </w:r>
      <w:r w:rsidRPr="00115F5E">
        <w:rPr>
          <w:rFonts w:ascii="Times New Roman" w:hAnsi="Times New Roman" w:cs="Times New Roman"/>
          <w:szCs w:val="24"/>
        </w:rPr>
        <w:t>выставляются по 10–балльной шкале по следующим критериям:</w:t>
      </w:r>
    </w:p>
    <w:p w:rsidR="00940F98" w:rsidRPr="00115F5E" w:rsidRDefault="00940F98" w:rsidP="00115F5E">
      <w:pPr>
        <w:pStyle w:val="a8"/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>10</w:t>
      </w:r>
      <w:r w:rsidR="0012795C">
        <w:rPr>
          <w:rFonts w:ascii="Times New Roman" w:hAnsi="Times New Roman" w:cs="Times New Roman"/>
          <w:szCs w:val="24"/>
        </w:rPr>
        <w:t xml:space="preserve"> – 9 – отличная работа, выполне</w:t>
      </w:r>
      <w:r w:rsidRPr="00115F5E">
        <w:rPr>
          <w:rFonts w:ascii="Times New Roman" w:hAnsi="Times New Roman" w:cs="Times New Roman"/>
          <w:szCs w:val="24"/>
        </w:rPr>
        <w:t>на самостоятельно, изложена логично, продемонстрировано уверенное владение материалом, работа грамотно оформлена и результ</w:t>
      </w:r>
      <w:r w:rsidR="0012795C">
        <w:rPr>
          <w:rFonts w:ascii="Times New Roman" w:hAnsi="Times New Roman" w:cs="Times New Roman"/>
          <w:szCs w:val="24"/>
        </w:rPr>
        <w:t>аты анализа грамотно представле</w:t>
      </w:r>
      <w:r w:rsidRPr="00115F5E">
        <w:rPr>
          <w:rFonts w:ascii="Times New Roman" w:hAnsi="Times New Roman" w:cs="Times New Roman"/>
          <w:szCs w:val="24"/>
        </w:rPr>
        <w:t>ны.</w:t>
      </w:r>
    </w:p>
    <w:p w:rsidR="00940F98" w:rsidRPr="00115F5E" w:rsidRDefault="00940F98" w:rsidP="00115F5E">
      <w:pPr>
        <w:pStyle w:val="a8"/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 xml:space="preserve">8 – очень хорошая работа, продемонстрированы навыки самостоятельного анализа материала и аргументирования, но есть маленькие </w:t>
      </w:r>
      <w:r w:rsidR="000048A1" w:rsidRPr="00115F5E">
        <w:rPr>
          <w:rFonts w:ascii="Times New Roman" w:hAnsi="Times New Roman" w:cs="Times New Roman"/>
          <w:szCs w:val="24"/>
        </w:rPr>
        <w:t>недочеты, не повлиявшие на правильность выводов</w:t>
      </w:r>
    </w:p>
    <w:p w:rsidR="00940F98" w:rsidRPr="00115F5E" w:rsidRDefault="00940F98" w:rsidP="00115F5E">
      <w:pPr>
        <w:pStyle w:val="a8"/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>7 – 6 – хорошая работа, продемонстрированы навыки анализа материала и самостоятельного мышления, но есть существенные недочеты в постановке проблемы, графиках или результатах анализа.</w:t>
      </w:r>
    </w:p>
    <w:p w:rsidR="00940F98" w:rsidRPr="00115F5E" w:rsidRDefault="00940F98" w:rsidP="00115F5E">
      <w:pPr>
        <w:pStyle w:val="a8"/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>5 – 4 – удовлетворительная работа</w:t>
      </w:r>
      <w:r w:rsidR="000048A1" w:rsidRPr="00115F5E">
        <w:rPr>
          <w:rFonts w:ascii="Times New Roman" w:hAnsi="Times New Roman" w:cs="Times New Roman"/>
          <w:szCs w:val="24"/>
        </w:rPr>
        <w:t>,</w:t>
      </w:r>
      <w:r w:rsidRPr="00115F5E">
        <w:rPr>
          <w:rFonts w:ascii="Times New Roman" w:hAnsi="Times New Roman" w:cs="Times New Roman"/>
          <w:szCs w:val="24"/>
        </w:rPr>
        <w:t xml:space="preserve"> оформлен</w:t>
      </w:r>
      <w:r w:rsidR="000048A1" w:rsidRPr="00115F5E">
        <w:rPr>
          <w:rFonts w:ascii="Times New Roman" w:hAnsi="Times New Roman" w:cs="Times New Roman"/>
          <w:szCs w:val="24"/>
        </w:rPr>
        <w:t>н</w:t>
      </w:r>
      <w:r w:rsidRPr="00115F5E">
        <w:rPr>
          <w:rFonts w:ascii="Times New Roman" w:hAnsi="Times New Roman" w:cs="Times New Roman"/>
          <w:szCs w:val="24"/>
        </w:rPr>
        <w:t>а</w:t>
      </w:r>
      <w:r w:rsidR="000048A1" w:rsidRPr="00115F5E">
        <w:rPr>
          <w:rFonts w:ascii="Times New Roman" w:hAnsi="Times New Roman" w:cs="Times New Roman"/>
          <w:szCs w:val="24"/>
        </w:rPr>
        <w:t>я правильно</w:t>
      </w:r>
      <w:r w:rsidRPr="00115F5E">
        <w:rPr>
          <w:rFonts w:ascii="Times New Roman" w:hAnsi="Times New Roman" w:cs="Times New Roman"/>
          <w:szCs w:val="24"/>
        </w:rPr>
        <w:t>, но нет достаточного понимания или интерпретации результатов. Возможны ошибки.</w:t>
      </w:r>
    </w:p>
    <w:p w:rsidR="00940F98" w:rsidRPr="00115F5E" w:rsidRDefault="00940F98" w:rsidP="00115F5E">
      <w:pPr>
        <w:pStyle w:val="a8"/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 xml:space="preserve">3 – 1 – </w:t>
      </w:r>
      <w:r w:rsidRPr="00115F5E">
        <w:rPr>
          <w:rFonts w:ascii="Times New Roman" w:hAnsi="Times New Roman" w:cs="Times New Roman"/>
        </w:rPr>
        <w:t>не</w:t>
      </w:r>
      <w:r w:rsidRPr="00115F5E">
        <w:rPr>
          <w:rFonts w:ascii="Times New Roman" w:hAnsi="Times New Roman" w:cs="Times New Roman"/>
          <w:szCs w:val="24"/>
        </w:rPr>
        <w:t xml:space="preserve">удовлетворительная работа, отсутствие понимания, </w:t>
      </w:r>
      <w:r w:rsidR="000048A1" w:rsidRPr="00115F5E">
        <w:rPr>
          <w:rFonts w:ascii="Times New Roman" w:hAnsi="Times New Roman" w:cs="Times New Roman"/>
          <w:szCs w:val="24"/>
        </w:rPr>
        <w:t>допущены грубые</w:t>
      </w:r>
      <w:r w:rsidRPr="00115F5E">
        <w:rPr>
          <w:rFonts w:ascii="Times New Roman" w:hAnsi="Times New Roman" w:cs="Times New Roman"/>
          <w:szCs w:val="24"/>
        </w:rPr>
        <w:t xml:space="preserve"> ошибки (незачет).</w:t>
      </w:r>
    </w:p>
    <w:p w:rsidR="00940F98" w:rsidRPr="00115F5E" w:rsidRDefault="00940F98" w:rsidP="00115F5E">
      <w:pPr>
        <w:pStyle w:val="a8"/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 xml:space="preserve">0 – </w:t>
      </w:r>
      <w:r w:rsidRPr="00115F5E">
        <w:rPr>
          <w:rFonts w:ascii="Times New Roman" w:hAnsi="Times New Roman" w:cs="Times New Roman"/>
        </w:rPr>
        <w:t>не</w:t>
      </w:r>
      <w:r w:rsidRPr="00115F5E">
        <w:rPr>
          <w:rFonts w:ascii="Times New Roman" w:hAnsi="Times New Roman" w:cs="Times New Roman"/>
          <w:szCs w:val="24"/>
        </w:rPr>
        <w:t xml:space="preserve">удовлетворительная работа, отсутствие ответа или </w:t>
      </w:r>
      <w:r w:rsidR="000048A1" w:rsidRPr="00115F5E">
        <w:rPr>
          <w:rFonts w:ascii="Times New Roman" w:hAnsi="Times New Roman" w:cs="Times New Roman"/>
          <w:szCs w:val="24"/>
        </w:rPr>
        <w:t>неоригинальный</w:t>
      </w:r>
      <w:r w:rsidRPr="00115F5E">
        <w:rPr>
          <w:rFonts w:ascii="Times New Roman" w:hAnsi="Times New Roman" w:cs="Times New Roman"/>
          <w:szCs w:val="24"/>
        </w:rPr>
        <w:t xml:space="preserve"> текст (незачет).</w:t>
      </w:r>
    </w:p>
    <w:p w:rsidR="00940F98" w:rsidRPr="00115F5E" w:rsidRDefault="00940F98" w:rsidP="00115F5E">
      <w:pPr>
        <w:pStyle w:val="a8"/>
        <w:spacing w:line="240" w:lineRule="auto"/>
        <w:ind w:left="0"/>
        <w:rPr>
          <w:rFonts w:ascii="Times New Roman" w:hAnsi="Times New Roman" w:cs="Times New Roman"/>
          <w:b/>
          <w:szCs w:val="24"/>
        </w:rPr>
      </w:pPr>
      <w:r w:rsidRPr="00115F5E">
        <w:rPr>
          <w:rFonts w:ascii="Times New Roman" w:hAnsi="Times New Roman" w:cs="Times New Roman"/>
          <w:b/>
        </w:rPr>
        <w:t>6.2. Порядок формирования оценок по дисциплине</w:t>
      </w:r>
    </w:p>
    <w:p w:rsidR="00940F98" w:rsidRPr="00115F5E" w:rsidRDefault="00940F98" w:rsidP="00115F5E">
      <w:pPr>
        <w:pStyle w:val="2"/>
        <w:spacing w:after="12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115F5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Преподаватель не оценивает работу студентов на семинарских и практических занятиях: активность студентов в дискуссиях, правильность решения задач на семинаре, знание материала.  </w:t>
      </w:r>
    </w:p>
    <w:p w:rsidR="00940F98" w:rsidRPr="00115F5E" w:rsidRDefault="00940F98" w:rsidP="00115F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940F98" w:rsidRPr="00115F5E" w:rsidRDefault="00940F98" w:rsidP="00115F5E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15F5E">
        <w:rPr>
          <w:rFonts w:ascii="Times New Roman" w:hAnsi="Times New Roman" w:cs="Times New Roman"/>
          <w:sz w:val="28"/>
          <w:szCs w:val="28"/>
        </w:rPr>
        <w:t>О</w:t>
      </w:r>
      <w:r w:rsidRPr="00115F5E">
        <w:rPr>
          <w:rFonts w:ascii="Times New Roman" w:hAnsi="Times New Roman" w:cs="Times New Roman"/>
          <w:i/>
          <w:sz w:val="28"/>
          <w:szCs w:val="28"/>
          <w:vertAlign w:val="subscript"/>
        </w:rPr>
        <w:t>накопленная</w:t>
      </w:r>
      <w:r w:rsidRPr="00115F5E">
        <w:rPr>
          <w:rFonts w:ascii="Times New Roman" w:hAnsi="Times New Roman" w:cs="Times New Roman"/>
          <w:sz w:val="28"/>
          <w:szCs w:val="28"/>
        </w:rPr>
        <w:t>= 0,5*</w:t>
      </w:r>
      <w:r w:rsidRPr="00115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F5E">
        <w:rPr>
          <w:rFonts w:ascii="Times New Roman" w:hAnsi="Times New Roman" w:cs="Times New Roman"/>
          <w:sz w:val="28"/>
          <w:szCs w:val="28"/>
        </w:rPr>
        <w:t>О</w:t>
      </w:r>
      <w:r w:rsidRPr="00115F5E">
        <w:rPr>
          <w:rFonts w:ascii="Times New Roman" w:hAnsi="Times New Roman" w:cs="Times New Roman"/>
          <w:sz w:val="28"/>
          <w:szCs w:val="28"/>
          <w:vertAlign w:val="subscript"/>
        </w:rPr>
        <w:t>к.р.1</w:t>
      </w:r>
      <w:r w:rsidRPr="00115F5E">
        <w:rPr>
          <w:rFonts w:ascii="Times New Roman" w:hAnsi="Times New Roman" w:cs="Times New Roman"/>
          <w:sz w:val="28"/>
          <w:szCs w:val="28"/>
        </w:rPr>
        <w:t xml:space="preserve"> + 0,5* О</w:t>
      </w:r>
      <w:r w:rsidRPr="00115F5E">
        <w:rPr>
          <w:rFonts w:ascii="Times New Roman" w:hAnsi="Times New Roman" w:cs="Times New Roman"/>
          <w:sz w:val="28"/>
          <w:szCs w:val="28"/>
          <w:vertAlign w:val="subscript"/>
        </w:rPr>
        <w:t>к.р.2</w:t>
      </w:r>
    </w:p>
    <w:p w:rsidR="00940F98" w:rsidRPr="00115F5E" w:rsidRDefault="00940F98" w:rsidP="00115F5E">
      <w:pPr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Результирующая оценка за дисциплину рассчитывается следующим образом:</w:t>
      </w:r>
    </w:p>
    <w:p w:rsidR="00940F98" w:rsidRPr="00115F5E" w:rsidRDefault="00940F98" w:rsidP="00115F5E">
      <w:pPr>
        <w:spacing w:before="240" w:after="12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15F5E">
        <w:rPr>
          <w:rFonts w:ascii="Times New Roman" w:hAnsi="Times New Roman" w:cs="Times New Roman"/>
          <w:sz w:val="28"/>
          <w:szCs w:val="28"/>
        </w:rPr>
        <w:t>О</w:t>
      </w:r>
      <w:r w:rsidRPr="00115F5E">
        <w:rPr>
          <w:rFonts w:ascii="Times New Roman" w:hAnsi="Times New Roman" w:cs="Times New Roman"/>
          <w:sz w:val="28"/>
          <w:szCs w:val="28"/>
          <w:vertAlign w:val="subscript"/>
        </w:rPr>
        <w:t>результ</w:t>
      </w:r>
      <w:r w:rsidRPr="00115F5E">
        <w:rPr>
          <w:rFonts w:ascii="Times New Roman" w:hAnsi="Times New Roman" w:cs="Times New Roman"/>
          <w:sz w:val="28"/>
          <w:szCs w:val="28"/>
        </w:rPr>
        <w:t xml:space="preserve"> =0,5* О</w:t>
      </w:r>
      <w:r w:rsidRPr="00115F5E">
        <w:rPr>
          <w:rFonts w:ascii="Times New Roman" w:hAnsi="Times New Roman" w:cs="Times New Roman"/>
          <w:sz w:val="28"/>
          <w:szCs w:val="28"/>
          <w:vertAlign w:val="subscript"/>
        </w:rPr>
        <w:t>накопл</w:t>
      </w:r>
      <w:r w:rsidRPr="00115F5E">
        <w:rPr>
          <w:rFonts w:ascii="Times New Roman" w:hAnsi="Times New Roman" w:cs="Times New Roman"/>
          <w:sz w:val="28"/>
          <w:szCs w:val="28"/>
        </w:rPr>
        <w:t xml:space="preserve"> + 0,5 *·О</w:t>
      </w:r>
      <w:r w:rsidRPr="00115F5E">
        <w:rPr>
          <w:rFonts w:ascii="Times New Roman" w:hAnsi="Times New Roman" w:cs="Times New Roman"/>
          <w:sz w:val="28"/>
          <w:szCs w:val="28"/>
          <w:vertAlign w:val="subscript"/>
        </w:rPr>
        <w:t>зач</w:t>
      </w:r>
    </w:p>
    <w:p w:rsidR="00940F98" w:rsidRPr="00115F5E" w:rsidRDefault="00940F98" w:rsidP="00115F5E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Способ округления накопленной оценки результирующей (итогового) контроля в форме зачета: арифметический.</w:t>
      </w:r>
    </w:p>
    <w:p w:rsidR="00940F98" w:rsidRPr="00115F5E" w:rsidRDefault="00940F98" w:rsidP="00115F5E">
      <w:pPr>
        <w:spacing w:after="120" w:line="240" w:lineRule="auto"/>
        <w:jc w:val="both"/>
        <w:rPr>
          <w:rFonts w:ascii="Times New Roman" w:hAnsi="Times New Roman" w:cs="Times New Roman"/>
          <w:szCs w:val="28"/>
        </w:rPr>
      </w:pPr>
      <w:r w:rsidRPr="00115F5E">
        <w:rPr>
          <w:rFonts w:ascii="Times New Roman" w:hAnsi="Times New Roman" w:cs="Times New Roman"/>
        </w:rPr>
        <w:t xml:space="preserve"> </w:t>
      </w:r>
      <w:r w:rsidRPr="00115F5E">
        <w:rPr>
          <w:rFonts w:ascii="Times New Roman" w:hAnsi="Times New Roman" w:cs="Times New Roman"/>
          <w:szCs w:val="28"/>
        </w:rPr>
        <w:t>Оценка за итоговый контроль (</w:t>
      </w:r>
      <w:r w:rsidRPr="00115F5E">
        <w:rPr>
          <w:rFonts w:ascii="Times New Roman" w:hAnsi="Times New Roman" w:cs="Times New Roman"/>
          <w:szCs w:val="24"/>
        </w:rPr>
        <w:t>зачёт</w:t>
      </w:r>
      <w:r w:rsidRPr="00115F5E">
        <w:rPr>
          <w:rFonts w:ascii="Times New Roman" w:hAnsi="Times New Roman" w:cs="Times New Roman"/>
          <w:szCs w:val="28"/>
        </w:rPr>
        <w:t xml:space="preserve">) </w:t>
      </w:r>
      <w:r w:rsidRPr="00115F5E">
        <w:rPr>
          <w:rFonts w:ascii="Times New Roman" w:hAnsi="Times New Roman" w:cs="Times New Roman"/>
          <w:b/>
          <w:szCs w:val="28"/>
        </w:rPr>
        <w:t xml:space="preserve">блокирующая, </w:t>
      </w:r>
      <w:r w:rsidRPr="00115F5E">
        <w:rPr>
          <w:rFonts w:ascii="Times New Roman" w:hAnsi="Times New Roman" w:cs="Times New Roman"/>
          <w:szCs w:val="28"/>
        </w:rPr>
        <w:t xml:space="preserve">при неудовлетворительной итоговой оценке результирующая оценка - </w:t>
      </w:r>
      <w:r w:rsidRPr="00115F5E">
        <w:rPr>
          <w:rFonts w:ascii="Times New Roman" w:hAnsi="Times New Roman" w:cs="Times New Roman"/>
          <w:b/>
          <w:szCs w:val="28"/>
        </w:rPr>
        <w:t>неудовлетворительная</w:t>
      </w:r>
      <w:r w:rsidRPr="00115F5E">
        <w:rPr>
          <w:rFonts w:ascii="Times New Roman" w:hAnsi="Times New Roman" w:cs="Times New Roman"/>
          <w:szCs w:val="28"/>
        </w:rPr>
        <w:t>.</w:t>
      </w:r>
    </w:p>
    <w:p w:rsidR="00940F98" w:rsidRPr="00115F5E" w:rsidRDefault="00940F98" w:rsidP="00115F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2C5B50" w:rsidRPr="00115F5E" w:rsidRDefault="002C5B50" w:rsidP="00115F5E">
      <w:pPr>
        <w:pStyle w:val="1"/>
        <w:spacing w:after="120"/>
        <w:jc w:val="left"/>
      </w:pPr>
      <w:r w:rsidRPr="00115F5E">
        <w:t>7. Содержание дисциплины</w:t>
      </w:r>
    </w:p>
    <w:p w:rsidR="002C5B50" w:rsidRPr="00115F5E" w:rsidRDefault="002C5B50" w:rsidP="00115F5E">
      <w:pPr>
        <w:pStyle w:val="ZAG"/>
        <w:spacing w:after="120" w:line="240" w:lineRule="auto"/>
        <w:jc w:val="left"/>
        <w:rPr>
          <w:rFonts w:ascii="Times New Roman" w:hAnsi="Times New Roman"/>
        </w:rPr>
      </w:pPr>
      <w:r w:rsidRPr="00115F5E">
        <w:rPr>
          <w:rFonts w:ascii="Times New Roman" w:hAnsi="Times New Roman"/>
        </w:rPr>
        <w:t>Основные темы курса и рекомендуемая литература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 xml:space="preserve">Тема 1: </w:t>
      </w:r>
      <w:r w:rsidRPr="00115F5E">
        <w:rPr>
          <w:rFonts w:ascii="Times New Roman" w:hAnsi="Times New Roman" w:cs="Times New Roman"/>
          <w:lang w:val="en-US"/>
        </w:rPr>
        <w:t>Linear regression. Interaction effects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2: </w:t>
      </w:r>
      <w:proofErr w:type="spellStart"/>
      <w:r w:rsidRPr="00115F5E">
        <w:rPr>
          <w:rFonts w:ascii="Times New Roman" w:hAnsi="Times New Roman" w:cs="Times New Roman"/>
          <w:lang w:val="en-US"/>
        </w:rPr>
        <w:t>Collinearity</w:t>
      </w:r>
      <w:proofErr w:type="spellEnd"/>
      <w:r w:rsidRPr="00115F5E">
        <w:rPr>
          <w:rFonts w:ascii="Times New Roman" w:hAnsi="Times New Roman" w:cs="Times New Roman"/>
          <w:lang w:val="en-US"/>
        </w:rPr>
        <w:t xml:space="preserve">. </w:t>
      </w:r>
      <w:r w:rsidR="00FC19B8">
        <w:rPr>
          <w:rFonts w:ascii="Times New Roman" w:hAnsi="Times New Roman" w:cs="Times New Roman"/>
          <w:lang w:val="en-US"/>
        </w:rPr>
        <w:t>M</w:t>
      </w:r>
      <w:r w:rsidR="0012795C">
        <w:rPr>
          <w:rFonts w:ascii="Times New Roman" w:hAnsi="Times New Roman" w:cs="Times New Roman"/>
          <w:lang w:val="en-US"/>
        </w:rPr>
        <w:t>odel selection using</w:t>
      </w:r>
      <w:r w:rsidR="00FC19B8">
        <w:rPr>
          <w:rFonts w:ascii="Times New Roman" w:hAnsi="Times New Roman" w:cs="Times New Roman"/>
          <w:lang w:val="en-US"/>
        </w:rPr>
        <w:t xml:space="preserve"> </w:t>
      </w:r>
      <w:r w:rsidRPr="00115F5E">
        <w:rPr>
          <w:rFonts w:ascii="Times New Roman" w:hAnsi="Times New Roman" w:cs="Times New Roman"/>
          <w:lang w:val="en-US"/>
        </w:rPr>
        <w:t>step</w:t>
      </w:r>
      <w:r w:rsidR="0012795C">
        <w:rPr>
          <w:rFonts w:ascii="Times New Roman" w:hAnsi="Times New Roman" w:cs="Times New Roman"/>
        </w:rPr>
        <w:t xml:space="preserve"> </w:t>
      </w:r>
      <w:r w:rsidRPr="00115F5E">
        <w:rPr>
          <w:rFonts w:ascii="Times New Roman" w:hAnsi="Times New Roman" w:cs="Times New Roman"/>
          <w:lang w:val="en-US"/>
        </w:rPr>
        <w:t>() function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3: Individual project proposals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4: Model diagnostics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5: Mid-term test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lastRenderedPageBreak/>
        <w:t>Тема</w:t>
      </w:r>
      <w:r w:rsidRPr="00115F5E">
        <w:rPr>
          <w:rFonts w:ascii="Times New Roman" w:hAnsi="Times New Roman" w:cs="Times New Roman"/>
          <w:lang w:val="en-US"/>
        </w:rPr>
        <w:t xml:space="preserve"> 6: Binary logistic regression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7: Multinomial logistic regression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8: Multinomial ordered logistic regression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9: Poisson regression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115F5E">
        <w:rPr>
          <w:rFonts w:ascii="Times New Roman" w:hAnsi="Times New Roman" w:cs="Times New Roman"/>
        </w:rPr>
        <w:t>Тема</w:t>
      </w:r>
      <w:r w:rsidRPr="00115F5E">
        <w:rPr>
          <w:rFonts w:ascii="Times New Roman" w:hAnsi="Times New Roman" w:cs="Times New Roman"/>
          <w:lang w:val="en-US"/>
        </w:rPr>
        <w:t xml:space="preserve"> 10: Log</w:t>
      </w:r>
      <w:r w:rsidR="0012795C">
        <w:rPr>
          <w:rFonts w:ascii="Times New Roman" w:hAnsi="Times New Roman" w:cs="Times New Roman"/>
        </w:rPr>
        <w:t>-</w:t>
      </w:r>
      <w:r w:rsidRPr="00115F5E">
        <w:rPr>
          <w:rFonts w:ascii="Times New Roman" w:hAnsi="Times New Roman" w:cs="Times New Roman"/>
          <w:lang w:val="en-US"/>
        </w:rPr>
        <w:t>linear regression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2C5B50" w:rsidRPr="00115F5E" w:rsidRDefault="002C5B50" w:rsidP="00115F5E">
      <w:pPr>
        <w:pStyle w:val="literatura"/>
        <w:spacing w:before="0" w:after="120" w:line="240" w:lineRule="auto"/>
        <w:jc w:val="left"/>
        <w:rPr>
          <w:rFonts w:ascii="Times New Roman" w:hAnsi="Times New Roman"/>
          <w:sz w:val="24"/>
        </w:rPr>
      </w:pPr>
      <w:r w:rsidRPr="00115F5E">
        <w:rPr>
          <w:rFonts w:ascii="Times New Roman" w:hAnsi="Times New Roman"/>
          <w:sz w:val="24"/>
        </w:rPr>
        <w:t>Тематика лекций, семинарских занятий и литература к ним</w:t>
      </w:r>
    </w:p>
    <w:p w:rsidR="002C5B50" w:rsidRPr="00FC19B8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FC19B8"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gramStart"/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Linear</w:t>
      </w:r>
      <w:r w:rsidRPr="00FC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regression</w:t>
      </w:r>
      <w:r w:rsidRPr="00FC19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Interaction</w:t>
      </w:r>
      <w:r w:rsidRPr="00FC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effects</w:t>
      </w:r>
    </w:p>
    <w:p w:rsidR="0060571A" w:rsidRPr="00FC19B8" w:rsidRDefault="00563430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смысл регрессионного уравнения. </w:t>
      </w:r>
      <w:r w:rsidR="0060571A" w:rsidRPr="00115F5E">
        <w:rPr>
          <w:rFonts w:ascii="Times New Roman" w:hAnsi="Times New Roman" w:cs="Times New Roman"/>
          <w:sz w:val="24"/>
          <w:szCs w:val="24"/>
        </w:rPr>
        <w:t>Описанный</w:t>
      </w:r>
      <w:r w:rsidR="0060571A" w:rsidRPr="00563430">
        <w:rPr>
          <w:rFonts w:ascii="Times New Roman" w:hAnsi="Times New Roman" w:cs="Times New Roman"/>
          <w:sz w:val="24"/>
          <w:szCs w:val="24"/>
        </w:rPr>
        <w:t xml:space="preserve"> </w:t>
      </w:r>
      <w:r w:rsidR="0060571A" w:rsidRPr="00115F5E">
        <w:rPr>
          <w:rFonts w:ascii="Times New Roman" w:hAnsi="Times New Roman" w:cs="Times New Roman"/>
          <w:sz w:val="24"/>
          <w:szCs w:val="24"/>
        </w:rPr>
        <w:t>процент</w:t>
      </w:r>
      <w:r w:rsidR="0060571A" w:rsidRPr="00563430">
        <w:rPr>
          <w:rFonts w:ascii="Times New Roman" w:hAnsi="Times New Roman" w:cs="Times New Roman"/>
          <w:sz w:val="24"/>
          <w:szCs w:val="24"/>
        </w:rPr>
        <w:t xml:space="preserve"> </w:t>
      </w:r>
      <w:r w:rsidR="0060571A" w:rsidRPr="00115F5E">
        <w:rPr>
          <w:rFonts w:ascii="Times New Roman" w:hAnsi="Times New Roman" w:cs="Times New Roman"/>
          <w:sz w:val="24"/>
          <w:szCs w:val="24"/>
        </w:rPr>
        <w:t>дисперсии</w:t>
      </w:r>
      <w:r w:rsidR="0060571A" w:rsidRPr="00563430">
        <w:rPr>
          <w:rFonts w:ascii="Times New Roman" w:hAnsi="Times New Roman" w:cs="Times New Roman"/>
          <w:sz w:val="24"/>
          <w:szCs w:val="24"/>
        </w:rPr>
        <w:t xml:space="preserve">, </w:t>
      </w:r>
      <w:r w:rsidR="0060571A" w:rsidRPr="00115F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0571A" w:rsidRPr="001279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571A" w:rsidRPr="00563430">
        <w:rPr>
          <w:rFonts w:ascii="Times New Roman" w:hAnsi="Times New Roman" w:cs="Times New Roman"/>
          <w:sz w:val="24"/>
          <w:szCs w:val="24"/>
        </w:rPr>
        <w:t xml:space="preserve"> </w:t>
      </w:r>
      <w:r w:rsidR="0060571A" w:rsidRPr="00115F5E">
        <w:rPr>
          <w:rFonts w:ascii="Times New Roman" w:hAnsi="Times New Roman" w:cs="Times New Roman"/>
          <w:sz w:val="24"/>
          <w:szCs w:val="24"/>
        </w:rPr>
        <w:t>модели</w:t>
      </w:r>
      <w:r w:rsidR="0060571A" w:rsidRPr="00563430">
        <w:rPr>
          <w:rFonts w:ascii="Times New Roman" w:hAnsi="Times New Roman" w:cs="Times New Roman"/>
          <w:sz w:val="24"/>
          <w:szCs w:val="24"/>
        </w:rPr>
        <w:t xml:space="preserve">. </w:t>
      </w:r>
      <w:r w:rsidR="0060571A" w:rsidRPr="00115F5E">
        <w:rPr>
          <w:rFonts w:ascii="Times New Roman" w:hAnsi="Times New Roman" w:cs="Times New Roman"/>
          <w:sz w:val="24"/>
          <w:szCs w:val="24"/>
        </w:rPr>
        <w:t>Значимость</w:t>
      </w:r>
      <w:r w:rsidR="0060571A" w:rsidRPr="00F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71A" w:rsidRPr="00115F5E">
        <w:rPr>
          <w:rFonts w:ascii="Times New Roman" w:hAnsi="Times New Roman" w:cs="Times New Roman"/>
          <w:sz w:val="24"/>
          <w:szCs w:val="24"/>
        </w:rPr>
        <w:t>коэффициентов</w:t>
      </w:r>
      <w:r w:rsidR="0060571A" w:rsidRPr="00FC19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72586" w:rsidRPr="00115F5E">
        <w:rPr>
          <w:rFonts w:ascii="Times New Roman" w:hAnsi="Times New Roman" w:cs="Times New Roman"/>
          <w:sz w:val="24"/>
          <w:szCs w:val="24"/>
        </w:rPr>
        <w:t>Интерпретация</w:t>
      </w:r>
      <w:r w:rsidR="00C72586" w:rsidRPr="00F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586" w:rsidRPr="00115F5E">
        <w:rPr>
          <w:rFonts w:ascii="Times New Roman" w:hAnsi="Times New Roman" w:cs="Times New Roman"/>
          <w:sz w:val="24"/>
          <w:szCs w:val="24"/>
        </w:rPr>
        <w:t>интерактивных</w:t>
      </w:r>
      <w:r w:rsidR="00C72586" w:rsidRPr="00F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586" w:rsidRPr="00115F5E">
        <w:rPr>
          <w:rFonts w:ascii="Times New Roman" w:hAnsi="Times New Roman" w:cs="Times New Roman"/>
          <w:sz w:val="24"/>
          <w:szCs w:val="24"/>
        </w:rPr>
        <w:t>эффектов</w:t>
      </w:r>
      <w:r w:rsidR="00C72586" w:rsidRPr="00F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586" w:rsidRPr="00115F5E">
        <w:rPr>
          <w:rFonts w:ascii="Times New Roman" w:hAnsi="Times New Roman" w:cs="Times New Roman"/>
          <w:sz w:val="24"/>
          <w:szCs w:val="24"/>
        </w:rPr>
        <w:t>в</w:t>
      </w:r>
      <w:r w:rsidR="00C72586" w:rsidRPr="00F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586" w:rsidRPr="00115F5E">
        <w:rPr>
          <w:rFonts w:ascii="Times New Roman" w:hAnsi="Times New Roman" w:cs="Times New Roman"/>
          <w:sz w:val="24"/>
          <w:szCs w:val="24"/>
        </w:rPr>
        <w:t>модели</w:t>
      </w:r>
      <w:r w:rsidR="00C72586" w:rsidRPr="00FC19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C72586" w:rsidRPr="00115F5E" w:rsidRDefault="00C72586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An Introduction to Statistical Learning, with Applications in R, by Gareth James, Daniela Witten, Trevor Hastie and Rob </w:t>
      </w: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Tibshirani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(Springer 2013)</w:t>
      </w:r>
    </w:p>
    <w:p w:rsidR="00C72586" w:rsidRPr="00FC19B8" w:rsidRDefault="00C72586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Gelman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A., Hill J. Data Analysis Using Regression and Multilevel/Hierarchical models, Cambridge University Press 2006.</w:t>
      </w:r>
      <w:proofErr w:type="gramEnd"/>
    </w:p>
    <w:p w:rsidR="00C72586" w:rsidRPr="00FC19B8" w:rsidRDefault="00C72586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C72586" w:rsidRPr="00115F5E" w:rsidRDefault="00C72586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2: </w:t>
      </w:r>
      <w:proofErr w:type="spellStart"/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Collinearity</w:t>
      </w:r>
      <w:proofErr w:type="spellEnd"/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C19B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odel selection using </w:t>
      </w:r>
      <w:r w:rsidR="00FC1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="0012795C" w:rsidRPr="001279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() function</w:t>
      </w:r>
    </w:p>
    <w:p w:rsidR="00C72586" w:rsidRPr="00115F5E" w:rsidRDefault="00C72586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 xml:space="preserve">Проблемы, связанные с коллинеарностью, </w:t>
      </w:r>
      <w:r w:rsidR="0012795C">
        <w:rPr>
          <w:rFonts w:ascii="Times New Roman" w:hAnsi="Times New Roman" w:cs="Times New Roman"/>
          <w:sz w:val="24"/>
          <w:szCs w:val="24"/>
        </w:rPr>
        <w:t>диагностика коллинеарности. Вы</w:t>
      </w:r>
      <w:r w:rsidRPr="00115F5E">
        <w:rPr>
          <w:rFonts w:ascii="Times New Roman" w:hAnsi="Times New Roman" w:cs="Times New Roman"/>
          <w:sz w:val="24"/>
          <w:szCs w:val="24"/>
        </w:rPr>
        <w:t>бор</w:t>
      </w:r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F5E">
        <w:rPr>
          <w:rFonts w:ascii="Times New Roman" w:hAnsi="Times New Roman" w:cs="Times New Roman"/>
          <w:sz w:val="24"/>
          <w:szCs w:val="24"/>
        </w:rPr>
        <w:t>лучшей</w:t>
      </w:r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F5E">
        <w:rPr>
          <w:rFonts w:ascii="Times New Roman" w:hAnsi="Times New Roman" w:cs="Times New Roman"/>
          <w:sz w:val="24"/>
          <w:szCs w:val="24"/>
        </w:rPr>
        <w:t>модели</w:t>
      </w:r>
      <w:r w:rsidRPr="00115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An Introduction to Statistical Learning, with Applications in R, by Gareth James, Daniela Witten, Trevor Hastie and Rob </w:t>
      </w: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Tibshirani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(Springer 2013)</w:t>
      </w: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2C5B50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Individual project proposals</w:t>
      </w:r>
    </w:p>
    <w:p w:rsidR="00115F5E" w:rsidRPr="00FC19B8" w:rsidRDefault="00115F5E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4: Model diagnostics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An Introduction to Statistical Learning, with Applications in R, by Gareth James, Daniela Witten, Trevor Hastie and Rob </w:t>
      </w: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Tibshirani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(Springer 2013)</w:t>
      </w: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5: Mid-term test</w:t>
      </w:r>
    </w:p>
    <w:p w:rsidR="00115F5E" w:rsidRPr="00FC19B8" w:rsidRDefault="00115F5E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6: Binary logistic regression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 Introduction to Statistical Learning, with Applications in R, by Gareth James, Daniela Witten, Trevor Hastie and Rob </w:t>
      </w: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Tibshirani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(Springer 2013)</w:t>
      </w:r>
    </w:p>
    <w:p w:rsidR="00261D0B" w:rsidRPr="00FC19B8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Gelman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A., Hill J. Data Analysis Using Regression and Multilevel/Hierarchical models, Cambridge University Press 2006.</w:t>
      </w:r>
      <w:proofErr w:type="gramEnd"/>
    </w:p>
    <w:p w:rsidR="00261D0B" w:rsidRPr="00FC19B8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7: Multinomial logistic regression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261D0B" w:rsidRPr="00FC19B8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8: Multinomial ordered logistic regression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261D0B" w:rsidRPr="00FC19B8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Gelman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A., Hill J. Data Analysis Using Regression and Multilevel/Hierarchical models, Cambridge University Press 2006.</w:t>
      </w:r>
      <w:proofErr w:type="gramEnd"/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9: Poisson regression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261D0B" w:rsidRPr="00FC19B8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Gelman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A., Hill J. Data Analysis Using Regression and Multilevel/Hierarchical models, Cambridge University Press 2006.</w:t>
      </w:r>
      <w:proofErr w:type="gramEnd"/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b/>
          <w:sz w:val="24"/>
          <w:szCs w:val="24"/>
        </w:rPr>
        <w:t>Тема</w:t>
      </w:r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10: </w:t>
      </w:r>
      <w:proofErr w:type="spellStart"/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>Loglinear</w:t>
      </w:r>
      <w:proofErr w:type="spellEnd"/>
      <w:r w:rsidRPr="00115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regression</w:t>
      </w:r>
    </w:p>
    <w:p w:rsidR="002C5B50" w:rsidRPr="00115F5E" w:rsidRDefault="002C5B50" w:rsidP="0011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</w:rPr>
        <w:t>Литература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Gelman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A., Hill J. Data Analysis Using Regression and Multilevel/Hierarchical models, Cambridge University Press 2006.</w:t>
      </w:r>
      <w:proofErr w:type="gramEnd"/>
    </w:p>
    <w:p w:rsidR="00261D0B" w:rsidRPr="00115F5E" w:rsidRDefault="00261D0B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407DE9" w:rsidRPr="00115F5E" w:rsidRDefault="00563430" w:rsidP="00115F5E">
      <w:pPr>
        <w:pStyle w:val="1"/>
        <w:spacing w:before="240" w:after="120"/>
        <w:ind w:left="432" w:hanging="432"/>
        <w:jc w:val="left"/>
      </w:pPr>
      <w:r>
        <w:t xml:space="preserve">8. </w:t>
      </w:r>
      <w:r w:rsidR="00407DE9" w:rsidRPr="00115F5E">
        <w:t>Образовательные технологии</w:t>
      </w:r>
    </w:p>
    <w:p w:rsidR="00407DE9" w:rsidRPr="00115F5E" w:rsidRDefault="00407DE9" w:rsidP="00115F5E">
      <w:pPr>
        <w:pStyle w:val="a8"/>
        <w:spacing w:line="240" w:lineRule="auto"/>
        <w:ind w:left="0"/>
        <w:rPr>
          <w:rFonts w:ascii="Times New Roman" w:hAnsi="Times New Roman" w:cs="Times New Roman"/>
          <w:szCs w:val="24"/>
        </w:rPr>
      </w:pPr>
      <w:r w:rsidRPr="00115F5E">
        <w:rPr>
          <w:rFonts w:ascii="Times New Roman" w:hAnsi="Times New Roman" w:cs="Times New Roman"/>
          <w:szCs w:val="24"/>
        </w:rPr>
        <w:t xml:space="preserve">Занятия проводятся в форме </w:t>
      </w:r>
      <w:r w:rsidR="00115F5E" w:rsidRPr="00115F5E">
        <w:rPr>
          <w:rFonts w:ascii="Times New Roman" w:hAnsi="Times New Roman" w:cs="Times New Roman"/>
          <w:szCs w:val="24"/>
        </w:rPr>
        <w:t xml:space="preserve">лекций, включающих в себя демонстрацию </w:t>
      </w:r>
      <w:r w:rsidR="00115F5E" w:rsidRPr="00115F5E">
        <w:rPr>
          <w:rFonts w:ascii="Times New Roman" w:hAnsi="Times New Roman" w:cs="Times New Roman"/>
          <w:szCs w:val="24"/>
          <w:lang w:val="en-US"/>
        </w:rPr>
        <w:t>R</w:t>
      </w:r>
      <w:r w:rsidR="00115F5E" w:rsidRPr="00FC19B8">
        <w:rPr>
          <w:rFonts w:ascii="Times New Roman" w:hAnsi="Times New Roman" w:cs="Times New Roman"/>
          <w:szCs w:val="24"/>
        </w:rPr>
        <w:t>-</w:t>
      </w:r>
      <w:proofErr w:type="spellStart"/>
      <w:r w:rsidR="00115F5E" w:rsidRPr="00115F5E">
        <w:rPr>
          <w:rFonts w:ascii="Times New Roman" w:hAnsi="Times New Roman" w:cs="Times New Roman"/>
          <w:szCs w:val="24"/>
        </w:rPr>
        <w:t>скриптов</w:t>
      </w:r>
      <w:proofErr w:type="spellEnd"/>
      <w:r w:rsidR="00115F5E" w:rsidRPr="00115F5E">
        <w:rPr>
          <w:rFonts w:ascii="Times New Roman" w:hAnsi="Times New Roman" w:cs="Times New Roman"/>
          <w:szCs w:val="24"/>
        </w:rPr>
        <w:t xml:space="preserve"> и практических занятий в компьютерном классе.</w:t>
      </w:r>
    </w:p>
    <w:p w:rsidR="00407DE9" w:rsidRPr="00115F5E" w:rsidRDefault="00CD126E" w:rsidP="00115F5E">
      <w:pPr>
        <w:pStyle w:val="1"/>
        <w:spacing w:before="240" w:after="120"/>
        <w:ind w:left="432" w:hanging="432"/>
        <w:jc w:val="both"/>
      </w:pPr>
      <w:r w:rsidRPr="00115F5E">
        <w:t xml:space="preserve">9. </w:t>
      </w:r>
      <w:r w:rsidR="00407DE9" w:rsidRPr="00115F5E">
        <w:t>Оценочные средства для текущего контроля и аттестации студента</w:t>
      </w:r>
    </w:p>
    <w:p w:rsidR="00407DE9" w:rsidRPr="00115F5E" w:rsidRDefault="00083312" w:rsidP="00115F5E">
      <w:pPr>
        <w:spacing w:after="120" w:line="240" w:lineRule="auto"/>
        <w:rPr>
          <w:rFonts w:ascii="Times New Roman" w:hAnsi="Times New Roman" w:cs="Times New Roman"/>
          <w:b/>
        </w:rPr>
      </w:pPr>
      <w:r w:rsidRPr="00115F5E">
        <w:rPr>
          <w:rFonts w:ascii="Times New Roman" w:hAnsi="Times New Roman" w:cs="Times New Roman"/>
          <w:b/>
        </w:rPr>
        <w:t>9.</w:t>
      </w:r>
      <w:r w:rsidR="00CD126E" w:rsidRPr="00115F5E">
        <w:rPr>
          <w:rFonts w:ascii="Times New Roman" w:hAnsi="Times New Roman" w:cs="Times New Roman"/>
          <w:b/>
        </w:rPr>
        <w:t>1.</w:t>
      </w:r>
      <w:r w:rsidRPr="00115F5E">
        <w:rPr>
          <w:rFonts w:ascii="Times New Roman" w:hAnsi="Times New Roman" w:cs="Times New Roman"/>
          <w:b/>
        </w:rPr>
        <w:t xml:space="preserve"> </w:t>
      </w:r>
      <w:r w:rsidR="00407DE9" w:rsidRPr="00115F5E">
        <w:rPr>
          <w:rFonts w:ascii="Times New Roman" w:hAnsi="Times New Roman" w:cs="Times New Roman"/>
          <w:b/>
        </w:rPr>
        <w:t>Тематика заданий текущего контроля</w:t>
      </w:r>
    </w:p>
    <w:p w:rsidR="00083312" w:rsidRPr="00115F5E" w:rsidRDefault="00083312" w:rsidP="00115F5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15F5E">
        <w:rPr>
          <w:rFonts w:ascii="Times New Roman" w:hAnsi="Times New Roman" w:cs="Times New Roman"/>
          <w:b/>
        </w:rPr>
        <w:t>Контрольная работа</w:t>
      </w:r>
    </w:p>
    <w:p w:rsidR="00F71F89" w:rsidRPr="00115F5E" w:rsidRDefault="00F71F89" w:rsidP="00115F5E">
      <w:pPr>
        <w:pStyle w:val="a4"/>
        <w:numPr>
          <w:ilvl w:val="1"/>
          <w:numId w:val="2"/>
        </w:numPr>
        <w:tabs>
          <w:tab w:val="clear" w:pos="1080"/>
        </w:tabs>
        <w:spacing w:after="12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lastRenderedPageBreak/>
        <w:t xml:space="preserve">На предоставленной базе данных, проведите отбор наилучшей модель при помощи функции </w:t>
      </w:r>
      <w:r w:rsidRPr="00115F5E">
        <w:rPr>
          <w:rFonts w:ascii="Times New Roman" w:hAnsi="Times New Roman" w:cs="Times New Roman"/>
          <w:lang w:val="en-US"/>
        </w:rPr>
        <w:t>step</w:t>
      </w:r>
      <w:r w:rsidRPr="00115F5E">
        <w:rPr>
          <w:rFonts w:ascii="Times New Roman" w:hAnsi="Times New Roman" w:cs="Times New Roman"/>
        </w:rPr>
        <w:t>(), продиагностируйте модель.</w:t>
      </w:r>
    </w:p>
    <w:p w:rsidR="00F71F89" w:rsidRPr="00115F5E" w:rsidRDefault="00F71F89" w:rsidP="00115F5E">
      <w:pPr>
        <w:pStyle w:val="a4"/>
        <w:numPr>
          <w:ilvl w:val="1"/>
          <w:numId w:val="2"/>
        </w:numPr>
        <w:tabs>
          <w:tab w:val="clear" w:pos="1080"/>
        </w:tabs>
        <w:spacing w:after="12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Для предложенной переменной, определите подходящий вид регрессии, </w:t>
      </w:r>
      <w:r w:rsidR="00CD126E" w:rsidRPr="00115F5E">
        <w:rPr>
          <w:rFonts w:ascii="Times New Roman" w:hAnsi="Times New Roman" w:cs="Times New Roman"/>
        </w:rPr>
        <w:t xml:space="preserve">постройте модель, проинтерпретируйте получившиеся коэффициенты статистически и </w:t>
      </w:r>
      <w:r w:rsidR="0012795C">
        <w:rPr>
          <w:rFonts w:ascii="Times New Roman" w:hAnsi="Times New Roman" w:cs="Times New Roman"/>
        </w:rPr>
        <w:t>содержательно.</w:t>
      </w:r>
    </w:p>
    <w:p w:rsidR="00407DE9" w:rsidRPr="00115F5E" w:rsidRDefault="00083312" w:rsidP="00115F5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15F5E">
        <w:rPr>
          <w:rFonts w:ascii="Times New Roman" w:hAnsi="Times New Roman" w:cs="Times New Roman"/>
          <w:b/>
        </w:rPr>
        <w:t xml:space="preserve">9.2. </w:t>
      </w:r>
      <w:r w:rsidR="00407DE9" w:rsidRPr="00115F5E">
        <w:rPr>
          <w:rFonts w:ascii="Times New Roman" w:hAnsi="Times New Roman" w:cs="Times New Roman"/>
          <w:b/>
        </w:rPr>
        <w:t>Вопросы для оценки качества освоения дисциплины</w:t>
      </w:r>
    </w:p>
    <w:p w:rsidR="00407DE9" w:rsidRPr="00115F5E" w:rsidRDefault="00083312" w:rsidP="00115F5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Какие недостатки существуют у бинарной логистической регрессии?</w:t>
      </w:r>
    </w:p>
    <w:p w:rsidR="00407DE9" w:rsidRPr="00115F5E" w:rsidRDefault="00083312" w:rsidP="00115F5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Каким образом интерпретируются интерактивные эффекты?</w:t>
      </w:r>
    </w:p>
    <w:p w:rsidR="00407DE9" w:rsidRPr="00115F5E" w:rsidRDefault="00083312" w:rsidP="00115F5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Опишите способы отбора наилучшей регрессионной модели?</w:t>
      </w:r>
    </w:p>
    <w:p w:rsidR="00083312" w:rsidRPr="00115F5E" w:rsidRDefault="00083312" w:rsidP="00115F5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Какие крите</w:t>
      </w:r>
      <w:r w:rsidR="0012795C">
        <w:rPr>
          <w:rFonts w:ascii="Times New Roman" w:hAnsi="Times New Roman" w:cs="Times New Roman"/>
        </w:rPr>
        <w:t>рии существуют для оценки качеств</w:t>
      </w:r>
      <w:r w:rsidRPr="00115F5E">
        <w:rPr>
          <w:rFonts w:ascii="Times New Roman" w:hAnsi="Times New Roman" w:cs="Times New Roman"/>
        </w:rPr>
        <w:t>а модели?</w:t>
      </w:r>
    </w:p>
    <w:p w:rsidR="00407DE9" w:rsidRPr="00115F5E" w:rsidRDefault="00115F5E" w:rsidP="00115F5E">
      <w:pPr>
        <w:pStyle w:val="1"/>
        <w:spacing w:before="240" w:after="120"/>
        <w:ind w:left="432" w:hanging="432"/>
        <w:jc w:val="left"/>
      </w:pPr>
      <w:r>
        <w:t xml:space="preserve">10. </w:t>
      </w:r>
      <w:r w:rsidR="00407DE9" w:rsidRPr="00115F5E">
        <w:t>Учебно-методическое и информационное обеспечение дисциплины</w:t>
      </w:r>
    </w:p>
    <w:p w:rsidR="00115F5E" w:rsidRPr="00563430" w:rsidRDefault="00563430" w:rsidP="00115F5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10.1</w:t>
      </w:r>
      <w:r w:rsidRPr="00563430">
        <w:rPr>
          <w:rFonts w:ascii="Times New Roman" w:hAnsi="Times New Roman" w:cs="Times New Roman"/>
          <w:b/>
        </w:rPr>
        <w:t xml:space="preserve"> </w:t>
      </w:r>
      <w:r w:rsidR="00407DE9" w:rsidRPr="00563430">
        <w:rPr>
          <w:rFonts w:ascii="Times New Roman" w:hAnsi="Times New Roman" w:cs="Times New Roman"/>
          <w:b/>
        </w:rPr>
        <w:t>Базовый учебник</w:t>
      </w:r>
    </w:p>
    <w:p w:rsidR="00407DE9" w:rsidRPr="00115F5E" w:rsidRDefault="00115F5E" w:rsidP="00115F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Базового учебника на английском языке, который удовлетворяет требованиям НИУ-ВШЭ</w:t>
      </w:r>
      <w:r w:rsidR="00FC19B8" w:rsidRPr="00FC19B8">
        <w:rPr>
          <w:rFonts w:ascii="Times New Roman" w:hAnsi="Times New Roman" w:cs="Times New Roman"/>
        </w:rPr>
        <w:t>,</w:t>
      </w:r>
      <w:r w:rsidRPr="00115F5E">
        <w:rPr>
          <w:rFonts w:ascii="Times New Roman" w:hAnsi="Times New Roman" w:cs="Times New Roman"/>
        </w:rPr>
        <w:t xml:space="preserve"> не существует. В основном материал курса состоит из материала книг, которые доступны через электронные ресурсы нашей библиотеки.</w:t>
      </w:r>
    </w:p>
    <w:p w:rsidR="00407DE9" w:rsidRPr="00FC19B8" w:rsidRDefault="00563430" w:rsidP="00115F5E">
      <w:pPr>
        <w:rPr>
          <w:rFonts w:ascii="Times New Roman" w:hAnsi="Times New Roman" w:cs="Times New Roman"/>
          <w:b/>
          <w:lang w:val="en-US"/>
        </w:rPr>
      </w:pPr>
      <w:r w:rsidRPr="00FC19B8">
        <w:rPr>
          <w:rFonts w:ascii="Times New Roman" w:hAnsi="Times New Roman" w:cs="Times New Roman"/>
          <w:b/>
          <w:lang w:val="en-US"/>
        </w:rPr>
        <w:t xml:space="preserve">10.2 </w:t>
      </w:r>
      <w:r w:rsidR="00407DE9" w:rsidRPr="00563430">
        <w:rPr>
          <w:rFonts w:ascii="Times New Roman" w:hAnsi="Times New Roman" w:cs="Times New Roman"/>
          <w:b/>
        </w:rPr>
        <w:t>Основная</w:t>
      </w:r>
      <w:r w:rsidR="00407DE9" w:rsidRPr="00FC19B8">
        <w:rPr>
          <w:rFonts w:ascii="Times New Roman" w:hAnsi="Times New Roman" w:cs="Times New Roman"/>
          <w:b/>
          <w:lang w:val="en-US"/>
        </w:rPr>
        <w:t xml:space="preserve"> </w:t>
      </w:r>
      <w:r w:rsidR="00407DE9" w:rsidRPr="00563430">
        <w:rPr>
          <w:rFonts w:ascii="Times New Roman" w:hAnsi="Times New Roman" w:cs="Times New Roman"/>
          <w:b/>
        </w:rPr>
        <w:t>литература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An Introduction to Statistical Learning, with Applications in R, by Gareth James, Daniela Witten, Trevor Hastie and Rob </w:t>
      </w: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Tibshirani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(Springer 2013)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5E">
        <w:rPr>
          <w:rFonts w:ascii="Times New Roman" w:hAnsi="Times New Roman" w:cs="Times New Roman"/>
          <w:sz w:val="24"/>
          <w:szCs w:val="24"/>
          <w:lang w:val="en-US"/>
        </w:rPr>
        <w:t>Fox J. An R and S-Plus companion to applied regression.</w:t>
      </w:r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Gelman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A., Hill J. Data Analysis Using Regression and Multilevel/Hierarchical models, Cambridge University Press 2006.</w:t>
      </w:r>
      <w:proofErr w:type="gramEnd"/>
    </w:p>
    <w:p w:rsidR="00115F5E" w:rsidRPr="00115F5E" w:rsidRDefault="00115F5E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F5E">
        <w:rPr>
          <w:rFonts w:ascii="Times New Roman" w:hAnsi="Times New Roman" w:cs="Times New Roman"/>
          <w:sz w:val="24"/>
          <w:szCs w:val="24"/>
          <w:lang w:val="en-US"/>
        </w:rPr>
        <w:t>Venables</w:t>
      </w:r>
      <w:proofErr w:type="spell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W.N., Ripley B.D. Modern </w:t>
      </w:r>
      <w:proofErr w:type="gramStart"/>
      <w:r w:rsidRPr="00115F5E">
        <w:rPr>
          <w:rFonts w:ascii="Times New Roman" w:hAnsi="Times New Roman" w:cs="Times New Roman"/>
          <w:sz w:val="24"/>
          <w:szCs w:val="24"/>
          <w:lang w:val="en-US"/>
        </w:rPr>
        <w:t>Applied  Statistics</w:t>
      </w:r>
      <w:proofErr w:type="gramEnd"/>
      <w:r w:rsidRPr="00115F5E">
        <w:rPr>
          <w:rFonts w:ascii="Times New Roman" w:hAnsi="Times New Roman" w:cs="Times New Roman"/>
          <w:sz w:val="24"/>
          <w:szCs w:val="24"/>
          <w:lang w:val="en-US"/>
        </w:rPr>
        <w:t xml:space="preserve"> with S. (Springer 2002).</w:t>
      </w:r>
    </w:p>
    <w:p w:rsidR="00083312" w:rsidRPr="00115F5E" w:rsidRDefault="00083312" w:rsidP="00115F5E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407DE9" w:rsidRPr="00115F5E" w:rsidRDefault="00083312" w:rsidP="00115F5E">
      <w:pPr>
        <w:spacing w:after="120" w:line="240" w:lineRule="auto"/>
        <w:rPr>
          <w:rFonts w:ascii="Times New Roman" w:hAnsi="Times New Roman" w:cs="Times New Roman"/>
          <w:b/>
        </w:rPr>
      </w:pPr>
      <w:r w:rsidRPr="00115F5E">
        <w:rPr>
          <w:rFonts w:ascii="Times New Roman" w:hAnsi="Times New Roman" w:cs="Times New Roman"/>
          <w:b/>
        </w:rPr>
        <w:t xml:space="preserve">10.5 </w:t>
      </w:r>
      <w:r w:rsidR="00407DE9" w:rsidRPr="00115F5E">
        <w:rPr>
          <w:rFonts w:ascii="Times New Roman" w:hAnsi="Times New Roman" w:cs="Times New Roman"/>
          <w:b/>
        </w:rPr>
        <w:t>Программные средства</w:t>
      </w:r>
    </w:p>
    <w:p w:rsidR="00407DE9" w:rsidRPr="00115F5E" w:rsidRDefault="00407DE9" w:rsidP="00115F5E">
      <w:pPr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>Студенты пользуются</w:t>
      </w:r>
      <w:r w:rsidR="00083312" w:rsidRPr="00115F5E">
        <w:rPr>
          <w:rFonts w:ascii="Times New Roman" w:hAnsi="Times New Roman" w:cs="Times New Roman"/>
        </w:rPr>
        <w:t xml:space="preserve"> свободнораспространяемой</w:t>
      </w:r>
      <w:r w:rsidRPr="00115F5E">
        <w:rPr>
          <w:rFonts w:ascii="Times New Roman" w:hAnsi="Times New Roman" w:cs="Times New Roman"/>
        </w:rPr>
        <w:t xml:space="preserve"> </w:t>
      </w:r>
      <w:r w:rsidR="00083312" w:rsidRPr="00115F5E">
        <w:rPr>
          <w:rFonts w:ascii="Times New Roman" w:hAnsi="Times New Roman" w:cs="Times New Roman"/>
        </w:rPr>
        <w:t>программной средой R.</w:t>
      </w:r>
    </w:p>
    <w:p w:rsidR="00407DE9" w:rsidRPr="00115F5E" w:rsidRDefault="00083312" w:rsidP="00115F5E">
      <w:pPr>
        <w:spacing w:after="120" w:line="240" w:lineRule="auto"/>
        <w:rPr>
          <w:rFonts w:ascii="Times New Roman" w:hAnsi="Times New Roman" w:cs="Times New Roman"/>
          <w:b/>
        </w:rPr>
      </w:pPr>
      <w:r w:rsidRPr="00115F5E">
        <w:rPr>
          <w:rFonts w:ascii="Times New Roman" w:hAnsi="Times New Roman" w:cs="Times New Roman"/>
          <w:b/>
        </w:rPr>
        <w:t xml:space="preserve">10.6 </w:t>
      </w:r>
      <w:r w:rsidR="00407DE9" w:rsidRPr="00115F5E">
        <w:rPr>
          <w:rFonts w:ascii="Times New Roman" w:hAnsi="Times New Roman" w:cs="Times New Roman"/>
          <w:b/>
        </w:rPr>
        <w:t>Дистанционная поддержка дисциплины</w:t>
      </w:r>
    </w:p>
    <w:p w:rsidR="00083312" w:rsidRPr="00115F5E" w:rsidRDefault="00083312" w:rsidP="00115F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Доступ к материалам курса для студентов производится через </w:t>
      </w:r>
      <w:r w:rsidRPr="00115F5E">
        <w:rPr>
          <w:rFonts w:ascii="Times New Roman" w:hAnsi="Times New Roman" w:cs="Times New Roman"/>
          <w:lang w:val="en-US"/>
        </w:rPr>
        <w:t>LMS</w:t>
      </w:r>
      <w:r w:rsidRPr="00115F5E">
        <w:rPr>
          <w:rFonts w:ascii="Times New Roman" w:hAnsi="Times New Roman" w:cs="Times New Roman"/>
        </w:rPr>
        <w:t xml:space="preserve"> (</w:t>
      </w:r>
      <w:r w:rsidRPr="00115F5E">
        <w:rPr>
          <w:rFonts w:ascii="Times New Roman" w:hAnsi="Times New Roman" w:cs="Times New Roman"/>
          <w:lang w:val="en-US"/>
        </w:rPr>
        <w:t>Learning</w:t>
      </w:r>
      <w:r w:rsidRPr="00115F5E">
        <w:rPr>
          <w:rFonts w:ascii="Times New Roman" w:hAnsi="Times New Roman" w:cs="Times New Roman"/>
        </w:rPr>
        <w:t xml:space="preserve"> </w:t>
      </w:r>
      <w:r w:rsidRPr="00115F5E">
        <w:rPr>
          <w:rFonts w:ascii="Times New Roman" w:hAnsi="Times New Roman" w:cs="Times New Roman"/>
          <w:lang w:val="en-US"/>
        </w:rPr>
        <w:t>Management</w:t>
      </w:r>
      <w:r w:rsidRPr="00115F5E">
        <w:rPr>
          <w:rFonts w:ascii="Times New Roman" w:hAnsi="Times New Roman" w:cs="Times New Roman"/>
        </w:rPr>
        <w:t xml:space="preserve"> </w:t>
      </w:r>
      <w:r w:rsidRPr="00115F5E">
        <w:rPr>
          <w:rFonts w:ascii="Times New Roman" w:hAnsi="Times New Roman" w:cs="Times New Roman"/>
          <w:lang w:val="en-US"/>
        </w:rPr>
        <w:t>System</w:t>
      </w:r>
      <w:r w:rsidRPr="00115F5E">
        <w:rPr>
          <w:rFonts w:ascii="Times New Roman" w:hAnsi="Times New Roman" w:cs="Times New Roman"/>
        </w:rPr>
        <w:t>)</w:t>
      </w:r>
    </w:p>
    <w:p w:rsidR="00407DE9" w:rsidRPr="00115F5E" w:rsidRDefault="00407DE9" w:rsidP="00115F5E">
      <w:pPr>
        <w:pStyle w:val="1"/>
        <w:numPr>
          <w:ilvl w:val="0"/>
          <w:numId w:val="2"/>
        </w:numPr>
        <w:tabs>
          <w:tab w:val="clear" w:pos="928"/>
        </w:tabs>
        <w:spacing w:before="240" w:after="120"/>
        <w:ind w:left="0" w:firstLine="0"/>
        <w:jc w:val="left"/>
      </w:pPr>
      <w:r w:rsidRPr="00115F5E">
        <w:t>Материально-техническое обеспечение дисциплины</w:t>
      </w:r>
    </w:p>
    <w:p w:rsidR="00407DE9" w:rsidRPr="00115F5E" w:rsidRDefault="00083312" w:rsidP="00115F5E">
      <w:pPr>
        <w:spacing w:after="120" w:line="240" w:lineRule="auto"/>
        <w:rPr>
          <w:rFonts w:ascii="Times New Roman" w:hAnsi="Times New Roman" w:cs="Times New Roman"/>
        </w:rPr>
      </w:pPr>
      <w:r w:rsidRPr="00115F5E">
        <w:rPr>
          <w:rFonts w:ascii="Times New Roman" w:hAnsi="Times New Roman" w:cs="Times New Roman"/>
        </w:rPr>
        <w:t xml:space="preserve">Практические занятия проводятся в компьютерном классе. </w:t>
      </w:r>
      <w:r w:rsidR="00407DE9" w:rsidRPr="00115F5E">
        <w:rPr>
          <w:rFonts w:ascii="Times New Roman" w:hAnsi="Times New Roman" w:cs="Times New Roman"/>
        </w:rPr>
        <w:t>Для лекций используется проектор</w:t>
      </w:r>
      <w:r w:rsidR="0012795C">
        <w:rPr>
          <w:rFonts w:ascii="Times New Roman" w:hAnsi="Times New Roman" w:cs="Times New Roman"/>
        </w:rPr>
        <w:t>, презентации, а так</w:t>
      </w:r>
      <w:r w:rsidRPr="00115F5E">
        <w:rPr>
          <w:rFonts w:ascii="Times New Roman" w:hAnsi="Times New Roman" w:cs="Times New Roman"/>
        </w:rPr>
        <w:t xml:space="preserve">же примеры скриптов, реализованные в </w:t>
      </w:r>
      <w:r w:rsidRPr="00115F5E">
        <w:rPr>
          <w:rFonts w:ascii="Times New Roman" w:hAnsi="Times New Roman" w:cs="Times New Roman"/>
          <w:lang w:val="en-US"/>
        </w:rPr>
        <w:t>R</w:t>
      </w:r>
      <w:r w:rsidR="00407DE9" w:rsidRPr="00115F5E">
        <w:rPr>
          <w:rFonts w:ascii="Times New Roman" w:hAnsi="Times New Roman" w:cs="Times New Roman"/>
        </w:rPr>
        <w:t>.</w:t>
      </w:r>
    </w:p>
    <w:p w:rsidR="002C5B50" w:rsidRPr="00115F5E" w:rsidRDefault="002C5B50" w:rsidP="00115F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C5B50" w:rsidRPr="00115F5E" w:rsidSect="0002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">
    <w:altName w:val="Lucida Grande CY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F7C79"/>
    <w:multiLevelType w:val="hybridMultilevel"/>
    <w:tmpl w:val="1C5E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etersburg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etersburgC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etersburgC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90E"/>
    <w:multiLevelType w:val="hybridMultilevel"/>
    <w:tmpl w:val="93CE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2B5"/>
    <w:multiLevelType w:val="hybridMultilevel"/>
    <w:tmpl w:val="5474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etersburg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etersburgC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etersburgC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702A"/>
    <w:multiLevelType w:val="hybridMultilevel"/>
    <w:tmpl w:val="A978CEC0"/>
    <w:lvl w:ilvl="0" w:tplc="E9DAF94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76F"/>
    <w:multiLevelType w:val="multilevel"/>
    <w:tmpl w:val="2084E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9D1610"/>
    <w:multiLevelType w:val="hybridMultilevel"/>
    <w:tmpl w:val="A8E8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36FA"/>
    <w:multiLevelType w:val="multilevel"/>
    <w:tmpl w:val="AF4A595C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8">
    <w:nsid w:val="4AF97D4C"/>
    <w:multiLevelType w:val="hybridMultilevel"/>
    <w:tmpl w:val="4F34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6D6B"/>
    <w:multiLevelType w:val="hybridMultilevel"/>
    <w:tmpl w:val="F82AE3EC"/>
    <w:lvl w:ilvl="0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PetersburgC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PetersburgC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PetersburgC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5A496A12"/>
    <w:multiLevelType w:val="hybridMultilevel"/>
    <w:tmpl w:val="8BB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PetersburgC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PetersburgC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PetersburgC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E7253D"/>
    <w:multiLevelType w:val="hybridMultilevel"/>
    <w:tmpl w:val="C3B80062"/>
    <w:lvl w:ilvl="0" w:tplc="0419000F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EC7EE9"/>
    <w:multiLevelType w:val="hybridMultilevel"/>
    <w:tmpl w:val="26C8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etersburg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etersburgC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etersburgC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1EE4"/>
    <w:multiLevelType w:val="hybridMultilevel"/>
    <w:tmpl w:val="92EE4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PetersburgC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PetersburgC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PetersburgC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04FA"/>
    <w:rsid w:val="000048A1"/>
    <w:rsid w:val="00020630"/>
    <w:rsid w:val="00083312"/>
    <w:rsid w:val="00115F5E"/>
    <w:rsid w:val="0012795C"/>
    <w:rsid w:val="00193863"/>
    <w:rsid w:val="001E3F17"/>
    <w:rsid w:val="0022115B"/>
    <w:rsid w:val="00223073"/>
    <w:rsid w:val="00261D0B"/>
    <w:rsid w:val="002C5B50"/>
    <w:rsid w:val="003D6D23"/>
    <w:rsid w:val="00407DE9"/>
    <w:rsid w:val="004104FA"/>
    <w:rsid w:val="004C2EF2"/>
    <w:rsid w:val="00527C54"/>
    <w:rsid w:val="005432D9"/>
    <w:rsid w:val="00563430"/>
    <w:rsid w:val="00565F06"/>
    <w:rsid w:val="0060571A"/>
    <w:rsid w:val="00645128"/>
    <w:rsid w:val="0068693D"/>
    <w:rsid w:val="00701FA1"/>
    <w:rsid w:val="00756CDF"/>
    <w:rsid w:val="00833398"/>
    <w:rsid w:val="008516AE"/>
    <w:rsid w:val="0085579A"/>
    <w:rsid w:val="008F282F"/>
    <w:rsid w:val="00940F98"/>
    <w:rsid w:val="009E6CB9"/>
    <w:rsid w:val="00B15F8E"/>
    <w:rsid w:val="00B52A9F"/>
    <w:rsid w:val="00C11ACE"/>
    <w:rsid w:val="00C72586"/>
    <w:rsid w:val="00CD126E"/>
    <w:rsid w:val="00CF1D2E"/>
    <w:rsid w:val="00D85B32"/>
    <w:rsid w:val="00EB1F01"/>
    <w:rsid w:val="00F71F89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0630"/>
  </w:style>
  <w:style w:type="paragraph" w:styleId="1">
    <w:name w:val="heading 1"/>
    <w:basedOn w:val="a0"/>
    <w:next w:val="a0"/>
    <w:link w:val="10"/>
    <w:qFormat/>
    <w:rsid w:val="00565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4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104F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65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1"/>
    <w:rsid w:val="00565F06"/>
    <w:rPr>
      <w:color w:val="0000FF"/>
      <w:u w:val="single"/>
    </w:rPr>
  </w:style>
  <w:style w:type="paragraph" w:styleId="a6">
    <w:name w:val="Body Text"/>
    <w:basedOn w:val="a0"/>
    <w:link w:val="a7"/>
    <w:rsid w:val="00565F0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56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rsid w:val="001E3F17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ps">
    <w:name w:val="hps"/>
    <w:basedOn w:val="a1"/>
    <w:rsid w:val="001E3F17"/>
  </w:style>
  <w:style w:type="character" w:customStyle="1" w:styleId="20">
    <w:name w:val="Заголовок 2 Знак"/>
    <w:basedOn w:val="a1"/>
    <w:link w:val="2"/>
    <w:uiPriority w:val="9"/>
    <w:rsid w:val="0094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0"/>
    <w:link w:val="a9"/>
    <w:uiPriority w:val="99"/>
    <w:semiHidden/>
    <w:unhideWhenUsed/>
    <w:rsid w:val="00940F9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940F98"/>
  </w:style>
  <w:style w:type="paragraph" w:customStyle="1" w:styleId="ZAG">
    <w:name w:val="ZAG"/>
    <w:rsid w:val="002C5B50"/>
    <w:pPr>
      <w:suppressAutoHyphens/>
      <w:spacing w:after="0" w:line="230" w:lineRule="atLeast"/>
      <w:jc w:val="center"/>
    </w:pPr>
    <w:rPr>
      <w:rFonts w:ascii="PetersburgC" w:eastAsia="Arial" w:hAnsi="PetersburgC" w:cs="Times New Roman"/>
      <w:b/>
      <w:sz w:val="24"/>
      <w:szCs w:val="24"/>
      <w:lang w:eastAsia="ar-SA"/>
    </w:rPr>
  </w:style>
  <w:style w:type="paragraph" w:customStyle="1" w:styleId="literatura">
    <w:name w:val="literatura"/>
    <w:basedOn w:val="ZAG"/>
    <w:rsid w:val="002C5B50"/>
    <w:pPr>
      <w:spacing w:before="57" w:after="57"/>
    </w:pPr>
    <w:rPr>
      <w:sz w:val="19"/>
    </w:rPr>
  </w:style>
  <w:style w:type="character" w:customStyle="1" w:styleId="apple-converted-space">
    <w:name w:val="apple-converted-space"/>
    <w:basedOn w:val="a1"/>
    <w:rsid w:val="00D85B32"/>
  </w:style>
  <w:style w:type="character" w:styleId="aa">
    <w:name w:val="Emphasis"/>
    <w:basedOn w:val="a1"/>
    <w:uiPriority w:val="20"/>
    <w:qFormat/>
    <w:rsid w:val="00D85B32"/>
    <w:rPr>
      <w:i/>
      <w:iCs/>
    </w:rPr>
  </w:style>
  <w:style w:type="paragraph" w:customStyle="1" w:styleId="basic1">
    <w:name w:val="basic1"/>
    <w:basedOn w:val="a0"/>
    <w:rsid w:val="00407DE9"/>
    <w:pPr>
      <w:tabs>
        <w:tab w:val="left" w:pos="113"/>
        <w:tab w:val="left" w:pos="312"/>
        <w:tab w:val="left" w:pos="414"/>
        <w:tab w:val="left" w:pos="624"/>
        <w:tab w:val="left" w:pos="737"/>
      </w:tabs>
      <w:suppressAutoHyphens/>
      <w:spacing w:after="0" w:line="230" w:lineRule="atLeast"/>
      <w:jc w:val="both"/>
    </w:pPr>
    <w:rPr>
      <w:rFonts w:ascii="PetersburgC" w:eastAsia="Arial" w:hAnsi="PetersburgC" w:cs="Times New Roman"/>
      <w:sz w:val="24"/>
      <w:szCs w:val="24"/>
      <w:lang w:eastAsia="ar-SA"/>
    </w:rPr>
  </w:style>
  <w:style w:type="paragraph" w:customStyle="1" w:styleId="bibengl">
    <w:name w:val="bib_engl"/>
    <w:basedOn w:val="a0"/>
    <w:rsid w:val="00407DE9"/>
    <w:pPr>
      <w:suppressAutoHyphens/>
      <w:spacing w:after="0" w:line="230" w:lineRule="atLeast"/>
      <w:ind w:left="397" w:hanging="397"/>
      <w:jc w:val="both"/>
    </w:pPr>
    <w:rPr>
      <w:rFonts w:ascii="PetersburgC" w:eastAsia="Arial" w:hAnsi="PetersburgC" w:cs="Times New Roman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.ru/org/spb/orkko/structure%20standards-h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4D49-4DB3-4839-94A7-CC02575B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lssi</dc:creator>
  <cp:lastModifiedBy>lssi</cp:lastModifiedBy>
  <cp:revision>3</cp:revision>
  <dcterms:created xsi:type="dcterms:W3CDTF">2014-04-15T12:17:00Z</dcterms:created>
  <dcterms:modified xsi:type="dcterms:W3CDTF">2014-04-15T13:08:00Z</dcterms:modified>
</cp:coreProperties>
</file>